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FD" w:rsidRPr="00053088" w:rsidRDefault="006577FD" w:rsidP="006577F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08C1" wp14:editId="62F67767">
                <wp:simplePos x="0" y="0"/>
                <wp:positionH relativeFrom="column">
                  <wp:posOffset>4411683</wp:posOffset>
                </wp:positionH>
                <wp:positionV relativeFrom="paragraph">
                  <wp:posOffset>-617517</wp:posOffset>
                </wp:positionV>
                <wp:extent cx="1983179" cy="385948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FD" w:rsidRPr="00FD02D9" w:rsidRDefault="006577FD" w:rsidP="006577F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FD02D9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กรณีไม่มีวิชาเอก </w:t>
                            </w:r>
                            <w:r w:rsidRPr="00FD02D9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FD02D9">
                              <w:rPr>
                                <w:rFonts w:ascii="TH Sarabun New" w:hAnsi="TH Sarabun New" w:cs="TH Sarabun New"/>
                                <w:cs/>
                              </w:rPr>
                              <w:t>อย่างน้อย 5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208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4pt;margin-top:-48.6pt;width:156.1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" fillcolor="white [3201]" strokeweight=".5pt">
                <v:textbox>
                  <w:txbxContent>
                    <w:p w:rsidR="006577FD" w:rsidRPr="00FD02D9" w:rsidRDefault="006577FD" w:rsidP="006577FD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FD02D9">
                        <w:rPr>
                          <w:rFonts w:ascii="TH Sarabun New" w:hAnsi="TH Sarabun New" w:cs="TH Sarabun New"/>
                          <w:cs/>
                        </w:rPr>
                        <w:t xml:space="preserve">กรณีไม่มีวิชาเอก </w:t>
                      </w:r>
                      <w:r w:rsidRPr="00FD02D9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: </w:t>
                      </w:r>
                      <w:r w:rsidRPr="00FD02D9">
                        <w:rPr>
                          <w:rFonts w:ascii="TH Sarabun New" w:hAnsi="TH Sarabun New" w:cs="TH Sarabun New"/>
                          <w:cs/>
                        </w:rPr>
                        <w:t>อย่างน้อย 5 คน</w:t>
                      </w:r>
                    </w:p>
                  </w:txbxContent>
                </v:textbox>
              </v:shape>
            </w:pict>
          </mc:Fallback>
        </mc:AlternateContent>
      </w: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44F9977" wp14:editId="1CBF250D">
            <wp:extent cx="5715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FD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</w:t>
      </w: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มหาวิทยาลัยวลัยลักษณ์</w:t>
      </w:r>
    </w:p>
    <w:p w:rsidR="006577FD" w:rsidRPr="00053088" w:rsidRDefault="006577FD" w:rsidP="006577FD">
      <w:pPr>
        <w:pStyle w:val="Caption"/>
        <w:rPr>
          <w:rFonts w:ascii="TH SarabunIT๙" w:hAnsi="TH SarabunIT๙" w:cs="TH SarabunIT๙"/>
          <w:b/>
          <w:bCs/>
          <w:color w:val="000000"/>
        </w:rPr>
      </w:pPr>
      <w:r w:rsidRPr="001446EC">
        <w:rPr>
          <w:rFonts w:ascii="TH SarabunIT๙" w:hAnsi="TH SarabunIT๙" w:cs="TH SarabunIT๙"/>
          <w:b/>
          <w:bCs/>
          <w:color w:val="000000"/>
          <w:cs/>
        </w:rPr>
        <w:t>ที่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           /</w:t>
      </w:r>
      <w:r>
        <w:rPr>
          <w:rFonts w:ascii="TH SarabunIT๙" w:hAnsi="TH SarabunIT๙" w:cs="TH SarabunIT๙"/>
          <w:b/>
          <w:bCs/>
          <w:color w:val="000000"/>
        </w:rPr>
        <w:t>256</w:t>
      </w:r>
      <w:r>
        <w:rPr>
          <w:rFonts w:ascii="TH SarabunIT๙" w:hAnsi="TH SarabunIT๙" w:cs="TH SarabunIT๙"/>
          <w:b/>
          <w:bCs/>
          <w:color w:val="000000"/>
          <w:cs/>
        </w:rPr>
        <w:t>…</w:t>
      </w:r>
    </w:p>
    <w:p w:rsidR="006577FD" w:rsidRPr="00053088" w:rsidRDefault="006577FD" w:rsidP="006577F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พัฒนาข้อสอบประมวลความรู้</w:t>
      </w:r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577FD" w:rsidRPr="00112A3F" w:rsidRDefault="006577FD" w:rsidP="006577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 เป็นไปด้วยความเรียบร้อย </w:t>
      </w:r>
      <w:r w:rsidRPr="00554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ศัยอำนาจตามความในมาตรา 19(11) และมาตรา 24 แห่งพระราชบัญญัติมหาวิทยาลัยวลัยลักษณ์ พ.ศ. 2535 </w:t>
      </w:r>
      <w:r w:rsidR="00FD02D9" w:rsidRPr="00FD02D9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ประกาศมหาวิทยาลัยวลัยลักษณ์ เรื่อง แนวปฏิบัติการสอบประมวลความรู้ (</w:t>
      </w:r>
      <w:r w:rsidR="00FD02D9" w:rsidRPr="00FD02D9">
        <w:rPr>
          <w:rFonts w:ascii="TH SarabunIT๙" w:hAnsi="TH SarabunIT๙" w:cs="TH SarabunIT๙"/>
          <w:color w:val="000000"/>
          <w:sz w:val="32"/>
          <w:szCs w:val="32"/>
        </w:rPr>
        <w:t xml:space="preserve">Comprehensive/Exit Exam) </w:t>
      </w:r>
      <w:r w:rsidR="00FD02D9" w:rsidRPr="00FD02D9">
        <w:rPr>
          <w:rFonts w:ascii="TH SarabunIT๙" w:hAnsi="TH SarabunIT๙" w:cs="TH SarabunIT๙"/>
          <w:color w:val="000000"/>
          <w:sz w:val="32"/>
          <w:szCs w:val="32"/>
          <w:cs/>
        </w:rPr>
        <w:t>ของหลักสูตรก่อนสำเร็จการศึกษา ระดับปริญญาตรี มหาวิทยาลัยวลัยลักษณ์</w:t>
      </w:r>
      <w:r w:rsidRPr="00FD02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เห็นชอบจากที่ประชุมคณะกรรมการประจำสำนักวิชา/วิทยาลัย.......................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พัฒนาข้อสอบประมวลความรู้หลักสูตร 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  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6577FD" w:rsidRPr="00053088" w:rsidRDefault="006577FD" w:rsidP="006577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1"/>
        <w:gridCol w:w="2736"/>
      </w:tblGrid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871427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115D23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  <w:r w:rsidR="00F77E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77EA7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F77EA7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F77EA7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Default="006577FD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</w:p>
          <w:p w:rsidR="00F77EA7" w:rsidRPr="00053088" w:rsidRDefault="00F77EA7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15D23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5D23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</w:t>
            </w:r>
            <w:r w:rsid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5D23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15D23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15D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6577FD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6577FD" w:rsidRPr="00554352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5543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บทบาทหน้าที่ </w:t>
      </w:r>
    </w:p>
    <w:p w:rsidR="006577FD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</w:p>
    <w:p w:rsidR="006577FD" w:rsidRPr="00053088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77FD" w:rsidRPr="00053088" w:rsidRDefault="006577FD" w:rsidP="006577FD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lastRenderedPageBreak/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6577FD" w:rsidRPr="00053088" w:rsidRDefault="006577FD" w:rsidP="006577FD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6577FD" w:rsidRPr="00053088" w:rsidRDefault="006577FD" w:rsidP="006577FD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สั่ง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ณ วันที่  ………………………</w:t>
      </w:r>
    </w:p>
    <w:p w:rsidR="006577FD" w:rsidRPr="00053088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Pr="00053088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Pr="00053088" w:rsidRDefault="006577FD" w:rsidP="006577FD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Pr="004242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008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)</w:t>
      </w:r>
    </w:p>
    <w:p w:rsidR="006577FD" w:rsidRPr="00053088" w:rsidRDefault="00D0080E" w:rsidP="006577FD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bookmarkStart w:id="0" w:name="_GoBack"/>
      <w:bookmarkEnd w:id="0"/>
      <w:r w:rsidR="006577FD"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</w:t>
      </w:r>
    </w:p>
    <w:p w:rsidR="006577FD" w:rsidRPr="00053088" w:rsidRDefault="006577FD" w:rsidP="006577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sectPr w:rsidR="006577FD" w:rsidRPr="0005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Baijam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D"/>
    <w:rsid w:val="00115D23"/>
    <w:rsid w:val="006577FD"/>
    <w:rsid w:val="00D0080E"/>
    <w:rsid w:val="00DF77AB"/>
    <w:rsid w:val="00F77EA7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223F0"/>
  <w15:chartTrackingRefBased/>
  <w15:docId w15:val="{7E617CFA-8A7C-44D4-A66D-F79292D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F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7FD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1589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5</cp:revision>
  <dcterms:created xsi:type="dcterms:W3CDTF">2019-04-04T09:19:00Z</dcterms:created>
  <dcterms:modified xsi:type="dcterms:W3CDTF">2024-03-08T03:25:00Z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aee2017e00b15add970bea379676f8cff73a494b81bee71fd1ba762d84070666</vt:lpwstr>
  </property>
</Properties>
</file>