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3B61" w:rsidRPr="00FE3B61" w:rsidRDefault="00FE3B61" w:rsidP="00D50327">
      <w:pPr>
        <w:pStyle w:val="BodyText"/>
        <w:kinsoku w:val="0"/>
        <w:overflowPunct w:val="0"/>
        <w:spacing w:line="327" w:lineRule="exact"/>
        <w:jc w:val="right"/>
        <w:rPr>
          <w:rFonts w:ascii="TH SarabunPSK" w:eastAsia="Calibri" w:hAnsi="TH SarabunPSK" w:cs="TH SarabunPSK"/>
          <w:color w:val="000000"/>
        </w:rPr>
      </w:pPr>
      <w:r w:rsidRPr="00FE3B61">
        <w:rPr>
          <w:rFonts w:ascii="TH SarabunPSK" w:eastAsia="Calibri" w:hAnsi="TH SarabunPSK" w:cs="TH SarabunPSK"/>
          <w:color w:val="FF0000"/>
          <w:cs/>
        </w:rPr>
        <w:t>สป.อว.</w:t>
      </w:r>
      <w:r w:rsidRPr="00FE3B61">
        <w:rPr>
          <w:rFonts w:ascii="TH SarabunPSK" w:eastAsia="Calibri" w:hAnsi="TH SarabunPSK" w:cs="TH SarabunPSK"/>
          <w:color w:val="FF0000"/>
          <w:spacing w:val="-44"/>
          <w:cs/>
        </w:rPr>
        <w:t xml:space="preserve"> </w:t>
      </w:r>
      <w:r w:rsidRPr="00FE3B61">
        <w:rPr>
          <w:rFonts w:ascii="TH SarabunPSK" w:eastAsia="Calibri" w:hAnsi="TH SarabunPSK" w:cs="TH SarabunPSK"/>
          <w:color w:val="FF0000"/>
          <w:cs/>
        </w:rPr>
        <w:t>รับทราบการใหความเห็นชอบหลักสูตรนี้แลว</w:t>
      </w:r>
    </w:p>
    <w:p w:rsidR="00FE3B61" w:rsidRPr="00FE3B61" w:rsidRDefault="00FE3B61" w:rsidP="00D50327">
      <w:pPr>
        <w:kinsoku w:val="0"/>
        <w:overflowPunct w:val="0"/>
        <w:autoSpaceDE w:val="0"/>
        <w:autoSpaceDN w:val="0"/>
        <w:adjustRightInd w:val="0"/>
        <w:ind w:left="39"/>
        <w:jc w:val="right"/>
        <w:rPr>
          <w:rFonts w:ascii="TH SarabunPSK" w:eastAsia="Calibri" w:hAnsi="TH SarabunPSK" w:cs="TH SarabunPSK"/>
          <w:color w:val="000000"/>
        </w:rPr>
      </w:pPr>
      <w:r w:rsidRPr="00FE3B61">
        <w:rPr>
          <w:rFonts w:ascii="TH SarabunPSK" w:eastAsia="Calibri" w:hAnsi="TH SarabunPSK" w:cs="TH SarabunPSK"/>
          <w:color w:val="FF0000"/>
          <w:cs/>
        </w:rPr>
        <w:t>เมื่อวันที่</w:t>
      </w:r>
      <w:r w:rsidRPr="00FE3B61">
        <w:rPr>
          <w:rFonts w:ascii="TH SarabunPSK" w:eastAsia="Calibri" w:hAnsi="TH SarabunPSK" w:cs="TH SarabunPSK"/>
          <w:color w:val="FF0000"/>
          <w:spacing w:val="-8"/>
          <w:cs/>
        </w:rPr>
        <w:t xml:space="preserve"> </w:t>
      </w:r>
      <w:r w:rsidRPr="00FE3B61">
        <w:rPr>
          <w:rFonts w:ascii="TH SarabunPSK" w:eastAsia="Calibri" w:hAnsi="TH SarabunPSK" w:cs="TH SarabunPSK"/>
          <w:color w:val="FF0000"/>
        </w:rPr>
        <w:t>31</w:t>
      </w:r>
      <w:r w:rsidRPr="00FE3B61">
        <w:rPr>
          <w:rFonts w:ascii="TH SarabunPSK" w:eastAsia="Calibri" w:hAnsi="TH SarabunPSK" w:cs="TH SarabunPSK"/>
          <w:color w:val="FF0000"/>
          <w:spacing w:val="-7"/>
          <w:cs/>
        </w:rPr>
        <w:t xml:space="preserve"> </w:t>
      </w:r>
      <w:r w:rsidRPr="00FE3B61">
        <w:rPr>
          <w:rFonts w:ascii="TH SarabunPSK" w:eastAsia="Calibri" w:hAnsi="TH SarabunPSK" w:cs="TH SarabunPSK"/>
          <w:color w:val="FF0000"/>
          <w:cs/>
        </w:rPr>
        <w:t>มกราคม</w:t>
      </w:r>
      <w:r w:rsidRPr="00FE3B61">
        <w:rPr>
          <w:rFonts w:ascii="TH SarabunPSK" w:eastAsia="Calibri" w:hAnsi="TH SarabunPSK" w:cs="TH SarabunPSK"/>
          <w:color w:val="FF0000"/>
          <w:spacing w:val="-7"/>
          <w:cs/>
        </w:rPr>
        <w:t xml:space="preserve"> </w:t>
      </w:r>
      <w:r w:rsidRPr="00FE3B61">
        <w:rPr>
          <w:rFonts w:ascii="TH SarabunPSK" w:eastAsia="Calibri" w:hAnsi="TH SarabunPSK" w:cs="TH SarabunPSK"/>
          <w:color w:val="FF0000"/>
          <w:cs/>
        </w:rPr>
        <w:t>พ.ศ.</w:t>
      </w:r>
      <w:r w:rsidRPr="00FE3B61">
        <w:rPr>
          <w:rFonts w:ascii="TH SarabunPSK" w:eastAsia="Calibri" w:hAnsi="TH SarabunPSK" w:cs="TH SarabunPSK"/>
          <w:color w:val="FF0000"/>
          <w:spacing w:val="-7"/>
          <w:cs/>
        </w:rPr>
        <w:t xml:space="preserve"> </w:t>
      </w:r>
      <w:r w:rsidRPr="00FE3B61">
        <w:rPr>
          <w:rFonts w:ascii="TH SarabunPSK" w:eastAsia="Calibri" w:hAnsi="TH SarabunPSK" w:cs="TH SarabunPSK"/>
          <w:color w:val="FF0000"/>
        </w:rPr>
        <w:t>2564</w:t>
      </w:r>
    </w:p>
    <w:p w:rsidR="0055644F" w:rsidRPr="0018260F" w:rsidRDefault="0055644F" w:rsidP="001D16F4"/>
    <w:p w:rsidR="001D16F4" w:rsidRPr="0018260F" w:rsidRDefault="00064123" w:rsidP="001D16F4">
      <w:r>
        <w:rPr>
          <w:noProof/>
        </w:rPr>
        <w:drawing>
          <wp:anchor distT="0" distB="0" distL="114300" distR="114300" simplePos="0" relativeHeight="251651072" behindDoc="1" locked="0" layoutInCell="1" allowOverlap="1">
            <wp:simplePos x="0" y="0"/>
            <wp:positionH relativeFrom="column">
              <wp:posOffset>2414270</wp:posOffset>
            </wp:positionH>
            <wp:positionV relativeFrom="paragraph">
              <wp:posOffset>-268605</wp:posOffset>
            </wp:positionV>
            <wp:extent cx="843915" cy="1371600"/>
            <wp:effectExtent l="0" t="0" r="0" b="0"/>
            <wp:wrapSquare wrapText="bothSides"/>
            <wp:docPr id="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843915"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16F4" w:rsidRPr="0018260F" w:rsidRDefault="001D16F4" w:rsidP="001D16F4"/>
    <w:p w:rsidR="001D16F4" w:rsidRPr="0018260F" w:rsidRDefault="001D16F4" w:rsidP="001D16F4">
      <w:pPr>
        <w:jc w:val="center"/>
        <w:rPr>
          <w:rFonts w:ascii="Angsana New" w:hAnsi="Angsana New"/>
          <w:b/>
          <w:bCs/>
          <w:sz w:val="48"/>
          <w:szCs w:val="48"/>
        </w:rPr>
      </w:pPr>
    </w:p>
    <w:p w:rsidR="001D16F4" w:rsidRPr="0018260F" w:rsidRDefault="001D16F4" w:rsidP="001D16F4">
      <w:pPr>
        <w:jc w:val="center"/>
        <w:rPr>
          <w:rFonts w:ascii="Angsana New" w:hAnsi="Angsana New"/>
          <w:b/>
          <w:bCs/>
          <w:sz w:val="48"/>
          <w:szCs w:val="48"/>
        </w:rPr>
      </w:pPr>
    </w:p>
    <w:p w:rsidR="003C39C8" w:rsidRPr="0018260F" w:rsidRDefault="003C39C8" w:rsidP="001D16F4">
      <w:pPr>
        <w:jc w:val="center"/>
        <w:rPr>
          <w:rFonts w:ascii="Angsana New" w:hAnsi="Angsana New"/>
          <w:b/>
          <w:bCs/>
          <w:sz w:val="52"/>
          <w:szCs w:val="52"/>
          <w:cs/>
        </w:rPr>
      </w:pPr>
    </w:p>
    <w:p w:rsidR="001D16F4" w:rsidRPr="0018260F" w:rsidRDefault="001D16F4" w:rsidP="001D16F4">
      <w:pPr>
        <w:jc w:val="center"/>
        <w:rPr>
          <w:rFonts w:ascii="TH SarabunPSK" w:hAnsi="TH SarabunPSK" w:cs="TH SarabunPSK"/>
          <w:b/>
          <w:bCs/>
          <w:sz w:val="48"/>
          <w:szCs w:val="48"/>
          <w:cs/>
        </w:rPr>
      </w:pPr>
      <w:r w:rsidRPr="0018260F">
        <w:rPr>
          <w:rFonts w:ascii="TH SarabunPSK" w:hAnsi="TH SarabunPSK" w:cs="TH SarabunPSK"/>
          <w:b/>
          <w:bCs/>
          <w:sz w:val="48"/>
          <w:szCs w:val="48"/>
          <w:cs/>
        </w:rPr>
        <w:t>รายละเอียดของหลักสูตรปริญญา</w:t>
      </w:r>
      <w:r w:rsidR="0051085B" w:rsidRPr="0018260F">
        <w:rPr>
          <w:rFonts w:ascii="TH SarabunPSK" w:hAnsi="TH SarabunPSK" w:cs="TH SarabunPSK" w:hint="cs"/>
          <w:b/>
          <w:bCs/>
          <w:sz w:val="48"/>
          <w:szCs w:val="48"/>
          <w:cs/>
        </w:rPr>
        <w:t>เอก</w:t>
      </w:r>
    </w:p>
    <w:p w:rsidR="004A29CF" w:rsidRPr="0018260F" w:rsidRDefault="001D16F4" w:rsidP="001D16F4">
      <w:pPr>
        <w:jc w:val="center"/>
        <w:rPr>
          <w:rFonts w:ascii="TH SarabunPSK" w:hAnsi="TH SarabunPSK" w:cs="TH SarabunPSK"/>
          <w:b/>
          <w:bCs/>
          <w:sz w:val="48"/>
          <w:szCs w:val="48"/>
        </w:rPr>
      </w:pPr>
      <w:r w:rsidRPr="0018260F">
        <w:rPr>
          <w:rFonts w:ascii="TH SarabunPSK" w:hAnsi="TH SarabunPSK" w:cs="TH SarabunPSK"/>
          <w:b/>
          <w:bCs/>
          <w:sz w:val="48"/>
          <w:szCs w:val="48"/>
          <w:cs/>
        </w:rPr>
        <w:t>หลักสูตร</w:t>
      </w:r>
      <w:r w:rsidR="004A29CF" w:rsidRPr="0018260F">
        <w:rPr>
          <w:rFonts w:ascii="TH SarabunPSK" w:hAnsi="TH SarabunPSK" w:cs="TH SarabunPSK" w:hint="cs"/>
          <w:b/>
          <w:bCs/>
          <w:sz w:val="48"/>
          <w:szCs w:val="48"/>
          <w:cs/>
        </w:rPr>
        <w:t>ปรัชญาดุษฎีบัณฑิต</w:t>
      </w:r>
    </w:p>
    <w:p w:rsidR="004A29CF" w:rsidRPr="0018260F" w:rsidRDefault="004A29CF" w:rsidP="001D16F4">
      <w:pPr>
        <w:jc w:val="center"/>
        <w:rPr>
          <w:rFonts w:ascii="TH SarabunPSK" w:hAnsi="TH SarabunPSK" w:cs="TH SarabunPSK"/>
          <w:b/>
          <w:bCs/>
          <w:sz w:val="48"/>
          <w:szCs w:val="48"/>
        </w:rPr>
      </w:pPr>
      <w:r w:rsidRPr="0018260F">
        <w:rPr>
          <w:rFonts w:ascii="TH SarabunPSK" w:hAnsi="TH SarabunPSK" w:cs="TH SarabunPSK" w:hint="cs"/>
          <w:b/>
          <w:bCs/>
          <w:sz w:val="48"/>
          <w:szCs w:val="48"/>
          <w:cs/>
        </w:rPr>
        <w:t>สาขา</w:t>
      </w:r>
      <w:r w:rsidR="009E571B" w:rsidRPr="0018260F">
        <w:rPr>
          <w:rFonts w:ascii="TH SarabunPSK" w:hAnsi="TH SarabunPSK" w:cs="TH SarabunPSK" w:hint="cs"/>
          <w:b/>
          <w:bCs/>
          <w:sz w:val="48"/>
          <w:szCs w:val="48"/>
          <w:cs/>
        </w:rPr>
        <w:t>นวัตกรรม</w:t>
      </w:r>
      <w:r w:rsidRPr="0018260F">
        <w:rPr>
          <w:rFonts w:ascii="TH SarabunPSK" w:hAnsi="TH SarabunPSK" w:cs="TH SarabunPSK" w:hint="cs"/>
          <w:b/>
          <w:bCs/>
          <w:sz w:val="48"/>
          <w:szCs w:val="48"/>
          <w:cs/>
        </w:rPr>
        <w:t>ยาและเครื่องสำอาง</w:t>
      </w:r>
    </w:p>
    <w:p w:rsidR="001D16F4" w:rsidRPr="0018260F" w:rsidRDefault="004A29CF" w:rsidP="001D16F4">
      <w:pPr>
        <w:jc w:val="center"/>
        <w:rPr>
          <w:rFonts w:ascii="TH SarabunPSK" w:hAnsi="TH SarabunPSK" w:cs="TH SarabunPSK"/>
          <w:b/>
          <w:bCs/>
          <w:sz w:val="48"/>
          <w:szCs w:val="48"/>
          <w:cs/>
        </w:rPr>
      </w:pPr>
      <w:r w:rsidRPr="0018260F">
        <w:rPr>
          <w:rFonts w:ascii="TH SarabunPSK" w:hAnsi="TH SarabunPSK" w:cs="TH SarabunPSK" w:hint="cs"/>
          <w:b/>
          <w:bCs/>
          <w:sz w:val="48"/>
          <w:szCs w:val="48"/>
          <w:cs/>
        </w:rPr>
        <w:t>หลักสูตรนานาชาติ</w:t>
      </w:r>
    </w:p>
    <w:p w:rsidR="001D16F4" w:rsidRPr="0018260F" w:rsidRDefault="004A29CF" w:rsidP="001D16F4">
      <w:pPr>
        <w:jc w:val="center"/>
        <w:rPr>
          <w:rFonts w:ascii="TH SarabunPSK" w:hAnsi="TH SarabunPSK" w:cs="TH SarabunPSK"/>
          <w:b/>
          <w:bCs/>
          <w:sz w:val="48"/>
          <w:szCs w:val="48"/>
        </w:rPr>
      </w:pPr>
      <w:r w:rsidRPr="0018260F">
        <w:rPr>
          <w:rFonts w:ascii="TH SarabunPSK" w:hAnsi="TH SarabunPSK" w:cs="TH SarabunPSK"/>
          <w:b/>
          <w:bCs/>
          <w:sz w:val="48"/>
          <w:szCs w:val="48"/>
          <w:cs/>
        </w:rPr>
        <w:t xml:space="preserve"> </w:t>
      </w:r>
      <w:r w:rsidR="001D16F4" w:rsidRPr="0018260F">
        <w:rPr>
          <w:rFonts w:ascii="TH SarabunPSK" w:hAnsi="TH SarabunPSK" w:cs="TH SarabunPSK"/>
          <w:b/>
          <w:bCs/>
          <w:sz w:val="48"/>
          <w:szCs w:val="48"/>
          <w:cs/>
        </w:rPr>
        <w:t xml:space="preserve">(หลักสูตรปรับปรุง พ.ศ. </w:t>
      </w:r>
      <w:r w:rsidRPr="0018260F">
        <w:rPr>
          <w:rFonts w:ascii="TH SarabunPSK" w:hAnsi="TH SarabunPSK" w:cs="TH SarabunPSK"/>
          <w:b/>
          <w:bCs/>
          <w:sz w:val="48"/>
          <w:szCs w:val="48"/>
        </w:rPr>
        <w:t>2562</w:t>
      </w:r>
      <w:r w:rsidR="001D16F4" w:rsidRPr="0018260F">
        <w:rPr>
          <w:rFonts w:ascii="TH SarabunPSK" w:hAnsi="TH SarabunPSK" w:cs="TH SarabunPSK"/>
          <w:b/>
          <w:bCs/>
          <w:sz w:val="48"/>
          <w:szCs w:val="48"/>
          <w:cs/>
        </w:rPr>
        <w:t>)</w:t>
      </w:r>
    </w:p>
    <w:p w:rsidR="001D16F4" w:rsidRPr="0018260F" w:rsidRDefault="001D16F4" w:rsidP="001D16F4">
      <w:pPr>
        <w:jc w:val="center"/>
        <w:rPr>
          <w:rFonts w:ascii="TH SarabunPSK" w:hAnsi="TH SarabunPSK" w:cs="TH SarabunPSK"/>
          <w:b/>
          <w:bCs/>
          <w:sz w:val="48"/>
          <w:szCs w:val="48"/>
        </w:rPr>
      </w:pPr>
      <w:r w:rsidRPr="0018260F">
        <w:rPr>
          <w:rFonts w:ascii="TH SarabunPSK" w:hAnsi="TH SarabunPSK" w:cs="TH SarabunPSK"/>
          <w:b/>
          <w:bCs/>
          <w:sz w:val="48"/>
          <w:szCs w:val="48"/>
          <w:cs/>
        </w:rPr>
        <w:t>(มคอ.</w:t>
      </w:r>
      <w:r w:rsidR="004B64DD" w:rsidRPr="0018260F">
        <w:rPr>
          <w:rFonts w:ascii="TH SarabunPSK" w:hAnsi="TH SarabunPSK" w:cs="TH SarabunPSK"/>
          <w:b/>
          <w:bCs/>
          <w:sz w:val="48"/>
          <w:szCs w:val="48"/>
          <w:cs/>
        </w:rPr>
        <w:t xml:space="preserve"> </w:t>
      </w:r>
      <w:r w:rsidRPr="0018260F">
        <w:rPr>
          <w:rFonts w:ascii="TH SarabunPSK" w:hAnsi="TH SarabunPSK" w:cs="TH SarabunPSK"/>
          <w:b/>
          <w:bCs/>
          <w:sz w:val="48"/>
          <w:szCs w:val="48"/>
          <w:cs/>
        </w:rPr>
        <w:t>2)</w:t>
      </w:r>
    </w:p>
    <w:p w:rsidR="001D16F4" w:rsidRPr="0018260F" w:rsidRDefault="001D16F4" w:rsidP="001D16F4">
      <w:pPr>
        <w:jc w:val="center"/>
        <w:rPr>
          <w:rFonts w:ascii="Angsana New" w:hAnsi="Angsana New"/>
          <w:b/>
          <w:bCs/>
          <w:sz w:val="48"/>
          <w:szCs w:val="48"/>
        </w:rPr>
      </w:pPr>
    </w:p>
    <w:p w:rsidR="005D6CBC" w:rsidRDefault="005D6CBC" w:rsidP="001D16F4">
      <w:pPr>
        <w:jc w:val="center"/>
        <w:rPr>
          <w:rFonts w:ascii="TH SarabunPSK" w:hAnsi="TH SarabunPSK" w:cs="TH SarabunPSK"/>
          <w:b/>
          <w:bCs/>
          <w:sz w:val="48"/>
          <w:szCs w:val="48"/>
        </w:rPr>
      </w:pPr>
    </w:p>
    <w:p w:rsidR="00BE1971" w:rsidRDefault="00BE1971" w:rsidP="001D16F4">
      <w:pPr>
        <w:jc w:val="center"/>
        <w:rPr>
          <w:rFonts w:ascii="TH SarabunPSK" w:hAnsi="TH SarabunPSK" w:cs="TH SarabunPSK"/>
          <w:b/>
          <w:bCs/>
          <w:sz w:val="48"/>
          <w:szCs w:val="48"/>
        </w:rPr>
      </w:pPr>
    </w:p>
    <w:p w:rsidR="00BE1971" w:rsidRPr="0018260F" w:rsidRDefault="00BE1971" w:rsidP="001D16F4">
      <w:pPr>
        <w:jc w:val="center"/>
        <w:rPr>
          <w:rFonts w:ascii="TH SarabunPSK" w:hAnsi="TH SarabunPSK" w:cs="TH SarabunPSK"/>
          <w:b/>
          <w:bCs/>
          <w:sz w:val="48"/>
          <w:szCs w:val="48"/>
        </w:rPr>
      </w:pPr>
    </w:p>
    <w:p w:rsidR="00436A77" w:rsidRPr="0018260F" w:rsidRDefault="00436A77" w:rsidP="001D16F4">
      <w:pPr>
        <w:jc w:val="center"/>
        <w:rPr>
          <w:rFonts w:ascii="TH SarabunPSK" w:hAnsi="TH SarabunPSK" w:cs="TH SarabunPSK"/>
          <w:b/>
          <w:bCs/>
          <w:sz w:val="48"/>
          <w:szCs w:val="48"/>
        </w:rPr>
      </w:pPr>
    </w:p>
    <w:p w:rsidR="00436A77" w:rsidRPr="0018260F" w:rsidRDefault="00436A77" w:rsidP="001D16F4">
      <w:pPr>
        <w:jc w:val="center"/>
        <w:rPr>
          <w:rFonts w:ascii="TH SarabunPSK" w:hAnsi="TH SarabunPSK" w:cs="TH SarabunPSK"/>
          <w:b/>
          <w:bCs/>
          <w:sz w:val="48"/>
          <w:szCs w:val="48"/>
        </w:rPr>
      </w:pPr>
    </w:p>
    <w:p w:rsidR="00A50B1D" w:rsidRDefault="00A50B1D" w:rsidP="001D16F4">
      <w:pPr>
        <w:jc w:val="center"/>
        <w:rPr>
          <w:rFonts w:ascii="TH SarabunPSK" w:hAnsi="TH SarabunPSK" w:cs="TH SarabunPSK"/>
          <w:b/>
          <w:bCs/>
          <w:sz w:val="48"/>
          <w:szCs w:val="48"/>
        </w:rPr>
      </w:pPr>
    </w:p>
    <w:p w:rsidR="00A50B1D" w:rsidRDefault="00A50B1D" w:rsidP="001D16F4">
      <w:pPr>
        <w:jc w:val="center"/>
        <w:rPr>
          <w:rFonts w:ascii="TH SarabunPSK" w:hAnsi="TH SarabunPSK" w:cs="TH SarabunPSK"/>
          <w:b/>
          <w:bCs/>
          <w:sz w:val="48"/>
          <w:szCs w:val="48"/>
        </w:rPr>
      </w:pPr>
    </w:p>
    <w:p w:rsidR="00A50B1D" w:rsidRDefault="00A50B1D" w:rsidP="001D16F4">
      <w:pPr>
        <w:jc w:val="center"/>
        <w:rPr>
          <w:rFonts w:ascii="TH SarabunPSK" w:hAnsi="TH SarabunPSK" w:cs="TH SarabunPSK"/>
          <w:b/>
          <w:bCs/>
          <w:sz w:val="48"/>
          <w:szCs w:val="48"/>
        </w:rPr>
      </w:pPr>
    </w:p>
    <w:p w:rsidR="00A50B1D" w:rsidRDefault="00A50B1D" w:rsidP="001D16F4">
      <w:pPr>
        <w:jc w:val="center"/>
        <w:rPr>
          <w:rFonts w:ascii="TH SarabunPSK" w:hAnsi="TH SarabunPSK" w:cs="TH SarabunPSK"/>
          <w:b/>
          <w:bCs/>
          <w:sz w:val="48"/>
          <w:szCs w:val="48"/>
        </w:rPr>
      </w:pPr>
    </w:p>
    <w:p w:rsidR="001D16F4" w:rsidRPr="0018260F" w:rsidRDefault="001D16F4" w:rsidP="001D16F4">
      <w:pPr>
        <w:jc w:val="center"/>
        <w:rPr>
          <w:rFonts w:ascii="TH SarabunPSK" w:hAnsi="TH SarabunPSK" w:cs="TH SarabunPSK"/>
          <w:b/>
          <w:bCs/>
          <w:sz w:val="48"/>
          <w:szCs w:val="48"/>
        </w:rPr>
      </w:pPr>
      <w:r w:rsidRPr="0018260F">
        <w:rPr>
          <w:rFonts w:ascii="TH SarabunPSK" w:hAnsi="TH SarabunPSK" w:cs="TH SarabunPSK"/>
          <w:b/>
          <w:bCs/>
          <w:sz w:val="48"/>
          <w:szCs w:val="48"/>
          <w:cs/>
        </w:rPr>
        <w:t>สำนักวิชา</w:t>
      </w:r>
      <w:r w:rsidR="004A29CF" w:rsidRPr="0018260F">
        <w:rPr>
          <w:rFonts w:ascii="TH SarabunPSK" w:hAnsi="TH SarabunPSK" w:cs="TH SarabunPSK" w:hint="cs"/>
          <w:b/>
          <w:bCs/>
          <w:sz w:val="48"/>
          <w:szCs w:val="48"/>
          <w:cs/>
        </w:rPr>
        <w:t>เภสัชศาสตร์</w:t>
      </w:r>
    </w:p>
    <w:p w:rsidR="001D16F4" w:rsidRPr="0018260F" w:rsidRDefault="001D16F4" w:rsidP="001D16F4">
      <w:pPr>
        <w:jc w:val="center"/>
        <w:rPr>
          <w:rFonts w:ascii="TH SarabunPSK" w:hAnsi="TH SarabunPSK" w:cs="TH SarabunPSK"/>
          <w:b/>
          <w:bCs/>
          <w:sz w:val="48"/>
          <w:szCs w:val="48"/>
        </w:rPr>
      </w:pPr>
      <w:r w:rsidRPr="0018260F">
        <w:rPr>
          <w:rFonts w:ascii="TH SarabunPSK" w:hAnsi="TH SarabunPSK" w:cs="TH SarabunPSK"/>
          <w:b/>
          <w:bCs/>
          <w:sz w:val="48"/>
          <w:szCs w:val="48"/>
          <w:cs/>
        </w:rPr>
        <w:t>มหาวิทยาลัยวลัยลักษณ์</w:t>
      </w:r>
    </w:p>
    <w:p w:rsidR="00211081" w:rsidRPr="0018260F" w:rsidRDefault="00211081" w:rsidP="00211081">
      <w:pPr>
        <w:jc w:val="center"/>
        <w:rPr>
          <w:rFonts w:ascii="TH SarabunPSK" w:hAnsi="TH SarabunPSK" w:cs="TH SarabunPSK"/>
          <w:b/>
          <w:bCs/>
          <w:sz w:val="48"/>
          <w:szCs w:val="48"/>
        </w:rPr>
      </w:pPr>
      <w:r w:rsidRPr="0018260F">
        <w:rPr>
          <w:rFonts w:ascii="TH SarabunPSK" w:hAnsi="TH SarabunPSK" w:cs="TH SarabunPSK" w:hint="cs"/>
          <w:b/>
          <w:bCs/>
          <w:sz w:val="48"/>
          <w:szCs w:val="48"/>
          <w:cs/>
        </w:rPr>
        <w:lastRenderedPageBreak/>
        <w:t>บทนำ</w:t>
      </w:r>
    </w:p>
    <w:p w:rsidR="00D25371" w:rsidRPr="0018260F" w:rsidRDefault="00D25371" w:rsidP="00211081">
      <w:pPr>
        <w:jc w:val="center"/>
        <w:rPr>
          <w:rFonts w:ascii="TH SarabunPSK" w:hAnsi="TH SarabunPSK" w:cs="TH SarabunPSK"/>
          <w:b/>
          <w:bCs/>
          <w:sz w:val="48"/>
          <w:szCs w:val="48"/>
        </w:rPr>
      </w:pPr>
    </w:p>
    <w:p w:rsidR="00A0265D" w:rsidRPr="0018260F" w:rsidRDefault="00A0265D" w:rsidP="00A0265D">
      <w:pPr>
        <w:tabs>
          <w:tab w:val="left" w:pos="540"/>
          <w:tab w:val="left" w:pos="900"/>
        </w:tabs>
        <w:ind w:right="-2"/>
        <w:jc w:val="thaiDistribute"/>
        <w:rPr>
          <w:rFonts w:ascii="TH SarabunPSK" w:eastAsia="TH SarabunPSK" w:hAnsi="TH SarabunPSK" w:cs="TH SarabunPSK"/>
        </w:rPr>
      </w:pPr>
      <w:r w:rsidRPr="0018260F">
        <w:rPr>
          <w:rFonts w:ascii="TH SarabunPSK" w:eastAsia="TH SarabunPSK" w:hAnsi="TH SarabunPSK" w:cs="TH SarabunPSK" w:hint="cs"/>
          <w:cs/>
        </w:rPr>
        <w:tab/>
      </w:r>
      <w:r w:rsidR="00971765" w:rsidRPr="0018260F">
        <w:rPr>
          <w:rFonts w:ascii="TH SarabunPSK" w:eastAsia="TH SarabunPSK" w:hAnsi="TH SarabunPSK" w:cs="TH SarabunPSK" w:hint="cs"/>
          <w:cs/>
        </w:rPr>
        <w:tab/>
      </w:r>
      <w:r w:rsidRPr="0018260F">
        <w:rPr>
          <w:rFonts w:ascii="TH SarabunPSK" w:eastAsia="TH SarabunPSK" w:hAnsi="TH SarabunPSK" w:cs="TH SarabunPSK" w:hint="cs"/>
          <w:cs/>
        </w:rPr>
        <w:t xml:space="preserve">หลักสูตรปรัชญาดุษฎีบัณฑิต </w:t>
      </w:r>
      <w:r w:rsidR="004A701B" w:rsidRPr="0018260F">
        <w:rPr>
          <w:rFonts w:ascii="TH SarabunPSK" w:eastAsia="TH SarabunPSK" w:hAnsi="TH SarabunPSK" w:cs="TH SarabunPSK" w:hint="cs"/>
          <w:cs/>
        </w:rPr>
        <w:t xml:space="preserve">สาขาวิทยาการด้านยาและเครื่องสำอาง (หลักสูตรใหม่ พ.ศ. 2557) ได้ดำเนินการมาเป็นระยะเวลา </w:t>
      </w:r>
      <w:r w:rsidR="004A701B" w:rsidRPr="0018260F">
        <w:rPr>
          <w:rFonts w:ascii="TH SarabunPSK" w:eastAsia="TH SarabunPSK" w:hAnsi="TH SarabunPSK" w:cs="TH SarabunPSK"/>
        </w:rPr>
        <w:t xml:space="preserve">5 </w:t>
      </w:r>
      <w:r w:rsidR="004A701B" w:rsidRPr="0018260F">
        <w:rPr>
          <w:rFonts w:ascii="TH SarabunPSK" w:eastAsia="TH SarabunPSK" w:hAnsi="TH SarabunPSK" w:cs="TH SarabunPSK" w:hint="cs"/>
          <w:cs/>
        </w:rPr>
        <w:t xml:space="preserve">ปี </w:t>
      </w:r>
      <w:r w:rsidR="009548F0" w:rsidRPr="0018260F">
        <w:rPr>
          <w:rFonts w:ascii="TH SarabunPSK" w:eastAsia="TH SarabunPSK" w:hAnsi="TH SarabunPSK" w:cs="TH SarabunPSK" w:hint="cs"/>
          <w:cs/>
        </w:rPr>
        <w:t>ในปัจจุบัน</w:t>
      </w:r>
      <w:r w:rsidR="00C2704B" w:rsidRPr="0018260F">
        <w:rPr>
          <w:rFonts w:ascii="TH SarabunPSK" w:eastAsia="TH SarabunPSK" w:hAnsi="TH SarabunPSK" w:cs="TH SarabunPSK" w:hint="cs"/>
          <w:cs/>
        </w:rPr>
        <w:t xml:space="preserve"> </w:t>
      </w:r>
      <w:r w:rsidR="009548F0" w:rsidRPr="0018260F">
        <w:rPr>
          <w:rFonts w:ascii="TH SarabunPSK" w:eastAsia="TH SarabunPSK" w:hAnsi="TH SarabunPSK" w:cs="TH SarabunPSK" w:hint="cs"/>
          <w:cs/>
        </w:rPr>
        <w:t>บริบทของประเทศไทยทั้งทางด</w:t>
      </w:r>
      <w:r w:rsidR="006E5EF2" w:rsidRPr="0018260F">
        <w:rPr>
          <w:rFonts w:ascii="TH SarabunPSK" w:eastAsia="TH SarabunPSK" w:hAnsi="TH SarabunPSK" w:cs="TH SarabunPSK" w:hint="cs"/>
          <w:cs/>
        </w:rPr>
        <w:t>้านสังคม เศรษฐกิจ และวิทยาการ</w:t>
      </w:r>
      <w:r w:rsidR="009548F0" w:rsidRPr="0018260F">
        <w:rPr>
          <w:rFonts w:ascii="TH SarabunPSK" w:eastAsia="TH SarabunPSK" w:hAnsi="TH SarabunPSK" w:cs="TH SarabunPSK" w:hint="cs"/>
          <w:cs/>
        </w:rPr>
        <w:t xml:space="preserve">มีการเปลี่ยนแปลงไป </w:t>
      </w:r>
      <w:r w:rsidR="00AF64DE" w:rsidRPr="0018260F">
        <w:rPr>
          <w:rFonts w:ascii="TH SarabunPSK" w:eastAsia="TH SarabunPSK" w:hAnsi="TH SarabunPSK" w:cs="TH SarabunPSK" w:hint="cs"/>
          <w:cs/>
        </w:rPr>
        <w:t>จึงมีความจำเป็นต้อง</w:t>
      </w:r>
      <w:r w:rsidR="00AF2D6A" w:rsidRPr="0018260F">
        <w:rPr>
          <w:rFonts w:ascii="TH SarabunPSK" w:eastAsia="TH SarabunPSK" w:hAnsi="TH SarabunPSK" w:cs="TH SarabunPSK" w:hint="cs"/>
          <w:cs/>
        </w:rPr>
        <w:t>ปรับปรุงหลักสูตรให้สอดคล้องกับสถานการณ์</w:t>
      </w:r>
      <w:r w:rsidR="00AF64DE" w:rsidRPr="0018260F">
        <w:rPr>
          <w:rFonts w:ascii="TH SarabunPSK" w:eastAsia="TH SarabunPSK" w:hAnsi="TH SarabunPSK" w:cs="TH SarabunPSK" w:hint="cs"/>
          <w:cs/>
        </w:rPr>
        <w:t xml:space="preserve"> ดังนั้นจึงได้มีการ</w:t>
      </w:r>
      <w:r w:rsidR="00AF0736" w:rsidRPr="0018260F">
        <w:rPr>
          <w:rFonts w:ascii="TH SarabunPSK" w:eastAsia="TH SarabunPSK" w:hAnsi="TH SarabunPSK" w:cs="TH SarabunPSK" w:hint="cs"/>
          <w:cs/>
        </w:rPr>
        <w:t>ออกแบบ</w:t>
      </w:r>
      <w:r w:rsidR="00AF64DE" w:rsidRPr="0018260F">
        <w:rPr>
          <w:rFonts w:ascii="TH SarabunPSK" w:eastAsia="TH SarabunPSK" w:hAnsi="TH SarabunPSK" w:cs="TH SarabunPSK" w:hint="cs"/>
          <w:cs/>
        </w:rPr>
        <w:t xml:space="preserve">หลักสูตรปรัชญาดุษฎีบัณฑิต </w:t>
      </w:r>
      <w:r w:rsidRPr="0018260F">
        <w:rPr>
          <w:rFonts w:ascii="TH SarabunPSK" w:eastAsia="TH SarabunPSK" w:hAnsi="TH SarabunPSK" w:cs="TH SarabunPSK" w:hint="cs"/>
          <w:cs/>
        </w:rPr>
        <w:t xml:space="preserve">สาขานวัตกรรมยาและเครื่องสำอาง หลักสูตรนานาชาติ </w:t>
      </w:r>
      <w:r w:rsidRPr="0018260F">
        <w:rPr>
          <w:rFonts w:ascii="TH SarabunPSK" w:eastAsia="TH SarabunPSK" w:hAnsi="TH SarabunPSK" w:cs="TH SarabunPSK"/>
          <w:cs/>
        </w:rPr>
        <w:t xml:space="preserve">(หลักสูตรปรับปรุง พ.ศ. </w:t>
      </w:r>
      <w:r w:rsidRPr="0018260F">
        <w:rPr>
          <w:rFonts w:ascii="TH SarabunPSK" w:eastAsia="TH SarabunPSK" w:hAnsi="TH SarabunPSK" w:cs="TH SarabunPSK"/>
        </w:rPr>
        <w:t>2562</w:t>
      </w:r>
      <w:r w:rsidRPr="0018260F">
        <w:rPr>
          <w:rFonts w:ascii="TH SarabunPSK" w:eastAsia="TH SarabunPSK" w:hAnsi="TH SarabunPSK" w:cs="TH SarabunPSK"/>
          <w:cs/>
        </w:rPr>
        <w:t xml:space="preserve">) </w:t>
      </w:r>
      <w:r w:rsidR="00C2704B" w:rsidRPr="0018260F">
        <w:rPr>
          <w:rFonts w:ascii="TH SarabunPSK" w:eastAsia="TH SarabunPSK" w:hAnsi="TH SarabunPSK" w:cs="TH SarabunPSK" w:hint="cs"/>
          <w:cs/>
        </w:rPr>
        <w:t>ซึ่ง</w:t>
      </w:r>
      <w:r w:rsidRPr="0018260F">
        <w:rPr>
          <w:rFonts w:ascii="TH SarabunPSK" w:eastAsia="TH SarabunPSK" w:hAnsi="TH SarabunPSK" w:cs="TH SarabunPSK" w:hint="cs"/>
          <w:cs/>
        </w:rPr>
        <w:t>ปรับปรุงมาจากหลักสูตรปรัชญาดุษฎีบัณฑิต สาขาวิทยาการด้านยาและเครื่องสำอ</w:t>
      </w:r>
      <w:r w:rsidR="00AF64DE" w:rsidRPr="0018260F">
        <w:rPr>
          <w:rFonts w:ascii="TH SarabunPSK" w:eastAsia="TH SarabunPSK" w:hAnsi="TH SarabunPSK" w:cs="TH SarabunPSK" w:hint="cs"/>
          <w:cs/>
        </w:rPr>
        <w:t xml:space="preserve">าง (หลักสูตรใหม่ พ.ศ. 2557) </w:t>
      </w:r>
      <w:r w:rsidR="00514A08" w:rsidRPr="0018260F">
        <w:rPr>
          <w:rFonts w:ascii="TH SarabunPSK" w:eastAsia="TH SarabunPSK" w:hAnsi="TH SarabunPSK" w:cs="TH SarabunPSK" w:hint="cs"/>
          <w:cs/>
        </w:rPr>
        <w:t>และ</w:t>
      </w:r>
      <w:r w:rsidR="00B5766F" w:rsidRPr="0018260F">
        <w:rPr>
          <w:rFonts w:ascii="TH SarabunPSK" w:eastAsia="TH SarabunPSK" w:hAnsi="TH SarabunPSK" w:cs="TH SarabunPSK" w:hint="cs"/>
          <w:cs/>
        </w:rPr>
        <w:t>จะกำหนด</w:t>
      </w:r>
      <w:r w:rsidR="00F91C51" w:rsidRPr="0018260F">
        <w:rPr>
          <w:rFonts w:ascii="TH SarabunPSK" w:eastAsia="TH SarabunPSK" w:hAnsi="TH SarabunPSK" w:cs="TH SarabunPSK" w:hint="cs"/>
          <w:cs/>
        </w:rPr>
        <w:t>ให้เริ่มจัดการเรียนการสอน</w:t>
      </w:r>
      <w:r w:rsidR="00B5766F" w:rsidRPr="0018260F">
        <w:rPr>
          <w:rFonts w:ascii="TH SarabunPSK" w:eastAsia="TH SarabunPSK" w:hAnsi="TH SarabunPSK" w:cs="TH SarabunPSK" w:hint="cs"/>
          <w:cs/>
        </w:rPr>
        <w:t xml:space="preserve">ในภาคการศึกษาที่ </w:t>
      </w:r>
      <w:r w:rsidR="00B5766F" w:rsidRPr="0018260F">
        <w:rPr>
          <w:rFonts w:ascii="TH SarabunPSK" w:eastAsia="TH SarabunPSK" w:hAnsi="TH SarabunPSK" w:cs="TH SarabunPSK"/>
        </w:rPr>
        <w:t>1</w:t>
      </w:r>
      <w:r w:rsidRPr="0018260F">
        <w:rPr>
          <w:rFonts w:ascii="TH SarabunPSK" w:eastAsia="TH SarabunPSK" w:hAnsi="TH SarabunPSK" w:cs="TH SarabunPSK" w:hint="cs"/>
          <w:cs/>
        </w:rPr>
        <w:t xml:space="preserve"> ปีการศึกษา 2562</w:t>
      </w:r>
      <w:r w:rsidR="00AF64DE" w:rsidRPr="0018260F">
        <w:rPr>
          <w:rFonts w:ascii="TH SarabunPSK" w:eastAsia="TH SarabunPSK" w:hAnsi="TH SarabunPSK" w:cs="TH SarabunPSK" w:hint="cs"/>
          <w:cs/>
        </w:rPr>
        <w:t xml:space="preserve"> </w:t>
      </w:r>
      <w:r w:rsidRPr="0018260F">
        <w:rPr>
          <w:rFonts w:ascii="TH SarabunPSK" w:eastAsia="TH SarabunPSK" w:hAnsi="TH SarabunPSK" w:cs="TH SarabunPSK" w:hint="cs"/>
          <w:cs/>
        </w:rPr>
        <w:t>หลักสูตรปรัชญาดุษฎีบัณฑิต สาขานวัตกรรมยาและเครื่องสำอาง หลักสูตรนานาชาติ ได้พัฒนาขึ้นเพื่อให้มีความโดดเด่น</w:t>
      </w:r>
      <w:r w:rsidR="00101E66" w:rsidRPr="0018260F">
        <w:rPr>
          <w:rFonts w:ascii="TH SarabunPSK" w:eastAsia="TH SarabunPSK" w:hAnsi="TH SarabunPSK" w:cs="TH SarabunPSK" w:hint="cs"/>
          <w:cs/>
        </w:rPr>
        <w:t>ด้านการวิจัยที่เกี่ยวข้องกับศาสตร์ด้านยาและเครื่องสำอาง</w:t>
      </w:r>
      <w:r w:rsidRPr="0018260F">
        <w:rPr>
          <w:rFonts w:ascii="TH SarabunPSK" w:eastAsia="TH SarabunPSK" w:hAnsi="TH SarabunPSK" w:cs="TH SarabunPSK" w:hint="cs"/>
          <w:cs/>
        </w:rPr>
        <w:t xml:space="preserve"> สอดคล้องกับสถานการณ์ของเศรษฐกิจและโครงสร้างประชากรของประเทศ ซึ่งพบว่าอุตสาหกรรมยาและเครื่องสำอางมีการขยายตัวอย่างต่อเนื่อง ประกอบกับการเปลี่ยนแปลงโครงสร้างของประชากรไปเป็นสังคมผู้สูงอายุ ดังนั้นการพัฒนานวัตกรรมด้านยาและเครื่องสำอางจึงมีส่วนช่วยในการเพิ่มคุณภาพชีวิตของประชากร รวมทั้งการสร้างองค์ความรู้ใหม่เพื่อการพัฒนาประเทศอย่างยั่งยืน หลักสูตรปรัชญาดุษฎีบัณฑิต สาขานวัตกรรมยาและเครื่องสำอาง หลักสูตรนานาชาติ จึงได้ถูกพัฒน</w:t>
      </w:r>
      <w:r w:rsidR="00B5766F" w:rsidRPr="0018260F">
        <w:rPr>
          <w:rFonts w:ascii="TH SarabunPSK" w:eastAsia="TH SarabunPSK" w:hAnsi="TH SarabunPSK" w:cs="TH SarabunPSK" w:hint="cs"/>
          <w:cs/>
        </w:rPr>
        <w:t>าและปรับปรุงขึ้น เพื่อหวังสร้าง</w:t>
      </w:r>
      <w:r w:rsidRPr="0018260F">
        <w:rPr>
          <w:rFonts w:ascii="TH SarabunPSK" w:eastAsia="TH SarabunPSK" w:hAnsi="TH SarabunPSK" w:cs="TH SarabunPSK" w:hint="cs"/>
          <w:cs/>
        </w:rPr>
        <w:t>บุคลากรที่</w:t>
      </w:r>
      <w:r w:rsidRPr="0018260F">
        <w:rPr>
          <w:rFonts w:ascii="TH SarabunPSK" w:eastAsia="TH SarabunPSK" w:hAnsi="TH SarabunPSK" w:cs="TH SarabunPSK"/>
          <w:cs/>
        </w:rPr>
        <w:t>มีความรู้อย่างถ่องแท้และลึกซึ้ง</w:t>
      </w:r>
      <w:r w:rsidR="00B5766F" w:rsidRPr="0018260F">
        <w:rPr>
          <w:rFonts w:ascii="TH SarabunPSK" w:eastAsia="TH SarabunPSK" w:hAnsi="TH SarabunPSK" w:cs="TH SarabunPSK" w:hint="cs"/>
          <w:cs/>
        </w:rPr>
        <w:t xml:space="preserve"> </w:t>
      </w:r>
      <w:r w:rsidRPr="0018260F">
        <w:rPr>
          <w:rFonts w:ascii="TH SarabunPSK" w:eastAsia="TH SarabunPSK" w:hAnsi="TH SarabunPSK" w:cs="TH SarabunPSK"/>
          <w:cs/>
        </w:rPr>
        <w:t>เป็นนักวิจัยที่มีศักยภาพสูง สามารถประยุกต์ใช้องค์ความรู้ทางด้านยาและเครื่องสำอาง สร้างสรรค์เทคโนโลยีที่มีศักยภาพในการแข่งขัน และยกระดับงานวิจัยไปสู่การใช้ประโยชน์ในเชิงพาณิชย์และเชิงสังคม</w:t>
      </w:r>
      <w:r w:rsidRPr="0018260F">
        <w:rPr>
          <w:rFonts w:ascii="TH SarabunPSK" w:eastAsia="TH SarabunPSK" w:hAnsi="TH SarabunPSK" w:cs="TH SarabunPSK" w:hint="cs"/>
          <w:cs/>
        </w:rPr>
        <w:t xml:space="preserve"> โดย</w:t>
      </w:r>
      <w:r w:rsidRPr="0018260F">
        <w:rPr>
          <w:rFonts w:ascii="TH SarabunPSK" w:eastAsia="TH SarabunPSK" w:hAnsi="TH SarabunPSK" w:cs="TH SarabunPSK"/>
          <w:cs/>
        </w:rPr>
        <w:t xml:space="preserve">มีการปรับปรุงเนื้อหารายวิชาให้ทันสมัยตามความก้าวหน้าของศาสตร์ด้านนี้และเน้นการทำวิทยานิพนธ์ให้นักศึกษามีทักษะการทำวิจัยที่ดี </w:t>
      </w:r>
      <w:r w:rsidRPr="0018260F">
        <w:rPr>
          <w:rFonts w:ascii="TH SarabunPSK" w:eastAsia="TH SarabunPSK" w:hAnsi="TH SarabunPSK" w:cs="TH SarabunPSK" w:hint="cs"/>
          <w:cs/>
        </w:rPr>
        <w:t xml:space="preserve"> โดยจุดเด่นของหลักสูตร มีดังนี้คือ </w:t>
      </w:r>
      <w:r w:rsidRPr="0018260F">
        <w:rPr>
          <w:rFonts w:ascii="TH SarabunPSK" w:eastAsia="TH SarabunPSK" w:hAnsi="TH SarabunPSK" w:cs="TH SarabunPSK"/>
          <w:cs/>
        </w:rPr>
        <w:t xml:space="preserve">เป็นหลักสูตรสาขานวัตกรรมยาและเครื่องสำอางเพียงหลักสูตรเดียวในภาคใต้ อาจารย์ผู้สอนและบุคลากรมีความรู้ความเชี่ยวชาญ </w:t>
      </w:r>
      <w:r w:rsidRPr="0018260F">
        <w:rPr>
          <w:rFonts w:ascii="TH SarabunPSK" w:eastAsia="TH SarabunPSK" w:hAnsi="TH SarabunPSK" w:cs="TH SarabunPSK" w:hint="cs"/>
          <w:cs/>
        </w:rPr>
        <w:t>ผู้เรียนได้</w:t>
      </w:r>
      <w:r w:rsidR="00C2704B" w:rsidRPr="0018260F">
        <w:rPr>
          <w:rFonts w:ascii="TH SarabunPSK" w:eastAsia="TH SarabunPSK" w:hAnsi="TH SarabunPSK" w:cs="TH SarabunPSK"/>
          <w:cs/>
        </w:rPr>
        <w:t>ทำวิทยานิพนธ์</w:t>
      </w:r>
      <w:r w:rsidRPr="0018260F">
        <w:rPr>
          <w:rFonts w:ascii="TH SarabunPSK" w:eastAsia="TH SarabunPSK" w:hAnsi="TH SarabunPSK" w:cs="TH SarabunPSK"/>
          <w:cs/>
        </w:rPr>
        <w:t>ในห้องปฏิบัติการที่ทันสมัย และมีเครื่องมือวิทยาศาสตร์ที่ครบถ้วน</w:t>
      </w:r>
      <w:r w:rsidRPr="0018260F">
        <w:rPr>
          <w:rFonts w:ascii="TH SarabunPSK" w:eastAsia="TH SarabunPSK" w:hAnsi="TH SarabunPSK" w:cs="TH SarabunPSK" w:hint="cs"/>
          <w:cs/>
        </w:rPr>
        <w:t xml:space="preserve"> </w:t>
      </w:r>
      <w:r w:rsidRPr="0018260F">
        <w:rPr>
          <w:rFonts w:ascii="TH SarabunPSK" w:eastAsia="TH SarabunPSK" w:hAnsi="TH SarabunPSK" w:cs="TH SarabunPSK"/>
          <w:cs/>
        </w:rPr>
        <w:t xml:space="preserve">เป็นหลักสูตรที่ทันสมัย มีการเรียนการสอนแบบโมเดลยุโรป ทำให้สามารถจบการศึกษาได้ภายใน </w:t>
      </w:r>
      <w:r w:rsidRPr="0018260F">
        <w:rPr>
          <w:rFonts w:ascii="TH SarabunPSK" w:eastAsia="TH SarabunPSK" w:hAnsi="TH SarabunPSK" w:cs="TH SarabunPSK"/>
        </w:rPr>
        <w:t xml:space="preserve">36 </w:t>
      </w:r>
      <w:r w:rsidRPr="0018260F">
        <w:rPr>
          <w:rFonts w:ascii="TH SarabunPSK" w:eastAsia="TH SarabunPSK" w:hAnsi="TH SarabunPSK" w:cs="TH SarabunPSK"/>
          <w:cs/>
        </w:rPr>
        <w:t>เดือน</w:t>
      </w:r>
      <w:r w:rsidRPr="0018260F">
        <w:rPr>
          <w:rFonts w:ascii="TH SarabunPSK" w:eastAsia="TH SarabunPSK" w:hAnsi="TH SarabunPSK" w:cs="TH SarabunPSK" w:hint="cs"/>
          <w:cs/>
        </w:rPr>
        <w:t xml:space="preserve"> มี</w:t>
      </w:r>
      <w:r w:rsidRPr="0018260F">
        <w:rPr>
          <w:rFonts w:ascii="TH SarabunPSK" w:eastAsia="TH SarabunPSK" w:hAnsi="TH SarabunPSK" w:cs="TH SarabunPSK"/>
          <w:cs/>
        </w:rPr>
        <w:t xml:space="preserve">กระบวนการจัดการเรียนการสอนเพื่อพัฒนาคุณภาพนักศึกษา </w:t>
      </w:r>
      <w:r w:rsidRPr="0018260F">
        <w:rPr>
          <w:rFonts w:ascii="TH SarabunPSK" w:eastAsia="TH SarabunPSK" w:hAnsi="TH SarabunPSK" w:cs="TH SarabunPSK" w:hint="cs"/>
          <w:cs/>
        </w:rPr>
        <w:t>โดยมี</w:t>
      </w:r>
      <w:r w:rsidRPr="0018260F">
        <w:rPr>
          <w:rFonts w:ascii="TH SarabunPSK" w:eastAsia="TH SarabunPSK" w:hAnsi="TH SarabunPSK" w:cs="TH SarabunPSK"/>
          <w:cs/>
        </w:rPr>
        <w:t xml:space="preserve">การจัดการเรียนการสอนที่เน้นพัฒนาทักษะความสามารถในการใช้ภาษาอังกฤษ </w:t>
      </w:r>
      <w:r w:rsidRPr="0018260F">
        <w:rPr>
          <w:rFonts w:ascii="TH SarabunPSK" w:eastAsia="TH SarabunPSK" w:hAnsi="TH SarabunPSK" w:cs="TH SarabunPSK" w:hint="cs"/>
          <w:cs/>
        </w:rPr>
        <w:t>และ</w:t>
      </w:r>
      <w:r w:rsidRPr="0018260F">
        <w:rPr>
          <w:rFonts w:ascii="TH SarabunPSK" w:eastAsia="TH SarabunPSK" w:hAnsi="TH SarabunPSK" w:cs="TH SarabunPSK"/>
          <w:cs/>
        </w:rPr>
        <w:t xml:space="preserve">มุ่งเน้นการมีระบบการให้คำปรึกษาและการติดตามการทำวิทยานิพนธ์อย่างใกล้ชิด เพื่อให้นักศึกษาสามารถสำเร็จการศึกษาได้ตามระยะเวลาที่หลักสูตรกำหนด พัฒนาความสามารถของบุคลากรในด้านการเรียนการสอนและการวิจัย </w:t>
      </w:r>
      <w:r w:rsidRPr="0018260F">
        <w:rPr>
          <w:rFonts w:ascii="TH SarabunPSK" w:eastAsia="TH SarabunPSK" w:hAnsi="TH SarabunPSK" w:cs="TH SarabunPSK" w:hint="cs"/>
          <w:cs/>
        </w:rPr>
        <w:t>นอกจากนี้หลักสูตรยัง</w:t>
      </w:r>
      <w:r w:rsidRPr="0018260F">
        <w:rPr>
          <w:rFonts w:ascii="TH SarabunPSK" w:eastAsia="TH SarabunPSK" w:hAnsi="TH SarabunPSK" w:cs="TH SarabunPSK"/>
          <w:cs/>
        </w:rPr>
        <w:t>มีการสร้างเครือข่ายการวิจัยร่วมกับต่างประเทศ ผ่านการทำวิจัยร่วมกันของอาจารย์ผู้รับผิดชอบหลักสูตรและอาจารย์ประจำหลักสูตร</w:t>
      </w:r>
    </w:p>
    <w:p w:rsidR="00205EC6" w:rsidRPr="0018260F" w:rsidRDefault="00205EC6" w:rsidP="002B758A">
      <w:pPr>
        <w:jc w:val="center"/>
        <w:rPr>
          <w:b/>
          <w:bCs/>
          <w:sz w:val="48"/>
          <w:szCs w:val="48"/>
        </w:rPr>
      </w:pPr>
    </w:p>
    <w:p w:rsidR="00205EC6" w:rsidRDefault="00205EC6" w:rsidP="002B758A">
      <w:pPr>
        <w:jc w:val="center"/>
        <w:rPr>
          <w:b/>
          <w:bCs/>
          <w:sz w:val="48"/>
          <w:szCs w:val="48"/>
        </w:rPr>
      </w:pPr>
    </w:p>
    <w:p w:rsidR="00A50B1D" w:rsidRDefault="00A50B1D" w:rsidP="002B758A">
      <w:pPr>
        <w:jc w:val="center"/>
        <w:rPr>
          <w:b/>
          <w:bCs/>
          <w:sz w:val="48"/>
          <w:szCs w:val="48"/>
        </w:rPr>
      </w:pPr>
    </w:p>
    <w:p w:rsidR="00A50B1D" w:rsidRPr="0018260F" w:rsidRDefault="00A50B1D" w:rsidP="002B758A">
      <w:pPr>
        <w:jc w:val="center"/>
        <w:rPr>
          <w:b/>
          <w:bCs/>
          <w:sz w:val="48"/>
          <w:szCs w:val="48"/>
        </w:rPr>
      </w:pPr>
    </w:p>
    <w:p w:rsidR="002B758A" w:rsidRPr="0018260F" w:rsidRDefault="002B758A" w:rsidP="002B758A">
      <w:pPr>
        <w:jc w:val="center"/>
        <w:rPr>
          <w:b/>
          <w:bCs/>
          <w:sz w:val="48"/>
          <w:szCs w:val="48"/>
          <w:cs/>
        </w:rPr>
      </w:pPr>
      <w:r w:rsidRPr="0018260F">
        <w:rPr>
          <w:rFonts w:hint="cs"/>
          <w:b/>
          <w:bCs/>
          <w:sz w:val="48"/>
          <w:szCs w:val="48"/>
          <w:cs/>
        </w:rPr>
        <w:t>สารบัญ</w:t>
      </w:r>
    </w:p>
    <w:p w:rsidR="002B758A" w:rsidRPr="0018260F" w:rsidRDefault="002B758A" w:rsidP="002B758A">
      <w:pPr>
        <w:tabs>
          <w:tab w:val="left" w:pos="2340"/>
        </w:tabs>
        <w:rPr>
          <w:rFonts w:ascii="TH SarabunPSK" w:hAnsi="TH SarabunPSK" w:cs="TH SarabunPSK"/>
          <w:b/>
          <w:bCs/>
        </w:rPr>
      </w:pPr>
      <w:r w:rsidRPr="0018260F">
        <w:rPr>
          <w:rFonts w:ascii="TH SarabunPSK" w:hAnsi="TH SarabunPSK" w:cs="TH SarabunPSK" w:hint="cs"/>
          <w:b/>
          <w:bCs/>
          <w:cs/>
        </w:rPr>
        <w:lastRenderedPageBreak/>
        <w:t>เรื่อง</w:t>
      </w:r>
      <w:r w:rsidRPr="0018260F">
        <w:rPr>
          <w:rFonts w:ascii="TH SarabunPSK" w:hAnsi="TH SarabunPSK" w:cs="TH SarabunPSK" w:hint="cs"/>
          <w:b/>
          <w:bCs/>
          <w:cs/>
        </w:rPr>
        <w:tab/>
      </w:r>
      <w:r w:rsidRPr="0018260F">
        <w:rPr>
          <w:rFonts w:ascii="TH SarabunPSK" w:hAnsi="TH SarabunPSK" w:cs="TH SarabunPSK" w:hint="cs"/>
          <w:b/>
          <w:bCs/>
          <w:cs/>
        </w:rPr>
        <w:tab/>
      </w:r>
      <w:r w:rsidRPr="0018260F">
        <w:rPr>
          <w:rFonts w:ascii="TH SarabunPSK" w:hAnsi="TH SarabunPSK" w:cs="TH SarabunPSK" w:hint="cs"/>
          <w:b/>
          <w:bCs/>
          <w:cs/>
        </w:rPr>
        <w:tab/>
      </w:r>
      <w:r w:rsidRPr="0018260F">
        <w:rPr>
          <w:rFonts w:ascii="TH SarabunPSK" w:hAnsi="TH SarabunPSK" w:cs="TH SarabunPSK" w:hint="cs"/>
          <w:b/>
          <w:bCs/>
          <w:cs/>
        </w:rPr>
        <w:tab/>
      </w:r>
      <w:r w:rsidRPr="0018260F">
        <w:rPr>
          <w:rFonts w:ascii="TH SarabunPSK" w:hAnsi="TH SarabunPSK" w:cs="TH SarabunPSK" w:hint="cs"/>
          <w:b/>
          <w:bCs/>
          <w:cs/>
        </w:rPr>
        <w:tab/>
      </w:r>
      <w:r w:rsidRPr="0018260F">
        <w:rPr>
          <w:rFonts w:ascii="TH SarabunPSK" w:hAnsi="TH SarabunPSK" w:cs="TH SarabunPSK" w:hint="cs"/>
          <w:b/>
          <w:bCs/>
          <w:cs/>
        </w:rPr>
        <w:tab/>
      </w:r>
      <w:r w:rsidRPr="0018260F">
        <w:rPr>
          <w:rFonts w:ascii="TH SarabunPSK" w:hAnsi="TH SarabunPSK" w:cs="TH SarabunPSK" w:hint="cs"/>
          <w:b/>
          <w:bCs/>
          <w:cs/>
        </w:rPr>
        <w:tab/>
      </w:r>
      <w:r w:rsidRPr="0018260F">
        <w:rPr>
          <w:rFonts w:ascii="TH SarabunPSK" w:hAnsi="TH SarabunPSK" w:cs="TH SarabunPSK" w:hint="cs"/>
          <w:b/>
          <w:bCs/>
          <w:cs/>
        </w:rPr>
        <w:tab/>
      </w:r>
      <w:r w:rsidRPr="0018260F">
        <w:rPr>
          <w:rFonts w:ascii="TH SarabunPSK" w:hAnsi="TH SarabunPSK" w:cs="TH SarabunPSK" w:hint="cs"/>
          <w:b/>
          <w:bCs/>
          <w:cs/>
        </w:rPr>
        <w:tab/>
        <w:t>หน้า</w:t>
      </w:r>
    </w:p>
    <w:p w:rsidR="002B758A" w:rsidRPr="0018260F" w:rsidRDefault="002B758A" w:rsidP="002B758A">
      <w:pPr>
        <w:tabs>
          <w:tab w:val="left" w:pos="2340"/>
        </w:tabs>
      </w:pPr>
      <w:r w:rsidRPr="0018260F">
        <w:rPr>
          <w:rFonts w:ascii="TH SarabunPSK" w:hAnsi="TH SarabunPSK" w:cs="TH SarabunPSK"/>
          <w:b/>
          <w:bCs/>
          <w:cs/>
        </w:rPr>
        <w:t>หมวดที่ 1 ข้อมูลทั่วไป</w:t>
      </w:r>
      <w:r w:rsidRPr="0018260F">
        <w:rPr>
          <w:cs/>
        </w:rPr>
        <w:t xml:space="preserve"> ……………………………………………………………………………….………………………</w:t>
      </w:r>
    </w:p>
    <w:p w:rsidR="002B758A" w:rsidRPr="0018260F" w:rsidRDefault="002B758A" w:rsidP="002B758A">
      <w:pPr>
        <w:pStyle w:val="Heading2"/>
        <w:numPr>
          <w:ilvl w:val="0"/>
          <w:numId w:val="4"/>
        </w:numPr>
        <w:ind w:left="720"/>
        <w:rPr>
          <w:rFonts w:ascii="TH SarabunPSK" w:hAnsi="TH SarabunPSK" w:cs="TH SarabunPSK"/>
        </w:rPr>
      </w:pPr>
      <w:r w:rsidRPr="0018260F">
        <w:rPr>
          <w:rFonts w:ascii="TH SarabunPSK" w:hAnsi="TH SarabunPSK" w:cs="TH SarabunPSK"/>
          <w:cs/>
        </w:rPr>
        <w:t>ชื่อหลักสูตร …………………………………………………………………………………………..……………….</w:t>
      </w:r>
      <w:r w:rsidRPr="0018260F">
        <w:rPr>
          <w:rFonts w:ascii="TH SarabunPSK" w:hAnsi="TH SarabunPSK" w:cs="TH SarabunPSK"/>
        </w:rPr>
        <w:t>5</w:t>
      </w:r>
    </w:p>
    <w:p w:rsidR="002B758A" w:rsidRPr="0018260F" w:rsidRDefault="002B758A" w:rsidP="002B758A">
      <w:pPr>
        <w:pStyle w:val="Heading2"/>
        <w:numPr>
          <w:ilvl w:val="0"/>
          <w:numId w:val="4"/>
        </w:numPr>
        <w:ind w:left="720"/>
        <w:rPr>
          <w:rFonts w:ascii="TH SarabunPSK" w:hAnsi="TH SarabunPSK" w:cs="TH SarabunPSK"/>
        </w:rPr>
      </w:pPr>
      <w:r w:rsidRPr="0018260F">
        <w:rPr>
          <w:rFonts w:ascii="TH SarabunPSK" w:hAnsi="TH SarabunPSK" w:cs="TH SarabunPSK"/>
          <w:cs/>
        </w:rPr>
        <w:t>ชื่อปริญญาและสาขาวิชา ……………………………………………………………………..……….…………</w:t>
      </w:r>
      <w:r w:rsidRPr="0018260F">
        <w:rPr>
          <w:rFonts w:ascii="TH SarabunPSK" w:hAnsi="TH SarabunPSK" w:cs="TH SarabunPSK"/>
        </w:rPr>
        <w:t>5</w:t>
      </w:r>
    </w:p>
    <w:p w:rsidR="002B758A" w:rsidRPr="0018260F" w:rsidRDefault="002B758A" w:rsidP="002B758A">
      <w:pPr>
        <w:pStyle w:val="Heading2"/>
        <w:numPr>
          <w:ilvl w:val="0"/>
          <w:numId w:val="4"/>
        </w:numPr>
        <w:ind w:left="720"/>
        <w:rPr>
          <w:rFonts w:ascii="TH SarabunPSK" w:hAnsi="TH SarabunPSK" w:cs="TH SarabunPSK"/>
        </w:rPr>
      </w:pPr>
      <w:r w:rsidRPr="0018260F">
        <w:rPr>
          <w:rFonts w:ascii="TH SarabunPSK" w:hAnsi="TH SarabunPSK" w:cs="TH SarabunPSK"/>
          <w:cs/>
        </w:rPr>
        <w:t xml:space="preserve">วิชาเอก </w:t>
      </w:r>
      <w:r w:rsidRPr="0018260F">
        <w:rPr>
          <w:rFonts w:ascii="TH SarabunPSK" w:hAnsi="TH SarabunPSK" w:cs="TH SarabunPSK" w:hint="cs"/>
          <w:cs/>
        </w:rPr>
        <w:t>(ถ้ามี)</w:t>
      </w:r>
      <w:r w:rsidRPr="0018260F">
        <w:rPr>
          <w:rFonts w:ascii="TH SarabunPSK" w:hAnsi="TH SarabunPSK" w:cs="TH SarabunPSK"/>
          <w:cs/>
        </w:rPr>
        <w:t xml:space="preserve"> ………………………………………………………………………………..……………….……..</w:t>
      </w:r>
      <w:r w:rsidRPr="0018260F">
        <w:rPr>
          <w:rFonts w:ascii="TH SarabunPSK" w:hAnsi="TH SarabunPSK" w:cs="TH SarabunPSK"/>
        </w:rPr>
        <w:t>5</w:t>
      </w:r>
    </w:p>
    <w:p w:rsidR="002B758A" w:rsidRPr="0018260F" w:rsidRDefault="002B758A" w:rsidP="002B758A">
      <w:pPr>
        <w:pStyle w:val="Heading2"/>
        <w:numPr>
          <w:ilvl w:val="0"/>
          <w:numId w:val="4"/>
        </w:numPr>
        <w:ind w:left="720"/>
        <w:rPr>
          <w:rFonts w:ascii="TH SarabunPSK" w:hAnsi="TH SarabunPSK" w:cs="TH SarabunPSK"/>
        </w:rPr>
      </w:pPr>
      <w:r w:rsidRPr="0018260F">
        <w:rPr>
          <w:rFonts w:ascii="TH SarabunPSK" w:hAnsi="TH SarabunPSK" w:cs="TH SarabunPSK"/>
          <w:cs/>
        </w:rPr>
        <w:t>จำนวนหน่วย</w:t>
      </w:r>
      <w:r w:rsidRPr="0018260F">
        <w:rPr>
          <w:rFonts w:ascii="TH SarabunPSK" w:hAnsi="TH SarabunPSK" w:cs="TH SarabunPSK" w:hint="cs"/>
          <w:cs/>
        </w:rPr>
        <w:t>กิต</w:t>
      </w:r>
      <w:r w:rsidRPr="0018260F">
        <w:rPr>
          <w:rFonts w:ascii="TH SarabunPSK" w:hAnsi="TH SarabunPSK" w:cs="TH SarabunPSK"/>
          <w:cs/>
        </w:rPr>
        <w:t>ที่เรียนตลอดหลักสูตร ……………………………………………..……………………….</w:t>
      </w:r>
      <w:r w:rsidRPr="0018260F">
        <w:rPr>
          <w:rFonts w:ascii="TH SarabunPSK" w:hAnsi="TH SarabunPSK" w:cs="TH SarabunPSK"/>
        </w:rPr>
        <w:t>5</w:t>
      </w:r>
    </w:p>
    <w:p w:rsidR="002B758A" w:rsidRPr="0018260F" w:rsidRDefault="002B758A" w:rsidP="002B758A">
      <w:pPr>
        <w:pStyle w:val="Heading2"/>
        <w:numPr>
          <w:ilvl w:val="0"/>
          <w:numId w:val="4"/>
        </w:numPr>
        <w:ind w:left="720"/>
        <w:rPr>
          <w:rFonts w:ascii="TH SarabunPSK" w:hAnsi="TH SarabunPSK" w:cs="TH SarabunPSK"/>
        </w:rPr>
      </w:pPr>
      <w:r w:rsidRPr="0018260F">
        <w:rPr>
          <w:rFonts w:ascii="TH SarabunPSK" w:hAnsi="TH SarabunPSK" w:cs="TH SarabunPSK"/>
          <w:cs/>
        </w:rPr>
        <w:t>รูปแบบของหลักสูตร ………………</w:t>
      </w:r>
      <w:r w:rsidR="007916F1">
        <w:rPr>
          <w:rFonts w:ascii="TH SarabunPSK" w:hAnsi="TH SarabunPSK" w:cs="TH SarabunPSK"/>
          <w:cs/>
        </w:rPr>
        <w:t>……………………………………………………………………………….</w:t>
      </w:r>
      <w:r w:rsidR="007916F1">
        <w:rPr>
          <w:rFonts w:ascii="TH SarabunPSK" w:hAnsi="TH SarabunPSK" w:cs="TH SarabunPSK"/>
        </w:rPr>
        <w:t>5</w:t>
      </w:r>
    </w:p>
    <w:p w:rsidR="002B758A" w:rsidRPr="0018260F" w:rsidRDefault="002B758A" w:rsidP="002B758A">
      <w:pPr>
        <w:pStyle w:val="Heading2"/>
        <w:numPr>
          <w:ilvl w:val="0"/>
          <w:numId w:val="4"/>
        </w:numPr>
        <w:ind w:left="720"/>
        <w:rPr>
          <w:rFonts w:ascii="TH SarabunPSK" w:hAnsi="TH SarabunPSK" w:cs="TH SarabunPSK"/>
        </w:rPr>
      </w:pPr>
      <w:r w:rsidRPr="0018260F">
        <w:rPr>
          <w:rFonts w:ascii="TH SarabunPSK" w:hAnsi="TH SarabunPSK" w:cs="TH SarabunPSK"/>
          <w:cs/>
        </w:rPr>
        <w:t>สถานภาพของหลักสูตรและการพิจารณาอนุมัติ/เห็นชอบหลักสูตร ………………………………</w:t>
      </w:r>
      <w:r w:rsidRPr="0018260F">
        <w:rPr>
          <w:rFonts w:ascii="TH SarabunPSK" w:hAnsi="TH SarabunPSK" w:cs="TH SarabunPSK"/>
        </w:rPr>
        <w:t>6</w:t>
      </w:r>
    </w:p>
    <w:p w:rsidR="002B758A" w:rsidRPr="0018260F" w:rsidRDefault="002B758A" w:rsidP="002B758A">
      <w:pPr>
        <w:pStyle w:val="Heading2"/>
        <w:numPr>
          <w:ilvl w:val="0"/>
          <w:numId w:val="4"/>
        </w:numPr>
        <w:ind w:left="720"/>
        <w:rPr>
          <w:rFonts w:ascii="TH SarabunPSK" w:hAnsi="TH SarabunPSK" w:cs="TH SarabunPSK"/>
        </w:rPr>
      </w:pPr>
      <w:r w:rsidRPr="0018260F">
        <w:rPr>
          <w:rFonts w:ascii="TH SarabunPSK" w:hAnsi="TH SarabunPSK" w:cs="TH SarabunPSK"/>
          <w:cs/>
        </w:rPr>
        <w:t>ความพร้อมในการเผยแพร่หลักสูตรที่มีคุณภาพและมาตรฐาน ……………………….…………….</w:t>
      </w:r>
      <w:r w:rsidRPr="0018260F">
        <w:rPr>
          <w:rFonts w:ascii="TH SarabunPSK" w:hAnsi="TH SarabunPSK" w:cs="TH SarabunPSK"/>
        </w:rPr>
        <w:t>7</w:t>
      </w:r>
    </w:p>
    <w:p w:rsidR="002B758A" w:rsidRPr="0018260F" w:rsidRDefault="002B758A" w:rsidP="002B758A">
      <w:pPr>
        <w:pStyle w:val="Heading2"/>
        <w:numPr>
          <w:ilvl w:val="0"/>
          <w:numId w:val="4"/>
        </w:numPr>
        <w:ind w:left="720"/>
        <w:rPr>
          <w:rFonts w:ascii="TH SarabunPSK" w:hAnsi="TH SarabunPSK" w:cs="TH SarabunPSK"/>
        </w:rPr>
      </w:pPr>
      <w:r w:rsidRPr="0018260F">
        <w:rPr>
          <w:rFonts w:ascii="TH SarabunPSK" w:hAnsi="TH SarabunPSK" w:cs="TH SarabunPSK"/>
          <w:cs/>
        </w:rPr>
        <w:t>อาชีพที่สามารถประกอบได้หลังสำเร็จการศึกษา ……………………………………………….……….</w:t>
      </w:r>
      <w:r w:rsidRPr="0018260F">
        <w:rPr>
          <w:rFonts w:ascii="TH SarabunPSK" w:hAnsi="TH SarabunPSK" w:cs="TH SarabunPSK"/>
        </w:rPr>
        <w:t>7</w:t>
      </w:r>
    </w:p>
    <w:p w:rsidR="002B758A" w:rsidRPr="0018260F" w:rsidRDefault="002B758A" w:rsidP="002B758A">
      <w:pPr>
        <w:pStyle w:val="Heading2"/>
        <w:numPr>
          <w:ilvl w:val="0"/>
          <w:numId w:val="4"/>
        </w:numPr>
        <w:ind w:left="720"/>
        <w:rPr>
          <w:rFonts w:ascii="TH SarabunPSK" w:hAnsi="TH SarabunPSK" w:cs="TH SarabunPSK"/>
        </w:rPr>
      </w:pPr>
      <w:r w:rsidRPr="0018260F">
        <w:rPr>
          <w:rFonts w:ascii="TH SarabunPSK" w:hAnsi="TH SarabunPSK" w:cs="TH SarabunPSK"/>
          <w:cs/>
        </w:rPr>
        <w:t>ชื่อ นามสกุล ตำแหน่ง และคุณวุฒิการศึกษาของอาจารย์ผู้รับผิดชอบหลักสูตร ………….….</w:t>
      </w:r>
      <w:r w:rsidRPr="0018260F">
        <w:rPr>
          <w:rFonts w:ascii="TH SarabunPSK" w:hAnsi="TH SarabunPSK" w:cs="TH SarabunPSK"/>
        </w:rPr>
        <w:t>7</w:t>
      </w:r>
    </w:p>
    <w:p w:rsidR="002B758A" w:rsidRPr="0018260F" w:rsidRDefault="002B758A" w:rsidP="002B758A">
      <w:pPr>
        <w:pStyle w:val="Heading2"/>
        <w:numPr>
          <w:ilvl w:val="0"/>
          <w:numId w:val="4"/>
        </w:numPr>
        <w:ind w:left="720"/>
        <w:rPr>
          <w:rFonts w:ascii="TH SarabunPSK" w:hAnsi="TH SarabunPSK" w:cs="TH SarabunPSK"/>
        </w:rPr>
      </w:pPr>
      <w:r w:rsidRPr="0018260F">
        <w:rPr>
          <w:rFonts w:ascii="TH SarabunPSK" w:hAnsi="TH SarabunPSK" w:cs="TH SarabunPSK"/>
          <w:cs/>
        </w:rPr>
        <w:t>สถานที่จัดการเรียนการสอน ………</w:t>
      </w:r>
      <w:r w:rsidR="007916F1">
        <w:rPr>
          <w:rFonts w:ascii="TH SarabunPSK" w:hAnsi="TH SarabunPSK" w:cs="TH SarabunPSK"/>
          <w:cs/>
        </w:rPr>
        <w:t>…………………………………………………………………….……..</w:t>
      </w:r>
      <w:r w:rsidR="007916F1">
        <w:rPr>
          <w:rFonts w:ascii="TH SarabunPSK" w:hAnsi="TH SarabunPSK" w:cs="TH SarabunPSK"/>
        </w:rPr>
        <w:t>7</w:t>
      </w:r>
    </w:p>
    <w:p w:rsidR="002B758A" w:rsidRPr="0018260F" w:rsidRDefault="002B758A" w:rsidP="002B758A">
      <w:pPr>
        <w:pStyle w:val="Heading2"/>
        <w:numPr>
          <w:ilvl w:val="0"/>
          <w:numId w:val="4"/>
        </w:numPr>
        <w:ind w:left="720"/>
        <w:rPr>
          <w:rFonts w:ascii="TH SarabunPSK" w:hAnsi="TH SarabunPSK" w:cs="TH SarabunPSK"/>
        </w:rPr>
      </w:pPr>
      <w:r w:rsidRPr="0018260F">
        <w:rPr>
          <w:rFonts w:ascii="TH SarabunPSK" w:hAnsi="TH SarabunPSK" w:cs="TH SarabunPSK"/>
          <w:cs/>
        </w:rPr>
        <w:t>สถานการณ์ภายนอกหรือการพัฒนาที่จำเป็นต้องนำมาพิจารณาในการวางแผนหลักสูตร</w:t>
      </w:r>
      <w:r w:rsidR="007916F1">
        <w:rPr>
          <w:rFonts w:ascii="TH SarabunPSK" w:hAnsi="TH SarabunPSK" w:cs="TH SarabunPSK"/>
          <w:cs/>
        </w:rPr>
        <w:t>…</w:t>
      </w:r>
      <w:r w:rsidR="007916F1">
        <w:rPr>
          <w:rFonts w:ascii="TH SarabunPSK" w:hAnsi="TH SarabunPSK" w:cs="TH SarabunPSK"/>
        </w:rPr>
        <w:t>7</w:t>
      </w:r>
    </w:p>
    <w:p w:rsidR="002B758A" w:rsidRPr="0018260F" w:rsidRDefault="002B758A" w:rsidP="002B758A">
      <w:pPr>
        <w:pStyle w:val="Heading2"/>
        <w:numPr>
          <w:ilvl w:val="0"/>
          <w:numId w:val="4"/>
        </w:numPr>
        <w:ind w:left="720"/>
        <w:rPr>
          <w:rFonts w:ascii="TH SarabunPSK" w:hAnsi="TH SarabunPSK" w:cs="TH SarabunPSK"/>
        </w:rPr>
      </w:pPr>
      <w:r w:rsidRPr="0018260F">
        <w:rPr>
          <w:rFonts w:ascii="TH SarabunPSK" w:hAnsi="TH SarabunPSK" w:cs="TH SarabunPSK"/>
          <w:cs/>
        </w:rPr>
        <w:t>ผลกระทบจากข้อ 11.1 และ 11.2 ต่อการพัฒนาหลักสูตร</w:t>
      </w:r>
    </w:p>
    <w:p w:rsidR="002B758A" w:rsidRPr="0018260F" w:rsidRDefault="002B758A" w:rsidP="002B758A">
      <w:pPr>
        <w:pStyle w:val="Heading2"/>
        <w:numPr>
          <w:ilvl w:val="0"/>
          <w:numId w:val="0"/>
        </w:numPr>
        <w:ind w:left="720"/>
        <w:rPr>
          <w:rFonts w:ascii="TH SarabunPSK" w:hAnsi="TH SarabunPSK" w:cs="TH SarabunPSK"/>
        </w:rPr>
      </w:pPr>
      <w:r w:rsidRPr="0018260F">
        <w:rPr>
          <w:rFonts w:ascii="TH SarabunPSK" w:hAnsi="TH SarabunPSK" w:cs="TH SarabunPSK"/>
          <w:cs/>
        </w:rPr>
        <w:t>และความเกี่ยวข้องกับพันธกิจของสถาบัน………………………………………………………………….</w:t>
      </w:r>
      <w:r w:rsidRPr="0018260F">
        <w:rPr>
          <w:rFonts w:ascii="TH SarabunPSK" w:hAnsi="TH SarabunPSK" w:cs="TH SarabunPSK"/>
        </w:rPr>
        <w:t>8</w:t>
      </w:r>
    </w:p>
    <w:p w:rsidR="002B758A" w:rsidRPr="0018260F" w:rsidRDefault="002B758A" w:rsidP="002B758A">
      <w:pPr>
        <w:pStyle w:val="Heading2"/>
        <w:numPr>
          <w:ilvl w:val="0"/>
          <w:numId w:val="4"/>
        </w:numPr>
        <w:ind w:left="720"/>
        <w:rPr>
          <w:rFonts w:ascii="TH SarabunPSK" w:hAnsi="TH SarabunPSK" w:cs="TH SarabunPSK"/>
        </w:rPr>
      </w:pPr>
      <w:r w:rsidRPr="0018260F">
        <w:rPr>
          <w:rFonts w:ascii="TH SarabunPSK" w:hAnsi="TH SarabunPSK" w:cs="TH SarabunPSK"/>
          <w:cs/>
        </w:rPr>
        <w:t>ความสัมพันธ์</w:t>
      </w:r>
      <w:r w:rsidRPr="0018260F">
        <w:rPr>
          <w:rFonts w:ascii="TH SarabunPSK" w:hAnsi="TH SarabunPSK" w:cs="TH SarabunPSK" w:hint="cs"/>
          <w:cs/>
        </w:rPr>
        <w:t xml:space="preserve"> (ถ้ามี) </w:t>
      </w:r>
      <w:r w:rsidRPr="0018260F">
        <w:rPr>
          <w:rFonts w:ascii="TH SarabunPSK" w:hAnsi="TH SarabunPSK" w:cs="TH SarabunPSK"/>
          <w:cs/>
        </w:rPr>
        <w:t>กับหลักสูตรอื่นที่เปิดสอนใน</w:t>
      </w:r>
      <w:r w:rsidRPr="0018260F">
        <w:rPr>
          <w:rFonts w:ascii="TH SarabunPSK" w:hAnsi="TH SarabunPSK" w:cs="TH SarabunPSK" w:hint="cs"/>
          <w:cs/>
        </w:rPr>
        <w:t>สำนักวิชา/</w:t>
      </w:r>
      <w:r w:rsidRPr="0018260F">
        <w:rPr>
          <w:rFonts w:ascii="TH SarabunPSK" w:hAnsi="TH SarabunPSK" w:cs="TH SarabunPSK"/>
          <w:cs/>
        </w:rPr>
        <w:t>สาขา</w:t>
      </w:r>
      <w:r w:rsidRPr="0018260F">
        <w:rPr>
          <w:rFonts w:ascii="TH SarabunPSK" w:hAnsi="TH SarabunPSK" w:cs="TH SarabunPSK" w:hint="cs"/>
          <w:cs/>
        </w:rPr>
        <w:t>อื่น</w:t>
      </w:r>
      <w:r w:rsidRPr="0018260F">
        <w:rPr>
          <w:rFonts w:ascii="TH SarabunPSK" w:hAnsi="TH SarabunPSK" w:cs="TH SarabunPSK"/>
          <w:cs/>
        </w:rPr>
        <w:t>ของมหาวิทยาลัย…..</w:t>
      </w:r>
      <w:r w:rsidRPr="0018260F">
        <w:rPr>
          <w:rFonts w:ascii="TH SarabunPSK" w:hAnsi="TH SarabunPSK" w:cs="TH SarabunPSK"/>
        </w:rPr>
        <w:t>9</w:t>
      </w:r>
    </w:p>
    <w:p w:rsidR="002B758A" w:rsidRPr="0018260F" w:rsidRDefault="002B758A" w:rsidP="002B758A">
      <w:pPr>
        <w:rPr>
          <w:rFonts w:ascii="TH SarabunPSK" w:hAnsi="TH SarabunPSK" w:cs="TH SarabunPSK"/>
          <w:cs/>
        </w:rPr>
      </w:pPr>
      <w:r w:rsidRPr="0018260F">
        <w:rPr>
          <w:rFonts w:ascii="TH SarabunPSK" w:hAnsi="TH SarabunPSK" w:cs="TH SarabunPSK"/>
          <w:b/>
          <w:bCs/>
          <w:cs/>
        </w:rPr>
        <w:t>หมวดที่ 2 ข้อมูลเฉพาะของหลักสูตร</w:t>
      </w:r>
      <w:r w:rsidRPr="0018260F">
        <w:rPr>
          <w:rFonts w:ascii="TH SarabunPSK" w:hAnsi="TH SarabunPSK" w:cs="TH SarabunPSK" w:hint="cs"/>
          <w:cs/>
        </w:rPr>
        <w:t xml:space="preserve"> ............................................................................................</w:t>
      </w:r>
    </w:p>
    <w:p w:rsidR="002B758A" w:rsidRPr="0018260F" w:rsidRDefault="002B758A" w:rsidP="002B758A">
      <w:pPr>
        <w:pStyle w:val="Heading2"/>
        <w:numPr>
          <w:ilvl w:val="0"/>
          <w:numId w:val="5"/>
        </w:numPr>
        <w:ind w:left="720"/>
        <w:rPr>
          <w:rFonts w:ascii="TH SarabunPSK" w:hAnsi="TH SarabunPSK" w:cs="TH SarabunPSK"/>
        </w:rPr>
      </w:pPr>
      <w:r w:rsidRPr="0018260F">
        <w:rPr>
          <w:rFonts w:ascii="TH SarabunPSK" w:hAnsi="TH SarabunPSK" w:cs="TH SarabunPSK"/>
          <w:cs/>
        </w:rPr>
        <w:t>ปรัชญา ความสำคัญ และวัตถุประสงค์ของหลักสูตร</w:t>
      </w:r>
      <w:r w:rsidR="007916F1">
        <w:rPr>
          <w:rFonts w:ascii="TH SarabunPSK" w:hAnsi="TH SarabunPSK" w:cs="TH SarabunPSK"/>
          <w:cs/>
        </w:rPr>
        <w:t xml:space="preserve"> …………………………………………….…….</w:t>
      </w:r>
      <w:r w:rsidR="007916F1">
        <w:rPr>
          <w:rFonts w:ascii="TH SarabunPSK" w:hAnsi="TH SarabunPSK" w:cs="TH SarabunPSK"/>
        </w:rPr>
        <w:t>9</w:t>
      </w:r>
    </w:p>
    <w:p w:rsidR="002B758A" w:rsidRPr="0018260F" w:rsidRDefault="002B758A" w:rsidP="002B758A">
      <w:pPr>
        <w:pStyle w:val="Heading2"/>
        <w:numPr>
          <w:ilvl w:val="0"/>
          <w:numId w:val="5"/>
        </w:numPr>
        <w:ind w:left="720"/>
        <w:rPr>
          <w:rFonts w:ascii="TH SarabunPSK" w:hAnsi="TH SarabunPSK" w:cs="TH SarabunPSK"/>
        </w:rPr>
      </w:pPr>
      <w:r w:rsidRPr="0018260F">
        <w:rPr>
          <w:rFonts w:ascii="TH SarabunPSK" w:hAnsi="TH SarabunPSK" w:cs="TH SarabunPSK"/>
          <w:cs/>
        </w:rPr>
        <w:t>แผนพัฒนาปรับปรุง …………………</w:t>
      </w:r>
      <w:r w:rsidR="007916F1">
        <w:rPr>
          <w:rFonts w:ascii="TH SarabunPSK" w:hAnsi="TH SarabunPSK" w:cs="TH SarabunPSK"/>
          <w:cs/>
        </w:rPr>
        <w:t>……………………………………………………………………….……</w:t>
      </w:r>
      <w:r w:rsidR="007916F1">
        <w:rPr>
          <w:rFonts w:ascii="TH SarabunPSK" w:hAnsi="TH SarabunPSK" w:cs="TH SarabunPSK"/>
        </w:rPr>
        <w:t>10</w:t>
      </w:r>
    </w:p>
    <w:p w:rsidR="002B758A" w:rsidRPr="0018260F" w:rsidRDefault="002B758A" w:rsidP="002B758A">
      <w:r w:rsidRPr="0018260F">
        <w:rPr>
          <w:rFonts w:ascii="TH SarabunPSK" w:hAnsi="TH SarabunPSK" w:cs="TH SarabunPSK"/>
          <w:b/>
          <w:bCs/>
          <w:cs/>
        </w:rPr>
        <w:t>หมวดที่ 3 ระบบการจัดการศึกษา การดำเนินการ และโครงสร้าง</w:t>
      </w:r>
      <w:r w:rsidRPr="0018260F">
        <w:rPr>
          <w:rFonts w:ascii="TH SarabunPSK" w:hAnsi="TH SarabunPSK" w:cs="TH SarabunPSK" w:hint="cs"/>
          <w:b/>
          <w:bCs/>
          <w:cs/>
        </w:rPr>
        <w:t>ของ</w:t>
      </w:r>
      <w:r w:rsidRPr="0018260F">
        <w:rPr>
          <w:rFonts w:ascii="TH SarabunPSK" w:hAnsi="TH SarabunPSK" w:cs="TH SarabunPSK"/>
          <w:b/>
          <w:bCs/>
          <w:cs/>
        </w:rPr>
        <w:t>หลักสูตร</w:t>
      </w:r>
      <w:r w:rsidRPr="0018260F">
        <w:rPr>
          <w:cs/>
        </w:rPr>
        <w:t xml:space="preserve"> ………………..……</w:t>
      </w:r>
    </w:p>
    <w:p w:rsidR="002B758A" w:rsidRPr="0018260F" w:rsidRDefault="002B758A" w:rsidP="002B758A">
      <w:pPr>
        <w:pStyle w:val="Heading2"/>
        <w:numPr>
          <w:ilvl w:val="0"/>
          <w:numId w:val="6"/>
        </w:numPr>
        <w:ind w:left="720"/>
        <w:rPr>
          <w:rFonts w:ascii="TH SarabunPSK" w:hAnsi="TH SarabunPSK" w:cs="TH SarabunPSK"/>
        </w:rPr>
      </w:pPr>
      <w:r w:rsidRPr="0018260F">
        <w:rPr>
          <w:rFonts w:ascii="TH SarabunPSK" w:hAnsi="TH SarabunPSK" w:cs="TH SarabunPSK"/>
          <w:cs/>
        </w:rPr>
        <w:t>ระบบการจัดการศึกษา ………………</w:t>
      </w:r>
      <w:r w:rsidR="007916F1">
        <w:rPr>
          <w:rFonts w:ascii="TH SarabunPSK" w:hAnsi="TH SarabunPSK" w:cs="TH SarabunPSK"/>
          <w:cs/>
        </w:rPr>
        <w:t>…………………………………………………..………………………</w:t>
      </w:r>
      <w:r w:rsidR="007916F1">
        <w:rPr>
          <w:rFonts w:ascii="TH SarabunPSK" w:hAnsi="TH SarabunPSK" w:cs="TH SarabunPSK"/>
        </w:rPr>
        <w:t>11</w:t>
      </w:r>
    </w:p>
    <w:p w:rsidR="002B758A" w:rsidRPr="0018260F" w:rsidRDefault="002B758A" w:rsidP="002B758A">
      <w:pPr>
        <w:pStyle w:val="Heading2"/>
        <w:numPr>
          <w:ilvl w:val="0"/>
          <w:numId w:val="6"/>
        </w:numPr>
        <w:ind w:left="720"/>
        <w:rPr>
          <w:rFonts w:ascii="TH SarabunPSK" w:hAnsi="TH SarabunPSK" w:cs="TH SarabunPSK"/>
        </w:rPr>
      </w:pPr>
      <w:r w:rsidRPr="0018260F">
        <w:rPr>
          <w:rFonts w:ascii="TH SarabunPSK" w:hAnsi="TH SarabunPSK" w:cs="TH SarabunPSK"/>
          <w:cs/>
        </w:rPr>
        <w:t>การดำเนินการหลักสูตร …………………………………………………………………</w:t>
      </w:r>
      <w:r w:rsidR="00F47926">
        <w:rPr>
          <w:rFonts w:ascii="TH SarabunPSK" w:hAnsi="TH SarabunPSK" w:cs="TH SarabunPSK"/>
          <w:cs/>
        </w:rPr>
        <w:t>.</w:t>
      </w:r>
      <w:r w:rsidR="007916F1">
        <w:rPr>
          <w:rFonts w:ascii="TH SarabunPSK" w:hAnsi="TH SarabunPSK" w:cs="TH SarabunPSK"/>
          <w:cs/>
        </w:rPr>
        <w:t>………………………</w:t>
      </w:r>
      <w:r w:rsidR="007916F1">
        <w:rPr>
          <w:rFonts w:ascii="TH SarabunPSK" w:hAnsi="TH SarabunPSK" w:cs="TH SarabunPSK"/>
        </w:rPr>
        <w:t>11</w:t>
      </w:r>
    </w:p>
    <w:p w:rsidR="002B758A" w:rsidRPr="0018260F" w:rsidRDefault="002B758A" w:rsidP="002B758A">
      <w:pPr>
        <w:pStyle w:val="Heading2"/>
        <w:numPr>
          <w:ilvl w:val="0"/>
          <w:numId w:val="6"/>
        </w:numPr>
        <w:ind w:left="720"/>
        <w:rPr>
          <w:rFonts w:ascii="TH SarabunPSK" w:hAnsi="TH SarabunPSK" w:cs="TH SarabunPSK"/>
        </w:rPr>
      </w:pPr>
      <w:r w:rsidRPr="0018260F">
        <w:rPr>
          <w:rFonts w:ascii="TH SarabunPSK" w:hAnsi="TH SarabunPSK" w:cs="TH SarabunPSK"/>
          <w:cs/>
        </w:rPr>
        <w:t>หลักสูตรและอาจารย์ผู้สอน ……</w:t>
      </w:r>
      <w:r w:rsidR="007916F1">
        <w:rPr>
          <w:rFonts w:ascii="TH SarabunPSK" w:hAnsi="TH SarabunPSK" w:cs="TH SarabunPSK"/>
          <w:cs/>
        </w:rPr>
        <w:t>………………………………………………………………………….……</w:t>
      </w:r>
      <w:r w:rsidR="007916F1">
        <w:rPr>
          <w:rFonts w:ascii="TH SarabunPSK" w:hAnsi="TH SarabunPSK" w:cs="TH SarabunPSK"/>
        </w:rPr>
        <w:t>14</w:t>
      </w:r>
    </w:p>
    <w:p w:rsidR="002B758A" w:rsidRPr="0018260F" w:rsidRDefault="002B758A" w:rsidP="002B758A">
      <w:pPr>
        <w:pStyle w:val="Heading2"/>
        <w:numPr>
          <w:ilvl w:val="0"/>
          <w:numId w:val="6"/>
        </w:numPr>
        <w:ind w:left="720"/>
        <w:rPr>
          <w:rFonts w:ascii="TH SarabunPSK" w:hAnsi="TH SarabunPSK" w:cs="TH SarabunPSK"/>
        </w:rPr>
      </w:pPr>
      <w:r w:rsidRPr="0018260F">
        <w:rPr>
          <w:rFonts w:ascii="TH SarabunPSK" w:hAnsi="TH SarabunPSK" w:cs="TH SarabunPSK" w:hint="cs"/>
          <w:cs/>
        </w:rPr>
        <w:t>องค์ประกอบเกี่ยวกับประสบการณ์ภาคสนาม (การฝึกงาน หรือสหกิจศึกษา) (ถ้ามี)</w:t>
      </w:r>
      <w:r w:rsidR="003D03AE">
        <w:rPr>
          <w:rFonts w:ascii="TH SarabunPSK" w:hAnsi="TH SarabunPSK" w:cs="TH SarabunPSK"/>
          <w:cs/>
        </w:rPr>
        <w:t xml:space="preserve"> …</w:t>
      </w:r>
      <w:r w:rsidR="00C261FA">
        <w:rPr>
          <w:rFonts w:ascii="TH SarabunPSK" w:hAnsi="TH SarabunPSK" w:cs="TH SarabunPSK"/>
          <w:cs/>
        </w:rPr>
        <w:t>.</w:t>
      </w:r>
      <w:r w:rsidR="003D03AE">
        <w:rPr>
          <w:rFonts w:ascii="TH SarabunPSK" w:hAnsi="TH SarabunPSK" w:cs="TH SarabunPSK"/>
          <w:cs/>
        </w:rPr>
        <w:t>….</w:t>
      </w:r>
      <w:r w:rsidR="003D03AE">
        <w:rPr>
          <w:rFonts w:ascii="TH SarabunPSK" w:hAnsi="TH SarabunPSK" w:cs="TH SarabunPSK"/>
        </w:rPr>
        <w:t>20</w:t>
      </w:r>
    </w:p>
    <w:p w:rsidR="002B758A" w:rsidRPr="0018260F" w:rsidRDefault="002B758A" w:rsidP="002B758A">
      <w:pPr>
        <w:pStyle w:val="ListParagraph"/>
        <w:numPr>
          <w:ilvl w:val="0"/>
          <w:numId w:val="6"/>
        </w:numPr>
        <w:ind w:left="720"/>
      </w:pPr>
      <w:r w:rsidRPr="0018260F">
        <w:rPr>
          <w:rFonts w:ascii="TH SarabunPSK" w:hAnsi="TH SarabunPSK" w:cs="TH SarabunPSK"/>
          <w:szCs w:val="32"/>
          <w:cs/>
        </w:rPr>
        <w:t>ข้อกำหนดเกี่ยวกับการทำ</w:t>
      </w:r>
      <w:r w:rsidR="00C261FA">
        <w:rPr>
          <w:rFonts w:ascii="TH SarabunPSK" w:hAnsi="TH SarabunPSK" w:cs="TH SarabunPSK" w:hint="cs"/>
          <w:szCs w:val="32"/>
          <w:cs/>
        </w:rPr>
        <w:t>วิทยานิพนธ์</w:t>
      </w:r>
      <w:r w:rsidRPr="0018260F">
        <w:rPr>
          <w:rFonts w:ascii="TH SarabunPSK" w:hAnsi="TH SarabunPSK" w:cs="TH SarabunPSK" w:hint="cs"/>
          <w:szCs w:val="32"/>
          <w:cs/>
        </w:rPr>
        <w:t xml:space="preserve"> (ถ้ามี)</w:t>
      </w:r>
      <w:r w:rsidR="003D03AE">
        <w:rPr>
          <w:szCs w:val="32"/>
          <w:cs/>
        </w:rPr>
        <w:t xml:space="preserve"> ……………</w:t>
      </w:r>
      <w:r w:rsidR="00C261FA">
        <w:rPr>
          <w:szCs w:val="32"/>
          <w:cs/>
        </w:rPr>
        <w:t>………</w:t>
      </w:r>
      <w:r w:rsidR="003D03AE">
        <w:rPr>
          <w:szCs w:val="32"/>
          <w:cs/>
        </w:rPr>
        <w:t>………………………………………</w:t>
      </w:r>
      <w:r w:rsidR="003D03AE">
        <w:t>20</w:t>
      </w:r>
    </w:p>
    <w:p w:rsidR="002B758A" w:rsidRPr="0018260F" w:rsidRDefault="002B758A" w:rsidP="002B758A">
      <w:pPr>
        <w:rPr>
          <w:rFonts w:ascii="TH SarabunPSK" w:hAnsi="TH SarabunPSK" w:cs="TH SarabunPSK"/>
          <w:b/>
          <w:bCs/>
        </w:rPr>
      </w:pPr>
      <w:r w:rsidRPr="0018260F">
        <w:rPr>
          <w:rFonts w:ascii="TH SarabunPSK" w:hAnsi="TH SarabunPSK" w:cs="TH SarabunPSK" w:hint="cs"/>
          <w:b/>
          <w:bCs/>
          <w:cs/>
        </w:rPr>
        <w:t xml:space="preserve"> </w:t>
      </w:r>
      <w:r w:rsidRPr="0018260F">
        <w:rPr>
          <w:rFonts w:ascii="TH SarabunPSK" w:hAnsi="TH SarabunPSK" w:cs="TH SarabunPSK"/>
          <w:b/>
          <w:bCs/>
          <w:cs/>
        </w:rPr>
        <w:t xml:space="preserve">หมวดที่ 4 ผลการเรียนรู้ กลยุทธ์การสอนและการประเมินผล </w:t>
      </w:r>
      <w:r w:rsidRPr="0018260F">
        <w:rPr>
          <w:rFonts w:ascii="TH SarabunPSK" w:hAnsi="TH SarabunPSK" w:cs="TH SarabunPSK"/>
          <w:cs/>
        </w:rPr>
        <w:t>……………………………………………</w:t>
      </w:r>
    </w:p>
    <w:p w:rsidR="002B758A" w:rsidRPr="0018260F" w:rsidRDefault="002B758A" w:rsidP="002B758A">
      <w:pPr>
        <w:pStyle w:val="Heading2"/>
        <w:numPr>
          <w:ilvl w:val="0"/>
          <w:numId w:val="26"/>
        </w:numPr>
        <w:rPr>
          <w:rFonts w:ascii="TH SarabunPSK" w:hAnsi="TH SarabunPSK" w:cs="TH SarabunPSK"/>
        </w:rPr>
      </w:pPr>
      <w:r w:rsidRPr="0018260F">
        <w:rPr>
          <w:rFonts w:ascii="TH SarabunPSK" w:hAnsi="TH SarabunPSK" w:cs="TH SarabunPSK"/>
          <w:cs/>
        </w:rPr>
        <w:t>การพัฒนาคุณลักษณะพิเศษของนักศึกษา</w:t>
      </w:r>
      <w:r w:rsidR="003D03AE">
        <w:rPr>
          <w:rFonts w:ascii="TH SarabunPSK" w:hAnsi="TH SarabunPSK" w:cs="TH SarabunPSK"/>
          <w:cs/>
        </w:rPr>
        <w:t xml:space="preserve"> ……………………………………………………….………</w:t>
      </w:r>
      <w:r w:rsidR="003D03AE">
        <w:rPr>
          <w:rFonts w:ascii="TH SarabunPSK" w:hAnsi="TH SarabunPSK" w:cs="TH SarabunPSK"/>
        </w:rPr>
        <w:t>22</w:t>
      </w:r>
    </w:p>
    <w:p w:rsidR="002B758A" w:rsidRPr="0018260F" w:rsidRDefault="002B758A" w:rsidP="002B758A">
      <w:pPr>
        <w:pStyle w:val="ListParagraph"/>
        <w:numPr>
          <w:ilvl w:val="0"/>
          <w:numId w:val="26"/>
        </w:numPr>
      </w:pPr>
      <w:r w:rsidRPr="0018260F">
        <w:rPr>
          <w:rFonts w:ascii="TH SarabunPSK" w:hAnsi="TH SarabunPSK" w:cs="TH SarabunPSK"/>
          <w:szCs w:val="32"/>
          <w:cs/>
        </w:rPr>
        <w:t>การพัฒนาผลการเรียนรู้ในแต่ละด้าน</w:t>
      </w:r>
      <w:r w:rsidR="00C261FA">
        <w:rPr>
          <w:szCs w:val="32"/>
          <w:cs/>
        </w:rPr>
        <w:t xml:space="preserve"> ………………………………………………………………….…..</w:t>
      </w:r>
      <w:r w:rsidR="00C261FA">
        <w:t>22</w:t>
      </w:r>
    </w:p>
    <w:p w:rsidR="002B758A" w:rsidRPr="0018260F" w:rsidRDefault="002B758A" w:rsidP="002B758A">
      <w:pPr>
        <w:pStyle w:val="ListParagraph"/>
        <w:numPr>
          <w:ilvl w:val="0"/>
          <w:numId w:val="26"/>
        </w:numPr>
        <w:rPr>
          <w:szCs w:val="32"/>
        </w:rPr>
      </w:pPr>
      <w:r w:rsidRPr="0018260F">
        <w:rPr>
          <w:rFonts w:ascii="TH SarabunPSK" w:hAnsi="TH SarabunPSK" w:cs="TH SarabunPSK"/>
          <w:spacing w:val="-8"/>
          <w:szCs w:val="32"/>
          <w:cs/>
        </w:rPr>
        <w:t xml:space="preserve">แผนที่แสดงการกระจายความรับผิดชอบต่อผลการเรียนรู้ </w:t>
      </w:r>
    </w:p>
    <w:p w:rsidR="002B758A" w:rsidRPr="0018260F" w:rsidRDefault="002B758A" w:rsidP="002B758A">
      <w:pPr>
        <w:pStyle w:val="ListParagraph"/>
        <w:rPr>
          <w:szCs w:val="32"/>
        </w:rPr>
      </w:pPr>
      <w:r w:rsidRPr="0018260F">
        <w:rPr>
          <w:rFonts w:ascii="TH SarabunPSK" w:hAnsi="TH SarabunPSK" w:cs="TH SarabunPSK"/>
          <w:spacing w:val="-8"/>
          <w:szCs w:val="32"/>
          <w:cs/>
        </w:rPr>
        <w:t>จากหลักสูตรสู่รายวิชา (</w:t>
      </w:r>
      <w:r w:rsidRPr="0018260F">
        <w:rPr>
          <w:rFonts w:ascii="TH SarabunPSK" w:hAnsi="TH SarabunPSK" w:cs="TH SarabunPSK"/>
          <w:spacing w:val="-8"/>
          <w:szCs w:val="32"/>
        </w:rPr>
        <w:t>Curriculum Mapping</w:t>
      </w:r>
      <w:r w:rsidRPr="0018260F">
        <w:rPr>
          <w:rFonts w:ascii="TH SarabunPSK" w:hAnsi="TH SarabunPSK" w:cs="TH SarabunPSK"/>
          <w:spacing w:val="-8"/>
          <w:szCs w:val="32"/>
          <w:cs/>
        </w:rPr>
        <w:t>)</w:t>
      </w:r>
      <w:r w:rsidRPr="0018260F">
        <w:rPr>
          <w:szCs w:val="32"/>
          <w:cs/>
        </w:rPr>
        <w:t xml:space="preserve"> ………………………………………………………</w:t>
      </w:r>
      <w:r w:rsidRPr="0018260F">
        <w:rPr>
          <w:rFonts w:hint="cs"/>
          <w:szCs w:val="32"/>
          <w:cs/>
        </w:rPr>
        <w:t>....</w:t>
      </w:r>
      <w:r w:rsidR="00C261FA">
        <w:rPr>
          <w:szCs w:val="32"/>
        </w:rPr>
        <w:t>25</w:t>
      </w:r>
    </w:p>
    <w:p w:rsidR="002B758A" w:rsidRPr="0018260F" w:rsidRDefault="002B758A" w:rsidP="002B758A">
      <w:pPr>
        <w:ind w:left="360"/>
        <w:jc w:val="center"/>
        <w:rPr>
          <w:b/>
          <w:bCs/>
          <w:sz w:val="48"/>
          <w:szCs w:val="48"/>
        </w:rPr>
      </w:pPr>
    </w:p>
    <w:p w:rsidR="00A50B1D" w:rsidRDefault="00A50B1D" w:rsidP="002B758A">
      <w:pPr>
        <w:ind w:left="360"/>
        <w:jc w:val="center"/>
        <w:rPr>
          <w:b/>
          <w:bCs/>
          <w:sz w:val="48"/>
          <w:szCs w:val="48"/>
        </w:rPr>
      </w:pPr>
    </w:p>
    <w:p w:rsidR="00A50B1D" w:rsidRDefault="00A50B1D" w:rsidP="002B758A">
      <w:pPr>
        <w:ind w:left="360"/>
        <w:jc w:val="center"/>
        <w:rPr>
          <w:b/>
          <w:bCs/>
          <w:sz w:val="48"/>
          <w:szCs w:val="48"/>
        </w:rPr>
      </w:pPr>
    </w:p>
    <w:p w:rsidR="00A50B1D" w:rsidRDefault="00A50B1D" w:rsidP="002B758A">
      <w:pPr>
        <w:ind w:left="360"/>
        <w:jc w:val="center"/>
        <w:rPr>
          <w:b/>
          <w:bCs/>
          <w:sz w:val="48"/>
          <w:szCs w:val="48"/>
        </w:rPr>
      </w:pPr>
    </w:p>
    <w:p w:rsidR="002B758A" w:rsidRPr="0018260F" w:rsidRDefault="002B758A" w:rsidP="002B758A">
      <w:pPr>
        <w:ind w:left="360"/>
        <w:jc w:val="center"/>
        <w:rPr>
          <w:b/>
          <w:bCs/>
          <w:sz w:val="48"/>
          <w:szCs w:val="48"/>
          <w:cs/>
        </w:rPr>
      </w:pPr>
      <w:r w:rsidRPr="0018260F">
        <w:rPr>
          <w:rFonts w:hint="cs"/>
          <w:b/>
          <w:bCs/>
          <w:sz w:val="48"/>
          <w:szCs w:val="48"/>
          <w:cs/>
        </w:rPr>
        <w:lastRenderedPageBreak/>
        <w:t>สารบัญ (ต่อ)</w:t>
      </w:r>
    </w:p>
    <w:p w:rsidR="002B758A" w:rsidRPr="0018260F" w:rsidRDefault="002B758A" w:rsidP="002B758A">
      <w:r w:rsidRPr="0018260F">
        <w:rPr>
          <w:rFonts w:ascii="TH SarabunPSK" w:hAnsi="TH SarabunPSK" w:cs="TH SarabunPSK" w:hint="cs"/>
          <w:b/>
          <w:bCs/>
          <w:cs/>
        </w:rPr>
        <w:t>เรื่อง</w:t>
      </w:r>
      <w:r w:rsidRPr="0018260F">
        <w:rPr>
          <w:rFonts w:ascii="TH SarabunPSK" w:hAnsi="TH SarabunPSK" w:cs="TH SarabunPSK" w:hint="cs"/>
          <w:b/>
          <w:bCs/>
          <w:cs/>
        </w:rPr>
        <w:tab/>
      </w:r>
      <w:r w:rsidRPr="0018260F">
        <w:rPr>
          <w:rFonts w:ascii="TH SarabunPSK" w:hAnsi="TH SarabunPSK" w:cs="TH SarabunPSK" w:hint="cs"/>
          <w:b/>
          <w:bCs/>
          <w:cs/>
        </w:rPr>
        <w:tab/>
      </w:r>
      <w:r w:rsidRPr="0018260F">
        <w:rPr>
          <w:rFonts w:ascii="TH SarabunPSK" w:hAnsi="TH SarabunPSK" w:cs="TH SarabunPSK" w:hint="cs"/>
          <w:b/>
          <w:bCs/>
          <w:cs/>
        </w:rPr>
        <w:tab/>
      </w:r>
      <w:r w:rsidRPr="0018260F">
        <w:rPr>
          <w:rFonts w:ascii="TH SarabunPSK" w:hAnsi="TH SarabunPSK" w:cs="TH SarabunPSK" w:hint="cs"/>
          <w:b/>
          <w:bCs/>
          <w:cs/>
        </w:rPr>
        <w:tab/>
      </w:r>
      <w:r w:rsidRPr="0018260F">
        <w:rPr>
          <w:rFonts w:ascii="TH SarabunPSK" w:hAnsi="TH SarabunPSK" w:cs="TH SarabunPSK" w:hint="cs"/>
          <w:b/>
          <w:bCs/>
          <w:cs/>
        </w:rPr>
        <w:tab/>
      </w:r>
      <w:r w:rsidRPr="0018260F">
        <w:rPr>
          <w:rFonts w:ascii="TH SarabunPSK" w:hAnsi="TH SarabunPSK" w:cs="TH SarabunPSK" w:hint="cs"/>
          <w:b/>
          <w:bCs/>
          <w:cs/>
        </w:rPr>
        <w:tab/>
      </w:r>
      <w:r w:rsidRPr="0018260F">
        <w:rPr>
          <w:rFonts w:ascii="TH SarabunPSK" w:hAnsi="TH SarabunPSK" w:cs="TH SarabunPSK" w:hint="cs"/>
          <w:b/>
          <w:bCs/>
          <w:cs/>
        </w:rPr>
        <w:tab/>
      </w:r>
      <w:r w:rsidRPr="0018260F">
        <w:rPr>
          <w:rFonts w:ascii="TH SarabunPSK" w:hAnsi="TH SarabunPSK" w:cs="TH SarabunPSK" w:hint="cs"/>
          <w:b/>
          <w:bCs/>
          <w:cs/>
        </w:rPr>
        <w:tab/>
      </w:r>
      <w:r w:rsidRPr="0018260F">
        <w:rPr>
          <w:rFonts w:ascii="TH SarabunPSK" w:hAnsi="TH SarabunPSK" w:cs="TH SarabunPSK" w:hint="cs"/>
          <w:b/>
          <w:bCs/>
          <w:cs/>
        </w:rPr>
        <w:tab/>
      </w:r>
      <w:r w:rsidRPr="0018260F">
        <w:rPr>
          <w:rFonts w:ascii="TH SarabunPSK" w:hAnsi="TH SarabunPSK" w:cs="TH SarabunPSK" w:hint="cs"/>
          <w:b/>
          <w:bCs/>
          <w:cs/>
        </w:rPr>
        <w:tab/>
      </w:r>
      <w:r w:rsidRPr="0018260F">
        <w:rPr>
          <w:rFonts w:ascii="TH SarabunPSK" w:hAnsi="TH SarabunPSK" w:cs="TH SarabunPSK" w:hint="cs"/>
          <w:b/>
          <w:bCs/>
          <w:cs/>
        </w:rPr>
        <w:tab/>
        <w:t>หน้า</w:t>
      </w:r>
    </w:p>
    <w:p w:rsidR="002B758A" w:rsidRPr="0018260F" w:rsidRDefault="002B758A" w:rsidP="002B758A">
      <w:r w:rsidRPr="0018260F">
        <w:rPr>
          <w:rFonts w:ascii="TH SarabunPSK" w:hAnsi="TH SarabunPSK" w:cs="TH SarabunPSK"/>
          <w:b/>
          <w:bCs/>
          <w:cs/>
        </w:rPr>
        <w:t>หมวดที่ 5 หลักเกณฑ์ในการประเมินผลนักศึกษา</w:t>
      </w:r>
      <w:r w:rsidRPr="0018260F">
        <w:rPr>
          <w:cs/>
        </w:rPr>
        <w:t xml:space="preserve"> ………………………………………………………………….</w:t>
      </w:r>
    </w:p>
    <w:p w:rsidR="002B758A" w:rsidRPr="0018260F" w:rsidRDefault="002B758A" w:rsidP="002B758A">
      <w:pPr>
        <w:pStyle w:val="ListParagraph"/>
        <w:numPr>
          <w:ilvl w:val="0"/>
          <w:numId w:val="27"/>
        </w:numPr>
        <w:rPr>
          <w:szCs w:val="32"/>
        </w:rPr>
      </w:pPr>
      <w:r w:rsidRPr="0018260F">
        <w:rPr>
          <w:rFonts w:ascii="TH SarabunPSK" w:hAnsi="TH SarabunPSK" w:cs="TH SarabunPSK"/>
          <w:cs/>
        </w:rPr>
        <w:t>กฎระเบียบหรือหลักเกณฑ์ในการให้ระดับคะแนน (เกรด)</w:t>
      </w:r>
      <w:r w:rsidR="00C261FA">
        <w:rPr>
          <w:szCs w:val="32"/>
          <w:cs/>
        </w:rPr>
        <w:t xml:space="preserve"> …………………………………………………</w:t>
      </w:r>
      <w:r w:rsidR="00C261FA">
        <w:rPr>
          <w:szCs w:val="32"/>
        </w:rPr>
        <w:t>28</w:t>
      </w:r>
    </w:p>
    <w:p w:rsidR="002B758A" w:rsidRPr="0018260F" w:rsidRDefault="002B758A" w:rsidP="002B758A">
      <w:pPr>
        <w:pStyle w:val="ListParagraph"/>
        <w:numPr>
          <w:ilvl w:val="0"/>
          <w:numId w:val="27"/>
        </w:numPr>
        <w:rPr>
          <w:szCs w:val="32"/>
        </w:rPr>
      </w:pPr>
      <w:r w:rsidRPr="0018260F">
        <w:rPr>
          <w:rFonts w:ascii="TH SarabunPSK" w:hAnsi="TH SarabunPSK" w:cs="TH SarabunPSK"/>
          <w:cs/>
        </w:rPr>
        <w:t>กระบวนการทวนสอบมาตรฐานผลสัมฤทธิ์ของนักศึกษา</w:t>
      </w:r>
      <w:r w:rsidR="00C261FA">
        <w:rPr>
          <w:szCs w:val="32"/>
          <w:cs/>
        </w:rPr>
        <w:t xml:space="preserve"> …………………………………………………..</w:t>
      </w:r>
      <w:r w:rsidR="00C261FA">
        <w:rPr>
          <w:szCs w:val="32"/>
        </w:rPr>
        <w:t>28</w:t>
      </w:r>
    </w:p>
    <w:p w:rsidR="002B758A" w:rsidRPr="0018260F" w:rsidRDefault="002B758A" w:rsidP="002B758A">
      <w:pPr>
        <w:pStyle w:val="ListParagraph"/>
        <w:numPr>
          <w:ilvl w:val="0"/>
          <w:numId w:val="27"/>
        </w:numPr>
        <w:rPr>
          <w:szCs w:val="32"/>
        </w:rPr>
      </w:pPr>
      <w:r w:rsidRPr="0018260F">
        <w:rPr>
          <w:rFonts w:ascii="TH SarabunPSK" w:hAnsi="TH SarabunPSK" w:cs="TH SarabunPSK"/>
          <w:cs/>
        </w:rPr>
        <w:t>เกณฑ์การสำเร็จการศึกษาของหลักสูตร</w:t>
      </w:r>
      <w:r w:rsidR="00C261FA">
        <w:rPr>
          <w:szCs w:val="32"/>
          <w:cs/>
        </w:rPr>
        <w:t xml:space="preserve"> ………………………………………………………………………..</w:t>
      </w:r>
      <w:r w:rsidR="00C261FA">
        <w:rPr>
          <w:szCs w:val="32"/>
        </w:rPr>
        <w:t>28</w:t>
      </w:r>
    </w:p>
    <w:p w:rsidR="002B758A" w:rsidRPr="0018260F" w:rsidRDefault="002B758A" w:rsidP="002B758A">
      <w:r w:rsidRPr="0018260F">
        <w:rPr>
          <w:rFonts w:ascii="TH SarabunPSK" w:hAnsi="TH SarabunPSK" w:cs="TH SarabunPSK"/>
          <w:b/>
          <w:bCs/>
          <w:cs/>
        </w:rPr>
        <w:t>หมวดที่ 6 การพัฒนาคณาจารย์</w:t>
      </w:r>
      <w:r w:rsidRPr="0018260F">
        <w:rPr>
          <w:cs/>
        </w:rPr>
        <w:t xml:space="preserve"> ………………………………………………………………………………………….</w:t>
      </w:r>
    </w:p>
    <w:p w:rsidR="002B758A" w:rsidRPr="0018260F" w:rsidRDefault="002B758A" w:rsidP="002B758A">
      <w:pPr>
        <w:pStyle w:val="ListParagraph"/>
        <w:numPr>
          <w:ilvl w:val="0"/>
          <w:numId w:val="28"/>
        </w:numPr>
        <w:rPr>
          <w:szCs w:val="32"/>
        </w:rPr>
      </w:pPr>
      <w:r w:rsidRPr="0018260F">
        <w:rPr>
          <w:rFonts w:ascii="TH SarabunPSK" w:hAnsi="TH SarabunPSK" w:cs="TH SarabunPSK"/>
          <w:cs/>
        </w:rPr>
        <w:t>การเตรียมการสำหรับอาจารย์ใหม่</w:t>
      </w:r>
      <w:r w:rsidRPr="0018260F">
        <w:rPr>
          <w:szCs w:val="32"/>
          <w:cs/>
        </w:rPr>
        <w:t xml:space="preserve"> …</w:t>
      </w:r>
      <w:r w:rsidR="00C261FA">
        <w:rPr>
          <w:szCs w:val="32"/>
          <w:cs/>
        </w:rPr>
        <w:t>………………………………………………………………………….…</w:t>
      </w:r>
      <w:r w:rsidR="00C261FA">
        <w:rPr>
          <w:szCs w:val="32"/>
        </w:rPr>
        <w:t>29</w:t>
      </w:r>
    </w:p>
    <w:p w:rsidR="002B758A" w:rsidRPr="0018260F" w:rsidRDefault="002B758A" w:rsidP="002B758A">
      <w:pPr>
        <w:pStyle w:val="ListParagraph"/>
        <w:numPr>
          <w:ilvl w:val="0"/>
          <w:numId w:val="28"/>
        </w:numPr>
        <w:rPr>
          <w:szCs w:val="32"/>
        </w:rPr>
      </w:pPr>
      <w:r w:rsidRPr="0018260F">
        <w:rPr>
          <w:rFonts w:ascii="TH SarabunPSK" w:hAnsi="TH SarabunPSK" w:cs="TH SarabunPSK"/>
          <w:cs/>
        </w:rPr>
        <w:t>การพัฒนาความรู้และทักษะให้แก่คณาจารย์</w:t>
      </w:r>
      <w:r w:rsidR="00C261FA">
        <w:rPr>
          <w:szCs w:val="32"/>
          <w:cs/>
        </w:rPr>
        <w:t xml:space="preserve"> ………………………………….………………………………</w:t>
      </w:r>
      <w:r w:rsidR="00C261FA">
        <w:rPr>
          <w:szCs w:val="32"/>
        </w:rPr>
        <w:t>29</w:t>
      </w:r>
    </w:p>
    <w:p w:rsidR="002B758A" w:rsidRPr="0018260F" w:rsidRDefault="002B758A" w:rsidP="002B758A">
      <w:r w:rsidRPr="0018260F">
        <w:rPr>
          <w:rFonts w:ascii="TH SarabunPSK" w:hAnsi="TH SarabunPSK" w:cs="TH SarabunPSK"/>
          <w:b/>
          <w:bCs/>
          <w:cs/>
        </w:rPr>
        <w:t>หมวดที่ 7 การประกันคุณภาพหลักสูตร</w:t>
      </w:r>
      <w:r w:rsidRPr="0018260F">
        <w:rPr>
          <w:cs/>
        </w:rPr>
        <w:t xml:space="preserve"> ………………………………………………………………………………</w:t>
      </w:r>
    </w:p>
    <w:p w:rsidR="002B758A" w:rsidRPr="0018260F" w:rsidRDefault="002B758A" w:rsidP="002B758A">
      <w:pPr>
        <w:pStyle w:val="ListParagraph"/>
        <w:numPr>
          <w:ilvl w:val="0"/>
          <w:numId w:val="29"/>
        </w:numPr>
        <w:rPr>
          <w:szCs w:val="32"/>
        </w:rPr>
      </w:pPr>
      <w:r w:rsidRPr="0018260F">
        <w:rPr>
          <w:rFonts w:ascii="TH SarabunPSK" w:hAnsi="TH SarabunPSK" w:cs="TH SarabunPSK"/>
          <w:cs/>
        </w:rPr>
        <w:t>การกำกับมาตรฐาน</w:t>
      </w:r>
      <w:r w:rsidRPr="0018260F">
        <w:rPr>
          <w:szCs w:val="32"/>
          <w:cs/>
        </w:rPr>
        <w:t xml:space="preserve"> ………………………</w:t>
      </w:r>
      <w:r w:rsidR="003D03AE">
        <w:rPr>
          <w:szCs w:val="32"/>
          <w:cs/>
        </w:rPr>
        <w:t>………………………………………………………………………….</w:t>
      </w:r>
      <w:r w:rsidR="003D03AE">
        <w:rPr>
          <w:szCs w:val="32"/>
        </w:rPr>
        <w:t>30</w:t>
      </w:r>
    </w:p>
    <w:p w:rsidR="002B758A" w:rsidRPr="0018260F" w:rsidRDefault="002B758A" w:rsidP="002B758A">
      <w:pPr>
        <w:pStyle w:val="ListParagraph"/>
        <w:numPr>
          <w:ilvl w:val="0"/>
          <w:numId w:val="29"/>
        </w:numPr>
        <w:rPr>
          <w:szCs w:val="32"/>
        </w:rPr>
      </w:pPr>
      <w:r w:rsidRPr="0018260F">
        <w:rPr>
          <w:rFonts w:ascii="TH SarabunPSK" w:hAnsi="TH SarabunPSK" w:cs="TH SarabunPSK"/>
          <w:spacing w:val="4"/>
          <w:cs/>
        </w:rPr>
        <w:t>บัณฑิต</w:t>
      </w:r>
      <w:r w:rsidRPr="0018260F">
        <w:rPr>
          <w:szCs w:val="32"/>
          <w:cs/>
        </w:rPr>
        <w:t xml:space="preserve"> ………………………………………</w:t>
      </w:r>
      <w:r w:rsidR="00C261FA">
        <w:rPr>
          <w:szCs w:val="32"/>
          <w:cs/>
        </w:rPr>
        <w:t>………………………………….……………………………………….</w:t>
      </w:r>
      <w:r w:rsidR="00C261FA">
        <w:rPr>
          <w:szCs w:val="32"/>
        </w:rPr>
        <w:t>30</w:t>
      </w:r>
    </w:p>
    <w:p w:rsidR="002B758A" w:rsidRPr="0018260F" w:rsidRDefault="002B758A" w:rsidP="002B758A">
      <w:pPr>
        <w:pStyle w:val="ListParagraph"/>
        <w:numPr>
          <w:ilvl w:val="0"/>
          <w:numId w:val="29"/>
        </w:numPr>
        <w:rPr>
          <w:szCs w:val="32"/>
        </w:rPr>
      </w:pPr>
      <w:r w:rsidRPr="0018260F">
        <w:rPr>
          <w:rFonts w:ascii="TH SarabunPSK" w:hAnsi="TH SarabunPSK" w:cs="TH SarabunPSK"/>
          <w:cs/>
        </w:rPr>
        <w:t>นักศึกษา</w:t>
      </w:r>
      <w:r w:rsidRPr="0018260F">
        <w:rPr>
          <w:szCs w:val="32"/>
          <w:cs/>
        </w:rPr>
        <w:t xml:space="preserve"> ……………………………………</w:t>
      </w:r>
      <w:r w:rsidR="003D03AE">
        <w:rPr>
          <w:szCs w:val="32"/>
          <w:cs/>
        </w:rPr>
        <w:t>…………………………………………………………………………..</w:t>
      </w:r>
      <w:r w:rsidR="003D03AE">
        <w:rPr>
          <w:szCs w:val="32"/>
        </w:rPr>
        <w:t>31</w:t>
      </w:r>
    </w:p>
    <w:p w:rsidR="002B758A" w:rsidRPr="0018260F" w:rsidRDefault="002B758A" w:rsidP="002B758A">
      <w:pPr>
        <w:pStyle w:val="ListParagraph"/>
        <w:numPr>
          <w:ilvl w:val="0"/>
          <w:numId w:val="29"/>
        </w:numPr>
        <w:rPr>
          <w:szCs w:val="32"/>
        </w:rPr>
      </w:pPr>
      <w:r w:rsidRPr="0018260F">
        <w:rPr>
          <w:rFonts w:ascii="TH SarabunPSK" w:hAnsi="TH SarabunPSK" w:cs="TH SarabunPSK"/>
          <w:cs/>
        </w:rPr>
        <w:t>อาจารย์</w:t>
      </w:r>
      <w:r w:rsidRPr="0018260F">
        <w:rPr>
          <w:szCs w:val="32"/>
          <w:cs/>
        </w:rPr>
        <w:t xml:space="preserve"> …………………………………</w:t>
      </w:r>
      <w:r w:rsidR="00C261FA">
        <w:rPr>
          <w:szCs w:val="32"/>
          <w:cs/>
        </w:rPr>
        <w:t>………………………………………………………………………………</w:t>
      </w:r>
      <w:r w:rsidR="00C261FA">
        <w:rPr>
          <w:szCs w:val="32"/>
        </w:rPr>
        <w:t>32</w:t>
      </w:r>
    </w:p>
    <w:p w:rsidR="002B758A" w:rsidRPr="0018260F" w:rsidRDefault="002B758A" w:rsidP="002B758A">
      <w:pPr>
        <w:pStyle w:val="ListParagraph"/>
        <w:numPr>
          <w:ilvl w:val="0"/>
          <w:numId w:val="29"/>
        </w:numPr>
        <w:rPr>
          <w:szCs w:val="32"/>
        </w:rPr>
      </w:pPr>
      <w:r w:rsidRPr="0018260F">
        <w:rPr>
          <w:rFonts w:ascii="TH SarabunPSK" w:hAnsi="TH SarabunPSK" w:cs="TH SarabunPSK"/>
          <w:cs/>
        </w:rPr>
        <w:t>หลักสูตร การเรียนการสอน การประเมินผู้เรียน</w:t>
      </w:r>
      <w:r w:rsidRPr="0018260F">
        <w:rPr>
          <w:szCs w:val="32"/>
          <w:cs/>
        </w:rPr>
        <w:t xml:space="preserve"> …………………………………………</w:t>
      </w:r>
      <w:r w:rsidR="00C261FA">
        <w:rPr>
          <w:szCs w:val="32"/>
          <w:cs/>
        </w:rPr>
        <w:t>………………….</w:t>
      </w:r>
      <w:r w:rsidR="00C261FA">
        <w:rPr>
          <w:szCs w:val="32"/>
        </w:rPr>
        <w:t>33</w:t>
      </w:r>
    </w:p>
    <w:p w:rsidR="002B758A" w:rsidRPr="0018260F" w:rsidRDefault="002B758A" w:rsidP="002B758A">
      <w:pPr>
        <w:pStyle w:val="ListParagraph"/>
        <w:numPr>
          <w:ilvl w:val="0"/>
          <w:numId w:val="29"/>
        </w:numPr>
        <w:rPr>
          <w:szCs w:val="32"/>
        </w:rPr>
      </w:pPr>
      <w:r w:rsidRPr="0018260F">
        <w:rPr>
          <w:rFonts w:ascii="TH SarabunPSK" w:hAnsi="TH SarabunPSK" w:cs="TH SarabunPSK"/>
          <w:cs/>
        </w:rPr>
        <w:t>สิ่งสนับสนุนการเรียนรู้</w:t>
      </w:r>
      <w:r w:rsidRPr="0018260F">
        <w:rPr>
          <w:szCs w:val="32"/>
          <w:cs/>
        </w:rPr>
        <w:t xml:space="preserve"> …………………</w:t>
      </w:r>
      <w:r w:rsidR="00C261FA">
        <w:rPr>
          <w:szCs w:val="32"/>
          <w:cs/>
        </w:rPr>
        <w:t>…………………………………………………………………………..</w:t>
      </w:r>
      <w:r w:rsidR="00C261FA">
        <w:rPr>
          <w:szCs w:val="32"/>
        </w:rPr>
        <w:t>36</w:t>
      </w:r>
    </w:p>
    <w:p w:rsidR="002B758A" w:rsidRPr="0018260F" w:rsidRDefault="002B758A" w:rsidP="002B758A">
      <w:pPr>
        <w:pStyle w:val="ListParagraph"/>
        <w:numPr>
          <w:ilvl w:val="0"/>
          <w:numId w:val="29"/>
        </w:numPr>
        <w:rPr>
          <w:szCs w:val="32"/>
        </w:rPr>
      </w:pPr>
      <w:r w:rsidRPr="0018260F">
        <w:rPr>
          <w:rFonts w:ascii="TH SarabunPSK" w:hAnsi="TH SarabunPSK" w:cs="TH SarabunPSK"/>
          <w:cs/>
        </w:rPr>
        <w:t>ตัวบ่งชี้ผลการดำเนินงาน</w:t>
      </w:r>
      <w:r w:rsidRPr="0018260F">
        <w:rPr>
          <w:szCs w:val="32"/>
          <w:cs/>
        </w:rPr>
        <w:t xml:space="preserve"> </w:t>
      </w:r>
      <w:r w:rsidRPr="0018260F">
        <w:rPr>
          <w:rFonts w:hint="cs"/>
          <w:szCs w:val="32"/>
          <w:cs/>
        </w:rPr>
        <w:t>(</w:t>
      </w:r>
      <w:r w:rsidRPr="0018260F">
        <w:rPr>
          <w:szCs w:val="32"/>
        </w:rPr>
        <w:t>Key Performance Indicators</w:t>
      </w:r>
      <w:r w:rsidRPr="0018260F">
        <w:rPr>
          <w:rFonts w:hint="cs"/>
          <w:szCs w:val="32"/>
          <w:cs/>
        </w:rPr>
        <w:t>)</w:t>
      </w:r>
      <w:r w:rsidR="00C261FA">
        <w:rPr>
          <w:szCs w:val="32"/>
          <w:cs/>
        </w:rPr>
        <w:t xml:space="preserve"> …………………………………………</w:t>
      </w:r>
      <w:r w:rsidR="00C261FA">
        <w:rPr>
          <w:szCs w:val="32"/>
        </w:rPr>
        <w:t>37</w:t>
      </w:r>
    </w:p>
    <w:p w:rsidR="002B758A" w:rsidRPr="0018260F" w:rsidRDefault="002B758A" w:rsidP="002B758A">
      <w:pPr>
        <w:rPr>
          <w:b/>
          <w:bCs/>
        </w:rPr>
      </w:pPr>
      <w:r w:rsidRPr="0018260F">
        <w:rPr>
          <w:rFonts w:ascii="TH SarabunPSK" w:hAnsi="TH SarabunPSK" w:cs="TH SarabunPSK"/>
          <w:b/>
          <w:bCs/>
          <w:cs/>
        </w:rPr>
        <w:t>หมวดที่ 8 การประเมินและปรับปรุงการดำเนินการของหลักสูตร</w:t>
      </w:r>
      <w:r w:rsidRPr="0018260F">
        <w:rPr>
          <w:b/>
          <w:bCs/>
          <w:cs/>
        </w:rPr>
        <w:t xml:space="preserve"> </w:t>
      </w:r>
      <w:r w:rsidRPr="0018260F">
        <w:rPr>
          <w:cs/>
        </w:rPr>
        <w:t>………………………………………...</w:t>
      </w:r>
    </w:p>
    <w:p w:rsidR="002B758A" w:rsidRPr="0018260F" w:rsidRDefault="002B758A" w:rsidP="002B758A">
      <w:pPr>
        <w:pStyle w:val="ListParagraph"/>
        <w:numPr>
          <w:ilvl w:val="0"/>
          <w:numId w:val="30"/>
        </w:numPr>
        <w:rPr>
          <w:szCs w:val="32"/>
        </w:rPr>
      </w:pPr>
      <w:r w:rsidRPr="0018260F">
        <w:rPr>
          <w:rFonts w:ascii="TH SarabunPSK" w:hAnsi="TH SarabunPSK" w:cs="TH SarabunPSK"/>
          <w:szCs w:val="32"/>
          <w:cs/>
        </w:rPr>
        <w:t>การประเมินประสิทธิผลของการสอน</w:t>
      </w:r>
      <w:r w:rsidR="00F47926">
        <w:rPr>
          <w:szCs w:val="32"/>
          <w:cs/>
        </w:rPr>
        <w:t xml:space="preserve"> ……………</w:t>
      </w:r>
      <w:r w:rsidR="00C261FA">
        <w:rPr>
          <w:szCs w:val="32"/>
          <w:cs/>
        </w:rPr>
        <w:t>…………………………………………………………</w:t>
      </w:r>
      <w:r w:rsidR="00C261FA">
        <w:rPr>
          <w:szCs w:val="32"/>
        </w:rPr>
        <w:t>38</w:t>
      </w:r>
    </w:p>
    <w:p w:rsidR="002B758A" w:rsidRPr="0018260F" w:rsidRDefault="002B758A" w:rsidP="002B758A">
      <w:pPr>
        <w:pStyle w:val="ListParagraph"/>
        <w:numPr>
          <w:ilvl w:val="0"/>
          <w:numId w:val="30"/>
        </w:numPr>
        <w:rPr>
          <w:szCs w:val="32"/>
        </w:rPr>
      </w:pPr>
      <w:r w:rsidRPr="0018260F">
        <w:rPr>
          <w:rFonts w:ascii="TH SarabunPSK" w:hAnsi="TH SarabunPSK" w:cs="TH SarabunPSK"/>
          <w:szCs w:val="32"/>
          <w:cs/>
        </w:rPr>
        <w:t>การประเมินหลักสูตรในภาพรวม</w:t>
      </w:r>
      <w:r w:rsidRPr="0018260F">
        <w:rPr>
          <w:szCs w:val="32"/>
          <w:cs/>
        </w:rPr>
        <w:t xml:space="preserve"> </w:t>
      </w:r>
      <w:r w:rsidR="00C261FA">
        <w:rPr>
          <w:szCs w:val="32"/>
          <w:cs/>
        </w:rPr>
        <w:t>………………………………………………………….…………………</w:t>
      </w:r>
      <w:r w:rsidR="00C261FA">
        <w:rPr>
          <w:szCs w:val="32"/>
        </w:rPr>
        <w:t>38</w:t>
      </w:r>
    </w:p>
    <w:p w:rsidR="002B758A" w:rsidRPr="0018260F" w:rsidRDefault="002B758A" w:rsidP="002B758A">
      <w:pPr>
        <w:pStyle w:val="ListParagraph"/>
        <w:numPr>
          <w:ilvl w:val="0"/>
          <w:numId w:val="30"/>
        </w:numPr>
        <w:rPr>
          <w:szCs w:val="32"/>
        </w:rPr>
      </w:pPr>
      <w:r w:rsidRPr="0018260F">
        <w:rPr>
          <w:rFonts w:ascii="TH SarabunPSK" w:hAnsi="TH SarabunPSK" w:cs="TH SarabunPSK"/>
          <w:szCs w:val="32"/>
          <w:cs/>
        </w:rPr>
        <w:t>การประเมินผลการดำเนินงานตามที่กำหนดในรายละเอียดหลักสูตร</w:t>
      </w:r>
      <w:r w:rsidR="003D03AE">
        <w:rPr>
          <w:szCs w:val="32"/>
          <w:cs/>
        </w:rPr>
        <w:t xml:space="preserve"> …………………………..</w:t>
      </w:r>
      <w:r w:rsidR="003D03AE">
        <w:rPr>
          <w:szCs w:val="32"/>
        </w:rPr>
        <w:t>39</w:t>
      </w:r>
    </w:p>
    <w:p w:rsidR="002E2350" w:rsidRPr="0018260F" w:rsidRDefault="002B758A" w:rsidP="00C2704B">
      <w:pPr>
        <w:pStyle w:val="ListParagraph"/>
        <w:numPr>
          <w:ilvl w:val="0"/>
          <w:numId w:val="30"/>
        </w:numPr>
        <w:rPr>
          <w:szCs w:val="32"/>
        </w:rPr>
      </w:pPr>
      <w:r w:rsidRPr="0018260F">
        <w:rPr>
          <w:rFonts w:ascii="TH SarabunPSK" w:hAnsi="TH SarabunPSK" w:cs="TH SarabunPSK"/>
          <w:szCs w:val="32"/>
          <w:cs/>
        </w:rPr>
        <w:t>การทบทวนผลการประเมินและวางแผนปรับปรุง</w:t>
      </w:r>
      <w:r w:rsidR="00C261FA">
        <w:rPr>
          <w:szCs w:val="32"/>
          <w:cs/>
        </w:rPr>
        <w:t xml:space="preserve"> ……………………………………….……………..</w:t>
      </w:r>
      <w:r w:rsidR="00C261FA">
        <w:rPr>
          <w:szCs w:val="32"/>
        </w:rPr>
        <w:t>39</w:t>
      </w:r>
    </w:p>
    <w:p w:rsidR="002B06D1" w:rsidRPr="0018260F" w:rsidRDefault="002B06D1" w:rsidP="002B06D1">
      <w:pPr>
        <w:autoSpaceDE w:val="0"/>
        <w:autoSpaceDN w:val="0"/>
        <w:adjustRightInd w:val="0"/>
        <w:jc w:val="both"/>
        <w:rPr>
          <w:rFonts w:ascii="TH SarabunPSK" w:hAnsi="TH SarabunPSK" w:cs="TH SarabunPSK"/>
          <w:b/>
          <w:bCs/>
          <w:cs/>
        </w:rPr>
      </w:pPr>
      <w:r w:rsidRPr="0018260F">
        <w:rPr>
          <w:rFonts w:ascii="TH SarabunPSK" w:hAnsi="TH SarabunPSK" w:cs="TH SarabunPSK" w:hint="cs"/>
          <w:b/>
          <w:bCs/>
          <w:cs/>
        </w:rPr>
        <w:t>ภาคผนวก</w:t>
      </w:r>
    </w:p>
    <w:p w:rsidR="002B06D1" w:rsidRPr="0018260F" w:rsidRDefault="002B06D1" w:rsidP="002B06D1">
      <w:pPr>
        <w:autoSpaceDE w:val="0"/>
        <w:autoSpaceDN w:val="0"/>
        <w:adjustRightInd w:val="0"/>
        <w:ind w:firstLine="360"/>
        <w:jc w:val="thaiDistribute"/>
        <w:rPr>
          <w:rFonts w:ascii="TH SarabunPSK" w:hAnsi="TH SarabunPSK" w:cs="TH SarabunPSK"/>
        </w:rPr>
      </w:pPr>
      <w:r w:rsidRPr="0018260F">
        <w:rPr>
          <w:rFonts w:ascii="TH SarabunPSK" w:hAnsi="TH SarabunPSK" w:cs="TH SarabunPSK"/>
          <w:b/>
          <w:bCs/>
          <w:cs/>
        </w:rPr>
        <w:t>ภาคผนวก ก</w:t>
      </w:r>
      <w:r w:rsidRPr="0018260F">
        <w:rPr>
          <w:rFonts w:ascii="TH SarabunPSK" w:hAnsi="TH SarabunPSK" w:cs="TH SarabunPSK"/>
          <w:cs/>
        </w:rPr>
        <w:t xml:space="preserve"> </w:t>
      </w:r>
      <w:r w:rsidRPr="0018260F">
        <w:rPr>
          <w:rFonts w:ascii="TH SarabunPSK" w:hAnsi="TH SarabunPSK" w:cs="TH SarabunPSK" w:hint="cs"/>
          <w:cs/>
        </w:rPr>
        <w:t xml:space="preserve"> </w:t>
      </w:r>
      <w:r w:rsidR="00DD3140" w:rsidRPr="0018260F">
        <w:rPr>
          <w:rFonts w:ascii="TH SarabunPSK" w:hAnsi="TH SarabunPSK" w:cs="TH SarabunPSK" w:hint="cs"/>
          <w:cs/>
        </w:rPr>
        <w:t xml:space="preserve"> </w:t>
      </w:r>
      <w:r w:rsidRPr="0018260F">
        <w:rPr>
          <w:rFonts w:ascii="TH SarabunPSK" w:hAnsi="TH SarabunPSK" w:cs="TH SarabunPSK"/>
          <w:cs/>
        </w:rPr>
        <w:t xml:space="preserve">ตารางเปรียบเทียบหลักสูตร พ.ศ. </w:t>
      </w:r>
      <w:r w:rsidRPr="0018260F">
        <w:rPr>
          <w:rFonts w:ascii="TH SarabunPSK" w:hAnsi="TH SarabunPSK" w:cs="TH SarabunPSK"/>
        </w:rPr>
        <w:t>2557</w:t>
      </w:r>
      <w:r w:rsidR="00E43957" w:rsidRPr="0018260F">
        <w:rPr>
          <w:rFonts w:ascii="TH SarabunPSK" w:hAnsi="TH SarabunPSK" w:cs="TH SarabunPSK"/>
          <w:cs/>
        </w:rPr>
        <w:t xml:space="preserve"> </w:t>
      </w:r>
      <w:r w:rsidRPr="0018260F">
        <w:rPr>
          <w:rFonts w:ascii="TH SarabunPSK" w:hAnsi="TH SarabunPSK" w:cs="TH SarabunPSK"/>
          <w:cs/>
        </w:rPr>
        <w:t xml:space="preserve">และ พ.ศ. </w:t>
      </w:r>
      <w:r w:rsidRPr="0018260F">
        <w:rPr>
          <w:rFonts w:ascii="TH SarabunPSK" w:hAnsi="TH SarabunPSK" w:cs="TH SarabunPSK"/>
        </w:rPr>
        <w:t>2562</w:t>
      </w:r>
    </w:p>
    <w:p w:rsidR="002B06D1" w:rsidRPr="0018260F" w:rsidRDefault="002B06D1" w:rsidP="002B06D1">
      <w:pPr>
        <w:autoSpaceDE w:val="0"/>
        <w:autoSpaceDN w:val="0"/>
        <w:adjustRightInd w:val="0"/>
        <w:ind w:firstLine="360"/>
        <w:jc w:val="thaiDistribute"/>
        <w:rPr>
          <w:rFonts w:ascii="TH SarabunPSK" w:hAnsi="TH SarabunPSK" w:cs="TH SarabunPSK"/>
          <w:spacing w:val="-4"/>
        </w:rPr>
      </w:pPr>
      <w:r w:rsidRPr="0018260F">
        <w:rPr>
          <w:rFonts w:ascii="TH SarabunPSK" w:hAnsi="TH SarabunPSK" w:cs="TH SarabunPSK"/>
          <w:b/>
          <w:bCs/>
          <w:spacing w:val="-4"/>
          <w:cs/>
        </w:rPr>
        <w:t>ภาคผนวก ข</w:t>
      </w:r>
      <w:r w:rsidRPr="0018260F">
        <w:rPr>
          <w:rFonts w:ascii="TH SarabunPSK" w:hAnsi="TH SarabunPSK" w:cs="TH SarabunPSK"/>
          <w:spacing w:val="-4"/>
          <w:cs/>
        </w:rPr>
        <w:t xml:space="preserve"> </w:t>
      </w:r>
      <w:r w:rsidRPr="0018260F">
        <w:rPr>
          <w:rFonts w:ascii="TH SarabunPSK" w:hAnsi="TH SarabunPSK" w:cs="TH SarabunPSK" w:hint="cs"/>
          <w:spacing w:val="-4"/>
          <w:cs/>
        </w:rPr>
        <w:t xml:space="preserve"> </w:t>
      </w:r>
      <w:r w:rsidR="00DD3140" w:rsidRPr="0018260F">
        <w:rPr>
          <w:rFonts w:ascii="TH SarabunPSK" w:hAnsi="TH SarabunPSK" w:cs="TH SarabunPSK" w:hint="cs"/>
          <w:spacing w:val="-4"/>
          <w:cs/>
        </w:rPr>
        <w:t xml:space="preserve"> </w:t>
      </w:r>
      <w:r w:rsidRPr="0018260F">
        <w:rPr>
          <w:rFonts w:ascii="TH SarabunPSK" w:hAnsi="TH SarabunPSK" w:cs="TH SarabunPSK"/>
          <w:spacing w:val="-4"/>
          <w:cs/>
        </w:rPr>
        <w:t>ข้อบังคับมหาวิทยาลัยวลัยลักษณ์ว่าด้วยการศึกษา ขั้นบัณฑิตศึกษา พ.ศ.</w:t>
      </w:r>
      <w:r w:rsidRPr="0018260F">
        <w:rPr>
          <w:rFonts w:ascii="TH SarabunPSK" w:hAnsi="TH SarabunPSK" w:cs="TH SarabunPSK" w:hint="cs"/>
          <w:spacing w:val="-4"/>
          <w:cs/>
        </w:rPr>
        <w:t xml:space="preserve"> </w:t>
      </w:r>
      <w:r w:rsidRPr="0018260F">
        <w:rPr>
          <w:rFonts w:ascii="TH SarabunPSK" w:hAnsi="TH SarabunPSK" w:cs="TH SarabunPSK"/>
          <w:spacing w:val="-4"/>
        </w:rPr>
        <w:t>2560</w:t>
      </w:r>
    </w:p>
    <w:p w:rsidR="002B06D1" w:rsidRPr="0018260F" w:rsidRDefault="00DD3140" w:rsidP="00DD3140">
      <w:pPr>
        <w:autoSpaceDE w:val="0"/>
        <w:autoSpaceDN w:val="0"/>
        <w:adjustRightInd w:val="0"/>
        <w:ind w:left="1701" w:hanging="1701"/>
        <w:jc w:val="thaiDistribute"/>
        <w:rPr>
          <w:rFonts w:ascii="TH SarabunPSK" w:hAnsi="TH SarabunPSK" w:cs="TH SarabunPSK"/>
          <w:cs/>
        </w:rPr>
      </w:pPr>
      <w:r w:rsidRPr="0018260F">
        <w:rPr>
          <w:rFonts w:ascii="TH SarabunPSK" w:hAnsi="TH SarabunPSK" w:cs="TH SarabunPSK" w:hint="cs"/>
          <w:b/>
          <w:bCs/>
          <w:cs/>
        </w:rPr>
        <w:t xml:space="preserve">     </w:t>
      </w:r>
      <w:r w:rsidR="002B06D1" w:rsidRPr="0018260F">
        <w:rPr>
          <w:rFonts w:ascii="TH SarabunPSK" w:hAnsi="TH SarabunPSK" w:cs="TH SarabunPSK"/>
          <w:b/>
          <w:bCs/>
          <w:cs/>
        </w:rPr>
        <w:t>ภาคผนวก ค</w:t>
      </w:r>
      <w:r w:rsidR="002B06D1" w:rsidRPr="0018260F">
        <w:rPr>
          <w:rFonts w:ascii="TH SarabunPSK" w:hAnsi="TH SarabunPSK" w:cs="TH SarabunPSK"/>
          <w:cs/>
        </w:rPr>
        <w:t xml:space="preserve">  คำสั่</w:t>
      </w:r>
      <w:r w:rsidRPr="0018260F">
        <w:rPr>
          <w:rFonts w:ascii="TH SarabunPSK" w:hAnsi="TH SarabunPSK" w:cs="TH SarabunPSK"/>
          <w:cs/>
        </w:rPr>
        <w:t>งแต่งตั้งคณะกรรมการ</w:t>
      </w:r>
      <w:r w:rsidRPr="0018260F">
        <w:rPr>
          <w:rFonts w:ascii="TH SarabunPSK" w:hAnsi="TH SarabunPSK" w:cs="TH SarabunPSK" w:hint="cs"/>
          <w:cs/>
        </w:rPr>
        <w:t xml:space="preserve">ปรับปรุงหลักสูตรปรัชญาดุษฎีบัณฑิต สาขานวัตกรรมยา          และเครื่องสำอาง (หลักสูตรปรับปรุง พ.ศ. </w:t>
      </w:r>
      <w:r w:rsidRPr="0018260F">
        <w:rPr>
          <w:rFonts w:ascii="TH SarabunPSK" w:hAnsi="TH SarabunPSK" w:cs="TH SarabunPSK"/>
        </w:rPr>
        <w:t>2562</w:t>
      </w:r>
      <w:r w:rsidRPr="0018260F">
        <w:rPr>
          <w:rFonts w:ascii="TH SarabunPSK" w:hAnsi="TH SarabunPSK" w:cs="TH SarabunPSK" w:hint="cs"/>
          <w:cs/>
        </w:rPr>
        <w:t>)</w:t>
      </w:r>
    </w:p>
    <w:p w:rsidR="00D5003A" w:rsidRPr="0018260F" w:rsidRDefault="002B06D1" w:rsidP="00D25371">
      <w:pPr>
        <w:autoSpaceDE w:val="0"/>
        <w:autoSpaceDN w:val="0"/>
        <w:adjustRightInd w:val="0"/>
        <w:ind w:left="360"/>
        <w:jc w:val="thaiDistribute"/>
        <w:rPr>
          <w:rFonts w:ascii="TH SarabunPSK" w:hAnsi="TH SarabunPSK" w:cs="TH SarabunPSK"/>
        </w:rPr>
      </w:pPr>
      <w:r w:rsidRPr="0018260F">
        <w:rPr>
          <w:rFonts w:ascii="TH SarabunPSK" w:hAnsi="TH SarabunPSK" w:cs="TH SarabunPSK"/>
          <w:b/>
          <w:bCs/>
          <w:cs/>
        </w:rPr>
        <w:t>ภาคผนวก ง</w:t>
      </w:r>
      <w:r w:rsidRPr="0018260F">
        <w:rPr>
          <w:rFonts w:ascii="TH SarabunPSK" w:hAnsi="TH SarabunPSK" w:cs="TH SarabunPSK"/>
          <w:cs/>
        </w:rPr>
        <w:t xml:space="preserve">  </w:t>
      </w:r>
      <w:r w:rsidR="00DD3140" w:rsidRPr="0018260F">
        <w:rPr>
          <w:rFonts w:ascii="TH SarabunPSK" w:hAnsi="TH SarabunPSK" w:cs="TH SarabunPSK" w:hint="cs"/>
          <w:cs/>
        </w:rPr>
        <w:t xml:space="preserve"> </w:t>
      </w:r>
      <w:r w:rsidRPr="0018260F">
        <w:rPr>
          <w:rFonts w:ascii="TH SarabunPSK" w:hAnsi="TH SarabunPSK" w:cs="TH SarabunPSK"/>
          <w:cs/>
        </w:rPr>
        <w:t>ประวัติและผลงานทางวิชาการของอาจารย์ประจำหลักสูตร</w:t>
      </w:r>
      <w:r w:rsidRPr="0018260F">
        <w:rPr>
          <w:rFonts w:ascii="TH SarabunPSK" w:hAnsi="TH SarabunPSK" w:cs="TH SarabunPSK" w:hint="cs"/>
          <w:cs/>
        </w:rPr>
        <w:t xml:space="preserve">ปรัชญาดุษฎีบัณฑิต </w:t>
      </w:r>
    </w:p>
    <w:p w:rsidR="002B06D1" w:rsidRDefault="00DD3140" w:rsidP="00D5003A">
      <w:pPr>
        <w:autoSpaceDE w:val="0"/>
        <w:autoSpaceDN w:val="0"/>
        <w:adjustRightInd w:val="0"/>
        <w:ind w:left="360" w:firstLine="1200"/>
        <w:jc w:val="thaiDistribute"/>
        <w:rPr>
          <w:rFonts w:ascii="TH SarabunPSK" w:hAnsi="TH SarabunPSK" w:cs="TH SarabunPSK"/>
        </w:rPr>
      </w:pPr>
      <w:r w:rsidRPr="0018260F">
        <w:rPr>
          <w:rFonts w:ascii="TH SarabunPSK" w:hAnsi="TH SarabunPSK" w:cs="TH SarabunPSK" w:hint="cs"/>
          <w:cs/>
        </w:rPr>
        <w:t xml:space="preserve"> </w:t>
      </w:r>
      <w:r w:rsidR="002B06D1" w:rsidRPr="0018260F">
        <w:rPr>
          <w:rFonts w:ascii="TH SarabunPSK" w:hAnsi="TH SarabunPSK" w:cs="TH SarabunPSK" w:hint="cs"/>
          <w:cs/>
        </w:rPr>
        <w:t>สาขานวัตกรรมยาและเครื่องสำอาง</w:t>
      </w:r>
      <w:r w:rsidRPr="0018260F">
        <w:rPr>
          <w:rFonts w:ascii="TH SarabunPSK" w:hAnsi="TH SarabunPSK" w:cs="TH SarabunPSK" w:hint="cs"/>
          <w:cs/>
        </w:rPr>
        <w:t xml:space="preserve"> (หลักสูตรปรับปรุง พ.ศ. </w:t>
      </w:r>
      <w:r w:rsidRPr="0018260F">
        <w:rPr>
          <w:rFonts w:ascii="TH SarabunPSK" w:hAnsi="TH SarabunPSK" w:cs="TH SarabunPSK"/>
        </w:rPr>
        <w:t>2562</w:t>
      </w:r>
      <w:r w:rsidRPr="0018260F">
        <w:rPr>
          <w:rFonts w:ascii="TH SarabunPSK" w:hAnsi="TH SarabunPSK" w:cs="TH SarabunPSK" w:hint="cs"/>
          <w:cs/>
        </w:rPr>
        <w:t>)</w:t>
      </w:r>
    </w:p>
    <w:p w:rsidR="00E21479" w:rsidRPr="0018260F" w:rsidRDefault="00D76D2A" w:rsidP="00D76D2A">
      <w:pPr>
        <w:autoSpaceDE w:val="0"/>
        <w:autoSpaceDN w:val="0"/>
        <w:adjustRightInd w:val="0"/>
        <w:jc w:val="thaiDistribute"/>
        <w:rPr>
          <w:rFonts w:ascii="TH SarabunPSK" w:hAnsi="TH SarabunPSK" w:cs="TH SarabunPSK"/>
          <w:cs/>
        </w:rPr>
      </w:pPr>
      <w:r>
        <w:rPr>
          <w:rFonts w:ascii="TH SarabunPSK" w:hAnsi="TH SarabunPSK" w:cs="TH SarabunPSK" w:hint="cs"/>
          <w:cs/>
        </w:rPr>
        <w:t xml:space="preserve">     </w:t>
      </w:r>
      <w:r w:rsidRPr="00F47926">
        <w:rPr>
          <w:rFonts w:ascii="TH SarabunPSK" w:hAnsi="TH SarabunPSK" w:cs="TH SarabunPSK"/>
          <w:b/>
          <w:bCs/>
          <w:cs/>
        </w:rPr>
        <w:t>ภาคผนวก จ</w:t>
      </w:r>
      <w:r>
        <w:rPr>
          <w:rFonts w:ascii="TH SarabunPSK" w:hAnsi="TH SarabunPSK" w:cs="TH SarabunPSK"/>
          <w:cs/>
        </w:rPr>
        <w:t xml:space="preserve">    </w:t>
      </w:r>
      <w:r w:rsidRPr="00D76D2A">
        <w:rPr>
          <w:rFonts w:ascii="TH SarabunPSK" w:hAnsi="TH SarabunPSK" w:cs="TH SarabunPSK"/>
          <w:cs/>
        </w:rPr>
        <w:t>แผนผังกระบวนการศึกษาหลักสูตรปริญญาเอก</w:t>
      </w:r>
    </w:p>
    <w:p w:rsidR="00E21479" w:rsidRPr="0018260F" w:rsidRDefault="00E21479" w:rsidP="00E21479">
      <w:pPr>
        <w:autoSpaceDE w:val="0"/>
        <w:autoSpaceDN w:val="0"/>
        <w:adjustRightInd w:val="0"/>
        <w:jc w:val="thaiDistribute"/>
        <w:rPr>
          <w:rFonts w:ascii="TH SarabunPSK" w:hAnsi="TH SarabunPSK" w:cs="TH SarabunPSK"/>
          <w:cs/>
        </w:rPr>
      </w:pPr>
      <w:bookmarkStart w:id="0" w:name="_Toc450846869"/>
      <w:r>
        <w:rPr>
          <w:rFonts w:ascii="TH SarabunPSK" w:hAnsi="TH SarabunPSK" w:cs="TH SarabunPSK" w:hint="cs"/>
          <w:cs/>
        </w:rPr>
        <w:t xml:space="preserve">     </w:t>
      </w:r>
      <w:r>
        <w:rPr>
          <w:rFonts w:ascii="TH SarabunPSK" w:hAnsi="TH SarabunPSK" w:cs="TH SarabunPSK"/>
          <w:b/>
          <w:bCs/>
          <w:cs/>
        </w:rPr>
        <w:t xml:space="preserve">ภาคผนวก </w:t>
      </w:r>
      <w:r>
        <w:rPr>
          <w:rFonts w:ascii="TH SarabunPSK" w:hAnsi="TH SarabunPSK" w:cs="TH SarabunPSK" w:hint="cs"/>
          <w:b/>
          <w:bCs/>
          <w:cs/>
        </w:rPr>
        <w:t>ฉ</w:t>
      </w:r>
      <w:r>
        <w:rPr>
          <w:rFonts w:ascii="TH SarabunPSK" w:hAnsi="TH SarabunPSK" w:cs="TH SarabunPSK"/>
          <w:cs/>
        </w:rPr>
        <w:t xml:space="preserve">    </w:t>
      </w:r>
      <w:r>
        <w:rPr>
          <w:rFonts w:ascii="TH SarabunPSK" w:hAnsi="TH SarabunPSK" w:cs="TH SarabunPSK" w:hint="cs"/>
          <w:cs/>
        </w:rPr>
        <w:t>บันทึก</w:t>
      </w:r>
      <w:r w:rsidRPr="00E21479">
        <w:rPr>
          <w:rFonts w:ascii="TH SarabunPSK" w:eastAsia="Batang" w:hAnsi="TH SarabunPSK" w:cs="TH SarabunPSK" w:hint="cs"/>
          <w:cs/>
          <w:lang w:eastAsia="ko-KR"/>
        </w:rPr>
        <w:t>การสร้างเครือข่ายความร่วมมือกับต่างประเทศ</w:t>
      </w:r>
    </w:p>
    <w:p w:rsidR="00C2704B" w:rsidRPr="0018260F" w:rsidRDefault="00C2704B" w:rsidP="001F5FB0">
      <w:pPr>
        <w:jc w:val="center"/>
        <w:rPr>
          <w:rFonts w:ascii="TH SarabunPSK" w:hAnsi="TH SarabunPSK" w:cs="TH SarabunPSK"/>
          <w:b/>
          <w:bCs/>
          <w:sz w:val="36"/>
          <w:szCs w:val="36"/>
        </w:rPr>
      </w:pPr>
    </w:p>
    <w:p w:rsidR="00C2704B" w:rsidRDefault="00C2704B" w:rsidP="001F5FB0">
      <w:pPr>
        <w:jc w:val="center"/>
        <w:rPr>
          <w:rFonts w:ascii="TH SarabunPSK" w:hAnsi="TH SarabunPSK" w:cs="TH SarabunPSK"/>
          <w:b/>
          <w:bCs/>
          <w:sz w:val="36"/>
          <w:szCs w:val="36"/>
        </w:rPr>
      </w:pPr>
    </w:p>
    <w:p w:rsidR="00A50B1D" w:rsidRDefault="00A50B1D" w:rsidP="001F5FB0">
      <w:pPr>
        <w:jc w:val="center"/>
        <w:rPr>
          <w:rFonts w:ascii="TH SarabunPSK" w:hAnsi="TH SarabunPSK" w:cs="TH SarabunPSK"/>
          <w:b/>
          <w:bCs/>
          <w:sz w:val="36"/>
          <w:szCs w:val="36"/>
        </w:rPr>
      </w:pPr>
    </w:p>
    <w:p w:rsidR="00A50B1D" w:rsidRDefault="00A50B1D" w:rsidP="001F5FB0">
      <w:pPr>
        <w:jc w:val="center"/>
        <w:rPr>
          <w:rFonts w:ascii="TH SarabunPSK" w:hAnsi="TH SarabunPSK" w:cs="TH SarabunPSK"/>
          <w:b/>
          <w:bCs/>
          <w:sz w:val="36"/>
          <w:szCs w:val="36"/>
        </w:rPr>
      </w:pPr>
    </w:p>
    <w:p w:rsidR="00A50B1D" w:rsidRDefault="00A50B1D" w:rsidP="001F5FB0">
      <w:pPr>
        <w:jc w:val="center"/>
        <w:rPr>
          <w:rFonts w:ascii="TH SarabunPSK" w:hAnsi="TH SarabunPSK" w:cs="TH SarabunPSK"/>
          <w:b/>
          <w:bCs/>
          <w:sz w:val="36"/>
          <w:szCs w:val="36"/>
        </w:rPr>
      </w:pPr>
    </w:p>
    <w:p w:rsidR="00A50B1D" w:rsidRDefault="00A50B1D" w:rsidP="001F5FB0">
      <w:pPr>
        <w:jc w:val="center"/>
        <w:rPr>
          <w:rFonts w:ascii="TH SarabunPSK" w:hAnsi="TH SarabunPSK" w:cs="TH SarabunPSK"/>
          <w:b/>
          <w:bCs/>
          <w:sz w:val="36"/>
          <w:szCs w:val="36"/>
        </w:rPr>
      </w:pPr>
    </w:p>
    <w:p w:rsidR="00A50B1D" w:rsidRPr="0018260F" w:rsidRDefault="00A50B1D" w:rsidP="001F5FB0">
      <w:pPr>
        <w:jc w:val="center"/>
        <w:rPr>
          <w:rFonts w:ascii="TH SarabunPSK" w:hAnsi="TH SarabunPSK" w:cs="TH SarabunPSK"/>
          <w:b/>
          <w:bCs/>
          <w:sz w:val="36"/>
          <w:szCs w:val="36"/>
        </w:rPr>
      </w:pPr>
    </w:p>
    <w:p w:rsidR="000B6D20" w:rsidRPr="0018260F" w:rsidRDefault="00CE0947" w:rsidP="001F5FB0">
      <w:pPr>
        <w:jc w:val="center"/>
        <w:rPr>
          <w:rFonts w:ascii="TH SarabunPSK" w:hAnsi="TH SarabunPSK" w:cs="TH SarabunPSK"/>
          <w:b/>
          <w:bCs/>
          <w:sz w:val="36"/>
          <w:szCs w:val="36"/>
        </w:rPr>
      </w:pPr>
      <w:r w:rsidRPr="0018260F">
        <w:rPr>
          <w:rFonts w:ascii="TH SarabunPSK" w:hAnsi="TH SarabunPSK" w:cs="TH SarabunPSK"/>
          <w:b/>
          <w:bCs/>
          <w:sz w:val="36"/>
          <w:szCs w:val="36"/>
          <w:cs/>
        </w:rPr>
        <w:t>รายละเอียดของ</w:t>
      </w:r>
      <w:r w:rsidR="003D6AD2" w:rsidRPr="0018260F">
        <w:rPr>
          <w:rFonts w:ascii="TH SarabunPSK" w:hAnsi="TH SarabunPSK" w:cs="TH SarabunPSK"/>
          <w:b/>
          <w:bCs/>
          <w:sz w:val="36"/>
          <w:szCs w:val="36"/>
          <w:cs/>
        </w:rPr>
        <w:t>หลักสูตร</w:t>
      </w:r>
    </w:p>
    <w:p w:rsidR="003D6AD2" w:rsidRPr="0018260F" w:rsidRDefault="002C1787" w:rsidP="001F5FB0">
      <w:pPr>
        <w:jc w:val="center"/>
        <w:rPr>
          <w:rFonts w:ascii="TH SarabunPSK" w:hAnsi="TH SarabunPSK" w:cs="TH SarabunPSK"/>
          <w:b/>
          <w:bCs/>
          <w:sz w:val="36"/>
          <w:szCs w:val="36"/>
        </w:rPr>
      </w:pPr>
      <w:r w:rsidRPr="0018260F">
        <w:rPr>
          <w:rFonts w:ascii="TH SarabunPSK" w:hAnsi="TH SarabunPSK" w:cs="TH SarabunPSK"/>
          <w:b/>
          <w:bCs/>
          <w:sz w:val="36"/>
          <w:szCs w:val="36"/>
          <w:cs/>
        </w:rPr>
        <w:t>หลักสูตร</w:t>
      </w:r>
      <w:bookmarkEnd w:id="0"/>
      <w:r w:rsidR="00971F60" w:rsidRPr="0018260F">
        <w:rPr>
          <w:rFonts w:ascii="TH SarabunPSK" w:hAnsi="TH SarabunPSK" w:cs="TH SarabunPSK" w:hint="cs"/>
          <w:b/>
          <w:bCs/>
          <w:sz w:val="36"/>
          <w:szCs w:val="36"/>
          <w:cs/>
        </w:rPr>
        <w:t>ปรัชญาดุษฎีบัณฑิต</w:t>
      </w:r>
    </w:p>
    <w:p w:rsidR="003D6AD2" w:rsidRPr="0018260F" w:rsidRDefault="002D5F11" w:rsidP="004E529C">
      <w:pPr>
        <w:jc w:val="center"/>
        <w:rPr>
          <w:rFonts w:ascii="TH SarabunPSK" w:hAnsi="TH SarabunPSK" w:cs="TH SarabunPSK"/>
          <w:b/>
          <w:bCs/>
          <w:sz w:val="36"/>
          <w:szCs w:val="36"/>
          <w:cs/>
        </w:rPr>
      </w:pPr>
      <w:r w:rsidRPr="0018260F">
        <w:rPr>
          <w:rFonts w:ascii="TH SarabunPSK" w:hAnsi="TH SarabunPSK" w:cs="TH SarabunPSK"/>
          <w:b/>
          <w:bCs/>
          <w:sz w:val="36"/>
          <w:szCs w:val="36"/>
          <w:cs/>
        </w:rPr>
        <w:t>สาขา</w:t>
      </w:r>
      <w:r w:rsidR="00CB3833" w:rsidRPr="0018260F">
        <w:rPr>
          <w:rFonts w:ascii="TH SarabunPSK" w:hAnsi="TH SarabunPSK" w:cs="TH SarabunPSK" w:hint="cs"/>
          <w:b/>
          <w:bCs/>
          <w:sz w:val="36"/>
          <w:szCs w:val="36"/>
          <w:cs/>
        </w:rPr>
        <w:t>นวัตกรรม</w:t>
      </w:r>
      <w:r w:rsidR="00971F60" w:rsidRPr="0018260F">
        <w:rPr>
          <w:rFonts w:ascii="TH SarabunPSK" w:hAnsi="TH SarabunPSK" w:cs="TH SarabunPSK" w:hint="cs"/>
          <w:b/>
          <w:bCs/>
          <w:sz w:val="36"/>
          <w:szCs w:val="36"/>
          <w:cs/>
        </w:rPr>
        <w:t>ยาและเครื่องสำอาง</w:t>
      </w:r>
      <w:r w:rsidR="00690222" w:rsidRPr="0018260F">
        <w:rPr>
          <w:rFonts w:ascii="TH SarabunPSK" w:hAnsi="TH SarabunPSK" w:cs="TH SarabunPSK"/>
          <w:b/>
          <w:bCs/>
          <w:sz w:val="36"/>
          <w:szCs w:val="36"/>
          <w:cs/>
        </w:rPr>
        <w:t xml:space="preserve"> </w:t>
      </w:r>
      <w:r w:rsidR="00690222" w:rsidRPr="0018260F">
        <w:rPr>
          <w:rFonts w:ascii="TH SarabunPSK" w:hAnsi="TH SarabunPSK" w:cs="TH SarabunPSK" w:hint="cs"/>
          <w:b/>
          <w:bCs/>
          <w:sz w:val="36"/>
          <w:szCs w:val="36"/>
          <w:cs/>
        </w:rPr>
        <w:t>หลักสูตรนานาชาติ</w:t>
      </w:r>
    </w:p>
    <w:p w:rsidR="003F7F02" w:rsidRPr="0018260F" w:rsidRDefault="003D6AD2" w:rsidP="004E529C">
      <w:pPr>
        <w:jc w:val="center"/>
        <w:rPr>
          <w:rFonts w:ascii="TH SarabunPSK" w:hAnsi="TH SarabunPSK" w:cs="TH SarabunPSK"/>
          <w:i/>
          <w:iCs/>
          <w:sz w:val="28"/>
          <w:szCs w:val="28"/>
        </w:rPr>
      </w:pPr>
      <w:r w:rsidRPr="0018260F">
        <w:rPr>
          <w:rFonts w:ascii="TH SarabunPSK" w:hAnsi="TH SarabunPSK" w:cs="TH SarabunPSK"/>
          <w:b/>
          <w:bCs/>
          <w:sz w:val="36"/>
          <w:szCs w:val="36"/>
          <w:cs/>
        </w:rPr>
        <w:t>หลักสูตร</w:t>
      </w:r>
      <w:r w:rsidR="005350DD" w:rsidRPr="0018260F">
        <w:rPr>
          <w:rFonts w:ascii="TH SarabunPSK" w:hAnsi="TH SarabunPSK" w:cs="TH SarabunPSK"/>
          <w:b/>
          <w:bCs/>
          <w:sz w:val="36"/>
          <w:szCs w:val="36"/>
          <w:cs/>
        </w:rPr>
        <w:t>ปรับปรุง</w:t>
      </w:r>
      <w:r w:rsidRPr="0018260F">
        <w:rPr>
          <w:rFonts w:ascii="TH SarabunPSK" w:hAnsi="TH SarabunPSK" w:cs="TH SarabunPSK"/>
          <w:b/>
          <w:bCs/>
          <w:sz w:val="36"/>
          <w:szCs w:val="36"/>
          <w:cs/>
        </w:rPr>
        <w:t xml:space="preserve"> พ.ศ.</w:t>
      </w:r>
      <w:r w:rsidR="00971F60" w:rsidRPr="0018260F">
        <w:rPr>
          <w:rFonts w:ascii="TH SarabunPSK" w:hAnsi="TH SarabunPSK" w:cs="TH SarabunPSK" w:hint="cs"/>
          <w:b/>
          <w:bCs/>
          <w:sz w:val="36"/>
          <w:szCs w:val="36"/>
          <w:cs/>
        </w:rPr>
        <w:t xml:space="preserve"> </w:t>
      </w:r>
      <w:r w:rsidR="00971F60" w:rsidRPr="0018260F">
        <w:rPr>
          <w:rFonts w:ascii="TH SarabunPSK" w:hAnsi="TH SarabunPSK" w:cs="TH SarabunPSK"/>
          <w:b/>
          <w:bCs/>
          <w:sz w:val="36"/>
          <w:szCs w:val="36"/>
        </w:rPr>
        <w:t>2562</w:t>
      </w:r>
    </w:p>
    <w:p w:rsidR="003D6AD2" w:rsidRPr="0018260F" w:rsidRDefault="003D6AD2" w:rsidP="00971F60">
      <w:pPr>
        <w:rPr>
          <w:rFonts w:ascii="TH SarabunPSK" w:hAnsi="TH SarabunPSK" w:cs="TH SarabunPSK"/>
          <w:b/>
          <w:bCs/>
        </w:rPr>
      </w:pPr>
    </w:p>
    <w:p w:rsidR="003D6AD2" w:rsidRPr="0018260F" w:rsidRDefault="003D6AD2" w:rsidP="003D6AD2">
      <w:pPr>
        <w:jc w:val="both"/>
        <w:rPr>
          <w:rFonts w:ascii="TH SarabunPSK" w:hAnsi="TH SarabunPSK" w:cs="TH SarabunPSK"/>
        </w:rPr>
      </w:pPr>
      <w:r w:rsidRPr="0018260F">
        <w:rPr>
          <w:rFonts w:ascii="TH SarabunPSK" w:hAnsi="TH SarabunPSK" w:cs="TH SarabunPSK"/>
          <w:b/>
          <w:bCs/>
          <w:cs/>
        </w:rPr>
        <w:t xml:space="preserve">ชื่อสถาบันอุดมศึกษา  </w:t>
      </w:r>
      <w:r w:rsidRPr="0018260F">
        <w:rPr>
          <w:rFonts w:ascii="TH SarabunPSK" w:hAnsi="TH SarabunPSK" w:cs="TH SarabunPSK"/>
          <w:cs/>
        </w:rPr>
        <w:tab/>
      </w:r>
      <w:r w:rsidRPr="0018260F">
        <w:rPr>
          <w:rFonts w:ascii="TH SarabunPSK" w:hAnsi="TH SarabunPSK" w:cs="TH SarabunPSK"/>
          <w:cs/>
        </w:rPr>
        <w:tab/>
        <w:t>มหาวิทยาลัยวลัยลักษณ์</w:t>
      </w:r>
    </w:p>
    <w:p w:rsidR="003D6AD2" w:rsidRPr="0018260F" w:rsidRDefault="003D6AD2" w:rsidP="003D6AD2">
      <w:pPr>
        <w:rPr>
          <w:rFonts w:ascii="TH SarabunPSK" w:hAnsi="TH SarabunPSK" w:cs="TH SarabunPSK"/>
          <w:cs/>
        </w:rPr>
      </w:pPr>
      <w:r w:rsidRPr="0018260F">
        <w:rPr>
          <w:rFonts w:ascii="TH SarabunPSK" w:hAnsi="TH SarabunPSK" w:cs="TH SarabunPSK"/>
          <w:b/>
          <w:bCs/>
          <w:cs/>
        </w:rPr>
        <w:t>วิทยาเขต/คณะ/ภาควิชา</w:t>
      </w:r>
      <w:r w:rsidRPr="0018260F">
        <w:rPr>
          <w:rFonts w:ascii="TH SarabunPSK" w:hAnsi="TH SarabunPSK" w:cs="TH SarabunPSK"/>
          <w:cs/>
        </w:rPr>
        <w:tab/>
      </w:r>
      <w:r w:rsidRPr="0018260F">
        <w:rPr>
          <w:rFonts w:ascii="TH SarabunPSK" w:hAnsi="TH SarabunPSK" w:cs="TH SarabunPSK"/>
          <w:cs/>
        </w:rPr>
        <w:tab/>
        <w:t>สำนักวิชา</w:t>
      </w:r>
      <w:r w:rsidR="00971F60" w:rsidRPr="0018260F">
        <w:rPr>
          <w:rFonts w:ascii="TH SarabunPSK" w:hAnsi="TH SarabunPSK" w:cs="TH SarabunPSK" w:hint="cs"/>
          <w:cs/>
        </w:rPr>
        <w:t>เภสัชศาสตร์</w:t>
      </w:r>
    </w:p>
    <w:p w:rsidR="003D6AD2" w:rsidRPr="0018260F" w:rsidRDefault="003D6AD2" w:rsidP="003D6AD2">
      <w:pPr>
        <w:tabs>
          <w:tab w:val="left" w:pos="2340"/>
        </w:tabs>
      </w:pPr>
    </w:p>
    <w:p w:rsidR="003D6AD2" w:rsidRPr="0018260F" w:rsidRDefault="009C239C" w:rsidP="008863C1">
      <w:pPr>
        <w:pStyle w:val="Heading1"/>
        <w:shd w:val="clear" w:color="auto" w:fill="D9D9D9"/>
        <w:rPr>
          <w:rFonts w:ascii="TH SarabunPSK" w:hAnsi="TH SarabunPSK" w:cs="TH SarabunPSK"/>
          <w:b w:val="0"/>
          <w:bCs/>
          <w:sz w:val="36"/>
          <w:szCs w:val="36"/>
          <w:cs/>
        </w:rPr>
      </w:pPr>
      <w:r w:rsidRPr="0018260F">
        <w:rPr>
          <w:rFonts w:ascii="TH SarabunPSK" w:hAnsi="TH SarabunPSK" w:cs="TH SarabunPSK"/>
          <w:b w:val="0"/>
          <w:bCs/>
          <w:sz w:val="36"/>
          <w:szCs w:val="36"/>
          <w:cs/>
        </w:rPr>
        <w:t>หมวดที่ 1</w:t>
      </w:r>
      <w:r w:rsidR="003D6AD2" w:rsidRPr="0018260F">
        <w:rPr>
          <w:rFonts w:ascii="TH SarabunPSK" w:hAnsi="TH SarabunPSK" w:cs="TH SarabunPSK"/>
          <w:b w:val="0"/>
          <w:bCs/>
          <w:sz w:val="36"/>
          <w:szCs w:val="36"/>
          <w:cs/>
        </w:rPr>
        <w:t xml:space="preserve"> ข้อมูล</w:t>
      </w:r>
      <w:bookmarkStart w:id="1" w:name="_Toc453651069"/>
      <w:r w:rsidR="003D6AD2" w:rsidRPr="0018260F">
        <w:rPr>
          <w:rFonts w:ascii="TH SarabunPSK" w:hAnsi="TH SarabunPSK" w:cs="TH SarabunPSK"/>
          <w:b w:val="0"/>
          <w:bCs/>
          <w:sz w:val="36"/>
          <w:szCs w:val="36"/>
          <w:cs/>
        </w:rPr>
        <w:t>ทั่วไป</w:t>
      </w:r>
      <w:bookmarkEnd w:id="1"/>
    </w:p>
    <w:p w:rsidR="003D6AD2" w:rsidRPr="0018260F" w:rsidRDefault="003D6AD2" w:rsidP="003D6AD2">
      <w:pPr>
        <w:rPr>
          <w:rFonts w:ascii="TH SarabunPSK" w:hAnsi="TH SarabunPSK" w:cs="TH SarabunPSK"/>
          <w:cs/>
        </w:rPr>
      </w:pPr>
    </w:p>
    <w:p w:rsidR="00A26C9A" w:rsidRPr="0018260F" w:rsidRDefault="003D6AD2" w:rsidP="00056525">
      <w:pPr>
        <w:pStyle w:val="Heading2"/>
        <w:numPr>
          <w:ilvl w:val="0"/>
          <w:numId w:val="31"/>
        </w:numPr>
        <w:rPr>
          <w:rFonts w:ascii="TH SarabunPSK" w:hAnsi="TH SarabunPSK" w:cs="TH SarabunPSK"/>
          <w:b/>
          <w:bCs/>
        </w:rPr>
      </w:pPr>
      <w:bookmarkStart w:id="2" w:name="_Toc453651070"/>
      <w:r w:rsidRPr="0018260F">
        <w:rPr>
          <w:rFonts w:ascii="TH SarabunPSK" w:hAnsi="TH SarabunPSK" w:cs="TH SarabunPSK"/>
          <w:b/>
          <w:bCs/>
          <w:cs/>
        </w:rPr>
        <w:t>ชื่อหลักสูตร</w:t>
      </w:r>
      <w:bookmarkEnd w:id="2"/>
    </w:p>
    <w:p w:rsidR="00AF4FEC" w:rsidRPr="0018260F" w:rsidRDefault="00501C45" w:rsidP="00580950">
      <w:pPr>
        <w:ind w:left="720"/>
        <w:jc w:val="thaiDistribute"/>
        <w:rPr>
          <w:rFonts w:ascii="TH SarabunPSK" w:hAnsi="TH SarabunPSK" w:cs="TH SarabunPSK"/>
          <w:cs/>
        </w:rPr>
      </w:pPr>
      <w:r w:rsidRPr="0018260F">
        <w:rPr>
          <w:rFonts w:ascii="TH SarabunPSK" w:hAnsi="TH SarabunPSK" w:cs="TH SarabunPSK"/>
          <w:cs/>
        </w:rPr>
        <w:t>รหัสหลักสูตร :</w:t>
      </w:r>
      <w:r w:rsidRPr="0018260F">
        <w:rPr>
          <w:rFonts w:ascii="TH SarabunPSK" w:hAnsi="TH SarabunPSK" w:cs="TH SarabunPSK"/>
        </w:rPr>
        <w:tab/>
      </w:r>
      <w:r w:rsidR="004A29CF" w:rsidRPr="0018260F">
        <w:rPr>
          <w:rFonts w:ascii="TH SarabunPSK" w:hAnsi="TH SarabunPSK" w:cs="TH SarabunPSK"/>
        </w:rPr>
        <w:t>2557023110372</w:t>
      </w:r>
    </w:p>
    <w:p w:rsidR="003D6AD2" w:rsidRPr="0018260F" w:rsidRDefault="00501C45" w:rsidP="00EB26F6">
      <w:pPr>
        <w:tabs>
          <w:tab w:val="left" w:pos="1701"/>
        </w:tabs>
        <w:ind w:left="3600" w:hanging="2880"/>
        <w:jc w:val="thaiDistribute"/>
        <w:rPr>
          <w:rFonts w:ascii="TH SarabunPSK" w:hAnsi="TH SarabunPSK" w:cs="TH SarabunPSK"/>
          <w:cs/>
        </w:rPr>
      </w:pPr>
      <w:r w:rsidRPr="0018260F">
        <w:rPr>
          <w:rFonts w:ascii="TH SarabunPSK" w:hAnsi="TH SarabunPSK" w:cs="TH SarabunPSK"/>
          <w:cs/>
        </w:rPr>
        <w:t>ชื่อหลักสูตรภาษาไทย :</w:t>
      </w:r>
      <w:r w:rsidRPr="0018260F">
        <w:rPr>
          <w:rFonts w:ascii="TH SarabunPSK" w:hAnsi="TH SarabunPSK" w:cs="TH SarabunPSK"/>
        </w:rPr>
        <w:tab/>
      </w:r>
      <w:r w:rsidR="00EB26F6">
        <w:rPr>
          <w:rFonts w:ascii="TH SarabunPSK" w:hAnsi="TH SarabunPSK" w:cs="TH SarabunPSK" w:hint="cs"/>
          <w:cs/>
        </w:rPr>
        <w:t>หลักสูตร</w:t>
      </w:r>
      <w:r w:rsidR="004A29CF" w:rsidRPr="0018260F">
        <w:rPr>
          <w:rFonts w:ascii="TH SarabunPSK" w:hAnsi="TH SarabunPSK" w:cs="TH SarabunPSK" w:hint="cs"/>
          <w:cs/>
        </w:rPr>
        <w:t>ปรัชญาดุษฎีบัณฑิต สาขา</w:t>
      </w:r>
      <w:r w:rsidR="009E571B" w:rsidRPr="0018260F">
        <w:rPr>
          <w:rFonts w:ascii="TH SarabunPSK" w:hAnsi="TH SarabunPSK" w:cs="TH SarabunPSK" w:hint="cs"/>
          <w:cs/>
        </w:rPr>
        <w:t>นวัตกรรม</w:t>
      </w:r>
      <w:r w:rsidR="004A29CF" w:rsidRPr="0018260F">
        <w:rPr>
          <w:rFonts w:ascii="TH SarabunPSK" w:hAnsi="TH SarabunPSK" w:cs="TH SarabunPSK" w:hint="cs"/>
          <w:cs/>
        </w:rPr>
        <w:t>ยาและเครื่องสำอาง</w:t>
      </w:r>
      <w:r w:rsidR="00690222" w:rsidRPr="0018260F">
        <w:rPr>
          <w:rFonts w:ascii="TH SarabunPSK" w:hAnsi="TH SarabunPSK" w:cs="TH SarabunPSK"/>
          <w:cs/>
        </w:rPr>
        <w:t xml:space="preserve"> </w:t>
      </w:r>
      <w:r w:rsidR="00690222" w:rsidRPr="0018260F">
        <w:rPr>
          <w:rFonts w:ascii="TH SarabunPSK" w:hAnsi="TH SarabunPSK" w:cs="TH SarabunPSK" w:hint="cs"/>
          <w:cs/>
        </w:rPr>
        <w:t>(หลักสูตรนานาชาติ)</w:t>
      </w:r>
    </w:p>
    <w:p w:rsidR="003D6AD2" w:rsidRPr="0018260F" w:rsidRDefault="00501C45" w:rsidP="00B77DD4">
      <w:pPr>
        <w:tabs>
          <w:tab w:val="left" w:pos="1701"/>
        </w:tabs>
        <w:ind w:left="3600" w:hanging="2891"/>
        <w:jc w:val="thaiDistribute"/>
        <w:rPr>
          <w:rFonts w:ascii="TH SarabunPSK" w:hAnsi="TH SarabunPSK" w:cs="TH SarabunPSK"/>
          <w:spacing w:val="-10"/>
        </w:rPr>
      </w:pPr>
      <w:r w:rsidRPr="0018260F">
        <w:rPr>
          <w:rFonts w:ascii="TH SarabunPSK" w:hAnsi="TH SarabunPSK" w:cs="TH SarabunPSK"/>
          <w:cs/>
        </w:rPr>
        <w:t xml:space="preserve">ชื่อหลักสูตรภาษาอังกฤษ : </w:t>
      </w:r>
      <w:r w:rsidR="00B77DD4" w:rsidRPr="0018260F">
        <w:rPr>
          <w:rFonts w:ascii="TH SarabunPSK" w:hAnsi="TH SarabunPSK" w:cs="TH SarabunPSK"/>
          <w:cs/>
        </w:rPr>
        <w:t xml:space="preserve">  </w:t>
      </w:r>
      <w:r w:rsidR="00B77DD4" w:rsidRPr="0018260F">
        <w:rPr>
          <w:rFonts w:ascii="TH SarabunPSK" w:hAnsi="TH SarabunPSK" w:cs="TH SarabunPSK"/>
        </w:rPr>
        <w:tab/>
      </w:r>
      <w:r w:rsidR="004A29CF" w:rsidRPr="0018260F">
        <w:rPr>
          <w:rFonts w:ascii="TH SarabunPSK" w:hAnsi="TH SarabunPSK" w:cs="TH SarabunPSK"/>
          <w:spacing w:val="-10"/>
        </w:rPr>
        <w:t>Doctor of Phillosophy Program</w:t>
      </w:r>
      <w:r w:rsidR="00BC12AB" w:rsidRPr="0018260F">
        <w:rPr>
          <w:rFonts w:ascii="TH SarabunPSK" w:hAnsi="TH SarabunPSK" w:cs="TH SarabunPSK"/>
          <w:spacing w:val="-10"/>
        </w:rPr>
        <w:t xml:space="preserve"> in Drug and Cosmetic</w:t>
      </w:r>
      <w:r w:rsidR="009E571B" w:rsidRPr="0018260F">
        <w:rPr>
          <w:rFonts w:ascii="TH SarabunPSK" w:hAnsi="TH SarabunPSK" w:cs="TH SarabunPSK" w:hint="cs"/>
          <w:spacing w:val="-10"/>
          <w:cs/>
        </w:rPr>
        <w:t xml:space="preserve"> </w:t>
      </w:r>
      <w:r w:rsidR="009E571B" w:rsidRPr="0018260F">
        <w:rPr>
          <w:rFonts w:ascii="TH SarabunPSK" w:hAnsi="TH SarabunPSK" w:cs="TH SarabunPSK"/>
          <w:spacing w:val="-10"/>
        </w:rPr>
        <w:t>Innovation</w:t>
      </w:r>
      <w:r w:rsidR="00B77DD4" w:rsidRPr="0018260F">
        <w:rPr>
          <w:rFonts w:ascii="TH SarabunPSK" w:hAnsi="TH SarabunPSK" w:cs="TH SarabunPSK"/>
          <w:spacing w:val="-10"/>
          <w:cs/>
        </w:rPr>
        <w:t xml:space="preserve"> </w:t>
      </w:r>
      <w:r w:rsidR="00690222" w:rsidRPr="0018260F">
        <w:rPr>
          <w:rFonts w:ascii="TH SarabunPSK" w:hAnsi="TH SarabunPSK" w:cs="TH SarabunPSK"/>
          <w:spacing w:val="-10"/>
          <w:cs/>
        </w:rPr>
        <w:t>(</w:t>
      </w:r>
      <w:r w:rsidR="00690222" w:rsidRPr="0018260F">
        <w:rPr>
          <w:rFonts w:ascii="TH SarabunPSK" w:hAnsi="TH SarabunPSK" w:cs="TH SarabunPSK"/>
          <w:spacing w:val="-10"/>
        </w:rPr>
        <w:t>International Program</w:t>
      </w:r>
      <w:r w:rsidR="00690222" w:rsidRPr="0018260F">
        <w:rPr>
          <w:rFonts w:ascii="TH SarabunPSK" w:hAnsi="TH SarabunPSK" w:cs="TH SarabunPSK"/>
          <w:spacing w:val="-10"/>
          <w:cs/>
        </w:rPr>
        <w:t>)</w:t>
      </w:r>
    </w:p>
    <w:p w:rsidR="005C46BB" w:rsidRPr="0018260F" w:rsidRDefault="005C46BB" w:rsidP="00580950">
      <w:pPr>
        <w:tabs>
          <w:tab w:val="left" w:pos="1701"/>
        </w:tabs>
        <w:ind w:left="720"/>
        <w:jc w:val="thaiDistribute"/>
      </w:pPr>
    </w:p>
    <w:p w:rsidR="005C46BB" w:rsidRPr="0018260F" w:rsidRDefault="003D6AD2" w:rsidP="00056525">
      <w:pPr>
        <w:pStyle w:val="Heading2"/>
        <w:numPr>
          <w:ilvl w:val="0"/>
          <w:numId w:val="31"/>
        </w:numPr>
        <w:jc w:val="thaiDistribute"/>
        <w:rPr>
          <w:rFonts w:ascii="TH SarabunPSK" w:hAnsi="TH SarabunPSK" w:cs="TH SarabunPSK"/>
          <w:b/>
          <w:bCs/>
        </w:rPr>
      </w:pPr>
      <w:bookmarkStart w:id="3" w:name="_Toc453651071"/>
      <w:r w:rsidRPr="0018260F">
        <w:rPr>
          <w:rFonts w:ascii="TH SarabunPSK" w:hAnsi="TH SarabunPSK" w:cs="TH SarabunPSK"/>
          <w:b/>
          <w:bCs/>
          <w:cs/>
        </w:rPr>
        <w:t>ชื่อปริญญาและสาขาวิชา</w:t>
      </w:r>
      <w:bookmarkEnd w:id="3"/>
    </w:p>
    <w:p w:rsidR="00690222" w:rsidRPr="0018260F" w:rsidRDefault="00690222" w:rsidP="00690222">
      <w:pPr>
        <w:ind w:firstLine="360"/>
        <w:rPr>
          <w:rFonts w:ascii="TH SarabunPSK" w:hAnsi="TH SarabunPSK" w:cs="TH SarabunPSK"/>
        </w:rPr>
      </w:pPr>
      <w:r w:rsidRPr="0018260F">
        <w:rPr>
          <w:rFonts w:ascii="TH SarabunPSK" w:hAnsi="TH SarabunPSK" w:cs="TH SarabunPSK" w:hint="cs"/>
          <w:cs/>
        </w:rPr>
        <w:t>ภาษาไทย</w:t>
      </w:r>
      <w:r w:rsidRPr="0018260F">
        <w:rPr>
          <w:rFonts w:ascii="TH SarabunPSK" w:hAnsi="TH SarabunPSK" w:cs="TH SarabunPSK"/>
          <w:cs/>
        </w:rPr>
        <w:t>:</w:t>
      </w:r>
      <w:r w:rsidRPr="0018260F">
        <w:rPr>
          <w:rFonts w:ascii="TH SarabunPSK" w:hAnsi="TH SarabunPSK" w:cs="TH SarabunPSK"/>
        </w:rPr>
        <w:tab/>
      </w:r>
      <w:r w:rsidRPr="0018260F">
        <w:rPr>
          <w:rFonts w:ascii="TH SarabunPSK" w:hAnsi="TH SarabunPSK" w:cs="TH SarabunPSK"/>
        </w:rPr>
        <w:tab/>
      </w:r>
      <w:r w:rsidRPr="0018260F">
        <w:rPr>
          <w:rFonts w:ascii="TH SarabunPSK" w:hAnsi="TH SarabunPSK" w:cs="TH SarabunPSK" w:hint="cs"/>
          <w:cs/>
        </w:rPr>
        <w:t>ชื่อเต็ม</w:t>
      </w:r>
      <w:r w:rsidRPr="0018260F">
        <w:rPr>
          <w:rFonts w:ascii="TH SarabunPSK" w:hAnsi="TH SarabunPSK" w:cs="TH SarabunPSK" w:hint="cs"/>
          <w:cs/>
        </w:rPr>
        <w:tab/>
      </w:r>
      <w:r w:rsidRPr="0018260F">
        <w:rPr>
          <w:rFonts w:ascii="TH SarabunPSK" w:hAnsi="TH SarabunPSK" w:cs="TH SarabunPSK" w:hint="cs"/>
          <w:cs/>
        </w:rPr>
        <w:tab/>
        <w:t xml:space="preserve">ปรัชญาดุษฎีบัณฑิต (นวัตกรรมยาและเครื่องสำอาง) </w:t>
      </w:r>
    </w:p>
    <w:p w:rsidR="00690222" w:rsidRPr="0018260F" w:rsidRDefault="00690222" w:rsidP="00690222">
      <w:pPr>
        <w:rPr>
          <w:rFonts w:ascii="TH SarabunPSK" w:hAnsi="TH SarabunPSK" w:cs="TH SarabunPSK"/>
        </w:rPr>
      </w:pPr>
      <w:r w:rsidRPr="0018260F">
        <w:rPr>
          <w:rFonts w:ascii="TH SarabunPSK" w:hAnsi="TH SarabunPSK" w:cs="TH SarabunPSK"/>
        </w:rPr>
        <w:tab/>
      </w:r>
      <w:r w:rsidRPr="0018260F">
        <w:rPr>
          <w:rFonts w:ascii="TH SarabunPSK" w:hAnsi="TH SarabunPSK" w:cs="TH SarabunPSK"/>
        </w:rPr>
        <w:tab/>
      </w:r>
      <w:r w:rsidRPr="0018260F">
        <w:rPr>
          <w:rFonts w:ascii="TH SarabunPSK" w:hAnsi="TH SarabunPSK" w:cs="TH SarabunPSK"/>
        </w:rPr>
        <w:tab/>
      </w:r>
      <w:r w:rsidRPr="0018260F">
        <w:rPr>
          <w:rFonts w:ascii="TH SarabunPSK" w:hAnsi="TH SarabunPSK" w:cs="TH SarabunPSK" w:hint="cs"/>
          <w:cs/>
        </w:rPr>
        <w:t>ชื่อย่อ</w:t>
      </w:r>
      <w:r w:rsidRPr="0018260F">
        <w:rPr>
          <w:rFonts w:ascii="TH SarabunPSK" w:hAnsi="TH SarabunPSK" w:cs="TH SarabunPSK" w:hint="cs"/>
          <w:cs/>
        </w:rPr>
        <w:tab/>
      </w:r>
      <w:r w:rsidRPr="0018260F">
        <w:rPr>
          <w:rFonts w:ascii="TH SarabunPSK" w:hAnsi="TH SarabunPSK" w:cs="TH SarabunPSK" w:hint="cs"/>
          <w:cs/>
        </w:rPr>
        <w:tab/>
        <w:t xml:space="preserve">ปร.ด. (นวัตกรรมยาและเครื่องสำอาง) </w:t>
      </w:r>
    </w:p>
    <w:p w:rsidR="00690222" w:rsidRPr="0018260F" w:rsidRDefault="00690222" w:rsidP="00690222">
      <w:pPr>
        <w:ind w:left="2160" w:hanging="1725"/>
        <w:rPr>
          <w:rFonts w:ascii="TH SarabunPSK" w:hAnsi="TH SarabunPSK" w:cs="TH SarabunPSK"/>
        </w:rPr>
      </w:pPr>
      <w:r w:rsidRPr="0018260F">
        <w:rPr>
          <w:rFonts w:ascii="TH SarabunPSK" w:hAnsi="TH SarabunPSK" w:cs="TH SarabunPSK" w:hint="cs"/>
          <w:cs/>
        </w:rPr>
        <w:t>ภาษาอังกฤษ</w:t>
      </w:r>
      <w:r w:rsidRPr="0018260F">
        <w:rPr>
          <w:rFonts w:ascii="TH SarabunPSK" w:hAnsi="TH SarabunPSK" w:cs="TH SarabunPSK"/>
        </w:rPr>
        <w:tab/>
      </w:r>
      <w:r w:rsidRPr="0018260F">
        <w:rPr>
          <w:rFonts w:ascii="TH SarabunPSK" w:hAnsi="TH SarabunPSK" w:cs="TH SarabunPSK" w:hint="cs"/>
          <w:cs/>
        </w:rPr>
        <w:t>ชื่อเต็ม</w:t>
      </w:r>
      <w:r w:rsidRPr="0018260F">
        <w:rPr>
          <w:rFonts w:ascii="TH SarabunPSK" w:hAnsi="TH SarabunPSK" w:cs="TH SarabunPSK" w:hint="cs"/>
          <w:cs/>
        </w:rPr>
        <w:tab/>
      </w:r>
      <w:r w:rsidRPr="0018260F">
        <w:rPr>
          <w:rFonts w:ascii="TH SarabunPSK" w:hAnsi="TH SarabunPSK" w:cs="TH SarabunPSK" w:hint="cs"/>
          <w:cs/>
        </w:rPr>
        <w:tab/>
      </w:r>
      <w:r w:rsidRPr="0018260F">
        <w:rPr>
          <w:rFonts w:ascii="TH SarabunPSK" w:hAnsi="TH SarabunPSK" w:cs="TH SarabunPSK"/>
        </w:rPr>
        <w:t xml:space="preserve">Doctor of Philosophy </w:t>
      </w:r>
      <w:r w:rsidRPr="0018260F">
        <w:rPr>
          <w:rFonts w:ascii="TH SarabunPSK" w:hAnsi="TH SarabunPSK" w:cs="TH SarabunPSK"/>
          <w:cs/>
        </w:rPr>
        <w:t>(</w:t>
      </w:r>
      <w:r w:rsidRPr="0018260F">
        <w:rPr>
          <w:rFonts w:ascii="TH SarabunPSK" w:hAnsi="TH SarabunPSK" w:cs="TH SarabunPSK"/>
        </w:rPr>
        <w:t xml:space="preserve">Drug and Cosmetic </w:t>
      </w:r>
    </w:p>
    <w:p w:rsidR="00690222" w:rsidRPr="0018260F" w:rsidRDefault="00690222" w:rsidP="00690222">
      <w:pPr>
        <w:ind w:left="2160" w:hanging="1725"/>
        <w:rPr>
          <w:rFonts w:ascii="TH SarabunPSK" w:hAnsi="TH SarabunPSK" w:cs="TH SarabunPSK"/>
        </w:rPr>
      </w:pPr>
      <w:r w:rsidRPr="0018260F">
        <w:rPr>
          <w:rFonts w:ascii="TH SarabunPSK" w:hAnsi="TH SarabunPSK" w:cs="TH SarabunPSK"/>
        </w:rPr>
        <w:tab/>
      </w:r>
      <w:r w:rsidRPr="0018260F">
        <w:rPr>
          <w:rFonts w:ascii="TH SarabunPSK" w:hAnsi="TH SarabunPSK" w:cs="TH SarabunPSK"/>
        </w:rPr>
        <w:tab/>
      </w:r>
      <w:r w:rsidRPr="0018260F">
        <w:rPr>
          <w:rFonts w:ascii="TH SarabunPSK" w:hAnsi="TH SarabunPSK" w:cs="TH SarabunPSK"/>
        </w:rPr>
        <w:tab/>
        <w:t>Innovation</w:t>
      </w:r>
      <w:r w:rsidR="003A1698">
        <w:rPr>
          <w:rFonts w:ascii="TH SarabunPSK" w:hAnsi="TH SarabunPSK" w:cs="TH SarabunPSK"/>
          <w:cs/>
        </w:rPr>
        <w:t>)</w:t>
      </w:r>
      <w:r w:rsidRPr="0018260F">
        <w:rPr>
          <w:rFonts w:ascii="TH SarabunPSK" w:hAnsi="TH SarabunPSK" w:cs="TH SarabunPSK"/>
          <w:cs/>
        </w:rPr>
        <w:t xml:space="preserve"> </w:t>
      </w:r>
    </w:p>
    <w:p w:rsidR="003457E8" w:rsidRDefault="003457E8" w:rsidP="003457E8">
      <w:pPr>
        <w:ind w:left="2160" w:hanging="1725"/>
        <w:rPr>
          <w:rFonts w:ascii="TH SarabunPSK" w:hAnsi="TH SarabunPSK" w:cs="TH SarabunPSK"/>
        </w:rPr>
      </w:pPr>
      <w:r w:rsidRPr="0018260F">
        <w:rPr>
          <w:rFonts w:ascii="TH SarabunPSK" w:hAnsi="TH SarabunPSK" w:cs="TH SarabunPSK"/>
        </w:rPr>
        <w:tab/>
      </w:r>
      <w:r w:rsidRPr="0018260F">
        <w:rPr>
          <w:rFonts w:ascii="TH SarabunPSK" w:hAnsi="TH SarabunPSK" w:cs="TH SarabunPSK" w:hint="cs"/>
          <w:cs/>
        </w:rPr>
        <w:t>ชื่อย่อ</w:t>
      </w:r>
      <w:r w:rsidRPr="0018260F">
        <w:rPr>
          <w:rFonts w:ascii="TH SarabunPSK" w:hAnsi="TH SarabunPSK" w:cs="TH SarabunPSK" w:hint="cs"/>
          <w:cs/>
        </w:rPr>
        <w:tab/>
      </w:r>
      <w:r w:rsidRPr="0018260F">
        <w:rPr>
          <w:rFonts w:ascii="TH SarabunPSK" w:hAnsi="TH SarabunPSK" w:cs="TH SarabunPSK" w:hint="cs"/>
          <w:cs/>
        </w:rPr>
        <w:tab/>
      </w:r>
      <w:r w:rsidRPr="0018260F">
        <w:rPr>
          <w:rFonts w:ascii="TH SarabunPSK" w:hAnsi="TH SarabunPSK" w:cs="TH SarabunPSK"/>
        </w:rPr>
        <w:t>Ph</w:t>
      </w:r>
      <w:r w:rsidRPr="0018260F">
        <w:rPr>
          <w:rFonts w:ascii="TH SarabunPSK" w:hAnsi="TH SarabunPSK" w:cs="TH SarabunPSK"/>
          <w:cs/>
        </w:rPr>
        <w:t>.</w:t>
      </w:r>
      <w:r w:rsidRPr="0018260F">
        <w:rPr>
          <w:rFonts w:ascii="TH SarabunPSK" w:hAnsi="TH SarabunPSK" w:cs="TH SarabunPSK"/>
        </w:rPr>
        <w:t>D</w:t>
      </w:r>
      <w:r w:rsidRPr="0018260F">
        <w:rPr>
          <w:rFonts w:ascii="TH SarabunPSK" w:hAnsi="TH SarabunPSK" w:cs="TH SarabunPSK"/>
          <w:cs/>
        </w:rPr>
        <w:t>. (</w:t>
      </w:r>
      <w:r w:rsidRPr="0018260F">
        <w:rPr>
          <w:rFonts w:ascii="TH SarabunPSK" w:hAnsi="TH SarabunPSK" w:cs="TH SarabunPSK"/>
        </w:rPr>
        <w:t>Drug and Cosmetic Innovation</w:t>
      </w:r>
      <w:r w:rsidR="003A1698">
        <w:rPr>
          <w:rFonts w:ascii="TH SarabunPSK" w:hAnsi="TH SarabunPSK" w:cs="TH SarabunPSK"/>
          <w:cs/>
        </w:rPr>
        <w:t>)</w:t>
      </w:r>
      <w:r w:rsidRPr="0018260F">
        <w:rPr>
          <w:rFonts w:ascii="TH SarabunPSK" w:hAnsi="TH SarabunPSK" w:cs="TH SarabunPSK"/>
          <w:cs/>
        </w:rPr>
        <w:t xml:space="preserve"> </w:t>
      </w:r>
    </w:p>
    <w:p w:rsidR="000B350A" w:rsidRPr="0018260F" w:rsidRDefault="000B350A" w:rsidP="003457E8">
      <w:pPr>
        <w:ind w:left="2160" w:hanging="1725"/>
        <w:rPr>
          <w:rFonts w:ascii="TH SarabunPSK" w:hAnsi="TH SarabunPSK" w:cs="TH SarabunPSK"/>
        </w:rPr>
      </w:pPr>
    </w:p>
    <w:p w:rsidR="003D6AD2" w:rsidRPr="0018260F" w:rsidRDefault="003D6AD2" w:rsidP="00056525">
      <w:pPr>
        <w:pStyle w:val="Heading2"/>
        <w:numPr>
          <w:ilvl w:val="0"/>
          <w:numId w:val="31"/>
        </w:numPr>
        <w:rPr>
          <w:rFonts w:ascii="TH SarabunPSK" w:hAnsi="TH SarabunPSK" w:cs="TH SarabunPSK"/>
          <w:b/>
          <w:bCs/>
        </w:rPr>
      </w:pPr>
      <w:bookmarkStart w:id="4" w:name="_Toc453651072"/>
      <w:r w:rsidRPr="0018260F">
        <w:rPr>
          <w:rFonts w:ascii="TH SarabunPSK" w:hAnsi="TH SarabunPSK" w:cs="TH SarabunPSK"/>
          <w:b/>
          <w:bCs/>
          <w:cs/>
        </w:rPr>
        <w:t>วิชาเอก</w:t>
      </w:r>
      <w:bookmarkEnd w:id="4"/>
      <w:r w:rsidR="005C46BB" w:rsidRPr="0018260F">
        <w:rPr>
          <w:rFonts w:ascii="TH SarabunPSK" w:hAnsi="TH SarabunPSK" w:cs="TH SarabunPSK"/>
          <w:b/>
          <w:bCs/>
          <w:cs/>
        </w:rPr>
        <w:t xml:space="preserve"> </w:t>
      </w:r>
      <w:r w:rsidR="005C46BB" w:rsidRPr="0018260F">
        <w:rPr>
          <w:rFonts w:ascii="TH SarabunPSK" w:hAnsi="TH SarabunPSK" w:cs="TH SarabunPSK" w:hint="cs"/>
          <w:b/>
          <w:bCs/>
          <w:cs/>
        </w:rPr>
        <w:t>(ถ้ามี)</w:t>
      </w:r>
    </w:p>
    <w:p w:rsidR="003D6AD2" w:rsidRPr="0018260F" w:rsidRDefault="003D6AD2" w:rsidP="00BD2EA8">
      <w:pPr>
        <w:tabs>
          <w:tab w:val="left" w:pos="720"/>
          <w:tab w:val="left" w:pos="1281"/>
        </w:tabs>
        <w:jc w:val="both"/>
        <w:rPr>
          <w:rFonts w:ascii="TH SarabunPSK" w:hAnsi="TH SarabunPSK" w:cs="TH SarabunPSK"/>
          <w:cs/>
        </w:rPr>
      </w:pPr>
      <w:r w:rsidRPr="0018260F">
        <w:rPr>
          <w:rFonts w:ascii="TH SarabunPSK" w:hAnsi="TH SarabunPSK" w:cs="TH SarabunPSK"/>
          <w:cs/>
        </w:rPr>
        <w:tab/>
      </w:r>
      <w:r w:rsidR="004A29CF" w:rsidRPr="0018260F">
        <w:rPr>
          <w:rFonts w:ascii="TH SarabunPSK" w:hAnsi="TH SarabunPSK" w:cs="TH SarabunPSK" w:hint="cs"/>
          <w:cs/>
        </w:rPr>
        <w:t>ไม่มี</w:t>
      </w:r>
    </w:p>
    <w:p w:rsidR="00B35B6E" w:rsidRPr="0018260F" w:rsidRDefault="00B35B6E" w:rsidP="0060380E">
      <w:pPr>
        <w:jc w:val="both"/>
        <w:rPr>
          <w:rFonts w:ascii="TH SarabunPSK" w:hAnsi="TH SarabunPSK" w:cs="TH SarabunPSK"/>
        </w:rPr>
      </w:pPr>
    </w:p>
    <w:p w:rsidR="003D6AD2" w:rsidRPr="0018260F" w:rsidRDefault="003D6AD2" w:rsidP="00056525">
      <w:pPr>
        <w:pStyle w:val="Heading2"/>
        <w:numPr>
          <w:ilvl w:val="0"/>
          <w:numId w:val="31"/>
        </w:numPr>
        <w:rPr>
          <w:rFonts w:ascii="TH SarabunPSK" w:hAnsi="TH SarabunPSK" w:cs="TH SarabunPSK"/>
          <w:b/>
          <w:bCs/>
        </w:rPr>
      </w:pPr>
      <w:bookmarkStart w:id="5" w:name="_Toc453651073"/>
      <w:r w:rsidRPr="0018260F">
        <w:rPr>
          <w:rFonts w:ascii="TH SarabunPSK" w:hAnsi="TH SarabunPSK" w:cs="TH SarabunPSK"/>
          <w:b/>
          <w:bCs/>
          <w:cs/>
        </w:rPr>
        <w:t>จำนวนหน่วย</w:t>
      </w:r>
      <w:r w:rsidR="000152FD" w:rsidRPr="0018260F">
        <w:rPr>
          <w:rFonts w:ascii="TH SarabunPSK" w:hAnsi="TH SarabunPSK" w:cs="TH SarabunPSK" w:hint="cs"/>
          <w:b/>
          <w:bCs/>
          <w:cs/>
        </w:rPr>
        <w:t>กิต</w:t>
      </w:r>
      <w:r w:rsidRPr="0018260F">
        <w:rPr>
          <w:rFonts w:ascii="TH SarabunPSK" w:hAnsi="TH SarabunPSK" w:cs="TH SarabunPSK"/>
          <w:b/>
          <w:bCs/>
          <w:cs/>
        </w:rPr>
        <w:t>ที่เรียนตลอดหลักสูตร</w:t>
      </w:r>
      <w:bookmarkEnd w:id="5"/>
    </w:p>
    <w:tbl>
      <w:tblPr>
        <w:tblpPr w:leftFromText="180" w:rightFromText="180" w:vertAnchor="text" w:tblpY="1"/>
        <w:tblOverlap w:val="never"/>
        <w:tblW w:w="4536" w:type="dxa"/>
        <w:tblLook w:val="04A0" w:firstRow="1" w:lastRow="0" w:firstColumn="1" w:lastColumn="0" w:noHBand="0" w:noVBand="1"/>
      </w:tblPr>
      <w:tblGrid>
        <w:gridCol w:w="1446"/>
        <w:gridCol w:w="3090"/>
      </w:tblGrid>
      <w:tr w:rsidR="00431B66" w:rsidRPr="0018260F" w:rsidTr="008863C1">
        <w:tc>
          <w:tcPr>
            <w:tcW w:w="1446" w:type="dxa"/>
            <w:shd w:val="clear" w:color="auto" w:fill="auto"/>
          </w:tcPr>
          <w:p w:rsidR="00431B66" w:rsidRPr="008863C1" w:rsidRDefault="00BD2EA8" w:rsidP="008863C1">
            <w:pPr>
              <w:ind w:right="329"/>
              <w:rPr>
                <w:rFonts w:ascii="TH SarabunPSK" w:hAnsi="TH SarabunPSK" w:cs="TH SarabunPSK"/>
                <w:b/>
                <w:bCs/>
              </w:rPr>
            </w:pPr>
            <w:r w:rsidRPr="008863C1">
              <w:rPr>
                <w:rFonts w:ascii="TH SarabunPSK" w:hAnsi="TH SarabunPSK" w:cs="TH SarabunPSK" w:hint="cs"/>
                <w:cs/>
              </w:rPr>
              <w:t>แบบ 1.1</w:t>
            </w:r>
          </w:p>
        </w:tc>
        <w:tc>
          <w:tcPr>
            <w:tcW w:w="3090" w:type="dxa"/>
            <w:shd w:val="clear" w:color="auto" w:fill="auto"/>
          </w:tcPr>
          <w:p w:rsidR="00431B66" w:rsidRPr="008863C1" w:rsidRDefault="00644343" w:rsidP="008863C1">
            <w:pPr>
              <w:ind w:right="329"/>
              <w:rPr>
                <w:rFonts w:ascii="TH SarabunPSK" w:hAnsi="TH SarabunPSK" w:cs="TH SarabunPSK"/>
                <w:cs/>
              </w:rPr>
            </w:pPr>
            <w:r w:rsidRPr="008863C1">
              <w:rPr>
                <w:rFonts w:ascii="TH SarabunPSK" w:hAnsi="TH SarabunPSK" w:cs="TH SarabunPSK"/>
              </w:rPr>
              <w:t>60</w:t>
            </w:r>
            <w:r w:rsidR="00D9085E" w:rsidRPr="008863C1">
              <w:rPr>
                <w:rFonts w:ascii="TH SarabunPSK" w:hAnsi="TH SarabunPSK" w:cs="TH SarabunPSK"/>
                <w:cs/>
              </w:rPr>
              <w:t xml:space="preserve"> หน่วย</w:t>
            </w:r>
            <w:r w:rsidR="002D56D2" w:rsidRPr="008863C1">
              <w:rPr>
                <w:rFonts w:ascii="TH SarabunPSK" w:hAnsi="TH SarabunPSK" w:cs="TH SarabunPSK" w:hint="cs"/>
                <w:cs/>
              </w:rPr>
              <w:t>กิต</w:t>
            </w:r>
            <w:r w:rsidR="00C2704B" w:rsidRPr="008863C1">
              <w:rPr>
                <w:rFonts w:ascii="TH SarabunPSK" w:hAnsi="TH SarabunPSK" w:cs="TH SarabunPSK" w:hint="cs"/>
                <w:cs/>
              </w:rPr>
              <w:t xml:space="preserve"> </w:t>
            </w:r>
            <w:r w:rsidR="00DE71E3" w:rsidRPr="008863C1">
              <w:rPr>
                <w:rFonts w:ascii="TH SarabunPSK" w:hAnsi="TH SarabunPSK" w:cs="TH SarabunPSK" w:hint="cs"/>
                <w:cs/>
              </w:rPr>
              <w:t>ระบบไตรภาค</w:t>
            </w:r>
          </w:p>
        </w:tc>
      </w:tr>
      <w:tr w:rsidR="00431B66" w:rsidRPr="0018260F" w:rsidTr="008863C1">
        <w:tc>
          <w:tcPr>
            <w:tcW w:w="1446" w:type="dxa"/>
            <w:shd w:val="clear" w:color="auto" w:fill="auto"/>
          </w:tcPr>
          <w:p w:rsidR="00431B66" w:rsidRPr="008863C1" w:rsidRDefault="00BD2EA8" w:rsidP="008863C1">
            <w:pPr>
              <w:ind w:right="329"/>
              <w:rPr>
                <w:rFonts w:ascii="TH SarabunPSK" w:hAnsi="TH SarabunPSK" w:cs="TH SarabunPSK"/>
                <w:b/>
                <w:bCs/>
              </w:rPr>
            </w:pPr>
            <w:r w:rsidRPr="008863C1">
              <w:rPr>
                <w:rFonts w:ascii="TH SarabunPSK" w:hAnsi="TH SarabunPSK" w:cs="TH SarabunPSK" w:hint="cs"/>
                <w:cs/>
              </w:rPr>
              <w:t>แบบ 1.</w:t>
            </w:r>
            <w:r w:rsidR="00DE71E3" w:rsidRPr="008863C1">
              <w:rPr>
                <w:rFonts w:ascii="TH SarabunPSK" w:hAnsi="TH SarabunPSK" w:cs="TH SarabunPSK" w:hint="cs"/>
                <w:cs/>
              </w:rPr>
              <w:t>2</w:t>
            </w:r>
          </w:p>
        </w:tc>
        <w:tc>
          <w:tcPr>
            <w:tcW w:w="3090" w:type="dxa"/>
            <w:shd w:val="clear" w:color="auto" w:fill="auto"/>
          </w:tcPr>
          <w:p w:rsidR="00431B66" w:rsidRPr="008863C1" w:rsidRDefault="00644343" w:rsidP="008863C1">
            <w:pPr>
              <w:ind w:right="329"/>
              <w:rPr>
                <w:rFonts w:ascii="TH SarabunPSK" w:hAnsi="TH SarabunPSK" w:cs="TH SarabunPSK"/>
              </w:rPr>
            </w:pPr>
            <w:r w:rsidRPr="008863C1">
              <w:rPr>
                <w:rFonts w:ascii="TH SarabunPSK" w:hAnsi="TH SarabunPSK" w:cs="TH SarabunPSK"/>
              </w:rPr>
              <w:t>90</w:t>
            </w:r>
            <w:r w:rsidR="005C46BB" w:rsidRPr="008863C1">
              <w:rPr>
                <w:rFonts w:ascii="TH SarabunPSK" w:hAnsi="TH SarabunPSK" w:cs="TH SarabunPSK"/>
                <w:cs/>
              </w:rPr>
              <w:t xml:space="preserve"> หน่วย</w:t>
            </w:r>
            <w:r w:rsidR="002D56D2" w:rsidRPr="008863C1">
              <w:rPr>
                <w:rFonts w:ascii="TH SarabunPSK" w:hAnsi="TH SarabunPSK" w:cs="TH SarabunPSK" w:hint="cs"/>
                <w:cs/>
              </w:rPr>
              <w:t>กิต</w:t>
            </w:r>
            <w:r w:rsidR="00C2704B" w:rsidRPr="008863C1">
              <w:rPr>
                <w:rFonts w:ascii="TH SarabunPSK" w:hAnsi="TH SarabunPSK" w:cs="TH SarabunPSK" w:hint="cs"/>
                <w:cs/>
              </w:rPr>
              <w:t xml:space="preserve"> </w:t>
            </w:r>
            <w:r w:rsidR="00DE71E3" w:rsidRPr="008863C1">
              <w:rPr>
                <w:rFonts w:ascii="TH SarabunPSK" w:hAnsi="TH SarabunPSK" w:cs="TH SarabunPSK" w:hint="cs"/>
                <w:cs/>
              </w:rPr>
              <w:t>ระบบไตรภาค</w:t>
            </w:r>
          </w:p>
          <w:p w:rsidR="00E45C12" w:rsidRPr="008863C1" w:rsidRDefault="00E45C12" w:rsidP="008863C1">
            <w:pPr>
              <w:ind w:right="329"/>
              <w:rPr>
                <w:rFonts w:ascii="TH SarabunPSK" w:hAnsi="TH SarabunPSK" w:cs="TH SarabunPSK"/>
              </w:rPr>
            </w:pPr>
          </w:p>
        </w:tc>
      </w:tr>
    </w:tbl>
    <w:p w:rsidR="003D6AD2" w:rsidRPr="0018260F" w:rsidRDefault="001D53FD" w:rsidP="00BD2EA8">
      <w:pPr>
        <w:pStyle w:val="Heading2"/>
        <w:numPr>
          <w:ilvl w:val="0"/>
          <w:numId w:val="0"/>
        </w:numPr>
        <w:rPr>
          <w:rFonts w:ascii="TH SarabunPSK" w:hAnsi="TH SarabunPSK" w:cs="TH SarabunPSK"/>
          <w:b/>
          <w:bCs/>
        </w:rPr>
      </w:pPr>
      <w:bookmarkStart w:id="6" w:name="_Toc453651074"/>
      <w:r w:rsidRPr="0018260F">
        <w:rPr>
          <w:rFonts w:ascii="TH SarabunPSK" w:hAnsi="TH SarabunPSK" w:cs="TH SarabunPSK"/>
          <w:b/>
          <w:bCs/>
          <w:sz w:val="16"/>
          <w:szCs w:val="16"/>
        </w:rPr>
        <w:lastRenderedPageBreak/>
        <w:br w:type="textWrapping" w:clear="all"/>
      </w:r>
      <w:r w:rsidR="00C63AB2" w:rsidRPr="0018260F">
        <w:rPr>
          <w:rFonts w:ascii="TH SarabunPSK" w:hAnsi="TH SarabunPSK" w:cs="TH SarabunPSK" w:hint="cs"/>
          <w:b/>
          <w:bCs/>
          <w:cs/>
        </w:rPr>
        <w:t xml:space="preserve">5.  </w:t>
      </w:r>
      <w:r w:rsidR="003D6AD2" w:rsidRPr="0018260F">
        <w:rPr>
          <w:rFonts w:ascii="TH SarabunPSK" w:hAnsi="TH SarabunPSK" w:cs="TH SarabunPSK"/>
          <w:b/>
          <w:bCs/>
          <w:cs/>
        </w:rPr>
        <w:t>รูปแบบของหลักสูตร</w:t>
      </w:r>
      <w:bookmarkEnd w:id="6"/>
    </w:p>
    <w:p w:rsidR="00E746B0" w:rsidRPr="0018260F" w:rsidRDefault="00E746B0" w:rsidP="00056525">
      <w:pPr>
        <w:pStyle w:val="ListParagraph"/>
        <w:numPr>
          <w:ilvl w:val="1"/>
          <w:numId w:val="24"/>
        </w:numPr>
        <w:rPr>
          <w:rFonts w:ascii="TH SarabunPSK" w:hAnsi="TH SarabunPSK" w:cs="TH SarabunPSK"/>
          <w:szCs w:val="32"/>
        </w:rPr>
      </w:pPr>
      <w:r w:rsidRPr="0018260F">
        <w:rPr>
          <w:rFonts w:ascii="TH SarabunPSK" w:hAnsi="TH SarabunPSK" w:cs="TH SarabunPSK" w:hint="cs"/>
          <w:b/>
          <w:bCs/>
          <w:cs/>
        </w:rPr>
        <w:t xml:space="preserve"> </w:t>
      </w:r>
      <w:r w:rsidR="003D6AD2" w:rsidRPr="0018260F">
        <w:rPr>
          <w:rFonts w:ascii="TH SarabunPSK" w:hAnsi="TH SarabunPSK" w:cs="TH SarabunPSK"/>
          <w:b/>
          <w:bCs/>
          <w:szCs w:val="32"/>
          <w:cs/>
        </w:rPr>
        <w:t>รูปแบบ</w:t>
      </w:r>
    </w:p>
    <w:tbl>
      <w:tblPr>
        <w:tblpPr w:leftFromText="180" w:rightFromText="180" w:vertAnchor="text" w:tblpY="1"/>
        <w:tblOverlap w:val="never"/>
        <w:tblW w:w="7797" w:type="dxa"/>
        <w:tblLook w:val="04A0" w:firstRow="1" w:lastRow="0" w:firstColumn="1" w:lastColumn="0" w:noHBand="0" w:noVBand="1"/>
      </w:tblPr>
      <w:tblGrid>
        <w:gridCol w:w="1446"/>
        <w:gridCol w:w="6351"/>
      </w:tblGrid>
      <w:tr w:rsidR="00F30984" w:rsidRPr="0018260F" w:rsidTr="008863C1">
        <w:tc>
          <w:tcPr>
            <w:tcW w:w="1446" w:type="dxa"/>
            <w:shd w:val="clear" w:color="auto" w:fill="auto"/>
          </w:tcPr>
          <w:p w:rsidR="00F30984" w:rsidRPr="008863C1" w:rsidRDefault="00F30984" w:rsidP="008863C1">
            <w:pPr>
              <w:ind w:right="329"/>
              <w:rPr>
                <w:rFonts w:ascii="TH SarabunPSK" w:hAnsi="TH SarabunPSK" w:cs="TH SarabunPSK"/>
                <w:b/>
                <w:bCs/>
              </w:rPr>
            </w:pPr>
            <w:r w:rsidRPr="008863C1">
              <w:rPr>
                <w:rFonts w:ascii="TH SarabunPSK" w:hAnsi="TH SarabunPSK" w:cs="TH SarabunPSK" w:hint="cs"/>
                <w:cs/>
              </w:rPr>
              <w:t>แบบ 1.1</w:t>
            </w:r>
          </w:p>
        </w:tc>
        <w:tc>
          <w:tcPr>
            <w:tcW w:w="6351" w:type="dxa"/>
            <w:shd w:val="clear" w:color="auto" w:fill="auto"/>
          </w:tcPr>
          <w:p w:rsidR="00F30984" w:rsidRPr="008863C1" w:rsidRDefault="00F30984" w:rsidP="008863C1">
            <w:pPr>
              <w:ind w:right="329"/>
              <w:rPr>
                <w:rFonts w:ascii="TH SarabunPSK" w:hAnsi="TH SarabunPSK" w:cs="TH SarabunPSK"/>
                <w:cs/>
              </w:rPr>
            </w:pPr>
            <w:r w:rsidRPr="008863C1">
              <w:rPr>
                <w:rFonts w:ascii="TH SarabunPSK" w:hAnsi="TH SarabunPSK" w:cs="TH SarabunPSK" w:hint="cs"/>
                <w:cs/>
              </w:rPr>
              <w:t>หลักสูตร 3 ปี สำหรับผู้เข้าศึกษาที่สำเร็จการศึกษาระดับปริญญาโท</w:t>
            </w:r>
          </w:p>
        </w:tc>
      </w:tr>
      <w:tr w:rsidR="00F30984" w:rsidRPr="0018260F" w:rsidTr="008863C1">
        <w:tc>
          <w:tcPr>
            <w:tcW w:w="1446" w:type="dxa"/>
            <w:shd w:val="clear" w:color="auto" w:fill="auto"/>
          </w:tcPr>
          <w:p w:rsidR="00F30984" w:rsidRPr="008863C1" w:rsidRDefault="00F30984" w:rsidP="008863C1">
            <w:pPr>
              <w:ind w:right="329"/>
              <w:rPr>
                <w:rFonts w:ascii="TH SarabunPSK" w:hAnsi="TH SarabunPSK" w:cs="TH SarabunPSK"/>
                <w:b/>
                <w:bCs/>
              </w:rPr>
            </w:pPr>
            <w:r w:rsidRPr="008863C1">
              <w:rPr>
                <w:rFonts w:ascii="TH SarabunPSK" w:hAnsi="TH SarabunPSK" w:cs="TH SarabunPSK" w:hint="cs"/>
                <w:cs/>
              </w:rPr>
              <w:t>แบบ 1.2</w:t>
            </w:r>
          </w:p>
        </w:tc>
        <w:tc>
          <w:tcPr>
            <w:tcW w:w="6351" w:type="dxa"/>
            <w:shd w:val="clear" w:color="auto" w:fill="auto"/>
          </w:tcPr>
          <w:p w:rsidR="00F30984" w:rsidRPr="008863C1" w:rsidRDefault="00F30984" w:rsidP="008863C1">
            <w:pPr>
              <w:ind w:right="329"/>
              <w:rPr>
                <w:rFonts w:ascii="TH SarabunPSK" w:hAnsi="TH SarabunPSK" w:cs="TH SarabunPSK"/>
              </w:rPr>
            </w:pPr>
            <w:r w:rsidRPr="008863C1">
              <w:rPr>
                <w:rFonts w:ascii="TH SarabunPSK" w:hAnsi="TH SarabunPSK" w:cs="TH SarabunPSK"/>
                <w:cs/>
              </w:rPr>
              <w:t xml:space="preserve">หลักสูตร </w:t>
            </w:r>
            <w:r w:rsidRPr="008863C1">
              <w:rPr>
                <w:rFonts w:ascii="TH SarabunPSK" w:hAnsi="TH SarabunPSK" w:cs="TH SarabunPSK" w:hint="cs"/>
                <w:cs/>
              </w:rPr>
              <w:t>4</w:t>
            </w:r>
            <w:r w:rsidRPr="008863C1">
              <w:rPr>
                <w:rFonts w:ascii="TH SarabunPSK" w:hAnsi="TH SarabunPSK" w:cs="TH SarabunPSK"/>
                <w:cs/>
              </w:rPr>
              <w:t xml:space="preserve"> ปี สำหรับผู้เข้าศึกษาที่สำเร็จการศึกษาระดับปริญญา</w:t>
            </w:r>
            <w:r w:rsidRPr="008863C1">
              <w:rPr>
                <w:rFonts w:ascii="TH SarabunPSK" w:hAnsi="TH SarabunPSK" w:cs="TH SarabunPSK" w:hint="cs"/>
                <w:cs/>
              </w:rPr>
              <w:t>ตรี</w:t>
            </w:r>
          </w:p>
        </w:tc>
      </w:tr>
    </w:tbl>
    <w:p w:rsidR="00F30984" w:rsidRPr="0018260F" w:rsidRDefault="00F30984" w:rsidP="00580950">
      <w:pPr>
        <w:pStyle w:val="ListParagraph"/>
        <w:jc w:val="thaiDistribute"/>
        <w:rPr>
          <w:rFonts w:ascii="TH SarabunPSK" w:hAnsi="TH SarabunPSK" w:cs="TH SarabunPSK"/>
          <w:szCs w:val="32"/>
        </w:rPr>
      </w:pPr>
    </w:p>
    <w:p w:rsidR="00F30984" w:rsidRPr="0018260F" w:rsidRDefault="00F30984" w:rsidP="008976FE">
      <w:pPr>
        <w:pStyle w:val="ListParagraph"/>
        <w:ind w:left="0"/>
        <w:jc w:val="thaiDistribute"/>
        <w:rPr>
          <w:rFonts w:ascii="TH SarabunPSK" w:hAnsi="TH SarabunPSK" w:cs="TH SarabunPSK"/>
          <w:szCs w:val="32"/>
        </w:rPr>
      </w:pPr>
    </w:p>
    <w:p w:rsidR="003D6AD2" w:rsidRPr="0018260F" w:rsidRDefault="00E746B0" w:rsidP="00056525">
      <w:pPr>
        <w:pStyle w:val="ListParagraph"/>
        <w:numPr>
          <w:ilvl w:val="1"/>
          <w:numId w:val="24"/>
        </w:numPr>
        <w:jc w:val="thaiDistribute"/>
        <w:rPr>
          <w:rFonts w:ascii="TH SarabunPSK" w:hAnsi="TH SarabunPSK" w:cs="TH SarabunPSK"/>
          <w:b/>
          <w:bCs/>
        </w:rPr>
      </w:pPr>
      <w:r w:rsidRPr="0018260F">
        <w:rPr>
          <w:rFonts w:ascii="TH SarabunPSK" w:hAnsi="TH SarabunPSK" w:cs="TH SarabunPSK"/>
          <w:b/>
          <w:bCs/>
          <w:szCs w:val="32"/>
          <w:cs/>
        </w:rPr>
        <w:t>ภาษาที่ใช้</w:t>
      </w:r>
    </w:p>
    <w:p w:rsidR="00E746B0" w:rsidRPr="0018260F" w:rsidRDefault="00E746B0" w:rsidP="00580950">
      <w:pPr>
        <w:tabs>
          <w:tab w:val="left" w:pos="709"/>
        </w:tabs>
        <w:ind w:left="720"/>
        <w:jc w:val="thaiDistribute"/>
        <w:rPr>
          <w:rFonts w:ascii="TH SarabunPSK" w:hAnsi="TH SarabunPSK" w:cs="TH SarabunPSK"/>
        </w:rPr>
      </w:pPr>
      <w:r w:rsidRPr="0018260F">
        <w:rPr>
          <w:rFonts w:ascii="TH SarabunPSK" w:hAnsi="TH SarabunPSK" w:cs="TH SarabunPSK"/>
          <w:cs/>
        </w:rPr>
        <w:t>หลักสูตรจัดการศึกษาเป็นภาษา</w:t>
      </w:r>
      <w:r w:rsidR="00405647" w:rsidRPr="0018260F">
        <w:rPr>
          <w:rFonts w:ascii="TH SarabunPSK" w:hAnsi="TH SarabunPSK" w:cs="TH SarabunPSK" w:hint="cs"/>
          <w:cs/>
        </w:rPr>
        <w:t>อังกฤษ</w:t>
      </w:r>
    </w:p>
    <w:p w:rsidR="00D11D01" w:rsidRPr="0018260F" w:rsidRDefault="00D11D01" w:rsidP="00056525">
      <w:pPr>
        <w:pStyle w:val="ListParagraph"/>
        <w:numPr>
          <w:ilvl w:val="0"/>
          <w:numId w:val="40"/>
        </w:numPr>
        <w:tabs>
          <w:tab w:val="left" w:pos="709"/>
        </w:tabs>
        <w:jc w:val="thaiDistribute"/>
        <w:rPr>
          <w:rFonts w:ascii="TH SarabunPSK" w:hAnsi="TH SarabunPSK" w:cs="TH SarabunPSK"/>
        </w:rPr>
      </w:pPr>
      <w:r w:rsidRPr="0018260F">
        <w:rPr>
          <w:rFonts w:ascii="TH SarabunPSK" w:hAnsi="TH SarabunPSK" w:cs="TH SarabunPSK" w:hint="cs"/>
          <w:cs/>
        </w:rPr>
        <w:t>รายวิชาสัมมนา ดำเนินการเป็นภาษาอังกฤษทั้งหมด</w:t>
      </w:r>
    </w:p>
    <w:p w:rsidR="00D11D01" w:rsidRDefault="00D11D01" w:rsidP="00056525">
      <w:pPr>
        <w:pStyle w:val="ListParagraph"/>
        <w:numPr>
          <w:ilvl w:val="0"/>
          <w:numId w:val="40"/>
        </w:numPr>
        <w:tabs>
          <w:tab w:val="left" w:pos="709"/>
        </w:tabs>
        <w:jc w:val="thaiDistribute"/>
        <w:rPr>
          <w:rFonts w:ascii="TH SarabunPSK" w:hAnsi="TH SarabunPSK" w:cs="TH SarabunPSK"/>
        </w:rPr>
      </w:pPr>
      <w:r w:rsidRPr="0018260F">
        <w:rPr>
          <w:rFonts w:ascii="TH SarabunPSK" w:hAnsi="TH SarabunPSK" w:cs="TH SarabunPSK" w:hint="cs"/>
          <w:cs/>
        </w:rPr>
        <w:t>สอบวิทยานิพนธ์ และจัดทำเล่มวิทยานิพนธ์เป็นภาษาอังกฤษ</w:t>
      </w:r>
    </w:p>
    <w:p w:rsidR="00485A45" w:rsidRPr="0018260F" w:rsidRDefault="00485A45" w:rsidP="00485A45">
      <w:pPr>
        <w:pStyle w:val="ListParagraph"/>
        <w:tabs>
          <w:tab w:val="left" w:pos="709"/>
        </w:tabs>
        <w:ind w:left="1800"/>
        <w:jc w:val="thaiDistribute"/>
        <w:rPr>
          <w:rFonts w:ascii="TH SarabunPSK" w:hAnsi="TH SarabunPSK" w:cs="TH SarabunPSK"/>
        </w:rPr>
      </w:pPr>
    </w:p>
    <w:p w:rsidR="00E746B0" w:rsidRPr="0018260F" w:rsidRDefault="00E746B0" w:rsidP="00056525">
      <w:pPr>
        <w:pStyle w:val="ListParagraph"/>
        <w:numPr>
          <w:ilvl w:val="1"/>
          <w:numId w:val="24"/>
        </w:numPr>
        <w:jc w:val="thaiDistribute"/>
        <w:rPr>
          <w:rFonts w:ascii="TH SarabunPSK" w:hAnsi="TH SarabunPSK" w:cs="TH SarabunPSK"/>
          <w:b/>
          <w:bCs/>
        </w:rPr>
      </w:pPr>
      <w:r w:rsidRPr="0018260F">
        <w:rPr>
          <w:rFonts w:ascii="TH SarabunPSK" w:hAnsi="TH SarabunPSK" w:cs="TH SarabunPSK"/>
          <w:b/>
          <w:bCs/>
          <w:szCs w:val="32"/>
          <w:cs/>
        </w:rPr>
        <w:t>การรับเข้าศึกษา</w:t>
      </w:r>
    </w:p>
    <w:p w:rsidR="003D6AD2" w:rsidRDefault="002672CC" w:rsidP="006865B8">
      <w:pPr>
        <w:ind w:firstLine="720"/>
        <w:jc w:val="thaiDistribute"/>
        <w:rPr>
          <w:rFonts w:ascii="TH SarabunPSK" w:hAnsi="TH SarabunPSK" w:cs="TH SarabunPSK"/>
        </w:rPr>
      </w:pPr>
      <w:r w:rsidRPr="0018260F">
        <w:rPr>
          <w:rFonts w:ascii="TH SarabunPSK" w:hAnsi="TH SarabunPSK" w:cs="TH SarabunPSK" w:hint="cs"/>
          <w:cs/>
        </w:rPr>
        <w:t>รับทั้ง</w:t>
      </w:r>
      <w:r w:rsidRPr="0018260F">
        <w:rPr>
          <w:rFonts w:ascii="TH SarabunPSK" w:hAnsi="TH SarabunPSK" w:cs="TH SarabunPSK"/>
          <w:cs/>
        </w:rPr>
        <w:t>นักศึกษาไทย</w:t>
      </w:r>
      <w:r w:rsidRPr="0018260F">
        <w:rPr>
          <w:rFonts w:ascii="TH SarabunPSK" w:hAnsi="TH SarabunPSK" w:cs="TH SarabunPSK" w:hint="cs"/>
          <w:cs/>
        </w:rPr>
        <w:t>และ</w:t>
      </w:r>
      <w:r w:rsidRPr="0018260F">
        <w:rPr>
          <w:rFonts w:ascii="TH SarabunPSK" w:hAnsi="TH SarabunPSK" w:cs="TH SarabunPSK"/>
          <w:cs/>
        </w:rPr>
        <w:t>นักศึกษา</w:t>
      </w:r>
      <w:r w:rsidRPr="0018260F">
        <w:rPr>
          <w:rFonts w:ascii="TH SarabunPSK" w:hAnsi="TH SarabunPSK" w:cs="TH SarabunPSK" w:hint="cs"/>
          <w:cs/>
        </w:rPr>
        <w:t>ต่างชาติ</w:t>
      </w:r>
      <w:r w:rsidR="00D11D01" w:rsidRPr="0018260F">
        <w:rPr>
          <w:rFonts w:ascii="TH SarabunPSK" w:hAnsi="TH SarabunPSK" w:cs="TH SarabunPSK" w:hint="cs"/>
          <w:cs/>
        </w:rPr>
        <w:t xml:space="preserve"> เกณฑ์การรับนักศึกษาให้เป็นไปตามข้อบังคับมหาวิทยาลัยวลัยลักษณ์ ว่าด้วยการศึกษาขั้นบัณฑิตศึกษา พ</w:t>
      </w:r>
      <w:r w:rsidR="00D11D01" w:rsidRPr="0018260F">
        <w:rPr>
          <w:rFonts w:ascii="TH SarabunPSK" w:hAnsi="TH SarabunPSK" w:cs="TH SarabunPSK"/>
          <w:cs/>
        </w:rPr>
        <w:t>.</w:t>
      </w:r>
      <w:r w:rsidR="00D11D01" w:rsidRPr="0018260F">
        <w:rPr>
          <w:rFonts w:ascii="TH SarabunPSK" w:hAnsi="TH SarabunPSK" w:cs="TH SarabunPSK" w:hint="cs"/>
          <w:cs/>
        </w:rPr>
        <w:t>ศ</w:t>
      </w:r>
      <w:r w:rsidR="00D11D01" w:rsidRPr="0018260F">
        <w:rPr>
          <w:rFonts w:ascii="TH SarabunPSK" w:hAnsi="TH SarabunPSK" w:cs="TH SarabunPSK"/>
          <w:cs/>
        </w:rPr>
        <w:t xml:space="preserve">. </w:t>
      </w:r>
      <w:r w:rsidR="00D11D01" w:rsidRPr="0018260F">
        <w:rPr>
          <w:rFonts w:ascii="TH SarabunPSK" w:hAnsi="TH SarabunPSK" w:cs="TH SarabunPSK"/>
        </w:rPr>
        <w:t xml:space="preserve">2560 </w:t>
      </w:r>
      <w:r w:rsidR="00D11D01" w:rsidRPr="0018260F">
        <w:rPr>
          <w:rFonts w:ascii="TH SarabunPSK" w:hAnsi="TH SarabunPSK" w:cs="TH SarabunPSK" w:hint="cs"/>
          <w:cs/>
        </w:rPr>
        <w:t>และคณะกรรมการบัณฑิตศึกษาประจำหลักสูตรฯ</w:t>
      </w:r>
      <w:r w:rsidR="00D11D01" w:rsidRPr="0018260F">
        <w:rPr>
          <w:rFonts w:ascii="TH SarabunPSK" w:hAnsi="TH SarabunPSK" w:cs="TH SarabunPSK"/>
          <w:cs/>
        </w:rPr>
        <w:t xml:space="preserve"> </w:t>
      </w:r>
      <w:r w:rsidR="00D11D01" w:rsidRPr="0018260F">
        <w:rPr>
          <w:rFonts w:ascii="TH SarabunPSK" w:hAnsi="TH SarabunPSK" w:cs="TH SarabunPSK" w:hint="cs"/>
          <w:cs/>
        </w:rPr>
        <w:t>อาจกำหนดเกณฑ์เพิ่มเติม</w:t>
      </w:r>
    </w:p>
    <w:p w:rsidR="008976FE" w:rsidRPr="0018260F" w:rsidRDefault="008976FE" w:rsidP="006865B8">
      <w:pPr>
        <w:ind w:firstLine="720"/>
        <w:jc w:val="thaiDistribute"/>
        <w:rPr>
          <w:rFonts w:ascii="TH SarabunPSK" w:hAnsi="TH SarabunPSK" w:cs="TH SarabunPSK"/>
          <w:cs/>
        </w:rPr>
      </w:pPr>
    </w:p>
    <w:p w:rsidR="003D6AD2" w:rsidRPr="0018260F" w:rsidRDefault="003D6AD2" w:rsidP="00056525">
      <w:pPr>
        <w:pStyle w:val="ListParagraph"/>
        <w:numPr>
          <w:ilvl w:val="1"/>
          <w:numId w:val="24"/>
        </w:numPr>
        <w:rPr>
          <w:rFonts w:ascii="TH SarabunPSK" w:hAnsi="TH SarabunPSK" w:cs="TH SarabunPSK"/>
          <w:b/>
          <w:bCs/>
          <w:szCs w:val="32"/>
        </w:rPr>
      </w:pPr>
      <w:r w:rsidRPr="0018260F">
        <w:rPr>
          <w:rFonts w:ascii="TH SarabunPSK" w:hAnsi="TH SarabunPSK" w:cs="TH SarabunPSK"/>
          <w:b/>
          <w:bCs/>
          <w:szCs w:val="32"/>
          <w:cs/>
        </w:rPr>
        <w:t>ความร่วมมือกับสถาบันอื่น</w:t>
      </w:r>
    </w:p>
    <w:p w:rsidR="006F4587" w:rsidRDefault="006F4587" w:rsidP="00EC5631">
      <w:pPr>
        <w:pStyle w:val="ListParagraph"/>
        <w:ind w:left="0" w:firstLine="709"/>
        <w:jc w:val="thaiDistribute"/>
        <w:rPr>
          <w:rFonts w:ascii="TH SarabunPSK" w:hAnsi="TH SarabunPSK" w:cs="TH SarabunPSK"/>
          <w:szCs w:val="32"/>
        </w:rPr>
      </w:pPr>
      <w:r w:rsidRPr="008976FE">
        <w:rPr>
          <w:rFonts w:ascii="TH SarabunPSK" w:hAnsi="TH SarabunPSK" w:cs="TH SarabunPSK"/>
          <w:szCs w:val="32"/>
          <w:cs/>
        </w:rPr>
        <w:t>เป็นหลักสูตรของสถาบันโดยเฉพาะ</w:t>
      </w:r>
      <w:r w:rsidR="00EC5631" w:rsidRPr="008976FE">
        <w:rPr>
          <w:rFonts w:ascii="TH SarabunPSK" w:hAnsi="TH SarabunPSK" w:cs="TH SarabunPSK"/>
          <w:szCs w:val="32"/>
          <w:cs/>
        </w:rPr>
        <w:t xml:space="preserve"> </w:t>
      </w:r>
      <w:r w:rsidR="00EC5631" w:rsidRPr="008976FE">
        <w:rPr>
          <w:rFonts w:ascii="TH SarabunPSK" w:hAnsi="TH SarabunPSK" w:cs="TH SarabunPSK" w:hint="cs"/>
          <w:szCs w:val="32"/>
          <w:cs/>
        </w:rPr>
        <w:t>โดยมีความร่วมมือกับเครือข่ายต่างประเทศ ซึ่งคลอบคลุมการแลกเปลี่ยนนักศึกษาและอาจารย์ ตลอดจนการทำวิจัยร่วมกัน</w:t>
      </w:r>
    </w:p>
    <w:p w:rsidR="008976FE" w:rsidRPr="008976FE" w:rsidRDefault="008976FE" w:rsidP="00EC5631">
      <w:pPr>
        <w:pStyle w:val="ListParagraph"/>
        <w:ind w:left="0" w:firstLine="709"/>
        <w:jc w:val="thaiDistribute"/>
        <w:rPr>
          <w:rFonts w:ascii="TH SarabunPSK" w:hAnsi="TH SarabunPSK" w:cs="TH SarabunPSK"/>
          <w:szCs w:val="32"/>
          <w:cs/>
        </w:rPr>
      </w:pPr>
    </w:p>
    <w:p w:rsidR="00F36153" w:rsidRPr="00E37DF9" w:rsidRDefault="00F30984" w:rsidP="00F36153">
      <w:pPr>
        <w:tabs>
          <w:tab w:val="left" w:pos="540"/>
          <w:tab w:val="left" w:pos="900"/>
        </w:tabs>
        <w:ind w:right="-2" w:firstLine="284"/>
        <w:rPr>
          <w:rFonts w:ascii="TH SarabunPSK" w:eastAsia="Batang" w:hAnsi="TH SarabunPSK" w:cs="TH SarabunPSK"/>
          <w:b/>
          <w:bCs/>
          <w:lang w:eastAsia="ko-KR"/>
        </w:rPr>
      </w:pPr>
      <w:r w:rsidRPr="00E37DF9">
        <w:rPr>
          <w:rFonts w:ascii="TH SarabunPSK" w:eastAsia="Batang" w:hAnsi="TH SarabunPSK" w:cs="TH SarabunPSK" w:hint="cs"/>
          <w:b/>
          <w:bCs/>
          <w:cs/>
          <w:lang w:eastAsia="ko-KR"/>
        </w:rPr>
        <w:t xml:space="preserve"> </w:t>
      </w:r>
      <w:r w:rsidR="00F36153" w:rsidRPr="00E37DF9">
        <w:rPr>
          <w:rFonts w:ascii="TH SarabunPSK" w:eastAsia="Batang" w:hAnsi="TH SarabunPSK" w:cs="TH SarabunPSK"/>
          <w:b/>
          <w:bCs/>
          <w:cs/>
          <w:lang w:eastAsia="ko-KR"/>
        </w:rPr>
        <w:t>5.</w:t>
      </w:r>
      <w:r w:rsidRPr="00E37DF9">
        <w:rPr>
          <w:rFonts w:ascii="TH SarabunPSK" w:eastAsia="Batang" w:hAnsi="TH SarabunPSK" w:cs="TH SarabunPSK"/>
          <w:b/>
          <w:bCs/>
          <w:lang w:eastAsia="ko-KR"/>
        </w:rPr>
        <w:t xml:space="preserve">5 </w:t>
      </w:r>
      <w:r w:rsidR="00F36153" w:rsidRPr="00E37DF9">
        <w:rPr>
          <w:rFonts w:ascii="TH SarabunPSK" w:eastAsia="Batang" w:hAnsi="TH SarabunPSK" w:cs="TH SarabunPSK" w:hint="cs"/>
          <w:b/>
          <w:bCs/>
          <w:cs/>
          <w:lang w:eastAsia="ko-KR"/>
        </w:rPr>
        <w:t>การสร้างเครือข่ายความร่วมมือกับต่างประเทศ</w:t>
      </w:r>
      <w:r w:rsidR="00F36153" w:rsidRPr="00E37DF9">
        <w:rPr>
          <w:rFonts w:ascii="TH SarabunPSK" w:eastAsia="Batang" w:hAnsi="TH SarabunPSK" w:cs="TH SarabunPSK"/>
          <w:b/>
          <w:bCs/>
          <w:cs/>
          <w:lang w:eastAsia="ko-KR"/>
        </w:rPr>
        <w:t xml:space="preserve"> </w:t>
      </w:r>
    </w:p>
    <w:p w:rsidR="006865B8" w:rsidRPr="00E37DF9" w:rsidRDefault="00981C3D" w:rsidP="00981C3D">
      <w:pPr>
        <w:tabs>
          <w:tab w:val="left" w:pos="540"/>
        </w:tabs>
        <w:ind w:right="-2"/>
        <w:jc w:val="thaiDistribute"/>
        <w:rPr>
          <w:rFonts w:ascii="TH SarabunPSK" w:eastAsia="TH SarabunPSK" w:hAnsi="TH SarabunPSK" w:cs="TH SarabunPSK"/>
        </w:rPr>
      </w:pPr>
      <w:r w:rsidRPr="00E37DF9">
        <w:rPr>
          <w:rFonts w:ascii="TH SarabunPSK" w:eastAsia="TH SarabunPSK" w:hAnsi="TH SarabunPSK" w:cs="TH SarabunPSK"/>
          <w:cs/>
        </w:rPr>
        <w:tab/>
      </w:r>
      <w:r w:rsidRPr="00E37DF9">
        <w:rPr>
          <w:rFonts w:ascii="TH SarabunPSK" w:eastAsia="TH SarabunPSK" w:hAnsi="TH SarabunPSK" w:cs="TH SarabunPSK"/>
          <w:cs/>
        </w:rPr>
        <w:tab/>
      </w:r>
      <w:r w:rsidR="006865B8" w:rsidRPr="00E37DF9">
        <w:rPr>
          <w:rFonts w:ascii="TH SarabunPSK" w:eastAsia="TH SarabunPSK" w:hAnsi="TH SarabunPSK" w:cs="TH SarabunPSK" w:hint="cs"/>
          <w:cs/>
        </w:rPr>
        <w:t>หลักสูตรมี</w:t>
      </w:r>
      <w:r w:rsidR="006865B8" w:rsidRPr="00E37DF9">
        <w:rPr>
          <w:rFonts w:ascii="TH SarabunPSK" w:eastAsia="TH SarabunPSK" w:hAnsi="TH SarabunPSK" w:cs="TH SarabunPSK"/>
          <w:cs/>
        </w:rPr>
        <w:t xml:space="preserve">เครือข่ายการวิจัยร่วมกับต่างประเทศ ผ่านการทำวิจัยร่วมกันของอาจารย์ผู้รับผิดชอบหลักสูตรและอาจารย์ประจำหลักสูตร </w:t>
      </w:r>
    </w:p>
    <w:p w:rsidR="006865B8" w:rsidRPr="00E37DF9" w:rsidRDefault="006865B8" w:rsidP="005F4FFA">
      <w:pPr>
        <w:tabs>
          <w:tab w:val="left" w:pos="540"/>
          <w:tab w:val="left" w:pos="851"/>
        </w:tabs>
        <w:ind w:left="284" w:right="-2"/>
        <w:jc w:val="thaiDistribute"/>
        <w:rPr>
          <w:rFonts w:ascii="TH SarabunPSK" w:eastAsia="TH SarabunPSK" w:hAnsi="TH SarabunPSK" w:cs="TH SarabunPSK"/>
        </w:rPr>
      </w:pPr>
      <w:r w:rsidRPr="00E37DF9">
        <w:rPr>
          <w:rFonts w:ascii="TH SarabunPSK" w:eastAsia="TH SarabunPSK" w:hAnsi="TH SarabunPSK" w:cs="TH SarabunPSK"/>
          <w:cs/>
        </w:rPr>
        <w:tab/>
      </w:r>
      <w:r w:rsidRPr="00E37DF9">
        <w:rPr>
          <w:rFonts w:ascii="TH SarabunPSK" w:eastAsia="TH SarabunPSK" w:hAnsi="TH SarabunPSK" w:cs="TH SarabunPSK"/>
          <w:cs/>
        </w:rPr>
        <w:tab/>
      </w:r>
      <w:r w:rsidR="00CB5E17" w:rsidRPr="00E37DF9">
        <w:rPr>
          <w:rFonts w:ascii="TH SarabunPSK" w:eastAsia="TH SarabunPSK" w:hAnsi="TH SarabunPSK" w:cs="TH SarabunPSK"/>
        </w:rPr>
        <w:t>Haiphong</w:t>
      </w:r>
      <w:r w:rsidRPr="00E37DF9">
        <w:rPr>
          <w:rFonts w:ascii="TH SarabunPSK" w:eastAsia="TH SarabunPSK" w:hAnsi="TH SarabunPSK" w:cs="TH SarabunPSK"/>
        </w:rPr>
        <w:t xml:space="preserve"> University</w:t>
      </w:r>
      <w:r w:rsidR="00CB5E17" w:rsidRPr="00E37DF9">
        <w:rPr>
          <w:rFonts w:ascii="TH SarabunPSK" w:eastAsia="TH SarabunPSK" w:hAnsi="TH SarabunPSK" w:cs="TH SarabunPSK"/>
        </w:rPr>
        <w:t xml:space="preserve"> of Medicine and Pharmacy</w:t>
      </w:r>
      <w:r w:rsidRPr="00E37DF9">
        <w:rPr>
          <w:rFonts w:ascii="TH SarabunPSK" w:eastAsia="TH SarabunPSK" w:hAnsi="TH SarabunPSK" w:cs="TH SarabunPSK"/>
        </w:rPr>
        <w:t xml:space="preserve">, </w:t>
      </w:r>
      <w:r w:rsidR="00CB5E17" w:rsidRPr="00E37DF9">
        <w:rPr>
          <w:rFonts w:ascii="TH SarabunPSK" w:eastAsia="TH SarabunPSK" w:hAnsi="TH SarabunPSK" w:cs="TH SarabunPSK"/>
        </w:rPr>
        <w:t>Vietnam</w:t>
      </w:r>
    </w:p>
    <w:p w:rsidR="00CB5E17" w:rsidRPr="00E37DF9" w:rsidRDefault="00F30984" w:rsidP="005F4FFA">
      <w:pPr>
        <w:tabs>
          <w:tab w:val="left" w:pos="540"/>
          <w:tab w:val="left" w:pos="851"/>
        </w:tabs>
        <w:ind w:left="284" w:right="-2"/>
        <w:jc w:val="thaiDistribute"/>
        <w:rPr>
          <w:rFonts w:ascii="TH SarabunPSK" w:eastAsia="TH SarabunPSK" w:hAnsi="TH SarabunPSK" w:cs="TH SarabunPSK"/>
        </w:rPr>
      </w:pPr>
      <w:r w:rsidRPr="00E37DF9">
        <w:rPr>
          <w:rFonts w:ascii="TH SarabunPSK" w:eastAsia="TH SarabunPSK" w:hAnsi="TH SarabunPSK" w:cs="TH SarabunPSK"/>
        </w:rPr>
        <w:tab/>
      </w:r>
      <w:r w:rsidRPr="00E37DF9">
        <w:rPr>
          <w:rFonts w:ascii="TH SarabunPSK" w:eastAsia="TH SarabunPSK" w:hAnsi="TH SarabunPSK" w:cs="TH SarabunPSK"/>
        </w:rPr>
        <w:tab/>
      </w:r>
      <w:r w:rsidR="00CB5E17" w:rsidRPr="00E37DF9">
        <w:rPr>
          <w:rFonts w:ascii="TH SarabunPSK" w:eastAsia="TH SarabunPSK" w:hAnsi="TH SarabunPSK" w:cs="TH SarabunPSK"/>
        </w:rPr>
        <w:t>College of Pharmacy</w:t>
      </w:r>
      <w:r w:rsidRPr="00E37DF9">
        <w:rPr>
          <w:rFonts w:ascii="TH SarabunPSK" w:eastAsia="TH SarabunPSK" w:hAnsi="TH SarabunPSK" w:cs="TH SarabunPSK"/>
        </w:rPr>
        <w:t xml:space="preserve"> University</w:t>
      </w:r>
      <w:r w:rsidR="00CB5E17" w:rsidRPr="00E37DF9">
        <w:rPr>
          <w:rFonts w:ascii="TH SarabunPSK" w:eastAsia="TH SarabunPSK" w:hAnsi="TH SarabunPSK" w:cs="TH SarabunPSK"/>
        </w:rPr>
        <w:t xml:space="preserve"> of the Philippines Manila</w:t>
      </w:r>
      <w:r w:rsidR="006865B8" w:rsidRPr="00E37DF9">
        <w:rPr>
          <w:rFonts w:ascii="TH SarabunPSK" w:eastAsia="TH SarabunPSK" w:hAnsi="TH SarabunPSK" w:cs="TH SarabunPSK"/>
        </w:rPr>
        <w:tab/>
      </w:r>
      <w:r w:rsidR="006865B8" w:rsidRPr="00E37DF9">
        <w:rPr>
          <w:rFonts w:ascii="TH SarabunPSK" w:eastAsia="TH SarabunPSK" w:hAnsi="TH SarabunPSK" w:cs="TH SarabunPSK"/>
        </w:rPr>
        <w:tab/>
      </w:r>
    </w:p>
    <w:p w:rsidR="006865B8" w:rsidRPr="00E37DF9" w:rsidRDefault="00CB5E17" w:rsidP="005F4FFA">
      <w:pPr>
        <w:tabs>
          <w:tab w:val="left" w:pos="540"/>
          <w:tab w:val="left" w:pos="851"/>
        </w:tabs>
        <w:ind w:left="284" w:right="-2"/>
        <w:jc w:val="thaiDistribute"/>
        <w:rPr>
          <w:rFonts w:ascii="TH SarabunPSK" w:eastAsia="TH SarabunPSK" w:hAnsi="TH SarabunPSK" w:cs="TH SarabunPSK"/>
        </w:rPr>
      </w:pPr>
      <w:r w:rsidRPr="00E37DF9">
        <w:rPr>
          <w:rFonts w:ascii="TH SarabunPSK" w:eastAsia="TH SarabunPSK" w:hAnsi="TH SarabunPSK" w:cs="TH SarabunPSK"/>
        </w:rPr>
        <w:tab/>
      </w:r>
      <w:r w:rsidRPr="00E37DF9">
        <w:rPr>
          <w:rFonts w:ascii="TH SarabunPSK" w:eastAsia="TH SarabunPSK" w:hAnsi="TH SarabunPSK" w:cs="TH SarabunPSK"/>
        </w:rPr>
        <w:tab/>
        <w:t>Taylor</w:t>
      </w:r>
      <w:r w:rsidRPr="00E37DF9">
        <w:rPr>
          <w:rFonts w:ascii="TH SarabunPSK" w:eastAsia="TH SarabunPSK" w:hAnsi="TH SarabunPSK" w:cs="TH SarabunPSK"/>
          <w:cs/>
        </w:rPr>
        <w:t>’</w:t>
      </w:r>
      <w:r w:rsidRPr="00E37DF9">
        <w:rPr>
          <w:rFonts w:ascii="TH SarabunPSK" w:eastAsia="TH SarabunPSK" w:hAnsi="TH SarabunPSK" w:cs="TH SarabunPSK"/>
        </w:rPr>
        <w:t>s University</w:t>
      </w:r>
      <w:r w:rsidR="006865B8" w:rsidRPr="00E37DF9">
        <w:rPr>
          <w:rFonts w:ascii="TH SarabunPSK" w:eastAsia="TH SarabunPSK" w:hAnsi="TH SarabunPSK" w:cs="TH SarabunPSK"/>
        </w:rPr>
        <w:t xml:space="preserve">, </w:t>
      </w:r>
      <w:r w:rsidRPr="00E37DF9">
        <w:rPr>
          <w:rFonts w:ascii="TH SarabunPSK" w:eastAsia="TH SarabunPSK" w:hAnsi="TH SarabunPSK" w:cs="TH SarabunPSK"/>
        </w:rPr>
        <w:t>Malaysia</w:t>
      </w:r>
    </w:p>
    <w:p w:rsidR="006865B8" w:rsidRPr="00E37DF9" w:rsidRDefault="005F4FFA" w:rsidP="005F4FFA">
      <w:pPr>
        <w:tabs>
          <w:tab w:val="left" w:pos="540"/>
          <w:tab w:val="left" w:pos="851"/>
        </w:tabs>
        <w:ind w:left="284" w:right="-2"/>
        <w:jc w:val="thaiDistribute"/>
        <w:rPr>
          <w:rFonts w:ascii="TH SarabunPSK" w:eastAsia="TH SarabunPSK" w:hAnsi="TH SarabunPSK" w:cs="TH SarabunPSK"/>
        </w:rPr>
      </w:pPr>
      <w:r w:rsidRPr="00E37DF9">
        <w:rPr>
          <w:rFonts w:ascii="TH SarabunPSK" w:eastAsia="TH SarabunPSK" w:hAnsi="TH SarabunPSK" w:cs="TH SarabunPSK"/>
        </w:rPr>
        <w:tab/>
      </w:r>
      <w:r w:rsidRPr="00E37DF9">
        <w:rPr>
          <w:rFonts w:ascii="TH SarabunPSK" w:eastAsia="TH SarabunPSK" w:hAnsi="TH SarabunPSK" w:cs="TH SarabunPSK"/>
        </w:rPr>
        <w:tab/>
      </w:r>
      <w:r w:rsidR="00CB5E17" w:rsidRPr="00E37DF9">
        <w:rPr>
          <w:rFonts w:ascii="TH SarabunPSK" w:eastAsia="TH SarabunPSK" w:hAnsi="TH SarabunPSK" w:cs="TH SarabunPSK"/>
        </w:rPr>
        <w:t>Yokohama</w:t>
      </w:r>
      <w:r w:rsidR="006865B8" w:rsidRPr="00E37DF9">
        <w:rPr>
          <w:rFonts w:ascii="TH SarabunPSK" w:eastAsia="TH SarabunPSK" w:hAnsi="TH SarabunPSK" w:cs="TH SarabunPSK"/>
        </w:rPr>
        <w:t xml:space="preserve"> University</w:t>
      </w:r>
      <w:r w:rsidR="00CB5E17" w:rsidRPr="00E37DF9">
        <w:rPr>
          <w:rFonts w:ascii="TH SarabunPSK" w:eastAsia="TH SarabunPSK" w:hAnsi="TH SarabunPSK" w:cs="TH SarabunPSK"/>
        </w:rPr>
        <w:t xml:space="preserve"> of Pharmacy</w:t>
      </w:r>
      <w:r w:rsidR="006865B8" w:rsidRPr="00E37DF9">
        <w:rPr>
          <w:rFonts w:ascii="TH SarabunPSK" w:eastAsia="TH SarabunPSK" w:hAnsi="TH SarabunPSK" w:cs="TH SarabunPSK"/>
        </w:rPr>
        <w:t xml:space="preserve">, </w:t>
      </w:r>
      <w:r w:rsidRPr="00E37DF9">
        <w:rPr>
          <w:rFonts w:ascii="TH SarabunPSK" w:eastAsia="TH SarabunPSK" w:hAnsi="TH SarabunPSK" w:cs="TH SarabunPSK"/>
        </w:rPr>
        <w:t>Japan</w:t>
      </w:r>
    </w:p>
    <w:p w:rsidR="006865B8" w:rsidRPr="00E45C12" w:rsidRDefault="005F4FFA" w:rsidP="005F4FFA">
      <w:pPr>
        <w:ind w:left="720" w:firstLine="131"/>
        <w:rPr>
          <w:rFonts w:ascii="TH SarabunPSK" w:hAnsi="TH SarabunPSK" w:cs="TH SarabunPSK"/>
          <w:b/>
          <w:bCs/>
          <w:cs/>
        </w:rPr>
      </w:pPr>
      <w:r w:rsidRPr="00E37DF9">
        <w:rPr>
          <w:rFonts w:ascii="TH SarabunPSK" w:eastAsia="TH SarabunPSK" w:hAnsi="TH SarabunPSK" w:cs="TH SarabunPSK"/>
        </w:rPr>
        <w:t>Kunming Medical</w:t>
      </w:r>
      <w:r w:rsidR="006865B8" w:rsidRPr="00E37DF9">
        <w:rPr>
          <w:rFonts w:ascii="TH SarabunPSK" w:eastAsia="TH SarabunPSK" w:hAnsi="TH SarabunPSK" w:cs="TH SarabunPSK"/>
        </w:rPr>
        <w:t xml:space="preserve"> University, </w:t>
      </w:r>
      <w:r w:rsidR="00981C3D" w:rsidRPr="00E37DF9">
        <w:rPr>
          <w:rFonts w:ascii="TH SarabunPSK" w:eastAsia="TH SarabunPSK" w:hAnsi="TH SarabunPSK" w:cs="TH SarabunPSK"/>
        </w:rPr>
        <w:t>China</w:t>
      </w:r>
    </w:p>
    <w:p w:rsidR="005F4FFA" w:rsidRPr="00150672" w:rsidRDefault="005F4FFA" w:rsidP="005F4FFA">
      <w:pPr>
        <w:ind w:left="720" w:firstLine="131"/>
        <w:rPr>
          <w:rFonts w:ascii="TH SarabunPSK" w:hAnsi="TH SarabunPSK" w:cs="TH SarabunPSK"/>
          <w:b/>
          <w:bCs/>
          <w:color w:val="FF0000"/>
        </w:rPr>
      </w:pPr>
    </w:p>
    <w:p w:rsidR="003D6AD2" w:rsidRPr="0018260F" w:rsidRDefault="003D6AD2" w:rsidP="00056525">
      <w:pPr>
        <w:pStyle w:val="ListParagraph"/>
        <w:numPr>
          <w:ilvl w:val="1"/>
          <w:numId w:val="39"/>
        </w:numPr>
        <w:rPr>
          <w:rFonts w:ascii="TH SarabunPSK" w:hAnsi="TH SarabunPSK" w:cs="TH SarabunPSK"/>
          <w:b/>
          <w:bCs/>
          <w:szCs w:val="32"/>
        </w:rPr>
      </w:pPr>
      <w:r w:rsidRPr="0018260F">
        <w:rPr>
          <w:rFonts w:ascii="TH SarabunPSK" w:hAnsi="TH SarabunPSK" w:cs="TH SarabunPSK"/>
          <w:b/>
          <w:bCs/>
          <w:szCs w:val="32"/>
          <w:cs/>
        </w:rPr>
        <w:t>การให้ปริญญาแก่ผู้สำเร็จการศึกษา</w:t>
      </w:r>
    </w:p>
    <w:p w:rsidR="00F95E33" w:rsidRPr="0018260F" w:rsidRDefault="003D6AD2" w:rsidP="006865B8">
      <w:pPr>
        <w:ind w:firstLine="720"/>
        <w:rPr>
          <w:rFonts w:ascii="TH SarabunPSK" w:hAnsi="TH SarabunPSK" w:cs="TH SarabunPSK"/>
        </w:rPr>
      </w:pPr>
      <w:r w:rsidRPr="0018260F">
        <w:rPr>
          <w:rFonts w:ascii="TH SarabunPSK" w:hAnsi="TH SarabunPSK" w:cs="TH SarabunPSK"/>
          <w:cs/>
        </w:rPr>
        <w:t>ให้ปริญญาเพียงสาขาวิชาเดียว</w:t>
      </w:r>
    </w:p>
    <w:p w:rsidR="00D11D01" w:rsidRPr="0018260F" w:rsidRDefault="00D11D01" w:rsidP="00D11D01">
      <w:pPr>
        <w:ind w:left="851"/>
        <w:rPr>
          <w:rFonts w:ascii="TH SarabunPSK" w:hAnsi="TH SarabunPSK" w:cs="TH SarabunPSK"/>
        </w:rPr>
      </w:pPr>
    </w:p>
    <w:p w:rsidR="003D6AD2" w:rsidRPr="0018260F" w:rsidRDefault="003D6AD2" w:rsidP="00056525">
      <w:pPr>
        <w:pStyle w:val="Heading2"/>
        <w:numPr>
          <w:ilvl w:val="0"/>
          <w:numId w:val="37"/>
        </w:numPr>
        <w:rPr>
          <w:rFonts w:ascii="TH SarabunPSK" w:hAnsi="TH SarabunPSK" w:cs="TH SarabunPSK"/>
          <w:b/>
          <w:bCs/>
        </w:rPr>
      </w:pPr>
      <w:bookmarkStart w:id="7" w:name="_Toc453651075"/>
      <w:r w:rsidRPr="0018260F">
        <w:rPr>
          <w:rFonts w:ascii="TH SarabunPSK" w:hAnsi="TH SarabunPSK" w:cs="TH SarabunPSK"/>
          <w:b/>
          <w:bCs/>
          <w:cs/>
        </w:rPr>
        <w:t>สถานภาพของหลักสูตร</w:t>
      </w:r>
      <w:bookmarkEnd w:id="7"/>
      <w:r w:rsidR="00AF1786" w:rsidRPr="0018260F">
        <w:rPr>
          <w:rFonts w:ascii="TH SarabunPSK" w:hAnsi="TH SarabunPSK" w:cs="TH SarabunPSK"/>
          <w:b/>
          <w:bCs/>
          <w:cs/>
        </w:rPr>
        <w:t>และการพิจารณาอนุมัติ/เห็นชอบหลักสูตร</w:t>
      </w:r>
    </w:p>
    <w:p w:rsidR="00A719AD" w:rsidRPr="0018260F" w:rsidRDefault="0086578F" w:rsidP="00981C3D">
      <w:pPr>
        <w:pStyle w:val="ListParagraph"/>
        <w:numPr>
          <w:ilvl w:val="0"/>
          <w:numId w:val="19"/>
        </w:numPr>
        <w:ind w:left="851" w:hanging="311"/>
        <w:rPr>
          <w:rFonts w:ascii="TH SarabunPSK" w:hAnsi="TH SarabunPSK" w:cs="TH SarabunPSK"/>
          <w:szCs w:val="32"/>
          <w:cs/>
        </w:rPr>
      </w:pPr>
      <w:r w:rsidRPr="0018260F">
        <w:rPr>
          <w:rFonts w:ascii="TH SarabunPSK" w:hAnsi="TH SarabunPSK" w:cs="TH SarabunPSK" w:hint="cs"/>
          <w:spacing w:val="-8"/>
          <w:szCs w:val="32"/>
          <w:cs/>
        </w:rPr>
        <w:t xml:space="preserve"> </w:t>
      </w:r>
      <w:r w:rsidR="00563DCB">
        <w:rPr>
          <w:rFonts w:ascii="TH SarabunPSK" w:hAnsi="TH SarabunPSK" w:cs="TH SarabunPSK" w:hint="cs"/>
          <w:spacing w:val="-8"/>
          <w:szCs w:val="32"/>
          <w:cs/>
        </w:rPr>
        <w:t xml:space="preserve">  </w:t>
      </w:r>
      <w:r w:rsidR="00D11D01" w:rsidRPr="0018260F">
        <w:rPr>
          <w:rFonts w:ascii="TH SarabunPSK" w:hAnsi="TH SarabunPSK" w:cs="TH SarabunPSK" w:hint="cs"/>
          <w:spacing w:val="-8"/>
          <w:szCs w:val="32"/>
          <w:cs/>
        </w:rPr>
        <w:t xml:space="preserve">หลักสูตรปรับปรุง พ.ศ. </w:t>
      </w:r>
      <w:r w:rsidR="00D11D01" w:rsidRPr="0018260F">
        <w:rPr>
          <w:rFonts w:ascii="TH SarabunPSK" w:hAnsi="TH SarabunPSK" w:cs="TH SarabunPSK"/>
          <w:spacing w:val="-8"/>
          <w:szCs w:val="32"/>
        </w:rPr>
        <w:t>2562</w:t>
      </w:r>
      <w:r w:rsidR="00A719AD" w:rsidRPr="0018260F">
        <w:rPr>
          <w:rFonts w:ascii="TH SarabunPSK" w:hAnsi="TH SarabunPSK" w:cs="TH SarabunPSK"/>
          <w:spacing w:val="-8"/>
          <w:szCs w:val="32"/>
          <w:cs/>
        </w:rPr>
        <w:t xml:space="preserve"> ปรับปรุง</w:t>
      </w:r>
      <w:r w:rsidR="00A719AD" w:rsidRPr="0018260F">
        <w:rPr>
          <w:rFonts w:ascii="TH SarabunPSK" w:hAnsi="TH SarabunPSK" w:cs="TH SarabunPSK" w:hint="cs"/>
          <w:spacing w:val="-8"/>
          <w:szCs w:val="32"/>
          <w:cs/>
        </w:rPr>
        <w:t>มา</w:t>
      </w:r>
      <w:r w:rsidR="00A719AD" w:rsidRPr="0018260F">
        <w:rPr>
          <w:rFonts w:ascii="TH SarabunPSK" w:hAnsi="TH SarabunPSK" w:cs="TH SarabunPSK"/>
          <w:spacing w:val="-8"/>
          <w:szCs w:val="32"/>
          <w:cs/>
        </w:rPr>
        <w:t>จากหลักสูตร</w:t>
      </w:r>
      <w:r w:rsidR="00D11D01" w:rsidRPr="0018260F">
        <w:rPr>
          <w:rFonts w:ascii="TH SarabunPSK" w:hAnsi="TH SarabunPSK" w:cs="TH SarabunPSK" w:hint="cs"/>
          <w:spacing w:val="-8"/>
          <w:szCs w:val="32"/>
          <w:cs/>
        </w:rPr>
        <w:t>ปรัชญาดุษฎีบัณฑิต สาขา</w:t>
      </w:r>
      <w:r w:rsidR="00297513" w:rsidRPr="0018260F">
        <w:rPr>
          <w:rFonts w:ascii="TH SarabunPSK" w:hAnsi="TH SarabunPSK" w:cs="TH SarabunPSK" w:hint="cs"/>
          <w:spacing w:val="-8"/>
          <w:szCs w:val="32"/>
          <w:cs/>
        </w:rPr>
        <w:t>วิทยาการ</w:t>
      </w:r>
      <w:r w:rsidR="00D11D01" w:rsidRPr="0018260F">
        <w:rPr>
          <w:rFonts w:ascii="TH SarabunPSK" w:hAnsi="TH SarabunPSK" w:cs="TH SarabunPSK" w:hint="cs"/>
          <w:spacing w:val="-8"/>
          <w:szCs w:val="32"/>
          <w:cs/>
        </w:rPr>
        <w:t>ด้านยา</w:t>
      </w:r>
      <w:r w:rsidR="00563DCB">
        <w:rPr>
          <w:rFonts w:ascii="TH SarabunPSK" w:hAnsi="TH SarabunPSK" w:cs="TH SarabunPSK" w:hint="cs"/>
          <w:spacing w:val="-8"/>
          <w:szCs w:val="32"/>
          <w:cs/>
        </w:rPr>
        <w:t xml:space="preserve"> </w:t>
      </w:r>
      <w:r w:rsidR="00D11D01" w:rsidRPr="0018260F">
        <w:rPr>
          <w:rFonts w:ascii="TH SarabunPSK" w:hAnsi="TH SarabunPSK" w:cs="TH SarabunPSK" w:hint="cs"/>
          <w:spacing w:val="-8"/>
          <w:szCs w:val="32"/>
          <w:cs/>
        </w:rPr>
        <w:t>และเครื่องสำอาง</w:t>
      </w:r>
      <w:r w:rsidR="00A719AD" w:rsidRPr="0018260F">
        <w:rPr>
          <w:rFonts w:ascii="TH SarabunPSK" w:hAnsi="TH SarabunPSK" w:cs="TH SarabunPSK"/>
          <w:szCs w:val="32"/>
        </w:rPr>
        <w:t> </w:t>
      </w:r>
      <w:r w:rsidR="00D11D01" w:rsidRPr="0018260F">
        <w:rPr>
          <w:rFonts w:ascii="TH SarabunPSK" w:hAnsi="TH SarabunPSK" w:cs="TH SarabunPSK" w:hint="cs"/>
          <w:szCs w:val="32"/>
          <w:cs/>
        </w:rPr>
        <w:t>(หลักสูตรใหม่</w:t>
      </w:r>
      <w:r w:rsidR="00412092" w:rsidRPr="0018260F">
        <w:rPr>
          <w:rFonts w:ascii="TH SarabunPSK" w:hAnsi="TH SarabunPSK" w:cs="TH SarabunPSK" w:hint="cs"/>
          <w:szCs w:val="32"/>
          <w:cs/>
        </w:rPr>
        <w:t xml:space="preserve"> </w:t>
      </w:r>
      <w:r w:rsidR="00A719AD" w:rsidRPr="0018260F">
        <w:rPr>
          <w:rFonts w:ascii="TH SarabunPSK" w:hAnsi="TH SarabunPSK" w:cs="TH SarabunPSK"/>
          <w:szCs w:val="32"/>
          <w:cs/>
        </w:rPr>
        <w:t xml:space="preserve">พ.ศ. </w:t>
      </w:r>
      <w:r w:rsidR="00D11D01" w:rsidRPr="0018260F">
        <w:rPr>
          <w:rFonts w:ascii="TH SarabunPSK" w:hAnsi="TH SarabunPSK" w:cs="TH SarabunPSK"/>
          <w:szCs w:val="32"/>
        </w:rPr>
        <w:t>2557</w:t>
      </w:r>
      <w:r w:rsidR="00412092" w:rsidRPr="0018260F">
        <w:rPr>
          <w:rFonts w:ascii="TH SarabunPSK" w:hAnsi="TH SarabunPSK" w:cs="TH SarabunPSK" w:hint="cs"/>
          <w:szCs w:val="32"/>
          <w:cs/>
        </w:rPr>
        <w:t>)</w:t>
      </w:r>
    </w:p>
    <w:p w:rsidR="00A719AD" w:rsidRDefault="00A719AD" w:rsidP="00056525">
      <w:pPr>
        <w:pStyle w:val="ListParagraph"/>
        <w:numPr>
          <w:ilvl w:val="0"/>
          <w:numId w:val="19"/>
        </w:numPr>
        <w:rPr>
          <w:rFonts w:ascii="TH SarabunPSK" w:hAnsi="TH SarabunPSK" w:cs="TH SarabunPSK"/>
          <w:szCs w:val="32"/>
        </w:rPr>
      </w:pPr>
      <w:r w:rsidRPr="0018260F">
        <w:rPr>
          <w:rFonts w:ascii="TH SarabunPSK" w:hAnsi="TH SarabunPSK" w:cs="TH SarabunPSK" w:hint="cs"/>
          <w:szCs w:val="32"/>
          <w:cs/>
        </w:rPr>
        <w:t>กำหนด</w:t>
      </w:r>
      <w:r w:rsidRPr="0018260F">
        <w:rPr>
          <w:rFonts w:ascii="TH SarabunPSK" w:hAnsi="TH SarabunPSK" w:cs="TH SarabunPSK"/>
          <w:szCs w:val="32"/>
          <w:cs/>
        </w:rPr>
        <w:t xml:space="preserve">เปิดสอนในภาคการศึกษาที่ </w:t>
      </w:r>
      <w:r w:rsidR="00D11D01" w:rsidRPr="0018260F">
        <w:rPr>
          <w:rFonts w:ascii="TH SarabunPSK" w:hAnsi="TH SarabunPSK" w:cs="TH SarabunPSK"/>
          <w:szCs w:val="32"/>
        </w:rPr>
        <w:t>1</w:t>
      </w:r>
      <w:r w:rsidRPr="0018260F">
        <w:rPr>
          <w:rFonts w:ascii="TH SarabunPSK" w:hAnsi="TH SarabunPSK" w:cs="TH SarabunPSK"/>
          <w:szCs w:val="32"/>
          <w:cs/>
        </w:rPr>
        <w:t xml:space="preserve"> ปีการศึกษา </w:t>
      </w:r>
      <w:r w:rsidR="00D11D01" w:rsidRPr="0018260F">
        <w:rPr>
          <w:rFonts w:ascii="TH SarabunPSK" w:hAnsi="TH SarabunPSK" w:cs="TH SarabunPSK"/>
          <w:szCs w:val="32"/>
        </w:rPr>
        <w:t>2562</w:t>
      </w:r>
    </w:p>
    <w:p w:rsidR="00B07F9B" w:rsidRPr="0018260F" w:rsidRDefault="00B07F9B" w:rsidP="00056525">
      <w:pPr>
        <w:pStyle w:val="ListParagraph"/>
        <w:numPr>
          <w:ilvl w:val="0"/>
          <w:numId w:val="19"/>
        </w:numPr>
        <w:rPr>
          <w:rFonts w:ascii="TH SarabunPSK" w:hAnsi="TH SarabunPSK" w:cs="TH SarabunPSK"/>
          <w:szCs w:val="32"/>
        </w:rPr>
      </w:pPr>
      <w:r w:rsidRPr="009636AE">
        <w:rPr>
          <w:rFonts w:ascii="TH SarabunPSK" w:hAnsi="TH SarabunPSK" w:cs="TH SarabunPSK"/>
          <w:szCs w:val="32"/>
          <w:cs/>
        </w:rPr>
        <w:t>เริ่มใช้มาตั้งแต่ปีการศึกษา</w:t>
      </w:r>
      <w:r>
        <w:rPr>
          <w:rFonts w:ascii="TH SarabunPSK" w:hAnsi="TH SarabunPSK" w:cs="TH SarabunPSK"/>
          <w:szCs w:val="32"/>
        </w:rPr>
        <w:t xml:space="preserve"> 2557</w:t>
      </w:r>
    </w:p>
    <w:p w:rsidR="00C84FBE" w:rsidRPr="0018260F" w:rsidRDefault="00C84FBE" w:rsidP="00056525">
      <w:pPr>
        <w:pStyle w:val="ListParagraph"/>
        <w:numPr>
          <w:ilvl w:val="0"/>
          <w:numId w:val="19"/>
        </w:numPr>
        <w:rPr>
          <w:rFonts w:ascii="TH SarabunPSK" w:hAnsi="TH SarabunPSK" w:cs="TH SarabunPSK"/>
          <w:szCs w:val="32"/>
        </w:rPr>
      </w:pPr>
      <w:r w:rsidRPr="0018260F">
        <w:rPr>
          <w:rFonts w:ascii="TH SarabunPSK" w:hAnsi="TH SarabunPSK" w:cs="TH SarabunPSK"/>
          <w:spacing w:val="-8"/>
          <w:szCs w:val="32"/>
          <w:cs/>
        </w:rPr>
        <w:t>คณะกรรมการประจำสำนักวิชา</w:t>
      </w:r>
      <w:r w:rsidRPr="0018260F">
        <w:rPr>
          <w:rFonts w:ascii="TH SarabunPSK" w:hAnsi="TH SarabunPSK" w:cs="TH SarabunPSK" w:hint="cs"/>
          <w:spacing w:val="-8"/>
          <w:szCs w:val="32"/>
          <w:cs/>
        </w:rPr>
        <w:t xml:space="preserve">เภสัชศาสตร์  </w:t>
      </w:r>
      <w:r w:rsidRPr="0018260F">
        <w:rPr>
          <w:rFonts w:ascii="TH SarabunPSK" w:hAnsi="TH SarabunPSK" w:cs="TH SarabunPSK"/>
          <w:spacing w:val="-8"/>
          <w:szCs w:val="32"/>
          <w:cs/>
        </w:rPr>
        <w:t xml:space="preserve">เห็นชอบในการประชุม ครั้งที่ </w:t>
      </w:r>
      <w:r w:rsidR="00966088" w:rsidRPr="0018260F">
        <w:rPr>
          <w:rFonts w:ascii="TH SarabunPSK" w:hAnsi="TH SarabunPSK" w:cs="TH SarabunPSK" w:hint="cs"/>
          <w:spacing w:val="-8"/>
          <w:szCs w:val="32"/>
          <w:cs/>
        </w:rPr>
        <w:t>16/2561</w:t>
      </w:r>
      <w:r w:rsidRPr="0018260F">
        <w:rPr>
          <w:rFonts w:ascii="TH SarabunPSK" w:hAnsi="TH SarabunPSK" w:cs="TH SarabunPSK"/>
          <w:szCs w:val="32"/>
          <w:cs/>
        </w:rPr>
        <w:t xml:space="preserve">  เมื่อวันที่ </w:t>
      </w:r>
      <w:r w:rsidR="00E7361E" w:rsidRPr="0018260F">
        <w:rPr>
          <w:rFonts w:ascii="TH SarabunPSK" w:hAnsi="TH SarabunPSK" w:cs="TH SarabunPSK"/>
          <w:szCs w:val="32"/>
          <w:cs/>
        </w:rPr>
        <w:t xml:space="preserve">             </w:t>
      </w:r>
      <w:r w:rsidRPr="0018260F">
        <w:rPr>
          <w:rFonts w:ascii="TH SarabunPSK" w:hAnsi="TH SarabunPSK" w:cs="TH SarabunPSK"/>
          <w:szCs w:val="32"/>
        </w:rPr>
        <w:t>3</w:t>
      </w:r>
      <w:r w:rsidRPr="0018260F">
        <w:rPr>
          <w:rFonts w:ascii="TH SarabunPSK" w:hAnsi="TH SarabunPSK" w:cs="TH SarabunPSK"/>
          <w:szCs w:val="32"/>
          <w:cs/>
        </w:rPr>
        <w:t xml:space="preserve"> </w:t>
      </w:r>
      <w:r w:rsidRPr="0018260F">
        <w:rPr>
          <w:rFonts w:ascii="TH SarabunPSK" w:hAnsi="TH SarabunPSK" w:cs="TH SarabunPSK" w:hint="cs"/>
          <w:szCs w:val="32"/>
          <w:cs/>
        </w:rPr>
        <w:t xml:space="preserve">เดือน ตุลาคม </w:t>
      </w:r>
      <w:r w:rsidRPr="0018260F">
        <w:rPr>
          <w:rFonts w:ascii="TH SarabunPSK" w:hAnsi="TH SarabunPSK" w:cs="TH SarabunPSK"/>
          <w:szCs w:val="32"/>
          <w:cs/>
        </w:rPr>
        <w:t xml:space="preserve">พ.ศ. </w:t>
      </w:r>
      <w:r w:rsidRPr="0018260F">
        <w:rPr>
          <w:rFonts w:ascii="TH SarabunPSK" w:hAnsi="TH SarabunPSK" w:cs="TH SarabunPSK"/>
          <w:szCs w:val="32"/>
        </w:rPr>
        <w:t>2561</w:t>
      </w:r>
    </w:p>
    <w:p w:rsidR="00C84FBE" w:rsidRPr="0018260F" w:rsidRDefault="00C84FBE" w:rsidP="00056525">
      <w:pPr>
        <w:pStyle w:val="ListParagraph"/>
        <w:numPr>
          <w:ilvl w:val="0"/>
          <w:numId w:val="19"/>
        </w:numPr>
        <w:rPr>
          <w:rFonts w:ascii="TH SarabunPSK" w:hAnsi="TH SarabunPSK" w:cs="TH SarabunPSK"/>
          <w:szCs w:val="32"/>
        </w:rPr>
      </w:pPr>
      <w:r w:rsidRPr="0018260F">
        <w:rPr>
          <w:rFonts w:ascii="TH SarabunPSK" w:hAnsi="TH SarabunPSK" w:cs="TH SarabunPSK"/>
          <w:szCs w:val="32"/>
          <w:cs/>
        </w:rPr>
        <w:lastRenderedPageBreak/>
        <w:t>คณะกรรมการวิชาการ</w:t>
      </w:r>
      <w:r w:rsidRPr="0018260F">
        <w:rPr>
          <w:rFonts w:ascii="TH SarabunPSK" w:hAnsi="TH SarabunPSK" w:cs="TH SarabunPSK" w:hint="cs"/>
          <w:szCs w:val="32"/>
          <w:cs/>
        </w:rPr>
        <w:t xml:space="preserve"> </w:t>
      </w:r>
      <w:r w:rsidRPr="0018260F">
        <w:rPr>
          <w:rFonts w:ascii="TH SarabunPSK" w:hAnsi="TH SarabunPSK" w:cs="TH SarabunPSK"/>
          <w:spacing w:val="-8"/>
          <w:szCs w:val="32"/>
          <w:cs/>
        </w:rPr>
        <w:t xml:space="preserve">เห็นชอบในการประชุม ครั้งที่ </w:t>
      </w:r>
      <w:r w:rsidR="00AC1361" w:rsidRPr="0018260F">
        <w:rPr>
          <w:rFonts w:ascii="TH SarabunPSK" w:hAnsi="TH SarabunPSK" w:cs="TH SarabunPSK" w:hint="cs"/>
          <w:spacing w:val="-8"/>
          <w:szCs w:val="32"/>
          <w:cs/>
        </w:rPr>
        <w:t>14/2561</w:t>
      </w:r>
      <w:r w:rsidRPr="0018260F">
        <w:rPr>
          <w:rFonts w:ascii="TH SarabunPSK" w:hAnsi="TH SarabunPSK" w:cs="TH SarabunPSK"/>
          <w:szCs w:val="32"/>
          <w:cs/>
        </w:rPr>
        <w:t xml:space="preserve"> เมื่อวันที่ </w:t>
      </w:r>
      <w:r w:rsidRPr="0018260F">
        <w:rPr>
          <w:rFonts w:ascii="TH SarabunPSK" w:hAnsi="TH SarabunPSK" w:cs="TH SarabunPSK"/>
          <w:szCs w:val="32"/>
        </w:rPr>
        <w:t>7</w:t>
      </w:r>
      <w:r w:rsidRPr="0018260F">
        <w:rPr>
          <w:rFonts w:ascii="TH SarabunPSK" w:hAnsi="TH SarabunPSK" w:cs="TH SarabunPSK"/>
          <w:szCs w:val="32"/>
          <w:cs/>
        </w:rPr>
        <w:t xml:space="preserve"> </w:t>
      </w:r>
      <w:r w:rsidRPr="0018260F">
        <w:rPr>
          <w:rFonts w:ascii="TH SarabunPSK" w:hAnsi="TH SarabunPSK" w:cs="TH SarabunPSK" w:hint="cs"/>
          <w:szCs w:val="32"/>
          <w:cs/>
        </w:rPr>
        <w:t xml:space="preserve">เดือน พฤศจิกายน </w:t>
      </w:r>
      <w:r w:rsidRPr="0018260F">
        <w:rPr>
          <w:rFonts w:ascii="TH SarabunPSK" w:hAnsi="TH SarabunPSK" w:cs="TH SarabunPSK"/>
          <w:szCs w:val="32"/>
          <w:cs/>
        </w:rPr>
        <w:t xml:space="preserve">พ.ศ. </w:t>
      </w:r>
      <w:r w:rsidRPr="0018260F">
        <w:rPr>
          <w:rFonts w:ascii="TH SarabunPSK" w:hAnsi="TH SarabunPSK" w:cs="TH SarabunPSK"/>
          <w:szCs w:val="32"/>
        </w:rPr>
        <w:t>2561</w:t>
      </w:r>
    </w:p>
    <w:p w:rsidR="00C84FBE" w:rsidRPr="0018260F" w:rsidRDefault="00C84FBE" w:rsidP="00056525">
      <w:pPr>
        <w:pStyle w:val="ListParagraph"/>
        <w:numPr>
          <w:ilvl w:val="0"/>
          <w:numId w:val="19"/>
        </w:numPr>
        <w:rPr>
          <w:rFonts w:ascii="TH SarabunPSK" w:hAnsi="TH SarabunPSK" w:cs="TH SarabunPSK"/>
          <w:szCs w:val="32"/>
        </w:rPr>
      </w:pPr>
      <w:r w:rsidRPr="0018260F">
        <w:rPr>
          <w:rFonts w:ascii="TH SarabunPSK" w:hAnsi="TH SarabunPSK" w:cs="TH SarabunPSK"/>
          <w:szCs w:val="32"/>
          <w:cs/>
        </w:rPr>
        <w:t xml:space="preserve">สภาวิชาการ </w:t>
      </w:r>
      <w:r w:rsidRPr="0018260F">
        <w:rPr>
          <w:rFonts w:ascii="TH SarabunPSK" w:hAnsi="TH SarabunPSK" w:cs="TH SarabunPSK"/>
          <w:spacing w:val="-8"/>
          <w:szCs w:val="32"/>
          <w:cs/>
        </w:rPr>
        <w:t xml:space="preserve">เห็นชอบในการประชุม ครั้งที่ </w:t>
      </w:r>
      <w:r w:rsidR="00911355">
        <w:rPr>
          <w:rFonts w:ascii="TH SarabunPSK" w:hAnsi="TH SarabunPSK" w:cs="TH SarabunPSK" w:hint="cs"/>
          <w:spacing w:val="-8"/>
          <w:szCs w:val="32"/>
          <w:cs/>
        </w:rPr>
        <w:t>11/2561</w:t>
      </w:r>
      <w:r w:rsidRPr="0018260F">
        <w:rPr>
          <w:rFonts w:ascii="TH SarabunPSK" w:hAnsi="TH SarabunPSK" w:cs="TH SarabunPSK"/>
          <w:szCs w:val="32"/>
          <w:cs/>
        </w:rPr>
        <w:t xml:space="preserve"> เมื่อวันที่ </w:t>
      </w:r>
      <w:r w:rsidRPr="0018260F">
        <w:rPr>
          <w:rFonts w:ascii="TH SarabunPSK" w:hAnsi="TH SarabunPSK" w:cs="TH SarabunPSK"/>
          <w:szCs w:val="32"/>
        </w:rPr>
        <w:t>28</w:t>
      </w:r>
      <w:r w:rsidRPr="0018260F">
        <w:rPr>
          <w:rFonts w:ascii="TH SarabunPSK" w:hAnsi="TH SarabunPSK" w:cs="TH SarabunPSK"/>
          <w:szCs w:val="32"/>
          <w:cs/>
        </w:rPr>
        <w:t xml:space="preserve"> </w:t>
      </w:r>
      <w:r w:rsidRPr="0018260F">
        <w:rPr>
          <w:rFonts w:ascii="TH SarabunPSK" w:hAnsi="TH SarabunPSK" w:cs="TH SarabunPSK" w:hint="cs"/>
          <w:szCs w:val="32"/>
          <w:cs/>
        </w:rPr>
        <w:t xml:space="preserve">เดือน พฤศจิกายน </w:t>
      </w:r>
      <w:r w:rsidRPr="0018260F">
        <w:rPr>
          <w:rFonts w:ascii="TH SarabunPSK" w:hAnsi="TH SarabunPSK" w:cs="TH SarabunPSK"/>
          <w:szCs w:val="32"/>
          <w:cs/>
        </w:rPr>
        <w:t xml:space="preserve">พ.ศ. </w:t>
      </w:r>
      <w:r w:rsidRPr="0018260F">
        <w:rPr>
          <w:rFonts w:ascii="TH SarabunPSK" w:hAnsi="TH SarabunPSK" w:cs="TH SarabunPSK"/>
          <w:szCs w:val="32"/>
        </w:rPr>
        <w:t>2561</w:t>
      </w:r>
    </w:p>
    <w:p w:rsidR="003D6AD2" w:rsidRPr="00485A45" w:rsidRDefault="00A719AD" w:rsidP="00485A45">
      <w:pPr>
        <w:pStyle w:val="ListParagraph"/>
        <w:numPr>
          <w:ilvl w:val="0"/>
          <w:numId w:val="19"/>
        </w:numPr>
        <w:rPr>
          <w:rFonts w:ascii="TH SarabunPSK" w:hAnsi="TH SarabunPSK" w:cs="TH SarabunPSK"/>
          <w:szCs w:val="32"/>
        </w:rPr>
      </w:pPr>
      <w:r w:rsidRPr="0018260F">
        <w:rPr>
          <w:rFonts w:ascii="TH SarabunPSK" w:hAnsi="TH SarabunPSK" w:cs="TH SarabunPSK"/>
          <w:szCs w:val="32"/>
          <w:cs/>
        </w:rPr>
        <w:t>สภามหาวิทยาลัยวลัยลักษณ์ อนุมัติ</w:t>
      </w:r>
      <w:r w:rsidRPr="0018260F">
        <w:rPr>
          <w:rFonts w:ascii="TH SarabunPSK" w:hAnsi="TH SarabunPSK" w:cs="TH SarabunPSK" w:hint="cs"/>
          <w:szCs w:val="32"/>
          <w:cs/>
        </w:rPr>
        <w:t>หลักสูตร</w:t>
      </w:r>
      <w:r w:rsidRPr="0018260F">
        <w:rPr>
          <w:rFonts w:ascii="TH SarabunPSK" w:hAnsi="TH SarabunPSK" w:cs="TH SarabunPSK"/>
          <w:spacing w:val="-8"/>
          <w:szCs w:val="32"/>
          <w:cs/>
        </w:rPr>
        <w:t xml:space="preserve">ในการประชุม ครั้งที่ </w:t>
      </w:r>
      <w:r w:rsidR="00F96553">
        <w:rPr>
          <w:rFonts w:ascii="TH SarabunPSK" w:hAnsi="TH SarabunPSK" w:cs="TH SarabunPSK" w:hint="cs"/>
          <w:spacing w:val="-8"/>
          <w:szCs w:val="32"/>
          <w:cs/>
        </w:rPr>
        <w:t>10/2561</w:t>
      </w:r>
      <w:r w:rsidRPr="0018260F">
        <w:rPr>
          <w:rFonts w:ascii="TH SarabunPSK" w:hAnsi="TH SarabunPSK" w:cs="TH SarabunPSK"/>
          <w:szCs w:val="32"/>
          <w:cs/>
        </w:rPr>
        <w:t xml:space="preserve">  เมื่อวันที่ </w:t>
      </w:r>
      <w:r w:rsidR="00F96553">
        <w:rPr>
          <w:rFonts w:ascii="TH SarabunPSK" w:hAnsi="TH SarabunPSK" w:cs="TH SarabunPSK" w:hint="cs"/>
          <w:szCs w:val="32"/>
          <w:cs/>
        </w:rPr>
        <w:t>2</w:t>
      </w:r>
      <w:r w:rsidR="00AA70FD">
        <w:rPr>
          <w:rFonts w:ascii="TH SarabunPSK" w:hAnsi="TH SarabunPSK" w:cs="TH SarabunPSK" w:hint="cs"/>
          <w:szCs w:val="32"/>
          <w:cs/>
        </w:rPr>
        <w:t>3</w:t>
      </w:r>
      <w:r w:rsidR="00F96553">
        <w:rPr>
          <w:rFonts w:ascii="TH SarabunPSK" w:hAnsi="TH SarabunPSK" w:cs="TH SarabunPSK" w:hint="cs"/>
          <w:szCs w:val="32"/>
          <w:cs/>
        </w:rPr>
        <w:t xml:space="preserve"> เดือน ธันวาคม</w:t>
      </w:r>
      <w:r w:rsidRPr="0018260F">
        <w:rPr>
          <w:rFonts w:ascii="TH SarabunPSK" w:hAnsi="TH SarabunPSK" w:cs="TH SarabunPSK" w:hint="cs"/>
          <w:szCs w:val="32"/>
          <w:cs/>
        </w:rPr>
        <w:t xml:space="preserve"> </w:t>
      </w:r>
      <w:r w:rsidRPr="0018260F">
        <w:rPr>
          <w:rFonts w:ascii="TH SarabunPSK" w:hAnsi="TH SarabunPSK" w:cs="TH SarabunPSK"/>
          <w:szCs w:val="32"/>
          <w:cs/>
        </w:rPr>
        <w:t xml:space="preserve">พ.ศ. </w:t>
      </w:r>
      <w:r w:rsidR="00F96553">
        <w:rPr>
          <w:rFonts w:ascii="TH SarabunPSK" w:hAnsi="TH SarabunPSK" w:cs="TH SarabunPSK" w:hint="cs"/>
          <w:szCs w:val="32"/>
          <w:cs/>
        </w:rPr>
        <w:t>2561</w:t>
      </w:r>
    </w:p>
    <w:p w:rsidR="003D6AD2" w:rsidRPr="0018260F" w:rsidRDefault="003D6AD2" w:rsidP="00056525">
      <w:pPr>
        <w:pStyle w:val="Heading2"/>
        <w:numPr>
          <w:ilvl w:val="0"/>
          <w:numId w:val="37"/>
        </w:numPr>
        <w:rPr>
          <w:rFonts w:ascii="TH SarabunPSK" w:hAnsi="TH SarabunPSK" w:cs="TH SarabunPSK"/>
          <w:b/>
          <w:bCs/>
        </w:rPr>
      </w:pPr>
      <w:bookmarkStart w:id="8" w:name="_Toc453651076"/>
      <w:r w:rsidRPr="0018260F">
        <w:rPr>
          <w:rFonts w:ascii="TH SarabunPSK" w:hAnsi="TH SarabunPSK" w:cs="TH SarabunPSK"/>
          <w:b/>
          <w:bCs/>
          <w:cs/>
        </w:rPr>
        <w:t>ความพร้อมในการเผยแพร่หลักสูตรที่มีคุณภาพและมาตรฐาน</w:t>
      </w:r>
      <w:bookmarkEnd w:id="8"/>
    </w:p>
    <w:p w:rsidR="00750DC9" w:rsidRDefault="00157938" w:rsidP="005F4FFA">
      <w:pPr>
        <w:ind w:firstLine="360"/>
        <w:jc w:val="thaiDistribute"/>
        <w:rPr>
          <w:rFonts w:ascii="TH SarabunPSK" w:hAnsi="TH SarabunPSK" w:cs="TH SarabunPSK"/>
        </w:rPr>
      </w:pPr>
      <w:r w:rsidRPr="0018260F">
        <w:rPr>
          <w:rFonts w:ascii="TH SarabunPSK" w:eastAsia="Batang" w:hAnsi="TH SarabunPSK" w:cs="TH SarabunPSK"/>
          <w:cs/>
          <w:lang w:eastAsia="ko-KR"/>
        </w:rPr>
        <w:t>หลักสูตรมีความพร้อมในการเผยแพร่คุณภาพและมาตรฐานตามมาตรฐานคุณวุฒิระดับอุดมศึกษาแห่งชาติ พ.ศ. 2552 ในปีการศึกษา</w:t>
      </w:r>
      <w:r w:rsidR="00A203CB" w:rsidRPr="0018260F">
        <w:rPr>
          <w:rFonts w:ascii="TH SarabunPSK" w:eastAsia="Batang" w:hAnsi="TH SarabunPSK" w:cs="TH SarabunPSK" w:hint="cs"/>
          <w:cs/>
          <w:lang w:eastAsia="ko-KR"/>
        </w:rPr>
        <w:t xml:space="preserve"> </w:t>
      </w:r>
      <w:r w:rsidR="00A203CB" w:rsidRPr="0018260F">
        <w:rPr>
          <w:rFonts w:ascii="TH SarabunPSK" w:eastAsia="Batang" w:hAnsi="TH SarabunPSK" w:cs="TH SarabunPSK"/>
          <w:lang w:eastAsia="ko-KR"/>
        </w:rPr>
        <w:t xml:space="preserve">2565 </w:t>
      </w:r>
      <w:r w:rsidR="00A203CB" w:rsidRPr="0018260F">
        <w:rPr>
          <w:rFonts w:ascii="TH SarabunPSK" w:eastAsia="Batang" w:hAnsi="TH SarabunPSK" w:cs="TH SarabunPSK"/>
          <w:cs/>
          <w:lang w:eastAsia="ko-KR"/>
        </w:rPr>
        <w:t>(</w:t>
      </w:r>
      <w:r w:rsidR="00A203CB" w:rsidRPr="0018260F">
        <w:rPr>
          <w:rFonts w:ascii="TH SarabunPSK" w:eastAsia="Batang" w:hAnsi="TH SarabunPSK" w:cs="TH SarabunPSK" w:hint="cs"/>
          <w:cs/>
          <w:lang w:eastAsia="ko-KR"/>
        </w:rPr>
        <w:t xml:space="preserve">หลังจากเปิดสอนหลักสูตรเป็นเวลา </w:t>
      </w:r>
      <w:r w:rsidR="00A203CB" w:rsidRPr="0018260F">
        <w:rPr>
          <w:rFonts w:ascii="TH SarabunPSK" w:eastAsia="Batang" w:hAnsi="TH SarabunPSK" w:cs="TH SarabunPSK"/>
          <w:lang w:eastAsia="ko-KR"/>
        </w:rPr>
        <w:t xml:space="preserve">3 </w:t>
      </w:r>
      <w:r w:rsidR="00A203CB" w:rsidRPr="0018260F">
        <w:rPr>
          <w:rFonts w:ascii="TH SarabunPSK" w:eastAsia="Batang" w:hAnsi="TH SarabunPSK" w:cs="TH SarabunPSK" w:hint="cs"/>
          <w:cs/>
          <w:lang w:eastAsia="ko-KR"/>
        </w:rPr>
        <w:t>ปี</w:t>
      </w:r>
      <w:r w:rsidR="00A203CB" w:rsidRPr="0018260F">
        <w:rPr>
          <w:rFonts w:ascii="TH SarabunPSK" w:eastAsia="Batang" w:hAnsi="TH SarabunPSK" w:cs="TH SarabunPSK"/>
          <w:cs/>
          <w:lang w:eastAsia="ko-KR"/>
        </w:rPr>
        <w:t>)</w:t>
      </w:r>
    </w:p>
    <w:p w:rsidR="00485A45" w:rsidRPr="0018260F" w:rsidRDefault="00485A45" w:rsidP="005F4FFA">
      <w:pPr>
        <w:ind w:firstLine="360"/>
        <w:jc w:val="thaiDistribute"/>
        <w:rPr>
          <w:rFonts w:ascii="TH SarabunPSK" w:hAnsi="TH SarabunPSK" w:cs="TH SarabunPSK"/>
        </w:rPr>
      </w:pPr>
    </w:p>
    <w:p w:rsidR="003D6AD2" w:rsidRPr="0018260F" w:rsidRDefault="003D6AD2" w:rsidP="00056525">
      <w:pPr>
        <w:pStyle w:val="Heading2"/>
        <w:numPr>
          <w:ilvl w:val="0"/>
          <w:numId w:val="37"/>
        </w:numPr>
        <w:rPr>
          <w:rFonts w:ascii="TH SarabunPSK" w:hAnsi="TH SarabunPSK" w:cs="TH SarabunPSK"/>
          <w:b/>
          <w:bCs/>
        </w:rPr>
      </w:pPr>
      <w:bookmarkStart w:id="9" w:name="_Toc453651077"/>
      <w:r w:rsidRPr="0018260F">
        <w:rPr>
          <w:rFonts w:ascii="TH SarabunPSK" w:hAnsi="TH SarabunPSK" w:cs="TH SarabunPSK"/>
          <w:b/>
          <w:bCs/>
          <w:cs/>
        </w:rPr>
        <w:t>อาชีพที่</w:t>
      </w:r>
      <w:r w:rsidR="00AF1786" w:rsidRPr="0018260F">
        <w:rPr>
          <w:rFonts w:ascii="TH SarabunPSK" w:hAnsi="TH SarabunPSK" w:cs="TH SarabunPSK"/>
          <w:b/>
          <w:bCs/>
          <w:cs/>
        </w:rPr>
        <w:t>สามารถ</w:t>
      </w:r>
      <w:r w:rsidRPr="0018260F">
        <w:rPr>
          <w:rFonts w:ascii="TH SarabunPSK" w:hAnsi="TH SarabunPSK" w:cs="TH SarabunPSK"/>
          <w:b/>
          <w:bCs/>
          <w:cs/>
        </w:rPr>
        <w:t>ประกอบได้หลังสำเร็จการศึกษา</w:t>
      </w:r>
      <w:bookmarkEnd w:id="9"/>
    </w:p>
    <w:p w:rsidR="004E0692" w:rsidRPr="0018260F" w:rsidRDefault="004E0692" w:rsidP="00F30984">
      <w:pPr>
        <w:pStyle w:val="ListParagraph"/>
        <w:tabs>
          <w:tab w:val="left" w:pos="709"/>
        </w:tabs>
        <w:ind w:left="709" w:right="-2" w:hanging="349"/>
        <w:jc w:val="thaiDistribute"/>
        <w:rPr>
          <w:rFonts w:ascii="TH SarabunPSK" w:hAnsi="TH SarabunPSK" w:cs="TH SarabunPSK"/>
        </w:rPr>
      </w:pPr>
      <w:r w:rsidRPr="0018260F">
        <w:rPr>
          <w:rFonts w:ascii="TH SarabunPSK" w:hAnsi="TH SarabunPSK" w:cs="TH SarabunPSK"/>
        </w:rPr>
        <w:t>1</w:t>
      </w:r>
      <w:r w:rsidRPr="0018260F">
        <w:rPr>
          <w:rFonts w:ascii="TH SarabunPSK" w:hAnsi="TH SarabunPSK" w:cs="TH SarabunPSK"/>
          <w:szCs w:val="32"/>
          <w:cs/>
        </w:rPr>
        <w:t xml:space="preserve">) </w:t>
      </w:r>
      <w:r w:rsidR="00F30984" w:rsidRPr="0018260F">
        <w:rPr>
          <w:rFonts w:ascii="TH SarabunPSK" w:hAnsi="TH SarabunPSK" w:cs="TH SarabunPSK"/>
          <w:cs/>
        </w:rPr>
        <w:tab/>
      </w:r>
      <w:r w:rsidR="00A203CB" w:rsidRPr="0018260F">
        <w:rPr>
          <w:rFonts w:ascii="TH SarabunPSK" w:hAnsi="TH SarabunPSK" w:cs="TH SarabunPSK" w:hint="cs"/>
          <w:cs/>
        </w:rPr>
        <w:t>อาจารย์</w:t>
      </w:r>
      <w:r w:rsidR="00A203CB" w:rsidRPr="0018260F">
        <w:rPr>
          <w:rFonts w:ascii="TH SarabunPSK" w:hAnsi="TH SarabunPSK" w:cs="TH SarabunPSK"/>
          <w:szCs w:val="32"/>
          <w:cs/>
        </w:rPr>
        <w:t>/</w:t>
      </w:r>
      <w:r w:rsidR="00A203CB" w:rsidRPr="0018260F">
        <w:rPr>
          <w:rFonts w:ascii="TH SarabunPSK" w:hAnsi="TH SarabunPSK" w:cs="TH SarabunPSK" w:hint="cs"/>
          <w:cs/>
        </w:rPr>
        <w:t>นักวิจัย</w:t>
      </w:r>
      <w:r w:rsidR="00A203CB" w:rsidRPr="0018260F">
        <w:rPr>
          <w:rFonts w:ascii="TH SarabunPSK" w:hAnsi="TH SarabunPSK" w:cs="TH SarabunPSK"/>
          <w:szCs w:val="32"/>
          <w:cs/>
        </w:rPr>
        <w:t>/</w:t>
      </w:r>
      <w:r w:rsidR="00A203CB" w:rsidRPr="0018260F">
        <w:rPr>
          <w:rFonts w:ascii="TH SarabunPSK" w:hAnsi="TH SarabunPSK" w:cs="TH SarabunPSK" w:hint="cs"/>
          <w:cs/>
        </w:rPr>
        <w:t>นักวิทยาศาสตร์</w:t>
      </w:r>
      <w:r w:rsidR="00A203CB" w:rsidRPr="0018260F">
        <w:rPr>
          <w:rFonts w:ascii="TH SarabunPSK" w:hAnsi="TH SarabunPSK" w:cs="TH SarabunPSK"/>
          <w:szCs w:val="32"/>
          <w:cs/>
        </w:rPr>
        <w:t>/</w:t>
      </w:r>
      <w:r w:rsidR="00A203CB" w:rsidRPr="0018260F">
        <w:rPr>
          <w:rFonts w:ascii="TH SarabunPSK" w:hAnsi="TH SarabunPSK" w:cs="TH SarabunPSK" w:hint="cs"/>
          <w:cs/>
        </w:rPr>
        <w:t>นักวิชาการ</w:t>
      </w:r>
      <w:r w:rsidR="00A203CB" w:rsidRPr="0018260F">
        <w:rPr>
          <w:rFonts w:ascii="TH SarabunPSK" w:hAnsi="TH SarabunPSK" w:cs="TH SarabunPSK"/>
          <w:szCs w:val="32"/>
          <w:cs/>
        </w:rPr>
        <w:t>/</w:t>
      </w:r>
      <w:r w:rsidR="00A203CB" w:rsidRPr="0018260F">
        <w:rPr>
          <w:rFonts w:ascii="TH SarabunPSK" w:hAnsi="TH SarabunPSK" w:cs="TH SarabunPSK" w:hint="cs"/>
          <w:cs/>
        </w:rPr>
        <w:t>ข้าราชการ ในสถาบันหรือหน่วยงานของภาครัฐและเอกชน</w:t>
      </w:r>
    </w:p>
    <w:p w:rsidR="004E0692" w:rsidRPr="0018260F" w:rsidRDefault="004E0692" w:rsidP="00F30984">
      <w:pPr>
        <w:pStyle w:val="ListParagraph"/>
        <w:tabs>
          <w:tab w:val="left" w:pos="709"/>
        </w:tabs>
        <w:ind w:left="709" w:right="-2" w:hanging="349"/>
        <w:jc w:val="thaiDistribute"/>
        <w:rPr>
          <w:rFonts w:ascii="TH SarabunPSK" w:hAnsi="TH SarabunPSK" w:cs="TH SarabunPSK"/>
        </w:rPr>
      </w:pPr>
      <w:r w:rsidRPr="0018260F">
        <w:rPr>
          <w:rFonts w:ascii="TH SarabunPSK" w:hAnsi="TH SarabunPSK" w:cs="TH SarabunPSK"/>
        </w:rPr>
        <w:t>2</w:t>
      </w:r>
      <w:r w:rsidRPr="0018260F">
        <w:rPr>
          <w:rFonts w:ascii="TH SarabunPSK" w:hAnsi="TH SarabunPSK" w:cs="TH SarabunPSK"/>
          <w:szCs w:val="32"/>
          <w:cs/>
        </w:rPr>
        <w:t xml:space="preserve">) </w:t>
      </w:r>
      <w:r w:rsidR="00F30984" w:rsidRPr="0018260F">
        <w:rPr>
          <w:rFonts w:ascii="TH SarabunPSK" w:hAnsi="TH SarabunPSK" w:cs="TH SarabunPSK"/>
        </w:rPr>
        <w:tab/>
      </w:r>
      <w:r w:rsidR="00A203CB" w:rsidRPr="0018260F">
        <w:rPr>
          <w:rFonts w:ascii="TH SarabunPSK" w:hAnsi="TH SarabunPSK" w:cs="TH SarabunPSK" w:hint="cs"/>
          <w:cs/>
        </w:rPr>
        <w:t>ที่ปรึกษาทางวิชาการ</w:t>
      </w:r>
      <w:r w:rsidR="00A203CB" w:rsidRPr="0018260F">
        <w:rPr>
          <w:rFonts w:ascii="TH SarabunPSK" w:hAnsi="TH SarabunPSK" w:cs="TH SarabunPSK"/>
          <w:szCs w:val="32"/>
          <w:cs/>
        </w:rPr>
        <w:t>/</w:t>
      </w:r>
      <w:r w:rsidR="00A203CB" w:rsidRPr="0018260F">
        <w:rPr>
          <w:rFonts w:ascii="TH SarabunPSK" w:hAnsi="TH SarabunPSK" w:cs="TH SarabunPSK" w:hint="cs"/>
          <w:cs/>
        </w:rPr>
        <w:t>ที่ปรึกษาทางการวิจัย</w:t>
      </w:r>
      <w:r w:rsidR="00A203CB" w:rsidRPr="0018260F">
        <w:rPr>
          <w:rFonts w:ascii="TH SarabunPSK" w:hAnsi="TH SarabunPSK" w:cs="TH SarabunPSK"/>
          <w:szCs w:val="32"/>
          <w:cs/>
        </w:rPr>
        <w:t xml:space="preserve"> </w:t>
      </w:r>
      <w:r w:rsidR="00A203CB" w:rsidRPr="0018260F">
        <w:rPr>
          <w:rFonts w:ascii="TH SarabunPSK" w:hAnsi="TH SarabunPSK" w:cs="TH SarabunPSK" w:hint="cs"/>
          <w:cs/>
        </w:rPr>
        <w:t>ด้านวิทยาศาสตร์เกี่ยวกับยาและเครื่องสำอาง ในสถาบันหรือหน่วยงานของภาครัฐและเอกชน</w:t>
      </w:r>
    </w:p>
    <w:p w:rsidR="004E0692" w:rsidRPr="0018260F" w:rsidRDefault="004E0692" w:rsidP="00F30984">
      <w:pPr>
        <w:pStyle w:val="ListParagraph"/>
        <w:tabs>
          <w:tab w:val="left" w:pos="709"/>
        </w:tabs>
        <w:ind w:left="709" w:right="-2" w:hanging="349"/>
        <w:jc w:val="thaiDistribute"/>
        <w:rPr>
          <w:rFonts w:ascii="TH SarabunPSK" w:hAnsi="TH SarabunPSK" w:cs="TH SarabunPSK"/>
        </w:rPr>
      </w:pPr>
      <w:r w:rsidRPr="0018260F">
        <w:rPr>
          <w:rFonts w:ascii="TH SarabunPSK" w:hAnsi="TH SarabunPSK" w:cs="TH SarabunPSK"/>
        </w:rPr>
        <w:t>3</w:t>
      </w:r>
      <w:r w:rsidRPr="0018260F">
        <w:rPr>
          <w:rFonts w:ascii="TH SarabunPSK" w:hAnsi="TH SarabunPSK" w:cs="TH SarabunPSK"/>
          <w:szCs w:val="32"/>
          <w:cs/>
        </w:rPr>
        <w:t xml:space="preserve">) </w:t>
      </w:r>
      <w:r w:rsidR="00F30984" w:rsidRPr="0018260F">
        <w:rPr>
          <w:rFonts w:ascii="TH SarabunPSK" w:hAnsi="TH SarabunPSK" w:cs="TH SarabunPSK"/>
        </w:rPr>
        <w:tab/>
      </w:r>
      <w:r w:rsidR="00A203CB" w:rsidRPr="0018260F">
        <w:rPr>
          <w:rFonts w:ascii="TH SarabunPSK" w:hAnsi="TH SarabunPSK" w:cs="TH SarabunPSK" w:hint="cs"/>
          <w:cs/>
        </w:rPr>
        <w:t>เจ้าหน้าที่ตรวจสอบคุณภาพ</w:t>
      </w:r>
      <w:r w:rsidR="00A203CB" w:rsidRPr="0018260F">
        <w:rPr>
          <w:rFonts w:ascii="TH SarabunPSK" w:hAnsi="TH SarabunPSK" w:cs="TH SarabunPSK"/>
          <w:szCs w:val="32"/>
          <w:cs/>
        </w:rPr>
        <w:t>/</w:t>
      </w:r>
      <w:r w:rsidR="00A203CB" w:rsidRPr="0018260F">
        <w:rPr>
          <w:rFonts w:ascii="TH SarabunPSK" w:hAnsi="TH SarabunPSK" w:cs="TH SarabunPSK" w:hint="cs"/>
          <w:cs/>
        </w:rPr>
        <w:t>เจ้าหน้าที่วิจัยและพัฒนา ในสถาบันหรือหน่วยงานของภาครัฐและเอกชน</w:t>
      </w:r>
    </w:p>
    <w:p w:rsidR="00C84FBE" w:rsidRPr="0018260F" w:rsidRDefault="00C84FBE" w:rsidP="00F30984">
      <w:pPr>
        <w:pStyle w:val="ListParagraph"/>
        <w:tabs>
          <w:tab w:val="left" w:pos="709"/>
        </w:tabs>
        <w:ind w:left="709" w:right="-2" w:hanging="349"/>
        <w:jc w:val="thaiDistribute"/>
        <w:rPr>
          <w:rFonts w:ascii="TH SarabunPSK" w:hAnsi="TH SarabunPSK" w:cs="TH SarabunPSK"/>
        </w:rPr>
      </w:pPr>
      <w:r w:rsidRPr="0018260F">
        <w:rPr>
          <w:rFonts w:ascii="TH SarabunPSK" w:hAnsi="TH SarabunPSK" w:cs="TH SarabunPSK"/>
        </w:rPr>
        <w:t>4</w:t>
      </w:r>
      <w:r w:rsidRPr="0018260F">
        <w:rPr>
          <w:rFonts w:ascii="TH SarabunPSK" w:hAnsi="TH SarabunPSK" w:cs="TH SarabunPSK" w:hint="cs"/>
          <w:cs/>
        </w:rPr>
        <w:t xml:space="preserve">) </w:t>
      </w:r>
      <w:r w:rsidR="00F30984" w:rsidRPr="0018260F">
        <w:rPr>
          <w:rFonts w:ascii="TH SarabunPSK" w:hAnsi="TH SarabunPSK" w:cs="TH SarabunPSK"/>
          <w:cs/>
        </w:rPr>
        <w:tab/>
      </w:r>
      <w:r w:rsidRPr="0018260F">
        <w:rPr>
          <w:rFonts w:ascii="TH SarabunPSK" w:hAnsi="TH SarabunPSK" w:cs="TH SarabunPSK" w:hint="cs"/>
          <w:cs/>
        </w:rPr>
        <w:t xml:space="preserve">ผู้ประกอบการเกี่ยวกับธุรกิจด้านยา เครื่องสำอาง และผลิตภัณฑ์สุขภาพอื่นๆ </w:t>
      </w:r>
    </w:p>
    <w:p w:rsidR="004E0692" w:rsidRPr="0018260F" w:rsidRDefault="00C84FBE" w:rsidP="00F30984">
      <w:pPr>
        <w:pStyle w:val="ListParagraph"/>
        <w:tabs>
          <w:tab w:val="left" w:pos="709"/>
        </w:tabs>
        <w:ind w:left="709" w:right="-2" w:hanging="349"/>
        <w:jc w:val="thaiDistribute"/>
        <w:rPr>
          <w:rFonts w:ascii="TH SarabunPSK" w:hAnsi="TH SarabunPSK" w:cs="TH SarabunPSK"/>
        </w:rPr>
      </w:pPr>
      <w:r w:rsidRPr="0018260F">
        <w:rPr>
          <w:rFonts w:ascii="TH SarabunPSK" w:hAnsi="TH SarabunPSK" w:cs="TH SarabunPSK"/>
        </w:rPr>
        <w:t>5</w:t>
      </w:r>
      <w:r w:rsidR="004E0692" w:rsidRPr="0018260F">
        <w:rPr>
          <w:rFonts w:ascii="TH SarabunPSK" w:hAnsi="TH SarabunPSK" w:cs="TH SarabunPSK"/>
          <w:szCs w:val="32"/>
          <w:cs/>
        </w:rPr>
        <w:t xml:space="preserve">) </w:t>
      </w:r>
      <w:r w:rsidR="00F30984" w:rsidRPr="0018260F">
        <w:rPr>
          <w:rFonts w:ascii="TH SarabunPSK" w:hAnsi="TH SarabunPSK" w:cs="TH SarabunPSK"/>
          <w:cs/>
        </w:rPr>
        <w:tab/>
      </w:r>
      <w:r w:rsidR="00A203CB" w:rsidRPr="0018260F">
        <w:rPr>
          <w:rFonts w:ascii="TH SarabunPSK" w:hAnsi="TH SarabunPSK" w:cs="TH SarabunPSK" w:hint="cs"/>
          <w:cs/>
        </w:rPr>
        <w:t>นักวิจัยหลังปริญญาเอก</w:t>
      </w:r>
    </w:p>
    <w:p w:rsidR="004E0692" w:rsidRPr="0018260F" w:rsidRDefault="004E0692" w:rsidP="00A203CB">
      <w:pPr>
        <w:ind w:right="-2"/>
        <w:jc w:val="thaiDistribute"/>
        <w:rPr>
          <w:rFonts w:ascii="TH SarabunPSK" w:hAnsi="TH SarabunPSK" w:cs="TH SarabunPSK"/>
        </w:rPr>
      </w:pPr>
    </w:p>
    <w:p w:rsidR="006C6B7D" w:rsidRPr="0018260F" w:rsidRDefault="003D6AD2" w:rsidP="00056525">
      <w:pPr>
        <w:pStyle w:val="Heading2"/>
        <w:numPr>
          <w:ilvl w:val="0"/>
          <w:numId w:val="37"/>
        </w:numPr>
        <w:rPr>
          <w:rFonts w:ascii="TH SarabunPSK" w:hAnsi="TH SarabunPSK" w:cs="TH SarabunPSK"/>
          <w:b/>
          <w:bCs/>
        </w:rPr>
      </w:pPr>
      <w:bookmarkStart w:id="10" w:name="_Toc453651078"/>
      <w:r w:rsidRPr="0018260F">
        <w:rPr>
          <w:rFonts w:ascii="TH SarabunPSK" w:hAnsi="TH SarabunPSK" w:cs="TH SarabunPSK"/>
          <w:b/>
          <w:bCs/>
          <w:cs/>
        </w:rPr>
        <w:t>ชื่อ นามสกุล ตำแหน่ง และคุณวุฒิการศึกษาของอาจารย์ผู้รับผิดชอบหลักสูตร</w:t>
      </w:r>
      <w:bookmarkEnd w:id="10"/>
      <w:r w:rsidR="006C6B7D" w:rsidRPr="0018260F">
        <w:rPr>
          <w:rFonts w:ascii="TH SarabunPSK" w:hAnsi="TH SarabunPSK" w:cs="TH SarabunPSK"/>
          <w:b/>
          <w:bCs/>
          <w:cs/>
        </w:rPr>
        <w:t xml:space="preserve"> </w:t>
      </w:r>
    </w:p>
    <w:p w:rsidR="00D27377" w:rsidRPr="0018260F" w:rsidRDefault="00D27377" w:rsidP="00A203CB">
      <w:pPr>
        <w:jc w:val="both"/>
        <w:rPr>
          <w:rFonts w:ascii="TH SarabunPSK" w:hAnsi="TH SarabunPSK" w:cs="TH SarabunPSK"/>
          <w:b/>
          <w:bCs/>
          <w:sz w:val="30"/>
          <w:szCs w:val="30"/>
          <w:u w:val="single"/>
        </w:rPr>
      </w:pPr>
    </w:p>
    <w:tbl>
      <w:tblPr>
        <w:tblW w:w="8774" w:type="dxa"/>
        <w:tblInd w:w="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2031"/>
        <w:gridCol w:w="3173"/>
        <w:gridCol w:w="1662"/>
      </w:tblGrid>
      <w:tr w:rsidR="00D27377" w:rsidRPr="0018260F" w:rsidTr="008863C1">
        <w:trPr>
          <w:trHeight w:val="1164"/>
          <w:tblHeader/>
        </w:trPr>
        <w:tc>
          <w:tcPr>
            <w:tcW w:w="1908" w:type="dxa"/>
            <w:shd w:val="clear" w:color="auto" w:fill="FFFFFF"/>
            <w:vAlign w:val="center"/>
          </w:tcPr>
          <w:p w:rsidR="00D27377" w:rsidRPr="008863C1" w:rsidRDefault="00D27377" w:rsidP="008863C1">
            <w:pPr>
              <w:jc w:val="center"/>
              <w:rPr>
                <w:rFonts w:ascii="TH SarabunPSK" w:hAnsi="TH SarabunPSK" w:cs="TH SarabunPSK"/>
                <w:sz w:val="28"/>
                <w:szCs w:val="28"/>
              </w:rPr>
            </w:pPr>
            <w:r w:rsidRPr="008863C1">
              <w:rPr>
                <w:rFonts w:ascii="TH SarabunPSK" w:hAnsi="TH SarabunPSK" w:cs="TH SarabunPSK"/>
                <w:bCs/>
                <w:sz w:val="28"/>
                <w:szCs w:val="28"/>
                <w:cs/>
              </w:rPr>
              <w:t>ตำแหน่งทางวิชาการ</w:t>
            </w:r>
          </w:p>
        </w:tc>
        <w:tc>
          <w:tcPr>
            <w:tcW w:w="2031" w:type="dxa"/>
            <w:shd w:val="clear" w:color="auto" w:fill="FFFFFF"/>
            <w:vAlign w:val="center"/>
          </w:tcPr>
          <w:p w:rsidR="00D27377" w:rsidRPr="008863C1" w:rsidRDefault="00D27377" w:rsidP="008863C1">
            <w:pPr>
              <w:jc w:val="center"/>
              <w:rPr>
                <w:rFonts w:ascii="TH SarabunPSK" w:hAnsi="TH SarabunPSK" w:cs="TH SarabunPSK"/>
                <w:sz w:val="28"/>
                <w:szCs w:val="28"/>
              </w:rPr>
            </w:pPr>
            <w:r w:rsidRPr="008863C1">
              <w:rPr>
                <w:rFonts w:ascii="TH SarabunPSK" w:hAnsi="TH SarabunPSK" w:cs="TH SarabunPSK"/>
                <w:bCs/>
                <w:sz w:val="28"/>
                <w:szCs w:val="28"/>
                <w:cs/>
              </w:rPr>
              <w:t>ชื่อ-สกุล</w:t>
            </w:r>
          </w:p>
        </w:tc>
        <w:tc>
          <w:tcPr>
            <w:tcW w:w="3173" w:type="dxa"/>
            <w:shd w:val="clear" w:color="auto" w:fill="FFFFFF"/>
            <w:vAlign w:val="center"/>
          </w:tcPr>
          <w:p w:rsidR="00D27377" w:rsidRPr="008863C1" w:rsidRDefault="00D27377" w:rsidP="008863C1">
            <w:pPr>
              <w:ind w:right="-2"/>
              <w:jc w:val="center"/>
              <w:rPr>
                <w:rFonts w:ascii="TH SarabunPSK" w:hAnsi="TH SarabunPSK" w:cs="TH SarabunPSK"/>
                <w:b/>
                <w:bCs/>
                <w:spacing w:val="-4"/>
                <w:sz w:val="28"/>
                <w:szCs w:val="28"/>
                <w:cs/>
              </w:rPr>
            </w:pPr>
            <w:r w:rsidRPr="008863C1">
              <w:rPr>
                <w:rFonts w:ascii="TH SarabunPSK" w:hAnsi="TH SarabunPSK" w:cs="TH SarabunPSK"/>
                <w:b/>
                <w:bCs/>
                <w:spacing w:val="-4"/>
                <w:sz w:val="28"/>
                <w:szCs w:val="28"/>
                <w:cs/>
              </w:rPr>
              <w:t>คุณวุฒิระดับอุดมศึกษา และสาขาวิชา</w:t>
            </w:r>
          </w:p>
        </w:tc>
        <w:tc>
          <w:tcPr>
            <w:tcW w:w="1662" w:type="dxa"/>
            <w:shd w:val="clear" w:color="auto" w:fill="FFFFFF"/>
            <w:vAlign w:val="center"/>
          </w:tcPr>
          <w:p w:rsidR="00D27377" w:rsidRPr="008863C1" w:rsidRDefault="00D27377" w:rsidP="008863C1">
            <w:pPr>
              <w:ind w:right="-2"/>
              <w:jc w:val="center"/>
              <w:rPr>
                <w:rFonts w:ascii="TH SarabunPSK" w:hAnsi="TH SarabunPSK" w:cs="TH SarabunPSK"/>
                <w:b/>
                <w:bCs/>
                <w:spacing w:val="-4"/>
                <w:sz w:val="28"/>
                <w:szCs w:val="28"/>
              </w:rPr>
            </w:pPr>
            <w:r w:rsidRPr="008863C1">
              <w:rPr>
                <w:rFonts w:ascii="TH SarabunPSK" w:hAnsi="TH SarabunPSK" w:cs="TH SarabunPSK" w:hint="cs"/>
                <w:b/>
                <w:bCs/>
                <w:spacing w:val="-4"/>
                <w:sz w:val="28"/>
                <w:szCs w:val="28"/>
                <w:cs/>
              </w:rPr>
              <w:t xml:space="preserve">ผลงานทางวิชาการ </w:t>
            </w:r>
          </w:p>
          <w:p w:rsidR="00D27377" w:rsidRPr="008863C1" w:rsidRDefault="00D27377" w:rsidP="008863C1">
            <w:pPr>
              <w:ind w:right="-2"/>
              <w:jc w:val="center"/>
              <w:rPr>
                <w:rFonts w:ascii="TH SarabunPSK" w:hAnsi="TH SarabunPSK" w:cs="TH SarabunPSK"/>
                <w:b/>
                <w:bCs/>
                <w:spacing w:val="-4"/>
                <w:sz w:val="28"/>
                <w:szCs w:val="28"/>
                <w:cs/>
              </w:rPr>
            </w:pPr>
            <w:r w:rsidRPr="008863C1">
              <w:rPr>
                <w:rFonts w:ascii="TH SarabunPSK" w:hAnsi="TH SarabunPSK" w:cs="TH SarabunPSK" w:hint="cs"/>
                <w:b/>
                <w:bCs/>
                <w:spacing w:val="-4"/>
                <w:sz w:val="28"/>
                <w:szCs w:val="28"/>
                <w:cs/>
              </w:rPr>
              <w:t>5 ปีย้อนหลัง</w:t>
            </w:r>
          </w:p>
        </w:tc>
      </w:tr>
      <w:tr w:rsidR="00D27377" w:rsidRPr="0018260F" w:rsidTr="008863C1">
        <w:tc>
          <w:tcPr>
            <w:tcW w:w="1908" w:type="dxa"/>
            <w:shd w:val="clear" w:color="auto" w:fill="FFFFFF"/>
          </w:tcPr>
          <w:p w:rsidR="00D27377" w:rsidRPr="008863C1" w:rsidRDefault="00E05B47" w:rsidP="008863C1">
            <w:pPr>
              <w:pStyle w:val="ListParagraph"/>
              <w:numPr>
                <w:ilvl w:val="0"/>
                <w:numId w:val="22"/>
              </w:numPr>
              <w:ind w:left="210" w:hanging="210"/>
              <w:jc w:val="both"/>
              <w:rPr>
                <w:rFonts w:ascii="TH SarabunPSK" w:hAnsi="TH SarabunPSK" w:cs="TH SarabunPSK"/>
                <w:sz w:val="28"/>
                <w:szCs w:val="28"/>
              </w:rPr>
            </w:pPr>
            <w:r w:rsidRPr="008863C1">
              <w:rPr>
                <w:rFonts w:ascii="TH SarabunPSK" w:hAnsi="TH SarabunPSK" w:cs="TH SarabunPSK" w:hint="cs"/>
                <w:sz w:val="28"/>
                <w:szCs w:val="28"/>
                <w:cs/>
              </w:rPr>
              <w:t>รอง</w:t>
            </w:r>
            <w:r w:rsidR="00D27377" w:rsidRPr="008863C1">
              <w:rPr>
                <w:rFonts w:ascii="TH SarabunPSK" w:hAnsi="TH SarabunPSK" w:cs="TH SarabunPSK" w:hint="cs"/>
                <w:sz w:val="28"/>
                <w:szCs w:val="28"/>
                <w:cs/>
              </w:rPr>
              <w:t>ศาสตราจารย์</w:t>
            </w:r>
          </w:p>
        </w:tc>
        <w:tc>
          <w:tcPr>
            <w:tcW w:w="2031" w:type="dxa"/>
            <w:shd w:val="clear" w:color="auto" w:fill="FFFFFF"/>
          </w:tcPr>
          <w:p w:rsidR="00D27377" w:rsidRPr="008863C1" w:rsidRDefault="00D27377" w:rsidP="008863C1">
            <w:pPr>
              <w:jc w:val="both"/>
              <w:rPr>
                <w:rFonts w:ascii="TH SarabunPSK" w:hAnsi="TH SarabunPSK" w:cs="TH SarabunPSK"/>
                <w:sz w:val="28"/>
                <w:szCs w:val="28"/>
                <w:cs/>
              </w:rPr>
            </w:pPr>
            <w:r w:rsidRPr="008863C1">
              <w:rPr>
                <w:rFonts w:ascii="TH SarabunPSK" w:hAnsi="TH SarabunPSK" w:cs="TH SarabunPSK"/>
                <w:sz w:val="28"/>
                <w:szCs w:val="28"/>
                <w:cs/>
              </w:rPr>
              <w:t>นาย</w:t>
            </w:r>
            <w:r w:rsidR="00A203CB" w:rsidRPr="008863C1">
              <w:rPr>
                <w:rFonts w:ascii="TH SarabunPSK" w:hAnsi="TH SarabunPSK" w:cs="TH SarabunPSK" w:hint="cs"/>
                <w:sz w:val="28"/>
                <w:szCs w:val="28"/>
                <w:cs/>
              </w:rPr>
              <w:t>สมชาย สวัสดี</w:t>
            </w:r>
          </w:p>
        </w:tc>
        <w:tc>
          <w:tcPr>
            <w:tcW w:w="3173" w:type="dxa"/>
            <w:shd w:val="clear" w:color="auto" w:fill="FFFFFF"/>
          </w:tcPr>
          <w:p w:rsidR="00A203CB" w:rsidRPr="008863C1" w:rsidRDefault="00A203CB" w:rsidP="00A203CB">
            <w:pPr>
              <w:rPr>
                <w:sz w:val="28"/>
                <w:szCs w:val="28"/>
              </w:rPr>
            </w:pPr>
            <w:r w:rsidRPr="008863C1">
              <w:rPr>
                <w:rFonts w:hint="cs"/>
                <w:sz w:val="28"/>
                <w:szCs w:val="28"/>
                <w:cs/>
              </w:rPr>
              <w:t>ปร</w:t>
            </w:r>
            <w:r w:rsidRPr="008863C1">
              <w:rPr>
                <w:sz w:val="28"/>
                <w:szCs w:val="28"/>
                <w:cs/>
              </w:rPr>
              <w:t>.</w:t>
            </w:r>
            <w:r w:rsidRPr="008863C1">
              <w:rPr>
                <w:rFonts w:hint="cs"/>
                <w:sz w:val="28"/>
                <w:szCs w:val="28"/>
                <w:cs/>
              </w:rPr>
              <w:t>ด</w:t>
            </w:r>
            <w:r w:rsidRPr="008863C1">
              <w:rPr>
                <w:sz w:val="28"/>
                <w:szCs w:val="28"/>
                <w:cs/>
              </w:rPr>
              <w:t>. (</w:t>
            </w:r>
            <w:r w:rsidRPr="008863C1">
              <w:rPr>
                <w:rFonts w:hint="cs"/>
                <w:sz w:val="28"/>
                <w:szCs w:val="28"/>
                <w:cs/>
              </w:rPr>
              <w:t>เภสัชศาสตร์</w:t>
            </w:r>
            <w:r w:rsidRPr="008863C1">
              <w:rPr>
                <w:sz w:val="28"/>
                <w:szCs w:val="28"/>
                <w:cs/>
              </w:rPr>
              <w:t>)</w:t>
            </w:r>
            <w:r w:rsidRPr="008863C1">
              <w:rPr>
                <w:sz w:val="28"/>
                <w:szCs w:val="28"/>
              </w:rPr>
              <w:t xml:space="preserve">, </w:t>
            </w:r>
            <w:r w:rsidRPr="008863C1">
              <w:rPr>
                <w:rFonts w:hint="cs"/>
                <w:sz w:val="28"/>
                <w:szCs w:val="28"/>
                <w:cs/>
              </w:rPr>
              <w:t>มหาวิทยาลัยสงขลานครินทร์</w:t>
            </w:r>
            <w:r w:rsidRPr="008863C1">
              <w:rPr>
                <w:sz w:val="28"/>
                <w:szCs w:val="28"/>
              </w:rPr>
              <w:t>, 2556</w:t>
            </w:r>
          </w:p>
          <w:p w:rsidR="00A203CB" w:rsidRPr="008863C1" w:rsidRDefault="00A203CB" w:rsidP="00A203CB">
            <w:pPr>
              <w:rPr>
                <w:rFonts w:ascii="TH SarabunPSK" w:hAnsi="TH SarabunPSK" w:cs="TH SarabunPSK"/>
                <w:sz w:val="30"/>
                <w:szCs w:val="30"/>
              </w:rPr>
            </w:pPr>
            <w:r w:rsidRPr="008863C1">
              <w:rPr>
                <w:rFonts w:hint="cs"/>
                <w:sz w:val="28"/>
                <w:szCs w:val="28"/>
                <w:cs/>
              </w:rPr>
              <w:t>ภ</w:t>
            </w:r>
            <w:r w:rsidRPr="008863C1">
              <w:rPr>
                <w:sz w:val="28"/>
                <w:szCs w:val="28"/>
                <w:cs/>
              </w:rPr>
              <w:t>.</w:t>
            </w:r>
            <w:r w:rsidRPr="008863C1">
              <w:rPr>
                <w:rFonts w:hint="cs"/>
                <w:sz w:val="28"/>
                <w:szCs w:val="28"/>
                <w:cs/>
              </w:rPr>
              <w:t>ม</w:t>
            </w:r>
            <w:r w:rsidRPr="008863C1">
              <w:rPr>
                <w:sz w:val="28"/>
                <w:szCs w:val="28"/>
                <w:cs/>
              </w:rPr>
              <w:t>. (</w:t>
            </w:r>
            <w:r w:rsidRPr="008863C1">
              <w:rPr>
                <w:rFonts w:hint="cs"/>
                <w:sz w:val="28"/>
                <w:szCs w:val="28"/>
                <w:cs/>
              </w:rPr>
              <w:t>เภสัชศาสตร์)</w:t>
            </w:r>
            <w:r w:rsidRPr="008863C1">
              <w:rPr>
                <w:sz w:val="28"/>
                <w:szCs w:val="28"/>
              </w:rPr>
              <w:t xml:space="preserve">, </w:t>
            </w:r>
            <w:r w:rsidRPr="008863C1">
              <w:rPr>
                <w:rFonts w:hint="cs"/>
                <w:sz w:val="28"/>
                <w:szCs w:val="28"/>
                <w:cs/>
              </w:rPr>
              <w:t>มหาวิทยาลัยสงขลานครินทร์</w:t>
            </w:r>
            <w:r w:rsidRPr="008863C1">
              <w:rPr>
                <w:sz w:val="28"/>
                <w:szCs w:val="28"/>
              </w:rPr>
              <w:t>, 2548</w:t>
            </w:r>
          </w:p>
          <w:p w:rsidR="00D27377" w:rsidRPr="008863C1" w:rsidRDefault="00A203CB" w:rsidP="008863C1">
            <w:pPr>
              <w:jc w:val="thaiDistribute"/>
              <w:rPr>
                <w:rFonts w:ascii="TH SarabunPSK" w:hAnsi="TH SarabunPSK" w:cs="TH SarabunPSK"/>
                <w:sz w:val="30"/>
                <w:szCs w:val="30"/>
                <w:cs/>
              </w:rPr>
            </w:pPr>
            <w:r w:rsidRPr="008863C1">
              <w:rPr>
                <w:rFonts w:ascii="TH SarabunPSK" w:hAnsi="TH SarabunPSK" w:cs="TH SarabunPSK" w:hint="cs"/>
                <w:sz w:val="30"/>
                <w:szCs w:val="30"/>
                <w:cs/>
              </w:rPr>
              <w:t>ภ</w:t>
            </w:r>
            <w:r w:rsidRPr="008863C1">
              <w:rPr>
                <w:sz w:val="28"/>
                <w:szCs w:val="28"/>
                <w:cs/>
              </w:rPr>
              <w:t>.บ.</w:t>
            </w:r>
            <w:r w:rsidRPr="008863C1">
              <w:rPr>
                <w:sz w:val="28"/>
                <w:szCs w:val="28"/>
              </w:rPr>
              <w:t>,</w:t>
            </w:r>
            <w:r w:rsidR="00892622" w:rsidRPr="008863C1">
              <w:rPr>
                <w:rFonts w:hint="cs"/>
                <w:sz w:val="28"/>
                <w:szCs w:val="28"/>
                <w:cs/>
              </w:rPr>
              <w:t xml:space="preserve"> </w:t>
            </w:r>
            <w:r w:rsidRPr="008863C1">
              <w:rPr>
                <w:rFonts w:hint="cs"/>
                <w:sz w:val="28"/>
                <w:szCs w:val="28"/>
                <w:cs/>
              </w:rPr>
              <w:t>มหาวิทยาลัยสงขลานครินทร์</w:t>
            </w:r>
            <w:r w:rsidRPr="008863C1">
              <w:rPr>
                <w:sz w:val="28"/>
                <w:szCs w:val="28"/>
              </w:rPr>
              <w:t>, 2546</w:t>
            </w:r>
          </w:p>
        </w:tc>
        <w:tc>
          <w:tcPr>
            <w:tcW w:w="1662" w:type="dxa"/>
            <w:shd w:val="clear" w:color="auto" w:fill="FFFFFF"/>
          </w:tcPr>
          <w:p w:rsidR="00973A10" w:rsidRPr="008863C1" w:rsidRDefault="00973A10" w:rsidP="008863C1">
            <w:pPr>
              <w:jc w:val="center"/>
              <w:rPr>
                <w:sz w:val="28"/>
                <w:szCs w:val="28"/>
              </w:rPr>
            </w:pPr>
            <w:r w:rsidRPr="008863C1">
              <w:rPr>
                <w:rFonts w:hint="cs"/>
                <w:sz w:val="28"/>
                <w:szCs w:val="28"/>
                <w:cs/>
              </w:rPr>
              <w:t>มีผลงานเป็นไปตามเกณฑ์ที่กำหนด</w:t>
            </w:r>
          </w:p>
          <w:p w:rsidR="00D27377" w:rsidRPr="008863C1" w:rsidRDefault="00892622" w:rsidP="008863C1">
            <w:pPr>
              <w:jc w:val="center"/>
              <w:rPr>
                <w:sz w:val="28"/>
                <w:szCs w:val="28"/>
              </w:rPr>
            </w:pPr>
            <w:r w:rsidRPr="008863C1">
              <w:rPr>
                <w:rFonts w:hint="cs"/>
                <w:sz w:val="28"/>
                <w:szCs w:val="28"/>
                <w:cs/>
              </w:rPr>
              <w:t>(ภาคผนวก ง)</w:t>
            </w:r>
          </w:p>
        </w:tc>
      </w:tr>
      <w:tr w:rsidR="00D27377" w:rsidRPr="0018260F" w:rsidTr="008863C1">
        <w:tc>
          <w:tcPr>
            <w:tcW w:w="1908" w:type="dxa"/>
            <w:shd w:val="clear" w:color="auto" w:fill="FFFFFF"/>
          </w:tcPr>
          <w:p w:rsidR="00D27377" w:rsidRPr="008863C1" w:rsidRDefault="00D27377" w:rsidP="008863C1">
            <w:pPr>
              <w:pStyle w:val="ListParagraph"/>
              <w:numPr>
                <w:ilvl w:val="0"/>
                <w:numId w:val="22"/>
              </w:numPr>
              <w:ind w:left="210" w:hanging="210"/>
              <w:jc w:val="both"/>
              <w:rPr>
                <w:rFonts w:ascii="TH SarabunPSK" w:hAnsi="TH SarabunPSK" w:cs="TH SarabunPSK"/>
                <w:sz w:val="28"/>
                <w:szCs w:val="28"/>
              </w:rPr>
            </w:pPr>
            <w:r w:rsidRPr="008863C1">
              <w:rPr>
                <w:rFonts w:ascii="TH SarabunPSK" w:hAnsi="TH SarabunPSK" w:cs="TH SarabunPSK" w:hint="cs"/>
                <w:sz w:val="28"/>
                <w:szCs w:val="28"/>
                <w:cs/>
              </w:rPr>
              <w:t>ผู้ช่วยศาสตราจารย์</w:t>
            </w:r>
          </w:p>
        </w:tc>
        <w:tc>
          <w:tcPr>
            <w:tcW w:w="2031" w:type="dxa"/>
            <w:shd w:val="clear" w:color="auto" w:fill="FFFFFF"/>
          </w:tcPr>
          <w:p w:rsidR="00D27377" w:rsidRPr="008863C1" w:rsidRDefault="00D27377" w:rsidP="008863C1">
            <w:pPr>
              <w:jc w:val="both"/>
              <w:rPr>
                <w:rFonts w:ascii="TH SarabunPSK" w:hAnsi="TH SarabunPSK" w:cs="TH SarabunPSK"/>
                <w:sz w:val="28"/>
                <w:szCs w:val="28"/>
                <w:cs/>
              </w:rPr>
            </w:pPr>
            <w:r w:rsidRPr="008863C1">
              <w:rPr>
                <w:rFonts w:ascii="TH SarabunPSK" w:hAnsi="TH SarabunPSK" w:cs="TH SarabunPSK"/>
                <w:sz w:val="28"/>
                <w:szCs w:val="28"/>
                <w:cs/>
              </w:rPr>
              <w:t>นา</w:t>
            </w:r>
            <w:r w:rsidR="00A203CB" w:rsidRPr="008863C1">
              <w:rPr>
                <w:rFonts w:ascii="TH SarabunPSK" w:hAnsi="TH SarabunPSK" w:cs="TH SarabunPSK" w:hint="cs"/>
                <w:sz w:val="28"/>
                <w:szCs w:val="28"/>
                <w:cs/>
              </w:rPr>
              <w:t>ยอภิชาต อธิไภริน</w:t>
            </w:r>
          </w:p>
        </w:tc>
        <w:tc>
          <w:tcPr>
            <w:tcW w:w="3173" w:type="dxa"/>
            <w:shd w:val="clear" w:color="auto" w:fill="FFFFFF"/>
          </w:tcPr>
          <w:p w:rsidR="00A203CB" w:rsidRPr="008863C1" w:rsidRDefault="00A203CB" w:rsidP="00A203CB">
            <w:pPr>
              <w:rPr>
                <w:rFonts w:ascii="TH SarabunPSK" w:hAnsi="TH SarabunPSK" w:cs="TH SarabunPSK"/>
                <w:sz w:val="30"/>
                <w:szCs w:val="30"/>
              </w:rPr>
            </w:pPr>
            <w:r w:rsidRPr="008863C1">
              <w:rPr>
                <w:rFonts w:hint="cs"/>
                <w:sz w:val="28"/>
                <w:szCs w:val="28"/>
                <w:cs/>
              </w:rPr>
              <w:t>ปร</w:t>
            </w:r>
            <w:r w:rsidRPr="008863C1">
              <w:rPr>
                <w:sz w:val="28"/>
                <w:szCs w:val="28"/>
                <w:cs/>
              </w:rPr>
              <w:t>.</w:t>
            </w:r>
            <w:r w:rsidRPr="008863C1">
              <w:rPr>
                <w:rFonts w:hint="cs"/>
                <w:sz w:val="28"/>
                <w:szCs w:val="28"/>
                <w:cs/>
              </w:rPr>
              <w:t>ด</w:t>
            </w:r>
            <w:r w:rsidRPr="008863C1">
              <w:rPr>
                <w:sz w:val="28"/>
                <w:szCs w:val="28"/>
                <w:cs/>
              </w:rPr>
              <w:t>. (</w:t>
            </w:r>
            <w:r w:rsidRPr="008863C1">
              <w:rPr>
                <w:rFonts w:hint="cs"/>
                <w:sz w:val="28"/>
                <w:szCs w:val="28"/>
                <w:cs/>
              </w:rPr>
              <w:t>เภสัชศาสตร์</w:t>
            </w:r>
            <w:r w:rsidRPr="008863C1">
              <w:rPr>
                <w:sz w:val="28"/>
                <w:szCs w:val="28"/>
                <w:cs/>
              </w:rPr>
              <w:t>)</w:t>
            </w:r>
            <w:r w:rsidRPr="008863C1">
              <w:rPr>
                <w:sz w:val="28"/>
                <w:szCs w:val="28"/>
              </w:rPr>
              <w:t xml:space="preserve">, </w:t>
            </w:r>
            <w:r w:rsidRPr="008863C1">
              <w:rPr>
                <w:rFonts w:hint="cs"/>
                <w:sz w:val="28"/>
                <w:szCs w:val="28"/>
                <w:cs/>
              </w:rPr>
              <w:t>มหาวิทยาลัยสงขลานครินทร์</w:t>
            </w:r>
            <w:r w:rsidRPr="008863C1">
              <w:rPr>
                <w:sz w:val="28"/>
                <w:szCs w:val="28"/>
              </w:rPr>
              <w:t>, 255</w:t>
            </w:r>
            <w:r w:rsidR="00F30984" w:rsidRPr="008863C1">
              <w:rPr>
                <w:rFonts w:hint="cs"/>
                <w:sz w:val="28"/>
                <w:szCs w:val="28"/>
                <w:cs/>
              </w:rPr>
              <w:t>4</w:t>
            </w:r>
          </w:p>
          <w:p w:rsidR="00D27377" w:rsidRPr="008863C1" w:rsidRDefault="00A203CB" w:rsidP="008863C1">
            <w:pPr>
              <w:jc w:val="thaiDistribute"/>
              <w:rPr>
                <w:rFonts w:ascii="TH SarabunPSK" w:hAnsi="TH SarabunPSK" w:cs="TH SarabunPSK"/>
                <w:sz w:val="30"/>
                <w:szCs w:val="30"/>
              </w:rPr>
            </w:pPr>
            <w:r w:rsidRPr="008863C1">
              <w:rPr>
                <w:rFonts w:ascii="TH SarabunPSK" w:hAnsi="TH SarabunPSK" w:cs="TH SarabunPSK" w:hint="cs"/>
                <w:sz w:val="30"/>
                <w:szCs w:val="30"/>
                <w:cs/>
              </w:rPr>
              <w:t>ภ</w:t>
            </w:r>
            <w:r w:rsidRPr="008863C1">
              <w:rPr>
                <w:sz w:val="28"/>
                <w:szCs w:val="28"/>
                <w:cs/>
              </w:rPr>
              <w:t>.บ.</w:t>
            </w:r>
            <w:r w:rsidRPr="008863C1">
              <w:rPr>
                <w:sz w:val="28"/>
                <w:szCs w:val="28"/>
              </w:rPr>
              <w:t>,</w:t>
            </w:r>
            <w:r w:rsidR="00892622" w:rsidRPr="008863C1">
              <w:rPr>
                <w:rFonts w:hint="cs"/>
                <w:sz w:val="28"/>
                <w:szCs w:val="28"/>
                <w:cs/>
              </w:rPr>
              <w:t xml:space="preserve"> </w:t>
            </w:r>
            <w:r w:rsidRPr="008863C1">
              <w:rPr>
                <w:rFonts w:hint="cs"/>
                <w:sz w:val="28"/>
                <w:szCs w:val="28"/>
                <w:cs/>
              </w:rPr>
              <w:t>มหาวิทยาลัยสงขลานครินทร์</w:t>
            </w:r>
            <w:r w:rsidRPr="008863C1">
              <w:rPr>
                <w:sz w:val="28"/>
                <w:szCs w:val="28"/>
              </w:rPr>
              <w:t>, 2546</w:t>
            </w:r>
          </w:p>
        </w:tc>
        <w:tc>
          <w:tcPr>
            <w:tcW w:w="1662" w:type="dxa"/>
            <w:shd w:val="clear" w:color="auto" w:fill="FFFFFF"/>
          </w:tcPr>
          <w:p w:rsidR="00973A10" w:rsidRPr="008863C1" w:rsidRDefault="00973A10" w:rsidP="008863C1">
            <w:pPr>
              <w:jc w:val="center"/>
              <w:rPr>
                <w:sz w:val="28"/>
                <w:szCs w:val="28"/>
              </w:rPr>
            </w:pPr>
            <w:r w:rsidRPr="008863C1">
              <w:rPr>
                <w:rFonts w:hint="cs"/>
                <w:sz w:val="28"/>
                <w:szCs w:val="28"/>
                <w:cs/>
              </w:rPr>
              <w:t>มีผลงานเป็นไปตามเกณฑ์ที่กำหนด</w:t>
            </w:r>
          </w:p>
          <w:p w:rsidR="00D27377" w:rsidRPr="008863C1" w:rsidRDefault="00892622" w:rsidP="008863C1">
            <w:pPr>
              <w:jc w:val="center"/>
              <w:rPr>
                <w:sz w:val="28"/>
                <w:szCs w:val="28"/>
              </w:rPr>
            </w:pPr>
            <w:r w:rsidRPr="008863C1">
              <w:rPr>
                <w:rFonts w:hint="cs"/>
                <w:sz w:val="28"/>
                <w:szCs w:val="28"/>
                <w:cs/>
              </w:rPr>
              <w:t>(ภาคผนวก ง)</w:t>
            </w:r>
          </w:p>
        </w:tc>
      </w:tr>
      <w:tr w:rsidR="00970885" w:rsidRPr="0018260F" w:rsidTr="008863C1">
        <w:tc>
          <w:tcPr>
            <w:tcW w:w="1908" w:type="dxa"/>
            <w:shd w:val="clear" w:color="auto" w:fill="FFFFFF"/>
          </w:tcPr>
          <w:p w:rsidR="00970885" w:rsidRPr="008863C1" w:rsidRDefault="00970885" w:rsidP="008863C1">
            <w:pPr>
              <w:pStyle w:val="ListParagraph"/>
              <w:numPr>
                <w:ilvl w:val="0"/>
                <w:numId w:val="22"/>
              </w:numPr>
              <w:ind w:left="210" w:hanging="210"/>
              <w:jc w:val="both"/>
              <w:rPr>
                <w:rFonts w:ascii="TH SarabunPSK" w:hAnsi="TH SarabunPSK" w:cs="TH SarabunPSK"/>
                <w:sz w:val="28"/>
                <w:szCs w:val="28"/>
              </w:rPr>
            </w:pPr>
            <w:r w:rsidRPr="008863C1">
              <w:rPr>
                <w:rFonts w:ascii="TH SarabunPSK" w:hAnsi="TH SarabunPSK" w:cs="TH SarabunPSK"/>
                <w:sz w:val="28"/>
                <w:szCs w:val="28"/>
                <w:cs/>
              </w:rPr>
              <w:t>อาจารย์</w:t>
            </w:r>
          </w:p>
        </w:tc>
        <w:tc>
          <w:tcPr>
            <w:tcW w:w="2031" w:type="dxa"/>
            <w:shd w:val="clear" w:color="auto" w:fill="FFFFFF"/>
          </w:tcPr>
          <w:p w:rsidR="00970885" w:rsidRPr="008863C1" w:rsidRDefault="00970885" w:rsidP="008863C1">
            <w:pPr>
              <w:jc w:val="both"/>
              <w:rPr>
                <w:rFonts w:ascii="TH SarabunPSK" w:hAnsi="TH SarabunPSK" w:cs="TH SarabunPSK"/>
                <w:sz w:val="28"/>
                <w:szCs w:val="28"/>
              </w:rPr>
            </w:pPr>
            <w:r w:rsidRPr="008863C1">
              <w:rPr>
                <w:rFonts w:ascii="TH SarabunPSK" w:hAnsi="TH SarabunPSK" w:cs="TH SarabunPSK"/>
                <w:sz w:val="28"/>
                <w:szCs w:val="28"/>
                <w:cs/>
              </w:rPr>
              <w:t>นางสา</w:t>
            </w:r>
            <w:r w:rsidRPr="008863C1">
              <w:rPr>
                <w:rFonts w:ascii="TH SarabunPSK" w:hAnsi="TH SarabunPSK" w:cs="TH SarabunPSK" w:hint="cs"/>
                <w:sz w:val="28"/>
                <w:szCs w:val="28"/>
                <w:cs/>
              </w:rPr>
              <w:t>วอรรถวดี แซ่หยุ่น</w:t>
            </w:r>
          </w:p>
        </w:tc>
        <w:tc>
          <w:tcPr>
            <w:tcW w:w="3173" w:type="dxa"/>
            <w:shd w:val="clear" w:color="auto" w:fill="FFFFFF"/>
          </w:tcPr>
          <w:p w:rsidR="00970885" w:rsidRPr="008863C1" w:rsidRDefault="00970885" w:rsidP="000D310F">
            <w:pPr>
              <w:rPr>
                <w:rFonts w:ascii="TH SarabunPSK" w:hAnsi="TH SarabunPSK" w:cs="TH SarabunPSK"/>
                <w:sz w:val="30"/>
                <w:szCs w:val="30"/>
              </w:rPr>
            </w:pPr>
            <w:r w:rsidRPr="008863C1">
              <w:rPr>
                <w:rFonts w:hint="cs"/>
                <w:sz w:val="28"/>
                <w:szCs w:val="28"/>
                <w:cs/>
              </w:rPr>
              <w:t>ปร</w:t>
            </w:r>
            <w:r w:rsidRPr="008863C1">
              <w:rPr>
                <w:sz w:val="28"/>
                <w:szCs w:val="28"/>
                <w:cs/>
              </w:rPr>
              <w:t>.</w:t>
            </w:r>
            <w:r w:rsidRPr="008863C1">
              <w:rPr>
                <w:rFonts w:hint="cs"/>
                <w:sz w:val="28"/>
                <w:szCs w:val="28"/>
                <w:cs/>
              </w:rPr>
              <w:t>ด</w:t>
            </w:r>
            <w:r w:rsidRPr="008863C1">
              <w:rPr>
                <w:sz w:val="28"/>
                <w:szCs w:val="28"/>
                <w:cs/>
              </w:rPr>
              <w:t>. (</w:t>
            </w:r>
            <w:r w:rsidRPr="008863C1">
              <w:rPr>
                <w:rFonts w:hint="cs"/>
                <w:sz w:val="28"/>
                <w:szCs w:val="28"/>
                <w:cs/>
              </w:rPr>
              <w:t>เภสัชศาสตร์</w:t>
            </w:r>
            <w:r w:rsidRPr="008863C1">
              <w:rPr>
                <w:sz w:val="28"/>
                <w:szCs w:val="28"/>
                <w:cs/>
              </w:rPr>
              <w:t>)</w:t>
            </w:r>
            <w:r w:rsidRPr="008863C1">
              <w:rPr>
                <w:sz w:val="28"/>
                <w:szCs w:val="28"/>
              </w:rPr>
              <w:t xml:space="preserve">, </w:t>
            </w:r>
            <w:r w:rsidRPr="008863C1">
              <w:rPr>
                <w:rFonts w:hint="cs"/>
                <w:sz w:val="28"/>
                <w:szCs w:val="28"/>
                <w:cs/>
              </w:rPr>
              <w:t>มหาวิทยาลัยสงขลานครินทร์</w:t>
            </w:r>
            <w:r w:rsidRPr="008863C1">
              <w:rPr>
                <w:sz w:val="28"/>
                <w:szCs w:val="28"/>
              </w:rPr>
              <w:t>, 2552</w:t>
            </w:r>
          </w:p>
          <w:p w:rsidR="00970885" w:rsidRPr="008863C1" w:rsidRDefault="00970885" w:rsidP="008863C1">
            <w:pPr>
              <w:jc w:val="thaiDistribute"/>
              <w:rPr>
                <w:rFonts w:ascii="TH SarabunPSK" w:hAnsi="TH SarabunPSK" w:cs="TH SarabunPSK"/>
                <w:sz w:val="30"/>
                <w:szCs w:val="30"/>
              </w:rPr>
            </w:pPr>
            <w:r w:rsidRPr="008863C1">
              <w:rPr>
                <w:rFonts w:ascii="TH SarabunPSK" w:hAnsi="TH SarabunPSK" w:cs="TH SarabunPSK" w:hint="cs"/>
                <w:sz w:val="30"/>
                <w:szCs w:val="30"/>
                <w:cs/>
              </w:rPr>
              <w:t>ภ</w:t>
            </w:r>
            <w:r w:rsidRPr="008863C1">
              <w:rPr>
                <w:sz w:val="28"/>
                <w:szCs w:val="28"/>
                <w:cs/>
              </w:rPr>
              <w:t>.บ.</w:t>
            </w:r>
            <w:r w:rsidRPr="008863C1">
              <w:rPr>
                <w:sz w:val="28"/>
                <w:szCs w:val="28"/>
              </w:rPr>
              <w:t>,</w:t>
            </w:r>
            <w:r w:rsidRPr="008863C1">
              <w:rPr>
                <w:rFonts w:hint="cs"/>
                <w:sz w:val="28"/>
                <w:szCs w:val="28"/>
                <w:cs/>
              </w:rPr>
              <w:t xml:space="preserve"> มหาวิทยาลัยสงขลานครินทร์</w:t>
            </w:r>
            <w:r w:rsidRPr="008863C1">
              <w:rPr>
                <w:sz w:val="28"/>
                <w:szCs w:val="28"/>
              </w:rPr>
              <w:t>, 2546</w:t>
            </w:r>
          </w:p>
        </w:tc>
        <w:tc>
          <w:tcPr>
            <w:tcW w:w="1662" w:type="dxa"/>
            <w:shd w:val="clear" w:color="auto" w:fill="FFFFFF"/>
          </w:tcPr>
          <w:p w:rsidR="00970885" w:rsidRPr="008863C1" w:rsidRDefault="00970885" w:rsidP="008863C1">
            <w:pPr>
              <w:jc w:val="center"/>
              <w:rPr>
                <w:sz w:val="28"/>
                <w:szCs w:val="28"/>
              </w:rPr>
            </w:pPr>
            <w:r w:rsidRPr="008863C1">
              <w:rPr>
                <w:rFonts w:hint="cs"/>
                <w:sz w:val="28"/>
                <w:szCs w:val="28"/>
                <w:cs/>
              </w:rPr>
              <w:t>มีผลงานเป็นไปตามเกณฑ์ที่กำหนด</w:t>
            </w:r>
          </w:p>
          <w:p w:rsidR="00970885" w:rsidRPr="008863C1" w:rsidRDefault="00970885" w:rsidP="008863C1">
            <w:pPr>
              <w:jc w:val="center"/>
              <w:rPr>
                <w:sz w:val="28"/>
                <w:szCs w:val="28"/>
              </w:rPr>
            </w:pPr>
            <w:r w:rsidRPr="008863C1">
              <w:rPr>
                <w:rFonts w:hint="cs"/>
                <w:sz w:val="28"/>
                <w:szCs w:val="28"/>
                <w:cs/>
              </w:rPr>
              <w:t>(ภาคผนวก ง)</w:t>
            </w:r>
          </w:p>
        </w:tc>
      </w:tr>
    </w:tbl>
    <w:p w:rsidR="003D6AD2" w:rsidRPr="0018260F" w:rsidRDefault="003D6AD2" w:rsidP="00056525">
      <w:pPr>
        <w:pStyle w:val="Heading2"/>
        <w:numPr>
          <w:ilvl w:val="0"/>
          <w:numId w:val="37"/>
        </w:numPr>
        <w:rPr>
          <w:rFonts w:ascii="TH SarabunPSK" w:hAnsi="TH SarabunPSK" w:cs="TH SarabunPSK"/>
          <w:b/>
          <w:bCs/>
        </w:rPr>
      </w:pPr>
      <w:bookmarkStart w:id="11" w:name="_Toc453651079"/>
      <w:r w:rsidRPr="0018260F">
        <w:rPr>
          <w:rFonts w:ascii="TH SarabunPSK" w:hAnsi="TH SarabunPSK" w:cs="TH SarabunPSK"/>
          <w:b/>
          <w:bCs/>
          <w:cs/>
        </w:rPr>
        <w:lastRenderedPageBreak/>
        <w:t>สถานที่จัดการเรียนการสอน</w:t>
      </w:r>
      <w:bookmarkEnd w:id="11"/>
    </w:p>
    <w:p w:rsidR="000D7431" w:rsidRDefault="000D7431" w:rsidP="005A0036">
      <w:pPr>
        <w:ind w:firstLine="360"/>
        <w:jc w:val="thaiDistribute"/>
        <w:rPr>
          <w:sz w:val="28"/>
          <w:szCs w:val="28"/>
        </w:rPr>
      </w:pPr>
      <w:r w:rsidRPr="0018260F">
        <w:rPr>
          <w:rFonts w:ascii="TH SarabunPSK" w:hAnsi="TH SarabunPSK" w:cs="TH SarabunPSK"/>
          <w:cs/>
        </w:rPr>
        <w:t>มหาวิทยาลัยวลัยลักษณ์</w:t>
      </w:r>
      <w:r w:rsidRPr="0018260F">
        <w:rPr>
          <w:rFonts w:ascii="TH SarabunPSK" w:hAnsi="TH SarabunPSK" w:cs="TH SarabunPSK" w:hint="cs"/>
          <w:b/>
          <w:bCs/>
          <w:cs/>
        </w:rPr>
        <w:t xml:space="preserve"> </w:t>
      </w:r>
      <w:r w:rsidRPr="0018260F">
        <w:rPr>
          <w:rFonts w:ascii="TH SarabunPSK" w:hAnsi="TH SarabunPSK" w:cs="TH SarabunPSK" w:hint="cs"/>
          <w:cs/>
        </w:rPr>
        <w:t>จังหวัดนครศรีธรรมราช</w:t>
      </w:r>
    </w:p>
    <w:p w:rsidR="00485A45" w:rsidRPr="0018260F" w:rsidRDefault="00485A45" w:rsidP="005A0036">
      <w:pPr>
        <w:ind w:firstLine="360"/>
        <w:jc w:val="thaiDistribute"/>
        <w:rPr>
          <w:sz w:val="28"/>
          <w:szCs w:val="28"/>
        </w:rPr>
      </w:pPr>
    </w:p>
    <w:p w:rsidR="00853083" w:rsidRPr="0018260F" w:rsidRDefault="003D6AD2" w:rsidP="00056525">
      <w:pPr>
        <w:pStyle w:val="Heading2"/>
        <w:numPr>
          <w:ilvl w:val="0"/>
          <w:numId w:val="37"/>
        </w:numPr>
        <w:rPr>
          <w:rFonts w:ascii="TH SarabunPSK" w:hAnsi="TH SarabunPSK" w:cs="TH SarabunPSK"/>
          <w:b/>
          <w:bCs/>
          <w:cs/>
        </w:rPr>
      </w:pPr>
      <w:bookmarkStart w:id="12" w:name="_Toc453651080"/>
      <w:r w:rsidRPr="0018260F">
        <w:rPr>
          <w:rFonts w:ascii="TH SarabunPSK" w:hAnsi="TH SarabunPSK" w:cs="TH SarabunPSK"/>
          <w:b/>
          <w:bCs/>
          <w:cs/>
        </w:rPr>
        <w:t>สถานการณ์ภายนอกหรือการพัฒนาที่จำเป็นต้องนำมาพิจารณาในการวางแผนหลักสูตร</w:t>
      </w:r>
      <w:bookmarkEnd w:id="12"/>
    </w:p>
    <w:p w:rsidR="00C84FBE" w:rsidRPr="0018260F" w:rsidRDefault="00616F46" w:rsidP="00056525">
      <w:pPr>
        <w:pStyle w:val="ListParagraph"/>
        <w:numPr>
          <w:ilvl w:val="1"/>
          <w:numId w:val="32"/>
        </w:numPr>
        <w:rPr>
          <w:rFonts w:ascii="TH SarabunPSK" w:hAnsi="TH SarabunPSK" w:cs="TH SarabunPSK"/>
          <w:b/>
          <w:bCs/>
          <w:szCs w:val="32"/>
        </w:rPr>
      </w:pPr>
      <w:r w:rsidRPr="0018260F">
        <w:rPr>
          <w:rFonts w:ascii="TH SarabunPSK" w:hAnsi="TH SarabunPSK" w:cs="TH SarabunPSK" w:hint="cs"/>
          <w:b/>
          <w:bCs/>
          <w:cs/>
        </w:rPr>
        <w:t xml:space="preserve"> </w:t>
      </w:r>
      <w:r w:rsidR="003D6AD2" w:rsidRPr="0018260F">
        <w:rPr>
          <w:rFonts w:ascii="TH SarabunPSK" w:hAnsi="TH SarabunPSK" w:cs="TH SarabunPSK"/>
          <w:b/>
          <w:bCs/>
          <w:szCs w:val="32"/>
          <w:cs/>
        </w:rPr>
        <w:t>สถานการณ์หรือการพัฒนาทางเศรษฐก</w:t>
      </w:r>
      <w:r w:rsidR="00892622" w:rsidRPr="0018260F">
        <w:rPr>
          <w:rFonts w:ascii="TH SarabunPSK" w:hAnsi="TH SarabunPSK" w:cs="TH SarabunPSK" w:hint="cs"/>
          <w:b/>
          <w:bCs/>
          <w:szCs w:val="32"/>
          <w:cs/>
        </w:rPr>
        <w:t>ิจ</w:t>
      </w:r>
      <w:r w:rsidR="00580950" w:rsidRPr="0018260F">
        <w:rPr>
          <w:rFonts w:ascii="TH SarabunPSK" w:hAnsi="TH SarabunPSK" w:cs="TH SarabunPSK"/>
          <w:b/>
          <w:bCs/>
          <w:szCs w:val="32"/>
          <w:cs/>
        </w:rPr>
        <w:t xml:space="preserve"> </w:t>
      </w:r>
    </w:p>
    <w:p w:rsidR="00C84FBE" w:rsidRPr="0018260F" w:rsidRDefault="007D60E5" w:rsidP="00580950">
      <w:pPr>
        <w:pStyle w:val="ListParagraph"/>
        <w:ind w:left="0" w:firstLine="720"/>
        <w:jc w:val="thaiDistribute"/>
        <w:rPr>
          <w:rFonts w:ascii="TH SarabunPSK" w:hAnsi="TH SarabunPSK" w:cs="TH SarabunPSK"/>
          <w:szCs w:val="32"/>
        </w:rPr>
      </w:pPr>
      <w:r w:rsidRPr="0018260F">
        <w:rPr>
          <w:rFonts w:ascii="TH SarabunPSK" w:eastAsia="TH SarabunPSK" w:hAnsi="TH SarabunPSK" w:cs="TH SarabunPSK" w:hint="cs"/>
          <w:cs/>
        </w:rPr>
        <w:t>ในขณะที่มีการผันแปรของเศรษฐกิจในหลายด้านของประเทศไทยและของโลก ทั้งด้านบวกและด้านลบ แต่เศรษฐกิจที่เกี่ยวข้องกับยาและเครื่องสำอางยังมีอัตราการขยายตัวน่าพอใจอย่างต่อเนื่อง</w:t>
      </w:r>
      <w:r w:rsidRPr="0018260F">
        <w:rPr>
          <w:rFonts w:ascii="TH SarabunPSK" w:hAnsi="TH SarabunPSK" w:cs="TH SarabunPSK" w:hint="cs"/>
          <w:szCs w:val="32"/>
          <w:cs/>
        </w:rPr>
        <w:t xml:space="preserve"> </w:t>
      </w:r>
      <w:r w:rsidR="00C84FBE" w:rsidRPr="0018260F">
        <w:rPr>
          <w:rFonts w:ascii="TH SarabunPSK" w:hAnsi="TH SarabunPSK" w:cs="TH SarabunPSK" w:hint="cs"/>
          <w:szCs w:val="32"/>
          <w:cs/>
        </w:rPr>
        <w:t xml:space="preserve">โดยภาพรวมของตลาดยาของประเทศไทยเมื่อปี </w:t>
      </w:r>
      <w:r w:rsidR="00C84FBE" w:rsidRPr="0018260F">
        <w:rPr>
          <w:rFonts w:ascii="TH SarabunPSK" w:hAnsi="TH SarabunPSK" w:cs="TH SarabunPSK"/>
          <w:szCs w:val="32"/>
        </w:rPr>
        <w:t xml:space="preserve">2559 </w:t>
      </w:r>
      <w:r w:rsidR="00C84FBE" w:rsidRPr="0018260F">
        <w:rPr>
          <w:rFonts w:ascii="TH SarabunPSK" w:hAnsi="TH SarabunPSK" w:cs="TH SarabunPSK" w:hint="cs"/>
          <w:szCs w:val="32"/>
          <w:cs/>
        </w:rPr>
        <w:t xml:space="preserve">มีอัตราการเจริญเติบโตร้อยละ </w:t>
      </w:r>
      <w:r w:rsidR="00C84FBE" w:rsidRPr="0018260F">
        <w:rPr>
          <w:rFonts w:ascii="TH SarabunPSK" w:hAnsi="TH SarabunPSK" w:cs="TH SarabunPSK"/>
          <w:szCs w:val="32"/>
        </w:rPr>
        <w:t xml:space="preserve">4 </w:t>
      </w:r>
      <w:r w:rsidR="00C84FBE" w:rsidRPr="0018260F">
        <w:rPr>
          <w:rFonts w:ascii="TH SarabunPSK" w:hAnsi="TH SarabunPSK" w:cs="TH SarabunPSK" w:hint="cs"/>
          <w:szCs w:val="32"/>
          <w:cs/>
        </w:rPr>
        <w:t xml:space="preserve">คิดเป็นมูลค่า </w:t>
      </w:r>
      <w:r w:rsidR="00C84FBE" w:rsidRPr="0018260F">
        <w:rPr>
          <w:rFonts w:ascii="TH SarabunPSK" w:hAnsi="TH SarabunPSK" w:cs="TH SarabunPSK"/>
          <w:szCs w:val="32"/>
        </w:rPr>
        <w:t xml:space="preserve">161,000 </w:t>
      </w:r>
      <w:r w:rsidR="00C84FBE" w:rsidRPr="0018260F">
        <w:rPr>
          <w:rFonts w:ascii="TH SarabunPSK" w:hAnsi="TH SarabunPSK" w:cs="TH SarabunPSK" w:hint="cs"/>
          <w:szCs w:val="32"/>
          <w:cs/>
        </w:rPr>
        <w:t xml:space="preserve">ล้านบาท ส่วนภาพรวมของตลาดความงามมีอัตราเติบโตสูงขึ้นกว่าร้อยละ </w:t>
      </w:r>
      <w:r w:rsidR="00C84FBE" w:rsidRPr="0018260F">
        <w:rPr>
          <w:rFonts w:ascii="TH SarabunPSK" w:hAnsi="TH SarabunPSK" w:cs="TH SarabunPSK"/>
          <w:szCs w:val="32"/>
        </w:rPr>
        <w:t>6</w:t>
      </w:r>
      <w:r w:rsidR="00C84FBE" w:rsidRPr="0018260F">
        <w:rPr>
          <w:rFonts w:ascii="TH SarabunPSK" w:hAnsi="TH SarabunPSK" w:cs="TH SarabunPSK"/>
          <w:szCs w:val="32"/>
          <w:cs/>
        </w:rPr>
        <w:t>.</w:t>
      </w:r>
      <w:r w:rsidR="00C84FBE" w:rsidRPr="0018260F">
        <w:rPr>
          <w:rFonts w:ascii="TH SarabunPSK" w:hAnsi="TH SarabunPSK" w:cs="TH SarabunPSK"/>
          <w:szCs w:val="32"/>
        </w:rPr>
        <w:t xml:space="preserve">5 </w:t>
      </w:r>
      <w:r w:rsidR="00C84FBE" w:rsidRPr="0018260F">
        <w:rPr>
          <w:rFonts w:ascii="TH SarabunPSK" w:hAnsi="TH SarabunPSK" w:cs="TH SarabunPSK" w:hint="cs"/>
          <w:szCs w:val="32"/>
          <w:cs/>
        </w:rPr>
        <w:t xml:space="preserve">มีมูลค่ารวมกว่า </w:t>
      </w:r>
      <w:r w:rsidR="00C84FBE" w:rsidRPr="0018260F">
        <w:rPr>
          <w:rFonts w:ascii="TH SarabunPSK" w:hAnsi="TH SarabunPSK" w:cs="TH SarabunPSK"/>
          <w:szCs w:val="32"/>
        </w:rPr>
        <w:t xml:space="preserve">154,000 </w:t>
      </w:r>
      <w:r w:rsidR="00C84FBE" w:rsidRPr="0018260F">
        <w:rPr>
          <w:rFonts w:ascii="TH SarabunPSK" w:hAnsi="TH SarabunPSK" w:cs="TH SarabunPSK" w:hint="cs"/>
          <w:szCs w:val="32"/>
          <w:cs/>
        </w:rPr>
        <w:t>ล้านบาท เห็นได้ว่าตลาดยาและเครื่องสำอางเป็นปัจจัยหนึ่งที่ขับเคลื่อนเศรษฐกิจในประเทศ ดังนั้นประเทศไทยจึงจำเป็นต้องมีการพัฒนาศักยภาพและขีดความสามารถของอุตสาหกรรมด้านยาและเครื่องสำอาง เพื่อการแข่งขันทางเศรษฐกิจในตลาดโลก โดยปัจจัยที่สำคัญในการขับเคลื่อนเศรษฐกิจให้มีการขยายตัวคือการวิจัยและพัฒนาให้มีความก้าวหน้า สร้างนวัตกรรมเพื่อเพิ่มคุณภาพชีวิต รวมทั้งสร้างองค์ความรู้ใหม่เพื่อการพัฒนาประเทศ</w:t>
      </w:r>
    </w:p>
    <w:p w:rsidR="003D6AD2" w:rsidRPr="0018260F" w:rsidRDefault="00644343" w:rsidP="00056525">
      <w:pPr>
        <w:pStyle w:val="ListParagraph"/>
        <w:numPr>
          <w:ilvl w:val="1"/>
          <w:numId w:val="32"/>
        </w:numPr>
        <w:rPr>
          <w:rFonts w:ascii="TH SarabunPSK" w:hAnsi="TH SarabunPSK" w:cs="TH SarabunPSK"/>
          <w:b/>
          <w:bCs/>
          <w:szCs w:val="32"/>
        </w:rPr>
      </w:pPr>
      <w:r w:rsidRPr="0018260F">
        <w:rPr>
          <w:rFonts w:ascii="TH SarabunPSK" w:hAnsi="TH SarabunPSK" w:cs="TH SarabunPSK" w:hint="cs"/>
          <w:b/>
          <w:bCs/>
          <w:szCs w:val="32"/>
          <w:cs/>
        </w:rPr>
        <w:t xml:space="preserve"> </w:t>
      </w:r>
      <w:r w:rsidR="003D6AD2" w:rsidRPr="0018260F">
        <w:rPr>
          <w:rFonts w:ascii="TH SarabunPSK" w:hAnsi="TH SarabunPSK" w:cs="TH SarabunPSK"/>
          <w:b/>
          <w:bCs/>
          <w:szCs w:val="32"/>
          <w:cs/>
        </w:rPr>
        <w:t>สถานการณ์หรือการพัฒนาทางสังคมและวัฒนธรรม</w:t>
      </w:r>
    </w:p>
    <w:p w:rsidR="00DE54BD" w:rsidRPr="0018260F" w:rsidRDefault="00C84FBE" w:rsidP="00C84FBE">
      <w:pPr>
        <w:ind w:firstLine="720"/>
        <w:jc w:val="thaiDistribute"/>
        <w:rPr>
          <w:rStyle w:val="style381"/>
          <w:rFonts w:ascii="TH SarabunPSK" w:hAnsi="TH SarabunPSK" w:cs="TH SarabunPSK"/>
          <w:strike/>
          <w:color w:val="auto"/>
          <w:sz w:val="32"/>
          <w:szCs w:val="32"/>
        </w:rPr>
      </w:pPr>
      <w:r w:rsidRPr="0018260F">
        <w:rPr>
          <w:rFonts w:ascii="TH SarabunPSK" w:hAnsi="TH SarabunPSK" w:cs="TH SarabunPSK" w:hint="cs"/>
          <w:cs/>
        </w:rPr>
        <w:t xml:space="preserve">ประเทศไทยกำลังมีการเปลี่ยนแปลงโครงสร้างประชากรไปเป็นสังคมของผู้สูงอายุ แต่ยังมีปัญหาในด้านคุณภาพของประชากร การเตรียมความพร้อมของบุคลากรเพื่อรองรับการเปลี่ยนแปลงในบริบทดังกล่าวเป็นสิ่งจำเป็น โดยเฉพาะการพัฒนาเกี่ยวกับยาที่เป็นหนึ่งในปัจจัย </w:t>
      </w:r>
      <w:r w:rsidRPr="0018260F">
        <w:rPr>
          <w:rFonts w:ascii="TH SarabunPSK" w:hAnsi="TH SarabunPSK" w:cs="TH SarabunPSK"/>
        </w:rPr>
        <w:t xml:space="preserve">4 </w:t>
      </w:r>
      <w:r w:rsidRPr="0018260F">
        <w:rPr>
          <w:rFonts w:ascii="TH SarabunPSK" w:hAnsi="TH SarabunPSK" w:cs="TH SarabunPSK" w:hint="cs"/>
          <w:cs/>
        </w:rPr>
        <w:t>ของมนุษย์ ซึ่งจำเป็นในการดำรงชีวิตตั้งแต่เด็กจนเข้าสู่วัยชรา ทำให้ประชากรมีอายุยืนนานและมีคุณภาพชีวิตที่ดีขึ้น นอกจากนี้ประชากรในประเทศให้ความสำคัญเกี่ยวกับการดูแลสุขภาพและความงาม เพื่อเสริมสร้างบุคลิกภาพที่ดี การพัฒนาเกี่ยวกับศาสตร์ด้านเครื่องสำอางให้มีความก้าวหน้า จึงมีส่วนช่วยในการเพิ่มคุณภาพชีวิตของประชากรให้มีความสุข</w:t>
      </w:r>
    </w:p>
    <w:p w:rsidR="009844EE" w:rsidRPr="0018260F" w:rsidRDefault="009844EE" w:rsidP="005F4FFA">
      <w:pPr>
        <w:jc w:val="thaiDistribute"/>
        <w:rPr>
          <w:rStyle w:val="style381"/>
          <w:rFonts w:ascii="TH SarabunPSK" w:hAnsi="TH SarabunPSK" w:cs="TH SarabunPSK"/>
          <w:strike/>
          <w:color w:val="auto"/>
          <w:sz w:val="32"/>
          <w:szCs w:val="32"/>
        </w:rPr>
      </w:pPr>
    </w:p>
    <w:p w:rsidR="0018241E" w:rsidRPr="0018260F" w:rsidRDefault="003D6AD2" w:rsidP="00056525">
      <w:pPr>
        <w:pStyle w:val="Heading2"/>
        <w:numPr>
          <w:ilvl w:val="0"/>
          <w:numId w:val="37"/>
        </w:numPr>
        <w:rPr>
          <w:rFonts w:ascii="TH SarabunPSK" w:hAnsi="TH SarabunPSK" w:cs="TH SarabunPSK"/>
          <w:b/>
          <w:bCs/>
        </w:rPr>
      </w:pPr>
      <w:bookmarkStart w:id="13" w:name="_Toc453651081"/>
      <w:r w:rsidRPr="0018260F">
        <w:rPr>
          <w:rFonts w:ascii="TH SarabunPSK" w:hAnsi="TH SarabunPSK" w:cs="TH SarabunPSK"/>
          <w:b/>
          <w:bCs/>
          <w:cs/>
        </w:rPr>
        <w:t xml:space="preserve">ผลกระทบจากข้อ </w:t>
      </w:r>
      <w:bookmarkEnd w:id="13"/>
      <w:r w:rsidR="00D33ABC" w:rsidRPr="0018260F">
        <w:rPr>
          <w:rFonts w:ascii="TH SarabunPSK" w:hAnsi="TH SarabunPSK" w:cs="TH SarabunPSK"/>
          <w:b/>
          <w:bCs/>
          <w:cs/>
        </w:rPr>
        <w:t>11.1 และ 11.2 ต่อการพัฒนาหลักสูตรและความเกี่ยวข้องกับพันธกิจของสถาบัน</w:t>
      </w:r>
    </w:p>
    <w:p w:rsidR="003D6AD2" w:rsidRPr="0018260F" w:rsidRDefault="00616F46" w:rsidP="00056525">
      <w:pPr>
        <w:pStyle w:val="ListParagraph"/>
        <w:numPr>
          <w:ilvl w:val="1"/>
          <w:numId w:val="33"/>
        </w:numPr>
        <w:rPr>
          <w:rFonts w:ascii="TH SarabunPSK" w:hAnsi="TH SarabunPSK" w:cs="TH SarabunPSK"/>
          <w:b/>
          <w:bCs/>
          <w:szCs w:val="32"/>
        </w:rPr>
      </w:pPr>
      <w:r w:rsidRPr="0018260F">
        <w:rPr>
          <w:rFonts w:ascii="TH SarabunPSK" w:hAnsi="TH SarabunPSK" w:cs="TH SarabunPSK" w:hint="cs"/>
          <w:b/>
          <w:bCs/>
          <w:cs/>
        </w:rPr>
        <w:t xml:space="preserve"> </w:t>
      </w:r>
      <w:r w:rsidR="003D6AD2" w:rsidRPr="0018260F">
        <w:rPr>
          <w:rFonts w:ascii="TH SarabunPSK" w:hAnsi="TH SarabunPSK" w:cs="TH SarabunPSK"/>
          <w:b/>
          <w:bCs/>
          <w:szCs w:val="32"/>
          <w:cs/>
        </w:rPr>
        <w:t>การพัฒนาหลักสูตร</w:t>
      </w:r>
    </w:p>
    <w:p w:rsidR="00C84FBE" w:rsidRPr="0018260F" w:rsidRDefault="00C84FBE" w:rsidP="00C84FBE">
      <w:pPr>
        <w:ind w:firstLine="720"/>
        <w:jc w:val="thaiDistribute"/>
        <w:rPr>
          <w:rFonts w:ascii="TH SarabunPSK" w:hAnsi="TH SarabunPSK" w:cs="TH SarabunPSK"/>
        </w:rPr>
      </w:pPr>
      <w:r w:rsidRPr="0018260F">
        <w:rPr>
          <w:rFonts w:ascii="TH SarabunPSK" w:hAnsi="TH SarabunPSK" w:cs="TH SarabunPSK"/>
          <w:cs/>
        </w:rPr>
        <w:t xml:space="preserve">แนวทางในการพัฒนาหลักสูตร จําเป็นต้องพิจารณาปรัชญาและวัตถุประสงค์ของหลักสูตรที่มุ่งเน้นผลิตนักวิทยาศาสตร์และนักวิจัยที่มีศักยภาพสูง สามารถแข่งขันกับนานาประเทศได้ มีคุณธรรมและจริยธรรม รวมทั้งการพิจารณาทิศทางของแผนพัฒนาเศรษฐกิจและสังคมแห่งชาติ ฉบับที่ </w:t>
      </w:r>
      <w:r w:rsidRPr="0018260F">
        <w:rPr>
          <w:rFonts w:ascii="TH SarabunPSK" w:hAnsi="TH SarabunPSK" w:cs="TH SarabunPSK"/>
        </w:rPr>
        <w:t xml:space="preserve">12 </w:t>
      </w:r>
      <w:r w:rsidRPr="0018260F">
        <w:rPr>
          <w:rFonts w:ascii="TH SarabunPSK" w:hAnsi="TH SarabunPSK" w:cs="TH SarabunPSK"/>
          <w:cs/>
        </w:rPr>
        <w:t>(พ.ศ.</w:t>
      </w:r>
      <w:r w:rsidRPr="0018260F">
        <w:rPr>
          <w:rFonts w:ascii="TH SarabunPSK" w:hAnsi="TH SarabunPSK" w:cs="TH SarabunPSK" w:hint="cs"/>
          <w:cs/>
        </w:rPr>
        <w:t xml:space="preserve"> </w:t>
      </w:r>
      <w:r w:rsidRPr="0018260F">
        <w:rPr>
          <w:rFonts w:ascii="TH SarabunPSK" w:hAnsi="TH SarabunPSK" w:cs="TH SarabunPSK"/>
        </w:rPr>
        <w:t>2560</w:t>
      </w:r>
      <w:r w:rsidRPr="0018260F">
        <w:rPr>
          <w:rFonts w:ascii="TH SarabunPSK" w:hAnsi="TH SarabunPSK" w:cs="TH SarabunPSK"/>
          <w:cs/>
        </w:rPr>
        <w:t>-</w:t>
      </w:r>
      <w:r w:rsidRPr="0018260F">
        <w:rPr>
          <w:rFonts w:ascii="TH SarabunPSK" w:hAnsi="TH SarabunPSK" w:cs="TH SarabunPSK"/>
        </w:rPr>
        <w:t>2564</w:t>
      </w:r>
      <w:r w:rsidRPr="0018260F">
        <w:rPr>
          <w:rFonts w:ascii="TH SarabunPSK" w:hAnsi="TH SarabunPSK" w:cs="TH SarabunPSK"/>
          <w:cs/>
        </w:rPr>
        <w:t xml:space="preserve">) </w:t>
      </w:r>
      <w:r w:rsidRPr="0018260F">
        <w:rPr>
          <w:rFonts w:ascii="TH SarabunPSK" w:hAnsi="TH SarabunPSK" w:cs="TH SarabunPSK" w:hint="cs"/>
          <w:cs/>
        </w:rPr>
        <w:t>และ</w:t>
      </w:r>
      <w:r w:rsidRPr="0018260F">
        <w:rPr>
          <w:rFonts w:ascii="TH SarabunPSK" w:hAnsi="TH SarabunPSK" w:cs="TH SarabunPSK"/>
          <w:cs/>
        </w:rPr>
        <w:t xml:space="preserve">กรอบมาตรฐานคุณวุฒิระดับอุดมศึกษาแห่งชาติ พ.ศ. </w:t>
      </w:r>
      <w:r w:rsidRPr="0018260F">
        <w:rPr>
          <w:rFonts w:ascii="TH SarabunPSK" w:hAnsi="TH SarabunPSK" w:cs="TH SarabunPSK"/>
        </w:rPr>
        <w:t>2552</w:t>
      </w:r>
      <w:r w:rsidRPr="0018260F">
        <w:rPr>
          <w:rFonts w:ascii="TH SarabunPSK" w:hAnsi="TH SarabunPSK" w:cs="TH SarabunPSK"/>
          <w:cs/>
        </w:rPr>
        <w:t xml:space="preserve"> โดยสํานักงานคณะกรรมการการอุดมศึกษา (สกอ.) และปณิธานของมหาวิทยาลัยวลัยลักษณ์</w:t>
      </w:r>
    </w:p>
    <w:p w:rsidR="00C84FBE" w:rsidRPr="0018260F" w:rsidRDefault="00C84FBE" w:rsidP="00C84FBE">
      <w:pPr>
        <w:ind w:firstLine="720"/>
        <w:jc w:val="thaiDistribute"/>
        <w:rPr>
          <w:rFonts w:ascii="TH SarabunPSK" w:hAnsi="TH SarabunPSK" w:cs="TH SarabunPSK"/>
        </w:rPr>
      </w:pPr>
      <w:r w:rsidRPr="0018260F">
        <w:rPr>
          <w:rFonts w:ascii="TH SarabunPSK" w:hAnsi="TH SarabunPSK" w:cs="TH SarabunPSK"/>
          <w:cs/>
        </w:rPr>
        <w:t>จากการเปิดสอนหลักสูตรวิทยาศาสตรมหาบัณฑิตและปรัชญาดุษฎีบัณฑิต สาขา</w:t>
      </w:r>
      <w:r w:rsidR="00297513" w:rsidRPr="0018260F">
        <w:rPr>
          <w:rFonts w:ascii="TH SarabunPSK" w:hAnsi="TH SarabunPSK" w:cs="TH SarabunPSK" w:hint="cs"/>
          <w:cs/>
        </w:rPr>
        <w:t>วิทยาการ</w:t>
      </w:r>
      <w:r w:rsidRPr="0018260F">
        <w:rPr>
          <w:rFonts w:ascii="TH SarabunPSK" w:hAnsi="TH SarabunPSK" w:cs="TH SarabunPSK" w:hint="cs"/>
          <w:cs/>
        </w:rPr>
        <w:t>ด้านยาและเครื่องสำอาง ตั้งแต่ พ</w:t>
      </w:r>
      <w:r w:rsidRPr="0018260F">
        <w:rPr>
          <w:rFonts w:ascii="TH SarabunPSK" w:hAnsi="TH SarabunPSK" w:cs="TH SarabunPSK"/>
          <w:cs/>
        </w:rPr>
        <w:t>.</w:t>
      </w:r>
      <w:r w:rsidRPr="0018260F">
        <w:rPr>
          <w:rFonts w:ascii="TH SarabunPSK" w:hAnsi="TH SarabunPSK" w:cs="TH SarabunPSK" w:hint="cs"/>
          <w:cs/>
        </w:rPr>
        <w:t>ศ</w:t>
      </w:r>
      <w:r w:rsidRPr="0018260F">
        <w:rPr>
          <w:rFonts w:ascii="TH SarabunPSK" w:hAnsi="TH SarabunPSK" w:cs="TH SarabunPSK"/>
          <w:cs/>
        </w:rPr>
        <w:t xml:space="preserve">. </w:t>
      </w:r>
      <w:r w:rsidRPr="0018260F">
        <w:rPr>
          <w:rFonts w:ascii="TH SarabunPSK" w:hAnsi="TH SarabunPSK" w:cs="TH SarabunPSK"/>
        </w:rPr>
        <w:t xml:space="preserve">2557 </w:t>
      </w:r>
      <w:r w:rsidRPr="0018260F">
        <w:rPr>
          <w:rFonts w:ascii="TH SarabunPSK" w:hAnsi="TH SarabunPSK" w:cs="TH SarabunPSK" w:hint="cs"/>
          <w:cs/>
        </w:rPr>
        <w:t xml:space="preserve">ของสำนักวิชาเภสัชศาสตร์ </w:t>
      </w:r>
      <w:r w:rsidRPr="0018260F">
        <w:rPr>
          <w:rFonts w:ascii="TH SarabunPSK" w:hAnsi="TH SarabunPSK" w:cs="TH SarabunPSK"/>
          <w:cs/>
        </w:rPr>
        <w:t>มหาวิทยาลัยวลัยลักษณ์</w:t>
      </w:r>
      <w:r w:rsidRPr="0018260F">
        <w:rPr>
          <w:rFonts w:ascii="TH SarabunPSK" w:hAnsi="TH SarabunPSK" w:cs="TH SarabunPSK" w:hint="cs"/>
          <w:cs/>
        </w:rPr>
        <w:t xml:space="preserve"> โดย</w:t>
      </w:r>
      <w:r w:rsidRPr="0018260F">
        <w:rPr>
          <w:rFonts w:ascii="TH SarabunPSK" w:hAnsi="TH SarabunPSK" w:cs="TH SarabunPSK"/>
          <w:cs/>
        </w:rPr>
        <w:t xml:space="preserve">มีความพร้อมทั้งด้านบุคลากรที่มีศักยภาพทางการสอนและการวิจัย </w:t>
      </w:r>
      <w:r w:rsidRPr="0018260F">
        <w:rPr>
          <w:rFonts w:ascii="TH SarabunPSK" w:hAnsi="TH SarabunPSK" w:cs="TH SarabunPSK" w:hint="cs"/>
          <w:cs/>
        </w:rPr>
        <w:t>มีห้องปฏิบัติการที่มีความพร้อม สามารถรองรับการวิจัยที่เกี่ยวข้องในสาขา</w:t>
      </w:r>
      <w:r w:rsidR="00297513" w:rsidRPr="0018260F">
        <w:rPr>
          <w:rFonts w:ascii="TH SarabunPSK" w:hAnsi="TH SarabunPSK" w:cs="TH SarabunPSK" w:hint="cs"/>
          <w:cs/>
        </w:rPr>
        <w:t>วิทยาการ</w:t>
      </w:r>
      <w:r w:rsidRPr="0018260F">
        <w:rPr>
          <w:rFonts w:ascii="TH SarabunPSK" w:hAnsi="TH SarabunPSK" w:cs="TH SarabunPSK" w:hint="cs"/>
          <w:cs/>
        </w:rPr>
        <w:t>ด้านยาและเครื่องสำอาง การศึกษาจะมุ่ง</w:t>
      </w:r>
      <w:r w:rsidRPr="0018260F">
        <w:rPr>
          <w:rFonts w:ascii="TH SarabunPSK" w:hAnsi="TH SarabunPSK" w:cs="TH SarabunPSK"/>
          <w:cs/>
        </w:rPr>
        <w:t>เน้นการสร้างบุคลากรให้มีความรู้ ความเข้าใจในศาสตร์อย่างถ่องแท้ มีศักยภาพในการประยุกต์ความรู้สู่การปฏิบัติ มีความสามารถในการสร้าง งานวิจัยที่มีคุณภาพ และการสร้างองค์ความรู้ใหม่ ควบคู่ไปกับการปลูกฝังค</w:t>
      </w:r>
      <w:r w:rsidR="00A74B62" w:rsidRPr="0018260F">
        <w:rPr>
          <w:rFonts w:ascii="TH SarabunPSK" w:hAnsi="TH SarabunPSK" w:cs="TH SarabunPSK"/>
          <w:cs/>
        </w:rPr>
        <w:t>ุณธรรม จริยธรรม และค่านิยมอันดี</w:t>
      </w:r>
      <w:r w:rsidRPr="0018260F">
        <w:rPr>
          <w:rFonts w:ascii="TH SarabunPSK" w:hAnsi="TH SarabunPSK" w:cs="TH SarabunPSK"/>
          <w:cs/>
        </w:rPr>
        <w:t>งาม เพื่อให้เป็นกําลังสําคัญในการพัฒนาประเทศ</w:t>
      </w:r>
      <w:r w:rsidRPr="0018260F">
        <w:rPr>
          <w:rFonts w:ascii="TH SarabunPSK" w:hAnsi="TH SarabunPSK" w:cs="TH SarabunPSK" w:hint="cs"/>
          <w:cs/>
        </w:rPr>
        <w:t>ทั้</w:t>
      </w:r>
      <w:r w:rsidRPr="0018260F">
        <w:rPr>
          <w:rFonts w:ascii="TH SarabunPSK" w:hAnsi="TH SarabunPSK" w:cs="TH SarabunPSK"/>
          <w:cs/>
        </w:rPr>
        <w:t>งทางด้าน</w:t>
      </w:r>
      <w:r w:rsidRPr="0018260F">
        <w:rPr>
          <w:rFonts w:ascii="TH SarabunPSK" w:hAnsi="TH SarabunPSK" w:cs="TH SarabunPSK"/>
          <w:cs/>
        </w:rPr>
        <w:lastRenderedPageBreak/>
        <w:t>เศรษฐกิจ สังคมและวัฒนธรรม</w:t>
      </w:r>
      <w:r w:rsidRPr="0018260F">
        <w:rPr>
          <w:rFonts w:ascii="TH SarabunPSK" w:hAnsi="TH SarabunPSK" w:cs="TH SarabunPSK" w:hint="cs"/>
          <w:cs/>
        </w:rPr>
        <w:t>ต่อไป การพัฒนาหลักสูตรในครั้งนี้ มีการปรับปรุงเนื้อหารายวิชาให้ทันสมัยตามความก้าวหน้าของศาสตร์ด้านนี้และเน้นการทำวิทยานิพนธ์ให้นักศึกษามีทักษะการทำวิจัยที่ดี และสามารถสร้างองค์ความรู้ใหม่ได้</w:t>
      </w:r>
    </w:p>
    <w:p w:rsidR="003D6AD2" w:rsidRPr="0018260F" w:rsidRDefault="007D463A" w:rsidP="00056525">
      <w:pPr>
        <w:pStyle w:val="ListParagraph"/>
        <w:numPr>
          <w:ilvl w:val="1"/>
          <w:numId w:val="33"/>
        </w:numPr>
        <w:rPr>
          <w:rFonts w:ascii="TH SarabunPSK" w:hAnsi="TH SarabunPSK" w:cs="TH SarabunPSK"/>
          <w:b/>
          <w:bCs/>
          <w:szCs w:val="32"/>
          <w:cs/>
        </w:rPr>
      </w:pPr>
      <w:r w:rsidRPr="0018260F">
        <w:rPr>
          <w:rFonts w:ascii="TH SarabunPSK" w:hAnsi="TH SarabunPSK" w:cs="TH SarabunPSK" w:hint="cs"/>
          <w:b/>
          <w:bCs/>
          <w:szCs w:val="32"/>
          <w:cs/>
        </w:rPr>
        <w:t xml:space="preserve"> </w:t>
      </w:r>
      <w:r w:rsidR="003D6AD2" w:rsidRPr="0018260F">
        <w:rPr>
          <w:rFonts w:ascii="TH SarabunPSK" w:hAnsi="TH SarabunPSK" w:cs="TH SarabunPSK"/>
          <w:b/>
          <w:bCs/>
          <w:szCs w:val="32"/>
          <w:cs/>
        </w:rPr>
        <w:t>ความเกี่ยวข้องกับพันธกิจของสถาบัน</w:t>
      </w:r>
    </w:p>
    <w:p w:rsidR="00C84FBE" w:rsidRPr="0018260F" w:rsidRDefault="00A74B62" w:rsidP="00C84FBE">
      <w:pPr>
        <w:tabs>
          <w:tab w:val="left" w:pos="426"/>
        </w:tabs>
        <w:jc w:val="thaiDistribute"/>
        <w:rPr>
          <w:rFonts w:ascii="TH SarabunPSK" w:hAnsi="TH SarabunPSK" w:cs="TH SarabunPSK"/>
        </w:rPr>
      </w:pPr>
      <w:r w:rsidRPr="0018260F">
        <w:rPr>
          <w:rFonts w:ascii="TH SarabunPSK" w:hAnsi="TH SarabunPSK" w:cs="TH SarabunPSK" w:hint="cs"/>
          <w:cs/>
        </w:rPr>
        <w:tab/>
      </w:r>
      <w:r w:rsidRPr="0018260F">
        <w:rPr>
          <w:rFonts w:ascii="TH SarabunPSK" w:hAnsi="TH SarabunPSK" w:cs="TH SarabunPSK" w:hint="cs"/>
          <w:cs/>
        </w:rPr>
        <w:tab/>
      </w:r>
      <w:r w:rsidR="00C84FBE" w:rsidRPr="0018260F">
        <w:rPr>
          <w:rFonts w:ascii="TH SarabunPSK" w:hAnsi="TH SarabunPSK" w:cs="TH SarabunPSK"/>
          <w:cs/>
        </w:rPr>
        <w:t>มีความเกี่ยวข้องโดยตรงในการสนับสนุนด้านองค์ความรู้ในการจัดการศึกษา ระดับบัณฑิตศึกษาในหลักสูตร</w:t>
      </w:r>
      <w:r w:rsidR="00C84FBE" w:rsidRPr="0018260F">
        <w:rPr>
          <w:rFonts w:ascii="TH SarabunPSK" w:hAnsi="TH SarabunPSK" w:cs="TH SarabunPSK" w:hint="cs"/>
          <w:cs/>
        </w:rPr>
        <w:t>วิทยาศาสตรมหาบัณฑิต และ</w:t>
      </w:r>
      <w:r w:rsidR="00C84FBE" w:rsidRPr="0018260F">
        <w:rPr>
          <w:rFonts w:ascii="TH SarabunPSK" w:hAnsi="TH SarabunPSK" w:cs="TH SarabunPSK"/>
          <w:cs/>
        </w:rPr>
        <w:t>ปรัชญาดุษฎีบัณฑิต สาขา</w:t>
      </w:r>
      <w:r w:rsidRPr="0018260F">
        <w:rPr>
          <w:rFonts w:ascii="TH SarabunPSK" w:hAnsi="TH SarabunPSK" w:cs="TH SarabunPSK" w:hint="cs"/>
          <w:cs/>
        </w:rPr>
        <w:t>นวัตกรรม</w:t>
      </w:r>
      <w:r w:rsidR="00C84FBE" w:rsidRPr="0018260F">
        <w:rPr>
          <w:rFonts w:ascii="TH SarabunPSK" w:hAnsi="TH SarabunPSK" w:cs="TH SarabunPSK" w:hint="cs"/>
          <w:cs/>
        </w:rPr>
        <w:t>ยาและเครื่องสำอาง</w:t>
      </w:r>
      <w:r w:rsidR="00C84FBE" w:rsidRPr="0018260F">
        <w:rPr>
          <w:rFonts w:ascii="TH SarabunPSK" w:hAnsi="TH SarabunPSK" w:cs="TH SarabunPSK"/>
          <w:cs/>
        </w:rPr>
        <w:t xml:space="preserve"> ซึ่งเป็นปัจจัยสนับสนุนให้เกิดความเข้มแข็งทางวิชาการ การวิจัยและสร้างองค์ความรู้ใหม่เพื่อมุ่งตอบสนอง</w:t>
      </w:r>
      <w:r w:rsidRPr="0018260F">
        <w:rPr>
          <w:rFonts w:ascii="TH SarabunPSK" w:hAnsi="TH SarabunPSK" w:cs="TH SarabunPSK"/>
          <w:cs/>
        </w:rPr>
        <w:t>ต่อยุทธศาสตร์การพัฒนาประเทศ โดย</w:t>
      </w:r>
      <w:r w:rsidR="00C84FBE" w:rsidRPr="0018260F">
        <w:rPr>
          <w:rFonts w:ascii="TH SarabunPSK" w:hAnsi="TH SarabunPSK" w:cs="TH SarabunPSK"/>
          <w:cs/>
        </w:rPr>
        <w:t>สามารถช่วยส่งเสริมและเตรียมความพร้อมต่อการเพิ่มศักยภาพในการพัฒนาเศรษฐกิจ และสามารถนําองค์ความรู้นั้นไปใช้พัฒนาองค์กรให้สอดคล้องกับยุทธศาสตร์การพัฒนาประเทศต่อไป</w:t>
      </w:r>
      <w:r w:rsidR="00C84FBE" w:rsidRPr="0018260F">
        <w:rPr>
          <w:rFonts w:ascii="TH SarabunPSK" w:hAnsi="TH SarabunPSK" w:cs="TH SarabunPSK" w:hint="cs"/>
          <w:cs/>
        </w:rPr>
        <w:t xml:space="preserve"> และ</w:t>
      </w:r>
      <w:r w:rsidR="00C84FBE" w:rsidRPr="0018260F">
        <w:rPr>
          <w:rFonts w:ascii="TH SarabunPSK" w:hAnsi="TH SarabunPSK" w:cs="TH SarabunPSK"/>
          <w:cs/>
        </w:rPr>
        <w:t>สอดคล้องกับพันธกิจ ของมหาวิทยาลัยวลัยลักษณ์ที่กล่าวว่า “เป็นองค์กรธรรมรัฐ เป็นแหล่งเรียนรู้ เป็นหลักในถิ่น เป็นเลิศสู่สากล”</w:t>
      </w:r>
    </w:p>
    <w:p w:rsidR="003D6AD2" w:rsidRPr="0018260F" w:rsidRDefault="003D6AD2" w:rsidP="00971F60">
      <w:pPr>
        <w:tabs>
          <w:tab w:val="left" w:pos="1260"/>
        </w:tabs>
        <w:jc w:val="thaiDistribute"/>
        <w:rPr>
          <w:rFonts w:ascii="TH SarabunPSK" w:hAnsi="TH SarabunPSK" w:cs="TH SarabunPSK"/>
        </w:rPr>
      </w:pPr>
    </w:p>
    <w:p w:rsidR="009C5598" w:rsidRPr="0018260F" w:rsidRDefault="003D6AD2" w:rsidP="00056525">
      <w:pPr>
        <w:pStyle w:val="Heading2"/>
        <w:numPr>
          <w:ilvl w:val="0"/>
          <w:numId w:val="37"/>
        </w:numPr>
        <w:rPr>
          <w:rFonts w:ascii="TH SarabunPSK" w:hAnsi="TH SarabunPSK" w:cs="TH SarabunPSK"/>
          <w:b/>
          <w:bCs/>
        </w:rPr>
      </w:pPr>
      <w:bookmarkStart w:id="14" w:name="_Toc453651082"/>
      <w:r w:rsidRPr="0018260F">
        <w:rPr>
          <w:rFonts w:ascii="TH SarabunPSK" w:hAnsi="TH SarabunPSK" w:cs="TH SarabunPSK"/>
          <w:b/>
          <w:bCs/>
          <w:cs/>
        </w:rPr>
        <w:t>ความสัมพันธ์</w:t>
      </w:r>
      <w:r w:rsidR="007775AD" w:rsidRPr="0018260F">
        <w:rPr>
          <w:rFonts w:ascii="TH SarabunPSK" w:hAnsi="TH SarabunPSK" w:cs="TH SarabunPSK" w:hint="cs"/>
          <w:b/>
          <w:bCs/>
          <w:cs/>
        </w:rPr>
        <w:t xml:space="preserve"> (ถ้ามี) </w:t>
      </w:r>
      <w:r w:rsidRPr="0018260F">
        <w:rPr>
          <w:rFonts w:ascii="TH SarabunPSK" w:hAnsi="TH SarabunPSK" w:cs="TH SarabunPSK"/>
          <w:b/>
          <w:bCs/>
          <w:cs/>
        </w:rPr>
        <w:t>กับหลักสูตรอื่น</w:t>
      </w:r>
      <w:bookmarkEnd w:id="14"/>
      <w:r w:rsidR="00A14A65" w:rsidRPr="0018260F">
        <w:rPr>
          <w:rFonts w:ascii="TH SarabunPSK" w:hAnsi="TH SarabunPSK" w:cs="TH SarabunPSK"/>
          <w:b/>
          <w:bCs/>
          <w:cs/>
        </w:rPr>
        <w:t>ที่เปิดสอนใน</w:t>
      </w:r>
      <w:r w:rsidR="007775AD" w:rsidRPr="0018260F">
        <w:rPr>
          <w:rFonts w:ascii="TH SarabunPSK" w:hAnsi="TH SarabunPSK" w:cs="TH SarabunPSK" w:hint="cs"/>
          <w:b/>
          <w:bCs/>
          <w:cs/>
        </w:rPr>
        <w:t>สำนักวิชา/</w:t>
      </w:r>
      <w:r w:rsidR="00A14A65" w:rsidRPr="0018260F">
        <w:rPr>
          <w:rFonts w:ascii="TH SarabunPSK" w:hAnsi="TH SarabunPSK" w:cs="TH SarabunPSK"/>
          <w:b/>
          <w:bCs/>
          <w:cs/>
        </w:rPr>
        <w:t>สาขา</w:t>
      </w:r>
      <w:r w:rsidR="007775AD" w:rsidRPr="0018260F">
        <w:rPr>
          <w:rFonts w:ascii="TH SarabunPSK" w:hAnsi="TH SarabunPSK" w:cs="TH SarabunPSK" w:hint="cs"/>
          <w:b/>
          <w:bCs/>
          <w:cs/>
        </w:rPr>
        <w:t>อื่น</w:t>
      </w:r>
      <w:r w:rsidR="00A14A65" w:rsidRPr="0018260F">
        <w:rPr>
          <w:rFonts w:ascii="TH SarabunPSK" w:hAnsi="TH SarabunPSK" w:cs="TH SarabunPSK"/>
          <w:b/>
          <w:bCs/>
          <w:cs/>
        </w:rPr>
        <w:t>ของมหาวิทยาลัย</w:t>
      </w:r>
    </w:p>
    <w:p w:rsidR="008001AE" w:rsidRPr="0018260F" w:rsidRDefault="00B35F45" w:rsidP="00056525">
      <w:pPr>
        <w:pStyle w:val="1"/>
        <w:numPr>
          <w:ilvl w:val="1"/>
          <w:numId w:val="20"/>
        </w:numPr>
        <w:tabs>
          <w:tab w:val="left" w:pos="851"/>
          <w:tab w:val="left" w:pos="934"/>
          <w:tab w:val="left" w:pos="1440"/>
        </w:tabs>
        <w:spacing w:after="0" w:line="240" w:lineRule="auto"/>
        <w:jc w:val="thaiDistribute"/>
        <w:rPr>
          <w:rFonts w:ascii="TH SarabunPSK" w:hAnsi="TH SarabunPSK" w:cs="TH SarabunPSK"/>
          <w:b/>
          <w:bCs/>
          <w:sz w:val="32"/>
          <w:szCs w:val="32"/>
        </w:rPr>
      </w:pPr>
      <w:r w:rsidRPr="0018260F">
        <w:rPr>
          <w:rFonts w:ascii="TH SarabunPSK" w:hAnsi="TH SarabunPSK" w:cs="TH SarabunPSK" w:hint="cs"/>
          <w:sz w:val="28"/>
          <w:szCs w:val="28"/>
          <w:cs/>
        </w:rPr>
        <w:tab/>
      </w:r>
      <w:r w:rsidR="008001AE" w:rsidRPr="0018260F">
        <w:rPr>
          <w:rFonts w:ascii="TH SarabunPSK" w:hAnsi="TH SarabunPSK" w:cs="TH SarabunPSK"/>
          <w:b/>
          <w:bCs/>
          <w:sz w:val="32"/>
          <w:szCs w:val="32"/>
          <w:cs/>
        </w:rPr>
        <w:t>กลุ่มวิชา/รายวิชาในหลักสูตรนี้ที่เปิดสอนโดย</w:t>
      </w:r>
      <w:r w:rsidR="008001AE" w:rsidRPr="0018260F">
        <w:rPr>
          <w:rFonts w:ascii="TH SarabunPSK" w:hAnsi="TH SarabunPSK" w:cs="TH SarabunPSK" w:hint="cs"/>
          <w:b/>
          <w:bCs/>
          <w:sz w:val="32"/>
          <w:szCs w:val="32"/>
          <w:cs/>
        </w:rPr>
        <w:t>สำนักวิชา/</w:t>
      </w:r>
      <w:r w:rsidR="008001AE" w:rsidRPr="0018260F">
        <w:rPr>
          <w:rFonts w:ascii="TH SarabunPSK" w:hAnsi="TH SarabunPSK" w:cs="TH SarabunPSK"/>
          <w:b/>
          <w:bCs/>
          <w:sz w:val="32"/>
          <w:szCs w:val="32"/>
          <w:cs/>
        </w:rPr>
        <w:t xml:space="preserve">หลักสูตรอื่น </w:t>
      </w:r>
    </w:p>
    <w:p w:rsidR="00097BDD" w:rsidRPr="0018260F" w:rsidRDefault="00971F60" w:rsidP="00971F60">
      <w:pPr>
        <w:pStyle w:val="1"/>
        <w:tabs>
          <w:tab w:val="left" w:pos="839"/>
          <w:tab w:val="left" w:pos="1174"/>
        </w:tabs>
        <w:autoSpaceDE w:val="0"/>
        <w:autoSpaceDN w:val="0"/>
        <w:adjustRightInd w:val="0"/>
        <w:spacing w:after="0" w:line="240" w:lineRule="auto"/>
        <w:ind w:left="780"/>
        <w:rPr>
          <w:rFonts w:ascii="TH SarabunPSK" w:hAnsi="TH SarabunPSK" w:cs="TH SarabunPSK"/>
          <w:sz w:val="30"/>
          <w:szCs w:val="30"/>
        </w:rPr>
      </w:pPr>
      <w:r w:rsidRPr="0018260F">
        <w:rPr>
          <w:rFonts w:ascii="TH SarabunPSK" w:hAnsi="TH SarabunPSK" w:cs="TH SarabunPSK" w:hint="cs"/>
          <w:sz w:val="30"/>
          <w:szCs w:val="30"/>
          <w:cs/>
        </w:rPr>
        <w:t>ไม่มี</w:t>
      </w:r>
      <w:r w:rsidR="00097BDD" w:rsidRPr="0018260F">
        <w:rPr>
          <w:rFonts w:ascii="TH SarabunPSK" w:hAnsi="TH SarabunPSK" w:cs="TH SarabunPSK"/>
          <w:sz w:val="30"/>
          <w:szCs w:val="30"/>
          <w:cs/>
        </w:rPr>
        <w:t xml:space="preserve"> </w:t>
      </w:r>
    </w:p>
    <w:p w:rsidR="00097BDD" w:rsidRPr="0018260F" w:rsidRDefault="008001AE" w:rsidP="00056525">
      <w:pPr>
        <w:pStyle w:val="1"/>
        <w:numPr>
          <w:ilvl w:val="1"/>
          <w:numId w:val="20"/>
        </w:numPr>
        <w:tabs>
          <w:tab w:val="left" w:pos="720"/>
          <w:tab w:val="left" w:pos="853"/>
          <w:tab w:val="left" w:pos="1440"/>
        </w:tabs>
        <w:spacing w:after="0" w:line="240" w:lineRule="auto"/>
        <w:jc w:val="thaiDistribute"/>
        <w:rPr>
          <w:rFonts w:ascii="TH SarabunPSK" w:hAnsi="TH SarabunPSK" w:cs="TH SarabunPSK"/>
          <w:sz w:val="32"/>
          <w:szCs w:val="32"/>
        </w:rPr>
      </w:pPr>
      <w:r w:rsidRPr="0018260F">
        <w:rPr>
          <w:rFonts w:ascii="TH SarabunPSK" w:hAnsi="TH SarabunPSK" w:cs="TH SarabunPSK" w:hint="cs"/>
          <w:b/>
          <w:bCs/>
          <w:sz w:val="30"/>
          <w:szCs w:val="30"/>
          <w:cs/>
        </w:rPr>
        <w:t xml:space="preserve"> </w:t>
      </w:r>
      <w:r w:rsidR="00097BDD" w:rsidRPr="0018260F">
        <w:rPr>
          <w:rFonts w:ascii="TH SarabunPSK" w:hAnsi="TH SarabunPSK" w:cs="TH SarabunPSK"/>
          <w:b/>
          <w:bCs/>
          <w:sz w:val="32"/>
          <w:szCs w:val="32"/>
          <w:cs/>
        </w:rPr>
        <w:t xml:space="preserve">กลุ่มวิชา/รายวิชาในหลักสูตรที่เปิดสอนให้หลักสูตรอื่นต้องมาเรียน </w:t>
      </w:r>
    </w:p>
    <w:p w:rsidR="00097BDD" w:rsidRDefault="00971F60" w:rsidP="00971F60">
      <w:pPr>
        <w:pStyle w:val="1"/>
        <w:tabs>
          <w:tab w:val="left" w:pos="851"/>
        </w:tabs>
        <w:autoSpaceDE w:val="0"/>
        <w:autoSpaceDN w:val="0"/>
        <w:adjustRightInd w:val="0"/>
        <w:spacing w:after="0" w:line="240" w:lineRule="auto"/>
        <w:rPr>
          <w:rFonts w:ascii="TH SarabunPSK" w:hAnsi="TH SarabunPSK" w:cs="TH SarabunPSK"/>
          <w:sz w:val="30"/>
          <w:szCs w:val="30"/>
        </w:rPr>
      </w:pPr>
      <w:r w:rsidRPr="0018260F">
        <w:rPr>
          <w:rFonts w:ascii="TH SarabunPSK" w:hAnsi="TH SarabunPSK" w:cs="TH SarabunPSK" w:hint="cs"/>
          <w:sz w:val="30"/>
          <w:szCs w:val="30"/>
          <w:cs/>
        </w:rPr>
        <w:t>ไม่มี</w:t>
      </w:r>
    </w:p>
    <w:p w:rsidR="009844EE" w:rsidRPr="0018260F" w:rsidRDefault="009844EE" w:rsidP="00971F60">
      <w:pPr>
        <w:pStyle w:val="1"/>
        <w:tabs>
          <w:tab w:val="left" w:pos="851"/>
        </w:tabs>
        <w:autoSpaceDE w:val="0"/>
        <w:autoSpaceDN w:val="0"/>
        <w:adjustRightInd w:val="0"/>
        <w:spacing w:after="0" w:line="240" w:lineRule="auto"/>
        <w:rPr>
          <w:rFonts w:ascii="TH SarabunPSK" w:hAnsi="TH SarabunPSK" w:cs="TH SarabunPSK"/>
          <w:sz w:val="30"/>
          <w:szCs w:val="30"/>
        </w:rPr>
      </w:pPr>
    </w:p>
    <w:p w:rsidR="007775AD" w:rsidRPr="0018260F" w:rsidRDefault="008001AE" w:rsidP="00056525">
      <w:pPr>
        <w:pStyle w:val="ListParagraph"/>
        <w:numPr>
          <w:ilvl w:val="1"/>
          <w:numId w:val="20"/>
        </w:numPr>
        <w:rPr>
          <w:rFonts w:ascii="TH SarabunPSK" w:hAnsi="TH SarabunPSK" w:cs="TH SarabunPSK"/>
        </w:rPr>
      </w:pPr>
      <w:r w:rsidRPr="0018260F">
        <w:rPr>
          <w:rFonts w:ascii="TH SarabunPSK" w:hAnsi="TH SarabunPSK" w:cs="TH SarabunPSK" w:hint="cs"/>
          <w:b/>
          <w:bCs/>
          <w:sz w:val="30"/>
          <w:cs/>
        </w:rPr>
        <w:t xml:space="preserve"> </w:t>
      </w:r>
      <w:r w:rsidR="00B35F45" w:rsidRPr="0018260F">
        <w:rPr>
          <w:rFonts w:ascii="TH SarabunPSK" w:hAnsi="TH SarabunPSK" w:cs="TH SarabunPSK"/>
          <w:b/>
          <w:bCs/>
          <w:szCs w:val="32"/>
          <w:cs/>
        </w:rPr>
        <w:t>การบริหารจัดการ</w:t>
      </w:r>
    </w:p>
    <w:p w:rsidR="009C5598" w:rsidRPr="0018260F" w:rsidRDefault="00C84FBE" w:rsidP="00C84FBE">
      <w:pPr>
        <w:ind w:left="720"/>
        <w:rPr>
          <w:rFonts w:ascii="TH SarabunPSK" w:hAnsi="TH SarabunPSK" w:cs="TH SarabunPSK"/>
        </w:rPr>
      </w:pPr>
      <w:r w:rsidRPr="0018260F">
        <w:rPr>
          <w:rFonts w:ascii="TH SarabunPSK" w:hAnsi="TH SarabunPSK" w:cs="TH SarabunPSK" w:hint="cs"/>
          <w:cs/>
        </w:rPr>
        <w:t>ไม่มี</w:t>
      </w:r>
    </w:p>
    <w:p w:rsidR="0089156D" w:rsidRPr="0018260F" w:rsidRDefault="0089156D" w:rsidP="0089156D">
      <w:pPr>
        <w:spacing w:after="160" w:line="259" w:lineRule="auto"/>
        <w:rPr>
          <w:rFonts w:ascii="TH SarabunPSK" w:eastAsia="TH Sarabun New" w:hAnsi="TH SarabunPSK" w:cs="TH SarabunPSK"/>
          <w:bCs/>
          <w:sz w:val="36"/>
          <w:szCs w:val="36"/>
          <w:cs/>
        </w:rPr>
      </w:pPr>
      <w:bookmarkStart w:id="15" w:name="_Toc453651083"/>
    </w:p>
    <w:p w:rsidR="0089156D" w:rsidRPr="0018260F" w:rsidRDefault="0089156D" w:rsidP="008863C1">
      <w:pPr>
        <w:pStyle w:val="Heading1"/>
        <w:shd w:val="clear" w:color="auto" w:fill="D9D9D9"/>
        <w:rPr>
          <w:rFonts w:ascii="TH SarabunPSK" w:hAnsi="TH SarabunPSK" w:cs="TH SarabunPSK"/>
          <w:b w:val="0"/>
          <w:bCs/>
          <w:sz w:val="36"/>
          <w:szCs w:val="36"/>
        </w:rPr>
      </w:pPr>
      <w:r w:rsidRPr="0018260F">
        <w:rPr>
          <w:rFonts w:ascii="TH SarabunPSK" w:hAnsi="TH SarabunPSK" w:cs="TH SarabunPSK"/>
          <w:b w:val="0"/>
          <w:bCs/>
          <w:sz w:val="36"/>
          <w:szCs w:val="36"/>
          <w:cs/>
        </w:rPr>
        <w:t>หมวดที่ 2 ข้อมูลเฉพาะของหลักสูตร</w:t>
      </w:r>
      <w:bookmarkEnd w:id="15"/>
    </w:p>
    <w:p w:rsidR="0089156D" w:rsidRPr="0018260F" w:rsidRDefault="0089156D" w:rsidP="0089156D">
      <w:pPr>
        <w:rPr>
          <w:rFonts w:ascii="TH SarabunPSK" w:hAnsi="TH SarabunPSK" w:cs="TH SarabunPSK"/>
        </w:rPr>
      </w:pPr>
    </w:p>
    <w:p w:rsidR="0089156D" w:rsidRPr="0018260F" w:rsidRDefault="0089156D" w:rsidP="00056525">
      <w:pPr>
        <w:pStyle w:val="Heading2"/>
        <w:numPr>
          <w:ilvl w:val="0"/>
          <w:numId w:val="34"/>
        </w:numPr>
        <w:rPr>
          <w:rFonts w:ascii="TH SarabunPSK" w:hAnsi="TH SarabunPSK" w:cs="TH SarabunPSK"/>
          <w:b/>
          <w:bCs/>
        </w:rPr>
      </w:pPr>
      <w:bookmarkStart w:id="16" w:name="_Toc453651084"/>
      <w:r w:rsidRPr="0018260F">
        <w:rPr>
          <w:rFonts w:ascii="TH SarabunPSK" w:hAnsi="TH SarabunPSK" w:cs="TH SarabunPSK"/>
          <w:b/>
          <w:bCs/>
          <w:cs/>
        </w:rPr>
        <w:t>ปรัชญา ความสำคัญ และวัตถุประสงค์ของหลักสูตร</w:t>
      </w:r>
      <w:bookmarkEnd w:id="16"/>
    </w:p>
    <w:p w:rsidR="0089156D" w:rsidRPr="0018260F" w:rsidRDefault="0089156D" w:rsidP="00056525">
      <w:pPr>
        <w:pStyle w:val="ListParagraph"/>
        <w:numPr>
          <w:ilvl w:val="1"/>
          <w:numId w:val="35"/>
        </w:numPr>
        <w:rPr>
          <w:rFonts w:ascii="TH SarabunPSK" w:hAnsi="TH SarabunPSK" w:cs="TH SarabunPSK"/>
          <w:b/>
          <w:bCs/>
          <w:szCs w:val="32"/>
        </w:rPr>
      </w:pPr>
      <w:r w:rsidRPr="0018260F">
        <w:rPr>
          <w:rFonts w:ascii="TH SarabunPSK" w:hAnsi="TH SarabunPSK" w:cs="TH SarabunPSK"/>
          <w:b/>
          <w:bCs/>
          <w:szCs w:val="32"/>
          <w:cs/>
        </w:rPr>
        <w:t>ปรัชญา</w:t>
      </w:r>
      <w:r w:rsidRPr="0018260F">
        <w:rPr>
          <w:rFonts w:ascii="TH SarabunPSK" w:hAnsi="TH SarabunPSK" w:cs="TH SarabunPSK" w:hint="cs"/>
          <w:b/>
          <w:bCs/>
          <w:szCs w:val="32"/>
          <w:cs/>
        </w:rPr>
        <w:t xml:space="preserve"> ความสำคัญ </w:t>
      </w:r>
    </w:p>
    <w:p w:rsidR="0089156D" w:rsidRPr="0018260F" w:rsidRDefault="0089156D" w:rsidP="00A74B62">
      <w:pPr>
        <w:ind w:firstLine="720"/>
        <w:jc w:val="thaiDistribute"/>
        <w:rPr>
          <w:rFonts w:ascii="TH SarabunPSK" w:hAnsi="TH SarabunPSK" w:cs="TH SarabunPSK"/>
        </w:rPr>
      </w:pPr>
      <w:r w:rsidRPr="0018260F">
        <w:rPr>
          <w:rFonts w:ascii="TH SarabunPSK" w:hAnsi="TH SarabunPSK" w:cs="TH SarabunPSK"/>
          <w:cs/>
        </w:rPr>
        <w:t>หลักสูตรนี้มุ่งเน้นผลิต</w:t>
      </w:r>
      <w:r w:rsidRPr="0018260F">
        <w:rPr>
          <w:rFonts w:ascii="TH SarabunPSK" w:hAnsi="TH SarabunPSK" w:cs="TH SarabunPSK" w:hint="cs"/>
          <w:cs/>
        </w:rPr>
        <w:t>ดุษฎี</w:t>
      </w:r>
      <w:r w:rsidRPr="0018260F">
        <w:rPr>
          <w:rFonts w:ascii="TH SarabunPSK" w:hAnsi="TH SarabunPSK" w:cs="TH SarabunPSK"/>
          <w:cs/>
        </w:rPr>
        <w:t>บัณฑิตที่มีความรู้</w:t>
      </w:r>
      <w:r w:rsidRPr="0018260F">
        <w:rPr>
          <w:rFonts w:ascii="TH SarabunPSK" w:hAnsi="TH SarabunPSK" w:cs="TH SarabunPSK" w:hint="cs"/>
          <w:cs/>
        </w:rPr>
        <w:t>อย่างถ่องแท้และลึกซึ้ง</w:t>
      </w:r>
      <w:r w:rsidRPr="0018260F">
        <w:rPr>
          <w:rFonts w:ascii="TH SarabunPSK" w:hAnsi="TH SarabunPSK" w:cs="TH SarabunPSK"/>
          <w:cs/>
        </w:rPr>
        <w:t xml:space="preserve"> มีทักษะและความสามารถในการเชื่อมโยงความรู้และเทคโนโลยีทางเภสัชกรรม</w:t>
      </w:r>
      <w:r w:rsidR="007D60E5" w:rsidRPr="0018260F">
        <w:rPr>
          <w:rFonts w:ascii="TH SarabunPSK" w:eastAsia="TH SarabunPSK" w:hAnsi="TH SarabunPSK" w:cs="TH SarabunPSK"/>
          <w:cs/>
        </w:rPr>
        <w:t>และวิทยาศาสตร์</w:t>
      </w:r>
      <w:r w:rsidR="007D60E5" w:rsidRPr="0018260F">
        <w:rPr>
          <w:rFonts w:ascii="TH SarabunPSK" w:eastAsia="TH SarabunPSK" w:hAnsi="TH SarabunPSK" w:cs="TH SarabunPSK" w:hint="cs"/>
          <w:cs/>
        </w:rPr>
        <w:t xml:space="preserve">ที่เกี่ยวข้อง </w:t>
      </w:r>
      <w:r w:rsidRPr="0018260F">
        <w:rPr>
          <w:rFonts w:ascii="TH SarabunPSK" w:hAnsi="TH SarabunPSK" w:cs="TH SarabunPSK" w:hint="cs"/>
          <w:cs/>
        </w:rPr>
        <w:t>เพื่อเตรียมความพร้อมในการเป็นนักวิจัยที่มีศักยภาพสูง มีความรอบรู้ในศาสตร์ด้านยาและเครื่องสำอาง สามารถ</w:t>
      </w:r>
      <w:r w:rsidRPr="0018260F">
        <w:rPr>
          <w:rFonts w:ascii="TH SarabunPSK" w:hAnsi="TH SarabunPSK" w:cs="TH SarabunPSK"/>
          <w:cs/>
        </w:rPr>
        <w:t>เลือก</w:t>
      </w:r>
      <w:r w:rsidRPr="0018260F">
        <w:rPr>
          <w:rFonts w:ascii="TH SarabunPSK" w:hAnsi="TH SarabunPSK" w:cs="TH SarabunPSK" w:hint="cs"/>
          <w:cs/>
        </w:rPr>
        <w:t>ใช้</w:t>
      </w:r>
      <w:r w:rsidRPr="0018260F">
        <w:rPr>
          <w:rFonts w:ascii="TH SarabunPSK" w:hAnsi="TH SarabunPSK" w:cs="TH SarabunPSK"/>
          <w:cs/>
        </w:rPr>
        <w:t>เทคโนโลยี</w:t>
      </w:r>
      <w:r w:rsidRPr="0018260F">
        <w:rPr>
          <w:rFonts w:ascii="TH SarabunPSK" w:hAnsi="TH SarabunPSK" w:cs="TH SarabunPSK" w:hint="cs"/>
          <w:cs/>
        </w:rPr>
        <w:t>ขั้นสูง</w:t>
      </w:r>
      <w:r w:rsidRPr="0018260F">
        <w:rPr>
          <w:rFonts w:ascii="TH SarabunPSK" w:hAnsi="TH SarabunPSK" w:cs="TH SarabunPSK"/>
          <w:cs/>
        </w:rPr>
        <w:t>ที่เหมาะสมในการ</w:t>
      </w:r>
      <w:r w:rsidRPr="0018260F">
        <w:rPr>
          <w:rFonts w:ascii="TH SarabunPSK" w:hAnsi="TH SarabunPSK" w:cs="TH SarabunPSK" w:hint="cs"/>
          <w:cs/>
        </w:rPr>
        <w:t>สร้างนวัตกรรมด้านยา</w:t>
      </w:r>
      <w:r w:rsidRPr="0018260F">
        <w:rPr>
          <w:rFonts w:ascii="TH SarabunPSK" w:hAnsi="TH SarabunPSK" w:cs="TH SarabunPSK"/>
          <w:cs/>
        </w:rPr>
        <w:t xml:space="preserve">และเครื่องสำอาง </w:t>
      </w:r>
      <w:r w:rsidRPr="0018260F">
        <w:rPr>
          <w:rFonts w:ascii="TH SarabunPSK" w:hAnsi="TH SarabunPSK" w:cs="TH SarabunPSK" w:hint="cs"/>
          <w:cs/>
        </w:rPr>
        <w:t>เพื่อพัฒนาขีดความสามารถในการแข่งขันเพื่อส่งเสริมภาคการผลิตและบริการในกลุ่มอุตสาหกรรมด้านยาและเครื่องสำอาง และยกระดับงานวิจัยไปสู่การใช้ประโยชน์ในเชิงพาณิชย์และเชิงสังคม อีกทั้งมีสำนึกที่ดีในด้านคุณธรรมและจริยธรรม</w:t>
      </w:r>
    </w:p>
    <w:p w:rsidR="0089156D" w:rsidRPr="0018260F" w:rsidRDefault="0089156D" w:rsidP="00056525">
      <w:pPr>
        <w:pStyle w:val="ListParagraph"/>
        <w:numPr>
          <w:ilvl w:val="1"/>
          <w:numId w:val="35"/>
        </w:numPr>
        <w:spacing w:before="240"/>
        <w:rPr>
          <w:rFonts w:ascii="TH SarabunPSK" w:hAnsi="TH SarabunPSK" w:cs="TH SarabunPSK"/>
          <w:b/>
          <w:bCs/>
          <w:szCs w:val="32"/>
        </w:rPr>
      </w:pPr>
      <w:r w:rsidRPr="0018260F">
        <w:rPr>
          <w:rFonts w:ascii="TH SarabunPSK" w:hAnsi="TH SarabunPSK" w:cs="TH SarabunPSK" w:hint="cs"/>
          <w:b/>
          <w:bCs/>
          <w:szCs w:val="32"/>
          <w:cs/>
        </w:rPr>
        <w:t>จุดเด่นของหลักสูตร</w:t>
      </w:r>
    </w:p>
    <w:p w:rsidR="0089156D" w:rsidRPr="0018260F" w:rsidRDefault="00892622" w:rsidP="00F30984">
      <w:pPr>
        <w:tabs>
          <w:tab w:val="left" w:pos="993"/>
        </w:tabs>
        <w:ind w:left="993" w:hanging="284"/>
        <w:jc w:val="thaiDistribute"/>
        <w:rPr>
          <w:rFonts w:ascii="TH SarabunPSK" w:hAnsi="TH SarabunPSK" w:cs="TH SarabunPSK"/>
        </w:rPr>
      </w:pPr>
      <w:r w:rsidRPr="0018260F">
        <w:rPr>
          <w:rFonts w:ascii="TH SarabunPSK" w:hAnsi="TH SarabunPSK" w:cs="TH SarabunPSK"/>
        </w:rPr>
        <w:t>1</w:t>
      </w:r>
      <w:r w:rsidR="00A74B62" w:rsidRPr="0018260F">
        <w:rPr>
          <w:rFonts w:ascii="TH SarabunPSK" w:hAnsi="TH SarabunPSK" w:cs="TH SarabunPSK" w:hint="cs"/>
          <w:cs/>
        </w:rPr>
        <w:t xml:space="preserve">) </w:t>
      </w:r>
      <w:r w:rsidR="00F30984" w:rsidRPr="0018260F">
        <w:rPr>
          <w:rFonts w:ascii="TH SarabunPSK" w:hAnsi="TH SarabunPSK" w:cs="TH SarabunPSK"/>
          <w:cs/>
        </w:rPr>
        <w:tab/>
      </w:r>
      <w:r w:rsidR="0089156D" w:rsidRPr="0018260F">
        <w:rPr>
          <w:rFonts w:ascii="TH SarabunPSK" w:hAnsi="TH SarabunPSK" w:cs="TH SarabunPSK" w:hint="cs"/>
          <w:cs/>
        </w:rPr>
        <w:t>เป็นหลักสูตรสาขา</w:t>
      </w:r>
      <w:r w:rsidR="00A74B62" w:rsidRPr="0018260F">
        <w:rPr>
          <w:rFonts w:ascii="TH SarabunPSK" w:hAnsi="TH SarabunPSK" w:cs="TH SarabunPSK" w:hint="cs"/>
          <w:cs/>
        </w:rPr>
        <w:t>นวัตกรรม</w:t>
      </w:r>
      <w:r w:rsidR="0089156D" w:rsidRPr="0018260F">
        <w:rPr>
          <w:rFonts w:ascii="TH SarabunPSK" w:hAnsi="TH SarabunPSK" w:cs="TH SarabunPSK" w:hint="cs"/>
          <w:cs/>
        </w:rPr>
        <w:t>ยาและเครื่องสำอางเพียงหลักสูตรเดียวในภาคใต้</w:t>
      </w:r>
    </w:p>
    <w:p w:rsidR="00F30984" w:rsidRPr="0018260F" w:rsidRDefault="00892622" w:rsidP="00F30984">
      <w:pPr>
        <w:tabs>
          <w:tab w:val="left" w:pos="993"/>
        </w:tabs>
        <w:ind w:left="993" w:hanging="284"/>
        <w:jc w:val="thaiDistribute"/>
        <w:rPr>
          <w:rFonts w:ascii="TH SarabunPSK" w:hAnsi="TH SarabunPSK" w:cs="TH SarabunPSK"/>
        </w:rPr>
      </w:pPr>
      <w:r w:rsidRPr="0018260F">
        <w:rPr>
          <w:rFonts w:ascii="TH SarabunPSK" w:hAnsi="TH SarabunPSK" w:cs="TH SarabunPSK"/>
        </w:rPr>
        <w:t>2</w:t>
      </w:r>
      <w:r w:rsidR="00A74B62" w:rsidRPr="0018260F">
        <w:rPr>
          <w:rFonts w:ascii="TH SarabunPSK" w:hAnsi="TH SarabunPSK" w:cs="TH SarabunPSK" w:hint="cs"/>
          <w:cs/>
        </w:rPr>
        <w:t xml:space="preserve">) </w:t>
      </w:r>
      <w:r w:rsidR="00F30984" w:rsidRPr="0018260F">
        <w:rPr>
          <w:rFonts w:ascii="TH SarabunPSK" w:hAnsi="TH SarabunPSK" w:cs="TH SarabunPSK"/>
          <w:cs/>
        </w:rPr>
        <w:tab/>
      </w:r>
      <w:r w:rsidR="0089156D" w:rsidRPr="0018260F">
        <w:rPr>
          <w:rFonts w:ascii="TH SarabunPSK" w:hAnsi="TH SarabunPSK" w:cs="TH SarabunPSK" w:hint="cs"/>
          <w:cs/>
        </w:rPr>
        <w:t>อาจารย์ผู้สอนและบุคลากรมีความรู้ความเชี่ยวชาญ</w:t>
      </w:r>
      <w:r w:rsidR="0089156D" w:rsidRPr="0018260F">
        <w:rPr>
          <w:rFonts w:ascii="TH SarabunPSK" w:hAnsi="TH SarabunPSK" w:cs="TH SarabunPSK"/>
          <w:cs/>
        </w:rPr>
        <w:t xml:space="preserve"> </w:t>
      </w:r>
      <w:r w:rsidR="0089156D" w:rsidRPr="0018260F">
        <w:rPr>
          <w:rFonts w:ascii="TH SarabunPSK" w:hAnsi="TH SarabunPSK" w:cs="TH SarabunPSK" w:hint="cs"/>
          <w:cs/>
        </w:rPr>
        <w:t>และมีความร่วมมือกับเครือข่ายภายนอกทั้งในและต่างประเทศ</w:t>
      </w:r>
    </w:p>
    <w:p w:rsidR="00F30984" w:rsidRPr="0018260F" w:rsidRDefault="00892622" w:rsidP="00F30984">
      <w:pPr>
        <w:tabs>
          <w:tab w:val="left" w:pos="993"/>
        </w:tabs>
        <w:ind w:left="993" w:hanging="284"/>
        <w:jc w:val="thaiDistribute"/>
        <w:rPr>
          <w:rFonts w:ascii="TH SarabunPSK" w:hAnsi="TH SarabunPSK" w:cs="TH SarabunPSK"/>
        </w:rPr>
      </w:pPr>
      <w:r w:rsidRPr="0018260F">
        <w:rPr>
          <w:rFonts w:ascii="TH SarabunPSK" w:hAnsi="TH SarabunPSK" w:cs="TH SarabunPSK"/>
        </w:rPr>
        <w:t>3</w:t>
      </w:r>
      <w:r w:rsidR="00A74B62" w:rsidRPr="0018260F">
        <w:rPr>
          <w:rFonts w:ascii="TH SarabunPSK" w:hAnsi="TH SarabunPSK" w:cs="TH SarabunPSK" w:hint="cs"/>
          <w:cs/>
        </w:rPr>
        <w:t xml:space="preserve">) </w:t>
      </w:r>
      <w:r w:rsidR="00F30984" w:rsidRPr="0018260F">
        <w:rPr>
          <w:rFonts w:ascii="TH SarabunPSK" w:hAnsi="TH SarabunPSK" w:cs="TH SarabunPSK"/>
          <w:cs/>
        </w:rPr>
        <w:tab/>
      </w:r>
      <w:r w:rsidR="0089156D" w:rsidRPr="0018260F">
        <w:rPr>
          <w:rFonts w:ascii="TH SarabunPSK" w:hAnsi="TH SarabunPSK" w:cs="TH SarabunPSK" w:hint="cs"/>
          <w:cs/>
        </w:rPr>
        <w:t>สามารถทำวิทยานิพนธ์ในห้องปฏิบัติการที่ทันสมัย และมีเ</w:t>
      </w:r>
      <w:r w:rsidR="00F30984" w:rsidRPr="0018260F">
        <w:rPr>
          <w:rFonts w:ascii="TH SarabunPSK" w:hAnsi="TH SarabunPSK" w:cs="TH SarabunPSK" w:hint="cs"/>
          <w:cs/>
        </w:rPr>
        <w:t>ครื่องมือวิทยาศาสตร์ที่ครบถ้วน</w:t>
      </w:r>
    </w:p>
    <w:p w:rsidR="00892622" w:rsidRPr="0018260F" w:rsidRDefault="00892622" w:rsidP="00F30984">
      <w:pPr>
        <w:tabs>
          <w:tab w:val="left" w:pos="993"/>
        </w:tabs>
        <w:ind w:left="993" w:hanging="284"/>
        <w:jc w:val="thaiDistribute"/>
        <w:rPr>
          <w:rFonts w:ascii="TH SarabunPSK" w:hAnsi="TH SarabunPSK" w:cs="TH SarabunPSK"/>
        </w:rPr>
      </w:pPr>
      <w:r w:rsidRPr="0018260F">
        <w:rPr>
          <w:rFonts w:ascii="TH SarabunPSK" w:hAnsi="TH SarabunPSK" w:cs="TH SarabunPSK"/>
        </w:rPr>
        <w:lastRenderedPageBreak/>
        <w:t>4</w:t>
      </w:r>
      <w:r w:rsidRPr="0018260F">
        <w:rPr>
          <w:rFonts w:ascii="TH SarabunPSK" w:hAnsi="TH SarabunPSK" w:cs="TH SarabunPSK"/>
          <w:cs/>
        </w:rPr>
        <w:t xml:space="preserve">) </w:t>
      </w:r>
      <w:r w:rsidR="00F30984" w:rsidRPr="0018260F">
        <w:rPr>
          <w:rFonts w:ascii="TH SarabunPSK" w:hAnsi="TH SarabunPSK" w:cs="TH SarabunPSK"/>
          <w:cs/>
        </w:rPr>
        <w:tab/>
      </w:r>
      <w:r w:rsidR="00F30984" w:rsidRPr="0018260F">
        <w:rPr>
          <w:rFonts w:ascii="TH SarabunPSK" w:hAnsi="TH SarabunPSK" w:cs="TH SarabunPSK" w:hint="cs"/>
          <w:cs/>
        </w:rPr>
        <w:t>เป็นหลักสูตรนานาชาติที่</w:t>
      </w:r>
      <w:r w:rsidRPr="0018260F">
        <w:rPr>
          <w:rFonts w:ascii="TH SarabunPSK" w:hAnsi="TH SarabunPSK" w:cs="TH SarabunPSK" w:hint="cs"/>
          <w:cs/>
        </w:rPr>
        <w:t>ทันสมัย มีการเรียนการสอนแบบโมเดลยุโรป ทำให้สามารถจบการศึกษาได้ภายใน 36</w:t>
      </w:r>
      <w:r w:rsidRPr="0018260F">
        <w:rPr>
          <w:rFonts w:ascii="TH SarabunPSK" w:hAnsi="TH SarabunPSK" w:cs="TH SarabunPSK"/>
          <w:cs/>
        </w:rPr>
        <w:t xml:space="preserve"> </w:t>
      </w:r>
      <w:r w:rsidRPr="0018260F">
        <w:rPr>
          <w:rFonts w:ascii="TH SarabunPSK" w:hAnsi="TH SarabunPSK" w:cs="TH SarabunPSK" w:hint="cs"/>
          <w:cs/>
        </w:rPr>
        <w:t>เดือน</w:t>
      </w:r>
    </w:p>
    <w:p w:rsidR="0089156D" w:rsidRPr="0018260F" w:rsidRDefault="0089156D" w:rsidP="00A74B62">
      <w:pPr>
        <w:tabs>
          <w:tab w:val="left" w:pos="709"/>
        </w:tabs>
        <w:jc w:val="thaiDistribute"/>
        <w:rPr>
          <w:rFonts w:ascii="TH SarabunPSK" w:hAnsi="TH SarabunPSK" w:cs="TH SarabunPSK"/>
        </w:rPr>
      </w:pPr>
    </w:p>
    <w:p w:rsidR="0089156D" w:rsidRPr="0018260F" w:rsidRDefault="0089156D" w:rsidP="006E5EF2">
      <w:pPr>
        <w:pStyle w:val="ListParagraph"/>
        <w:numPr>
          <w:ilvl w:val="1"/>
          <w:numId w:val="35"/>
        </w:numPr>
        <w:rPr>
          <w:rFonts w:ascii="TH SarabunPSK" w:hAnsi="TH SarabunPSK" w:cs="TH SarabunPSK"/>
          <w:b/>
          <w:bCs/>
          <w:szCs w:val="32"/>
        </w:rPr>
      </w:pPr>
      <w:r w:rsidRPr="0018260F">
        <w:rPr>
          <w:rFonts w:ascii="TH SarabunPSK" w:hAnsi="TH SarabunPSK" w:cs="TH SarabunPSK"/>
          <w:b/>
          <w:bCs/>
          <w:szCs w:val="32"/>
          <w:cs/>
        </w:rPr>
        <w:t xml:space="preserve"> </w:t>
      </w:r>
      <w:r w:rsidRPr="0018260F">
        <w:rPr>
          <w:rFonts w:ascii="TH SarabunPSK" w:hAnsi="TH SarabunPSK" w:cs="TH SarabunPSK" w:hint="cs"/>
          <w:b/>
          <w:bCs/>
          <w:szCs w:val="32"/>
          <w:cs/>
        </w:rPr>
        <w:t>วัตถุประสงค์</w:t>
      </w:r>
      <w:r w:rsidRPr="0018260F">
        <w:rPr>
          <w:rFonts w:ascii="TH SarabunPSK" w:hAnsi="TH SarabunPSK" w:cs="TH SarabunPSK"/>
          <w:b/>
          <w:bCs/>
          <w:szCs w:val="32"/>
          <w:cs/>
        </w:rPr>
        <w:t xml:space="preserve"> </w:t>
      </w:r>
    </w:p>
    <w:p w:rsidR="0089156D" w:rsidRPr="0018260F" w:rsidRDefault="00A74B62" w:rsidP="00F30984">
      <w:pPr>
        <w:tabs>
          <w:tab w:val="left" w:pos="993"/>
        </w:tabs>
        <w:ind w:left="993" w:hanging="273"/>
        <w:jc w:val="thaiDistribute"/>
        <w:rPr>
          <w:rFonts w:ascii="TH SarabunPSK" w:hAnsi="TH SarabunPSK" w:cs="TH SarabunPSK"/>
        </w:rPr>
      </w:pPr>
      <w:r w:rsidRPr="0018260F">
        <w:rPr>
          <w:rFonts w:ascii="TH SarabunPSK" w:hAnsi="TH SarabunPSK" w:cs="TH SarabunPSK" w:hint="cs"/>
          <w:cs/>
        </w:rPr>
        <w:t xml:space="preserve">1) </w:t>
      </w:r>
      <w:r w:rsidR="006E73B7" w:rsidRPr="0018260F">
        <w:rPr>
          <w:rFonts w:ascii="TH SarabunPSK" w:hAnsi="TH SarabunPSK" w:cs="TH SarabunPSK"/>
          <w:cs/>
        </w:rPr>
        <w:tab/>
      </w:r>
      <w:r w:rsidR="0089156D" w:rsidRPr="0018260F">
        <w:rPr>
          <w:rFonts w:ascii="TH SarabunPSK" w:hAnsi="TH SarabunPSK" w:cs="TH SarabunPSK"/>
          <w:cs/>
        </w:rPr>
        <w:t>ผลิตนักวิจัยและนักวิชาการที่มีความรู้ มีทักษะและมีความเชี่ยวชาญด้านการวิจัยในสาขา</w:t>
      </w:r>
      <w:r w:rsidRPr="0018260F">
        <w:rPr>
          <w:rFonts w:ascii="TH SarabunPSK" w:hAnsi="TH SarabunPSK" w:cs="TH SarabunPSK" w:hint="cs"/>
          <w:cs/>
        </w:rPr>
        <w:t>นวัตกรรม</w:t>
      </w:r>
      <w:r w:rsidR="0089156D" w:rsidRPr="0018260F">
        <w:rPr>
          <w:rFonts w:ascii="TH SarabunPSK" w:hAnsi="TH SarabunPSK" w:cs="TH SarabunPSK"/>
          <w:cs/>
        </w:rPr>
        <w:t>ยาและเครื่องสำอาง เพื่อตอบสนองความต้องการ</w:t>
      </w:r>
      <w:r w:rsidR="0089156D" w:rsidRPr="0018260F">
        <w:rPr>
          <w:rFonts w:ascii="TH SarabunPSK" w:hAnsi="TH SarabunPSK" w:cs="TH SarabunPSK" w:hint="cs"/>
          <w:cs/>
        </w:rPr>
        <w:t>ด้านบุคลากร</w:t>
      </w:r>
      <w:r w:rsidR="0089156D" w:rsidRPr="0018260F">
        <w:rPr>
          <w:rFonts w:ascii="TH SarabunPSK" w:hAnsi="TH SarabunPSK" w:cs="TH SarabunPSK"/>
          <w:cs/>
        </w:rPr>
        <w:t>ของสถาบันการศึกษา หน่วยงานต่างๆ</w:t>
      </w:r>
      <w:r w:rsidR="0089156D" w:rsidRPr="0018260F">
        <w:rPr>
          <w:rFonts w:ascii="TH SarabunPSK" w:hAnsi="TH SarabunPSK" w:cs="TH SarabunPSK" w:hint="cs"/>
          <w:cs/>
        </w:rPr>
        <w:t xml:space="preserve"> </w:t>
      </w:r>
      <w:r w:rsidR="0089156D" w:rsidRPr="0018260F">
        <w:rPr>
          <w:rFonts w:ascii="TH SarabunPSK" w:hAnsi="TH SarabunPSK" w:cs="TH SarabunPSK"/>
          <w:cs/>
        </w:rPr>
        <w:t>ทั้งภาครัฐและเอกชน</w:t>
      </w:r>
      <w:r w:rsidR="0089156D" w:rsidRPr="0018260F">
        <w:rPr>
          <w:rFonts w:ascii="TH SarabunPSK" w:hAnsi="TH SarabunPSK" w:cs="TH SarabunPSK" w:hint="cs"/>
          <w:cs/>
        </w:rPr>
        <w:t xml:space="preserve"> ทั้งในและต่างประเทศ</w:t>
      </w:r>
    </w:p>
    <w:p w:rsidR="0089156D" w:rsidRPr="0018260F" w:rsidRDefault="00A74B62" w:rsidP="00F30984">
      <w:pPr>
        <w:tabs>
          <w:tab w:val="left" w:pos="993"/>
        </w:tabs>
        <w:ind w:left="993" w:hanging="273"/>
        <w:jc w:val="thaiDistribute"/>
        <w:rPr>
          <w:rFonts w:ascii="TH SarabunPSK" w:hAnsi="TH SarabunPSK" w:cs="TH SarabunPSK"/>
        </w:rPr>
      </w:pPr>
      <w:r w:rsidRPr="0018260F">
        <w:rPr>
          <w:rFonts w:ascii="TH SarabunPSK" w:hAnsi="TH SarabunPSK" w:cs="TH SarabunPSK" w:hint="cs"/>
          <w:cs/>
        </w:rPr>
        <w:t xml:space="preserve">2) </w:t>
      </w:r>
      <w:r w:rsidR="006E73B7" w:rsidRPr="0018260F">
        <w:rPr>
          <w:rFonts w:ascii="TH SarabunPSK" w:hAnsi="TH SarabunPSK" w:cs="TH SarabunPSK"/>
          <w:cs/>
        </w:rPr>
        <w:tab/>
      </w:r>
      <w:r w:rsidR="0089156D" w:rsidRPr="0018260F">
        <w:rPr>
          <w:rFonts w:ascii="TH SarabunPSK" w:hAnsi="TH SarabunPSK" w:cs="TH SarabunPSK" w:hint="cs"/>
          <w:cs/>
        </w:rPr>
        <w:t>เพิ่มศักยภาพการวิจัยและพัฒนาที่เกี่ยวข้องกับ</w:t>
      </w:r>
      <w:r w:rsidRPr="0018260F">
        <w:rPr>
          <w:rFonts w:ascii="TH SarabunPSK" w:hAnsi="TH SarabunPSK" w:cs="TH SarabunPSK" w:hint="cs"/>
          <w:cs/>
        </w:rPr>
        <w:t>นวัตกรรม</w:t>
      </w:r>
      <w:r w:rsidR="0089156D" w:rsidRPr="0018260F">
        <w:rPr>
          <w:rFonts w:ascii="TH SarabunPSK" w:hAnsi="TH SarabunPSK" w:cs="TH SarabunPSK" w:hint="cs"/>
          <w:cs/>
        </w:rPr>
        <w:t>ยาและเครื่องสำอาง นำไปสู่การพึ่งพาตนเองของประเทศ</w:t>
      </w:r>
    </w:p>
    <w:p w:rsidR="0018260F" w:rsidRDefault="00A74B62" w:rsidP="00DE5CBF">
      <w:pPr>
        <w:tabs>
          <w:tab w:val="left" w:pos="993"/>
        </w:tabs>
        <w:ind w:left="993" w:hanging="273"/>
        <w:jc w:val="thaiDistribute"/>
        <w:rPr>
          <w:rFonts w:ascii="TH SarabunPSK" w:hAnsi="TH SarabunPSK" w:cs="TH SarabunPSK"/>
        </w:rPr>
      </w:pPr>
      <w:r w:rsidRPr="0018260F">
        <w:rPr>
          <w:rFonts w:ascii="TH SarabunPSK" w:hAnsi="TH SarabunPSK" w:cs="TH SarabunPSK" w:hint="cs"/>
          <w:cs/>
        </w:rPr>
        <w:t xml:space="preserve">3) </w:t>
      </w:r>
      <w:r w:rsidR="006E73B7" w:rsidRPr="0018260F">
        <w:rPr>
          <w:rFonts w:ascii="TH SarabunPSK" w:hAnsi="TH SarabunPSK" w:cs="TH SarabunPSK"/>
          <w:cs/>
        </w:rPr>
        <w:tab/>
      </w:r>
      <w:r w:rsidR="0089156D" w:rsidRPr="0018260F">
        <w:rPr>
          <w:rFonts w:ascii="TH SarabunPSK" w:hAnsi="TH SarabunPSK" w:cs="TH SarabunPSK"/>
          <w:cs/>
        </w:rPr>
        <w:t>ผลิตผลงานวิจัยที่มีคุณภาพในระดับชาติหรือสากล เพื่อตอบสนองความต้องการของ</w:t>
      </w:r>
      <w:r w:rsidR="0089156D" w:rsidRPr="0018260F">
        <w:rPr>
          <w:rFonts w:ascii="TH SarabunPSK" w:hAnsi="TH SarabunPSK" w:cs="TH SarabunPSK" w:hint="cs"/>
          <w:cs/>
        </w:rPr>
        <w:t>สังคม</w:t>
      </w:r>
    </w:p>
    <w:p w:rsidR="00485A45" w:rsidRDefault="00485A45" w:rsidP="00DE5CBF">
      <w:pPr>
        <w:tabs>
          <w:tab w:val="left" w:pos="993"/>
        </w:tabs>
        <w:ind w:left="993" w:hanging="273"/>
        <w:jc w:val="thaiDistribute"/>
        <w:rPr>
          <w:rFonts w:ascii="TH SarabunPSK" w:hAnsi="TH SarabunPSK" w:cs="TH SarabunPSK"/>
        </w:rPr>
      </w:pPr>
    </w:p>
    <w:p w:rsidR="0089156D" w:rsidRPr="0018260F" w:rsidRDefault="0089156D" w:rsidP="00056525">
      <w:pPr>
        <w:pStyle w:val="Heading2"/>
        <w:numPr>
          <w:ilvl w:val="0"/>
          <w:numId w:val="34"/>
        </w:numPr>
        <w:rPr>
          <w:rFonts w:ascii="TH SarabunPSK" w:hAnsi="TH SarabunPSK" w:cs="TH SarabunPSK"/>
          <w:b/>
          <w:bCs/>
        </w:rPr>
      </w:pPr>
      <w:bookmarkStart w:id="17" w:name="_Toc453651085"/>
      <w:r w:rsidRPr="0018260F">
        <w:rPr>
          <w:rFonts w:ascii="TH SarabunPSK" w:hAnsi="TH SarabunPSK" w:cs="TH SarabunPSK"/>
          <w:b/>
          <w:bCs/>
          <w:cs/>
        </w:rPr>
        <w:t>แผนพัฒนาปรับปรุง</w:t>
      </w:r>
      <w:bookmarkEnd w:id="17"/>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2880"/>
        <w:gridCol w:w="3240"/>
      </w:tblGrid>
      <w:tr w:rsidR="0089156D" w:rsidRPr="0018260F" w:rsidTr="00447C39">
        <w:tc>
          <w:tcPr>
            <w:tcW w:w="3240" w:type="dxa"/>
          </w:tcPr>
          <w:p w:rsidR="0089156D" w:rsidRPr="0018260F" w:rsidRDefault="0089156D" w:rsidP="00E259AE">
            <w:pPr>
              <w:jc w:val="center"/>
              <w:rPr>
                <w:rFonts w:ascii="TH SarabunPSK" w:hAnsi="TH SarabunPSK" w:cs="TH SarabunPSK"/>
                <w:b/>
                <w:bCs/>
              </w:rPr>
            </w:pPr>
            <w:r w:rsidRPr="0018260F">
              <w:rPr>
                <w:rFonts w:ascii="TH SarabunPSK" w:hAnsi="TH SarabunPSK" w:cs="TH SarabunPSK"/>
                <w:b/>
                <w:bCs/>
                <w:cs/>
              </w:rPr>
              <w:t>แผนการพัฒนา/เปลี่ยนแปลง</w:t>
            </w:r>
          </w:p>
        </w:tc>
        <w:tc>
          <w:tcPr>
            <w:tcW w:w="2880" w:type="dxa"/>
          </w:tcPr>
          <w:p w:rsidR="0089156D" w:rsidRPr="0018260F" w:rsidRDefault="0089156D" w:rsidP="00E259AE">
            <w:pPr>
              <w:jc w:val="center"/>
              <w:rPr>
                <w:rFonts w:ascii="TH SarabunPSK" w:hAnsi="TH SarabunPSK" w:cs="TH SarabunPSK"/>
                <w:b/>
                <w:bCs/>
              </w:rPr>
            </w:pPr>
            <w:r w:rsidRPr="0018260F">
              <w:rPr>
                <w:rFonts w:ascii="TH SarabunPSK" w:hAnsi="TH SarabunPSK" w:cs="TH SarabunPSK"/>
                <w:b/>
                <w:bCs/>
                <w:cs/>
              </w:rPr>
              <w:t>กลยุทธ์</w:t>
            </w:r>
          </w:p>
        </w:tc>
        <w:tc>
          <w:tcPr>
            <w:tcW w:w="3240" w:type="dxa"/>
          </w:tcPr>
          <w:p w:rsidR="0089156D" w:rsidRPr="0018260F" w:rsidRDefault="0089156D" w:rsidP="00E259AE">
            <w:pPr>
              <w:jc w:val="center"/>
              <w:rPr>
                <w:rFonts w:ascii="TH SarabunPSK" w:hAnsi="TH SarabunPSK" w:cs="TH SarabunPSK"/>
                <w:b/>
                <w:bCs/>
              </w:rPr>
            </w:pPr>
            <w:r w:rsidRPr="0018260F">
              <w:rPr>
                <w:rFonts w:ascii="TH SarabunPSK" w:hAnsi="TH SarabunPSK" w:cs="TH SarabunPSK"/>
                <w:b/>
                <w:bCs/>
                <w:cs/>
              </w:rPr>
              <w:t>หลักฐาน/ตัวบ่งชี้</w:t>
            </w:r>
          </w:p>
        </w:tc>
      </w:tr>
      <w:tr w:rsidR="0089156D" w:rsidRPr="0018260F" w:rsidTr="00447C39">
        <w:tc>
          <w:tcPr>
            <w:tcW w:w="3240" w:type="dxa"/>
          </w:tcPr>
          <w:p w:rsidR="0089156D" w:rsidRPr="0018260F" w:rsidRDefault="0089156D" w:rsidP="00056525">
            <w:pPr>
              <w:pStyle w:val="ListParagraph"/>
              <w:numPr>
                <w:ilvl w:val="0"/>
                <w:numId w:val="42"/>
              </w:numPr>
              <w:tabs>
                <w:tab w:val="left" w:pos="176"/>
                <w:tab w:val="left" w:pos="318"/>
              </w:tabs>
              <w:ind w:left="34" w:firstLine="0"/>
              <w:jc w:val="thaiDistribute"/>
              <w:rPr>
                <w:rFonts w:ascii="TH SarabunPSK" w:hAnsi="TH SarabunPSK" w:cs="TH SarabunPSK"/>
                <w:szCs w:val="32"/>
                <w:cs/>
              </w:rPr>
            </w:pPr>
            <w:r w:rsidRPr="0018260F">
              <w:rPr>
                <w:rFonts w:ascii="TH SarabunPSK" w:hAnsi="TH SarabunPSK" w:cs="TH SarabunPSK"/>
                <w:szCs w:val="32"/>
                <w:cs/>
              </w:rPr>
              <w:t>จัดทำและปรับปรุงหลักสูตรให้มีมาตรฐานไม่ต่ำกว่าที่ สกอ. กำหนด</w:t>
            </w:r>
          </w:p>
        </w:tc>
        <w:tc>
          <w:tcPr>
            <w:tcW w:w="2880" w:type="dxa"/>
          </w:tcPr>
          <w:p w:rsidR="0089156D" w:rsidRPr="0018260F" w:rsidRDefault="0089156D" w:rsidP="00E259AE">
            <w:pPr>
              <w:jc w:val="thaiDistribute"/>
              <w:rPr>
                <w:rFonts w:ascii="TH SarabunPSK" w:hAnsi="TH SarabunPSK" w:cs="TH SarabunPSK"/>
                <w:cs/>
              </w:rPr>
            </w:pPr>
            <w:r w:rsidRPr="0018260F">
              <w:rPr>
                <w:rFonts w:ascii="TH SarabunPSK" w:hAnsi="TH SarabunPSK" w:cs="TH SarabunPSK"/>
                <w:cs/>
              </w:rPr>
              <w:t>1) พัฒนาหลักสูตรให้มีคุณภาพระดับสากล</w:t>
            </w:r>
          </w:p>
          <w:p w:rsidR="0089156D" w:rsidRPr="0018260F" w:rsidRDefault="0089156D" w:rsidP="00E259AE">
            <w:pPr>
              <w:jc w:val="thaiDistribute"/>
              <w:rPr>
                <w:rFonts w:ascii="TH SarabunPSK" w:hAnsi="TH SarabunPSK" w:cs="TH SarabunPSK"/>
              </w:rPr>
            </w:pPr>
            <w:r w:rsidRPr="0018260F">
              <w:rPr>
                <w:rFonts w:ascii="TH SarabunPSK" w:hAnsi="TH SarabunPSK" w:cs="TH SarabunPSK"/>
              </w:rPr>
              <w:t>2</w:t>
            </w:r>
            <w:r w:rsidRPr="0018260F">
              <w:rPr>
                <w:rFonts w:ascii="TH SarabunPSK" w:hAnsi="TH SarabunPSK" w:cs="TH SarabunPSK"/>
                <w:cs/>
              </w:rPr>
              <w:t>) ติดตามและประเมินหลักสูตรอย่างสม่ำเสมอ</w:t>
            </w:r>
          </w:p>
        </w:tc>
        <w:tc>
          <w:tcPr>
            <w:tcW w:w="3240" w:type="dxa"/>
          </w:tcPr>
          <w:p w:rsidR="0089156D" w:rsidRPr="0018260F" w:rsidRDefault="0089156D" w:rsidP="00E259AE">
            <w:pPr>
              <w:jc w:val="thaiDistribute"/>
              <w:rPr>
                <w:rFonts w:ascii="TH SarabunPSK" w:hAnsi="TH SarabunPSK" w:cs="TH SarabunPSK"/>
              </w:rPr>
            </w:pPr>
            <w:r w:rsidRPr="0018260F">
              <w:rPr>
                <w:rFonts w:ascii="TH SarabunPSK" w:hAnsi="TH SarabunPSK" w:cs="TH SarabunPSK"/>
              </w:rPr>
              <w:t>1</w:t>
            </w:r>
            <w:r w:rsidRPr="0018260F">
              <w:rPr>
                <w:rFonts w:ascii="TH SarabunPSK" w:hAnsi="TH SarabunPSK" w:cs="TH SarabunPSK"/>
                <w:cs/>
              </w:rPr>
              <w:t>) รายงานผลการประเมินหลักสูตร</w:t>
            </w:r>
          </w:p>
          <w:p w:rsidR="0089156D" w:rsidRPr="0018260F" w:rsidRDefault="0089156D" w:rsidP="00E259AE">
            <w:pPr>
              <w:jc w:val="thaiDistribute"/>
              <w:rPr>
                <w:rFonts w:ascii="TH SarabunPSK" w:hAnsi="TH SarabunPSK" w:cs="TH SarabunPSK"/>
                <w:b/>
                <w:bCs/>
                <w:u w:val="single"/>
                <w:cs/>
              </w:rPr>
            </w:pPr>
            <w:r w:rsidRPr="0018260F">
              <w:rPr>
                <w:rFonts w:ascii="TH SarabunPSK" w:hAnsi="TH SarabunPSK" w:cs="TH SarabunPSK"/>
              </w:rPr>
              <w:t>2</w:t>
            </w:r>
            <w:r w:rsidRPr="0018260F">
              <w:rPr>
                <w:rFonts w:ascii="TH SarabunPSK" w:hAnsi="TH SarabunPSK" w:cs="TH SarabunPSK"/>
                <w:cs/>
              </w:rPr>
              <w:t>) หลักสูตร</w:t>
            </w:r>
            <w:r w:rsidRPr="0018260F">
              <w:rPr>
                <w:rFonts w:ascii="TH SarabunPSK" w:hAnsi="TH SarabunPSK" w:cs="TH SarabunPSK" w:hint="cs"/>
                <w:cs/>
              </w:rPr>
              <w:t xml:space="preserve"> มคอ</w:t>
            </w:r>
            <w:r w:rsidRPr="0018260F">
              <w:rPr>
                <w:rFonts w:ascii="TH SarabunPSK" w:hAnsi="TH SarabunPSK" w:cs="TH SarabunPSK"/>
                <w:cs/>
              </w:rPr>
              <w:t>.</w:t>
            </w:r>
            <w:r w:rsidRPr="0018260F">
              <w:rPr>
                <w:rFonts w:ascii="TH SarabunPSK" w:hAnsi="TH SarabunPSK" w:cs="TH SarabunPSK"/>
              </w:rPr>
              <w:t xml:space="preserve">2 </w:t>
            </w:r>
            <w:r w:rsidRPr="0018260F">
              <w:rPr>
                <w:rFonts w:ascii="TH SarabunPSK" w:hAnsi="TH SarabunPSK" w:cs="TH SarabunPSK" w:hint="cs"/>
                <w:cs/>
              </w:rPr>
              <w:t>ฉบับปรับปรุง</w:t>
            </w:r>
          </w:p>
        </w:tc>
      </w:tr>
      <w:tr w:rsidR="0089156D" w:rsidRPr="0018260F" w:rsidTr="00447C39">
        <w:tc>
          <w:tcPr>
            <w:tcW w:w="3240" w:type="dxa"/>
          </w:tcPr>
          <w:p w:rsidR="0089156D" w:rsidRPr="0018260F" w:rsidRDefault="0089156D" w:rsidP="00056525">
            <w:pPr>
              <w:pStyle w:val="ListParagraph"/>
              <w:numPr>
                <w:ilvl w:val="0"/>
                <w:numId w:val="42"/>
              </w:numPr>
              <w:tabs>
                <w:tab w:val="left" w:pos="176"/>
                <w:tab w:val="left" w:pos="318"/>
              </w:tabs>
              <w:ind w:left="34" w:firstLine="0"/>
              <w:jc w:val="thaiDistribute"/>
              <w:rPr>
                <w:rFonts w:ascii="TH SarabunPSK" w:hAnsi="TH SarabunPSK" w:cs="TH SarabunPSK"/>
                <w:szCs w:val="32"/>
                <w:u w:val="single"/>
              </w:rPr>
            </w:pPr>
            <w:r w:rsidRPr="0018260F">
              <w:rPr>
                <w:rFonts w:ascii="TH SarabunPSK" w:hAnsi="TH SarabunPSK" w:cs="TH SarabunPSK"/>
                <w:szCs w:val="32"/>
                <w:cs/>
              </w:rPr>
              <w:t xml:space="preserve">ปรับปรุงหลักสูตรให้ทันสมัยและสอดคล้องกับความต้องการของผู้ใช้บัณฑิต </w:t>
            </w:r>
          </w:p>
        </w:tc>
        <w:tc>
          <w:tcPr>
            <w:tcW w:w="2880" w:type="dxa"/>
          </w:tcPr>
          <w:p w:rsidR="0089156D" w:rsidRPr="0018260F" w:rsidRDefault="0089156D" w:rsidP="00056525">
            <w:pPr>
              <w:pStyle w:val="ListParagraph"/>
              <w:numPr>
                <w:ilvl w:val="0"/>
                <w:numId w:val="43"/>
              </w:numPr>
              <w:tabs>
                <w:tab w:val="left" w:pos="252"/>
              </w:tabs>
              <w:ind w:left="0" w:firstLine="0"/>
              <w:jc w:val="thaiDistribute"/>
              <w:rPr>
                <w:rFonts w:ascii="TH SarabunPSK" w:hAnsi="TH SarabunPSK" w:cs="TH SarabunPSK"/>
                <w:szCs w:val="32"/>
              </w:rPr>
            </w:pPr>
            <w:r w:rsidRPr="0018260F">
              <w:rPr>
                <w:rFonts w:ascii="TH SarabunPSK" w:hAnsi="TH SarabunPSK" w:cs="TH SarabunPSK"/>
                <w:szCs w:val="32"/>
                <w:cs/>
              </w:rPr>
              <w:t>ติดตามการเปลี่ยนแปลงตามความต้องการของหน่วยงานและสถานประกอบการ</w:t>
            </w:r>
          </w:p>
        </w:tc>
        <w:tc>
          <w:tcPr>
            <w:tcW w:w="3240" w:type="dxa"/>
          </w:tcPr>
          <w:p w:rsidR="0089156D" w:rsidRPr="0018260F" w:rsidRDefault="0089156D" w:rsidP="00056525">
            <w:pPr>
              <w:pStyle w:val="ListParagraph"/>
              <w:numPr>
                <w:ilvl w:val="0"/>
                <w:numId w:val="44"/>
              </w:numPr>
              <w:tabs>
                <w:tab w:val="left" w:pos="293"/>
              </w:tabs>
              <w:ind w:left="0" w:firstLine="0"/>
              <w:jc w:val="thaiDistribute"/>
              <w:rPr>
                <w:rFonts w:ascii="TH SarabunPSK" w:hAnsi="TH SarabunPSK" w:cs="TH SarabunPSK"/>
                <w:szCs w:val="32"/>
              </w:rPr>
            </w:pPr>
            <w:r w:rsidRPr="0018260F">
              <w:rPr>
                <w:rFonts w:ascii="TH SarabunPSK" w:hAnsi="TH SarabunPSK" w:cs="TH SarabunPSK"/>
                <w:szCs w:val="32"/>
                <w:cs/>
              </w:rPr>
              <w:t>รายงานผลการประเมินความพึง     พอใจของผู้ใช้บัณฑิต</w:t>
            </w:r>
          </w:p>
          <w:p w:rsidR="0089156D" w:rsidRPr="0018260F" w:rsidRDefault="0089156D" w:rsidP="00E259AE">
            <w:pPr>
              <w:jc w:val="thaiDistribute"/>
              <w:rPr>
                <w:rFonts w:ascii="TH SarabunPSK" w:hAnsi="TH SarabunPSK" w:cs="TH SarabunPSK"/>
              </w:rPr>
            </w:pPr>
            <w:r w:rsidRPr="0018260F">
              <w:rPr>
                <w:rFonts w:ascii="TH SarabunPSK" w:hAnsi="TH SarabunPSK" w:cs="TH SarabunPSK"/>
                <w:cs/>
              </w:rPr>
              <w:t xml:space="preserve"> </w:t>
            </w:r>
          </w:p>
        </w:tc>
      </w:tr>
      <w:tr w:rsidR="0089156D" w:rsidRPr="0018260F" w:rsidTr="00447C39">
        <w:tc>
          <w:tcPr>
            <w:tcW w:w="3240" w:type="dxa"/>
          </w:tcPr>
          <w:p w:rsidR="0089156D" w:rsidRPr="0018260F" w:rsidRDefault="0089156D" w:rsidP="00E259AE">
            <w:pPr>
              <w:jc w:val="thaiDistribute"/>
              <w:rPr>
                <w:rFonts w:ascii="TH SarabunPSK" w:hAnsi="TH SarabunPSK" w:cs="TH SarabunPSK"/>
              </w:rPr>
            </w:pPr>
            <w:r w:rsidRPr="0018260F">
              <w:rPr>
                <w:rFonts w:ascii="TH SarabunPSK" w:hAnsi="TH SarabunPSK" w:cs="TH SarabunPSK"/>
                <w:cs/>
              </w:rPr>
              <w:t>3) พัฒนาความสามารถของบุคลากรในด้านการเรียนการสอนและการวิจัย</w:t>
            </w:r>
          </w:p>
        </w:tc>
        <w:tc>
          <w:tcPr>
            <w:tcW w:w="2880" w:type="dxa"/>
          </w:tcPr>
          <w:p w:rsidR="0089156D" w:rsidRPr="0018260F" w:rsidRDefault="0089156D" w:rsidP="00E259AE">
            <w:pPr>
              <w:jc w:val="thaiDistribute"/>
              <w:rPr>
                <w:rFonts w:ascii="TH SarabunPSK" w:hAnsi="TH SarabunPSK" w:cs="TH SarabunPSK"/>
              </w:rPr>
            </w:pPr>
            <w:r w:rsidRPr="0018260F">
              <w:rPr>
                <w:rFonts w:ascii="TH SarabunPSK" w:hAnsi="TH SarabunPSK" w:cs="TH SarabunPSK"/>
              </w:rPr>
              <w:t>1</w:t>
            </w:r>
            <w:r w:rsidRPr="0018260F">
              <w:rPr>
                <w:rFonts w:ascii="TH SarabunPSK" w:hAnsi="TH SarabunPSK" w:cs="TH SarabunPSK"/>
                <w:cs/>
              </w:rPr>
              <w:t>) สนับสนุน ส่งเสริมการเข้าร่วมประชุม สัมมนาและฝึกอบรมของคณาจารย์ด้านการจัดการเรียนการสอน การวัดผลและการประเมินผล</w:t>
            </w:r>
          </w:p>
          <w:p w:rsidR="0089156D" w:rsidRPr="0018260F" w:rsidRDefault="0089156D" w:rsidP="00E259AE">
            <w:pPr>
              <w:jc w:val="thaiDistribute"/>
              <w:rPr>
                <w:rFonts w:ascii="TH SarabunPSK" w:hAnsi="TH SarabunPSK" w:cs="TH SarabunPSK"/>
              </w:rPr>
            </w:pPr>
            <w:r w:rsidRPr="0018260F">
              <w:rPr>
                <w:rFonts w:ascii="TH SarabunPSK" w:hAnsi="TH SarabunPSK" w:cs="TH SarabunPSK"/>
              </w:rPr>
              <w:t>2</w:t>
            </w:r>
            <w:r w:rsidRPr="0018260F">
              <w:rPr>
                <w:rFonts w:ascii="TH SarabunPSK" w:hAnsi="TH SarabunPSK" w:cs="TH SarabunPSK"/>
                <w:cs/>
              </w:rPr>
              <w:t>) สนับสนุนและส่งเสริมการนำเสนอและตีพิมพ์เผยแพร่ผลงานวิจัยทางวิชาการของนักศึกษาและคณาจารย์</w:t>
            </w:r>
          </w:p>
          <w:p w:rsidR="0089156D" w:rsidRPr="0018260F" w:rsidRDefault="0089156D" w:rsidP="00E259AE">
            <w:pPr>
              <w:jc w:val="thaiDistribute"/>
              <w:rPr>
                <w:rFonts w:ascii="TH SarabunPSK" w:hAnsi="TH SarabunPSK" w:cs="TH SarabunPSK"/>
              </w:rPr>
            </w:pPr>
            <w:r w:rsidRPr="0018260F">
              <w:rPr>
                <w:rFonts w:ascii="TH SarabunPSK" w:hAnsi="TH SarabunPSK" w:cs="TH SarabunPSK"/>
              </w:rPr>
              <w:t>3</w:t>
            </w:r>
            <w:r w:rsidRPr="0018260F">
              <w:rPr>
                <w:rFonts w:ascii="TH SarabunPSK" w:hAnsi="TH SarabunPSK" w:cs="TH SarabunPSK"/>
                <w:cs/>
              </w:rPr>
              <w:t>) สนับสนุนให้อาจารย์สมัครขอรับทุนสนับสนุนการวิจัยจากหน่วยงานภายในและภายนอกเพื่อเป็นทุนสำหรับการวิจัยและทุนการศึกษาให้กับนักศึกษาที่ทำวิทยานิพนธ์ที่เกี่ยวข้องกับงานวิจัยของอาจารย์</w:t>
            </w:r>
          </w:p>
          <w:p w:rsidR="0089156D" w:rsidRPr="0018260F" w:rsidRDefault="0089156D" w:rsidP="00E259AE">
            <w:pPr>
              <w:jc w:val="thaiDistribute"/>
              <w:rPr>
                <w:rFonts w:ascii="TH SarabunPSK" w:hAnsi="TH SarabunPSK" w:cs="TH SarabunPSK"/>
                <w:cs/>
              </w:rPr>
            </w:pPr>
            <w:r w:rsidRPr="0018260F">
              <w:rPr>
                <w:rFonts w:ascii="TH SarabunPSK" w:hAnsi="TH SarabunPSK" w:cs="TH SarabunPSK"/>
              </w:rPr>
              <w:t>4</w:t>
            </w:r>
            <w:r w:rsidRPr="0018260F">
              <w:rPr>
                <w:rFonts w:ascii="TH SarabunPSK" w:hAnsi="TH SarabunPSK" w:cs="TH SarabunPSK"/>
                <w:cs/>
              </w:rPr>
              <w:t>) สร้างความร่วมมือและเครือข่ายทางด้านการวิจัยกับ</w:t>
            </w:r>
            <w:r w:rsidRPr="0018260F">
              <w:rPr>
                <w:rFonts w:ascii="TH SarabunPSK" w:hAnsi="TH SarabunPSK" w:cs="TH SarabunPSK"/>
                <w:cs/>
              </w:rPr>
              <w:lastRenderedPageBreak/>
              <w:t>มหาวิทยาลัย</w:t>
            </w:r>
            <w:r w:rsidRPr="0018260F">
              <w:rPr>
                <w:rFonts w:ascii="TH SarabunPSK" w:hAnsi="TH SarabunPSK" w:cs="TH SarabunPSK" w:hint="cs"/>
                <w:cs/>
              </w:rPr>
              <w:t xml:space="preserve"> </w:t>
            </w:r>
            <w:r w:rsidRPr="0018260F">
              <w:rPr>
                <w:rFonts w:ascii="TH SarabunPSK" w:hAnsi="TH SarabunPSK" w:cs="TH SarabunPSK"/>
                <w:cs/>
              </w:rPr>
              <w:t>สถาบันวิจัย หรือสถานประกอบการทั้งในและต่างประเทศ</w:t>
            </w:r>
          </w:p>
        </w:tc>
        <w:tc>
          <w:tcPr>
            <w:tcW w:w="3240" w:type="dxa"/>
          </w:tcPr>
          <w:p w:rsidR="0089156D" w:rsidRPr="0018260F" w:rsidRDefault="0089156D" w:rsidP="00056525">
            <w:pPr>
              <w:pStyle w:val="ListParagraph"/>
              <w:numPr>
                <w:ilvl w:val="0"/>
                <w:numId w:val="45"/>
              </w:numPr>
              <w:tabs>
                <w:tab w:val="left" w:pos="293"/>
              </w:tabs>
              <w:ind w:left="9" w:firstLine="0"/>
              <w:jc w:val="thaiDistribute"/>
              <w:rPr>
                <w:rFonts w:ascii="TH SarabunPSK" w:hAnsi="TH SarabunPSK" w:cs="TH SarabunPSK"/>
                <w:szCs w:val="32"/>
              </w:rPr>
            </w:pPr>
            <w:r w:rsidRPr="0018260F">
              <w:rPr>
                <w:rFonts w:ascii="TH SarabunPSK" w:hAnsi="TH SarabunPSK" w:cs="TH SarabunPSK"/>
                <w:szCs w:val="32"/>
                <w:cs/>
              </w:rPr>
              <w:lastRenderedPageBreak/>
              <w:t>การเข้าร่วมประชุม สัมมนาและฝึกอบรมของอาจารย์ด้านการจัดการเรียนการสอน การวัดผลและการประเมินผล</w:t>
            </w:r>
          </w:p>
          <w:p w:rsidR="0089156D" w:rsidRPr="0018260F" w:rsidRDefault="0089156D" w:rsidP="00056525">
            <w:pPr>
              <w:pStyle w:val="ListParagraph"/>
              <w:numPr>
                <w:ilvl w:val="0"/>
                <w:numId w:val="45"/>
              </w:numPr>
              <w:tabs>
                <w:tab w:val="left" w:pos="293"/>
              </w:tabs>
              <w:ind w:left="9" w:firstLine="0"/>
              <w:jc w:val="thaiDistribute"/>
              <w:rPr>
                <w:rFonts w:ascii="TH SarabunPSK" w:hAnsi="TH SarabunPSK" w:cs="TH SarabunPSK"/>
                <w:szCs w:val="32"/>
              </w:rPr>
            </w:pPr>
            <w:r w:rsidRPr="0018260F">
              <w:rPr>
                <w:rFonts w:ascii="TH SarabunPSK" w:hAnsi="TH SarabunPSK" w:cs="TH SarabunPSK"/>
                <w:szCs w:val="32"/>
                <w:cs/>
              </w:rPr>
              <w:t>จำนวนผลงานวิจัยของนักศึกษาและอาจารย์ที่นำเสนอในการประชุมวิชาการระดับชาติและระดับนานาชาติ</w:t>
            </w:r>
          </w:p>
          <w:p w:rsidR="0089156D" w:rsidRPr="0018260F" w:rsidRDefault="0089156D" w:rsidP="00056525">
            <w:pPr>
              <w:pStyle w:val="ListParagraph"/>
              <w:numPr>
                <w:ilvl w:val="0"/>
                <w:numId w:val="45"/>
              </w:numPr>
              <w:tabs>
                <w:tab w:val="left" w:pos="293"/>
              </w:tabs>
              <w:ind w:left="9" w:firstLine="0"/>
              <w:jc w:val="thaiDistribute"/>
              <w:rPr>
                <w:rFonts w:ascii="TH SarabunPSK" w:hAnsi="TH SarabunPSK" w:cs="TH SarabunPSK"/>
                <w:szCs w:val="32"/>
              </w:rPr>
            </w:pPr>
            <w:r w:rsidRPr="0018260F">
              <w:rPr>
                <w:rFonts w:ascii="TH SarabunPSK" w:hAnsi="TH SarabunPSK" w:cs="TH SarabunPSK"/>
                <w:szCs w:val="32"/>
                <w:cs/>
              </w:rPr>
              <w:t>จำนวนผลงานวิจัยที่ได้รับการตีพิมพ์ในวารสารระดับชาติและระดับนานาชาติ</w:t>
            </w:r>
          </w:p>
          <w:p w:rsidR="0089156D" w:rsidRPr="0018260F" w:rsidRDefault="0089156D" w:rsidP="00056525">
            <w:pPr>
              <w:pStyle w:val="ListParagraph"/>
              <w:numPr>
                <w:ilvl w:val="0"/>
                <w:numId w:val="45"/>
              </w:numPr>
              <w:tabs>
                <w:tab w:val="left" w:pos="293"/>
              </w:tabs>
              <w:ind w:left="9" w:firstLine="0"/>
              <w:jc w:val="thaiDistribute"/>
              <w:rPr>
                <w:rFonts w:ascii="TH SarabunPSK" w:hAnsi="TH SarabunPSK" w:cs="TH SarabunPSK"/>
                <w:szCs w:val="32"/>
              </w:rPr>
            </w:pPr>
            <w:r w:rsidRPr="0018260F">
              <w:rPr>
                <w:rFonts w:ascii="TH SarabunPSK" w:hAnsi="TH SarabunPSK" w:cs="TH SarabunPSK"/>
                <w:szCs w:val="32"/>
                <w:cs/>
              </w:rPr>
              <w:t>จำนวนนักศึกษาที่ได้รับทุนการศึกษา</w:t>
            </w:r>
          </w:p>
          <w:p w:rsidR="0089156D" w:rsidRPr="0018260F" w:rsidRDefault="0089156D" w:rsidP="00056525">
            <w:pPr>
              <w:pStyle w:val="ListParagraph"/>
              <w:numPr>
                <w:ilvl w:val="0"/>
                <w:numId w:val="45"/>
              </w:numPr>
              <w:tabs>
                <w:tab w:val="left" w:pos="293"/>
              </w:tabs>
              <w:ind w:left="9" w:firstLine="0"/>
              <w:jc w:val="thaiDistribute"/>
              <w:rPr>
                <w:rFonts w:ascii="TH SarabunPSK" w:hAnsi="TH SarabunPSK" w:cs="TH SarabunPSK"/>
                <w:szCs w:val="32"/>
              </w:rPr>
            </w:pPr>
            <w:r w:rsidRPr="0018260F">
              <w:rPr>
                <w:rFonts w:ascii="TH SarabunPSK" w:hAnsi="TH SarabunPSK" w:cs="TH SarabunPSK"/>
                <w:szCs w:val="32"/>
                <w:cs/>
              </w:rPr>
              <w:t>จำนวนทุนวิจัยของอาจารย์และนักศึกษา</w:t>
            </w:r>
          </w:p>
          <w:p w:rsidR="0089156D" w:rsidRPr="0018260F" w:rsidRDefault="0089156D" w:rsidP="00056525">
            <w:pPr>
              <w:pStyle w:val="ListParagraph"/>
              <w:numPr>
                <w:ilvl w:val="0"/>
                <w:numId w:val="45"/>
              </w:numPr>
              <w:tabs>
                <w:tab w:val="left" w:pos="293"/>
              </w:tabs>
              <w:ind w:left="9" w:firstLine="0"/>
              <w:jc w:val="thaiDistribute"/>
              <w:rPr>
                <w:rFonts w:ascii="TH SarabunPSK" w:hAnsi="TH SarabunPSK" w:cs="TH SarabunPSK"/>
                <w:szCs w:val="32"/>
              </w:rPr>
            </w:pPr>
            <w:r w:rsidRPr="0018260F">
              <w:rPr>
                <w:rFonts w:ascii="TH SarabunPSK" w:hAnsi="TH SarabunPSK" w:cs="TH SarabunPSK"/>
                <w:szCs w:val="32"/>
                <w:cs/>
              </w:rPr>
              <w:t>จำนวน</w:t>
            </w:r>
            <w:r w:rsidRPr="0018260F">
              <w:rPr>
                <w:rFonts w:ascii="TH SarabunPSK" w:hAnsi="TH SarabunPSK" w:cs="TH SarabunPSK" w:hint="cs"/>
                <w:szCs w:val="32"/>
                <w:cs/>
              </w:rPr>
              <w:t>งานวิจัยที่ดำเนินการร่วมกับเครือข่ายใน</w:t>
            </w:r>
            <w:r w:rsidRPr="0018260F">
              <w:rPr>
                <w:rFonts w:ascii="TH SarabunPSK" w:hAnsi="TH SarabunPSK" w:cs="TH SarabunPSK"/>
                <w:szCs w:val="32"/>
                <w:cs/>
              </w:rPr>
              <w:t>มหาวิทยาลัย</w:t>
            </w:r>
            <w:r w:rsidRPr="0018260F">
              <w:rPr>
                <w:rFonts w:ascii="TH SarabunPSK" w:hAnsi="TH SarabunPSK" w:cs="TH SarabunPSK"/>
                <w:szCs w:val="32"/>
                <w:cs/>
              </w:rPr>
              <w:lastRenderedPageBreak/>
              <w:t>สถาบันวิจัย หรือสถานประกอบการทั้งในและต่างประเทศ</w:t>
            </w:r>
          </w:p>
          <w:p w:rsidR="0089156D" w:rsidRPr="0018260F" w:rsidRDefault="0089156D" w:rsidP="00E259AE">
            <w:pPr>
              <w:pStyle w:val="ListParagraph"/>
              <w:tabs>
                <w:tab w:val="left" w:pos="293"/>
              </w:tabs>
              <w:ind w:left="9"/>
              <w:jc w:val="thaiDistribute"/>
              <w:rPr>
                <w:rFonts w:ascii="TH SarabunPSK" w:hAnsi="TH SarabunPSK" w:cs="TH SarabunPSK"/>
                <w:szCs w:val="32"/>
                <w:u w:val="single"/>
              </w:rPr>
            </w:pPr>
          </w:p>
        </w:tc>
      </w:tr>
    </w:tbl>
    <w:p w:rsidR="0089156D" w:rsidRPr="0018260F" w:rsidRDefault="0089156D" w:rsidP="0089156D"/>
    <w:p w:rsidR="0089156D" w:rsidRPr="0018260F" w:rsidRDefault="0089156D" w:rsidP="0089156D"/>
    <w:p w:rsidR="006E73B7" w:rsidRDefault="006E73B7" w:rsidP="0089156D"/>
    <w:p w:rsidR="00B55B4D" w:rsidRDefault="00B55B4D" w:rsidP="0089156D"/>
    <w:p w:rsidR="00B55B4D" w:rsidRDefault="00B55B4D" w:rsidP="0089156D"/>
    <w:p w:rsidR="00B55B4D" w:rsidRPr="0018260F" w:rsidRDefault="00B55B4D" w:rsidP="0089156D"/>
    <w:p w:rsidR="0089156D" w:rsidRPr="0018260F" w:rsidRDefault="0089156D" w:rsidP="008863C1">
      <w:pPr>
        <w:pStyle w:val="Heading1"/>
        <w:shd w:val="clear" w:color="auto" w:fill="D9D9D9"/>
        <w:rPr>
          <w:rFonts w:ascii="TH SarabunPSK" w:hAnsi="TH SarabunPSK" w:cs="TH SarabunPSK"/>
          <w:b w:val="0"/>
          <w:bCs/>
          <w:sz w:val="36"/>
          <w:szCs w:val="36"/>
        </w:rPr>
      </w:pPr>
      <w:bookmarkStart w:id="18" w:name="_Toc453651086"/>
      <w:r w:rsidRPr="0018260F">
        <w:rPr>
          <w:rFonts w:ascii="TH SarabunPSK" w:hAnsi="TH SarabunPSK" w:cs="TH SarabunPSK"/>
          <w:b w:val="0"/>
          <w:bCs/>
          <w:sz w:val="36"/>
          <w:szCs w:val="36"/>
          <w:cs/>
        </w:rPr>
        <w:t>หมวดที่ 3 ระบบการจัดการศึกษา การดำเนินการ และโครงสร้าง</w:t>
      </w:r>
      <w:r w:rsidRPr="0018260F">
        <w:rPr>
          <w:rFonts w:ascii="TH SarabunPSK" w:hAnsi="TH SarabunPSK" w:cs="TH SarabunPSK" w:hint="cs"/>
          <w:b w:val="0"/>
          <w:bCs/>
          <w:sz w:val="36"/>
          <w:szCs w:val="36"/>
          <w:cs/>
        </w:rPr>
        <w:t>ของ</w:t>
      </w:r>
      <w:r w:rsidRPr="0018260F">
        <w:rPr>
          <w:rFonts w:ascii="TH SarabunPSK" w:hAnsi="TH SarabunPSK" w:cs="TH SarabunPSK"/>
          <w:b w:val="0"/>
          <w:bCs/>
          <w:sz w:val="36"/>
          <w:szCs w:val="36"/>
          <w:cs/>
        </w:rPr>
        <w:t>หลักสูตร</w:t>
      </w:r>
      <w:bookmarkEnd w:id="18"/>
    </w:p>
    <w:p w:rsidR="0089156D" w:rsidRPr="0018260F" w:rsidRDefault="0089156D" w:rsidP="0089156D">
      <w:pPr>
        <w:rPr>
          <w:rFonts w:ascii="TH SarabunPSK" w:hAnsi="TH SarabunPSK" w:cs="TH SarabunPSK"/>
        </w:rPr>
      </w:pPr>
    </w:p>
    <w:p w:rsidR="0089156D" w:rsidRPr="0018260F" w:rsidRDefault="0089156D" w:rsidP="00056525">
      <w:pPr>
        <w:pStyle w:val="Heading2"/>
        <w:numPr>
          <w:ilvl w:val="0"/>
          <w:numId w:val="36"/>
        </w:numPr>
        <w:rPr>
          <w:rFonts w:ascii="TH SarabunPSK" w:hAnsi="TH SarabunPSK" w:cs="TH SarabunPSK"/>
          <w:b/>
          <w:bCs/>
        </w:rPr>
      </w:pPr>
      <w:bookmarkStart w:id="19" w:name="_Toc453651087"/>
      <w:r w:rsidRPr="0018260F">
        <w:rPr>
          <w:rFonts w:ascii="TH SarabunPSK" w:hAnsi="TH SarabunPSK" w:cs="TH SarabunPSK"/>
          <w:b/>
          <w:bCs/>
          <w:cs/>
        </w:rPr>
        <w:t>ระบบการจัดการศึกษา</w:t>
      </w:r>
      <w:bookmarkEnd w:id="19"/>
    </w:p>
    <w:p w:rsidR="0089156D" w:rsidRPr="0018260F" w:rsidRDefault="0089156D" w:rsidP="00056525">
      <w:pPr>
        <w:pStyle w:val="ListParagraph"/>
        <w:numPr>
          <w:ilvl w:val="1"/>
          <w:numId w:val="17"/>
        </w:numPr>
        <w:rPr>
          <w:rFonts w:ascii="TH SarabunPSK" w:hAnsi="TH SarabunPSK" w:cs="TH SarabunPSK"/>
          <w:szCs w:val="32"/>
        </w:rPr>
      </w:pPr>
      <w:bookmarkStart w:id="20" w:name="_Toc453651088"/>
      <w:r w:rsidRPr="0018260F">
        <w:rPr>
          <w:rFonts w:ascii="TH SarabunPSK" w:hAnsi="TH SarabunPSK" w:cs="TH SarabunPSK"/>
          <w:b/>
          <w:bCs/>
          <w:szCs w:val="32"/>
          <w:cs/>
        </w:rPr>
        <w:t>ระบบ</w:t>
      </w:r>
      <w:bookmarkEnd w:id="20"/>
    </w:p>
    <w:p w:rsidR="0089156D" w:rsidRPr="0018260F" w:rsidRDefault="0089156D" w:rsidP="00A74B62">
      <w:pPr>
        <w:pStyle w:val="ListParagraph"/>
        <w:ind w:left="0" w:firstLine="720"/>
        <w:rPr>
          <w:rFonts w:ascii="TH SarabunPSK" w:hAnsi="TH SarabunPSK" w:cs="TH SarabunPSK"/>
          <w:szCs w:val="32"/>
        </w:rPr>
      </w:pPr>
      <w:r w:rsidRPr="0018260F">
        <w:rPr>
          <w:rFonts w:ascii="TH SarabunPSK" w:hAnsi="TH SarabunPSK" w:cs="TH SarabunPSK" w:hint="cs"/>
          <w:szCs w:val="32"/>
          <w:cs/>
        </w:rPr>
        <w:t>เป็นระบบไตรภาค (</w:t>
      </w:r>
      <w:r w:rsidRPr="0018260F">
        <w:rPr>
          <w:rFonts w:ascii="TH SarabunPSK" w:hAnsi="TH SarabunPSK" w:cs="TH SarabunPSK"/>
          <w:szCs w:val="32"/>
        </w:rPr>
        <w:t>Trimester System</w:t>
      </w:r>
      <w:r w:rsidRPr="0018260F">
        <w:rPr>
          <w:rFonts w:ascii="TH SarabunPSK" w:hAnsi="TH SarabunPSK" w:cs="TH SarabunPSK"/>
          <w:szCs w:val="32"/>
          <w:cs/>
        </w:rPr>
        <w:t xml:space="preserve">) </w:t>
      </w:r>
      <w:r w:rsidRPr="0018260F">
        <w:rPr>
          <w:rFonts w:ascii="TH SarabunPSK" w:hAnsi="TH SarabunPSK" w:cs="TH SarabunPSK" w:hint="cs"/>
          <w:szCs w:val="32"/>
          <w:cs/>
        </w:rPr>
        <w:t>โดยหนึ่งปีการศึกษาแบ่งออกเป็น 3 ภาคการศึกษา และหนึ่งภาคการศึกษามีระยะเวลาศึกษาไม่น้อยกว่า 12 สัปดาห์</w:t>
      </w:r>
    </w:p>
    <w:p w:rsidR="0089156D" w:rsidRPr="0018260F" w:rsidRDefault="0089156D" w:rsidP="00056525">
      <w:pPr>
        <w:pStyle w:val="ListParagraph"/>
        <w:numPr>
          <w:ilvl w:val="1"/>
          <w:numId w:val="17"/>
        </w:numPr>
        <w:rPr>
          <w:rFonts w:ascii="TH SarabunPSK" w:hAnsi="TH SarabunPSK" w:cs="TH SarabunPSK"/>
          <w:b/>
          <w:bCs/>
          <w:szCs w:val="32"/>
        </w:rPr>
      </w:pPr>
      <w:bookmarkStart w:id="21" w:name="_Toc453651089"/>
      <w:r w:rsidRPr="0018260F">
        <w:rPr>
          <w:rFonts w:ascii="TH SarabunPSK" w:hAnsi="TH SarabunPSK" w:cs="TH SarabunPSK"/>
          <w:b/>
          <w:bCs/>
          <w:szCs w:val="32"/>
          <w:cs/>
        </w:rPr>
        <w:t>การจัดการศึกษาภาคฤดูร้อน</w:t>
      </w:r>
      <w:bookmarkEnd w:id="21"/>
    </w:p>
    <w:p w:rsidR="0089156D" w:rsidRPr="0018260F" w:rsidRDefault="0089156D" w:rsidP="0089156D">
      <w:pPr>
        <w:pStyle w:val="ListParagraph"/>
        <w:ind w:left="780"/>
        <w:rPr>
          <w:rFonts w:ascii="TH SarabunPSK" w:hAnsi="TH SarabunPSK" w:cs="TH SarabunPSK"/>
          <w:szCs w:val="32"/>
        </w:rPr>
      </w:pPr>
      <w:r w:rsidRPr="0018260F">
        <w:rPr>
          <w:rFonts w:ascii="TH SarabunPSK" w:hAnsi="TH SarabunPSK" w:cs="TH SarabunPSK"/>
          <w:szCs w:val="32"/>
          <w:cs/>
        </w:rPr>
        <w:t>ไม่มี</w:t>
      </w:r>
    </w:p>
    <w:p w:rsidR="0089156D" w:rsidRPr="0018260F" w:rsidRDefault="0089156D" w:rsidP="00056525">
      <w:pPr>
        <w:pStyle w:val="ListParagraph"/>
        <w:numPr>
          <w:ilvl w:val="1"/>
          <w:numId w:val="17"/>
        </w:numPr>
        <w:rPr>
          <w:rFonts w:ascii="TH SarabunPSK" w:hAnsi="TH SarabunPSK" w:cs="TH SarabunPSK"/>
          <w:szCs w:val="32"/>
        </w:rPr>
      </w:pPr>
      <w:bookmarkStart w:id="22" w:name="_Toc453651090"/>
      <w:r w:rsidRPr="0018260F">
        <w:rPr>
          <w:rFonts w:ascii="TH SarabunPSK" w:hAnsi="TH SarabunPSK" w:cs="TH SarabunPSK"/>
          <w:b/>
          <w:bCs/>
          <w:szCs w:val="32"/>
          <w:cs/>
        </w:rPr>
        <w:t>การเทียบเคียงหน่วยกิตในระบบทวิภาค</w:t>
      </w:r>
      <w:bookmarkEnd w:id="22"/>
    </w:p>
    <w:p w:rsidR="0089156D" w:rsidRPr="0018260F" w:rsidRDefault="0089156D" w:rsidP="0089156D">
      <w:pPr>
        <w:pStyle w:val="BodyTextIndent"/>
        <w:ind w:firstLine="709"/>
        <w:rPr>
          <w:rFonts w:ascii="TH SarabunPSK" w:hAnsi="TH SarabunPSK" w:cs="TH SarabunPSK"/>
          <w:spacing w:val="12"/>
        </w:rPr>
      </w:pPr>
      <w:r w:rsidRPr="0018260F">
        <w:rPr>
          <w:rFonts w:ascii="TH SarabunPSK" w:hAnsi="TH SarabunPSK" w:cs="TH SarabunPSK"/>
          <w:spacing w:val="-4"/>
          <w:cs/>
        </w:rPr>
        <w:t>หน่วย</w:t>
      </w:r>
      <w:r w:rsidRPr="0018260F">
        <w:rPr>
          <w:rFonts w:ascii="TH SarabunPSK" w:hAnsi="TH SarabunPSK" w:cs="TH SarabunPSK" w:hint="cs"/>
          <w:spacing w:val="-4"/>
          <w:cs/>
        </w:rPr>
        <w:t>กิต</w:t>
      </w:r>
      <w:r w:rsidRPr="0018260F">
        <w:rPr>
          <w:rFonts w:ascii="TH SarabunPSK" w:hAnsi="TH SarabunPSK" w:cs="TH SarabunPSK"/>
          <w:spacing w:val="-4"/>
          <w:cs/>
        </w:rPr>
        <w:t xml:space="preserve"> หมายถึง หน่วย</w:t>
      </w:r>
      <w:r w:rsidRPr="0018260F">
        <w:rPr>
          <w:rFonts w:ascii="TH SarabunPSK" w:hAnsi="TH SarabunPSK" w:cs="TH SarabunPSK" w:hint="cs"/>
          <w:spacing w:val="-4"/>
          <w:cs/>
        </w:rPr>
        <w:t>นับ</w:t>
      </w:r>
      <w:r w:rsidRPr="0018260F">
        <w:rPr>
          <w:rFonts w:ascii="TH SarabunPSK" w:hAnsi="TH SarabunPSK" w:cs="TH SarabunPSK"/>
          <w:spacing w:val="-4"/>
          <w:cs/>
        </w:rPr>
        <w:t>ที่ใช้แสดงปริมาณการศึกษา</w:t>
      </w:r>
      <w:r w:rsidRPr="0018260F">
        <w:rPr>
          <w:rFonts w:ascii="TH SarabunPSK" w:hAnsi="TH SarabunPSK" w:cs="TH SarabunPSK" w:hint="cs"/>
          <w:spacing w:val="-4"/>
          <w:cs/>
        </w:rPr>
        <w:t xml:space="preserve"> โดย 1 หน่วยกิตระบบไตรภาค เทียบได้กับ 12/</w:t>
      </w:r>
      <w:r w:rsidRPr="0018260F">
        <w:rPr>
          <w:rFonts w:ascii="TH SarabunPSK" w:hAnsi="TH SarabunPSK" w:cs="TH SarabunPSK" w:hint="cs"/>
          <w:cs/>
        </w:rPr>
        <w:t>15 หน่วยกิตระบบทวิภาค หรือ 5 หน่วยกิตระบบไตรภาค เทียบได้กับ 4 หน่วยกิตระบบทวิภาค</w:t>
      </w:r>
      <w:r w:rsidRPr="0018260F">
        <w:rPr>
          <w:rFonts w:ascii="TH SarabunPSK" w:hAnsi="TH SarabunPSK" w:cs="TH SarabunPSK"/>
          <w:cs/>
        </w:rPr>
        <w:t xml:space="preserve"> </w:t>
      </w:r>
      <w:r w:rsidRPr="0018260F">
        <w:rPr>
          <w:rFonts w:ascii="TH SarabunPSK" w:hAnsi="TH SarabunPSK" w:cs="TH SarabunPSK" w:hint="cs"/>
          <w:cs/>
        </w:rPr>
        <w:t>หรือ 4 หน่วยกิตระบบไตรภาค</w:t>
      </w:r>
      <w:r w:rsidRPr="0018260F">
        <w:rPr>
          <w:rFonts w:ascii="TH SarabunPSK" w:hAnsi="TH SarabunPSK" w:cs="TH SarabunPSK" w:hint="cs"/>
          <w:spacing w:val="-4"/>
          <w:cs/>
        </w:rPr>
        <w:t xml:space="preserve"> เทียบได้กับ 3 </w:t>
      </w:r>
      <w:r w:rsidRPr="0018260F">
        <w:rPr>
          <w:rFonts w:ascii="TH SarabunPSK" w:hAnsi="TH SarabunPSK" w:cs="TH SarabunPSK"/>
          <w:spacing w:val="-4"/>
        </w:rPr>
        <w:t>ACTS</w:t>
      </w:r>
      <w:r w:rsidRPr="0018260F">
        <w:rPr>
          <w:rFonts w:ascii="TH SarabunPSK" w:hAnsi="TH SarabunPSK" w:cs="TH SarabunPSK" w:hint="cs"/>
          <w:spacing w:val="-4"/>
          <w:cs/>
        </w:rPr>
        <w:t xml:space="preserve"> (</w:t>
      </w:r>
      <w:r w:rsidRPr="0018260F">
        <w:rPr>
          <w:rFonts w:ascii="TH SarabunPSK" w:hAnsi="TH SarabunPSK" w:cs="TH SarabunPSK"/>
          <w:spacing w:val="-4"/>
        </w:rPr>
        <w:t>Asean Credit Transfer System</w:t>
      </w:r>
      <w:r w:rsidRPr="0018260F">
        <w:rPr>
          <w:rFonts w:ascii="TH SarabunPSK" w:hAnsi="TH SarabunPSK" w:cs="TH SarabunPSK" w:hint="cs"/>
          <w:spacing w:val="-4"/>
          <w:cs/>
        </w:rPr>
        <w:t xml:space="preserve">) หรือ 5 </w:t>
      </w:r>
      <w:r w:rsidRPr="0018260F">
        <w:rPr>
          <w:rFonts w:ascii="TH SarabunPSK" w:hAnsi="TH SarabunPSK" w:cs="TH SarabunPSK"/>
          <w:spacing w:val="-4"/>
        </w:rPr>
        <w:t xml:space="preserve">ECTS </w:t>
      </w:r>
      <w:r w:rsidRPr="0018260F">
        <w:rPr>
          <w:rFonts w:ascii="TH SarabunPSK" w:hAnsi="TH SarabunPSK" w:cs="TH SarabunPSK" w:hint="cs"/>
          <w:spacing w:val="-4"/>
          <w:cs/>
        </w:rPr>
        <w:t>(</w:t>
      </w:r>
      <w:r w:rsidRPr="0018260F">
        <w:rPr>
          <w:rFonts w:ascii="TH SarabunPSK" w:hAnsi="TH SarabunPSK" w:cs="TH SarabunPSK"/>
          <w:spacing w:val="-4"/>
        </w:rPr>
        <w:t>European Credit Transfer System</w:t>
      </w:r>
      <w:r w:rsidRPr="0018260F">
        <w:rPr>
          <w:rFonts w:ascii="TH SarabunPSK" w:hAnsi="TH SarabunPSK" w:cs="TH SarabunPSK" w:hint="cs"/>
          <w:spacing w:val="-4"/>
          <w:cs/>
        </w:rPr>
        <w:t xml:space="preserve">) </w:t>
      </w:r>
      <w:r w:rsidRPr="0018260F">
        <w:rPr>
          <w:rFonts w:ascii="TH SarabunPSK" w:hAnsi="TH SarabunPSK" w:cs="TH SarabunPSK" w:hint="cs"/>
          <w:spacing w:val="12"/>
          <w:cs/>
        </w:rPr>
        <w:t>ก</w:t>
      </w:r>
      <w:r w:rsidRPr="0018260F">
        <w:rPr>
          <w:rFonts w:ascii="TH SarabunPSK" w:hAnsi="TH SarabunPSK" w:cs="TH SarabunPSK"/>
          <w:spacing w:val="12"/>
          <w:cs/>
        </w:rPr>
        <w:t>ารกำหนด</w:t>
      </w:r>
      <w:r w:rsidRPr="0018260F">
        <w:rPr>
          <w:rFonts w:ascii="TH SarabunPSK" w:hAnsi="TH SarabunPSK" w:cs="TH SarabunPSK" w:hint="cs"/>
          <w:spacing w:val="12"/>
          <w:cs/>
        </w:rPr>
        <w:t>จำนวน</w:t>
      </w:r>
      <w:r w:rsidRPr="0018260F">
        <w:rPr>
          <w:rFonts w:ascii="TH SarabunPSK" w:hAnsi="TH SarabunPSK" w:cs="TH SarabunPSK"/>
          <w:spacing w:val="12"/>
          <w:cs/>
        </w:rPr>
        <w:t>หน่วย</w:t>
      </w:r>
      <w:r w:rsidRPr="0018260F">
        <w:rPr>
          <w:rFonts w:ascii="TH SarabunPSK" w:hAnsi="TH SarabunPSK" w:cs="TH SarabunPSK" w:hint="cs"/>
          <w:spacing w:val="12"/>
          <w:cs/>
        </w:rPr>
        <w:t>กิตสำหรับ</w:t>
      </w:r>
      <w:r w:rsidRPr="0018260F">
        <w:rPr>
          <w:rFonts w:ascii="TH SarabunPSK" w:hAnsi="TH SarabunPSK" w:cs="TH SarabunPSK"/>
          <w:spacing w:val="12"/>
          <w:cs/>
        </w:rPr>
        <w:t>แต่ละรายวิชามีหลักเกณฑ์ ดังนี้</w:t>
      </w:r>
    </w:p>
    <w:p w:rsidR="0089156D" w:rsidRPr="0018260F" w:rsidRDefault="0089156D" w:rsidP="00056525">
      <w:pPr>
        <w:pStyle w:val="BodyTextIndent"/>
        <w:numPr>
          <w:ilvl w:val="0"/>
          <w:numId w:val="21"/>
        </w:numPr>
        <w:tabs>
          <w:tab w:val="left" w:pos="900"/>
          <w:tab w:val="left" w:pos="1276"/>
        </w:tabs>
        <w:ind w:left="0" w:firstLine="900"/>
        <w:rPr>
          <w:rFonts w:ascii="TH SarabunPSK" w:hAnsi="TH SarabunPSK" w:cs="TH SarabunPSK"/>
          <w:spacing w:val="-4"/>
        </w:rPr>
      </w:pPr>
      <w:r w:rsidRPr="0018260F">
        <w:rPr>
          <w:rFonts w:ascii="TH SarabunPSK" w:hAnsi="TH SarabunPSK" w:cs="TH SarabunPSK"/>
          <w:spacing w:val="-4"/>
          <w:cs/>
        </w:rPr>
        <w:t>รายวิชาภาคทฤษฎี ที่ใช้เวลาบรรยายหรืออภิปรายปัญหาไม่น้อยกว่า</w:t>
      </w:r>
      <w:r w:rsidRPr="0018260F">
        <w:rPr>
          <w:rFonts w:ascii="TH SarabunPSK" w:hAnsi="TH SarabunPSK" w:cs="TH SarabunPSK" w:hint="cs"/>
          <w:spacing w:val="-4"/>
          <w:cs/>
        </w:rPr>
        <w:t xml:space="preserve"> 12</w:t>
      </w:r>
      <w:r w:rsidRPr="0018260F">
        <w:rPr>
          <w:rFonts w:ascii="TH SarabunPSK" w:hAnsi="TH SarabunPSK" w:cs="TH SarabunPSK"/>
          <w:spacing w:val="-4"/>
          <w:cs/>
        </w:rPr>
        <w:t xml:space="preserve"> ชั่วโมงต่อภาคการศึกษา ให้มี</w:t>
      </w:r>
      <w:r w:rsidRPr="0018260F">
        <w:rPr>
          <w:rFonts w:ascii="TH SarabunPSK" w:hAnsi="TH SarabunPSK" w:cs="TH SarabunPSK" w:hint="cs"/>
          <w:spacing w:val="-4"/>
          <w:cs/>
        </w:rPr>
        <w:t>ปริมาณการศึกษา</w:t>
      </w:r>
      <w:r w:rsidRPr="0018260F">
        <w:rPr>
          <w:rFonts w:ascii="TH SarabunPSK" w:hAnsi="TH SarabunPSK" w:cs="TH SarabunPSK"/>
          <w:spacing w:val="-4"/>
          <w:cs/>
        </w:rPr>
        <w:t>เท่ากับ 1 หน่วย</w:t>
      </w:r>
      <w:r w:rsidRPr="0018260F">
        <w:rPr>
          <w:rFonts w:ascii="TH SarabunPSK" w:hAnsi="TH SarabunPSK" w:cs="TH SarabunPSK" w:hint="cs"/>
          <w:spacing w:val="-4"/>
          <w:cs/>
        </w:rPr>
        <w:t>กิต</w:t>
      </w:r>
    </w:p>
    <w:p w:rsidR="0089156D" w:rsidRPr="0018260F" w:rsidRDefault="0089156D" w:rsidP="00056525">
      <w:pPr>
        <w:pStyle w:val="BodyTextIndent"/>
        <w:numPr>
          <w:ilvl w:val="0"/>
          <w:numId w:val="21"/>
        </w:numPr>
        <w:tabs>
          <w:tab w:val="left" w:pos="900"/>
          <w:tab w:val="left" w:pos="1276"/>
        </w:tabs>
        <w:ind w:left="0" w:firstLine="900"/>
        <w:rPr>
          <w:rFonts w:ascii="TH SarabunPSK" w:hAnsi="TH SarabunPSK" w:cs="TH SarabunPSK"/>
        </w:rPr>
      </w:pPr>
      <w:r w:rsidRPr="0018260F">
        <w:rPr>
          <w:rFonts w:ascii="TH SarabunPSK" w:hAnsi="TH SarabunPSK" w:cs="TH SarabunPSK"/>
          <w:spacing w:val="-12"/>
          <w:cs/>
        </w:rPr>
        <w:t>รายวิชาภาคปฏิบัติ ที่ใช้เวลาฝึกหรือทดลองไม่น้อยกว่า</w:t>
      </w:r>
      <w:r w:rsidRPr="0018260F">
        <w:rPr>
          <w:rFonts w:ascii="TH SarabunPSK" w:hAnsi="TH SarabunPSK" w:cs="TH SarabunPSK"/>
          <w:spacing w:val="-12"/>
        </w:rPr>
        <w:t xml:space="preserve"> 24 </w:t>
      </w:r>
      <w:r w:rsidRPr="0018260F">
        <w:rPr>
          <w:rFonts w:ascii="TH SarabunPSK" w:hAnsi="TH SarabunPSK" w:cs="TH SarabunPSK" w:hint="cs"/>
          <w:spacing w:val="-12"/>
          <w:cs/>
        </w:rPr>
        <w:t>ชั่วโมงต่อภาคการศึกษา</w:t>
      </w:r>
      <w:r w:rsidRPr="0018260F">
        <w:rPr>
          <w:rFonts w:ascii="TH SarabunPSK" w:hAnsi="TH SarabunPSK" w:cs="TH SarabunPSK"/>
          <w:spacing w:val="-12"/>
          <w:cs/>
        </w:rPr>
        <w:t xml:space="preserve"> ให้มีปริมาณการศึกษาเท่ากับ</w:t>
      </w:r>
      <w:r w:rsidRPr="0018260F">
        <w:rPr>
          <w:rFonts w:ascii="TH SarabunPSK" w:hAnsi="TH SarabunPSK" w:cs="TH SarabunPSK"/>
        </w:rPr>
        <w:t xml:space="preserve"> 1 </w:t>
      </w:r>
      <w:r w:rsidRPr="0018260F">
        <w:rPr>
          <w:rFonts w:ascii="TH SarabunPSK" w:hAnsi="TH SarabunPSK" w:cs="TH SarabunPSK"/>
          <w:cs/>
        </w:rPr>
        <w:t>หน่วย</w:t>
      </w:r>
      <w:r w:rsidRPr="0018260F">
        <w:rPr>
          <w:rFonts w:ascii="TH SarabunPSK" w:hAnsi="TH SarabunPSK" w:cs="TH SarabunPSK" w:hint="cs"/>
          <w:cs/>
        </w:rPr>
        <w:t>กิต</w:t>
      </w:r>
    </w:p>
    <w:p w:rsidR="0089156D" w:rsidRPr="0018260F" w:rsidRDefault="0089156D" w:rsidP="00056525">
      <w:pPr>
        <w:pStyle w:val="BodyTextIndent"/>
        <w:numPr>
          <w:ilvl w:val="0"/>
          <w:numId w:val="21"/>
        </w:numPr>
        <w:tabs>
          <w:tab w:val="left" w:pos="900"/>
          <w:tab w:val="left" w:pos="1276"/>
        </w:tabs>
        <w:ind w:left="0" w:firstLine="900"/>
        <w:rPr>
          <w:rFonts w:ascii="TH SarabunPSK" w:hAnsi="TH SarabunPSK" w:cs="TH SarabunPSK"/>
        </w:rPr>
      </w:pPr>
      <w:r w:rsidRPr="0018260F">
        <w:rPr>
          <w:rFonts w:ascii="TH SarabunPSK" w:hAnsi="TH SarabunPSK" w:cs="TH SarabunPSK"/>
          <w:spacing w:val="6"/>
          <w:cs/>
        </w:rPr>
        <w:t>การฝึกงานหรือฝึกภาคสนาม ที่ใช้เวลาฝึกไม่น้อยกว่า</w:t>
      </w:r>
      <w:r w:rsidR="0088474A" w:rsidRPr="0018260F">
        <w:rPr>
          <w:rFonts w:ascii="TH SarabunPSK" w:hAnsi="TH SarabunPSK" w:cs="TH SarabunPSK"/>
          <w:spacing w:val="6"/>
          <w:cs/>
        </w:rPr>
        <w:t xml:space="preserve"> </w:t>
      </w:r>
      <w:r w:rsidRPr="0018260F">
        <w:rPr>
          <w:rFonts w:ascii="TH SarabunPSK" w:hAnsi="TH SarabunPSK" w:cs="TH SarabunPSK"/>
          <w:spacing w:val="6"/>
        </w:rPr>
        <w:t xml:space="preserve">36 </w:t>
      </w:r>
      <w:r w:rsidRPr="0018260F">
        <w:rPr>
          <w:rFonts w:ascii="TH SarabunPSK" w:hAnsi="TH SarabunPSK" w:cs="TH SarabunPSK" w:hint="cs"/>
          <w:spacing w:val="6"/>
          <w:cs/>
        </w:rPr>
        <w:t>ชั่วโมงต่อภาคการศึกษา</w:t>
      </w:r>
      <w:r w:rsidRPr="0018260F">
        <w:rPr>
          <w:rFonts w:ascii="TH SarabunPSK" w:hAnsi="TH SarabunPSK" w:cs="TH SarabunPSK"/>
          <w:cs/>
        </w:rPr>
        <w:t xml:space="preserve"> ให้มีปริมาณการศึกษาเท่ากับ</w:t>
      </w:r>
      <w:r w:rsidRPr="0018260F">
        <w:rPr>
          <w:rFonts w:ascii="TH SarabunPSK" w:hAnsi="TH SarabunPSK" w:cs="TH SarabunPSK"/>
        </w:rPr>
        <w:t xml:space="preserve"> 1 </w:t>
      </w:r>
      <w:r w:rsidRPr="0018260F">
        <w:rPr>
          <w:rFonts w:ascii="TH SarabunPSK" w:hAnsi="TH SarabunPSK" w:cs="TH SarabunPSK"/>
          <w:cs/>
        </w:rPr>
        <w:t>หน่วย</w:t>
      </w:r>
      <w:r w:rsidRPr="0018260F">
        <w:rPr>
          <w:rFonts w:ascii="TH SarabunPSK" w:hAnsi="TH SarabunPSK" w:cs="TH SarabunPSK" w:hint="cs"/>
          <w:cs/>
        </w:rPr>
        <w:t>กิต</w:t>
      </w:r>
    </w:p>
    <w:p w:rsidR="0089156D" w:rsidRPr="0018260F" w:rsidRDefault="0089156D" w:rsidP="00056525">
      <w:pPr>
        <w:pStyle w:val="BodyTextIndent"/>
        <w:numPr>
          <w:ilvl w:val="0"/>
          <w:numId w:val="21"/>
        </w:numPr>
        <w:tabs>
          <w:tab w:val="left" w:pos="900"/>
          <w:tab w:val="left" w:pos="1276"/>
        </w:tabs>
        <w:ind w:left="0" w:firstLine="900"/>
        <w:rPr>
          <w:rFonts w:ascii="TH SarabunPSK" w:hAnsi="TH SarabunPSK" w:cs="TH SarabunPSK"/>
        </w:rPr>
      </w:pPr>
      <w:r w:rsidRPr="0018260F">
        <w:rPr>
          <w:rFonts w:ascii="TH SarabunPSK" w:hAnsi="TH SarabunPSK" w:cs="TH SarabunPSK"/>
          <w:cs/>
        </w:rPr>
        <w:t>การทำโครงงานหรือกิจกรรมการเรียนอื่นใดที่ได้รับมอบหมาย ที่ใช้เวลาทำโครงงานหรือกิจกรรมนั้นๆ ไม่น้อยกว่า 3</w:t>
      </w:r>
      <w:r w:rsidRPr="0018260F">
        <w:rPr>
          <w:rFonts w:ascii="TH SarabunPSK" w:hAnsi="TH SarabunPSK" w:cs="TH SarabunPSK" w:hint="cs"/>
          <w:cs/>
        </w:rPr>
        <w:t>6 ชั่วโมงต่อภาคการศึกษา</w:t>
      </w:r>
      <w:r w:rsidRPr="0018260F">
        <w:rPr>
          <w:rFonts w:ascii="TH SarabunPSK" w:hAnsi="TH SarabunPSK" w:cs="TH SarabunPSK"/>
          <w:cs/>
        </w:rPr>
        <w:t xml:space="preserve"> ให้มี</w:t>
      </w:r>
      <w:r w:rsidRPr="0018260F">
        <w:rPr>
          <w:rFonts w:ascii="TH SarabunPSK" w:hAnsi="TH SarabunPSK" w:cs="TH SarabunPSK" w:hint="cs"/>
          <w:cs/>
        </w:rPr>
        <w:t>ปริมาณการศึกษา</w:t>
      </w:r>
      <w:r w:rsidRPr="0018260F">
        <w:rPr>
          <w:rFonts w:ascii="TH SarabunPSK" w:hAnsi="TH SarabunPSK" w:cs="TH SarabunPSK"/>
          <w:cs/>
        </w:rPr>
        <w:t>เท่ากับ 1 หน่วย</w:t>
      </w:r>
      <w:r w:rsidRPr="0018260F">
        <w:rPr>
          <w:rFonts w:ascii="TH SarabunPSK" w:hAnsi="TH SarabunPSK" w:cs="TH SarabunPSK" w:hint="cs"/>
          <w:cs/>
        </w:rPr>
        <w:t>กิต</w:t>
      </w:r>
    </w:p>
    <w:p w:rsidR="0089156D" w:rsidRPr="0018260F" w:rsidRDefault="0089156D" w:rsidP="00056525">
      <w:pPr>
        <w:pStyle w:val="BodyTextIndent"/>
        <w:numPr>
          <w:ilvl w:val="0"/>
          <w:numId w:val="21"/>
        </w:numPr>
        <w:tabs>
          <w:tab w:val="left" w:pos="900"/>
          <w:tab w:val="left" w:pos="1276"/>
        </w:tabs>
        <w:ind w:left="0" w:firstLine="900"/>
        <w:rPr>
          <w:rFonts w:ascii="TH SarabunPSK" w:hAnsi="TH SarabunPSK" w:cs="TH SarabunPSK"/>
        </w:rPr>
      </w:pPr>
      <w:r w:rsidRPr="0018260F">
        <w:rPr>
          <w:rFonts w:ascii="TH SarabunPSK" w:hAnsi="TH SarabunPSK" w:cs="TH SarabunPSK" w:hint="cs"/>
          <w:cs/>
        </w:rPr>
        <w:t>วิทยานิพนธ์ หรือ</w:t>
      </w:r>
      <w:r w:rsidRPr="0018260F">
        <w:rPr>
          <w:rFonts w:ascii="TH SarabunPSK" w:hAnsi="TH SarabunPSK" w:cs="TH SarabunPSK"/>
          <w:cs/>
        </w:rPr>
        <w:t>การ</w:t>
      </w:r>
      <w:r w:rsidRPr="0018260F">
        <w:rPr>
          <w:rFonts w:ascii="TH SarabunPSK" w:hAnsi="TH SarabunPSK" w:cs="TH SarabunPSK" w:hint="cs"/>
          <w:cs/>
        </w:rPr>
        <w:t>ค้นคว้า</w:t>
      </w:r>
      <w:r w:rsidRPr="0018260F">
        <w:rPr>
          <w:rFonts w:ascii="TH SarabunPSK" w:hAnsi="TH SarabunPSK" w:cs="TH SarabunPSK"/>
          <w:cs/>
        </w:rPr>
        <w:t>อิสระ ที่ใช้เวลาศึกษาค้นคว้า ไม่น้อยกว่า 3</w:t>
      </w:r>
      <w:r w:rsidRPr="0018260F">
        <w:rPr>
          <w:rFonts w:ascii="TH SarabunPSK" w:hAnsi="TH SarabunPSK" w:cs="TH SarabunPSK" w:hint="cs"/>
          <w:cs/>
        </w:rPr>
        <w:t>6 ชั่วโมงต่อภาคการศึกษา</w:t>
      </w:r>
      <w:r w:rsidRPr="0018260F">
        <w:rPr>
          <w:rFonts w:ascii="TH SarabunPSK" w:hAnsi="TH SarabunPSK" w:cs="TH SarabunPSK"/>
          <w:cs/>
        </w:rPr>
        <w:t xml:space="preserve"> ให้มี</w:t>
      </w:r>
      <w:r w:rsidRPr="0018260F">
        <w:rPr>
          <w:rFonts w:ascii="TH SarabunPSK" w:hAnsi="TH SarabunPSK" w:cs="TH SarabunPSK" w:hint="cs"/>
          <w:cs/>
        </w:rPr>
        <w:t>ปริมาณการศึกษา</w:t>
      </w:r>
      <w:r w:rsidRPr="0018260F">
        <w:rPr>
          <w:rFonts w:ascii="TH SarabunPSK" w:hAnsi="TH SarabunPSK" w:cs="TH SarabunPSK"/>
          <w:cs/>
        </w:rPr>
        <w:t>เท่ากับ 1 หน่วย</w:t>
      </w:r>
      <w:r w:rsidRPr="0018260F">
        <w:rPr>
          <w:rFonts w:ascii="TH SarabunPSK" w:hAnsi="TH SarabunPSK" w:cs="TH SarabunPSK" w:hint="cs"/>
          <w:cs/>
        </w:rPr>
        <w:t>กิต</w:t>
      </w:r>
    </w:p>
    <w:p w:rsidR="0089156D" w:rsidRPr="0018260F" w:rsidRDefault="0089156D" w:rsidP="0089156D">
      <w:pPr>
        <w:tabs>
          <w:tab w:val="left" w:pos="0"/>
          <w:tab w:val="left" w:pos="1276"/>
        </w:tabs>
        <w:ind w:right="-2"/>
        <w:jc w:val="thaiDistribute"/>
        <w:rPr>
          <w:rFonts w:ascii="TH SarabunPSK" w:hAnsi="TH SarabunPSK" w:cs="TH SarabunPSK"/>
          <w:cs/>
        </w:rPr>
      </w:pPr>
    </w:p>
    <w:p w:rsidR="0089156D" w:rsidRPr="0018260F" w:rsidRDefault="0089156D" w:rsidP="00056525">
      <w:pPr>
        <w:pStyle w:val="Heading2"/>
        <w:numPr>
          <w:ilvl w:val="0"/>
          <w:numId w:val="36"/>
        </w:numPr>
        <w:rPr>
          <w:rFonts w:ascii="TH SarabunPSK" w:hAnsi="TH SarabunPSK" w:cs="TH SarabunPSK"/>
          <w:b/>
          <w:bCs/>
        </w:rPr>
      </w:pPr>
      <w:bookmarkStart w:id="23" w:name="_Toc453651091"/>
      <w:r w:rsidRPr="0018260F">
        <w:rPr>
          <w:rFonts w:ascii="TH SarabunPSK" w:hAnsi="TH SarabunPSK" w:cs="TH SarabunPSK"/>
          <w:b/>
          <w:bCs/>
          <w:cs/>
        </w:rPr>
        <w:t>การดำเนินการหลักสูตร</w:t>
      </w:r>
      <w:bookmarkEnd w:id="23"/>
    </w:p>
    <w:p w:rsidR="0089156D" w:rsidRPr="008863C1" w:rsidRDefault="0089156D" w:rsidP="00056525">
      <w:pPr>
        <w:pStyle w:val="ListParagraph"/>
        <w:keepNext/>
        <w:keepLines/>
        <w:numPr>
          <w:ilvl w:val="0"/>
          <w:numId w:val="28"/>
        </w:numPr>
        <w:contextualSpacing w:val="0"/>
        <w:outlineLvl w:val="2"/>
        <w:rPr>
          <w:rFonts w:ascii="TH SarabunPSK" w:hAnsi="TH SarabunPSK" w:cs="TH SarabunPSK"/>
          <w:b/>
          <w:bCs/>
          <w:vanish/>
          <w:szCs w:val="32"/>
          <w:cs/>
        </w:rPr>
      </w:pPr>
      <w:bookmarkStart w:id="24" w:name="_Toc453651092"/>
    </w:p>
    <w:p w:rsidR="0089156D" w:rsidRPr="008863C1" w:rsidRDefault="0089156D" w:rsidP="00056525">
      <w:pPr>
        <w:pStyle w:val="ListParagraph"/>
        <w:keepNext/>
        <w:keepLines/>
        <w:numPr>
          <w:ilvl w:val="0"/>
          <w:numId w:val="28"/>
        </w:numPr>
        <w:contextualSpacing w:val="0"/>
        <w:outlineLvl w:val="2"/>
        <w:rPr>
          <w:rFonts w:ascii="TH SarabunPSK" w:hAnsi="TH SarabunPSK" w:cs="TH SarabunPSK"/>
          <w:b/>
          <w:bCs/>
          <w:vanish/>
          <w:szCs w:val="32"/>
          <w:cs/>
        </w:rPr>
      </w:pPr>
    </w:p>
    <w:p w:rsidR="0089156D" w:rsidRPr="0018260F" w:rsidRDefault="00A74B62" w:rsidP="00A74B62">
      <w:pPr>
        <w:pStyle w:val="Heading3"/>
        <w:numPr>
          <w:ilvl w:val="0"/>
          <w:numId w:val="0"/>
        </w:numPr>
        <w:ind w:left="360"/>
        <w:rPr>
          <w:rFonts w:ascii="TH SarabunPSK" w:hAnsi="TH SarabunPSK" w:cs="TH SarabunPSK"/>
          <w:b/>
          <w:bCs/>
        </w:rPr>
      </w:pPr>
      <w:r w:rsidRPr="0018260F">
        <w:rPr>
          <w:rFonts w:ascii="TH SarabunPSK" w:hAnsi="TH SarabunPSK" w:cs="TH SarabunPSK" w:hint="cs"/>
          <w:b/>
          <w:bCs/>
          <w:cs/>
        </w:rPr>
        <w:t xml:space="preserve">2.1 </w:t>
      </w:r>
      <w:r w:rsidR="0089156D" w:rsidRPr="0018260F">
        <w:rPr>
          <w:rFonts w:ascii="TH SarabunPSK" w:hAnsi="TH SarabunPSK" w:cs="TH SarabunPSK"/>
          <w:b/>
          <w:bCs/>
          <w:cs/>
        </w:rPr>
        <w:t>วัน-เวลาในการดำเนินการเรียนการสอน</w:t>
      </w:r>
      <w:bookmarkEnd w:id="24"/>
    </w:p>
    <w:p w:rsidR="0089156D" w:rsidRDefault="0089156D" w:rsidP="0089156D">
      <w:pPr>
        <w:pStyle w:val="1"/>
        <w:tabs>
          <w:tab w:val="left" w:pos="720"/>
          <w:tab w:val="left" w:pos="1134"/>
        </w:tabs>
        <w:spacing w:after="0" w:line="240" w:lineRule="auto"/>
        <w:ind w:left="360"/>
        <w:rPr>
          <w:rFonts w:ascii="TH SarabunPSK" w:hAnsi="TH SarabunPSK" w:cs="TH SarabunPSK"/>
          <w:sz w:val="32"/>
          <w:szCs w:val="32"/>
        </w:rPr>
      </w:pPr>
      <w:r w:rsidRPr="0018260F">
        <w:rPr>
          <w:rFonts w:ascii="TH SarabunPSK" w:hAnsi="TH SarabunPSK" w:cs="TH SarabunPSK" w:hint="cs"/>
          <w:sz w:val="32"/>
          <w:szCs w:val="32"/>
          <w:cs/>
        </w:rPr>
        <w:tab/>
      </w:r>
      <w:r w:rsidR="00B55B4D">
        <w:rPr>
          <w:rFonts w:ascii="TH SarabunPSK" w:hAnsi="TH SarabunPSK" w:cs="TH SarabunPSK" w:hint="cs"/>
          <w:sz w:val="32"/>
          <w:szCs w:val="32"/>
          <w:cs/>
        </w:rPr>
        <w:t>ภาคการศึกษาที่ 1 เดือนกรกฎาคม ถึง เดือนกันยายน</w:t>
      </w:r>
    </w:p>
    <w:p w:rsidR="00B55B4D" w:rsidRDefault="00B55B4D" w:rsidP="0089156D">
      <w:pPr>
        <w:pStyle w:val="1"/>
        <w:tabs>
          <w:tab w:val="left" w:pos="720"/>
          <w:tab w:val="left" w:pos="1134"/>
        </w:tabs>
        <w:spacing w:after="0" w:line="240" w:lineRule="auto"/>
        <w:ind w:left="360"/>
        <w:rPr>
          <w:rFonts w:ascii="TH SarabunPSK" w:hAnsi="TH SarabunPSK" w:cs="TH SarabunPSK"/>
          <w:sz w:val="32"/>
          <w:szCs w:val="32"/>
        </w:rPr>
      </w:pPr>
      <w:r>
        <w:rPr>
          <w:rFonts w:ascii="TH SarabunPSK" w:hAnsi="TH SarabunPSK" w:cs="TH SarabunPSK"/>
          <w:sz w:val="32"/>
          <w:szCs w:val="32"/>
          <w:cs/>
        </w:rPr>
        <w:lastRenderedPageBreak/>
        <w:tab/>
      </w:r>
      <w:r>
        <w:rPr>
          <w:rFonts w:ascii="TH SarabunPSK" w:hAnsi="TH SarabunPSK" w:cs="TH SarabunPSK" w:hint="cs"/>
          <w:sz w:val="32"/>
          <w:szCs w:val="32"/>
          <w:cs/>
        </w:rPr>
        <w:t>ภาคการศึกษาที่ 2 เดือน</w:t>
      </w:r>
      <w:r w:rsidR="00771356">
        <w:rPr>
          <w:rFonts w:ascii="TH SarabunPSK" w:hAnsi="TH SarabunPSK" w:cs="TH SarabunPSK" w:hint="cs"/>
          <w:sz w:val="32"/>
          <w:szCs w:val="32"/>
          <w:cs/>
        </w:rPr>
        <w:t>ตุลาคม ถึง เดือนมกราคม</w:t>
      </w:r>
    </w:p>
    <w:p w:rsidR="00771356" w:rsidRPr="0018260F" w:rsidRDefault="00771356" w:rsidP="0089156D">
      <w:pPr>
        <w:pStyle w:val="1"/>
        <w:tabs>
          <w:tab w:val="left" w:pos="720"/>
          <w:tab w:val="left" w:pos="1134"/>
        </w:tabs>
        <w:spacing w:after="0" w:line="240" w:lineRule="auto"/>
        <w:ind w:left="360"/>
        <w:rPr>
          <w:rFonts w:ascii="TH SarabunPSK" w:hAnsi="TH SarabunPSK" w:cs="TH SarabunPSK"/>
          <w:sz w:val="32"/>
          <w:szCs w:val="32"/>
          <w:cs/>
        </w:rPr>
      </w:pPr>
      <w:r>
        <w:rPr>
          <w:rFonts w:ascii="TH SarabunPSK" w:hAnsi="TH SarabunPSK" w:cs="TH SarabunPSK"/>
          <w:sz w:val="32"/>
          <w:szCs w:val="32"/>
          <w:cs/>
        </w:rPr>
        <w:tab/>
      </w:r>
      <w:r>
        <w:rPr>
          <w:rFonts w:ascii="TH SarabunPSK" w:hAnsi="TH SarabunPSK" w:cs="TH SarabunPSK" w:hint="cs"/>
          <w:sz w:val="32"/>
          <w:szCs w:val="32"/>
          <w:cs/>
        </w:rPr>
        <w:t>ภ</w:t>
      </w:r>
      <w:r w:rsidR="008863C1">
        <w:rPr>
          <w:rFonts w:ascii="TH SarabunPSK" w:hAnsi="TH SarabunPSK" w:cs="TH SarabunPSK" w:hint="cs"/>
          <w:sz w:val="32"/>
          <w:szCs w:val="32"/>
          <w:cs/>
        </w:rPr>
        <w:t>าคการศึกษาที่ 3 เดือนกุมภาพันธ์</w:t>
      </w:r>
      <w:r>
        <w:rPr>
          <w:rFonts w:ascii="TH SarabunPSK" w:hAnsi="TH SarabunPSK" w:cs="TH SarabunPSK" w:hint="cs"/>
          <w:sz w:val="32"/>
          <w:szCs w:val="32"/>
          <w:cs/>
        </w:rPr>
        <w:t xml:space="preserve"> ถึงเดือนพฤษภาคม</w:t>
      </w:r>
    </w:p>
    <w:p w:rsidR="0089156D" w:rsidRPr="0018260F" w:rsidRDefault="00A74B62" w:rsidP="00A74B62">
      <w:pPr>
        <w:pStyle w:val="Heading3"/>
        <w:numPr>
          <w:ilvl w:val="0"/>
          <w:numId w:val="0"/>
        </w:numPr>
        <w:spacing w:before="240"/>
        <w:ind w:firstLine="360"/>
        <w:rPr>
          <w:rFonts w:ascii="TH SarabunPSK" w:hAnsi="TH SarabunPSK" w:cs="TH SarabunPSK"/>
          <w:b/>
          <w:bCs/>
        </w:rPr>
      </w:pPr>
      <w:bookmarkStart w:id="25" w:name="_Toc453651093"/>
      <w:r w:rsidRPr="0018260F">
        <w:rPr>
          <w:rFonts w:ascii="TH SarabunPSK" w:hAnsi="TH SarabunPSK" w:cs="TH SarabunPSK" w:hint="cs"/>
          <w:b/>
          <w:bCs/>
          <w:cs/>
        </w:rPr>
        <w:t xml:space="preserve">2.2 </w:t>
      </w:r>
      <w:r w:rsidR="0089156D" w:rsidRPr="0018260F">
        <w:rPr>
          <w:rFonts w:ascii="TH SarabunPSK" w:hAnsi="TH SarabunPSK" w:cs="TH SarabunPSK"/>
          <w:b/>
          <w:bCs/>
          <w:cs/>
        </w:rPr>
        <w:t>คุณสมบัติของผู้เข้าศึกษา</w:t>
      </w:r>
      <w:bookmarkEnd w:id="25"/>
    </w:p>
    <w:p w:rsidR="0089156D" w:rsidRPr="0018260F" w:rsidRDefault="00A74B62" w:rsidP="00A74B62">
      <w:pPr>
        <w:jc w:val="thaiDistribute"/>
        <w:rPr>
          <w:rFonts w:ascii="TH SarabunPSK" w:hAnsi="TH SarabunPSK" w:cs="TH SarabunPSK"/>
        </w:rPr>
      </w:pPr>
      <w:r w:rsidRPr="0018260F">
        <w:rPr>
          <w:rFonts w:ascii="TH SarabunPSK" w:hAnsi="TH SarabunPSK" w:cs="TH SarabunPSK"/>
        </w:rPr>
        <w:tab/>
        <w:t>2</w:t>
      </w:r>
      <w:r w:rsidRPr="0018260F">
        <w:rPr>
          <w:rFonts w:ascii="TH SarabunPSK" w:hAnsi="TH SarabunPSK" w:cs="TH SarabunPSK"/>
          <w:cs/>
        </w:rPr>
        <w:t>.</w:t>
      </w:r>
      <w:r w:rsidRPr="0018260F">
        <w:rPr>
          <w:rFonts w:ascii="TH SarabunPSK" w:hAnsi="TH SarabunPSK" w:cs="TH SarabunPSK"/>
        </w:rPr>
        <w:t>2</w:t>
      </w:r>
      <w:r w:rsidRPr="0018260F">
        <w:rPr>
          <w:rFonts w:ascii="TH SarabunPSK" w:hAnsi="TH SarabunPSK" w:cs="TH SarabunPSK"/>
          <w:cs/>
        </w:rPr>
        <w:t>.</w:t>
      </w:r>
      <w:r w:rsidRPr="0018260F">
        <w:rPr>
          <w:rFonts w:ascii="TH SarabunPSK" w:hAnsi="TH SarabunPSK" w:cs="TH SarabunPSK"/>
        </w:rPr>
        <w:t>1</w:t>
      </w:r>
      <w:r w:rsidR="00E259AE" w:rsidRPr="0018260F">
        <w:rPr>
          <w:rFonts w:ascii="TH SarabunPSK" w:hAnsi="TH SarabunPSK" w:cs="TH SarabunPSK"/>
          <w:cs/>
        </w:rPr>
        <w:t xml:space="preserve"> </w:t>
      </w:r>
      <w:r w:rsidR="0089156D" w:rsidRPr="0018260F">
        <w:rPr>
          <w:rFonts w:ascii="TH SarabunPSK" w:hAnsi="TH SarabunPSK" w:cs="TH SarabunPSK"/>
          <w:cs/>
        </w:rPr>
        <w:t xml:space="preserve">ผู้สมัครเข้าเรียนในหลักสูตร แบบ </w:t>
      </w:r>
      <w:r w:rsidR="0089156D" w:rsidRPr="0018260F">
        <w:rPr>
          <w:rFonts w:ascii="TH SarabunPSK" w:hAnsi="TH SarabunPSK" w:cs="TH SarabunPSK"/>
        </w:rPr>
        <w:t>1</w:t>
      </w:r>
      <w:r w:rsidR="0089156D" w:rsidRPr="0018260F">
        <w:rPr>
          <w:rFonts w:ascii="TH SarabunPSK" w:hAnsi="TH SarabunPSK" w:cs="TH SarabunPSK"/>
          <w:cs/>
        </w:rPr>
        <w:t>.1</w:t>
      </w:r>
    </w:p>
    <w:p w:rsidR="006E73B7" w:rsidRPr="0018260F" w:rsidRDefault="0089156D" w:rsidP="000B7CB1">
      <w:pPr>
        <w:pStyle w:val="ListParagraph"/>
        <w:ind w:left="0" w:firstLine="1276"/>
        <w:jc w:val="thaiDistribute"/>
        <w:rPr>
          <w:rFonts w:ascii="TH SarabunPSK" w:hAnsi="TH SarabunPSK" w:cs="TH SarabunPSK"/>
          <w:szCs w:val="32"/>
        </w:rPr>
      </w:pPr>
      <w:r w:rsidRPr="0018260F">
        <w:rPr>
          <w:rFonts w:ascii="TH SarabunPSK" w:hAnsi="TH SarabunPSK" w:cs="TH SarabunPSK"/>
          <w:szCs w:val="32"/>
          <w:cs/>
        </w:rPr>
        <w:t>เป็นผู้สำเร็จการศึกษาขั้นปริญญา</w:t>
      </w:r>
      <w:r w:rsidRPr="0018260F">
        <w:rPr>
          <w:rFonts w:ascii="TH SarabunPSK" w:hAnsi="TH SarabunPSK" w:cs="TH SarabunPSK" w:hint="cs"/>
          <w:szCs w:val="32"/>
          <w:cs/>
        </w:rPr>
        <w:t>โท</w:t>
      </w:r>
      <w:r w:rsidRPr="0018260F">
        <w:rPr>
          <w:rFonts w:ascii="TH SarabunPSK" w:hAnsi="TH SarabunPSK" w:cs="TH SarabunPSK"/>
          <w:szCs w:val="32"/>
          <w:cs/>
        </w:rPr>
        <w:t>หรือเทียบเท่า หรือมีหลักฐานรับรองว่าจะสำเร็จการศึกษาขั้นปริญญา</w:t>
      </w:r>
      <w:r w:rsidRPr="0018260F">
        <w:rPr>
          <w:rFonts w:ascii="TH SarabunPSK" w:hAnsi="TH SarabunPSK" w:cs="TH SarabunPSK" w:hint="cs"/>
          <w:szCs w:val="32"/>
          <w:cs/>
        </w:rPr>
        <w:t>โท</w:t>
      </w:r>
      <w:r w:rsidRPr="0018260F">
        <w:rPr>
          <w:rFonts w:ascii="TH SarabunPSK" w:hAnsi="TH SarabunPSK" w:cs="TH SarabunPSK"/>
          <w:szCs w:val="32"/>
          <w:cs/>
        </w:rPr>
        <w:t>หรือเทียบเท่า ใน</w:t>
      </w:r>
      <w:r w:rsidR="006E73B7" w:rsidRPr="0018260F">
        <w:rPr>
          <w:rFonts w:ascii="TH SarabunPSK" w:hAnsi="TH SarabunPSK" w:cs="TH SarabunPSK" w:hint="cs"/>
          <w:szCs w:val="32"/>
          <w:cs/>
        </w:rPr>
        <w:t>สาขา</w:t>
      </w:r>
      <w:r w:rsidRPr="0018260F">
        <w:rPr>
          <w:rFonts w:ascii="TH SarabunPSK" w:hAnsi="TH SarabunPSK" w:cs="TH SarabunPSK"/>
          <w:szCs w:val="32"/>
          <w:cs/>
        </w:rPr>
        <w:t>เภสัชศาสตร์ หรือวิทยาศาสตร์สุขภาพ หรือวิทยาศาสตร์ จากสถาบันอุดมศึกษาที่สำนักงานคณะกรรมการการอุดมศึกษาและ/หรือสำนักงานคณะกรรมการข้าราชการพลเรือนรับรอง โดยม</w:t>
      </w:r>
      <w:r w:rsidR="00771356">
        <w:rPr>
          <w:rFonts w:ascii="TH SarabunPSK" w:hAnsi="TH SarabunPSK" w:cs="TH SarabunPSK"/>
          <w:szCs w:val="32"/>
          <w:cs/>
        </w:rPr>
        <w:t xml:space="preserve">ีระดับคะแนนเฉลี่ยสะสมไม่ต่ำกว่าระดับดีมาก </w:t>
      </w:r>
      <w:r w:rsidRPr="0018260F">
        <w:rPr>
          <w:rFonts w:ascii="TH SarabunPSK" w:hAnsi="TH SarabunPSK" w:cs="TH SarabunPSK"/>
          <w:szCs w:val="32"/>
          <w:cs/>
        </w:rPr>
        <w:t>หรือ</w:t>
      </w:r>
      <w:r w:rsidR="006E73B7" w:rsidRPr="0018260F">
        <w:rPr>
          <w:rFonts w:ascii="TH SarabunPSK" w:hAnsi="TH SarabunPSK" w:cs="TH SarabunPSK" w:hint="cs"/>
          <w:szCs w:val="32"/>
          <w:cs/>
        </w:rPr>
        <w:t xml:space="preserve"> </w:t>
      </w:r>
      <w:r w:rsidRPr="0018260F">
        <w:rPr>
          <w:rFonts w:ascii="TH SarabunPSK" w:hAnsi="TH SarabunPSK" w:cs="TH SarabunPSK"/>
          <w:szCs w:val="32"/>
          <w:cs/>
        </w:rPr>
        <w:t>มีประสบการณ์การวิจัย โดยมีผลงานวิจัยตีพิมพ์เผยแพร่ในวารสารวิชาการซึ่งเป็นที่ยอมรับในสาขาวิชานั้น หรือผลิตผลงานที่ได้รับการจดสิทธิบัตร</w:t>
      </w:r>
    </w:p>
    <w:p w:rsidR="0089156D" w:rsidRPr="0018260F" w:rsidRDefault="00A74B62" w:rsidP="00A74B62">
      <w:pPr>
        <w:tabs>
          <w:tab w:val="left" w:pos="709"/>
        </w:tabs>
        <w:jc w:val="thaiDistribute"/>
        <w:rPr>
          <w:rFonts w:ascii="TH SarabunPSK" w:hAnsi="TH SarabunPSK" w:cs="TH SarabunPSK"/>
        </w:rPr>
      </w:pPr>
      <w:r w:rsidRPr="0018260F">
        <w:rPr>
          <w:rFonts w:ascii="TH SarabunPSK" w:hAnsi="TH SarabunPSK" w:cs="TH SarabunPSK" w:hint="cs"/>
          <w:cs/>
        </w:rPr>
        <w:tab/>
        <w:t xml:space="preserve">2.2.2 </w:t>
      </w:r>
      <w:r w:rsidR="0089156D" w:rsidRPr="0018260F">
        <w:rPr>
          <w:rFonts w:ascii="TH SarabunPSK" w:hAnsi="TH SarabunPSK" w:cs="TH SarabunPSK"/>
          <w:cs/>
        </w:rPr>
        <w:t xml:space="preserve">ผู้สมัครเข้าเรียนในหลักสูตร แบบ </w:t>
      </w:r>
      <w:r w:rsidR="0089156D" w:rsidRPr="0018260F">
        <w:rPr>
          <w:rFonts w:ascii="TH SarabunPSK" w:hAnsi="TH SarabunPSK" w:cs="TH SarabunPSK" w:hint="cs"/>
          <w:cs/>
        </w:rPr>
        <w:t>1.2</w:t>
      </w:r>
    </w:p>
    <w:p w:rsidR="00B60447" w:rsidRPr="0018260F" w:rsidRDefault="0089156D" w:rsidP="006E73B7">
      <w:pPr>
        <w:ind w:firstLine="1276"/>
        <w:jc w:val="thaiDistribute"/>
        <w:rPr>
          <w:rFonts w:ascii="TH SarabunPSK" w:hAnsi="TH SarabunPSK" w:cs="TH SarabunPSK"/>
        </w:rPr>
      </w:pPr>
      <w:r w:rsidRPr="0018260F">
        <w:rPr>
          <w:rFonts w:ascii="TH SarabunPSK" w:hAnsi="TH SarabunPSK" w:cs="TH SarabunPSK"/>
          <w:cs/>
        </w:rPr>
        <w:t>เป็นผู้สำเร็จการศึกษาขั้นปริญญาตรีหรือเทียบเท่า หรือมีหลักฐานรับรองว่าจะสำเร็จการศึกษาขั้นปริญญาตรีหรือเทียบเท่า ใน</w:t>
      </w:r>
      <w:r w:rsidRPr="0018260F">
        <w:rPr>
          <w:rFonts w:ascii="TH SarabunPSK" w:hAnsi="TH SarabunPSK" w:cs="TH SarabunPSK" w:hint="cs"/>
          <w:cs/>
        </w:rPr>
        <w:t>สาขา</w:t>
      </w:r>
      <w:r w:rsidRPr="0018260F">
        <w:rPr>
          <w:rFonts w:ascii="TH SarabunPSK" w:hAnsi="TH SarabunPSK" w:cs="TH SarabunPSK"/>
          <w:cs/>
        </w:rPr>
        <w:t>เภสัชศาสตร์ หรือวิทยาศาสตร์สุขภาพ หรือวิทยาศาสตร์ จากสถาบันอุดมศึกษาที่สำนักงานคณะกรรมการการอุดมศึกษาและ/หรือสำนักงานคณะกรรมการข้าราชการพลเรือนรับรอง โดยมีระดับคะแนนเฉลี่ยสะสมไม่ต่ำกว่า</w:t>
      </w:r>
      <w:r w:rsidR="00B326B1">
        <w:rPr>
          <w:rFonts w:ascii="TH SarabunPSK" w:hAnsi="TH SarabunPSK" w:cs="TH SarabunPSK" w:hint="cs"/>
          <w:cs/>
        </w:rPr>
        <w:t>ระดับดีมาก</w:t>
      </w:r>
      <w:r w:rsidR="00B60447" w:rsidRPr="0018260F">
        <w:rPr>
          <w:rFonts w:ascii="TH SarabunPSK" w:hAnsi="TH SarabunPSK" w:cs="TH SarabunPSK" w:hint="cs"/>
          <w:cs/>
        </w:rPr>
        <w:tab/>
      </w:r>
    </w:p>
    <w:p w:rsidR="00EB0FFD" w:rsidRPr="0018260F" w:rsidRDefault="00EB0FFD" w:rsidP="00B60447">
      <w:pPr>
        <w:tabs>
          <w:tab w:val="left" w:pos="709"/>
        </w:tabs>
        <w:jc w:val="thaiDistribute"/>
        <w:rPr>
          <w:rFonts w:ascii="TH SarabunPSK" w:hAnsi="TH SarabunPSK" w:cs="TH SarabunPSK"/>
          <w:cs/>
        </w:rPr>
      </w:pPr>
      <w:r w:rsidRPr="0018260F">
        <w:rPr>
          <w:rFonts w:ascii="TH SarabunPSK" w:hAnsi="TH SarabunPSK" w:cs="TH SarabunPSK" w:hint="cs"/>
          <w:cs/>
        </w:rPr>
        <w:tab/>
      </w:r>
      <w:r w:rsidRPr="0018260F">
        <w:rPr>
          <w:rFonts w:ascii="TH SarabunPSK" w:hAnsi="TH SarabunPSK" w:cs="TH SarabunPSK"/>
        </w:rPr>
        <w:t>2</w:t>
      </w:r>
      <w:r w:rsidRPr="0018260F">
        <w:rPr>
          <w:rFonts w:ascii="TH SarabunPSK" w:hAnsi="TH SarabunPSK" w:cs="TH SarabunPSK"/>
          <w:cs/>
        </w:rPr>
        <w:t>.</w:t>
      </w:r>
      <w:r w:rsidRPr="0018260F">
        <w:rPr>
          <w:rFonts w:ascii="TH SarabunPSK" w:hAnsi="TH SarabunPSK" w:cs="TH SarabunPSK"/>
        </w:rPr>
        <w:t>2</w:t>
      </w:r>
      <w:r w:rsidRPr="0018260F">
        <w:rPr>
          <w:rFonts w:ascii="TH SarabunPSK" w:hAnsi="TH SarabunPSK" w:cs="TH SarabunPSK"/>
          <w:cs/>
        </w:rPr>
        <w:t>.</w:t>
      </w:r>
      <w:r w:rsidRPr="0018260F">
        <w:rPr>
          <w:rFonts w:ascii="TH SarabunPSK" w:hAnsi="TH SarabunPSK" w:cs="TH SarabunPSK"/>
        </w:rPr>
        <w:t>3</w:t>
      </w:r>
      <w:r w:rsidR="00B60447" w:rsidRPr="0018260F">
        <w:rPr>
          <w:rFonts w:ascii="TH SarabunPSK" w:hAnsi="TH SarabunPSK" w:cs="TH SarabunPSK" w:hint="cs"/>
          <w:cs/>
        </w:rPr>
        <w:t xml:space="preserve"> </w:t>
      </w:r>
      <w:r w:rsidRPr="0018260F">
        <w:rPr>
          <w:rFonts w:ascii="TH SarabunPSK" w:hAnsi="TH SarabunPSK" w:cs="TH SarabunPSK" w:hint="cs"/>
          <w:cs/>
        </w:rPr>
        <w:t>มีผลการสอบภาษาต่างประเทศ ตามเกณฑ์ที่คณะกรรมการบัณฑิตศึกษา มหาวิทยาลัยวลัยลักษณ์ กำหนด</w:t>
      </w:r>
    </w:p>
    <w:p w:rsidR="00EB0FFD" w:rsidRPr="0018260F" w:rsidRDefault="00EB0FFD" w:rsidP="00B60447">
      <w:pPr>
        <w:tabs>
          <w:tab w:val="left" w:pos="709"/>
        </w:tabs>
        <w:jc w:val="thaiDistribute"/>
        <w:rPr>
          <w:rFonts w:ascii="TH SarabunPSK" w:hAnsi="TH SarabunPSK" w:cs="TH SarabunPSK"/>
        </w:rPr>
      </w:pPr>
      <w:r w:rsidRPr="0018260F">
        <w:rPr>
          <w:rFonts w:ascii="TH SarabunPSK" w:hAnsi="TH SarabunPSK" w:cs="TH SarabunPSK" w:hint="cs"/>
          <w:cs/>
        </w:rPr>
        <w:tab/>
      </w:r>
      <w:r w:rsidRPr="0018260F">
        <w:rPr>
          <w:rFonts w:ascii="TH SarabunPSK" w:hAnsi="TH SarabunPSK" w:cs="TH SarabunPSK"/>
        </w:rPr>
        <w:t>2</w:t>
      </w:r>
      <w:r w:rsidRPr="0018260F">
        <w:rPr>
          <w:rFonts w:ascii="TH SarabunPSK" w:hAnsi="TH SarabunPSK" w:cs="TH SarabunPSK"/>
          <w:cs/>
        </w:rPr>
        <w:t>.</w:t>
      </w:r>
      <w:r w:rsidRPr="0018260F">
        <w:rPr>
          <w:rFonts w:ascii="TH SarabunPSK" w:hAnsi="TH SarabunPSK" w:cs="TH SarabunPSK"/>
        </w:rPr>
        <w:t>2</w:t>
      </w:r>
      <w:r w:rsidRPr="0018260F">
        <w:rPr>
          <w:rFonts w:ascii="TH SarabunPSK" w:hAnsi="TH SarabunPSK" w:cs="TH SarabunPSK"/>
          <w:cs/>
        </w:rPr>
        <w:t>.</w:t>
      </w:r>
      <w:r w:rsidRPr="0018260F">
        <w:rPr>
          <w:rFonts w:ascii="TH SarabunPSK" w:hAnsi="TH SarabunPSK" w:cs="TH SarabunPSK"/>
        </w:rPr>
        <w:t xml:space="preserve">4 </w:t>
      </w:r>
      <w:r w:rsidR="0089156D" w:rsidRPr="0018260F">
        <w:rPr>
          <w:rFonts w:ascii="TH SarabunPSK" w:hAnsi="TH SarabunPSK" w:cs="TH SarabunPSK"/>
          <w:cs/>
        </w:rPr>
        <w:t xml:space="preserve">มีคุณสมบัติอื่นๆ เป็นไปตามข้อบังคับมหาวิทยาลัยวลัยลักษณ์ว่าด้วยการศึกษาขั้นบัณฑิตศึกษา พ.ศ. </w:t>
      </w:r>
      <w:r w:rsidR="0089156D" w:rsidRPr="0018260F">
        <w:rPr>
          <w:rFonts w:ascii="TH SarabunPSK" w:hAnsi="TH SarabunPSK" w:cs="TH SarabunPSK"/>
        </w:rPr>
        <w:t>2560</w:t>
      </w:r>
    </w:p>
    <w:p w:rsidR="0089156D" w:rsidRPr="0018260F" w:rsidRDefault="00EB0FFD" w:rsidP="00B60447">
      <w:pPr>
        <w:tabs>
          <w:tab w:val="left" w:pos="709"/>
        </w:tabs>
        <w:jc w:val="thaiDistribute"/>
        <w:rPr>
          <w:rFonts w:ascii="TH SarabunPSK" w:hAnsi="TH SarabunPSK" w:cs="TH SarabunPSK"/>
          <w:cs/>
        </w:rPr>
      </w:pPr>
      <w:r w:rsidRPr="0018260F">
        <w:rPr>
          <w:rFonts w:ascii="TH SarabunPSK" w:hAnsi="TH SarabunPSK" w:cs="TH SarabunPSK" w:hint="cs"/>
          <w:cs/>
        </w:rPr>
        <w:tab/>
      </w:r>
      <w:r w:rsidRPr="0018260F">
        <w:rPr>
          <w:rFonts w:ascii="TH SarabunPSK" w:hAnsi="TH SarabunPSK" w:cs="TH SarabunPSK"/>
        </w:rPr>
        <w:t>2</w:t>
      </w:r>
      <w:r w:rsidRPr="0018260F">
        <w:rPr>
          <w:rFonts w:ascii="TH SarabunPSK" w:hAnsi="TH SarabunPSK" w:cs="TH SarabunPSK"/>
          <w:cs/>
        </w:rPr>
        <w:t>.</w:t>
      </w:r>
      <w:r w:rsidRPr="0018260F">
        <w:rPr>
          <w:rFonts w:ascii="TH SarabunPSK" w:hAnsi="TH SarabunPSK" w:cs="TH SarabunPSK"/>
        </w:rPr>
        <w:t>2</w:t>
      </w:r>
      <w:r w:rsidRPr="0018260F">
        <w:rPr>
          <w:rFonts w:ascii="TH SarabunPSK" w:hAnsi="TH SarabunPSK" w:cs="TH SarabunPSK"/>
          <w:cs/>
        </w:rPr>
        <w:t>.</w:t>
      </w:r>
      <w:r w:rsidRPr="0018260F">
        <w:rPr>
          <w:rFonts w:ascii="TH SarabunPSK" w:hAnsi="TH SarabunPSK" w:cs="TH SarabunPSK"/>
        </w:rPr>
        <w:t xml:space="preserve">5 </w:t>
      </w:r>
      <w:r w:rsidR="0089156D" w:rsidRPr="0018260F">
        <w:rPr>
          <w:rFonts w:ascii="TH SarabunPSK" w:hAnsi="TH SarabunPSK" w:cs="TH SarabunPSK"/>
          <w:cs/>
        </w:rPr>
        <w:t>ผู้มีคุณสมบัติอย่างอื่นนอกเหนือจากนี้ ให้อยู่ในดุลยพินิจของคณะกรรมการบัณฑิตศึกษาประจำหลักสูตร</w:t>
      </w:r>
    </w:p>
    <w:p w:rsidR="0089156D" w:rsidRPr="0018260F" w:rsidRDefault="00B60447" w:rsidP="00B60447">
      <w:pPr>
        <w:pStyle w:val="Heading3"/>
        <w:numPr>
          <w:ilvl w:val="0"/>
          <w:numId w:val="0"/>
        </w:numPr>
        <w:spacing w:before="240"/>
        <w:ind w:firstLine="284"/>
        <w:rPr>
          <w:rFonts w:ascii="TH SarabunPSK" w:hAnsi="TH SarabunPSK" w:cs="TH SarabunPSK"/>
          <w:b/>
          <w:bCs/>
        </w:rPr>
      </w:pPr>
      <w:bookmarkStart w:id="26" w:name="_Toc453651094"/>
      <w:r w:rsidRPr="0018260F">
        <w:rPr>
          <w:rFonts w:ascii="TH SarabunPSK" w:hAnsi="TH SarabunPSK" w:cs="TH SarabunPSK" w:hint="cs"/>
          <w:b/>
          <w:bCs/>
          <w:cs/>
        </w:rPr>
        <w:t xml:space="preserve">2.3 </w:t>
      </w:r>
      <w:r w:rsidR="0089156D" w:rsidRPr="0018260F">
        <w:rPr>
          <w:rFonts w:ascii="TH SarabunPSK" w:hAnsi="TH SarabunPSK" w:cs="TH SarabunPSK"/>
          <w:b/>
          <w:bCs/>
          <w:cs/>
        </w:rPr>
        <w:t>ปัญหาของนักศึกษาแรกเข้า</w:t>
      </w:r>
      <w:bookmarkEnd w:id="26"/>
    </w:p>
    <w:p w:rsidR="0089156D" w:rsidRPr="0018260F" w:rsidRDefault="00B60447" w:rsidP="00D70CAF">
      <w:pPr>
        <w:tabs>
          <w:tab w:val="left" w:pos="993"/>
        </w:tabs>
        <w:ind w:firstLine="709"/>
        <w:jc w:val="thaiDistribute"/>
        <w:rPr>
          <w:rFonts w:ascii="TH SarabunPSK" w:hAnsi="TH SarabunPSK" w:cs="TH SarabunPSK"/>
        </w:rPr>
      </w:pPr>
      <w:r w:rsidRPr="0018260F">
        <w:rPr>
          <w:rFonts w:ascii="TH SarabunPSK" w:hAnsi="TH SarabunPSK" w:cs="TH SarabunPSK" w:hint="cs"/>
          <w:cs/>
        </w:rPr>
        <w:t xml:space="preserve">1) </w:t>
      </w:r>
      <w:r w:rsidR="00D70CAF" w:rsidRPr="0018260F">
        <w:rPr>
          <w:rFonts w:ascii="TH SarabunPSK" w:hAnsi="TH SarabunPSK" w:cs="TH SarabunPSK"/>
          <w:cs/>
        </w:rPr>
        <w:tab/>
      </w:r>
      <w:r w:rsidR="0089156D" w:rsidRPr="0018260F">
        <w:rPr>
          <w:rFonts w:ascii="TH SarabunPSK" w:hAnsi="TH SarabunPSK" w:cs="TH SarabunPSK"/>
          <w:cs/>
        </w:rPr>
        <w:t>ความรู้พื้นฐานทางวิชาการและทักษะการใช้เครื่องมือและอุปกรณ์เฉพาะที่เกี่ยวข้องทาง</w:t>
      </w:r>
      <w:r w:rsidRPr="0018260F">
        <w:rPr>
          <w:rFonts w:ascii="TH SarabunPSK" w:hAnsi="TH SarabunPSK" w:cs="TH SarabunPSK" w:hint="cs"/>
          <w:cs/>
        </w:rPr>
        <w:t xml:space="preserve">               </w:t>
      </w:r>
      <w:r w:rsidR="0089156D" w:rsidRPr="0018260F">
        <w:rPr>
          <w:rFonts w:ascii="TH SarabunPSK" w:hAnsi="TH SarabunPSK" w:cs="TH SarabunPSK"/>
          <w:cs/>
        </w:rPr>
        <w:t>เภสัชศาสตร์หรือเครื่องสำอาง</w:t>
      </w:r>
    </w:p>
    <w:p w:rsidR="0089156D" w:rsidRPr="0018260F" w:rsidRDefault="00B60447" w:rsidP="00D70CAF">
      <w:pPr>
        <w:tabs>
          <w:tab w:val="left" w:pos="993"/>
          <w:tab w:val="left" w:pos="1560"/>
          <w:tab w:val="left" w:pos="1843"/>
        </w:tabs>
        <w:ind w:firstLine="709"/>
        <w:jc w:val="thaiDistribute"/>
        <w:rPr>
          <w:rFonts w:ascii="TH SarabunPSK" w:hAnsi="TH SarabunPSK" w:cs="TH SarabunPSK"/>
        </w:rPr>
      </w:pPr>
      <w:r w:rsidRPr="0018260F">
        <w:rPr>
          <w:rFonts w:ascii="TH SarabunPSK" w:hAnsi="TH SarabunPSK" w:cs="TH SarabunPSK" w:hint="cs"/>
          <w:cs/>
        </w:rPr>
        <w:t xml:space="preserve">2) </w:t>
      </w:r>
      <w:r w:rsidR="00D70CAF" w:rsidRPr="0018260F">
        <w:rPr>
          <w:rFonts w:ascii="TH SarabunPSK" w:hAnsi="TH SarabunPSK" w:cs="TH SarabunPSK"/>
          <w:cs/>
        </w:rPr>
        <w:tab/>
      </w:r>
      <w:r w:rsidR="0089156D" w:rsidRPr="0018260F">
        <w:rPr>
          <w:rFonts w:ascii="TH SarabunPSK" w:hAnsi="TH SarabunPSK" w:cs="TH SarabunPSK"/>
          <w:cs/>
        </w:rPr>
        <w:t>ทักษะ</w:t>
      </w:r>
      <w:r w:rsidR="0089156D" w:rsidRPr="0018260F">
        <w:rPr>
          <w:rFonts w:ascii="TH SarabunPSK" w:hAnsi="TH SarabunPSK" w:cs="TH SarabunPSK" w:hint="cs"/>
          <w:cs/>
        </w:rPr>
        <w:t>การใช้เทคโนโลยีสารสนเทศ</w:t>
      </w:r>
      <w:r w:rsidR="0089156D" w:rsidRPr="0018260F">
        <w:rPr>
          <w:rFonts w:ascii="TH SarabunPSK" w:hAnsi="TH SarabunPSK" w:cs="TH SarabunPSK"/>
          <w:cs/>
        </w:rPr>
        <w:t>ในการสืบค้นข้อมูลและการวิเคราะห์ข้อมูล และการศึกษาค้นคว้าด้วยตนเอง</w:t>
      </w:r>
    </w:p>
    <w:p w:rsidR="0089156D" w:rsidRPr="0018260F" w:rsidRDefault="00B60447" w:rsidP="00D70CAF">
      <w:pPr>
        <w:tabs>
          <w:tab w:val="left" w:pos="993"/>
          <w:tab w:val="left" w:pos="1276"/>
          <w:tab w:val="left" w:pos="1843"/>
        </w:tabs>
        <w:ind w:firstLine="709"/>
        <w:jc w:val="thaiDistribute"/>
        <w:rPr>
          <w:rFonts w:ascii="TH SarabunPSK" w:hAnsi="TH SarabunPSK" w:cs="TH SarabunPSK"/>
        </w:rPr>
      </w:pPr>
      <w:r w:rsidRPr="0018260F">
        <w:rPr>
          <w:rFonts w:ascii="TH SarabunPSK" w:hAnsi="TH SarabunPSK" w:cs="TH SarabunPSK" w:hint="cs"/>
          <w:cs/>
        </w:rPr>
        <w:t xml:space="preserve">3) </w:t>
      </w:r>
      <w:r w:rsidR="00D70CAF" w:rsidRPr="0018260F">
        <w:rPr>
          <w:rFonts w:ascii="TH SarabunPSK" w:hAnsi="TH SarabunPSK" w:cs="TH SarabunPSK"/>
          <w:cs/>
        </w:rPr>
        <w:tab/>
      </w:r>
      <w:r w:rsidR="0089156D" w:rsidRPr="0018260F">
        <w:rPr>
          <w:rFonts w:ascii="TH SarabunPSK" w:hAnsi="TH SarabunPSK" w:cs="TH SarabunPSK"/>
          <w:cs/>
        </w:rPr>
        <w:t>ทักษะในการทำวิจัยและการนำเสนอผลงานทางวิชาการ</w:t>
      </w:r>
    </w:p>
    <w:p w:rsidR="0089156D" w:rsidRPr="0018260F" w:rsidRDefault="00B60447" w:rsidP="00D70CAF">
      <w:pPr>
        <w:tabs>
          <w:tab w:val="left" w:pos="993"/>
          <w:tab w:val="left" w:pos="1560"/>
          <w:tab w:val="left" w:pos="1843"/>
        </w:tabs>
        <w:ind w:firstLine="709"/>
        <w:jc w:val="thaiDistribute"/>
        <w:rPr>
          <w:rFonts w:ascii="TH SarabunPSK" w:hAnsi="TH SarabunPSK" w:cs="TH SarabunPSK"/>
        </w:rPr>
      </w:pPr>
      <w:r w:rsidRPr="0018260F">
        <w:rPr>
          <w:rFonts w:ascii="TH SarabunPSK" w:hAnsi="TH SarabunPSK" w:cs="TH SarabunPSK" w:hint="cs"/>
          <w:cs/>
        </w:rPr>
        <w:t xml:space="preserve">4) </w:t>
      </w:r>
      <w:r w:rsidR="00D70CAF" w:rsidRPr="0018260F">
        <w:rPr>
          <w:rFonts w:ascii="TH SarabunPSK" w:hAnsi="TH SarabunPSK" w:cs="TH SarabunPSK"/>
          <w:cs/>
        </w:rPr>
        <w:tab/>
      </w:r>
      <w:r w:rsidR="0089156D" w:rsidRPr="0018260F">
        <w:rPr>
          <w:rFonts w:ascii="TH SarabunPSK" w:hAnsi="TH SarabunPSK" w:cs="TH SarabunPSK"/>
          <w:cs/>
        </w:rPr>
        <w:t>ทักษะด้านภาษาอังกฤษ</w:t>
      </w:r>
    </w:p>
    <w:p w:rsidR="0089156D" w:rsidRPr="0018260F" w:rsidRDefault="00B60447" w:rsidP="00B60447">
      <w:pPr>
        <w:pStyle w:val="Heading3"/>
        <w:numPr>
          <w:ilvl w:val="0"/>
          <w:numId w:val="0"/>
        </w:numPr>
        <w:spacing w:before="240"/>
        <w:ind w:firstLine="284"/>
        <w:rPr>
          <w:rFonts w:ascii="TH SarabunPSK" w:hAnsi="TH SarabunPSK" w:cs="TH SarabunPSK"/>
          <w:b/>
          <w:bCs/>
        </w:rPr>
      </w:pPr>
      <w:bookmarkStart w:id="27" w:name="_Toc453651095"/>
      <w:r w:rsidRPr="0018260F">
        <w:rPr>
          <w:rFonts w:ascii="TH SarabunPSK" w:hAnsi="TH SarabunPSK" w:cs="TH SarabunPSK" w:hint="cs"/>
          <w:b/>
          <w:bCs/>
          <w:cs/>
        </w:rPr>
        <w:t xml:space="preserve">2.4 </w:t>
      </w:r>
      <w:r w:rsidR="0089156D" w:rsidRPr="0018260F">
        <w:rPr>
          <w:rFonts w:ascii="TH SarabunPSK" w:hAnsi="TH SarabunPSK" w:cs="TH SarabunPSK"/>
          <w:b/>
          <w:bCs/>
          <w:cs/>
        </w:rPr>
        <w:t>กลยุทธ์ในการดำเนินการเพื่อแก้ไขปัญหา/ข้อจำกัดของนักศึกษา</w:t>
      </w:r>
      <w:bookmarkEnd w:id="27"/>
      <w:r w:rsidR="0089156D" w:rsidRPr="0018260F">
        <w:rPr>
          <w:rFonts w:ascii="TH SarabunPSK" w:hAnsi="TH SarabunPSK" w:cs="TH SarabunPSK"/>
          <w:b/>
          <w:bCs/>
          <w:cs/>
        </w:rPr>
        <w:t>ในข้อ 2.3</w:t>
      </w:r>
    </w:p>
    <w:p w:rsidR="0089156D" w:rsidRPr="0018260F" w:rsidRDefault="00B60447" w:rsidP="00D70CAF">
      <w:pPr>
        <w:pStyle w:val="ListParagraph"/>
        <w:tabs>
          <w:tab w:val="left" w:pos="993"/>
        </w:tabs>
        <w:ind w:left="0" w:firstLine="709"/>
        <w:jc w:val="thaiDistribute"/>
        <w:rPr>
          <w:rFonts w:ascii="TH SarabunPSK" w:hAnsi="TH SarabunPSK" w:cs="TH SarabunPSK"/>
          <w:szCs w:val="32"/>
        </w:rPr>
      </w:pPr>
      <w:bookmarkStart w:id="28" w:name="_Toc453651096"/>
      <w:r w:rsidRPr="0018260F">
        <w:rPr>
          <w:rFonts w:ascii="TH SarabunPSK" w:hAnsi="TH SarabunPSK" w:cs="TH SarabunPSK" w:hint="cs"/>
          <w:szCs w:val="32"/>
          <w:cs/>
        </w:rPr>
        <w:t xml:space="preserve">1) </w:t>
      </w:r>
      <w:r w:rsidR="00D70CAF" w:rsidRPr="0018260F">
        <w:rPr>
          <w:rFonts w:ascii="TH SarabunPSK" w:hAnsi="TH SarabunPSK" w:cs="TH SarabunPSK"/>
          <w:szCs w:val="32"/>
          <w:cs/>
        </w:rPr>
        <w:tab/>
      </w:r>
      <w:r w:rsidR="0089156D" w:rsidRPr="0018260F">
        <w:rPr>
          <w:rFonts w:ascii="TH SarabunPSK" w:hAnsi="TH SarabunPSK" w:cs="TH SarabunPSK"/>
          <w:szCs w:val="32"/>
          <w:cs/>
        </w:rPr>
        <w:t>นักศึกษาที่ไม่ได้สำเร็จการศึกษาในสาขาเภสัชศาสตร์ จะต้องเรียนรายวิชาปรับพื้นฐาน</w:t>
      </w:r>
      <w:r w:rsidR="0089156D" w:rsidRPr="0018260F">
        <w:rPr>
          <w:rFonts w:ascii="TH SarabunPSK" w:hAnsi="TH SarabunPSK" w:cs="TH SarabunPSK" w:hint="cs"/>
          <w:szCs w:val="32"/>
          <w:cs/>
        </w:rPr>
        <w:t xml:space="preserve"> </w:t>
      </w:r>
      <w:r w:rsidRPr="0018260F">
        <w:rPr>
          <w:rFonts w:ascii="TH SarabunPSK" w:hAnsi="TH SarabunPSK" w:cs="TH SarabunPSK" w:hint="cs"/>
          <w:szCs w:val="32"/>
          <w:cs/>
        </w:rPr>
        <w:t xml:space="preserve">                </w:t>
      </w:r>
      <w:r w:rsidR="0089156D" w:rsidRPr="0018260F">
        <w:rPr>
          <w:rFonts w:ascii="TH SarabunPSK" w:hAnsi="TH SarabunPSK" w:cs="TH SarabunPSK" w:hint="cs"/>
          <w:szCs w:val="32"/>
          <w:cs/>
        </w:rPr>
        <w:t>โดยเลือกจากรายวิชาในหลักสูตรหรือนอกหลักสูตร ทั้งนี้ให้เป็นไป</w:t>
      </w:r>
      <w:r w:rsidR="0089156D" w:rsidRPr="0018260F">
        <w:rPr>
          <w:rFonts w:ascii="TH SarabunPSK" w:hAnsi="TH SarabunPSK" w:cs="TH SarabunPSK"/>
          <w:szCs w:val="32"/>
          <w:cs/>
        </w:rPr>
        <w:t xml:space="preserve">ตามข้อเสนอแนะของอาจารย์ที่ปรึกษา โดยความเห็นชอบของคณะกรรมการบัณฑิตศึกษาประจำหลักสูตร </w:t>
      </w:r>
    </w:p>
    <w:p w:rsidR="0089156D" w:rsidRPr="0018260F" w:rsidRDefault="00B60447" w:rsidP="00D70CAF">
      <w:pPr>
        <w:pStyle w:val="ListParagraph"/>
        <w:tabs>
          <w:tab w:val="left" w:pos="993"/>
        </w:tabs>
        <w:ind w:left="0" w:firstLine="709"/>
        <w:jc w:val="thaiDistribute"/>
        <w:rPr>
          <w:rFonts w:ascii="TH SarabunPSK" w:hAnsi="TH SarabunPSK" w:cs="TH SarabunPSK"/>
          <w:szCs w:val="32"/>
        </w:rPr>
      </w:pPr>
      <w:r w:rsidRPr="0018260F">
        <w:rPr>
          <w:rFonts w:ascii="TH SarabunPSK" w:hAnsi="TH SarabunPSK" w:cs="TH SarabunPSK" w:hint="cs"/>
          <w:szCs w:val="32"/>
          <w:cs/>
        </w:rPr>
        <w:t xml:space="preserve">2) </w:t>
      </w:r>
      <w:r w:rsidR="00D70CAF" w:rsidRPr="0018260F">
        <w:rPr>
          <w:rFonts w:ascii="TH SarabunPSK" w:hAnsi="TH SarabunPSK" w:cs="TH SarabunPSK"/>
          <w:szCs w:val="32"/>
          <w:cs/>
        </w:rPr>
        <w:tab/>
      </w:r>
      <w:r w:rsidR="0089156D" w:rsidRPr="0018260F">
        <w:rPr>
          <w:rFonts w:ascii="TH SarabunPSK" w:hAnsi="TH SarabunPSK" w:cs="TH SarabunPSK"/>
          <w:szCs w:val="32"/>
          <w:cs/>
        </w:rPr>
        <w:t>จัดอบรมการใช้ห้องสมุด และการใช้เทคโนโลยีสารสนเทศในการสืบค้นข้อมูลทางวิชาการ</w:t>
      </w:r>
    </w:p>
    <w:p w:rsidR="0089156D" w:rsidRPr="0018260F" w:rsidRDefault="00B60447" w:rsidP="00D70CAF">
      <w:pPr>
        <w:pStyle w:val="ListParagraph"/>
        <w:tabs>
          <w:tab w:val="left" w:pos="993"/>
        </w:tabs>
        <w:ind w:left="0" w:firstLine="709"/>
        <w:jc w:val="thaiDistribute"/>
        <w:rPr>
          <w:rFonts w:ascii="TH SarabunPSK" w:hAnsi="TH SarabunPSK" w:cs="TH SarabunPSK"/>
          <w:szCs w:val="32"/>
        </w:rPr>
      </w:pPr>
      <w:r w:rsidRPr="0018260F">
        <w:rPr>
          <w:rFonts w:ascii="TH SarabunPSK" w:hAnsi="TH SarabunPSK" w:cs="TH SarabunPSK" w:hint="cs"/>
          <w:szCs w:val="32"/>
          <w:cs/>
        </w:rPr>
        <w:t xml:space="preserve">3) </w:t>
      </w:r>
      <w:r w:rsidR="00D70CAF" w:rsidRPr="0018260F">
        <w:rPr>
          <w:rFonts w:ascii="TH SarabunPSK" w:hAnsi="TH SarabunPSK" w:cs="TH SarabunPSK"/>
          <w:szCs w:val="32"/>
          <w:cs/>
        </w:rPr>
        <w:tab/>
      </w:r>
      <w:r w:rsidR="0089156D" w:rsidRPr="0018260F">
        <w:rPr>
          <w:rFonts w:ascii="TH SarabunPSK" w:hAnsi="TH SarabunPSK" w:cs="TH SarabunPSK"/>
          <w:szCs w:val="32"/>
          <w:cs/>
        </w:rPr>
        <w:t>มีรายวิชาที่ส่งเสริมให้นักศึกษาเรียนรู้ระเบียบวิธีวิจัยและการนำเสนอผลงานทางวิชาการ</w:t>
      </w:r>
    </w:p>
    <w:p w:rsidR="0089156D" w:rsidRPr="0018260F" w:rsidRDefault="00B60447" w:rsidP="00D70CAF">
      <w:pPr>
        <w:pStyle w:val="ListParagraph"/>
        <w:tabs>
          <w:tab w:val="left" w:pos="993"/>
        </w:tabs>
        <w:ind w:left="0" w:firstLine="709"/>
        <w:jc w:val="thaiDistribute"/>
        <w:rPr>
          <w:rFonts w:ascii="TH SarabunPSK" w:hAnsi="TH SarabunPSK" w:cs="TH SarabunPSK"/>
          <w:szCs w:val="32"/>
        </w:rPr>
      </w:pPr>
      <w:r w:rsidRPr="0018260F">
        <w:rPr>
          <w:rFonts w:ascii="TH SarabunPSK" w:hAnsi="TH SarabunPSK" w:cs="TH SarabunPSK" w:hint="cs"/>
          <w:szCs w:val="32"/>
          <w:cs/>
        </w:rPr>
        <w:t xml:space="preserve">4) </w:t>
      </w:r>
      <w:r w:rsidR="00D70CAF" w:rsidRPr="0018260F">
        <w:rPr>
          <w:rFonts w:ascii="TH SarabunPSK" w:hAnsi="TH SarabunPSK" w:cs="TH SarabunPSK"/>
          <w:szCs w:val="32"/>
          <w:cs/>
        </w:rPr>
        <w:tab/>
      </w:r>
      <w:r w:rsidR="0089156D" w:rsidRPr="0018260F">
        <w:rPr>
          <w:rFonts w:ascii="TH SarabunPSK" w:hAnsi="TH SarabunPSK" w:cs="TH SarabunPSK"/>
          <w:szCs w:val="32"/>
          <w:cs/>
        </w:rPr>
        <w:t>แนะนำและส่งเสริมให้นักศึกษาฝึกทักษะการใช้ภาษาอังกฤษ และอบรมการใช้ภาษาอังกฤษ</w:t>
      </w:r>
    </w:p>
    <w:p w:rsidR="00DB0DE8" w:rsidRPr="0018260F" w:rsidRDefault="00DB0DE8" w:rsidP="00D70CAF">
      <w:pPr>
        <w:tabs>
          <w:tab w:val="left" w:pos="993"/>
        </w:tabs>
        <w:ind w:firstLine="709"/>
        <w:jc w:val="thaiDistribute"/>
        <w:rPr>
          <w:rFonts w:ascii="TH SarabunPSK" w:eastAsia="TH SarabunPSK" w:hAnsi="TH SarabunPSK" w:cs="TH SarabunPSK"/>
        </w:rPr>
      </w:pPr>
      <w:r w:rsidRPr="0018260F">
        <w:rPr>
          <w:rFonts w:ascii="TH SarabunPSK" w:eastAsia="TH SarabunPSK" w:hAnsi="TH SarabunPSK" w:cs="TH SarabunPSK"/>
        </w:rPr>
        <w:lastRenderedPageBreak/>
        <w:t>5</w:t>
      </w:r>
      <w:r w:rsidRPr="0018260F">
        <w:rPr>
          <w:rFonts w:ascii="TH SarabunPSK" w:eastAsia="TH SarabunPSK" w:hAnsi="TH SarabunPSK" w:cs="TH SarabunPSK"/>
          <w:cs/>
        </w:rPr>
        <w:t xml:space="preserve">) </w:t>
      </w:r>
      <w:r w:rsidR="00D70CAF" w:rsidRPr="0018260F">
        <w:rPr>
          <w:rFonts w:ascii="TH SarabunPSK" w:eastAsia="TH SarabunPSK" w:hAnsi="TH SarabunPSK" w:cs="TH SarabunPSK"/>
          <w:cs/>
        </w:rPr>
        <w:tab/>
      </w:r>
      <w:r w:rsidRPr="0018260F">
        <w:rPr>
          <w:rFonts w:ascii="TH SarabunPSK" w:eastAsia="TH SarabunPSK" w:hAnsi="TH SarabunPSK" w:cs="TH SarabunPSK" w:hint="cs"/>
          <w:cs/>
        </w:rPr>
        <w:t>กำหนดอาจารย์ที่ปรึกษาให้นักศึกษาตั้งแต่ภาคการศึกษาแรก</w:t>
      </w:r>
      <w:r w:rsidRPr="0018260F">
        <w:rPr>
          <w:rFonts w:ascii="TH SarabunPSK" w:eastAsia="TH SarabunPSK" w:hAnsi="TH SarabunPSK" w:cs="TH SarabunPSK"/>
          <w:cs/>
        </w:rPr>
        <w:t xml:space="preserve"> </w:t>
      </w:r>
      <w:r w:rsidRPr="0018260F">
        <w:rPr>
          <w:rFonts w:ascii="TH SarabunPSK" w:eastAsia="TH SarabunPSK" w:hAnsi="TH SarabunPSK" w:cs="TH SarabunPSK" w:hint="cs"/>
          <w:cs/>
        </w:rPr>
        <w:t>เพื่อแนะนำเกี่ยวกับการเรียน การทำวิจัย รวมถึงปัญหาต่างๆที่อาจเกิดกับนักศึกษา</w:t>
      </w:r>
      <w:r w:rsidRPr="0018260F">
        <w:rPr>
          <w:rFonts w:ascii="TH SarabunPSK" w:eastAsia="TH SarabunPSK" w:hAnsi="TH SarabunPSK" w:cs="TH SarabunPSK"/>
          <w:cs/>
        </w:rPr>
        <w:t xml:space="preserve">  </w:t>
      </w:r>
    </w:p>
    <w:p w:rsidR="0089156D" w:rsidRDefault="00B60447" w:rsidP="00B60447">
      <w:pPr>
        <w:pStyle w:val="Heading3"/>
        <w:numPr>
          <w:ilvl w:val="0"/>
          <w:numId w:val="0"/>
        </w:numPr>
        <w:spacing w:before="240"/>
        <w:ind w:firstLine="284"/>
        <w:rPr>
          <w:rFonts w:ascii="TH SarabunPSK" w:hAnsi="TH SarabunPSK" w:cs="TH SarabunPSK"/>
          <w:b/>
          <w:bCs/>
        </w:rPr>
      </w:pPr>
      <w:r w:rsidRPr="0018260F">
        <w:rPr>
          <w:rFonts w:ascii="TH SarabunPSK" w:hAnsi="TH SarabunPSK" w:cs="TH SarabunPSK" w:hint="cs"/>
          <w:b/>
          <w:bCs/>
          <w:cs/>
        </w:rPr>
        <w:t xml:space="preserve">2.5 </w:t>
      </w:r>
      <w:r w:rsidR="0089156D" w:rsidRPr="0018260F">
        <w:rPr>
          <w:rFonts w:ascii="TH SarabunPSK" w:hAnsi="TH SarabunPSK" w:cs="TH SarabunPSK"/>
          <w:b/>
          <w:bCs/>
          <w:cs/>
        </w:rPr>
        <w:t>แผนการรับนักศึกษาและจำนวนผู้สำเร็จการศึกษาในระยะเวลา 5 ปี</w:t>
      </w:r>
      <w:bookmarkEnd w:id="28"/>
    </w:p>
    <w:p w:rsidR="009844EE" w:rsidRPr="009844EE" w:rsidRDefault="009844EE" w:rsidP="009844EE">
      <w:pPr>
        <w:rPr>
          <w:b/>
          <w:bCs/>
          <w:cs/>
        </w:rPr>
      </w:pPr>
      <w:r>
        <w:tab/>
      </w:r>
      <w:r w:rsidRPr="009844EE">
        <w:rPr>
          <w:rFonts w:hint="cs"/>
          <w:b/>
          <w:bCs/>
          <w:cs/>
        </w:rPr>
        <w:t>แบบ 1.1</w:t>
      </w:r>
    </w:p>
    <w:tbl>
      <w:tblPr>
        <w:tblW w:w="53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65"/>
        <w:gridCol w:w="709"/>
        <w:gridCol w:w="709"/>
        <w:gridCol w:w="709"/>
        <w:gridCol w:w="709"/>
        <w:gridCol w:w="709"/>
      </w:tblGrid>
      <w:tr w:rsidR="0089156D" w:rsidRPr="0018260F" w:rsidTr="00D70CAF">
        <w:trPr>
          <w:cantSplit/>
        </w:trPr>
        <w:tc>
          <w:tcPr>
            <w:tcW w:w="3075" w:type="pct"/>
            <w:vMerge w:val="restart"/>
            <w:vAlign w:val="center"/>
          </w:tcPr>
          <w:p w:rsidR="0089156D" w:rsidRPr="0018260F" w:rsidRDefault="0089156D" w:rsidP="00447C39">
            <w:pPr>
              <w:keepNext/>
              <w:ind w:right="-2"/>
              <w:jc w:val="center"/>
              <w:outlineLvl w:val="0"/>
              <w:rPr>
                <w:rFonts w:ascii="TH SarabunPSK" w:hAnsi="TH SarabunPSK" w:cs="TH SarabunPSK"/>
                <w:b/>
                <w:bCs/>
              </w:rPr>
            </w:pPr>
            <w:r w:rsidRPr="0018260F">
              <w:rPr>
                <w:rFonts w:ascii="TH SarabunPSK" w:hAnsi="TH SarabunPSK" w:cs="TH SarabunPSK"/>
                <w:b/>
                <w:bCs/>
                <w:cs/>
              </w:rPr>
              <w:t>ระดับชั้นปี</w:t>
            </w:r>
          </w:p>
        </w:tc>
        <w:tc>
          <w:tcPr>
            <w:tcW w:w="1925" w:type="pct"/>
            <w:gridSpan w:val="5"/>
            <w:tcBorders>
              <w:left w:val="nil"/>
            </w:tcBorders>
          </w:tcPr>
          <w:p w:rsidR="0089156D" w:rsidRPr="0018260F" w:rsidRDefault="0089156D" w:rsidP="00447C39">
            <w:pPr>
              <w:ind w:right="-2"/>
              <w:jc w:val="center"/>
              <w:rPr>
                <w:rFonts w:ascii="TH SarabunPSK" w:hAnsi="TH SarabunPSK" w:cs="TH SarabunPSK"/>
                <w:b/>
                <w:bCs/>
                <w:cs/>
              </w:rPr>
            </w:pPr>
            <w:r w:rsidRPr="0018260F">
              <w:rPr>
                <w:rFonts w:ascii="TH SarabunPSK" w:hAnsi="TH SarabunPSK" w:cs="TH SarabunPSK"/>
                <w:b/>
                <w:bCs/>
                <w:cs/>
              </w:rPr>
              <w:t>จำนวนนักศึกษาในแต่ละปีการศึกษา</w:t>
            </w:r>
          </w:p>
        </w:tc>
      </w:tr>
      <w:tr w:rsidR="0089156D" w:rsidRPr="0018260F" w:rsidTr="00D70CAF">
        <w:trPr>
          <w:cantSplit/>
        </w:trPr>
        <w:tc>
          <w:tcPr>
            <w:tcW w:w="3075" w:type="pct"/>
            <w:vMerge/>
          </w:tcPr>
          <w:p w:rsidR="0089156D" w:rsidRPr="0018260F" w:rsidRDefault="0089156D" w:rsidP="00447C39">
            <w:pPr>
              <w:ind w:right="-2"/>
              <w:jc w:val="center"/>
              <w:rPr>
                <w:rFonts w:ascii="TH SarabunPSK" w:hAnsi="TH SarabunPSK" w:cs="TH SarabunPSK"/>
                <w:b/>
                <w:bCs/>
                <w:cs/>
              </w:rPr>
            </w:pPr>
          </w:p>
        </w:tc>
        <w:tc>
          <w:tcPr>
            <w:tcW w:w="385" w:type="pct"/>
            <w:tcBorders>
              <w:left w:val="nil"/>
            </w:tcBorders>
          </w:tcPr>
          <w:p w:rsidR="0089156D" w:rsidRPr="0018260F" w:rsidRDefault="0089156D" w:rsidP="00447C39">
            <w:pPr>
              <w:ind w:right="-2"/>
              <w:jc w:val="center"/>
              <w:rPr>
                <w:rFonts w:ascii="TH SarabunPSK" w:hAnsi="TH SarabunPSK" w:cs="TH SarabunPSK"/>
                <w:b/>
                <w:bCs/>
              </w:rPr>
            </w:pPr>
            <w:r w:rsidRPr="0018260F">
              <w:rPr>
                <w:rFonts w:ascii="TH SarabunPSK" w:hAnsi="TH SarabunPSK" w:cs="TH SarabunPSK"/>
                <w:b/>
                <w:bCs/>
              </w:rPr>
              <w:t>2562</w:t>
            </w:r>
          </w:p>
        </w:tc>
        <w:tc>
          <w:tcPr>
            <w:tcW w:w="385" w:type="pct"/>
          </w:tcPr>
          <w:p w:rsidR="0089156D" w:rsidRPr="0018260F" w:rsidRDefault="0089156D" w:rsidP="00447C39">
            <w:pPr>
              <w:ind w:right="-2"/>
              <w:jc w:val="center"/>
              <w:rPr>
                <w:rFonts w:ascii="TH SarabunPSK" w:hAnsi="TH SarabunPSK" w:cs="TH SarabunPSK"/>
                <w:b/>
                <w:bCs/>
              </w:rPr>
            </w:pPr>
            <w:r w:rsidRPr="0018260F">
              <w:rPr>
                <w:rFonts w:ascii="TH SarabunPSK" w:hAnsi="TH SarabunPSK" w:cs="TH SarabunPSK"/>
                <w:b/>
                <w:bCs/>
              </w:rPr>
              <w:t>2563</w:t>
            </w:r>
          </w:p>
        </w:tc>
        <w:tc>
          <w:tcPr>
            <w:tcW w:w="385" w:type="pct"/>
          </w:tcPr>
          <w:p w:rsidR="0089156D" w:rsidRPr="0018260F" w:rsidRDefault="0089156D" w:rsidP="00447C39">
            <w:pPr>
              <w:ind w:right="-2"/>
              <w:jc w:val="center"/>
              <w:rPr>
                <w:rFonts w:ascii="TH SarabunPSK" w:hAnsi="TH SarabunPSK" w:cs="TH SarabunPSK"/>
                <w:b/>
                <w:bCs/>
              </w:rPr>
            </w:pPr>
            <w:r w:rsidRPr="0018260F">
              <w:rPr>
                <w:rFonts w:ascii="TH SarabunPSK" w:hAnsi="TH SarabunPSK" w:cs="TH SarabunPSK"/>
                <w:b/>
                <w:bCs/>
              </w:rPr>
              <w:t>2564</w:t>
            </w:r>
          </w:p>
        </w:tc>
        <w:tc>
          <w:tcPr>
            <w:tcW w:w="385" w:type="pct"/>
          </w:tcPr>
          <w:p w:rsidR="0089156D" w:rsidRPr="0018260F" w:rsidRDefault="0089156D" w:rsidP="00447C39">
            <w:pPr>
              <w:ind w:right="-2"/>
              <w:jc w:val="center"/>
              <w:rPr>
                <w:rFonts w:ascii="TH SarabunPSK" w:hAnsi="TH SarabunPSK" w:cs="TH SarabunPSK"/>
                <w:b/>
                <w:bCs/>
              </w:rPr>
            </w:pPr>
            <w:r w:rsidRPr="0018260F">
              <w:rPr>
                <w:rFonts w:ascii="TH SarabunPSK" w:hAnsi="TH SarabunPSK" w:cs="TH SarabunPSK"/>
                <w:b/>
                <w:bCs/>
              </w:rPr>
              <w:t>2565</w:t>
            </w:r>
          </w:p>
        </w:tc>
        <w:tc>
          <w:tcPr>
            <w:tcW w:w="385" w:type="pct"/>
          </w:tcPr>
          <w:p w:rsidR="0089156D" w:rsidRPr="0018260F" w:rsidRDefault="0089156D" w:rsidP="00447C39">
            <w:pPr>
              <w:ind w:right="-2"/>
              <w:jc w:val="center"/>
              <w:rPr>
                <w:rFonts w:ascii="TH SarabunPSK" w:hAnsi="TH SarabunPSK" w:cs="TH SarabunPSK"/>
                <w:b/>
                <w:bCs/>
              </w:rPr>
            </w:pPr>
            <w:r w:rsidRPr="0018260F">
              <w:rPr>
                <w:rFonts w:ascii="TH SarabunPSK" w:hAnsi="TH SarabunPSK" w:cs="TH SarabunPSK"/>
                <w:b/>
                <w:bCs/>
              </w:rPr>
              <w:t>2566</w:t>
            </w:r>
          </w:p>
        </w:tc>
      </w:tr>
      <w:tr w:rsidR="0089156D" w:rsidRPr="0018260F" w:rsidTr="00D70CAF">
        <w:trPr>
          <w:cantSplit/>
          <w:trHeight w:val="343"/>
        </w:trPr>
        <w:tc>
          <w:tcPr>
            <w:tcW w:w="3075" w:type="pct"/>
            <w:tcBorders>
              <w:top w:val="nil"/>
            </w:tcBorders>
          </w:tcPr>
          <w:p w:rsidR="0089156D" w:rsidRPr="0018260F" w:rsidRDefault="0089156D" w:rsidP="00447C39">
            <w:pPr>
              <w:ind w:right="-2"/>
              <w:jc w:val="center"/>
              <w:rPr>
                <w:rFonts w:ascii="TH SarabunPSK" w:hAnsi="TH SarabunPSK" w:cs="TH SarabunPSK"/>
                <w:b/>
                <w:bCs/>
              </w:rPr>
            </w:pPr>
            <w:r w:rsidRPr="0018260F">
              <w:rPr>
                <w:rFonts w:ascii="TH SarabunPSK" w:hAnsi="TH SarabunPSK" w:cs="TH SarabunPSK"/>
                <w:cs/>
              </w:rPr>
              <w:t xml:space="preserve">ชั้นปีที่ </w:t>
            </w:r>
            <w:r w:rsidRPr="0018260F">
              <w:rPr>
                <w:rFonts w:ascii="TH SarabunPSK" w:hAnsi="TH SarabunPSK" w:cs="TH SarabunPSK"/>
              </w:rPr>
              <w:t>1</w:t>
            </w:r>
          </w:p>
        </w:tc>
        <w:tc>
          <w:tcPr>
            <w:tcW w:w="385" w:type="pct"/>
          </w:tcPr>
          <w:p w:rsidR="0089156D" w:rsidRPr="0018260F" w:rsidRDefault="0089156D" w:rsidP="00447C39">
            <w:pPr>
              <w:ind w:right="-2"/>
              <w:jc w:val="center"/>
              <w:rPr>
                <w:rFonts w:ascii="TH SarabunPSK" w:hAnsi="TH SarabunPSK" w:cs="TH SarabunPSK"/>
              </w:rPr>
            </w:pPr>
            <w:r w:rsidRPr="0018260F">
              <w:rPr>
                <w:rFonts w:ascii="TH SarabunPSK" w:hAnsi="TH SarabunPSK" w:cs="TH SarabunPSK"/>
              </w:rPr>
              <w:t>5</w:t>
            </w:r>
          </w:p>
        </w:tc>
        <w:tc>
          <w:tcPr>
            <w:tcW w:w="385" w:type="pct"/>
          </w:tcPr>
          <w:p w:rsidR="0089156D" w:rsidRPr="0018260F" w:rsidRDefault="0089156D" w:rsidP="00447C39">
            <w:pPr>
              <w:ind w:right="-2"/>
              <w:jc w:val="center"/>
              <w:rPr>
                <w:rFonts w:ascii="TH SarabunPSK" w:hAnsi="TH SarabunPSK" w:cs="TH SarabunPSK"/>
              </w:rPr>
            </w:pPr>
            <w:r w:rsidRPr="0018260F">
              <w:rPr>
                <w:rFonts w:ascii="TH SarabunPSK" w:hAnsi="TH SarabunPSK" w:cs="TH SarabunPSK"/>
              </w:rPr>
              <w:t>5</w:t>
            </w:r>
          </w:p>
        </w:tc>
        <w:tc>
          <w:tcPr>
            <w:tcW w:w="385" w:type="pct"/>
          </w:tcPr>
          <w:p w:rsidR="0089156D" w:rsidRPr="0018260F" w:rsidRDefault="0089156D" w:rsidP="00447C39">
            <w:pPr>
              <w:ind w:right="-2"/>
              <w:jc w:val="center"/>
              <w:rPr>
                <w:rFonts w:ascii="TH SarabunPSK" w:hAnsi="TH SarabunPSK" w:cs="TH SarabunPSK"/>
              </w:rPr>
            </w:pPr>
            <w:r w:rsidRPr="0018260F">
              <w:rPr>
                <w:rFonts w:ascii="TH SarabunPSK" w:hAnsi="TH SarabunPSK" w:cs="TH SarabunPSK"/>
              </w:rPr>
              <w:t>5</w:t>
            </w:r>
          </w:p>
        </w:tc>
        <w:tc>
          <w:tcPr>
            <w:tcW w:w="385" w:type="pct"/>
          </w:tcPr>
          <w:p w:rsidR="0089156D" w:rsidRPr="0018260F" w:rsidRDefault="0089156D" w:rsidP="00447C39">
            <w:pPr>
              <w:ind w:right="-2"/>
              <w:jc w:val="center"/>
              <w:rPr>
                <w:rFonts w:ascii="TH SarabunPSK" w:hAnsi="TH SarabunPSK" w:cs="TH SarabunPSK"/>
              </w:rPr>
            </w:pPr>
            <w:r w:rsidRPr="0018260F">
              <w:rPr>
                <w:rFonts w:ascii="TH SarabunPSK" w:hAnsi="TH SarabunPSK" w:cs="TH SarabunPSK"/>
              </w:rPr>
              <w:t>5</w:t>
            </w:r>
          </w:p>
        </w:tc>
        <w:tc>
          <w:tcPr>
            <w:tcW w:w="385" w:type="pct"/>
          </w:tcPr>
          <w:p w:rsidR="0089156D" w:rsidRPr="0018260F" w:rsidRDefault="0089156D" w:rsidP="00447C39">
            <w:pPr>
              <w:ind w:right="-2"/>
              <w:jc w:val="center"/>
              <w:rPr>
                <w:rFonts w:ascii="TH SarabunPSK" w:hAnsi="TH SarabunPSK" w:cs="TH SarabunPSK"/>
              </w:rPr>
            </w:pPr>
            <w:r w:rsidRPr="0018260F">
              <w:rPr>
                <w:rFonts w:ascii="TH SarabunPSK" w:hAnsi="TH SarabunPSK" w:cs="TH SarabunPSK"/>
              </w:rPr>
              <w:t>5</w:t>
            </w:r>
          </w:p>
        </w:tc>
      </w:tr>
      <w:tr w:rsidR="0089156D" w:rsidRPr="0018260F" w:rsidTr="00D70CAF">
        <w:trPr>
          <w:cantSplit/>
          <w:trHeight w:val="412"/>
        </w:trPr>
        <w:tc>
          <w:tcPr>
            <w:tcW w:w="3075" w:type="pct"/>
            <w:tcBorders>
              <w:top w:val="single" w:sz="4" w:space="0" w:color="auto"/>
            </w:tcBorders>
          </w:tcPr>
          <w:p w:rsidR="0089156D" w:rsidRPr="0018260F" w:rsidRDefault="0089156D" w:rsidP="00447C39">
            <w:pPr>
              <w:ind w:right="-2"/>
              <w:jc w:val="center"/>
              <w:rPr>
                <w:rFonts w:ascii="TH SarabunPSK" w:hAnsi="TH SarabunPSK" w:cs="TH SarabunPSK"/>
                <w:cs/>
              </w:rPr>
            </w:pPr>
            <w:r w:rsidRPr="0018260F">
              <w:rPr>
                <w:rFonts w:ascii="TH SarabunPSK" w:hAnsi="TH SarabunPSK" w:cs="TH SarabunPSK"/>
                <w:cs/>
              </w:rPr>
              <w:t xml:space="preserve">ชั้นปีที่ </w:t>
            </w:r>
            <w:r w:rsidRPr="0018260F">
              <w:rPr>
                <w:rFonts w:ascii="TH SarabunPSK" w:hAnsi="TH SarabunPSK" w:cs="TH SarabunPSK"/>
              </w:rPr>
              <w:t xml:space="preserve">2                  </w:t>
            </w:r>
          </w:p>
        </w:tc>
        <w:tc>
          <w:tcPr>
            <w:tcW w:w="385" w:type="pct"/>
            <w:tcBorders>
              <w:top w:val="single" w:sz="4" w:space="0" w:color="auto"/>
            </w:tcBorders>
            <w:shd w:val="clear" w:color="auto" w:fill="BFBFBF"/>
          </w:tcPr>
          <w:p w:rsidR="0089156D" w:rsidRPr="0018260F" w:rsidRDefault="0089156D" w:rsidP="00447C39">
            <w:pPr>
              <w:ind w:right="-2"/>
              <w:jc w:val="center"/>
              <w:rPr>
                <w:rFonts w:ascii="TH SarabunPSK" w:hAnsi="TH SarabunPSK" w:cs="TH SarabunPSK"/>
              </w:rPr>
            </w:pPr>
            <w:r w:rsidRPr="0018260F">
              <w:rPr>
                <w:rFonts w:ascii="TH SarabunPSK" w:hAnsi="TH SarabunPSK" w:cs="TH SarabunPSK"/>
                <w:cs/>
              </w:rPr>
              <w:t>-</w:t>
            </w:r>
          </w:p>
        </w:tc>
        <w:tc>
          <w:tcPr>
            <w:tcW w:w="385" w:type="pct"/>
            <w:tcBorders>
              <w:top w:val="single" w:sz="4" w:space="0" w:color="auto"/>
            </w:tcBorders>
          </w:tcPr>
          <w:p w:rsidR="0089156D" w:rsidRPr="0018260F" w:rsidRDefault="0089156D" w:rsidP="00447C39">
            <w:pPr>
              <w:ind w:right="-2"/>
              <w:jc w:val="center"/>
              <w:rPr>
                <w:rFonts w:ascii="TH SarabunPSK" w:hAnsi="TH SarabunPSK" w:cs="TH SarabunPSK"/>
              </w:rPr>
            </w:pPr>
            <w:r w:rsidRPr="0018260F">
              <w:rPr>
                <w:rFonts w:ascii="TH SarabunPSK" w:hAnsi="TH SarabunPSK" w:cs="TH SarabunPSK"/>
              </w:rPr>
              <w:t>5</w:t>
            </w:r>
          </w:p>
        </w:tc>
        <w:tc>
          <w:tcPr>
            <w:tcW w:w="385" w:type="pct"/>
            <w:tcBorders>
              <w:top w:val="single" w:sz="4" w:space="0" w:color="auto"/>
            </w:tcBorders>
          </w:tcPr>
          <w:p w:rsidR="0089156D" w:rsidRPr="0018260F" w:rsidRDefault="0089156D" w:rsidP="00447C39">
            <w:pPr>
              <w:ind w:right="-2"/>
              <w:jc w:val="center"/>
              <w:rPr>
                <w:rFonts w:ascii="TH SarabunPSK" w:hAnsi="TH SarabunPSK" w:cs="TH SarabunPSK"/>
              </w:rPr>
            </w:pPr>
            <w:r w:rsidRPr="0018260F">
              <w:rPr>
                <w:rFonts w:ascii="TH SarabunPSK" w:hAnsi="TH SarabunPSK" w:cs="TH SarabunPSK"/>
              </w:rPr>
              <w:t>5</w:t>
            </w:r>
          </w:p>
        </w:tc>
        <w:tc>
          <w:tcPr>
            <w:tcW w:w="385" w:type="pct"/>
            <w:tcBorders>
              <w:top w:val="single" w:sz="4" w:space="0" w:color="auto"/>
            </w:tcBorders>
          </w:tcPr>
          <w:p w:rsidR="0089156D" w:rsidRPr="0018260F" w:rsidRDefault="0089156D" w:rsidP="00447C39">
            <w:pPr>
              <w:ind w:right="-2"/>
              <w:jc w:val="center"/>
              <w:rPr>
                <w:rFonts w:ascii="TH SarabunPSK" w:hAnsi="TH SarabunPSK" w:cs="TH SarabunPSK"/>
              </w:rPr>
            </w:pPr>
            <w:r w:rsidRPr="0018260F">
              <w:rPr>
                <w:rFonts w:ascii="TH SarabunPSK" w:hAnsi="TH SarabunPSK" w:cs="TH SarabunPSK"/>
              </w:rPr>
              <w:t>5</w:t>
            </w:r>
          </w:p>
        </w:tc>
        <w:tc>
          <w:tcPr>
            <w:tcW w:w="385" w:type="pct"/>
            <w:tcBorders>
              <w:top w:val="single" w:sz="4" w:space="0" w:color="auto"/>
            </w:tcBorders>
          </w:tcPr>
          <w:p w:rsidR="0089156D" w:rsidRPr="0018260F" w:rsidRDefault="0089156D" w:rsidP="00447C39">
            <w:pPr>
              <w:ind w:right="-2"/>
              <w:jc w:val="center"/>
              <w:rPr>
                <w:rFonts w:ascii="TH SarabunPSK" w:hAnsi="TH SarabunPSK" w:cs="TH SarabunPSK"/>
              </w:rPr>
            </w:pPr>
            <w:r w:rsidRPr="0018260F">
              <w:rPr>
                <w:rFonts w:ascii="TH SarabunPSK" w:hAnsi="TH SarabunPSK" w:cs="TH SarabunPSK"/>
              </w:rPr>
              <w:t>5</w:t>
            </w:r>
          </w:p>
        </w:tc>
      </w:tr>
      <w:tr w:rsidR="0089156D" w:rsidRPr="0018260F" w:rsidTr="008863C1">
        <w:trPr>
          <w:cantSplit/>
          <w:trHeight w:val="412"/>
        </w:trPr>
        <w:tc>
          <w:tcPr>
            <w:tcW w:w="3075" w:type="pct"/>
            <w:tcBorders>
              <w:top w:val="single" w:sz="4" w:space="0" w:color="auto"/>
            </w:tcBorders>
          </w:tcPr>
          <w:p w:rsidR="0089156D" w:rsidRPr="0018260F" w:rsidRDefault="0089156D" w:rsidP="00447C39">
            <w:pPr>
              <w:ind w:right="-2"/>
              <w:jc w:val="center"/>
              <w:rPr>
                <w:rFonts w:ascii="TH SarabunPSK" w:hAnsi="TH SarabunPSK" w:cs="TH SarabunPSK"/>
                <w:cs/>
              </w:rPr>
            </w:pPr>
            <w:r w:rsidRPr="0018260F">
              <w:rPr>
                <w:rFonts w:ascii="TH SarabunPSK" w:hAnsi="TH SarabunPSK" w:cs="TH SarabunPSK"/>
                <w:cs/>
              </w:rPr>
              <w:t xml:space="preserve">ชั้นปีที่ </w:t>
            </w:r>
            <w:r w:rsidRPr="0018260F">
              <w:rPr>
                <w:rFonts w:ascii="TH SarabunPSK" w:hAnsi="TH SarabunPSK" w:cs="TH SarabunPSK"/>
              </w:rPr>
              <w:t xml:space="preserve">3                  </w:t>
            </w:r>
          </w:p>
        </w:tc>
        <w:tc>
          <w:tcPr>
            <w:tcW w:w="385" w:type="pct"/>
            <w:tcBorders>
              <w:top w:val="single" w:sz="4" w:space="0" w:color="auto"/>
            </w:tcBorders>
            <w:shd w:val="clear" w:color="auto" w:fill="BFBFBF"/>
          </w:tcPr>
          <w:p w:rsidR="0089156D" w:rsidRPr="0018260F" w:rsidRDefault="0089156D" w:rsidP="00447C39">
            <w:pPr>
              <w:ind w:right="-2"/>
              <w:jc w:val="center"/>
              <w:rPr>
                <w:rFonts w:ascii="TH SarabunPSK" w:hAnsi="TH SarabunPSK" w:cs="TH SarabunPSK"/>
              </w:rPr>
            </w:pPr>
            <w:r w:rsidRPr="0018260F">
              <w:rPr>
                <w:rFonts w:ascii="TH SarabunPSK" w:hAnsi="TH SarabunPSK" w:cs="TH SarabunPSK"/>
                <w:cs/>
              </w:rPr>
              <w:t>-</w:t>
            </w:r>
          </w:p>
        </w:tc>
        <w:tc>
          <w:tcPr>
            <w:tcW w:w="385" w:type="pct"/>
            <w:tcBorders>
              <w:top w:val="single" w:sz="4" w:space="0" w:color="auto"/>
            </w:tcBorders>
            <w:shd w:val="clear" w:color="auto" w:fill="BFBFBF"/>
          </w:tcPr>
          <w:p w:rsidR="0089156D" w:rsidRPr="0018260F" w:rsidRDefault="0089156D" w:rsidP="00447C39">
            <w:pPr>
              <w:ind w:right="-2"/>
              <w:jc w:val="center"/>
              <w:rPr>
                <w:rFonts w:ascii="TH SarabunPSK" w:hAnsi="TH SarabunPSK" w:cs="TH SarabunPSK"/>
              </w:rPr>
            </w:pPr>
            <w:r w:rsidRPr="0018260F">
              <w:rPr>
                <w:rFonts w:ascii="TH SarabunPSK" w:hAnsi="TH SarabunPSK" w:cs="TH SarabunPSK"/>
                <w:cs/>
              </w:rPr>
              <w:t>-</w:t>
            </w:r>
          </w:p>
        </w:tc>
        <w:tc>
          <w:tcPr>
            <w:tcW w:w="385" w:type="pct"/>
            <w:tcBorders>
              <w:top w:val="single" w:sz="4" w:space="0" w:color="auto"/>
            </w:tcBorders>
          </w:tcPr>
          <w:p w:rsidR="0089156D" w:rsidRPr="0018260F" w:rsidRDefault="0089156D" w:rsidP="00447C39">
            <w:pPr>
              <w:ind w:right="-2"/>
              <w:jc w:val="center"/>
              <w:rPr>
                <w:rFonts w:ascii="TH SarabunPSK" w:hAnsi="TH SarabunPSK" w:cs="TH SarabunPSK"/>
              </w:rPr>
            </w:pPr>
            <w:r w:rsidRPr="0018260F">
              <w:rPr>
                <w:rFonts w:ascii="TH SarabunPSK" w:hAnsi="TH SarabunPSK" w:cs="TH SarabunPSK"/>
              </w:rPr>
              <w:t>5</w:t>
            </w:r>
          </w:p>
        </w:tc>
        <w:tc>
          <w:tcPr>
            <w:tcW w:w="385" w:type="pct"/>
            <w:tcBorders>
              <w:top w:val="single" w:sz="4" w:space="0" w:color="auto"/>
            </w:tcBorders>
          </w:tcPr>
          <w:p w:rsidR="0089156D" w:rsidRPr="0018260F" w:rsidRDefault="0089156D" w:rsidP="00447C39">
            <w:pPr>
              <w:ind w:right="-2"/>
              <w:jc w:val="center"/>
              <w:rPr>
                <w:rFonts w:ascii="TH SarabunPSK" w:hAnsi="TH SarabunPSK" w:cs="TH SarabunPSK"/>
              </w:rPr>
            </w:pPr>
            <w:r w:rsidRPr="0018260F">
              <w:rPr>
                <w:rFonts w:ascii="TH SarabunPSK" w:hAnsi="TH SarabunPSK" w:cs="TH SarabunPSK"/>
              </w:rPr>
              <w:t>5</w:t>
            </w:r>
          </w:p>
        </w:tc>
        <w:tc>
          <w:tcPr>
            <w:tcW w:w="385" w:type="pct"/>
            <w:tcBorders>
              <w:top w:val="single" w:sz="4" w:space="0" w:color="auto"/>
            </w:tcBorders>
          </w:tcPr>
          <w:p w:rsidR="0089156D" w:rsidRPr="0018260F" w:rsidRDefault="0089156D" w:rsidP="00447C39">
            <w:pPr>
              <w:ind w:right="-2"/>
              <w:jc w:val="center"/>
              <w:rPr>
                <w:rFonts w:ascii="TH SarabunPSK" w:hAnsi="TH SarabunPSK" w:cs="TH SarabunPSK"/>
              </w:rPr>
            </w:pPr>
            <w:r w:rsidRPr="0018260F">
              <w:rPr>
                <w:rFonts w:ascii="TH SarabunPSK" w:hAnsi="TH SarabunPSK" w:cs="TH SarabunPSK"/>
              </w:rPr>
              <w:t>5</w:t>
            </w:r>
          </w:p>
        </w:tc>
      </w:tr>
      <w:tr w:rsidR="0089156D" w:rsidRPr="0018260F" w:rsidTr="00D70CAF">
        <w:tc>
          <w:tcPr>
            <w:tcW w:w="3075" w:type="pct"/>
          </w:tcPr>
          <w:p w:rsidR="0089156D" w:rsidRPr="0018260F" w:rsidRDefault="0089156D" w:rsidP="00447C39">
            <w:pPr>
              <w:ind w:right="-2"/>
              <w:jc w:val="center"/>
              <w:rPr>
                <w:rFonts w:ascii="TH SarabunPSK" w:hAnsi="TH SarabunPSK" w:cs="TH SarabunPSK"/>
                <w:b/>
                <w:bCs/>
                <w:cs/>
              </w:rPr>
            </w:pPr>
            <w:r w:rsidRPr="0018260F">
              <w:rPr>
                <w:rFonts w:ascii="TH SarabunPSK" w:hAnsi="TH SarabunPSK" w:cs="TH SarabunPSK"/>
                <w:b/>
                <w:bCs/>
                <w:cs/>
              </w:rPr>
              <w:t>รวมจำนวนนักศึกษา</w:t>
            </w:r>
          </w:p>
        </w:tc>
        <w:tc>
          <w:tcPr>
            <w:tcW w:w="385" w:type="pct"/>
          </w:tcPr>
          <w:p w:rsidR="0089156D" w:rsidRPr="0018260F" w:rsidRDefault="0089156D" w:rsidP="00447C39">
            <w:pPr>
              <w:ind w:right="-2"/>
              <w:jc w:val="center"/>
              <w:rPr>
                <w:rFonts w:ascii="TH SarabunPSK" w:hAnsi="TH SarabunPSK" w:cs="TH SarabunPSK"/>
                <w:b/>
                <w:bCs/>
              </w:rPr>
            </w:pPr>
            <w:r w:rsidRPr="0018260F">
              <w:rPr>
                <w:rFonts w:ascii="TH SarabunPSK" w:hAnsi="TH SarabunPSK" w:cs="TH SarabunPSK"/>
                <w:b/>
                <w:bCs/>
              </w:rPr>
              <w:t>5</w:t>
            </w:r>
          </w:p>
        </w:tc>
        <w:tc>
          <w:tcPr>
            <w:tcW w:w="385" w:type="pct"/>
          </w:tcPr>
          <w:p w:rsidR="0089156D" w:rsidRPr="0018260F" w:rsidRDefault="0089156D" w:rsidP="00447C39">
            <w:pPr>
              <w:ind w:right="-2"/>
              <w:jc w:val="center"/>
              <w:rPr>
                <w:rFonts w:ascii="TH SarabunPSK" w:hAnsi="TH SarabunPSK" w:cs="TH SarabunPSK"/>
                <w:b/>
                <w:bCs/>
              </w:rPr>
            </w:pPr>
            <w:r w:rsidRPr="0018260F">
              <w:rPr>
                <w:rFonts w:ascii="TH SarabunPSK" w:hAnsi="TH SarabunPSK" w:cs="TH SarabunPSK"/>
                <w:b/>
                <w:bCs/>
              </w:rPr>
              <w:t>10</w:t>
            </w:r>
          </w:p>
        </w:tc>
        <w:tc>
          <w:tcPr>
            <w:tcW w:w="385" w:type="pct"/>
          </w:tcPr>
          <w:p w:rsidR="0089156D" w:rsidRPr="0018260F" w:rsidRDefault="0089156D" w:rsidP="00447C39">
            <w:pPr>
              <w:ind w:right="-2"/>
              <w:jc w:val="center"/>
              <w:rPr>
                <w:rFonts w:ascii="TH SarabunPSK" w:hAnsi="TH SarabunPSK" w:cs="TH SarabunPSK"/>
                <w:b/>
                <w:bCs/>
              </w:rPr>
            </w:pPr>
            <w:r w:rsidRPr="0018260F">
              <w:rPr>
                <w:rFonts w:ascii="TH SarabunPSK" w:hAnsi="TH SarabunPSK" w:cs="TH SarabunPSK"/>
                <w:b/>
                <w:bCs/>
              </w:rPr>
              <w:t>15</w:t>
            </w:r>
          </w:p>
        </w:tc>
        <w:tc>
          <w:tcPr>
            <w:tcW w:w="385" w:type="pct"/>
          </w:tcPr>
          <w:p w:rsidR="0089156D" w:rsidRPr="0018260F" w:rsidRDefault="0089156D" w:rsidP="00447C39">
            <w:pPr>
              <w:ind w:right="-2"/>
              <w:jc w:val="center"/>
              <w:rPr>
                <w:rFonts w:ascii="TH SarabunPSK" w:hAnsi="TH SarabunPSK" w:cs="TH SarabunPSK"/>
                <w:b/>
                <w:bCs/>
              </w:rPr>
            </w:pPr>
            <w:r w:rsidRPr="0018260F">
              <w:rPr>
                <w:rFonts w:ascii="TH SarabunPSK" w:hAnsi="TH SarabunPSK" w:cs="TH SarabunPSK"/>
                <w:b/>
                <w:bCs/>
              </w:rPr>
              <w:t>15</w:t>
            </w:r>
          </w:p>
        </w:tc>
        <w:tc>
          <w:tcPr>
            <w:tcW w:w="385" w:type="pct"/>
          </w:tcPr>
          <w:p w:rsidR="0089156D" w:rsidRPr="0018260F" w:rsidRDefault="0089156D" w:rsidP="00447C39">
            <w:pPr>
              <w:ind w:right="-2"/>
              <w:jc w:val="center"/>
              <w:rPr>
                <w:rFonts w:ascii="TH SarabunPSK" w:hAnsi="TH SarabunPSK" w:cs="TH SarabunPSK"/>
                <w:b/>
                <w:bCs/>
              </w:rPr>
            </w:pPr>
            <w:r w:rsidRPr="0018260F">
              <w:rPr>
                <w:rFonts w:ascii="TH SarabunPSK" w:hAnsi="TH SarabunPSK" w:cs="TH SarabunPSK"/>
                <w:b/>
                <w:bCs/>
              </w:rPr>
              <w:t>15</w:t>
            </w:r>
          </w:p>
        </w:tc>
      </w:tr>
      <w:tr w:rsidR="0089156D" w:rsidRPr="0018260F" w:rsidTr="008863C1">
        <w:tc>
          <w:tcPr>
            <w:tcW w:w="3075" w:type="pct"/>
          </w:tcPr>
          <w:p w:rsidR="0089156D" w:rsidRPr="0018260F" w:rsidRDefault="0089156D" w:rsidP="00447C39">
            <w:pPr>
              <w:ind w:right="-2"/>
              <w:jc w:val="center"/>
              <w:rPr>
                <w:rFonts w:ascii="TH SarabunPSK" w:hAnsi="TH SarabunPSK" w:cs="TH SarabunPSK"/>
                <w:b/>
                <w:bCs/>
              </w:rPr>
            </w:pPr>
            <w:r w:rsidRPr="0018260F">
              <w:rPr>
                <w:rFonts w:ascii="TH SarabunPSK" w:hAnsi="TH SarabunPSK" w:cs="TH SarabunPSK"/>
                <w:b/>
                <w:bCs/>
                <w:cs/>
              </w:rPr>
              <w:t>จำนวนนักศึกษาที่คาดว่าจะสำเร็จการศึกษาเมื่อสิ้นปีการศึกษา</w:t>
            </w:r>
          </w:p>
        </w:tc>
        <w:tc>
          <w:tcPr>
            <w:tcW w:w="385" w:type="pct"/>
            <w:shd w:val="clear" w:color="auto" w:fill="BFBFBF"/>
          </w:tcPr>
          <w:p w:rsidR="0089156D" w:rsidRPr="0018260F" w:rsidRDefault="0089156D" w:rsidP="00447C39">
            <w:pPr>
              <w:ind w:right="-2"/>
              <w:jc w:val="center"/>
              <w:rPr>
                <w:rFonts w:ascii="TH SarabunPSK" w:hAnsi="TH SarabunPSK" w:cs="TH SarabunPSK"/>
                <w:b/>
                <w:bCs/>
              </w:rPr>
            </w:pPr>
            <w:r w:rsidRPr="0018260F">
              <w:rPr>
                <w:rFonts w:ascii="TH SarabunPSK" w:hAnsi="TH SarabunPSK" w:cs="TH SarabunPSK"/>
                <w:b/>
                <w:bCs/>
                <w:cs/>
              </w:rPr>
              <w:t>-</w:t>
            </w:r>
          </w:p>
        </w:tc>
        <w:tc>
          <w:tcPr>
            <w:tcW w:w="385" w:type="pct"/>
            <w:shd w:val="clear" w:color="auto" w:fill="BFBFBF"/>
          </w:tcPr>
          <w:p w:rsidR="0089156D" w:rsidRPr="0018260F" w:rsidRDefault="00BC3652" w:rsidP="00447C39">
            <w:pPr>
              <w:ind w:right="-2"/>
              <w:jc w:val="center"/>
              <w:rPr>
                <w:rFonts w:ascii="TH SarabunPSK" w:hAnsi="TH SarabunPSK" w:cs="TH SarabunPSK"/>
                <w:b/>
                <w:bCs/>
              </w:rPr>
            </w:pPr>
            <w:r>
              <w:rPr>
                <w:rFonts w:ascii="TH SarabunPSK" w:hAnsi="TH SarabunPSK" w:cs="TH SarabunPSK"/>
                <w:b/>
                <w:bCs/>
                <w:cs/>
              </w:rPr>
              <w:t>-</w:t>
            </w:r>
          </w:p>
        </w:tc>
        <w:tc>
          <w:tcPr>
            <w:tcW w:w="385" w:type="pct"/>
            <w:shd w:val="clear" w:color="auto" w:fill="FFFFFF"/>
          </w:tcPr>
          <w:p w:rsidR="0089156D" w:rsidRPr="0018260F" w:rsidRDefault="0089156D" w:rsidP="00447C39">
            <w:pPr>
              <w:ind w:right="-2"/>
              <w:jc w:val="center"/>
              <w:rPr>
                <w:rFonts w:ascii="TH SarabunPSK" w:hAnsi="TH SarabunPSK" w:cs="TH SarabunPSK"/>
                <w:b/>
                <w:bCs/>
              </w:rPr>
            </w:pPr>
            <w:r w:rsidRPr="0018260F">
              <w:rPr>
                <w:rFonts w:ascii="TH SarabunPSK" w:hAnsi="TH SarabunPSK" w:cs="TH SarabunPSK"/>
                <w:b/>
                <w:bCs/>
              </w:rPr>
              <w:t>5</w:t>
            </w:r>
          </w:p>
        </w:tc>
        <w:tc>
          <w:tcPr>
            <w:tcW w:w="385" w:type="pct"/>
          </w:tcPr>
          <w:p w:rsidR="0089156D" w:rsidRPr="0018260F" w:rsidRDefault="0089156D" w:rsidP="00447C39">
            <w:pPr>
              <w:ind w:right="-2"/>
              <w:jc w:val="center"/>
              <w:rPr>
                <w:rFonts w:ascii="TH SarabunPSK" w:hAnsi="TH SarabunPSK" w:cs="TH SarabunPSK"/>
                <w:b/>
                <w:bCs/>
              </w:rPr>
            </w:pPr>
            <w:r w:rsidRPr="0018260F">
              <w:rPr>
                <w:rFonts w:ascii="TH SarabunPSK" w:hAnsi="TH SarabunPSK" w:cs="TH SarabunPSK"/>
                <w:b/>
                <w:bCs/>
              </w:rPr>
              <w:t>5</w:t>
            </w:r>
          </w:p>
        </w:tc>
        <w:tc>
          <w:tcPr>
            <w:tcW w:w="385" w:type="pct"/>
          </w:tcPr>
          <w:p w:rsidR="0089156D" w:rsidRPr="0018260F" w:rsidRDefault="0089156D" w:rsidP="00447C39">
            <w:pPr>
              <w:ind w:right="-2"/>
              <w:jc w:val="center"/>
              <w:rPr>
                <w:rFonts w:ascii="TH SarabunPSK" w:hAnsi="TH SarabunPSK" w:cs="TH SarabunPSK"/>
                <w:b/>
                <w:bCs/>
              </w:rPr>
            </w:pPr>
            <w:r w:rsidRPr="0018260F">
              <w:rPr>
                <w:rFonts w:ascii="TH SarabunPSK" w:hAnsi="TH SarabunPSK" w:cs="TH SarabunPSK"/>
                <w:b/>
                <w:bCs/>
              </w:rPr>
              <w:t>5</w:t>
            </w:r>
          </w:p>
        </w:tc>
      </w:tr>
    </w:tbl>
    <w:p w:rsidR="009844EE" w:rsidRDefault="009844EE" w:rsidP="009844EE">
      <w:pPr>
        <w:ind w:firstLine="720"/>
        <w:rPr>
          <w:b/>
          <w:bCs/>
        </w:rPr>
      </w:pPr>
      <w:bookmarkStart w:id="29" w:name="_Toc453651097"/>
    </w:p>
    <w:p w:rsidR="009844EE" w:rsidRPr="009844EE" w:rsidRDefault="009844EE" w:rsidP="009844EE">
      <w:pPr>
        <w:ind w:firstLine="720"/>
        <w:rPr>
          <w:b/>
          <w:bCs/>
          <w:cs/>
        </w:rPr>
      </w:pPr>
      <w:r>
        <w:rPr>
          <w:rFonts w:hint="cs"/>
          <w:b/>
          <w:bCs/>
          <w:cs/>
        </w:rPr>
        <w:t>แบบ 1.2</w:t>
      </w:r>
    </w:p>
    <w:tbl>
      <w:tblPr>
        <w:tblW w:w="53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65"/>
        <w:gridCol w:w="709"/>
        <w:gridCol w:w="709"/>
        <w:gridCol w:w="709"/>
        <w:gridCol w:w="709"/>
        <w:gridCol w:w="709"/>
      </w:tblGrid>
      <w:tr w:rsidR="009844EE" w:rsidRPr="0018260F" w:rsidTr="00125983">
        <w:trPr>
          <w:cantSplit/>
        </w:trPr>
        <w:tc>
          <w:tcPr>
            <w:tcW w:w="3075" w:type="pct"/>
            <w:vMerge w:val="restart"/>
            <w:vAlign w:val="center"/>
          </w:tcPr>
          <w:p w:rsidR="009844EE" w:rsidRPr="0018260F" w:rsidRDefault="009844EE" w:rsidP="00125983">
            <w:pPr>
              <w:keepNext/>
              <w:ind w:right="-2"/>
              <w:jc w:val="center"/>
              <w:outlineLvl w:val="0"/>
              <w:rPr>
                <w:rFonts w:ascii="TH SarabunPSK" w:hAnsi="TH SarabunPSK" w:cs="TH SarabunPSK"/>
                <w:b/>
                <w:bCs/>
              </w:rPr>
            </w:pPr>
            <w:r w:rsidRPr="0018260F">
              <w:rPr>
                <w:rFonts w:ascii="TH SarabunPSK" w:hAnsi="TH SarabunPSK" w:cs="TH SarabunPSK"/>
                <w:b/>
                <w:bCs/>
                <w:cs/>
              </w:rPr>
              <w:t>ระดับชั้นปี</w:t>
            </w:r>
          </w:p>
        </w:tc>
        <w:tc>
          <w:tcPr>
            <w:tcW w:w="1925" w:type="pct"/>
            <w:gridSpan w:val="5"/>
            <w:tcBorders>
              <w:left w:val="nil"/>
            </w:tcBorders>
          </w:tcPr>
          <w:p w:rsidR="009844EE" w:rsidRPr="0018260F" w:rsidRDefault="009844EE" w:rsidP="00125983">
            <w:pPr>
              <w:ind w:right="-2"/>
              <w:jc w:val="center"/>
              <w:rPr>
                <w:rFonts w:ascii="TH SarabunPSK" w:hAnsi="TH SarabunPSK" w:cs="TH SarabunPSK"/>
                <w:b/>
                <w:bCs/>
                <w:cs/>
              </w:rPr>
            </w:pPr>
            <w:r w:rsidRPr="0018260F">
              <w:rPr>
                <w:rFonts w:ascii="TH SarabunPSK" w:hAnsi="TH SarabunPSK" w:cs="TH SarabunPSK"/>
                <w:b/>
                <w:bCs/>
                <w:cs/>
              </w:rPr>
              <w:t>จำนวนนักศึกษาในแต่ละปีการศึกษา</w:t>
            </w:r>
          </w:p>
        </w:tc>
      </w:tr>
      <w:tr w:rsidR="009844EE" w:rsidRPr="0018260F" w:rsidTr="00125983">
        <w:trPr>
          <w:cantSplit/>
        </w:trPr>
        <w:tc>
          <w:tcPr>
            <w:tcW w:w="3075" w:type="pct"/>
            <w:vMerge/>
          </w:tcPr>
          <w:p w:rsidR="009844EE" w:rsidRPr="0018260F" w:rsidRDefault="009844EE" w:rsidP="00125983">
            <w:pPr>
              <w:ind w:right="-2"/>
              <w:jc w:val="center"/>
              <w:rPr>
                <w:rFonts w:ascii="TH SarabunPSK" w:hAnsi="TH SarabunPSK" w:cs="TH SarabunPSK"/>
                <w:b/>
                <w:bCs/>
                <w:cs/>
              </w:rPr>
            </w:pPr>
          </w:p>
        </w:tc>
        <w:tc>
          <w:tcPr>
            <w:tcW w:w="385" w:type="pct"/>
            <w:tcBorders>
              <w:left w:val="nil"/>
            </w:tcBorders>
          </w:tcPr>
          <w:p w:rsidR="009844EE" w:rsidRPr="0018260F" w:rsidRDefault="009844EE" w:rsidP="00125983">
            <w:pPr>
              <w:ind w:right="-2"/>
              <w:jc w:val="center"/>
              <w:rPr>
                <w:rFonts w:ascii="TH SarabunPSK" w:hAnsi="TH SarabunPSK" w:cs="TH SarabunPSK"/>
                <w:b/>
                <w:bCs/>
              </w:rPr>
            </w:pPr>
            <w:r w:rsidRPr="0018260F">
              <w:rPr>
                <w:rFonts w:ascii="TH SarabunPSK" w:hAnsi="TH SarabunPSK" w:cs="TH SarabunPSK"/>
                <w:b/>
                <w:bCs/>
              </w:rPr>
              <w:t>2562</w:t>
            </w:r>
          </w:p>
        </w:tc>
        <w:tc>
          <w:tcPr>
            <w:tcW w:w="385" w:type="pct"/>
          </w:tcPr>
          <w:p w:rsidR="009844EE" w:rsidRPr="0018260F" w:rsidRDefault="009844EE" w:rsidP="00125983">
            <w:pPr>
              <w:ind w:right="-2"/>
              <w:jc w:val="center"/>
              <w:rPr>
                <w:rFonts w:ascii="TH SarabunPSK" w:hAnsi="TH SarabunPSK" w:cs="TH SarabunPSK"/>
                <w:b/>
                <w:bCs/>
              </w:rPr>
            </w:pPr>
            <w:r w:rsidRPr="0018260F">
              <w:rPr>
                <w:rFonts w:ascii="TH SarabunPSK" w:hAnsi="TH SarabunPSK" w:cs="TH SarabunPSK"/>
                <w:b/>
                <w:bCs/>
              </w:rPr>
              <w:t>2563</w:t>
            </w:r>
          </w:p>
        </w:tc>
        <w:tc>
          <w:tcPr>
            <w:tcW w:w="385" w:type="pct"/>
          </w:tcPr>
          <w:p w:rsidR="009844EE" w:rsidRPr="0018260F" w:rsidRDefault="009844EE" w:rsidP="00125983">
            <w:pPr>
              <w:ind w:right="-2"/>
              <w:jc w:val="center"/>
              <w:rPr>
                <w:rFonts w:ascii="TH SarabunPSK" w:hAnsi="TH SarabunPSK" w:cs="TH SarabunPSK"/>
                <w:b/>
                <w:bCs/>
              </w:rPr>
            </w:pPr>
            <w:r w:rsidRPr="0018260F">
              <w:rPr>
                <w:rFonts w:ascii="TH SarabunPSK" w:hAnsi="TH SarabunPSK" w:cs="TH SarabunPSK"/>
                <w:b/>
                <w:bCs/>
              </w:rPr>
              <w:t>2564</w:t>
            </w:r>
          </w:p>
        </w:tc>
        <w:tc>
          <w:tcPr>
            <w:tcW w:w="385" w:type="pct"/>
          </w:tcPr>
          <w:p w:rsidR="009844EE" w:rsidRPr="0018260F" w:rsidRDefault="009844EE" w:rsidP="00125983">
            <w:pPr>
              <w:ind w:right="-2"/>
              <w:jc w:val="center"/>
              <w:rPr>
                <w:rFonts w:ascii="TH SarabunPSK" w:hAnsi="TH SarabunPSK" w:cs="TH SarabunPSK"/>
                <w:b/>
                <w:bCs/>
              </w:rPr>
            </w:pPr>
            <w:r w:rsidRPr="0018260F">
              <w:rPr>
                <w:rFonts w:ascii="TH SarabunPSK" w:hAnsi="TH SarabunPSK" w:cs="TH SarabunPSK"/>
                <w:b/>
                <w:bCs/>
              </w:rPr>
              <w:t>2565</w:t>
            </w:r>
          </w:p>
        </w:tc>
        <w:tc>
          <w:tcPr>
            <w:tcW w:w="385" w:type="pct"/>
          </w:tcPr>
          <w:p w:rsidR="009844EE" w:rsidRPr="0018260F" w:rsidRDefault="009844EE" w:rsidP="00125983">
            <w:pPr>
              <w:ind w:right="-2"/>
              <w:jc w:val="center"/>
              <w:rPr>
                <w:rFonts w:ascii="TH SarabunPSK" w:hAnsi="TH SarabunPSK" w:cs="TH SarabunPSK"/>
                <w:b/>
                <w:bCs/>
              </w:rPr>
            </w:pPr>
            <w:r w:rsidRPr="0018260F">
              <w:rPr>
                <w:rFonts w:ascii="TH SarabunPSK" w:hAnsi="TH SarabunPSK" w:cs="TH SarabunPSK"/>
                <w:b/>
                <w:bCs/>
              </w:rPr>
              <w:t>2566</w:t>
            </w:r>
          </w:p>
        </w:tc>
      </w:tr>
      <w:tr w:rsidR="009844EE" w:rsidRPr="0018260F" w:rsidTr="00125983">
        <w:trPr>
          <w:cantSplit/>
          <w:trHeight w:val="343"/>
        </w:trPr>
        <w:tc>
          <w:tcPr>
            <w:tcW w:w="3075" w:type="pct"/>
            <w:tcBorders>
              <w:top w:val="nil"/>
            </w:tcBorders>
          </w:tcPr>
          <w:p w:rsidR="009844EE" w:rsidRPr="0018260F" w:rsidRDefault="009844EE" w:rsidP="00125983">
            <w:pPr>
              <w:ind w:right="-2"/>
              <w:jc w:val="center"/>
              <w:rPr>
                <w:rFonts w:ascii="TH SarabunPSK" w:hAnsi="TH SarabunPSK" w:cs="TH SarabunPSK"/>
                <w:b/>
                <w:bCs/>
              </w:rPr>
            </w:pPr>
            <w:r w:rsidRPr="0018260F">
              <w:rPr>
                <w:rFonts w:ascii="TH SarabunPSK" w:hAnsi="TH SarabunPSK" w:cs="TH SarabunPSK"/>
                <w:cs/>
              </w:rPr>
              <w:t xml:space="preserve">ชั้นปีที่ </w:t>
            </w:r>
            <w:r w:rsidRPr="0018260F">
              <w:rPr>
                <w:rFonts w:ascii="TH SarabunPSK" w:hAnsi="TH SarabunPSK" w:cs="TH SarabunPSK"/>
              </w:rPr>
              <w:t>1</w:t>
            </w:r>
          </w:p>
        </w:tc>
        <w:tc>
          <w:tcPr>
            <w:tcW w:w="385" w:type="pct"/>
          </w:tcPr>
          <w:p w:rsidR="009844EE" w:rsidRPr="0018260F" w:rsidRDefault="009844EE" w:rsidP="00125983">
            <w:pPr>
              <w:ind w:right="-2"/>
              <w:jc w:val="center"/>
              <w:rPr>
                <w:rFonts w:ascii="TH SarabunPSK" w:hAnsi="TH SarabunPSK" w:cs="TH SarabunPSK"/>
              </w:rPr>
            </w:pPr>
            <w:r w:rsidRPr="0018260F">
              <w:rPr>
                <w:rFonts w:ascii="TH SarabunPSK" w:hAnsi="TH SarabunPSK" w:cs="TH SarabunPSK"/>
              </w:rPr>
              <w:t>5</w:t>
            </w:r>
          </w:p>
        </w:tc>
        <w:tc>
          <w:tcPr>
            <w:tcW w:w="385" w:type="pct"/>
          </w:tcPr>
          <w:p w:rsidR="009844EE" w:rsidRPr="0018260F" w:rsidRDefault="009844EE" w:rsidP="00125983">
            <w:pPr>
              <w:ind w:right="-2"/>
              <w:jc w:val="center"/>
              <w:rPr>
                <w:rFonts w:ascii="TH SarabunPSK" w:hAnsi="TH SarabunPSK" w:cs="TH SarabunPSK"/>
              </w:rPr>
            </w:pPr>
            <w:r w:rsidRPr="0018260F">
              <w:rPr>
                <w:rFonts w:ascii="TH SarabunPSK" w:hAnsi="TH SarabunPSK" w:cs="TH SarabunPSK"/>
              </w:rPr>
              <w:t>5</w:t>
            </w:r>
          </w:p>
        </w:tc>
        <w:tc>
          <w:tcPr>
            <w:tcW w:w="385" w:type="pct"/>
          </w:tcPr>
          <w:p w:rsidR="009844EE" w:rsidRPr="0018260F" w:rsidRDefault="009844EE" w:rsidP="00125983">
            <w:pPr>
              <w:ind w:right="-2"/>
              <w:jc w:val="center"/>
              <w:rPr>
                <w:rFonts w:ascii="TH SarabunPSK" w:hAnsi="TH SarabunPSK" w:cs="TH SarabunPSK"/>
              </w:rPr>
            </w:pPr>
            <w:r w:rsidRPr="0018260F">
              <w:rPr>
                <w:rFonts w:ascii="TH SarabunPSK" w:hAnsi="TH SarabunPSK" w:cs="TH SarabunPSK"/>
              </w:rPr>
              <w:t>5</w:t>
            </w:r>
          </w:p>
        </w:tc>
        <w:tc>
          <w:tcPr>
            <w:tcW w:w="385" w:type="pct"/>
          </w:tcPr>
          <w:p w:rsidR="009844EE" w:rsidRPr="0018260F" w:rsidRDefault="009844EE" w:rsidP="00125983">
            <w:pPr>
              <w:ind w:right="-2"/>
              <w:jc w:val="center"/>
              <w:rPr>
                <w:rFonts w:ascii="TH SarabunPSK" w:hAnsi="TH SarabunPSK" w:cs="TH SarabunPSK"/>
              </w:rPr>
            </w:pPr>
            <w:r w:rsidRPr="0018260F">
              <w:rPr>
                <w:rFonts w:ascii="TH SarabunPSK" w:hAnsi="TH SarabunPSK" w:cs="TH SarabunPSK"/>
              </w:rPr>
              <w:t>5</w:t>
            </w:r>
          </w:p>
        </w:tc>
        <w:tc>
          <w:tcPr>
            <w:tcW w:w="385" w:type="pct"/>
          </w:tcPr>
          <w:p w:rsidR="009844EE" w:rsidRPr="0018260F" w:rsidRDefault="009844EE" w:rsidP="00125983">
            <w:pPr>
              <w:ind w:right="-2"/>
              <w:jc w:val="center"/>
              <w:rPr>
                <w:rFonts w:ascii="TH SarabunPSK" w:hAnsi="TH SarabunPSK" w:cs="TH SarabunPSK"/>
              </w:rPr>
            </w:pPr>
            <w:r w:rsidRPr="0018260F">
              <w:rPr>
                <w:rFonts w:ascii="TH SarabunPSK" w:hAnsi="TH SarabunPSK" w:cs="TH SarabunPSK"/>
              </w:rPr>
              <w:t>5</w:t>
            </w:r>
          </w:p>
        </w:tc>
      </w:tr>
      <w:tr w:rsidR="009844EE" w:rsidRPr="0018260F" w:rsidTr="00125983">
        <w:trPr>
          <w:cantSplit/>
          <w:trHeight w:val="412"/>
        </w:trPr>
        <w:tc>
          <w:tcPr>
            <w:tcW w:w="3075" w:type="pct"/>
            <w:tcBorders>
              <w:top w:val="single" w:sz="4" w:space="0" w:color="auto"/>
            </w:tcBorders>
          </w:tcPr>
          <w:p w:rsidR="009844EE" w:rsidRPr="0018260F" w:rsidRDefault="009844EE" w:rsidP="00125983">
            <w:pPr>
              <w:ind w:right="-2"/>
              <w:jc w:val="center"/>
              <w:rPr>
                <w:rFonts w:ascii="TH SarabunPSK" w:hAnsi="TH SarabunPSK" w:cs="TH SarabunPSK"/>
                <w:cs/>
              </w:rPr>
            </w:pPr>
            <w:r w:rsidRPr="0018260F">
              <w:rPr>
                <w:rFonts w:ascii="TH SarabunPSK" w:hAnsi="TH SarabunPSK" w:cs="TH SarabunPSK"/>
                <w:cs/>
              </w:rPr>
              <w:t xml:space="preserve">ชั้นปีที่ </w:t>
            </w:r>
            <w:r w:rsidRPr="0018260F">
              <w:rPr>
                <w:rFonts w:ascii="TH SarabunPSK" w:hAnsi="TH SarabunPSK" w:cs="TH SarabunPSK"/>
              </w:rPr>
              <w:t xml:space="preserve">2                  </w:t>
            </w:r>
          </w:p>
        </w:tc>
        <w:tc>
          <w:tcPr>
            <w:tcW w:w="385" w:type="pct"/>
            <w:tcBorders>
              <w:top w:val="single" w:sz="4" w:space="0" w:color="auto"/>
            </w:tcBorders>
            <w:shd w:val="clear" w:color="auto" w:fill="BFBFBF"/>
          </w:tcPr>
          <w:p w:rsidR="009844EE" w:rsidRPr="0018260F" w:rsidRDefault="009844EE" w:rsidP="00125983">
            <w:pPr>
              <w:ind w:right="-2"/>
              <w:jc w:val="center"/>
              <w:rPr>
                <w:rFonts w:ascii="TH SarabunPSK" w:hAnsi="TH SarabunPSK" w:cs="TH SarabunPSK"/>
              </w:rPr>
            </w:pPr>
            <w:r w:rsidRPr="0018260F">
              <w:rPr>
                <w:rFonts w:ascii="TH SarabunPSK" w:hAnsi="TH SarabunPSK" w:cs="TH SarabunPSK"/>
                <w:cs/>
              </w:rPr>
              <w:t>-</w:t>
            </w:r>
          </w:p>
        </w:tc>
        <w:tc>
          <w:tcPr>
            <w:tcW w:w="385" w:type="pct"/>
            <w:tcBorders>
              <w:top w:val="single" w:sz="4" w:space="0" w:color="auto"/>
            </w:tcBorders>
          </w:tcPr>
          <w:p w:rsidR="009844EE" w:rsidRPr="0018260F" w:rsidRDefault="009844EE" w:rsidP="00125983">
            <w:pPr>
              <w:ind w:right="-2"/>
              <w:jc w:val="center"/>
              <w:rPr>
                <w:rFonts w:ascii="TH SarabunPSK" w:hAnsi="TH SarabunPSK" w:cs="TH SarabunPSK"/>
              </w:rPr>
            </w:pPr>
            <w:r w:rsidRPr="0018260F">
              <w:rPr>
                <w:rFonts w:ascii="TH SarabunPSK" w:hAnsi="TH SarabunPSK" w:cs="TH SarabunPSK"/>
              </w:rPr>
              <w:t>5</w:t>
            </w:r>
          </w:p>
        </w:tc>
        <w:tc>
          <w:tcPr>
            <w:tcW w:w="385" w:type="pct"/>
            <w:tcBorders>
              <w:top w:val="single" w:sz="4" w:space="0" w:color="auto"/>
            </w:tcBorders>
          </w:tcPr>
          <w:p w:rsidR="009844EE" w:rsidRPr="0018260F" w:rsidRDefault="009844EE" w:rsidP="00125983">
            <w:pPr>
              <w:ind w:right="-2"/>
              <w:jc w:val="center"/>
              <w:rPr>
                <w:rFonts w:ascii="TH SarabunPSK" w:hAnsi="TH SarabunPSK" w:cs="TH SarabunPSK"/>
              </w:rPr>
            </w:pPr>
            <w:r w:rsidRPr="0018260F">
              <w:rPr>
                <w:rFonts w:ascii="TH SarabunPSK" w:hAnsi="TH SarabunPSK" w:cs="TH SarabunPSK"/>
              </w:rPr>
              <w:t>5</w:t>
            </w:r>
          </w:p>
        </w:tc>
        <w:tc>
          <w:tcPr>
            <w:tcW w:w="385" w:type="pct"/>
            <w:tcBorders>
              <w:top w:val="single" w:sz="4" w:space="0" w:color="auto"/>
            </w:tcBorders>
          </w:tcPr>
          <w:p w:rsidR="009844EE" w:rsidRPr="0018260F" w:rsidRDefault="009844EE" w:rsidP="00125983">
            <w:pPr>
              <w:ind w:right="-2"/>
              <w:jc w:val="center"/>
              <w:rPr>
                <w:rFonts w:ascii="TH SarabunPSK" w:hAnsi="TH SarabunPSK" w:cs="TH SarabunPSK"/>
              </w:rPr>
            </w:pPr>
            <w:r w:rsidRPr="0018260F">
              <w:rPr>
                <w:rFonts w:ascii="TH SarabunPSK" w:hAnsi="TH SarabunPSK" w:cs="TH SarabunPSK"/>
              </w:rPr>
              <w:t>5</w:t>
            </w:r>
          </w:p>
        </w:tc>
        <w:tc>
          <w:tcPr>
            <w:tcW w:w="385" w:type="pct"/>
            <w:tcBorders>
              <w:top w:val="single" w:sz="4" w:space="0" w:color="auto"/>
            </w:tcBorders>
          </w:tcPr>
          <w:p w:rsidR="009844EE" w:rsidRPr="0018260F" w:rsidRDefault="009844EE" w:rsidP="00125983">
            <w:pPr>
              <w:ind w:right="-2"/>
              <w:jc w:val="center"/>
              <w:rPr>
                <w:rFonts w:ascii="TH SarabunPSK" w:hAnsi="TH SarabunPSK" w:cs="TH SarabunPSK"/>
              </w:rPr>
            </w:pPr>
            <w:r w:rsidRPr="0018260F">
              <w:rPr>
                <w:rFonts w:ascii="TH SarabunPSK" w:hAnsi="TH SarabunPSK" w:cs="TH SarabunPSK"/>
              </w:rPr>
              <w:t>5</w:t>
            </w:r>
          </w:p>
        </w:tc>
      </w:tr>
      <w:tr w:rsidR="009844EE" w:rsidRPr="0018260F" w:rsidTr="008863C1">
        <w:trPr>
          <w:cantSplit/>
          <w:trHeight w:val="412"/>
        </w:trPr>
        <w:tc>
          <w:tcPr>
            <w:tcW w:w="3075" w:type="pct"/>
            <w:tcBorders>
              <w:top w:val="single" w:sz="4" w:space="0" w:color="auto"/>
            </w:tcBorders>
          </w:tcPr>
          <w:p w:rsidR="009844EE" w:rsidRPr="0018260F" w:rsidRDefault="009844EE" w:rsidP="00125983">
            <w:pPr>
              <w:ind w:right="-2"/>
              <w:jc w:val="center"/>
              <w:rPr>
                <w:rFonts w:ascii="TH SarabunPSK" w:hAnsi="TH SarabunPSK" w:cs="TH SarabunPSK"/>
                <w:cs/>
              </w:rPr>
            </w:pPr>
            <w:r w:rsidRPr="0018260F">
              <w:rPr>
                <w:rFonts w:ascii="TH SarabunPSK" w:hAnsi="TH SarabunPSK" w:cs="TH SarabunPSK"/>
                <w:cs/>
              </w:rPr>
              <w:t xml:space="preserve">ชั้นปีที่ </w:t>
            </w:r>
            <w:r w:rsidRPr="0018260F">
              <w:rPr>
                <w:rFonts w:ascii="TH SarabunPSK" w:hAnsi="TH SarabunPSK" w:cs="TH SarabunPSK"/>
              </w:rPr>
              <w:t xml:space="preserve">3                  </w:t>
            </w:r>
          </w:p>
        </w:tc>
        <w:tc>
          <w:tcPr>
            <w:tcW w:w="385" w:type="pct"/>
            <w:tcBorders>
              <w:top w:val="single" w:sz="4" w:space="0" w:color="auto"/>
            </w:tcBorders>
            <w:shd w:val="clear" w:color="auto" w:fill="BFBFBF"/>
          </w:tcPr>
          <w:p w:rsidR="009844EE" w:rsidRPr="0018260F" w:rsidRDefault="009844EE" w:rsidP="00125983">
            <w:pPr>
              <w:ind w:right="-2"/>
              <w:jc w:val="center"/>
              <w:rPr>
                <w:rFonts w:ascii="TH SarabunPSK" w:hAnsi="TH SarabunPSK" w:cs="TH SarabunPSK"/>
              </w:rPr>
            </w:pPr>
            <w:r w:rsidRPr="0018260F">
              <w:rPr>
                <w:rFonts w:ascii="TH SarabunPSK" w:hAnsi="TH SarabunPSK" w:cs="TH SarabunPSK"/>
                <w:cs/>
              </w:rPr>
              <w:t>-</w:t>
            </w:r>
          </w:p>
        </w:tc>
        <w:tc>
          <w:tcPr>
            <w:tcW w:w="385" w:type="pct"/>
            <w:tcBorders>
              <w:top w:val="single" w:sz="4" w:space="0" w:color="auto"/>
              <w:bottom w:val="single" w:sz="4" w:space="0" w:color="auto"/>
            </w:tcBorders>
            <w:shd w:val="clear" w:color="auto" w:fill="BFBFBF"/>
          </w:tcPr>
          <w:p w:rsidR="009844EE" w:rsidRPr="0018260F" w:rsidRDefault="009844EE" w:rsidP="00125983">
            <w:pPr>
              <w:ind w:right="-2"/>
              <w:jc w:val="center"/>
              <w:rPr>
                <w:rFonts w:ascii="TH SarabunPSK" w:hAnsi="TH SarabunPSK" w:cs="TH SarabunPSK"/>
              </w:rPr>
            </w:pPr>
            <w:r w:rsidRPr="0018260F">
              <w:rPr>
                <w:rFonts w:ascii="TH SarabunPSK" w:hAnsi="TH SarabunPSK" w:cs="TH SarabunPSK"/>
                <w:cs/>
              </w:rPr>
              <w:t>-</w:t>
            </w:r>
          </w:p>
        </w:tc>
        <w:tc>
          <w:tcPr>
            <w:tcW w:w="385" w:type="pct"/>
            <w:tcBorders>
              <w:top w:val="single" w:sz="4" w:space="0" w:color="auto"/>
              <w:bottom w:val="single" w:sz="4" w:space="0" w:color="auto"/>
            </w:tcBorders>
          </w:tcPr>
          <w:p w:rsidR="009844EE" w:rsidRPr="0018260F" w:rsidRDefault="009844EE" w:rsidP="00125983">
            <w:pPr>
              <w:ind w:right="-2"/>
              <w:jc w:val="center"/>
              <w:rPr>
                <w:rFonts w:ascii="TH SarabunPSK" w:hAnsi="TH SarabunPSK" w:cs="TH SarabunPSK"/>
              </w:rPr>
            </w:pPr>
            <w:r w:rsidRPr="0018260F">
              <w:rPr>
                <w:rFonts w:ascii="TH SarabunPSK" w:hAnsi="TH SarabunPSK" w:cs="TH SarabunPSK"/>
              </w:rPr>
              <w:t>5</w:t>
            </w:r>
          </w:p>
        </w:tc>
        <w:tc>
          <w:tcPr>
            <w:tcW w:w="385" w:type="pct"/>
            <w:tcBorders>
              <w:top w:val="single" w:sz="4" w:space="0" w:color="auto"/>
            </w:tcBorders>
          </w:tcPr>
          <w:p w:rsidR="009844EE" w:rsidRPr="0018260F" w:rsidRDefault="009844EE" w:rsidP="00125983">
            <w:pPr>
              <w:ind w:right="-2"/>
              <w:jc w:val="center"/>
              <w:rPr>
                <w:rFonts w:ascii="TH SarabunPSK" w:hAnsi="TH SarabunPSK" w:cs="TH SarabunPSK"/>
              </w:rPr>
            </w:pPr>
            <w:r w:rsidRPr="0018260F">
              <w:rPr>
                <w:rFonts w:ascii="TH SarabunPSK" w:hAnsi="TH SarabunPSK" w:cs="TH SarabunPSK"/>
              </w:rPr>
              <w:t>5</w:t>
            </w:r>
          </w:p>
        </w:tc>
        <w:tc>
          <w:tcPr>
            <w:tcW w:w="385" w:type="pct"/>
            <w:tcBorders>
              <w:top w:val="single" w:sz="4" w:space="0" w:color="auto"/>
            </w:tcBorders>
          </w:tcPr>
          <w:p w:rsidR="009844EE" w:rsidRPr="0018260F" w:rsidRDefault="009844EE" w:rsidP="00125983">
            <w:pPr>
              <w:ind w:right="-2"/>
              <w:jc w:val="center"/>
              <w:rPr>
                <w:rFonts w:ascii="TH SarabunPSK" w:hAnsi="TH SarabunPSK" w:cs="TH SarabunPSK"/>
              </w:rPr>
            </w:pPr>
            <w:r w:rsidRPr="0018260F">
              <w:rPr>
                <w:rFonts w:ascii="TH SarabunPSK" w:hAnsi="TH SarabunPSK" w:cs="TH SarabunPSK"/>
              </w:rPr>
              <w:t>5</w:t>
            </w:r>
          </w:p>
        </w:tc>
      </w:tr>
      <w:tr w:rsidR="00BC3652" w:rsidRPr="0018260F" w:rsidTr="008863C1">
        <w:trPr>
          <w:cantSplit/>
          <w:trHeight w:val="412"/>
        </w:trPr>
        <w:tc>
          <w:tcPr>
            <w:tcW w:w="3075" w:type="pct"/>
            <w:tcBorders>
              <w:top w:val="single" w:sz="4" w:space="0" w:color="auto"/>
            </w:tcBorders>
          </w:tcPr>
          <w:p w:rsidR="00BC3652" w:rsidRPr="0018260F" w:rsidRDefault="00BC3652" w:rsidP="00125983">
            <w:pPr>
              <w:ind w:right="-2"/>
              <w:jc w:val="center"/>
              <w:rPr>
                <w:rFonts w:ascii="TH SarabunPSK" w:hAnsi="TH SarabunPSK" w:cs="TH SarabunPSK"/>
                <w:cs/>
              </w:rPr>
            </w:pPr>
            <w:r w:rsidRPr="0018260F">
              <w:rPr>
                <w:rFonts w:ascii="TH SarabunPSK" w:hAnsi="TH SarabunPSK" w:cs="TH SarabunPSK"/>
                <w:cs/>
              </w:rPr>
              <w:t xml:space="preserve">ชั้นปีที่ </w:t>
            </w:r>
            <w:r>
              <w:rPr>
                <w:rFonts w:ascii="TH SarabunPSK" w:hAnsi="TH SarabunPSK" w:cs="TH SarabunPSK"/>
              </w:rPr>
              <w:t>4</w:t>
            </w:r>
            <w:r w:rsidRPr="0018260F">
              <w:rPr>
                <w:rFonts w:ascii="TH SarabunPSK" w:hAnsi="TH SarabunPSK" w:cs="TH SarabunPSK"/>
                <w:cs/>
              </w:rPr>
              <w:t xml:space="preserve">                  </w:t>
            </w:r>
          </w:p>
        </w:tc>
        <w:tc>
          <w:tcPr>
            <w:tcW w:w="385" w:type="pct"/>
            <w:tcBorders>
              <w:top w:val="single" w:sz="4" w:space="0" w:color="auto"/>
            </w:tcBorders>
            <w:shd w:val="clear" w:color="auto" w:fill="BFBFBF"/>
          </w:tcPr>
          <w:p w:rsidR="00BC3652" w:rsidRPr="0018260F" w:rsidRDefault="00BC3652" w:rsidP="00125983">
            <w:pPr>
              <w:ind w:right="-2"/>
              <w:jc w:val="center"/>
              <w:rPr>
                <w:rFonts w:ascii="TH SarabunPSK" w:hAnsi="TH SarabunPSK" w:cs="TH SarabunPSK"/>
              </w:rPr>
            </w:pPr>
            <w:r>
              <w:rPr>
                <w:rFonts w:ascii="TH SarabunPSK" w:hAnsi="TH SarabunPSK" w:cs="TH SarabunPSK"/>
                <w:cs/>
              </w:rPr>
              <w:t>-</w:t>
            </w:r>
          </w:p>
        </w:tc>
        <w:tc>
          <w:tcPr>
            <w:tcW w:w="385" w:type="pct"/>
            <w:tcBorders>
              <w:top w:val="single" w:sz="4" w:space="0" w:color="auto"/>
            </w:tcBorders>
            <w:shd w:val="clear" w:color="auto" w:fill="BFBFBF"/>
          </w:tcPr>
          <w:p w:rsidR="00BC3652" w:rsidRPr="0018260F" w:rsidRDefault="00BC3652" w:rsidP="00125983">
            <w:pPr>
              <w:ind w:right="-2"/>
              <w:jc w:val="center"/>
              <w:rPr>
                <w:rFonts w:ascii="TH SarabunPSK" w:hAnsi="TH SarabunPSK" w:cs="TH SarabunPSK"/>
              </w:rPr>
            </w:pPr>
            <w:r>
              <w:rPr>
                <w:rFonts w:ascii="TH SarabunPSK" w:hAnsi="TH SarabunPSK" w:cs="TH SarabunPSK"/>
                <w:cs/>
              </w:rPr>
              <w:t>-</w:t>
            </w:r>
          </w:p>
        </w:tc>
        <w:tc>
          <w:tcPr>
            <w:tcW w:w="385" w:type="pct"/>
            <w:tcBorders>
              <w:top w:val="single" w:sz="4" w:space="0" w:color="auto"/>
            </w:tcBorders>
            <w:shd w:val="clear" w:color="auto" w:fill="BFBFBF"/>
          </w:tcPr>
          <w:p w:rsidR="00BC3652" w:rsidRPr="0018260F" w:rsidRDefault="00BC3652" w:rsidP="00125983">
            <w:pPr>
              <w:ind w:right="-2"/>
              <w:jc w:val="center"/>
              <w:rPr>
                <w:rFonts w:ascii="TH SarabunPSK" w:hAnsi="TH SarabunPSK" w:cs="TH SarabunPSK"/>
              </w:rPr>
            </w:pPr>
            <w:r>
              <w:rPr>
                <w:rFonts w:ascii="TH SarabunPSK" w:hAnsi="TH SarabunPSK" w:cs="TH SarabunPSK"/>
                <w:cs/>
              </w:rPr>
              <w:t>-</w:t>
            </w:r>
          </w:p>
        </w:tc>
        <w:tc>
          <w:tcPr>
            <w:tcW w:w="385" w:type="pct"/>
            <w:tcBorders>
              <w:top w:val="single" w:sz="4" w:space="0" w:color="auto"/>
            </w:tcBorders>
          </w:tcPr>
          <w:p w:rsidR="00BC3652" w:rsidRPr="0018260F" w:rsidRDefault="00BC3652" w:rsidP="00125983">
            <w:pPr>
              <w:ind w:right="-2"/>
              <w:jc w:val="center"/>
              <w:rPr>
                <w:rFonts w:ascii="TH SarabunPSK" w:hAnsi="TH SarabunPSK" w:cs="TH SarabunPSK"/>
              </w:rPr>
            </w:pPr>
            <w:r>
              <w:rPr>
                <w:rFonts w:ascii="TH SarabunPSK" w:hAnsi="TH SarabunPSK" w:cs="TH SarabunPSK"/>
              </w:rPr>
              <w:t>5</w:t>
            </w:r>
          </w:p>
        </w:tc>
        <w:tc>
          <w:tcPr>
            <w:tcW w:w="385" w:type="pct"/>
            <w:tcBorders>
              <w:top w:val="single" w:sz="4" w:space="0" w:color="auto"/>
            </w:tcBorders>
          </w:tcPr>
          <w:p w:rsidR="00BC3652" w:rsidRPr="0018260F" w:rsidRDefault="00BC3652" w:rsidP="00125983">
            <w:pPr>
              <w:ind w:right="-2"/>
              <w:jc w:val="center"/>
              <w:rPr>
                <w:rFonts w:ascii="TH SarabunPSK" w:hAnsi="TH SarabunPSK" w:cs="TH SarabunPSK"/>
              </w:rPr>
            </w:pPr>
            <w:r>
              <w:rPr>
                <w:rFonts w:ascii="TH SarabunPSK" w:hAnsi="TH SarabunPSK" w:cs="TH SarabunPSK"/>
              </w:rPr>
              <w:t>5</w:t>
            </w:r>
          </w:p>
        </w:tc>
      </w:tr>
      <w:tr w:rsidR="009844EE" w:rsidRPr="0018260F" w:rsidTr="00125983">
        <w:tc>
          <w:tcPr>
            <w:tcW w:w="3075" w:type="pct"/>
          </w:tcPr>
          <w:p w:rsidR="009844EE" w:rsidRPr="0018260F" w:rsidRDefault="009844EE" w:rsidP="00125983">
            <w:pPr>
              <w:ind w:right="-2"/>
              <w:jc w:val="center"/>
              <w:rPr>
                <w:rFonts w:ascii="TH SarabunPSK" w:hAnsi="TH SarabunPSK" w:cs="TH SarabunPSK"/>
                <w:b/>
                <w:bCs/>
                <w:cs/>
              </w:rPr>
            </w:pPr>
            <w:r w:rsidRPr="0018260F">
              <w:rPr>
                <w:rFonts w:ascii="TH SarabunPSK" w:hAnsi="TH SarabunPSK" w:cs="TH SarabunPSK"/>
                <w:b/>
                <w:bCs/>
                <w:cs/>
              </w:rPr>
              <w:t>รวมจำนวนนักศึกษา</w:t>
            </w:r>
          </w:p>
        </w:tc>
        <w:tc>
          <w:tcPr>
            <w:tcW w:w="385" w:type="pct"/>
          </w:tcPr>
          <w:p w:rsidR="009844EE" w:rsidRPr="0018260F" w:rsidRDefault="009844EE" w:rsidP="00125983">
            <w:pPr>
              <w:ind w:right="-2"/>
              <w:jc w:val="center"/>
              <w:rPr>
                <w:rFonts w:ascii="TH SarabunPSK" w:hAnsi="TH SarabunPSK" w:cs="TH SarabunPSK"/>
                <w:b/>
                <w:bCs/>
              </w:rPr>
            </w:pPr>
            <w:r w:rsidRPr="0018260F">
              <w:rPr>
                <w:rFonts w:ascii="TH SarabunPSK" w:hAnsi="TH SarabunPSK" w:cs="TH SarabunPSK"/>
                <w:b/>
                <w:bCs/>
              </w:rPr>
              <w:t>5</w:t>
            </w:r>
          </w:p>
        </w:tc>
        <w:tc>
          <w:tcPr>
            <w:tcW w:w="385" w:type="pct"/>
          </w:tcPr>
          <w:p w:rsidR="009844EE" w:rsidRPr="0018260F" w:rsidRDefault="009844EE" w:rsidP="00125983">
            <w:pPr>
              <w:ind w:right="-2"/>
              <w:jc w:val="center"/>
              <w:rPr>
                <w:rFonts w:ascii="TH SarabunPSK" w:hAnsi="TH SarabunPSK" w:cs="TH SarabunPSK"/>
                <w:b/>
                <w:bCs/>
              </w:rPr>
            </w:pPr>
            <w:r w:rsidRPr="0018260F">
              <w:rPr>
                <w:rFonts w:ascii="TH SarabunPSK" w:hAnsi="TH SarabunPSK" w:cs="TH SarabunPSK"/>
                <w:b/>
                <w:bCs/>
              </w:rPr>
              <w:t>10</w:t>
            </w:r>
          </w:p>
        </w:tc>
        <w:tc>
          <w:tcPr>
            <w:tcW w:w="385" w:type="pct"/>
          </w:tcPr>
          <w:p w:rsidR="009844EE" w:rsidRPr="0018260F" w:rsidRDefault="009844EE" w:rsidP="00125983">
            <w:pPr>
              <w:ind w:right="-2"/>
              <w:jc w:val="center"/>
              <w:rPr>
                <w:rFonts w:ascii="TH SarabunPSK" w:hAnsi="TH SarabunPSK" w:cs="TH SarabunPSK"/>
                <w:b/>
                <w:bCs/>
              </w:rPr>
            </w:pPr>
            <w:r w:rsidRPr="0018260F">
              <w:rPr>
                <w:rFonts w:ascii="TH SarabunPSK" w:hAnsi="TH SarabunPSK" w:cs="TH SarabunPSK"/>
                <w:b/>
                <w:bCs/>
              </w:rPr>
              <w:t>15</w:t>
            </w:r>
          </w:p>
        </w:tc>
        <w:tc>
          <w:tcPr>
            <w:tcW w:w="385" w:type="pct"/>
          </w:tcPr>
          <w:p w:rsidR="009844EE" w:rsidRPr="0018260F" w:rsidRDefault="00BC3652" w:rsidP="00125983">
            <w:pPr>
              <w:ind w:right="-2"/>
              <w:jc w:val="center"/>
              <w:rPr>
                <w:rFonts w:ascii="TH SarabunPSK" w:hAnsi="TH SarabunPSK" w:cs="TH SarabunPSK"/>
                <w:b/>
                <w:bCs/>
              </w:rPr>
            </w:pPr>
            <w:r>
              <w:rPr>
                <w:rFonts w:ascii="TH SarabunPSK" w:hAnsi="TH SarabunPSK" w:cs="TH SarabunPSK"/>
                <w:b/>
                <w:bCs/>
              </w:rPr>
              <w:t>20</w:t>
            </w:r>
          </w:p>
        </w:tc>
        <w:tc>
          <w:tcPr>
            <w:tcW w:w="385" w:type="pct"/>
          </w:tcPr>
          <w:p w:rsidR="009844EE" w:rsidRPr="0018260F" w:rsidRDefault="00BC3652" w:rsidP="00125983">
            <w:pPr>
              <w:ind w:right="-2"/>
              <w:jc w:val="center"/>
              <w:rPr>
                <w:rFonts w:ascii="TH SarabunPSK" w:hAnsi="TH SarabunPSK" w:cs="TH SarabunPSK"/>
                <w:b/>
                <w:bCs/>
              </w:rPr>
            </w:pPr>
            <w:r>
              <w:rPr>
                <w:rFonts w:ascii="TH SarabunPSK" w:hAnsi="TH SarabunPSK" w:cs="TH SarabunPSK"/>
                <w:b/>
                <w:bCs/>
              </w:rPr>
              <w:t>20</w:t>
            </w:r>
          </w:p>
        </w:tc>
      </w:tr>
      <w:tr w:rsidR="009844EE" w:rsidRPr="0018260F" w:rsidTr="008863C1">
        <w:tc>
          <w:tcPr>
            <w:tcW w:w="3075" w:type="pct"/>
          </w:tcPr>
          <w:p w:rsidR="009844EE" w:rsidRPr="0018260F" w:rsidRDefault="009844EE" w:rsidP="00125983">
            <w:pPr>
              <w:ind w:right="-2"/>
              <w:jc w:val="center"/>
              <w:rPr>
                <w:rFonts w:ascii="TH SarabunPSK" w:hAnsi="TH SarabunPSK" w:cs="TH SarabunPSK"/>
                <w:b/>
                <w:bCs/>
              </w:rPr>
            </w:pPr>
            <w:r w:rsidRPr="0018260F">
              <w:rPr>
                <w:rFonts w:ascii="TH SarabunPSK" w:hAnsi="TH SarabunPSK" w:cs="TH SarabunPSK"/>
                <w:b/>
                <w:bCs/>
                <w:cs/>
              </w:rPr>
              <w:t>จำนวนนักศึกษาที่คาดว่าจะสำเร็จการศึกษาเมื่อสิ้นปีการศึกษา</w:t>
            </w:r>
          </w:p>
        </w:tc>
        <w:tc>
          <w:tcPr>
            <w:tcW w:w="385" w:type="pct"/>
            <w:shd w:val="clear" w:color="auto" w:fill="BFBFBF"/>
          </w:tcPr>
          <w:p w:rsidR="009844EE" w:rsidRPr="0018260F" w:rsidRDefault="009844EE" w:rsidP="00125983">
            <w:pPr>
              <w:ind w:right="-2"/>
              <w:jc w:val="center"/>
              <w:rPr>
                <w:rFonts w:ascii="TH SarabunPSK" w:hAnsi="TH SarabunPSK" w:cs="TH SarabunPSK"/>
                <w:b/>
                <w:bCs/>
              </w:rPr>
            </w:pPr>
            <w:r w:rsidRPr="0018260F">
              <w:rPr>
                <w:rFonts w:ascii="TH SarabunPSK" w:hAnsi="TH SarabunPSK" w:cs="TH SarabunPSK"/>
                <w:b/>
                <w:bCs/>
                <w:cs/>
              </w:rPr>
              <w:t>-</w:t>
            </w:r>
          </w:p>
        </w:tc>
        <w:tc>
          <w:tcPr>
            <w:tcW w:w="385" w:type="pct"/>
            <w:shd w:val="clear" w:color="auto" w:fill="BFBFBF"/>
          </w:tcPr>
          <w:p w:rsidR="009844EE" w:rsidRPr="0018260F" w:rsidRDefault="00BC3652" w:rsidP="00125983">
            <w:pPr>
              <w:ind w:right="-2"/>
              <w:jc w:val="center"/>
              <w:rPr>
                <w:rFonts w:ascii="TH SarabunPSK" w:hAnsi="TH SarabunPSK" w:cs="TH SarabunPSK"/>
                <w:b/>
                <w:bCs/>
              </w:rPr>
            </w:pPr>
            <w:r>
              <w:rPr>
                <w:rFonts w:ascii="TH SarabunPSK" w:hAnsi="TH SarabunPSK" w:cs="TH SarabunPSK"/>
                <w:b/>
                <w:bCs/>
                <w:cs/>
              </w:rPr>
              <w:t>-</w:t>
            </w:r>
          </w:p>
        </w:tc>
        <w:tc>
          <w:tcPr>
            <w:tcW w:w="385" w:type="pct"/>
            <w:shd w:val="clear" w:color="auto" w:fill="BFBFBF"/>
          </w:tcPr>
          <w:p w:rsidR="009844EE" w:rsidRPr="0018260F" w:rsidRDefault="00BC3652" w:rsidP="00125983">
            <w:pPr>
              <w:ind w:right="-2"/>
              <w:jc w:val="center"/>
              <w:rPr>
                <w:rFonts w:ascii="TH SarabunPSK" w:hAnsi="TH SarabunPSK" w:cs="TH SarabunPSK"/>
                <w:b/>
                <w:bCs/>
              </w:rPr>
            </w:pPr>
            <w:r>
              <w:rPr>
                <w:rFonts w:ascii="TH SarabunPSK" w:hAnsi="TH SarabunPSK" w:cs="TH SarabunPSK"/>
                <w:b/>
                <w:bCs/>
                <w:cs/>
              </w:rPr>
              <w:t>-</w:t>
            </w:r>
          </w:p>
        </w:tc>
        <w:tc>
          <w:tcPr>
            <w:tcW w:w="385" w:type="pct"/>
          </w:tcPr>
          <w:p w:rsidR="009844EE" w:rsidRPr="0018260F" w:rsidRDefault="009844EE" w:rsidP="00125983">
            <w:pPr>
              <w:ind w:right="-2"/>
              <w:jc w:val="center"/>
              <w:rPr>
                <w:rFonts w:ascii="TH SarabunPSK" w:hAnsi="TH SarabunPSK" w:cs="TH SarabunPSK"/>
                <w:b/>
                <w:bCs/>
              </w:rPr>
            </w:pPr>
            <w:r w:rsidRPr="0018260F">
              <w:rPr>
                <w:rFonts w:ascii="TH SarabunPSK" w:hAnsi="TH SarabunPSK" w:cs="TH SarabunPSK"/>
                <w:b/>
                <w:bCs/>
              </w:rPr>
              <w:t>5</w:t>
            </w:r>
          </w:p>
        </w:tc>
        <w:tc>
          <w:tcPr>
            <w:tcW w:w="385" w:type="pct"/>
          </w:tcPr>
          <w:p w:rsidR="009844EE" w:rsidRPr="0018260F" w:rsidRDefault="009844EE" w:rsidP="00125983">
            <w:pPr>
              <w:ind w:right="-2"/>
              <w:jc w:val="center"/>
              <w:rPr>
                <w:rFonts w:ascii="TH SarabunPSK" w:hAnsi="TH SarabunPSK" w:cs="TH SarabunPSK"/>
                <w:b/>
                <w:bCs/>
              </w:rPr>
            </w:pPr>
            <w:r w:rsidRPr="0018260F">
              <w:rPr>
                <w:rFonts w:ascii="TH SarabunPSK" w:hAnsi="TH SarabunPSK" w:cs="TH SarabunPSK"/>
                <w:b/>
                <w:bCs/>
              </w:rPr>
              <w:t>5</w:t>
            </w:r>
          </w:p>
        </w:tc>
      </w:tr>
    </w:tbl>
    <w:p w:rsidR="009844EE" w:rsidRDefault="009844EE" w:rsidP="009844EE">
      <w:pPr>
        <w:pStyle w:val="Heading3"/>
        <w:numPr>
          <w:ilvl w:val="0"/>
          <w:numId w:val="0"/>
        </w:numPr>
        <w:ind w:left="357"/>
        <w:rPr>
          <w:rFonts w:ascii="TH SarabunPSK" w:hAnsi="TH SarabunPSK" w:cs="TH SarabunPSK"/>
          <w:b/>
          <w:bCs/>
        </w:rPr>
      </w:pPr>
    </w:p>
    <w:p w:rsidR="0089156D" w:rsidRPr="0018260F" w:rsidRDefault="00B60447" w:rsidP="009844EE">
      <w:pPr>
        <w:pStyle w:val="Heading3"/>
        <w:numPr>
          <w:ilvl w:val="0"/>
          <w:numId w:val="0"/>
        </w:numPr>
        <w:ind w:left="357"/>
        <w:rPr>
          <w:rFonts w:ascii="TH SarabunPSK" w:hAnsi="TH SarabunPSK" w:cs="TH SarabunPSK"/>
          <w:b/>
          <w:bCs/>
        </w:rPr>
      </w:pPr>
      <w:r w:rsidRPr="0018260F">
        <w:rPr>
          <w:rFonts w:ascii="TH SarabunPSK" w:hAnsi="TH SarabunPSK" w:cs="TH SarabunPSK" w:hint="cs"/>
          <w:b/>
          <w:bCs/>
          <w:cs/>
        </w:rPr>
        <w:t xml:space="preserve">2.6 </w:t>
      </w:r>
      <w:r w:rsidR="0089156D" w:rsidRPr="0018260F">
        <w:rPr>
          <w:rFonts w:ascii="TH SarabunPSK" w:hAnsi="TH SarabunPSK" w:cs="TH SarabunPSK"/>
          <w:b/>
          <w:bCs/>
          <w:cs/>
        </w:rPr>
        <w:t>งบประมาณตามแผน</w:t>
      </w:r>
      <w:bookmarkEnd w:id="29"/>
    </w:p>
    <w:p w:rsidR="0089156D" w:rsidRPr="0018260F" w:rsidRDefault="00B60447" w:rsidP="009844EE">
      <w:pPr>
        <w:pStyle w:val="ListParagraph"/>
        <w:ind w:left="357"/>
        <w:rPr>
          <w:rFonts w:ascii="TH SarabunPSK" w:hAnsi="TH SarabunPSK" w:cs="TH SarabunPSK"/>
          <w:b/>
          <w:bCs/>
          <w:szCs w:val="32"/>
          <w:cs/>
        </w:rPr>
      </w:pPr>
      <w:r w:rsidRPr="0018260F">
        <w:rPr>
          <w:rFonts w:ascii="TH SarabunPSK" w:hAnsi="TH SarabunPSK" w:cs="TH SarabunPSK"/>
          <w:b/>
          <w:bCs/>
          <w:szCs w:val="32"/>
          <w:cs/>
        </w:rPr>
        <w:t xml:space="preserve"> </w:t>
      </w:r>
      <w:r w:rsidR="0089156D" w:rsidRPr="0018260F">
        <w:rPr>
          <w:rFonts w:ascii="TH SarabunPSK" w:hAnsi="TH SarabunPSK" w:cs="TH SarabunPSK"/>
          <w:b/>
          <w:bCs/>
          <w:szCs w:val="32"/>
          <w:cs/>
        </w:rPr>
        <w:t xml:space="preserve">1) งบประมาณรายรับ (หน่วย : บาท) </w:t>
      </w:r>
    </w:p>
    <w:tbl>
      <w:tblPr>
        <w:tblW w:w="9291" w:type="dxa"/>
        <w:tblLayout w:type="fixed"/>
        <w:tblCellMar>
          <w:left w:w="55" w:type="dxa"/>
          <w:right w:w="55" w:type="dxa"/>
        </w:tblCellMar>
        <w:tblLook w:val="0000" w:firstRow="0" w:lastRow="0" w:firstColumn="0" w:lastColumn="0" w:noHBand="0" w:noVBand="0"/>
      </w:tblPr>
      <w:tblGrid>
        <w:gridCol w:w="2912"/>
        <w:gridCol w:w="1276"/>
        <w:gridCol w:w="1275"/>
        <w:gridCol w:w="1418"/>
        <w:gridCol w:w="1276"/>
        <w:gridCol w:w="1134"/>
      </w:tblGrid>
      <w:tr w:rsidR="0089156D" w:rsidRPr="0018260F" w:rsidTr="00447C39">
        <w:trPr>
          <w:cantSplit/>
          <w:trHeight w:hRule="exact" w:val="569"/>
          <w:tblHeader/>
        </w:trPr>
        <w:tc>
          <w:tcPr>
            <w:tcW w:w="2912" w:type="dxa"/>
            <w:vMerge w:val="restart"/>
            <w:tcBorders>
              <w:top w:val="single" w:sz="4" w:space="0" w:color="000000"/>
              <w:left w:val="single" w:sz="4" w:space="0" w:color="000000"/>
              <w:bottom w:val="single" w:sz="4" w:space="0" w:color="000000"/>
            </w:tcBorders>
            <w:vAlign w:val="center"/>
          </w:tcPr>
          <w:p w:rsidR="0089156D" w:rsidRPr="0018260F" w:rsidRDefault="0089156D" w:rsidP="00447C39">
            <w:pPr>
              <w:pStyle w:val="BodyText"/>
              <w:jc w:val="center"/>
              <w:rPr>
                <w:rFonts w:ascii="TH SarabunPSK" w:hAnsi="TH SarabunPSK" w:cs="TH SarabunPSK"/>
                <w:b/>
                <w:bCs/>
                <w:sz w:val="28"/>
                <w:szCs w:val="28"/>
              </w:rPr>
            </w:pPr>
            <w:r w:rsidRPr="0018260F">
              <w:rPr>
                <w:rFonts w:ascii="TH SarabunPSK" w:hAnsi="TH SarabunPSK" w:cs="TH SarabunPSK"/>
                <w:b/>
                <w:bCs/>
                <w:sz w:val="28"/>
                <w:szCs w:val="28"/>
                <w:cs/>
              </w:rPr>
              <w:t>รายละเอียดรายรับ</w:t>
            </w:r>
          </w:p>
        </w:tc>
        <w:tc>
          <w:tcPr>
            <w:tcW w:w="6379" w:type="dxa"/>
            <w:gridSpan w:val="5"/>
            <w:tcBorders>
              <w:top w:val="single" w:sz="4" w:space="0" w:color="000000"/>
              <w:left w:val="single" w:sz="4" w:space="0" w:color="000000"/>
              <w:bottom w:val="single" w:sz="4" w:space="0" w:color="000000"/>
              <w:right w:val="single" w:sz="4" w:space="0" w:color="000000"/>
            </w:tcBorders>
          </w:tcPr>
          <w:p w:rsidR="0089156D" w:rsidRPr="0018260F" w:rsidRDefault="0089156D" w:rsidP="00447C39">
            <w:pPr>
              <w:pStyle w:val="BodyText"/>
              <w:jc w:val="center"/>
              <w:rPr>
                <w:rFonts w:ascii="TH SarabunPSK" w:hAnsi="TH SarabunPSK" w:cs="TH SarabunPSK"/>
                <w:b/>
                <w:bCs/>
                <w:sz w:val="28"/>
                <w:szCs w:val="28"/>
              </w:rPr>
            </w:pPr>
            <w:r w:rsidRPr="0018260F">
              <w:rPr>
                <w:rFonts w:ascii="TH SarabunPSK" w:hAnsi="TH SarabunPSK" w:cs="TH SarabunPSK"/>
                <w:b/>
                <w:bCs/>
                <w:sz w:val="28"/>
                <w:szCs w:val="28"/>
                <w:cs/>
              </w:rPr>
              <w:t>ปีงบประมาณ</w:t>
            </w:r>
          </w:p>
          <w:p w:rsidR="0089156D" w:rsidRPr="0018260F" w:rsidRDefault="0089156D" w:rsidP="00447C39">
            <w:pPr>
              <w:pStyle w:val="BodyText"/>
              <w:rPr>
                <w:rFonts w:ascii="TH SarabunPSK" w:hAnsi="TH SarabunPSK" w:cs="TH SarabunPSK"/>
                <w:b/>
                <w:bCs/>
                <w:sz w:val="28"/>
                <w:szCs w:val="28"/>
              </w:rPr>
            </w:pPr>
          </w:p>
          <w:p w:rsidR="0089156D" w:rsidRPr="0018260F" w:rsidRDefault="0089156D" w:rsidP="00447C39">
            <w:pPr>
              <w:pStyle w:val="BodyText"/>
              <w:rPr>
                <w:rFonts w:ascii="TH SarabunPSK" w:hAnsi="TH SarabunPSK" w:cs="TH SarabunPSK"/>
                <w:b/>
                <w:bCs/>
                <w:sz w:val="28"/>
                <w:szCs w:val="28"/>
              </w:rPr>
            </w:pPr>
          </w:p>
        </w:tc>
      </w:tr>
      <w:tr w:rsidR="0089156D" w:rsidRPr="0018260F" w:rsidTr="00447C39">
        <w:trPr>
          <w:cantSplit/>
          <w:trHeight w:val="249"/>
        </w:trPr>
        <w:tc>
          <w:tcPr>
            <w:tcW w:w="2912" w:type="dxa"/>
            <w:vMerge/>
            <w:tcBorders>
              <w:top w:val="single" w:sz="4" w:space="0" w:color="000000"/>
              <w:left w:val="single" w:sz="4" w:space="0" w:color="000000"/>
              <w:bottom w:val="single" w:sz="4" w:space="0" w:color="000000"/>
            </w:tcBorders>
          </w:tcPr>
          <w:p w:rsidR="0089156D" w:rsidRPr="0018260F" w:rsidRDefault="0089156D" w:rsidP="00447C39">
            <w:pPr>
              <w:pStyle w:val="BodyText"/>
              <w:rPr>
                <w:rFonts w:ascii="TH SarabunPSK" w:hAnsi="TH SarabunPSK" w:cs="TH SarabunPSK"/>
                <w:b/>
                <w:bCs/>
                <w:sz w:val="28"/>
                <w:szCs w:val="28"/>
              </w:rPr>
            </w:pPr>
          </w:p>
        </w:tc>
        <w:tc>
          <w:tcPr>
            <w:tcW w:w="1276" w:type="dxa"/>
            <w:tcBorders>
              <w:left w:val="single" w:sz="4" w:space="0" w:color="000000"/>
              <w:bottom w:val="single" w:sz="4" w:space="0" w:color="000000"/>
            </w:tcBorders>
          </w:tcPr>
          <w:p w:rsidR="0089156D" w:rsidRPr="0018260F" w:rsidRDefault="0089156D" w:rsidP="00447C39">
            <w:pPr>
              <w:ind w:right="-2"/>
              <w:jc w:val="center"/>
              <w:rPr>
                <w:rFonts w:ascii="TH SarabunPSK" w:hAnsi="TH SarabunPSK" w:cs="TH SarabunPSK"/>
                <w:b/>
                <w:bCs/>
                <w:sz w:val="28"/>
                <w:szCs w:val="28"/>
              </w:rPr>
            </w:pPr>
            <w:r w:rsidRPr="0018260F">
              <w:rPr>
                <w:rFonts w:ascii="TH SarabunPSK" w:hAnsi="TH SarabunPSK" w:cs="TH SarabunPSK"/>
                <w:b/>
                <w:bCs/>
                <w:sz w:val="28"/>
                <w:szCs w:val="28"/>
              </w:rPr>
              <w:t>2562</w:t>
            </w:r>
          </w:p>
        </w:tc>
        <w:tc>
          <w:tcPr>
            <w:tcW w:w="1275" w:type="dxa"/>
            <w:tcBorders>
              <w:left w:val="single" w:sz="4" w:space="0" w:color="000000"/>
              <w:bottom w:val="single" w:sz="4" w:space="0" w:color="000000"/>
            </w:tcBorders>
          </w:tcPr>
          <w:p w:rsidR="0089156D" w:rsidRPr="0018260F" w:rsidRDefault="0089156D" w:rsidP="00447C39">
            <w:pPr>
              <w:ind w:right="-2"/>
              <w:jc w:val="center"/>
              <w:rPr>
                <w:rFonts w:ascii="TH SarabunPSK" w:hAnsi="TH SarabunPSK" w:cs="TH SarabunPSK"/>
                <w:b/>
                <w:bCs/>
                <w:sz w:val="28"/>
                <w:szCs w:val="28"/>
              </w:rPr>
            </w:pPr>
            <w:r w:rsidRPr="0018260F">
              <w:rPr>
                <w:rFonts w:ascii="TH SarabunPSK" w:hAnsi="TH SarabunPSK" w:cs="TH SarabunPSK"/>
                <w:b/>
                <w:bCs/>
                <w:sz w:val="28"/>
                <w:szCs w:val="28"/>
              </w:rPr>
              <w:t>2563</w:t>
            </w:r>
          </w:p>
        </w:tc>
        <w:tc>
          <w:tcPr>
            <w:tcW w:w="1418" w:type="dxa"/>
            <w:tcBorders>
              <w:left w:val="single" w:sz="4" w:space="0" w:color="000000"/>
              <w:bottom w:val="single" w:sz="4" w:space="0" w:color="000000"/>
            </w:tcBorders>
          </w:tcPr>
          <w:p w:rsidR="0089156D" w:rsidRPr="0018260F" w:rsidRDefault="0089156D" w:rsidP="00447C39">
            <w:pPr>
              <w:ind w:right="-2"/>
              <w:jc w:val="center"/>
              <w:rPr>
                <w:rFonts w:ascii="TH SarabunPSK" w:hAnsi="TH SarabunPSK" w:cs="TH SarabunPSK"/>
                <w:b/>
                <w:bCs/>
                <w:sz w:val="28"/>
                <w:szCs w:val="28"/>
              </w:rPr>
            </w:pPr>
            <w:r w:rsidRPr="0018260F">
              <w:rPr>
                <w:rFonts w:ascii="TH SarabunPSK" w:hAnsi="TH SarabunPSK" w:cs="TH SarabunPSK"/>
                <w:b/>
                <w:bCs/>
                <w:sz w:val="28"/>
                <w:szCs w:val="28"/>
              </w:rPr>
              <w:t>2564</w:t>
            </w:r>
          </w:p>
        </w:tc>
        <w:tc>
          <w:tcPr>
            <w:tcW w:w="1276" w:type="dxa"/>
            <w:tcBorders>
              <w:left w:val="single" w:sz="4" w:space="0" w:color="000000"/>
              <w:bottom w:val="single" w:sz="4" w:space="0" w:color="000000"/>
            </w:tcBorders>
          </w:tcPr>
          <w:p w:rsidR="0089156D" w:rsidRPr="0018260F" w:rsidRDefault="0089156D" w:rsidP="00447C39">
            <w:pPr>
              <w:ind w:right="-2"/>
              <w:jc w:val="center"/>
              <w:rPr>
                <w:rFonts w:ascii="TH SarabunPSK" w:hAnsi="TH SarabunPSK" w:cs="TH SarabunPSK"/>
                <w:b/>
                <w:bCs/>
                <w:sz w:val="28"/>
                <w:szCs w:val="28"/>
              </w:rPr>
            </w:pPr>
            <w:r w:rsidRPr="0018260F">
              <w:rPr>
                <w:rFonts w:ascii="TH SarabunPSK" w:hAnsi="TH SarabunPSK" w:cs="TH SarabunPSK"/>
                <w:b/>
                <w:bCs/>
                <w:sz w:val="28"/>
                <w:szCs w:val="28"/>
              </w:rPr>
              <w:t>2565</w:t>
            </w:r>
          </w:p>
        </w:tc>
        <w:tc>
          <w:tcPr>
            <w:tcW w:w="1134" w:type="dxa"/>
            <w:tcBorders>
              <w:left w:val="single" w:sz="4" w:space="0" w:color="000000"/>
              <w:bottom w:val="single" w:sz="4" w:space="0" w:color="000000"/>
              <w:right w:val="single" w:sz="4" w:space="0" w:color="000000"/>
            </w:tcBorders>
          </w:tcPr>
          <w:p w:rsidR="0089156D" w:rsidRPr="0018260F" w:rsidRDefault="0089156D" w:rsidP="00447C39">
            <w:pPr>
              <w:ind w:right="-2"/>
              <w:jc w:val="center"/>
              <w:rPr>
                <w:rFonts w:ascii="TH SarabunPSK" w:hAnsi="TH SarabunPSK" w:cs="TH SarabunPSK"/>
                <w:b/>
                <w:bCs/>
                <w:sz w:val="28"/>
                <w:szCs w:val="28"/>
              </w:rPr>
            </w:pPr>
            <w:r w:rsidRPr="0018260F">
              <w:rPr>
                <w:rFonts w:ascii="TH SarabunPSK" w:hAnsi="TH SarabunPSK" w:cs="TH SarabunPSK"/>
                <w:b/>
                <w:bCs/>
                <w:sz w:val="28"/>
                <w:szCs w:val="28"/>
              </w:rPr>
              <w:t>2566</w:t>
            </w:r>
          </w:p>
        </w:tc>
      </w:tr>
      <w:tr w:rsidR="0089156D" w:rsidRPr="0018260F" w:rsidTr="00447C39">
        <w:trPr>
          <w:trHeight w:val="336"/>
        </w:trPr>
        <w:tc>
          <w:tcPr>
            <w:tcW w:w="2912" w:type="dxa"/>
            <w:tcBorders>
              <w:left w:val="single" w:sz="4" w:space="0" w:color="000000"/>
              <w:bottom w:val="single" w:sz="4" w:space="0" w:color="000000"/>
            </w:tcBorders>
          </w:tcPr>
          <w:p w:rsidR="0089156D" w:rsidRPr="0018260F" w:rsidRDefault="0089156D" w:rsidP="00447C39">
            <w:pPr>
              <w:pStyle w:val="BodyText"/>
              <w:rPr>
                <w:rFonts w:ascii="TH SarabunPSK" w:hAnsi="TH SarabunPSK" w:cs="TH SarabunPSK"/>
                <w:sz w:val="28"/>
                <w:szCs w:val="28"/>
              </w:rPr>
            </w:pPr>
            <w:r w:rsidRPr="0018260F">
              <w:rPr>
                <w:rFonts w:ascii="TH SarabunPSK" w:hAnsi="TH SarabunPSK" w:cs="TH SarabunPSK"/>
                <w:sz w:val="28"/>
                <w:szCs w:val="28"/>
                <w:cs/>
              </w:rPr>
              <w:t>ค่า</w:t>
            </w:r>
            <w:r w:rsidRPr="0018260F">
              <w:rPr>
                <w:rFonts w:ascii="TH SarabunPSK" w:hAnsi="TH SarabunPSK" w:cs="TH SarabunPSK" w:hint="cs"/>
                <w:sz w:val="28"/>
                <w:szCs w:val="28"/>
                <w:cs/>
              </w:rPr>
              <w:t>ธรรมเนียม</w:t>
            </w:r>
            <w:r w:rsidRPr="0018260F">
              <w:rPr>
                <w:rFonts w:ascii="TH SarabunPSK" w:hAnsi="TH SarabunPSK" w:cs="TH SarabunPSK"/>
                <w:sz w:val="28"/>
                <w:szCs w:val="28"/>
                <w:cs/>
              </w:rPr>
              <w:t>การศึกษา</w:t>
            </w:r>
          </w:p>
          <w:p w:rsidR="0089156D" w:rsidRPr="00333EF5" w:rsidRDefault="0089156D" w:rsidP="00447C39">
            <w:pPr>
              <w:pStyle w:val="BodyText"/>
              <w:jc w:val="left"/>
              <w:rPr>
                <w:rFonts w:ascii="TH SarabunPSK" w:hAnsi="TH SarabunPSK" w:cs="TH SarabunPSK"/>
                <w:sz w:val="28"/>
                <w:szCs w:val="28"/>
                <w:vertAlign w:val="superscript"/>
              </w:rPr>
            </w:pPr>
            <w:r w:rsidRPr="0018260F">
              <w:rPr>
                <w:rFonts w:ascii="TH SarabunPSK" w:hAnsi="TH SarabunPSK" w:cs="TH SarabunPSK"/>
                <w:sz w:val="28"/>
                <w:szCs w:val="28"/>
                <w:cs/>
              </w:rPr>
              <w:t>(</w:t>
            </w:r>
            <w:r w:rsidRPr="0018260F">
              <w:rPr>
                <w:rFonts w:ascii="TH SarabunPSK" w:hAnsi="TH SarabunPSK" w:cs="TH SarabunPSK"/>
                <w:sz w:val="28"/>
                <w:szCs w:val="28"/>
              </w:rPr>
              <w:t xml:space="preserve">300,000 </w:t>
            </w:r>
            <w:r w:rsidRPr="0018260F">
              <w:rPr>
                <w:rFonts w:ascii="TH SarabunPSK" w:hAnsi="TH SarabunPSK" w:cs="TH SarabunPSK" w:hint="cs"/>
                <w:sz w:val="28"/>
                <w:szCs w:val="28"/>
                <w:cs/>
              </w:rPr>
              <w:t>บาท/คน/ปี สำหรับนักศึกษาไทย) *</w:t>
            </w:r>
            <w:r w:rsidR="00333EF5">
              <w:rPr>
                <w:rFonts w:ascii="TH SarabunPSK" w:hAnsi="TH SarabunPSK" w:cs="TH SarabunPSK"/>
                <w:sz w:val="28"/>
                <w:szCs w:val="28"/>
                <w:vertAlign w:val="superscript"/>
              </w:rPr>
              <w:t>,1</w:t>
            </w:r>
          </w:p>
        </w:tc>
        <w:tc>
          <w:tcPr>
            <w:tcW w:w="1276" w:type="dxa"/>
            <w:tcBorders>
              <w:left w:val="single" w:sz="4" w:space="0" w:color="000000"/>
              <w:bottom w:val="single" w:sz="4" w:space="0" w:color="000000"/>
            </w:tcBorders>
          </w:tcPr>
          <w:p w:rsidR="0089156D" w:rsidRPr="0018260F" w:rsidRDefault="0089156D" w:rsidP="00447C39">
            <w:pPr>
              <w:pStyle w:val="BodyText"/>
              <w:jc w:val="center"/>
              <w:rPr>
                <w:rFonts w:ascii="TH SarabunPSK" w:hAnsi="TH SarabunPSK" w:cs="TH SarabunPSK"/>
                <w:snapToGrid w:val="0"/>
                <w:sz w:val="28"/>
                <w:szCs w:val="28"/>
              </w:rPr>
            </w:pPr>
            <w:r w:rsidRPr="0018260F">
              <w:rPr>
                <w:rFonts w:ascii="TH SarabunPSK" w:hAnsi="TH SarabunPSK" w:cs="TH SarabunPSK" w:hint="cs"/>
                <w:snapToGrid w:val="0"/>
                <w:sz w:val="28"/>
                <w:szCs w:val="28"/>
                <w:cs/>
              </w:rPr>
              <w:t>1</w:t>
            </w:r>
            <w:r w:rsidRPr="0018260F">
              <w:rPr>
                <w:rFonts w:ascii="TH SarabunPSK" w:hAnsi="TH SarabunPSK" w:cs="TH SarabunPSK"/>
                <w:snapToGrid w:val="0"/>
                <w:sz w:val="28"/>
                <w:szCs w:val="28"/>
              </w:rPr>
              <w:t>,5</w:t>
            </w:r>
            <w:r w:rsidRPr="0018260F">
              <w:rPr>
                <w:rFonts w:ascii="TH SarabunPSK" w:hAnsi="TH SarabunPSK" w:cs="TH SarabunPSK" w:hint="cs"/>
                <w:snapToGrid w:val="0"/>
                <w:sz w:val="28"/>
                <w:szCs w:val="28"/>
                <w:cs/>
              </w:rPr>
              <w:t>00</w:t>
            </w:r>
            <w:r w:rsidRPr="0018260F">
              <w:rPr>
                <w:rFonts w:ascii="TH SarabunPSK" w:hAnsi="TH SarabunPSK" w:cs="TH SarabunPSK"/>
                <w:snapToGrid w:val="0"/>
                <w:sz w:val="28"/>
                <w:szCs w:val="28"/>
              </w:rPr>
              <w:t>,000</w:t>
            </w:r>
          </w:p>
        </w:tc>
        <w:tc>
          <w:tcPr>
            <w:tcW w:w="1275" w:type="dxa"/>
            <w:tcBorders>
              <w:left w:val="single" w:sz="4" w:space="0" w:color="000000"/>
              <w:bottom w:val="single" w:sz="4" w:space="0" w:color="000000"/>
            </w:tcBorders>
          </w:tcPr>
          <w:p w:rsidR="0089156D" w:rsidRPr="0018260F" w:rsidRDefault="0089156D" w:rsidP="00447C39">
            <w:pPr>
              <w:pStyle w:val="BodyText"/>
              <w:jc w:val="center"/>
              <w:rPr>
                <w:rFonts w:ascii="TH SarabunPSK" w:hAnsi="TH SarabunPSK" w:cs="TH SarabunPSK"/>
                <w:snapToGrid w:val="0"/>
                <w:sz w:val="28"/>
                <w:szCs w:val="28"/>
              </w:rPr>
            </w:pPr>
            <w:r w:rsidRPr="0018260F">
              <w:rPr>
                <w:rFonts w:ascii="TH SarabunPSK" w:hAnsi="TH SarabunPSK" w:cs="TH SarabunPSK"/>
                <w:snapToGrid w:val="0"/>
                <w:sz w:val="28"/>
                <w:szCs w:val="28"/>
              </w:rPr>
              <w:t>3,000,000</w:t>
            </w:r>
          </w:p>
        </w:tc>
        <w:tc>
          <w:tcPr>
            <w:tcW w:w="1418" w:type="dxa"/>
            <w:tcBorders>
              <w:left w:val="single" w:sz="4" w:space="0" w:color="000000"/>
              <w:bottom w:val="single" w:sz="4" w:space="0" w:color="000000"/>
            </w:tcBorders>
          </w:tcPr>
          <w:p w:rsidR="0089156D" w:rsidRPr="0018260F" w:rsidRDefault="0089156D" w:rsidP="00447C39">
            <w:pPr>
              <w:jc w:val="center"/>
              <w:rPr>
                <w:sz w:val="28"/>
                <w:szCs w:val="28"/>
              </w:rPr>
            </w:pPr>
            <w:r w:rsidRPr="0018260F">
              <w:rPr>
                <w:rFonts w:ascii="TH SarabunPSK" w:hAnsi="TH SarabunPSK" w:cs="TH SarabunPSK"/>
                <w:snapToGrid w:val="0"/>
                <w:sz w:val="28"/>
                <w:szCs w:val="28"/>
              </w:rPr>
              <w:t>4,5</w:t>
            </w:r>
            <w:r w:rsidRPr="0018260F">
              <w:rPr>
                <w:rFonts w:ascii="TH SarabunPSK" w:hAnsi="TH SarabunPSK" w:cs="TH SarabunPSK" w:hint="cs"/>
                <w:snapToGrid w:val="0"/>
                <w:sz w:val="28"/>
                <w:szCs w:val="28"/>
                <w:cs/>
              </w:rPr>
              <w:t>00</w:t>
            </w:r>
            <w:r w:rsidRPr="0018260F">
              <w:rPr>
                <w:rFonts w:ascii="TH SarabunPSK" w:hAnsi="TH SarabunPSK" w:cs="TH SarabunPSK"/>
                <w:snapToGrid w:val="0"/>
                <w:sz w:val="28"/>
                <w:szCs w:val="28"/>
              </w:rPr>
              <w:t>,000</w:t>
            </w:r>
          </w:p>
        </w:tc>
        <w:tc>
          <w:tcPr>
            <w:tcW w:w="1276" w:type="dxa"/>
            <w:tcBorders>
              <w:left w:val="single" w:sz="4" w:space="0" w:color="000000"/>
              <w:bottom w:val="single" w:sz="4" w:space="0" w:color="000000"/>
            </w:tcBorders>
          </w:tcPr>
          <w:p w:rsidR="0089156D" w:rsidRPr="0018260F" w:rsidRDefault="0089156D" w:rsidP="00447C39">
            <w:pPr>
              <w:jc w:val="center"/>
              <w:rPr>
                <w:sz w:val="28"/>
                <w:szCs w:val="28"/>
              </w:rPr>
            </w:pPr>
            <w:r w:rsidRPr="0018260F">
              <w:rPr>
                <w:rFonts w:ascii="TH SarabunPSK" w:hAnsi="TH SarabunPSK" w:cs="TH SarabunPSK"/>
                <w:snapToGrid w:val="0"/>
                <w:sz w:val="28"/>
                <w:szCs w:val="28"/>
              </w:rPr>
              <w:t>4,5</w:t>
            </w:r>
            <w:r w:rsidRPr="0018260F">
              <w:rPr>
                <w:rFonts w:ascii="TH SarabunPSK" w:hAnsi="TH SarabunPSK" w:cs="TH SarabunPSK" w:hint="cs"/>
                <w:snapToGrid w:val="0"/>
                <w:sz w:val="28"/>
                <w:szCs w:val="28"/>
                <w:cs/>
              </w:rPr>
              <w:t>00</w:t>
            </w:r>
            <w:r w:rsidRPr="0018260F">
              <w:rPr>
                <w:rFonts w:ascii="TH SarabunPSK" w:hAnsi="TH SarabunPSK" w:cs="TH SarabunPSK"/>
                <w:snapToGrid w:val="0"/>
                <w:sz w:val="28"/>
                <w:szCs w:val="28"/>
              </w:rPr>
              <w:t>,000</w:t>
            </w:r>
          </w:p>
        </w:tc>
        <w:tc>
          <w:tcPr>
            <w:tcW w:w="1134" w:type="dxa"/>
            <w:tcBorders>
              <w:left w:val="single" w:sz="4" w:space="0" w:color="000000"/>
              <w:bottom w:val="single" w:sz="4" w:space="0" w:color="000000"/>
              <w:right w:val="single" w:sz="4" w:space="0" w:color="000000"/>
            </w:tcBorders>
          </w:tcPr>
          <w:p w:rsidR="0089156D" w:rsidRPr="0018260F" w:rsidRDefault="0089156D" w:rsidP="00447C39">
            <w:pPr>
              <w:jc w:val="center"/>
              <w:rPr>
                <w:sz w:val="28"/>
                <w:szCs w:val="28"/>
              </w:rPr>
            </w:pPr>
            <w:r w:rsidRPr="0018260F">
              <w:rPr>
                <w:rFonts w:ascii="TH SarabunPSK" w:hAnsi="TH SarabunPSK" w:cs="TH SarabunPSK"/>
                <w:snapToGrid w:val="0"/>
                <w:sz w:val="28"/>
                <w:szCs w:val="28"/>
              </w:rPr>
              <w:t>4,5</w:t>
            </w:r>
            <w:r w:rsidRPr="0018260F">
              <w:rPr>
                <w:rFonts w:ascii="TH SarabunPSK" w:hAnsi="TH SarabunPSK" w:cs="TH SarabunPSK" w:hint="cs"/>
                <w:snapToGrid w:val="0"/>
                <w:sz w:val="28"/>
                <w:szCs w:val="28"/>
                <w:cs/>
              </w:rPr>
              <w:t>00</w:t>
            </w:r>
            <w:r w:rsidRPr="0018260F">
              <w:rPr>
                <w:rFonts w:ascii="TH SarabunPSK" w:hAnsi="TH SarabunPSK" w:cs="TH SarabunPSK"/>
                <w:snapToGrid w:val="0"/>
                <w:sz w:val="28"/>
                <w:szCs w:val="28"/>
              </w:rPr>
              <w:t>,000</w:t>
            </w:r>
          </w:p>
        </w:tc>
      </w:tr>
      <w:tr w:rsidR="0089156D" w:rsidRPr="0018260F" w:rsidTr="00447C39">
        <w:trPr>
          <w:trHeight w:val="336"/>
        </w:trPr>
        <w:tc>
          <w:tcPr>
            <w:tcW w:w="2912" w:type="dxa"/>
            <w:tcBorders>
              <w:left w:val="single" w:sz="4" w:space="0" w:color="000000"/>
              <w:bottom w:val="single" w:sz="4" w:space="0" w:color="000000"/>
            </w:tcBorders>
          </w:tcPr>
          <w:p w:rsidR="0089156D" w:rsidRPr="0018260F" w:rsidRDefault="0089156D" w:rsidP="00447C39">
            <w:pPr>
              <w:pStyle w:val="BodyText"/>
              <w:rPr>
                <w:rFonts w:ascii="TH SarabunPSK" w:hAnsi="TH SarabunPSK" w:cs="TH SarabunPSK"/>
                <w:sz w:val="28"/>
                <w:szCs w:val="28"/>
                <w:cs/>
              </w:rPr>
            </w:pPr>
            <w:r w:rsidRPr="0018260F">
              <w:rPr>
                <w:rFonts w:ascii="TH SarabunPSK" w:hAnsi="TH SarabunPSK" w:cs="TH SarabunPSK" w:hint="cs"/>
                <w:sz w:val="28"/>
                <w:szCs w:val="28"/>
                <w:cs/>
              </w:rPr>
              <w:t>รวมรายรับ</w:t>
            </w:r>
          </w:p>
        </w:tc>
        <w:tc>
          <w:tcPr>
            <w:tcW w:w="1276" w:type="dxa"/>
            <w:tcBorders>
              <w:left w:val="single" w:sz="4" w:space="0" w:color="000000"/>
              <w:bottom w:val="single" w:sz="4" w:space="0" w:color="000000"/>
            </w:tcBorders>
          </w:tcPr>
          <w:p w:rsidR="0089156D" w:rsidRPr="0018260F" w:rsidRDefault="0089156D" w:rsidP="00447C39">
            <w:pPr>
              <w:pStyle w:val="BodyText"/>
              <w:jc w:val="center"/>
              <w:rPr>
                <w:rFonts w:ascii="TH SarabunPSK" w:hAnsi="TH SarabunPSK" w:cs="TH SarabunPSK"/>
                <w:snapToGrid w:val="0"/>
                <w:sz w:val="28"/>
                <w:szCs w:val="28"/>
              </w:rPr>
            </w:pPr>
            <w:r w:rsidRPr="0018260F">
              <w:rPr>
                <w:rFonts w:ascii="TH SarabunPSK" w:hAnsi="TH SarabunPSK" w:cs="TH SarabunPSK" w:hint="cs"/>
                <w:snapToGrid w:val="0"/>
                <w:sz w:val="28"/>
                <w:szCs w:val="28"/>
                <w:cs/>
              </w:rPr>
              <w:t>1</w:t>
            </w:r>
            <w:r w:rsidRPr="0018260F">
              <w:rPr>
                <w:rFonts w:ascii="TH SarabunPSK" w:hAnsi="TH SarabunPSK" w:cs="TH SarabunPSK"/>
                <w:snapToGrid w:val="0"/>
                <w:sz w:val="28"/>
                <w:szCs w:val="28"/>
              </w:rPr>
              <w:t>,5</w:t>
            </w:r>
            <w:r w:rsidRPr="0018260F">
              <w:rPr>
                <w:rFonts w:ascii="TH SarabunPSK" w:hAnsi="TH SarabunPSK" w:cs="TH SarabunPSK" w:hint="cs"/>
                <w:snapToGrid w:val="0"/>
                <w:sz w:val="28"/>
                <w:szCs w:val="28"/>
                <w:cs/>
              </w:rPr>
              <w:t>00</w:t>
            </w:r>
            <w:r w:rsidRPr="0018260F">
              <w:rPr>
                <w:rFonts w:ascii="TH SarabunPSK" w:hAnsi="TH SarabunPSK" w:cs="TH SarabunPSK"/>
                <w:snapToGrid w:val="0"/>
                <w:sz w:val="28"/>
                <w:szCs w:val="28"/>
              </w:rPr>
              <w:t>,000</w:t>
            </w:r>
          </w:p>
        </w:tc>
        <w:tc>
          <w:tcPr>
            <w:tcW w:w="1275" w:type="dxa"/>
            <w:tcBorders>
              <w:left w:val="single" w:sz="4" w:space="0" w:color="000000"/>
              <w:bottom w:val="single" w:sz="4" w:space="0" w:color="000000"/>
            </w:tcBorders>
          </w:tcPr>
          <w:p w:rsidR="0089156D" w:rsidRPr="0018260F" w:rsidRDefault="0089156D" w:rsidP="00447C39">
            <w:pPr>
              <w:pStyle w:val="BodyText"/>
              <w:jc w:val="center"/>
              <w:rPr>
                <w:rFonts w:ascii="TH SarabunPSK" w:hAnsi="TH SarabunPSK" w:cs="TH SarabunPSK"/>
                <w:snapToGrid w:val="0"/>
                <w:sz w:val="28"/>
                <w:szCs w:val="28"/>
              </w:rPr>
            </w:pPr>
            <w:r w:rsidRPr="0018260F">
              <w:rPr>
                <w:rFonts w:ascii="TH SarabunPSK" w:hAnsi="TH SarabunPSK" w:cs="TH SarabunPSK"/>
                <w:snapToGrid w:val="0"/>
                <w:sz w:val="28"/>
                <w:szCs w:val="28"/>
              </w:rPr>
              <w:t>3,000,000</w:t>
            </w:r>
          </w:p>
        </w:tc>
        <w:tc>
          <w:tcPr>
            <w:tcW w:w="1418" w:type="dxa"/>
            <w:tcBorders>
              <w:left w:val="single" w:sz="4" w:space="0" w:color="000000"/>
              <w:bottom w:val="single" w:sz="4" w:space="0" w:color="000000"/>
            </w:tcBorders>
          </w:tcPr>
          <w:p w:rsidR="0089156D" w:rsidRPr="0018260F" w:rsidRDefault="0089156D" w:rsidP="00447C39">
            <w:pPr>
              <w:jc w:val="center"/>
              <w:rPr>
                <w:sz w:val="28"/>
                <w:szCs w:val="28"/>
              </w:rPr>
            </w:pPr>
            <w:r w:rsidRPr="0018260F">
              <w:rPr>
                <w:rFonts w:ascii="TH SarabunPSK" w:hAnsi="TH SarabunPSK" w:cs="TH SarabunPSK"/>
                <w:snapToGrid w:val="0"/>
                <w:sz w:val="28"/>
                <w:szCs w:val="28"/>
              </w:rPr>
              <w:t>4,5</w:t>
            </w:r>
            <w:r w:rsidRPr="0018260F">
              <w:rPr>
                <w:rFonts w:ascii="TH SarabunPSK" w:hAnsi="TH SarabunPSK" w:cs="TH SarabunPSK" w:hint="cs"/>
                <w:snapToGrid w:val="0"/>
                <w:sz w:val="28"/>
                <w:szCs w:val="28"/>
                <w:cs/>
              </w:rPr>
              <w:t>00</w:t>
            </w:r>
            <w:r w:rsidRPr="0018260F">
              <w:rPr>
                <w:rFonts w:ascii="TH SarabunPSK" w:hAnsi="TH SarabunPSK" w:cs="TH SarabunPSK"/>
                <w:snapToGrid w:val="0"/>
                <w:sz w:val="28"/>
                <w:szCs w:val="28"/>
              </w:rPr>
              <w:t>,000</w:t>
            </w:r>
          </w:p>
        </w:tc>
        <w:tc>
          <w:tcPr>
            <w:tcW w:w="1276" w:type="dxa"/>
            <w:tcBorders>
              <w:left w:val="single" w:sz="4" w:space="0" w:color="000000"/>
              <w:bottom w:val="single" w:sz="4" w:space="0" w:color="000000"/>
            </w:tcBorders>
          </w:tcPr>
          <w:p w:rsidR="0089156D" w:rsidRPr="0018260F" w:rsidRDefault="0089156D" w:rsidP="00447C39">
            <w:pPr>
              <w:jc w:val="center"/>
              <w:rPr>
                <w:sz w:val="28"/>
                <w:szCs w:val="28"/>
              </w:rPr>
            </w:pPr>
            <w:r w:rsidRPr="0018260F">
              <w:rPr>
                <w:rFonts w:ascii="TH SarabunPSK" w:hAnsi="TH SarabunPSK" w:cs="TH SarabunPSK"/>
                <w:snapToGrid w:val="0"/>
                <w:sz w:val="28"/>
                <w:szCs w:val="28"/>
              </w:rPr>
              <w:t>4,5</w:t>
            </w:r>
            <w:r w:rsidRPr="0018260F">
              <w:rPr>
                <w:rFonts w:ascii="TH SarabunPSK" w:hAnsi="TH SarabunPSK" w:cs="TH SarabunPSK" w:hint="cs"/>
                <w:snapToGrid w:val="0"/>
                <w:sz w:val="28"/>
                <w:szCs w:val="28"/>
                <w:cs/>
              </w:rPr>
              <w:t>00</w:t>
            </w:r>
            <w:r w:rsidRPr="0018260F">
              <w:rPr>
                <w:rFonts w:ascii="TH SarabunPSK" w:hAnsi="TH SarabunPSK" w:cs="TH SarabunPSK"/>
                <w:snapToGrid w:val="0"/>
                <w:sz w:val="28"/>
                <w:szCs w:val="28"/>
              </w:rPr>
              <w:t>,000</w:t>
            </w:r>
          </w:p>
        </w:tc>
        <w:tc>
          <w:tcPr>
            <w:tcW w:w="1134" w:type="dxa"/>
            <w:tcBorders>
              <w:left w:val="single" w:sz="4" w:space="0" w:color="000000"/>
              <w:bottom w:val="single" w:sz="4" w:space="0" w:color="000000"/>
              <w:right w:val="single" w:sz="4" w:space="0" w:color="000000"/>
            </w:tcBorders>
          </w:tcPr>
          <w:p w:rsidR="0089156D" w:rsidRPr="0018260F" w:rsidRDefault="0089156D" w:rsidP="00447C39">
            <w:pPr>
              <w:jc w:val="center"/>
              <w:rPr>
                <w:sz w:val="28"/>
                <w:szCs w:val="28"/>
              </w:rPr>
            </w:pPr>
            <w:r w:rsidRPr="0018260F">
              <w:rPr>
                <w:rFonts w:ascii="TH SarabunPSK" w:hAnsi="TH SarabunPSK" w:cs="TH SarabunPSK"/>
                <w:snapToGrid w:val="0"/>
                <w:sz w:val="28"/>
                <w:szCs w:val="28"/>
              </w:rPr>
              <w:t>4,5</w:t>
            </w:r>
            <w:r w:rsidRPr="0018260F">
              <w:rPr>
                <w:rFonts w:ascii="TH SarabunPSK" w:hAnsi="TH SarabunPSK" w:cs="TH SarabunPSK" w:hint="cs"/>
                <w:snapToGrid w:val="0"/>
                <w:sz w:val="28"/>
                <w:szCs w:val="28"/>
                <w:cs/>
              </w:rPr>
              <w:t>00</w:t>
            </w:r>
            <w:r w:rsidRPr="0018260F">
              <w:rPr>
                <w:rFonts w:ascii="TH SarabunPSK" w:hAnsi="TH SarabunPSK" w:cs="TH SarabunPSK"/>
                <w:snapToGrid w:val="0"/>
                <w:sz w:val="28"/>
                <w:szCs w:val="28"/>
              </w:rPr>
              <w:t>,000</w:t>
            </w:r>
          </w:p>
        </w:tc>
      </w:tr>
      <w:tr w:rsidR="0089156D" w:rsidRPr="0018260F" w:rsidTr="00447C39">
        <w:trPr>
          <w:trHeight w:val="336"/>
        </w:trPr>
        <w:tc>
          <w:tcPr>
            <w:tcW w:w="2912" w:type="dxa"/>
            <w:tcBorders>
              <w:left w:val="single" w:sz="4" w:space="0" w:color="000000"/>
              <w:bottom w:val="single" w:sz="4" w:space="0" w:color="000000"/>
            </w:tcBorders>
          </w:tcPr>
          <w:p w:rsidR="0089156D" w:rsidRPr="0018260F" w:rsidRDefault="0089156D" w:rsidP="00447C39">
            <w:pPr>
              <w:pStyle w:val="BodyText"/>
              <w:rPr>
                <w:rFonts w:ascii="TH SarabunPSK" w:hAnsi="TH SarabunPSK" w:cs="TH SarabunPSK"/>
                <w:sz w:val="28"/>
                <w:szCs w:val="28"/>
              </w:rPr>
            </w:pPr>
            <w:r w:rsidRPr="0018260F">
              <w:rPr>
                <w:rFonts w:ascii="TH SarabunPSK" w:hAnsi="TH SarabunPSK" w:cs="TH SarabunPSK"/>
                <w:sz w:val="28"/>
                <w:szCs w:val="28"/>
                <w:cs/>
              </w:rPr>
              <w:t>ค่า</w:t>
            </w:r>
            <w:r w:rsidRPr="0018260F">
              <w:rPr>
                <w:rFonts w:ascii="TH SarabunPSK" w:hAnsi="TH SarabunPSK" w:cs="TH SarabunPSK" w:hint="cs"/>
                <w:sz w:val="28"/>
                <w:szCs w:val="28"/>
                <w:cs/>
              </w:rPr>
              <w:t>ธรรมเนียม</w:t>
            </w:r>
            <w:r w:rsidRPr="0018260F">
              <w:rPr>
                <w:rFonts w:ascii="TH SarabunPSK" w:hAnsi="TH SarabunPSK" w:cs="TH SarabunPSK"/>
                <w:sz w:val="28"/>
                <w:szCs w:val="28"/>
                <w:cs/>
              </w:rPr>
              <w:t>การศึกษา</w:t>
            </w:r>
          </w:p>
          <w:p w:rsidR="0089156D" w:rsidRPr="00333EF5" w:rsidRDefault="0089156D" w:rsidP="00447C39">
            <w:pPr>
              <w:pStyle w:val="BodyText"/>
              <w:jc w:val="left"/>
              <w:rPr>
                <w:rFonts w:ascii="TH SarabunPSK" w:hAnsi="TH SarabunPSK" w:cs="TH SarabunPSK"/>
                <w:sz w:val="28"/>
                <w:szCs w:val="28"/>
                <w:vertAlign w:val="superscript"/>
                <w:cs/>
              </w:rPr>
            </w:pPr>
            <w:r w:rsidRPr="0018260F">
              <w:rPr>
                <w:rFonts w:ascii="TH SarabunPSK" w:hAnsi="TH SarabunPSK" w:cs="TH SarabunPSK"/>
                <w:sz w:val="28"/>
                <w:szCs w:val="28"/>
                <w:cs/>
              </w:rPr>
              <w:t>(</w:t>
            </w:r>
            <w:r w:rsidRPr="0018260F">
              <w:rPr>
                <w:rFonts w:ascii="TH SarabunPSK" w:hAnsi="TH SarabunPSK" w:cs="TH SarabunPSK"/>
                <w:sz w:val="28"/>
                <w:szCs w:val="28"/>
              </w:rPr>
              <w:t>3</w:t>
            </w:r>
            <w:r w:rsidRPr="0018260F">
              <w:rPr>
                <w:rFonts w:ascii="TH SarabunPSK" w:hAnsi="TH SarabunPSK" w:cs="TH SarabunPSK" w:hint="cs"/>
                <w:sz w:val="28"/>
                <w:szCs w:val="28"/>
                <w:cs/>
              </w:rPr>
              <w:t>75</w:t>
            </w:r>
            <w:r w:rsidRPr="0018260F">
              <w:rPr>
                <w:rFonts w:ascii="TH SarabunPSK" w:hAnsi="TH SarabunPSK" w:cs="TH SarabunPSK"/>
                <w:sz w:val="28"/>
                <w:szCs w:val="28"/>
              </w:rPr>
              <w:t xml:space="preserve">,000 </w:t>
            </w:r>
            <w:r w:rsidRPr="0018260F">
              <w:rPr>
                <w:rFonts w:ascii="TH SarabunPSK" w:hAnsi="TH SarabunPSK" w:cs="TH SarabunPSK" w:hint="cs"/>
                <w:sz w:val="28"/>
                <w:szCs w:val="28"/>
                <w:cs/>
              </w:rPr>
              <w:t>บาท/คน/ปี สำหรับนักศึกษาต่างชาติ) *</w:t>
            </w:r>
            <w:r w:rsidR="00333EF5">
              <w:rPr>
                <w:rFonts w:ascii="TH SarabunPSK" w:hAnsi="TH SarabunPSK" w:cs="TH SarabunPSK"/>
                <w:sz w:val="28"/>
                <w:szCs w:val="28"/>
                <w:vertAlign w:val="superscript"/>
              </w:rPr>
              <w:t>,</w:t>
            </w:r>
            <w:r w:rsidR="00333EF5">
              <w:rPr>
                <w:rFonts w:ascii="TH SarabunPSK" w:hAnsi="TH SarabunPSK" w:cs="TH SarabunPSK" w:hint="cs"/>
                <w:sz w:val="28"/>
                <w:szCs w:val="28"/>
                <w:vertAlign w:val="superscript"/>
                <w:cs/>
              </w:rPr>
              <w:t>2</w:t>
            </w:r>
          </w:p>
        </w:tc>
        <w:tc>
          <w:tcPr>
            <w:tcW w:w="1276" w:type="dxa"/>
            <w:tcBorders>
              <w:left w:val="single" w:sz="4" w:space="0" w:color="000000"/>
              <w:bottom w:val="single" w:sz="4" w:space="0" w:color="000000"/>
            </w:tcBorders>
          </w:tcPr>
          <w:p w:rsidR="0089156D" w:rsidRPr="0018260F" w:rsidRDefault="0089156D" w:rsidP="00447C39">
            <w:pPr>
              <w:pStyle w:val="BodyText"/>
              <w:jc w:val="center"/>
              <w:rPr>
                <w:rFonts w:ascii="TH SarabunPSK" w:hAnsi="TH SarabunPSK" w:cs="TH SarabunPSK"/>
                <w:snapToGrid w:val="0"/>
                <w:sz w:val="28"/>
                <w:szCs w:val="28"/>
              </w:rPr>
            </w:pPr>
            <w:r w:rsidRPr="0018260F">
              <w:rPr>
                <w:rFonts w:ascii="TH SarabunPSK" w:hAnsi="TH SarabunPSK" w:cs="TH SarabunPSK" w:hint="cs"/>
                <w:snapToGrid w:val="0"/>
                <w:sz w:val="28"/>
                <w:szCs w:val="28"/>
                <w:cs/>
              </w:rPr>
              <w:t>1</w:t>
            </w:r>
            <w:r w:rsidRPr="0018260F">
              <w:rPr>
                <w:rFonts w:ascii="TH SarabunPSK" w:hAnsi="TH SarabunPSK" w:cs="TH SarabunPSK"/>
                <w:snapToGrid w:val="0"/>
                <w:sz w:val="28"/>
                <w:szCs w:val="28"/>
              </w:rPr>
              <w:t>,</w:t>
            </w:r>
            <w:r w:rsidRPr="0018260F">
              <w:rPr>
                <w:rFonts w:ascii="TH SarabunPSK" w:hAnsi="TH SarabunPSK" w:cs="TH SarabunPSK" w:hint="cs"/>
                <w:snapToGrid w:val="0"/>
                <w:sz w:val="28"/>
                <w:szCs w:val="28"/>
                <w:cs/>
              </w:rPr>
              <w:t>875</w:t>
            </w:r>
            <w:r w:rsidRPr="0018260F">
              <w:rPr>
                <w:rFonts w:ascii="TH SarabunPSK" w:hAnsi="TH SarabunPSK" w:cs="TH SarabunPSK"/>
                <w:snapToGrid w:val="0"/>
                <w:sz w:val="28"/>
                <w:szCs w:val="28"/>
              </w:rPr>
              <w:t>,000</w:t>
            </w:r>
          </w:p>
        </w:tc>
        <w:tc>
          <w:tcPr>
            <w:tcW w:w="1275" w:type="dxa"/>
            <w:tcBorders>
              <w:left w:val="single" w:sz="4" w:space="0" w:color="000000"/>
              <w:bottom w:val="single" w:sz="4" w:space="0" w:color="000000"/>
            </w:tcBorders>
          </w:tcPr>
          <w:p w:rsidR="0089156D" w:rsidRPr="0018260F" w:rsidRDefault="0089156D" w:rsidP="00447C39">
            <w:pPr>
              <w:pStyle w:val="BodyText"/>
              <w:jc w:val="center"/>
              <w:rPr>
                <w:rFonts w:ascii="TH SarabunPSK" w:hAnsi="TH SarabunPSK" w:cs="TH SarabunPSK"/>
                <w:snapToGrid w:val="0"/>
                <w:sz w:val="28"/>
                <w:szCs w:val="28"/>
              </w:rPr>
            </w:pPr>
            <w:r w:rsidRPr="0018260F">
              <w:rPr>
                <w:rFonts w:ascii="TH SarabunPSK" w:hAnsi="TH SarabunPSK" w:cs="TH SarabunPSK"/>
                <w:snapToGrid w:val="0"/>
                <w:sz w:val="28"/>
                <w:szCs w:val="28"/>
              </w:rPr>
              <w:t>3,</w:t>
            </w:r>
            <w:r w:rsidRPr="0018260F">
              <w:rPr>
                <w:rFonts w:ascii="TH SarabunPSK" w:hAnsi="TH SarabunPSK" w:cs="TH SarabunPSK" w:hint="cs"/>
                <w:snapToGrid w:val="0"/>
                <w:sz w:val="28"/>
                <w:szCs w:val="28"/>
                <w:cs/>
              </w:rPr>
              <w:t>75</w:t>
            </w:r>
            <w:r w:rsidRPr="0018260F">
              <w:rPr>
                <w:rFonts w:ascii="TH SarabunPSK" w:hAnsi="TH SarabunPSK" w:cs="TH SarabunPSK"/>
                <w:snapToGrid w:val="0"/>
                <w:sz w:val="28"/>
                <w:szCs w:val="28"/>
              </w:rPr>
              <w:t>0,000</w:t>
            </w:r>
          </w:p>
        </w:tc>
        <w:tc>
          <w:tcPr>
            <w:tcW w:w="1418" w:type="dxa"/>
            <w:tcBorders>
              <w:left w:val="single" w:sz="4" w:space="0" w:color="000000"/>
              <w:bottom w:val="single" w:sz="4" w:space="0" w:color="000000"/>
            </w:tcBorders>
          </w:tcPr>
          <w:p w:rsidR="0089156D" w:rsidRPr="0018260F" w:rsidRDefault="0089156D" w:rsidP="00447C39">
            <w:pPr>
              <w:jc w:val="center"/>
              <w:rPr>
                <w:sz w:val="28"/>
                <w:szCs w:val="28"/>
              </w:rPr>
            </w:pPr>
            <w:r w:rsidRPr="0018260F">
              <w:rPr>
                <w:rFonts w:ascii="TH SarabunPSK" w:hAnsi="TH SarabunPSK" w:cs="TH SarabunPSK" w:hint="cs"/>
                <w:snapToGrid w:val="0"/>
                <w:sz w:val="28"/>
                <w:szCs w:val="28"/>
                <w:cs/>
              </w:rPr>
              <w:t>5</w:t>
            </w:r>
            <w:r w:rsidRPr="0018260F">
              <w:rPr>
                <w:rFonts w:ascii="TH SarabunPSK" w:hAnsi="TH SarabunPSK" w:cs="TH SarabunPSK"/>
                <w:snapToGrid w:val="0"/>
                <w:sz w:val="28"/>
                <w:szCs w:val="28"/>
              </w:rPr>
              <w:t>,</w:t>
            </w:r>
            <w:r w:rsidRPr="0018260F">
              <w:rPr>
                <w:rFonts w:ascii="TH SarabunPSK" w:hAnsi="TH SarabunPSK" w:cs="TH SarabunPSK" w:hint="cs"/>
                <w:snapToGrid w:val="0"/>
                <w:sz w:val="28"/>
                <w:szCs w:val="28"/>
                <w:cs/>
              </w:rPr>
              <w:t>625</w:t>
            </w:r>
            <w:r w:rsidRPr="0018260F">
              <w:rPr>
                <w:rFonts w:ascii="TH SarabunPSK" w:hAnsi="TH SarabunPSK" w:cs="TH SarabunPSK"/>
                <w:snapToGrid w:val="0"/>
                <w:sz w:val="28"/>
                <w:szCs w:val="28"/>
              </w:rPr>
              <w:t>,000</w:t>
            </w:r>
          </w:p>
        </w:tc>
        <w:tc>
          <w:tcPr>
            <w:tcW w:w="1276" w:type="dxa"/>
            <w:tcBorders>
              <w:left w:val="single" w:sz="4" w:space="0" w:color="000000"/>
              <w:bottom w:val="single" w:sz="4" w:space="0" w:color="000000"/>
            </w:tcBorders>
          </w:tcPr>
          <w:p w:rsidR="0089156D" w:rsidRPr="0018260F" w:rsidRDefault="0089156D" w:rsidP="00447C39">
            <w:pPr>
              <w:jc w:val="center"/>
              <w:rPr>
                <w:sz w:val="28"/>
                <w:szCs w:val="28"/>
              </w:rPr>
            </w:pPr>
            <w:r w:rsidRPr="0018260F">
              <w:rPr>
                <w:rFonts w:ascii="TH SarabunPSK" w:hAnsi="TH SarabunPSK" w:cs="TH SarabunPSK" w:hint="cs"/>
                <w:snapToGrid w:val="0"/>
                <w:sz w:val="28"/>
                <w:szCs w:val="28"/>
                <w:cs/>
              </w:rPr>
              <w:t>5</w:t>
            </w:r>
            <w:r w:rsidRPr="0018260F">
              <w:rPr>
                <w:rFonts w:ascii="TH SarabunPSK" w:hAnsi="TH SarabunPSK" w:cs="TH SarabunPSK"/>
                <w:snapToGrid w:val="0"/>
                <w:sz w:val="28"/>
                <w:szCs w:val="28"/>
              </w:rPr>
              <w:t>,</w:t>
            </w:r>
            <w:r w:rsidRPr="0018260F">
              <w:rPr>
                <w:rFonts w:ascii="TH SarabunPSK" w:hAnsi="TH SarabunPSK" w:cs="TH SarabunPSK" w:hint="cs"/>
                <w:snapToGrid w:val="0"/>
                <w:sz w:val="28"/>
                <w:szCs w:val="28"/>
                <w:cs/>
              </w:rPr>
              <w:t>625</w:t>
            </w:r>
            <w:r w:rsidRPr="0018260F">
              <w:rPr>
                <w:rFonts w:ascii="TH SarabunPSK" w:hAnsi="TH SarabunPSK" w:cs="TH SarabunPSK"/>
                <w:snapToGrid w:val="0"/>
                <w:sz w:val="28"/>
                <w:szCs w:val="28"/>
              </w:rPr>
              <w:t>,000</w:t>
            </w:r>
          </w:p>
        </w:tc>
        <w:tc>
          <w:tcPr>
            <w:tcW w:w="1134" w:type="dxa"/>
            <w:tcBorders>
              <w:left w:val="single" w:sz="4" w:space="0" w:color="000000"/>
              <w:bottom w:val="single" w:sz="4" w:space="0" w:color="000000"/>
              <w:right w:val="single" w:sz="4" w:space="0" w:color="000000"/>
            </w:tcBorders>
          </w:tcPr>
          <w:p w:rsidR="0089156D" w:rsidRPr="0018260F" w:rsidRDefault="0089156D" w:rsidP="00447C39">
            <w:pPr>
              <w:jc w:val="center"/>
              <w:rPr>
                <w:sz w:val="28"/>
                <w:szCs w:val="28"/>
              </w:rPr>
            </w:pPr>
            <w:r w:rsidRPr="0018260F">
              <w:rPr>
                <w:rFonts w:ascii="TH SarabunPSK" w:hAnsi="TH SarabunPSK" w:cs="TH SarabunPSK" w:hint="cs"/>
                <w:snapToGrid w:val="0"/>
                <w:sz w:val="28"/>
                <w:szCs w:val="28"/>
                <w:cs/>
              </w:rPr>
              <w:t>5</w:t>
            </w:r>
            <w:r w:rsidRPr="0018260F">
              <w:rPr>
                <w:rFonts w:ascii="TH SarabunPSK" w:hAnsi="TH SarabunPSK" w:cs="TH SarabunPSK"/>
                <w:snapToGrid w:val="0"/>
                <w:sz w:val="28"/>
                <w:szCs w:val="28"/>
              </w:rPr>
              <w:t>,</w:t>
            </w:r>
            <w:r w:rsidRPr="0018260F">
              <w:rPr>
                <w:rFonts w:ascii="TH SarabunPSK" w:hAnsi="TH SarabunPSK" w:cs="TH SarabunPSK" w:hint="cs"/>
                <w:snapToGrid w:val="0"/>
                <w:sz w:val="28"/>
                <w:szCs w:val="28"/>
                <w:cs/>
              </w:rPr>
              <w:t>625</w:t>
            </w:r>
            <w:r w:rsidRPr="0018260F">
              <w:rPr>
                <w:rFonts w:ascii="TH SarabunPSK" w:hAnsi="TH SarabunPSK" w:cs="TH SarabunPSK"/>
                <w:snapToGrid w:val="0"/>
                <w:sz w:val="28"/>
                <w:szCs w:val="28"/>
              </w:rPr>
              <w:t>,000</w:t>
            </w:r>
          </w:p>
        </w:tc>
      </w:tr>
      <w:tr w:rsidR="0089156D" w:rsidRPr="0018260F" w:rsidTr="00447C39">
        <w:trPr>
          <w:trHeight w:val="336"/>
        </w:trPr>
        <w:tc>
          <w:tcPr>
            <w:tcW w:w="2912" w:type="dxa"/>
            <w:tcBorders>
              <w:left w:val="single" w:sz="4" w:space="0" w:color="000000"/>
              <w:bottom w:val="single" w:sz="4" w:space="0" w:color="000000"/>
            </w:tcBorders>
          </w:tcPr>
          <w:p w:rsidR="0089156D" w:rsidRPr="0018260F" w:rsidRDefault="0089156D" w:rsidP="00447C39">
            <w:pPr>
              <w:pStyle w:val="BodyText"/>
              <w:rPr>
                <w:rFonts w:ascii="TH SarabunPSK" w:hAnsi="TH SarabunPSK" w:cs="TH SarabunPSK"/>
                <w:sz w:val="28"/>
                <w:szCs w:val="28"/>
                <w:cs/>
              </w:rPr>
            </w:pPr>
            <w:r w:rsidRPr="0018260F">
              <w:rPr>
                <w:rFonts w:ascii="TH SarabunPSK" w:hAnsi="TH SarabunPSK" w:cs="TH SarabunPSK" w:hint="cs"/>
                <w:sz w:val="28"/>
                <w:szCs w:val="28"/>
                <w:cs/>
              </w:rPr>
              <w:t>รวมรายรับ</w:t>
            </w:r>
          </w:p>
        </w:tc>
        <w:tc>
          <w:tcPr>
            <w:tcW w:w="1276" w:type="dxa"/>
            <w:tcBorders>
              <w:left w:val="single" w:sz="4" w:space="0" w:color="000000"/>
              <w:bottom w:val="single" w:sz="4" w:space="0" w:color="000000"/>
            </w:tcBorders>
          </w:tcPr>
          <w:p w:rsidR="0089156D" w:rsidRPr="0018260F" w:rsidRDefault="0089156D" w:rsidP="00447C39">
            <w:pPr>
              <w:pStyle w:val="BodyText"/>
              <w:jc w:val="center"/>
              <w:rPr>
                <w:rFonts w:ascii="TH SarabunPSK" w:hAnsi="TH SarabunPSK" w:cs="TH SarabunPSK"/>
                <w:snapToGrid w:val="0"/>
                <w:sz w:val="28"/>
                <w:szCs w:val="28"/>
              </w:rPr>
            </w:pPr>
            <w:r w:rsidRPr="0018260F">
              <w:rPr>
                <w:rFonts w:ascii="TH SarabunPSK" w:hAnsi="TH SarabunPSK" w:cs="TH SarabunPSK" w:hint="cs"/>
                <w:snapToGrid w:val="0"/>
                <w:sz w:val="28"/>
                <w:szCs w:val="28"/>
                <w:cs/>
              </w:rPr>
              <w:t>1</w:t>
            </w:r>
            <w:r w:rsidRPr="0018260F">
              <w:rPr>
                <w:rFonts w:ascii="TH SarabunPSK" w:hAnsi="TH SarabunPSK" w:cs="TH SarabunPSK"/>
                <w:snapToGrid w:val="0"/>
                <w:sz w:val="28"/>
                <w:szCs w:val="28"/>
              </w:rPr>
              <w:t>,</w:t>
            </w:r>
            <w:r w:rsidRPr="0018260F">
              <w:rPr>
                <w:rFonts w:ascii="TH SarabunPSK" w:hAnsi="TH SarabunPSK" w:cs="TH SarabunPSK" w:hint="cs"/>
                <w:snapToGrid w:val="0"/>
                <w:sz w:val="28"/>
                <w:szCs w:val="28"/>
                <w:cs/>
              </w:rPr>
              <w:t>875</w:t>
            </w:r>
            <w:r w:rsidRPr="0018260F">
              <w:rPr>
                <w:rFonts w:ascii="TH SarabunPSK" w:hAnsi="TH SarabunPSK" w:cs="TH SarabunPSK"/>
                <w:snapToGrid w:val="0"/>
                <w:sz w:val="28"/>
                <w:szCs w:val="28"/>
              </w:rPr>
              <w:t>,000</w:t>
            </w:r>
          </w:p>
        </w:tc>
        <w:tc>
          <w:tcPr>
            <w:tcW w:w="1275" w:type="dxa"/>
            <w:tcBorders>
              <w:left w:val="single" w:sz="4" w:space="0" w:color="000000"/>
              <w:bottom w:val="single" w:sz="4" w:space="0" w:color="000000"/>
            </w:tcBorders>
          </w:tcPr>
          <w:p w:rsidR="0089156D" w:rsidRPr="0018260F" w:rsidRDefault="0089156D" w:rsidP="00447C39">
            <w:pPr>
              <w:pStyle w:val="BodyText"/>
              <w:jc w:val="center"/>
              <w:rPr>
                <w:rFonts w:ascii="TH SarabunPSK" w:hAnsi="TH SarabunPSK" w:cs="TH SarabunPSK"/>
                <w:snapToGrid w:val="0"/>
                <w:sz w:val="28"/>
                <w:szCs w:val="28"/>
              </w:rPr>
            </w:pPr>
            <w:r w:rsidRPr="0018260F">
              <w:rPr>
                <w:rFonts w:ascii="TH SarabunPSK" w:hAnsi="TH SarabunPSK" w:cs="TH SarabunPSK"/>
                <w:snapToGrid w:val="0"/>
                <w:sz w:val="28"/>
                <w:szCs w:val="28"/>
              </w:rPr>
              <w:t>3,</w:t>
            </w:r>
            <w:r w:rsidRPr="0018260F">
              <w:rPr>
                <w:rFonts w:ascii="TH SarabunPSK" w:hAnsi="TH SarabunPSK" w:cs="TH SarabunPSK" w:hint="cs"/>
                <w:snapToGrid w:val="0"/>
                <w:sz w:val="28"/>
                <w:szCs w:val="28"/>
                <w:cs/>
              </w:rPr>
              <w:t>75</w:t>
            </w:r>
            <w:r w:rsidRPr="0018260F">
              <w:rPr>
                <w:rFonts w:ascii="TH SarabunPSK" w:hAnsi="TH SarabunPSK" w:cs="TH SarabunPSK"/>
                <w:snapToGrid w:val="0"/>
                <w:sz w:val="28"/>
                <w:szCs w:val="28"/>
              </w:rPr>
              <w:t>0,000</w:t>
            </w:r>
          </w:p>
        </w:tc>
        <w:tc>
          <w:tcPr>
            <w:tcW w:w="1418" w:type="dxa"/>
            <w:tcBorders>
              <w:left w:val="single" w:sz="4" w:space="0" w:color="000000"/>
              <w:bottom w:val="single" w:sz="4" w:space="0" w:color="000000"/>
            </w:tcBorders>
          </w:tcPr>
          <w:p w:rsidR="0089156D" w:rsidRPr="0018260F" w:rsidRDefault="0089156D" w:rsidP="00447C39">
            <w:pPr>
              <w:jc w:val="center"/>
              <w:rPr>
                <w:sz w:val="28"/>
                <w:szCs w:val="28"/>
              </w:rPr>
            </w:pPr>
            <w:r w:rsidRPr="0018260F">
              <w:rPr>
                <w:rFonts w:ascii="TH SarabunPSK" w:hAnsi="TH SarabunPSK" w:cs="TH SarabunPSK" w:hint="cs"/>
                <w:snapToGrid w:val="0"/>
                <w:sz w:val="28"/>
                <w:szCs w:val="28"/>
                <w:cs/>
              </w:rPr>
              <w:t>5</w:t>
            </w:r>
            <w:r w:rsidRPr="0018260F">
              <w:rPr>
                <w:rFonts w:ascii="TH SarabunPSK" w:hAnsi="TH SarabunPSK" w:cs="TH SarabunPSK"/>
                <w:snapToGrid w:val="0"/>
                <w:sz w:val="28"/>
                <w:szCs w:val="28"/>
              </w:rPr>
              <w:t>,</w:t>
            </w:r>
            <w:r w:rsidRPr="0018260F">
              <w:rPr>
                <w:rFonts w:ascii="TH SarabunPSK" w:hAnsi="TH SarabunPSK" w:cs="TH SarabunPSK" w:hint="cs"/>
                <w:snapToGrid w:val="0"/>
                <w:sz w:val="28"/>
                <w:szCs w:val="28"/>
                <w:cs/>
              </w:rPr>
              <w:t>625</w:t>
            </w:r>
            <w:r w:rsidRPr="0018260F">
              <w:rPr>
                <w:rFonts w:ascii="TH SarabunPSK" w:hAnsi="TH SarabunPSK" w:cs="TH SarabunPSK"/>
                <w:snapToGrid w:val="0"/>
                <w:sz w:val="28"/>
                <w:szCs w:val="28"/>
              </w:rPr>
              <w:t>,000</w:t>
            </w:r>
          </w:p>
        </w:tc>
        <w:tc>
          <w:tcPr>
            <w:tcW w:w="1276" w:type="dxa"/>
            <w:tcBorders>
              <w:left w:val="single" w:sz="4" w:space="0" w:color="000000"/>
              <w:bottom w:val="single" w:sz="4" w:space="0" w:color="000000"/>
            </w:tcBorders>
          </w:tcPr>
          <w:p w:rsidR="0089156D" w:rsidRPr="0018260F" w:rsidRDefault="0089156D" w:rsidP="00447C39">
            <w:pPr>
              <w:jc w:val="center"/>
              <w:rPr>
                <w:sz w:val="28"/>
                <w:szCs w:val="28"/>
              </w:rPr>
            </w:pPr>
            <w:r w:rsidRPr="0018260F">
              <w:rPr>
                <w:rFonts w:ascii="TH SarabunPSK" w:hAnsi="TH SarabunPSK" w:cs="TH SarabunPSK" w:hint="cs"/>
                <w:snapToGrid w:val="0"/>
                <w:sz w:val="28"/>
                <w:szCs w:val="28"/>
                <w:cs/>
              </w:rPr>
              <w:t>5</w:t>
            </w:r>
            <w:r w:rsidRPr="0018260F">
              <w:rPr>
                <w:rFonts w:ascii="TH SarabunPSK" w:hAnsi="TH SarabunPSK" w:cs="TH SarabunPSK"/>
                <w:snapToGrid w:val="0"/>
                <w:sz w:val="28"/>
                <w:szCs w:val="28"/>
              </w:rPr>
              <w:t>,</w:t>
            </w:r>
            <w:r w:rsidRPr="0018260F">
              <w:rPr>
                <w:rFonts w:ascii="TH SarabunPSK" w:hAnsi="TH SarabunPSK" w:cs="TH SarabunPSK" w:hint="cs"/>
                <w:snapToGrid w:val="0"/>
                <w:sz w:val="28"/>
                <w:szCs w:val="28"/>
                <w:cs/>
              </w:rPr>
              <w:t>625</w:t>
            </w:r>
            <w:r w:rsidRPr="0018260F">
              <w:rPr>
                <w:rFonts w:ascii="TH SarabunPSK" w:hAnsi="TH SarabunPSK" w:cs="TH SarabunPSK"/>
                <w:snapToGrid w:val="0"/>
                <w:sz w:val="28"/>
                <w:szCs w:val="28"/>
              </w:rPr>
              <w:t>,000</w:t>
            </w:r>
          </w:p>
        </w:tc>
        <w:tc>
          <w:tcPr>
            <w:tcW w:w="1134" w:type="dxa"/>
            <w:tcBorders>
              <w:left w:val="single" w:sz="4" w:space="0" w:color="000000"/>
              <w:bottom w:val="single" w:sz="4" w:space="0" w:color="000000"/>
              <w:right w:val="single" w:sz="4" w:space="0" w:color="000000"/>
            </w:tcBorders>
          </w:tcPr>
          <w:p w:rsidR="0089156D" w:rsidRPr="0018260F" w:rsidRDefault="0089156D" w:rsidP="00447C39">
            <w:pPr>
              <w:jc w:val="center"/>
              <w:rPr>
                <w:sz w:val="28"/>
                <w:szCs w:val="28"/>
              </w:rPr>
            </w:pPr>
            <w:r w:rsidRPr="0018260F">
              <w:rPr>
                <w:rFonts w:ascii="TH SarabunPSK" w:hAnsi="TH SarabunPSK" w:cs="TH SarabunPSK" w:hint="cs"/>
                <w:snapToGrid w:val="0"/>
                <w:sz w:val="28"/>
                <w:szCs w:val="28"/>
                <w:cs/>
              </w:rPr>
              <w:t>5</w:t>
            </w:r>
            <w:r w:rsidRPr="0018260F">
              <w:rPr>
                <w:rFonts w:ascii="TH SarabunPSK" w:hAnsi="TH SarabunPSK" w:cs="TH SarabunPSK"/>
                <w:snapToGrid w:val="0"/>
                <w:sz w:val="28"/>
                <w:szCs w:val="28"/>
              </w:rPr>
              <w:t>,</w:t>
            </w:r>
            <w:r w:rsidRPr="0018260F">
              <w:rPr>
                <w:rFonts w:ascii="TH SarabunPSK" w:hAnsi="TH SarabunPSK" w:cs="TH SarabunPSK" w:hint="cs"/>
                <w:snapToGrid w:val="0"/>
                <w:sz w:val="28"/>
                <w:szCs w:val="28"/>
                <w:cs/>
              </w:rPr>
              <w:t>625</w:t>
            </w:r>
            <w:r w:rsidRPr="0018260F">
              <w:rPr>
                <w:rFonts w:ascii="TH SarabunPSK" w:hAnsi="TH SarabunPSK" w:cs="TH SarabunPSK"/>
                <w:snapToGrid w:val="0"/>
                <w:sz w:val="28"/>
                <w:szCs w:val="28"/>
              </w:rPr>
              <w:t>,000</w:t>
            </w:r>
          </w:p>
        </w:tc>
      </w:tr>
    </w:tbl>
    <w:p w:rsidR="0089156D" w:rsidRDefault="0089156D" w:rsidP="0089156D">
      <w:pPr>
        <w:pStyle w:val="ListParagraph"/>
        <w:ind w:left="0"/>
        <w:rPr>
          <w:rFonts w:ascii="TH SarabunPSK" w:hAnsi="TH SarabunPSK" w:cs="TH SarabunPSK"/>
          <w:sz w:val="28"/>
          <w:szCs w:val="28"/>
        </w:rPr>
      </w:pPr>
      <w:r w:rsidRPr="0018260F">
        <w:rPr>
          <w:rFonts w:ascii="TH SarabunPSK" w:hAnsi="TH SarabunPSK" w:cs="TH SarabunPSK"/>
          <w:sz w:val="28"/>
          <w:szCs w:val="28"/>
          <w:cs/>
        </w:rPr>
        <w:t>*ค่าธรรมเนียมการศึกษาและค่าธรรมเนียมอื่นๆ ให้เป็นไปตามประกาศของมหาวิทยาลัยวลัยลักษณ์</w:t>
      </w:r>
    </w:p>
    <w:p w:rsidR="00900470" w:rsidRDefault="00900470" w:rsidP="00900470">
      <w:pPr>
        <w:pStyle w:val="ListParagraph"/>
        <w:ind w:left="0"/>
        <w:rPr>
          <w:rFonts w:ascii="TH SarabunPSK" w:hAnsi="TH SarabunPSK" w:cs="TH SarabunPSK"/>
          <w:sz w:val="28"/>
          <w:szCs w:val="28"/>
        </w:rPr>
      </w:pPr>
      <w:r w:rsidRPr="00900470">
        <w:rPr>
          <w:rFonts w:ascii="TH SarabunPSK" w:hAnsi="TH SarabunPSK" w:cs="TH SarabunPSK"/>
          <w:sz w:val="28"/>
          <w:szCs w:val="28"/>
        </w:rPr>
        <w:t xml:space="preserve">1 </w:t>
      </w:r>
      <w:r w:rsidRPr="00900470">
        <w:rPr>
          <w:rFonts w:ascii="TH SarabunPSK" w:hAnsi="TH SarabunPSK" w:cs="TH SarabunPSK" w:hint="cs"/>
          <w:sz w:val="28"/>
          <w:szCs w:val="28"/>
          <w:cs/>
        </w:rPr>
        <w:t>โครงการปกติ สำหรับนักศึกษาไทย</w:t>
      </w:r>
      <w:r w:rsidRPr="00900470">
        <w:rPr>
          <w:rFonts w:ascii="TH SarabunPSK" w:hAnsi="TH SarabunPSK" w:cs="TH SarabunPSK"/>
          <w:sz w:val="28"/>
          <w:szCs w:val="28"/>
        </w:rPr>
        <w:t xml:space="preserve">, 2 </w:t>
      </w:r>
      <w:r w:rsidRPr="00900470">
        <w:rPr>
          <w:rFonts w:ascii="TH SarabunPSK" w:hAnsi="TH SarabunPSK" w:cs="TH SarabunPSK" w:hint="cs"/>
          <w:sz w:val="28"/>
          <w:szCs w:val="28"/>
          <w:cs/>
        </w:rPr>
        <w:t>โครงการพิเศษ สำหรับนักศึกษาต่างชาติ</w:t>
      </w:r>
    </w:p>
    <w:p w:rsidR="00B60447" w:rsidRPr="0018260F" w:rsidRDefault="00B60447" w:rsidP="0089156D">
      <w:pPr>
        <w:pStyle w:val="ListParagraph"/>
        <w:ind w:left="0"/>
        <w:rPr>
          <w:rFonts w:ascii="TH SarabunPSK" w:hAnsi="TH SarabunPSK" w:cs="TH SarabunPSK"/>
          <w:sz w:val="28"/>
          <w:szCs w:val="28"/>
        </w:rPr>
      </w:pPr>
    </w:p>
    <w:p w:rsidR="0089156D" w:rsidRDefault="0089156D" w:rsidP="0089156D">
      <w:pPr>
        <w:pStyle w:val="ListParagraph"/>
        <w:ind w:left="360"/>
        <w:rPr>
          <w:rFonts w:ascii="TH SarabunPSK" w:hAnsi="TH SarabunPSK" w:cs="TH SarabunPSK"/>
          <w:b/>
          <w:bCs/>
          <w:szCs w:val="32"/>
        </w:rPr>
      </w:pPr>
      <w:r w:rsidRPr="0018260F">
        <w:rPr>
          <w:rFonts w:ascii="TH SarabunPSK" w:hAnsi="TH SarabunPSK" w:cs="TH SarabunPSK"/>
          <w:b/>
          <w:bCs/>
          <w:szCs w:val="32"/>
          <w:cs/>
        </w:rPr>
        <w:t>2) งบประมาณรายจ่าย (หน่วย : บาท)</w:t>
      </w:r>
    </w:p>
    <w:tbl>
      <w:tblPr>
        <w:tblW w:w="12870" w:type="dxa"/>
        <w:tblInd w:w="10" w:type="dxa"/>
        <w:tblLayout w:type="fixed"/>
        <w:tblCellMar>
          <w:left w:w="0" w:type="dxa"/>
          <w:right w:w="0" w:type="dxa"/>
        </w:tblCellMar>
        <w:tblLook w:val="0000" w:firstRow="0" w:lastRow="0" w:firstColumn="0" w:lastColumn="0" w:noHBand="0" w:noVBand="0"/>
      </w:tblPr>
      <w:tblGrid>
        <w:gridCol w:w="2972"/>
        <w:gridCol w:w="1200"/>
        <w:gridCol w:w="6"/>
        <w:gridCol w:w="1288"/>
        <w:gridCol w:w="6"/>
        <w:gridCol w:w="1433"/>
        <w:gridCol w:w="6"/>
        <w:gridCol w:w="1289"/>
        <w:gridCol w:w="6"/>
        <w:gridCol w:w="1166"/>
        <w:gridCol w:w="1166"/>
        <w:gridCol w:w="1166"/>
        <w:gridCol w:w="1166"/>
      </w:tblGrid>
      <w:tr w:rsidR="00510048" w:rsidRPr="00510048" w:rsidTr="00336296">
        <w:trPr>
          <w:gridAfter w:val="3"/>
          <w:wAfter w:w="3498" w:type="dxa"/>
          <w:cantSplit/>
          <w:trHeight w:hRule="exact" w:val="432"/>
          <w:tblHeader/>
        </w:trPr>
        <w:tc>
          <w:tcPr>
            <w:tcW w:w="2972" w:type="dxa"/>
            <w:vMerge w:val="restart"/>
            <w:tcBorders>
              <w:top w:val="single" w:sz="4" w:space="0" w:color="000000"/>
              <w:left w:val="single" w:sz="4" w:space="0" w:color="000000"/>
              <w:bottom w:val="single" w:sz="4" w:space="0" w:color="000000"/>
              <w:right w:val="single" w:sz="4" w:space="0" w:color="auto"/>
            </w:tcBorders>
            <w:vAlign w:val="center"/>
          </w:tcPr>
          <w:p w:rsidR="00510048" w:rsidRPr="00510048" w:rsidRDefault="00510048" w:rsidP="00336296">
            <w:pPr>
              <w:jc w:val="center"/>
              <w:rPr>
                <w:rFonts w:ascii="TH SarabunPSK" w:eastAsia="Cordia New" w:hAnsi="TH SarabunPSK" w:cs="TH SarabunPSK"/>
                <w:b/>
                <w:bCs/>
                <w:sz w:val="28"/>
              </w:rPr>
            </w:pPr>
            <w:r w:rsidRPr="00510048">
              <w:rPr>
                <w:rFonts w:ascii="TH SarabunPSK" w:eastAsia="Cordia New" w:hAnsi="TH SarabunPSK" w:cs="TH SarabunPSK"/>
                <w:b/>
                <w:bCs/>
                <w:sz w:val="28"/>
                <w:cs/>
              </w:rPr>
              <w:t>รายละเอียดรายจ่าย</w:t>
            </w:r>
          </w:p>
        </w:tc>
        <w:tc>
          <w:tcPr>
            <w:tcW w:w="6400" w:type="dxa"/>
            <w:gridSpan w:val="9"/>
            <w:tcBorders>
              <w:top w:val="single" w:sz="4" w:space="0" w:color="auto"/>
              <w:left w:val="single" w:sz="4" w:space="0" w:color="auto"/>
              <w:bottom w:val="single" w:sz="4" w:space="0" w:color="auto"/>
              <w:right w:val="single" w:sz="4" w:space="0" w:color="auto"/>
            </w:tcBorders>
            <w:vAlign w:val="center"/>
          </w:tcPr>
          <w:p w:rsidR="00510048" w:rsidRPr="00510048" w:rsidRDefault="00510048" w:rsidP="00336296">
            <w:pPr>
              <w:jc w:val="center"/>
              <w:rPr>
                <w:rFonts w:ascii="TH SarabunPSK" w:eastAsia="Cordia New" w:hAnsi="TH SarabunPSK" w:cs="TH SarabunPSK"/>
                <w:b/>
                <w:bCs/>
                <w:sz w:val="28"/>
              </w:rPr>
            </w:pPr>
            <w:r w:rsidRPr="00510048">
              <w:rPr>
                <w:rFonts w:ascii="TH SarabunPSK" w:eastAsia="Cordia New" w:hAnsi="TH SarabunPSK" w:cs="TH SarabunPSK"/>
                <w:b/>
                <w:bCs/>
                <w:sz w:val="28"/>
                <w:cs/>
              </w:rPr>
              <w:t>ปีงบประมาณ</w:t>
            </w:r>
          </w:p>
        </w:tc>
      </w:tr>
      <w:tr w:rsidR="00510048" w:rsidRPr="00510048" w:rsidTr="00336296">
        <w:trPr>
          <w:gridAfter w:val="3"/>
          <w:wAfter w:w="3498" w:type="dxa"/>
          <w:cantSplit/>
          <w:trHeight w:val="279"/>
        </w:trPr>
        <w:tc>
          <w:tcPr>
            <w:tcW w:w="2972" w:type="dxa"/>
            <w:vMerge/>
            <w:tcBorders>
              <w:top w:val="single" w:sz="4" w:space="0" w:color="000000"/>
              <w:left w:val="single" w:sz="4" w:space="0" w:color="000000"/>
              <w:bottom w:val="single" w:sz="4" w:space="0" w:color="000000"/>
            </w:tcBorders>
            <w:vAlign w:val="center"/>
          </w:tcPr>
          <w:p w:rsidR="00510048" w:rsidRPr="00510048" w:rsidRDefault="00510048" w:rsidP="00336296">
            <w:pPr>
              <w:jc w:val="center"/>
              <w:rPr>
                <w:rFonts w:ascii="TH SarabunPSK" w:eastAsia="Cordia New" w:hAnsi="TH SarabunPSK" w:cs="TH SarabunPSK"/>
                <w:b/>
                <w:bCs/>
                <w:sz w:val="28"/>
              </w:rPr>
            </w:pPr>
          </w:p>
        </w:tc>
        <w:tc>
          <w:tcPr>
            <w:tcW w:w="1200" w:type="dxa"/>
            <w:tcBorders>
              <w:top w:val="single" w:sz="4" w:space="0" w:color="auto"/>
              <w:left w:val="single" w:sz="4" w:space="0" w:color="000000"/>
              <w:bottom w:val="single" w:sz="4" w:space="0" w:color="000000"/>
            </w:tcBorders>
          </w:tcPr>
          <w:p w:rsidR="00510048" w:rsidRPr="00510048" w:rsidRDefault="00510048" w:rsidP="00336296">
            <w:pPr>
              <w:ind w:right="-2"/>
              <w:jc w:val="center"/>
              <w:rPr>
                <w:rFonts w:ascii="TH SarabunPSK" w:hAnsi="TH SarabunPSK" w:cs="TH SarabunPSK"/>
                <w:b/>
                <w:bCs/>
                <w:sz w:val="28"/>
              </w:rPr>
            </w:pPr>
            <w:r w:rsidRPr="00510048">
              <w:rPr>
                <w:rFonts w:ascii="TH SarabunPSK" w:hAnsi="TH SarabunPSK" w:cs="TH SarabunPSK"/>
                <w:b/>
                <w:bCs/>
                <w:sz w:val="28"/>
              </w:rPr>
              <w:t>2562</w:t>
            </w:r>
          </w:p>
        </w:tc>
        <w:tc>
          <w:tcPr>
            <w:tcW w:w="1294" w:type="dxa"/>
            <w:gridSpan w:val="2"/>
            <w:tcBorders>
              <w:top w:val="single" w:sz="4" w:space="0" w:color="auto"/>
              <w:left w:val="single" w:sz="4" w:space="0" w:color="000000"/>
              <w:bottom w:val="single" w:sz="4" w:space="0" w:color="000000"/>
            </w:tcBorders>
          </w:tcPr>
          <w:p w:rsidR="00510048" w:rsidRPr="00510048" w:rsidRDefault="00510048" w:rsidP="00336296">
            <w:pPr>
              <w:ind w:right="-2"/>
              <w:jc w:val="center"/>
              <w:rPr>
                <w:rFonts w:ascii="TH SarabunPSK" w:hAnsi="TH SarabunPSK" w:cs="TH SarabunPSK"/>
                <w:b/>
                <w:bCs/>
                <w:sz w:val="28"/>
              </w:rPr>
            </w:pPr>
            <w:r w:rsidRPr="00510048">
              <w:rPr>
                <w:rFonts w:ascii="TH SarabunPSK" w:hAnsi="TH SarabunPSK" w:cs="TH SarabunPSK"/>
                <w:b/>
                <w:bCs/>
                <w:sz w:val="28"/>
              </w:rPr>
              <w:t>2563</w:t>
            </w:r>
          </w:p>
        </w:tc>
        <w:tc>
          <w:tcPr>
            <w:tcW w:w="1439" w:type="dxa"/>
            <w:gridSpan w:val="2"/>
            <w:tcBorders>
              <w:top w:val="single" w:sz="4" w:space="0" w:color="auto"/>
              <w:left w:val="single" w:sz="4" w:space="0" w:color="000000"/>
              <w:bottom w:val="single" w:sz="4" w:space="0" w:color="000000"/>
            </w:tcBorders>
          </w:tcPr>
          <w:p w:rsidR="00510048" w:rsidRPr="00510048" w:rsidRDefault="00510048" w:rsidP="00336296">
            <w:pPr>
              <w:ind w:right="-2"/>
              <w:jc w:val="center"/>
              <w:rPr>
                <w:rFonts w:ascii="TH SarabunPSK" w:hAnsi="TH SarabunPSK" w:cs="TH SarabunPSK"/>
                <w:b/>
                <w:bCs/>
                <w:sz w:val="28"/>
              </w:rPr>
            </w:pPr>
            <w:r w:rsidRPr="00510048">
              <w:rPr>
                <w:rFonts w:ascii="TH SarabunPSK" w:hAnsi="TH SarabunPSK" w:cs="TH SarabunPSK"/>
                <w:b/>
                <w:bCs/>
                <w:sz w:val="28"/>
              </w:rPr>
              <w:t>2564</w:t>
            </w:r>
          </w:p>
        </w:tc>
        <w:tc>
          <w:tcPr>
            <w:tcW w:w="1295" w:type="dxa"/>
            <w:gridSpan w:val="2"/>
            <w:tcBorders>
              <w:top w:val="single" w:sz="4" w:space="0" w:color="auto"/>
              <w:left w:val="single" w:sz="4" w:space="0" w:color="000000"/>
              <w:bottom w:val="single" w:sz="4" w:space="0" w:color="000000"/>
              <w:right w:val="single" w:sz="4" w:space="0" w:color="auto"/>
            </w:tcBorders>
          </w:tcPr>
          <w:p w:rsidR="00510048" w:rsidRPr="00510048" w:rsidRDefault="00510048" w:rsidP="00336296">
            <w:pPr>
              <w:ind w:right="-2"/>
              <w:jc w:val="center"/>
              <w:rPr>
                <w:rFonts w:ascii="TH SarabunPSK" w:hAnsi="TH SarabunPSK" w:cs="TH SarabunPSK"/>
                <w:b/>
                <w:bCs/>
                <w:sz w:val="28"/>
              </w:rPr>
            </w:pPr>
            <w:r w:rsidRPr="00510048">
              <w:rPr>
                <w:rFonts w:ascii="TH SarabunPSK" w:hAnsi="TH SarabunPSK" w:cs="TH SarabunPSK"/>
                <w:b/>
                <w:bCs/>
                <w:sz w:val="28"/>
              </w:rPr>
              <w:t>2565</w:t>
            </w:r>
          </w:p>
        </w:tc>
        <w:tc>
          <w:tcPr>
            <w:tcW w:w="1172" w:type="dxa"/>
            <w:gridSpan w:val="2"/>
            <w:tcBorders>
              <w:top w:val="single" w:sz="4" w:space="0" w:color="auto"/>
              <w:left w:val="single" w:sz="4" w:space="0" w:color="auto"/>
              <w:bottom w:val="single" w:sz="4" w:space="0" w:color="auto"/>
              <w:right w:val="single" w:sz="4" w:space="0" w:color="auto"/>
            </w:tcBorders>
          </w:tcPr>
          <w:p w:rsidR="00510048" w:rsidRPr="00510048" w:rsidRDefault="00510048" w:rsidP="00336296">
            <w:pPr>
              <w:ind w:right="-2"/>
              <w:jc w:val="center"/>
              <w:rPr>
                <w:rFonts w:ascii="TH SarabunPSK" w:hAnsi="TH SarabunPSK" w:cs="TH SarabunPSK"/>
                <w:b/>
                <w:bCs/>
                <w:sz w:val="28"/>
              </w:rPr>
            </w:pPr>
            <w:r w:rsidRPr="00510048">
              <w:rPr>
                <w:rFonts w:ascii="TH SarabunPSK" w:hAnsi="TH SarabunPSK" w:cs="TH SarabunPSK"/>
                <w:b/>
                <w:bCs/>
                <w:sz w:val="28"/>
              </w:rPr>
              <w:t>2566</w:t>
            </w:r>
          </w:p>
        </w:tc>
      </w:tr>
      <w:tr w:rsidR="00510048" w:rsidRPr="00510048" w:rsidTr="00336296">
        <w:trPr>
          <w:gridAfter w:val="3"/>
          <w:wAfter w:w="3498" w:type="dxa"/>
          <w:trHeight w:val="420"/>
        </w:trPr>
        <w:tc>
          <w:tcPr>
            <w:tcW w:w="9372" w:type="dxa"/>
            <w:gridSpan w:val="10"/>
            <w:tcBorders>
              <w:left w:val="single" w:sz="4" w:space="0" w:color="000000"/>
              <w:bottom w:val="single" w:sz="4" w:space="0" w:color="000000"/>
              <w:right w:val="single" w:sz="4" w:space="0" w:color="auto"/>
            </w:tcBorders>
            <w:vAlign w:val="center"/>
          </w:tcPr>
          <w:p w:rsidR="00510048" w:rsidRPr="00510048" w:rsidRDefault="00510048" w:rsidP="00336296">
            <w:pPr>
              <w:jc w:val="thaiDistribute"/>
              <w:rPr>
                <w:rFonts w:ascii="TH SarabunPSK" w:eastAsia="Cordia New" w:hAnsi="TH SarabunPSK" w:cs="TH SarabunPSK"/>
                <w:snapToGrid w:val="0"/>
                <w:sz w:val="28"/>
              </w:rPr>
            </w:pPr>
            <w:r w:rsidRPr="00510048">
              <w:rPr>
                <w:rFonts w:ascii="TH SarabunPSK" w:eastAsia="Cordia New" w:hAnsi="TH SarabunPSK" w:cs="TH SarabunPSK"/>
                <w:b/>
                <w:bCs/>
                <w:sz w:val="28"/>
                <w:cs/>
              </w:rPr>
              <w:t xml:space="preserve"> ก. งบดำเนินการ</w:t>
            </w:r>
          </w:p>
        </w:tc>
      </w:tr>
      <w:tr w:rsidR="00510048" w:rsidRPr="00510048" w:rsidTr="00336296">
        <w:trPr>
          <w:gridAfter w:val="3"/>
          <w:wAfter w:w="3498" w:type="dxa"/>
          <w:trHeight w:val="420"/>
        </w:trPr>
        <w:tc>
          <w:tcPr>
            <w:tcW w:w="2972" w:type="dxa"/>
            <w:tcBorders>
              <w:left w:val="single" w:sz="4" w:space="0" w:color="000000"/>
              <w:bottom w:val="single" w:sz="4" w:space="0" w:color="000000"/>
            </w:tcBorders>
            <w:vAlign w:val="center"/>
          </w:tcPr>
          <w:p w:rsidR="00510048" w:rsidRPr="00510048" w:rsidRDefault="00510048" w:rsidP="00336296">
            <w:pPr>
              <w:ind w:left="411" w:right="152" w:hanging="269"/>
              <w:rPr>
                <w:rFonts w:ascii="TH SarabunPSK" w:eastAsia="Cordia New" w:hAnsi="TH SarabunPSK" w:cs="TH SarabunPSK"/>
                <w:sz w:val="28"/>
              </w:rPr>
            </w:pPr>
            <w:r w:rsidRPr="00510048">
              <w:rPr>
                <w:rFonts w:ascii="TH SarabunPSK" w:eastAsia="Cordia New" w:hAnsi="TH SarabunPSK" w:cs="TH SarabunPSK"/>
                <w:sz w:val="28"/>
              </w:rPr>
              <w:t>1</w:t>
            </w:r>
            <w:r w:rsidRPr="00510048">
              <w:rPr>
                <w:rFonts w:ascii="TH SarabunPSK" w:eastAsia="Cordia New" w:hAnsi="TH SarabunPSK" w:cs="TH SarabunPSK"/>
                <w:sz w:val="28"/>
                <w:cs/>
              </w:rPr>
              <w:t>. ค่าตอบแทน ค่าเดินทาง และค่าที่พัก ของวิทยากร / กรรมการสอบวิทยานิพนธ์</w:t>
            </w:r>
          </w:p>
        </w:tc>
        <w:tc>
          <w:tcPr>
            <w:tcW w:w="1200" w:type="dxa"/>
            <w:tcBorders>
              <w:left w:val="single" w:sz="4" w:space="0" w:color="000000"/>
              <w:bottom w:val="single" w:sz="4" w:space="0" w:color="000000"/>
            </w:tcBorders>
          </w:tcPr>
          <w:p w:rsidR="00510048" w:rsidRPr="00510048" w:rsidRDefault="00510048" w:rsidP="00336296">
            <w:pPr>
              <w:pStyle w:val="BodyText"/>
              <w:jc w:val="center"/>
              <w:rPr>
                <w:rFonts w:ascii="TH SarabunPSK" w:hAnsi="TH SarabunPSK" w:cs="TH SarabunPSK"/>
                <w:snapToGrid w:val="0"/>
                <w:sz w:val="28"/>
                <w:szCs w:val="28"/>
              </w:rPr>
            </w:pPr>
            <w:r w:rsidRPr="00510048">
              <w:rPr>
                <w:rFonts w:ascii="TH SarabunPSK" w:hAnsi="TH SarabunPSK" w:cs="TH SarabunPSK"/>
                <w:snapToGrid w:val="0"/>
                <w:sz w:val="28"/>
                <w:szCs w:val="28"/>
              </w:rPr>
              <w:t>300,000</w:t>
            </w:r>
          </w:p>
        </w:tc>
        <w:tc>
          <w:tcPr>
            <w:tcW w:w="1294" w:type="dxa"/>
            <w:gridSpan w:val="2"/>
            <w:tcBorders>
              <w:left w:val="single" w:sz="4" w:space="0" w:color="000000"/>
              <w:bottom w:val="single" w:sz="4" w:space="0" w:color="000000"/>
            </w:tcBorders>
          </w:tcPr>
          <w:p w:rsidR="00510048" w:rsidRPr="00510048" w:rsidRDefault="00510048" w:rsidP="00336296">
            <w:pPr>
              <w:jc w:val="center"/>
              <w:rPr>
                <w:rFonts w:ascii="TH SarabunPSK" w:eastAsia="Calibri" w:hAnsi="TH SarabunPSK" w:cs="TH SarabunPSK"/>
                <w:sz w:val="28"/>
              </w:rPr>
            </w:pPr>
            <w:r w:rsidRPr="00510048">
              <w:rPr>
                <w:rFonts w:ascii="TH SarabunPSK" w:hAnsi="TH SarabunPSK" w:cs="TH SarabunPSK" w:hint="cs"/>
                <w:snapToGrid w:val="0"/>
                <w:sz w:val="28"/>
                <w:cs/>
              </w:rPr>
              <w:t>5</w:t>
            </w:r>
            <w:r w:rsidRPr="00510048">
              <w:rPr>
                <w:rFonts w:ascii="TH SarabunPSK" w:eastAsia="Calibri" w:hAnsi="TH SarabunPSK" w:cs="TH SarabunPSK" w:hint="cs"/>
                <w:snapToGrid w:val="0"/>
                <w:sz w:val="28"/>
                <w:cs/>
              </w:rPr>
              <w:t>00</w:t>
            </w:r>
            <w:r w:rsidRPr="00510048">
              <w:rPr>
                <w:rFonts w:ascii="TH SarabunPSK" w:eastAsia="Calibri" w:hAnsi="TH SarabunPSK" w:cs="TH SarabunPSK"/>
                <w:snapToGrid w:val="0"/>
                <w:sz w:val="28"/>
              </w:rPr>
              <w:t>,000</w:t>
            </w:r>
          </w:p>
        </w:tc>
        <w:tc>
          <w:tcPr>
            <w:tcW w:w="1439" w:type="dxa"/>
            <w:gridSpan w:val="2"/>
            <w:tcBorders>
              <w:left w:val="single" w:sz="4" w:space="0" w:color="000000"/>
              <w:bottom w:val="single" w:sz="4" w:space="0" w:color="000000"/>
            </w:tcBorders>
          </w:tcPr>
          <w:p w:rsidR="00510048" w:rsidRPr="00510048" w:rsidRDefault="00510048" w:rsidP="00336296">
            <w:pPr>
              <w:jc w:val="center"/>
              <w:rPr>
                <w:rFonts w:ascii="TH SarabunPSK" w:eastAsia="Calibri" w:hAnsi="TH SarabunPSK" w:cs="TH SarabunPSK"/>
                <w:sz w:val="28"/>
              </w:rPr>
            </w:pPr>
            <w:r w:rsidRPr="00510048">
              <w:rPr>
                <w:rFonts w:ascii="TH SarabunPSK" w:hAnsi="TH SarabunPSK" w:cs="TH SarabunPSK" w:hint="cs"/>
                <w:snapToGrid w:val="0"/>
                <w:sz w:val="28"/>
                <w:cs/>
              </w:rPr>
              <w:t>7</w:t>
            </w:r>
            <w:r w:rsidRPr="00510048">
              <w:rPr>
                <w:rFonts w:ascii="TH SarabunPSK" w:eastAsia="Calibri" w:hAnsi="TH SarabunPSK" w:cs="TH SarabunPSK" w:hint="cs"/>
                <w:snapToGrid w:val="0"/>
                <w:sz w:val="28"/>
                <w:cs/>
              </w:rPr>
              <w:t>00</w:t>
            </w:r>
            <w:r w:rsidRPr="00510048">
              <w:rPr>
                <w:rFonts w:ascii="TH SarabunPSK" w:eastAsia="Calibri" w:hAnsi="TH SarabunPSK" w:cs="TH SarabunPSK"/>
                <w:snapToGrid w:val="0"/>
                <w:sz w:val="28"/>
              </w:rPr>
              <w:t>,000</w:t>
            </w:r>
          </w:p>
        </w:tc>
        <w:tc>
          <w:tcPr>
            <w:tcW w:w="1295" w:type="dxa"/>
            <w:gridSpan w:val="2"/>
            <w:tcBorders>
              <w:left w:val="single" w:sz="4" w:space="0" w:color="000000"/>
              <w:bottom w:val="single" w:sz="4" w:space="0" w:color="000000"/>
              <w:right w:val="single" w:sz="4" w:space="0" w:color="auto"/>
            </w:tcBorders>
          </w:tcPr>
          <w:p w:rsidR="00510048" w:rsidRPr="00510048" w:rsidRDefault="00510048" w:rsidP="00336296">
            <w:pPr>
              <w:jc w:val="center"/>
              <w:rPr>
                <w:rFonts w:ascii="TH SarabunPSK" w:eastAsia="Calibri" w:hAnsi="TH SarabunPSK" w:cs="TH SarabunPSK"/>
                <w:sz w:val="28"/>
              </w:rPr>
            </w:pPr>
            <w:r w:rsidRPr="00510048">
              <w:rPr>
                <w:rFonts w:ascii="TH SarabunPSK" w:hAnsi="TH SarabunPSK" w:cs="TH SarabunPSK" w:hint="cs"/>
                <w:snapToGrid w:val="0"/>
                <w:sz w:val="28"/>
                <w:cs/>
              </w:rPr>
              <w:t>7</w:t>
            </w:r>
            <w:r w:rsidRPr="00510048">
              <w:rPr>
                <w:rFonts w:ascii="TH SarabunPSK" w:eastAsia="Calibri" w:hAnsi="TH SarabunPSK" w:cs="TH SarabunPSK" w:hint="cs"/>
                <w:snapToGrid w:val="0"/>
                <w:sz w:val="28"/>
                <w:cs/>
              </w:rPr>
              <w:t>00</w:t>
            </w:r>
            <w:r w:rsidRPr="00510048">
              <w:rPr>
                <w:rFonts w:ascii="TH SarabunPSK" w:eastAsia="Calibri" w:hAnsi="TH SarabunPSK" w:cs="TH SarabunPSK"/>
                <w:snapToGrid w:val="0"/>
                <w:sz w:val="28"/>
              </w:rPr>
              <w:t>,000</w:t>
            </w:r>
          </w:p>
        </w:tc>
        <w:tc>
          <w:tcPr>
            <w:tcW w:w="1172" w:type="dxa"/>
            <w:gridSpan w:val="2"/>
            <w:tcBorders>
              <w:top w:val="single" w:sz="4" w:space="0" w:color="auto"/>
              <w:left w:val="single" w:sz="4" w:space="0" w:color="auto"/>
              <w:bottom w:val="single" w:sz="4" w:space="0" w:color="auto"/>
              <w:right w:val="single" w:sz="4" w:space="0" w:color="auto"/>
            </w:tcBorders>
          </w:tcPr>
          <w:p w:rsidR="00510048" w:rsidRPr="00510048" w:rsidRDefault="00510048" w:rsidP="00336296">
            <w:pPr>
              <w:jc w:val="center"/>
              <w:rPr>
                <w:rFonts w:ascii="TH SarabunPSK" w:eastAsia="Calibri" w:hAnsi="TH SarabunPSK" w:cs="TH SarabunPSK"/>
                <w:sz w:val="28"/>
              </w:rPr>
            </w:pPr>
            <w:r w:rsidRPr="00510048">
              <w:rPr>
                <w:rFonts w:ascii="TH SarabunPSK" w:hAnsi="TH SarabunPSK" w:cs="TH SarabunPSK" w:hint="cs"/>
                <w:snapToGrid w:val="0"/>
                <w:sz w:val="28"/>
                <w:cs/>
              </w:rPr>
              <w:t>7</w:t>
            </w:r>
            <w:r w:rsidRPr="00510048">
              <w:rPr>
                <w:rFonts w:ascii="TH SarabunPSK" w:eastAsia="Calibri" w:hAnsi="TH SarabunPSK" w:cs="TH SarabunPSK" w:hint="cs"/>
                <w:snapToGrid w:val="0"/>
                <w:sz w:val="28"/>
                <w:cs/>
              </w:rPr>
              <w:t>00</w:t>
            </w:r>
            <w:r w:rsidRPr="00510048">
              <w:rPr>
                <w:rFonts w:ascii="TH SarabunPSK" w:eastAsia="Calibri" w:hAnsi="TH SarabunPSK" w:cs="TH SarabunPSK"/>
                <w:snapToGrid w:val="0"/>
                <w:sz w:val="28"/>
              </w:rPr>
              <w:t>,000</w:t>
            </w:r>
          </w:p>
        </w:tc>
      </w:tr>
      <w:tr w:rsidR="00510048" w:rsidRPr="00510048" w:rsidTr="00333EF5">
        <w:trPr>
          <w:gridAfter w:val="3"/>
          <w:wAfter w:w="3498" w:type="dxa"/>
          <w:trHeight w:val="420"/>
        </w:trPr>
        <w:tc>
          <w:tcPr>
            <w:tcW w:w="2972" w:type="dxa"/>
            <w:tcBorders>
              <w:left w:val="single" w:sz="4" w:space="0" w:color="000000"/>
              <w:bottom w:val="single" w:sz="4" w:space="0" w:color="auto"/>
            </w:tcBorders>
            <w:vAlign w:val="center"/>
          </w:tcPr>
          <w:p w:rsidR="00510048" w:rsidRPr="00510048" w:rsidRDefault="00510048" w:rsidP="00336296">
            <w:pPr>
              <w:ind w:firstLine="142"/>
              <w:jc w:val="thaiDistribute"/>
              <w:rPr>
                <w:rFonts w:ascii="TH SarabunPSK" w:eastAsia="Cordia New" w:hAnsi="TH SarabunPSK" w:cs="TH SarabunPSK"/>
                <w:sz w:val="28"/>
                <w:cs/>
              </w:rPr>
            </w:pPr>
            <w:r w:rsidRPr="00510048">
              <w:rPr>
                <w:rFonts w:ascii="TH SarabunPSK" w:eastAsia="Cordia New" w:hAnsi="TH SarabunPSK" w:cs="TH SarabunPSK"/>
                <w:sz w:val="28"/>
              </w:rPr>
              <w:t>2</w:t>
            </w:r>
            <w:r w:rsidRPr="00510048">
              <w:rPr>
                <w:rFonts w:ascii="TH SarabunPSK" w:eastAsia="Cordia New" w:hAnsi="TH SarabunPSK" w:cs="TH SarabunPSK"/>
                <w:sz w:val="28"/>
                <w:cs/>
              </w:rPr>
              <w:t>. ค่าใช้จ่ายดำเนินงาน</w:t>
            </w:r>
            <w:r w:rsidRPr="00510048">
              <w:rPr>
                <w:rFonts w:ascii="TH SarabunPSK" w:eastAsia="Cordia New" w:hAnsi="TH SarabunPSK" w:cs="TH SarabunPSK"/>
                <w:sz w:val="28"/>
                <w:szCs w:val="28"/>
                <w:cs/>
              </w:rPr>
              <w:t xml:space="preserve"> </w:t>
            </w:r>
            <w:r w:rsidRPr="00510048">
              <w:rPr>
                <w:rFonts w:ascii="TH SarabunPSK" w:eastAsia="Cordia New" w:hAnsi="TH SarabunPSK" w:cs="TH SarabunPSK"/>
                <w:sz w:val="28"/>
                <w:cs/>
              </w:rPr>
              <w:t>เช่น</w:t>
            </w:r>
          </w:p>
          <w:p w:rsidR="00510048" w:rsidRPr="00510048" w:rsidRDefault="00510048" w:rsidP="00336296">
            <w:pPr>
              <w:ind w:left="411" w:right="152" w:hanging="269"/>
              <w:jc w:val="thaiDistribute"/>
              <w:rPr>
                <w:rFonts w:ascii="TH SarabunPSK" w:eastAsia="Cordia New" w:hAnsi="TH SarabunPSK" w:cs="TH SarabunPSK"/>
                <w:sz w:val="28"/>
              </w:rPr>
            </w:pPr>
            <w:r w:rsidRPr="00510048">
              <w:rPr>
                <w:rFonts w:ascii="TH SarabunPSK" w:eastAsia="Cordia New" w:hAnsi="TH SarabunPSK" w:cs="TH SarabunPSK"/>
                <w:sz w:val="28"/>
                <w:cs/>
              </w:rPr>
              <w:t xml:space="preserve">   - การประชาสัมพันธ์หลักสูตร /การประกันคุณภาพการศึกษา / การบริหารหลักสูตร</w:t>
            </w:r>
          </w:p>
          <w:p w:rsidR="00510048" w:rsidRPr="00510048" w:rsidRDefault="00510048" w:rsidP="00336296">
            <w:pPr>
              <w:ind w:left="411" w:right="152" w:hanging="269"/>
              <w:jc w:val="thaiDistribute"/>
              <w:rPr>
                <w:rFonts w:ascii="TH SarabunPSK" w:eastAsia="Cordia New" w:hAnsi="TH SarabunPSK" w:cs="TH SarabunPSK"/>
                <w:sz w:val="28"/>
              </w:rPr>
            </w:pPr>
            <w:r w:rsidRPr="00510048">
              <w:rPr>
                <w:rFonts w:ascii="TH SarabunPSK" w:eastAsia="Cordia New" w:hAnsi="TH SarabunPSK" w:cs="TH SarabunPSK"/>
                <w:sz w:val="28"/>
                <w:cs/>
              </w:rPr>
              <w:t xml:space="preserve">   - การพัฒนาศักยภาพนักศึกษา และบุคลากร</w:t>
            </w:r>
          </w:p>
          <w:p w:rsidR="00510048" w:rsidRPr="00510048" w:rsidRDefault="00510048" w:rsidP="00336296">
            <w:pPr>
              <w:ind w:left="411" w:hanging="269"/>
              <w:jc w:val="thaiDistribute"/>
              <w:rPr>
                <w:rFonts w:ascii="TH SarabunPSK" w:eastAsia="Cordia New" w:hAnsi="TH SarabunPSK" w:cs="TH SarabunPSK"/>
                <w:sz w:val="28"/>
              </w:rPr>
            </w:pPr>
            <w:r w:rsidRPr="00510048">
              <w:rPr>
                <w:rFonts w:ascii="TH SarabunPSK" w:eastAsia="Cordia New" w:hAnsi="TH SarabunPSK" w:cs="TH SarabunPSK"/>
                <w:sz w:val="28"/>
                <w:cs/>
              </w:rPr>
              <w:t xml:space="preserve">   - การสร้างเครือข่ายการวิจัย</w:t>
            </w:r>
          </w:p>
          <w:p w:rsidR="00510048" w:rsidRPr="00510048" w:rsidRDefault="00510048" w:rsidP="00336296">
            <w:pPr>
              <w:ind w:left="411" w:hanging="269"/>
              <w:jc w:val="thaiDistribute"/>
              <w:rPr>
                <w:rFonts w:ascii="TH SarabunPSK" w:eastAsia="Cordia New" w:hAnsi="TH SarabunPSK" w:cs="TH SarabunPSK"/>
                <w:sz w:val="28"/>
                <w:cs/>
              </w:rPr>
            </w:pPr>
            <w:r w:rsidRPr="00510048">
              <w:rPr>
                <w:rFonts w:ascii="TH SarabunPSK" w:eastAsia="Cordia New" w:hAnsi="TH SarabunPSK" w:cs="TH SarabunPSK"/>
                <w:sz w:val="28"/>
                <w:cs/>
              </w:rPr>
              <w:t xml:space="preserve">   - สิ่งสนับสนุนการเรียนรู้</w:t>
            </w:r>
          </w:p>
        </w:tc>
        <w:tc>
          <w:tcPr>
            <w:tcW w:w="1200" w:type="dxa"/>
            <w:tcBorders>
              <w:left w:val="single" w:sz="4" w:space="0" w:color="000000"/>
              <w:bottom w:val="single" w:sz="4" w:space="0" w:color="auto"/>
            </w:tcBorders>
          </w:tcPr>
          <w:p w:rsidR="00510048" w:rsidRPr="00510048" w:rsidRDefault="00510048" w:rsidP="00336296">
            <w:pPr>
              <w:pStyle w:val="BodyText"/>
              <w:jc w:val="center"/>
              <w:rPr>
                <w:rFonts w:ascii="TH SarabunPSK" w:hAnsi="TH SarabunPSK" w:cs="TH SarabunPSK"/>
                <w:snapToGrid w:val="0"/>
                <w:sz w:val="28"/>
                <w:szCs w:val="28"/>
              </w:rPr>
            </w:pPr>
            <w:r w:rsidRPr="00510048">
              <w:rPr>
                <w:rFonts w:ascii="TH SarabunPSK" w:hAnsi="TH SarabunPSK" w:cs="TH SarabunPSK"/>
                <w:snapToGrid w:val="0"/>
                <w:sz w:val="28"/>
                <w:szCs w:val="28"/>
              </w:rPr>
              <w:t>3</w:t>
            </w:r>
            <w:r w:rsidRPr="00510048">
              <w:rPr>
                <w:rFonts w:ascii="TH SarabunPSK" w:hAnsi="TH SarabunPSK" w:cs="TH SarabunPSK"/>
                <w:snapToGrid w:val="0"/>
                <w:sz w:val="28"/>
                <w:szCs w:val="28"/>
                <w:cs/>
              </w:rPr>
              <w:t>00</w:t>
            </w:r>
            <w:r w:rsidRPr="00510048">
              <w:rPr>
                <w:rFonts w:ascii="TH SarabunPSK" w:hAnsi="TH SarabunPSK" w:cs="TH SarabunPSK"/>
                <w:snapToGrid w:val="0"/>
                <w:sz w:val="28"/>
                <w:szCs w:val="28"/>
              </w:rPr>
              <w:t>,000</w:t>
            </w:r>
          </w:p>
        </w:tc>
        <w:tc>
          <w:tcPr>
            <w:tcW w:w="1294" w:type="dxa"/>
            <w:gridSpan w:val="2"/>
            <w:tcBorders>
              <w:left w:val="single" w:sz="4" w:space="0" w:color="000000"/>
              <w:bottom w:val="single" w:sz="4" w:space="0" w:color="auto"/>
            </w:tcBorders>
          </w:tcPr>
          <w:p w:rsidR="00510048" w:rsidRPr="00510048" w:rsidRDefault="00510048" w:rsidP="00336296">
            <w:pPr>
              <w:pStyle w:val="BodyText"/>
              <w:jc w:val="center"/>
              <w:rPr>
                <w:rFonts w:ascii="TH SarabunPSK" w:hAnsi="TH SarabunPSK" w:cs="TH SarabunPSK"/>
                <w:snapToGrid w:val="0"/>
                <w:sz w:val="28"/>
                <w:szCs w:val="28"/>
              </w:rPr>
            </w:pPr>
            <w:r w:rsidRPr="00510048">
              <w:rPr>
                <w:rFonts w:ascii="TH SarabunPSK" w:hAnsi="TH SarabunPSK" w:cs="TH SarabunPSK"/>
                <w:snapToGrid w:val="0"/>
                <w:sz w:val="28"/>
                <w:szCs w:val="28"/>
              </w:rPr>
              <w:t>4</w:t>
            </w:r>
            <w:r w:rsidRPr="00510048">
              <w:rPr>
                <w:rFonts w:ascii="TH SarabunPSK" w:hAnsi="TH SarabunPSK" w:cs="TH SarabunPSK"/>
                <w:snapToGrid w:val="0"/>
                <w:sz w:val="28"/>
                <w:szCs w:val="28"/>
                <w:cs/>
              </w:rPr>
              <w:t>00</w:t>
            </w:r>
            <w:r w:rsidRPr="00510048">
              <w:rPr>
                <w:rFonts w:ascii="TH SarabunPSK" w:hAnsi="TH SarabunPSK" w:cs="TH SarabunPSK"/>
                <w:snapToGrid w:val="0"/>
                <w:sz w:val="28"/>
                <w:szCs w:val="28"/>
              </w:rPr>
              <w:t>,000</w:t>
            </w:r>
          </w:p>
        </w:tc>
        <w:tc>
          <w:tcPr>
            <w:tcW w:w="1439" w:type="dxa"/>
            <w:gridSpan w:val="2"/>
            <w:tcBorders>
              <w:left w:val="single" w:sz="4" w:space="0" w:color="000000"/>
              <w:bottom w:val="single" w:sz="4" w:space="0" w:color="auto"/>
            </w:tcBorders>
          </w:tcPr>
          <w:p w:rsidR="00510048" w:rsidRPr="00510048" w:rsidRDefault="00510048" w:rsidP="00336296">
            <w:pPr>
              <w:jc w:val="center"/>
              <w:rPr>
                <w:rFonts w:ascii="TH SarabunPSK" w:eastAsia="Calibri" w:hAnsi="TH SarabunPSK" w:cs="TH SarabunPSK"/>
                <w:sz w:val="28"/>
              </w:rPr>
            </w:pPr>
            <w:r w:rsidRPr="00510048">
              <w:rPr>
                <w:rFonts w:ascii="TH SarabunPSK" w:hAnsi="TH SarabunPSK" w:cs="TH SarabunPSK" w:hint="cs"/>
                <w:snapToGrid w:val="0"/>
                <w:sz w:val="28"/>
                <w:cs/>
              </w:rPr>
              <w:t>5</w:t>
            </w:r>
            <w:r w:rsidRPr="00510048">
              <w:rPr>
                <w:rFonts w:ascii="TH SarabunPSK" w:eastAsia="Calibri" w:hAnsi="TH SarabunPSK" w:cs="TH SarabunPSK"/>
                <w:snapToGrid w:val="0"/>
                <w:sz w:val="28"/>
                <w:cs/>
              </w:rPr>
              <w:t>00</w:t>
            </w:r>
            <w:r w:rsidRPr="00510048">
              <w:rPr>
                <w:rFonts w:ascii="TH SarabunPSK" w:eastAsia="Calibri" w:hAnsi="TH SarabunPSK" w:cs="TH SarabunPSK"/>
                <w:snapToGrid w:val="0"/>
                <w:sz w:val="28"/>
              </w:rPr>
              <w:t>,000</w:t>
            </w:r>
          </w:p>
        </w:tc>
        <w:tc>
          <w:tcPr>
            <w:tcW w:w="1295" w:type="dxa"/>
            <w:gridSpan w:val="2"/>
            <w:tcBorders>
              <w:left w:val="single" w:sz="4" w:space="0" w:color="000000"/>
              <w:bottom w:val="single" w:sz="4" w:space="0" w:color="auto"/>
              <w:right w:val="single" w:sz="4" w:space="0" w:color="auto"/>
            </w:tcBorders>
          </w:tcPr>
          <w:p w:rsidR="00510048" w:rsidRPr="00510048" w:rsidRDefault="00510048" w:rsidP="00336296">
            <w:pPr>
              <w:jc w:val="center"/>
              <w:rPr>
                <w:rFonts w:ascii="TH SarabunPSK" w:eastAsia="Calibri" w:hAnsi="TH SarabunPSK" w:cs="TH SarabunPSK"/>
                <w:sz w:val="28"/>
              </w:rPr>
            </w:pPr>
            <w:r w:rsidRPr="00510048">
              <w:rPr>
                <w:rFonts w:ascii="TH SarabunPSK" w:hAnsi="TH SarabunPSK" w:cs="TH SarabunPSK" w:hint="cs"/>
                <w:snapToGrid w:val="0"/>
                <w:sz w:val="28"/>
                <w:cs/>
              </w:rPr>
              <w:t>5</w:t>
            </w:r>
            <w:r w:rsidRPr="00510048">
              <w:rPr>
                <w:rFonts w:ascii="TH SarabunPSK" w:eastAsia="Calibri" w:hAnsi="TH SarabunPSK" w:cs="TH SarabunPSK" w:hint="cs"/>
                <w:snapToGrid w:val="0"/>
                <w:sz w:val="28"/>
                <w:cs/>
              </w:rPr>
              <w:t>0</w:t>
            </w:r>
            <w:r w:rsidRPr="00510048">
              <w:rPr>
                <w:rFonts w:ascii="TH SarabunPSK" w:eastAsia="Calibri" w:hAnsi="TH SarabunPSK" w:cs="TH SarabunPSK"/>
                <w:snapToGrid w:val="0"/>
                <w:sz w:val="28"/>
                <w:cs/>
              </w:rPr>
              <w:t>0</w:t>
            </w:r>
            <w:r w:rsidRPr="00510048">
              <w:rPr>
                <w:rFonts w:ascii="TH SarabunPSK" w:eastAsia="Calibri" w:hAnsi="TH SarabunPSK" w:cs="TH SarabunPSK"/>
                <w:snapToGrid w:val="0"/>
                <w:sz w:val="28"/>
              </w:rPr>
              <w:t>,000</w:t>
            </w:r>
          </w:p>
        </w:tc>
        <w:tc>
          <w:tcPr>
            <w:tcW w:w="1172" w:type="dxa"/>
            <w:gridSpan w:val="2"/>
            <w:tcBorders>
              <w:top w:val="single" w:sz="4" w:space="0" w:color="auto"/>
              <w:left w:val="single" w:sz="4" w:space="0" w:color="auto"/>
              <w:bottom w:val="single" w:sz="4" w:space="0" w:color="auto"/>
              <w:right w:val="single" w:sz="4" w:space="0" w:color="auto"/>
            </w:tcBorders>
          </w:tcPr>
          <w:p w:rsidR="00510048" w:rsidRPr="00510048" w:rsidRDefault="00510048" w:rsidP="00336296">
            <w:pPr>
              <w:jc w:val="center"/>
              <w:rPr>
                <w:rFonts w:ascii="TH SarabunPSK" w:eastAsia="Calibri" w:hAnsi="TH SarabunPSK" w:cs="TH SarabunPSK"/>
                <w:sz w:val="28"/>
              </w:rPr>
            </w:pPr>
            <w:r w:rsidRPr="00510048">
              <w:rPr>
                <w:rFonts w:ascii="TH SarabunPSK" w:hAnsi="TH SarabunPSK" w:cs="TH SarabunPSK" w:hint="cs"/>
                <w:snapToGrid w:val="0"/>
                <w:sz w:val="28"/>
                <w:cs/>
              </w:rPr>
              <w:t>5</w:t>
            </w:r>
            <w:r w:rsidRPr="00510048">
              <w:rPr>
                <w:rFonts w:ascii="TH SarabunPSK" w:eastAsia="Calibri" w:hAnsi="TH SarabunPSK" w:cs="TH SarabunPSK"/>
                <w:snapToGrid w:val="0"/>
                <w:sz w:val="28"/>
                <w:cs/>
              </w:rPr>
              <w:t>00</w:t>
            </w:r>
            <w:r w:rsidRPr="00510048">
              <w:rPr>
                <w:rFonts w:ascii="TH SarabunPSK" w:eastAsia="Calibri" w:hAnsi="TH SarabunPSK" w:cs="TH SarabunPSK"/>
                <w:snapToGrid w:val="0"/>
                <w:sz w:val="28"/>
              </w:rPr>
              <w:t>,000</w:t>
            </w:r>
          </w:p>
        </w:tc>
      </w:tr>
      <w:tr w:rsidR="00510048" w:rsidRPr="00510048" w:rsidTr="00333EF5">
        <w:trPr>
          <w:gridAfter w:val="3"/>
          <w:wAfter w:w="3498" w:type="dxa"/>
          <w:trHeight w:val="420"/>
        </w:trPr>
        <w:tc>
          <w:tcPr>
            <w:tcW w:w="2972" w:type="dxa"/>
            <w:tcBorders>
              <w:top w:val="single" w:sz="4" w:space="0" w:color="auto"/>
              <w:left w:val="single" w:sz="4" w:space="0" w:color="000000"/>
              <w:bottom w:val="single" w:sz="4" w:space="0" w:color="000000"/>
            </w:tcBorders>
            <w:vAlign w:val="center"/>
          </w:tcPr>
          <w:p w:rsidR="00510048" w:rsidRPr="00510048" w:rsidRDefault="00510048" w:rsidP="00336296">
            <w:pPr>
              <w:ind w:left="269" w:right="152" w:hanging="142"/>
              <w:jc w:val="thaiDistribute"/>
              <w:rPr>
                <w:rFonts w:ascii="TH SarabunPSK" w:eastAsia="Cordia New" w:hAnsi="TH SarabunPSK" w:cs="TH SarabunPSK"/>
                <w:sz w:val="28"/>
                <w:cs/>
              </w:rPr>
            </w:pPr>
            <w:r w:rsidRPr="00510048">
              <w:rPr>
                <w:rFonts w:ascii="TH SarabunPSK" w:eastAsia="Cordia New" w:hAnsi="TH SarabunPSK" w:cs="TH SarabunPSK"/>
                <w:sz w:val="28"/>
              </w:rPr>
              <w:t>3</w:t>
            </w:r>
            <w:r w:rsidRPr="00510048">
              <w:rPr>
                <w:rFonts w:ascii="TH SarabunPSK" w:eastAsia="Cordia New" w:hAnsi="TH SarabunPSK" w:cs="TH SarabunPSK"/>
                <w:sz w:val="28"/>
                <w:cs/>
              </w:rPr>
              <w:t>. รายจ่ายระดับมหาวิทยาลัย</w:t>
            </w:r>
            <w:r w:rsidRPr="00510048">
              <w:rPr>
                <w:rFonts w:ascii="TH SarabunPSK" w:eastAsia="Cordia New" w:hAnsi="TH SarabunPSK" w:cs="TH SarabunPSK"/>
                <w:sz w:val="28"/>
                <w:szCs w:val="28"/>
                <w:cs/>
              </w:rPr>
              <w:t xml:space="preserve"> </w:t>
            </w:r>
            <w:r w:rsidRPr="00510048">
              <w:rPr>
                <w:rFonts w:ascii="TH SarabunPSK" w:eastAsia="Cordia New" w:hAnsi="TH SarabunPSK" w:cs="TH SarabunPSK"/>
                <w:sz w:val="28"/>
                <w:cs/>
              </w:rPr>
              <w:t>เช่น ค่าสาธารณูปโภค และอื่นๆ</w:t>
            </w:r>
          </w:p>
        </w:tc>
        <w:tc>
          <w:tcPr>
            <w:tcW w:w="1200" w:type="dxa"/>
            <w:tcBorders>
              <w:top w:val="single" w:sz="4" w:space="0" w:color="auto"/>
              <w:left w:val="single" w:sz="4" w:space="0" w:color="000000"/>
              <w:bottom w:val="single" w:sz="4" w:space="0" w:color="000000"/>
            </w:tcBorders>
          </w:tcPr>
          <w:p w:rsidR="00510048" w:rsidRPr="00510048" w:rsidRDefault="00510048" w:rsidP="00336296">
            <w:pPr>
              <w:pStyle w:val="BodyText"/>
              <w:jc w:val="center"/>
              <w:rPr>
                <w:rFonts w:ascii="TH SarabunPSK" w:hAnsi="TH SarabunPSK" w:cs="TH SarabunPSK"/>
                <w:snapToGrid w:val="0"/>
                <w:sz w:val="28"/>
                <w:szCs w:val="28"/>
              </w:rPr>
            </w:pPr>
            <w:r w:rsidRPr="00510048">
              <w:rPr>
                <w:rFonts w:ascii="TH SarabunPSK" w:hAnsi="TH SarabunPSK" w:cs="TH SarabunPSK"/>
                <w:snapToGrid w:val="0"/>
                <w:sz w:val="28"/>
                <w:szCs w:val="28"/>
              </w:rPr>
              <w:t>100,000</w:t>
            </w:r>
          </w:p>
        </w:tc>
        <w:tc>
          <w:tcPr>
            <w:tcW w:w="1294" w:type="dxa"/>
            <w:gridSpan w:val="2"/>
            <w:tcBorders>
              <w:top w:val="single" w:sz="4" w:space="0" w:color="auto"/>
              <w:left w:val="single" w:sz="4" w:space="0" w:color="000000"/>
              <w:bottom w:val="single" w:sz="4" w:space="0" w:color="000000"/>
            </w:tcBorders>
          </w:tcPr>
          <w:p w:rsidR="00510048" w:rsidRPr="00510048" w:rsidRDefault="00510048" w:rsidP="00336296">
            <w:pPr>
              <w:jc w:val="center"/>
              <w:rPr>
                <w:rFonts w:ascii="TH SarabunPSK" w:eastAsia="Calibri" w:hAnsi="TH SarabunPSK" w:cs="TH SarabunPSK"/>
                <w:sz w:val="28"/>
              </w:rPr>
            </w:pPr>
            <w:r w:rsidRPr="00510048">
              <w:rPr>
                <w:rFonts w:ascii="TH SarabunPSK" w:hAnsi="TH SarabunPSK" w:cs="TH SarabunPSK" w:hint="cs"/>
                <w:snapToGrid w:val="0"/>
                <w:sz w:val="28"/>
                <w:cs/>
              </w:rPr>
              <w:t>2</w:t>
            </w:r>
            <w:r w:rsidRPr="00510048">
              <w:rPr>
                <w:rFonts w:ascii="TH SarabunPSK" w:eastAsia="Calibri" w:hAnsi="TH SarabunPSK" w:cs="TH SarabunPSK"/>
                <w:snapToGrid w:val="0"/>
                <w:sz w:val="28"/>
              </w:rPr>
              <w:t>00,000</w:t>
            </w:r>
          </w:p>
        </w:tc>
        <w:tc>
          <w:tcPr>
            <w:tcW w:w="1439" w:type="dxa"/>
            <w:gridSpan w:val="2"/>
            <w:tcBorders>
              <w:top w:val="single" w:sz="4" w:space="0" w:color="auto"/>
              <w:left w:val="single" w:sz="4" w:space="0" w:color="000000"/>
              <w:bottom w:val="single" w:sz="4" w:space="0" w:color="000000"/>
            </w:tcBorders>
          </w:tcPr>
          <w:p w:rsidR="00510048" w:rsidRPr="00510048" w:rsidRDefault="00510048" w:rsidP="00336296">
            <w:pPr>
              <w:jc w:val="center"/>
              <w:rPr>
                <w:rFonts w:ascii="TH SarabunPSK" w:eastAsia="Calibri" w:hAnsi="TH SarabunPSK" w:cs="TH SarabunPSK"/>
                <w:sz w:val="28"/>
              </w:rPr>
            </w:pPr>
            <w:r w:rsidRPr="00510048">
              <w:rPr>
                <w:rFonts w:ascii="TH SarabunPSK" w:hAnsi="TH SarabunPSK" w:cs="TH SarabunPSK" w:hint="cs"/>
                <w:snapToGrid w:val="0"/>
                <w:sz w:val="28"/>
                <w:cs/>
              </w:rPr>
              <w:t>3</w:t>
            </w:r>
            <w:r w:rsidRPr="00510048">
              <w:rPr>
                <w:rFonts w:ascii="TH SarabunPSK" w:eastAsia="Calibri" w:hAnsi="TH SarabunPSK" w:cs="TH SarabunPSK"/>
                <w:snapToGrid w:val="0"/>
                <w:sz w:val="28"/>
              </w:rPr>
              <w:t>00,000</w:t>
            </w:r>
          </w:p>
        </w:tc>
        <w:tc>
          <w:tcPr>
            <w:tcW w:w="1295" w:type="dxa"/>
            <w:gridSpan w:val="2"/>
            <w:tcBorders>
              <w:top w:val="single" w:sz="4" w:space="0" w:color="auto"/>
              <w:left w:val="single" w:sz="4" w:space="0" w:color="000000"/>
              <w:bottom w:val="single" w:sz="4" w:space="0" w:color="000000"/>
              <w:right w:val="single" w:sz="4" w:space="0" w:color="auto"/>
            </w:tcBorders>
          </w:tcPr>
          <w:p w:rsidR="00510048" w:rsidRPr="00510048" w:rsidRDefault="00510048" w:rsidP="00336296">
            <w:pPr>
              <w:jc w:val="center"/>
              <w:rPr>
                <w:rFonts w:ascii="TH SarabunPSK" w:eastAsia="Calibri" w:hAnsi="TH SarabunPSK" w:cs="TH SarabunPSK"/>
                <w:sz w:val="28"/>
              </w:rPr>
            </w:pPr>
            <w:r w:rsidRPr="00510048">
              <w:rPr>
                <w:rFonts w:ascii="TH SarabunPSK" w:hAnsi="TH SarabunPSK" w:cs="TH SarabunPSK" w:hint="cs"/>
                <w:snapToGrid w:val="0"/>
                <w:sz w:val="28"/>
                <w:cs/>
              </w:rPr>
              <w:t>3</w:t>
            </w:r>
            <w:r w:rsidRPr="00510048">
              <w:rPr>
                <w:rFonts w:ascii="TH SarabunPSK" w:eastAsia="Calibri" w:hAnsi="TH SarabunPSK" w:cs="TH SarabunPSK"/>
                <w:snapToGrid w:val="0"/>
                <w:sz w:val="28"/>
              </w:rPr>
              <w:t>00,000</w:t>
            </w:r>
          </w:p>
        </w:tc>
        <w:tc>
          <w:tcPr>
            <w:tcW w:w="1172" w:type="dxa"/>
            <w:gridSpan w:val="2"/>
            <w:tcBorders>
              <w:top w:val="single" w:sz="4" w:space="0" w:color="auto"/>
              <w:left w:val="single" w:sz="4" w:space="0" w:color="auto"/>
              <w:bottom w:val="single" w:sz="4" w:space="0" w:color="auto"/>
              <w:right w:val="single" w:sz="4" w:space="0" w:color="auto"/>
            </w:tcBorders>
          </w:tcPr>
          <w:p w:rsidR="00510048" w:rsidRPr="00510048" w:rsidRDefault="00510048" w:rsidP="00336296">
            <w:pPr>
              <w:jc w:val="center"/>
              <w:rPr>
                <w:rFonts w:ascii="TH SarabunPSK" w:eastAsia="Calibri" w:hAnsi="TH SarabunPSK" w:cs="TH SarabunPSK"/>
                <w:sz w:val="28"/>
              </w:rPr>
            </w:pPr>
            <w:r w:rsidRPr="00510048">
              <w:rPr>
                <w:rFonts w:ascii="TH SarabunPSK" w:hAnsi="TH SarabunPSK" w:cs="TH SarabunPSK" w:hint="cs"/>
                <w:snapToGrid w:val="0"/>
                <w:sz w:val="28"/>
                <w:cs/>
              </w:rPr>
              <w:t>3</w:t>
            </w:r>
            <w:r w:rsidRPr="00510048">
              <w:rPr>
                <w:rFonts w:ascii="TH SarabunPSK" w:eastAsia="Calibri" w:hAnsi="TH SarabunPSK" w:cs="TH SarabunPSK"/>
                <w:snapToGrid w:val="0"/>
                <w:sz w:val="28"/>
              </w:rPr>
              <w:t>00,000</w:t>
            </w:r>
          </w:p>
        </w:tc>
      </w:tr>
      <w:tr w:rsidR="00510048" w:rsidRPr="00510048" w:rsidTr="00336296">
        <w:trPr>
          <w:gridAfter w:val="3"/>
          <w:wAfter w:w="3498" w:type="dxa"/>
          <w:trHeight w:val="420"/>
        </w:trPr>
        <w:tc>
          <w:tcPr>
            <w:tcW w:w="2972" w:type="dxa"/>
            <w:tcBorders>
              <w:left w:val="single" w:sz="4" w:space="0" w:color="000000"/>
              <w:bottom w:val="single" w:sz="4" w:space="0" w:color="000000"/>
            </w:tcBorders>
            <w:vAlign w:val="center"/>
          </w:tcPr>
          <w:p w:rsidR="00510048" w:rsidRPr="00510048" w:rsidRDefault="00510048" w:rsidP="00336296">
            <w:pPr>
              <w:ind w:firstLine="142"/>
              <w:jc w:val="center"/>
              <w:rPr>
                <w:rFonts w:ascii="TH SarabunPSK" w:eastAsia="Cordia New" w:hAnsi="TH SarabunPSK" w:cs="TH SarabunPSK"/>
                <w:sz w:val="28"/>
              </w:rPr>
            </w:pPr>
            <w:r w:rsidRPr="00510048">
              <w:rPr>
                <w:rFonts w:ascii="TH SarabunPSK" w:eastAsia="Cordia New" w:hAnsi="TH SarabunPSK" w:cs="TH SarabunPSK"/>
                <w:sz w:val="28"/>
                <w:cs/>
              </w:rPr>
              <w:t>รวม (ก)</w:t>
            </w:r>
          </w:p>
        </w:tc>
        <w:tc>
          <w:tcPr>
            <w:tcW w:w="1200" w:type="dxa"/>
            <w:tcBorders>
              <w:left w:val="single" w:sz="4" w:space="0" w:color="000000"/>
              <w:bottom w:val="single" w:sz="4" w:space="0" w:color="000000"/>
            </w:tcBorders>
          </w:tcPr>
          <w:p w:rsidR="00510048" w:rsidRPr="00510048" w:rsidRDefault="00510048" w:rsidP="00336296">
            <w:pPr>
              <w:pStyle w:val="BodyText"/>
              <w:jc w:val="center"/>
              <w:rPr>
                <w:rFonts w:ascii="TH SarabunPSK" w:hAnsi="TH SarabunPSK" w:cs="TH SarabunPSK"/>
                <w:snapToGrid w:val="0"/>
                <w:sz w:val="28"/>
                <w:szCs w:val="28"/>
              </w:rPr>
            </w:pPr>
            <w:r w:rsidRPr="00510048">
              <w:rPr>
                <w:rFonts w:ascii="TH SarabunPSK" w:hAnsi="TH SarabunPSK" w:cs="TH SarabunPSK"/>
                <w:snapToGrid w:val="0"/>
                <w:sz w:val="28"/>
                <w:szCs w:val="28"/>
              </w:rPr>
              <w:t>7</w:t>
            </w:r>
            <w:r w:rsidRPr="00510048">
              <w:rPr>
                <w:rFonts w:ascii="TH SarabunPSK" w:hAnsi="TH SarabunPSK" w:cs="TH SarabunPSK"/>
                <w:snapToGrid w:val="0"/>
                <w:sz w:val="28"/>
                <w:szCs w:val="28"/>
                <w:cs/>
              </w:rPr>
              <w:t>00</w:t>
            </w:r>
            <w:r w:rsidRPr="00510048">
              <w:rPr>
                <w:rFonts w:ascii="TH SarabunPSK" w:hAnsi="TH SarabunPSK" w:cs="TH SarabunPSK"/>
                <w:snapToGrid w:val="0"/>
                <w:sz w:val="28"/>
                <w:szCs w:val="28"/>
              </w:rPr>
              <w:t>,000</w:t>
            </w:r>
          </w:p>
        </w:tc>
        <w:tc>
          <w:tcPr>
            <w:tcW w:w="1294" w:type="dxa"/>
            <w:gridSpan w:val="2"/>
            <w:tcBorders>
              <w:left w:val="single" w:sz="4" w:space="0" w:color="000000"/>
              <w:bottom w:val="single" w:sz="4" w:space="0" w:color="000000"/>
            </w:tcBorders>
          </w:tcPr>
          <w:p w:rsidR="00510048" w:rsidRPr="00510048" w:rsidRDefault="00510048" w:rsidP="00336296">
            <w:pPr>
              <w:pStyle w:val="BodyText"/>
              <w:jc w:val="center"/>
              <w:rPr>
                <w:rFonts w:ascii="TH SarabunPSK" w:hAnsi="TH SarabunPSK" w:cs="TH SarabunPSK"/>
                <w:snapToGrid w:val="0"/>
                <w:sz w:val="28"/>
                <w:szCs w:val="28"/>
              </w:rPr>
            </w:pPr>
            <w:r w:rsidRPr="00510048">
              <w:rPr>
                <w:rFonts w:ascii="TH SarabunPSK" w:hAnsi="TH SarabunPSK" w:cs="TH SarabunPSK" w:hint="cs"/>
                <w:snapToGrid w:val="0"/>
                <w:sz w:val="28"/>
                <w:szCs w:val="28"/>
                <w:cs/>
              </w:rPr>
              <w:t>1</w:t>
            </w:r>
            <w:r w:rsidRPr="00510048">
              <w:rPr>
                <w:rFonts w:ascii="TH SarabunPSK" w:hAnsi="TH SarabunPSK" w:cs="TH SarabunPSK"/>
                <w:snapToGrid w:val="0"/>
                <w:sz w:val="28"/>
                <w:szCs w:val="28"/>
              </w:rPr>
              <w:t>,</w:t>
            </w:r>
            <w:r w:rsidRPr="00510048">
              <w:rPr>
                <w:rFonts w:ascii="TH SarabunPSK" w:hAnsi="TH SarabunPSK" w:cs="TH SarabunPSK" w:hint="cs"/>
                <w:snapToGrid w:val="0"/>
                <w:sz w:val="28"/>
                <w:szCs w:val="28"/>
                <w:cs/>
              </w:rPr>
              <w:t>1</w:t>
            </w:r>
            <w:r w:rsidRPr="00510048">
              <w:rPr>
                <w:rFonts w:ascii="TH SarabunPSK" w:hAnsi="TH SarabunPSK" w:cs="TH SarabunPSK"/>
                <w:snapToGrid w:val="0"/>
                <w:sz w:val="28"/>
                <w:szCs w:val="28"/>
                <w:cs/>
              </w:rPr>
              <w:t>00</w:t>
            </w:r>
            <w:r w:rsidRPr="00510048">
              <w:rPr>
                <w:rFonts w:ascii="TH SarabunPSK" w:hAnsi="TH SarabunPSK" w:cs="TH SarabunPSK"/>
                <w:snapToGrid w:val="0"/>
                <w:sz w:val="28"/>
                <w:szCs w:val="28"/>
              </w:rPr>
              <w:t>,000</w:t>
            </w:r>
          </w:p>
        </w:tc>
        <w:tc>
          <w:tcPr>
            <w:tcW w:w="1439" w:type="dxa"/>
            <w:gridSpan w:val="2"/>
            <w:tcBorders>
              <w:left w:val="single" w:sz="4" w:space="0" w:color="000000"/>
              <w:bottom w:val="single" w:sz="4" w:space="0" w:color="000000"/>
            </w:tcBorders>
          </w:tcPr>
          <w:p w:rsidR="00510048" w:rsidRPr="00510048" w:rsidRDefault="00510048" w:rsidP="00336296">
            <w:pPr>
              <w:jc w:val="center"/>
              <w:rPr>
                <w:rFonts w:ascii="TH SarabunPSK" w:eastAsia="Calibri" w:hAnsi="TH SarabunPSK" w:cs="TH SarabunPSK"/>
                <w:sz w:val="28"/>
              </w:rPr>
            </w:pPr>
            <w:r w:rsidRPr="00510048">
              <w:rPr>
                <w:rFonts w:ascii="TH SarabunPSK" w:hAnsi="TH SarabunPSK" w:cs="TH SarabunPSK"/>
                <w:snapToGrid w:val="0"/>
                <w:sz w:val="28"/>
              </w:rPr>
              <w:t>1,5</w:t>
            </w:r>
            <w:r w:rsidRPr="00510048">
              <w:rPr>
                <w:rFonts w:ascii="TH SarabunPSK" w:eastAsia="Calibri" w:hAnsi="TH SarabunPSK" w:cs="TH SarabunPSK"/>
                <w:snapToGrid w:val="0"/>
                <w:sz w:val="28"/>
                <w:cs/>
              </w:rPr>
              <w:t>00</w:t>
            </w:r>
            <w:r w:rsidRPr="00510048">
              <w:rPr>
                <w:rFonts w:ascii="TH SarabunPSK" w:eastAsia="Calibri" w:hAnsi="TH SarabunPSK" w:cs="TH SarabunPSK"/>
                <w:snapToGrid w:val="0"/>
                <w:sz w:val="28"/>
              </w:rPr>
              <w:t>,000</w:t>
            </w:r>
          </w:p>
        </w:tc>
        <w:tc>
          <w:tcPr>
            <w:tcW w:w="1295" w:type="dxa"/>
            <w:gridSpan w:val="2"/>
            <w:tcBorders>
              <w:left w:val="single" w:sz="4" w:space="0" w:color="000000"/>
              <w:bottom w:val="single" w:sz="4" w:space="0" w:color="000000"/>
              <w:right w:val="single" w:sz="4" w:space="0" w:color="auto"/>
            </w:tcBorders>
          </w:tcPr>
          <w:p w:rsidR="00510048" w:rsidRPr="00510048" w:rsidRDefault="00510048" w:rsidP="00336296">
            <w:pPr>
              <w:jc w:val="center"/>
              <w:rPr>
                <w:rFonts w:ascii="TH SarabunPSK" w:eastAsia="Calibri" w:hAnsi="TH SarabunPSK" w:cs="TH SarabunPSK"/>
                <w:sz w:val="28"/>
              </w:rPr>
            </w:pPr>
            <w:r w:rsidRPr="00510048">
              <w:rPr>
                <w:rFonts w:ascii="TH SarabunPSK" w:hAnsi="TH SarabunPSK" w:cs="TH SarabunPSK"/>
                <w:snapToGrid w:val="0"/>
                <w:sz w:val="28"/>
              </w:rPr>
              <w:t>1,5</w:t>
            </w:r>
            <w:r w:rsidRPr="00510048">
              <w:rPr>
                <w:rFonts w:ascii="TH SarabunPSK" w:eastAsia="Calibri" w:hAnsi="TH SarabunPSK" w:cs="TH SarabunPSK"/>
                <w:snapToGrid w:val="0"/>
                <w:sz w:val="28"/>
                <w:cs/>
              </w:rPr>
              <w:t>00</w:t>
            </w:r>
            <w:r w:rsidRPr="00510048">
              <w:rPr>
                <w:rFonts w:ascii="TH SarabunPSK" w:eastAsia="Calibri" w:hAnsi="TH SarabunPSK" w:cs="TH SarabunPSK"/>
                <w:snapToGrid w:val="0"/>
                <w:sz w:val="28"/>
              </w:rPr>
              <w:t>,000</w:t>
            </w:r>
          </w:p>
        </w:tc>
        <w:tc>
          <w:tcPr>
            <w:tcW w:w="1172" w:type="dxa"/>
            <w:gridSpan w:val="2"/>
            <w:tcBorders>
              <w:top w:val="single" w:sz="4" w:space="0" w:color="auto"/>
              <w:left w:val="single" w:sz="4" w:space="0" w:color="auto"/>
              <w:bottom w:val="single" w:sz="4" w:space="0" w:color="auto"/>
              <w:right w:val="single" w:sz="4" w:space="0" w:color="auto"/>
            </w:tcBorders>
          </w:tcPr>
          <w:p w:rsidR="00510048" w:rsidRPr="00510048" w:rsidRDefault="00510048" w:rsidP="00336296">
            <w:pPr>
              <w:jc w:val="center"/>
              <w:rPr>
                <w:rFonts w:ascii="TH SarabunPSK" w:eastAsia="Calibri" w:hAnsi="TH SarabunPSK" w:cs="TH SarabunPSK"/>
                <w:sz w:val="28"/>
              </w:rPr>
            </w:pPr>
            <w:r w:rsidRPr="00510048">
              <w:rPr>
                <w:rFonts w:ascii="TH SarabunPSK" w:hAnsi="TH SarabunPSK" w:cs="TH SarabunPSK"/>
                <w:snapToGrid w:val="0"/>
                <w:sz w:val="28"/>
              </w:rPr>
              <w:t>1,5</w:t>
            </w:r>
            <w:r w:rsidRPr="00510048">
              <w:rPr>
                <w:rFonts w:ascii="TH SarabunPSK" w:eastAsia="Calibri" w:hAnsi="TH SarabunPSK" w:cs="TH SarabunPSK"/>
                <w:snapToGrid w:val="0"/>
                <w:sz w:val="28"/>
                <w:cs/>
              </w:rPr>
              <w:t>00</w:t>
            </w:r>
            <w:r w:rsidRPr="00510048">
              <w:rPr>
                <w:rFonts w:ascii="TH SarabunPSK" w:eastAsia="Calibri" w:hAnsi="TH SarabunPSK" w:cs="TH SarabunPSK"/>
                <w:snapToGrid w:val="0"/>
                <w:sz w:val="28"/>
              </w:rPr>
              <w:t>,000</w:t>
            </w:r>
          </w:p>
        </w:tc>
      </w:tr>
      <w:tr w:rsidR="00510048" w:rsidRPr="00510048" w:rsidTr="00336296">
        <w:trPr>
          <w:gridAfter w:val="3"/>
          <w:wAfter w:w="3498" w:type="dxa"/>
        </w:trPr>
        <w:tc>
          <w:tcPr>
            <w:tcW w:w="9372" w:type="dxa"/>
            <w:gridSpan w:val="10"/>
            <w:tcBorders>
              <w:left w:val="single" w:sz="4" w:space="0" w:color="000000"/>
              <w:bottom w:val="single" w:sz="4" w:space="0" w:color="000000"/>
              <w:right w:val="single" w:sz="4" w:space="0" w:color="auto"/>
            </w:tcBorders>
            <w:vAlign w:val="center"/>
          </w:tcPr>
          <w:p w:rsidR="00510048" w:rsidRPr="00510048" w:rsidRDefault="00510048" w:rsidP="00336296">
            <w:pPr>
              <w:ind w:firstLine="142"/>
              <w:jc w:val="thaiDistribute"/>
              <w:rPr>
                <w:rFonts w:ascii="TH SarabunPSK" w:eastAsia="Cordia New" w:hAnsi="TH SarabunPSK" w:cs="TH SarabunPSK"/>
                <w:b/>
                <w:bCs/>
                <w:sz w:val="28"/>
              </w:rPr>
            </w:pPr>
            <w:r w:rsidRPr="00510048">
              <w:rPr>
                <w:rFonts w:ascii="TH SarabunPSK" w:eastAsia="Cordia New" w:hAnsi="TH SarabunPSK" w:cs="TH SarabunPSK"/>
                <w:b/>
                <w:bCs/>
                <w:sz w:val="28"/>
                <w:cs/>
              </w:rPr>
              <w:t>ข. งบลงทุน</w:t>
            </w:r>
          </w:p>
        </w:tc>
      </w:tr>
      <w:tr w:rsidR="00510048" w:rsidRPr="00510048" w:rsidTr="00336296">
        <w:tc>
          <w:tcPr>
            <w:tcW w:w="2972" w:type="dxa"/>
            <w:tcBorders>
              <w:left w:val="single" w:sz="4" w:space="0" w:color="000000"/>
              <w:bottom w:val="single" w:sz="4" w:space="0" w:color="000000"/>
            </w:tcBorders>
          </w:tcPr>
          <w:p w:rsidR="00510048" w:rsidRPr="00510048" w:rsidRDefault="00510048" w:rsidP="00336296">
            <w:pPr>
              <w:ind w:firstLine="142"/>
              <w:jc w:val="thaiDistribute"/>
              <w:rPr>
                <w:rFonts w:ascii="TH SarabunPSK" w:eastAsia="Cordia New" w:hAnsi="TH SarabunPSK" w:cs="TH SarabunPSK"/>
                <w:sz w:val="28"/>
              </w:rPr>
            </w:pPr>
            <w:r w:rsidRPr="00510048">
              <w:rPr>
                <w:rFonts w:ascii="TH SarabunPSK" w:eastAsia="Cordia New" w:hAnsi="TH SarabunPSK" w:cs="TH SarabunPSK"/>
                <w:sz w:val="28"/>
                <w:cs/>
              </w:rPr>
              <w:t>ค่าครุภัณฑ์</w:t>
            </w:r>
          </w:p>
        </w:tc>
        <w:tc>
          <w:tcPr>
            <w:tcW w:w="1206" w:type="dxa"/>
            <w:gridSpan w:val="2"/>
            <w:tcBorders>
              <w:left w:val="single" w:sz="4" w:space="0" w:color="000000"/>
              <w:bottom w:val="single" w:sz="4" w:space="0" w:color="000000"/>
            </w:tcBorders>
          </w:tcPr>
          <w:p w:rsidR="00510048" w:rsidRPr="00510048" w:rsidRDefault="00510048" w:rsidP="00336296">
            <w:pPr>
              <w:pStyle w:val="BodyText"/>
              <w:jc w:val="center"/>
              <w:rPr>
                <w:rFonts w:ascii="TH SarabunPSK" w:hAnsi="TH SarabunPSK" w:cs="TH SarabunPSK"/>
                <w:snapToGrid w:val="0"/>
                <w:sz w:val="28"/>
                <w:szCs w:val="28"/>
              </w:rPr>
            </w:pPr>
            <w:r w:rsidRPr="00510048">
              <w:rPr>
                <w:rFonts w:ascii="TH SarabunPSK" w:hAnsi="TH SarabunPSK" w:cs="TH SarabunPSK"/>
                <w:snapToGrid w:val="0"/>
                <w:sz w:val="28"/>
                <w:szCs w:val="28"/>
              </w:rPr>
              <w:t>50</w:t>
            </w:r>
            <w:r w:rsidRPr="00510048">
              <w:rPr>
                <w:rFonts w:ascii="TH SarabunPSK" w:hAnsi="TH SarabunPSK" w:cs="TH SarabunPSK"/>
                <w:snapToGrid w:val="0"/>
                <w:sz w:val="28"/>
                <w:szCs w:val="28"/>
                <w:cs/>
              </w:rPr>
              <w:t>0</w:t>
            </w:r>
            <w:r w:rsidRPr="00510048">
              <w:rPr>
                <w:rFonts w:ascii="TH SarabunPSK" w:hAnsi="TH SarabunPSK" w:cs="TH SarabunPSK"/>
                <w:snapToGrid w:val="0"/>
                <w:sz w:val="28"/>
                <w:szCs w:val="28"/>
              </w:rPr>
              <w:t>,000</w:t>
            </w:r>
          </w:p>
        </w:tc>
        <w:tc>
          <w:tcPr>
            <w:tcW w:w="1294" w:type="dxa"/>
            <w:gridSpan w:val="2"/>
            <w:tcBorders>
              <w:left w:val="single" w:sz="4" w:space="0" w:color="000000"/>
              <w:bottom w:val="single" w:sz="4" w:space="0" w:color="000000"/>
            </w:tcBorders>
          </w:tcPr>
          <w:p w:rsidR="00510048" w:rsidRPr="00510048" w:rsidRDefault="00510048" w:rsidP="00336296">
            <w:pPr>
              <w:pStyle w:val="BodyText"/>
              <w:jc w:val="center"/>
              <w:rPr>
                <w:rFonts w:ascii="TH SarabunPSK" w:hAnsi="TH SarabunPSK" w:cs="TH SarabunPSK"/>
                <w:snapToGrid w:val="0"/>
                <w:sz w:val="28"/>
                <w:szCs w:val="28"/>
              </w:rPr>
            </w:pPr>
            <w:r w:rsidRPr="00510048">
              <w:rPr>
                <w:rFonts w:ascii="TH SarabunPSK" w:hAnsi="TH SarabunPSK" w:cs="TH SarabunPSK"/>
                <w:snapToGrid w:val="0"/>
                <w:sz w:val="28"/>
                <w:szCs w:val="28"/>
              </w:rPr>
              <w:t>1,00</w:t>
            </w:r>
            <w:r w:rsidRPr="00510048">
              <w:rPr>
                <w:rFonts w:ascii="TH SarabunPSK" w:hAnsi="TH SarabunPSK" w:cs="TH SarabunPSK"/>
                <w:snapToGrid w:val="0"/>
                <w:sz w:val="28"/>
                <w:szCs w:val="28"/>
                <w:cs/>
              </w:rPr>
              <w:t>0</w:t>
            </w:r>
            <w:r w:rsidRPr="00510048">
              <w:rPr>
                <w:rFonts w:ascii="TH SarabunPSK" w:hAnsi="TH SarabunPSK" w:cs="TH SarabunPSK"/>
                <w:snapToGrid w:val="0"/>
                <w:sz w:val="28"/>
                <w:szCs w:val="28"/>
              </w:rPr>
              <w:t>,000</w:t>
            </w:r>
          </w:p>
        </w:tc>
        <w:tc>
          <w:tcPr>
            <w:tcW w:w="1439" w:type="dxa"/>
            <w:gridSpan w:val="2"/>
            <w:tcBorders>
              <w:left w:val="single" w:sz="4" w:space="0" w:color="000000"/>
              <w:bottom w:val="single" w:sz="4" w:space="0" w:color="000000"/>
            </w:tcBorders>
          </w:tcPr>
          <w:p w:rsidR="00510048" w:rsidRPr="00510048" w:rsidRDefault="00510048" w:rsidP="00336296">
            <w:pPr>
              <w:pStyle w:val="BodyText"/>
              <w:jc w:val="center"/>
              <w:rPr>
                <w:rFonts w:ascii="TH SarabunPSK" w:hAnsi="TH SarabunPSK" w:cs="TH SarabunPSK"/>
                <w:snapToGrid w:val="0"/>
                <w:sz w:val="28"/>
                <w:szCs w:val="28"/>
              </w:rPr>
            </w:pPr>
            <w:r w:rsidRPr="00510048">
              <w:rPr>
                <w:rFonts w:ascii="TH SarabunPSK" w:hAnsi="TH SarabunPSK" w:cs="TH SarabunPSK"/>
                <w:snapToGrid w:val="0"/>
                <w:sz w:val="28"/>
                <w:szCs w:val="28"/>
              </w:rPr>
              <w:t>1,50</w:t>
            </w:r>
            <w:r w:rsidRPr="00510048">
              <w:rPr>
                <w:rFonts w:ascii="TH SarabunPSK" w:hAnsi="TH SarabunPSK" w:cs="TH SarabunPSK"/>
                <w:snapToGrid w:val="0"/>
                <w:sz w:val="28"/>
                <w:szCs w:val="28"/>
                <w:cs/>
              </w:rPr>
              <w:t>0</w:t>
            </w:r>
            <w:r w:rsidRPr="00510048">
              <w:rPr>
                <w:rFonts w:ascii="TH SarabunPSK" w:hAnsi="TH SarabunPSK" w:cs="TH SarabunPSK"/>
                <w:snapToGrid w:val="0"/>
                <w:sz w:val="28"/>
                <w:szCs w:val="28"/>
              </w:rPr>
              <w:t>,000</w:t>
            </w:r>
          </w:p>
        </w:tc>
        <w:tc>
          <w:tcPr>
            <w:tcW w:w="1295" w:type="dxa"/>
            <w:gridSpan w:val="2"/>
            <w:tcBorders>
              <w:left w:val="single" w:sz="4" w:space="0" w:color="000000"/>
              <w:bottom w:val="single" w:sz="4" w:space="0" w:color="000000"/>
              <w:right w:val="single" w:sz="4" w:space="0" w:color="auto"/>
            </w:tcBorders>
          </w:tcPr>
          <w:p w:rsidR="00510048" w:rsidRPr="00510048" w:rsidRDefault="00510048" w:rsidP="00336296">
            <w:pPr>
              <w:pStyle w:val="BodyText"/>
              <w:jc w:val="center"/>
              <w:rPr>
                <w:rFonts w:ascii="TH SarabunPSK" w:hAnsi="TH SarabunPSK" w:cs="TH SarabunPSK"/>
                <w:snapToGrid w:val="0"/>
                <w:sz w:val="28"/>
                <w:szCs w:val="28"/>
              </w:rPr>
            </w:pPr>
            <w:r w:rsidRPr="00510048">
              <w:rPr>
                <w:rFonts w:ascii="TH SarabunPSK" w:hAnsi="TH SarabunPSK" w:cs="TH SarabunPSK"/>
                <w:snapToGrid w:val="0"/>
                <w:sz w:val="28"/>
                <w:szCs w:val="28"/>
              </w:rPr>
              <w:t>1,50</w:t>
            </w:r>
            <w:r w:rsidRPr="00510048">
              <w:rPr>
                <w:rFonts w:ascii="TH SarabunPSK" w:hAnsi="TH SarabunPSK" w:cs="TH SarabunPSK"/>
                <w:snapToGrid w:val="0"/>
                <w:sz w:val="28"/>
                <w:szCs w:val="28"/>
                <w:cs/>
              </w:rPr>
              <w:t>0</w:t>
            </w:r>
            <w:r w:rsidRPr="00510048">
              <w:rPr>
                <w:rFonts w:ascii="TH SarabunPSK" w:hAnsi="TH SarabunPSK" w:cs="TH SarabunPSK"/>
                <w:snapToGrid w:val="0"/>
                <w:sz w:val="28"/>
                <w:szCs w:val="28"/>
              </w:rPr>
              <w:t>,000</w:t>
            </w:r>
          </w:p>
        </w:tc>
        <w:tc>
          <w:tcPr>
            <w:tcW w:w="1166" w:type="dxa"/>
            <w:tcBorders>
              <w:top w:val="single" w:sz="4" w:space="0" w:color="auto"/>
              <w:left w:val="single" w:sz="4" w:space="0" w:color="auto"/>
              <w:bottom w:val="single" w:sz="4" w:space="0" w:color="auto"/>
              <w:right w:val="single" w:sz="4" w:space="0" w:color="auto"/>
            </w:tcBorders>
          </w:tcPr>
          <w:p w:rsidR="00510048" w:rsidRPr="00510048" w:rsidRDefault="00510048" w:rsidP="00336296">
            <w:pPr>
              <w:pStyle w:val="BodyText"/>
              <w:jc w:val="center"/>
              <w:rPr>
                <w:rFonts w:ascii="TH SarabunPSK" w:hAnsi="TH SarabunPSK" w:cs="TH SarabunPSK"/>
                <w:snapToGrid w:val="0"/>
                <w:sz w:val="28"/>
                <w:szCs w:val="28"/>
              </w:rPr>
            </w:pPr>
            <w:r w:rsidRPr="00510048">
              <w:rPr>
                <w:rFonts w:ascii="TH SarabunPSK" w:hAnsi="TH SarabunPSK" w:cs="TH SarabunPSK"/>
                <w:snapToGrid w:val="0"/>
                <w:sz w:val="28"/>
                <w:szCs w:val="28"/>
              </w:rPr>
              <w:t>1,50</w:t>
            </w:r>
            <w:r w:rsidRPr="00510048">
              <w:rPr>
                <w:rFonts w:ascii="TH SarabunPSK" w:hAnsi="TH SarabunPSK" w:cs="TH SarabunPSK"/>
                <w:snapToGrid w:val="0"/>
                <w:sz w:val="28"/>
                <w:szCs w:val="28"/>
                <w:cs/>
              </w:rPr>
              <w:t>0</w:t>
            </w:r>
            <w:r w:rsidRPr="00510048">
              <w:rPr>
                <w:rFonts w:ascii="TH SarabunPSK" w:hAnsi="TH SarabunPSK" w:cs="TH SarabunPSK"/>
                <w:snapToGrid w:val="0"/>
                <w:sz w:val="28"/>
                <w:szCs w:val="28"/>
              </w:rPr>
              <w:t>,000</w:t>
            </w:r>
          </w:p>
        </w:tc>
        <w:tc>
          <w:tcPr>
            <w:tcW w:w="1166" w:type="dxa"/>
          </w:tcPr>
          <w:p w:rsidR="00510048" w:rsidRPr="00510048" w:rsidRDefault="00510048" w:rsidP="00336296">
            <w:pPr>
              <w:rPr>
                <w:rFonts w:ascii="TH SarabunPSK" w:eastAsia="Cordia New" w:hAnsi="TH SarabunPSK" w:cs="TH SarabunPSK"/>
                <w:snapToGrid w:val="0"/>
                <w:sz w:val="28"/>
              </w:rPr>
            </w:pPr>
          </w:p>
        </w:tc>
        <w:tc>
          <w:tcPr>
            <w:tcW w:w="1166" w:type="dxa"/>
          </w:tcPr>
          <w:p w:rsidR="00510048" w:rsidRPr="00510048" w:rsidRDefault="00510048" w:rsidP="00336296">
            <w:pPr>
              <w:jc w:val="center"/>
              <w:rPr>
                <w:rFonts w:ascii="TH SarabunPSK" w:eastAsia="Cordia New" w:hAnsi="TH SarabunPSK" w:cs="TH SarabunPSK"/>
                <w:snapToGrid w:val="0"/>
                <w:sz w:val="28"/>
              </w:rPr>
            </w:pPr>
          </w:p>
        </w:tc>
        <w:tc>
          <w:tcPr>
            <w:tcW w:w="1166" w:type="dxa"/>
          </w:tcPr>
          <w:p w:rsidR="00510048" w:rsidRPr="00510048" w:rsidRDefault="00510048" w:rsidP="00336296">
            <w:pPr>
              <w:jc w:val="center"/>
              <w:rPr>
                <w:rFonts w:ascii="TH SarabunPSK" w:eastAsia="Cordia New" w:hAnsi="TH SarabunPSK" w:cs="TH SarabunPSK"/>
                <w:snapToGrid w:val="0"/>
                <w:sz w:val="28"/>
              </w:rPr>
            </w:pPr>
          </w:p>
        </w:tc>
      </w:tr>
      <w:tr w:rsidR="00510048" w:rsidRPr="00510048" w:rsidTr="00336296">
        <w:trPr>
          <w:gridAfter w:val="3"/>
          <w:wAfter w:w="3498" w:type="dxa"/>
        </w:trPr>
        <w:tc>
          <w:tcPr>
            <w:tcW w:w="2972" w:type="dxa"/>
            <w:tcBorders>
              <w:left w:val="single" w:sz="4" w:space="0" w:color="000000"/>
              <w:bottom w:val="single" w:sz="4" w:space="0" w:color="auto"/>
            </w:tcBorders>
          </w:tcPr>
          <w:p w:rsidR="00510048" w:rsidRPr="00510048" w:rsidRDefault="00510048" w:rsidP="00336296">
            <w:pPr>
              <w:ind w:firstLine="142"/>
              <w:jc w:val="center"/>
              <w:rPr>
                <w:rFonts w:ascii="TH SarabunPSK" w:eastAsia="Cordia New" w:hAnsi="TH SarabunPSK" w:cs="TH SarabunPSK"/>
                <w:sz w:val="28"/>
              </w:rPr>
            </w:pPr>
            <w:r w:rsidRPr="00510048">
              <w:rPr>
                <w:rFonts w:ascii="TH SarabunPSK" w:eastAsia="Cordia New" w:hAnsi="TH SarabunPSK" w:cs="TH SarabunPSK"/>
                <w:sz w:val="28"/>
                <w:cs/>
              </w:rPr>
              <w:t>รวม (ข)</w:t>
            </w:r>
          </w:p>
        </w:tc>
        <w:tc>
          <w:tcPr>
            <w:tcW w:w="1206" w:type="dxa"/>
            <w:gridSpan w:val="2"/>
            <w:tcBorders>
              <w:left w:val="single" w:sz="4" w:space="0" w:color="000000"/>
              <w:bottom w:val="single" w:sz="4" w:space="0" w:color="auto"/>
            </w:tcBorders>
          </w:tcPr>
          <w:p w:rsidR="00510048" w:rsidRPr="00510048" w:rsidRDefault="00510048" w:rsidP="00336296">
            <w:pPr>
              <w:pStyle w:val="BodyText"/>
              <w:jc w:val="center"/>
              <w:rPr>
                <w:rFonts w:ascii="TH SarabunPSK" w:hAnsi="TH SarabunPSK" w:cs="TH SarabunPSK"/>
                <w:snapToGrid w:val="0"/>
                <w:sz w:val="28"/>
                <w:szCs w:val="28"/>
              </w:rPr>
            </w:pPr>
            <w:r w:rsidRPr="00510048">
              <w:rPr>
                <w:rFonts w:ascii="TH SarabunPSK" w:hAnsi="TH SarabunPSK" w:cs="TH SarabunPSK"/>
                <w:snapToGrid w:val="0"/>
                <w:sz w:val="28"/>
                <w:szCs w:val="28"/>
              </w:rPr>
              <w:t>50</w:t>
            </w:r>
            <w:r w:rsidRPr="00510048">
              <w:rPr>
                <w:rFonts w:ascii="TH SarabunPSK" w:hAnsi="TH SarabunPSK" w:cs="TH SarabunPSK"/>
                <w:snapToGrid w:val="0"/>
                <w:sz w:val="28"/>
                <w:szCs w:val="28"/>
                <w:cs/>
              </w:rPr>
              <w:t>0</w:t>
            </w:r>
            <w:r w:rsidRPr="00510048">
              <w:rPr>
                <w:rFonts w:ascii="TH SarabunPSK" w:hAnsi="TH SarabunPSK" w:cs="TH SarabunPSK"/>
                <w:snapToGrid w:val="0"/>
                <w:sz w:val="28"/>
                <w:szCs w:val="28"/>
              </w:rPr>
              <w:t>,000</w:t>
            </w:r>
          </w:p>
        </w:tc>
        <w:tc>
          <w:tcPr>
            <w:tcW w:w="1294" w:type="dxa"/>
            <w:gridSpan w:val="2"/>
            <w:tcBorders>
              <w:left w:val="single" w:sz="4" w:space="0" w:color="000000"/>
              <w:bottom w:val="single" w:sz="4" w:space="0" w:color="auto"/>
            </w:tcBorders>
          </w:tcPr>
          <w:p w:rsidR="00510048" w:rsidRPr="00510048" w:rsidRDefault="00510048" w:rsidP="00336296">
            <w:pPr>
              <w:pStyle w:val="BodyText"/>
              <w:jc w:val="center"/>
              <w:rPr>
                <w:rFonts w:ascii="TH SarabunPSK" w:hAnsi="TH SarabunPSK" w:cs="TH SarabunPSK"/>
                <w:snapToGrid w:val="0"/>
                <w:sz w:val="28"/>
                <w:szCs w:val="28"/>
              </w:rPr>
            </w:pPr>
            <w:r w:rsidRPr="00510048">
              <w:rPr>
                <w:rFonts w:ascii="TH SarabunPSK" w:hAnsi="TH SarabunPSK" w:cs="TH SarabunPSK"/>
                <w:snapToGrid w:val="0"/>
                <w:sz w:val="28"/>
                <w:szCs w:val="28"/>
              </w:rPr>
              <w:t>1,00</w:t>
            </w:r>
            <w:r w:rsidRPr="00510048">
              <w:rPr>
                <w:rFonts w:ascii="TH SarabunPSK" w:hAnsi="TH SarabunPSK" w:cs="TH SarabunPSK"/>
                <w:snapToGrid w:val="0"/>
                <w:sz w:val="28"/>
                <w:szCs w:val="28"/>
                <w:cs/>
              </w:rPr>
              <w:t>0</w:t>
            </w:r>
            <w:r w:rsidRPr="00510048">
              <w:rPr>
                <w:rFonts w:ascii="TH SarabunPSK" w:hAnsi="TH SarabunPSK" w:cs="TH SarabunPSK"/>
                <w:snapToGrid w:val="0"/>
                <w:sz w:val="28"/>
                <w:szCs w:val="28"/>
              </w:rPr>
              <w:t>,000</w:t>
            </w:r>
          </w:p>
        </w:tc>
        <w:tc>
          <w:tcPr>
            <w:tcW w:w="1439" w:type="dxa"/>
            <w:gridSpan w:val="2"/>
            <w:tcBorders>
              <w:left w:val="single" w:sz="4" w:space="0" w:color="000000"/>
              <w:bottom w:val="single" w:sz="4" w:space="0" w:color="auto"/>
            </w:tcBorders>
          </w:tcPr>
          <w:p w:rsidR="00510048" w:rsidRPr="00510048" w:rsidRDefault="00510048" w:rsidP="00336296">
            <w:pPr>
              <w:pStyle w:val="BodyText"/>
              <w:jc w:val="center"/>
              <w:rPr>
                <w:rFonts w:ascii="TH SarabunPSK" w:hAnsi="TH SarabunPSK" w:cs="TH SarabunPSK"/>
                <w:snapToGrid w:val="0"/>
                <w:sz w:val="28"/>
                <w:szCs w:val="28"/>
              </w:rPr>
            </w:pPr>
            <w:r w:rsidRPr="00510048">
              <w:rPr>
                <w:rFonts w:ascii="TH SarabunPSK" w:hAnsi="TH SarabunPSK" w:cs="TH SarabunPSK"/>
                <w:snapToGrid w:val="0"/>
                <w:sz w:val="28"/>
                <w:szCs w:val="28"/>
              </w:rPr>
              <w:t>1,50</w:t>
            </w:r>
            <w:r w:rsidRPr="00510048">
              <w:rPr>
                <w:rFonts w:ascii="TH SarabunPSK" w:hAnsi="TH SarabunPSK" w:cs="TH SarabunPSK"/>
                <w:snapToGrid w:val="0"/>
                <w:sz w:val="28"/>
                <w:szCs w:val="28"/>
                <w:cs/>
              </w:rPr>
              <w:t>0</w:t>
            </w:r>
            <w:r w:rsidRPr="00510048">
              <w:rPr>
                <w:rFonts w:ascii="TH SarabunPSK" w:hAnsi="TH SarabunPSK" w:cs="TH SarabunPSK"/>
                <w:snapToGrid w:val="0"/>
                <w:sz w:val="28"/>
                <w:szCs w:val="28"/>
              </w:rPr>
              <w:t>,000</w:t>
            </w:r>
          </w:p>
        </w:tc>
        <w:tc>
          <w:tcPr>
            <w:tcW w:w="1295" w:type="dxa"/>
            <w:gridSpan w:val="2"/>
            <w:tcBorders>
              <w:left w:val="single" w:sz="4" w:space="0" w:color="000000"/>
              <w:bottom w:val="single" w:sz="4" w:space="0" w:color="auto"/>
              <w:right w:val="single" w:sz="4" w:space="0" w:color="auto"/>
            </w:tcBorders>
          </w:tcPr>
          <w:p w:rsidR="00510048" w:rsidRPr="00510048" w:rsidRDefault="00510048" w:rsidP="00336296">
            <w:pPr>
              <w:pStyle w:val="BodyText"/>
              <w:jc w:val="center"/>
              <w:rPr>
                <w:rFonts w:ascii="TH SarabunPSK" w:hAnsi="TH SarabunPSK" w:cs="TH SarabunPSK"/>
                <w:snapToGrid w:val="0"/>
                <w:sz w:val="28"/>
                <w:szCs w:val="28"/>
              </w:rPr>
            </w:pPr>
            <w:r w:rsidRPr="00510048">
              <w:rPr>
                <w:rFonts w:ascii="TH SarabunPSK" w:hAnsi="TH SarabunPSK" w:cs="TH SarabunPSK"/>
                <w:snapToGrid w:val="0"/>
                <w:sz w:val="28"/>
                <w:szCs w:val="28"/>
              </w:rPr>
              <w:t>1,50</w:t>
            </w:r>
            <w:r w:rsidRPr="00510048">
              <w:rPr>
                <w:rFonts w:ascii="TH SarabunPSK" w:hAnsi="TH SarabunPSK" w:cs="TH SarabunPSK"/>
                <w:snapToGrid w:val="0"/>
                <w:sz w:val="28"/>
                <w:szCs w:val="28"/>
                <w:cs/>
              </w:rPr>
              <w:t>0</w:t>
            </w:r>
            <w:r w:rsidRPr="00510048">
              <w:rPr>
                <w:rFonts w:ascii="TH SarabunPSK" w:hAnsi="TH SarabunPSK" w:cs="TH SarabunPSK"/>
                <w:snapToGrid w:val="0"/>
                <w:sz w:val="28"/>
                <w:szCs w:val="28"/>
              </w:rPr>
              <w:t>,000</w:t>
            </w:r>
          </w:p>
        </w:tc>
        <w:tc>
          <w:tcPr>
            <w:tcW w:w="1166" w:type="dxa"/>
            <w:tcBorders>
              <w:top w:val="single" w:sz="4" w:space="0" w:color="auto"/>
              <w:left w:val="single" w:sz="4" w:space="0" w:color="auto"/>
              <w:bottom w:val="single" w:sz="4" w:space="0" w:color="auto"/>
              <w:right w:val="single" w:sz="4" w:space="0" w:color="auto"/>
            </w:tcBorders>
          </w:tcPr>
          <w:p w:rsidR="00510048" w:rsidRPr="00510048" w:rsidRDefault="00510048" w:rsidP="00336296">
            <w:pPr>
              <w:pStyle w:val="BodyText"/>
              <w:jc w:val="center"/>
              <w:rPr>
                <w:rFonts w:ascii="TH SarabunPSK" w:hAnsi="TH SarabunPSK" w:cs="TH SarabunPSK"/>
                <w:snapToGrid w:val="0"/>
                <w:sz w:val="28"/>
                <w:szCs w:val="28"/>
              </w:rPr>
            </w:pPr>
            <w:r w:rsidRPr="00510048">
              <w:rPr>
                <w:rFonts w:ascii="TH SarabunPSK" w:hAnsi="TH SarabunPSK" w:cs="TH SarabunPSK"/>
                <w:snapToGrid w:val="0"/>
                <w:sz w:val="28"/>
                <w:szCs w:val="28"/>
              </w:rPr>
              <w:t>1,50</w:t>
            </w:r>
            <w:r w:rsidRPr="00510048">
              <w:rPr>
                <w:rFonts w:ascii="TH SarabunPSK" w:hAnsi="TH SarabunPSK" w:cs="TH SarabunPSK"/>
                <w:snapToGrid w:val="0"/>
                <w:sz w:val="28"/>
                <w:szCs w:val="28"/>
                <w:cs/>
              </w:rPr>
              <w:t>0</w:t>
            </w:r>
            <w:r w:rsidRPr="00510048">
              <w:rPr>
                <w:rFonts w:ascii="TH SarabunPSK" w:hAnsi="TH SarabunPSK" w:cs="TH SarabunPSK"/>
                <w:snapToGrid w:val="0"/>
                <w:sz w:val="28"/>
                <w:szCs w:val="28"/>
              </w:rPr>
              <w:t>,000</w:t>
            </w:r>
          </w:p>
        </w:tc>
      </w:tr>
      <w:tr w:rsidR="00510048" w:rsidRPr="00510048" w:rsidTr="00336296">
        <w:trPr>
          <w:gridAfter w:val="3"/>
          <w:wAfter w:w="3498" w:type="dxa"/>
        </w:trPr>
        <w:tc>
          <w:tcPr>
            <w:tcW w:w="2972" w:type="dxa"/>
            <w:tcBorders>
              <w:top w:val="single" w:sz="4" w:space="0" w:color="auto"/>
              <w:left w:val="single" w:sz="4" w:space="0" w:color="auto"/>
              <w:bottom w:val="single" w:sz="4" w:space="0" w:color="auto"/>
            </w:tcBorders>
          </w:tcPr>
          <w:p w:rsidR="00510048" w:rsidRPr="00510048" w:rsidRDefault="00510048" w:rsidP="00336296">
            <w:pPr>
              <w:ind w:firstLine="142"/>
              <w:jc w:val="thaiDistribute"/>
              <w:rPr>
                <w:rFonts w:ascii="TH SarabunPSK" w:eastAsia="Cordia New" w:hAnsi="TH SarabunPSK" w:cs="TH SarabunPSK"/>
                <w:sz w:val="28"/>
              </w:rPr>
            </w:pPr>
            <w:r w:rsidRPr="00510048">
              <w:rPr>
                <w:rFonts w:ascii="TH SarabunPSK" w:eastAsia="Cordia New" w:hAnsi="TH SarabunPSK" w:cs="TH SarabunPSK"/>
                <w:sz w:val="28"/>
                <w:cs/>
              </w:rPr>
              <w:t>รวม (ก) + (ข)</w:t>
            </w:r>
          </w:p>
        </w:tc>
        <w:tc>
          <w:tcPr>
            <w:tcW w:w="1206" w:type="dxa"/>
            <w:gridSpan w:val="2"/>
            <w:tcBorders>
              <w:top w:val="single" w:sz="4" w:space="0" w:color="auto"/>
              <w:left w:val="single" w:sz="4" w:space="0" w:color="000000"/>
              <w:bottom w:val="single" w:sz="4" w:space="0" w:color="auto"/>
            </w:tcBorders>
          </w:tcPr>
          <w:p w:rsidR="00510048" w:rsidRPr="00510048" w:rsidRDefault="00510048" w:rsidP="00336296">
            <w:pPr>
              <w:pStyle w:val="BodyText"/>
              <w:jc w:val="center"/>
              <w:rPr>
                <w:rFonts w:ascii="TH SarabunPSK" w:hAnsi="TH SarabunPSK" w:cs="TH SarabunPSK"/>
                <w:snapToGrid w:val="0"/>
                <w:sz w:val="28"/>
                <w:szCs w:val="28"/>
              </w:rPr>
            </w:pPr>
            <w:r w:rsidRPr="00510048">
              <w:rPr>
                <w:rFonts w:ascii="TH SarabunPSK" w:hAnsi="TH SarabunPSK" w:cs="TH SarabunPSK" w:hint="cs"/>
                <w:snapToGrid w:val="0"/>
                <w:sz w:val="28"/>
                <w:szCs w:val="28"/>
                <w:cs/>
              </w:rPr>
              <w:t>1</w:t>
            </w:r>
            <w:r w:rsidRPr="00510048">
              <w:rPr>
                <w:rFonts w:ascii="TH SarabunPSK" w:hAnsi="TH SarabunPSK" w:cs="TH SarabunPSK"/>
                <w:snapToGrid w:val="0"/>
                <w:sz w:val="28"/>
                <w:szCs w:val="28"/>
              </w:rPr>
              <w:t>,</w:t>
            </w:r>
            <w:r w:rsidRPr="00510048">
              <w:rPr>
                <w:rFonts w:ascii="TH SarabunPSK" w:hAnsi="TH SarabunPSK" w:cs="TH SarabunPSK" w:hint="cs"/>
                <w:snapToGrid w:val="0"/>
                <w:sz w:val="28"/>
                <w:szCs w:val="28"/>
                <w:cs/>
              </w:rPr>
              <w:t>2</w:t>
            </w:r>
            <w:r w:rsidRPr="00510048">
              <w:rPr>
                <w:rFonts w:ascii="TH SarabunPSK" w:hAnsi="TH SarabunPSK" w:cs="TH SarabunPSK"/>
                <w:snapToGrid w:val="0"/>
                <w:sz w:val="28"/>
                <w:szCs w:val="28"/>
                <w:cs/>
              </w:rPr>
              <w:t>00</w:t>
            </w:r>
            <w:r w:rsidRPr="00510048">
              <w:rPr>
                <w:rFonts w:ascii="TH SarabunPSK" w:hAnsi="TH SarabunPSK" w:cs="TH SarabunPSK"/>
                <w:snapToGrid w:val="0"/>
                <w:sz w:val="28"/>
                <w:szCs w:val="28"/>
              </w:rPr>
              <w:t>,000</w:t>
            </w:r>
          </w:p>
        </w:tc>
        <w:tc>
          <w:tcPr>
            <w:tcW w:w="1294" w:type="dxa"/>
            <w:gridSpan w:val="2"/>
            <w:tcBorders>
              <w:top w:val="single" w:sz="4" w:space="0" w:color="auto"/>
              <w:left w:val="single" w:sz="4" w:space="0" w:color="000000"/>
              <w:bottom w:val="single" w:sz="4" w:space="0" w:color="auto"/>
            </w:tcBorders>
          </w:tcPr>
          <w:p w:rsidR="00510048" w:rsidRPr="00510048" w:rsidRDefault="00510048" w:rsidP="00336296">
            <w:pPr>
              <w:pStyle w:val="BodyText"/>
              <w:jc w:val="center"/>
              <w:rPr>
                <w:rFonts w:ascii="TH SarabunPSK" w:hAnsi="TH SarabunPSK" w:cs="TH SarabunPSK"/>
                <w:snapToGrid w:val="0"/>
                <w:sz w:val="28"/>
                <w:szCs w:val="28"/>
              </w:rPr>
            </w:pPr>
            <w:r w:rsidRPr="00510048">
              <w:rPr>
                <w:rFonts w:ascii="TH SarabunPSK" w:hAnsi="TH SarabunPSK" w:cs="TH SarabunPSK" w:hint="cs"/>
                <w:snapToGrid w:val="0"/>
                <w:sz w:val="28"/>
                <w:szCs w:val="28"/>
                <w:cs/>
              </w:rPr>
              <w:t>2</w:t>
            </w:r>
            <w:r w:rsidRPr="00510048">
              <w:rPr>
                <w:rFonts w:ascii="TH SarabunPSK" w:hAnsi="TH SarabunPSK" w:cs="TH SarabunPSK"/>
                <w:snapToGrid w:val="0"/>
                <w:sz w:val="28"/>
                <w:szCs w:val="28"/>
              </w:rPr>
              <w:t>,</w:t>
            </w:r>
            <w:r w:rsidRPr="00510048">
              <w:rPr>
                <w:rFonts w:ascii="TH SarabunPSK" w:hAnsi="TH SarabunPSK" w:cs="TH SarabunPSK" w:hint="cs"/>
                <w:snapToGrid w:val="0"/>
                <w:sz w:val="28"/>
                <w:szCs w:val="28"/>
                <w:cs/>
              </w:rPr>
              <w:t>10</w:t>
            </w:r>
            <w:r w:rsidRPr="00510048">
              <w:rPr>
                <w:rFonts w:ascii="TH SarabunPSK" w:hAnsi="TH SarabunPSK" w:cs="TH SarabunPSK"/>
                <w:snapToGrid w:val="0"/>
                <w:sz w:val="28"/>
                <w:szCs w:val="28"/>
              </w:rPr>
              <w:t>0,000</w:t>
            </w:r>
          </w:p>
        </w:tc>
        <w:tc>
          <w:tcPr>
            <w:tcW w:w="1439" w:type="dxa"/>
            <w:gridSpan w:val="2"/>
            <w:tcBorders>
              <w:top w:val="single" w:sz="4" w:space="0" w:color="auto"/>
              <w:left w:val="single" w:sz="4" w:space="0" w:color="000000"/>
              <w:bottom w:val="single" w:sz="4" w:space="0" w:color="auto"/>
            </w:tcBorders>
          </w:tcPr>
          <w:p w:rsidR="00510048" w:rsidRPr="00510048" w:rsidRDefault="00510048" w:rsidP="00336296">
            <w:pPr>
              <w:pStyle w:val="BodyText"/>
              <w:jc w:val="center"/>
              <w:rPr>
                <w:rFonts w:ascii="TH SarabunPSK" w:hAnsi="TH SarabunPSK" w:cs="TH SarabunPSK"/>
                <w:snapToGrid w:val="0"/>
                <w:sz w:val="28"/>
                <w:szCs w:val="28"/>
              </w:rPr>
            </w:pPr>
            <w:r w:rsidRPr="00510048">
              <w:rPr>
                <w:rFonts w:ascii="TH SarabunPSK" w:hAnsi="TH SarabunPSK" w:cs="TH SarabunPSK"/>
                <w:snapToGrid w:val="0"/>
                <w:sz w:val="28"/>
                <w:szCs w:val="28"/>
              </w:rPr>
              <w:t>1,0</w:t>
            </w:r>
            <w:r w:rsidRPr="00510048">
              <w:rPr>
                <w:rFonts w:ascii="TH SarabunPSK" w:hAnsi="TH SarabunPSK" w:cs="TH SarabunPSK"/>
                <w:snapToGrid w:val="0"/>
                <w:sz w:val="28"/>
                <w:szCs w:val="28"/>
                <w:cs/>
              </w:rPr>
              <w:t>50</w:t>
            </w:r>
            <w:r w:rsidRPr="00510048">
              <w:rPr>
                <w:rFonts w:ascii="TH SarabunPSK" w:hAnsi="TH SarabunPSK" w:cs="TH SarabunPSK"/>
                <w:snapToGrid w:val="0"/>
                <w:sz w:val="28"/>
                <w:szCs w:val="28"/>
              </w:rPr>
              <w:t>,000</w:t>
            </w:r>
          </w:p>
        </w:tc>
        <w:tc>
          <w:tcPr>
            <w:tcW w:w="1295" w:type="dxa"/>
            <w:gridSpan w:val="2"/>
            <w:tcBorders>
              <w:top w:val="single" w:sz="4" w:space="0" w:color="auto"/>
              <w:left w:val="single" w:sz="4" w:space="0" w:color="000000"/>
              <w:bottom w:val="single" w:sz="4" w:space="0" w:color="auto"/>
              <w:right w:val="single" w:sz="4" w:space="0" w:color="auto"/>
            </w:tcBorders>
          </w:tcPr>
          <w:p w:rsidR="00510048" w:rsidRPr="00510048" w:rsidRDefault="00510048" w:rsidP="00336296">
            <w:pPr>
              <w:pStyle w:val="BodyText"/>
              <w:jc w:val="center"/>
              <w:rPr>
                <w:rFonts w:ascii="TH SarabunPSK" w:hAnsi="TH SarabunPSK" w:cs="TH SarabunPSK"/>
                <w:snapToGrid w:val="0"/>
                <w:sz w:val="28"/>
                <w:szCs w:val="28"/>
              </w:rPr>
            </w:pPr>
            <w:r w:rsidRPr="00510048">
              <w:rPr>
                <w:rFonts w:ascii="TH SarabunPSK" w:hAnsi="TH SarabunPSK" w:cs="TH SarabunPSK"/>
                <w:snapToGrid w:val="0"/>
                <w:sz w:val="28"/>
                <w:szCs w:val="28"/>
              </w:rPr>
              <w:t>1,0</w:t>
            </w:r>
            <w:r w:rsidRPr="00510048">
              <w:rPr>
                <w:rFonts w:ascii="TH SarabunPSK" w:hAnsi="TH SarabunPSK" w:cs="TH SarabunPSK"/>
                <w:snapToGrid w:val="0"/>
                <w:sz w:val="28"/>
                <w:szCs w:val="28"/>
                <w:cs/>
              </w:rPr>
              <w:t>50</w:t>
            </w:r>
            <w:r w:rsidRPr="00510048">
              <w:rPr>
                <w:rFonts w:ascii="TH SarabunPSK" w:hAnsi="TH SarabunPSK" w:cs="TH SarabunPSK"/>
                <w:snapToGrid w:val="0"/>
                <w:sz w:val="28"/>
                <w:szCs w:val="28"/>
              </w:rPr>
              <w:t>,000</w:t>
            </w:r>
          </w:p>
        </w:tc>
        <w:tc>
          <w:tcPr>
            <w:tcW w:w="1166" w:type="dxa"/>
            <w:tcBorders>
              <w:top w:val="single" w:sz="4" w:space="0" w:color="auto"/>
              <w:left w:val="single" w:sz="4" w:space="0" w:color="auto"/>
              <w:bottom w:val="single" w:sz="4" w:space="0" w:color="auto"/>
              <w:right w:val="single" w:sz="4" w:space="0" w:color="auto"/>
            </w:tcBorders>
          </w:tcPr>
          <w:p w:rsidR="00510048" w:rsidRPr="00510048" w:rsidRDefault="00510048" w:rsidP="00336296">
            <w:pPr>
              <w:pStyle w:val="BodyText"/>
              <w:jc w:val="center"/>
              <w:rPr>
                <w:rFonts w:ascii="TH SarabunPSK" w:hAnsi="TH SarabunPSK" w:cs="TH SarabunPSK"/>
                <w:snapToGrid w:val="0"/>
                <w:sz w:val="28"/>
                <w:szCs w:val="28"/>
              </w:rPr>
            </w:pPr>
            <w:r w:rsidRPr="00510048">
              <w:rPr>
                <w:rFonts w:ascii="TH SarabunPSK" w:hAnsi="TH SarabunPSK" w:cs="TH SarabunPSK"/>
                <w:snapToGrid w:val="0"/>
                <w:sz w:val="28"/>
                <w:szCs w:val="28"/>
              </w:rPr>
              <w:t>1,0</w:t>
            </w:r>
            <w:r w:rsidRPr="00510048">
              <w:rPr>
                <w:rFonts w:ascii="TH SarabunPSK" w:hAnsi="TH SarabunPSK" w:cs="TH SarabunPSK"/>
                <w:snapToGrid w:val="0"/>
                <w:sz w:val="28"/>
                <w:szCs w:val="28"/>
                <w:cs/>
              </w:rPr>
              <w:t>50</w:t>
            </w:r>
            <w:r w:rsidRPr="00510048">
              <w:rPr>
                <w:rFonts w:ascii="TH SarabunPSK" w:hAnsi="TH SarabunPSK" w:cs="TH SarabunPSK"/>
                <w:snapToGrid w:val="0"/>
                <w:sz w:val="28"/>
                <w:szCs w:val="28"/>
              </w:rPr>
              <w:t>,000</w:t>
            </w:r>
          </w:p>
        </w:tc>
      </w:tr>
      <w:tr w:rsidR="00510048" w:rsidRPr="00510048" w:rsidTr="00336296">
        <w:trPr>
          <w:gridAfter w:val="3"/>
          <w:wAfter w:w="3498" w:type="dxa"/>
        </w:trPr>
        <w:tc>
          <w:tcPr>
            <w:tcW w:w="2972" w:type="dxa"/>
            <w:tcBorders>
              <w:left w:val="single" w:sz="4" w:space="0" w:color="000000"/>
              <w:bottom w:val="single" w:sz="4" w:space="0" w:color="000000"/>
            </w:tcBorders>
          </w:tcPr>
          <w:p w:rsidR="00510048" w:rsidRPr="00510048" w:rsidRDefault="00510048" w:rsidP="00336296">
            <w:pPr>
              <w:ind w:firstLine="142"/>
              <w:jc w:val="thaiDistribute"/>
              <w:rPr>
                <w:rFonts w:ascii="TH SarabunPSK" w:eastAsia="Cordia New" w:hAnsi="TH SarabunPSK" w:cs="TH SarabunPSK"/>
                <w:sz w:val="28"/>
              </w:rPr>
            </w:pPr>
            <w:r w:rsidRPr="00510048">
              <w:rPr>
                <w:rFonts w:ascii="TH SarabunPSK" w:eastAsia="Cordia New" w:hAnsi="TH SarabunPSK" w:cs="TH SarabunPSK"/>
                <w:sz w:val="28"/>
                <w:cs/>
              </w:rPr>
              <w:t xml:space="preserve">จำนวนนักศึกษา </w:t>
            </w:r>
          </w:p>
        </w:tc>
        <w:tc>
          <w:tcPr>
            <w:tcW w:w="1206" w:type="dxa"/>
            <w:gridSpan w:val="2"/>
            <w:tcBorders>
              <w:left w:val="single" w:sz="4" w:space="0" w:color="000000"/>
              <w:bottom w:val="single" w:sz="4" w:space="0" w:color="000000"/>
            </w:tcBorders>
          </w:tcPr>
          <w:p w:rsidR="00510048" w:rsidRPr="00510048" w:rsidRDefault="00510048" w:rsidP="00336296">
            <w:pPr>
              <w:jc w:val="center"/>
              <w:rPr>
                <w:rFonts w:ascii="TH SarabunPSK" w:eastAsia="Cordia New" w:hAnsi="TH SarabunPSK" w:cs="TH SarabunPSK"/>
                <w:snapToGrid w:val="0"/>
                <w:sz w:val="28"/>
              </w:rPr>
            </w:pPr>
            <w:r w:rsidRPr="00510048">
              <w:rPr>
                <w:rFonts w:ascii="TH SarabunPSK" w:eastAsia="Cordia New" w:hAnsi="TH SarabunPSK" w:cs="TH SarabunPSK"/>
                <w:snapToGrid w:val="0"/>
                <w:sz w:val="28"/>
                <w:cs/>
              </w:rPr>
              <w:t>5</w:t>
            </w:r>
          </w:p>
        </w:tc>
        <w:tc>
          <w:tcPr>
            <w:tcW w:w="1294" w:type="dxa"/>
            <w:gridSpan w:val="2"/>
            <w:tcBorders>
              <w:left w:val="single" w:sz="4" w:space="0" w:color="000000"/>
              <w:bottom w:val="single" w:sz="4" w:space="0" w:color="000000"/>
            </w:tcBorders>
          </w:tcPr>
          <w:p w:rsidR="00510048" w:rsidRPr="00510048" w:rsidRDefault="00510048" w:rsidP="00336296">
            <w:pPr>
              <w:jc w:val="center"/>
              <w:rPr>
                <w:rFonts w:ascii="TH SarabunPSK" w:eastAsia="Cordia New" w:hAnsi="TH SarabunPSK" w:cs="TH SarabunPSK"/>
                <w:snapToGrid w:val="0"/>
                <w:sz w:val="28"/>
              </w:rPr>
            </w:pPr>
            <w:r w:rsidRPr="00510048">
              <w:rPr>
                <w:rFonts w:ascii="TH SarabunPSK" w:eastAsia="Cordia New" w:hAnsi="TH SarabunPSK" w:cs="TH SarabunPSK"/>
                <w:snapToGrid w:val="0"/>
                <w:sz w:val="28"/>
              </w:rPr>
              <w:t>10</w:t>
            </w:r>
          </w:p>
        </w:tc>
        <w:tc>
          <w:tcPr>
            <w:tcW w:w="1439" w:type="dxa"/>
            <w:gridSpan w:val="2"/>
            <w:tcBorders>
              <w:left w:val="single" w:sz="4" w:space="0" w:color="000000"/>
              <w:bottom w:val="single" w:sz="4" w:space="0" w:color="000000"/>
            </w:tcBorders>
          </w:tcPr>
          <w:p w:rsidR="00510048" w:rsidRPr="00510048" w:rsidRDefault="00510048" w:rsidP="00336296">
            <w:pPr>
              <w:jc w:val="center"/>
              <w:rPr>
                <w:rFonts w:ascii="TH SarabunPSK" w:eastAsia="Cordia New" w:hAnsi="TH SarabunPSK" w:cs="TH SarabunPSK"/>
                <w:snapToGrid w:val="0"/>
                <w:sz w:val="28"/>
              </w:rPr>
            </w:pPr>
            <w:r w:rsidRPr="00510048">
              <w:rPr>
                <w:rFonts w:ascii="TH SarabunPSK" w:eastAsia="Cordia New" w:hAnsi="TH SarabunPSK" w:cs="TH SarabunPSK"/>
                <w:snapToGrid w:val="0"/>
                <w:sz w:val="28"/>
              </w:rPr>
              <w:t>1</w:t>
            </w:r>
            <w:r w:rsidRPr="00510048">
              <w:rPr>
                <w:rFonts w:ascii="TH SarabunPSK" w:eastAsia="Cordia New" w:hAnsi="TH SarabunPSK" w:cs="TH SarabunPSK"/>
                <w:snapToGrid w:val="0"/>
                <w:sz w:val="28"/>
                <w:cs/>
              </w:rPr>
              <w:t>5</w:t>
            </w:r>
          </w:p>
        </w:tc>
        <w:tc>
          <w:tcPr>
            <w:tcW w:w="1295" w:type="dxa"/>
            <w:gridSpan w:val="2"/>
            <w:tcBorders>
              <w:left w:val="single" w:sz="4" w:space="0" w:color="000000"/>
              <w:bottom w:val="single" w:sz="4" w:space="0" w:color="000000"/>
              <w:right w:val="single" w:sz="4" w:space="0" w:color="auto"/>
            </w:tcBorders>
          </w:tcPr>
          <w:p w:rsidR="00510048" w:rsidRPr="00510048" w:rsidRDefault="00510048" w:rsidP="00336296">
            <w:pPr>
              <w:jc w:val="center"/>
              <w:rPr>
                <w:rFonts w:ascii="TH SarabunPSK" w:eastAsia="Cordia New" w:hAnsi="TH SarabunPSK" w:cs="TH SarabunPSK"/>
                <w:snapToGrid w:val="0"/>
                <w:sz w:val="28"/>
              </w:rPr>
            </w:pPr>
            <w:r w:rsidRPr="00510048">
              <w:rPr>
                <w:rFonts w:ascii="TH SarabunPSK" w:eastAsia="Cordia New" w:hAnsi="TH SarabunPSK" w:cs="TH SarabunPSK"/>
                <w:snapToGrid w:val="0"/>
                <w:sz w:val="28"/>
              </w:rPr>
              <w:t>1</w:t>
            </w:r>
            <w:r w:rsidRPr="00510048">
              <w:rPr>
                <w:rFonts w:ascii="TH SarabunPSK" w:eastAsia="Cordia New" w:hAnsi="TH SarabunPSK" w:cs="TH SarabunPSK"/>
                <w:snapToGrid w:val="0"/>
                <w:sz w:val="28"/>
                <w:cs/>
              </w:rPr>
              <w:t>5</w:t>
            </w:r>
          </w:p>
        </w:tc>
        <w:tc>
          <w:tcPr>
            <w:tcW w:w="1166" w:type="dxa"/>
            <w:tcBorders>
              <w:top w:val="single" w:sz="4" w:space="0" w:color="auto"/>
              <w:left w:val="single" w:sz="4" w:space="0" w:color="auto"/>
              <w:bottom w:val="single" w:sz="4" w:space="0" w:color="auto"/>
              <w:right w:val="single" w:sz="4" w:space="0" w:color="auto"/>
            </w:tcBorders>
          </w:tcPr>
          <w:p w:rsidR="00510048" w:rsidRPr="00510048" w:rsidRDefault="00510048" w:rsidP="00336296">
            <w:pPr>
              <w:jc w:val="center"/>
              <w:rPr>
                <w:rFonts w:ascii="TH SarabunPSK" w:eastAsia="Cordia New" w:hAnsi="TH SarabunPSK" w:cs="TH SarabunPSK"/>
                <w:snapToGrid w:val="0"/>
                <w:sz w:val="28"/>
              </w:rPr>
            </w:pPr>
            <w:r w:rsidRPr="00510048">
              <w:rPr>
                <w:rFonts w:ascii="TH SarabunPSK" w:eastAsia="Cordia New" w:hAnsi="TH SarabunPSK" w:cs="TH SarabunPSK"/>
                <w:snapToGrid w:val="0"/>
                <w:sz w:val="28"/>
              </w:rPr>
              <w:t>1</w:t>
            </w:r>
            <w:r w:rsidRPr="00510048">
              <w:rPr>
                <w:rFonts w:ascii="TH SarabunPSK" w:eastAsia="Cordia New" w:hAnsi="TH SarabunPSK" w:cs="TH SarabunPSK"/>
                <w:snapToGrid w:val="0"/>
                <w:sz w:val="28"/>
                <w:cs/>
              </w:rPr>
              <w:t>5</w:t>
            </w:r>
          </w:p>
        </w:tc>
      </w:tr>
      <w:tr w:rsidR="00510048" w:rsidRPr="00510048" w:rsidTr="00336296">
        <w:trPr>
          <w:gridAfter w:val="3"/>
          <w:wAfter w:w="3498" w:type="dxa"/>
        </w:trPr>
        <w:tc>
          <w:tcPr>
            <w:tcW w:w="2972" w:type="dxa"/>
            <w:tcBorders>
              <w:left w:val="single" w:sz="4" w:space="0" w:color="000000"/>
              <w:bottom w:val="single" w:sz="4" w:space="0" w:color="000000"/>
            </w:tcBorders>
          </w:tcPr>
          <w:p w:rsidR="00510048" w:rsidRPr="00510048" w:rsidRDefault="00510048" w:rsidP="00336296">
            <w:pPr>
              <w:ind w:firstLine="142"/>
              <w:jc w:val="thaiDistribute"/>
              <w:rPr>
                <w:rFonts w:ascii="TH SarabunPSK" w:eastAsia="Cordia New" w:hAnsi="TH SarabunPSK" w:cs="TH SarabunPSK"/>
                <w:sz w:val="28"/>
              </w:rPr>
            </w:pPr>
            <w:r w:rsidRPr="00510048">
              <w:rPr>
                <w:rFonts w:ascii="TH SarabunPSK" w:eastAsia="Cordia New" w:hAnsi="TH SarabunPSK" w:cs="TH SarabunPSK"/>
                <w:sz w:val="28"/>
                <w:cs/>
              </w:rPr>
              <w:t>ค่าใช้จ่ายต่อหัวนักศึกษา</w:t>
            </w:r>
          </w:p>
        </w:tc>
        <w:tc>
          <w:tcPr>
            <w:tcW w:w="1206" w:type="dxa"/>
            <w:gridSpan w:val="2"/>
            <w:tcBorders>
              <w:left w:val="single" w:sz="4" w:space="0" w:color="000000"/>
              <w:bottom w:val="single" w:sz="4" w:space="0" w:color="000000"/>
            </w:tcBorders>
          </w:tcPr>
          <w:p w:rsidR="00510048" w:rsidRPr="00510048" w:rsidRDefault="00510048" w:rsidP="00336296">
            <w:pPr>
              <w:jc w:val="center"/>
              <w:rPr>
                <w:rFonts w:ascii="TH SarabunPSK" w:eastAsia="Cordia New" w:hAnsi="TH SarabunPSK" w:cs="TH SarabunPSK"/>
                <w:snapToGrid w:val="0"/>
                <w:sz w:val="28"/>
              </w:rPr>
            </w:pPr>
            <w:r w:rsidRPr="00510048">
              <w:rPr>
                <w:rFonts w:ascii="TH SarabunPSK" w:eastAsia="Cordia New" w:hAnsi="TH SarabunPSK" w:cs="TH SarabunPSK" w:hint="cs"/>
                <w:snapToGrid w:val="0"/>
                <w:sz w:val="28"/>
                <w:cs/>
              </w:rPr>
              <w:t>240</w:t>
            </w:r>
            <w:r w:rsidRPr="00510048">
              <w:rPr>
                <w:rFonts w:ascii="TH SarabunPSK" w:eastAsia="Cordia New" w:hAnsi="TH SarabunPSK" w:cs="TH SarabunPSK"/>
                <w:snapToGrid w:val="0"/>
                <w:sz w:val="28"/>
              </w:rPr>
              <w:t>,000</w:t>
            </w:r>
          </w:p>
        </w:tc>
        <w:tc>
          <w:tcPr>
            <w:tcW w:w="1294" w:type="dxa"/>
            <w:gridSpan w:val="2"/>
            <w:tcBorders>
              <w:left w:val="single" w:sz="4" w:space="0" w:color="000000"/>
              <w:bottom w:val="single" w:sz="4" w:space="0" w:color="000000"/>
            </w:tcBorders>
          </w:tcPr>
          <w:p w:rsidR="00510048" w:rsidRPr="00510048" w:rsidRDefault="00510048" w:rsidP="00336296">
            <w:pPr>
              <w:jc w:val="center"/>
              <w:rPr>
                <w:rFonts w:ascii="TH SarabunPSK" w:hAnsi="TH SarabunPSK" w:cs="TH SarabunPSK"/>
                <w:sz w:val="28"/>
              </w:rPr>
            </w:pPr>
            <w:r w:rsidRPr="00510048">
              <w:rPr>
                <w:rFonts w:ascii="TH SarabunPSK" w:hAnsi="TH SarabunPSK" w:cs="TH SarabunPSK" w:hint="cs"/>
                <w:snapToGrid w:val="0"/>
                <w:sz w:val="28"/>
                <w:cs/>
              </w:rPr>
              <w:t>21</w:t>
            </w:r>
            <w:r w:rsidRPr="00510048">
              <w:rPr>
                <w:rFonts w:ascii="TH SarabunPSK" w:hAnsi="TH SarabunPSK" w:cs="TH SarabunPSK"/>
                <w:snapToGrid w:val="0"/>
                <w:sz w:val="28"/>
                <w:cs/>
              </w:rPr>
              <w:t>0</w:t>
            </w:r>
            <w:r w:rsidRPr="00510048">
              <w:rPr>
                <w:rFonts w:ascii="TH SarabunPSK" w:hAnsi="TH SarabunPSK" w:cs="TH SarabunPSK"/>
                <w:snapToGrid w:val="0"/>
                <w:sz w:val="28"/>
              </w:rPr>
              <w:t>,000</w:t>
            </w:r>
          </w:p>
        </w:tc>
        <w:tc>
          <w:tcPr>
            <w:tcW w:w="1439" w:type="dxa"/>
            <w:gridSpan w:val="2"/>
            <w:tcBorders>
              <w:left w:val="single" w:sz="4" w:space="0" w:color="000000"/>
              <w:bottom w:val="single" w:sz="4" w:space="0" w:color="000000"/>
            </w:tcBorders>
          </w:tcPr>
          <w:p w:rsidR="00510048" w:rsidRPr="00510048" w:rsidRDefault="00510048" w:rsidP="00336296">
            <w:pPr>
              <w:jc w:val="center"/>
              <w:rPr>
                <w:rFonts w:ascii="TH SarabunPSK" w:hAnsi="TH SarabunPSK" w:cs="TH SarabunPSK"/>
                <w:sz w:val="28"/>
              </w:rPr>
            </w:pPr>
            <w:r w:rsidRPr="00510048">
              <w:rPr>
                <w:rFonts w:ascii="TH SarabunPSK" w:hAnsi="TH SarabunPSK" w:cs="TH SarabunPSK" w:hint="cs"/>
                <w:snapToGrid w:val="0"/>
                <w:sz w:val="28"/>
                <w:cs/>
              </w:rPr>
              <w:t>20</w:t>
            </w:r>
            <w:r w:rsidRPr="00510048">
              <w:rPr>
                <w:rFonts w:ascii="TH SarabunPSK" w:hAnsi="TH SarabunPSK" w:cs="TH SarabunPSK"/>
                <w:snapToGrid w:val="0"/>
                <w:sz w:val="28"/>
                <w:cs/>
              </w:rPr>
              <w:t>0</w:t>
            </w:r>
            <w:r w:rsidRPr="00510048">
              <w:rPr>
                <w:rFonts w:ascii="TH SarabunPSK" w:hAnsi="TH SarabunPSK" w:cs="TH SarabunPSK"/>
                <w:snapToGrid w:val="0"/>
                <w:sz w:val="28"/>
              </w:rPr>
              <w:t>,000</w:t>
            </w:r>
          </w:p>
        </w:tc>
        <w:tc>
          <w:tcPr>
            <w:tcW w:w="1295" w:type="dxa"/>
            <w:gridSpan w:val="2"/>
            <w:tcBorders>
              <w:left w:val="single" w:sz="4" w:space="0" w:color="000000"/>
              <w:bottom w:val="single" w:sz="4" w:space="0" w:color="000000"/>
              <w:right w:val="single" w:sz="4" w:space="0" w:color="auto"/>
            </w:tcBorders>
          </w:tcPr>
          <w:p w:rsidR="00510048" w:rsidRPr="00510048" w:rsidRDefault="00510048" w:rsidP="00336296">
            <w:pPr>
              <w:jc w:val="center"/>
              <w:rPr>
                <w:rFonts w:ascii="TH SarabunPSK" w:hAnsi="TH SarabunPSK" w:cs="TH SarabunPSK"/>
                <w:sz w:val="28"/>
              </w:rPr>
            </w:pPr>
            <w:r w:rsidRPr="00510048">
              <w:rPr>
                <w:rFonts w:ascii="TH SarabunPSK" w:hAnsi="TH SarabunPSK" w:cs="TH SarabunPSK" w:hint="cs"/>
                <w:snapToGrid w:val="0"/>
                <w:sz w:val="28"/>
                <w:cs/>
              </w:rPr>
              <w:t>20</w:t>
            </w:r>
            <w:r w:rsidRPr="00510048">
              <w:rPr>
                <w:rFonts w:ascii="TH SarabunPSK" w:hAnsi="TH SarabunPSK" w:cs="TH SarabunPSK"/>
                <w:snapToGrid w:val="0"/>
                <w:sz w:val="28"/>
                <w:cs/>
              </w:rPr>
              <w:t>0</w:t>
            </w:r>
            <w:r w:rsidRPr="00510048">
              <w:rPr>
                <w:rFonts w:ascii="TH SarabunPSK" w:hAnsi="TH SarabunPSK" w:cs="TH SarabunPSK"/>
                <w:snapToGrid w:val="0"/>
                <w:sz w:val="28"/>
              </w:rPr>
              <w:t>,000</w:t>
            </w:r>
          </w:p>
        </w:tc>
        <w:tc>
          <w:tcPr>
            <w:tcW w:w="1166" w:type="dxa"/>
            <w:tcBorders>
              <w:top w:val="single" w:sz="4" w:space="0" w:color="auto"/>
              <w:left w:val="single" w:sz="4" w:space="0" w:color="auto"/>
              <w:bottom w:val="single" w:sz="4" w:space="0" w:color="auto"/>
              <w:right w:val="single" w:sz="4" w:space="0" w:color="auto"/>
            </w:tcBorders>
          </w:tcPr>
          <w:p w:rsidR="00510048" w:rsidRPr="00510048" w:rsidRDefault="00510048" w:rsidP="00336296">
            <w:pPr>
              <w:jc w:val="center"/>
              <w:rPr>
                <w:rFonts w:ascii="TH SarabunPSK" w:hAnsi="TH SarabunPSK" w:cs="TH SarabunPSK"/>
                <w:sz w:val="28"/>
              </w:rPr>
            </w:pPr>
            <w:r w:rsidRPr="00510048">
              <w:rPr>
                <w:rFonts w:ascii="TH SarabunPSK" w:hAnsi="TH SarabunPSK" w:cs="TH SarabunPSK" w:hint="cs"/>
                <w:snapToGrid w:val="0"/>
                <w:sz w:val="28"/>
                <w:cs/>
              </w:rPr>
              <w:t>20</w:t>
            </w:r>
            <w:r w:rsidRPr="00510048">
              <w:rPr>
                <w:rFonts w:ascii="TH SarabunPSK" w:hAnsi="TH SarabunPSK" w:cs="TH SarabunPSK"/>
                <w:snapToGrid w:val="0"/>
                <w:sz w:val="28"/>
                <w:cs/>
              </w:rPr>
              <w:t>0</w:t>
            </w:r>
            <w:r w:rsidRPr="00510048">
              <w:rPr>
                <w:rFonts w:ascii="TH SarabunPSK" w:hAnsi="TH SarabunPSK" w:cs="TH SarabunPSK"/>
                <w:snapToGrid w:val="0"/>
                <w:sz w:val="28"/>
              </w:rPr>
              <w:t>,000</w:t>
            </w:r>
          </w:p>
        </w:tc>
      </w:tr>
    </w:tbl>
    <w:p w:rsidR="00A65C3B" w:rsidRPr="0018260F" w:rsidRDefault="00A65C3B" w:rsidP="0089156D">
      <w:pPr>
        <w:pStyle w:val="ListParagraph"/>
        <w:ind w:left="360"/>
        <w:rPr>
          <w:rFonts w:ascii="TH SarabunPSK" w:hAnsi="TH SarabunPSK" w:cs="TH SarabunPSK"/>
          <w:b/>
          <w:bCs/>
          <w:szCs w:val="32"/>
        </w:rPr>
      </w:pPr>
    </w:p>
    <w:p w:rsidR="0089156D" w:rsidRPr="0018260F" w:rsidRDefault="00B60447" w:rsidP="00B60447">
      <w:pPr>
        <w:pStyle w:val="Heading3"/>
        <w:numPr>
          <w:ilvl w:val="0"/>
          <w:numId w:val="0"/>
        </w:numPr>
        <w:spacing w:before="240"/>
        <w:ind w:firstLine="284"/>
        <w:rPr>
          <w:rFonts w:ascii="TH SarabunPSK" w:hAnsi="TH SarabunPSK" w:cs="TH SarabunPSK"/>
          <w:b/>
          <w:bCs/>
        </w:rPr>
      </w:pPr>
      <w:bookmarkStart w:id="30" w:name="_Toc453651098"/>
      <w:r w:rsidRPr="0018260F">
        <w:rPr>
          <w:rFonts w:ascii="TH SarabunPSK" w:hAnsi="TH SarabunPSK" w:cs="TH SarabunPSK" w:hint="cs"/>
          <w:b/>
          <w:bCs/>
          <w:cs/>
        </w:rPr>
        <w:t xml:space="preserve">2.7 </w:t>
      </w:r>
      <w:r w:rsidR="0089156D" w:rsidRPr="0018260F">
        <w:rPr>
          <w:rFonts w:ascii="TH SarabunPSK" w:hAnsi="TH SarabunPSK" w:cs="TH SarabunPSK"/>
          <w:b/>
          <w:bCs/>
          <w:cs/>
        </w:rPr>
        <w:t>ระบบการศึกษา</w:t>
      </w:r>
      <w:bookmarkEnd w:id="30"/>
    </w:p>
    <w:p w:rsidR="00DB0DE8" w:rsidRPr="0018260F" w:rsidRDefault="00DB0DE8" w:rsidP="00DB0DE8">
      <w:pPr>
        <w:rPr>
          <w:cs/>
        </w:rPr>
      </w:pPr>
      <w:r w:rsidRPr="0018260F">
        <w:tab/>
      </w:r>
      <w:r w:rsidRPr="0018260F">
        <w:rPr>
          <w:rFonts w:hint="cs"/>
          <w:cs/>
        </w:rPr>
        <w:t>แบบชั้นเรียน</w:t>
      </w:r>
    </w:p>
    <w:p w:rsidR="0089156D" w:rsidRPr="0018260F" w:rsidRDefault="00B60447" w:rsidP="00B60447">
      <w:pPr>
        <w:pStyle w:val="Heading3"/>
        <w:numPr>
          <w:ilvl w:val="0"/>
          <w:numId w:val="0"/>
        </w:numPr>
        <w:spacing w:before="240"/>
        <w:ind w:firstLine="284"/>
        <w:rPr>
          <w:rFonts w:ascii="TH SarabunPSK" w:hAnsi="TH SarabunPSK" w:cs="TH SarabunPSK"/>
          <w:b/>
          <w:bCs/>
        </w:rPr>
      </w:pPr>
      <w:bookmarkStart w:id="31" w:name="_Toc453651099"/>
      <w:r w:rsidRPr="0018260F">
        <w:rPr>
          <w:rFonts w:ascii="TH SarabunPSK" w:hAnsi="TH SarabunPSK" w:cs="TH SarabunPSK" w:hint="cs"/>
          <w:b/>
          <w:bCs/>
          <w:cs/>
        </w:rPr>
        <w:t xml:space="preserve">2.8 </w:t>
      </w:r>
      <w:r w:rsidR="0089156D" w:rsidRPr="0018260F">
        <w:rPr>
          <w:rFonts w:ascii="TH SarabunPSK" w:hAnsi="TH SarabunPSK" w:cs="TH SarabunPSK"/>
          <w:b/>
          <w:bCs/>
          <w:cs/>
        </w:rPr>
        <w:t>การเทียบโอนหน่วยกิตรายวิชา และการลงทะเบียนข้ามสถาบัน</w:t>
      </w:r>
      <w:bookmarkEnd w:id="31"/>
    </w:p>
    <w:p w:rsidR="0089156D" w:rsidRPr="0018260F" w:rsidRDefault="0089156D" w:rsidP="0089156D">
      <w:pPr>
        <w:pStyle w:val="ListParagraph"/>
        <w:ind w:left="0" w:firstLine="720"/>
        <w:rPr>
          <w:rFonts w:ascii="TH SarabunPSK" w:hAnsi="TH SarabunPSK" w:cs="TH SarabunPSK"/>
        </w:rPr>
      </w:pPr>
      <w:r w:rsidRPr="0018260F">
        <w:rPr>
          <w:rFonts w:ascii="TH SarabunPSK" w:hAnsi="TH SarabunPSK" w:cs="TH SarabunPSK"/>
          <w:szCs w:val="32"/>
          <w:cs/>
        </w:rPr>
        <w:t>เป็นไปตามข้อบังคับมหาวิทยาลัยวลัยลักษณ์ว่าด้วยการศึกษาขั้นบัณฑิตศึกษา พ.ศ.</w:t>
      </w:r>
      <w:r w:rsidRPr="0018260F">
        <w:rPr>
          <w:rFonts w:ascii="TH SarabunPSK" w:hAnsi="TH SarabunPSK" w:cs="TH SarabunPSK" w:hint="cs"/>
          <w:szCs w:val="32"/>
          <w:cs/>
        </w:rPr>
        <w:t xml:space="preserve"> </w:t>
      </w:r>
      <w:r w:rsidRPr="0018260F">
        <w:rPr>
          <w:rFonts w:ascii="TH SarabunPSK" w:hAnsi="TH SarabunPSK" w:cs="TH SarabunPSK"/>
          <w:szCs w:val="32"/>
        </w:rPr>
        <w:t xml:space="preserve">2560 </w:t>
      </w:r>
      <w:r w:rsidRPr="0018260F">
        <w:rPr>
          <w:rFonts w:ascii="TH SarabunPSK" w:hAnsi="TH SarabunPSK" w:cs="TH SarabunPSK"/>
          <w:szCs w:val="32"/>
          <w:cs/>
        </w:rPr>
        <w:t>และข้อบังคับของสถาบันอุดมศึกษาที่รับเทียบโอนด้วย</w:t>
      </w:r>
    </w:p>
    <w:p w:rsidR="00065087" w:rsidRPr="0018260F" w:rsidRDefault="00065087" w:rsidP="00B60447">
      <w:pPr>
        <w:pStyle w:val="Heading2"/>
        <w:numPr>
          <w:ilvl w:val="0"/>
          <w:numId w:val="0"/>
        </w:numPr>
        <w:rPr>
          <w:rFonts w:ascii="TH SarabunPSK" w:hAnsi="TH SarabunPSK" w:cs="TH SarabunPSK"/>
          <w:b/>
          <w:bCs/>
        </w:rPr>
      </w:pPr>
      <w:bookmarkStart w:id="32" w:name="_Toc453651100"/>
    </w:p>
    <w:p w:rsidR="0089156D" w:rsidRPr="0018260F" w:rsidRDefault="00B60447" w:rsidP="00B60447">
      <w:pPr>
        <w:pStyle w:val="Heading2"/>
        <w:numPr>
          <w:ilvl w:val="0"/>
          <w:numId w:val="0"/>
        </w:numPr>
        <w:rPr>
          <w:rFonts w:ascii="TH SarabunPSK" w:hAnsi="TH SarabunPSK" w:cs="TH SarabunPSK"/>
          <w:b/>
          <w:bCs/>
        </w:rPr>
      </w:pPr>
      <w:r w:rsidRPr="0018260F">
        <w:rPr>
          <w:rFonts w:ascii="TH SarabunPSK" w:hAnsi="TH SarabunPSK" w:cs="TH SarabunPSK" w:hint="cs"/>
          <w:b/>
          <w:bCs/>
          <w:cs/>
        </w:rPr>
        <w:t xml:space="preserve">3. </w:t>
      </w:r>
      <w:r w:rsidR="0089156D" w:rsidRPr="0018260F">
        <w:rPr>
          <w:rFonts w:ascii="TH SarabunPSK" w:hAnsi="TH SarabunPSK" w:cs="TH SarabunPSK"/>
          <w:b/>
          <w:bCs/>
          <w:cs/>
        </w:rPr>
        <w:t>หลักสูตรและอาจารย์ผู้สอน</w:t>
      </w:r>
      <w:bookmarkEnd w:id="32"/>
    </w:p>
    <w:p w:rsidR="0089156D" w:rsidRPr="0018260F" w:rsidRDefault="00B60447" w:rsidP="00B60447">
      <w:pPr>
        <w:pStyle w:val="Heading3"/>
        <w:numPr>
          <w:ilvl w:val="0"/>
          <w:numId w:val="0"/>
        </w:numPr>
        <w:tabs>
          <w:tab w:val="left" w:pos="851"/>
        </w:tabs>
        <w:ind w:firstLine="284"/>
        <w:rPr>
          <w:rFonts w:ascii="TH SarabunPSK" w:hAnsi="TH SarabunPSK" w:cs="TH SarabunPSK"/>
          <w:b/>
          <w:bCs/>
        </w:rPr>
      </w:pPr>
      <w:bookmarkStart w:id="33" w:name="_Toc453651101"/>
      <w:r w:rsidRPr="0018260F">
        <w:rPr>
          <w:rFonts w:ascii="TH SarabunPSK" w:hAnsi="TH SarabunPSK" w:cs="TH SarabunPSK" w:hint="cs"/>
          <w:b/>
          <w:bCs/>
          <w:cs/>
        </w:rPr>
        <w:t>3.1</w:t>
      </w:r>
      <w:r w:rsidR="0089156D" w:rsidRPr="0018260F">
        <w:rPr>
          <w:rFonts w:ascii="TH SarabunPSK" w:hAnsi="TH SarabunPSK" w:cs="TH SarabunPSK" w:hint="cs"/>
          <w:b/>
          <w:bCs/>
          <w:cs/>
        </w:rPr>
        <w:t xml:space="preserve"> </w:t>
      </w:r>
      <w:r w:rsidR="0089156D" w:rsidRPr="0018260F">
        <w:rPr>
          <w:rFonts w:ascii="TH SarabunPSK" w:hAnsi="TH SarabunPSK" w:cs="TH SarabunPSK"/>
          <w:b/>
          <w:bCs/>
          <w:cs/>
        </w:rPr>
        <w:t>หลักสูตร</w:t>
      </w:r>
      <w:bookmarkEnd w:id="33"/>
    </w:p>
    <w:p w:rsidR="0089156D" w:rsidRPr="0018260F" w:rsidRDefault="0089156D" w:rsidP="00056525">
      <w:pPr>
        <w:pStyle w:val="Heading4"/>
        <w:numPr>
          <w:ilvl w:val="2"/>
          <w:numId w:val="15"/>
        </w:numPr>
        <w:tabs>
          <w:tab w:val="left" w:pos="1701"/>
        </w:tabs>
        <w:ind w:hanging="90"/>
        <w:rPr>
          <w:rFonts w:ascii="TH SarabunPSK" w:hAnsi="TH SarabunPSK" w:cs="TH SarabunPSK"/>
          <w:b/>
          <w:bCs/>
        </w:rPr>
      </w:pPr>
      <w:r w:rsidRPr="0018260F">
        <w:rPr>
          <w:rFonts w:ascii="TH SarabunPSK" w:hAnsi="TH SarabunPSK" w:cs="TH SarabunPSK"/>
          <w:b/>
          <w:bCs/>
          <w:cs/>
        </w:rPr>
        <w:t>จำนวนหน่วย</w:t>
      </w:r>
      <w:r w:rsidRPr="0018260F">
        <w:rPr>
          <w:rFonts w:ascii="TH SarabunPSK" w:hAnsi="TH SarabunPSK" w:cs="TH SarabunPSK" w:hint="cs"/>
          <w:b/>
          <w:bCs/>
          <w:cs/>
        </w:rPr>
        <w:t>กิต</w:t>
      </w:r>
      <w:r w:rsidRPr="0018260F">
        <w:rPr>
          <w:rFonts w:ascii="TH SarabunPSK" w:hAnsi="TH SarabunPSK" w:cs="TH SarabunPSK"/>
          <w:b/>
          <w:bCs/>
          <w:cs/>
        </w:rPr>
        <w:t>รวมตลอดหลักสูตร</w:t>
      </w:r>
    </w:p>
    <w:p w:rsidR="0089156D" w:rsidRPr="0018260F" w:rsidRDefault="0089156D" w:rsidP="0089156D">
      <w:pPr>
        <w:ind w:left="504" w:firstLine="1197"/>
        <w:rPr>
          <w:spacing w:val="-10"/>
          <w:cs/>
        </w:rPr>
      </w:pPr>
      <w:r w:rsidRPr="0018260F">
        <w:rPr>
          <w:rFonts w:ascii="TH SarabunPSK" w:hAnsi="TH SarabunPSK" w:cs="TH SarabunPSK" w:hint="cs"/>
          <w:cs/>
        </w:rPr>
        <w:t>แบบ 1.1</w:t>
      </w:r>
      <w:r w:rsidRPr="0018260F">
        <w:tab/>
      </w:r>
      <w:r w:rsidRPr="0018260F">
        <w:rPr>
          <w:rFonts w:hint="cs"/>
          <w:cs/>
        </w:rPr>
        <w:t>ไม่น้อยกว่า</w:t>
      </w:r>
      <w:r w:rsidRPr="0018260F">
        <w:rPr>
          <w:rFonts w:hint="cs"/>
          <w:cs/>
        </w:rPr>
        <w:tab/>
      </w:r>
      <w:r w:rsidRPr="0018260F">
        <w:rPr>
          <w:rFonts w:ascii="TH SarabunPSK" w:hAnsi="TH SarabunPSK" w:cs="TH SarabunPSK" w:hint="cs"/>
          <w:cs/>
        </w:rPr>
        <w:t>60</w:t>
      </w:r>
      <w:r w:rsidRPr="0018260F">
        <w:rPr>
          <w:rFonts w:ascii="TH SarabunPSK" w:hAnsi="TH SarabunPSK" w:cs="TH SarabunPSK"/>
          <w:cs/>
        </w:rPr>
        <w:tab/>
        <w:t>หน่วย</w:t>
      </w:r>
      <w:r w:rsidRPr="0018260F">
        <w:rPr>
          <w:rFonts w:hint="cs"/>
          <w:cs/>
        </w:rPr>
        <w:t>กิต</w:t>
      </w:r>
    </w:p>
    <w:p w:rsidR="0089156D" w:rsidRPr="0018260F" w:rsidRDefault="0089156D" w:rsidP="0089156D">
      <w:pPr>
        <w:ind w:left="504" w:firstLine="1197"/>
        <w:rPr>
          <w:spacing w:val="-10"/>
        </w:rPr>
      </w:pPr>
      <w:r w:rsidRPr="0018260F">
        <w:rPr>
          <w:rFonts w:ascii="TH SarabunPSK" w:hAnsi="TH SarabunPSK" w:cs="TH SarabunPSK" w:hint="cs"/>
          <w:cs/>
        </w:rPr>
        <w:t>แบบ 1.2</w:t>
      </w:r>
      <w:r w:rsidRPr="0018260F">
        <w:rPr>
          <w:rFonts w:hint="cs"/>
          <w:cs/>
        </w:rPr>
        <w:tab/>
        <w:t>ไม่น้อยกว่า</w:t>
      </w:r>
      <w:r w:rsidRPr="0018260F">
        <w:rPr>
          <w:rFonts w:hint="cs"/>
          <w:cs/>
        </w:rPr>
        <w:tab/>
      </w:r>
      <w:r w:rsidRPr="0018260F">
        <w:rPr>
          <w:rFonts w:ascii="TH SarabunPSK" w:hAnsi="TH SarabunPSK" w:cs="TH SarabunPSK" w:hint="cs"/>
          <w:cs/>
        </w:rPr>
        <w:t>90</w:t>
      </w:r>
      <w:r w:rsidRPr="0018260F">
        <w:rPr>
          <w:rFonts w:ascii="TH SarabunPSK" w:hAnsi="TH SarabunPSK" w:cs="TH SarabunPSK"/>
          <w:cs/>
        </w:rPr>
        <w:tab/>
        <w:t>หน่วย</w:t>
      </w:r>
      <w:r w:rsidRPr="0018260F">
        <w:rPr>
          <w:rFonts w:hint="cs"/>
          <w:cs/>
        </w:rPr>
        <w:t>กิต</w:t>
      </w:r>
      <w:r w:rsidRPr="0018260F">
        <w:rPr>
          <w:cs/>
        </w:rPr>
        <w:t xml:space="preserve"> </w:t>
      </w:r>
    </w:p>
    <w:p w:rsidR="0089156D" w:rsidRPr="0018260F" w:rsidRDefault="0089156D" w:rsidP="00056525">
      <w:pPr>
        <w:pStyle w:val="Heading4"/>
        <w:numPr>
          <w:ilvl w:val="2"/>
          <w:numId w:val="15"/>
        </w:numPr>
        <w:tabs>
          <w:tab w:val="left" w:pos="1701"/>
        </w:tabs>
        <w:ind w:hanging="90"/>
        <w:rPr>
          <w:rFonts w:ascii="TH SarabunPSK" w:hAnsi="TH SarabunPSK" w:cs="TH SarabunPSK"/>
          <w:b/>
          <w:bCs/>
        </w:rPr>
      </w:pPr>
      <w:r w:rsidRPr="0018260F">
        <w:rPr>
          <w:rFonts w:ascii="TH SarabunPSK" w:hAnsi="TH SarabunPSK" w:cs="TH SarabunPSK"/>
          <w:b/>
          <w:bCs/>
          <w:cs/>
        </w:rPr>
        <w:t xml:space="preserve">โครงสร้างหลักสูตร </w:t>
      </w:r>
    </w:p>
    <w:p w:rsidR="00996CBD" w:rsidRPr="0018260F" w:rsidRDefault="0089156D" w:rsidP="0089156D">
      <w:pPr>
        <w:tabs>
          <w:tab w:val="left" w:pos="360"/>
          <w:tab w:val="left" w:pos="1701"/>
        </w:tabs>
        <w:ind w:firstLine="1440"/>
        <w:jc w:val="thaiDistribute"/>
        <w:rPr>
          <w:rFonts w:ascii="TH SarabunPSK" w:hAnsi="TH SarabunPSK" w:cs="TH SarabunPSK"/>
          <w:b/>
          <w:bCs/>
        </w:rPr>
      </w:pPr>
      <w:r w:rsidRPr="0018260F">
        <w:rPr>
          <w:rFonts w:ascii="TH SarabunPSK" w:hAnsi="TH SarabunPSK" w:cs="TH SarabunPSK"/>
          <w:b/>
          <w:bCs/>
          <w:cs/>
        </w:rPr>
        <w:tab/>
      </w:r>
      <w:r w:rsidRPr="0018260F">
        <w:rPr>
          <w:rFonts w:ascii="TH SarabunPSK" w:hAnsi="TH SarabunPSK" w:cs="TH SarabunPSK" w:hint="cs"/>
          <w:b/>
          <w:bCs/>
          <w:cs/>
        </w:rPr>
        <w:t>ก. แบบ 1.1</w:t>
      </w:r>
      <w:r w:rsidRPr="0018260F">
        <w:rPr>
          <w:rFonts w:ascii="TH SarabunPSK" w:hAnsi="TH SarabunPSK" w:cs="TH SarabunPSK" w:hint="cs"/>
          <w:b/>
          <w:bCs/>
          <w:cs/>
        </w:rPr>
        <w:tab/>
      </w:r>
      <w:r w:rsidRPr="0018260F">
        <w:rPr>
          <w:rFonts w:ascii="TH SarabunPSK" w:hAnsi="TH SarabunPSK" w:cs="TH SarabunPSK"/>
          <w:b/>
          <w:bCs/>
          <w:cs/>
        </w:rPr>
        <w:tab/>
      </w:r>
    </w:p>
    <w:p w:rsidR="0089156D" w:rsidRPr="0018260F" w:rsidRDefault="0089156D" w:rsidP="0089156D">
      <w:pPr>
        <w:tabs>
          <w:tab w:val="left" w:pos="360"/>
          <w:tab w:val="left" w:pos="1701"/>
        </w:tabs>
        <w:ind w:firstLine="1440"/>
        <w:jc w:val="thaiDistribute"/>
        <w:rPr>
          <w:rFonts w:ascii="TH SarabunPSK" w:hAnsi="TH SarabunPSK" w:cs="TH SarabunPSK"/>
        </w:rPr>
      </w:pPr>
      <w:r w:rsidRPr="0018260F">
        <w:rPr>
          <w:rFonts w:ascii="TH SarabunPSK" w:hAnsi="TH SarabunPSK" w:cs="TH SarabunPSK" w:hint="cs"/>
          <w:b/>
          <w:bCs/>
          <w:cs/>
        </w:rPr>
        <w:t>จำนวนหน่วยกิตตลอดหลักสูตร</w:t>
      </w:r>
      <w:r w:rsidRPr="0018260F">
        <w:rPr>
          <w:rFonts w:ascii="TH SarabunPSK" w:hAnsi="TH SarabunPSK" w:cs="TH SarabunPSK" w:hint="cs"/>
          <w:b/>
          <w:bCs/>
          <w:cs/>
        </w:rPr>
        <w:tab/>
        <w:t xml:space="preserve">  </w:t>
      </w:r>
      <w:r w:rsidRPr="0018260F">
        <w:rPr>
          <w:rFonts w:ascii="TH SarabunPSK" w:hAnsi="TH SarabunPSK" w:cs="TH SarabunPSK" w:hint="cs"/>
          <w:b/>
          <w:bCs/>
          <w:cs/>
        </w:rPr>
        <w:tab/>
        <w:t>60</w:t>
      </w:r>
      <w:r w:rsidRPr="0018260F">
        <w:rPr>
          <w:rFonts w:ascii="TH SarabunPSK" w:hAnsi="TH SarabunPSK" w:cs="TH SarabunPSK" w:hint="cs"/>
          <w:b/>
          <w:bCs/>
          <w:cs/>
        </w:rPr>
        <w:tab/>
        <w:t>หน่วยกิต</w:t>
      </w:r>
    </w:p>
    <w:p w:rsidR="0089156D" w:rsidRPr="0018260F" w:rsidRDefault="0089156D" w:rsidP="00056525">
      <w:pPr>
        <w:pStyle w:val="ListParagraph"/>
        <w:numPr>
          <w:ilvl w:val="0"/>
          <w:numId w:val="41"/>
        </w:numPr>
        <w:tabs>
          <w:tab w:val="left" w:pos="360"/>
          <w:tab w:val="left" w:pos="1980"/>
        </w:tabs>
        <w:ind w:hanging="213"/>
        <w:jc w:val="thaiDistribute"/>
        <w:rPr>
          <w:rFonts w:ascii="TH SarabunPSK" w:hAnsi="TH SarabunPSK" w:cs="TH SarabunPSK"/>
          <w:szCs w:val="32"/>
        </w:rPr>
      </w:pPr>
      <w:r w:rsidRPr="0018260F">
        <w:rPr>
          <w:rFonts w:ascii="TH SarabunPSK" w:hAnsi="TH SarabunPSK" w:cs="TH SarabunPSK"/>
          <w:szCs w:val="32"/>
          <w:cs/>
        </w:rPr>
        <w:t>หมวดวิชาบังคับ</w:t>
      </w:r>
      <w:r w:rsidRPr="0018260F">
        <w:rPr>
          <w:rFonts w:ascii="TH SarabunPSK" w:hAnsi="TH SarabunPSK" w:cs="TH SarabunPSK"/>
          <w:szCs w:val="32"/>
        </w:rPr>
        <w:tab/>
      </w:r>
      <w:r w:rsidRPr="0018260F">
        <w:rPr>
          <w:rFonts w:ascii="TH SarabunPSK" w:hAnsi="TH SarabunPSK" w:cs="TH SarabunPSK"/>
          <w:szCs w:val="32"/>
        </w:rPr>
        <w:tab/>
      </w:r>
      <w:r w:rsidRPr="0018260F">
        <w:rPr>
          <w:rFonts w:ascii="TH SarabunPSK" w:hAnsi="TH SarabunPSK" w:cs="TH SarabunPSK"/>
          <w:szCs w:val="32"/>
        </w:rPr>
        <w:tab/>
      </w:r>
      <w:r w:rsidRPr="0018260F">
        <w:rPr>
          <w:rFonts w:ascii="TH SarabunPSK" w:hAnsi="TH SarabunPSK" w:cs="TH SarabunPSK"/>
          <w:szCs w:val="32"/>
        </w:rPr>
        <w:tab/>
      </w:r>
      <w:r w:rsidRPr="0018260F">
        <w:rPr>
          <w:rFonts w:ascii="TH SarabunPSK" w:hAnsi="TH SarabunPSK" w:cs="TH SarabunPSK"/>
          <w:szCs w:val="32"/>
        </w:rPr>
        <w:tab/>
      </w:r>
      <w:r w:rsidRPr="0018260F">
        <w:rPr>
          <w:rFonts w:ascii="TH SarabunPSK" w:hAnsi="TH SarabunPSK" w:cs="TH SarabunPSK" w:hint="cs"/>
          <w:szCs w:val="32"/>
          <w:cs/>
        </w:rPr>
        <w:t xml:space="preserve"> </w:t>
      </w:r>
      <w:r w:rsidRPr="0018260F">
        <w:rPr>
          <w:rFonts w:ascii="TH SarabunPSK" w:hAnsi="TH SarabunPSK" w:cs="TH SarabunPSK"/>
          <w:szCs w:val="32"/>
        </w:rPr>
        <w:t>2</w:t>
      </w:r>
      <w:r w:rsidRPr="0018260F">
        <w:rPr>
          <w:rFonts w:ascii="TH SarabunPSK" w:hAnsi="TH SarabunPSK" w:cs="TH SarabunPSK"/>
          <w:szCs w:val="32"/>
          <w:cs/>
        </w:rPr>
        <w:t>*</w:t>
      </w:r>
      <w:r w:rsidRPr="0018260F">
        <w:rPr>
          <w:rFonts w:ascii="TH SarabunPSK" w:hAnsi="TH SarabunPSK" w:cs="TH SarabunPSK"/>
          <w:szCs w:val="32"/>
        </w:rPr>
        <w:tab/>
      </w:r>
      <w:r w:rsidRPr="0018260F">
        <w:rPr>
          <w:rFonts w:ascii="TH SarabunPSK" w:hAnsi="TH SarabunPSK" w:cs="TH SarabunPSK"/>
          <w:szCs w:val="32"/>
          <w:cs/>
        </w:rPr>
        <w:t>หน่วย</w:t>
      </w:r>
      <w:r w:rsidRPr="0018260F">
        <w:rPr>
          <w:rFonts w:ascii="TH SarabunPSK" w:hAnsi="TH SarabunPSK" w:cs="TH SarabunPSK" w:hint="cs"/>
          <w:szCs w:val="32"/>
          <w:cs/>
        </w:rPr>
        <w:t>กิต</w:t>
      </w:r>
    </w:p>
    <w:p w:rsidR="0089156D" w:rsidRPr="0018260F" w:rsidRDefault="0089156D" w:rsidP="00056525">
      <w:pPr>
        <w:pStyle w:val="ListParagraph"/>
        <w:numPr>
          <w:ilvl w:val="0"/>
          <w:numId w:val="18"/>
        </w:numPr>
        <w:tabs>
          <w:tab w:val="left" w:pos="360"/>
          <w:tab w:val="left" w:pos="1980"/>
          <w:tab w:val="left" w:pos="2694"/>
        </w:tabs>
        <w:ind w:firstLine="632"/>
        <w:jc w:val="thaiDistribute"/>
        <w:rPr>
          <w:rFonts w:ascii="TH SarabunPSK" w:hAnsi="TH SarabunPSK" w:cs="TH SarabunPSK"/>
          <w:szCs w:val="32"/>
        </w:rPr>
      </w:pPr>
      <w:r w:rsidRPr="0018260F">
        <w:rPr>
          <w:rFonts w:ascii="TH SarabunPSK" w:hAnsi="TH SarabunPSK" w:cs="TH SarabunPSK" w:hint="cs"/>
          <w:szCs w:val="32"/>
          <w:cs/>
        </w:rPr>
        <w:t>รายวิชาสัมมนา</w:t>
      </w:r>
      <w:r w:rsidRPr="0018260F">
        <w:rPr>
          <w:rFonts w:ascii="TH SarabunPSK" w:hAnsi="TH SarabunPSK" w:cs="TH SarabunPSK"/>
          <w:szCs w:val="32"/>
        </w:rPr>
        <w:tab/>
      </w:r>
      <w:r w:rsidRPr="0018260F">
        <w:rPr>
          <w:rFonts w:ascii="TH SarabunPSK" w:hAnsi="TH SarabunPSK" w:cs="TH SarabunPSK"/>
          <w:szCs w:val="32"/>
        </w:rPr>
        <w:tab/>
      </w:r>
      <w:r w:rsidRPr="0018260F">
        <w:rPr>
          <w:rFonts w:ascii="TH SarabunPSK" w:hAnsi="TH SarabunPSK" w:cs="TH SarabunPSK"/>
          <w:szCs w:val="32"/>
        </w:rPr>
        <w:tab/>
      </w:r>
      <w:r w:rsidRPr="0018260F">
        <w:rPr>
          <w:rFonts w:ascii="TH SarabunPSK" w:hAnsi="TH SarabunPSK" w:cs="TH SarabunPSK"/>
          <w:szCs w:val="32"/>
        </w:rPr>
        <w:tab/>
      </w:r>
      <w:r w:rsidRPr="0018260F">
        <w:rPr>
          <w:rFonts w:ascii="TH SarabunPSK" w:hAnsi="TH SarabunPSK" w:cs="TH SarabunPSK"/>
          <w:szCs w:val="32"/>
        </w:rPr>
        <w:tab/>
      </w:r>
      <w:r w:rsidRPr="0018260F">
        <w:rPr>
          <w:rFonts w:ascii="TH SarabunPSK" w:hAnsi="TH SarabunPSK" w:cs="TH SarabunPSK"/>
          <w:szCs w:val="32"/>
          <w:cs/>
        </w:rPr>
        <w:t xml:space="preserve"> </w:t>
      </w:r>
      <w:r w:rsidRPr="0018260F">
        <w:rPr>
          <w:rFonts w:ascii="TH SarabunPSK" w:hAnsi="TH SarabunPSK" w:cs="TH SarabunPSK"/>
          <w:szCs w:val="32"/>
        </w:rPr>
        <w:t>2</w:t>
      </w:r>
      <w:r w:rsidRPr="0018260F">
        <w:rPr>
          <w:rFonts w:ascii="TH SarabunPSK" w:hAnsi="TH SarabunPSK" w:cs="TH SarabunPSK"/>
          <w:szCs w:val="32"/>
          <w:cs/>
        </w:rPr>
        <w:t>*</w:t>
      </w:r>
      <w:r w:rsidRPr="0018260F">
        <w:rPr>
          <w:rFonts w:ascii="TH SarabunPSK" w:hAnsi="TH SarabunPSK" w:cs="TH SarabunPSK"/>
          <w:szCs w:val="32"/>
        </w:rPr>
        <w:tab/>
      </w:r>
      <w:r w:rsidRPr="0018260F">
        <w:rPr>
          <w:rFonts w:ascii="TH SarabunPSK" w:hAnsi="TH SarabunPSK" w:cs="TH SarabunPSK"/>
          <w:szCs w:val="32"/>
          <w:cs/>
        </w:rPr>
        <w:t>หน่วย</w:t>
      </w:r>
      <w:r w:rsidRPr="0018260F">
        <w:rPr>
          <w:rFonts w:ascii="TH SarabunPSK" w:hAnsi="TH SarabunPSK" w:cs="TH SarabunPSK" w:hint="cs"/>
          <w:szCs w:val="32"/>
          <w:cs/>
        </w:rPr>
        <w:t>กิต</w:t>
      </w:r>
    </w:p>
    <w:p w:rsidR="0089156D" w:rsidRPr="0018260F" w:rsidRDefault="0089156D" w:rsidP="0089156D">
      <w:pPr>
        <w:tabs>
          <w:tab w:val="left" w:pos="0"/>
          <w:tab w:val="left" w:pos="1980"/>
          <w:tab w:val="left" w:pos="2700"/>
          <w:tab w:val="num" w:pos="3240"/>
        </w:tabs>
        <w:ind w:left="1418"/>
        <w:jc w:val="thaiDistribute"/>
        <w:rPr>
          <w:rFonts w:ascii="TH SarabunPSK" w:hAnsi="TH SarabunPSK" w:cs="TH SarabunPSK"/>
          <w:spacing w:val="-4"/>
        </w:rPr>
      </w:pPr>
      <w:r w:rsidRPr="0018260F">
        <w:rPr>
          <w:rFonts w:ascii="TH SarabunPSK" w:hAnsi="TH SarabunPSK" w:cs="TH SarabunPSK"/>
          <w:b/>
          <w:bCs/>
          <w:spacing w:val="-4"/>
          <w:cs/>
        </w:rPr>
        <w:tab/>
      </w:r>
      <w:r w:rsidRPr="0018260F">
        <w:rPr>
          <w:rFonts w:ascii="TH SarabunPSK" w:hAnsi="TH SarabunPSK" w:cs="TH SarabunPSK" w:hint="cs"/>
          <w:spacing w:val="-4"/>
          <w:cs/>
        </w:rPr>
        <w:t xml:space="preserve">      </w:t>
      </w:r>
      <w:r w:rsidRPr="0018260F">
        <w:rPr>
          <w:rFonts w:ascii="TH SarabunPSK" w:hAnsi="TH SarabunPSK" w:cs="TH SarabunPSK"/>
          <w:spacing w:val="-4"/>
          <w:cs/>
        </w:rPr>
        <w:t>* หมายถึง ไม่นับหน่วย</w:t>
      </w:r>
      <w:r w:rsidRPr="0018260F">
        <w:rPr>
          <w:rFonts w:ascii="TH SarabunPSK" w:hAnsi="TH SarabunPSK" w:cs="TH SarabunPSK" w:hint="cs"/>
          <w:spacing w:val="-4"/>
          <w:cs/>
        </w:rPr>
        <w:t xml:space="preserve">กิต แต่ต้องมีผลการเรียนในระดับผ่าน </w:t>
      </w:r>
      <w:r w:rsidRPr="0018260F">
        <w:rPr>
          <w:rFonts w:ascii="TH SarabunPSK" w:hAnsi="TH SarabunPSK" w:cs="TH SarabunPSK"/>
          <w:spacing w:val="-4"/>
          <w:cs/>
        </w:rPr>
        <w:t>(</w:t>
      </w:r>
      <w:r w:rsidRPr="0018260F">
        <w:rPr>
          <w:rFonts w:ascii="TH SarabunPSK" w:hAnsi="TH SarabunPSK" w:cs="TH SarabunPSK"/>
          <w:spacing w:val="-4"/>
        </w:rPr>
        <w:t>S</w:t>
      </w:r>
      <w:r w:rsidRPr="0018260F">
        <w:rPr>
          <w:rFonts w:ascii="TH SarabunPSK" w:hAnsi="TH SarabunPSK" w:cs="TH SarabunPSK"/>
          <w:spacing w:val="-4"/>
          <w:cs/>
        </w:rPr>
        <w:t>)</w:t>
      </w:r>
    </w:p>
    <w:p w:rsidR="00E37DF9" w:rsidRPr="000B7CB1" w:rsidRDefault="0089156D" w:rsidP="00DE5CBF">
      <w:pPr>
        <w:pStyle w:val="ListParagraph"/>
        <w:numPr>
          <w:ilvl w:val="0"/>
          <w:numId w:val="41"/>
        </w:numPr>
        <w:tabs>
          <w:tab w:val="left" w:pos="360"/>
          <w:tab w:val="left" w:pos="1980"/>
        </w:tabs>
        <w:ind w:hanging="213"/>
        <w:jc w:val="thaiDistribute"/>
        <w:rPr>
          <w:rFonts w:ascii="TH SarabunPSK" w:hAnsi="TH SarabunPSK" w:cs="TH SarabunPSK"/>
          <w:szCs w:val="32"/>
        </w:rPr>
      </w:pPr>
      <w:r w:rsidRPr="0018260F">
        <w:rPr>
          <w:rFonts w:ascii="TH SarabunPSK" w:hAnsi="TH SarabunPSK" w:cs="TH SarabunPSK"/>
          <w:szCs w:val="32"/>
          <w:cs/>
        </w:rPr>
        <w:t>หมวดวิทยานิพนธ์</w:t>
      </w:r>
      <w:r w:rsidRPr="0018260F">
        <w:rPr>
          <w:rFonts w:ascii="TH SarabunPSK" w:hAnsi="TH SarabunPSK" w:cs="TH SarabunPSK"/>
          <w:szCs w:val="32"/>
          <w:cs/>
        </w:rPr>
        <w:tab/>
      </w:r>
      <w:r w:rsidRPr="0018260F">
        <w:rPr>
          <w:rFonts w:ascii="TH SarabunPSK" w:hAnsi="TH SarabunPSK" w:cs="TH SarabunPSK"/>
          <w:szCs w:val="32"/>
          <w:cs/>
        </w:rPr>
        <w:tab/>
      </w:r>
      <w:r w:rsidRPr="0018260F">
        <w:rPr>
          <w:rFonts w:ascii="TH SarabunPSK" w:hAnsi="TH SarabunPSK" w:cs="TH SarabunPSK"/>
          <w:szCs w:val="32"/>
          <w:cs/>
        </w:rPr>
        <w:tab/>
      </w:r>
      <w:r w:rsidRPr="0018260F">
        <w:rPr>
          <w:rFonts w:ascii="TH SarabunPSK" w:hAnsi="TH SarabunPSK" w:cs="TH SarabunPSK" w:hint="cs"/>
          <w:szCs w:val="32"/>
          <w:cs/>
        </w:rPr>
        <w:tab/>
      </w:r>
      <w:r w:rsidRPr="0018260F">
        <w:rPr>
          <w:rFonts w:ascii="TH SarabunPSK" w:hAnsi="TH SarabunPSK" w:cs="TH SarabunPSK" w:hint="cs"/>
          <w:szCs w:val="32"/>
          <w:cs/>
        </w:rPr>
        <w:tab/>
        <w:t>60</w:t>
      </w:r>
      <w:r w:rsidRPr="0018260F">
        <w:rPr>
          <w:rFonts w:ascii="TH SarabunPSK" w:hAnsi="TH SarabunPSK" w:cs="TH SarabunPSK"/>
          <w:szCs w:val="32"/>
          <w:cs/>
        </w:rPr>
        <w:tab/>
        <w:t>หน่วย</w:t>
      </w:r>
      <w:r w:rsidRPr="0018260F">
        <w:rPr>
          <w:rFonts w:ascii="TH SarabunPSK" w:hAnsi="TH SarabunPSK" w:cs="TH SarabunPSK" w:hint="cs"/>
          <w:szCs w:val="32"/>
          <w:cs/>
        </w:rPr>
        <w:t>กิต</w:t>
      </w:r>
    </w:p>
    <w:p w:rsidR="00996CBD" w:rsidRPr="0018260F" w:rsidRDefault="0089156D" w:rsidP="0089156D">
      <w:pPr>
        <w:tabs>
          <w:tab w:val="left" w:pos="360"/>
          <w:tab w:val="left" w:pos="1701"/>
        </w:tabs>
        <w:ind w:firstLine="1440"/>
        <w:jc w:val="thaiDistribute"/>
        <w:rPr>
          <w:rFonts w:ascii="TH SarabunPSK" w:hAnsi="TH SarabunPSK" w:cs="TH SarabunPSK"/>
          <w:b/>
          <w:bCs/>
        </w:rPr>
      </w:pPr>
      <w:r w:rsidRPr="0018260F">
        <w:rPr>
          <w:rFonts w:ascii="TH SarabunPSK" w:hAnsi="TH SarabunPSK" w:cs="TH SarabunPSK" w:hint="cs"/>
          <w:b/>
          <w:bCs/>
          <w:cs/>
        </w:rPr>
        <w:tab/>
        <w:t>ข. แบบ 1.2</w:t>
      </w:r>
      <w:r w:rsidRPr="0018260F">
        <w:rPr>
          <w:rFonts w:ascii="TH SarabunPSK" w:hAnsi="TH SarabunPSK" w:cs="TH SarabunPSK" w:hint="cs"/>
          <w:b/>
          <w:bCs/>
          <w:cs/>
        </w:rPr>
        <w:tab/>
      </w:r>
      <w:r w:rsidRPr="0018260F">
        <w:rPr>
          <w:rFonts w:ascii="TH SarabunPSK" w:hAnsi="TH SarabunPSK" w:cs="TH SarabunPSK"/>
          <w:b/>
          <w:bCs/>
          <w:cs/>
        </w:rPr>
        <w:tab/>
      </w:r>
    </w:p>
    <w:p w:rsidR="0089156D" w:rsidRPr="0018260F" w:rsidRDefault="0089156D" w:rsidP="0089156D">
      <w:pPr>
        <w:tabs>
          <w:tab w:val="left" w:pos="360"/>
          <w:tab w:val="left" w:pos="1701"/>
        </w:tabs>
        <w:ind w:firstLine="1440"/>
        <w:jc w:val="thaiDistribute"/>
        <w:rPr>
          <w:rFonts w:ascii="TH SarabunPSK" w:hAnsi="TH SarabunPSK" w:cs="TH SarabunPSK"/>
        </w:rPr>
      </w:pPr>
      <w:r w:rsidRPr="0018260F">
        <w:rPr>
          <w:rFonts w:ascii="TH SarabunPSK" w:hAnsi="TH SarabunPSK" w:cs="TH SarabunPSK" w:hint="cs"/>
          <w:b/>
          <w:bCs/>
          <w:cs/>
        </w:rPr>
        <w:t>จำนวนหน่วยกิตตลอดหลักสูตร</w:t>
      </w:r>
      <w:r w:rsidRPr="0018260F">
        <w:rPr>
          <w:rFonts w:ascii="TH SarabunPSK" w:hAnsi="TH SarabunPSK" w:cs="TH SarabunPSK" w:hint="cs"/>
          <w:b/>
          <w:bCs/>
          <w:cs/>
        </w:rPr>
        <w:tab/>
        <w:t xml:space="preserve">  </w:t>
      </w:r>
      <w:r w:rsidRPr="0018260F">
        <w:rPr>
          <w:rFonts w:ascii="TH SarabunPSK" w:hAnsi="TH SarabunPSK" w:cs="TH SarabunPSK" w:hint="cs"/>
          <w:b/>
          <w:bCs/>
          <w:cs/>
        </w:rPr>
        <w:tab/>
        <w:t>90</w:t>
      </w:r>
      <w:r w:rsidRPr="0018260F">
        <w:rPr>
          <w:rFonts w:ascii="TH SarabunPSK" w:hAnsi="TH SarabunPSK" w:cs="TH SarabunPSK" w:hint="cs"/>
          <w:b/>
          <w:bCs/>
          <w:cs/>
        </w:rPr>
        <w:tab/>
        <w:t>หน่วยกิต</w:t>
      </w:r>
    </w:p>
    <w:p w:rsidR="0089156D" w:rsidRPr="0018260F" w:rsidRDefault="0089156D" w:rsidP="00056525">
      <w:pPr>
        <w:pStyle w:val="ListParagraph"/>
        <w:numPr>
          <w:ilvl w:val="0"/>
          <w:numId w:val="53"/>
        </w:numPr>
        <w:tabs>
          <w:tab w:val="left" w:pos="360"/>
          <w:tab w:val="left" w:pos="1980"/>
        </w:tabs>
        <w:ind w:hanging="213"/>
        <w:jc w:val="thaiDistribute"/>
        <w:rPr>
          <w:rFonts w:ascii="TH SarabunPSK" w:hAnsi="TH SarabunPSK" w:cs="TH SarabunPSK"/>
          <w:szCs w:val="32"/>
        </w:rPr>
      </w:pPr>
      <w:r w:rsidRPr="0018260F">
        <w:rPr>
          <w:rFonts w:ascii="TH SarabunPSK" w:hAnsi="TH SarabunPSK" w:cs="TH SarabunPSK"/>
          <w:szCs w:val="32"/>
          <w:cs/>
        </w:rPr>
        <w:t>หมวดวิชาบังคับ</w:t>
      </w:r>
      <w:r w:rsidRPr="0018260F">
        <w:rPr>
          <w:rFonts w:ascii="TH SarabunPSK" w:hAnsi="TH SarabunPSK" w:cs="TH SarabunPSK"/>
          <w:szCs w:val="32"/>
        </w:rPr>
        <w:tab/>
      </w:r>
      <w:r w:rsidRPr="0018260F">
        <w:rPr>
          <w:rFonts w:ascii="TH SarabunPSK" w:hAnsi="TH SarabunPSK" w:cs="TH SarabunPSK"/>
          <w:szCs w:val="32"/>
        </w:rPr>
        <w:tab/>
      </w:r>
      <w:r w:rsidRPr="0018260F">
        <w:rPr>
          <w:rFonts w:ascii="TH SarabunPSK" w:hAnsi="TH SarabunPSK" w:cs="TH SarabunPSK"/>
          <w:szCs w:val="32"/>
        </w:rPr>
        <w:tab/>
      </w:r>
      <w:r w:rsidRPr="0018260F">
        <w:rPr>
          <w:rFonts w:ascii="TH SarabunPSK" w:hAnsi="TH SarabunPSK" w:cs="TH SarabunPSK"/>
          <w:szCs w:val="32"/>
        </w:rPr>
        <w:tab/>
      </w:r>
      <w:r w:rsidRPr="0018260F">
        <w:rPr>
          <w:rFonts w:ascii="TH SarabunPSK" w:hAnsi="TH SarabunPSK" w:cs="TH SarabunPSK"/>
          <w:szCs w:val="32"/>
        </w:rPr>
        <w:tab/>
      </w:r>
      <w:r w:rsidRPr="0018260F">
        <w:rPr>
          <w:rFonts w:ascii="TH SarabunPSK" w:hAnsi="TH SarabunPSK" w:cs="TH SarabunPSK" w:hint="cs"/>
          <w:szCs w:val="32"/>
          <w:cs/>
        </w:rPr>
        <w:t xml:space="preserve"> </w:t>
      </w:r>
      <w:r w:rsidRPr="0018260F">
        <w:rPr>
          <w:rFonts w:ascii="TH SarabunPSK" w:hAnsi="TH SarabunPSK" w:cs="TH SarabunPSK"/>
          <w:szCs w:val="32"/>
        </w:rPr>
        <w:t>2</w:t>
      </w:r>
      <w:r w:rsidRPr="0018260F">
        <w:rPr>
          <w:rFonts w:ascii="TH SarabunPSK" w:hAnsi="TH SarabunPSK" w:cs="TH SarabunPSK"/>
          <w:szCs w:val="32"/>
          <w:cs/>
        </w:rPr>
        <w:t>*</w:t>
      </w:r>
      <w:r w:rsidRPr="0018260F">
        <w:rPr>
          <w:rFonts w:ascii="TH SarabunPSK" w:hAnsi="TH SarabunPSK" w:cs="TH SarabunPSK"/>
          <w:szCs w:val="32"/>
        </w:rPr>
        <w:tab/>
      </w:r>
      <w:r w:rsidRPr="0018260F">
        <w:rPr>
          <w:rFonts w:ascii="TH SarabunPSK" w:hAnsi="TH SarabunPSK" w:cs="TH SarabunPSK"/>
          <w:szCs w:val="32"/>
          <w:cs/>
        </w:rPr>
        <w:t>หน่วย</w:t>
      </w:r>
      <w:r w:rsidRPr="0018260F">
        <w:rPr>
          <w:rFonts w:ascii="TH SarabunPSK" w:hAnsi="TH SarabunPSK" w:cs="TH SarabunPSK" w:hint="cs"/>
          <w:szCs w:val="32"/>
          <w:cs/>
        </w:rPr>
        <w:t>กิต</w:t>
      </w:r>
    </w:p>
    <w:p w:rsidR="0089156D" w:rsidRPr="0018260F" w:rsidRDefault="0089156D" w:rsidP="00056525">
      <w:pPr>
        <w:pStyle w:val="ListParagraph"/>
        <w:numPr>
          <w:ilvl w:val="0"/>
          <w:numId w:val="18"/>
        </w:numPr>
        <w:tabs>
          <w:tab w:val="left" w:pos="360"/>
          <w:tab w:val="left" w:pos="1980"/>
          <w:tab w:val="left" w:pos="2694"/>
        </w:tabs>
        <w:ind w:firstLine="632"/>
        <w:jc w:val="thaiDistribute"/>
        <w:rPr>
          <w:rFonts w:ascii="TH SarabunPSK" w:hAnsi="TH SarabunPSK" w:cs="TH SarabunPSK"/>
          <w:szCs w:val="32"/>
        </w:rPr>
      </w:pPr>
      <w:r w:rsidRPr="0018260F">
        <w:rPr>
          <w:rFonts w:ascii="TH SarabunPSK" w:hAnsi="TH SarabunPSK" w:cs="TH SarabunPSK" w:hint="cs"/>
          <w:szCs w:val="32"/>
          <w:cs/>
        </w:rPr>
        <w:t>รายวิชาสัมมนา</w:t>
      </w:r>
      <w:r w:rsidRPr="0018260F">
        <w:rPr>
          <w:rFonts w:ascii="TH SarabunPSK" w:hAnsi="TH SarabunPSK" w:cs="TH SarabunPSK"/>
          <w:szCs w:val="32"/>
        </w:rPr>
        <w:tab/>
      </w:r>
      <w:r w:rsidRPr="0018260F">
        <w:rPr>
          <w:rFonts w:ascii="TH SarabunPSK" w:hAnsi="TH SarabunPSK" w:cs="TH SarabunPSK"/>
          <w:szCs w:val="32"/>
        </w:rPr>
        <w:tab/>
      </w:r>
      <w:r w:rsidRPr="0018260F">
        <w:rPr>
          <w:rFonts w:ascii="TH SarabunPSK" w:hAnsi="TH SarabunPSK" w:cs="TH SarabunPSK"/>
          <w:szCs w:val="32"/>
        </w:rPr>
        <w:tab/>
      </w:r>
      <w:r w:rsidRPr="0018260F">
        <w:rPr>
          <w:rFonts w:ascii="TH SarabunPSK" w:hAnsi="TH SarabunPSK" w:cs="TH SarabunPSK"/>
          <w:szCs w:val="32"/>
        </w:rPr>
        <w:tab/>
      </w:r>
      <w:r w:rsidRPr="0018260F">
        <w:rPr>
          <w:rFonts w:ascii="TH SarabunPSK" w:hAnsi="TH SarabunPSK" w:cs="TH SarabunPSK"/>
          <w:szCs w:val="32"/>
        </w:rPr>
        <w:tab/>
      </w:r>
      <w:r w:rsidRPr="0018260F">
        <w:rPr>
          <w:rFonts w:ascii="TH SarabunPSK" w:hAnsi="TH SarabunPSK" w:cs="TH SarabunPSK"/>
          <w:szCs w:val="32"/>
          <w:cs/>
        </w:rPr>
        <w:t xml:space="preserve"> </w:t>
      </w:r>
      <w:r w:rsidRPr="0018260F">
        <w:rPr>
          <w:rFonts w:ascii="TH SarabunPSK" w:hAnsi="TH SarabunPSK" w:cs="TH SarabunPSK"/>
          <w:szCs w:val="32"/>
        </w:rPr>
        <w:t>2</w:t>
      </w:r>
      <w:r w:rsidRPr="0018260F">
        <w:rPr>
          <w:rFonts w:ascii="TH SarabunPSK" w:hAnsi="TH SarabunPSK" w:cs="TH SarabunPSK"/>
          <w:szCs w:val="32"/>
          <w:cs/>
        </w:rPr>
        <w:t>*</w:t>
      </w:r>
      <w:r w:rsidRPr="0018260F">
        <w:rPr>
          <w:rFonts w:ascii="TH SarabunPSK" w:hAnsi="TH SarabunPSK" w:cs="TH SarabunPSK"/>
          <w:szCs w:val="32"/>
        </w:rPr>
        <w:tab/>
      </w:r>
      <w:r w:rsidRPr="0018260F">
        <w:rPr>
          <w:rFonts w:ascii="TH SarabunPSK" w:hAnsi="TH SarabunPSK" w:cs="TH SarabunPSK"/>
          <w:szCs w:val="32"/>
          <w:cs/>
        </w:rPr>
        <w:t>หน่วย</w:t>
      </w:r>
      <w:r w:rsidRPr="0018260F">
        <w:rPr>
          <w:rFonts w:ascii="TH SarabunPSK" w:hAnsi="TH SarabunPSK" w:cs="TH SarabunPSK" w:hint="cs"/>
          <w:szCs w:val="32"/>
          <w:cs/>
        </w:rPr>
        <w:t>กิต</w:t>
      </w:r>
    </w:p>
    <w:p w:rsidR="0089156D" w:rsidRPr="0018260F" w:rsidRDefault="0089156D" w:rsidP="0089156D">
      <w:pPr>
        <w:tabs>
          <w:tab w:val="left" w:pos="0"/>
          <w:tab w:val="left" w:pos="1980"/>
          <w:tab w:val="left" w:pos="2700"/>
          <w:tab w:val="num" w:pos="3240"/>
        </w:tabs>
        <w:ind w:left="1418"/>
        <w:jc w:val="thaiDistribute"/>
        <w:rPr>
          <w:rFonts w:ascii="TH SarabunPSK" w:hAnsi="TH SarabunPSK" w:cs="TH SarabunPSK"/>
          <w:spacing w:val="-4"/>
        </w:rPr>
      </w:pPr>
      <w:r w:rsidRPr="0018260F">
        <w:rPr>
          <w:rFonts w:ascii="TH SarabunPSK" w:hAnsi="TH SarabunPSK" w:cs="TH SarabunPSK"/>
          <w:b/>
          <w:bCs/>
          <w:spacing w:val="-4"/>
          <w:cs/>
        </w:rPr>
        <w:tab/>
      </w:r>
      <w:r w:rsidRPr="0018260F">
        <w:rPr>
          <w:rFonts w:ascii="TH SarabunPSK" w:hAnsi="TH SarabunPSK" w:cs="TH SarabunPSK" w:hint="cs"/>
          <w:spacing w:val="-4"/>
          <w:cs/>
        </w:rPr>
        <w:t xml:space="preserve">      </w:t>
      </w:r>
      <w:r w:rsidRPr="0018260F">
        <w:rPr>
          <w:rFonts w:ascii="TH SarabunPSK" w:hAnsi="TH SarabunPSK" w:cs="TH SarabunPSK"/>
          <w:spacing w:val="-4"/>
          <w:cs/>
        </w:rPr>
        <w:t>* หมายถึง ไม่นับหน่วย</w:t>
      </w:r>
      <w:r w:rsidRPr="0018260F">
        <w:rPr>
          <w:rFonts w:ascii="TH SarabunPSK" w:hAnsi="TH SarabunPSK" w:cs="TH SarabunPSK" w:hint="cs"/>
          <w:spacing w:val="-4"/>
          <w:cs/>
        </w:rPr>
        <w:t xml:space="preserve">กิต แต่ต้องมีผลการเรียนในระดับผ่าน </w:t>
      </w:r>
      <w:r w:rsidRPr="0018260F">
        <w:rPr>
          <w:rFonts w:ascii="TH SarabunPSK" w:hAnsi="TH SarabunPSK" w:cs="TH SarabunPSK"/>
          <w:spacing w:val="-4"/>
          <w:cs/>
        </w:rPr>
        <w:t>(</w:t>
      </w:r>
      <w:r w:rsidRPr="0018260F">
        <w:rPr>
          <w:rFonts w:ascii="TH SarabunPSK" w:hAnsi="TH SarabunPSK" w:cs="TH SarabunPSK"/>
          <w:spacing w:val="-4"/>
        </w:rPr>
        <w:t>S</w:t>
      </w:r>
      <w:r w:rsidRPr="0018260F">
        <w:rPr>
          <w:rFonts w:ascii="TH SarabunPSK" w:hAnsi="TH SarabunPSK" w:cs="TH SarabunPSK"/>
          <w:spacing w:val="-4"/>
          <w:cs/>
        </w:rPr>
        <w:t>)</w:t>
      </w:r>
    </w:p>
    <w:p w:rsidR="0089156D" w:rsidRPr="0018260F" w:rsidRDefault="0089156D" w:rsidP="00056525">
      <w:pPr>
        <w:pStyle w:val="ListParagraph"/>
        <w:numPr>
          <w:ilvl w:val="0"/>
          <w:numId w:val="53"/>
        </w:numPr>
        <w:tabs>
          <w:tab w:val="left" w:pos="360"/>
          <w:tab w:val="left" w:pos="1980"/>
        </w:tabs>
        <w:ind w:hanging="213"/>
        <w:jc w:val="thaiDistribute"/>
        <w:rPr>
          <w:rFonts w:ascii="TH SarabunPSK" w:hAnsi="TH SarabunPSK" w:cs="TH SarabunPSK"/>
          <w:szCs w:val="32"/>
        </w:rPr>
      </w:pPr>
      <w:r w:rsidRPr="0018260F">
        <w:rPr>
          <w:rFonts w:ascii="TH SarabunPSK" w:hAnsi="TH SarabunPSK" w:cs="TH SarabunPSK"/>
          <w:szCs w:val="32"/>
          <w:cs/>
        </w:rPr>
        <w:t>หมวดวิทยานิพนธ์</w:t>
      </w:r>
      <w:r w:rsidRPr="0018260F">
        <w:rPr>
          <w:rFonts w:ascii="TH SarabunPSK" w:hAnsi="TH SarabunPSK" w:cs="TH SarabunPSK"/>
          <w:szCs w:val="32"/>
          <w:cs/>
        </w:rPr>
        <w:tab/>
      </w:r>
      <w:r w:rsidRPr="0018260F">
        <w:rPr>
          <w:rFonts w:ascii="TH SarabunPSK" w:hAnsi="TH SarabunPSK" w:cs="TH SarabunPSK"/>
          <w:szCs w:val="32"/>
          <w:cs/>
        </w:rPr>
        <w:tab/>
      </w:r>
      <w:r w:rsidRPr="0018260F">
        <w:rPr>
          <w:rFonts w:ascii="TH SarabunPSK" w:hAnsi="TH SarabunPSK" w:cs="TH SarabunPSK"/>
          <w:szCs w:val="32"/>
          <w:cs/>
        </w:rPr>
        <w:tab/>
      </w:r>
      <w:r w:rsidRPr="0018260F">
        <w:rPr>
          <w:rFonts w:ascii="TH SarabunPSK" w:hAnsi="TH SarabunPSK" w:cs="TH SarabunPSK" w:hint="cs"/>
          <w:szCs w:val="32"/>
          <w:cs/>
        </w:rPr>
        <w:tab/>
      </w:r>
      <w:r w:rsidRPr="0018260F">
        <w:rPr>
          <w:rFonts w:ascii="TH SarabunPSK" w:hAnsi="TH SarabunPSK" w:cs="TH SarabunPSK" w:hint="cs"/>
          <w:szCs w:val="32"/>
          <w:cs/>
        </w:rPr>
        <w:tab/>
      </w:r>
      <w:r w:rsidRPr="0018260F">
        <w:rPr>
          <w:rFonts w:ascii="TH SarabunPSK" w:hAnsi="TH SarabunPSK" w:cs="TH SarabunPSK"/>
          <w:szCs w:val="32"/>
        </w:rPr>
        <w:t>9</w:t>
      </w:r>
      <w:r w:rsidRPr="0018260F">
        <w:rPr>
          <w:rFonts w:ascii="TH SarabunPSK" w:hAnsi="TH SarabunPSK" w:cs="TH SarabunPSK" w:hint="cs"/>
          <w:szCs w:val="32"/>
          <w:cs/>
        </w:rPr>
        <w:t>0</w:t>
      </w:r>
      <w:r w:rsidRPr="0018260F">
        <w:rPr>
          <w:rFonts w:ascii="TH SarabunPSK" w:hAnsi="TH SarabunPSK" w:cs="TH SarabunPSK"/>
          <w:szCs w:val="32"/>
          <w:cs/>
        </w:rPr>
        <w:tab/>
        <w:t>หน่วย</w:t>
      </w:r>
      <w:r w:rsidRPr="0018260F">
        <w:rPr>
          <w:rFonts w:ascii="TH SarabunPSK" w:hAnsi="TH SarabunPSK" w:cs="TH SarabunPSK" w:hint="cs"/>
          <w:szCs w:val="32"/>
          <w:cs/>
        </w:rPr>
        <w:t>กิต</w:t>
      </w:r>
    </w:p>
    <w:p w:rsidR="00996CBD" w:rsidRPr="0018260F" w:rsidRDefault="00996CBD" w:rsidP="0089156D">
      <w:pPr>
        <w:pStyle w:val="ListParagraph"/>
        <w:tabs>
          <w:tab w:val="left" w:pos="2552"/>
        </w:tabs>
        <w:ind w:left="0" w:firstLine="1134"/>
        <w:jc w:val="thaiDistribute"/>
        <w:rPr>
          <w:rFonts w:ascii="TH SarabunPSK" w:hAnsi="TH SarabunPSK" w:cs="TH SarabunPSK"/>
          <w:b/>
          <w:bCs/>
          <w:spacing w:val="-4"/>
          <w:szCs w:val="32"/>
        </w:rPr>
      </w:pPr>
    </w:p>
    <w:p w:rsidR="0089156D" w:rsidRPr="0018260F" w:rsidRDefault="0089156D" w:rsidP="0089156D">
      <w:pPr>
        <w:pStyle w:val="ListParagraph"/>
        <w:tabs>
          <w:tab w:val="left" w:pos="2552"/>
        </w:tabs>
        <w:ind w:left="0" w:firstLine="1134"/>
        <w:jc w:val="thaiDistribute"/>
        <w:rPr>
          <w:rFonts w:ascii="TH SarabunPSK" w:hAnsi="TH SarabunPSK" w:cs="TH SarabunPSK"/>
          <w:szCs w:val="32"/>
        </w:rPr>
      </w:pPr>
      <w:r w:rsidRPr="0018260F">
        <w:rPr>
          <w:rFonts w:ascii="TH SarabunPSK" w:hAnsi="TH SarabunPSK" w:cs="TH SarabunPSK"/>
          <w:b/>
          <w:bCs/>
          <w:spacing w:val="-4"/>
          <w:szCs w:val="32"/>
          <w:cs/>
        </w:rPr>
        <w:t>หมายเหตุ</w:t>
      </w:r>
      <w:r w:rsidRPr="0018260F">
        <w:rPr>
          <w:rFonts w:ascii="TH SarabunPSK" w:hAnsi="TH SarabunPSK" w:cs="TH SarabunPSK"/>
          <w:spacing w:val="-4"/>
          <w:szCs w:val="32"/>
          <w:cs/>
        </w:rPr>
        <w:t xml:space="preserve">  </w:t>
      </w:r>
      <w:r w:rsidRPr="0018260F">
        <w:rPr>
          <w:rFonts w:ascii="TH SarabunPSK" w:hAnsi="TH SarabunPSK" w:cs="TH SarabunPSK"/>
          <w:szCs w:val="32"/>
          <w:cs/>
        </w:rPr>
        <w:t>นักศึกษาที่ไม่ได้สำเร็จการศึกษาในสาขาเภสัชศาสตร์ จะต้อง</w:t>
      </w:r>
      <w:r w:rsidRPr="0018260F">
        <w:rPr>
          <w:rFonts w:ascii="TH SarabunPSK" w:hAnsi="TH SarabunPSK" w:cs="TH SarabunPSK" w:hint="cs"/>
          <w:szCs w:val="32"/>
          <w:cs/>
        </w:rPr>
        <w:t>ศึกษา</w:t>
      </w:r>
      <w:r w:rsidRPr="0018260F">
        <w:rPr>
          <w:rFonts w:ascii="TH SarabunPSK" w:hAnsi="TH SarabunPSK" w:cs="TH SarabunPSK"/>
          <w:szCs w:val="32"/>
          <w:cs/>
        </w:rPr>
        <w:t>รายวิชา</w:t>
      </w:r>
      <w:r w:rsidRPr="0018260F">
        <w:rPr>
          <w:rFonts w:ascii="TH SarabunPSK" w:hAnsi="TH SarabunPSK" w:cs="TH SarabunPSK" w:hint="cs"/>
          <w:szCs w:val="32"/>
          <w:cs/>
        </w:rPr>
        <w:t>เพื่อ</w:t>
      </w:r>
      <w:r w:rsidRPr="0018260F">
        <w:rPr>
          <w:rFonts w:ascii="TH SarabunPSK" w:hAnsi="TH SarabunPSK" w:cs="TH SarabunPSK"/>
          <w:szCs w:val="32"/>
          <w:cs/>
        </w:rPr>
        <w:t>ปรับพื้นฐาน</w:t>
      </w:r>
      <w:r w:rsidRPr="0018260F">
        <w:rPr>
          <w:rFonts w:ascii="TH SarabunPSK" w:hAnsi="TH SarabunPSK" w:cs="TH SarabunPSK" w:hint="cs"/>
          <w:szCs w:val="32"/>
          <w:cs/>
        </w:rPr>
        <w:t xml:space="preserve"> โดยเลือกจากรายวิชาในหลักสูตรหรือนอกหลักสูตร ทั้งนี้ให้เป็นไป</w:t>
      </w:r>
      <w:r w:rsidRPr="0018260F">
        <w:rPr>
          <w:rFonts w:ascii="TH SarabunPSK" w:hAnsi="TH SarabunPSK" w:cs="TH SarabunPSK"/>
          <w:szCs w:val="32"/>
          <w:cs/>
        </w:rPr>
        <w:t>ตามข้อเสนอแนะของอาจารย์ที่ปรึกษา โดยความเห็นชอบของคณะกรรมการบัณฑิตศึกษาประจำหลักสูตร</w:t>
      </w:r>
    </w:p>
    <w:p w:rsidR="00C82C1C" w:rsidRPr="0018260F" w:rsidRDefault="00C82C1C" w:rsidP="0089156D">
      <w:pPr>
        <w:pStyle w:val="ListParagraph"/>
        <w:tabs>
          <w:tab w:val="left" w:pos="2552"/>
        </w:tabs>
        <w:ind w:left="0" w:firstLine="1134"/>
        <w:jc w:val="thaiDistribute"/>
        <w:rPr>
          <w:rFonts w:ascii="TH SarabunPSK" w:hAnsi="TH SarabunPSK" w:cs="TH SarabunPSK"/>
          <w:szCs w:val="32"/>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7"/>
        <w:gridCol w:w="2409"/>
        <w:gridCol w:w="2410"/>
      </w:tblGrid>
      <w:tr w:rsidR="00AF3E13" w:rsidRPr="0018260F" w:rsidTr="00AF3E13">
        <w:trPr>
          <w:trHeight w:val="620"/>
        </w:trPr>
        <w:tc>
          <w:tcPr>
            <w:tcW w:w="3857" w:type="dxa"/>
            <w:shd w:val="pct5" w:color="auto" w:fill="auto"/>
            <w:vAlign w:val="center"/>
          </w:tcPr>
          <w:p w:rsidR="00AF3E13" w:rsidRPr="0018260F" w:rsidRDefault="00AF3E13" w:rsidP="00C051CF">
            <w:pPr>
              <w:tabs>
                <w:tab w:val="left" w:pos="0"/>
                <w:tab w:val="left" w:pos="426"/>
                <w:tab w:val="left" w:pos="993"/>
                <w:tab w:val="left" w:pos="1701"/>
                <w:tab w:val="left" w:pos="1985"/>
              </w:tabs>
              <w:jc w:val="center"/>
              <w:rPr>
                <w:rFonts w:ascii="TH SarabunPSK" w:hAnsi="TH SarabunPSK" w:cs="TH SarabunPSK"/>
                <w:b/>
                <w:bCs/>
                <w:spacing w:val="-4"/>
              </w:rPr>
            </w:pPr>
            <w:r w:rsidRPr="0018260F">
              <w:rPr>
                <w:rFonts w:ascii="TH SarabunPSK" w:hAnsi="TH SarabunPSK" w:cs="TH SarabunPSK"/>
                <w:b/>
                <w:bCs/>
                <w:spacing w:val="-4"/>
                <w:cs/>
              </w:rPr>
              <w:t>โครงสร้างหลักสูตร</w:t>
            </w:r>
          </w:p>
        </w:tc>
        <w:tc>
          <w:tcPr>
            <w:tcW w:w="2409" w:type="dxa"/>
            <w:shd w:val="pct5" w:color="auto" w:fill="auto"/>
            <w:vAlign w:val="center"/>
          </w:tcPr>
          <w:p w:rsidR="00AF3E13" w:rsidRPr="0018260F" w:rsidRDefault="00AF3E13" w:rsidP="00C051CF">
            <w:pPr>
              <w:tabs>
                <w:tab w:val="left" w:pos="0"/>
                <w:tab w:val="left" w:pos="426"/>
                <w:tab w:val="left" w:pos="993"/>
                <w:tab w:val="left" w:pos="1701"/>
                <w:tab w:val="left" w:pos="1985"/>
              </w:tabs>
              <w:jc w:val="center"/>
              <w:rPr>
                <w:rFonts w:ascii="TH SarabunPSK" w:hAnsi="TH SarabunPSK" w:cs="TH SarabunPSK"/>
                <w:b/>
                <w:bCs/>
                <w:spacing w:val="-4"/>
              </w:rPr>
            </w:pPr>
            <w:r w:rsidRPr="0018260F">
              <w:rPr>
                <w:rFonts w:ascii="TH SarabunPSK" w:hAnsi="TH SarabunPSK" w:cs="TH SarabunPSK"/>
                <w:b/>
                <w:bCs/>
                <w:spacing w:val="-4"/>
                <w:cs/>
              </w:rPr>
              <w:t xml:space="preserve">แบบ </w:t>
            </w:r>
            <w:r w:rsidRPr="0018260F">
              <w:rPr>
                <w:rFonts w:ascii="TH SarabunPSK" w:hAnsi="TH SarabunPSK" w:cs="TH SarabunPSK"/>
                <w:b/>
                <w:bCs/>
                <w:spacing w:val="-4"/>
              </w:rPr>
              <w:t>1</w:t>
            </w:r>
            <w:r w:rsidRPr="0018260F">
              <w:rPr>
                <w:rFonts w:ascii="TH SarabunPSK" w:hAnsi="TH SarabunPSK" w:cs="TH SarabunPSK"/>
                <w:b/>
                <w:bCs/>
                <w:spacing w:val="-4"/>
                <w:cs/>
              </w:rPr>
              <w:t>.</w:t>
            </w:r>
            <w:r w:rsidRPr="0018260F">
              <w:rPr>
                <w:rFonts w:ascii="TH SarabunPSK" w:hAnsi="TH SarabunPSK" w:cs="TH SarabunPSK"/>
                <w:b/>
                <w:bCs/>
                <w:spacing w:val="-4"/>
              </w:rPr>
              <w:t>1</w:t>
            </w:r>
          </w:p>
        </w:tc>
        <w:tc>
          <w:tcPr>
            <w:tcW w:w="2410" w:type="dxa"/>
            <w:shd w:val="clear" w:color="auto" w:fill="F2F2F2"/>
            <w:vAlign w:val="center"/>
          </w:tcPr>
          <w:p w:rsidR="00AF3E13" w:rsidRPr="0018260F" w:rsidRDefault="00AF3E13" w:rsidP="00C051CF">
            <w:pPr>
              <w:tabs>
                <w:tab w:val="left" w:pos="0"/>
                <w:tab w:val="left" w:pos="426"/>
                <w:tab w:val="left" w:pos="993"/>
                <w:tab w:val="left" w:pos="1701"/>
                <w:tab w:val="left" w:pos="1985"/>
              </w:tabs>
              <w:jc w:val="center"/>
              <w:rPr>
                <w:rFonts w:ascii="TH SarabunPSK" w:hAnsi="TH SarabunPSK" w:cs="TH SarabunPSK"/>
                <w:b/>
                <w:bCs/>
                <w:spacing w:val="-4"/>
                <w:cs/>
              </w:rPr>
            </w:pPr>
            <w:r w:rsidRPr="0018260F">
              <w:rPr>
                <w:rFonts w:ascii="TH SarabunPSK" w:hAnsi="TH SarabunPSK" w:cs="TH SarabunPSK"/>
                <w:b/>
                <w:bCs/>
                <w:spacing w:val="-4"/>
                <w:cs/>
              </w:rPr>
              <w:t xml:space="preserve">แบบ </w:t>
            </w:r>
            <w:r w:rsidRPr="0018260F">
              <w:rPr>
                <w:rFonts w:ascii="TH SarabunPSK" w:hAnsi="TH SarabunPSK" w:cs="TH SarabunPSK"/>
                <w:b/>
                <w:bCs/>
                <w:spacing w:val="-4"/>
              </w:rPr>
              <w:t>1</w:t>
            </w:r>
            <w:r w:rsidRPr="0018260F">
              <w:rPr>
                <w:rFonts w:ascii="TH SarabunPSK" w:hAnsi="TH SarabunPSK" w:cs="TH SarabunPSK"/>
                <w:b/>
                <w:bCs/>
                <w:spacing w:val="-4"/>
                <w:cs/>
              </w:rPr>
              <w:t>.</w:t>
            </w:r>
            <w:r w:rsidRPr="0018260F">
              <w:rPr>
                <w:rFonts w:ascii="TH SarabunPSK" w:hAnsi="TH SarabunPSK" w:cs="TH SarabunPSK"/>
                <w:b/>
                <w:bCs/>
                <w:spacing w:val="-4"/>
              </w:rPr>
              <w:t>2</w:t>
            </w:r>
          </w:p>
        </w:tc>
      </w:tr>
      <w:tr w:rsidR="00AF3E13" w:rsidRPr="0018260F" w:rsidTr="00AF3E13">
        <w:tc>
          <w:tcPr>
            <w:tcW w:w="3857" w:type="dxa"/>
          </w:tcPr>
          <w:p w:rsidR="00AF3E13" w:rsidRPr="0018260F" w:rsidRDefault="00AF3E13" w:rsidP="00C82C1C">
            <w:pPr>
              <w:pStyle w:val="ListParagraph"/>
              <w:numPr>
                <w:ilvl w:val="1"/>
                <w:numId w:val="98"/>
              </w:numPr>
              <w:tabs>
                <w:tab w:val="left" w:pos="304"/>
                <w:tab w:val="left" w:pos="993"/>
                <w:tab w:val="left" w:pos="1701"/>
                <w:tab w:val="left" w:pos="1985"/>
              </w:tabs>
              <w:ind w:left="0" w:firstLine="0"/>
              <w:jc w:val="both"/>
              <w:rPr>
                <w:rFonts w:ascii="TH SarabunPSK" w:hAnsi="TH SarabunPSK" w:cs="TH SarabunPSK"/>
                <w:spacing w:val="-4"/>
                <w:szCs w:val="32"/>
              </w:rPr>
            </w:pPr>
            <w:r w:rsidRPr="0018260F">
              <w:rPr>
                <w:rFonts w:ascii="TH SarabunPSK" w:hAnsi="TH SarabunPSK" w:cs="TH SarabunPSK"/>
                <w:spacing w:val="-4"/>
                <w:szCs w:val="32"/>
                <w:cs/>
              </w:rPr>
              <w:t>หมวดวิชาบังคับ</w:t>
            </w:r>
          </w:p>
          <w:p w:rsidR="00AF3E13" w:rsidRPr="0018260F" w:rsidRDefault="00AF3E13" w:rsidP="00C051CF">
            <w:pPr>
              <w:pStyle w:val="ListParagraph"/>
              <w:tabs>
                <w:tab w:val="left" w:pos="520"/>
              </w:tabs>
              <w:ind w:left="304"/>
              <w:jc w:val="both"/>
              <w:rPr>
                <w:rFonts w:ascii="TH SarabunPSK" w:hAnsi="TH SarabunPSK" w:cs="TH SarabunPSK"/>
                <w:spacing w:val="-4"/>
                <w:szCs w:val="32"/>
              </w:rPr>
            </w:pPr>
            <w:r w:rsidRPr="0018260F">
              <w:rPr>
                <w:rFonts w:ascii="TH SarabunPSK" w:hAnsi="TH SarabunPSK" w:cs="TH SarabunPSK"/>
                <w:spacing w:val="-4"/>
                <w:szCs w:val="32"/>
                <w:cs/>
              </w:rPr>
              <w:t>-  รายวิชาสัมมนา</w:t>
            </w:r>
          </w:p>
        </w:tc>
        <w:tc>
          <w:tcPr>
            <w:tcW w:w="2409" w:type="dxa"/>
          </w:tcPr>
          <w:p w:rsidR="00AF3E13" w:rsidRPr="0018260F" w:rsidRDefault="00AF3E13" w:rsidP="00C051CF">
            <w:pPr>
              <w:tabs>
                <w:tab w:val="left" w:pos="0"/>
                <w:tab w:val="left" w:pos="426"/>
                <w:tab w:val="left" w:pos="993"/>
                <w:tab w:val="left" w:pos="1701"/>
                <w:tab w:val="left" w:pos="1985"/>
              </w:tabs>
              <w:jc w:val="center"/>
              <w:rPr>
                <w:rFonts w:ascii="TH SarabunPSK" w:hAnsi="TH SarabunPSK" w:cs="TH SarabunPSK"/>
                <w:b/>
                <w:bCs/>
                <w:spacing w:val="-4"/>
                <w:u w:val="single"/>
              </w:rPr>
            </w:pPr>
            <w:r w:rsidRPr="0018260F">
              <w:rPr>
                <w:rFonts w:ascii="TH SarabunPSK" w:hAnsi="TH SarabunPSK" w:cs="TH SarabunPSK" w:hint="cs"/>
                <w:b/>
                <w:bCs/>
                <w:spacing w:val="-4"/>
                <w:u w:val="single"/>
                <w:cs/>
              </w:rPr>
              <w:t>2</w:t>
            </w:r>
            <w:r w:rsidRPr="0018260F">
              <w:rPr>
                <w:rFonts w:ascii="TH SarabunPSK" w:hAnsi="TH SarabunPSK" w:cs="TH SarabunPSK"/>
                <w:b/>
                <w:bCs/>
                <w:spacing w:val="-4"/>
                <w:u w:val="single"/>
                <w:cs/>
              </w:rPr>
              <w:t>*</w:t>
            </w:r>
          </w:p>
          <w:p w:rsidR="00AF3E13" w:rsidRPr="0018260F" w:rsidRDefault="00AF3E13" w:rsidP="00C051CF">
            <w:pPr>
              <w:tabs>
                <w:tab w:val="left" w:pos="0"/>
                <w:tab w:val="left" w:pos="426"/>
                <w:tab w:val="left" w:pos="993"/>
                <w:tab w:val="left" w:pos="1701"/>
                <w:tab w:val="left" w:pos="1985"/>
              </w:tabs>
              <w:jc w:val="center"/>
              <w:rPr>
                <w:rFonts w:ascii="TH SarabunPSK" w:hAnsi="TH SarabunPSK" w:cs="TH SarabunPSK"/>
                <w:spacing w:val="-4"/>
              </w:rPr>
            </w:pPr>
            <w:r w:rsidRPr="0018260F">
              <w:rPr>
                <w:rFonts w:ascii="TH SarabunPSK" w:hAnsi="TH SarabunPSK" w:cs="TH SarabunPSK" w:hint="cs"/>
                <w:spacing w:val="-4"/>
                <w:cs/>
              </w:rPr>
              <w:t>2</w:t>
            </w:r>
            <w:r w:rsidRPr="0018260F">
              <w:rPr>
                <w:rFonts w:ascii="TH SarabunPSK" w:hAnsi="TH SarabunPSK" w:cs="TH SarabunPSK"/>
                <w:spacing w:val="-4"/>
                <w:cs/>
              </w:rPr>
              <w:t>*</w:t>
            </w:r>
          </w:p>
        </w:tc>
        <w:tc>
          <w:tcPr>
            <w:tcW w:w="2410" w:type="dxa"/>
          </w:tcPr>
          <w:p w:rsidR="00AF3E13" w:rsidRPr="0018260F" w:rsidRDefault="00AF3E13" w:rsidP="00C051CF">
            <w:pPr>
              <w:tabs>
                <w:tab w:val="left" w:pos="0"/>
                <w:tab w:val="left" w:pos="426"/>
                <w:tab w:val="left" w:pos="993"/>
                <w:tab w:val="left" w:pos="1701"/>
                <w:tab w:val="left" w:pos="1985"/>
              </w:tabs>
              <w:jc w:val="center"/>
              <w:rPr>
                <w:rFonts w:ascii="TH SarabunPSK" w:hAnsi="TH SarabunPSK" w:cs="TH SarabunPSK"/>
                <w:b/>
                <w:bCs/>
                <w:spacing w:val="-4"/>
                <w:u w:val="single"/>
              </w:rPr>
            </w:pPr>
            <w:r w:rsidRPr="0018260F">
              <w:rPr>
                <w:rFonts w:ascii="TH SarabunPSK" w:hAnsi="TH SarabunPSK" w:cs="TH SarabunPSK"/>
                <w:b/>
                <w:bCs/>
                <w:spacing w:val="-4"/>
                <w:u w:val="single"/>
              </w:rPr>
              <w:t>2</w:t>
            </w:r>
            <w:r w:rsidRPr="0018260F">
              <w:rPr>
                <w:rFonts w:ascii="TH SarabunPSK" w:hAnsi="TH SarabunPSK" w:cs="TH SarabunPSK"/>
                <w:b/>
                <w:bCs/>
                <w:spacing w:val="-4"/>
                <w:u w:val="single"/>
                <w:cs/>
              </w:rPr>
              <w:t>*</w:t>
            </w:r>
          </w:p>
          <w:p w:rsidR="00AF3E13" w:rsidRPr="0018260F" w:rsidRDefault="00AF3E13" w:rsidP="00C051CF">
            <w:pPr>
              <w:tabs>
                <w:tab w:val="left" w:pos="0"/>
                <w:tab w:val="left" w:pos="426"/>
                <w:tab w:val="left" w:pos="993"/>
                <w:tab w:val="left" w:pos="1701"/>
                <w:tab w:val="left" w:pos="1985"/>
              </w:tabs>
              <w:jc w:val="center"/>
              <w:rPr>
                <w:rFonts w:ascii="TH SarabunPSK" w:hAnsi="TH SarabunPSK" w:cs="TH SarabunPSK"/>
                <w:spacing w:val="-4"/>
              </w:rPr>
            </w:pPr>
            <w:r w:rsidRPr="0018260F">
              <w:rPr>
                <w:rFonts w:ascii="TH SarabunPSK" w:hAnsi="TH SarabunPSK" w:cs="TH SarabunPSK"/>
                <w:spacing w:val="-4"/>
              </w:rPr>
              <w:t>2</w:t>
            </w:r>
            <w:r w:rsidRPr="0018260F">
              <w:rPr>
                <w:rFonts w:ascii="TH SarabunPSK" w:hAnsi="TH SarabunPSK" w:cs="TH SarabunPSK"/>
                <w:spacing w:val="-4"/>
                <w:cs/>
              </w:rPr>
              <w:t>*</w:t>
            </w:r>
          </w:p>
        </w:tc>
      </w:tr>
      <w:tr w:rsidR="00AF3E13" w:rsidRPr="0018260F" w:rsidTr="00AF3E13">
        <w:tc>
          <w:tcPr>
            <w:tcW w:w="3857" w:type="dxa"/>
          </w:tcPr>
          <w:p w:rsidR="00AF3E13" w:rsidRPr="0018260F" w:rsidRDefault="00AF3E13" w:rsidP="00C82C1C">
            <w:pPr>
              <w:pStyle w:val="ListParagraph"/>
              <w:numPr>
                <w:ilvl w:val="1"/>
                <w:numId w:val="98"/>
              </w:numPr>
              <w:tabs>
                <w:tab w:val="left" w:pos="304"/>
                <w:tab w:val="left" w:pos="993"/>
                <w:tab w:val="left" w:pos="1701"/>
                <w:tab w:val="left" w:pos="1985"/>
              </w:tabs>
              <w:ind w:left="0" w:firstLine="0"/>
              <w:jc w:val="both"/>
              <w:rPr>
                <w:rFonts w:ascii="TH SarabunPSK" w:hAnsi="TH SarabunPSK" w:cs="TH SarabunPSK"/>
                <w:spacing w:val="-4"/>
                <w:szCs w:val="32"/>
              </w:rPr>
            </w:pPr>
            <w:r w:rsidRPr="0018260F">
              <w:rPr>
                <w:rFonts w:ascii="TH SarabunPSK" w:hAnsi="TH SarabunPSK" w:cs="TH SarabunPSK"/>
                <w:spacing w:val="-4"/>
                <w:szCs w:val="32"/>
                <w:cs/>
              </w:rPr>
              <w:t>หมวดวิทยานิพนธ์</w:t>
            </w:r>
          </w:p>
        </w:tc>
        <w:tc>
          <w:tcPr>
            <w:tcW w:w="2409" w:type="dxa"/>
          </w:tcPr>
          <w:p w:rsidR="00AF3E13" w:rsidRPr="0018260F" w:rsidRDefault="00AF3E13" w:rsidP="00AF3E13">
            <w:pPr>
              <w:tabs>
                <w:tab w:val="left" w:pos="0"/>
                <w:tab w:val="left" w:pos="426"/>
                <w:tab w:val="left" w:pos="993"/>
                <w:tab w:val="left" w:pos="1701"/>
                <w:tab w:val="left" w:pos="1985"/>
              </w:tabs>
              <w:jc w:val="center"/>
              <w:rPr>
                <w:rFonts w:ascii="TH SarabunPSK" w:hAnsi="TH SarabunPSK" w:cs="TH SarabunPSK"/>
                <w:b/>
                <w:bCs/>
                <w:spacing w:val="-4"/>
                <w:u w:val="single"/>
              </w:rPr>
            </w:pPr>
            <w:r w:rsidRPr="0018260F">
              <w:rPr>
                <w:rFonts w:ascii="TH SarabunPSK" w:hAnsi="TH SarabunPSK" w:cs="TH SarabunPSK"/>
                <w:b/>
                <w:bCs/>
                <w:spacing w:val="-4"/>
                <w:u w:val="single"/>
              </w:rPr>
              <w:t>60</w:t>
            </w:r>
          </w:p>
        </w:tc>
        <w:tc>
          <w:tcPr>
            <w:tcW w:w="2410" w:type="dxa"/>
          </w:tcPr>
          <w:p w:rsidR="00AF3E13" w:rsidRPr="0018260F" w:rsidRDefault="00AF3E13" w:rsidP="00AF3E13">
            <w:pPr>
              <w:tabs>
                <w:tab w:val="left" w:pos="0"/>
                <w:tab w:val="left" w:pos="426"/>
                <w:tab w:val="left" w:pos="993"/>
                <w:tab w:val="left" w:pos="1701"/>
                <w:tab w:val="left" w:pos="1985"/>
              </w:tabs>
              <w:jc w:val="center"/>
              <w:rPr>
                <w:rFonts w:ascii="TH SarabunPSK" w:hAnsi="TH SarabunPSK" w:cs="TH SarabunPSK"/>
                <w:b/>
                <w:bCs/>
                <w:spacing w:val="-4"/>
                <w:u w:val="single"/>
              </w:rPr>
            </w:pPr>
            <w:r w:rsidRPr="0018260F">
              <w:rPr>
                <w:rFonts w:ascii="TH SarabunPSK" w:hAnsi="TH SarabunPSK" w:cs="TH SarabunPSK"/>
                <w:b/>
                <w:bCs/>
                <w:spacing w:val="-4"/>
                <w:u w:val="single"/>
              </w:rPr>
              <w:t>90</w:t>
            </w:r>
          </w:p>
        </w:tc>
      </w:tr>
      <w:tr w:rsidR="00AF3E13" w:rsidRPr="0018260F" w:rsidTr="00AF3E13">
        <w:tc>
          <w:tcPr>
            <w:tcW w:w="3857" w:type="dxa"/>
          </w:tcPr>
          <w:p w:rsidR="00AF3E13" w:rsidRPr="0018260F" w:rsidRDefault="00AF3E13" w:rsidP="00C051CF">
            <w:pPr>
              <w:tabs>
                <w:tab w:val="left" w:pos="0"/>
                <w:tab w:val="left" w:pos="426"/>
                <w:tab w:val="left" w:pos="993"/>
                <w:tab w:val="left" w:pos="1701"/>
                <w:tab w:val="left" w:pos="1985"/>
              </w:tabs>
              <w:jc w:val="center"/>
              <w:rPr>
                <w:rFonts w:ascii="TH SarabunPSK" w:hAnsi="TH SarabunPSK" w:cs="TH SarabunPSK"/>
                <w:b/>
                <w:bCs/>
                <w:spacing w:val="-4"/>
              </w:rPr>
            </w:pPr>
            <w:r w:rsidRPr="0018260F">
              <w:rPr>
                <w:rFonts w:ascii="TH SarabunPSK" w:hAnsi="TH SarabunPSK" w:cs="TH SarabunPSK"/>
                <w:b/>
                <w:bCs/>
                <w:spacing w:val="-4"/>
                <w:cs/>
              </w:rPr>
              <w:t>จำนวนหน่วย</w:t>
            </w:r>
            <w:r w:rsidRPr="0018260F">
              <w:rPr>
                <w:rFonts w:ascii="TH SarabunPSK" w:hAnsi="TH SarabunPSK" w:cs="TH SarabunPSK" w:hint="cs"/>
                <w:b/>
                <w:bCs/>
                <w:spacing w:val="-4"/>
                <w:cs/>
              </w:rPr>
              <w:t>กิต</w:t>
            </w:r>
            <w:r w:rsidRPr="0018260F">
              <w:rPr>
                <w:rFonts w:ascii="TH SarabunPSK" w:hAnsi="TH SarabunPSK" w:cs="TH SarabunPSK"/>
                <w:b/>
                <w:bCs/>
                <w:spacing w:val="-4"/>
                <w:cs/>
              </w:rPr>
              <w:t>รวม</w:t>
            </w:r>
          </w:p>
        </w:tc>
        <w:tc>
          <w:tcPr>
            <w:tcW w:w="2409" w:type="dxa"/>
          </w:tcPr>
          <w:p w:rsidR="00AF3E13" w:rsidRPr="0018260F" w:rsidRDefault="00AF3E13" w:rsidP="00AF3E13">
            <w:pPr>
              <w:tabs>
                <w:tab w:val="left" w:pos="0"/>
                <w:tab w:val="left" w:pos="426"/>
                <w:tab w:val="left" w:pos="993"/>
                <w:tab w:val="left" w:pos="1701"/>
                <w:tab w:val="left" w:pos="1985"/>
              </w:tabs>
              <w:jc w:val="center"/>
              <w:rPr>
                <w:rFonts w:ascii="TH SarabunPSK" w:hAnsi="TH SarabunPSK" w:cs="TH SarabunPSK"/>
                <w:b/>
                <w:bCs/>
                <w:spacing w:val="-4"/>
              </w:rPr>
            </w:pPr>
            <w:r w:rsidRPr="0018260F">
              <w:rPr>
                <w:rFonts w:ascii="TH SarabunPSK" w:hAnsi="TH SarabunPSK" w:cs="TH SarabunPSK"/>
                <w:b/>
                <w:bCs/>
                <w:spacing w:val="-4"/>
              </w:rPr>
              <w:t>60</w:t>
            </w:r>
          </w:p>
        </w:tc>
        <w:tc>
          <w:tcPr>
            <w:tcW w:w="2410" w:type="dxa"/>
          </w:tcPr>
          <w:p w:rsidR="00AF3E13" w:rsidRPr="0018260F" w:rsidRDefault="00AF3E13" w:rsidP="00AF3E13">
            <w:pPr>
              <w:tabs>
                <w:tab w:val="left" w:pos="0"/>
                <w:tab w:val="left" w:pos="426"/>
                <w:tab w:val="left" w:pos="993"/>
                <w:tab w:val="left" w:pos="1701"/>
                <w:tab w:val="left" w:pos="1985"/>
              </w:tabs>
              <w:jc w:val="center"/>
              <w:rPr>
                <w:rFonts w:ascii="TH SarabunPSK" w:hAnsi="TH SarabunPSK" w:cs="TH SarabunPSK"/>
                <w:b/>
                <w:bCs/>
                <w:spacing w:val="-4"/>
              </w:rPr>
            </w:pPr>
            <w:r w:rsidRPr="0018260F">
              <w:rPr>
                <w:rFonts w:ascii="TH SarabunPSK" w:hAnsi="TH SarabunPSK" w:cs="TH SarabunPSK"/>
                <w:b/>
                <w:bCs/>
                <w:spacing w:val="-4"/>
              </w:rPr>
              <w:t>90</w:t>
            </w:r>
          </w:p>
        </w:tc>
      </w:tr>
    </w:tbl>
    <w:p w:rsidR="00C82C1C" w:rsidRPr="0018260F" w:rsidRDefault="00C82C1C" w:rsidP="00C82C1C">
      <w:pPr>
        <w:tabs>
          <w:tab w:val="left" w:pos="720"/>
          <w:tab w:val="left" w:pos="900"/>
          <w:tab w:val="left" w:pos="1260"/>
        </w:tabs>
        <w:rPr>
          <w:rFonts w:ascii="TH SarabunPSK" w:hAnsi="TH SarabunPSK" w:cs="TH SarabunPSK"/>
        </w:rPr>
      </w:pPr>
      <w:r w:rsidRPr="0018260F">
        <w:rPr>
          <w:rFonts w:ascii="TH SarabunPSK" w:hAnsi="TH SarabunPSK" w:cs="TH SarabunPSK"/>
          <w:cs/>
        </w:rPr>
        <w:t>* หมายถึง ไม่นับหน่วย</w:t>
      </w:r>
      <w:r w:rsidRPr="0018260F">
        <w:rPr>
          <w:rFonts w:ascii="TH SarabunPSK" w:hAnsi="TH SarabunPSK" w:cs="TH SarabunPSK" w:hint="cs"/>
          <w:cs/>
        </w:rPr>
        <w:t>กิต</w:t>
      </w:r>
      <w:r w:rsidRPr="0018260F">
        <w:rPr>
          <w:rFonts w:ascii="TH SarabunPSK" w:hAnsi="TH SarabunPSK" w:cs="TH SarabunPSK"/>
          <w:cs/>
        </w:rPr>
        <w:t xml:space="preserve"> </w:t>
      </w:r>
      <w:r w:rsidR="00AF3E13" w:rsidRPr="0018260F">
        <w:rPr>
          <w:rFonts w:ascii="TH SarabunPSK" w:hAnsi="TH SarabunPSK" w:cs="TH SarabunPSK"/>
          <w:cs/>
        </w:rPr>
        <w:t>แต่ต้องมีผลการเรียนในระดับผ่าน (</w:t>
      </w:r>
      <w:r w:rsidR="00AF3E13" w:rsidRPr="0018260F">
        <w:rPr>
          <w:rFonts w:ascii="TH SarabunPSK" w:hAnsi="TH SarabunPSK" w:cs="TH SarabunPSK"/>
        </w:rPr>
        <w:t>S</w:t>
      </w:r>
      <w:r w:rsidR="00AF3E13" w:rsidRPr="0018260F">
        <w:rPr>
          <w:rFonts w:ascii="TH SarabunPSK" w:hAnsi="TH SarabunPSK" w:cs="TH SarabunPSK"/>
          <w:cs/>
        </w:rPr>
        <w:t>)</w:t>
      </w:r>
    </w:p>
    <w:p w:rsidR="0089156D" w:rsidRPr="0018260F" w:rsidRDefault="0089156D" w:rsidP="00056525">
      <w:pPr>
        <w:pStyle w:val="Heading4"/>
        <w:numPr>
          <w:ilvl w:val="2"/>
          <w:numId w:val="15"/>
        </w:numPr>
        <w:tabs>
          <w:tab w:val="left" w:pos="1701"/>
        </w:tabs>
        <w:ind w:hanging="90"/>
        <w:rPr>
          <w:rFonts w:ascii="TH SarabunPSK" w:hAnsi="TH SarabunPSK" w:cs="TH SarabunPSK"/>
          <w:b/>
          <w:bCs/>
        </w:rPr>
      </w:pPr>
      <w:r w:rsidRPr="0018260F">
        <w:rPr>
          <w:rFonts w:ascii="TH SarabunPSK" w:hAnsi="TH SarabunPSK" w:cs="TH SarabunPSK"/>
          <w:b/>
          <w:bCs/>
          <w:cs/>
        </w:rPr>
        <w:t>รายวิชา</w:t>
      </w:r>
    </w:p>
    <w:p w:rsidR="0089156D" w:rsidRPr="0018260F" w:rsidRDefault="0089156D" w:rsidP="0089156D">
      <w:pPr>
        <w:ind w:left="1571" w:firstLine="130"/>
        <w:rPr>
          <w:rFonts w:ascii="TH SarabunPSK" w:hAnsi="TH SarabunPSK" w:cs="TH SarabunPSK"/>
          <w:b/>
          <w:bCs/>
        </w:rPr>
      </w:pPr>
      <w:r w:rsidRPr="0018260F">
        <w:rPr>
          <w:rFonts w:ascii="TH SarabunPSK" w:hAnsi="TH SarabunPSK" w:cs="TH SarabunPSK" w:hint="cs"/>
          <w:b/>
          <w:bCs/>
          <w:cs/>
        </w:rPr>
        <w:t xml:space="preserve">ก. </w:t>
      </w:r>
      <w:r w:rsidRPr="0018260F">
        <w:rPr>
          <w:rFonts w:ascii="TH SarabunPSK" w:hAnsi="TH SarabunPSK" w:cs="TH SarabunPSK"/>
          <w:b/>
          <w:bCs/>
          <w:cs/>
        </w:rPr>
        <w:t>แบบ 1.1</w:t>
      </w:r>
    </w:p>
    <w:tbl>
      <w:tblPr>
        <w:tblW w:w="7121" w:type="dxa"/>
        <w:tblInd w:w="1668" w:type="dxa"/>
        <w:tblLook w:val="04A0" w:firstRow="1" w:lastRow="0" w:firstColumn="1" w:lastColumn="0" w:noHBand="0" w:noVBand="1"/>
      </w:tblPr>
      <w:tblGrid>
        <w:gridCol w:w="1398"/>
        <w:gridCol w:w="4250"/>
        <w:gridCol w:w="262"/>
        <w:gridCol w:w="1211"/>
      </w:tblGrid>
      <w:tr w:rsidR="0089156D" w:rsidRPr="0018260F" w:rsidTr="008863C1">
        <w:tc>
          <w:tcPr>
            <w:tcW w:w="7121" w:type="dxa"/>
            <w:gridSpan w:val="4"/>
            <w:shd w:val="clear" w:color="auto" w:fill="auto"/>
          </w:tcPr>
          <w:p w:rsidR="0089156D" w:rsidRPr="008863C1" w:rsidRDefault="0089156D" w:rsidP="008863C1">
            <w:pPr>
              <w:pStyle w:val="ListParagraph"/>
              <w:numPr>
                <w:ilvl w:val="0"/>
                <w:numId w:val="48"/>
              </w:numPr>
              <w:ind w:left="351" w:hanging="351"/>
              <w:jc w:val="thaiDistribute"/>
              <w:rPr>
                <w:rFonts w:ascii="TH SarabunPSK" w:hAnsi="TH SarabunPSK" w:cs="TH SarabunPSK"/>
                <w:b/>
                <w:bCs/>
                <w:szCs w:val="32"/>
              </w:rPr>
            </w:pPr>
            <w:r w:rsidRPr="008863C1">
              <w:rPr>
                <w:rFonts w:ascii="TH SarabunPSK" w:hAnsi="TH SarabunPSK" w:cs="TH SarabunPSK"/>
                <w:b/>
                <w:bCs/>
                <w:szCs w:val="32"/>
                <w:cs/>
              </w:rPr>
              <w:t xml:space="preserve">หมวดวิชาบังคับ*                                                      </w:t>
            </w:r>
            <w:r w:rsidRPr="008863C1">
              <w:rPr>
                <w:rFonts w:ascii="TH SarabunPSK" w:hAnsi="TH SarabunPSK" w:cs="TH SarabunPSK"/>
                <w:b/>
                <w:bCs/>
                <w:szCs w:val="32"/>
              </w:rPr>
              <w:t>2</w:t>
            </w:r>
            <w:r w:rsidRPr="008863C1">
              <w:rPr>
                <w:rFonts w:ascii="TH SarabunPSK" w:hAnsi="TH SarabunPSK" w:cs="TH SarabunPSK" w:hint="cs"/>
                <w:b/>
                <w:bCs/>
                <w:szCs w:val="32"/>
                <w:cs/>
              </w:rPr>
              <w:t xml:space="preserve">   </w:t>
            </w:r>
            <w:r w:rsidRPr="008863C1">
              <w:rPr>
                <w:rFonts w:ascii="TH SarabunPSK" w:hAnsi="TH SarabunPSK" w:cs="TH SarabunPSK"/>
                <w:b/>
                <w:bCs/>
                <w:szCs w:val="32"/>
                <w:cs/>
              </w:rPr>
              <w:t>หน่วย</w:t>
            </w:r>
            <w:r w:rsidRPr="008863C1">
              <w:rPr>
                <w:rFonts w:ascii="TH SarabunPSK" w:hAnsi="TH SarabunPSK" w:cs="TH SarabunPSK" w:hint="cs"/>
                <w:b/>
                <w:bCs/>
                <w:szCs w:val="32"/>
                <w:cs/>
              </w:rPr>
              <w:t>กิต</w:t>
            </w:r>
          </w:p>
        </w:tc>
      </w:tr>
      <w:tr w:rsidR="0089156D" w:rsidRPr="0018260F" w:rsidTr="008863C1">
        <w:tc>
          <w:tcPr>
            <w:tcW w:w="1398" w:type="dxa"/>
            <w:shd w:val="clear" w:color="auto" w:fill="auto"/>
          </w:tcPr>
          <w:p w:rsidR="0089156D" w:rsidRPr="008863C1" w:rsidRDefault="0089156D" w:rsidP="00447C39">
            <w:pPr>
              <w:rPr>
                <w:rFonts w:ascii="TH SarabunPSK" w:hAnsi="TH SarabunPSK" w:cs="TH SarabunPSK"/>
              </w:rPr>
            </w:pPr>
            <w:r w:rsidRPr="008863C1">
              <w:rPr>
                <w:rFonts w:ascii="TH SarabunPSK" w:hAnsi="TH SarabunPSK" w:cs="TH SarabunPSK"/>
              </w:rPr>
              <w:t>DCP62</w:t>
            </w:r>
            <w:r w:rsidRPr="008863C1">
              <w:rPr>
                <w:rFonts w:ascii="TH SarabunPSK" w:hAnsi="TH SarabunPSK" w:cs="TH SarabunPSK"/>
                <w:cs/>
              </w:rPr>
              <w:t>-</w:t>
            </w:r>
            <w:r w:rsidRPr="008863C1">
              <w:rPr>
                <w:rFonts w:ascii="TH SarabunPSK" w:hAnsi="TH SarabunPSK" w:cs="TH SarabunPSK" w:hint="cs"/>
                <w:cs/>
              </w:rPr>
              <w:t>8</w:t>
            </w:r>
            <w:r w:rsidR="00C33DA2" w:rsidRPr="008863C1">
              <w:rPr>
                <w:rFonts w:ascii="TH SarabunPSK" w:hAnsi="TH SarabunPSK" w:cs="TH SarabunPSK"/>
              </w:rPr>
              <w:t>0</w:t>
            </w:r>
            <w:r w:rsidRPr="008863C1">
              <w:rPr>
                <w:rFonts w:ascii="TH SarabunPSK" w:hAnsi="TH SarabunPSK" w:cs="TH SarabunPSK"/>
              </w:rPr>
              <w:t>1</w:t>
            </w:r>
          </w:p>
        </w:tc>
        <w:tc>
          <w:tcPr>
            <w:tcW w:w="4512" w:type="dxa"/>
            <w:gridSpan w:val="2"/>
            <w:shd w:val="clear" w:color="auto" w:fill="auto"/>
          </w:tcPr>
          <w:p w:rsidR="0089156D" w:rsidRPr="008863C1" w:rsidRDefault="0089156D" w:rsidP="00447C39">
            <w:pPr>
              <w:rPr>
                <w:rFonts w:ascii="TH SarabunPSK" w:hAnsi="TH SarabunPSK" w:cs="TH SarabunPSK"/>
              </w:rPr>
            </w:pPr>
            <w:r w:rsidRPr="008863C1">
              <w:rPr>
                <w:rFonts w:ascii="TH SarabunPSK" w:hAnsi="TH SarabunPSK" w:cs="TH SarabunPSK" w:hint="cs"/>
                <w:cs/>
              </w:rPr>
              <w:t>สัมมนาทางยาและเครื่องสำอาง 1</w:t>
            </w:r>
          </w:p>
          <w:p w:rsidR="0089156D" w:rsidRPr="008863C1" w:rsidRDefault="0089156D" w:rsidP="00447C39">
            <w:pPr>
              <w:rPr>
                <w:rFonts w:ascii="TH SarabunPSK" w:hAnsi="TH SarabunPSK" w:cs="TH SarabunPSK"/>
              </w:rPr>
            </w:pPr>
            <w:r w:rsidRPr="008863C1">
              <w:rPr>
                <w:rFonts w:ascii="TH SarabunPSK" w:hAnsi="TH SarabunPSK" w:cs="TH SarabunPSK"/>
              </w:rPr>
              <w:t>Seminar in Drug and Cosmetics I</w:t>
            </w:r>
          </w:p>
        </w:tc>
        <w:tc>
          <w:tcPr>
            <w:tcW w:w="1211" w:type="dxa"/>
            <w:shd w:val="clear" w:color="auto" w:fill="auto"/>
          </w:tcPr>
          <w:p w:rsidR="0089156D" w:rsidRPr="008863C1" w:rsidRDefault="0089156D" w:rsidP="008863C1">
            <w:pPr>
              <w:jc w:val="right"/>
              <w:rPr>
                <w:rFonts w:ascii="TH SarabunPSK" w:hAnsi="TH SarabunPSK" w:cs="TH SarabunPSK"/>
              </w:rPr>
            </w:pPr>
            <w:r w:rsidRPr="008863C1">
              <w:rPr>
                <w:rFonts w:ascii="TH SarabunPSK" w:hAnsi="TH SarabunPSK" w:cs="TH SarabunPSK"/>
              </w:rPr>
              <w:t xml:space="preserve"> 1</w:t>
            </w:r>
            <w:r w:rsidRPr="008863C1">
              <w:rPr>
                <w:rFonts w:ascii="TH SarabunPSK" w:hAnsi="TH SarabunPSK" w:cs="TH SarabunPSK"/>
                <w:cs/>
              </w:rPr>
              <w:t>(</w:t>
            </w:r>
            <w:r w:rsidRPr="008863C1">
              <w:rPr>
                <w:rFonts w:ascii="TH SarabunPSK" w:hAnsi="TH SarabunPSK" w:cs="TH SarabunPSK"/>
              </w:rPr>
              <w:t>0</w:t>
            </w:r>
            <w:r w:rsidRPr="008863C1">
              <w:rPr>
                <w:rFonts w:ascii="TH SarabunPSK" w:hAnsi="TH SarabunPSK" w:cs="TH SarabunPSK"/>
                <w:cs/>
              </w:rPr>
              <w:t>-</w:t>
            </w:r>
            <w:r w:rsidRPr="008863C1">
              <w:rPr>
                <w:rFonts w:ascii="TH SarabunPSK" w:hAnsi="TH SarabunPSK" w:cs="TH SarabunPSK"/>
              </w:rPr>
              <w:t>2</w:t>
            </w:r>
            <w:r w:rsidRPr="008863C1">
              <w:rPr>
                <w:rFonts w:ascii="TH SarabunPSK" w:hAnsi="TH SarabunPSK" w:cs="TH SarabunPSK"/>
                <w:cs/>
              </w:rPr>
              <w:t>-</w:t>
            </w:r>
            <w:r w:rsidRPr="008863C1">
              <w:rPr>
                <w:rFonts w:ascii="TH SarabunPSK" w:hAnsi="TH SarabunPSK" w:cs="TH SarabunPSK"/>
              </w:rPr>
              <w:t>1</w:t>
            </w:r>
            <w:r w:rsidRPr="008863C1">
              <w:rPr>
                <w:rFonts w:ascii="TH SarabunPSK" w:hAnsi="TH SarabunPSK" w:cs="TH SarabunPSK"/>
                <w:cs/>
              </w:rPr>
              <w:t>)</w:t>
            </w:r>
          </w:p>
        </w:tc>
      </w:tr>
      <w:tr w:rsidR="0089156D" w:rsidRPr="0018260F" w:rsidTr="008863C1">
        <w:tc>
          <w:tcPr>
            <w:tcW w:w="1398" w:type="dxa"/>
            <w:shd w:val="clear" w:color="auto" w:fill="auto"/>
          </w:tcPr>
          <w:p w:rsidR="0089156D" w:rsidRPr="008863C1" w:rsidRDefault="0089156D" w:rsidP="00447C39">
            <w:pPr>
              <w:rPr>
                <w:rFonts w:ascii="TH SarabunPSK" w:hAnsi="TH SarabunPSK" w:cs="TH SarabunPSK"/>
              </w:rPr>
            </w:pPr>
            <w:r w:rsidRPr="008863C1">
              <w:rPr>
                <w:rFonts w:ascii="TH SarabunPSK" w:hAnsi="TH SarabunPSK" w:cs="TH SarabunPSK"/>
              </w:rPr>
              <w:t>DCP62</w:t>
            </w:r>
            <w:r w:rsidRPr="008863C1">
              <w:rPr>
                <w:rFonts w:ascii="TH SarabunPSK" w:hAnsi="TH SarabunPSK" w:cs="TH SarabunPSK"/>
                <w:cs/>
              </w:rPr>
              <w:t>-</w:t>
            </w:r>
            <w:r w:rsidRPr="008863C1">
              <w:rPr>
                <w:rFonts w:ascii="TH SarabunPSK" w:hAnsi="TH SarabunPSK" w:cs="TH SarabunPSK" w:hint="cs"/>
                <w:cs/>
              </w:rPr>
              <w:t>8</w:t>
            </w:r>
            <w:r w:rsidR="00C33DA2" w:rsidRPr="008863C1">
              <w:rPr>
                <w:rFonts w:ascii="TH SarabunPSK" w:hAnsi="TH SarabunPSK" w:cs="TH SarabunPSK"/>
              </w:rPr>
              <w:t>0</w:t>
            </w:r>
            <w:r w:rsidRPr="008863C1">
              <w:rPr>
                <w:rFonts w:ascii="TH SarabunPSK" w:hAnsi="TH SarabunPSK" w:cs="TH SarabunPSK"/>
              </w:rPr>
              <w:t>2</w:t>
            </w:r>
          </w:p>
        </w:tc>
        <w:tc>
          <w:tcPr>
            <w:tcW w:w="4512" w:type="dxa"/>
            <w:gridSpan w:val="2"/>
            <w:shd w:val="clear" w:color="auto" w:fill="auto"/>
          </w:tcPr>
          <w:p w:rsidR="0089156D" w:rsidRPr="008863C1" w:rsidRDefault="0089156D" w:rsidP="00447C39">
            <w:pPr>
              <w:rPr>
                <w:rFonts w:ascii="TH SarabunPSK" w:hAnsi="TH SarabunPSK" w:cs="TH SarabunPSK"/>
              </w:rPr>
            </w:pPr>
            <w:r w:rsidRPr="008863C1">
              <w:rPr>
                <w:rFonts w:ascii="TH SarabunPSK" w:hAnsi="TH SarabunPSK" w:cs="TH SarabunPSK" w:hint="cs"/>
                <w:cs/>
              </w:rPr>
              <w:t>สัมมนาทางยาและเครื่องสำอาง 2</w:t>
            </w:r>
          </w:p>
          <w:p w:rsidR="0089156D" w:rsidRPr="008863C1" w:rsidRDefault="0089156D" w:rsidP="00447C39">
            <w:pPr>
              <w:rPr>
                <w:rFonts w:ascii="TH SarabunPSK" w:hAnsi="TH SarabunPSK" w:cs="TH SarabunPSK"/>
              </w:rPr>
            </w:pPr>
            <w:r w:rsidRPr="008863C1">
              <w:rPr>
                <w:rFonts w:ascii="TH SarabunPSK" w:hAnsi="TH SarabunPSK" w:cs="TH SarabunPSK"/>
              </w:rPr>
              <w:t>Seminar in Drug and Cosmetics II</w:t>
            </w:r>
          </w:p>
        </w:tc>
        <w:tc>
          <w:tcPr>
            <w:tcW w:w="1211" w:type="dxa"/>
            <w:shd w:val="clear" w:color="auto" w:fill="auto"/>
          </w:tcPr>
          <w:p w:rsidR="0089156D" w:rsidRPr="008863C1" w:rsidRDefault="0089156D" w:rsidP="008863C1">
            <w:pPr>
              <w:jc w:val="right"/>
              <w:rPr>
                <w:rFonts w:ascii="TH SarabunPSK" w:hAnsi="TH SarabunPSK" w:cs="TH SarabunPSK"/>
              </w:rPr>
            </w:pPr>
            <w:r w:rsidRPr="008863C1">
              <w:rPr>
                <w:rFonts w:ascii="TH SarabunPSK" w:hAnsi="TH SarabunPSK" w:cs="TH SarabunPSK"/>
              </w:rPr>
              <w:t>1</w:t>
            </w:r>
            <w:r w:rsidRPr="008863C1">
              <w:rPr>
                <w:rFonts w:ascii="TH SarabunPSK" w:hAnsi="TH SarabunPSK" w:cs="TH SarabunPSK"/>
                <w:cs/>
              </w:rPr>
              <w:t>(</w:t>
            </w:r>
            <w:r w:rsidRPr="008863C1">
              <w:rPr>
                <w:rFonts w:ascii="TH SarabunPSK" w:hAnsi="TH SarabunPSK" w:cs="TH SarabunPSK"/>
              </w:rPr>
              <w:t>0</w:t>
            </w:r>
            <w:r w:rsidRPr="008863C1">
              <w:rPr>
                <w:rFonts w:ascii="TH SarabunPSK" w:hAnsi="TH SarabunPSK" w:cs="TH SarabunPSK"/>
                <w:cs/>
              </w:rPr>
              <w:t>-</w:t>
            </w:r>
            <w:r w:rsidRPr="008863C1">
              <w:rPr>
                <w:rFonts w:ascii="TH SarabunPSK" w:hAnsi="TH SarabunPSK" w:cs="TH SarabunPSK"/>
              </w:rPr>
              <w:t>2</w:t>
            </w:r>
            <w:r w:rsidRPr="008863C1">
              <w:rPr>
                <w:rFonts w:ascii="TH SarabunPSK" w:hAnsi="TH SarabunPSK" w:cs="TH SarabunPSK"/>
                <w:cs/>
              </w:rPr>
              <w:t>-</w:t>
            </w:r>
            <w:r w:rsidRPr="008863C1">
              <w:rPr>
                <w:rFonts w:ascii="TH SarabunPSK" w:hAnsi="TH SarabunPSK" w:cs="TH SarabunPSK"/>
              </w:rPr>
              <w:t>1</w:t>
            </w:r>
            <w:r w:rsidRPr="008863C1">
              <w:rPr>
                <w:rFonts w:ascii="TH SarabunPSK" w:hAnsi="TH SarabunPSK" w:cs="TH SarabunPSK"/>
                <w:cs/>
              </w:rPr>
              <w:t>)</w:t>
            </w:r>
          </w:p>
        </w:tc>
      </w:tr>
      <w:tr w:rsidR="0089156D" w:rsidRPr="0018260F" w:rsidTr="008863C1">
        <w:tc>
          <w:tcPr>
            <w:tcW w:w="7121" w:type="dxa"/>
            <w:gridSpan w:val="4"/>
            <w:shd w:val="clear" w:color="auto" w:fill="auto"/>
          </w:tcPr>
          <w:p w:rsidR="0089156D" w:rsidRPr="0018260F" w:rsidRDefault="0089156D" w:rsidP="00447C39">
            <w:r w:rsidRPr="008863C1">
              <w:rPr>
                <w:rFonts w:ascii="TH SarabunPSK" w:hAnsi="TH SarabunPSK" w:cs="TH SarabunPSK"/>
                <w:spacing w:val="-4"/>
                <w:cs/>
              </w:rPr>
              <w:lastRenderedPageBreak/>
              <w:t>* หมายถึง ไม่นับหน่วย</w:t>
            </w:r>
            <w:r w:rsidRPr="008863C1">
              <w:rPr>
                <w:rFonts w:ascii="TH SarabunPSK" w:hAnsi="TH SarabunPSK" w:cs="TH SarabunPSK" w:hint="cs"/>
                <w:spacing w:val="-4"/>
                <w:cs/>
              </w:rPr>
              <w:t xml:space="preserve">กิต แต่ต้องมีผลการเรียนในระดับผ่าน </w:t>
            </w:r>
            <w:r w:rsidRPr="008863C1">
              <w:rPr>
                <w:rFonts w:ascii="TH SarabunPSK" w:hAnsi="TH SarabunPSK" w:cs="TH SarabunPSK"/>
                <w:spacing w:val="-4"/>
                <w:cs/>
              </w:rPr>
              <w:t>(</w:t>
            </w:r>
            <w:r w:rsidRPr="008863C1">
              <w:rPr>
                <w:rFonts w:ascii="TH SarabunPSK" w:hAnsi="TH SarabunPSK" w:cs="TH SarabunPSK"/>
                <w:spacing w:val="-4"/>
              </w:rPr>
              <w:t>S</w:t>
            </w:r>
            <w:r w:rsidRPr="008863C1">
              <w:rPr>
                <w:rFonts w:ascii="TH SarabunPSK" w:hAnsi="TH SarabunPSK" w:cs="TH SarabunPSK"/>
                <w:spacing w:val="-4"/>
                <w:cs/>
              </w:rPr>
              <w:t>)</w:t>
            </w:r>
          </w:p>
        </w:tc>
      </w:tr>
      <w:tr w:rsidR="0089156D" w:rsidRPr="0018260F" w:rsidTr="008863C1">
        <w:tc>
          <w:tcPr>
            <w:tcW w:w="7121" w:type="dxa"/>
            <w:gridSpan w:val="4"/>
            <w:shd w:val="clear" w:color="auto" w:fill="auto"/>
          </w:tcPr>
          <w:p w:rsidR="0089156D" w:rsidRPr="008863C1" w:rsidRDefault="0089156D" w:rsidP="008863C1">
            <w:pPr>
              <w:pStyle w:val="ListParagraph"/>
              <w:numPr>
                <w:ilvl w:val="0"/>
                <w:numId w:val="48"/>
              </w:numPr>
              <w:ind w:left="351" w:hanging="351"/>
              <w:jc w:val="thaiDistribute"/>
              <w:rPr>
                <w:rFonts w:ascii="TH SarabunPSK" w:hAnsi="TH SarabunPSK" w:cs="TH SarabunPSK"/>
                <w:b/>
                <w:bCs/>
                <w:szCs w:val="32"/>
                <w:cs/>
              </w:rPr>
            </w:pPr>
            <w:r w:rsidRPr="008863C1">
              <w:rPr>
                <w:rFonts w:ascii="TH SarabunPSK" w:hAnsi="TH SarabunPSK" w:cs="TH SarabunPSK"/>
                <w:b/>
                <w:bCs/>
                <w:szCs w:val="32"/>
                <w:cs/>
              </w:rPr>
              <w:t>หมวดวิทยานิพนธ์</w:t>
            </w:r>
            <w:r w:rsidRPr="008863C1">
              <w:rPr>
                <w:rFonts w:ascii="TH SarabunPSK" w:hAnsi="TH SarabunPSK" w:cs="TH SarabunPSK" w:hint="cs"/>
                <w:b/>
                <w:bCs/>
                <w:szCs w:val="32"/>
                <w:cs/>
              </w:rPr>
              <w:t xml:space="preserve">                     </w:t>
            </w:r>
            <w:r w:rsidR="00D60CC2" w:rsidRPr="008863C1">
              <w:rPr>
                <w:rFonts w:ascii="TH SarabunPSK" w:hAnsi="TH SarabunPSK" w:cs="TH SarabunPSK" w:hint="cs"/>
                <w:b/>
                <w:bCs/>
                <w:szCs w:val="32"/>
                <w:cs/>
              </w:rPr>
              <w:t xml:space="preserve">                              </w:t>
            </w:r>
            <w:r w:rsidRPr="008863C1">
              <w:rPr>
                <w:rFonts w:ascii="TH SarabunPSK" w:hAnsi="TH SarabunPSK" w:cs="TH SarabunPSK" w:hint="cs"/>
                <w:b/>
                <w:bCs/>
                <w:szCs w:val="32"/>
                <w:cs/>
              </w:rPr>
              <w:t xml:space="preserve">60   </w:t>
            </w:r>
            <w:r w:rsidRPr="008863C1">
              <w:rPr>
                <w:rFonts w:ascii="TH SarabunPSK" w:hAnsi="TH SarabunPSK" w:cs="TH SarabunPSK"/>
                <w:b/>
                <w:bCs/>
                <w:szCs w:val="32"/>
                <w:cs/>
              </w:rPr>
              <w:t>หน่วย</w:t>
            </w:r>
            <w:r w:rsidRPr="008863C1">
              <w:rPr>
                <w:rFonts w:ascii="TH SarabunPSK" w:hAnsi="TH SarabunPSK" w:cs="TH SarabunPSK" w:hint="cs"/>
                <w:b/>
                <w:bCs/>
                <w:szCs w:val="32"/>
                <w:cs/>
              </w:rPr>
              <w:t>กิต</w:t>
            </w:r>
          </w:p>
        </w:tc>
      </w:tr>
      <w:tr w:rsidR="0089156D" w:rsidRPr="0018260F" w:rsidTr="008863C1">
        <w:tc>
          <w:tcPr>
            <w:tcW w:w="1398" w:type="dxa"/>
            <w:shd w:val="clear" w:color="auto" w:fill="auto"/>
          </w:tcPr>
          <w:p w:rsidR="0089156D" w:rsidRPr="008863C1" w:rsidRDefault="0089156D" w:rsidP="00E7361E">
            <w:pPr>
              <w:rPr>
                <w:rFonts w:ascii="TH SarabunPSK" w:hAnsi="TH SarabunPSK" w:cs="TH SarabunPSK"/>
              </w:rPr>
            </w:pPr>
            <w:r w:rsidRPr="008863C1">
              <w:rPr>
                <w:rFonts w:ascii="TH SarabunPSK" w:hAnsi="TH SarabunPSK" w:cs="TH SarabunPSK"/>
              </w:rPr>
              <w:t>DCP62</w:t>
            </w:r>
            <w:r w:rsidRPr="008863C1">
              <w:rPr>
                <w:rFonts w:ascii="TH SarabunPSK" w:hAnsi="TH SarabunPSK" w:cs="TH SarabunPSK"/>
                <w:cs/>
              </w:rPr>
              <w:t>-</w:t>
            </w:r>
            <w:r w:rsidR="00E7361E" w:rsidRPr="008863C1">
              <w:rPr>
                <w:rFonts w:ascii="TH SarabunPSK" w:hAnsi="TH SarabunPSK" w:cs="TH SarabunPSK"/>
              </w:rPr>
              <w:t>930</w:t>
            </w:r>
          </w:p>
        </w:tc>
        <w:tc>
          <w:tcPr>
            <w:tcW w:w="4250" w:type="dxa"/>
            <w:shd w:val="clear" w:color="auto" w:fill="auto"/>
          </w:tcPr>
          <w:p w:rsidR="00DB0DE8" w:rsidRPr="008863C1" w:rsidRDefault="0089156D" w:rsidP="00DB0DE8">
            <w:pPr>
              <w:rPr>
                <w:rFonts w:ascii="TH SarabunPSK" w:hAnsi="TH SarabunPSK" w:cs="TH SarabunPSK"/>
              </w:rPr>
            </w:pPr>
            <w:r w:rsidRPr="008863C1">
              <w:rPr>
                <w:rFonts w:ascii="TH SarabunPSK" w:hAnsi="TH SarabunPSK" w:cs="TH SarabunPSK"/>
                <w:cs/>
              </w:rPr>
              <w:t xml:space="preserve">วิทยานิพนธ์ </w:t>
            </w:r>
          </w:p>
          <w:p w:rsidR="0089156D" w:rsidRPr="008863C1" w:rsidRDefault="0089156D" w:rsidP="00DB0DE8">
            <w:pPr>
              <w:rPr>
                <w:rFonts w:ascii="TH SarabunPSK" w:hAnsi="TH SarabunPSK" w:cs="TH SarabunPSK"/>
              </w:rPr>
            </w:pPr>
            <w:r w:rsidRPr="008863C1">
              <w:rPr>
                <w:rFonts w:ascii="TH SarabunPSK" w:hAnsi="TH SarabunPSK" w:cs="TH SarabunPSK"/>
              </w:rPr>
              <w:t>Thesis</w:t>
            </w:r>
          </w:p>
        </w:tc>
        <w:tc>
          <w:tcPr>
            <w:tcW w:w="1473" w:type="dxa"/>
            <w:gridSpan w:val="2"/>
            <w:shd w:val="clear" w:color="auto" w:fill="auto"/>
          </w:tcPr>
          <w:p w:rsidR="0089156D" w:rsidRPr="008863C1" w:rsidRDefault="00D60CC2" w:rsidP="008863C1">
            <w:pPr>
              <w:ind w:right="22"/>
              <w:rPr>
                <w:rFonts w:ascii="TH SarabunPSK" w:hAnsi="TH SarabunPSK" w:cs="TH SarabunPSK"/>
                <w:cs/>
              </w:rPr>
            </w:pPr>
            <w:r w:rsidRPr="008863C1">
              <w:rPr>
                <w:rFonts w:ascii="TH SarabunPSK" w:hAnsi="TH SarabunPSK" w:cs="TH SarabunPSK"/>
                <w:cs/>
              </w:rPr>
              <w:t xml:space="preserve"> </w:t>
            </w:r>
            <w:r w:rsidRPr="008863C1">
              <w:rPr>
                <w:rFonts w:ascii="TH SarabunPSK" w:hAnsi="TH SarabunPSK" w:cs="TH SarabunPSK" w:hint="cs"/>
                <w:cs/>
              </w:rPr>
              <w:t>60</w:t>
            </w:r>
            <w:r w:rsidRPr="008863C1">
              <w:rPr>
                <w:rFonts w:ascii="TH SarabunPSK" w:hAnsi="TH SarabunPSK" w:cs="TH SarabunPSK"/>
                <w:cs/>
              </w:rPr>
              <w:t xml:space="preserve"> </w:t>
            </w:r>
            <w:r w:rsidRPr="008863C1">
              <w:rPr>
                <w:rFonts w:ascii="TH SarabunPSK" w:hAnsi="TH SarabunPSK" w:cs="TH SarabunPSK" w:hint="cs"/>
                <w:cs/>
              </w:rPr>
              <w:t xml:space="preserve"> </w:t>
            </w:r>
            <w:r w:rsidRPr="008863C1">
              <w:rPr>
                <w:rFonts w:ascii="TH SarabunPSK" w:hAnsi="TH SarabunPSK" w:cs="TH SarabunPSK"/>
                <w:cs/>
              </w:rPr>
              <w:t>หน่วย</w:t>
            </w:r>
            <w:r w:rsidRPr="008863C1">
              <w:rPr>
                <w:rFonts w:ascii="TH SarabunPSK" w:hAnsi="TH SarabunPSK" w:cs="TH SarabunPSK" w:hint="cs"/>
                <w:cs/>
              </w:rPr>
              <w:t>กิต</w:t>
            </w:r>
            <w:r w:rsidRPr="008863C1">
              <w:rPr>
                <w:rFonts w:ascii="TH SarabunPSK" w:hAnsi="TH SarabunPSK" w:cs="TH SarabunPSK"/>
                <w:cs/>
              </w:rPr>
              <w:t xml:space="preserve">          </w:t>
            </w:r>
          </w:p>
        </w:tc>
      </w:tr>
    </w:tbl>
    <w:p w:rsidR="0089156D" w:rsidRPr="0018260F" w:rsidRDefault="0089156D" w:rsidP="0089156D">
      <w:pPr>
        <w:ind w:left="1571" w:firstLine="130"/>
        <w:rPr>
          <w:rFonts w:ascii="TH SarabunPSK" w:hAnsi="TH SarabunPSK" w:cs="TH SarabunPSK"/>
          <w:b/>
          <w:bCs/>
        </w:rPr>
      </w:pPr>
    </w:p>
    <w:p w:rsidR="0089156D" w:rsidRPr="0018260F" w:rsidRDefault="0089156D" w:rsidP="0089156D">
      <w:pPr>
        <w:ind w:left="1571" w:firstLine="130"/>
        <w:rPr>
          <w:rFonts w:ascii="TH SarabunPSK" w:hAnsi="TH SarabunPSK" w:cs="TH SarabunPSK"/>
          <w:b/>
          <w:bCs/>
        </w:rPr>
      </w:pPr>
      <w:r w:rsidRPr="0018260F">
        <w:rPr>
          <w:rFonts w:ascii="TH SarabunPSK" w:hAnsi="TH SarabunPSK" w:cs="TH SarabunPSK" w:hint="cs"/>
          <w:b/>
          <w:bCs/>
          <w:cs/>
        </w:rPr>
        <w:t xml:space="preserve">ข. </w:t>
      </w:r>
      <w:r w:rsidRPr="0018260F">
        <w:rPr>
          <w:rFonts w:ascii="TH SarabunPSK" w:hAnsi="TH SarabunPSK" w:cs="TH SarabunPSK"/>
          <w:b/>
          <w:bCs/>
          <w:cs/>
        </w:rPr>
        <w:t>แบบ 1.</w:t>
      </w:r>
      <w:r w:rsidRPr="0018260F">
        <w:rPr>
          <w:rFonts w:ascii="TH SarabunPSK" w:hAnsi="TH SarabunPSK" w:cs="TH SarabunPSK" w:hint="cs"/>
          <w:b/>
          <w:bCs/>
          <w:cs/>
        </w:rPr>
        <w:t>2</w:t>
      </w:r>
    </w:p>
    <w:tbl>
      <w:tblPr>
        <w:tblW w:w="0" w:type="auto"/>
        <w:tblInd w:w="1668" w:type="dxa"/>
        <w:tblLook w:val="04A0" w:firstRow="1" w:lastRow="0" w:firstColumn="1" w:lastColumn="0" w:noHBand="0" w:noVBand="1"/>
      </w:tblPr>
      <w:tblGrid>
        <w:gridCol w:w="1398"/>
        <w:gridCol w:w="4250"/>
        <w:gridCol w:w="262"/>
        <w:gridCol w:w="1091"/>
      </w:tblGrid>
      <w:tr w:rsidR="0089156D" w:rsidRPr="0018260F" w:rsidTr="008863C1">
        <w:tc>
          <w:tcPr>
            <w:tcW w:w="7393" w:type="dxa"/>
            <w:gridSpan w:val="4"/>
            <w:shd w:val="clear" w:color="auto" w:fill="auto"/>
          </w:tcPr>
          <w:p w:rsidR="0089156D" w:rsidRPr="008863C1" w:rsidRDefault="0089156D" w:rsidP="008863C1">
            <w:pPr>
              <w:pStyle w:val="ListParagraph"/>
              <w:numPr>
                <w:ilvl w:val="0"/>
                <w:numId w:val="54"/>
              </w:numPr>
              <w:ind w:left="351" w:hanging="351"/>
              <w:jc w:val="thaiDistribute"/>
              <w:rPr>
                <w:rFonts w:ascii="TH SarabunPSK" w:hAnsi="TH SarabunPSK" w:cs="TH SarabunPSK"/>
                <w:b/>
                <w:bCs/>
                <w:szCs w:val="32"/>
              </w:rPr>
            </w:pPr>
            <w:r w:rsidRPr="008863C1">
              <w:rPr>
                <w:rFonts w:ascii="TH SarabunPSK" w:hAnsi="TH SarabunPSK" w:cs="TH SarabunPSK"/>
                <w:b/>
                <w:bCs/>
                <w:szCs w:val="32"/>
                <w:cs/>
              </w:rPr>
              <w:t xml:space="preserve">หมวดวิชาบังคับ*                     </w:t>
            </w:r>
            <w:r w:rsidR="00D60CC2" w:rsidRPr="008863C1">
              <w:rPr>
                <w:rFonts w:ascii="TH SarabunPSK" w:hAnsi="TH SarabunPSK" w:cs="TH SarabunPSK"/>
                <w:b/>
                <w:bCs/>
                <w:szCs w:val="32"/>
                <w:cs/>
              </w:rPr>
              <w:t xml:space="preserve">                              </w:t>
            </w:r>
            <w:r w:rsidRPr="008863C1">
              <w:rPr>
                <w:rFonts w:ascii="TH SarabunPSK" w:hAnsi="TH SarabunPSK" w:cs="TH SarabunPSK"/>
                <w:b/>
                <w:bCs/>
                <w:szCs w:val="32"/>
              </w:rPr>
              <w:t xml:space="preserve">  2</w:t>
            </w:r>
            <w:r w:rsidRPr="008863C1">
              <w:rPr>
                <w:rFonts w:ascii="TH SarabunPSK" w:hAnsi="TH SarabunPSK" w:cs="TH SarabunPSK" w:hint="cs"/>
                <w:b/>
                <w:bCs/>
                <w:szCs w:val="32"/>
                <w:cs/>
              </w:rPr>
              <w:t xml:space="preserve">   </w:t>
            </w:r>
            <w:r w:rsidRPr="008863C1">
              <w:rPr>
                <w:rFonts w:ascii="TH SarabunPSK" w:hAnsi="TH SarabunPSK" w:cs="TH SarabunPSK"/>
                <w:b/>
                <w:bCs/>
                <w:szCs w:val="32"/>
                <w:cs/>
              </w:rPr>
              <w:t>หน่วย</w:t>
            </w:r>
            <w:r w:rsidRPr="008863C1">
              <w:rPr>
                <w:rFonts w:ascii="TH SarabunPSK" w:hAnsi="TH SarabunPSK" w:cs="TH SarabunPSK" w:hint="cs"/>
                <w:b/>
                <w:bCs/>
                <w:szCs w:val="32"/>
                <w:cs/>
              </w:rPr>
              <w:t>กิต</w:t>
            </w:r>
          </w:p>
        </w:tc>
      </w:tr>
      <w:tr w:rsidR="0089156D" w:rsidRPr="0018260F" w:rsidTr="008863C1">
        <w:tc>
          <w:tcPr>
            <w:tcW w:w="1446" w:type="dxa"/>
            <w:shd w:val="clear" w:color="auto" w:fill="auto"/>
          </w:tcPr>
          <w:p w:rsidR="0089156D" w:rsidRPr="008863C1" w:rsidRDefault="0089156D" w:rsidP="00447C39">
            <w:pPr>
              <w:rPr>
                <w:rFonts w:ascii="TH SarabunPSK" w:hAnsi="TH SarabunPSK" w:cs="TH SarabunPSK"/>
              </w:rPr>
            </w:pPr>
            <w:r w:rsidRPr="008863C1">
              <w:rPr>
                <w:rFonts w:ascii="TH SarabunPSK" w:hAnsi="TH SarabunPSK" w:cs="TH SarabunPSK"/>
              </w:rPr>
              <w:t>DCP62</w:t>
            </w:r>
            <w:r w:rsidRPr="008863C1">
              <w:rPr>
                <w:rFonts w:ascii="TH SarabunPSK" w:hAnsi="TH SarabunPSK" w:cs="TH SarabunPSK"/>
                <w:cs/>
              </w:rPr>
              <w:t>-</w:t>
            </w:r>
            <w:r w:rsidRPr="008863C1">
              <w:rPr>
                <w:rFonts w:ascii="TH SarabunPSK" w:hAnsi="TH SarabunPSK" w:cs="TH SarabunPSK" w:hint="cs"/>
                <w:cs/>
              </w:rPr>
              <w:t>8</w:t>
            </w:r>
            <w:r w:rsidR="00C33DA2" w:rsidRPr="008863C1">
              <w:rPr>
                <w:rFonts w:ascii="TH SarabunPSK" w:hAnsi="TH SarabunPSK" w:cs="TH SarabunPSK"/>
              </w:rPr>
              <w:t>0</w:t>
            </w:r>
            <w:r w:rsidRPr="008863C1">
              <w:rPr>
                <w:rFonts w:ascii="TH SarabunPSK" w:hAnsi="TH SarabunPSK" w:cs="TH SarabunPSK"/>
              </w:rPr>
              <w:t>1</w:t>
            </w:r>
          </w:p>
        </w:tc>
        <w:tc>
          <w:tcPr>
            <w:tcW w:w="4819" w:type="dxa"/>
            <w:gridSpan w:val="2"/>
            <w:shd w:val="clear" w:color="auto" w:fill="auto"/>
          </w:tcPr>
          <w:p w:rsidR="0089156D" w:rsidRPr="008863C1" w:rsidRDefault="0089156D" w:rsidP="00447C39">
            <w:pPr>
              <w:rPr>
                <w:rFonts w:ascii="TH SarabunPSK" w:hAnsi="TH SarabunPSK" w:cs="TH SarabunPSK"/>
              </w:rPr>
            </w:pPr>
            <w:r w:rsidRPr="008863C1">
              <w:rPr>
                <w:rFonts w:ascii="TH SarabunPSK" w:hAnsi="TH SarabunPSK" w:cs="TH SarabunPSK" w:hint="cs"/>
                <w:cs/>
              </w:rPr>
              <w:t>สัมมนาทางยาและเครื่องสำอาง 1</w:t>
            </w:r>
          </w:p>
          <w:p w:rsidR="0089156D" w:rsidRPr="008863C1" w:rsidRDefault="0089156D" w:rsidP="00447C39">
            <w:pPr>
              <w:rPr>
                <w:rFonts w:ascii="TH SarabunPSK" w:hAnsi="TH SarabunPSK" w:cs="TH SarabunPSK"/>
              </w:rPr>
            </w:pPr>
            <w:r w:rsidRPr="008863C1">
              <w:rPr>
                <w:rFonts w:ascii="TH SarabunPSK" w:hAnsi="TH SarabunPSK" w:cs="TH SarabunPSK"/>
              </w:rPr>
              <w:t>Seminar in Drug and Cosmetics I</w:t>
            </w:r>
          </w:p>
        </w:tc>
        <w:tc>
          <w:tcPr>
            <w:tcW w:w="1128" w:type="dxa"/>
            <w:shd w:val="clear" w:color="auto" w:fill="auto"/>
          </w:tcPr>
          <w:p w:rsidR="0089156D" w:rsidRPr="008863C1" w:rsidRDefault="0089156D" w:rsidP="008863C1">
            <w:pPr>
              <w:jc w:val="right"/>
              <w:rPr>
                <w:rFonts w:ascii="TH SarabunPSK" w:hAnsi="TH SarabunPSK" w:cs="TH SarabunPSK"/>
              </w:rPr>
            </w:pPr>
            <w:r w:rsidRPr="008863C1">
              <w:rPr>
                <w:rFonts w:ascii="TH SarabunPSK" w:hAnsi="TH SarabunPSK" w:cs="TH SarabunPSK"/>
              </w:rPr>
              <w:t xml:space="preserve"> 1</w:t>
            </w:r>
            <w:r w:rsidRPr="008863C1">
              <w:rPr>
                <w:rFonts w:ascii="TH SarabunPSK" w:hAnsi="TH SarabunPSK" w:cs="TH SarabunPSK"/>
                <w:cs/>
              </w:rPr>
              <w:t>(</w:t>
            </w:r>
            <w:r w:rsidRPr="008863C1">
              <w:rPr>
                <w:rFonts w:ascii="TH SarabunPSK" w:hAnsi="TH SarabunPSK" w:cs="TH SarabunPSK"/>
              </w:rPr>
              <w:t>0</w:t>
            </w:r>
            <w:r w:rsidRPr="008863C1">
              <w:rPr>
                <w:rFonts w:ascii="TH SarabunPSK" w:hAnsi="TH SarabunPSK" w:cs="TH SarabunPSK"/>
                <w:cs/>
              </w:rPr>
              <w:t>-</w:t>
            </w:r>
            <w:r w:rsidRPr="008863C1">
              <w:rPr>
                <w:rFonts w:ascii="TH SarabunPSK" w:hAnsi="TH SarabunPSK" w:cs="TH SarabunPSK"/>
              </w:rPr>
              <w:t>2</w:t>
            </w:r>
            <w:r w:rsidRPr="008863C1">
              <w:rPr>
                <w:rFonts w:ascii="TH SarabunPSK" w:hAnsi="TH SarabunPSK" w:cs="TH SarabunPSK"/>
                <w:cs/>
              </w:rPr>
              <w:t>-</w:t>
            </w:r>
            <w:r w:rsidRPr="008863C1">
              <w:rPr>
                <w:rFonts w:ascii="TH SarabunPSK" w:hAnsi="TH SarabunPSK" w:cs="TH SarabunPSK"/>
              </w:rPr>
              <w:t>1</w:t>
            </w:r>
            <w:r w:rsidRPr="008863C1">
              <w:rPr>
                <w:rFonts w:ascii="TH SarabunPSK" w:hAnsi="TH SarabunPSK" w:cs="TH SarabunPSK"/>
                <w:cs/>
              </w:rPr>
              <w:t>)</w:t>
            </w:r>
          </w:p>
        </w:tc>
      </w:tr>
      <w:tr w:rsidR="0089156D" w:rsidRPr="0018260F" w:rsidTr="008863C1">
        <w:tc>
          <w:tcPr>
            <w:tcW w:w="1446" w:type="dxa"/>
            <w:shd w:val="clear" w:color="auto" w:fill="auto"/>
          </w:tcPr>
          <w:p w:rsidR="0089156D" w:rsidRPr="008863C1" w:rsidRDefault="0089156D" w:rsidP="00447C39">
            <w:pPr>
              <w:rPr>
                <w:rFonts w:ascii="TH SarabunPSK" w:hAnsi="TH SarabunPSK" w:cs="TH SarabunPSK"/>
              </w:rPr>
            </w:pPr>
            <w:r w:rsidRPr="008863C1">
              <w:rPr>
                <w:rFonts w:ascii="TH SarabunPSK" w:hAnsi="TH SarabunPSK" w:cs="TH SarabunPSK"/>
              </w:rPr>
              <w:t>DCP62</w:t>
            </w:r>
            <w:r w:rsidRPr="008863C1">
              <w:rPr>
                <w:rFonts w:ascii="TH SarabunPSK" w:hAnsi="TH SarabunPSK" w:cs="TH SarabunPSK"/>
                <w:cs/>
              </w:rPr>
              <w:t>-</w:t>
            </w:r>
            <w:r w:rsidRPr="008863C1">
              <w:rPr>
                <w:rFonts w:ascii="TH SarabunPSK" w:hAnsi="TH SarabunPSK" w:cs="TH SarabunPSK" w:hint="cs"/>
                <w:cs/>
              </w:rPr>
              <w:t>8</w:t>
            </w:r>
            <w:r w:rsidR="00C33DA2" w:rsidRPr="008863C1">
              <w:rPr>
                <w:rFonts w:ascii="TH SarabunPSK" w:hAnsi="TH SarabunPSK" w:cs="TH SarabunPSK"/>
              </w:rPr>
              <w:t>0</w:t>
            </w:r>
            <w:r w:rsidRPr="008863C1">
              <w:rPr>
                <w:rFonts w:ascii="TH SarabunPSK" w:hAnsi="TH SarabunPSK" w:cs="TH SarabunPSK"/>
              </w:rPr>
              <w:t>2</w:t>
            </w:r>
          </w:p>
        </w:tc>
        <w:tc>
          <w:tcPr>
            <w:tcW w:w="4819" w:type="dxa"/>
            <w:gridSpan w:val="2"/>
            <w:shd w:val="clear" w:color="auto" w:fill="auto"/>
          </w:tcPr>
          <w:p w:rsidR="0089156D" w:rsidRPr="008863C1" w:rsidRDefault="0089156D" w:rsidP="00447C39">
            <w:pPr>
              <w:rPr>
                <w:rFonts w:ascii="TH SarabunPSK" w:hAnsi="TH SarabunPSK" w:cs="TH SarabunPSK"/>
              </w:rPr>
            </w:pPr>
            <w:r w:rsidRPr="008863C1">
              <w:rPr>
                <w:rFonts w:ascii="TH SarabunPSK" w:hAnsi="TH SarabunPSK" w:cs="TH SarabunPSK" w:hint="cs"/>
                <w:cs/>
              </w:rPr>
              <w:t>สัมมนาทางยาและเครื่องสำอาง 2</w:t>
            </w:r>
          </w:p>
          <w:p w:rsidR="0089156D" w:rsidRPr="008863C1" w:rsidRDefault="0089156D" w:rsidP="00447C39">
            <w:pPr>
              <w:rPr>
                <w:rFonts w:ascii="TH SarabunPSK" w:hAnsi="TH SarabunPSK" w:cs="TH SarabunPSK"/>
              </w:rPr>
            </w:pPr>
            <w:r w:rsidRPr="008863C1">
              <w:rPr>
                <w:rFonts w:ascii="TH SarabunPSK" w:hAnsi="TH SarabunPSK" w:cs="TH SarabunPSK"/>
              </w:rPr>
              <w:t>Seminar in Drug and Cosmetics II</w:t>
            </w:r>
          </w:p>
        </w:tc>
        <w:tc>
          <w:tcPr>
            <w:tcW w:w="1128" w:type="dxa"/>
            <w:shd w:val="clear" w:color="auto" w:fill="auto"/>
          </w:tcPr>
          <w:p w:rsidR="0089156D" w:rsidRPr="008863C1" w:rsidRDefault="0089156D" w:rsidP="008863C1">
            <w:pPr>
              <w:jc w:val="right"/>
              <w:rPr>
                <w:rFonts w:ascii="TH SarabunPSK" w:hAnsi="TH SarabunPSK" w:cs="TH SarabunPSK"/>
              </w:rPr>
            </w:pPr>
            <w:r w:rsidRPr="008863C1">
              <w:rPr>
                <w:rFonts w:ascii="TH SarabunPSK" w:hAnsi="TH SarabunPSK" w:cs="TH SarabunPSK"/>
              </w:rPr>
              <w:t>1</w:t>
            </w:r>
            <w:r w:rsidRPr="008863C1">
              <w:rPr>
                <w:rFonts w:ascii="TH SarabunPSK" w:hAnsi="TH SarabunPSK" w:cs="TH SarabunPSK"/>
                <w:cs/>
              </w:rPr>
              <w:t>(</w:t>
            </w:r>
            <w:r w:rsidRPr="008863C1">
              <w:rPr>
                <w:rFonts w:ascii="TH SarabunPSK" w:hAnsi="TH SarabunPSK" w:cs="TH SarabunPSK"/>
              </w:rPr>
              <w:t>0</w:t>
            </w:r>
            <w:r w:rsidRPr="008863C1">
              <w:rPr>
                <w:rFonts w:ascii="TH SarabunPSK" w:hAnsi="TH SarabunPSK" w:cs="TH SarabunPSK"/>
                <w:cs/>
              </w:rPr>
              <w:t>-</w:t>
            </w:r>
            <w:r w:rsidRPr="008863C1">
              <w:rPr>
                <w:rFonts w:ascii="TH SarabunPSK" w:hAnsi="TH SarabunPSK" w:cs="TH SarabunPSK"/>
              </w:rPr>
              <w:t>2</w:t>
            </w:r>
            <w:r w:rsidRPr="008863C1">
              <w:rPr>
                <w:rFonts w:ascii="TH SarabunPSK" w:hAnsi="TH SarabunPSK" w:cs="TH SarabunPSK"/>
                <w:cs/>
              </w:rPr>
              <w:t>-</w:t>
            </w:r>
            <w:r w:rsidRPr="008863C1">
              <w:rPr>
                <w:rFonts w:ascii="TH SarabunPSK" w:hAnsi="TH SarabunPSK" w:cs="TH SarabunPSK"/>
              </w:rPr>
              <w:t>1</w:t>
            </w:r>
            <w:r w:rsidRPr="008863C1">
              <w:rPr>
                <w:rFonts w:ascii="TH SarabunPSK" w:hAnsi="TH SarabunPSK" w:cs="TH SarabunPSK"/>
                <w:cs/>
              </w:rPr>
              <w:t>)</w:t>
            </w:r>
          </w:p>
        </w:tc>
      </w:tr>
      <w:tr w:rsidR="0089156D" w:rsidRPr="0018260F" w:rsidTr="008863C1">
        <w:tc>
          <w:tcPr>
            <w:tcW w:w="7393" w:type="dxa"/>
            <w:gridSpan w:val="4"/>
            <w:shd w:val="clear" w:color="auto" w:fill="auto"/>
          </w:tcPr>
          <w:p w:rsidR="0089156D" w:rsidRDefault="0089156D" w:rsidP="00447C39">
            <w:r w:rsidRPr="008863C1">
              <w:rPr>
                <w:rFonts w:ascii="TH SarabunPSK" w:hAnsi="TH SarabunPSK" w:cs="TH SarabunPSK"/>
                <w:spacing w:val="-4"/>
                <w:cs/>
              </w:rPr>
              <w:t>* หมายถึง ไม่นับหน่วย</w:t>
            </w:r>
            <w:r w:rsidRPr="008863C1">
              <w:rPr>
                <w:rFonts w:ascii="TH SarabunPSK" w:hAnsi="TH SarabunPSK" w:cs="TH SarabunPSK" w:hint="cs"/>
                <w:spacing w:val="-4"/>
                <w:cs/>
              </w:rPr>
              <w:t xml:space="preserve">กิต แต่ต้องมีผลการเรียนในระดับผ่าน </w:t>
            </w:r>
            <w:r w:rsidRPr="008863C1">
              <w:rPr>
                <w:rFonts w:ascii="TH SarabunPSK" w:hAnsi="TH SarabunPSK" w:cs="TH SarabunPSK"/>
                <w:spacing w:val="-4"/>
                <w:cs/>
              </w:rPr>
              <w:t>(</w:t>
            </w:r>
            <w:r w:rsidRPr="008863C1">
              <w:rPr>
                <w:rFonts w:ascii="TH SarabunPSK" w:hAnsi="TH SarabunPSK" w:cs="TH SarabunPSK"/>
                <w:spacing w:val="-4"/>
              </w:rPr>
              <w:t>S</w:t>
            </w:r>
            <w:r w:rsidRPr="008863C1">
              <w:rPr>
                <w:rFonts w:ascii="TH SarabunPSK" w:hAnsi="TH SarabunPSK" w:cs="TH SarabunPSK"/>
                <w:spacing w:val="-4"/>
                <w:cs/>
              </w:rPr>
              <w:t>)</w:t>
            </w:r>
          </w:p>
          <w:p w:rsidR="000B7CB1" w:rsidRPr="0018260F" w:rsidRDefault="000B7CB1" w:rsidP="00447C39"/>
        </w:tc>
      </w:tr>
      <w:tr w:rsidR="0089156D" w:rsidRPr="0018260F" w:rsidTr="008863C1">
        <w:tc>
          <w:tcPr>
            <w:tcW w:w="7393" w:type="dxa"/>
            <w:gridSpan w:val="4"/>
            <w:shd w:val="clear" w:color="auto" w:fill="auto"/>
          </w:tcPr>
          <w:p w:rsidR="0089156D" w:rsidRPr="008863C1" w:rsidRDefault="0089156D" w:rsidP="008863C1">
            <w:pPr>
              <w:pStyle w:val="ListParagraph"/>
              <w:numPr>
                <w:ilvl w:val="0"/>
                <w:numId w:val="54"/>
              </w:numPr>
              <w:ind w:left="351" w:hanging="351"/>
              <w:jc w:val="thaiDistribute"/>
              <w:rPr>
                <w:rFonts w:ascii="TH SarabunPSK" w:hAnsi="TH SarabunPSK" w:cs="TH SarabunPSK"/>
                <w:b/>
                <w:bCs/>
                <w:szCs w:val="32"/>
                <w:cs/>
              </w:rPr>
            </w:pPr>
            <w:r w:rsidRPr="008863C1">
              <w:rPr>
                <w:rFonts w:ascii="TH SarabunPSK" w:hAnsi="TH SarabunPSK" w:cs="TH SarabunPSK"/>
                <w:b/>
                <w:bCs/>
                <w:szCs w:val="32"/>
                <w:cs/>
              </w:rPr>
              <w:t>หมวดวิทยานิพนธ์</w:t>
            </w:r>
            <w:r w:rsidRPr="008863C1">
              <w:rPr>
                <w:rFonts w:ascii="TH SarabunPSK" w:hAnsi="TH SarabunPSK" w:cs="TH SarabunPSK" w:hint="cs"/>
                <w:b/>
                <w:bCs/>
                <w:szCs w:val="32"/>
                <w:cs/>
              </w:rPr>
              <w:t xml:space="preserve">                                         </w:t>
            </w:r>
            <w:r w:rsidR="00D60CC2" w:rsidRPr="008863C1">
              <w:rPr>
                <w:rFonts w:ascii="TH SarabunPSK" w:hAnsi="TH SarabunPSK" w:cs="TH SarabunPSK" w:hint="cs"/>
                <w:b/>
                <w:bCs/>
                <w:szCs w:val="32"/>
                <w:cs/>
              </w:rPr>
              <w:t xml:space="preserve">       </w:t>
            </w:r>
            <w:r w:rsidRPr="008863C1">
              <w:rPr>
                <w:rFonts w:ascii="TH SarabunPSK" w:hAnsi="TH SarabunPSK" w:cs="TH SarabunPSK" w:hint="cs"/>
                <w:b/>
                <w:bCs/>
                <w:szCs w:val="32"/>
                <w:cs/>
              </w:rPr>
              <w:t xml:space="preserve">   </w:t>
            </w:r>
            <w:r w:rsidRPr="008863C1">
              <w:rPr>
                <w:rFonts w:ascii="TH SarabunPSK" w:hAnsi="TH SarabunPSK" w:cs="TH SarabunPSK"/>
                <w:b/>
                <w:bCs/>
                <w:szCs w:val="32"/>
              </w:rPr>
              <w:t>9</w:t>
            </w:r>
            <w:r w:rsidRPr="008863C1">
              <w:rPr>
                <w:rFonts w:ascii="TH SarabunPSK" w:hAnsi="TH SarabunPSK" w:cs="TH SarabunPSK" w:hint="cs"/>
                <w:b/>
                <w:bCs/>
                <w:szCs w:val="32"/>
                <w:cs/>
              </w:rPr>
              <w:t xml:space="preserve">0   </w:t>
            </w:r>
            <w:r w:rsidRPr="008863C1">
              <w:rPr>
                <w:rFonts w:ascii="TH SarabunPSK" w:hAnsi="TH SarabunPSK" w:cs="TH SarabunPSK"/>
                <w:b/>
                <w:bCs/>
                <w:szCs w:val="32"/>
                <w:cs/>
              </w:rPr>
              <w:t>หน่วย</w:t>
            </w:r>
            <w:r w:rsidRPr="008863C1">
              <w:rPr>
                <w:rFonts w:ascii="TH SarabunPSK" w:hAnsi="TH SarabunPSK" w:cs="TH SarabunPSK" w:hint="cs"/>
                <w:b/>
                <w:bCs/>
                <w:szCs w:val="32"/>
                <w:cs/>
              </w:rPr>
              <w:t>กิต</w:t>
            </w:r>
          </w:p>
        </w:tc>
      </w:tr>
      <w:tr w:rsidR="0089156D" w:rsidRPr="0018260F" w:rsidTr="008863C1">
        <w:tc>
          <w:tcPr>
            <w:tcW w:w="1446" w:type="dxa"/>
            <w:shd w:val="clear" w:color="auto" w:fill="auto"/>
          </w:tcPr>
          <w:p w:rsidR="0089156D" w:rsidRPr="008863C1" w:rsidRDefault="0089156D" w:rsidP="00447C39">
            <w:pPr>
              <w:rPr>
                <w:rFonts w:ascii="TH SarabunPSK" w:hAnsi="TH SarabunPSK" w:cs="TH SarabunPSK"/>
              </w:rPr>
            </w:pPr>
            <w:r w:rsidRPr="008863C1">
              <w:rPr>
                <w:rFonts w:ascii="TH SarabunPSK" w:hAnsi="TH SarabunPSK" w:cs="TH SarabunPSK"/>
              </w:rPr>
              <w:t>DCP62</w:t>
            </w:r>
            <w:r w:rsidRPr="008863C1">
              <w:rPr>
                <w:rFonts w:ascii="TH SarabunPSK" w:hAnsi="TH SarabunPSK" w:cs="TH SarabunPSK"/>
                <w:cs/>
              </w:rPr>
              <w:t>-</w:t>
            </w:r>
            <w:r w:rsidR="00E7361E" w:rsidRPr="008863C1">
              <w:rPr>
                <w:rFonts w:ascii="TH SarabunPSK" w:hAnsi="TH SarabunPSK" w:cs="TH SarabunPSK"/>
              </w:rPr>
              <w:t>931</w:t>
            </w:r>
          </w:p>
        </w:tc>
        <w:tc>
          <w:tcPr>
            <w:tcW w:w="4536" w:type="dxa"/>
            <w:shd w:val="clear" w:color="auto" w:fill="auto"/>
          </w:tcPr>
          <w:p w:rsidR="0089156D" w:rsidRPr="008863C1" w:rsidRDefault="0089156D" w:rsidP="00447C39">
            <w:pPr>
              <w:rPr>
                <w:rFonts w:ascii="TH SarabunPSK" w:hAnsi="TH SarabunPSK" w:cs="TH SarabunPSK"/>
              </w:rPr>
            </w:pPr>
            <w:r w:rsidRPr="008863C1">
              <w:rPr>
                <w:rFonts w:ascii="TH SarabunPSK" w:hAnsi="TH SarabunPSK" w:cs="TH SarabunPSK"/>
                <w:cs/>
              </w:rPr>
              <w:t xml:space="preserve">วิทยานิพนธ์ </w:t>
            </w:r>
          </w:p>
          <w:p w:rsidR="0089156D" w:rsidRPr="008863C1" w:rsidRDefault="0089156D" w:rsidP="00447C39">
            <w:pPr>
              <w:rPr>
                <w:rFonts w:ascii="TH SarabunPSK" w:hAnsi="TH SarabunPSK" w:cs="TH SarabunPSK"/>
              </w:rPr>
            </w:pPr>
            <w:r w:rsidRPr="008863C1">
              <w:rPr>
                <w:rFonts w:ascii="TH SarabunPSK" w:hAnsi="TH SarabunPSK" w:cs="TH SarabunPSK"/>
              </w:rPr>
              <w:t>Thesis</w:t>
            </w:r>
          </w:p>
        </w:tc>
        <w:tc>
          <w:tcPr>
            <w:tcW w:w="1411" w:type="dxa"/>
            <w:gridSpan w:val="2"/>
            <w:shd w:val="clear" w:color="auto" w:fill="auto"/>
          </w:tcPr>
          <w:p w:rsidR="0089156D" w:rsidRPr="008863C1" w:rsidRDefault="0089156D" w:rsidP="008863C1">
            <w:pPr>
              <w:ind w:right="22"/>
              <w:rPr>
                <w:rFonts w:ascii="TH SarabunPSK" w:hAnsi="TH SarabunPSK" w:cs="TH SarabunPSK"/>
                <w:cs/>
              </w:rPr>
            </w:pPr>
            <w:r w:rsidRPr="008863C1">
              <w:rPr>
                <w:rFonts w:ascii="TH SarabunPSK" w:hAnsi="TH SarabunPSK" w:cs="TH SarabunPSK"/>
              </w:rPr>
              <w:t>9</w:t>
            </w:r>
            <w:r w:rsidRPr="008863C1">
              <w:rPr>
                <w:rFonts w:ascii="TH SarabunPSK" w:hAnsi="TH SarabunPSK" w:cs="TH SarabunPSK" w:hint="cs"/>
                <w:cs/>
              </w:rPr>
              <w:t>0</w:t>
            </w:r>
            <w:r w:rsidRPr="008863C1">
              <w:rPr>
                <w:rFonts w:ascii="TH SarabunPSK" w:hAnsi="TH SarabunPSK" w:cs="TH SarabunPSK"/>
                <w:cs/>
              </w:rPr>
              <w:t xml:space="preserve"> หน่วย</w:t>
            </w:r>
            <w:r w:rsidRPr="008863C1">
              <w:rPr>
                <w:rFonts w:ascii="TH SarabunPSK" w:hAnsi="TH SarabunPSK" w:cs="TH SarabunPSK" w:hint="cs"/>
                <w:cs/>
              </w:rPr>
              <w:t>กิต</w:t>
            </w:r>
          </w:p>
        </w:tc>
      </w:tr>
    </w:tbl>
    <w:p w:rsidR="00DE5CBF" w:rsidRDefault="00DE5CBF" w:rsidP="0089156D">
      <w:pPr>
        <w:rPr>
          <w:rFonts w:ascii="TH SarabunPSK" w:hAnsi="TH SarabunPSK" w:cs="TH SarabunPSK"/>
          <w:b/>
          <w:bCs/>
        </w:rPr>
      </w:pPr>
    </w:p>
    <w:p w:rsidR="0089156D" w:rsidRPr="0018260F" w:rsidRDefault="0089156D" w:rsidP="0089156D">
      <w:pPr>
        <w:rPr>
          <w:rFonts w:ascii="TH SarabunPSK" w:hAnsi="TH SarabunPSK" w:cs="TH SarabunPSK"/>
          <w:b/>
          <w:bCs/>
        </w:rPr>
      </w:pPr>
      <w:r w:rsidRPr="0018260F">
        <w:rPr>
          <w:rFonts w:ascii="TH SarabunPSK" w:hAnsi="TH SarabunPSK" w:cs="TH SarabunPSK"/>
          <w:b/>
          <w:bCs/>
          <w:cs/>
        </w:rPr>
        <w:t>ความหมายของรหัสวิชา</w:t>
      </w:r>
    </w:p>
    <w:p w:rsidR="0089156D" w:rsidRPr="0018260F" w:rsidRDefault="0089156D" w:rsidP="0089156D">
      <w:pPr>
        <w:ind w:firstLine="720"/>
        <w:jc w:val="thaiDistribute"/>
        <w:rPr>
          <w:rFonts w:ascii="TH SarabunPSK" w:hAnsi="TH SarabunPSK" w:cs="TH SarabunPSK"/>
          <w:u w:val="single"/>
        </w:rPr>
      </w:pPr>
      <w:r w:rsidRPr="0018260F">
        <w:rPr>
          <w:rFonts w:ascii="TH SarabunPSK" w:hAnsi="TH SarabunPSK" w:cs="TH SarabunPSK"/>
          <w:cs/>
        </w:rPr>
        <w:t>รหัสวิชา</w:t>
      </w:r>
      <w:r w:rsidRPr="0018260F">
        <w:rPr>
          <w:rFonts w:ascii="TH SarabunPSK" w:hAnsi="TH SarabunPSK" w:cs="TH SarabunPSK" w:hint="cs"/>
          <w:cs/>
        </w:rPr>
        <w:t>ของหลักสูตร</w:t>
      </w:r>
      <w:r w:rsidR="00132725" w:rsidRPr="0018260F">
        <w:rPr>
          <w:rFonts w:ascii="TH SarabunPSK" w:hAnsi="TH SarabunPSK" w:cs="TH SarabunPSK" w:hint="cs"/>
          <w:cs/>
        </w:rPr>
        <w:t>ปรัชญาดุษฎี</w:t>
      </w:r>
      <w:r w:rsidRPr="0018260F">
        <w:rPr>
          <w:rFonts w:ascii="TH SarabunPSK" w:hAnsi="TH SarabunPSK" w:cs="TH SarabunPSK" w:hint="cs"/>
          <w:cs/>
        </w:rPr>
        <w:t>บัณฑิต สาขา</w:t>
      </w:r>
      <w:r w:rsidR="008B2336" w:rsidRPr="0018260F">
        <w:rPr>
          <w:rFonts w:ascii="TH SarabunPSK" w:hAnsi="TH SarabunPSK" w:cs="TH SarabunPSK" w:hint="cs"/>
          <w:cs/>
        </w:rPr>
        <w:t>นวัตกรรม</w:t>
      </w:r>
      <w:r w:rsidRPr="0018260F">
        <w:rPr>
          <w:rFonts w:ascii="TH SarabunPSK" w:hAnsi="TH SarabunPSK" w:cs="TH SarabunPSK" w:hint="cs"/>
          <w:cs/>
        </w:rPr>
        <w:t xml:space="preserve">ยาและเครื่องสำอาง (หลักสูตรปรับปรุง พ.ศ. 2562) </w:t>
      </w:r>
      <w:r w:rsidRPr="0018260F">
        <w:rPr>
          <w:rFonts w:ascii="TH SarabunPSK" w:hAnsi="TH SarabunPSK" w:cs="TH SarabunPSK"/>
          <w:cs/>
        </w:rPr>
        <w:t>ประกอบด้วย ตัวอักษร</w:t>
      </w:r>
      <w:r w:rsidRPr="0018260F">
        <w:rPr>
          <w:rFonts w:ascii="TH SarabunPSK" w:hAnsi="TH SarabunPSK" w:cs="TH SarabunPSK" w:hint="cs"/>
          <w:cs/>
        </w:rPr>
        <w:t xml:space="preserve">สามตัว ต่อท้ายด้วยตัวเลขปี พ.ศ.ที่ปรับปรุงหลักสูตรและตัวเลขสามตัว ในรูปแบบ </w:t>
      </w:r>
      <w:r w:rsidRPr="0018260F">
        <w:rPr>
          <w:rFonts w:ascii="TH SarabunPSK" w:hAnsi="TH SarabunPSK" w:cs="TH SarabunPSK"/>
        </w:rPr>
        <w:t>ABCXX</w:t>
      </w:r>
      <w:r w:rsidRPr="0018260F">
        <w:rPr>
          <w:rFonts w:ascii="TH SarabunPSK" w:hAnsi="TH SarabunPSK" w:cs="TH SarabunPSK"/>
          <w:cs/>
        </w:rPr>
        <w:t>-</w:t>
      </w:r>
      <w:r w:rsidRPr="0018260F">
        <w:rPr>
          <w:rFonts w:ascii="TH SarabunPSK" w:hAnsi="TH SarabunPSK" w:cs="TH SarabunPSK"/>
        </w:rPr>
        <w:t>XXX</w:t>
      </w:r>
    </w:p>
    <w:p w:rsidR="0089156D" w:rsidRPr="0018260F" w:rsidRDefault="0089156D" w:rsidP="0089156D">
      <w:pPr>
        <w:tabs>
          <w:tab w:val="left" w:pos="720"/>
          <w:tab w:val="left" w:pos="900"/>
          <w:tab w:val="left" w:pos="1260"/>
        </w:tabs>
        <w:rPr>
          <w:rFonts w:ascii="TH SarabunPSK" w:hAnsi="TH SarabunPSK" w:cs="TH SarabunPSK"/>
        </w:rPr>
      </w:pPr>
      <w:r w:rsidRPr="0018260F">
        <w:rPr>
          <w:rFonts w:ascii="TH SarabunPSK" w:hAnsi="TH SarabunPSK" w:cs="TH SarabunPSK"/>
          <w:cs/>
        </w:rPr>
        <w:tab/>
      </w:r>
      <w:r w:rsidRPr="0018260F">
        <w:rPr>
          <w:rFonts w:ascii="TH SarabunPSK" w:hAnsi="TH SarabunPSK" w:cs="TH SarabunPSK" w:hint="cs"/>
          <w:cs/>
        </w:rPr>
        <w:t xml:space="preserve">ชุดแรก </w:t>
      </w:r>
      <w:r w:rsidRPr="0018260F">
        <w:rPr>
          <w:rFonts w:ascii="TH SarabunPSK" w:hAnsi="TH SarabunPSK" w:cs="TH SarabunPSK"/>
          <w:cs/>
        </w:rPr>
        <w:t xml:space="preserve">: </w:t>
      </w:r>
      <w:r w:rsidRPr="0018260F">
        <w:rPr>
          <w:rFonts w:ascii="TH SarabunPSK" w:hAnsi="TH SarabunPSK" w:cs="TH SarabunPSK" w:hint="cs"/>
          <w:cs/>
        </w:rPr>
        <w:t>ประกอบด้วย</w:t>
      </w:r>
      <w:r w:rsidRPr="0018260F">
        <w:rPr>
          <w:rFonts w:ascii="TH SarabunPSK" w:hAnsi="TH SarabunPSK" w:cs="TH SarabunPSK"/>
          <w:cs/>
        </w:rPr>
        <w:t>ตัวอักษร</w:t>
      </w:r>
      <w:r w:rsidRPr="0018260F">
        <w:rPr>
          <w:rFonts w:ascii="TH SarabunPSK" w:hAnsi="TH SarabunPSK" w:cs="TH SarabunPSK" w:hint="cs"/>
          <w:cs/>
        </w:rPr>
        <w:t>สามตัวและตัวเลขสองตัว ดังนี้</w:t>
      </w:r>
    </w:p>
    <w:tbl>
      <w:tblPr>
        <w:tblW w:w="0" w:type="auto"/>
        <w:tblInd w:w="846" w:type="dxa"/>
        <w:tblLook w:val="04A0" w:firstRow="1" w:lastRow="0" w:firstColumn="1" w:lastColumn="0" w:noHBand="0" w:noVBand="1"/>
      </w:tblPr>
      <w:tblGrid>
        <w:gridCol w:w="1317"/>
        <w:gridCol w:w="1357"/>
        <w:gridCol w:w="5149"/>
      </w:tblGrid>
      <w:tr w:rsidR="0089156D" w:rsidRPr="0018260F" w:rsidTr="008863C1">
        <w:tc>
          <w:tcPr>
            <w:tcW w:w="1417" w:type="dxa"/>
            <w:shd w:val="clear" w:color="auto" w:fill="auto"/>
          </w:tcPr>
          <w:p w:rsidR="0089156D" w:rsidRPr="008863C1" w:rsidRDefault="0089156D" w:rsidP="008863C1">
            <w:pPr>
              <w:tabs>
                <w:tab w:val="left" w:pos="720"/>
                <w:tab w:val="left" w:pos="900"/>
                <w:tab w:val="left" w:pos="1260"/>
              </w:tabs>
              <w:jc w:val="center"/>
              <w:rPr>
                <w:rFonts w:ascii="TH SarabunPSK" w:hAnsi="TH SarabunPSK" w:cs="TH SarabunPSK"/>
              </w:rPr>
            </w:pPr>
            <w:r w:rsidRPr="008863C1">
              <w:rPr>
                <w:rFonts w:ascii="TH SarabunPSK" w:hAnsi="TH SarabunPSK" w:cs="TH SarabunPSK"/>
              </w:rPr>
              <w:t>DCP</w:t>
            </w:r>
          </w:p>
        </w:tc>
        <w:tc>
          <w:tcPr>
            <w:tcW w:w="1418" w:type="dxa"/>
            <w:shd w:val="clear" w:color="auto" w:fill="auto"/>
          </w:tcPr>
          <w:p w:rsidR="0089156D" w:rsidRPr="008863C1" w:rsidRDefault="0089156D" w:rsidP="008863C1">
            <w:pPr>
              <w:tabs>
                <w:tab w:val="left" w:pos="720"/>
                <w:tab w:val="left" w:pos="900"/>
                <w:tab w:val="left" w:pos="1260"/>
              </w:tabs>
              <w:rPr>
                <w:rFonts w:ascii="TH SarabunPSK" w:hAnsi="TH SarabunPSK" w:cs="TH SarabunPSK"/>
              </w:rPr>
            </w:pPr>
            <w:r w:rsidRPr="008863C1">
              <w:rPr>
                <w:rFonts w:ascii="TH SarabunPSK" w:hAnsi="TH SarabunPSK" w:cs="TH SarabunPSK"/>
                <w:cs/>
              </w:rPr>
              <w:t>หมายถึง</w:t>
            </w:r>
          </w:p>
        </w:tc>
        <w:tc>
          <w:tcPr>
            <w:tcW w:w="5713" w:type="dxa"/>
            <w:shd w:val="clear" w:color="auto" w:fill="auto"/>
          </w:tcPr>
          <w:p w:rsidR="0089156D" w:rsidRPr="008863C1" w:rsidRDefault="00E7361E" w:rsidP="008863C1">
            <w:pPr>
              <w:tabs>
                <w:tab w:val="left" w:pos="720"/>
                <w:tab w:val="left" w:pos="900"/>
                <w:tab w:val="left" w:pos="1260"/>
              </w:tabs>
              <w:rPr>
                <w:rFonts w:ascii="TH SarabunPSK" w:hAnsi="TH SarabunPSK" w:cs="TH SarabunPSK"/>
              </w:rPr>
            </w:pPr>
            <w:r w:rsidRPr="008863C1">
              <w:rPr>
                <w:rFonts w:ascii="TH SarabunPSK" w:hAnsi="TH SarabunPSK" w:cs="TH SarabunPSK"/>
              </w:rPr>
              <w:t>Drug and Cosmetic</w:t>
            </w:r>
            <w:r w:rsidR="0089156D" w:rsidRPr="008863C1">
              <w:rPr>
                <w:rFonts w:ascii="TH SarabunPSK" w:hAnsi="TH SarabunPSK" w:cs="TH SarabunPSK"/>
              </w:rPr>
              <w:t xml:space="preserve"> Program</w:t>
            </w:r>
          </w:p>
        </w:tc>
      </w:tr>
      <w:tr w:rsidR="0089156D" w:rsidRPr="0018260F" w:rsidTr="008863C1">
        <w:tc>
          <w:tcPr>
            <w:tcW w:w="1417" w:type="dxa"/>
            <w:shd w:val="clear" w:color="auto" w:fill="auto"/>
          </w:tcPr>
          <w:p w:rsidR="0089156D" w:rsidRPr="008863C1" w:rsidRDefault="0089156D" w:rsidP="008863C1">
            <w:pPr>
              <w:tabs>
                <w:tab w:val="left" w:pos="720"/>
                <w:tab w:val="left" w:pos="900"/>
                <w:tab w:val="left" w:pos="1260"/>
              </w:tabs>
              <w:jc w:val="center"/>
              <w:rPr>
                <w:rFonts w:ascii="TH SarabunPSK" w:hAnsi="TH SarabunPSK" w:cs="TH SarabunPSK"/>
              </w:rPr>
            </w:pPr>
            <w:r w:rsidRPr="008863C1">
              <w:rPr>
                <w:rFonts w:ascii="TH SarabunPSK" w:hAnsi="TH SarabunPSK" w:cs="TH SarabunPSK"/>
              </w:rPr>
              <w:t>62</w:t>
            </w:r>
          </w:p>
        </w:tc>
        <w:tc>
          <w:tcPr>
            <w:tcW w:w="1418" w:type="dxa"/>
            <w:shd w:val="clear" w:color="auto" w:fill="auto"/>
          </w:tcPr>
          <w:p w:rsidR="0089156D" w:rsidRPr="008863C1" w:rsidRDefault="0089156D" w:rsidP="008863C1">
            <w:pPr>
              <w:tabs>
                <w:tab w:val="left" w:pos="720"/>
                <w:tab w:val="left" w:pos="900"/>
                <w:tab w:val="left" w:pos="1260"/>
              </w:tabs>
              <w:rPr>
                <w:rFonts w:ascii="TH SarabunPSK" w:hAnsi="TH SarabunPSK" w:cs="TH SarabunPSK"/>
                <w:cs/>
              </w:rPr>
            </w:pPr>
            <w:r w:rsidRPr="008863C1">
              <w:rPr>
                <w:rFonts w:ascii="TH SarabunPSK" w:hAnsi="TH SarabunPSK" w:cs="TH SarabunPSK"/>
                <w:cs/>
              </w:rPr>
              <w:t>หมายถึง</w:t>
            </w:r>
          </w:p>
        </w:tc>
        <w:tc>
          <w:tcPr>
            <w:tcW w:w="5713" w:type="dxa"/>
            <w:shd w:val="clear" w:color="auto" w:fill="auto"/>
          </w:tcPr>
          <w:p w:rsidR="0089156D" w:rsidRPr="008863C1" w:rsidRDefault="0089156D" w:rsidP="008863C1">
            <w:pPr>
              <w:tabs>
                <w:tab w:val="left" w:pos="720"/>
                <w:tab w:val="left" w:pos="900"/>
                <w:tab w:val="left" w:pos="1260"/>
              </w:tabs>
              <w:rPr>
                <w:rFonts w:ascii="TH SarabunPSK" w:hAnsi="TH SarabunPSK" w:cs="TH SarabunPSK"/>
              </w:rPr>
            </w:pPr>
            <w:r w:rsidRPr="008863C1">
              <w:rPr>
                <w:rFonts w:ascii="TH SarabunPSK" w:hAnsi="TH SarabunPSK" w:cs="TH SarabunPSK"/>
                <w:cs/>
              </w:rPr>
              <w:t>ปี พ.ศ. ที่</w:t>
            </w:r>
            <w:r w:rsidRPr="008863C1">
              <w:rPr>
                <w:rFonts w:ascii="TH SarabunPSK" w:hAnsi="TH SarabunPSK" w:cs="TH SarabunPSK" w:hint="cs"/>
                <w:cs/>
              </w:rPr>
              <w:t>เริ่มใช้หลักสูตรปรับปรุง</w:t>
            </w:r>
          </w:p>
          <w:p w:rsidR="009844EE" w:rsidRPr="008863C1" w:rsidRDefault="009844EE" w:rsidP="008863C1">
            <w:pPr>
              <w:tabs>
                <w:tab w:val="left" w:pos="720"/>
                <w:tab w:val="left" w:pos="900"/>
                <w:tab w:val="left" w:pos="1260"/>
              </w:tabs>
              <w:rPr>
                <w:rFonts w:ascii="TH SarabunPSK" w:hAnsi="TH SarabunPSK" w:cs="TH SarabunPSK"/>
                <w:cs/>
              </w:rPr>
            </w:pPr>
          </w:p>
        </w:tc>
      </w:tr>
    </w:tbl>
    <w:p w:rsidR="0089156D" w:rsidRPr="0018260F" w:rsidRDefault="0089156D" w:rsidP="0089156D">
      <w:pPr>
        <w:tabs>
          <w:tab w:val="left" w:pos="720"/>
          <w:tab w:val="left" w:pos="900"/>
          <w:tab w:val="left" w:pos="1260"/>
        </w:tabs>
        <w:rPr>
          <w:rFonts w:ascii="TH SarabunPSK" w:hAnsi="TH SarabunPSK" w:cs="TH SarabunPSK"/>
          <w:u w:val="single"/>
        </w:rPr>
      </w:pPr>
      <w:r w:rsidRPr="0018260F">
        <w:rPr>
          <w:rFonts w:ascii="TH SarabunPSK" w:hAnsi="TH SarabunPSK" w:cs="TH SarabunPSK" w:hint="cs"/>
          <w:cs/>
        </w:rPr>
        <w:tab/>
      </w:r>
      <w:r w:rsidRPr="0018260F">
        <w:rPr>
          <w:rFonts w:ascii="TH SarabunPSK" w:hAnsi="TH SarabunPSK" w:cs="TH SarabunPSK"/>
          <w:u w:val="single"/>
          <w:cs/>
        </w:rPr>
        <w:t>ความหมายของเลขรหัสวิชา</w:t>
      </w:r>
    </w:p>
    <w:p w:rsidR="0089156D" w:rsidRPr="0018260F" w:rsidRDefault="0089156D" w:rsidP="0089156D">
      <w:pPr>
        <w:tabs>
          <w:tab w:val="left" w:pos="720"/>
          <w:tab w:val="left" w:pos="900"/>
          <w:tab w:val="left" w:pos="1260"/>
        </w:tabs>
        <w:rPr>
          <w:rFonts w:ascii="TH SarabunPSK" w:hAnsi="TH SarabunPSK" w:cs="TH SarabunPSK"/>
        </w:rPr>
      </w:pPr>
      <w:r w:rsidRPr="0018260F">
        <w:rPr>
          <w:rFonts w:ascii="TH SarabunPSK" w:hAnsi="TH SarabunPSK" w:cs="TH SarabunPSK" w:hint="cs"/>
          <w:cs/>
        </w:rPr>
        <w:tab/>
      </w:r>
      <w:r w:rsidRPr="0018260F">
        <w:rPr>
          <w:rFonts w:ascii="TH SarabunPSK" w:hAnsi="TH SarabunPSK" w:cs="TH SarabunPSK"/>
          <w:cs/>
        </w:rPr>
        <w:t xml:space="preserve">หลักที่ 1    คือ   </w:t>
      </w:r>
      <w:r w:rsidRPr="0018260F">
        <w:rPr>
          <w:rFonts w:ascii="TH SarabunPSK" w:hAnsi="TH SarabunPSK" w:cs="TH SarabunPSK" w:hint="cs"/>
          <w:cs/>
        </w:rPr>
        <w:t xml:space="preserve">ระดับของหลักสูตร  </w:t>
      </w:r>
    </w:p>
    <w:tbl>
      <w:tblPr>
        <w:tblW w:w="0" w:type="auto"/>
        <w:tblInd w:w="846" w:type="dxa"/>
        <w:tblLook w:val="04A0" w:firstRow="1" w:lastRow="0" w:firstColumn="1" w:lastColumn="0" w:noHBand="0" w:noVBand="1"/>
      </w:tblPr>
      <w:tblGrid>
        <w:gridCol w:w="1285"/>
        <w:gridCol w:w="1357"/>
        <w:gridCol w:w="5181"/>
      </w:tblGrid>
      <w:tr w:rsidR="0089156D" w:rsidRPr="0018260F" w:rsidTr="008863C1">
        <w:tc>
          <w:tcPr>
            <w:tcW w:w="1356" w:type="dxa"/>
            <w:shd w:val="clear" w:color="auto" w:fill="auto"/>
          </w:tcPr>
          <w:p w:rsidR="0089156D" w:rsidRPr="008863C1" w:rsidRDefault="0089156D" w:rsidP="008863C1">
            <w:pPr>
              <w:tabs>
                <w:tab w:val="left" w:pos="720"/>
                <w:tab w:val="left" w:pos="900"/>
                <w:tab w:val="left" w:pos="1260"/>
              </w:tabs>
              <w:jc w:val="center"/>
              <w:rPr>
                <w:rFonts w:ascii="TH SarabunPSK" w:hAnsi="TH SarabunPSK" w:cs="TH SarabunPSK"/>
                <w:cs/>
              </w:rPr>
            </w:pPr>
            <w:r w:rsidRPr="008863C1">
              <w:rPr>
                <w:rFonts w:ascii="TH SarabunPSK" w:hAnsi="TH SarabunPSK" w:cs="TH SarabunPSK" w:hint="cs"/>
                <w:cs/>
              </w:rPr>
              <w:t>8</w:t>
            </w:r>
          </w:p>
        </w:tc>
        <w:tc>
          <w:tcPr>
            <w:tcW w:w="1390" w:type="dxa"/>
            <w:shd w:val="clear" w:color="auto" w:fill="auto"/>
          </w:tcPr>
          <w:p w:rsidR="0089156D" w:rsidRPr="0018260F" w:rsidRDefault="0089156D" w:rsidP="00447C39">
            <w:r w:rsidRPr="008863C1">
              <w:rPr>
                <w:rFonts w:ascii="TH SarabunPSK" w:hAnsi="TH SarabunPSK" w:cs="TH SarabunPSK"/>
                <w:cs/>
              </w:rPr>
              <w:t>หมายถึง</w:t>
            </w:r>
          </w:p>
        </w:tc>
        <w:tc>
          <w:tcPr>
            <w:tcW w:w="5479" w:type="dxa"/>
            <w:shd w:val="clear" w:color="auto" w:fill="auto"/>
          </w:tcPr>
          <w:p w:rsidR="0089156D" w:rsidRPr="0018260F" w:rsidRDefault="0089156D" w:rsidP="00447C39">
            <w:r w:rsidRPr="008863C1">
              <w:rPr>
                <w:rFonts w:ascii="TH SarabunPSK" w:hAnsi="TH SarabunPSK" w:cs="TH SarabunPSK" w:hint="cs"/>
                <w:cs/>
              </w:rPr>
              <w:t>ระดับปริญญาเอก</w:t>
            </w:r>
          </w:p>
        </w:tc>
      </w:tr>
      <w:tr w:rsidR="0089156D" w:rsidRPr="0018260F" w:rsidTr="008863C1">
        <w:tc>
          <w:tcPr>
            <w:tcW w:w="1356" w:type="dxa"/>
            <w:shd w:val="clear" w:color="auto" w:fill="auto"/>
          </w:tcPr>
          <w:p w:rsidR="0089156D" w:rsidRPr="008863C1" w:rsidRDefault="0089156D" w:rsidP="008863C1">
            <w:pPr>
              <w:tabs>
                <w:tab w:val="left" w:pos="720"/>
                <w:tab w:val="left" w:pos="900"/>
                <w:tab w:val="left" w:pos="1260"/>
              </w:tabs>
              <w:jc w:val="center"/>
              <w:rPr>
                <w:rFonts w:ascii="TH SarabunPSK" w:hAnsi="TH SarabunPSK" w:cs="TH SarabunPSK"/>
                <w:cs/>
              </w:rPr>
            </w:pPr>
            <w:r w:rsidRPr="008863C1">
              <w:rPr>
                <w:rFonts w:ascii="TH SarabunPSK" w:hAnsi="TH SarabunPSK" w:cs="TH SarabunPSK"/>
                <w:cs/>
              </w:rPr>
              <w:t>9</w:t>
            </w:r>
          </w:p>
        </w:tc>
        <w:tc>
          <w:tcPr>
            <w:tcW w:w="1390" w:type="dxa"/>
            <w:shd w:val="clear" w:color="auto" w:fill="auto"/>
          </w:tcPr>
          <w:p w:rsidR="0089156D" w:rsidRPr="008863C1" w:rsidRDefault="0089156D" w:rsidP="008863C1">
            <w:pPr>
              <w:tabs>
                <w:tab w:val="left" w:pos="720"/>
                <w:tab w:val="left" w:pos="900"/>
                <w:tab w:val="left" w:pos="1260"/>
              </w:tabs>
              <w:rPr>
                <w:rFonts w:ascii="TH SarabunPSK" w:hAnsi="TH SarabunPSK" w:cs="TH SarabunPSK"/>
                <w:cs/>
              </w:rPr>
            </w:pPr>
            <w:r w:rsidRPr="008863C1">
              <w:rPr>
                <w:rFonts w:ascii="TH SarabunPSK" w:hAnsi="TH SarabunPSK" w:cs="TH SarabunPSK"/>
                <w:cs/>
              </w:rPr>
              <w:t>หมายถึง</w:t>
            </w:r>
          </w:p>
        </w:tc>
        <w:tc>
          <w:tcPr>
            <w:tcW w:w="5479" w:type="dxa"/>
            <w:shd w:val="clear" w:color="auto" w:fill="auto"/>
          </w:tcPr>
          <w:p w:rsidR="0089156D" w:rsidRPr="008863C1" w:rsidRDefault="0089156D" w:rsidP="008863C1">
            <w:pPr>
              <w:tabs>
                <w:tab w:val="left" w:pos="720"/>
                <w:tab w:val="left" w:pos="900"/>
                <w:tab w:val="left" w:pos="1260"/>
              </w:tabs>
              <w:rPr>
                <w:rFonts w:ascii="TH SarabunPSK" w:hAnsi="TH SarabunPSK" w:cs="TH SarabunPSK"/>
              </w:rPr>
            </w:pPr>
            <w:r w:rsidRPr="008863C1">
              <w:rPr>
                <w:rFonts w:ascii="TH SarabunPSK" w:hAnsi="TH SarabunPSK" w:cs="TH SarabunPSK"/>
                <w:cs/>
              </w:rPr>
              <w:t>รายวิชาวิทยานิพนธ์ (</w:t>
            </w:r>
            <w:r w:rsidRPr="008863C1">
              <w:rPr>
                <w:rFonts w:ascii="TH SarabunPSK" w:hAnsi="TH SarabunPSK" w:cs="TH SarabunPSK"/>
              </w:rPr>
              <w:t>Thesis</w:t>
            </w:r>
            <w:r w:rsidRPr="008863C1">
              <w:rPr>
                <w:rFonts w:ascii="TH SarabunPSK" w:hAnsi="TH SarabunPSK" w:cs="TH SarabunPSK"/>
                <w:cs/>
              </w:rPr>
              <w:t xml:space="preserve">) </w:t>
            </w:r>
          </w:p>
          <w:p w:rsidR="00E259AE" w:rsidRPr="008863C1" w:rsidRDefault="00E259AE" w:rsidP="008863C1">
            <w:pPr>
              <w:tabs>
                <w:tab w:val="left" w:pos="720"/>
                <w:tab w:val="left" w:pos="900"/>
                <w:tab w:val="left" w:pos="1260"/>
              </w:tabs>
              <w:rPr>
                <w:rFonts w:ascii="TH SarabunPSK" w:hAnsi="TH SarabunPSK" w:cs="TH SarabunPSK"/>
                <w:cs/>
              </w:rPr>
            </w:pPr>
          </w:p>
        </w:tc>
      </w:tr>
    </w:tbl>
    <w:p w:rsidR="0089156D" w:rsidRPr="0018260F" w:rsidRDefault="0089156D" w:rsidP="0089156D">
      <w:pPr>
        <w:tabs>
          <w:tab w:val="left" w:pos="720"/>
          <w:tab w:val="left" w:pos="900"/>
          <w:tab w:val="left" w:pos="1260"/>
        </w:tabs>
        <w:rPr>
          <w:rFonts w:ascii="TH SarabunPSK" w:hAnsi="TH SarabunPSK" w:cs="TH SarabunPSK"/>
        </w:rPr>
      </w:pPr>
      <w:r w:rsidRPr="0018260F">
        <w:rPr>
          <w:rFonts w:ascii="TH SarabunPSK" w:hAnsi="TH SarabunPSK" w:cs="TH SarabunPSK" w:hint="cs"/>
          <w:cs/>
        </w:rPr>
        <w:tab/>
      </w:r>
      <w:r w:rsidRPr="0018260F">
        <w:rPr>
          <w:rFonts w:ascii="TH SarabunPSK" w:hAnsi="TH SarabunPSK" w:cs="TH SarabunPSK"/>
          <w:cs/>
        </w:rPr>
        <w:t>หลักที่ 2</w:t>
      </w:r>
      <w:r w:rsidRPr="0018260F">
        <w:rPr>
          <w:rFonts w:ascii="TH SarabunPSK" w:hAnsi="TH SarabunPSK" w:cs="TH SarabunPSK"/>
          <w:cs/>
        </w:rPr>
        <w:tab/>
        <w:t xml:space="preserve">   คือ   ลำดับกลุ่มวิชาในสาขา</w:t>
      </w:r>
    </w:p>
    <w:tbl>
      <w:tblPr>
        <w:tblW w:w="0" w:type="auto"/>
        <w:tblInd w:w="846" w:type="dxa"/>
        <w:tblLook w:val="04A0" w:firstRow="1" w:lastRow="0" w:firstColumn="1" w:lastColumn="0" w:noHBand="0" w:noVBand="1"/>
      </w:tblPr>
      <w:tblGrid>
        <w:gridCol w:w="1294"/>
        <w:gridCol w:w="1362"/>
        <w:gridCol w:w="5167"/>
      </w:tblGrid>
      <w:tr w:rsidR="0089156D" w:rsidRPr="0018260F" w:rsidTr="008863C1">
        <w:tc>
          <w:tcPr>
            <w:tcW w:w="1294" w:type="dxa"/>
            <w:shd w:val="clear" w:color="auto" w:fill="auto"/>
          </w:tcPr>
          <w:p w:rsidR="0089156D" w:rsidRPr="008863C1" w:rsidRDefault="0089156D" w:rsidP="008863C1">
            <w:pPr>
              <w:tabs>
                <w:tab w:val="left" w:pos="720"/>
                <w:tab w:val="left" w:pos="900"/>
                <w:tab w:val="left" w:pos="1260"/>
              </w:tabs>
              <w:jc w:val="center"/>
              <w:rPr>
                <w:rFonts w:ascii="TH SarabunPSK" w:hAnsi="TH SarabunPSK" w:cs="TH SarabunPSK"/>
              </w:rPr>
            </w:pPr>
            <w:r w:rsidRPr="008863C1">
              <w:rPr>
                <w:rFonts w:ascii="TH SarabunPSK" w:hAnsi="TH SarabunPSK" w:cs="TH SarabunPSK"/>
                <w:cs/>
              </w:rPr>
              <w:t>0</w:t>
            </w:r>
          </w:p>
        </w:tc>
        <w:tc>
          <w:tcPr>
            <w:tcW w:w="1362" w:type="dxa"/>
            <w:shd w:val="clear" w:color="auto" w:fill="auto"/>
          </w:tcPr>
          <w:p w:rsidR="0089156D" w:rsidRPr="008863C1" w:rsidRDefault="0089156D" w:rsidP="008863C1">
            <w:pPr>
              <w:tabs>
                <w:tab w:val="left" w:pos="720"/>
                <w:tab w:val="left" w:pos="900"/>
                <w:tab w:val="left" w:pos="1260"/>
              </w:tabs>
              <w:rPr>
                <w:rFonts w:ascii="TH SarabunPSK" w:hAnsi="TH SarabunPSK" w:cs="TH SarabunPSK"/>
              </w:rPr>
            </w:pPr>
            <w:r w:rsidRPr="008863C1">
              <w:rPr>
                <w:rFonts w:ascii="TH SarabunPSK" w:hAnsi="TH SarabunPSK" w:cs="TH SarabunPSK"/>
                <w:cs/>
              </w:rPr>
              <w:t>หมายถึง</w:t>
            </w:r>
          </w:p>
        </w:tc>
        <w:tc>
          <w:tcPr>
            <w:tcW w:w="5167" w:type="dxa"/>
            <w:shd w:val="clear" w:color="auto" w:fill="auto"/>
          </w:tcPr>
          <w:p w:rsidR="0089156D" w:rsidRPr="008863C1" w:rsidRDefault="0089156D" w:rsidP="008863C1">
            <w:pPr>
              <w:tabs>
                <w:tab w:val="left" w:pos="720"/>
                <w:tab w:val="left" w:pos="900"/>
                <w:tab w:val="left" w:pos="1260"/>
              </w:tabs>
              <w:rPr>
                <w:rFonts w:ascii="TH SarabunPSK" w:hAnsi="TH SarabunPSK" w:cs="TH SarabunPSK"/>
              </w:rPr>
            </w:pPr>
            <w:r w:rsidRPr="008863C1">
              <w:rPr>
                <w:rFonts w:ascii="TH SarabunPSK" w:hAnsi="TH SarabunPSK" w:cs="TH SarabunPSK"/>
                <w:cs/>
              </w:rPr>
              <w:t>กลุ่มวิชา</w:t>
            </w:r>
            <w:r w:rsidR="00974779" w:rsidRPr="008863C1">
              <w:rPr>
                <w:rFonts w:ascii="TH SarabunPSK" w:hAnsi="TH SarabunPSK" w:cs="TH SarabunPSK" w:hint="cs"/>
                <w:cs/>
              </w:rPr>
              <w:t>ในหมวดวิชาบังคับ</w:t>
            </w:r>
          </w:p>
        </w:tc>
      </w:tr>
      <w:tr w:rsidR="0089156D" w:rsidRPr="0018260F" w:rsidTr="008863C1">
        <w:tc>
          <w:tcPr>
            <w:tcW w:w="1294" w:type="dxa"/>
            <w:shd w:val="clear" w:color="auto" w:fill="auto"/>
          </w:tcPr>
          <w:p w:rsidR="0089156D" w:rsidRPr="008863C1" w:rsidRDefault="0089156D" w:rsidP="008863C1">
            <w:pPr>
              <w:tabs>
                <w:tab w:val="left" w:pos="720"/>
                <w:tab w:val="left" w:pos="900"/>
                <w:tab w:val="left" w:pos="1260"/>
              </w:tabs>
              <w:jc w:val="center"/>
              <w:rPr>
                <w:rFonts w:ascii="TH SarabunPSK" w:hAnsi="TH SarabunPSK" w:cs="TH SarabunPSK"/>
                <w:strike/>
              </w:rPr>
            </w:pPr>
          </w:p>
        </w:tc>
        <w:tc>
          <w:tcPr>
            <w:tcW w:w="1362" w:type="dxa"/>
            <w:shd w:val="clear" w:color="auto" w:fill="auto"/>
          </w:tcPr>
          <w:p w:rsidR="0089156D" w:rsidRPr="008863C1" w:rsidRDefault="0089156D" w:rsidP="008863C1">
            <w:pPr>
              <w:tabs>
                <w:tab w:val="left" w:pos="720"/>
                <w:tab w:val="left" w:pos="900"/>
                <w:tab w:val="left" w:pos="1260"/>
              </w:tabs>
              <w:rPr>
                <w:rFonts w:ascii="TH SarabunPSK" w:hAnsi="TH SarabunPSK" w:cs="TH SarabunPSK"/>
                <w:strike/>
                <w:cs/>
              </w:rPr>
            </w:pPr>
          </w:p>
        </w:tc>
        <w:tc>
          <w:tcPr>
            <w:tcW w:w="5167" w:type="dxa"/>
            <w:shd w:val="clear" w:color="auto" w:fill="auto"/>
          </w:tcPr>
          <w:p w:rsidR="0089156D" w:rsidRPr="008863C1" w:rsidRDefault="0089156D" w:rsidP="00447C39">
            <w:pPr>
              <w:rPr>
                <w:rFonts w:ascii="TH SarabunPSK" w:hAnsi="TH SarabunPSK" w:cs="TH SarabunPSK"/>
                <w:strike/>
              </w:rPr>
            </w:pPr>
          </w:p>
        </w:tc>
      </w:tr>
    </w:tbl>
    <w:p w:rsidR="0089156D" w:rsidRPr="0018260F" w:rsidRDefault="0089156D" w:rsidP="0089156D">
      <w:pPr>
        <w:tabs>
          <w:tab w:val="left" w:pos="720"/>
          <w:tab w:val="left" w:pos="900"/>
          <w:tab w:val="left" w:pos="1260"/>
        </w:tabs>
        <w:rPr>
          <w:rFonts w:ascii="TH SarabunPSK" w:hAnsi="TH SarabunPSK" w:cs="TH SarabunPSK"/>
        </w:rPr>
      </w:pPr>
      <w:r w:rsidRPr="0018260F">
        <w:rPr>
          <w:rFonts w:ascii="TH SarabunPSK" w:hAnsi="TH SarabunPSK" w:cs="TH SarabunPSK" w:hint="cs"/>
          <w:cs/>
        </w:rPr>
        <w:tab/>
      </w:r>
      <w:r w:rsidRPr="0018260F">
        <w:rPr>
          <w:rFonts w:ascii="TH SarabunPSK" w:hAnsi="TH SarabunPSK" w:cs="TH SarabunPSK"/>
          <w:cs/>
        </w:rPr>
        <w:t xml:space="preserve">หลักที่ </w:t>
      </w:r>
      <w:r w:rsidRPr="0018260F">
        <w:rPr>
          <w:rFonts w:ascii="TH SarabunPSK" w:hAnsi="TH SarabunPSK" w:cs="TH SarabunPSK" w:hint="cs"/>
          <w:cs/>
        </w:rPr>
        <w:t>3</w:t>
      </w:r>
      <w:r w:rsidRPr="0018260F">
        <w:rPr>
          <w:rFonts w:ascii="TH SarabunPSK" w:hAnsi="TH SarabunPSK" w:cs="TH SarabunPSK"/>
          <w:cs/>
        </w:rPr>
        <w:tab/>
        <w:t xml:space="preserve">   คือ   ลำดับ</w:t>
      </w:r>
      <w:r w:rsidRPr="0018260F">
        <w:rPr>
          <w:rFonts w:ascii="TH SarabunPSK" w:hAnsi="TH SarabunPSK" w:cs="TH SarabunPSK" w:hint="cs"/>
          <w:cs/>
        </w:rPr>
        <w:t>รายวิชาในกลุ่ม</w:t>
      </w:r>
    </w:p>
    <w:p w:rsidR="0089156D" w:rsidRPr="0018260F" w:rsidRDefault="0089156D" w:rsidP="0089156D">
      <w:pPr>
        <w:tabs>
          <w:tab w:val="left" w:pos="720"/>
          <w:tab w:val="left" w:pos="900"/>
          <w:tab w:val="left" w:pos="1260"/>
        </w:tabs>
        <w:rPr>
          <w:rFonts w:ascii="TH SarabunPSK" w:hAnsi="TH SarabunPSK" w:cs="TH SarabunPSK"/>
        </w:rPr>
      </w:pPr>
    </w:p>
    <w:p w:rsidR="0089156D" w:rsidRPr="0018260F" w:rsidRDefault="0089156D" w:rsidP="00056525">
      <w:pPr>
        <w:pStyle w:val="Heading4"/>
        <w:numPr>
          <w:ilvl w:val="2"/>
          <w:numId w:val="15"/>
        </w:numPr>
        <w:rPr>
          <w:rFonts w:ascii="TH SarabunPSK" w:hAnsi="TH SarabunPSK" w:cs="TH SarabunPSK"/>
          <w:b/>
          <w:bCs/>
        </w:rPr>
      </w:pPr>
      <w:r w:rsidRPr="0018260F">
        <w:rPr>
          <w:rFonts w:ascii="TH SarabunPSK" w:hAnsi="TH SarabunPSK" w:cs="TH SarabunPSK"/>
          <w:b/>
          <w:bCs/>
          <w:cs/>
        </w:rPr>
        <w:t>แผนการศึกษา</w:t>
      </w:r>
    </w:p>
    <w:p w:rsidR="0089156D" w:rsidRPr="0018260F" w:rsidRDefault="0089156D" w:rsidP="00056525">
      <w:pPr>
        <w:pStyle w:val="ListParagraph"/>
        <w:numPr>
          <w:ilvl w:val="0"/>
          <w:numId w:val="49"/>
        </w:numPr>
        <w:tabs>
          <w:tab w:val="left" w:pos="720"/>
          <w:tab w:val="left" w:pos="900"/>
          <w:tab w:val="left" w:pos="1260"/>
        </w:tabs>
        <w:rPr>
          <w:rFonts w:ascii="TH SarabunPSK" w:hAnsi="TH SarabunPSK" w:cs="TH SarabunPSK"/>
          <w:szCs w:val="32"/>
        </w:rPr>
      </w:pPr>
      <w:r w:rsidRPr="0018260F">
        <w:rPr>
          <w:rFonts w:ascii="TH SarabunPSK" w:hAnsi="TH SarabunPSK" w:cs="TH SarabunPSK"/>
          <w:b/>
          <w:bCs/>
          <w:szCs w:val="32"/>
          <w:cs/>
        </w:rPr>
        <w:t>แ</w:t>
      </w:r>
      <w:r w:rsidRPr="0018260F">
        <w:rPr>
          <w:rFonts w:ascii="TH SarabunPSK" w:hAnsi="TH SarabunPSK" w:cs="TH SarabunPSK" w:hint="cs"/>
          <w:b/>
          <w:bCs/>
          <w:szCs w:val="32"/>
          <w:cs/>
        </w:rPr>
        <w:t xml:space="preserve">บบ 1.1  </w:t>
      </w:r>
      <w:r w:rsidRPr="0018260F">
        <w:rPr>
          <w:rFonts w:ascii="TH SarabunPSK" w:hAnsi="TH SarabunPSK" w:cs="TH SarabunPSK"/>
          <w:szCs w:val="32"/>
          <w:cs/>
        </w:rPr>
        <w:t>จำนวนหน่วย</w:t>
      </w:r>
      <w:r w:rsidRPr="0018260F">
        <w:rPr>
          <w:rFonts w:ascii="TH SarabunPSK" w:hAnsi="TH SarabunPSK" w:cs="TH SarabunPSK" w:hint="cs"/>
          <w:szCs w:val="32"/>
          <w:cs/>
        </w:rPr>
        <w:t>กิต</w:t>
      </w:r>
      <w:r w:rsidRPr="0018260F">
        <w:rPr>
          <w:rFonts w:ascii="TH SarabunPSK" w:hAnsi="TH SarabunPSK" w:cs="TH SarabunPSK"/>
          <w:szCs w:val="32"/>
          <w:cs/>
        </w:rPr>
        <w:t xml:space="preserve">รวม  </w:t>
      </w:r>
      <w:r w:rsidRPr="0018260F">
        <w:rPr>
          <w:rFonts w:ascii="TH SarabunPSK" w:hAnsi="TH SarabunPSK" w:cs="TH SarabunPSK" w:hint="cs"/>
          <w:szCs w:val="32"/>
          <w:cs/>
        </w:rPr>
        <w:t>60</w:t>
      </w:r>
      <w:r w:rsidRPr="0018260F">
        <w:rPr>
          <w:rFonts w:ascii="TH SarabunPSK" w:hAnsi="TH SarabunPSK" w:cs="TH SarabunPSK"/>
          <w:szCs w:val="32"/>
          <w:cs/>
        </w:rPr>
        <w:t xml:space="preserve">  หน่วย</w:t>
      </w:r>
      <w:r w:rsidRPr="0018260F">
        <w:rPr>
          <w:rFonts w:ascii="TH SarabunPSK" w:hAnsi="TH SarabunPSK" w:cs="TH SarabunPSK" w:hint="cs"/>
          <w:szCs w:val="32"/>
          <w:cs/>
        </w:rPr>
        <w:t>กิต</w:t>
      </w:r>
      <w:r w:rsidRPr="0018260F">
        <w:rPr>
          <w:rFonts w:ascii="TH SarabunPSK" w:hAnsi="TH SarabunPSK" w:cs="TH SarabunPSK"/>
          <w:szCs w:val="32"/>
          <w:cs/>
        </w:rPr>
        <w:t xml:space="preserve"> </w:t>
      </w:r>
    </w:p>
    <w:tbl>
      <w:tblPr>
        <w:tblW w:w="10347"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990"/>
        <w:gridCol w:w="1418"/>
        <w:gridCol w:w="992"/>
        <w:gridCol w:w="992"/>
        <w:gridCol w:w="1418"/>
        <w:gridCol w:w="992"/>
        <w:gridCol w:w="992"/>
        <w:gridCol w:w="992"/>
        <w:gridCol w:w="993"/>
      </w:tblGrid>
      <w:tr w:rsidR="0089156D" w:rsidRPr="0018260F" w:rsidTr="00447C39">
        <w:trPr>
          <w:cantSplit/>
        </w:trPr>
        <w:tc>
          <w:tcPr>
            <w:tcW w:w="568" w:type="dxa"/>
          </w:tcPr>
          <w:p w:rsidR="0089156D" w:rsidRPr="0018260F" w:rsidRDefault="0089156D" w:rsidP="00447C39">
            <w:pPr>
              <w:keepNext/>
              <w:jc w:val="center"/>
              <w:rPr>
                <w:rFonts w:ascii="TH SarabunPSK" w:hAnsi="TH SarabunPSK" w:cs="TH SarabunPSK"/>
                <w:sz w:val="24"/>
                <w:szCs w:val="24"/>
              </w:rPr>
            </w:pPr>
            <w:r w:rsidRPr="0018260F">
              <w:rPr>
                <w:rFonts w:ascii="TH SarabunPSK" w:hAnsi="TH SarabunPSK" w:cs="TH SarabunPSK"/>
                <w:sz w:val="24"/>
                <w:szCs w:val="24"/>
                <w:cs/>
              </w:rPr>
              <w:lastRenderedPageBreak/>
              <w:t>ชั้นปี</w:t>
            </w:r>
          </w:p>
        </w:tc>
        <w:tc>
          <w:tcPr>
            <w:tcW w:w="3400" w:type="dxa"/>
            <w:gridSpan w:val="3"/>
            <w:tcBorders>
              <w:bottom w:val="single" w:sz="4" w:space="0" w:color="auto"/>
            </w:tcBorders>
          </w:tcPr>
          <w:p w:rsidR="0089156D" w:rsidRPr="0018260F" w:rsidRDefault="0089156D" w:rsidP="00447C39">
            <w:pPr>
              <w:pStyle w:val="FootnoteText"/>
              <w:keepNext/>
              <w:jc w:val="center"/>
              <w:rPr>
                <w:rFonts w:ascii="TH SarabunPSK" w:hAnsi="TH SarabunPSK" w:cs="TH SarabunPSK"/>
                <w:sz w:val="24"/>
                <w:szCs w:val="24"/>
              </w:rPr>
            </w:pPr>
            <w:r w:rsidRPr="0018260F">
              <w:rPr>
                <w:rFonts w:ascii="TH SarabunPSK" w:hAnsi="TH SarabunPSK" w:cs="TH SarabunPSK"/>
                <w:sz w:val="24"/>
                <w:szCs w:val="24"/>
                <w:cs/>
              </w:rPr>
              <w:t>ภาคการศึกษาที่</w:t>
            </w:r>
            <w:r w:rsidRPr="0018260F">
              <w:rPr>
                <w:rFonts w:ascii="TH SarabunPSK" w:hAnsi="TH SarabunPSK" w:cs="TH SarabunPSK"/>
                <w:sz w:val="24"/>
                <w:szCs w:val="24"/>
              </w:rPr>
              <w:t xml:space="preserve"> 1</w:t>
            </w:r>
          </w:p>
        </w:tc>
        <w:tc>
          <w:tcPr>
            <w:tcW w:w="3402" w:type="dxa"/>
            <w:gridSpan w:val="3"/>
            <w:tcBorders>
              <w:bottom w:val="single" w:sz="4" w:space="0" w:color="auto"/>
            </w:tcBorders>
          </w:tcPr>
          <w:p w:rsidR="0089156D" w:rsidRPr="0018260F" w:rsidRDefault="0089156D" w:rsidP="00447C39">
            <w:pPr>
              <w:keepNext/>
              <w:jc w:val="center"/>
              <w:rPr>
                <w:rFonts w:ascii="TH SarabunPSK" w:hAnsi="TH SarabunPSK" w:cs="TH SarabunPSK"/>
                <w:sz w:val="24"/>
                <w:szCs w:val="24"/>
              </w:rPr>
            </w:pPr>
            <w:r w:rsidRPr="0018260F">
              <w:rPr>
                <w:rFonts w:ascii="TH SarabunPSK" w:hAnsi="TH SarabunPSK" w:cs="TH SarabunPSK"/>
                <w:sz w:val="24"/>
                <w:szCs w:val="24"/>
                <w:cs/>
              </w:rPr>
              <w:t>ภาคการศึกษาที่</w:t>
            </w:r>
            <w:r w:rsidRPr="0018260F">
              <w:rPr>
                <w:rFonts w:ascii="TH SarabunPSK" w:hAnsi="TH SarabunPSK" w:cs="TH SarabunPSK"/>
                <w:sz w:val="24"/>
                <w:szCs w:val="24"/>
              </w:rPr>
              <w:t xml:space="preserve"> 2</w:t>
            </w:r>
          </w:p>
        </w:tc>
        <w:tc>
          <w:tcPr>
            <w:tcW w:w="2977" w:type="dxa"/>
            <w:gridSpan w:val="3"/>
            <w:tcBorders>
              <w:bottom w:val="single" w:sz="4" w:space="0" w:color="auto"/>
            </w:tcBorders>
          </w:tcPr>
          <w:p w:rsidR="0089156D" w:rsidRPr="0018260F" w:rsidRDefault="0089156D" w:rsidP="00447C39">
            <w:pPr>
              <w:keepNext/>
              <w:jc w:val="center"/>
              <w:rPr>
                <w:rFonts w:ascii="TH SarabunPSK" w:hAnsi="TH SarabunPSK" w:cs="TH SarabunPSK"/>
                <w:sz w:val="24"/>
                <w:szCs w:val="24"/>
              </w:rPr>
            </w:pPr>
            <w:r w:rsidRPr="0018260F">
              <w:rPr>
                <w:rFonts w:ascii="TH SarabunPSK" w:hAnsi="TH SarabunPSK" w:cs="TH SarabunPSK"/>
                <w:sz w:val="24"/>
                <w:szCs w:val="24"/>
                <w:cs/>
              </w:rPr>
              <w:t>ภาคการศึกษาที่</w:t>
            </w:r>
            <w:r w:rsidRPr="0018260F">
              <w:rPr>
                <w:rFonts w:ascii="TH SarabunPSK" w:hAnsi="TH SarabunPSK" w:cs="TH SarabunPSK"/>
                <w:sz w:val="24"/>
                <w:szCs w:val="24"/>
              </w:rPr>
              <w:t xml:space="preserve"> 3</w:t>
            </w:r>
          </w:p>
        </w:tc>
      </w:tr>
      <w:tr w:rsidR="0089156D" w:rsidRPr="0018260F" w:rsidTr="00447C39">
        <w:trPr>
          <w:cantSplit/>
          <w:trHeight w:val="260"/>
        </w:trPr>
        <w:tc>
          <w:tcPr>
            <w:tcW w:w="568" w:type="dxa"/>
            <w:vMerge w:val="restart"/>
            <w:tcBorders>
              <w:right w:val="single" w:sz="4" w:space="0" w:color="auto"/>
            </w:tcBorders>
          </w:tcPr>
          <w:p w:rsidR="0089156D" w:rsidRPr="0018260F" w:rsidRDefault="0089156D" w:rsidP="00447C39">
            <w:pPr>
              <w:keepNext/>
              <w:jc w:val="center"/>
              <w:rPr>
                <w:rFonts w:ascii="TH SarabunPSK" w:hAnsi="TH SarabunPSK" w:cs="TH SarabunPSK"/>
                <w:sz w:val="24"/>
                <w:szCs w:val="24"/>
              </w:rPr>
            </w:pPr>
            <w:r w:rsidRPr="0018260F">
              <w:rPr>
                <w:rFonts w:ascii="TH SarabunPSK" w:hAnsi="TH SarabunPSK" w:cs="TH SarabunPSK"/>
                <w:sz w:val="24"/>
                <w:szCs w:val="24"/>
              </w:rPr>
              <w:t>1</w:t>
            </w:r>
          </w:p>
        </w:tc>
        <w:tc>
          <w:tcPr>
            <w:tcW w:w="990" w:type="dxa"/>
            <w:tcBorders>
              <w:top w:val="single" w:sz="4" w:space="0" w:color="auto"/>
              <w:left w:val="single" w:sz="4" w:space="0" w:color="auto"/>
              <w:bottom w:val="single" w:sz="4" w:space="0" w:color="auto"/>
              <w:right w:val="single" w:sz="4" w:space="0" w:color="auto"/>
            </w:tcBorders>
          </w:tcPr>
          <w:p w:rsidR="0089156D" w:rsidRPr="0018260F" w:rsidRDefault="00E7361E" w:rsidP="00447C39">
            <w:pPr>
              <w:keepNext/>
              <w:ind w:right="-108"/>
              <w:rPr>
                <w:rFonts w:ascii="TH SarabunPSK" w:hAnsi="TH SarabunPSK" w:cs="TH SarabunPSK"/>
                <w:sz w:val="24"/>
                <w:szCs w:val="24"/>
              </w:rPr>
            </w:pPr>
            <w:r w:rsidRPr="0018260F">
              <w:rPr>
                <w:rFonts w:ascii="TH SarabunPSK" w:hAnsi="TH SarabunPSK" w:cs="TH SarabunPSK"/>
                <w:sz w:val="24"/>
                <w:szCs w:val="24"/>
              </w:rPr>
              <w:t>DCP62</w:t>
            </w:r>
            <w:r w:rsidRPr="0018260F">
              <w:rPr>
                <w:rFonts w:ascii="TH SarabunPSK" w:hAnsi="TH SarabunPSK" w:cs="TH SarabunPSK"/>
                <w:sz w:val="24"/>
                <w:szCs w:val="24"/>
                <w:cs/>
              </w:rPr>
              <w:t>-</w:t>
            </w:r>
            <w:r w:rsidRPr="0018260F">
              <w:rPr>
                <w:rFonts w:ascii="TH SarabunPSK" w:hAnsi="TH SarabunPSK" w:cs="TH SarabunPSK"/>
                <w:sz w:val="24"/>
                <w:szCs w:val="24"/>
              </w:rPr>
              <w:t>930</w:t>
            </w:r>
          </w:p>
          <w:p w:rsidR="0089156D" w:rsidRPr="0018260F" w:rsidRDefault="0089156D" w:rsidP="00447C39">
            <w:pPr>
              <w:keepNext/>
              <w:ind w:right="-108"/>
              <w:rPr>
                <w:rFonts w:ascii="TH SarabunPSK" w:hAnsi="TH SarabunPSK" w:cs="TH SarabunPSK"/>
                <w:sz w:val="24"/>
                <w:szCs w:val="24"/>
              </w:rPr>
            </w:pPr>
          </w:p>
        </w:tc>
        <w:tc>
          <w:tcPr>
            <w:tcW w:w="1418" w:type="dxa"/>
            <w:tcBorders>
              <w:top w:val="single" w:sz="4" w:space="0" w:color="auto"/>
              <w:left w:val="single" w:sz="4" w:space="0" w:color="auto"/>
              <w:bottom w:val="single" w:sz="4" w:space="0" w:color="auto"/>
              <w:right w:val="single" w:sz="4" w:space="0" w:color="auto"/>
            </w:tcBorders>
          </w:tcPr>
          <w:p w:rsidR="0089156D" w:rsidRPr="0018260F" w:rsidRDefault="0089156D" w:rsidP="00447C39">
            <w:pPr>
              <w:keepNext/>
              <w:ind w:right="-108"/>
              <w:rPr>
                <w:rFonts w:ascii="TH SarabunPSK" w:hAnsi="TH SarabunPSK" w:cs="TH SarabunPSK"/>
                <w:sz w:val="24"/>
                <w:szCs w:val="24"/>
              </w:rPr>
            </w:pPr>
            <w:r w:rsidRPr="0018260F">
              <w:rPr>
                <w:rFonts w:ascii="TH SarabunPSK" w:hAnsi="TH SarabunPSK" w:cs="TH SarabunPSK"/>
                <w:sz w:val="24"/>
                <w:szCs w:val="24"/>
                <w:cs/>
              </w:rPr>
              <w:t>วิทยานิพนธ์</w:t>
            </w:r>
          </w:p>
          <w:p w:rsidR="0089156D" w:rsidRPr="0018260F" w:rsidRDefault="0089156D" w:rsidP="00447C39">
            <w:pPr>
              <w:keepNext/>
              <w:ind w:right="-108"/>
              <w:rPr>
                <w:rFonts w:ascii="TH SarabunPSK" w:hAnsi="TH SarabunPSK" w:cs="TH SarabunPSK"/>
                <w:sz w:val="24"/>
                <w:szCs w:val="24"/>
              </w:rPr>
            </w:pPr>
          </w:p>
        </w:tc>
        <w:tc>
          <w:tcPr>
            <w:tcW w:w="992" w:type="dxa"/>
            <w:tcBorders>
              <w:top w:val="single" w:sz="4" w:space="0" w:color="auto"/>
              <w:left w:val="single" w:sz="4" w:space="0" w:color="auto"/>
              <w:bottom w:val="single" w:sz="4" w:space="0" w:color="auto"/>
              <w:right w:val="single" w:sz="4" w:space="0" w:color="auto"/>
            </w:tcBorders>
          </w:tcPr>
          <w:p w:rsidR="0089156D" w:rsidRPr="0018260F" w:rsidRDefault="00B00BB3" w:rsidP="00447C39">
            <w:pPr>
              <w:keepNext/>
              <w:ind w:left="-108" w:right="-107"/>
              <w:jc w:val="center"/>
              <w:rPr>
                <w:rFonts w:ascii="TH SarabunPSK" w:hAnsi="TH SarabunPSK" w:cs="TH SarabunPSK"/>
                <w:sz w:val="24"/>
                <w:szCs w:val="24"/>
              </w:rPr>
            </w:pPr>
            <w:r w:rsidRPr="0018260F">
              <w:rPr>
                <w:rFonts w:ascii="TH SarabunPSK" w:hAnsi="TH SarabunPSK" w:cs="TH SarabunPSK"/>
                <w:sz w:val="24"/>
                <w:szCs w:val="24"/>
              </w:rPr>
              <w:t>6</w:t>
            </w:r>
            <w:r w:rsidR="0089156D" w:rsidRPr="0018260F">
              <w:rPr>
                <w:rFonts w:ascii="TH SarabunPSK" w:hAnsi="TH SarabunPSK" w:cs="TH SarabunPSK"/>
                <w:sz w:val="24"/>
                <w:szCs w:val="24"/>
                <w:cs/>
              </w:rPr>
              <w:t xml:space="preserve"> หน่วย</w:t>
            </w:r>
            <w:r w:rsidR="0089156D" w:rsidRPr="0018260F">
              <w:rPr>
                <w:rFonts w:ascii="TH SarabunPSK" w:hAnsi="TH SarabunPSK" w:cs="TH SarabunPSK" w:hint="cs"/>
                <w:sz w:val="24"/>
                <w:szCs w:val="24"/>
                <w:cs/>
              </w:rPr>
              <w:t>กิต</w:t>
            </w:r>
          </w:p>
          <w:p w:rsidR="0089156D" w:rsidRPr="0018260F" w:rsidRDefault="0089156D" w:rsidP="00447C39">
            <w:pPr>
              <w:keepNext/>
              <w:ind w:left="-108" w:right="-107"/>
              <w:jc w:val="center"/>
              <w:rPr>
                <w:rFonts w:ascii="TH SarabunPSK" w:hAnsi="TH SarabunPSK" w:cs="TH SarabunPSK"/>
                <w:sz w:val="24"/>
                <w:szCs w:val="24"/>
              </w:rPr>
            </w:pPr>
          </w:p>
        </w:tc>
        <w:tc>
          <w:tcPr>
            <w:tcW w:w="992" w:type="dxa"/>
            <w:tcBorders>
              <w:top w:val="single" w:sz="4" w:space="0" w:color="auto"/>
              <w:left w:val="single" w:sz="4" w:space="0" w:color="auto"/>
              <w:bottom w:val="single" w:sz="4" w:space="0" w:color="auto"/>
              <w:right w:val="single" w:sz="4" w:space="0" w:color="auto"/>
            </w:tcBorders>
          </w:tcPr>
          <w:p w:rsidR="0089156D" w:rsidRPr="0018260F" w:rsidRDefault="00E7361E" w:rsidP="00447C39">
            <w:pPr>
              <w:keepNext/>
              <w:ind w:right="-107"/>
              <w:rPr>
                <w:rFonts w:ascii="TH SarabunPSK" w:hAnsi="TH SarabunPSK" w:cs="TH SarabunPSK"/>
                <w:sz w:val="24"/>
                <w:szCs w:val="24"/>
              </w:rPr>
            </w:pPr>
            <w:r w:rsidRPr="0018260F">
              <w:rPr>
                <w:rFonts w:ascii="TH SarabunPSK" w:hAnsi="TH SarabunPSK" w:cs="TH SarabunPSK"/>
                <w:sz w:val="24"/>
                <w:szCs w:val="24"/>
              </w:rPr>
              <w:t>DCP62</w:t>
            </w:r>
            <w:r w:rsidRPr="0018260F">
              <w:rPr>
                <w:rFonts w:ascii="TH SarabunPSK" w:hAnsi="TH SarabunPSK" w:cs="TH SarabunPSK"/>
                <w:sz w:val="24"/>
                <w:szCs w:val="24"/>
                <w:cs/>
              </w:rPr>
              <w:t>-</w:t>
            </w:r>
            <w:r w:rsidRPr="0018260F">
              <w:rPr>
                <w:rFonts w:ascii="TH SarabunPSK" w:hAnsi="TH SarabunPSK" w:cs="TH SarabunPSK"/>
                <w:sz w:val="24"/>
                <w:szCs w:val="24"/>
              </w:rPr>
              <w:t>930</w:t>
            </w:r>
          </w:p>
          <w:p w:rsidR="0089156D" w:rsidRPr="0018260F" w:rsidRDefault="0089156D" w:rsidP="00447C39">
            <w:pPr>
              <w:keepNext/>
              <w:ind w:right="-107"/>
              <w:rPr>
                <w:rFonts w:ascii="TH SarabunPSK" w:hAnsi="TH SarabunPSK" w:cs="TH SarabunPSK"/>
                <w:sz w:val="24"/>
                <w:szCs w:val="24"/>
              </w:rPr>
            </w:pPr>
            <w:r w:rsidRPr="0018260F">
              <w:rPr>
                <w:rFonts w:ascii="TH SarabunPSK" w:hAnsi="TH SarabunPSK" w:cs="TH SarabunPSK"/>
                <w:sz w:val="24"/>
                <w:szCs w:val="24"/>
              </w:rPr>
              <w:t>DCP62</w:t>
            </w:r>
            <w:r w:rsidRPr="0018260F">
              <w:rPr>
                <w:rFonts w:ascii="TH SarabunPSK" w:hAnsi="TH SarabunPSK" w:cs="TH SarabunPSK"/>
                <w:sz w:val="24"/>
                <w:szCs w:val="24"/>
                <w:cs/>
              </w:rPr>
              <w:t>-</w:t>
            </w:r>
            <w:r w:rsidRPr="0018260F">
              <w:rPr>
                <w:rFonts w:ascii="TH SarabunPSK" w:hAnsi="TH SarabunPSK" w:cs="TH SarabunPSK"/>
                <w:sz w:val="24"/>
                <w:szCs w:val="24"/>
              </w:rPr>
              <w:t>8</w:t>
            </w:r>
            <w:r w:rsidR="00C33DA2" w:rsidRPr="0018260F">
              <w:rPr>
                <w:rFonts w:ascii="TH SarabunPSK" w:hAnsi="TH SarabunPSK" w:cs="TH SarabunPSK"/>
                <w:sz w:val="24"/>
                <w:szCs w:val="24"/>
              </w:rPr>
              <w:t>0</w:t>
            </w:r>
            <w:r w:rsidRPr="0018260F">
              <w:rPr>
                <w:rFonts w:ascii="TH SarabunPSK" w:hAnsi="TH SarabunPSK" w:cs="TH SarabunPSK"/>
                <w:sz w:val="24"/>
                <w:szCs w:val="24"/>
              </w:rPr>
              <w:t>1</w:t>
            </w:r>
          </w:p>
        </w:tc>
        <w:tc>
          <w:tcPr>
            <w:tcW w:w="1418" w:type="dxa"/>
            <w:tcBorders>
              <w:top w:val="single" w:sz="4" w:space="0" w:color="auto"/>
              <w:left w:val="single" w:sz="4" w:space="0" w:color="auto"/>
              <w:bottom w:val="single" w:sz="4" w:space="0" w:color="auto"/>
              <w:right w:val="single" w:sz="4" w:space="0" w:color="auto"/>
            </w:tcBorders>
          </w:tcPr>
          <w:p w:rsidR="0089156D" w:rsidRPr="0018260F" w:rsidRDefault="0089156D" w:rsidP="00447C39">
            <w:pPr>
              <w:keepNext/>
              <w:ind w:right="-107"/>
              <w:rPr>
                <w:rFonts w:ascii="TH SarabunPSK" w:hAnsi="TH SarabunPSK" w:cs="TH SarabunPSK"/>
                <w:sz w:val="24"/>
                <w:szCs w:val="24"/>
              </w:rPr>
            </w:pPr>
            <w:r w:rsidRPr="0018260F">
              <w:rPr>
                <w:rFonts w:ascii="TH SarabunPSK" w:hAnsi="TH SarabunPSK" w:cs="TH SarabunPSK"/>
                <w:sz w:val="24"/>
                <w:szCs w:val="24"/>
                <w:cs/>
              </w:rPr>
              <w:t xml:space="preserve">วิทยานิพนธ์ </w:t>
            </w:r>
          </w:p>
          <w:p w:rsidR="0089156D" w:rsidRPr="0018260F" w:rsidRDefault="0089156D" w:rsidP="00447C39">
            <w:pPr>
              <w:keepNext/>
              <w:ind w:right="-107"/>
              <w:rPr>
                <w:rFonts w:ascii="TH SarabunPSK" w:hAnsi="TH SarabunPSK" w:cs="TH SarabunPSK"/>
                <w:sz w:val="24"/>
                <w:szCs w:val="24"/>
              </w:rPr>
            </w:pPr>
            <w:r w:rsidRPr="0018260F">
              <w:rPr>
                <w:rFonts w:ascii="TH SarabunPSK" w:hAnsi="TH SarabunPSK" w:cs="TH SarabunPSK" w:hint="cs"/>
                <w:sz w:val="24"/>
                <w:szCs w:val="24"/>
                <w:cs/>
              </w:rPr>
              <w:t xml:space="preserve">สัมมนาทางยาและเครื่องสำอาง </w:t>
            </w:r>
            <w:r w:rsidRPr="0018260F">
              <w:rPr>
                <w:rFonts w:ascii="TH SarabunPSK" w:hAnsi="TH SarabunPSK" w:cs="TH SarabunPSK"/>
                <w:sz w:val="24"/>
                <w:szCs w:val="24"/>
              </w:rPr>
              <w:t>1</w:t>
            </w:r>
            <w:r w:rsidRPr="0018260F">
              <w:rPr>
                <w:rFonts w:ascii="TH SarabunPSK" w:hAnsi="TH SarabunPSK" w:cs="TH SarabunPSK" w:hint="cs"/>
                <w:sz w:val="24"/>
                <w:szCs w:val="24"/>
                <w:cs/>
              </w:rPr>
              <w:t xml:space="preserve"> *</w:t>
            </w:r>
            <w:r w:rsidRPr="0018260F">
              <w:rPr>
                <w:rFonts w:ascii="TH SarabunPSK" w:hAnsi="TH SarabunPSK" w:cs="TH SarabunPSK"/>
                <w:sz w:val="24"/>
                <w:szCs w:val="24"/>
                <w:cs/>
              </w:rPr>
              <w:t xml:space="preserve">   </w:t>
            </w:r>
          </w:p>
        </w:tc>
        <w:tc>
          <w:tcPr>
            <w:tcW w:w="992" w:type="dxa"/>
            <w:tcBorders>
              <w:top w:val="single" w:sz="4" w:space="0" w:color="auto"/>
              <w:left w:val="single" w:sz="4" w:space="0" w:color="auto"/>
              <w:bottom w:val="single" w:sz="4" w:space="0" w:color="auto"/>
              <w:right w:val="single" w:sz="4" w:space="0" w:color="auto"/>
            </w:tcBorders>
          </w:tcPr>
          <w:p w:rsidR="0089156D" w:rsidRPr="0018260F" w:rsidRDefault="00B00BB3" w:rsidP="00447C39">
            <w:pPr>
              <w:keepNext/>
              <w:ind w:left="-108" w:right="-107"/>
              <w:jc w:val="center"/>
              <w:rPr>
                <w:rFonts w:ascii="TH SarabunPSK" w:hAnsi="TH SarabunPSK" w:cs="TH SarabunPSK"/>
                <w:sz w:val="24"/>
                <w:szCs w:val="24"/>
              </w:rPr>
            </w:pPr>
            <w:r w:rsidRPr="0018260F">
              <w:rPr>
                <w:rFonts w:ascii="TH SarabunPSK" w:hAnsi="TH SarabunPSK" w:cs="TH SarabunPSK"/>
                <w:sz w:val="24"/>
                <w:szCs w:val="24"/>
              </w:rPr>
              <w:t>6</w:t>
            </w:r>
            <w:r w:rsidR="0089156D" w:rsidRPr="0018260F">
              <w:rPr>
                <w:rFonts w:ascii="TH SarabunPSK" w:hAnsi="TH SarabunPSK" w:cs="TH SarabunPSK"/>
                <w:sz w:val="24"/>
                <w:szCs w:val="24"/>
                <w:cs/>
              </w:rPr>
              <w:t xml:space="preserve"> หน่วย</w:t>
            </w:r>
            <w:r w:rsidR="0089156D" w:rsidRPr="0018260F">
              <w:rPr>
                <w:rFonts w:ascii="TH SarabunPSK" w:hAnsi="TH SarabunPSK" w:cs="TH SarabunPSK" w:hint="cs"/>
                <w:sz w:val="24"/>
                <w:szCs w:val="24"/>
                <w:cs/>
              </w:rPr>
              <w:t>กิต</w:t>
            </w:r>
          </w:p>
          <w:p w:rsidR="0089156D" w:rsidRPr="0018260F" w:rsidRDefault="0089156D" w:rsidP="00447C39">
            <w:pPr>
              <w:keepNext/>
              <w:ind w:left="-108" w:right="-107"/>
              <w:jc w:val="center"/>
              <w:rPr>
                <w:rFonts w:ascii="TH SarabunPSK" w:hAnsi="TH SarabunPSK" w:cs="TH SarabunPSK"/>
                <w:sz w:val="24"/>
                <w:szCs w:val="24"/>
              </w:rPr>
            </w:pPr>
            <w:r w:rsidRPr="0018260F">
              <w:rPr>
                <w:rFonts w:ascii="TH SarabunPSK" w:hAnsi="TH SarabunPSK" w:cs="TH SarabunPSK"/>
                <w:sz w:val="24"/>
                <w:szCs w:val="24"/>
              </w:rPr>
              <w:t>1</w:t>
            </w:r>
            <w:r w:rsidRPr="0018260F">
              <w:rPr>
                <w:rFonts w:ascii="TH SarabunPSK" w:hAnsi="TH SarabunPSK" w:cs="TH SarabunPSK"/>
                <w:sz w:val="24"/>
                <w:szCs w:val="24"/>
                <w:cs/>
              </w:rPr>
              <w:t>(</w:t>
            </w:r>
            <w:r w:rsidRPr="0018260F">
              <w:rPr>
                <w:rFonts w:ascii="TH SarabunPSK" w:hAnsi="TH SarabunPSK" w:cs="TH SarabunPSK"/>
                <w:sz w:val="24"/>
                <w:szCs w:val="24"/>
              </w:rPr>
              <w:t>0</w:t>
            </w:r>
            <w:r w:rsidRPr="0018260F">
              <w:rPr>
                <w:rFonts w:ascii="TH SarabunPSK" w:hAnsi="TH SarabunPSK" w:cs="TH SarabunPSK"/>
                <w:sz w:val="24"/>
                <w:szCs w:val="24"/>
                <w:cs/>
              </w:rPr>
              <w:t>-</w:t>
            </w:r>
            <w:r w:rsidRPr="0018260F">
              <w:rPr>
                <w:rFonts w:ascii="TH SarabunPSK" w:hAnsi="TH SarabunPSK" w:cs="TH SarabunPSK"/>
                <w:sz w:val="24"/>
                <w:szCs w:val="24"/>
              </w:rPr>
              <w:t>2</w:t>
            </w:r>
            <w:r w:rsidRPr="0018260F">
              <w:rPr>
                <w:rFonts w:ascii="TH SarabunPSK" w:hAnsi="TH SarabunPSK" w:cs="TH SarabunPSK"/>
                <w:sz w:val="24"/>
                <w:szCs w:val="24"/>
                <w:cs/>
              </w:rPr>
              <w:t>-</w:t>
            </w:r>
            <w:r w:rsidRPr="0018260F">
              <w:rPr>
                <w:rFonts w:ascii="TH SarabunPSK" w:hAnsi="TH SarabunPSK" w:cs="TH SarabunPSK"/>
                <w:sz w:val="24"/>
                <w:szCs w:val="24"/>
              </w:rPr>
              <w:t>1</w:t>
            </w:r>
            <w:r w:rsidRPr="0018260F">
              <w:rPr>
                <w:rFonts w:ascii="TH SarabunPSK" w:hAnsi="TH SarabunPSK" w:cs="TH SarabunPSK"/>
                <w:sz w:val="24"/>
                <w:szCs w:val="24"/>
                <w:cs/>
              </w:rPr>
              <w:t>)</w:t>
            </w:r>
          </w:p>
          <w:p w:rsidR="0089156D" w:rsidRPr="0018260F" w:rsidRDefault="0089156D" w:rsidP="00447C39">
            <w:pPr>
              <w:keepNext/>
              <w:jc w:val="right"/>
              <w:rPr>
                <w:rFonts w:ascii="TH SarabunPSK" w:hAnsi="TH SarabunPSK" w:cs="TH SarabunPSK"/>
                <w:sz w:val="24"/>
                <w:szCs w:val="24"/>
              </w:rPr>
            </w:pPr>
          </w:p>
        </w:tc>
        <w:tc>
          <w:tcPr>
            <w:tcW w:w="992" w:type="dxa"/>
            <w:tcBorders>
              <w:top w:val="single" w:sz="4" w:space="0" w:color="auto"/>
              <w:left w:val="single" w:sz="4" w:space="0" w:color="auto"/>
              <w:bottom w:val="single" w:sz="4" w:space="0" w:color="auto"/>
              <w:right w:val="single" w:sz="4" w:space="0" w:color="auto"/>
            </w:tcBorders>
          </w:tcPr>
          <w:p w:rsidR="0089156D" w:rsidRPr="0018260F" w:rsidRDefault="0089156D" w:rsidP="00447C39">
            <w:pPr>
              <w:keepNext/>
              <w:ind w:right="-108"/>
              <w:rPr>
                <w:rFonts w:ascii="TH SarabunPSK" w:hAnsi="TH SarabunPSK" w:cs="TH SarabunPSK"/>
                <w:sz w:val="24"/>
                <w:szCs w:val="24"/>
              </w:rPr>
            </w:pPr>
            <w:r w:rsidRPr="0018260F">
              <w:rPr>
                <w:rFonts w:ascii="TH SarabunPSK" w:hAnsi="TH SarabunPSK" w:cs="TH SarabunPSK"/>
                <w:sz w:val="24"/>
                <w:szCs w:val="24"/>
              </w:rPr>
              <w:t>DCP62</w:t>
            </w:r>
            <w:r w:rsidRPr="0018260F">
              <w:rPr>
                <w:rFonts w:ascii="TH SarabunPSK" w:hAnsi="TH SarabunPSK" w:cs="TH SarabunPSK"/>
                <w:sz w:val="24"/>
                <w:szCs w:val="24"/>
                <w:cs/>
              </w:rPr>
              <w:t>-</w:t>
            </w:r>
            <w:r w:rsidR="00E7361E" w:rsidRPr="0018260F">
              <w:rPr>
                <w:rFonts w:ascii="TH SarabunPSK" w:hAnsi="TH SarabunPSK" w:cs="TH SarabunPSK"/>
                <w:sz w:val="24"/>
                <w:szCs w:val="24"/>
              </w:rPr>
              <w:t>930</w:t>
            </w:r>
          </w:p>
        </w:tc>
        <w:tc>
          <w:tcPr>
            <w:tcW w:w="992" w:type="dxa"/>
            <w:tcBorders>
              <w:top w:val="single" w:sz="4" w:space="0" w:color="auto"/>
              <w:left w:val="single" w:sz="4" w:space="0" w:color="auto"/>
              <w:bottom w:val="single" w:sz="4" w:space="0" w:color="auto"/>
              <w:right w:val="single" w:sz="4" w:space="0" w:color="auto"/>
            </w:tcBorders>
          </w:tcPr>
          <w:p w:rsidR="0089156D" w:rsidRPr="0018260F" w:rsidRDefault="0089156D" w:rsidP="00447C39">
            <w:pPr>
              <w:keepNext/>
              <w:ind w:right="-108"/>
              <w:rPr>
                <w:rFonts w:ascii="TH SarabunPSK" w:hAnsi="TH SarabunPSK" w:cs="TH SarabunPSK"/>
                <w:sz w:val="24"/>
                <w:szCs w:val="24"/>
                <w:cs/>
              </w:rPr>
            </w:pPr>
            <w:r w:rsidRPr="0018260F">
              <w:rPr>
                <w:rFonts w:ascii="TH SarabunPSK" w:hAnsi="TH SarabunPSK" w:cs="TH SarabunPSK"/>
                <w:sz w:val="24"/>
                <w:szCs w:val="24"/>
                <w:cs/>
              </w:rPr>
              <w:t xml:space="preserve">วิทยานิพนธ์  </w:t>
            </w:r>
          </w:p>
        </w:tc>
        <w:tc>
          <w:tcPr>
            <w:tcW w:w="993" w:type="dxa"/>
            <w:tcBorders>
              <w:top w:val="single" w:sz="4" w:space="0" w:color="auto"/>
              <w:left w:val="single" w:sz="4" w:space="0" w:color="auto"/>
              <w:bottom w:val="single" w:sz="4" w:space="0" w:color="auto"/>
              <w:right w:val="single" w:sz="4" w:space="0" w:color="auto"/>
            </w:tcBorders>
          </w:tcPr>
          <w:p w:rsidR="0089156D" w:rsidRPr="0018260F" w:rsidRDefault="00B00BB3" w:rsidP="00447C39">
            <w:pPr>
              <w:keepNext/>
              <w:ind w:left="-108" w:right="-108"/>
              <w:jc w:val="center"/>
              <w:rPr>
                <w:rFonts w:ascii="TH SarabunPSK" w:hAnsi="TH SarabunPSK" w:cs="TH SarabunPSK"/>
                <w:sz w:val="24"/>
                <w:szCs w:val="24"/>
                <w:cs/>
              </w:rPr>
            </w:pPr>
            <w:r w:rsidRPr="0018260F">
              <w:rPr>
                <w:rFonts w:ascii="TH SarabunPSK" w:hAnsi="TH SarabunPSK" w:cs="TH SarabunPSK"/>
                <w:sz w:val="24"/>
                <w:szCs w:val="24"/>
              </w:rPr>
              <w:t>6</w:t>
            </w:r>
            <w:r w:rsidR="0089156D" w:rsidRPr="0018260F">
              <w:rPr>
                <w:rFonts w:ascii="TH SarabunPSK" w:hAnsi="TH SarabunPSK" w:cs="TH SarabunPSK"/>
                <w:sz w:val="24"/>
                <w:szCs w:val="24"/>
                <w:cs/>
              </w:rPr>
              <w:t xml:space="preserve"> หน่วย</w:t>
            </w:r>
            <w:r w:rsidR="0089156D" w:rsidRPr="0018260F">
              <w:rPr>
                <w:rFonts w:ascii="TH SarabunPSK" w:hAnsi="TH SarabunPSK" w:cs="TH SarabunPSK" w:hint="cs"/>
                <w:sz w:val="24"/>
                <w:szCs w:val="24"/>
                <w:cs/>
              </w:rPr>
              <w:t>กิต</w:t>
            </w:r>
          </w:p>
        </w:tc>
      </w:tr>
      <w:tr w:rsidR="0089156D" w:rsidRPr="0018260F" w:rsidTr="00447C39">
        <w:trPr>
          <w:cantSplit/>
        </w:trPr>
        <w:tc>
          <w:tcPr>
            <w:tcW w:w="568" w:type="dxa"/>
            <w:vMerge/>
          </w:tcPr>
          <w:p w:rsidR="0089156D" w:rsidRPr="0018260F" w:rsidRDefault="0089156D" w:rsidP="00447C39">
            <w:pPr>
              <w:keepNext/>
              <w:jc w:val="center"/>
              <w:rPr>
                <w:rFonts w:ascii="TH SarabunPSK" w:hAnsi="TH SarabunPSK" w:cs="TH SarabunPSK"/>
                <w:sz w:val="24"/>
                <w:szCs w:val="24"/>
              </w:rPr>
            </w:pPr>
          </w:p>
        </w:tc>
        <w:tc>
          <w:tcPr>
            <w:tcW w:w="3400" w:type="dxa"/>
            <w:gridSpan w:val="3"/>
            <w:tcBorders>
              <w:top w:val="single" w:sz="4" w:space="0" w:color="auto"/>
              <w:bottom w:val="single" w:sz="4" w:space="0" w:color="auto"/>
            </w:tcBorders>
          </w:tcPr>
          <w:p w:rsidR="0089156D" w:rsidRPr="0018260F" w:rsidRDefault="0089156D" w:rsidP="00AF3E13">
            <w:pPr>
              <w:keepNext/>
              <w:jc w:val="right"/>
              <w:rPr>
                <w:rFonts w:ascii="TH SarabunPSK" w:hAnsi="TH SarabunPSK" w:cs="TH SarabunPSK"/>
                <w:sz w:val="24"/>
                <w:szCs w:val="24"/>
              </w:rPr>
            </w:pPr>
            <w:r w:rsidRPr="0018260F">
              <w:rPr>
                <w:rFonts w:ascii="TH SarabunPSK" w:hAnsi="TH SarabunPSK" w:cs="TH SarabunPSK"/>
                <w:sz w:val="24"/>
                <w:szCs w:val="24"/>
                <w:cs/>
              </w:rPr>
              <w:t xml:space="preserve">รวม    </w:t>
            </w:r>
            <w:r w:rsidR="00AF3E13" w:rsidRPr="0018260F">
              <w:rPr>
                <w:rFonts w:ascii="TH SarabunPSK" w:hAnsi="TH SarabunPSK" w:cs="TH SarabunPSK" w:hint="cs"/>
                <w:sz w:val="24"/>
                <w:szCs w:val="24"/>
                <w:cs/>
              </w:rPr>
              <w:t>6</w:t>
            </w:r>
            <w:r w:rsidRPr="0018260F">
              <w:rPr>
                <w:rFonts w:ascii="TH SarabunPSK" w:hAnsi="TH SarabunPSK" w:cs="TH SarabunPSK"/>
                <w:sz w:val="24"/>
                <w:szCs w:val="24"/>
                <w:cs/>
              </w:rPr>
              <w:t xml:space="preserve"> หน่วย</w:t>
            </w:r>
            <w:r w:rsidRPr="0018260F">
              <w:rPr>
                <w:rFonts w:ascii="TH SarabunPSK" w:hAnsi="TH SarabunPSK" w:cs="TH SarabunPSK" w:hint="cs"/>
                <w:sz w:val="24"/>
                <w:szCs w:val="24"/>
                <w:cs/>
              </w:rPr>
              <w:t>กิต</w:t>
            </w:r>
          </w:p>
        </w:tc>
        <w:tc>
          <w:tcPr>
            <w:tcW w:w="3402" w:type="dxa"/>
            <w:gridSpan w:val="3"/>
            <w:tcBorders>
              <w:bottom w:val="single" w:sz="4" w:space="0" w:color="auto"/>
            </w:tcBorders>
          </w:tcPr>
          <w:p w:rsidR="0089156D" w:rsidRPr="0018260F" w:rsidRDefault="0089156D" w:rsidP="00AF3E13">
            <w:pPr>
              <w:keepNext/>
              <w:jc w:val="right"/>
              <w:rPr>
                <w:rFonts w:ascii="TH SarabunPSK" w:hAnsi="TH SarabunPSK" w:cs="TH SarabunPSK"/>
                <w:sz w:val="24"/>
                <w:szCs w:val="24"/>
              </w:rPr>
            </w:pPr>
            <w:r w:rsidRPr="0018260F">
              <w:rPr>
                <w:rFonts w:ascii="TH SarabunPSK" w:hAnsi="TH SarabunPSK" w:cs="TH SarabunPSK"/>
                <w:sz w:val="24"/>
                <w:szCs w:val="24"/>
                <w:cs/>
              </w:rPr>
              <w:t xml:space="preserve">รวม    </w:t>
            </w:r>
            <w:r w:rsidR="00AF3E13" w:rsidRPr="0018260F">
              <w:rPr>
                <w:rFonts w:ascii="TH SarabunPSK" w:hAnsi="TH SarabunPSK" w:cs="TH SarabunPSK" w:hint="cs"/>
                <w:sz w:val="24"/>
                <w:szCs w:val="24"/>
                <w:cs/>
              </w:rPr>
              <w:t>6</w:t>
            </w:r>
            <w:r w:rsidRPr="0018260F">
              <w:rPr>
                <w:rFonts w:ascii="TH SarabunPSK" w:hAnsi="TH SarabunPSK" w:cs="TH SarabunPSK"/>
                <w:sz w:val="24"/>
                <w:szCs w:val="24"/>
                <w:cs/>
              </w:rPr>
              <w:t xml:space="preserve"> หน่วย</w:t>
            </w:r>
            <w:r w:rsidRPr="0018260F">
              <w:rPr>
                <w:rFonts w:ascii="TH SarabunPSK" w:hAnsi="TH SarabunPSK" w:cs="TH SarabunPSK" w:hint="cs"/>
                <w:sz w:val="24"/>
                <w:szCs w:val="24"/>
                <w:cs/>
              </w:rPr>
              <w:t>กิต</w:t>
            </w:r>
          </w:p>
        </w:tc>
        <w:tc>
          <w:tcPr>
            <w:tcW w:w="2977" w:type="dxa"/>
            <w:gridSpan w:val="3"/>
            <w:tcBorders>
              <w:bottom w:val="single" w:sz="4" w:space="0" w:color="auto"/>
            </w:tcBorders>
          </w:tcPr>
          <w:p w:rsidR="0089156D" w:rsidRPr="0018260F" w:rsidRDefault="0089156D" w:rsidP="00AF3E13">
            <w:pPr>
              <w:keepNext/>
              <w:jc w:val="right"/>
              <w:rPr>
                <w:rFonts w:ascii="TH SarabunPSK" w:hAnsi="TH SarabunPSK" w:cs="TH SarabunPSK"/>
                <w:sz w:val="24"/>
                <w:szCs w:val="24"/>
              </w:rPr>
            </w:pPr>
            <w:r w:rsidRPr="0018260F">
              <w:rPr>
                <w:rFonts w:ascii="TH SarabunPSK" w:hAnsi="TH SarabunPSK" w:cs="TH SarabunPSK"/>
                <w:sz w:val="24"/>
                <w:szCs w:val="24"/>
                <w:cs/>
              </w:rPr>
              <w:t xml:space="preserve">รวม    </w:t>
            </w:r>
            <w:r w:rsidR="00AF3E13" w:rsidRPr="0018260F">
              <w:rPr>
                <w:rFonts w:ascii="TH SarabunPSK" w:hAnsi="TH SarabunPSK" w:cs="TH SarabunPSK" w:hint="cs"/>
                <w:sz w:val="24"/>
                <w:szCs w:val="24"/>
                <w:cs/>
              </w:rPr>
              <w:t>6</w:t>
            </w:r>
            <w:r w:rsidRPr="0018260F">
              <w:rPr>
                <w:rFonts w:ascii="TH SarabunPSK" w:hAnsi="TH SarabunPSK" w:cs="TH SarabunPSK"/>
                <w:sz w:val="24"/>
                <w:szCs w:val="24"/>
                <w:cs/>
              </w:rPr>
              <w:t xml:space="preserve"> หน่วย</w:t>
            </w:r>
            <w:r w:rsidRPr="0018260F">
              <w:rPr>
                <w:rFonts w:ascii="TH SarabunPSK" w:hAnsi="TH SarabunPSK" w:cs="TH SarabunPSK" w:hint="cs"/>
                <w:sz w:val="24"/>
                <w:szCs w:val="24"/>
                <w:cs/>
              </w:rPr>
              <w:t>กิต</w:t>
            </w:r>
          </w:p>
        </w:tc>
      </w:tr>
      <w:tr w:rsidR="0089156D" w:rsidRPr="0018260F" w:rsidTr="00447C39">
        <w:trPr>
          <w:cantSplit/>
          <w:trHeight w:val="260"/>
        </w:trPr>
        <w:tc>
          <w:tcPr>
            <w:tcW w:w="568" w:type="dxa"/>
            <w:vMerge w:val="restart"/>
            <w:tcBorders>
              <w:right w:val="single" w:sz="4" w:space="0" w:color="auto"/>
            </w:tcBorders>
          </w:tcPr>
          <w:p w:rsidR="0089156D" w:rsidRPr="0018260F" w:rsidRDefault="0089156D" w:rsidP="00447C39">
            <w:pPr>
              <w:keepNext/>
              <w:jc w:val="center"/>
              <w:rPr>
                <w:rFonts w:ascii="TH SarabunPSK" w:hAnsi="TH SarabunPSK" w:cs="TH SarabunPSK"/>
                <w:sz w:val="24"/>
                <w:szCs w:val="24"/>
              </w:rPr>
            </w:pPr>
            <w:r w:rsidRPr="0018260F">
              <w:rPr>
                <w:rFonts w:ascii="TH SarabunPSK" w:hAnsi="TH SarabunPSK" w:cs="TH SarabunPSK"/>
                <w:sz w:val="24"/>
                <w:szCs w:val="24"/>
              </w:rPr>
              <w:t>2</w:t>
            </w:r>
          </w:p>
        </w:tc>
        <w:tc>
          <w:tcPr>
            <w:tcW w:w="990" w:type="dxa"/>
            <w:tcBorders>
              <w:top w:val="single" w:sz="4" w:space="0" w:color="auto"/>
              <w:left w:val="single" w:sz="4" w:space="0" w:color="auto"/>
              <w:bottom w:val="single" w:sz="4" w:space="0" w:color="auto"/>
              <w:right w:val="single" w:sz="4" w:space="0" w:color="auto"/>
            </w:tcBorders>
          </w:tcPr>
          <w:p w:rsidR="0089156D" w:rsidRPr="0018260F" w:rsidRDefault="00E7361E" w:rsidP="00447C39">
            <w:pPr>
              <w:keepNext/>
              <w:ind w:right="-108"/>
              <w:rPr>
                <w:rFonts w:ascii="TH SarabunPSK" w:hAnsi="TH SarabunPSK" w:cs="TH SarabunPSK"/>
                <w:sz w:val="24"/>
                <w:szCs w:val="24"/>
              </w:rPr>
            </w:pPr>
            <w:r w:rsidRPr="0018260F">
              <w:rPr>
                <w:rFonts w:ascii="TH SarabunPSK" w:hAnsi="TH SarabunPSK" w:cs="TH SarabunPSK"/>
                <w:sz w:val="24"/>
                <w:szCs w:val="24"/>
              </w:rPr>
              <w:t>DCP62</w:t>
            </w:r>
            <w:r w:rsidRPr="0018260F">
              <w:rPr>
                <w:rFonts w:ascii="TH SarabunPSK" w:hAnsi="TH SarabunPSK" w:cs="TH SarabunPSK"/>
                <w:sz w:val="24"/>
                <w:szCs w:val="24"/>
                <w:cs/>
              </w:rPr>
              <w:t>-</w:t>
            </w:r>
            <w:r w:rsidRPr="0018260F">
              <w:rPr>
                <w:rFonts w:ascii="TH SarabunPSK" w:hAnsi="TH SarabunPSK" w:cs="TH SarabunPSK"/>
                <w:sz w:val="24"/>
                <w:szCs w:val="24"/>
              </w:rPr>
              <w:t>930</w:t>
            </w:r>
          </w:p>
          <w:p w:rsidR="0089156D" w:rsidRPr="0018260F" w:rsidRDefault="0089156D" w:rsidP="00447C39">
            <w:pPr>
              <w:keepNext/>
              <w:ind w:right="-108"/>
              <w:rPr>
                <w:rFonts w:ascii="TH SarabunPSK" w:hAnsi="TH SarabunPSK" w:cs="TH SarabunPSK"/>
                <w:sz w:val="24"/>
                <w:szCs w:val="24"/>
              </w:rPr>
            </w:pPr>
          </w:p>
        </w:tc>
        <w:tc>
          <w:tcPr>
            <w:tcW w:w="1418" w:type="dxa"/>
            <w:tcBorders>
              <w:top w:val="single" w:sz="4" w:space="0" w:color="auto"/>
              <w:left w:val="single" w:sz="4" w:space="0" w:color="auto"/>
              <w:bottom w:val="single" w:sz="4" w:space="0" w:color="auto"/>
              <w:right w:val="single" w:sz="4" w:space="0" w:color="auto"/>
            </w:tcBorders>
          </w:tcPr>
          <w:p w:rsidR="0089156D" w:rsidRPr="0018260F" w:rsidRDefault="0089156D" w:rsidP="00447C39">
            <w:pPr>
              <w:keepNext/>
              <w:ind w:right="-108"/>
              <w:rPr>
                <w:rFonts w:ascii="TH SarabunPSK" w:hAnsi="TH SarabunPSK" w:cs="TH SarabunPSK"/>
                <w:sz w:val="24"/>
                <w:szCs w:val="24"/>
              </w:rPr>
            </w:pPr>
            <w:r w:rsidRPr="0018260F">
              <w:rPr>
                <w:rFonts w:ascii="TH SarabunPSK" w:hAnsi="TH SarabunPSK" w:cs="TH SarabunPSK"/>
                <w:sz w:val="24"/>
                <w:szCs w:val="24"/>
                <w:cs/>
              </w:rPr>
              <w:t>วิทยานิพนธ์</w:t>
            </w:r>
          </w:p>
          <w:p w:rsidR="0089156D" w:rsidRPr="0018260F" w:rsidRDefault="0089156D" w:rsidP="00447C39">
            <w:pPr>
              <w:keepNext/>
              <w:ind w:right="-108"/>
              <w:rPr>
                <w:rFonts w:ascii="TH SarabunPSK" w:hAnsi="TH SarabunPSK" w:cs="TH SarabunPSK"/>
                <w:sz w:val="24"/>
                <w:szCs w:val="24"/>
              </w:rPr>
            </w:pPr>
          </w:p>
        </w:tc>
        <w:tc>
          <w:tcPr>
            <w:tcW w:w="992" w:type="dxa"/>
            <w:tcBorders>
              <w:top w:val="single" w:sz="4" w:space="0" w:color="auto"/>
              <w:left w:val="single" w:sz="4" w:space="0" w:color="auto"/>
              <w:bottom w:val="single" w:sz="4" w:space="0" w:color="auto"/>
              <w:right w:val="single" w:sz="4" w:space="0" w:color="auto"/>
            </w:tcBorders>
          </w:tcPr>
          <w:p w:rsidR="0089156D" w:rsidRPr="0018260F" w:rsidRDefault="0089156D" w:rsidP="00447C39">
            <w:pPr>
              <w:keepNext/>
              <w:ind w:left="-108" w:right="-107"/>
              <w:jc w:val="center"/>
              <w:rPr>
                <w:rFonts w:ascii="TH SarabunPSK" w:hAnsi="TH SarabunPSK" w:cs="TH SarabunPSK"/>
                <w:sz w:val="24"/>
                <w:szCs w:val="24"/>
              </w:rPr>
            </w:pPr>
            <w:r w:rsidRPr="0018260F">
              <w:rPr>
                <w:rFonts w:ascii="TH SarabunPSK" w:hAnsi="TH SarabunPSK" w:cs="TH SarabunPSK"/>
                <w:sz w:val="24"/>
                <w:szCs w:val="24"/>
              </w:rPr>
              <w:t xml:space="preserve">7 </w:t>
            </w:r>
            <w:r w:rsidRPr="0018260F">
              <w:rPr>
                <w:rFonts w:ascii="TH SarabunPSK" w:hAnsi="TH SarabunPSK" w:cs="TH SarabunPSK"/>
                <w:sz w:val="24"/>
                <w:szCs w:val="24"/>
                <w:cs/>
              </w:rPr>
              <w:t>หน่วย</w:t>
            </w:r>
            <w:r w:rsidRPr="0018260F">
              <w:rPr>
                <w:rFonts w:ascii="TH SarabunPSK" w:hAnsi="TH SarabunPSK" w:cs="TH SarabunPSK" w:hint="cs"/>
                <w:sz w:val="24"/>
                <w:szCs w:val="24"/>
                <w:cs/>
              </w:rPr>
              <w:t>กิต</w:t>
            </w:r>
          </w:p>
          <w:p w:rsidR="0089156D" w:rsidRPr="0018260F" w:rsidRDefault="0089156D" w:rsidP="00447C39">
            <w:pPr>
              <w:keepNext/>
              <w:ind w:left="-108" w:right="-107"/>
              <w:jc w:val="center"/>
              <w:rPr>
                <w:rFonts w:ascii="TH SarabunPSK" w:hAnsi="TH SarabunPSK" w:cs="TH SarabunPSK"/>
                <w:sz w:val="24"/>
                <w:szCs w:val="24"/>
              </w:rPr>
            </w:pPr>
          </w:p>
        </w:tc>
        <w:tc>
          <w:tcPr>
            <w:tcW w:w="992" w:type="dxa"/>
            <w:tcBorders>
              <w:top w:val="single" w:sz="4" w:space="0" w:color="auto"/>
              <w:left w:val="single" w:sz="4" w:space="0" w:color="auto"/>
              <w:bottom w:val="single" w:sz="4" w:space="0" w:color="auto"/>
              <w:right w:val="single" w:sz="4" w:space="0" w:color="auto"/>
            </w:tcBorders>
          </w:tcPr>
          <w:p w:rsidR="0089156D" w:rsidRPr="0018260F" w:rsidRDefault="0089156D" w:rsidP="00447C39">
            <w:pPr>
              <w:keepNext/>
              <w:ind w:right="-107"/>
              <w:rPr>
                <w:rFonts w:ascii="TH SarabunPSK" w:hAnsi="TH SarabunPSK" w:cs="TH SarabunPSK"/>
                <w:sz w:val="24"/>
                <w:szCs w:val="24"/>
              </w:rPr>
            </w:pPr>
            <w:r w:rsidRPr="0018260F">
              <w:rPr>
                <w:rFonts w:ascii="TH SarabunPSK" w:hAnsi="TH SarabunPSK" w:cs="TH SarabunPSK"/>
                <w:sz w:val="24"/>
                <w:szCs w:val="24"/>
              </w:rPr>
              <w:t>DCP62</w:t>
            </w:r>
            <w:r w:rsidRPr="0018260F">
              <w:rPr>
                <w:rFonts w:ascii="TH SarabunPSK" w:hAnsi="TH SarabunPSK" w:cs="TH SarabunPSK"/>
                <w:sz w:val="24"/>
                <w:szCs w:val="24"/>
                <w:cs/>
              </w:rPr>
              <w:t>-</w:t>
            </w:r>
            <w:r w:rsidR="00E7361E" w:rsidRPr="0018260F">
              <w:rPr>
                <w:rFonts w:ascii="TH SarabunPSK" w:hAnsi="TH SarabunPSK" w:cs="TH SarabunPSK"/>
                <w:sz w:val="24"/>
                <w:szCs w:val="24"/>
              </w:rPr>
              <w:t>930</w:t>
            </w:r>
          </w:p>
          <w:p w:rsidR="0089156D" w:rsidRPr="0018260F" w:rsidRDefault="0089156D" w:rsidP="00447C39">
            <w:pPr>
              <w:keepNext/>
              <w:ind w:right="-107"/>
              <w:rPr>
                <w:rFonts w:ascii="TH SarabunPSK" w:hAnsi="TH SarabunPSK" w:cs="TH SarabunPSK"/>
                <w:sz w:val="24"/>
                <w:szCs w:val="24"/>
              </w:rPr>
            </w:pPr>
          </w:p>
        </w:tc>
        <w:tc>
          <w:tcPr>
            <w:tcW w:w="1418" w:type="dxa"/>
            <w:tcBorders>
              <w:top w:val="single" w:sz="4" w:space="0" w:color="auto"/>
              <w:left w:val="single" w:sz="4" w:space="0" w:color="auto"/>
              <w:bottom w:val="single" w:sz="4" w:space="0" w:color="auto"/>
              <w:right w:val="single" w:sz="4" w:space="0" w:color="auto"/>
            </w:tcBorders>
          </w:tcPr>
          <w:p w:rsidR="0089156D" w:rsidRPr="0018260F" w:rsidRDefault="0089156D" w:rsidP="00447C39">
            <w:pPr>
              <w:keepNext/>
              <w:ind w:right="-107"/>
              <w:rPr>
                <w:rFonts w:ascii="TH SarabunPSK" w:hAnsi="TH SarabunPSK" w:cs="TH SarabunPSK"/>
                <w:sz w:val="24"/>
                <w:szCs w:val="24"/>
              </w:rPr>
            </w:pPr>
            <w:r w:rsidRPr="0018260F">
              <w:rPr>
                <w:rFonts w:ascii="TH SarabunPSK" w:hAnsi="TH SarabunPSK" w:cs="TH SarabunPSK"/>
                <w:sz w:val="24"/>
                <w:szCs w:val="24"/>
                <w:cs/>
              </w:rPr>
              <w:t xml:space="preserve">วิทยานิพนธ์ </w:t>
            </w:r>
          </w:p>
          <w:p w:rsidR="0089156D" w:rsidRPr="0018260F" w:rsidRDefault="0089156D" w:rsidP="00447C39">
            <w:pPr>
              <w:keepNext/>
              <w:ind w:right="-107"/>
              <w:rPr>
                <w:rFonts w:ascii="TH SarabunPSK" w:hAnsi="TH SarabunPSK" w:cs="TH SarabunPSK"/>
                <w:sz w:val="24"/>
                <w:szCs w:val="24"/>
              </w:rPr>
            </w:pPr>
            <w:r w:rsidRPr="0018260F">
              <w:rPr>
                <w:rFonts w:ascii="TH SarabunPSK" w:hAnsi="TH SarabunPSK" w:cs="TH SarabunPSK"/>
                <w:sz w:val="24"/>
                <w:szCs w:val="24"/>
                <w:cs/>
              </w:rPr>
              <w:t xml:space="preserve">  </w:t>
            </w:r>
          </w:p>
        </w:tc>
        <w:tc>
          <w:tcPr>
            <w:tcW w:w="992" w:type="dxa"/>
            <w:tcBorders>
              <w:top w:val="single" w:sz="4" w:space="0" w:color="auto"/>
              <w:left w:val="single" w:sz="4" w:space="0" w:color="auto"/>
              <w:bottom w:val="single" w:sz="4" w:space="0" w:color="auto"/>
              <w:right w:val="single" w:sz="4" w:space="0" w:color="auto"/>
            </w:tcBorders>
          </w:tcPr>
          <w:p w:rsidR="0089156D" w:rsidRPr="0018260F" w:rsidRDefault="0089156D" w:rsidP="00447C39">
            <w:pPr>
              <w:keepNext/>
              <w:ind w:left="-108" w:right="-107"/>
              <w:jc w:val="center"/>
              <w:rPr>
                <w:rFonts w:ascii="TH SarabunPSK" w:hAnsi="TH SarabunPSK" w:cs="TH SarabunPSK"/>
                <w:sz w:val="24"/>
                <w:szCs w:val="24"/>
              </w:rPr>
            </w:pPr>
            <w:r w:rsidRPr="0018260F">
              <w:rPr>
                <w:rFonts w:ascii="TH SarabunPSK" w:hAnsi="TH SarabunPSK" w:cs="TH SarabunPSK"/>
                <w:sz w:val="24"/>
                <w:szCs w:val="24"/>
              </w:rPr>
              <w:t xml:space="preserve">7 </w:t>
            </w:r>
            <w:r w:rsidRPr="0018260F">
              <w:rPr>
                <w:rFonts w:ascii="TH SarabunPSK" w:hAnsi="TH SarabunPSK" w:cs="TH SarabunPSK"/>
                <w:sz w:val="24"/>
                <w:szCs w:val="24"/>
                <w:cs/>
              </w:rPr>
              <w:t>หน่วย</w:t>
            </w:r>
            <w:r w:rsidRPr="0018260F">
              <w:rPr>
                <w:rFonts w:ascii="TH SarabunPSK" w:hAnsi="TH SarabunPSK" w:cs="TH SarabunPSK" w:hint="cs"/>
                <w:sz w:val="24"/>
                <w:szCs w:val="24"/>
                <w:cs/>
              </w:rPr>
              <w:t>กิต</w:t>
            </w:r>
          </w:p>
          <w:p w:rsidR="0089156D" w:rsidRPr="0018260F" w:rsidRDefault="0089156D" w:rsidP="00447C39">
            <w:pPr>
              <w:keepNext/>
              <w:ind w:left="-108" w:right="-107"/>
              <w:jc w:val="center"/>
              <w:rPr>
                <w:rFonts w:ascii="TH SarabunPSK" w:hAnsi="TH SarabunPSK" w:cs="TH SarabunPSK"/>
                <w:sz w:val="24"/>
                <w:szCs w:val="24"/>
              </w:rPr>
            </w:pPr>
          </w:p>
        </w:tc>
        <w:tc>
          <w:tcPr>
            <w:tcW w:w="992" w:type="dxa"/>
            <w:tcBorders>
              <w:top w:val="single" w:sz="4" w:space="0" w:color="auto"/>
              <w:left w:val="single" w:sz="4" w:space="0" w:color="auto"/>
              <w:bottom w:val="single" w:sz="4" w:space="0" w:color="auto"/>
              <w:right w:val="single" w:sz="4" w:space="0" w:color="auto"/>
            </w:tcBorders>
          </w:tcPr>
          <w:p w:rsidR="0089156D" w:rsidRPr="0018260F" w:rsidRDefault="0089156D" w:rsidP="00447C39">
            <w:pPr>
              <w:keepNext/>
              <w:ind w:right="-108"/>
              <w:rPr>
                <w:rFonts w:ascii="TH SarabunPSK" w:hAnsi="TH SarabunPSK" w:cs="TH SarabunPSK"/>
                <w:sz w:val="24"/>
                <w:szCs w:val="24"/>
              </w:rPr>
            </w:pPr>
            <w:r w:rsidRPr="0018260F">
              <w:rPr>
                <w:rFonts w:ascii="TH SarabunPSK" w:hAnsi="TH SarabunPSK" w:cs="TH SarabunPSK"/>
                <w:sz w:val="24"/>
                <w:szCs w:val="24"/>
              </w:rPr>
              <w:t>DCP62</w:t>
            </w:r>
            <w:r w:rsidRPr="0018260F">
              <w:rPr>
                <w:rFonts w:ascii="TH SarabunPSK" w:hAnsi="TH SarabunPSK" w:cs="TH SarabunPSK"/>
                <w:sz w:val="24"/>
                <w:szCs w:val="24"/>
                <w:cs/>
              </w:rPr>
              <w:t>-</w:t>
            </w:r>
            <w:r w:rsidR="00E7361E" w:rsidRPr="0018260F">
              <w:rPr>
                <w:rFonts w:ascii="TH SarabunPSK" w:hAnsi="TH SarabunPSK" w:cs="TH SarabunPSK"/>
                <w:sz w:val="24"/>
                <w:szCs w:val="24"/>
              </w:rPr>
              <w:t>930</w:t>
            </w:r>
          </w:p>
        </w:tc>
        <w:tc>
          <w:tcPr>
            <w:tcW w:w="992" w:type="dxa"/>
            <w:tcBorders>
              <w:top w:val="single" w:sz="4" w:space="0" w:color="auto"/>
              <w:left w:val="single" w:sz="4" w:space="0" w:color="auto"/>
              <w:bottom w:val="single" w:sz="4" w:space="0" w:color="auto"/>
              <w:right w:val="single" w:sz="4" w:space="0" w:color="auto"/>
            </w:tcBorders>
          </w:tcPr>
          <w:p w:rsidR="0089156D" w:rsidRPr="0018260F" w:rsidRDefault="0089156D" w:rsidP="00447C39">
            <w:pPr>
              <w:keepNext/>
              <w:ind w:right="-108"/>
              <w:rPr>
                <w:rFonts w:ascii="TH SarabunPSK" w:hAnsi="TH SarabunPSK" w:cs="TH SarabunPSK"/>
                <w:sz w:val="24"/>
                <w:szCs w:val="24"/>
                <w:cs/>
              </w:rPr>
            </w:pPr>
            <w:r w:rsidRPr="0018260F">
              <w:rPr>
                <w:rFonts w:ascii="TH SarabunPSK" w:hAnsi="TH SarabunPSK" w:cs="TH SarabunPSK"/>
                <w:sz w:val="24"/>
                <w:szCs w:val="24"/>
                <w:cs/>
              </w:rPr>
              <w:t xml:space="preserve">วิทยานิพนธ์  </w:t>
            </w:r>
          </w:p>
        </w:tc>
        <w:tc>
          <w:tcPr>
            <w:tcW w:w="993" w:type="dxa"/>
            <w:tcBorders>
              <w:top w:val="single" w:sz="4" w:space="0" w:color="auto"/>
              <w:left w:val="single" w:sz="4" w:space="0" w:color="auto"/>
              <w:bottom w:val="single" w:sz="4" w:space="0" w:color="auto"/>
              <w:right w:val="single" w:sz="4" w:space="0" w:color="auto"/>
            </w:tcBorders>
          </w:tcPr>
          <w:p w:rsidR="0089156D" w:rsidRPr="0018260F" w:rsidRDefault="0089156D" w:rsidP="00447C39">
            <w:pPr>
              <w:keepNext/>
              <w:ind w:left="-108" w:right="-108"/>
              <w:jc w:val="center"/>
              <w:rPr>
                <w:rFonts w:ascii="TH SarabunPSK" w:hAnsi="TH SarabunPSK" w:cs="TH SarabunPSK"/>
                <w:sz w:val="24"/>
                <w:szCs w:val="24"/>
                <w:cs/>
              </w:rPr>
            </w:pPr>
            <w:r w:rsidRPr="0018260F">
              <w:rPr>
                <w:rFonts w:ascii="TH SarabunPSK" w:hAnsi="TH SarabunPSK" w:cs="TH SarabunPSK"/>
                <w:sz w:val="24"/>
                <w:szCs w:val="24"/>
              </w:rPr>
              <w:t xml:space="preserve">7 </w:t>
            </w:r>
            <w:r w:rsidRPr="0018260F">
              <w:rPr>
                <w:rFonts w:ascii="TH SarabunPSK" w:hAnsi="TH SarabunPSK" w:cs="TH SarabunPSK"/>
                <w:sz w:val="24"/>
                <w:szCs w:val="24"/>
                <w:cs/>
              </w:rPr>
              <w:t>หน่วย</w:t>
            </w:r>
            <w:r w:rsidRPr="0018260F">
              <w:rPr>
                <w:rFonts w:ascii="TH SarabunPSK" w:hAnsi="TH SarabunPSK" w:cs="TH SarabunPSK" w:hint="cs"/>
                <w:sz w:val="24"/>
                <w:szCs w:val="24"/>
                <w:cs/>
              </w:rPr>
              <w:t>กิต</w:t>
            </w:r>
          </w:p>
        </w:tc>
      </w:tr>
      <w:tr w:rsidR="0089156D" w:rsidRPr="0018260F" w:rsidTr="00447C39">
        <w:trPr>
          <w:cantSplit/>
        </w:trPr>
        <w:tc>
          <w:tcPr>
            <w:tcW w:w="568" w:type="dxa"/>
            <w:vMerge/>
          </w:tcPr>
          <w:p w:rsidR="0089156D" w:rsidRPr="0018260F" w:rsidRDefault="0089156D" w:rsidP="00447C39">
            <w:pPr>
              <w:keepNext/>
              <w:jc w:val="center"/>
              <w:rPr>
                <w:rFonts w:ascii="TH SarabunPSK" w:hAnsi="TH SarabunPSK" w:cs="TH SarabunPSK"/>
                <w:sz w:val="24"/>
                <w:szCs w:val="24"/>
              </w:rPr>
            </w:pPr>
          </w:p>
        </w:tc>
        <w:tc>
          <w:tcPr>
            <w:tcW w:w="3400" w:type="dxa"/>
            <w:gridSpan w:val="3"/>
            <w:tcBorders>
              <w:top w:val="single" w:sz="4" w:space="0" w:color="auto"/>
              <w:bottom w:val="single" w:sz="4" w:space="0" w:color="auto"/>
            </w:tcBorders>
          </w:tcPr>
          <w:p w:rsidR="0089156D" w:rsidRPr="0018260F" w:rsidRDefault="0089156D" w:rsidP="00447C39">
            <w:pPr>
              <w:keepNext/>
              <w:jc w:val="right"/>
              <w:rPr>
                <w:rFonts w:ascii="TH SarabunPSK" w:hAnsi="TH SarabunPSK" w:cs="TH SarabunPSK"/>
                <w:sz w:val="24"/>
                <w:szCs w:val="24"/>
              </w:rPr>
            </w:pPr>
            <w:r w:rsidRPr="0018260F">
              <w:rPr>
                <w:rFonts w:ascii="TH SarabunPSK" w:hAnsi="TH SarabunPSK" w:cs="TH SarabunPSK"/>
                <w:sz w:val="24"/>
                <w:szCs w:val="24"/>
                <w:cs/>
              </w:rPr>
              <w:t>รวม</w:t>
            </w:r>
            <w:r w:rsidRPr="0018260F">
              <w:rPr>
                <w:rFonts w:ascii="TH SarabunPSK" w:hAnsi="TH SarabunPSK" w:cs="TH SarabunPSK"/>
                <w:sz w:val="24"/>
                <w:szCs w:val="24"/>
              </w:rPr>
              <w:t xml:space="preserve">    7 </w:t>
            </w:r>
            <w:r w:rsidRPr="0018260F">
              <w:rPr>
                <w:rFonts w:ascii="TH SarabunPSK" w:hAnsi="TH SarabunPSK" w:cs="TH SarabunPSK"/>
                <w:sz w:val="24"/>
                <w:szCs w:val="24"/>
                <w:cs/>
              </w:rPr>
              <w:t>หน่วย</w:t>
            </w:r>
            <w:r w:rsidRPr="0018260F">
              <w:rPr>
                <w:rFonts w:ascii="TH SarabunPSK" w:hAnsi="TH SarabunPSK" w:cs="TH SarabunPSK" w:hint="cs"/>
                <w:sz w:val="24"/>
                <w:szCs w:val="24"/>
                <w:cs/>
              </w:rPr>
              <w:t>กิต</w:t>
            </w:r>
          </w:p>
        </w:tc>
        <w:tc>
          <w:tcPr>
            <w:tcW w:w="3402" w:type="dxa"/>
            <w:gridSpan w:val="3"/>
            <w:tcBorders>
              <w:bottom w:val="single" w:sz="4" w:space="0" w:color="auto"/>
            </w:tcBorders>
          </w:tcPr>
          <w:p w:rsidR="0089156D" w:rsidRPr="0018260F" w:rsidRDefault="0089156D" w:rsidP="00447C39">
            <w:pPr>
              <w:keepNext/>
              <w:jc w:val="right"/>
              <w:rPr>
                <w:rFonts w:ascii="TH SarabunPSK" w:hAnsi="TH SarabunPSK" w:cs="TH SarabunPSK"/>
                <w:sz w:val="24"/>
                <w:szCs w:val="24"/>
              </w:rPr>
            </w:pPr>
            <w:r w:rsidRPr="0018260F">
              <w:rPr>
                <w:rFonts w:ascii="TH SarabunPSK" w:hAnsi="TH SarabunPSK" w:cs="TH SarabunPSK"/>
                <w:sz w:val="24"/>
                <w:szCs w:val="24"/>
                <w:cs/>
              </w:rPr>
              <w:t xml:space="preserve">รวม    </w:t>
            </w:r>
            <w:r w:rsidRPr="0018260F">
              <w:rPr>
                <w:rFonts w:ascii="TH SarabunPSK" w:hAnsi="TH SarabunPSK" w:cs="TH SarabunPSK"/>
                <w:sz w:val="24"/>
                <w:szCs w:val="24"/>
              </w:rPr>
              <w:t>7</w:t>
            </w:r>
            <w:r w:rsidRPr="0018260F">
              <w:rPr>
                <w:rFonts w:ascii="TH SarabunPSK" w:hAnsi="TH SarabunPSK" w:cs="TH SarabunPSK"/>
                <w:sz w:val="24"/>
                <w:szCs w:val="24"/>
                <w:cs/>
              </w:rPr>
              <w:t xml:space="preserve"> หน่วย</w:t>
            </w:r>
            <w:r w:rsidRPr="0018260F">
              <w:rPr>
                <w:rFonts w:ascii="TH SarabunPSK" w:hAnsi="TH SarabunPSK" w:cs="TH SarabunPSK" w:hint="cs"/>
                <w:sz w:val="24"/>
                <w:szCs w:val="24"/>
                <w:cs/>
              </w:rPr>
              <w:t>กิต</w:t>
            </w:r>
          </w:p>
        </w:tc>
        <w:tc>
          <w:tcPr>
            <w:tcW w:w="2977" w:type="dxa"/>
            <w:gridSpan w:val="3"/>
            <w:tcBorders>
              <w:bottom w:val="single" w:sz="4" w:space="0" w:color="auto"/>
            </w:tcBorders>
          </w:tcPr>
          <w:p w:rsidR="0089156D" w:rsidRPr="0018260F" w:rsidRDefault="0089156D" w:rsidP="00447C39">
            <w:pPr>
              <w:keepNext/>
              <w:jc w:val="right"/>
              <w:rPr>
                <w:rFonts w:ascii="TH SarabunPSK" w:hAnsi="TH SarabunPSK" w:cs="TH SarabunPSK"/>
                <w:sz w:val="24"/>
                <w:szCs w:val="24"/>
              </w:rPr>
            </w:pPr>
            <w:r w:rsidRPr="0018260F">
              <w:rPr>
                <w:rFonts w:ascii="TH SarabunPSK" w:hAnsi="TH SarabunPSK" w:cs="TH SarabunPSK"/>
                <w:sz w:val="24"/>
                <w:szCs w:val="24"/>
                <w:cs/>
              </w:rPr>
              <w:t xml:space="preserve">รวม    </w:t>
            </w:r>
            <w:r w:rsidRPr="0018260F">
              <w:rPr>
                <w:rFonts w:ascii="TH SarabunPSK" w:hAnsi="TH SarabunPSK" w:cs="TH SarabunPSK"/>
                <w:sz w:val="24"/>
                <w:szCs w:val="24"/>
              </w:rPr>
              <w:t>7</w:t>
            </w:r>
            <w:r w:rsidRPr="0018260F">
              <w:rPr>
                <w:rFonts w:ascii="TH SarabunPSK" w:hAnsi="TH SarabunPSK" w:cs="TH SarabunPSK"/>
                <w:sz w:val="24"/>
                <w:szCs w:val="24"/>
                <w:cs/>
              </w:rPr>
              <w:t xml:space="preserve"> หน่วย</w:t>
            </w:r>
            <w:r w:rsidRPr="0018260F">
              <w:rPr>
                <w:rFonts w:ascii="TH SarabunPSK" w:hAnsi="TH SarabunPSK" w:cs="TH SarabunPSK" w:hint="cs"/>
                <w:sz w:val="24"/>
                <w:szCs w:val="24"/>
                <w:cs/>
              </w:rPr>
              <w:t>กิต</w:t>
            </w:r>
          </w:p>
        </w:tc>
      </w:tr>
      <w:tr w:rsidR="0089156D" w:rsidRPr="0018260F" w:rsidTr="00447C39">
        <w:trPr>
          <w:cantSplit/>
          <w:trHeight w:val="260"/>
        </w:trPr>
        <w:tc>
          <w:tcPr>
            <w:tcW w:w="568" w:type="dxa"/>
            <w:vMerge w:val="restart"/>
            <w:tcBorders>
              <w:right w:val="single" w:sz="4" w:space="0" w:color="auto"/>
            </w:tcBorders>
          </w:tcPr>
          <w:p w:rsidR="0089156D" w:rsidRPr="0018260F" w:rsidRDefault="0089156D" w:rsidP="00447C39">
            <w:pPr>
              <w:keepNext/>
              <w:jc w:val="center"/>
              <w:rPr>
                <w:rFonts w:ascii="TH SarabunPSK" w:hAnsi="TH SarabunPSK" w:cs="TH SarabunPSK"/>
                <w:sz w:val="24"/>
                <w:szCs w:val="24"/>
              </w:rPr>
            </w:pPr>
            <w:r w:rsidRPr="0018260F">
              <w:rPr>
                <w:rFonts w:ascii="TH SarabunPSK" w:hAnsi="TH SarabunPSK" w:cs="TH SarabunPSK"/>
                <w:sz w:val="24"/>
                <w:szCs w:val="24"/>
              </w:rPr>
              <w:t>3</w:t>
            </w:r>
          </w:p>
        </w:tc>
        <w:tc>
          <w:tcPr>
            <w:tcW w:w="990" w:type="dxa"/>
            <w:tcBorders>
              <w:top w:val="single" w:sz="4" w:space="0" w:color="auto"/>
              <w:left w:val="single" w:sz="4" w:space="0" w:color="auto"/>
              <w:bottom w:val="single" w:sz="4" w:space="0" w:color="auto"/>
              <w:right w:val="single" w:sz="4" w:space="0" w:color="auto"/>
            </w:tcBorders>
          </w:tcPr>
          <w:p w:rsidR="0089156D" w:rsidRPr="0018260F" w:rsidRDefault="0089156D" w:rsidP="00447C39">
            <w:pPr>
              <w:keepNext/>
              <w:ind w:right="-108"/>
              <w:rPr>
                <w:rFonts w:ascii="TH SarabunPSK" w:hAnsi="TH SarabunPSK" w:cs="TH SarabunPSK"/>
                <w:sz w:val="24"/>
                <w:szCs w:val="24"/>
              </w:rPr>
            </w:pPr>
            <w:r w:rsidRPr="0018260F">
              <w:rPr>
                <w:rFonts w:ascii="TH SarabunPSK" w:hAnsi="TH SarabunPSK" w:cs="TH SarabunPSK"/>
                <w:sz w:val="24"/>
                <w:szCs w:val="24"/>
              </w:rPr>
              <w:t>DCP62</w:t>
            </w:r>
            <w:r w:rsidRPr="0018260F">
              <w:rPr>
                <w:rFonts w:ascii="TH SarabunPSK" w:hAnsi="TH SarabunPSK" w:cs="TH SarabunPSK"/>
                <w:sz w:val="24"/>
                <w:szCs w:val="24"/>
                <w:cs/>
              </w:rPr>
              <w:t>-</w:t>
            </w:r>
            <w:r w:rsidR="00E7361E" w:rsidRPr="0018260F">
              <w:rPr>
                <w:rFonts w:ascii="TH SarabunPSK" w:hAnsi="TH SarabunPSK" w:cs="TH SarabunPSK"/>
                <w:sz w:val="24"/>
                <w:szCs w:val="24"/>
              </w:rPr>
              <w:t>930</w:t>
            </w:r>
          </w:p>
          <w:p w:rsidR="0089156D" w:rsidRPr="0018260F" w:rsidRDefault="0089156D" w:rsidP="00447C39">
            <w:pPr>
              <w:keepNext/>
              <w:ind w:right="-108"/>
              <w:rPr>
                <w:rFonts w:ascii="TH SarabunPSK" w:hAnsi="TH SarabunPSK" w:cs="TH SarabunPSK"/>
                <w:sz w:val="24"/>
                <w:szCs w:val="24"/>
              </w:rPr>
            </w:pPr>
            <w:r w:rsidRPr="0018260F">
              <w:rPr>
                <w:rFonts w:ascii="TH SarabunPSK" w:hAnsi="TH SarabunPSK" w:cs="TH SarabunPSK"/>
                <w:sz w:val="24"/>
                <w:szCs w:val="24"/>
              </w:rPr>
              <w:t>DCP62</w:t>
            </w:r>
            <w:r w:rsidRPr="0018260F">
              <w:rPr>
                <w:rFonts w:ascii="TH SarabunPSK" w:hAnsi="TH SarabunPSK" w:cs="TH SarabunPSK"/>
                <w:sz w:val="24"/>
                <w:szCs w:val="24"/>
                <w:cs/>
              </w:rPr>
              <w:t>-</w:t>
            </w:r>
            <w:r w:rsidRPr="0018260F">
              <w:rPr>
                <w:rFonts w:ascii="TH SarabunPSK" w:hAnsi="TH SarabunPSK" w:cs="TH SarabunPSK"/>
                <w:sz w:val="24"/>
                <w:szCs w:val="24"/>
              </w:rPr>
              <w:t>8</w:t>
            </w:r>
            <w:r w:rsidR="00C33DA2" w:rsidRPr="0018260F">
              <w:rPr>
                <w:rFonts w:ascii="TH SarabunPSK" w:hAnsi="TH SarabunPSK" w:cs="TH SarabunPSK"/>
                <w:sz w:val="24"/>
                <w:szCs w:val="24"/>
              </w:rPr>
              <w:t>0</w:t>
            </w:r>
            <w:r w:rsidRPr="0018260F">
              <w:rPr>
                <w:rFonts w:ascii="TH SarabunPSK" w:hAnsi="TH SarabunPSK" w:cs="TH SarabunPSK"/>
                <w:sz w:val="24"/>
                <w:szCs w:val="24"/>
              </w:rPr>
              <w:t>2</w:t>
            </w:r>
          </w:p>
        </w:tc>
        <w:tc>
          <w:tcPr>
            <w:tcW w:w="1418" w:type="dxa"/>
            <w:tcBorders>
              <w:top w:val="single" w:sz="4" w:space="0" w:color="auto"/>
              <w:left w:val="single" w:sz="4" w:space="0" w:color="auto"/>
              <w:bottom w:val="single" w:sz="4" w:space="0" w:color="auto"/>
              <w:right w:val="single" w:sz="4" w:space="0" w:color="auto"/>
            </w:tcBorders>
          </w:tcPr>
          <w:p w:rsidR="0089156D" w:rsidRPr="0018260F" w:rsidRDefault="0089156D" w:rsidP="00447C39">
            <w:pPr>
              <w:keepNext/>
              <w:ind w:right="-108"/>
              <w:rPr>
                <w:rFonts w:ascii="TH SarabunPSK" w:hAnsi="TH SarabunPSK" w:cs="TH SarabunPSK"/>
                <w:sz w:val="24"/>
                <w:szCs w:val="24"/>
              </w:rPr>
            </w:pPr>
            <w:r w:rsidRPr="0018260F">
              <w:rPr>
                <w:rFonts w:ascii="TH SarabunPSK" w:hAnsi="TH SarabunPSK" w:cs="TH SarabunPSK"/>
                <w:sz w:val="24"/>
                <w:szCs w:val="24"/>
                <w:cs/>
              </w:rPr>
              <w:t>วิทยานิพนธ์</w:t>
            </w:r>
          </w:p>
          <w:p w:rsidR="0089156D" w:rsidRPr="0018260F" w:rsidRDefault="0089156D" w:rsidP="00447C39">
            <w:pPr>
              <w:keepNext/>
              <w:ind w:right="-108"/>
              <w:rPr>
                <w:rFonts w:ascii="TH SarabunPSK" w:hAnsi="TH SarabunPSK" w:cs="TH SarabunPSK"/>
                <w:sz w:val="24"/>
                <w:szCs w:val="24"/>
              </w:rPr>
            </w:pPr>
            <w:r w:rsidRPr="0018260F">
              <w:rPr>
                <w:rFonts w:ascii="TH SarabunPSK" w:hAnsi="TH SarabunPSK" w:cs="TH SarabunPSK" w:hint="cs"/>
                <w:sz w:val="24"/>
                <w:szCs w:val="24"/>
                <w:cs/>
              </w:rPr>
              <w:t xml:space="preserve">สัมมนาทางยาและเครื่องสำอาง </w:t>
            </w:r>
            <w:r w:rsidRPr="0018260F">
              <w:rPr>
                <w:rFonts w:ascii="TH SarabunPSK" w:hAnsi="TH SarabunPSK" w:cs="TH SarabunPSK"/>
                <w:sz w:val="24"/>
                <w:szCs w:val="24"/>
              </w:rPr>
              <w:t>2</w:t>
            </w:r>
            <w:r w:rsidRPr="0018260F">
              <w:rPr>
                <w:rFonts w:ascii="TH SarabunPSK" w:hAnsi="TH SarabunPSK" w:cs="TH SarabunPSK" w:hint="cs"/>
                <w:sz w:val="24"/>
                <w:szCs w:val="24"/>
                <w:cs/>
              </w:rPr>
              <w:t xml:space="preserve"> *</w:t>
            </w:r>
            <w:r w:rsidRPr="0018260F">
              <w:rPr>
                <w:rFonts w:ascii="TH SarabunPSK" w:hAnsi="TH SarabunPSK" w:cs="TH SarabunPSK"/>
                <w:sz w:val="24"/>
                <w:szCs w:val="24"/>
                <w:cs/>
              </w:rPr>
              <w:t xml:space="preserve">  </w:t>
            </w:r>
          </w:p>
        </w:tc>
        <w:tc>
          <w:tcPr>
            <w:tcW w:w="992" w:type="dxa"/>
            <w:tcBorders>
              <w:top w:val="single" w:sz="4" w:space="0" w:color="auto"/>
              <w:left w:val="single" w:sz="4" w:space="0" w:color="auto"/>
              <w:bottom w:val="single" w:sz="4" w:space="0" w:color="auto"/>
              <w:right w:val="single" w:sz="4" w:space="0" w:color="auto"/>
            </w:tcBorders>
          </w:tcPr>
          <w:p w:rsidR="0089156D" w:rsidRPr="0018260F" w:rsidRDefault="0089156D" w:rsidP="00447C39">
            <w:pPr>
              <w:keepNext/>
              <w:ind w:left="-108" w:right="-107"/>
              <w:jc w:val="center"/>
              <w:rPr>
                <w:rFonts w:ascii="TH SarabunPSK" w:hAnsi="TH SarabunPSK" w:cs="TH SarabunPSK"/>
                <w:sz w:val="24"/>
                <w:szCs w:val="24"/>
              </w:rPr>
            </w:pPr>
            <w:r w:rsidRPr="0018260F">
              <w:rPr>
                <w:rFonts w:ascii="TH SarabunPSK" w:hAnsi="TH SarabunPSK" w:cs="TH SarabunPSK"/>
                <w:sz w:val="24"/>
                <w:szCs w:val="24"/>
              </w:rPr>
              <w:t xml:space="preserve">7 </w:t>
            </w:r>
            <w:r w:rsidRPr="0018260F">
              <w:rPr>
                <w:rFonts w:ascii="TH SarabunPSK" w:hAnsi="TH SarabunPSK" w:cs="TH SarabunPSK"/>
                <w:sz w:val="24"/>
                <w:szCs w:val="24"/>
                <w:cs/>
              </w:rPr>
              <w:t>หน่วย</w:t>
            </w:r>
            <w:r w:rsidRPr="0018260F">
              <w:rPr>
                <w:rFonts w:ascii="TH SarabunPSK" w:hAnsi="TH SarabunPSK" w:cs="TH SarabunPSK" w:hint="cs"/>
                <w:sz w:val="24"/>
                <w:szCs w:val="24"/>
                <w:cs/>
              </w:rPr>
              <w:t>กิต</w:t>
            </w:r>
          </w:p>
          <w:p w:rsidR="0089156D" w:rsidRPr="0018260F" w:rsidRDefault="0089156D" w:rsidP="00447C39">
            <w:pPr>
              <w:keepNext/>
              <w:ind w:left="-108" w:right="-107"/>
              <w:jc w:val="center"/>
              <w:rPr>
                <w:rFonts w:ascii="TH SarabunPSK" w:hAnsi="TH SarabunPSK" w:cs="TH SarabunPSK"/>
                <w:sz w:val="24"/>
                <w:szCs w:val="24"/>
              </w:rPr>
            </w:pPr>
            <w:r w:rsidRPr="0018260F">
              <w:rPr>
                <w:rFonts w:ascii="TH SarabunPSK" w:hAnsi="TH SarabunPSK" w:cs="TH SarabunPSK"/>
                <w:sz w:val="24"/>
                <w:szCs w:val="24"/>
              </w:rPr>
              <w:t>1</w:t>
            </w:r>
            <w:r w:rsidRPr="0018260F">
              <w:rPr>
                <w:rFonts w:ascii="TH SarabunPSK" w:hAnsi="TH SarabunPSK" w:cs="TH SarabunPSK"/>
                <w:sz w:val="24"/>
                <w:szCs w:val="24"/>
                <w:cs/>
              </w:rPr>
              <w:t>(</w:t>
            </w:r>
            <w:r w:rsidRPr="0018260F">
              <w:rPr>
                <w:rFonts w:ascii="TH SarabunPSK" w:hAnsi="TH SarabunPSK" w:cs="TH SarabunPSK"/>
                <w:sz w:val="24"/>
                <w:szCs w:val="24"/>
              </w:rPr>
              <w:t>0</w:t>
            </w:r>
            <w:r w:rsidRPr="0018260F">
              <w:rPr>
                <w:rFonts w:ascii="TH SarabunPSK" w:hAnsi="TH SarabunPSK" w:cs="TH SarabunPSK"/>
                <w:sz w:val="24"/>
                <w:szCs w:val="24"/>
                <w:cs/>
              </w:rPr>
              <w:t>-</w:t>
            </w:r>
            <w:r w:rsidRPr="0018260F">
              <w:rPr>
                <w:rFonts w:ascii="TH SarabunPSK" w:hAnsi="TH SarabunPSK" w:cs="TH SarabunPSK"/>
                <w:sz w:val="24"/>
                <w:szCs w:val="24"/>
              </w:rPr>
              <w:t>2</w:t>
            </w:r>
            <w:r w:rsidRPr="0018260F">
              <w:rPr>
                <w:rFonts w:ascii="TH SarabunPSK" w:hAnsi="TH SarabunPSK" w:cs="TH SarabunPSK"/>
                <w:sz w:val="24"/>
                <w:szCs w:val="24"/>
                <w:cs/>
              </w:rPr>
              <w:t>-</w:t>
            </w:r>
            <w:r w:rsidRPr="0018260F">
              <w:rPr>
                <w:rFonts w:ascii="TH SarabunPSK" w:hAnsi="TH SarabunPSK" w:cs="TH SarabunPSK"/>
                <w:sz w:val="24"/>
                <w:szCs w:val="24"/>
              </w:rPr>
              <w:t>1</w:t>
            </w:r>
            <w:r w:rsidRPr="0018260F">
              <w:rPr>
                <w:rFonts w:ascii="TH SarabunPSK" w:hAnsi="TH SarabunPSK" w:cs="TH SarabunPSK"/>
                <w:sz w:val="24"/>
                <w:szCs w:val="24"/>
                <w:cs/>
              </w:rPr>
              <w:t>)</w:t>
            </w:r>
          </w:p>
          <w:p w:rsidR="0089156D" w:rsidRPr="0018260F" w:rsidRDefault="0089156D" w:rsidP="00447C39">
            <w:pPr>
              <w:keepNext/>
              <w:jc w:val="right"/>
              <w:rPr>
                <w:rFonts w:ascii="TH SarabunPSK" w:hAnsi="TH SarabunPSK" w:cs="TH SarabunPSK"/>
                <w:sz w:val="24"/>
                <w:szCs w:val="24"/>
              </w:rPr>
            </w:pPr>
          </w:p>
        </w:tc>
        <w:tc>
          <w:tcPr>
            <w:tcW w:w="992" w:type="dxa"/>
            <w:tcBorders>
              <w:top w:val="single" w:sz="4" w:space="0" w:color="auto"/>
              <w:left w:val="single" w:sz="4" w:space="0" w:color="auto"/>
              <w:bottom w:val="single" w:sz="4" w:space="0" w:color="auto"/>
              <w:right w:val="single" w:sz="4" w:space="0" w:color="auto"/>
            </w:tcBorders>
          </w:tcPr>
          <w:p w:rsidR="0089156D" w:rsidRPr="0018260F" w:rsidRDefault="0089156D" w:rsidP="00447C39">
            <w:pPr>
              <w:keepNext/>
              <w:ind w:right="-107"/>
              <w:rPr>
                <w:rFonts w:ascii="TH SarabunPSK" w:hAnsi="TH SarabunPSK" w:cs="TH SarabunPSK"/>
                <w:sz w:val="24"/>
                <w:szCs w:val="24"/>
              </w:rPr>
            </w:pPr>
            <w:r w:rsidRPr="0018260F">
              <w:rPr>
                <w:rFonts w:ascii="TH SarabunPSK" w:hAnsi="TH SarabunPSK" w:cs="TH SarabunPSK"/>
                <w:sz w:val="24"/>
                <w:szCs w:val="24"/>
              </w:rPr>
              <w:t>DCP62</w:t>
            </w:r>
            <w:r w:rsidRPr="0018260F">
              <w:rPr>
                <w:rFonts w:ascii="TH SarabunPSK" w:hAnsi="TH SarabunPSK" w:cs="TH SarabunPSK"/>
                <w:sz w:val="24"/>
                <w:szCs w:val="24"/>
                <w:cs/>
              </w:rPr>
              <w:t>-</w:t>
            </w:r>
            <w:r w:rsidR="00E7361E" w:rsidRPr="0018260F">
              <w:rPr>
                <w:rFonts w:ascii="TH SarabunPSK" w:hAnsi="TH SarabunPSK" w:cs="TH SarabunPSK"/>
                <w:sz w:val="24"/>
                <w:szCs w:val="24"/>
              </w:rPr>
              <w:t>930</w:t>
            </w:r>
          </w:p>
          <w:p w:rsidR="0089156D" w:rsidRPr="0018260F" w:rsidRDefault="0089156D" w:rsidP="00447C39">
            <w:pPr>
              <w:keepNext/>
              <w:ind w:right="-107"/>
              <w:rPr>
                <w:rFonts w:ascii="TH SarabunPSK" w:hAnsi="TH SarabunPSK" w:cs="TH SarabunPSK"/>
                <w:sz w:val="24"/>
                <w:szCs w:val="24"/>
              </w:rPr>
            </w:pPr>
          </w:p>
        </w:tc>
        <w:tc>
          <w:tcPr>
            <w:tcW w:w="1418" w:type="dxa"/>
            <w:tcBorders>
              <w:top w:val="single" w:sz="4" w:space="0" w:color="auto"/>
              <w:left w:val="single" w:sz="4" w:space="0" w:color="auto"/>
              <w:bottom w:val="single" w:sz="4" w:space="0" w:color="auto"/>
              <w:right w:val="single" w:sz="4" w:space="0" w:color="auto"/>
            </w:tcBorders>
          </w:tcPr>
          <w:p w:rsidR="0089156D" w:rsidRPr="0018260F" w:rsidRDefault="0089156D" w:rsidP="00447C39">
            <w:pPr>
              <w:keepNext/>
              <w:ind w:right="-107"/>
              <w:rPr>
                <w:rFonts w:ascii="TH SarabunPSK" w:hAnsi="TH SarabunPSK" w:cs="TH SarabunPSK"/>
                <w:sz w:val="24"/>
                <w:szCs w:val="24"/>
              </w:rPr>
            </w:pPr>
            <w:r w:rsidRPr="0018260F">
              <w:rPr>
                <w:rFonts w:ascii="TH SarabunPSK" w:hAnsi="TH SarabunPSK" w:cs="TH SarabunPSK"/>
                <w:sz w:val="24"/>
                <w:szCs w:val="24"/>
                <w:cs/>
              </w:rPr>
              <w:t xml:space="preserve">วิทยานิพนธ์ </w:t>
            </w:r>
          </w:p>
          <w:p w:rsidR="0089156D" w:rsidRPr="0018260F" w:rsidRDefault="0089156D" w:rsidP="00447C39">
            <w:pPr>
              <w:keepNext/>
              <w:ind w:right="-107"/>
              <w:rPr>
                <w:rFonts w:ascii="TH SarabunPSK" w:hAnsi="TH SarabunPSK" w:cs="TH SarabunPSK"/>
                <w:sz w:val="24"/>
                <w:szCs w:val="24"/>
              </w:rPr>
            </w:pPr>
          </w:p>
        </w:tc>
        <w:tc>
          <w:tcPr>
            <w:tcW w:w="992" w:type="dxa"/>
            <w:tcBorders>
              <w:top w:val="single" w:sz="4" w:space="0" w:color="auto"/>
              <w:left w:val="single" w:sz="4" w:space="0" w:color="auto"/>
              <w:bottom w:val="single" w:sz="4" w:space="0" w:color="auto"/>
              <w:right w:val="single" w:sz="4" w:space="0" w:color="auto"/>
            </w:tcBorders>
          </w:tcPr>
          <w:p w:rsidR="0089156D" w:rsidRPr="0018260F" w:rsidRDefault="0089156D" w:rsidP="00447C39">
            <w:pPr>
              <w:keepNext/>
              <w:ind w:left="-108" w:right="-107"/>
              <w:jc w:val="center"/>
              <w:rPr>
                <w:rFonts w:ascii="TH SarabunPSK" w:hAnsi="TH SarabunPSK" w:cs="TH SarabunPSK"/>
                <w:sz w:val="24"/>
                <w:szCs w:val="24"/>
              </w:rPr>
            </w:pPr>
            <w:r w:rsidRPr="0018260F">
              <w:rPr>
                <w:rFonts w:ascii="TH SarabunPSK" w:hAnsi="TH SarabunPSK" w:cs="TH SarabunPSK"/>
                <w:sz w:val="24"/>
                <w:szCs w:val="24"/>
              </w:rPr>
              <w:t xml:space="preserve">7 </w:t>
            </w:r>
            <w:r w:rsidRPr="0018260F">
              <w:rPr>
                <w:rFonts w:ascii="TH SarabunPSK" w:hAnsi="TH SarabunPSK" w:cs="TH SarabunPSK"/>
                <w:sz w:val="24"/>
                <w:szCs w:val="24"/>
                <w:cs/>
              </w:rPr>
              <w:t>หน่วย</w:t>
            </w:r>
            <w:r w:rsidRPr="0018260F">
              <w:rPr>
                <w:rFonts w:ascii="TH SarabunPSK" w:hAnsi="TH SarabunPSK" w:cs="TH SarabunPSK" w:hint="cs"/>
                <w:sz w:val="24"/>
                <w:szCs w:val="24"/>
                <w:cs/>
              </w:rPr>
              <w:t>กิต</w:t>
            </w:r>
          </w:p>
          <w:p w:rsidR="0089156D" w:rsidRPr="0018260F" w:rsidRDefault="0089156D" w:rsidP="00447C39">
            <w:pPr>
              <w:keepNext/>
              <w:ind w:left="-108" w:right="-107"/>
              <w:jc w:val="center"/>
              <w:rPr>
                <w:rFonts w:ascii="TH SarabunPSK" w:hAnsi="TH SarabunPSK" w:cs="TH SarabunPSK"/>
                <w:sz w:val="24"/>
                <w:szCs w:val="24"/>
              </w:rPr>
            </w:pPr>
          </w:p>
        </w:tc>
        <w:tc>
          <w:tcPr>
            <w:tcW w:w="992" w:type="dxa"/>
            <w:tcBorders>
              <w:top w:val="single" w:sz="4" w:space="0" w:color="auto"/>
              <w:left w:val="single" w:sz="4" w:space="0" w:color="auto"/>
              <w:bottom w:val="single" w:sz="4" w:space="0" w:color="auto"/>
              <w:right w:val="single" w:sz="4" w:space="0" w:color="auto"/>
            </w:tcBorders>
          </w:tcPr>
          <w:p w:rsidR="0089156D" w:rsidRPr="0018260F" w:rsidRDefault="0089156D" w:rsidP="00447C39">
            <w:pPr>
              <w:keepNext/>
              <w:ind w:right="-108"/>
              <w:rPr>
                <w:rFonts w:ascii="TH SarabunPSK" w:hAnsi="TH SarabunPSK" w:cs="TH SarabunPSK"/>
                <w:sz w:val="24"/>
                <w:szCs w:val="24"/>
              </w:rPr>
            </w:pPr>
            <w:r w:rsidRPr="0018260F">
              <w:rPr>
                <w:rFonts w:ascii="TH SarabunPSK" w:hAnsi="TH SarabunPSK" w:cs="TH SarabunPSK"/>
                <w:sz w:val="24"/>
                <w:szCs w:val="24"/>
              </w:rPr>
              <w:t>DCP62</w:t>
            </w:r>
            <w:r w:rsidRPr="0018260F">
              <w:rPr>
                <w:rFonts w:ascii="TH SarabunPSK" w:hAnsi="TH SarabunPSK" w:cs="TH SarabunPSK"/>
                <w:sz w:val="24"/>
                <w:szCs w:val="24"/>
                <w:cs/>
              </w:rPr>
              <w:t>-</w:t>
            </w:r>
            <w:r w:rsidR="00E7361E" w:rsidRPr="0018260F">
              <w:rPr>
                <w:rFonts w:ascii="TH SarabunPSK" w:hAnsi="TH SarabunPSK" w:cs="TH SarabunPSK"/>
                <w:sz w:val="24"/>
                <w:szCs w:val="24"/>
              </w:rPr>
              <w:t>930</w:t>
            </w:r>
          </w:p>
        </w:tc>
        <w:tc>
          <w:tcPr>
            <w:tcW w:w="992" w:type="dxa"/>
            <w:tcBorders>
              <w:top w:val="single" w:sz="4" w:space="0" w:color="auto"/>
              <w:left w:val="single" w:sz="4" w:space="0" w:color="auto"/>
              <w:bottom w:val="single" w:sz="4" w:space="0" w:color="auto"/>
              <w:right w:val="single" w:sz="4" w:space="0" w:color="auto"/>
            </w:tcBorders>
          </w:tcPr>
          <w:p w:rsidR="0089156D" w:rsidRPr="0018260F" w:rsidRDefault="0089156D" w:rsidP="00447C39">
            <w:pPr>
              <w:keepNext/>
              <w:ind w:right="-108"/>
              <w:rPr>
                <w:rFonts w:ascii="TH SarabunPSK" w:hAnsi="TH SarabunPSK" w:cs="TH SarabunPSK"/>
                <w:sz w:val="24"/>
                <w:szCs w:val="24"/>
                <w:cs/>
              </w:rPr>
            </w:pPr>
            <w:r w:rsidRPr="0018260F">
              <w:rPr>
                <w:rFonts w:ascii="TH SarabunPSK" w:hAnsi="TH SarabunPSK" w:cs="TH SarabunPSK"/>
                <w:sz w:val="24"/>
                <w:szCs w:val="24"/>
                <w:cs/>
              </w:rPr>
              <w:t xml:space="preserve">วิทยานิพนธ์  </w:t>
            </w:r>
          </w:p>
        </w:tc>
        <w:tc>
          <w:tcPr>
            <w:tcW w:w="993" w:type="dxa"/>
            <w:tcBorders>
              <w:top w:val="single" w:sz="4" w:space="0" w:color="auto"/>
              <w:left w:val="single" w:sz="4" w:space="0" w:color="auto"/>
              <w:bottom w:val="single" w:sz="4" w:space="0" w:color="auto"/>
              <w:right w:val="single" w:sz="4" w:space="0" w:color="auto"/>
            </w:tcBorders>
          </w:tcPr>
          <w:p w:rsidR="0089156D" w:rsidRPr="0018260F" w:rsidRDefault="00B00BB3" w:rsidP="00447C39">
            <w:pPr>
              <w:keepNext/>
              <w:ind w:left="-108" w:right="-108"/>
              <w:jc w:val="center"/>
              <w:rPr>
                <w:rFonts w:ascii="TH SarabunPSK" w:hAnsi="TH SarabunPSK" w:cs="TH SarabunPSK"/>
                <w:sz w:val="24"/>
                <w:szCs w:val="24"/>
                <w:cs/>
              </w:rPr>
            </w:pPr>
            <w:r w:rsidRPr="0018260F">
              <w:rPr>
                <w:rFonts w:ascii="TH SarabunPSK" w:hAnsi="TH SarabunPSK" w:cs="TH SarabunPSK"/>
                <w:sz w:val="24"/>
                <w:szCs w:val="24"/>
              </w:rPr>
              <w:t>7</w:t>
            </w:r>
            <w:r w:rsidR="0089156D" w:rsidRPr="0018260F">
              <w:rPr>
                <w:rFonts w:ascii="TH SarabunPSK" w:hAnsi="TH SarabunPSK" w:cs="TH SarabunPSK"/>
                <w:sz w:val="24"/>
                <w:szCs w:val="24"/>
                <w:cs/>
              </w:rPr>
              <w:t xml:space="preserve"> หน่วย</w:t>
            </w:r>
            <w:r w:rsidR="0089156D" w:rsidRPr="0018260F">
              <w:rPr>
                <w:rFonts w:ascii="TH SarabunPSK" w:hAnsi="TH SarabunPSK" w:cs="TH SarabunPSK" w:hint="cs"/>
                <w:sz w:val="24"/>
                <w:szCs w:val="24"/>
                <w:cs/>
              </w:rPr>
              <w:t>กิต</w:t>
            </w:r>
          </w:p>
        </w:tc>
      </w:tr>
      <w:tr w:rsidR="0089156D" w:rsidRPr="0018260F" w:rsidTr="00447C39">
        <w:trPr>
          <w:cantSplit/>
        </w:trPr>
        <w:tc>
          <w:tcPr>
            <w:tcW w:w="568" w:type="dxa"/>
            <w:vMerge/>
          </w:tcPr>
          <w:p w:rsidR="0089156D" w:rsidRPr="0018260F" w:rsidRDefault="0089156D" w:rsidP="00447C39">
            <w:pPr>
              <w:keepNext/>
              <w:jc w:val="center"/>
              <w:rPr>
                <w:rFonts w:ascii="TH SarabunPSK" w:hAnsi="TH SarabunPSK" w:cs="TH SarabunPSK"/>
                <w:sz w:val="24"/>
                <w:szCs w:val="24"/>
              </w:rPr>
            </w:pPr>
          </w:p>
        </w:tc>
        <w:tc>
          <w:tcPr>
            <w:tcW w:w="3400" w:type="dxa"/>
            <w:gridSpan w:val="3"/>
            <w:tcBorders>
              <w:top w:val="single" w:sz="4" w:space="0" w:color="auto"/>
              <w:bottom w:val="single" w:sz="4" w:space="0" w:color="auto"/>
            </w:tcBorders>
          </w:tcPr>
          <w:p w:rsidR="0089156D" w:rsidRPr="0018260F" w:rsidRDefault="0089156D" w:rsidP="00447C39">
            <w:pPr>
              <w:keepNext/>
              <w:jc w:val="right"/>
              <w:rPr>
                <w:rFonts w:ascii="TH SarabunPSK" w:hAnsi="TH SarabunPSK" w:cs="TH SarabunPSK"/>
                <w:sz w:val="24"/>
                <w:szCs w:val="24"/>
              </w:rPr>
            </w:pPr>
            <w:r w:rsidRPr="0018260F">
              <w:rPr>
                <w:rFonts w:ascii="TH SarabunPSK" w:hAnsi="TH SarabunPSK" w:cs="TH SarabunPSK"/>
                <w:sz w:val="24"/>
                <w:szCs w:val="24"/>
                <w:cs/>
              </w:rPr>
              <w:t>รวม</w:t>
            </w:r>
            <w:r w:rsidRPr="0018260F">
              <w:rPr>
                <w:rFonts w:ascii="TH SarabunPSK" w:hAnsi="TH SarabunPSK" w:cs="TH SarabunPSK"/>
                <w:sz w:val="24"/>
                <w:szCs w:val="24"/>
              </w:rPr>
              <w:t xml:space="preserve">    7 </w:t>
            </w:r>
            <w:r w:rsidRPr="0018260F">
              <w:rPr>
                <w:rFonts w:ascii="TH SarabunPSK" w:hAnsi="TH SarabunPSK" w:cs="TH SarabunPSK"/>
                <w:sz w:val="24"/>
                <w:szCs w:val="24"/>
                <w:cs/>
              </w:rPr>
              <w:t>หน่วย</w:t>
            </w:r>
            <w:r w:rsidRPr="0018260F">
              <w:rPr>
                <w:rFonts w:ascii="TH SarabunPSK" w:hAnsi="TH SarabunPSK" w:cs="TH SarabunPSK" w:hint="cs"/>
                <w:sz w:val="24"/>
                <w:szCs w:val="24"/>
                <w:cs/>
              </w:rPr>
              <w:t>กิต</w:t>
            </w:r>
          </w:p>
        </w:tc>
        <w:tc>
          <w:tcPr>
            <w:tcW w:w="3402" w:type="dxa"/>
            <w:gridSpan w:val="3"/>
            <w:tcBorders>
              <w:bottom w:val="single" w:sz="4" w:space="0" w:color="auto"/>
            </w:tcBorders>
          </w:tcPr>
          <w:p w:rsidR="0089156D" w:rsidRPr="0018260F" w:rsidRDefault="0089156D" w:rsidP="00447C39">
            <w:pPr>
              <w:keepNext/>
              <w:jc w:val="right"/>
              <w:rPr>
                <w:rFonts w:ascii="TH SarabunPSK" w:hAnsi="TH SarabunPSK" w:cs="TH SarabunPSK"/>
                <w:sz w:val="24"/>
                <w:szCs w:val="24"/>
              </w:rPr>
            </w:pPr>
            <w:r w:rsidRPr="0018260F">
              <w:rPr>
                <w:rFonts w:ascii="TH SarabunPSK" w:hAnsi="TH SarabunPSK" w:cs="TH SarabunPSK"/>
                <w:sz w:val="24"/>
                <w:szCs w:val="24"/>
                <w:cs/>
              </w:rPr>
              <w:t xml:space="preserve">รวม    </w:t>
            </w:r>
            <w:r w:rsidRPr="0018260F">
              <w:rPr>
                <w:rFonts w:ascii="TH SarabunPSK" w:hAnsi="TH SarabunPSK" w:cs="TH SarabunPSK"/>
                <w:sz w:val="24"/>
                <w:szCs w:val="24"/>
              </w:rPr>
              <w:t>7</w:t>
            </w:r>
            <w:r w:rsidRPr="0018260F">
              <w:rPr>
                <w:rFonts w:ascii="TH SarabunPSK" w:hAnsi="TH SarabunPSK" w:cs="TH SarabunPSK"/>
                <w:sz w:val="24"/>
                <w:szCs w:val="24"/>
                <w:cs/>
              </w:rPr>
              <w:t xml:space="preserve"> หน่วย</w:t>
            </w:r>
            <w:r w:rsidRPr="0018260F">
              <w:rPr>
                <w:rFonts w:ascii="TH SarabunPSK" w:hAnsi="TH SarabunPSK" w:cs="TH SarabunPSK" w:hint="cs"/>
                <w:sz w:val="24"/>
                <w:szCs w:val="24"/>
                <w:cs/>
              </w:rPr>
              <w:t>กิต</w:t>
            </w:r>
          </w:p>
        </w:tc>
        <w:tc>
          <w:tcPr>
            <w:tcW w:w="2977" w:type="dxa"/>
            <w:gridSpan w:val="3"/>
            <w:tcBorders>
              <w:bottom w:val="single" w:sz="4" w:space="0" w:color="auto"/>
            </w:tcBorders>
          </w:tcPr>
          <w:p w:rsidR="0089156D" w:rsidRPr="0018260F" w:rsidRDefault="0089156D" w:rsidP="00AF3E13">
            <w:pPr>
              <w:keepNext/>
              <w:jc w:val="right"/>
              <w:rPr>
                <w:rFonts w:ascii="TH SarabunPSK" w:hAnsi="TH SarabunPSK" w:cs="TH SarabunPSK"/>
                <w:sz w:val="24"/>
                <w:szCs w:val="24"/>
              </w:rPr>
            </w:pPr>
            <w:r w:rsidRPr="0018260F">
              <w:rPr>
                <w:rFonts w:ascii="TH SarabunPSK" w:hAnsi="TH SarabunPSK" w:cs="TH SarabunPSK"/>
                <w:sz w:val="24"/>
                <w:szCs w:val="24"/>
                <w:cs/>
              </w:rPr>
              <w:t xml:space="preserve">รวม    </w:t>
            </w:r>
            <w:r w:rsidR="00AF3E13" w:rsidRPr="0018260F">
              <w:rPr>
                <w:rFonts w:ascii="TH SarabunPSK" w:hAnsi="TH SarabunPSK" w:cs="TH SarabunPSK" w:hint="cs"/>
                <w:sz w:val="24"/>
                <w:szCs w:val="24"/>
                <w:cs/>
              </w:rPr>
              <w:t>7</w:t>
            </w:r>
            <w:r w:rsidRPr="0018260F">
              <w:rPr>
                <w:rFonts w:ascii="TH SarabunPSK" w:hAnsi="TH SarabunPSK" w:cs="TH SarabunPSK"/>
                <w:sz w:val="24"/>
                <w:szCs w:val="24"/>
                <w:cs/>
              </w:rPr>
              <w:t xml:space="preserve"> หน่วย</w:t>
            </w:r>
            <w:r w:rsidRPr="0018260F">
              <w:rPr>
                <w:rFonts w:ascii="TH SarabunPSK" w:hAnsi="TH SarabunPSK" w:cs="TH SarabunPSK" w:hint="cs"/>
                <w:sz w:val="24"/>
                <w:szCs w:val="24"/>
                <w:cs/>
              </w:rPr>
              <w:t>กิต</w:t>
            </w:r>
          </w:p>
        </w:tc>
      </w:tr>
    </w:tbl>
    <w:p w:rsidR="008863C1" w:rsidRPr="008863C1" w:rsidRDefault="008863C1" w:rsidP="008863C1">
      <w:pPr>
        <w:rPr>
          <w:vanish/>
        </w:rPr>
      </w:pPr>
    </w:p>
    <w:tbl>
      <w:tblPr>
        <w:tblW w:w="10197" w:type="dxa"/>
        <w:tblInd w:w="-714" w:type="dxa"/>
        <w:tblLook w:val="04A0" w:firstRow="1" w:lastRow="0" w:firstColumn="1" w:lastColumn="0" w:noHBand="0" w:noVBand="1"/>
      </w:tblPr>
      <w:tblGrid>
        <w:gridCol w:w="10197"/>
      </w:tblGrid>
      <w:tr w:rsidR="0089156D" w:rsidRPr="0018260F" w:rsidTr="008863C1">
        <w:tc>
          <w:tcPr>
            <w:tcW w:w="10197" w:type="dxa"/>
            <w:shd w:val="clear" w:color="auto" w:fill="auto"/>
          </w:tcPr>
          <w:p w:rsidR="0089156D" w:rsidRPr="008863C1" w:rsidRDefault="0089156D" w:rsidP="00447C39">
            <w:pPr>
              <w:rPr>
                <w:sz w:val="24"/>
                <w:szCs w:val="24"/>
              </w:rPr>
            </w:pPr>
            <w:r w:rsidRPr="008863C1">
              <w:rPr>
                <w:rFonts w:ascii="TH SarabunPSK" w:hAnsi="TH SarabunPSK" w:cs="TH SarabunPSK"/>
                <w:spacing w:val="-4"/>
                <w:sz w:val="24"/>
                <w:szCs w:val="24"/>
                <w:cs/>
              </w:rPr>
              <w:t>* หมายถึง ไม่นับหน่วย</w:t>
            </w:r>
            <w:r w:rsidRPr="008863C1">
              <w:rPr>
                <w:rFonts w:ascii="TH SarabunPSK" w:hAnsi="TH SarabunPSK" w:cs="TH SarabunPSK" w:hint="cs"/>
                <w:spacing w:val="-4"/>
                <w:sz w:val="24"/>
                <w:szCs w:val="24"/>
                <w:cs/>
              </w:rPr>
              <w:t xml:space="preserve">กิต แต่ต้องมีผลการเรียนในระดับผ่าน </w:t>
            </w:r>
            <w:r w:rsidRPr="008863C1">
              <w:rPr>
                <w:rFonts w:ascii="TH SarabunPSK" w:hAnsi="TH SarabunPSK" w:cs="TH SarabunPSK"/>
                <w:spacing w:val="-4"/>
                <w:sz w:val="24"/>
                <w:szCs w:val="24"/>
                <w:cs/>
              </w:rPr>
              <w:t>(</w:t>
            </w:r>
            <w:r w:rsidRPr="008863C1">
              <w:rPr>
                <w:rFonts w:ascii="TH SarabunPSK" w:hAnsi="TH SarabunPSK" w:cs="TH SarabunPSK"/>
                <w:spacing w:val="-4"/>
                <w:sz w:val="24"/>
                <w:szCs w:val="24"/>
              </w:rPr>
              <w:t>S</w:t>
            </w:r>
            <w:r w:rsidRPr="008863C1">
              <w:rPr>
                <w:rFonts w:ascii="TH SarabunPSK" w:hAnsi="TH SarabunPSK" w:cs="TH SarabunPSK"/>
                <w:spacing w:val="-4"/>
                <w:sz w:val="24"/>
                <w:szCs w:val="24"/>
                <w:cs/>
              </w:rPr>
              <w:t>)</w:t>
            </w:r>
          </w:p>
        </w:tc>
      </w:tr>
    </w:tbl>
    <w:p w:rsidR="009844EE" w:rsidRDefault="009844EE" w:rsidP="0089156D">
      <w:pPr>
        <w:rPr>
          <w:rFonts w:ascii="TH SarabunPSK" w:hAnsi="TH SarabunPSK" w:cs="TH SarabunPSK"/>
          <w:b/>
          <w:bCs/>
        </w:rPr>
      </w:pPr>
    </w:p>
    <w:p w:rsidR="00333EF5" w:rsidRDefault="00333EF5" w:rsidP="0089156D">
      <w:pPr>
        <w:rPr>
          <w:rFonts w:ascii="TH SarabunPSK" w:hAnsi="TH SarabunPSK" w:cs="TH SarabunPSK"/>
          <w:b/>
          <w:bCs/>
        </w:rPr>
      </w:pPr>
    </w:p>
    <w:p w:rsidR="000B7CB1" w:rsidRDefault="000B7CB1" w:rsidP="0089156D">
      <w:pPr>
        <w:rPr>
          <w:rFonts w:ascii="TH SarabunPSK" w:hAnsi="TH SarabunPSK" w:cs="TH SarabunPSK"/>
          <w:b/>
          <w:bCs/>
        </w:rPr>
      </w:pPr>
    </w:p>
    <w:p w:rsidR="000B7CB1" w:rsidRPr="0018260F" w:rsidRDefault="000B7CB1" w:rsidP="0089156D">
      <w:pPr>
        <w:rPr>
          <w:rFonts w:ascii="TH SarabunPSK" w:hAnsi="TH SarabunPSK" w:cs="TH SarabunPSK"/>
          <w:b/>
          <w:bCs/>
        </w:rPr>
      </w:pPr>
    </w:p>
    <w:p w:rsidR="0089156D" w:rsidRPr="0018260F" w:rsidRDefault="0089156D" w:rsidP="00056525">
      <w:pPr>
        <w:pStyle w:val="ListParagraph"/>
        <w:numPr>
          <w:ilvl w:val="0"/>
          <w:numId w:val="49"/>
        </w:numPr>
        <w:tabs>
          <w:tab w:val="left" w:pos="720"/>
          <w:tab w:val="left" w:pos="900"/>
          <w:tab w:val="left" w:pos="1260"/>
        </w:tabs>
        <w:rPr>
          <w:rFonts w:ascii="TH SarabunPSK" w:hAnsi="TH SarabunPSK" w:cs="TH SarabunPSK"/>
          <w:b/>
          <w:bCs/>
          <w:szCs w:val="32"/>
        </w:rPr>
      </w:pPr>
      <w:r w:rsidRPr="0018260F">
        <w:rPr>
          <w:rFonts w:ascii="TH SarabunPSK" w:hAnsi="TH SarabunPSK" w:cs="TH SarabunPSK"/>
          <w:b/>
          <w:bCs/>
          <w:szCs w:val="32"/>
          <w:cs/>
        </w:rPr>
        <w:t>แ</w:t>
      </w:r>
      <w:r w:rsidRPr="0018260F">
        <w:rPr>
          <w:rFonts w:ascii="TH SarabunPSK" w:hAnsi="TH SarabunPSK" w:cs="TH SarabunPSK" w:hint="cs"/>
          <w:b/>
          <w:bCs/>
          <w:szCs w:val="32"/>
          <w:cs/>
        </w:rPr>
        <w:t xml:space="preserve">บบ 1.2  </w:t>
      </w:r>
      <w:r w:rsidRPr="0018260F">
        <w:rPr>
          <w:rFonts w:ascii="TH SarabunPSK" w:hAnsi="TH SarabunPSK" w:cs="TH SarabunPSK"/>
          <w:szCs w:val="32"/>
          <w:cs/>
        </w:rPr>
        <w:t>จำนวนหน่วย</w:t>
      </w:r>
      <w:r w:rsidRPr="0018260F">
        <w:rPr>
          <w:rFonts w:ascii="TH SarabunPSK" w:hAnsi="TH SarabunPSK" w:cs="TH SarabunPSK" w:hint="cs"/>
          <w:szCs w:val="32"/>
          <w:cs/>
        </w:rPr>
        <w:t>กิต</w:t>
      </w:r>
      <w:r w:rsidRPr="0018260F">
        <w:rPr>
          <w:rFonts w:ascii="TH SarabunPSK" w:hAnsi="TH SarabunPSK" w:cs="TH SarabunPSK"/>
          <w:szCs w:val="32"/>
          <w:cs/>
        </w:rPr>
        <w:t xml:space="preserve">รวม </w:t>
      </w:r>
      <w:r w:rsidRPr="0018260F">
        <w:rPr>
          <w:rFonts w:ascii="TH SarabunPSK" w:hAnsi="TH SarabunPSK" w:cs="TH SarabunPSK" w:hint="cs"/>
          <w:szCs w:val="32"/>
          <w:cs/>
        </w:rPr>
        <w:t>90</w:t>
      </w:r>
      <w:r w:rsidRPr="0018260F">
        <w:rPr>
          <w:rFonts w:ascii="TH SarabunPSK" w:hAnsi="TH SarabunPSK" w:cs="TH SarabunPSK"/>
          <w:szCs w:val="32"/>
          <w:cs/>
        </w:rPr>
        <w:t xml:space="preserve"> หน่วย</w:t>
      </w:r>
      <w:r w:rsidRPr="0018260F">
        <w:rPr>
          <w:rFonts w:ascii="TH SarabunPSK" w:hAnsi="TH SarabunPSK" w:cs="TH SarabunPSK" w:hint="cs"/>
          <w:szCs w:val="32"/>
          <w:cs/>
        </w:rPr>
        <w:t>กิต</w:t>
      </w:r>
      <w:r w:rsidRPr="0018260F">
        <w:rPr>
          <w:rFonts w:ascii="TH SarabunPSK" w:hAnsi="TH SarabunPSK" w:cs="TH SarabunPSK"/>
          <w:b/>
          <w:bCs/>
          <w:szCs w:val="32"/>
          <w:cs/>
        </w:rPr>
        <w:t xml:space="preserve"> </w:t>
      </w:r>
    </w:p>
    <w:tbl>
      <w:tblPr>
        <w:tblW w:w="10347"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990"/>
        <w:gridCol w:w="1418"/>
        <w:gridCol w:w="992"/>
        <w:gridCol w:w="992"/>
        <w:gridCol w:w="1418"/>
        <w:gridCol w:w="992"/>
        <w:gridCol w:w="992"/>
        <w:gridCol w:w="992"/>
        <w:gridCol w:w="993"/>
      </w:tblGrid>
      <w:tr w:rsidR="0089156D" w:rsidRPr="0018260F" w:rsidTr="00447C39">
        <w:trPr>
          <w:cantSplit/>
        </w:trPr>
        <w:tc>
          <w:tcPr>
            <w:tcW w:w="568" w:type="dxa"/>
          </w:tcPr>
          <w:p w:rsidR="0089156D" w:rsidRPr="0018260F" w:rsidRDefault="0089156D" w:rsidP="00447C39">
            <w:pPr>
              <w:keepNext/>
              <w:jc w:val="center"/>
              <w:rPr>
                <w:rFonts w:ascii="TH SarabunPSK" w:hAnsi="TH SarabunPSK" w:cs="TH SarabunPSK"/>
                <w:sz w:val="24"/>
                <w:szCs w:val="24"/>
              </w:rPr>
            </w:pPr>
            <w:r w:rsidRPr="0018260F">
              <w:rPr>
                <w:rFonts w:ascii="TH SarabunPSK" w:hAnsi="TH SarabunPSK" w:cs="TH SarabunPSK"/>
                <w:sz w:val="24"/>
                <w:szCs w:val="24"/>
                <w:cs/>
              </w:rPr>
              <w:t>ชั้นปี</w:t>
            </w:r>
          </w:p>
        </w:tc>
        <w:tc>
          <w:tcPr>
            <w:tcW w:w="3400" w:type="dxa"/>
            <w:gridSpan w:val="3"/>
            <w:tcBorders>
              <w:bottom w:val="single" w:sz="4" w:space="0" w:color="auto"/>
            </w:tcBorders>
          </w:tcPr>
          <w:p w:rsidR="0089156D" w:rsidRPr="0018260F" w:rsidRDefault="0089156D" w:rsidP="00447C39">
            <w:pPr>
              <w:pStyle w:val="FootnoteText"/>
              <w:keepNext/>
              <w:jc w:val="center"/>
              <w:rPr>
                <w:rFonts w:ascii="TH SarabunPSK" w:hAnsi="TH SarabunPSK" w:cs="TH SarabunPSK"/>
                <w:sz w:val="24"/>
                <w:szCs w:val="24"/>
              </w:rPr>
            </w:pPr>
            <w:r w:rsidRPr="0018260F">
              <w:rPr>
                <w:rFonts w:ascii="TH SarabunPSK" w:hAnsi="TH SarabunPSK" w:cs="TH SarabunPSK"/>
                <w:sz w:val="24"/>
                <w:szCs w:val="24"/>
                <w:cs/>
              </w:rPr>
              <w:t>ภาคการศึกษาที่</w:t>
            </w:r>
            <w:r w:rsidRPr="0018260F">
              <w:rPr>
                <w:rFonts w:ascii="TH SarabunPSK" w:hAnsi="TH SarabunPSK" w:cs="TH SarabunPSK"/>
                <w:sz w:val="24"/>
                <w:szCs w:val="24"/>
              </w:rPr>
              <w:t xml:space="preserve"> 1</w:t>
            </w:r>
          </w:p>
        </w:tc>
        <w:tc>
          <w:tcPr>
            <w:tcW w:w="3402" w:type="dxa"/>
            <w:gridSpan w:val="3"/>
            <w:tcBorders>
              <w:bottom w:val="single" w:sz="4" w:space="0" w:color="auto"/>
            </w:tcBorders>
          </w:tcPr>
          <w:p w:rsidR="0089156D" w:rsidRPr="0018260F" w:rsidRDefault="0089156D" w:rsidP="00447C39">
            <w:pPr>
              <w:keepNext/>
              <w:jc w:val="center"/>
              <w:rPr>
                <w:rFonts w:ascii="TH SarabunPSK" w:hAnsi="TH SarabunPSK" w:cs="TH SarabunPSK"/>
                <w:sz w:val="24"/>
                <w:szCs w:val="24"/>
              </w:rPr>
            </w:pPr>
            <w:r w:rsidRPr="0018260F">
              <w:rPr>
                <w:rFonts w:ascii="TH SarabunPSK" w:hAnsi="TH SarabunPSK" w:cs="TH SarabunPSK"/>
                <w:sz w:val="24"/>
                <w:szCs w:val="24"/>
                <w:cs/>
              </w:rPr>
              <w:t>ภาคการศึกษาที่</w:t>
            </w:r>
            <w:r w:rsidRPr="0018260F">
              <w:rPr>
                <w:rFonts w:ascii="TH SarabunPSK" w:hAnsi="TH SarabunPSK" w:cs="TH SarabunPSK"/>
                <w:sz w:val="24"/>
                <w:szCs w:val="24"/>
              </w:rPr>
              <w:t xml:space="preserve"> 2</w:t>
            </w:r>
          </w:p>
        </w:tc>
        <w:tc>
          <w:tcPr>
            <w:tcW w:w="2977" w:type="dxa"/>
            <w:gridSpan w:val="3"/>
            <w:tcBorders>
              <w:bottom w:val="single" w:sz="4" w:space="0" w:color="auto"/>
            </w:tcBorders>
          </w:tcPr>
          <w:p w:rsidR="0089156D" w:rsidRPr="0018260F" w:rsidRDefault="0089156D" w:rsidP="00447C39">
            <w:pPr>
              <w:keepNext/>
              <w:jc w:val="center"/>
              <w:rPr>
                <w:rFonts w:ascii="TH SarabunPSK" w:hAnsi="TH SarabunPSK" w:cs="TH SarabunPSK"/>
                <w:sz w:val="24"/>
                <w:szCs w:val="24"/>
              </w:rPr>
            </w:pPr>
            <w:r w:rsidRPr="0018260F">
              <w:rPr>
                <w:rFonts w:ascii="TH SarabunPSK" w:hAnsi="TH SarabunPSK" w:cs="TH SarabunPSK"/>
                <w:sz w:val="24"/>
                <w:szCs w:val="24"/>
                <w:cs/>
              </w:rPr>
              <w:t>ภาคการศึกษาที่</w:t>
            </w:r>
            <w:r w:rsidRPr="0018260F">
              <w:rPr>
                <w:rFonts w:ascii="TH SarabunPSK" w:hAnsi="TH SarabunPSK" w:cs="TH SarabunPSK"/>
                <w:sz w:val="24"/>
                <w:szCs w:val="24"/>
              </w:rPr>
              <w:t xml:space="preserve"> 3</w:t>
            </w:r>
          </w:p>
        </w:tc>
      </w:tr>
      <w:tr w:rsidR="0089156D" w:rsidRPr="0018260F" w:rsidTr="00447C39">
        <w:trPr>
          <w:cantSplit/>
          <w:trHeight w:val="260"/>
        </w:trPr>
        <w:tc>
          <w:tcPr>
            <w:tcW w:w="568" w:type="dxa"/>
            <w:vMerge w:val="restart"/>
            <w:tcBorders>
              <w:right w:val="single" w:sz="4" w:space="0" w:color="auto"/>
            </w:tcBorders>
          </w:tcPr>
          <w:p w:rsidR="0089156D" w:rsidRPr="0018260F" w:rsidRDefault="0089156D" w:rsidP="00447C39">
            <w:pPr>
              <w:keepNext/>
              <w:jc w:val="center"/>
              <w:rPr>
                <w:rFonts w:ascii="TH SarabunPSK" w:hAnsi="TH SarabunPSK" w:cs="TH SarabunPSK"/>
                <w:sz w:val="24"/>
                <w:szCs w:val="24"/>
              </w:rPr>
            </w:pPr>
            <w:r w:rsidRPr="0018260F">
              <w:rPr>
                <w:rFonts w:ascii="TH SarabunPSK" w:hAnsi="TH SarabunPSK" w:cs="TH SarabunPSK"/>
                <w:sz w:val="24"/>
                <w:szCs w:val="24"/>
              </w:rPr>
              <w:t>1</w:t>
            </w:r>
          </w:p>
        </w:tc>
        <w:tc>
          <w:tcPr>
            <w:tcW w:w="990" w:type="dxa"/>
            <w:tcBorders>
              <w:top w:val="single" w:sz="4" w:space="0" w:color="auto"/>
              <w:left w:val="single" w:sz="4" w:space="0" w:color="auto"/>
              <w:bottom w:val="single" w:sz="4" w:space="0" w:color="auto"/>
              <w:right w:val="single" w:sz="4" w:space="0" w:color="auto"/>
            </w:tcBorders>
          </w:tcPr>
          <w:p w:rsidR="0089156D" w:rsidRPr="0018260F" w:rsidRDefault="00E7361E" w:rsidP="00447C39">
            <w:pPr>
              <w:keepNext/>
              <w:ind w:right="-108"/>
              <w:rPr>
                <w:rFonts w:ascii="TH SarabunPSK" w:hAnsi="TH SarabunPSK" w:cs="TH SarabunPSK"/>
                <w:sz w:val="24"/>
                <w:szCs w:val="24"/>
              </w:rPr>
            </w:pPr>
            <w:r w:rsidRPr="0018260F">
              <w:rPr>
                <w:rFonts w:ascii="TH SarabunPSK" w:hAnsi="TH SarabunPSK" w:cs="TH SarabunPSK"/>
                <w:sz w:val="24"/>
                <w:szCs w:val="24"/>
              </w:rPr>
              <w:t>DCP62</w:t>
            </w:r>
            <w:r w:rsidRPr="0018260F">
              <w:rPr>
                <w:rFonts w:ascii="TH SarabunPSK" w:hAnsi="TH SarabunPSK" w:cs="TH SarabunPSK"/>
                <w:sz w:val="24"/>
                <w:szCs w:val="24"/>
                <w:cs/>
              </w:rPr>
              <w:t>-</w:t>
            </w:r>
            <w:r w:rsidRPr="0018260F">
              <w:rPr>
                <w:rFonts w:ascii="TH SarabunPSK" w:hAnsi="TH SarabunPSK" w:cs="TH SarabunPSK"/>
                <w:sz w:val="24"/>
                <w:szCs w:val="24"/>
              </w:rPr>
              <w:t>931</w:t>
            </w:r>
          </w:p>
          <w:p w:rsidR="0089156D" w:rsidRPr="0018260F" w:rsidRDefault="0089156D" w:rsidP="00447C39">
            <w:pPr>
              <w:keepNext/>
              <w:ind w:right="-108"/>
              <w:rPr>
                <w:rFonts w:ascii="TH SarabunPSK" w:hAnsi="TH SarabunPSK" w:cs="TH SarabunPSK"/>
                <w:sz w:val="24"/>
                <w:szCs w:val="24"/>
              </w:rPr>
            </w:pPr>
          </w:p>
        </w:tc>
        <w:tc>
          <w:tcPr>
            <w:tcW w:w="1418" w:type="dxa"/>
            <w:tcBorders>
              <w:top w:val="single" w:sz="4" w:space="0" w:color="auto"/>
              <w:left w:val="single" w:sz="4" w:space="0" w:color="auto"/>
              <w:bottom w:val="single" w:sz="4" w:space="0" w:color="auto"/>
              <w:right w:val="single" w:sz="4" w:space="0" w:color="auto"/>
            </w:tcBorders>
          </w:tcPr>
          <w:p w:rsidR="0089156D" w:rsidRPr="0018260F" w:rsidRDefault="0089156D" w:rsidP="00447C39">
            <w:pPr>
              <w:keepNext/>
              <w:ind w:right="-108"/>
              <w:rPr>
                <w:rFonts w:ascii="TH SarabunPSK" w:hAnsi="TH SarabunPSK" w:cs="TH SarabunPSK"/>
                <w:sz w:val="24"/>
                <w:szCs w:val="24"/>
              </w:rPr>
            </w:pPr>
            <w:r w:rsidRPr="0018260F">
              <w:rPr>
                <w:rFonts w:ascii="TH SarabunPSK" w:hAnsi="TH SarabunPSK" w:cs="TH SarabunPSK"/>
                <w:sz w:val="24"/>
                <w:szCs w:val="24"/>
                <w:cs/>
              </w:rPr>
              <w:t>วิทยานิพนธ์</w:t>
            </w:r>
          </w:p>
          <w:p w:rsidR="0089156D" w:rsidRPr="0018260F" w:rsidRDefault="0089156D" w:rsidP="00447C39">
            <w:pPr>
              <w:keepNext/>
              <w:ind w:right="-108"/>
              <w:rPr>
                <w:rFonts w:ascii="TH SarabunPSK" w:hAnsi="TH SarabunPSK" w:cs="TH SarabunPSK"/>
                <w:sz w:val="24"/>
                <w:szCs w:val="24"/>
              </w:rPr>
            </w:pPr>
          </w:p>
        </w:tc>
        <w:tc>
          <w:tcPr>
            <w:tcW w:w="992" w:type="dxa"/>
            <w:tcBorders>
              <w:top w:val="single" w:sz="4" w:space="0" w:color="auto"/>
              <w:left w:val="single" w:sz="4" w:space="0" w:color="auto"/>
              <w:bottom w:val="single" w:sz="4" w:space="0" w:color="auto"/>
              <w:right w:val="single" w:sz="4" w:space="0" w:color="auto"/>
            </w:tcBorders>
          </w:tcPr>
          <w:p w:rsidR="0089156D" w:rsidRPr="0018260F" w:rsidRDefault="004D6BAC" w:rsidP="00447C39">
            <w:pPr>
              <w:keepNext/>
              <w:ind w:left="-108" w:right="-107"/>
              <w:jc w:val="center"/>
              <w:rPr>
                <w:rFonts w:ascii="TH SarabunPSK" w:hAnsi="TH SarabunPSK" w:cs="TH SarabunPSK"/>
                <w:sz w:val="24"/>
                <w:szCs w:val="24"/>
              </w:rPr>
            </w:pPr>
            <w:r w:rsidRPr="0018260F">
              <w:rPr>
                <w:rFonts w:ascii="TH SarabunPSK" w:hAnsi="TH SarabunPSK" w:cs="TH SarabunPSK"/>
                <w:sz w:val="24"/>
                <w:szCs w:val="24"/>
              </w:rPr>
              <w:t>6</w:t>
            </w:r>
            <w:r w:rsidR="0089156D" w:rsidRPr="0018260F">
              <w:rPr>
                <w:rFonts w:ascii="TH SarabunPSK" w:hAnsi="TH SarabunPSK" w:cs="TH SarabunPSK"/>
                <w:sz w:val="24"/>
                <w:szCs w:val="24"/>
                <w:cs/>
              </w:rPr>
              <w:t xml:space="preserve"> หน่วย</w:t>
            </w:r>
            <w:r w:rsidR="0089156D" w:rsidRPr="0018260F">
              <w:rPr>
                <w:rFonts w:ascii="TH SarabunPSK" w:hAnsi="TH SarabunPSK" w:cs="TH SarabunPSK" w:hint="cs"/>
                <w:sz w:val="24"/>
                <w:szCs w:val="24"/>
                <w:cs/>
              </w:rPr>
              <w:t>กิต</w:t>
            </w:r>
          </w:p>
          <w:p w:rsidR="0089156D" w:rsidRPr="0018260F" w:rsidRDefault="0089156D" w:rsidP="00447C39">
            <w:pPr>
              <w:keepNext/>
              <w:ind w:left="-108" w:right="-107"/>
              <w:jc w:val="center"/>
              <w:rPr>
                <w:rFonts w:ascii="TH SarabunPSK" w:hAnsi="TH SarabunPSK" w:cs="TH SarabunPSK"/>
                <w:sz w:val="24"/>
                <w:szCs w:val="24"/>
              </w:rPr>
            </w:pPr>
          </w:p>
        </w:tc>
        <w:tc>
          <w:tcPr>
            <w:tcW w:w="992" w:type="dxa"/>
            <w:tcBorders>
              <w:top w:val="single" w:sz="4" w:space="0" w:color="auto"/>
              <w:left w:val="single" w:sz="4" w:space="0" w:color="auto"/>
              <w:bottom w:val="single" w:sz="4" w:space="0" w:color="auto"/>
              <w:right w:val="single" w:sz="4" w:space="0" w:color="auto"/>
            </w:tcBorders>
          </w:tcPr>
          <w:p w:rsidR="0089156D" w:rsidRPr="0018260F" w:rsidRDefault="00E7361E" w:rsidP="00447C39">
            <w:pPr>
              <w:keepNext/>
              <w:ind w:right="-107"/>
              <w:rPr>
                <w:rFonts w:ascii="TH SarabunPSK" w:hAnsi="TH SarabunPSK" w:cs="TH SarabunPSK"/>
                <w:sz w:val="24"/>
                <w:szCs w:val="24"/>
              </w:rPr>
            </w:pPr>
            <w:r w:rsidRPr="0018260F">
              <w:rPr>
                <w:rFonts w:ascii="TH SarabunPSK" w:hAnsi="TH SarabunPSK" w:cs="TH SarabunPSK"/>
                <w:sz w:val="24"/>
                <w:szCs w:val="24"/>
              </w:rPr>
              <w:t>DCP62</w:t>
            </w:r>
            <w:r w:rsidRPr="0018260F">
              <w:rPr>
                <w:rFonts w:ascii="TH SarabunPSK" w:hAnsi="TH SarabunPSK" w:cs="TH SarabunPSK"/>
                <w:sz w:val="24"/>
                <w:szCs w:val="24"/>
                <w:cs/>
              </w:rPr>
              <w:t>-</w:t>
            </w:r>
            <w:r w:rsidRPr="0018260F">
              <w:rPr>
                <w:rFonts w:ascii="TH SarabunPSK" w:hAnsi="TH SarabunPSK" w:cs="TH SarabunPSK"/>
                <w:sz w:val="24"/>
                <w:szCs w:val="24"/>
              </w:rPr>
              <w:t>931</w:t>
            </w:r>
          </w:p>
          <w:p w:rsidR="0089156D" w:rsidRPr="0018260F" w:rsidRDefault="0089156D" w:rsidP="00447C39">
            <w:pPr>
              <w:keepNext/>
              <w:ind w:right="-107"/>
              <w:rPr>
                <w:rFonts w:ascii="TH SarabunPSK" w:hAnsi="TH SarabunPSK" w:cs="TH SarabunPSK"/>
                <w:sz w:val="24"/>
                <w:szCs w:val="24"/>
              </w:rPr>
            </w:pPr>
            <w:r w:rsidRPr="0018260F">
              <w:rPr>
                <w:rFonts w:ascii="TH SarabunPSK" w:hAnsi="TH SarabunPSK" w:cs="TH SarabunPSK"/>
                <w:sz w:val="24"/>
                <w:szCs w:val="24"/>
              </w:rPr>
              <w:t>DCP62</w:t>
            </w:r>
            <w:r w:rsidRPr="0018260F">
              <w:rPr>
                <w:rFonts w:ascii="TH SarabunPSK" w:hAnsi="TH SarabunPSK" w:cs="TH SarabunPSK"/>
                <w:sz w:val="24"/>
                <w:szCs w:val="24"/>
                <w:cs/>
              </w:rPr>
              <w:t>-</w:t>
            </w:r>
            <w:r w:rsidRPr="0018260F">
              <w:rPr>
                <w:rFonts w:ascii="TH SarabunPSK" w:hAnsi="TH SarabunPSK" w:cs="TH SarabunPSK"/>
                <w:sz w:val="24"/>
                <w:szCs w:val="24"/>
              </w:rPr>
              <w:t>8</w:t>
            </w:r>
            <w:r w:rsidR="00C33DA2" w:rsidRPr="0018260F">
              <w:rPr>
                <w:rFonts w:ascii="TH SarabunPSK" w:hAnsi="TH SarabunPSK" w:cs="TH SarabunPSK"/>
                <w:sz w:val="24"/>
                <w:szCs w:val="24"/>
              </w:rPr>
              <w:t>0</w:t>
            </w:r>
            <w:r w:rsidRPr="0018260F">
              <w:rPr>
                <w:rFonts w:ascii="TH SarabunPSK" w:hAnsi="TH SarabunPSK" w:cs="TH SarabunPSK"/>
                <w:sz w:val="24"/>
                <w:szCs w:val="24"/>
              </w:rPr>
              <w:t>1</w:t>
            </w:r>
          </w:p>
        </w:tc>
        <w:tc>
          <w:tcPr>
            <w:tcW w:w="1418" w:type="dxa"/>
            <w:tcBorders>
              <w:top w:val="single" w:sz="4" w:space="0" w:color="auto"/>
              <w:left w:val="single" w:sz="4" w:space="0" w:color="auto"/>
              <w:bottom w:val="single" w:sz="4" w:space="0" w:color="auto"/>
              <w:right w:val="single" w:sz="4" w:space="0" w:color="auto"/>
            </w:tcBorders>
          </w:tcPr>
          <w:p w:rsidR="0089156D" w:rsidRPr="0018260F" w:rsidRDefault="0089156D" w:rsidP="00447C39">
            <w:pPr>
              <w:keepNext/>
              <w:ind w:right="-107"/>
              <w:rPr>
                <w:rFonts w:ascii="TH SarabunPSK" w:hAnsi="TH SarabunPSK" w:cs="TH SarabunPSK"/>
                <w:sz w:val="24"/>
                <w:szCs w:val="24"/>
              </w:rPr>
            </w:pPr>
            <w:r w:rsidRPr="0018260F">
              <w:rPr>
                <w:rFonts w:ascii="TH SarabunPSK" w:hAnsi="TH SarabunPSK" w:cs="TH SarabunPSK"/>
                <w:sz w:val="24"/>
                <w:szCs w:val="24"/>
                <w:cs/>
              </w:rPr>
              <w:t xml:space="preserve">วิทยานิพนธ์ </w:t>
            </w:r>
          </w:p>
          <w:p w:rsidR="0089156D" w:rsidRPr="0018260F" w:rsidRDefault="0089156D" w:rsidP="00447C39">
            <w:pPr>
              <w:keepNext/>
              <w:ind w:right="-107"/>
              <w:rPr>
                <w:rFonts w:ascii="TH SarabunPSK" w:hAnsi="TH SarabunPSK" w:cs="TH SarabunPSK"/>
                <w:sz w:val="24"/>
                <w:szCs w:val="24"/>
              </w:rPr>
            </w:pPr>
            <w:r w:rsidRPr="0018260F">
              <w:rPr>
                <w:rFonts w:ascii="TH SarabunPSK" w:hAnsi="TH SarabunPSK" w:cs="TH SarabunPSK" w:hint="cs"/>
                <w:sz w:val="24"/>
                <w:szCs w:val="24"/>
                <w:cs/>
              </w:rPr>
              <w:t xml:space="preserve">สัมมนาทางยาและเครื่องสำอาง </w:t>
            </w:r>
            <w:r w:rsidRPr="0018260F">
              <w:rPr>
                <w:rFonts w:ascii="TH SarabunPSK" w:hAnsi="TH SarabunPSK" w:cs="TH SarabunPSK"/>
                <w:sz w:val="24"/>
                <w:szCs w:val="24"/>
              </w:rPr>
              <w:t>1</w:t>
            </w:r>
            <w:r w:rsidRPr="0018260F">
              <w:rPr>
                <w:rFonts w:ascii="TH SarabunPSK" w:hAnsi="TH SarabunPSK" w:cs="TH SarabunPSK" w:hint="cs"/>
                <w:sz w:val="24"/>
                <w:szCs w:val="24"/>
                <w:cs/>
              </w:rPr>
              <w:t xml:space="preserve"> *</w:t>
            </w:r>
            <w:r w:rsidRPr="0018260F">
              <w:rPr>
                <w:rFonts w:ascii="TH SarabunPSK" w:hAnsi="TH SarabunPSK" w:cs="TH SarabunPSK"/>
                <w:sz w:val="24"/>
                <w:szCs w:val="24"/>
                <w:cs/>
              </w:rPr>
              <w:t xml:space="preserve">   </w:t>
            </w:r>
          </w:p>
        </w:tc>
        <w:tc>
          <w:tcPr>
            <w:tcW w:w="992" w:type="dxa"/>
            <w:tcBorders>
              <w:top w:val="single" w:sz="4" w:space="0" w:color="auto"/>
              <w:left w:val="single" w:sz="4" w:space="0" w:color="auto"/>
              <w:bottom w:val="single" w:sz="4" w:space="0" w:color="auto"/>
              <w:right w:val="single" w:sz="4" w:space="0" w:color="auto"/>
            </w:tcBorders>
          </w:tcPr>
          <w:p w:rsidR="0089156D" w:rsidRPr="0018260F" w:rsidRDefault="004D6BAC" w:rsidP="00447C39">
            <w:pPr>
              <w:keepNext/>
              <w:ind w:left="-108" w:right="-107"/>
              <w:jc w:val="center"/>
              <w:rPr>
                <w:rFonts w:ascii="TH SarabunPSK" w:hAnsi="TH SarabunPSK" w:cs="TH SarabunPSK"/>
                <w:sz w:val="24"/>
                <w:szCs w:val="24"/>
              </w:rPr>
            </w:pPr>
            <w:r w:rsidRPr="0018260F">
              <w:rPr>
                <w:rFonts w:ascii="TH SarabunPSK" w:hAnsi="TH SarabunPSK" w:cs="TH SarabunPSK"/>
                <w:sz w:val="24"/>
                <w:szCs w:val="24"/>
              </w:rPr>
              <w:t>6</w:t>
            </w:r>
            <w:r w:rsidR="0089156D" w:rsidRPr="0018260F">
              <w:rPr>
                <w:rFonts w:ascii="TH SarabunPSK" w:hAnsi="TH SarabunPSK" w:cs="TH SarabunPSK"/>
                <w:sz w:val="24"/>
                <w:szCs w:val="24"/>
                <w:cs/>
              </w:rPr>
              <w:t xml:space="preserve"> หน่วย</w:t>
            </w:r>
            <w:r w:rsidR="0089156D" w:rsidRPr="0018260F">
              <w:rPr>
                <w:rFonts w:ascii="TH SarabunPSK" w:hAnsi="TH SarabunPSK" w:cs="TH SarabunPSK" w:hint="cs"/>
                <w:sz w:val="24"/>
                <w:szCs w:val="24"/>
                <w:cs/>
              </w:rPr>
              <w:t>กิต</w:t>
            </w:r>
          </w:p>
          <w:p w:rsidR="0089156D" w:rsidRPr="0018260F" w:rsidRDefault="0089156D" w:rsidP="00447C39">
            <w:pPr>
              <w:keepNext/>
              <w:ind w:left="-108" w:right="-107"/>
              <w:jc w:val="center"/>
              <w:rPr>
                <w:rFonts w:ascii="TH SarabunPSK" w:hAnsi="TH SarabunPSK" w:cs="TH SarabunPSK"/>
                <w:sz w:val="24"/>
                <w:szCs w:val="24"/>
              </w:rPr>
            </w:pPr>
            <w:r w:rsidRPr="0018260F">
              <w:rPr>
                <w:rFonts w:ascii="TH SarabunPSK" w:hAnsi="TH SarabunPSK" w:cs="TH SarabunPSK"/>
                <w:sz w:val="24"/>
                <w:szCs w:val="24"/>
              </w:rPr>
              <w:t>1</w:t>
            </w:r>
            <w:r w:rsidRPr="0018260F">
              <w:rPr>
                <w:rFonts w:ascii="TH SarabunPSK" w:hAnsi="TH SarabunPSK" w:cs="TH SarabunPSK"/>
                <w:sz w:val="24"/>
                <w:szCs w:val="24"/>
                <w:cs/>
              </w:rPr>
              <w:t>(</w:t>
            </w:r>
            <w:r w:rsidRPr="0018260F">
              <w:rPr>
                <w:rFonts w:ascii="TH SarabunPSK" w:hAnsi="TH SarabunPSK" w:cs="TH SarabunPSK"/>
                <w:sz w:val="24"/>
                <w:szCs w:val="24"/>
              </w:rPr>
              <w:t>0</w:t>
            </w:r>
            <w:r w:rsidRPr="0018260F">
              <w:rPr>
                <w:rFonts w:ascii="TH SarabunPSK" w:hAnsi="TH SarabunPSK" w:cs="TH SarabunPSK"/>
                <w:sz w:val="24"/>
                <w:szCs w:val="24"/>
                <w:cs/>
              </w:rPr>
              <w:t>-</w:t>
            </w:r>
            <w:r w:rsidRPr="0018260F">
              <w:rPr>
                <w:rFonts w:ascii="TH SarabunPSK" w:hAnsi="TH SarabunPSK" w:cs="TH SarabunPSK"/>
                <w:sz w:val="24"/>
                <w:szCs w:val="24"/>
              </w:rPr>
              <w:t>2</w:t>
            </w:r>
            <w:r w:rsidRPr="0018260F">
              <w:rPr>
                <w:rFonts w:ascii="TH SarabunPSK" w:hAnsi="TH SarabunPSK" w:cs="TH SarabunPSK"/>
                <w:sz w:val="24"/>
                <w:szCs w:val="24"/>
                <w:cs/>
              </w:rPr>
              <w:t>-</w:t>
            </w:r>
            <w:r w:rsidRPr="0018260F">
              <w:rPr>
                <w:rFonts w:ascii="TH SarabunPSK" w:hAnsi="TH SarabunPSK" w:cs="TH SarabunPSK"/>
                <w:sz w:val="24"/>
                <w:szCs w:val="24"/>
              </w:rPr>
              <w:t>1</w:t>
            </w:r>
            <w:r w:rsidRPr="0018260F">
              <w:rPr>
                <w:rFonts w:ascii="TH SarabunPSK" w:hAnsi="TH SarabunPSK" w:cs="TH SarabunPSK"/>
                <w:sz w:val="24"/>
                <w:szCs w:val="24"/>
                <w:cs/>
              </w:rPr>
              <w:t>)</w:t>
            </w:r>
          </w:p>
          <w:p w:rsidR="0089156D" w:rsidRPr="0018260F" w:rsidRDefault="0089156D" w:rsidP="00447C39">
            <w:pPr>
              <w:keepNext/>
              <w:jc w:val="right"/>
              <w:rPr>
                <w:rFonts w:ascii="TH SarabunPSK" w:hAnsi="TH SarabunPSK" w:cs="TH SarabunPSK"/>
                <w:sz w:val="24"/>
                <w:szCs w:val="24"/>
              </w:rPr>
            </w:pPr>
          </w:p>
        </w:tc>
        <w:tc>
          <w:tcPr>
            <w:tcW w:w="992" w:type="dxa"/>
            <w:tcBorders>
              <w:top w:val="single" w:sz="4" w:space="0" w:color="auto"/>
              <w:left w:val="single" w:sz="4" w:space="0" w:color="auto"/>
              <w:bottom w:val="single" w:sz="4" w:space="0" w:color="auto"/>
              <w:right w:val="single" w:sz="4" w:space="0" w:color="auto"/>
            </w:tcBorders>
          </w:tcPr>
          <w:p w:rsidR="0089156D" w:rsidRPr="0018260F" w:rsidRDefault="0089156D" w:rsidP="00447C39">
            <w:pPr>
              <w:keepNext/>
              <w:ind w:right="-108"/>
              <w:rPr>
                <w:rFonts w:ascii="TH SarabunPSK" w:hAnsi="TH SarabunPSK" w:cs="TH SarabunPSK"/>
                <w:sz w:val="24"/>
                <w:szCs w:val="24"/>
              </w:rPr>
            </w:pPr>
            <w:r w:rsidRPr="0018260F">
              <w:rPr>
                <w:rFonts w:ascii="TH SarabunPSK" w:hAnsi="TH SarabunPSK" w:cs="TH SarabunPSK"/>
                <w:sz w:val="24"/>
                <w:szCs w:val="24"/>
              </w:rPr>
              <w:t>DCP62</w:t>
            </w:r>
            <w:r w:rsidRPr="0018260F">
              <w:rPr>
                <w:rFonts w:ascii="TH SarabunPSK" w:hAnsi="TH SarabunPSK" w:cs="TH SarabunPSK"/>
                <w:sz w:val="24"/>
                <w:szCs w:val="24"/>
                <w:cs/>
              </w:rPr>
              <w:t>-</w:t>
            </w:r>
            <w:r w:rsidR="00E7361E" w:rsidRPr="0018260F">
              <w:rPr>
                <w:rFonts w:ascii="TH SarabunPSK" w:hAnsi="TH SarabunPSK" w:cs="TH SarabunPSK"/>
                <w:sz w:val="24"/>
                <w:szCs w:val="24"/>
              </w:rPr>
              <w:t>931</w:t>
            </w:r>
          </w:p>
        </w:tc>
        <w:tc>
          <w:tcPr>
            <w:tcW w:w="992" w:type="dxa"/>
            <w:tcBorders>
              <w:top w:val="single" w:sz="4" w:space="0" w:color="auto"/>
              <w:left w:val="single" w:sz="4" w:space="0" w:color="auto"/>
              <w:bottom w:val="single" w:sz="4" w:space="0" w:color="auto"/>
              <w:right w:val="single" w:sz="4" w:space="0" w:color="auto"/>
            </w:tcBorders>
          </w:tcPr>
          <w:p w:rsidR="0089156D" w:rsidRPr="0018260F" w:rsidRDefault="0089156D" w:rsidP="00447C39">
            <w:pPr>
              <w:keepNext/>
              <w:ind w:right="-108"/>
              <w:rPr>
                <w:rFonts w:ascii="TH SarabunPSK" w:hAnsi="TH SarabunPSK" w:cs="TH SarabunPSK"/>
                <w:sz w:val="24"/>
                <w:szCs w:val="24"/>
                <w:cs/>
              </w:rPr>
            </w:pPr>
            <w:r w:rsidRPr="0018260F">
              <w:rPr>
                <w:rFonts w:ascii="TH SarabunPSK" w:hAnsi="TH SarabunPSK" w:cs="TH SarabunPSK"/>
                <w:sz w:val="24"/>
                <w:szCs w:val="24"/>
                <w:cs/>
              </w:rPr>
              <w:t xml:space="preserve">วิทยานิพนธ์  </w:t>
            </w:r>
          </w:p>
        </w:tc>
        <w:tc>
          <w:tcPr>
            <w:tcW w:w="993" w:type="dxa"/>
            <w:tcBorders>
              <w:top w:val="single" w:sz="4" w:space="0" w:color="auto"/>
              <w:left w:val="single" w:sz="4" w:space="0" w:color="auto"/>
              <w:bottom w:val="single" w:sz="4" w:space="0" w:color="auto"/>
              <w:right w:val="single" w:sz="4" w:space="0" w:color="auto"/>
            </w:tcBorders>
          </w:tcPr>
          <w:p w:rsidR="0089156D" w:rsidRPr="0018260F" w:rsidRDefault="004D6BAC" w:rsidP="00447C39">
            <w:pPr>
              <w:keepNext/>
              <w:ind w:left="-108" w:right="-108"/>
              <w:jc w:val="center"/>
              <w:rPr>
                <w:rFonts w:ascii="TH SarabunPSK" w:hAnsi="TH SarabunPSK" w:cs="TH SarabunPSK"/>
                <w:sz w:val="24"/>
                <w:szCs w:val="24"/>
                <w:cs/>
              </w:rPr>
            </w:pPr>
            <w:r w:rsidRPr="0018260F">
              <w:rPr>
                <w:rFonts w:ascii="TH SarabunPSK" w:hAnsi="TH SarabunPSK" w:cs="TH SarabunPSK"/>
                <w:sz w:val="24"/>
                <w:szCs w:val="24"/>
              </w:rPr>
              <w:t>6</w:t>
            </w:r>
            <w:r w:rsidR="0089156D" w:rsidRPr="0018260F">
              <w:rPr>
                <w:rFonts w:ascii="TH SarabunPSK" w:hAnsi="TH SarabunPSK" w:cs="TH SarabunPSK"/>
                <w:sz w:val="24"/>
                <w:szCs w:val="24"/>
                <w:cs/>
              </w:rPr>
              <w:t xml:space="preserve"> หน่วย</w:t>
            </w:r>
            <w:r w:rsidR="0089156D" w:rsidRPr="0018260F">
              <w:rPr>
                <w:rFonts w:ascii="TH SarabunPSK" w:hAnsi="TH SarabunPSK" w:cs="TH SarabunPSK" w:hint="cs"/>
                <w:sz w:val="24"/>
                <w:szCs w:val="24"/>
                <w:cs/>
              </w:rPr>
              <w:t>กิต</w:t>
            </w:r>
          </w:p>
        </w:tc>
      </w:tr>
      <w:tr w:rsidR="0089156D" w:rsidRPr="0018260F" w:rsidTr="00447C39">
        <w:trPr>
          <w:cantSplit/>
        </w:trPr>
        <w:tc>
          <w:tcPr>
            <w:tcW w:w="568" w:type="dxa"/>
            <w:vMerge/>
          </w:tcPr>
          <w:p w:rsidR="0089156D" w:rsidRPr="0018260F" w:rsidRDefault="0089156D" w:rsidP="00447C39">
            <w:pPr>
              <w:keepNext/>
              <w:jc w:val="center"/>
              <w:rPr>
                <w:rFonts w:ascii="TH SarabunPSK" w:hAnsi="TH SarabunPSK" w:cs="TH SarabunPSK"/>
                <w:sz w:val="24"/>
                <w:szCs w:val="24"/>
              </w:rPr>
            </w:pPr>
          </w:p>
        </w:tc>
        <w:tc>
          <w:tcPr>
            <w:tcW w:w="3400" w:type="dxa"/>
            <w:gridSpan w:val="3"/>
            <w:tcBorders>
              <w:top w:val="single" w:sz="4" w:space="0" w:color="auto"/>
              <w:bottom w:val="single" w:sz="4" w:space="0" w:color="auto"/>
            </w:tcBorders>
          </w:tcPr>
          <w:p w:rsidR="0089156D" w:rsidRPr="0018260F" w:rsidRDefault="0089156D" w:rsidP="00447C39">
            <w:pPr>
              <w:keepNext/>
              <w:jc w:val="right"/>
              <w:rPr>
                <w:rFonts w:ascii="TH SarabunPSK" w:hAnsi="TH SarabunPSK" w:cs="TH SarabunPSK"/>
                <w:sz w:val="24"/>
                <w:szCs w:val="24"/>
              </w:rPr>
            </w:pPr>
            <w:r w:rsidRPr="0018260F">
              <w:rPr>
                <w:rFonts w:ascii="TH SarabunPSK" w:hAnsi="TH SarabunPSK" w:cs="TH SarabunPSK"/>
                <w:sz w:val="24"/>
                <w:szCs w:val="24"/>
                <w:cs/>
              </w:rPr>
              <w:t xml:space="preserve">รวม    </w:t>
            </w:r>
            <w:r w:rsidR="006E70E0" w:rsidRPr="0018260F">
              <w:rPr>
                <w:rFonts w:ascii="TH SarabunPSK" w:hAnsi="TH SarabunPSK" w:cs="TH SarabunPSK"/>
                <w:sz w:val="24"/>
                <w:szCs w:val="24"/>
              </w:rPr>
              <w:t>6</w:t>
            </w:r>
            <w:r w:rsidRPr="0018260F">
              <w:rPr>
                <w:rFonts w:ascii="TH SarabunPSK" w:hAnsi="TH SarabunPSK" w:cs="TH SarabunPSK"/>
                <w:sz w:val="24"/>
                <w:szCs w:val="24"/>
                <w:cs/>
              </w:rPr>
              <w:t xml:space="preserve"> หน่วย</w:t>
            </w:r>
            <w:r w:rsidRPr="0018260F">
              <w:rPr>
                <w:rFonts w:ascii="TH SarabunPSK" w:hAnsi="TH SarabunPSK" w:cs="TH SarabunPSK" w:hint="cs"/>
                <w:sz w:val="24"/>
                <w:szCs w:val="24"/>
                <w:cs/>
              </w:rPr>
              <w:t>กิต</w:t>
            </w:r>
          </w:p>
        </w:tc>
        <w:tc>
          <w:tcPr>
            <w:tcW w:w="3402" w:type="dxa"/>
            <w:gridSpan w:val="3"/>
            <w:tcBorders>
              <w:bottom w:val="single" w:sz="4" w:space="0" w:color="auto"/>
            </w:tcBorders>
          </w:tcPr>
          <w:p w:rsidR="0089156D" w:rsidRPr="0018260F" w:rsidRDefault="0089156D" w:rsidP="006E70E0">
            <w:pPr>
              <w:keepNext/>
              <w:jc w:val="right"/>
              <w:rPr>
                <w:rFonts w:ascii="TH SarabunPSK" w:hAnsi="TH SarabunPSK" w:cs="TH SarabunPSK"/>
                <w:sz w:val="24"/>
                <w:szCs w:val="24"/>
              </w:rPr>
            </w:pPr>
            <w:r w:rsidRPr="0018260F">
              <w:rPr>
                <w:rFonts w:ascii="TH SarabunPSK" w:hAnsi="TH SarabunPSK" w:cs="TH SarabunPSK"/>
                <w:sz w:val="24"/>
                <w:szCs w:val="24"/>
                <w:cs/>
              </w:rPr>
              <w:t xml:space="preserve">รวม    </w:t>
            </w:r>
            <w:r w:rsidR="006E70E0" w:rsidRPr="0018260F">
              <w:rPr>
                <w:rFonts w:ascii="TH SarabunPSK" w:hAnsi="TH SarabunPSK" w:cs="TH SarabunPSK"/>
                <w:sz w:val="24"/>
                <w:szCs w:val="24"/>
              </w:rPr>
              <w:t xml:space="preserve">6 </w:t>
            </w:r>
            <w:r w:rsidRPr="0018260F">
              <w:rPr>
                <w:rFonts w:ascii="TH SarabunPSK" w:hAnsi="TH SarabunPSK" w:cs="TH SarabunPSK"/>
                <w:sz w:val="24"/>
                <w:szCs w:val="24"/>
                <w:cs/>
              </w:rPr>
              <w:t>หน่วย</w:t>
            </w:r>
            <w:r w:rsidRPr="0018260F">
              <w:rPr>
                <w:rFonts w:ascii="TH SarabunPSK" w:hAnsi="TH SarabunPSK" w:cs="TH SarabunPSK" w:hint="cs"/>
                <w:sz w:val="24"/>
                <w:szCs w:val="24"/>
                <w:cs/>
              </w:rPr>
              <w:t>กิต</w:t>
            </w:r>
          </w:p>
        </w:tc>
        <w:tc>
          <w:tcPr>
            <w:tcW w:w="2977" w:type="dxa"/>
            <w:gridSpan w:val="3"/>
            <w:tcBorders>
              <w:bottom w:val="single" w:sz="4" w:space="0" w:color="auto"/>
            </w:tcBorders>
          </w:tcPr>
          <w:p w:rsidR="0089156D" w:rsidRPr="0018260F" w:rsidRDefault="0089156D" w:rsidP="00447C39">
            <w:pPr>
              <w:keepNext/>
              <w:jc w:val="right"/>
              <w:rPr>
                <w:rFonts w:ascii="TH SarabunPSK" w:hAnsi="TH SarabunPSK" w:cs="TH SarabunPSK"/>
                <w:sz w:val="24"/>
                <w:szCs w:val="24"/>
              </w:rPr>
            </w:pPr>
            <w:r w:rsidRPr="0018260F">
              <w:rPr>
                <w:rFonts w:ascii="TH SarabunPSK" w:hAnsi="TH SarabunPSK" w:cs="TH SarabunPSK"/>
                <w:sz w:val="24"/>
                <w:szCs w:val="24"/>
                <w:cs/>
              </w:rPr>
              <w:t xml:space="preserve">รวม    </w:t>
            </w:r>
            <w:r w:rsidR="006E70E0" w:rsidRPr="0018260F">
              <w:rPr>
                <w:rFonts w:ascii="TH SarabunPSK" w:hAnsi="TH SarabunPSK" w:cs="TH SarabunPSK"/>
                <w:sz w:val="24"/>
                <w:szCs w:val="24"/>
              </w:rPr>
              <w:t>6</w:t>
            </w:r>
            <w:r w:rsidRPr="0018260F">
              <w:rPr>
                <w:rFonts w:ascii="TH SarabunPSK" w:hAnsi="TH SarabunPSK" w:cs="TH SarabunPSK"/>
                <w:sz w:val="24"/>
                <w:szCs w:val="24"/>
                <w:cs/>
              </w:rPr>
              <w:t xml:space="preserve"> หน่วย</w:t>
            </w:r>
            <w:r w:rsidRPr="0018260F">
              <w:rPr>
                <w:rFonts w:ascii="TH SarabunPSK" w:hAnsi="TH SarabunPSK" w:cs="TH SarabunPSK" w:hint="cs"/>
                <w:sz w:val="24"/>
                <w:szCs w:val="24"/>
                <w:cs/>
              </w:rPr>
              <w:t>กิต</w:t>
            </w:r>
          </w:p>
        </w:tc>
      </w:tr>
      <w:tr w:rsidR="0089156D" w:rsidRPr="0018260F" w:rsidTr="00447C39">
        <w:trPr>
          <w:cantSplit/>
          <w:trHeight w:val="260"/>
        </w:trPr>
        <w:tc>
          <w:tcPr>
            <w:tcW w:w="568" w:type="dxa"/>
            <w:vMerge w:val="restart"/>
            <w:tcBorders>
              <w:right w:val="single" w:sz="4" w:space="0" w:color="auto"/>
            </w:tcBorders>
          </w:tcPr>
          <w:p w:rsidR="0089156D" w:rsidRPr="0018260F" w:rsidRDefault="0089156D" w:rsidP="00447C39">
            <w:pPr>
              <w:keepNext/>
              <w:jc w:val="center"/>
              <w:rPr>
                <w:rFonts w:ascii="TH SarabunPSK" w:hAnsi="TH SarabunPSK" w:cs="TH SarabunPSK"/>
                <w:sz w:val="24"/>
                <w:szCs w:val="24"/>
              </w:rPr>
            </w:pPr>
            <w:r w:rsidRPr="0018260F">
              <w:rPr>
                <w:rFonts w:ascii="TH SarabunPSK" w:hAnsi="TH SarabunPSK" w:cs="TH SarabunPSK"/>
                <w:sz w:val="24"/>
                <w:szCs w:val="24"/>
              </w:rPr>
              <w:t>2</w:t>
            </w:r>
          </w:p>
        </w:tc>
        <w:tc>
          <w:tcPr>
            <w:tcW w:w="990" w:type="dxa"/>
            <w:tcBorders>
              <w:top w:val="single" w:sz="4" w:space="0" w:color="auto"/>
              <w:left w:val="single" w:sz="4" w:space="0" w:color="auto"/>
              <w:bottom w:val="single" w:sz="4" w:space="0" w:color="auto"/>
              <w:right w:val="single" w:sz="4" w:space="0" w:color="auto"/>
            </w:tcBorders>
          </w:tcPr>
          <w:p w:rsidR="0089156D" w:rsidRPr="0018260F" w:rsidRDefault="00E7361E" w:rsidP="00447C39">
            <w:pPr>
              <w:keepNext/>
              <w:ind w:right="-108"/>
              <w:rPr>
                <w:rFonts w:ascii="TH SarabunPSK" w:hAnsi="TH SarabunPSK" w:cs="TH SarabunPSK"/>
                <w:sz w:val="24"/>
                <w:szCs w:val="24"/>
              </w:rPr>
            </w:pPr>
            <w:r w:rsidRPr="0018260F">
              <w:rPr>
                <w:rFonts w:ascii="TH SarabunPSK" w:hAnsi="TH SarabunPSK" w:cs="TH SarabunPSK"/>
                <w:sz w:val="24"/>
                <w:szCs w:val="24"/>
              </w:rPr>
              <w:t>DCP62</w:t>
            </w:r>
            <w:r w:rsidRPr="0018260F">
              <w:rPr>
                <w:rFonts w:ascii="TH SarabunPSK" w:hAnsi="TH SarabunPSK" w:cs="TH SarabunPSK"/>
                <w:sz w:val="24"/>
                <w:szCs w:val="24"/>
                <w:cs/>
              </w:rPr>
              <w:t>-</w:t>
            </w:r>
            <w:r w:rsidRPr="0018260F">
              <w:rPr>
                <w:rFonts w:ascii="TH SarabunPSK" w:hAnsi="TH SarabunPSK" w:cs="TH SarabunPSK"/>
                <w:sz w:val="24"/>
                <w:szCs w:val="24"/>
              </w:rPr>
              <w:t>931</w:t>
            </w:r>
          </w:p>
          <w:p w:rsidR="0089156D" w:rsidRPr="0018260F" w:rsidRDefault="0089156D" w:rsidP="00447C39">
            <w:pPr>
              <w:keepNext/>
              <w:ind w:right="-108"/>
              <w:rPr>
                <w:rFonts w:ascii="TH SarabunPSK" w:hAnsi="TH SarabunPSK" w:cs="TH SarabunPSK"/>
                <w:sz w:val="24"/>
                <w:szCs w:val="24"/>
              </w:rPr>
            </w:pPr>
          </w:p>
        </w:tc>
        <w:tc>
          <w:tcPr>
            <w:tcW w:w="1418" w:type="dxa"/>
            <w:tcBorders>
              <w:top w:val="single" w:sz="4" w:space="0" w:color="auto"/>
              <w:left w:val="single" w:sz="4" w:space="0" w:color="auto"/>
              <w:bottom w:val="single" w:sz="4" w:space="0" w:color="auto"/>
              <w:right w:val="single" w:sz="4" w:space="0" w:color="auto"/>
            </w:tcBorders>
          </w:tcPr>
          <w:p w:rsidR="0089156D" w:rsidRPr="0018260F" w:rsidRDefault="0089156D" w:rsidP="00447C39">
            <w:pPr>
              <w:keepNext/>
              <w:ind w:right="-108"/>
              <w:rPr>
                <w:rFonts w:ascii="TH SarabunPSK" w:hAnsi="TH SarabunPSK" w:cs="TH SarabunPSK"/>
                <w:sz w:val="24"/>
                <w:szCs w:val="24"/>
              </w:rPr>
            </w:pPr>
            <w:r w:rsidRPr="0018260F">
              <w:rPr>
                <w:rFonts w:ascii="TH SarabunPSK" w:hAnsi="TH SarabunPSK" w:cs="TH SarabunPSK"/>
                <w:sz w:val="24"/>
                <w:szCs w:val="24"/>
                <w:cs/>
              </w:rPr>
              <w:t>วิทยานิพนธ์</w:t>
            </w:r>
          </w:p>
          <w:p w:rsidR="0089156D" w:rsidRPr="0018260F" w:rsidRDefault="0089156D" w:rsidP="00447C39">
            <w:pPr>
              <w:keepNext/>
              <w:ind w:right="-108"/>
              <w:rPr>
                <w:rFonts w:ascii="TH SarabunPSK" w:hAnsi="TH SarabunPSK" w:cs="TH SarabunPSK"/>
                <w:sz w:val="24"/>
                <w:szCs w:val="24"/>
              </w:rPr>
            </w:pPr>
          </w:p>
        </w:tc>
        <w:tc>
          <w:tcPr>
            <w:tcW w:w="992" w:type="dxa"/>
            <w:tcBorders>
              <w:top w:val="single" w:sz="4" w:space="0" w:color="auto"/>
              <w:left w:val="single" w:sz="4" w:space="0" w:color="auto"/>
              <w:bottom w:val="single" w:sz="4" w:space="0" w:color="auto"/>
              <w:right w:val="single" w:sz="4" w:space="0" w:color="auto"/>
            </w:tcBorders>
          </w:tcPr>
          <w:p w:rsidR="0089156D" w:rsidRPr="0018260F" w:rsidRDefault="0089156D" w:rsidP="00447C39">
            <w:pPr>
              <w:keepNext/>
              <w:ind w:left="-108" w:right="-107"/>
              <w:jc w:val="center"/>
              <w:rPr>
                <w:rFonts w:ascii="TH SarabunPSK" w:hAnsi="TH SarabunPSK" w:cs="TH SarabunPSK"/>
                <w:sz w:val="24"/>
                <w:szCs w:val="24"/>
              </w:rPr>
            </w:pPr>
            <w:r w:rsidRPr="0018260F">
              <w:rPr>
                <w:rFonts w:ascii="TH SarabunPSK" w:hAnsi="TH SarabunPSK" w:cs="TH SarabunPSK" w:hint="cs"/>
                <w:sz w:val="24"/>
                <w:szCs w:val="24"/>
                <w:cs/>
              </w:rPr>
              <w:t>8</w:t>
            </w:r>
            <w:r w:rsidRPr="0018260F">
              <w:rPr>
                <w:rFonts w:ascii="TH SarabunPSK" w:hAnsi="TH SarabunPSK" w:cs="TH SarabunPSK"/>
                <w:sz w:val="24"/>
                <w:szCs w:val="24"/>
                <w:cs/>
              </w:rPr>
              <w:t xml:space="preserve"> หน่วย</w:t>
            </w:r>
            <w:r w:rsidRPr="0018260F">
              <w:rPr>
                <w:rFonts w:ascii="TH SarabunPSK" w:hAnsi="TH SarabunPSK" w:cs="TH SarabunPSK" w:hint="cs"/>
                <w:sz w:val="24"/>
                <w:szCs w:val="24"/>
                <w:cs/>
              </w:rPr>
              <w:t>กิต</w:t>
            </w:r>
          </w:p>
          <w:p w:rsidR="0089156D" w:rsidRPr="0018260F" w:rsidRDefault="0089156D" w:rsidP="00447C39">
            <w:pPr>
              <w:keepNext/>
              <w:ind w:left="-108" w:right="-107"/>
              <w:jc w:val="center"/>
              <w:rPr>
                <w:rFonts w:ascii="TH SarabunPSK" w:hAnsi="TH SarabunPSK" w:cs="TH SarabunPSK"/>
                <w:sz w:val="24"/>
                <w:szCs w:val="24"/>
              </w:rPr>
            </w:pPr>
          </w:p>
        </w:tc>
        <w:tc>
          <w:tcPr>
            <w:tcW w:w="992" w:type="dxa"/>
            <w:tcBorders>
              <w:top w:val="single" w:sz="4" w:space="0" w:color="auto"/>
              <w:left w:val="single" w:sz="4" w:space="0" w:color="auto"/>
              <w:bottom w:val="single" w:sz="4" w:space="0" w:color="auto"/>
              <w:right w:val="single" w:sz="4" w:space="0" w:color="auto"/>
            </w:tcBorders>
          </w:tcPr>
          <w:p w:rsidR="0089156D" w:rsidRPr="0018260F" w:rsidRDefault="00E7361E" w:rsidP="00447C39">
            <w:pPr>
              <w:keepNext/>
              <w:ind w:right="-107"/>
              <w:rPr>
                <w:rFonts w:ascii="TH SarabunPSK" w:hAnsi="TH SarabunPSK" w:cs="TH SarabunPSK"/>
                <w:sz w:val="24"/>
                <w:szCs w:val="24"/>
              </w:rPr>
            </w:pPr>
            <w:r w:rsidRPr="0018260F">
              <w:rPr>
                <w:rFonts w:ascii="TH SarabunPSK" w:hAnsi="TH SarabunPSK" w:cs="TH SarabunPSK"/>
                <w:sz w:val="24"/>
                <w:szCs w:val="24"/>
              </w:rPr>
              <w:t>DCP62</w:t>
            </w:r>
            <w:r w:rsidRPr="0018260F">
              <w:rPr>
                <w:rFonts w:ascii="TH SarabunPSK" w:hAnsi="TH SarabunPSK" w:cs="TH SarabunPSK"/>
                <w:sz w:val="24"/>
                <w:szCs w:val="24"/>
                <w:cs/>
              </w:rPr>
              <w:t>-</w:t>
            </w:r>
            <w:r w:rsidRPr="0018260F">
              <w:rPr>
                <w:rFonts w:ascii="TH SarabunPSK" w:hAnsi="TH SarabunPSK" w:cs="TH SarabunPSK"/>
                <w:sz w:val="24"/>
                <w:szCs w:val="24"/>
              </w:rPr>
              <w:t>931</w:t>
            </w:r>
          </w:p>
          <w:p w:rsidR="0089156D" w:rsidRPr="0018260F" w:rsidRDefault="0089156D" w:rsidP="00447C39">
            <w:pPr>
              <w:keepNext/>
              <w:ind w:right="-107"/>
              <w:rPr>
                <w:rFonts w:ascii="TH SarabunPSK" w:hAnsi="TH SarabunPSK" w:cs="TH SarabunPSK"/>
                <w:sz w:val="24"/>
                <w:szCs w:val="24"/>
              </w:rPr>
            </w:pPr>
          </w:p>
        </w:tc>
        <w:tc>
          <w:tcPr>
            <w:tcW w:w="1418" w:type="dxa"/>
            <w:tcBorders>
              <w:top w:val="single" w:sz="4" w:space="0" w:color="auto"/>
              <w:left w:val="single" w:sz="4" w:space="0" w:color="auto"/>
              <w:bottom w:val="single" w:sz="4" w:space="0" w:color="auto"/>
              <w:right w:val="single" w:sz="4" w:space="0" w:color="auto"/>
            </w:tcBorders>
          </w:tcPr>
          <w:p w:rsidR="0089156D" w:rsidRPr="0018260F" w:rsidRDefault="0089156D" w:rsidP="00447C39">
            <w:pPr>
              <w:keepNext/>
              <w:ind w:right="-107"/>
              <w:rPr>
                <w:rFonts w:ascii="TH SarabunPSK" w:hAnsi="TH SarabunPSK" w:cs="TH SarabunPSK"/>
                <w:sz w:val="24"/>
                <w:szCs w:val="24"/>
              </w:rPr>
            </w:pPr>
            <w:r w:rsidRPr="0018260F">
              <w:rPr>
                <w:rFonts w:ascii="TH SarabunPSK" w:hAnsi="TH SarabunPSK" w:cs="TH SarabunPSK"/>
                <w:sz w:val="24"/>
                <w:szCs w:val="24"/>
                <w:cs/>
              </w:rPr>
              <w:t xml:space="preserve">วิทยานิพนธ์ </w:t>
            </w:r>
          </w:p>
          <w:p w:rsidR="0089156D" w:rsidRPr="0018260F" w:rsidRDefault="0089156D" w:rsidP="00447C39">
            <w:pPr>
              <w:keepNext/>
              <w:ind w:right="-107"/>
              <w:rPr>
                <w:rFonts w:ascii="TH SarabunPSK" w:hAnsi="TH SarabunPSK" w:cs="TH SarabunPSK"/>
                <w:sz w:val="24"/>
                <w:szCs w:val="24"/>
              </w:rPr>
            </w:pPr>
            <w:r w:rsidRPr="0018260F">
              <w:rPr>
                <w:rFonts w:ascii="TH SarabunPSK" w:hAnsi="TH SarabunPSK" w:cs="TH SarabunPSK"/>
                <w:sz w:val="24"/>
                <w:szCs w:val="24"/>
                <w:cs/>
              </w:rPr>
              <w:t xml:space="preserve">  </w:t>
            </w:r>
          </w:p>
        </w:tc>
        <w:tc>
          <w:tcPr>
            <w:tcW w:w="992" w:type="dxa"/>
            <w:tcBorders>
              <w:top w:val="single" w:sz="4" w:space="0" w:color="auto"/>
              <w:left w:val="single" w:sz="4" w:space="0" w:color="auto"/>
              <w:bottom w:val="single" w:sz="4" w:space="0" w:color="auto"/>
              <w:right w:val="single" w:sz="4" w:space="0" w:color="auto"/>
            </w:tcBorders>
          </w:tcPr>
          <w:p w:rsidR="0089156D" w:rsidRPr="0018260F" w:rsidRDefault="0089156D" w:rsidP="00447C39">
            <w:pPr>
              <w:keepNext/>
              <w:ind w:left="-108" w:right="-107"/>
              <w:jc w:val="center"/>
              <w:rPr>
                <w:rFonts w:ascii="TH SarabunPSK" w:hAnsi="TH SarabunPSK" w:cs="TH SarabunPSK"/>
                <w:sz w:val="24"/>
                <w:szCs w:val="24"/>
              </w:rPr>
            </w:pPr>
            <w:r w:rsidRPr="0018260F">
              <w:rPr>
                <w:rFonts w:ascii="TH SarabunPSK" w:hAnsi="TH SarabunPSK" w:cs="TH SarabunPSK" w:hint="cs"/>
                <w:sz w:val="24"/>
                <w:szCs w:val="24"/>
                <w:cs/>
              </w:rPr>
              <w:t>8</w:t>
            </w:r>
            <w:r w:rsidRPr="0018260F">
              <w:rPr>
                <w:rFonts w:ascii="TH SarabunPSK" w:hAnsi="TH SarabunPSK" w:cs="TH SarabunPSK"/>
                <w:sz w:val="24"/>
                <w:szCs w:val="24"/>
                <w:cs/>
              </w:rPr>
              <w:t xml:space="preserve"> หน่วย</w:t>
            </w:r>
            <w:r w:rsidRPr="0018260F">
              <w:rPr>
                <w:rFonts w:ascii="TH SarabunPSK" w:hAnsi="TH SarabunPSK" w:cs="TH SarabunPSK" w:hint="cs"/>
                <w:sz w:val="24"/>
                <w:szCs w:val="24"/>
                <w:cs/>
              </w:rPr>
              <w:t>กิต</w:t>
            </w:r>
          </w:p>
          <w:p w:rsidR="0089156D" w:rsidRPr="0018260F" w:rsidRDefault="0089156D" w:rsidP="00447C39">
            <w:pPr>
              <w:keepNext/>
              <w:ind w:left="-108" w:right="-107"/>
              <w:jc w:val="center"/>
              <w:rPr>
                <w:rFonts w:ascii="TH SarabunPSK" w:hAnsi="TH SarabunPSK" w:cs="TH SarabunPSK"/>
                <w:sz w:val="24"/>
                <w:szCs w:val="24"/>
              </w:rPr>
            </w:pPr>
          </w:p>
        </w:tc>
        <w:tc>
          <w:tcPr>
            <w:tcW w:w="992" w:type="dxa"/>
            <w:tcBorders>
              <w:top w:val="single" w:sz="4" w:space="0" w:color="auto"/>
              <w:left w:val="single" w:sz="4" w:space="0" w:color="auto"/>
              <w:bottom w:val="single" w:sz="4" w:space="0" w:color="auto"/>
              <w:right w:val="single" w:sz="4" w:space="0" w:color="auto"/>
            </w:tcBorders>
          </w:tcPr>
          <w:p w:rsidR="0089156D" w:rsidRPr="0018260F" w:rsidRDefault="0089156D" w:rsidP="00E7361E">
            <w:pPr>
              <w:keepNext/>
              <w:ind w:right="-108"/>
              <w:rPr>
                <w:rFonts w:ascii="TH SarabunPSK" w:hAnsi="TH SarabunPSK" w:cs="TH SarabunPSK"/>
                <w:sz w:val="24"/>
                <w:szCs w:val="24"/>
              </w:rPr>
            </w:pPr>
            <w:r w:rsidRPr="0018260F">
              <w:rPr>
                <w:rFonts w:ascii="TH SarabunPSK" w:hAnsi="TH SarabunPSK" w:cs="TH SarabunPSK"/>
                <w:sz w:val="24"/>
                <w:szCs w:val="24"/>
              </w:rPr>
              <w:t>DCP62</w:t>
            </w:r>
            <w:r w:rsidRPr="0018260F">
              <w:rPr>
                <w:rFonts w:ascii="TH SarabunPSK" w:hAnsi="TH SarabunPSK" w:cs="TH SarabunPSK"/>
                <w:sz w:val="24"/>
                <w:szCs w:val="24"/>
                <w:cs/>
              </w:rPr>
              <w:t>-</w:t>
            </w:r>
            <w:r w:rsidR="00E7361E" w:rsidRPr="0018260F">
              <w:rPr>
                <w:rFonts w:ascii="TH SarabunPSK" w:hAnsi="TH SarabunPSK" w:cs="TH SarabunPSK"/>
                <w:sz w:val="24"/>
                <w:szCs w:val="24"/>
              </w:rPr>
              <w:t>931</w:t>
            </w:r>
          </w:p>
        </w:tc>
        <w:tc>
          <w:tcPr>
            <w:tcW w:w="992" w:type="dxa"/>
            <w:tcBorders>
              <w:top w:val="single" w:sz="4" w:space="0" w:color="auto"/>
              <w:left w:val="single" w:sz="4" w:space="0" w:color="auto"/>
              <w:bottom w:val="single" w:sz="4" w:space="0" w:color="auto"/>
              <w:right w:val="single" w:sz="4" w:space="0" w:color="auto"/>
            </w:tcBorders>
          </w:tcPr>
          <w:p w:rsidR="0089156D" w:rsidRPr="0018260F" w:rsidRDefault="0089156D" w:rsidP="00447C39">
            <w:pPr>
              <w:keepNext/>
              <w:ind w:right="-108"/>
              <w:rPr>
                <w:rFonts w:ascii="TH SarabunPSK" w:hAnsi="TH SarabunPSK" w:cs="TH SarabunPSK"/>
                <w:sz w:val="24"/>
                <w:szCs w:val="24"/>
                <w:cs/>
              </w:rPr>
            </w:pPr>
            <w:r w:rsidRPr="0018260F">
              <w:rPr>
                <w:rFonts w:ascii="TH SarabunPSK" w:hAnsi="TH SarabunPSK" w:cs="TH SarabunPSK"/>
                <w:sz w:val="24"/>
                <w:szCs w:val="24"/>
                <w:cs/>
              </w:rPr>
              <w:t xml:space="preserve">วิทยานิพนธ์  </w:t>
            </w:r>
          </w:p>
        </w:tc>
        <w:tc>
          <w:tcPr>
            <w:tcW w:w="993" w:type="dxa"/>
            <w:tcBorders>
              <w:top w:val="single" w:sz="4" w:space="0" w:color="auto"/>
              <w:left w:val="single" w:sz="4" w:space="0" w:color="auto"/>
              <w:bottom w:val="single" w:sz="4" w:space="0" w:color="auto"/>
              <w:right w:val="single" w:sz="4" w:space="0" w:color="auto"/>
            </w:tcBorders>
          </w:tcPr>
          <w:p w:rsidR="0089156D" w:rsidRPr="0018260F" w:rsidRDefault="0089156D" w:rsidP="00447C39">
            <w:pPr>
              <w:keepNext/>
              <w:ind w:left="-108" w:right="-108"/>
              <w:jc w:val="center"/>
              <w:rPr>
                <w:rFonts w:ascii="TH SarabunPSK" w:hAnsi="TH SarabunPSK" w:cs="TH SarabunPSK"/>
                <w:sz w:val="24"/>
                <w:szCs w:val="24"/>
                <w:cs/>
              </w:rPr>
            </w:pPr>
            <w:r w:rsidRPr="0018260F">
              <w:rPr>
                <w:rFonts w:ascii="TH SarabunPSK" w:hAnsi="TH SarabunPSK" w:cs="TH SarabunPSK" w:hint="cs"/>
                <w:sz w:val="24"/>
                <w:szCs w:val="24"/>
                <w:cs/>
              </w:rPr>
              <w:t>8</w:t>
            </w:r>
            <w:r w:rsidRPr="0018260F">
              <w:rPr>
                <w:rFonts w:ascii="TH SarabunPSK" w:hAnsi="TH SarabunPSK" w:cs="TH SarabunPSK"/>
                <w:sz w:val="24"/>
                <w:szCs w:val="24"/>
                <w:cs/>
              </w:rPr>
              <w:t xml:space="preserve"> หน่วย</w:t>
            </w:r>
            <w:r w:rsidRPr="0018260F">
              <w:rPr>
                <w:rFonts w:ascii="TH SarabunPSK" w:hAnsi="TH SarabunPSK" w:cs="TH SarabunPSK" w:hint="cs"/>
                <w:sz w:val="24"/>
                <w:szCs w:val="24"/>
                <w:cs/>
              </w:rPr>
              <w:t>กิต</w:t>
            </w:r>
          </w:p>
        </w:tc>
      </w:tr>
      <w:tr w:rsidR="0089156D" w:rsidRPr="0018260F" w:rsidTr="00447C39">
        <w:trPr>
          <w:cantSplit/>
        </w:trPr>
        <w:tc>
          <w:tcPr>
            <w:tcW w:w="568" w:type="dxa"/>
            <w:vMerge/>
          </w:tcPr>
          <w:p w:rsidR="0089156D" w:rsidRPr="0018260F" w:rsidRDefault="0089156D" w:rsidP="00447C39">
            <w:pPr>
              <w:keepNext/>
              <w:jc w:val="center"/>
              <w:rPr>
                <w:rFonts w:ascii="TH SarabunPSK" w:hAnsi="TH SarabunPSK" w:cs="TH SarabunPSK"/>
                <w:sz w:val="24"/>
                <w:szCs w:val="24"/>
              </w:rPr>
            </w:pPr>
          </w:p>
        </w:tc>
        <w:tc>
          <w:tcPr>
            <w:tcW w:w="3400" w:type="dxa"/>
            <w:gridSpan w:val="3"/>
            <w:tcBorders>
              <w:top w:val="single" w:sz="4" w:space="0" w:color="auto"/>
              <w:bottom w:val="single" w:sz="4" w:space="0" w:color="auto"/>
            </w:tcBorders>
          </w:tcPr>
          <w:p w:rsidR="0089156D" w:rsidRPr="0018260F" w:rsidRDefault="0089156D" w:rsidP="00447C39">
            <w:pPr>
              <w:keepNext/>
              <w:jc w:val="right"/>
              <w:rPr>
                <w:rFonts w:ascii="TH SarabunPSK" w:hAnsi="TH SarabunPSK" w:cs="TH SarabunPSK"/>
                <w:sz w:val="24"/>
                <w:szCs w:val="24"/>
              </w:rPr>
            </w:pPr>
            <w:r w:rsidRPr="0018260F">
              <w:rPr>
                <w:rFonts w:ascii="TH SarabunPSK" w:hAnsi="TH SarabunPSK" w:cs="TH SarabunPSK"/>
                <w:sz w:val="24"/>
                <w:szCs w:val="24"/>
                <w:cs/>
              </w:rPr>
              <w:t>รวม</w:t>
            </w:r>
            <w:r w:rsidRPr="0018260F">
              <w:rPr>
                <w:rFonts w:ascii="TH SarabunPSK" w:hAnsi="TH SarabunPSK" w:cs="TH SarabunPSK"/>
                <w:sz w:val="24"/>
                <w:szCs w:val="24"/>
              </w:rPr>
              <w:t xml:space="preserve">    8 </w:t>
            </w:r>
            <w:r w:rsidRPr="0018260F">
              <w:rPr>
                <w:rFonts w:ascii="TH SarabunPSK" w:hAnsi="TH SarabunPSK" w:cs="TH SarabunPSK"/>
                <w:sz w:val="24"/>
                <w:szCs w:val="24"/>
                <w:cs/>
              </w:rPr>
              <w:t>หน่วย</w:t>
            </w:r>
            <w:r w:rsidRPr="0018260F">
              <w:rPr>
                <w:rFonts w:ascii="TH SarabunPSK" w:hAnsi="TH SarabunPSK" w:cs="TH SarabunPSK" w:hint="cs"/>
                <w:sz w:val="24"/>
                <w:szCs w:val="24"/>
                <w:cs/>
              </w:rPr>
              <w:t>กิต</w:t>
            </w:r>
          </w:p>
        </w:tc>
        <w:tc>
          <w:tcPr>
            <w:tcW w:w="3402" w:type="dxa"/>
            <w:gridSpan w:val="3"/>
            <w:tcBorders>
              <w:bottom w:val="single" w:sz="4" w:space="0" w:color="auto"/>
            </w:tcBorders>
          </w:tcPr>
          <w:p w:rsidR="0089156D" w:rsidRPr="0018260F" w:rsidRDefault="0089156D" w:rsidP="00447C39">
            <w:pPr>
              <w:keepNext/>
              <w:jc w:val="right"/>
              <w:rPr>
                <w:rFonts w:ascii="TH SarabunPSK" w:hAnsi="TH SarabunPSK" w:cs="TH SarabunPSK"/>
                <w:sz w:val="24"/>
                <w:szCs w:val="24"/>
              </w:rPr>
            </w:pPr>
            <w:r w:rsidRPr="0018260F">
              <w:rPr>
                <w:rFonts w:ascii="TH SarabunPSK" w:hAnsi="TH SarabunPSK" w:cs="TH SarabunPSK"/>
                <w:sz w:val="24"/>
                <w:szCs w:val="24"/>
                <w:cs/>
              </w:rPr>
              <w:t xml:space="preserve">รวม    </w:t>
            </w:r>
            <w:r w:rsidRPr="0018260F">
              <w:rPr>
                <w:rFonts w:ascii="TH SarabunPSK" w:hAnsi="TH SarabunPSK" w:cs="TH SarabunPSK"/>
                <w:sz w:val="24"/>
                <w:szCs w:val="24"/>
              </w:rPr>
              <w:t>8</w:t>
            </w:r>
            <w:r w:rsidRPr="0018260F">
              <w:rPr>
                <w:rFonts w:ascii="TH SarabunPSK" w:hAnsi="TH SarabunPSK" w:cs="TH SarabunPSK"/>
                <w:sz w:val="24"/>
                <w:szCs w:val="24"/>
                <w:cs/>
              </w:rPr>
              <w:t xml:space="preserve"> หน่วย</w:t>
            </w:r>
            <w:r w:rsidRPr="0018260F">
              <w:rPr>
                <w:rFonts w:ascii="TH SarabunPSK" w:hAnsi="TH SarabunPSK" w:cs="TH SarabunPSK" w:hint="cs"/>
                <w:sz w:val="24"/>
                <w:szCs w:val="24"/>
                <w:cs/>
              </w:rPr>
              <w:t>กิต</w:t>
            </w:r>
          </w:p>
        </w:tc>
        <w:tc>
          <w:tcPr>
            <w:tcW w:w="2977" w:type="dxa"/>
            <w:gridSpan w:val="3"/>
            <w:tcBorders>
              <w:bottom w:val="single" w:sz="4" w:space="0" w:color="auto"/>
            </w:tcBorders>
          </w:tcPr>
          <w:p w:rsidR="0089156D" w:rsidRPr="0018260F" w:rsidRDefault="0089156D" w:rsidP="00447C39">
            <w:pPr>
              <w:keepNext/>
              <w:jc w:val="right"/>
              <w:rPr>
                <w:rFonts w:ascii="TH SarabunPSK" w:hAnsi="TH SarabunPSK" w:cs="TH SarabunPSK"/>
                <w:sz w:val="24"/>
                <w:szCs w:val="24"/>
              </w:rPr>
            </w:pPr>
            <w:r w:rsidRPr="0018260F">
              <w:rPr>
                <w:rFonts w:ascii="TH SarabunPSK" w:hAnsi="TH SarabunPSK" w:cs="TH SarabunPSK"/>
                <w:sz w:val="24"/>
                <w:szCs w:val="24"/>
                <w:cs/>
              </w:rPr>
              <w:t xml:space="preserve">รวม    </w:t>
            </w:r>
            <w:r w:rsidRPr="0018260F">
              <w:rPr>
                <w:rFonts w:ascii="TH SarabunPSK" w:hAnsi="TH SarabunPSK" w:cs="TH SarabunPSK"/>
                <w:sz w:val="24"/>
                <w:szCs w:val="24"/>
              </w:rPr>
              <w:t>8</w:t>
            </w:r>
            <w:r w:rsidRPr="0018260F">
              <w:rPr>
                <w:rFonts w:ascii="TH SarabunPSK" w:hAnsi="TH SarabunPSK" w:cs="TH SarabunPSK"/>
                <w:sz w:val="24"/>
                <w:szCs w:val="24"/>
                <w:cs/>
              </w:rPr>
              <w:t xml:space="preserve"> หน่วย</w:t>
            </w:r>
            <w:r w:rsidRPr="0018260F">
              <w:rPr>
                <w:rFonts w:ascii="TH SarabunPSK" w:hAnsi="TH SarabunPSK" w:cs="TH SarabunPSK" w:hint="cs"/>
                <w:sz w:val="24"/>
                <w:szCs w:val="24"/>
                <w:cs/>
              </w:rPr>
              <w:t>กิต</w:t>
            </w:r>
          </w:p>
        </w:tc>
      </w:tr>
      <w:tr w:rsidR="0089156D" w:rsidRPr="0018260F" w:rsidTr="00447C39">
        <w:trPr>
          <w:cantSplit/>
          <w:trHeight w:val="260"/>
        </w:trPr>
        <w:tc>
          <w:tcPr>
            <w:tcW w:w="568" w:type="dxa"/>
            <w:vMerge w:val="restart"/>
            <w:tcBorders>
              <w:right w:val="single" w:sz="4" w:space="0" w:color="auto"/>
            </w:tcBorders>
          </w:tcPr>
          <w:p w:rsidR="0089156D" w:rsidRPr="0018260F" w:rsidRDefault="0089156D" w:rsidP="00447C39">
            <w:pPr>
              <w:keepNext/>
              <w:jc w:val="center"/>
              <w:rPr>
                <w:rFonts w:ascii="TH SarabunPSK" w:hAnsi="TH SarabunPSK" w:cs="TH SarabunPSK"/>
                <w:sz w:val="24"/>
                <w:szCs w:val="24"/>
              </w:rPr>
            </w:pPr>
            <w:r w:rsidRPr="0018260F">
              <w:rPr>
                <w:rFonts w:ascii="TH SarabunPSK" w:hAnsi="TH SarabunPSK" w:cs="TH SarabunPSK"/>
                <w:sz w:val="24"/>
                <w:szCs w:val="24"/>
              </w:rPr>
              <w:t>3</w:t>
            </w:r>
          </w:p>
        </w:tc>
        <w:tc>
          <w:tcPr>
            <w:tcW w:w="990" w:type="dxa"/>
            <w:tcBorders>
              <w:top w:val="single" w:sz="4" w:space="0" w:color="auto"/>
              <w:left w:val="single" w:sz="4" w:space="0" w:color="auto"/>
              <w:bottom w:val="single" w:sz="4" w:space="0" w:color="auto"/>
              <w:right w:val="single" w:sz="4" w:space="0" w:color="auto"/>
            </w:tcBorders>
          </w:tcPr>
          <w:p w:rsidR="0089156D" w:rsidRPr="0018260F" w:rsidRDefault="00E7361E" w:rsidP="00447C39">
            <w:pPr>
              <w:keepNext/>
              <w:ind w:right="-108"/>
              <w:rPr>
                <w:rFonts w:ascii="TH SarabunPSK" w:hAnsi="TH SarabunPSK" w:cs="TH SarabunPSK"/>
                <w:sz w:val="24"/>
                <w:szCs w:val="24"/>
              </w:rPr>
            </w:pPr>
            <w:r w:rsidRPr="0018260F">
              <w:rPr>
                <w:rFonts w:ascii="TH SarabunPSK" w:hAnsi="TH SarabunPSK" w:cs="TH SarabunPSK"/>
                <w:sz w:val="24"/>
                <w:szCs w:val="24"/>
              </w:rPr>
              <w:t>DCP62</w:t>
            </w:r>
            <w:r w:rsidRPr="0018260F">
              <w:rPr>
                <w:rFonts w:ascii="TH SarabunPSK" w:hAnsi="TH SarabunPSK" w:cs="TH SarabunPSK"/>
                <w:sz w:val="24"/>
                <w:szCs w:val="24"/>
                <w:cs/>
              </w:rPr>
              <w:t>-</w:t>
            </w:r>
            <w:r w:rsidRPr="0018260F">
              <w:rPr>
                <w:rFonts w:ascii="TH SarabunPSK" w:hAnsi="TH SarabunPSK" w:cs="TH SarabunPSK"/>
                <w:sz w:val="24"/>
                <w:szCs w:val="24"/>
              </w:rPr>
              <w:t>931</w:t>
            </w:r>
          </w:p>
          <w:p w:rsidR="0089156D" w:rsidRPr="0018260F" w:rsidRDefault="0089156D" w:rsidP="00447C39">
            <w:pPr>
              <w:keepNext/>
              <w:ind w:right="-108"/>
              <w:rPr>
                <w:rFonts w:ascii="TH SarabunPSK" w:hAnsi="TH SarabunPSK" w:cs="TH SarabunPSK"/>
                <w:sz w:val="24"/>
                <w:szCs w:val="24"/>
              </w:rPr>
            </w:pPr>
            <w:r w:rsidRPr="0018260F">
              <w:rPr>
                <w:rFonts w:ascii="TH SarabunPSK" w:hAnsi="TH SarabunPSK" w:cs="TH SarabunPSK"/>
                <w:sz w:val="24"/>
                <w:szCs w:val="24"/>
              </w:rPr>
              <w:t>DCP62</w:t>
            </w:r>
            <w:r w:rsidRPr="0018260F">
              <w:rPr>
                <w:rFonts w:ascii="TH SarabunPSK" w:hAnsi="TH SarabunPSK" w:cs="TH SarabunPSK"/>
                <w:sz w:val="24"/>
                <w:szCs w:val="24"/>
                <w:cs/>
              </w:rPr>
              <w:t>-</w:t>
            </w:r>
            <w:r w:rsidRPr="0018260F">
              <w:rPr>
                <w:rFonts w:ascii="TH SarabunPSK" w:hAnsi="TH SarabunPSK" w:cs="TH SarabunPSK"/>
                <w:sz w:val="24"/>
                <w:szCs w:val="24"/>
              </w:rPr>
              <w:t>8</w:t>
            </w:r>
            <w:r w:rsidR="00C33DA2" w:rsidRPr="0018260F">
              <w:rPr>
                <w:rFonts w:ascii="TH SarabunPSK" w:hAnsi="TH SarabunPSK" w:cs="TH SarabunPSK"/>
                <w:sz w:val="24"/>
                <w:szCs w:val="24"/>
              </w:rPr>
              <w:t>0</w:t>
            </w:r>
            <w:r w:rsidRPr="0018260F">
              <w:rPr>
                <w:rFonts w:ascii="TH SarabunPSK" w:hAnsi="TH SarabunPSK" w:cs="TH SarabunPSK"/>
                <w:sz w:val="24"/>
                <w:szCs w:val="24"/>
              </w:rPr>
              <w:t>2</w:t>
            </w:r>
          </w:p>
        </w:tc>
        <w:tc>
          <w:tcPr>
            <w:tcW w:w="1418" w:type="dxa"/>
            <w:tcBorders>
              <w:top w:val="single" w:sz="4" w:space="0" w:color="auto"/>
              <w:left w:val="single" w:sz="4" w:space="0" w:color="auto"/>
              <w:bottom w:val="single" w:sz="4" w:space="0" w:color="auto"/>
              <w:right w:val="single" w:sz="4" w:space="0" w:color="auto"/>
            </w:tcBorders>
          </w:tcPr>
          <w:p w:rsidR="0089156D" w:rsidRPr="0018260F" w:rsidRDefault="0089156D" w:rsidP="00447C39">
            <w:pPr>
              <w:keepNext/>
              <w:ind w:right="-108"/>
              <w:rPr>
                <w:rFonts w:ascii="TH SarabunPSK" w:hAnsi="TH SarabunPSK" w:cs="TH SarabunPSK"/>
                <w:sz w:val="24"/>
                <w:szCs w:val="24"/>
              </w:rPr>
            </w:pPr>
            <w:r w:rsidRPr="0018260F">
              <w:rPr>
                <w:rFonts w:ascii="TH SarabunPSK" w:hAnsi="TH SarabunPSK" w:cs="TH SarabunPSK"/>
                <w:sz w:val="24"/>
                <w:szCs w:val="24"/>
                <w:cs/>
              </w:rPr>
              <w:t>วิทยานิพนธ์</w:t>
            </w:r>
          </w:p>
          <w:p w:rsidR="0089156D" w:rsidRPr="0018260F" w:rsidRDefault="0089156D" w:rsidP="00447C39">
            <w:pPr>
              <w:keepNext/>
              <w:ind w:right="-108"/>
              <w:rPr>
                <w:rFonts w:ascii="TH SarabunPSK" w:hAnsi="TH SarabunPSK" w:cs="TH SarabunPSK"/>
                <w:sz w:val="24"/>
                <w:szCs w:val="24"/>
              </w:rPr>
            </w:pPr>
            <w:r w:rsidRPr="0018260F">
              <w:rPr>
                <w:rFonts w:ascii="TH SarabunPSK" w:hAnsi="TH SarabunPSK" w:cs="TH SarabunPSK" w:hint="cs"/>
                <w:sz w:val="24"/>
                <w:szCs w:val="24"/>
                <w:cs/>
              </w:rPr>
              <w:t xml:space="preserve">สัมมนาทางยาและเครื่องสำอาง </w:t>
            </w:r>
            <w:r w:rsidRPr="0018260F">
              <w:rPr>
                <w:rFonts w:ascii="TH SarabunPSK" w:hAnsi="TH SarabunPSK" w:cs="TH SarabunPSK"/>
                <w:sz w:val="24"/>
                <w:szCs w:val="24"/>
              </w:rPr>
              <w:t>2</w:t>
            </w:r>
            <w:r w:rsidRPr="0018260F">
              <w:rPr>
                <w:rFonts w:ascii="TH SarabunPSK" w:hAnsi="TH SarabunPSK" w:cs="TH SarabunPSK" w:hint="cs"/>
                <w:sz w:val="24"/>
                <w:szCs w:val="24"/>
                <w:cs/>
              </w:rPr>
              <w:t xml:space="preserve"> *</w:t>
            </w:r>
            <w:r w:rsidRPr="0018260F">
              <w:rPr>
                <w:rFonts w:ascii="TH SarabunPSK" w:hAnsi="TH SarabunPSK" w:cs="TH SarabunPSK"/>
                <w:sz w:val="24"/>
                <w:szCs w:val="24"/>
                <w:cs/>
              </w:rPr>
              <w:t xml:space="preserve">  </w:t>
            </w:r>
          </w:p>
        </w:tc>
        <w:tc>
          <w:tcPr>
            <w:tcW w:w="992" w:type="dxa"/>
            <w:tcBorders>
              <w:top w:val="single" w:sz="4" w:space="0" w:color="auto"/>
              <w:left w:val="single" w:sz="4" w:space="0" w:color="auto"/>
              <w:bottom w:val="single" w:sz="4" w:space="0" w:color="auto"/>
              <w:right w:val="single" w:sz="4" w:space="0" w:color="auto"/>
            </w:tcBorders>
          </w:tcPr>
          <w:p w:rsidR="0089156D" w:rsidRPr="0018260F" w:rsidRDefault="0089156D" w:rsidP="00447C39">
            <w:pPr>
              <w:keepNext/>
              <w:ind w:left="-108" w:right="-107"/>
              <w:jc w:val="center"/>
              <w:rPr>
                <w:rFonts w:ascii="TH SarabunPSK" w:hAnsi="TH SarabunPSK" w:cs="TH SarabunPSK"/>
                <w:sz w:val="24"/>
                <w:szCs w:val="24"/>
              </w:rPr>
            </w:pPr>
            <w:r w:rsidRPr="0018260F">
              <w:rPr>
                <w:rFonts w:ascii="TH SarabunPSK" w:hAnsi="TH SarabunPSK" w:cs="TH SarabunPSK"/>
                <w:sz w:val="24"/>
                <w:szCs w:val="24"/>
              </w:rPr>
              <w:t xml:space="preserve">8 </w:t>
            </w:r>
            <w:r w:rsidRPr="0018260F">
              <w:rPr>
                <w:rFonts w:ascii="TH SarabunPSK" w:hAnsi="TH SarabunPSK" w:cs="TH SarabunPSK"/>
                <w:sz w:val="24"/>
                <w:szCs w:val="24"/>
                <w:cs/>
              </w:rPr>
              <w:t>หน่วย</w:t>
            </w:r>
            <w:r w:rsidRPr="0018260F">
              <w:rPr>
                <w:rFonts w:ascii="TH SarabunPSK" w:hAnsi="TH SarabunPSK" w:cs="TH SarabunPSK" w:hint="cs"/>
                <w:sz w:val="24"/>
                <w:szCs w:val="24"/>
                <w:cs/>
              </w:rPr>
              <w:t>กิต</w:t>
            </w:r>
          </w:p>
          <w:p w:rsidR="0089156D" w:rsidRPr="0018260F" w:rsidRDefault="0089156D" w:rsidP="00447C39">
            <w:pPr>
              <w:keepNext/>
              <w:ind w:left="-108" w:right="-107"/>
              <w:jc w:val="center"/>
              <w:rPr>
                <w:rFonts w:ascii="TH SarabunPSK" w:hAnsi="TH SarabunPSK" w:cs="TH SarabunPSK"/>
                <w:sz w:val="24"/>
                <w:szCs w:val="24"/>
              </w:rPr>
            </w:pPr>
            <w:r w:rsidRPr="0018260F">
              <w:rPr>
                <w:rFonts w:ascii="TH SarabunPSK" w:hAnsi="TH SarabunPSK" w:cs="TH SarabunPSK"/>
                <w:sz w:val="24"/>
                <w:szCs w:val="24"/>
              </w:rPr>
              <w:t>1</w:t>
            </w:r>
            <w:r w:rsidRPr="0018260F">
              <w:rPr>
                <w:rFonts w:ascii="TH SarabunPSK" w:hAnsi="TH SarabunPSK" w:cs="TH SarabunPSK"/>
                <w:sz w:val="24"/>
                <w:szCs w:val="24"/>
                <w:cs/>
              </w:rPr>
              <w:t>(</w:t>
            </w:r>
            <w:r w:rsidRPr="0018260F">
              <w:rPr>
                <w:rFonts w:ascii="TH SarabunPSK" w:hAnsi="TH SarabunPSK" w:cs="TH SarabunPSK"/>
                <w:sz w:val="24"/>
                <w:szCs w:val="24"/>
              </w:rPr>
              <w:t>0</w:t>
            </w:r>
            <w:r w:rsidRPr="0018260F">
              <w:rPr>
                <w:rFonts w:ascii="TH SarabunPSK" w:hAnsi="TH SarabunPSK" w:cs="TH SarabunPSK"/>
                <w:sz w:val="24"/>
                <w:szCs w:val="24"/>
                <w:cs/>
              </w:rPr>
              <w:t>-</w:t>
            </w:r>
            <w:r w:rsidRPr="0018260F">
              <w:rPr>
                <w:rFonts w:ascii="TH SarabunPSK" w:hAnsi="TH SarabunPSK" w:cs="TH SarabunPSK"/>
                <w:sz w:val="24"/>
                <w:szCs w:val="24"/>
              </w:rPr>
              <w:t>2</w:t>
            </w:r>
            <w:r w:rsidRPr="0018260F">
              <w:rPr>
                <w:rFonts w:ascii="TH SarabunPSK" w:hAnsi="TH SarabunPSK" w:cs="TH SarabunPSK"/>
                <w:sz w:val="24"/>
                <w:szCs w:val="24"/>
                <w:cs/>
              </w:rPr>
              <w:t>-</w:t>
            </w:r>
            <w:r w:rsidRPr="0018260F">
              <w:rPr>
                <w:rFonts w:ascii="TH SarabunPSK" w:hAnsi="TH SarabunPSK" w:cs="TH SarabunPSK"/>
                <w:sz w:val="24"/>
                <w:szCs w:val="24"/>
              </w:rPr>
              <w:t>1</w:t>
            </w:r>
            <w:r w:rsidRPr="0018260F">
              <w:rPr>
                <w:rFonts w:ascii="TH SarabunPSK" w:hAnsi="TH SarabunPSK" w:cs="TH SarabunPSK"/>
                <w:sz w:val="24"/>
                <w:szCs w:val="24"/>
                <w:cs/>
              </w:rPr>
              <w:t>)</w:t>
            </w:r>
          </w:p>
          <w:p w:rsidR="0089156D" w:rsidRPr="0018260F" w:rsidRDefault="0089156D" w:rsidP="00447C39">
            <w:pPr>
              <w:keepNext/>
              <w:jc w:val="right"/>
              <w:rPr>
                <w:rFonts w:ascii="TH SarabunPSK" w:hAnsi="TH SarabunPSK" w:cs="TH SarabunPSK"/>
                <w:sz w:val="24"/>
                <w:szCs w:val="24"/>
              </w:rPr>
            </w:pPr>
          </w:p>
        </w:tc>
        <w:tc>
          <w:tcPr>
            <w:tcW w:w="992" w:type="dxa"/>
            <w:tcBorders>
              <w:top w:val="single" w:sz="4" w:space="0" w:color="auto"/>
              <w:left w:val="single" w:sz="4" w:space="0" w:color="auto"/>
              <w:bottom w:val="single" w:sz="4" w:space="0" w:color="auto"/>
              <w:right w:val="single" w:sz="4" w:space="0" w:color="auto"/>
            </w:tcBorders>
          </w:tcPr>
          <w:p w:rsidR="0089156D" w:rsidRPr="0018260F" w:rsidRDefault="00E7361E" w:rsidP="00447C39">
            <w:pPr>
              <w:keepNext/>
              <w:ind w:right="-107"/>
              <w:rPr>
                <w:rFonts w:ascii="TH SarabunPSK" w:hAnsi="TH SarabunPSK" w:cs="TH SarabunPSK"/>
                <w:sz w:val="24"/>
                <w:szCs w:val="24"/>
              </w:rPr>
            </w:pPr>
            <w:r w:rsidRPr="0018260F">
              <w:rPr>
                <w:rFonts w:ascii="TH SarabunPSK" w:hAnsi="TH SarabunPSK" w:cs="TH SarabunPSK"/>
                <w:sz w:val="24"/>
                <w:szCs w:val="24"/>
              </w:rPr>
              <w:t>DCP62</w:t>
            </w:r>
            <w:r w:rsidRPr="0018260F">
              <w:rPr>
                <w:rFonts w:ascii="TH SarabunPSK" w:hAnsi="TH SarabunPSK" w:cs="TH SarabunPSK"/>
                <w:sz w:val="24"/>
                <w:szCs w:val="24"/>
                <w:cs/>
              </w:rPr>
              <w:t>-</w:t>
            </w:r>
            <w:r w:rsidRPr="0018260F">
              <w:rPr>
                <w:rFonts w:ascii="TH SarabunPSK" w:hAnsi="TH SarabunPSK" w:cs="TH SarabunPSK"/>
                <w:sz w:val="24"/>
                <w:szCs w:val="24"/>
              </w:rPr>
              <w:t>931</w:t>
            </w:r>
          </w:p>
          <w:p w:rsidR="0089156D" w:rsidRPr="0018260F" w:rsidRDefault="0089156D" w:rsidP="00447C39">
            <w:pPr>
              <w:keepNext/>
              <w:ind w:right="-107"/>
              <w:rPr>
                <w:rFonts w:ascii="TH SarabunPSK" w:hAnsi="TH SarabunPSK" w:cs="TH SarabunPSK"/>
                <w:sz w:val="24"/>
                <w:szCs w:val="24"/>
              </w:rPr>
            </w:pPr>
          </w:p>
        </w:tc>
        <w:tc>
          <w:tcPr>
            <w:tcW w:w="1418" w:type="dxa"/>
            <w:tcBorders>
              <w:top w:val="single" w:sz="4" w:space="0" w:color="auto"/>
              <w:left w:val="single" w:sz="4" w:space="0" w:color="auto"/>
              <w:bottom w:val="single" w:sz="4" w:space="0" w:color="auto"/>
              <w:right w:val="single" w:sz="4" w:space="0" w:color="auto"/>
            </w:tcBorders>
          </w:tcPr>
          <w:p w:rsidR="0089156D" w:rsidRPr="0018260F" w:rsidRDefault="0089156D" w:rsidP="00447C39">
            <w:pPr>
              <w:keepNext/>
              <w:ind w:right="-107"/>
              <w:rPr>
                <w:rFonts w:ascii="TH SarabunPSK" w:hAnsi="TH SarabunPSK" w:cs="TH SarabunPSK"/>
                <w:sz w:val="24"/>
                <w:szCs w:val="24"/>
              </w:rPr>
            </w:pPr>
            <w:r w:rsidRPr="0018260F">
              <w:rPr>
                <w:rFonts w:ascii="TH SarabunPSK" w:hAnsi="TH SarabunPSK" w:cs="TH SarabunPSK"/>
                <w:sz w:val="24"/>
                <w:szCs w:val="24"/>
                <w:cs/>
              </w:rPr>
              <w:t xml:space="preserve">วิทยานิพนธ์ </w:t>
            </w:r>
          </w:p>
          <w:p w:rsidR="0089156D" w:rsidRPr="0018260F" w:rsidRDefault="0089156D" w:rsidP="00447C39">
            <w:pPr>
              <w:keepNext/>
              <w:ind w:right="-107"/>
              <w:rPr>
                <w:rFonts w:ascii="TH SarabunPSK" w:hAnsi="TH SarabunPSK" w:cs="TH SarabunPSK"/>
                <w:sz w:val="24"/>
                <w:szCs w:val="24"/>
              </w:rPr>
            </w:pPr>
          </w:p>
        </w:tc>
        <w:tc>
          <w:tcPr>
            <w:tcW w:w="992" w:type="dxa"/>
            <w:tcBorders>
              <w:top w:val="single" w:sz="4" w:space="0" w:color="auto"/>
              <w:left w:val="single" w:sz="4" w:space="0" w:color="auto"/>
              <w:bottom w:val="single" w:sz="4" w:space="0" w:color="auto"/>
              <w:right w:val="single" w:sz="4" w:space="0" w:color="auto"/>
            </w:tcBorders>
          </w:tcPr>
          <w:p w:rsidR="0089156D" w:rsidRPr="0018260F" w:rsidRDefault="0089156D" w:rsidP="00447C39">
            <w:pPr>
              <w:keepNext/>
              <w:ind w:left="-108" w:right="-107"/>
              <w:jc w:val="center"/>
              <w:rPr>
                <w:rFonts w:ascii="TH SarabunPSK" w:hAnsi="TH SarabunPSK" w:cs="TH SarabunPSK"/>
                <w:sz w:val="24"/>
                <w:szCs w:val="24"/>
              </w:rPr>
            </w:pPr>
            <w:r w:rsidRPr="0018260F">
              <w:rPr>
                <w:rFonts w:ascii="TH SarabunPSK" w:hAnsi="TH SarabunPSK" w:cs="TH SarabunPSK"/>
                <w:sz w:val="24"/>
                <w:szCs w:val="24"/>
              </w:rPr>
              <w:t xml:space="preserve">8 </w:t>
            </w:r>
            <w:r w:rsidRPr="0018260F">
              <w:rPr>
                <w:rFonts w:ascii="TH SarabunPSK" w:hAnsi="TH SarabunPSK" w:cs="TH SarabunPSK"/>
                <w:sz w:val="24"/>
                <w:szCs w:val="24"/>
                <w:cs/>
              </w:rPr>
              <w:t>หน่วย</w:t>
            </w:r>
            <w:r w:rsidRPr="0018260F">
              <w:rPr>
                <w:rFonts w:ascii="TH SarabunPSK" w:hAnsi="TH SarabunPSK" w:cs="TH SarabunPSK" w:hint="cs"/>
                <w:sz w:val="24"/>
                <w:szCs w:val="24"/>
                <w:cs/>
              </w:rPr>
              <w:t>กิต</w:t>
            </w:r>
          </w:p>
          <w:p w:rsidR="0089156D" w:rsidRPr="0018260F" w:rsidRDefault="0089156D" w:rsidP="00447C39">
            <w:pPr>
              <w:keepNext/>
              <w:ind w:left="-108" w:right="-107"/>
              <w:jc w:val="center"/>
              <w:rPr>
                <w:rFonts w:ascii="TH SarabunPSK" w:hAnsi="TH SarabunPSK" w:cs="TH SarabunPSK"/>
                <w:sz w:val="24"/>
                <w:szCs w:val="24"/>
              </w:rPr>
            </w:pPr>
          </w:p>
        </w:tc>
        <w:tc>
          <w:tcPr>
            <w:tcW w:w="992" w:type="dxa"/>
            <w:tcBorders>
              <w:top w:val="single" w:sz="4" w:space="0" w:color="auto"/>
              <w:left w:val="single" w:sz="4" w:space="0" w:color="auto"/>
              <w:bottom w:val="single" w:sz="4" w:space="0" w:color="auto"/>
              <w:right w:val="single" w:sz="4" w:space="0" w:color="auto"/>
            </w:tcBorders>
          </w:tcPr>
          <w:p w:rsidR="0089156D" w:rsidRPr="0018260F" w:rsidRDefault="0089156D" w:rsidP="00E7361E">
            <w:pPr>
              <w:keepNext/>
              <w:ind w:right="-108"/>
              <w:rPr>
                <w:rFonts w:ascii="TH SarabunPSK" w:hAnsi="TH SarabunPSK" w:cs="TH SarabunPSK"/>
                <w:sz w:val="24"/>
                <w:szCs w:val="24"/>
              </w:rPr>
            </w:pPr>
            <w:r w:rsidRPr="0018260F">
              <w:rPr>
                <w:rFonts w:ascii="TH SarabunPSK" w:hAnsi="TH SarabunPSK" w:cs="TH SarabunPSK"/>
                <w:sz w:val="24"/>
                <w:szCs w:val="24"/>
              </w:rPr>
              <w:t>DCP62</w:t>
            </w:r>
            <w:r w:rsidRPr="0018260F">
              <w:rPr>
                <w:rFonts w:ascii="TH SarabunPSK" w:hAnsi="TH SarabunPSK" w:cs="TH SarabunPSK"/>
                <w:sz w:val="24"/>
                <w:szCs w:val="24"/>
                <w:cs/>
              </w:rPr>
              <w:t>-</w:t>
            </w:r>
            <w:r w:rsidR="00E7361E" w:rsidRPr="0018260F">
              <w:rPr>
                <w:rFonts w:ascii="TH SarabunPSK" w:hAnsi="TH SarabunPSK" w:cs="TH SarabunPSK"/>
                <w:sz w:val="24"/>
                <w:szCs w:val="24"/>
              </w:rPr>
              <w:t>931</w:t>
            </w:r>
          </w:p>
        </w:tc>
        <w:tc>
          <w:tcPr>
            <w:tcW w:w="992" w:type="dxa"/>
            <w:tcBorders>
              <w:top w:val="single" w:sz="4" w:space="0" w:color="auto"/>
              <w:left w:val="single" w:sz="4" w:space="0" w:color="auto"/>
              <w:bottom w:val="single" w:sz="4" w:space="0" w:color="auto"/>
              <w:right w:val="single" w:sz="4" w:space="0" w:color="auto"/>
            </w:tcBorders>
          </w:tcPr>
          <w:p w:rsidR="0089156D" w:rsidRPr="0018260F" w:rsidRDefault="0089156D" w:rsidP="00447C39">
            <w:pPr>
              <w:keepNext/>
              <w:ind w:right="-108"/>
              <w:rPr>
                <w:rFonts w:ascii="TH SarabunPSK" w:hAnsi="TH SarabunPSK" w:cs="TH SarabunPSK"/>
                <w:sz w:val="24"/>
                <w:szCs w:val="24"/>
                <w:cs/>
              </w:rPr>
            </w:pPr>
            <w:r w:rsidRPr="0018260F">
              <w:rPr>
                <w:rFonts w:ascii="TH SarabunPSK" w:hAnsi="TH SarabunPSK" w:cs="TH SarabunPSK"/>
                <w:sz w:val="24"/>
                <w:szCs w:val="24"/>
                <w:cs/>
              </w:rPr>
              <w:t xml:space="preserve">วิทยานิพนธ์  </w:t>
            </w:r>
          </w:p>
        </w:tc>
        <w:tc>
          <w:tcPr>
            <w:tcW w:w="993" w:type="dxa"/>
            <w:tcBorders>
              <w:top w:val="single" w:sz="4" w:space="0" w:color="auto"/>
              <w:left w:val="single" w:sz="4" w:space="0" w:color="auto"/>
              <w:bottom w:val="single" w:sz="4" w:space="0" w:color="auto"/>
              <w:right w:val="single" w:sz="4" w:space="0" w:color="auto"/>
            </w:tcBorders>
          </w:tcPr>
          <w:p w:rsidR="0089156D" w:rsidRPr="0018260F" w:rsidRDefault="0089156D" w:rsidP="00447C39">
            <w:pPr>
              <w:keepNext/>
              <w:ind w:left="-108" w:right="-108"/>
              <w:jc w:val="center"/>
              <w:rPr>
                <w:rFonts w:ascii="TH SarabunPSK" w:hAnsi="TH SarabunPSK" w:cs="TH SarabunPSK"/>
                <w:sz w:val="24"/>
                <w:szCs w:val="24"/>
                <w:cs/>
              </w:rPr>
            </w:pPr>
            <w:r w:rsidRPr="0018260F">
              <w:rPr>
                <w:rFonts w:ascii="TH SarabunPSK" w:hAnsi="TH SarabunPSK" w:cs="TH SarabunPSK"/>
                <w:sz w:val="24"/>
                <w:szCs w:val="24"/>
              </w:rPr>
              <w:t xml:space="preserve">8 </w:t>
            </w:r>
            <w:r w:rsidRPr="0018260F">
              <w:rPr>
                <w:rFonts w:ascii="TH SarabunPSK" w:hAnsi="TH SarabunPSK" w:cs="TH SarabunPSK"/>
                <w:sz w:val="24"/>
                <w:szCs w:val="24"/>
                <w:cs/>
              </w:rPr>
              <w:t>หน่วย</w:t>
            </w:r>
            <w:r w:rsidRPr="0018260F">
              <w:rPr>
                <w:rFonts w:ascii="TH SarabunPSK" w:hAnsi="TH SarabunPSK" w:cs="TH SarabunPSK" w:hint="cs"/>
                <w:sz w:val="24"/>
                <w:szCs w:val="24"/>
                <w:cs/>
              </w:rPr>
              <w:t>กิต</w:t>
            </w:r>
          </w:p>
        </w:tc>
      </w:tr>
      <w:tr w:rsidR="0089156D" w:rsidRPr="0018260F" w:rsidTr="00447C39">
        <w:trPr>
          <w:cantSplit/>
        </w:trPr>
        <w:tc>
          <w:tcPr>
            <w:tcW w:w="568" w:type="dxa"/>
            <w:vMerge/>
          </w:tcPr>
          <w:p w:rsidR="0089156D" w:rsidRPr="0018260F" w:rsidRDefault="0089156D" w:rsidP="00447C39">
            <w:pPr>
              <w:keepNext/>
              <w:jc w:val="center"/>
              <w:rPr>
                <w:rFonts w:ascii="TH SarabunPSK" w:hAnsi="TH SarabunPSK" w:cs="TH SarabunPSK"/>
                <w:sz w:val="24"/>
                <w:szCs w:val="24"/>
              </w:rPr>
            </w:pPr>
          </w:p>
        </w:tc>
        <w:tc>
          <w:tcPr>
            <w:tcW w:w="3400" w:type="dxa"/>
            <w:gridSpan w:val="3"/>
            <w:tcBorders>
              <w:top w:val="single" w:sz="4" w:space="0" w:color="auto"/>
              <w:bottom w:val="single" w:sz="4" w:space="0" w:color="auto"/>
            </w:tcBorders>
          </w:tcPr>
          <w:p w:rsidR="0089156D" w:rsidRPr="0018260F" w:rsidRDefault="0089156D" w:rsidP="00447C39">
            <w:pPr>
              <w:keepNext/>
              <w:jc w:val="right"/>
              <w:rPr>
                <w:rFonts w:ascii="TH SarabunPSK" w:hAnsi="TH SarabunPSK" w:cs="TH SarabunPSK"/>
                <w:sz w:val="24"/>
                <w:szCs w:val="24"/>
              </w:rPr>
            </w:pPr>
            <w:r w:rsidRPr="0018260F">
              <w:rPr>
                <w:rFonts w:ascii="TH SarabunPSK" w:hAnsi="TH SarabunPSK" w:cs="TH SarabunPSK"/>
                <w:sz w:val="24"/>
                <w:szCs w:val="24"/>
                <w:cs/>
              </w:rPr>
              <w:t>รวม</w:t>
            </w:r>
            <w:r w:rsidRPr="0018260F">
              <w:rPr>
                <w:rFonts w:ascii="TH SarabunPSK" w:hAnsi="TH SarabunPSK" w:cs="TH SarabunPSK"/>
                <w:sz w:val="24"/>
                <w:szCs w:val="24"/>
              </w:rPr>
              <w:t xml:space="preserve">    8 </w:t>
            </w:r>
            <w:r w:rsidRPr="0018260F">
              <w:rPr>
                <w:rFonts w:ascii="TH SarabunPSK" w:hAnsi="TH SarabunPSK" w:cs="TH SarabunPSK"/>
                <w:sz w:val="24"/>
                <w:szCs w:val="24"/>
                <w:cs/>
              </w:rPr>
              <w:t>หน่วย</w:t>
            </w:r>
            <w:r w:rsidRPr="0018260F">
              <w:rPr>
                <w:rFonts w:ascii="TH SarabunPSK" w:hAnsi="TH SarabunPSK" w:cs="TH SarabunPSK" w:hint="cs"/>
                <w:sz w:val="24"/>
                <w:szCs w:val="24"/>
                <w:cs/>
              </w:rPr>
              <w:t>กิต</w:t>
            </w:r>
          </w:p>
        </w:tc>
        <w:tc>
          <w:tcPr>
            <w:tcW w:w="3402" w:type="dxa"/>
            <w:gridSpan w:val="3"/>
            <w:tcBorders>
              <w:bottom w:val="single" w:sz="4" w:space="0" w:color="auto"/>
            </w:tcBorders>
          </w:tcPr>
          <w:p w:rsidR="0089156D" w:rsidRPr="0018260F" w:rsidRDefault="0089156D" w:rsidP="00447C39">
            <w:pPr>
              <w:keepNext/>
              <w:jc w:val="right"/>
              <w:rPr>
                <w:rFonts w:ascii="TH SarabunPSK" w:hAnsi="TH SarabunPSK" w:cs="TH SarabunPSK"/>
                <w:sz w:val="24"/>
                <w:szCs w:val="24"/>
              </w:rPr>
            </w:pPr>
            <w:r w:rsidRPr="0018260F">
              <w:rPr>
                <w:rFonts w:ascii="TH SarabunPSK" w:hAnsi="TH SarabunPSK" w:cs="TH SarabunPSK"/>
                <w:sz w:val="24"/>
                <w:szCs w:val="24"/>
                <w:cs/>
              </w:rPr>
              <w:t xml:space="preserve">รวม    </w:t>
            </w:r>
            <w:r w:rsidRPr="0018260F">
              <w:rPr>
                <w:rFonts w:ascii="TH SarabunPSK" w:hAnsi="TH SarabunPSK" w:cs="TH SarabunPSK"/>
                <w:sz w:val="24"/>
                <w:szCs w:val="24"/>
              </w:rPr>
              <w:t>8</w:t>
            </w:r>
            <w:r w:rsidRPr="0018260F">
              <w:rPr>
                <w:rFonts w:ascii="TH SarabunPSK" w:hAnsi="TH SarabunPSK" w:cs="TH SarabunPSK"/>
                <w:sz w:val="24"/>
                <w:szCs w:val="24"/>
                <w:cs/>
              </w:rPr>
              <w:t xml:space="preserve"> หน่วย</w:t>
            </w:r>
            <w:r w:rsidRPr="0018260F">
              <w:rPr>
                <w:rFonts w:ascii="TH SarabunPSK" w:hAnsi="TH SarabunPSK" w:cs="TH SarabunPSK" w:hint="cs"/>
                <w:sz w:val="24"/>
                <w:szCs w:val="24"/>
                <w:cs/>
              </w:rPr>
              <w:t>กิต</w:t>
            </w:r>
          </w:p>
        </w:tc>
        <w:tc>
          <w:tcPr>
            <w:tcW w:w="2977" w:type="dxa"/>
            <w:gridSpan w:val="3"/>
            <w:tcBorders>
              <w:bottom w:val="single" w:sz="4" w:space="0" w:color="auto"/>
            </w:tcBorders>
          </w:tcPr>
          <w:p w:rsidR="0089156D" w:rsidRPr="0018260F" w:rsidRDefault="0089156D" w:rsidP="00447C39">
            <w:pPr>
              <w:keepNext/>
              <w:jc w:val="right"/>
              <w:rPr>
                <w:rFonts w:ascii="TH SarabunPSK" w:hAnsi="TH SarabunPSK" w:cs="TH SarabunPSK"/>
                <w:sz w:val="24"/>
                <w:szCs w:val="24"/>
              </w:rPr>
            </w:pPr>
            <w:r w:rsidRPr="0018260F">
              <w:rPr>
                <w:rFonts w:ascii="TH SarabunPSK" w:hAnsi="TH SarabunPSK" w:cs="TH SarabunPSK"/>
                <w:sz w:val="24"/>
                <w:szCs w:val="24"/>
                <w:cs/>
              </w:rPr>
              <w:t xml:space="preserve">รวม    </w:t>
            </w:r>
            <w:r w:rsidRPr="0018260F">
              <w:rPr>
                <w:rFonts w:ascii="TH SarabunPSK" w:hAnsi="TH SarabunPSK" w:cs="TH SarabunPSK"/>
                <w:sz w:val="24"/>
                <w:szCs w:val="24"/>
              </w:rPr>
              <w:t>8</w:t>
            </w:r>
            <w:r w:rsidRPr="0018260F">
              <w:rPr>
                <w:rFonts w:ascii="TH SarabunPSK" w:hAnsi="TH SarabunPSK" w:cs="TH SarabunPSK"/>
                <w:sz w:val="24"/>
                <w:szCs w:val="24"/>
                <w:cs/>
              </w:rPr>
              <w:t xml:space="preserve"> หน่วย</w:t>
            </w:r>
            <w:r w:rsidRPr="0018260F">
              <w:rPr>
                <w:rFonts w:ascii="TH SarabunPSK" w:hAnsi="TH SarabunPSK" w:cs="TH SarabunPSK" w:hint="cs"/>
                <w:sz w:val="24"/>
                <w:szCs w:val="24"/>
                <w:cs/>
              </w:rPr>
              <w:t>กิต</w:t>
            </w:r>
          </w:p>
        </w:tc>
      </w:tr>
      <w:tr w:rsidR="0089156D" w:rsidRPr="0018260F" w:rsidTr="00447C39">
        <w:trPr>
          <w:cantSplit/>
          <w:trHeight w:val="260"/>
        </w:trPr>
        <w:tc>
          <w:tcPr>
            <w:tcW w:w="568" w:type="dxa"/>
            <w:vMerge w:val="restart"/>
            <w:tcBorders>
              <w:right w:val="single" w:sz="4" w:space="0" w:color="auto"/>
            </w:tcBorders>
          </w:tcPr>
          <w:p w:rsidR="0089156D" w:rsidRPr="0018260F" w:rsidRDefault="00447C39" w:rsidP="00447C39">
            <w:pPr>
              <w:keepNext/>
              <w:jc w:val="center"/>
              <w:rPr>
                <w:rFonts w:ascii="TH SarabunPSK" w:hAnsi="TH SarabunPSK" w:cs="TH SarabunPSK"/>
                <w:sz w:val="24"/>
                <w:szCs w:val="24"/>
              </w:rPr>
            </w:pPr>
            <w:r w:rsidRPr="0018260F">
              <w:rPr>
                <w:rFonts w:ascii="TH SarabunPSK" w:hAnsi="TH SarabunPSK" w:cs="TH SarabunPSK"/>
                <w:sz w:val="24"/>
                <w:szCs w:val="24"/>
              </w:rPr>
              <w:t>4</w:t>
            </w:r>
          </w:p>
        </w:tc>
        <w:tc>
          <w:tcPr>
            <w:tcW w:w="990" w:type="dxa"/>
            <w:tcBorders>
              <w:top w:val="single" w:sz="4" w:space="0" w:color="auto"/>
              <w:left w:val="single" w:sz="4" w:space="0" w:color="auto"/>
              <w:bottom w:val="single" w:sz="4" w:space="0" w:color="auto"/>
              <w:right w:val="single" w:sz="4" w:space="0" w:color="auto"/>
            </w:tcBorders>
          </w:tcPr>
          <w:p w:rsidR="0089156D" w:rsidRPr="0018260F" w:rsidRDefault="00E7361E" w:rsidP="00447C39">
            <w:pPr>
              <w:keepNext/>
              <w:ind w:right="-108"/>
              <w:rPr>
                <w:rFonts w:ascii="TH SarabunPSK" w:hAnsi="TH SarabunPSK" w:cs="TH SarabunPSK"/>
                <w:sz w:val="24"/>
                <w:szCs w:val="24"/>
              </w:rPr>
            </w:pPr>
            <w:r w:rsidRPr="0018260F">
              <w:rPr>
                <w:rFonts w:ascii="TH SarabunPSK" w:hAnsi="TH SarabunPSK" w:cs="TH SarabunPSK"/>
                <w:sz w:val="24"/>
                <w:szCs w:val="24"/>
              </w:rPr>
              <w:t>DCP62</w:t>
            </w:r>
            <w:r w:rsidRPr="0018260F">
              <w:rPr>
                <w:rFonts w:ascii="TH SarabunPSK" w:hAnsi="TH SarabunPSK" w:cs="TH SarabunPSK"/>
                <w:sz w:val="24"/>
                <w:szCs w:val="24"/>
                <w:cs/>
              </w:rPr>
              <w:t>-</w:t>
            </w:r>
            <w:r w:rsidRPr="0018260F">
              <w:rPr>
                <w:rFonts w:ascii="TH SarabunPSK" w:hAnsi="TH SarabunPSK" w:cs="TH SarabunPSK"/>
                <w:sz w:val="24"/>
                <w:szCs w:val="24"/>
              </w:rPr>
              <w:t>931</w:t>
            </w:r>
          </w:p>
          <w:p w:rsidR="0089156D" w:rsidRPr="0018260F" w:rsidRDefault="0089156D" w:rsidP="00447C39">
            <w:pPr>
              <w:keepNext/>
              <w:ind w:right="-108"/>
              <w:rPr>
                <w:rFonts w:ascii="TH SarabunPSK" w:hAnsi="TH SarabunPSK" w:cs="TH SarabunPSK"/>
                <w:sz w:val="24"/>
                <w:szCs w:val="24"/>
              </w:rPr>
            </w:pPr>
          </w:p>
        </w:tc>
        <w:tc>
          <w:tcPr>
            <w:tcW w:w="1418" w:type="dxa"/>
            <w:tcBorders>
              <w:top w:val="single" w:sz="4" w:space="0" w:color="auto"/>
              <w:left w:val="single" w:sz="4" w:space="0" w:color="auto"/>
              <w:bottom w:val="single" w:sz="4" w:space="0" w:color="auto"/>
              <w:right w:val="single" w:sz="4" w:space="0" w:color="auto"/>
            </w:tcBorders>
          </w:tcPr>
          <w:p w:rsidR="0089156D" w:rsidRPr="0018260F" w:rsidRDefault="0089156D" w:rsidP="00447C39">
            <w:pPr>
              <w:keepNext/>
              <w:ind w:right="-108"/>
              <w:rPr>
                <w:rFonts w:ascii="TH SarabunPSK" w:hAnsi="TH SarabunPSK" w:cs="TH SarabunPSK"/>
                <w:sz w:val="24"/>
                <w:szCs w:val="24"/>
              </w:rPr>
            </w:pPr>
            <w:r w:rsidRPr="0018260F">
              <w:rPr>
                <w:rFonts w:ascii="TH SarabunPSK" w:hAnsi="TH SarabunPSK" w:cs="TH SarabunPSK"/>
                <w:sz w:val="24"/>
                <w:szCs w:val="24"/>
                <w:cs/>
              </w:rPr>
              <w:t>วิทยานิพนธ์</w:t>
            </w:r>
          </w:p>
          <w:p w:rsidR="0089156D" w:rsidRPr="0018260F" w:rsidRDefault="0089156D" w:rsidP="00447C39">
            <w:pPr>
              <w:keepNext/>
              <w:ind w:right="-108"/>
              <w:rPr>
                <w:rFonts w:ascii="TH SarabunPSK" w:hAnsi="TH SarabunPSK" w:cs="TH SarabunPSK"/>
                <w:sz w:val="24"/>
                <w:szCs w:val="24"/>
              </w:rPr>
            </w:pPr>
          </w:p>
        </w:tc>
        <w:tc>
          <w:tcPr>
            <w:tcW w:w="992" w:type="dxa"/>
            <w:tcBorders>
              <w:top w:val="single" w:sz="4" w:space="0" w:color="auto"/>
              <w:left w:val="single" w:sz="4" w:space="0" w:color="auto"/>
              <w:bottom w:val="single" w:sz="4" w:space="0" w:color="auto"/>
              <w:right w:val="single" w:sz="4" w:space="0" w:color="auto"/>
            </w:tcBorders>
          </w:tcPr>
          <w:p w:rsidR="0089156D" w:rsidRPr="0018260F" w:rsidRDefault="0089156D" w:rsidP="00447C39">
            <w:pPr>
              <w:keepNext/>
              <w:ind w:left="-108" w:right="-107"/>
              <w:jc w:val="center"/>
              <w:rPr>
                <w:rFonts w:ascii="TH SarabunPSK" w:hAnsi="TH SarabunPSK" w:cs="TH SarabunPSK"/>
                <w:sz w:val="24"/>
                <w:szCs w:val="24"/>
              </w:rPr>
            </w:pPr>
            <w:r w:rsidRPr="0018260F">
              <w:rPr>
                <w:rFonts w:ascii="TH SarabunPSK" w:hAnsi="TH SarabunPSK" w:cs="TH SarabunPSK"/>
                <w:sz w:val="24"/>
                <w:szCs w:val="24"/>
              </w:rPr>
              <w:t xml:space="preserve">8 </w:t>
            </w:r>
            <w:r w:rsidRPr="0018260F">
              <w:rPr>
                <w:rFonts w:ascii="TH SarabunPSK" w:hAnsi="TH SarabunPSK" w:cs="TH SarabunPSK"/>
                <w:sz w:val="24"/>
                <w:szCs w:val="24"/>
                <w:cs/>
              </w:rPr>
              <w:t>หน่วย</w:t>
            </w:r>
            <w:r w:rsidRPr="0018260F">
              <w:rPr>
                <w:rFonts w:ascii="TH SarabunPSK" w:hAnsi="TH SarabunPSK" w:cs="TH SarabunPSK" w:hint="cs"/>
                <w:sz w:val="24"/>
                <w:szCs w:val="24"/>
                <w:cs/>
              </w:rPr>
              <w:t>กิต</w:t>
            </w:r>
          </w:p>
          <w:p w:rsidR="0089156D" w:rsidRPr="0018260F" w:rsidRDefault="0089156D" w:rsidP="00447C39">
            <w:pPr>
              <w:keepNext/>
              <w:ind w:left="-108" w:right="-107"/>
              <w:jc w:val="center"/>
              <w:rPr>
                <w:rFonts w:ascii="TH SarabunPSK" w:hAnsi="TH SarabunPSK" w:cs="TH SarabunPSK"/>
                <w:sz w:val="24"/>
                <w:szCs w:val="24"/>
              </w:rPr>
            </w:pPr>
          </w:p>
        </w:tc>
        <w:tc>
          <w:tcPr>
            <w:tcW w:w="992" w:type="dxa"/>
            <w:tcBorders>
              <w:top w:val="single" w:sz="4" w:space="0" w:color="auto"/>
              <w:left w:val="single" w:sz="4" w:space="0" w:color="auto"/>
              <w:bottom w:val="single" w:sz="4" w:space="0" w:color="auto"/>
              <w:right w:val="single" w:sz="4" w:space="0" w:color="auto"/>
            </w:tcBorders>
          </w:tcPr>
          <w:p w:rsidR="0089156D" w:rsidRPr="0018260F" w:rsidRDefault="00E7361E" w:rsidP="00447C39">
            <w:pPr>
              <w:keepNext/>
              <w:ind w:right="-107"/>
              <w:rPr>
                <w:rFonts w:ascii="TH SarabunPSK" w:hAnsi="TH SarabunPSK" w:cs="TH SarabunPSK"/>
                <w:sz w:val="24"/>
                <w:szCs w:val="24"/>
              </w:rPr>
            </w:pPr>
            <w:r w:rsidRPr="0018260F">
              <w:rPr>
                <w:rFonts w:ascii="TH SarabunPSK" w:hAnsi="TH SarabunPSK" w:cs="TH SarabunPSK"/>
                <w:sz w:val="24"/>
                <w:szCs w:val="24"/>
              </w:rPr>
              <w:t>DCP62</w:t>
            </w:r>
            <w:r w:rsidRPr="0018260F">
              <w:rPr>
                <w:rFonts w:ascii="TH SarabunPSK" w:hAnsi="TH SarabunPSK" w:cs="TH SarabunPSK"/>
                <w:sz w:val="24"/>
                <w:szCs w:val="24"/>
                <w:cs/>
              </w:rPr>
              <w:t>-</w:t>
            </w:r>
            <w:r w:rsidRPr="0018260F">
              <w:rPr>
                <w:rFonts w:ascii="TH SarabunPSK" w:hAnsi="TH SarabunPSK" w:cs="TH SarabunPSK"/>
                <w:sz w:val="24"/>
                <w:szCs w:val="24"/>
              </w:rPr>
              <w:t>931</w:t>
            </w:r>
          </w:p>
          <w:p w:rsidR="0089156D" w:rsidRPr="0018260F" w:rsidRDefault="0089156D" w:rsidP="00447C39">
            <w:pPr>
              <w:keepNext/>
              <w:ind w:right="-107"/>
              <w:rPr>
                <w:rFonts w:ascii="TH SarabunPSK" w:hAnsi="TH SarabunPSK" w:cs="TH SarabunPSK"/>
                <w:sz w:val="24"/>
                <w:szCs w:val="24"/>
              </w:rPr>
            </w:pPr>
          </w:p>
        </w:tc>
        <w:tc>
          <w:tcPr>
            <w:tcW w:w="1418" w:type="dxa"/>
            <w:tcBorders>
              <w:top w:val="single" w:sz="4" w:space="0" w:color="auto"/>
              <w:left w:val="single" w:sz="4" w:space="0" w:color="auto"/>
              <w:bottom w:val="single" w:sz="4" w:space="0" w:color="auto"/>
              <w:right w:val="single" w:sz="4" w:space="0" w:color="auto"/>
            </w:tcBorders>
          </w:tcPr>
          <w:p w:rsidR="0089156D" w:rsidRPr="0018260F" w:rsidRDefault="0089156D" w:rsidP="00447C39">
            <w:pPr>
              <w:keepNext/>
              <w:ind w:right="-107"/>
              <w:rPr>
                <w:rFonts w:ascii="TH SarabunPSK" w:hAnsi="TH SarabunPSK" w:cs="TH SarabunPSK"/>
                <w:sz w:val="24"/>
                <w:szCs w:val="24"/>
              </w:rPr>
            </w:pPr>
            <w:r w:rsidRPr="0018260F">
              <w:rPr>
                <w:rFonts w:ascii="TH SarabunPSK" w:hAnsi="TH SarabunPSK" w:cs="TH SarabunPSK"/>
                <w:sz w:val="24"/>
                <w:szCs w:val="24"/>
                <w:cs/>
              </w:rPr>
              <w:t xml:space="preserve">วิทยานิพนธ์ </w:t>
            </w:r>
          </w:p>
          <w:p w:rsidR="0089156D" w:rsidRPr="0018260F" w:rsidRDefault="0089156D" w:rsidP="00447C39">
            <w:pPr>
              <w:keepNext/>
              <w:ind w:right="-107"/>
              <w:rPr>
                <w:rFonts w:ascii="TH SarabunPSK" w:hAnsi="TH SarabunPSK" w:cs="TH SarabunPSK"/>
                <w:sz w:val="24"/>
                <w:szCs w:val="24"/>
              </w:rPr>
            </w:pPr>
          </w:p>
        </w:tc>
        <w:tc>
          <w:tcPr>
            <w:tcW w:w="992" w:type="dxa"/>
            <w:tcBorders>
              <w:top w:val="single" w:sz="4" w:space="0" w:color="auto"/>
              <w:left w:val="single" w:sz="4" w:space="0" w:color="auto"/>
              <w:bottom w:val="single" w:sz="4" w:space="0" w:color="auto"/>
              <w:right w:val="single" w:sz="4" w:space="0" w:color="auto"/>
            </w:tcBorders>
          </w:tcPr>
          <w:p w:rsidR="0089156D" w:rsidRPr="0018260F" w:rsidRDefault="0089156D" w:rsidP="00447C39">
            <w:pPr>
              <w:keepNext/>
              <w:ind w:left="-108" w:right="-107"/>
              <w:jc w:val="center"/>
              <w:rPr>
                <w:rFonts w:ascii="TH SarabunPSK" w:hAnsi="TH SarabunPSK" w:cs="TH SarabunPSK"/>
                <w:sz w:val="24"/>
                <w:szCs w:val="24"/>
              </w:rPr>
            </w:pPr>
            <w:r w:rsidRPr="0018260F">
              <w:rPr>
                <w:rFonts w:ascii="TH SarabunPSK" w:hAnsi="TH SarabunPSK" w:cs="TH SarabunPSK"/>
                <w:sz w:val="24"/>
                <w:szCs w:val="24"/>
              </w:rPr>
              <w:t xml:space="preserve">8 </w:t>
            </w:r>
            <w:r w:rsidRPr="0018260F">
              <w:rPr>
                <w:rFonts w:ascii="TH SarabunPSK" w:hAnsi="TH SarabunPSK" w:cs="TH SarabunPSK"/>
                <w:sz w:val="24"/>
                <w:szCs w:val="24"/>
                <w:cs/>
              </w:rPr>
              <w:t>หน่วย</w:t>
            </w:r>
            <w:r w:rsidRPr="0018260F">
              <w:rPr>
                <w:rFonts w:ascii="TH SarabunPSK" w:hAnsi="TH SarabunPSK" w:cs="TH SarabunPSK" w:hint="cs"/>
                <w:sz w:val="24"/>
                <w:szCs w:val="24"/>
                <w:cs/>
              </w:rPr>
              <w:t>กิต</w:t>
            </w:r>
          </w:p>
          <w:p w:rsidR="0089156D" w:rsidRPr="0018260F" w:rsidRDefault="0089156D" w:rsidP="00447C39">
            <w:pPr>
              <w:keepNext/>
              <w:ind w:left="-108" w:right="-107"/>
              <w:jc w:val="center"/>
              <w:rPr>
                <w:rFonts w:ascii="TH SarabunPSK" w:hAnsi="TH SarabunPSK" w:cs="TH SarabunPSK"/>
                <w:sz w:val="24"/>
                <w:szCs w:val="24"/>
              </w:rPr>
            </w:pPr>
          </w:p>
        </w:tc>
        <w:tc>
          <w:tcPr>
            <w:tcW w:w="992" w:type="dxa"/>
            <w:tcBorders>
              <w:top w:val="single" w:sz="4" w:space="0" w:color="auto"/>
              <w:left w:val="single" w:sz="4" w:space="0" w:color="auto"/>
              <w:bottom w:val="single" w:sz="4" w:space="0" w:color="auto"/>
              <w:right w:val="single" w:sz="4" w:space="0" w:color="auto"/>
            </w:tcBorders>
          </w:tcPr>
          <w:p w:rsidR="0089156D" w:rsidRPr="0018260F" w:rsidRDefault="0089156D" w:rsidP="00447C39">
            <w:pPr>
              <w:keepNext/>
              <w:ind w:right="-108"/>
              <w:rPr>
                <w:rFonts w:ascii="TH SarabunPSK" w:hAnsi="TH SarabunPSK" w:cs="TH SarabunPSK"/>
                <w:sz w:val="24"/>
                <w:szCs w:val="24"/>
              </w:rPr>
            </w:pPr>
            <w:r w:rsidRPr="0018260F">
              <w:rPr>
                <w:rFonts w:ascii="TH SarabunPSK" w:hAnsi="TH SarabunPSK" w:cs="TH SarabunPSK"/>
                <w:sz w:val="24"/>
                <w:szCs w:val="24"/>
              </w:rPr>
              <w:t>DCP62</w:t>
            </w:r>
            <w:r w:rsidRPr="0018260F">
              <w:rPr>
                <w:rFonts w:ascii="TH SarabunPSK" w:hAnsi="TH SarabunPSK" w:cs="TH SarabunPSK"/>
                <w:sz w:val="24"/>
                <w:szCs w:val="24"/>
                <w:cs/>
              </w:rPr>
              <w:t>-</w:t>
            </w:r>
            <w:r w:rsidR="00E7361E" w:rsidRPr="0018260F">
              <w:rPr>
                <w:rFonts w:ascii="TH SarabunPSK" w:hAnsi="TH SarabunPSK" w:cs="TH SarabunPSK"/>
                <w:sz w:val="24"/>
                <w:szCs w:val="24"/>
              </w:rPr>
              <w:t>931</w:t>
            </w:r>
          </w:p>
        </w:tc>
        <w:tc>
          <w:tcPr>
            <w:tcW w:w="992" w:type="dxa"/>
            <w:tcBorders>
              <w:top w:val="single" w:sz="4" w:space="0" w:color="auto"/>
              <w:left w:val="single" w:sz="4" w:space="0" w:color="auto"/>
              <w:bottom w:val="single" w:sz="4" w:space="0" w:color="auto"/>
              <w:right w:val="single" w:sz="4" w:space="0" w:color="auto"/>
            </w:tcBorders>
          </w:tcPr>
          <w:p w:rsidR="0089156D" w:rsidRPr="0018260F" w:rsidRDefault="0089156D" w:rsidP="00447C39">
            <w:pPr>
              <w:keepNext/>
              <w:ind w:right="-108"/>
              <w:rPr>
                <w:rFonts w:ascii="TH SarabunPSK" w:hAnsi="TH SarabunPSK" w:cs="TH SarabunPSK"/>
                <w:sz w:val="24"/>
                <w:szCs w:val="24"/>
                <w:cs/>
              </w:rPr>
            </w:pPr>
            <w:r w:rsidRPr="0018260F">
              <w:rPr>
                <w:rFonts w:ascii="TH SarabunPSK" w:hAnsi="TH SarabunPSK" w:cs="TH SarabunPSK"/>
                <w:sz w:val="24"/>
                <w:szCs w:val="24"/>
                <w:cs/>
              </w:rPr>
              <w:t xml:space="preserve">วิทยานิพนธ์  </w:t>
            </w:r>
          </w:p>
        </w:tc>
        <w:tc>
          <w:tcPr>
            <w:tcW w:w="993" w:type="dxa"/>
            <w:tcBorders>
              <w:top w:val="single" w:sz="4" w:space="0" w:color="auto"/>
              <w:left w:val="single" w:sz="4" w:space="0" w:color="auto"/>
              <w:bottom w:val="single" w:sz="4" w:space="0" w:color="auto"/>
              <w:right w:val="single" w:sz="4" w:space="0" w:color="auto"/>
            </w:tcBorders>
          </w:tcPr>
          <w:p w:rsidR="0089156D" w:rsidRPr="0018260F" w:rsidRDefault="004D6BAC" w:rsidP="00447C39">
            <w:pPr>
              <w:keepNext/>
              <w:ind w:left="-108" w:right="-108"/>
              <w:jc w:val="center"/>
              <w:rPr>
                <w:rFonts w:ascii="TH SarabunPSK" w:hAnsi="TH SarabunPSK" w:cs="TH SarabunPSK"/>
                <w:sz w:val="24"/>
                <w:szCs w:val="24"/>
                <w:cs/>
              </w:rPr>
            </w:pPr>
            <w:r w:rsidRPr="0018260F">
              <w:rPr>
                <w:rFonts w:ascii="TH SarabunPSK" w:hAnsi="TH SarabunPSK" w:cs="TH SarabunPSK"/>
                <w:sz w:val="24"/>
                <w:szCs w:val="24"/>
              </w:rPr>
              <w:t>8</w:t>
            </w:r>
            <w:r w:rsidR="0089156D" w:rsidRPr="0018260F">
              <w:rPr>
                <w:rFonts w:ascii="TH SarabunPSK" w:hAnsi="TH SarabunPSK" w:cs="TH SarabunPSK"/>
                <w:sz w:val="24"/>
                <w:szCs w:val="24"/>
                <w:cs/>
              </w:rPr>
              <w:t xml:space="preserve"> หน่วย</w:t>
            </w:r>
            <w:r w:rsidR="0089156D" w:rsidRPr="0018260F">
              <w:rPr>
                <w:rFonts w:ascii="TH SarabunPSK" w:hAnsi="TH SarabunPSK" w:cs="TH SarabunPSK" w:hint="cs"/>
                <w:sz w:val="24"/>
                <w:szCs w:val="24"/>
                <w:cs/>
              </w:rPr>
              <w:t>กิต</w:t>
            </w:r>
          </w:p>
        </w:tc>
      </w:tr>
      <w:tr w:rsidR="0089156D" w:rsidRPr="0018260F" w:rsidTr="00447C39">
        <w:trPr>
          <w:cantSplit/>
        </w:trPr>
        <w:tc>
          <w:tcPr>
            <w:tcW w:w="568" w:type="dxa"/>
            <w:vMerge/>
          </w:tcPr>
          <w:p w:rsidR="0089156D" w:rsidRPr="0018260F" w:rsidRDefault="0089156D" w:rsidP="00447C39">
            <w:pPr>
              <w:keepNext/>
              <w:jc w:val="center"/>
              <w:rPr>
                <w:rFonts w:ascii="TH SarabunPSK" w:hAnsi="TH SarabunPSK" w:cs="TH SarabunPSK"/>
                <w:sz w:val="24"/>
                <w:szCs w:val="24"/>
              </w:rPr>
            </w:pPr>
          </w:p>
        </w:tc>
        <w:tc>
          <w:tcPr>
            <w:tcW w:w="3400" w:type="dxa"/>
            <w:gridSpan w:val="3"/>
            <w:tcBorders>
              <w:top w:val="single" w:sz="4" w:space="0" w:color="auto"/>
              <w:bottom w:val="single" w:sz="4" w:space="0" w:color="auto"/>
            </w:tcBorders>
          </w:tcPr>
          <w:p w:rsidR="0089156D" w:rsidRPr="0018260F" w:rsidRDefault="0089156D" w:rsidP="00447C39">
            <w:pPr>
              <w:keepNext/>
              <w:jc w:val="right"/>
              <w:rPr>
                <w:rFonts w:ascii="TH SarabunPSK" w:hAnsi="TH SarabunPSK" w:cs="TH SarabunPSK"/>
                <w:sz w:val="24"/>
                <w:szCs w:val="24"/>
              </w:rPr>
            </w:pPr>
            <w:r w:rsidRPr="0018260F">
              <w:rPr>
                <w:rFonts w:ascii="TH SarabunPSK" w:hAnsi="TH SarabunPSK" w:cs="TH SarabunPSK"/>
                <w:sz w:val="24"/>
                <w:szCs w:val="24"/>
                <w:cs/>
              </w:rPr>
              <w:t>รวม</w:t>
            </w:r>
            <w:r w:rsidRPr="0018260F">
              <w:rPr>
                <w:rFonts w:ascii="TH SarabunPSK" w:hAnsi="TH SarabunPSK" w:cs="TH SarabunPSK"/>
                <w:sz w:val="24"/>
                <w:szCs w:val="24"/>
              </w:rPr>
              <w:t xml:space="preserve">    8 </w:t>
            </w:r>
            <w:r w:rsidRPr="0018260F">
              <w:rPr>
                <w:rFonts w:ascii="TH SarabunPSK" w:hAnsi="TH SarabunPSK" w:cs="TH SarabunPSK"/>
                <w:sz w:val="24"/>
                <w:szCs w:val="24"/>
                <w:cs/>
              </w:rPr>
              <w:t>หน่วย</w:t>
            </w:r>
            <w:r w:rsidRPr="0018260F">
              <w:rPr>
                <w:rFonts w:ascii="TH SarabunPSK" w:hAnsi="TH SarabunPSK" w:cs="TH SarabunPSK" w:hint="cs"/>
                <w:sz w:val="24"/>
                <w:szCs w:val="24"/>
                <w:cs/>
              </w:rPr>
              <w:t>กิต</w:t>
            </w:r>
          </w:p>
        </w:tc>
        <w:tc>
          <w:tcPr>
            <w:tcW w:w="3402" w:type="dxa"/>
            <w:gridSpan w:val="3"/>
            <w:tcBorders>
              <w:bottom w:val="single" w:sz="4" w:space="0" w:color="auto"/>
            </w:tcBorders>
          </w:tcPr>
          <w:p w:rsidR="0089156D" w:rsidRPr="0018260F" w:rsidRDefault="0089156D" w:rsidP="00447C39">
            <w:pPr>
              <w:keepNext/>
              <w:jc w:val="right"/>
              <w:rPr>
                <w:rFonts w:ascii="TH SarabunPSK" w:hAnsi="TH SarabunPSK" w:cs="TH SarabunPSK"/>
                <w:sz w:val="24"/>
                <w:szCs w:val="24"/>
              </w:rPr>
            </w:pPr>
            <w:r w:rsidRPr="0018260F">
              <w:rPr>
                <w:rFonts w:ascii="TH SarabunPSK" w:hAnsi="TH SarabunPSK" w:cs="TH SarabunPSK"/>
                <w:sz w:val="24"/>
                <w:szCs w:val="24"/>
                <w:cs/>
              </w:rPr>
              <w:t xml:space="preserve">รวม    </w:t>
            </w:r>
            <w:r w:rsidRPr="0018260F">
              <w:rPr>
                <w:rFonts w:ascii="TH SarabunPSK" w:hAnsi="TH SarabunPSK" w:cs="TH SarabunPSK"/>
                <w:sz w:val="24"/>
                <w:szCs w:val="24"/>
              </w:rPr>
              <w:t>8</w:t>
            </w:r>
            <w:r w:rsidRPr="0018260F">
              <w:rPr>
                <w:rFonts w:ascii="TH SarabunPSK" w:hAnsi="TH SarabunPSK" w:cs="TH SarabunPSK"/>
                <w:sz w:val="24"/>
                <w:szCs w:val="24"/>
                <w:cs/>
              </w:rPr>
              <w:t xml:space="preserve"> หน่วย</w:t>
            </w:r>
            <w:r w:rsidRPr="0018260F">
              <w:rPr>
                <w:rFonts w:ascii="TH SarabunPSK" w:hAnsi="TH SarabunPSK" w:cs="TH SarabunPSK" w:hint="cs"/>
                <w:sz w:val="24"/>
                <w:szCs w:val="24"/>
                <w:cs/>
              </w:rPr>
              <w:t>กิต</w:t>
            </w:r>
          </w:p>
        </w:tc>
        <w:tc>
          <w:tcPr>
            <w:tcW w:w="2977" w:type="dxa"/>
            <w:gridSpan w:val="3"/>
            <w:tcBorders>
              <w:bottom w:val="single" w:sz="4" w:space="0" w:color="auto"/>
            </w:tcBorders>
          </w:tcPr>
          <w:p w:rsidR="0089156D" w:rsidRPr="0018260F" w:rsidRDefault="0089156D" w:rsidP="004D6BAC">
            <w:pPr>
              <w:keepNext/>
              <w:jc w:val="right"/>
              <w:rPr>
                <w:rFonts w:ascii="TH SarabunPSK" w:hAnsi="TH SarabunPSK" w:cs="TH SarabunPSK"/>
                <w:sz w:val="24"/>
                <w:szCs w:val="24"/>
              </w:rPr>
            </w:pPr>
            <w:r w:rsidRPr="0018260F">
              <w:rPr>
                <w:rFonts w:ascii="TH SarabunPSK" w:hAnsi="TH SarabunPSK" w:cs="TH SarabunPSK"/>
                <w:sz w:val="24"/>
                <w:szCs w:val="24"/>
                <w:cs/>
              </w:rPr>
              <w:t xml:space="preserve">รวม    </w:t>
            </w:r>
            <w:r w:rsidR="004D6BAC" w:rsidRPr="0018260F">
              <w:rPr>
                <w:rFonts w:ascii="TH SarabunPSK" w:hAnsi="TH SarabunPSK" w:cs="TH SarabunPSK"/>
                <w:sz w:val="24"/>
                <w:szCs w:val="24"/>
              </w:rPr>
              <w:t>8</w:t>
            </w:r>
            <w:r w:rsidRPr="0018260F">
              <w:rPr>
                <w:rFonts w:ascii="TH SarabunPSK" w:hAnsi="TH SarabunPSK" w:cs="TH SarabunPSK"/>
                <w:sz w:val="24"/>
                <w:szCs w:val="24"/>
                <w:cs/>
              </w:rPr>
              <w:t xml:space="preserve"> หน่วย</w:t>
            </w:r>
            <w:r w:rsidRPr="0018260F">
              <w:rPr>
                <w:rFonts w:ascii="TH SarabunPSK" w:hAnsi="TH SarabunPSK" w:cs="TH SarabunPSK" w:hint="cs"/>
                <w:sz w:val="24"/>
                <w:szCs w:val="24"/>
                <w:cs/>
              </w:rPr>
              <w:t>กิต</w:t>
            </w:r>
          </w:p>
        </w:tc>
      </w:tr>
    </w:tbl>
    <w:p w:rsidR="008863C1" w:rsidRPr="008863C1" w:rsidRDefault="008863C1" w:rsidP="008863C1">
      <w:pPr>
        <w:rPr>
          <w:vanish/>
        </w:rPr>
      </w:pPr>
    </w:p>
    <w:tbl>
      <w:tblPr>
        <w:tblW w:w="10197" w:type="dxa"/>
        <w:tblInd w:w="-714" w:type="dxa"/>
        <w:tblLook w:val="04A0" w:firstRow="1" w:lastRow="0" w:firstColumn="1" w:lastColumn="0" w:noHBand="0" w:noVBand="1"/>
      </w:tblPr>
      <w:tblGrid>
        <w:gridCol w:w="10197"/>
      </w:tblGrid>
      <w:tr w:rsidR="0089156D" w:rsidRPr="0018260F" w:rsidTr="008863C1">
        <w:tc>
          <w:tcPr>
            <w:tcW w:w="10197" w:type="dxa"/>
            <w:shd w:val="clear" w:color="auto" w:fill="auto"/>
          </w:tcPr>
          <w:p w:rsidR="0089156D" w:rsidRPr="008863C1" w:rsidRDefault="0089156D" w:rsidP="00447C39">
            <w:pPr>
              <w:rPr>
                <w:sz w:val="24"/>
                <w:szCs w:val="24"/>
              </w:rPr>
            </w:pPr>
            <w:r w:rsidRPr="008863C1">
              <w:rPr>
                <w:rFonts w:ascii="TH SarabunPSK" w:hAnsi="TH SarabunPSK" w:cs="TH SarabunPSK"/>
                <w:spacing w:val="-4"/>
                <w:sz w:val="24"/>
                <w:szCs w:val="24"/>
                <w:cs/>
              </w:rPr>
              <w:t>* หมายถึง ไม่นับหน่วย</w:t>
            </w:r>
            <w:r w:rsidRPr="008863C1">
              <w:rPr>
                <w:rFonts w:ascii="TH SarabunPSK" w:hAnsi="TH SarabunPSK" w:cs="TH SarabunPSK" w:hint="cs"/>
                <w:spacing w:val="-4"/>
                <w:sz w:val="24"/>
                <w:szCs w:val="24"/>
                <w:cs/>
              </w:rPr>
              <w:t xml:space="preserve">กิต แต่ต้องมีผลการเรียนในระดับผ่าน </w:t>
            </w:r>
            <w:r w:rsidRPr="008863C1">
              <w:rPr>
                <w:rFonts w:ascii="TH SarabunPSK" w:hAnsi="TH SarabunPSK" w:cs="TH SarabunPSK"/>
                <w:spacing w:val="-4"/>
                <w:sz w:val="24"/>
                <w:szCs w:val="24"/>
                <w:cs/>
              </w:rPr>
              <w:t>(</w:t>
            </w:r>
            <w:r w:rsidRPr="008863C1">
              <w:rPr>
                <w:rFonts w:ascii="TH SarabunPSK" w:hAnsi="TH SarabunPSK" w:cs="TH SarabunPSK"/>
                <w:spacing w:val="-4"/>
                <w:sz w:val="24"/>
                <w:szCs w:val="24"/>
              </w:rPr>
              <w:t>S</w:t>
            </w:r>
            <w:r w:rsidRPr="008863C1">
              <w:rPr>
                <w:rFonts w:ascii="TH SarabunPSK" w:hAnsi="TH SarabunPSK" w:cs="TH SarabunPSK"/>
                <w:spacing w:val="-4"/>
                <w:sz w:val="24"/>
                <w:szCs w:val="24"/>
                <w:cs/>
              </w:rPr>
              <w:t>)</w:t>
            </w:r>
          </w:p>
        </w:tc>
      </w:tr>
    </w:tbl>
    <w:p w:rsidR="00AF3E13" w:rsidRPr="0018260F" w:rsidRDefault="00AF3E13" w:rsidP="0089156D">
      <w:pPr>
        <w:rPr>
          <w:rFonts w:ascii="TH SarabunPSK" w:hAnsi="TH SarabunPSK" w:cs="TH SarabunPSK"/>
          <w:b/>
          <w:bCs/>
        </w:rPr>
      </w:pPr>
    </w:p>
    <w:p w:rsidR="0089156D" w:rsidRPr="0018260F" w:rsidRDefault="0089156D" w:rsidP="00056525">
      <w:pPr>
        <w:pStyle w:val="Heading4"/>
        <w:numPr>
          <w:ilvl w:val="2"/>
          <w:numId w:val="15"/>
        </w:numPr>
        <w:rPr>
          <w:rFonts w:ascii="TH SarabunPSK" w:hAnsi="TH SarabunPSK" w:cs="TH SarabunPSK"/>
          <w:b/>
          <w:bCs/>
        </w:rPr>
      </w:pPr>
      <w:r w:rsidRPr="0018260F">
        <w:rPr>
          <w:rFonts w:ascii="TH SarabunPSK" w:hAnsi="TH SarabunPSK" w:cs="TH SarabunPSK"/>
          <w:b/>
          <w:bCs/>
          <w:cs/>
        </w:rPr>
        <w:t>คำอธิบายรายวิชา</w:t>
      </w:r>
    </w:p>
    <w:p w:rsidR="0089156D" w:rsidRPr="0018260F" w:rsidRDefault="0089156D" w:rsidP="0089156D">
      <w:pPr>
        <w:pStyle w:val="Heading4"/>
        <w:numPr>
          <w:ilvl w:val="1"/>
          <w:numId w:val="4"/>
        </w:numPr>
        <w:tabs>
          <w:tab w:val="left" w:pos="1134"/>
        </w:tabs>
        <w:ind w:hanging="83"/>
        <w:rPr>
          <w:rFonts w:ascii="TH SarabunPSK" w:hAnsi="TH SarabunPSK" w:cs="TH SarabunPSK"/>
          <w:b/>
          <w:bCs/>
        </w:rPr>
      </w:pPr>
      <w:r w:rsidRPr="0018260F">
        <w:rPr>
          <w:rFonts w:ascii="TH SarabunPSK" w:hAnsi="TH SarabunPSK" w:cs="TH SarabunPSK"/>
          <w:b/>
          <w:bCs/>
          <w:cs/>
        </w:rPr>
        <w:t>หมวดวิชาบังคับ</w:t>
      </w:r>
    </w:p>
    <w:tbl>
      <w:tblPr>
        <w:tblW w:w="0" w:type="auto"/>
        <w:tblInd w:w="-5" w:type="dxa"/>
        <w:tblLook w:val="04A0" w:firstRow="1" w:lastRow="0" w:firstColumn="1" w:lastColumn="0" w:noHBand="0" w:noVBand="1"/>
      </w:tblPr>
      <w:tblGrid>
        <w:gridCol w:w="1365"/>
        <w:gridCol w:w="5816"/>
        <w:gridCol w:w="1493"/>
      </w:tblGrid>
      <w:tr w:rsidR="0089156D" w:rsidRPr="0018260F" w:rsidTr="008863C1">
        <w:tc>
          <w:tcPr>
            <w:tcW w:w="1394" w:type="dxa"/>
            <w:shd w:val="clear" w:color="auto" w:fill="auto"/>
          </w:tcPr>
          <w:p w:rsidR="0089156D" w:rsidRPr="008863C1" w:rsidRDefault="0089156D" w:rsidP="00447C39">
            <w:pPr>
              <w:rPr>
                <w:rFonts w:ascii="TH SarabunPSK" w:hAnsi="TH SarabunPSK" w:cs="TH SarabunPSK"/>
                <w:b/>
                <w:bCs/>
              </w:rPr>
            </w:pPr>
            <w:r w:rsidRPr="008863C1">
              <w:rPr>
                <w:rFonts w:ascii="TH SarabunPSK" w:hAnsi="TH SarabunPSK" w:cs="TH SarabunPSK"/>
                <w:b/>
                <w:bCs/>
              </w:rPr>
              <w:t>DCP62</w:t>
            </w:r>
            <w:r w:rsidRPr="008863C1">
              <w:rPr>
                <w:rFonts w:ascii="TH SarabunPSK" w:hAnsi="TH SarabunPSK" w:cs="TH SarabunPSK"/>
                <w:b/>
                <w:bCs/>
                <w:cs/>
              </w:rPr>
              <w:t>-</w:t>
            </w:r>
            <w:r w:rsidRPr="008863C1">
              <w:rPr>
                <w:rFonts w:ascii="TH SarabunPSK" w:hAnsi="TH SarabunPSK" w:cs="TH SarabunPSK"/>
                <w:b/>
                <w:bCs/>
              </w:rPr>
              <w:t>8</w:t>
            </w:r>
            <w:r w:rsidR="00C33DA2" w:rsidRPr="008863C1">
              <w:rPr>
                <w:rFonts w:ascii="TH SarabunPSK" w:hAnsi="TH SarabunPSK" w:cs="TH SarabunPSK"/>
                <w:b/>
                <w:bCs/>
              </w:rPr>
              <w:t>0</w:t>
            </w:r>
            <w:r w:rsidRPr="008863C1">
              <w:rPr>
                <w:rFonts w:ascii="TH SarabunPSK" w:hAnsi="TH SarabunPSK" w:cs="TH SarabunPSK"/>
                <w:b/>
                <w:bCs/>
              </w:rPr>
              <w:t>1</w:t>
            </w:r>
          </w:p>
        </w:tc>
        <w:tc>
          <w:tcPr>
            <w:tcW w:w="6129" w:type="dxa"/>
            <w:shd w:val="clear" w:color="auto" w:fill="auto"/>
          </w:tcPr>
          <w:p w:rsidR="0089156D" w:rsidRPr="008863C1" w:rsidRDefault="0089156D" w:rsidP="008863C1">
            <w:pPr>
              <w:ind w:left="-79"/>
              <w:rPr>
                <w:rFonts w:ascii="TH SarabunPSK" w:hAnsi="TH SarabunPSK" w:cs="TH SarabunPSK"/>
                <w:b/>
                <w:bCs/>
              </w:rPr>
            </w:pPr>
            <w:r w:rsidRPr="008863C1">
              <w:rPr>
                <w:rFonts w:ascii="TH SarabunPSK" w:hAnsi="TH SarabunPSK" w:cs="TH SarabunPSK" w:hint="cs"/>
                <w:b/>
                <w:bCs/>
                <w:cs/>
              </w:rPr>
              <w:t>สัมมนาทางยาและเครื่องสำอาง 1</w:t>
            </w:r>
          </w:p>
        </w:tc>
        <w:tc>
          <w:tcPr>
            <w:tcW w:w="1553" w:type="dxa"/>
            <w:shd w:val="clear" w:color="auto" w:fill="auto"/>
          </w:tcPr>
          <w:p w:rsidR="0089156D" w:rsidRPr="008863C1" w:rsidRDefault="0089156D" w:rsidP="008863C1">
            <w:pPr>
              <w:jc w:val="right"/>
              <w:rPr>
                <w:rFonts w:ascii="TH SarabunPSK" w:hAnsi="TH SarabunPSK" w:cs="TH SarabunPSK"/>
                <w:b/>
                <w:bCs/>
              </w:rPr>
            </w:pPr>
            <w:r w:rsidRPr="008863C1">
              <w:rPr>
                <w:rFonts w:ascii="TH SarabunPSK" w:hAnsi="TH SarabunPSK" w:cs="TH SarabunPSK"/>
                <w:b/>
                <w:bCs/>
              </w:rPr>
              <w:t xml:space="preserve"> 1</w:t>
            </w:r>
            <w:r w:rsidRPr="008863C1">
              <w:rPr>
                <w:rFonts w:ascii="TH SarabunPSK" w:hAnsi="TH SarabunPSK" w:cs="TH SarabunPSK"/>
                <w:b/>
                <w:bCs/>
                <w:cs/>
              </w:rPr>
              <w:t>(</w:t>
            </w:r>
            <w:r w:rsidRPr="008863C1">
              <w:rPr>
                <w:rFonts w:ascii="TH SarabunPSK" w:hAnsi="TH SarabunPSK" w:cs="TH SarabunPSK"/>
                <w:b/>
                <w:bCs/>
              </w:rPr>
              <w:t>0</w:t>
            </w:r>
            <w:r w:rsidRPr="008863C1">
              <w:rPr>
                <w:rFonts w:ascii="TH SarabunPSK" w:hAnsi="TH SarabunPSK" w:cs="TH SarabunPSK"/>
                <w:b/>
                <w:bCs/>
                <w:cs/>
              </w:rPr>
              <w:t>-</w:t>
            </w:r>
            <w:r w:rsidRPr="008863C1">
              <w:rPr>
                <w:rFonts w:ascii="TH SarabunPSK" w:hAnsi="TH SarabunPSK" w:cs="TH SarabunPSK"/>
                <w:b/>
                <w:bCs/>
              </w:rPr>
              <w:t>2</w:t>
            </w:r>
            <w:r w:rsidRPr="008863C1">
              <w:rPr>
                <w:rFonts w:ascii="TH SarabunPSK" w:hAnsi="TH SarabunPSK" w:cs="TH SarabunPSK"/>
                <w:b/>
                <w:bCs/>
                <w:cs/>
              </w:rPr>
              <w:t>-</w:t>
            </w:r>
            <w:r w:rsidRPr="008863C1">
              <w:rPr>
                <w:rFonts w:ascii="TH SarabunPSK" w:hAnsi="TH SarabunPSK" w:cs="TH SarabunPSK"/>
                <w:b/>
                <w:bCs/>
              </w:rPr>
              <w:t>1</w:t>
            </w:r>
            <w:r w:rsidRPr="008863C1">
              <w:rPr>
                <w:rFonts w:ascii="TH SarabunPSK" w:hAnsi="TH SarabunPSK" w:cs="TH SarabunPSK"/>
                <w:b/>
                <w:bCs/>
                <w:cs/>
              </w:rPr>
              <w:t>)</w:t>
            </w:r>
          </w:p>
        </w:tc>
      </w:tr>
      <w:tr w:rsidR="0089156D" w:rsidRPr="0018260F" w:rsidTr="008863C1">
        <w:tc>
          <w:tcPr>
            <w:tcW w:w="1394" w:type="dxa"/>
            <w:shd w:val="clear" w:color="auto" w:fill="auto"/>
          </w:tcPr>
          <w:p w:rsidR="0089156D" w:rsidRPr="008863C1" w:rsidRDefault="0089156D" w:rsidP="00447C39">
            <w:pPr>
              <w:rPr>
                <w:rFonts w:ascii="TH SarabunPSK" w:hAnsi="TH SarabunPSK" w:cs="TH SarabunPSK"/>
                <w:b/>
                <w:bCs/>
              </w:rPr>
            </w:pPr>
          </w:p>
        </w:tc>
        <w:tc>
          <w:tcPr>
            <w:tcW w:w="6129" w:type="dxa"/>
            <w:shd w:val="clear" w:color="auto" w:fill="auto"/>
          </w:tcPr>
          <w:p w:rsidR="0089156D" w:rsidRPr="008863C1" w:rsidRDefault="0089156D" w:rsidP="008863C1">
            <w:pPr>
              <w:ind w:left="-79"/>
              <w:rPr>
                <w:rFonts w:ascii="TH SarabunPSK" w:hAnsi="TH SarabunPSK" w:cs="TH SarabunPSK"/>
                <w:b/>
                <w:bCs/>
              </w:rPr>
            </w:pPr>
            <w:r w:rsidRPr="008863C1">
              <w:rPr>
                <w:rFonts w:ascii="TH SarabunPSK" w:hAnsi="TH SarabunPSK" w:cs="TH SarabunPSK"/>
                <w:b/>
                <w:bCs/>
              </w:rPr>
              <w:t>Seminar in Drug and Cosmetics I</w:t>
            </w:r>
          </w:p>
        </w:tc>
        <w:tc>
          <w:tcPr>
            <w:tcW w:w="1553" w:type="dxa"/>
            <w:shd w:val="clear" w:color="auto" w:fill="auto"/>
          </w:tcPr>
          <w:p w:rsidR="0089156D" w:rsidRPr="008863C1" w:rsidRDefault="0089156D" w:rsidP="00447C39">
            <w:pPr>
              <w:rPr>
                <w:rFonts w:ascii="TH SarabunPSK" w:hAnsi="TH SarabunPSK" w:cs="TH SarabunPSK"/>
                <w:b/>
                <w:bCs/>
              </w:rPr>
            </w:pPr>
            <w:r w:rsidRPr="008863C1">
              <w:rPr>
                <w:rFonts w:ascii="TH SarabunPSK" w:hAnsi="TH SarabunPSK" w:cs="TH SarabunPSK"/>
                <w:b/>
                <w:bCs/>
                <w:cs/>
              </w:rPr>
              <w:t xml:space="preserve"> </w:t>
            </w:r>
          </w:p>
        </w:tc>
      </w:tr>
    </w:tbl>
    <w:p w:rsidR="0089156D" w:rsidRPr="0018260F" w:rsidRDefault="0089156D" w:rsidP="0089156D">
      <w:pPr>
        <w:pStyle w:val="ListParagraph"/>
        <w:tabs>
          <w:tab w:val="left" w:pos="720"/>
        </w:tabs>
        <w:spacing w:after="240"/>
        <w:ind w:left="142" w:firstLine="1276"/>
        <w:jc w:val="thaiDistribute"/>
        <w:rPr>
          <w:rFonts w:ascii="TH SarabunPSK" w:hAnsi="TH SarabunPSK" w:cs="TH SarabunPSK"/>
          <w:szCs w:val="32"/>
        </w:rPr>
      </w:pPr>
      <w:r w:rsidRPr="0018260F">
        <w:rPr>
          <w:rFonts w:ascii="TH SarabunPSK" w:hAnsi="TH SarabunPSK" w:cs="TH SarabunPSK"/>
          <w:szCs w:val="32"/>
          <w:cs/>
        </w:rPr>
        <w:t xml:space="preserve">รายวิชานี้ออกแบบมาเพื่อส่งเสริมทักษะการค้นคว้าและทบทวนวรรณกรรมอย่างเป็นระบบ เป็นรายวิชาที่เน้นกระบวนการจัดการเรียนรู้ที่ผู้เรียนได้ลงมือกระทำ และได้ใช้กระบวนการคิด </w:t>
      </w:r>
      <w:r w:rsidR="00961DFD" w:rsidRPr="0018260F">
        <w:rPr>
          <w:rFonts w:ascii="TH SarabunPSK" w:hAnsi="TH SarabunPSK" w:cs="TH SarabunPSK" w:hint="cs"/>
          <w:szCs w:val="32"/>
          <w:cs/>
        </w:rPr>
        <w:t xml:space="preserve">     </w:t>
      </w:r>
      <w:r w:rsidRPr="0018260F">
        <w:rPr>
          <w:rFonts w:ascii="TH SarabunPSK" w:hAnsi="TH SarabunPSK" w:cs="TH SarabunPSK"/>
          <w:szCs w:val="32"/>
          <w:cs/>
        </w:rPr>
        <w:t>ในรายวิชาได้จัดให้มีกิจกรรมให้นักศึกษาได้แสดงความคิดเห็นเกี่ยวกับเนื้อหาที่เกี่ยวข้องกับการพัฒนายาหรือ</w:t>
      </w:r>
      <w:r w:rsidR="00297513" w:rsidRPr="0018260F">
        <w:rPr>
          <w:rFonts w:ascii="TH SarabunPSK" w:hAnsi="TH SarabunPSK" w:cs="TH SarabunPSK"/>
          <w:szCs w:val="32"/>
          <w:cs/>
        </w:rPr>
        <w:t>วิทยาการ</w:t>
      </w:r>
      <w:r w:rsidRPr="0018260F">
        <w:rPr>
          <w:rFonts w:ascii="TH SarabunPSK" w:hAnsi="TH SarabunPSK" w:cs="TH SarabunPSK"/>
          <w:szCs w:val="32"/>
          <w:cs/>
        </w:rPr>
        <w:t>เครื่องสำอาง นักศึกษายังได้มีโอกาสในการนำเสนอและการเขียนรายงานเชิงวิชาการ</w:t>
      </w:r>
    </w:p>
    <w:p w:rsidR="0089156D" w:rsidRPr="0018260F" w:rsidRDefault="0089156D" w:rsidP="0089156D">
      <w:pPr>
        <w:pStyle w:val="ListParagraph"/>
        <w:tabs>
          <w:tab w:val="left" w:pos="720"/>
        </w:tabs>
        <w:spacing w:after="240"/>
        <w:ind w:left="142" w:firstLine="1276"/>
        <w:jc w:val="thaiDistribute"/>
        <w:rPr>
          <w:rFonts w:ascii="TH SarabunPSK" w:hAnsi="TH SarabunPSK" w:cs="TH SarabunPSK"/>
          <w:szCs w:val="32"/>
        </w:rPr>
      </w:pPr>
      <w:r w:rsidRPr="0018260F">
        <w:rPr>
          <w:rFonts w:ascii="TH SarabunPSK" w:hAnsi="TH SarabunPSK" w:cs="TH SarabunPSK"/>
          <w:szCs w:val="32"/>
        </w:rPr>
        <w:t>This subject is designed to help the students to gain the literature searching and systematic reviewing skills</w:t>
      </w:r>
      <w:r w:rsidRPr="0018260F">
        <w:rPr>
          <w:rFonts w:ascii="TH SarabunPSK" w:hAnsi="TH SarabunPSK" w:cs="TH SarabunPSK"/>
          <w:szCs w:val="32"/>
          <w:cs/>
        </w:rPr>
        <w:t xml:space="preserve">. </w:t>
      </w:r>
      <w:r w:rsidRPr="0018260F">
        <w:rPr>
          <w:rFonts w:ascii="TH SarabunPSK" w:hAnsi="TH SarabunPSK" w:cs="TH SarabunPSK"/>
          <w:szCs w:val="32"/>
        </w:rPr>
        <w:t>Active learning will play an important role in this course</w:t>
      </w:r>
      <w:r w:rsidRPr="0018260F">
        <w:rPr>
          <w:rFonts w:ascii="TH SarabunPSK" w:hAnsi="TH SarabunPSK" w:cs="TH SarabunPSK"/>
          <w:szCs w:val="32"/>
          <w:cs/>
        </w:rPr>
        <w:t xml:space="preserve">. </w:t>
      </w:r>
      <w:r w:rsidRPr="0018260F">
        <w:rPr>
          <w:rFonts w:ascii="TH SarabunPSK" w:hAnsi="TH SarabunPSK" w:cs="TH SarabunPSK"/>
          <w:szCs w:val="32"/>
        </w:rPr>
        <w:lastRenderedPageBreak/>
        <w:t>The course provides a forum for students to discuss on issues related to drug development and cosmetic science</w:t>
      </w:r>
      <w:r w:rsidRPr="0018260F">
        <w:rPr>
          <w:rFonts w:ascii="TH SarabunPSK" w:hAnsi="TH SarabunPSK" w:cs="TH SarabunPSK"/>
          <w:szCs w:val="32"/>
          <w:cs/>
        </w:rPr>
        <w:t xml:space="preserve">. </w:t>
      </w:r>
      <w:r w:rsidRPr="0018260F">
        <w:rPr>
          <w:rFonts w:ascii="TH SarabunPSK" w:hAnsi="TH SarabunPSK" w:cs="TH SarabunPSK"/>
          <w:szCs w:val="32"/>
        </w:rPr>
        <w:t>The students are given the opportunity to practice the academic presentation and writing the report</w:t>
      </w:r>
      <w:r w:rsidRPr="0018260F">
        <w:rPr>
          <w:rFonts w:ascii="TH SarabunPSK" w:hAnsi="TH SarabunPSK" w:cs="TH SarabunPSK"/>
          <w:szCs w:val="32"/>
          <w:cs/>
        </w:rPr>
        <w:t>.</w:t>
      </w:r>
    </w:p>
    <w:tbl>
      <w:tblPr>
        <w:tblW w:w="0" w:type="auto"/>
        <w:tblInd w:w="-5" w:type="dxa"/>
        <w:tblLook w:val="04A0" w:firstRow="1" w:lastRow="0" w:firstColumn="1" w:lastColumn="0" w:noHBand="0" w:noVBand="1"/>
      </w:tblPr>
      <w:tblGrid>
        <w:gridCol w:w="1365"/>
        <w:gridCol w:w="5816"/>
        <w:gridCol w:w="1493"/>
      </w:tblGrid>
      <w:tr w:rsidR="0089156D" w:rsidRPr="0018260F" w:rsidTr="008863C1">
        <w:tc>
          <w:tcPr>
            <w:tcW w:w="1394" w:type="dxa"/>
            <w:shd w:val="clear" w:color="auto" w:fill="auto"/>
          </w:tcPr>
          <w:p w:rsidR="0089156D" w:rsidRPr="008863C1" w:rsidRDefault="0089156D" w:rsidP="00447C39">
            <w:pPr>
              <w:rPr>
                <w:rFonts w:ascii="TH SarabunPSK" w:hAnsi="TH SarabunPSK" w:cs="TH SarabunPSK"/>
                <w:b/>
                <w:bCs/>
              </w:rPr>
            </w:pPr>
            <w:r w:rsidRPr="008863C1">
              <w:rPr>
                <w:rFonts w:ascii="TH SarabunPSK" w:hAnsi="TH SarabunPSK" w:cs="TH SarabunPSK"/>
                <w:b/>
                <w:bCs/>
              </w:rPr>
              <w:t>DCP62</w:t>
            </w:r>
            <w:r w:rsidRPr="008863C1">
              <w:rPr>
                <w:rFonts w:ascii="TH SarabunPSK" w:hAnsi="TH SarabunPSK" w:cs="TH SarabunPSK"/>
                <w:b/>
                <w:bCs/>
                <w:cs/>
              </w:rPr>
              <w:t>-</w:t>
            </w:r>
            <w:r w:rsidRPr="008863C1">
              <w:rPr>
                <w:rFonts w:ascii="TH SarabunPSK" w:hAnsi="TH SarabunPSK" w:cs="TH SarabunPSK"/>
                <w:b/>
                <w:bCs/>
              </w:rPr>
              <w:t>8</w:t>
            </w:r>
            <w:r w:rsidR="00C33DA2" w:rsidRPr="008863C1">
              <w:rPr>
                <w:rFonts w:ascii="TH SarabunPSK" w:hAnsi="TH SarabunPSK" w:cs="TH SarabunPSK"/>
                <w:b/>
                <w:bCs/>
              </w:rPr>
              <w:t>0</w:t>
            </w:r>
            <w:r w:rsidRPr="008863C1">
              <w:rPr>
                <w:rFonts w:ascii="TH SarabunPSK" w:hAnsi="TH SarabunPSK" w:cs="TH SarabunPSK"/>
                <w:b/>
                <w:bCs/>
              </w:rPr>
              <w:t>2</w:t>
            </w:r>
          </w:p>
        </w:tc>
        <w:tc>
          <w:tcPr>
            <w:tcW w:w="6129" w:type="dxa"/>
            <w:shd w:val="clear" w:color="auto" w:fill="auto"/>
          </w:tcPr>
          <w:p w:rsidR="0089156D" w:rsidRPr="008863C1" w:rsidRDefault="0089156D" w:rsidP="008863C1">
            <w:pPr>
              <w:ind w:left="-79"/>
              <w:rPr>
                <w:rFonts w:ascii="TH SarabunPSK" w:hAnsi="TH SarabunPSK" w:cs="TH SarabunPSK"/>
                <w:b/>
                <w:bCs/>
              </w:rPr>
            </w:pPr>
            <w:r w:rsidRPr="008863C1">
              <w:rPr>
                <w:rFonts w:ascii="TH SarabunPSK" w:hAnsi="TH SarabunPSK" w:cs="TH SarabunPSK" w:hint="cs"/>
                <w:b/>
                <w:bCs/>
                <w:cs/>
              </w:rPr>
              <w:t>สัมมนาทางยาและเครื่องสำอาง 2</w:t>
            </w:r>
          </w:p>
        </w:tc>
        <w:tc>
          <w:tcPr>
            <w:tcW w:w="1553" w:type="dxa"/>
            <w:shd w:val="clear" w:color="auto" w:fill="auto"/>
          </w:tcPr>
          <w:p w:rsidR="0089156D" w:rsidRPr="008863C1" w:rsidRDefault="0089156D" w:rsidP="008863C1">
            <w:pPr>
              <w:jc w:val="right"/>
              <w:rPr>
                <w:rFonts w:ascii="TH SarabunPSK" w:hAnsi="TH SarabunPSK" w:cs="TH SarabunPSK"/>
                <w:b/>
                <w:bCs/>
              </w:rPr>
            </w:pPr>
            <w:r w:rsidRPr="008863C1">
              <w:rPr>
                <w:rFonts w:ascii="TH SarabunPSK" w:hAnsi="TH SarabunPSK" w:cs="TH SarabunPSK"/>
                <w:b/>
                <w:bCs/>
              </w:rPr>
              <w:t xml:space="preserve"> 1</w:t>
            </w:r>
            <w:r w:rsidRPr="008863C1">
              <w:rPr>
                <w:rFonts w:ascii="TH SarabunPSK" w:hAnsi="TH SarabunPSK" w:cs="TH SarabunPSK"/>
                <w:b/>
                <w:bCs/>
                <w:cs/>
              </w:rPr>
              <w:t>(</w:t>
            </w:r>
            <w:r w:rsidRPr="008863C1">
              <w:rPr>
                <w:rFonts w:ascii="TH SarabunPSK" w:hAnsi="TH SarabunPSK" w:cs="TH SarabunPSK"/>
                <w:b/>
                <w:bCs/>
              </w:rPr>
              <w:t>0</w:t>
            </w:r>
            <w:r w:rsidRPr="008863C1">
              <w:rPr>
                <w:rFonts w:ascii="TH SarabunPSK" w:hAnsi="TH SarabunPSK" w:cs="TH SarabunPSK"/>
                <w:b/>
                <w:bCs/>
                <w:cs/>
              </w:rPr>
              <w:t>-</w:t>
            </w:r>
            <w:r w:rsidRPr="008863C1">
              <w:rPr>
                <w:rFonts w:ascii="TH SarabunPSK" w:hAnsi="TH SarabunPSK" w:cs="TH SarabunPSK"/>
                <w:b/>
                <w:bCs/>
              </w:rPr>
              <w:t>2</w:t>
            </w:r>
            <w:r w:rsidRPr="008863C1">
              <w:rPr>
                <w:rFonts w:ascii="TH SarabunPSK" w:hAnsi="TH SarabunPSK" w:cs="TH SarabunPSK"/>
                <w:b/>
                <w:bCs/>
                <w:cs/>
              </w:rPr>
              <w:t>-</w:t>
            </w:r>
            <w:r w:rsidRPr="008863C1">
              <w:rPr>
                <w:rFonts w:ascii="TH SarabunPSK" w:hAnsi="TH SarabunPSK" w:cs="TH SarabunPSK"/>
                <w:b/>
                <w:bCs/>
              </w:rPr>
              <w:t>1</w:t>
            </w:r>
            <w:r w:rsidRPr="008863C1">
              <w:rPr>
                <w:rFonts w:ascii="TH SarabunPSK" w:hAnsi="TH SarabunPSK" w:cs="TH SarabunPSK"/>
                <w:b/>
                <w:bCs/>
                <w:cs/>
              </w:rPr>
              <w:t>)</w:t>
            </w:r>
          </w:p>
        </w:tc>
      </w:tr>
      <w:tr w:rsidR="0089156D" w:rsidRPr="0018260F" w:rsidTr="008863C1">
        <w:tc>
          <w:tcPr>
            <w:tcW w:w="1394" w:type="dxa"/>
            <w:shd w:val="clear" w:color="auto" w:fill="auto"/>
          </w:tcPr>
          <w:p w:rsidR="0089156D" w:rsidRPr="008863C1" w:rsidRDefault="0089156D" w:rsidP="00447C39">
            <w:pPr>
              <w:rPr>
                <w:rFonts w:ascii="TH SarabunPSK" w:hAnsi="TH SarabunPSK" w:cs="TH SarabunPSK"/>
                <w:b/>
                <w:bCs/>
              </w:rPr>
            </w:pPr>
          </w:p>
        </w:tc>
        <w:tc>
          <w:tcPr>
            <w:tcW w:w="6129" w:type="dxa"/>
            <w:shd w:val="clear" w:color="auto" w:fill="auto"/>
          </w:tcPr>
          <w:p w:rsidR="0089156D" w:rsidRPr="008863C1" w:rsidRDefault="0089156D" w:rsidP="008863C1">
            <w:pPr>
              <w:ind w:left="-79"/>
              <w:rPr>
                <w:rFonts w:ascii="TH SarabunPSK" w:hAnsi="TH SarabunPSK" w:cs="TH SarabunPSK"/>
                <w:b/>
                <w:bCs/>
              </w:rPr>
            </w:pPr>
            <w:r w:rsidRPr="008863C1">
              <w:rPr>
                <w:rFonts w:ascii="TH SarabunPSK" w:hAnsi="TH SarabunPSK" w:cs="TH SarabunPSK"/>
                <w:b/>
                <w:bCs/>
              </w:rPr>
              <w:t>Seminar in Drug and Cosmetics II</w:t>
            </w:r>
          </w:p>
        </w:tc>
        <w:tc>
          <w:tcPr>
            <w:tcW w:w="1553" w:type="dxa"/>
            <w:shd w:val="clear" w:color="auto" w:fill="auto"/>
          </w:tcPr>
          <w:p w:rsidR="0089156D" w:rsidRPr="008863C1" w:rsidRDefault="0089156D" w:rsidP="00447C39">
            <w:pPr>
              <w:rPr>
                <w:rFonts w:ascii="TH SarabunPSK" w:hAnsi="TH SarabunPSK" w:cs="TH SarabunPSK"/>
                <w:b/>
                <w:bCs/>
              </w:rPr>
            </w:pPr>
            <w:r w:rsidRPr="008863C1">
              <w:rPr>
                <w:rFonts w:ascii="TH SarabunPSK" w:hAnsi="TH SarabunPSK" w:cs="TH SarabunPSK"/>
                <w:b/>
                <w:bCs/>
                <w:cs/>
              </w:rPr>
              <w:t xml:space="preserve"> </w:t>
            </w:r>
          </w:p>
        </w:tc>
      </w:tr>
    </w:tbl>
    <w:p w:rsidR="0089156D" w:rsidRPr="0018260F" w:rsidRDefault="0089156D" w:rsidP="0089156D">
      <w:pPr>
        <w:pStyle w:val="ListParagraph"/>
        <w:tabs>
          <w:tab w:val="left" w:pos="720"/>
        </w:tabs>
        <w:spacing w:after="240"/>
        <w:ind w:left="142" w:firstLine="1276"/>
        <w:jc w:val="thaiDistribute"/>
        <w:rPr>
          <w:rFonts w:ascii="TH SarabunPSK" w:hAnsi="TH SarabunPSK" w:cs="TH SarabunPSK"/>
          <w:szCs w:val="32"/>
        </w:rPr>
      </w:pPr>
      <w:r w:rsidRPr="0018260F">
        <w:rPr>
          <w:rFonts w:ascii="TH SarabunPSK" w:hAnsi="TH SarabunPSK" w:cs="TH SarabunPSK"/>
          <w:szCs w:val="32"/>
          <w:cs/>
        </w:rPr>
        <w:t>รายวิชานี้ได้จัดให้มีกิจกรรมให้นักศึกษาได้แสดงความคิดเห็นเกี่ยวกับเนื้อหาที่เกี่ยวข้องกับวิทยานิพนธ์ของตนเอง นักศึกษาจะได้เรียนรู้การผนวกความรู้กับทักษะประสบการณ์ในการทำวิจัย  นักศึกษายังได้มีโอกาสในการนำเ</w:t>
      </w:r>
      <w:r w:rsidR="008B2336" w:rsidRPr="0018260F">
        <w:rPr>
          <w:rFonts w:ascii="TH SarabunPSK" w:hAnsi="TH SarabunPSK" w:cs="TH SarabunPSK"/>
          <w:szCs w:val="32"/>
          <w:cs/>
        </w:rPr>
        <w:t>สนอและการเขียนรายงานเชิงวิชากา</w:t>
      </w:r>
      <w:r w:rsidR="008B2336" w:rsidRPr="0018260F">
        <w:rPr>
          <w:rFonts w:ascii="TH SarabunPSK" w:hAnsi="TH SarabunPSK" w:cs="TH SarabunPSK" w:hint="cs"/>
          <w:szCs w:val="32"/>
          <w:cs/>
        </w:rPr>
        <w:t xml:space="preserve"> </w:t>
      </w:r>
      <w:r w:rsidR="008B2336" w:rsidRPr="0018260F">
        <w:rPr>
          <w:rFonts w:ascii="TH SarabunPSK" w:hAnsi="TH SarabunPSK" w:cs="TH SarabunPSK"/>
          <w:szCs w:val="32"/>
          <w:cs/>
        </w:rPr>
        <w:t>ร</w:t>
      </w:r>
      <w:r w:rsidRPr="0018260F">
        <w:rPr>
          <w:rFonts w:ascii="TH SarabunPSK" w:hAnsi="TH SarabunPSK" w:cs="TH SarabunPSK"/>
          <w:szCs w:val="32"/>
          <w:cs/>
        </w:rPr>
        <w:t>ายวิชานี้เน้นกระบวนการจัดการเรียนรู้ที่ผู้เรียนได้ลงมือกระทำ และได้ใช้กระบวนการคิดเป็นหลัก</w:t>
      </w:r>
    </w:p>
    <w:p w:rsidR="0089156D" w:rsidRPr="0018260F" w:rsidRDefault="0089156D" w:rsidP="0089156D">
      <w:pPr>
        <w:pStyle w:val="ListParagraph"/>
        <w:tabs>
          <w:tab w:val="left" w:pos="720"/>
        </w:tabs>
        <w:spacing w:after="240"/>
        <w:ind w:left="142" w:firstLine="1276"/>
        <w:jc w:val="thaiDistribute"/>
        <w:rPr>
          <w:rFonts w:ascii="TH SarabunPSK" w:hAnsi="TH SarabunPSK" w:cs="TH SarabunPSK"/>
          <w:szCs w:val="32"/>
        </w:rPr>
      </w:pPr>
      <w:r w:rsidRPr="0018260F">
        <w:rPr>
          <w:rFonts w:ascii="TH SarabunPSK" w:hAnsi="TH SarabunPSK" w:cs="TH SarabunPSK"/>
          <w:szCs w:val="32"/>
        </w:rPr>
        <w:t>This course provides a forum for students to discuss and generate ideas on issues related to their thesis topics with experts in the field of research</w:t>
      </w:r>
      <w:r w:rsidRPr="0018260F">
        <w:rPr>
          <w:rFonts w:ascii="TH SarabunPSK" w:hAnsi="TH SarabunPSK" w:cs="TH SarabunPSK"/>
          <w:szCs w:val="32"/>
          <w:cs/>
        </w:rPr>
        <w:t xml:space="preserve">. </w:t>
      </w:r>
      <w:r w:rsidRPr="0018260F">
        <w:rPr>
          <w:rFonts w:ascii="TH SarabunPSK" w:hAnsi="TH SarabunPSK" w:cs="TH SarabunPSK"/>
          <w:szCs w:val="32"/>
        </w:rPr>
        <w:t>The students will learn to integrate knowledge and research experience</w:t>
      </w:r>
      <w:r w:rsidRPr="0018260F">
        <w:rPr>
          <w:rFonts w:ascii="TH SarabunPSK" w:hAnsi="TH SarabunPSK" w:cs="TH SarabunPSK"/>
          <w:szCs w:val="32"/>
          <w:cs/>
        </w:rPr>
        <w:t xml:space="preserve">.  </w:t>
      </w:r>
      <w:r w:rsidRPr="0018260F">
        <w:rPr>
          <w:rFonts w:ascii="TH SarabunPSK" w:hAnsi="TH SarabunPSK" w:cs="TH SarabunPSK"/>
          <w:szCs w:val="32"/>
        </w:rPr>
        <w:t>The students are given the opportunity to practice the academic presentation and writing the report</w:t>
      </w:r>
      <w:r w:rsidRPr="0018260F">
        <w:rPr>
          <w:rFonts w:ascii="TH SarabunPSK" w:hAnsi="TH SarabunPSK" w:cs="TH SarabunPSK"/>
          <w:szCs w:val="32"/>
          <w:cs/>
        </w:rPr>
        <w:t xml:space="preserve">. </w:t>
      </w:r>
      <w:r w:rsidRPr="0018260F">
        <w:rPr>
          <w:rFonts w:ascii="TH SarabunPSK" w:hAnsi="TH SarabunPSK" w:cs="TH SarabunPSK"/>
          <w:szCs w:val="32"/>
        </w:rPr>
        <w:t>Active learning will play an important role in this course</w:t>
      </w:r>
      <w:r w:rsidRPr="0018260F">
        <w:rPr>
          <w:rFonts w:ascii="TH SarabunPSK" w:hAnsi="TH SarabunPSK" w:cs="TH SarabunPSK"/>
          <w:szCs w:val="32"/>
          <w:cs/>
        </w:rPr>
        <w:t>.</w:t>
      </w:r>
    </w:p>
    <w:p w:rsidR="0089156D" w:rsidRPr="0018260F" w:rsidRDefault="0089156D" w:rsidP="0089156D">
      <w:pPr>
        <w:pStyle w:val="Heading4"/>
        <w:numPr>
          <w:ilvl w:val="1"/>
          <w:numId w:val="4"/>
        </w:numPr>
        <w:tabs>
          <w:tab w:val="left" w:pos="1134"/>
        </w:tabs>
        <w:ind w:hanging="83"/>
        <w:rPr>
          <w:rFonts w:ascii="TH SarabunPSK" w:hAnsi="TH SarabunPSK" w:cs="TH SarabunPSK"/>
          <w:b/>
          <w:bCs/>
        </w:rPr>
      </w:pPr>
      <w:r w:rsidRPr="0018260F">
        <w:rPr>
          <w:rFonts w:ascii="TH SarabunPSK" w:hAnsi="TH SarabunPSK" w:cs="TH SarabunPSK"/>
          <w:b/>
          <w:bCs/>
          <w:cs/>
        </w:rPr>
        <w:t xml:space="preserve">หมวดวิทยานิพนธ์  </w:t>
      </w:r>
    </w:p>
    <w:tbl>
      <w:tblPr>
        <w:tblW w:w="0" w:type="auto"/>
        <w:tblInd w:w="-5" w:type="dxa"/>
        <w:tblLook w:val="04A0" w:firstRow="1" w:lastRow="0" w:firstColumn="1" w:lastColumn="0" w:noHBand="0" w:noVBand="1"/>
      </w:tblPr>
      <w:tblGrid>
        <w:gridCol w:w="1365"/>
        <w:gridCol w:w="5803"/>
        <w:gridCol w:w="1506"/>
      </w:tblGrid>
      <w:tr w:rsidR="0089156D" w:rsidRPr="0018260F" w:rsidTr="008863C1">
        <w:tc>
          <w:tcPr>
            <w:tcW w:w="1394" w:type="dxa"/>
            <w:shd w:val="clear" w:color="auto" w:fill="auto"/>
          </w:tcPr>
          <w:p w:rsidR="0089156D" w:rsidRPr="008863C1" w:rsidRDefault="0089156D" w:rsidP="00E573A7">
            <w:pPr>
              <w:rPr>
                <w:b/>
                <w:bCs/>
              </w:rPr>
            </w:pPr>
            <w:r w:rsidRPr="008863C1">
              <w:rPr>
                <w:b/>
                <w:bCs/>
              </w:rPr>
              <w:t>DCP62</w:t>
            </w:r>
            <w:r w:rsidRPr="008863C1">
              <w:rPr>
                <w:b/>
                <w:bCs/>
                <w:cs/>
              </w:rPr>
              <w:t>-</w:t>
            </w:r>
            <w:r w:rsidR="00E573A7" w:rsidRPr="008863C1">
              <w:rPr>
                <w:b/>
                <w:bCs/>
              </w:rPr>
              <w:t>930</w:t>
            </w:r>
          </w:p>
        </w:tc>
        <w:tc>
          <w:tcPr>
            <w:tcW w:w="6123" w:type="dxa"/>
            <w:shd w:val="clear" w:color="auto" w:fill="auto"/>
          </w:tcPr>
          <w:p w:rsidR="0089156D" w:rsidRPr="008863C1" w:rsidRDefault="0089156D" w:rsidP="008863C1">
            <w:pPr>
              <w:ind w:left="-79"/>
              <w:rPr>
                <w:rFonts w:ascii="TH SarabunPSK" w:hAnsi="TH SarabunPSK" w:cs="TH SarabunPSK"/>
                <w:b/>
                <w:bCs/>
                <w:cs/>
              </w:rPr>
            </w:pPr>
            <w:r w:rsidRPr="008863C1">
              <w:rPr>
                <w:rFonts w:ascii="TH SarabunPSK" w:hAnsi="TH SarabunPSK" w:cs="TH SarabunPSK"/>
                <w:b/>
                <w:bCs/>
                <w:cs/>
              </w:rPr>
              <w:t>วิทยานิพนธ์</w:t>
            </w:r>
          </w:p>
        </w:tc>
        <w:tc>
          <w:tcPr>
            <w:tcW w:w="1559" w:type="dxa"/>
            <w:shd w:val="clear" w:color="auto" w:fill="auto"/>
          </w:tcPr>
          <w:p w:rsidR="0089156D" w:rsidRPr="008863C1" w:rsidRDefault="0089156D" w:rsidP="008863C1">
            <w:pPr>
              <w:jc w:val="right"/>
              <w:rPr>
                <w:b/>
                <w:bCs/>
              </w:rPr>
            </w:pPr>
            <w:r w:rsidRPr="008863C1">
              <w:rPr>
                <w:rFonts w:hint="cs"/>
                <w:b/>
                <w:bCs/>
                <w:cs/>
              </w:rPr>
              <w:t>60</w:t>
            </w:r>
            <w:r w:rsidRPr="008863C1">
              <w:rPr>
                <w:b/>
                <w:bCs/>
                <w:cs/>
              </w:rPr>
              <w:t xml:space="preserve"> </w:t>
            </w:r>
            <w:r w:rsidRPr="008863C1">
              <w:rPr>
                <w:rFonts w:ascii="TH SarabunPSK" w:hAnsi="TH SarabunPSK" w:cs="TH SarabunPSK"/>
                <w:b/>
                <w:bCs/>
                <w:cs/>
              </w:rPr>
              <w:t>หน่วยกิต</w:t>
            </w:r>
          </w:p>
        </w:tc>
      </w:tr>
      <w:tr w:rsidR="0089156D" w:rsidRPr="0018260F" w:rsidTr="008863C1">
        <w:tc>
          <w:tcPr>
            <w:tcW w:w="1394" w:type="dxa"/>
            <w:shd w:val="clear" w:color="auto" w:fill="auto"/>
          </w:tcPr>
          <w:p w:rsidR="0089156D" w:rsidRPr="008863C1" w:rsidRDefault="0089156D" w:rsidP="00447C39">
            <w:pPr>
              <w:rPr>
                <w:b/>
                <w:bCs/>
              </w:rPr>
            </w:pPr>
          </w:p>
        </w:tc>
        <w:tc>
          <w:tcPr>
            <w:tcW w:w="6123" w:type="dxa"/>
            <w:shd w:val="clear" w:color="auto" w:fill="auto"/>
          </w:tcPr>
          <w:p w:rsidR="0089156D" w:rsidRPr="008863C1" w:rsidRDefault="0089156D" w:rsidP="008863C1">
            <w:pPr>
              <w:ind w:left="-79"/>
              <w:rPr>
                <w:rFonts w:ascii="TH SarabunPSK" w:hAnsi="TH SarabunPSK" w:cs="TH SarabunPSK"/>
                <w:b/>
                <w:bCs/>
              </w:rPr>
            </w:pPr>
            <w:r w:rsidRPr="008863C1">
              <w:rPr>
                <w:rFonts w:ascii="TH SarabunPSK" w:hAnsi="TH SarabunPSK" w:cs="TH SarabunPSK"/>
                <w:b/>
                <w:bCs/>
              </w:rPr>
              <w:t>Thesis</w:t>
            </w:r>
          </w:p>
        </w:tc>
        <w:tc>
          <w:tcPr>
            <w:tcW w:w="1559" w:type="dxa"/>
            <w:shd w:val="clear" w:color="auto" w:fill="auto"/>
          </w:tcPr>
          <w:p w:rsidR="0089156D" w:rsidRPr="008863C1" w:rsidRDefault="0089156D" w:rsidP="00447C39">
            <w:pPr>
              <w:rPr>
                <w:b/>
                <w:bCs/>
                <w:cs/>
              </w:rPr>
            </w:pPr>
          </w:p>
        </w:tc>
      </w:tr>
    </w:tbl>
    <w:p w:rsidR="0089156D" w:rsidRPr="0018260F" w:rsidRDefault="0089156D" w:rsidP="0089156D">
      <w:pPr>
        <w:pStyle w:val="ListParagraph"/>
        <w:tabs>
          <w:tab w:val="left" w:pos="720"/>
        </w:tabs>
        <w:spacing w:after="240"/>
        <w:ind w:left="142" w:firstLine="1276"/>
        <w:jc w:val="thaiDistribute"/>
        <w:rPr>
          <w:rFonts w:ascii="TH SarabunPSK" w:hAnsi="TH SarabunPSK" w:cs="TH SarabunPSK"/>
          <w:szCs w:val="32"/>
        </w:rPr>
      </w:pPr>
      <w:r w:rsidRPr="0018260F">
        <w:rPr>
          <w:rFonts w:ascii="TH SarabunPSK" w:hAnsi="TH SarabunPSK" w:cs="TH SarabunPSK" w:hint="cs"/>
          <w:szCs w:val="32"/>
          <w:cs/>
        </w:rPr>
        <w:t>การ</w:t>
      </w:r>
      <w:r w:rsidRPr="0018260F">
        <w:rPr>
          <w:rFonts w:ascii="TH SarabunPSK" w:hAnsi="TH SarabunPSK" w:cs="TH SarabunPSK"/>
          <w:szCs w:val="32"/>
          <w:cs/>
        </w:rPr>
        <w:t>ศึกษา</w:t>
      </w:r>
      <w:r w:rsidRPr="0018260F">
        <w:rPr>
          <w:rFonts w:ascii="TH SarabunPSK" w:hAnsi="TH SarabunPSK" w:cs="TH SarabunPSK" w:hint="cs"/>
          <w:szCs w:val="32"/>
          <w:cs/>
        </w:rPr>
        <w:t>ค้นคว้าด้วยตนเอง การวิจัยและพัฒนางานวิจัยในหัวข้อที่เกี่ยวข้องกับ</w:t>
      </w:r>
      <w:r w:rsidR="008B2336" w:rsidRPr="0018260F">
        <w:rPr>
          <w:rFonts w:ascii="TH SarabunPSK" w:hAnsi="TH SarabunPSK" w:cs="TH SarabunPSK" w:hint="cs"/>
          <w:szCs w:val="32"/>
          <w:cs/>
        </w:rPr>
        <w:t>นวัตกรรม</w:t>
      </w:r>
      <w:r w:rsidRPr="0018260F">
        <w:rPr>
          <w:rFonts w:ascii="TH SarabunPSK" w:hAnsi="TH SarabunPSK" w:cs="TH SarabunPSK"/>
          <w:szCs w:val="32"/>
          <w:cs/>
        </w:rPr>
        <w:t xml:space="preserve">ยาและเครื่องสำอาง </w:t>
      </w:r>
      <w:r w:rsidRPr="0018260F">
        <w:rPr>
          <w:rFonts w:ascii="TH SarabunPSK" w:hAnsi="TH SarabunPSK" w:cs="TH SarabunPSK" w:hint="cs"/>
          <w:szCs w:val="32"/>
          <w:cs/>
        </w:rPr>
        <w:t>ด้วยระเบียบวิธีวิจัยที่เหมาะสม เพื่อให้เกิดนวัตกรรมหรือองค์ความรู้ใหม่</w:t>
      </w:r>
      <w:r w:rsidRPr="0018260F">
        <w:rPr>
          <w:rFonts w:ascii="TH SarabunPSK" w:hAnsi="TH SarabunPSK" w:cs="TH SarabunPSK"/>
          <w:szCs w:val="32"/>
          <w:cs/>
        </w:rPr>
        <w:t xml:space="preserve"> ภายใต้การควบคุมของคณะกรรมการที่ปรึกษาวิทยานิพนธ์ การนำเสนอผลงานต่อสาธารณะและเขียนวิทยานิพนธ์เป็นภาษาอังกฤษ</w:t>
      </w:r>
    </w:p>
    <w:p w:rsidR="0089156D" w:rsidRPr="0018260F" w:rsidRDefault="0089156D" w:rsidP="0089156D">
      <w:pPr>
        <w:pStyle w:val="ListParagraph"/>
        <w:tabs>
          <w:tab w:val="left" w:pos="720"/>
        </w:tabs>
        <w:spacing w:after="240"/>
        <w:ind w:left="142" w:firstLine="1276"/>
        <w:jc w:val="thaiDistribute"/>
        <w:rPr>
          <w:rFonts w:ascii="TH SarabunPSK" w:hAnsi="TH SarabunPSK" w:cs="TH SarabunPSK"/>
          <w:szCs w:val="32"/>
        </w:rPr>
      </w:pPr>
      <w:r w:rsidRPr="0018260F">
        <w:rPr>
          <w:rFonts w:ascii="TH SarabunPSK" w:hAnsi="TH SarabunPSK" w:cs="TH SarabunPSK"/>
          <w:szCs w:val="32"/>
        </w:rPr>
        <w:t>Self</w:t>
      </w:r>
      <w:r w:rsidRPr="0018260F">
        <w:rPr>
          <w:rFonts w:ascii="TH SarabunPSK" w:hAnsi="TH SarabunPSK" w:cs="TH SarabunPSK"/>
          <w:szCs w:val="32"/>
          <w:cs/>
        </w:rPr>
        <w:t>-</w:t>
      </w:r>
      <w:r w:rsidRPr="0018260F">
        <w:rPr>
          <w:rFonts w:ascii="TH SarabunPSK" w:hAnsi="TH SarabunPSK" w:cs="TH SarabunPSK"/>
          <w:szCs w:val="32"/>
        </w:rPr>
        <w:t>study, research and development in the topic related to drug and cosmetics sciences with the appropriate research methodology to achieve innovation or novel kno</w:t>
      </w:r>
      <w:r w:rsidR="00AF3E13" w:rsidRPr="0018260F">
        <w:rPr>
          <w:rFonts w:ascii="TH SarabunPSK" w:hAnsi="TH SarabunPSK" w:cs="TH SarabunPSK"/>
          <w:szCs w:val="32"/>
        </w:rPr>
        <w:t>w</w:t>
      </w:r>
      <w:r w:rsidRPr="0018260F">
        <w:rPr>
          <w:rFonts w:ascii="TH SarabunPSK" w:hAnsi="TH SarabunPSK" w:cs="TH SarabunPSK"/>
          <w:szCs w:val="32"/>
        </w:rPr>
        <w:t>ledge under the supervision of the thesis advisory committee; thesis presentation and thesis report in English</w:t>
      </w:r>
      <w:r w:rsidRPr="0018260F">
        <w:rPr>
          <w:rFonts w:ascii="TH SarabunPSK" w:hAnsi="TH SarabunPSK" w:cs="TH SarabunPSK"/>
          <w:szCs w:val="32"/>
          <w:cs/>
        </w:rPr>
        <w:t>.</w:t>
      </w:r>
    </w:p>
    <w:tbl>
      <w:tblPr>
        <w:tblW w:w="0" w:type="auto"/>
        <w:tblInd w:w="-5" w:type="dxa"/>
        <w:tblLook w:val="04A0" w:firstRow="1" w:lastRow="0" w:firstColumn="1" w:lastColumn="0" w:noHBand="0" w:noVBand="1"/>
      </w:tblPr>
      <w:tblGrid>
        <w:gridCol w:w="1365"/>
        <w:gridCol w:w="5802"/>
        <w:gridCol w:w="1507"/>
      </w:tblGrid>
      <w:tr w:rsidR="0089156D" w:rsidRPr="0018260F" w:rsidTr="008863C1">
        <w:tc>
          <w:tcPr>
            <w:tcW w:w="1381" w:type="dxa"/>
            <w:shd w:val="clear" w:color="auto" w:fill="auto"/>
          </w:tcPr>
          <w:p w:rsidR="0089156D" w:rsidRPr="008863C1" w:rsidRDefault="0089156D" w:rsidP="00447C39">
            <w:pPr>
              <w:rPr>
                <w:b/>
                <w:bCs/>
              </w:rPr>
            </w:pPr>
            <w:r w:rsidRPr="008863C1">
              <w:rPr>
                <w:b/>
                <w:bCs/>
              </w:rPr>
              <w:t>DCP62</w:t>
            </w:r>
            <w:r w:rsidRPr="008863C1">
              <w:rPr>
                <w:b/>
                <w:bCs/>
                <w:cs/>
              </w:rPr>
              <w:t>-</w:t>
            </w:r>
            <w:r w:rsidR="00E573A7" w:rsidRPr="008863C1">
              <w:rPr>
                <w:b/>
                <w:bCs/>
              </w:rPr>
              <w:t>931</w:t>
            </w:r>
          </w:p>
        </w:tc>
        <w:tc>
          <w:tcPr>
            <w:tcW w:w="5974" w:type="dxa"/>
            <w:shd w:val="clear" w:color="auto" w:fill="auto"/>
          </w:tcPr>
          <w:p w:rsidR="0089156D" w:rsidRPr="008863C1" w:rsidRDefault="0089156D" w:rsidP="008863C1">
            <w:pPr>
              <w:ind w:left="-79"/>
              <w:rPr>
                <w:rFonts w:ascii="TH SarabunPSK" w:hAnsi="TH SarabunPSK" w:cs="TH SarabunPSK"/>
                <w:b/>
                <w:bCs/>
                <w:cs/>
              </w:rPr>
            </w:pPr>
            <w:r w:rsidRPr="008863C1">
              <w:rPr>
                <w:rFonts w:ascii="TH SarabunPSK" w:hAnsi="TH SarabunPSK" w:cs="TH SarabunPSK"/>
                <w:b/>
                <w:bCs/>
                <w:cs/>
              </w:rPr>
              <w:t>วิทยานิพนธ์</w:t>
            </w:r>
          </w:p>
        </w:tc>
        <w:tc>
          <w:tcPr>
            <w:tcW w:w="1535" w:type="dxa"/>
            <w:shd w:val="clear" w:color="auto" w:fill="auto"/>
          </w:tcPr>
          <w:p w:rsidR="0089156D" w:rsidRPr="008863C1" w:rsidRDefault="0089156D" w:rsidP="008863C1">
            <w:pPr>
              <w:jc w:val="right"/>
              <w:rPr>
                <w:b/>
                <w:bCs/>
              </w:rPr>
            </w:pPr>
            <w:r w:rsidRPr="008863C1">
              <w:rPr>
                <w:rFonts w:hint="cs"/>
                <w:b/>
                <w:bCs/>
                <w:cs/>
              </w:rPr>
              <w:t>9</w:t>
            </w:r>
            <w:r w:rsidRPr="008863C1">
              <w:rPr>
                <w:b/>
                <w:bCs/>
              </w:rPr>
              <w:t>0</w:t>
            </w:r>
            <w:r w:rsidRPr="008863C1">
              <w:rPr>
                <w:b/>
                <w:bCs/>
                <w:cs/>
              </w:rPr>
              <w:t xml:space="preserve"> หน่วย</w:t>
            </w:r>
            <w:r w:rsidRPr="008863C1">
              <w:rPr>
                <w:rFonts w:hint="cs"/>
                <w:b/>
                <w:bCs/>
                <w:cs/>
              </w:rPr>
              <w:t>กิต</w:t>
            </w:r>
          </w:p>
        </w:tc>
      </w:tr>
      <w:tr w:rsidR="0089156D" w:rsidRPr="0018260F" w:rsidTr="008863C1">
        <w:tc>
          <w:tcPr>
            <w:tcW w:w="1381" w:type="dxa"/>
            <w:shd w:val="clear" w:color="auto" w:fill="auto"/>
          </w:tcPr>
          <w:p w:rsidR="0089156D" w:rsidRPr="008863C1" w:rsidRDefault="0089156D" w:rsidP="00447C39">
            <w:pPr>
              <w:rPr>
                <w:b/>
                <w:bCs/>
              </w:rPr>
            </w:pPr>
          </w:p>
        </w:tc>
        <w:tc>
          <w:tcPr>
            <w:tcW w:w="5974" w:type="dxa"/>
            <w:shd w:val="clear" w:color="auto" w:fill="auto"/>
          </w:tcPr>
          <w:p w:rsidR="0089156D" w:rsidRPr="008863C1" w:rsidRDefault="0089156D" w:rsidP="008863C1">
            <w:pPr>
              <w:ind w:left="-79"/>
              <w:rPr>
                <w:rFonts w:ascii="TH SarabunPSK" w:hAnsi="TH SarabunPSK" w:cs="TH SarabunPSK"/>
                <w:b/>
                <w:bCs/>
              </w:rPr>
            </w:pPr>
            <w:r w:rsidRPr="008863C1">
              <w:rPr>
                <w:rFonts w:ascii="TH SarabunPSK" w:hAnsi="TH SarabunPSK" w:cs="TH SarabunPSK"/>
                <w:b/>
                <w:bCs/>
              </w:rPr>
              <w:t>Thesis</w:t>
            </w:r>
          </w:p>
        </w:tc>
        <w:tc>
          <w:tcPr>
            <w:tcW w:w="1535" w:type="dxa"/>
            <w:shd w:val="clear" w:color="auto" w:fill="auto"/>
          </w:tcPr>
          <w:p w:rsidR="0089156D" w:rsidRPr="008863C1" w:rsidRDefault="0089156D" w:rsidP="00447C39">
            <w:pPr>
              <w:rPr>
                <w:b/>
                <w:bCs/>
                <w:cs/>
              </w:rPr>
            </w:pPr>
          </w:p>
        </w:tc>
      </w:tr>
    </w:tbl>
    <w:p w:rsidR="0089156D" w:rsidRPr="0018260F" w:rsidRDefault="0089156D" w:rsidP="0089156D">
      <w:pPr>
        <w:pStyle w:val="ListParagraph"/>
        <w:tabs>
          <w:tab w:val="left" w:pos="720"/>
        </w:tabs>
        <w:spacing w:after="240"/>
        <w:ind w:left="142" w:firstLine="1276"/>
        <w:jc w:val="thaiDistribute"/>
        <w:rPr>
          <w:rFonts w:ascii="TH SarabunPSK" w:hAnsi="TH SarabunPSK" w:cs="TH SarabunPSK"/>
          <w:szCs w:val="32"/>
        </w:rPr>
      </w:pPr>
      <w:r w:rsidRPr="0018260F">
        <w:rPr>
          <w:rFonts w:ascii="TH SarabunPSK" w:hAnsi="TH SarabunPSK" w:cs="TH SarabunPSK" w:hint="cs"/>
          <w:szCs w:val="32"/>
          <w:cs/>
        </w:rPr>
        <w:t>การ</w:t>
      </w:r>
      <w:r w:rsidRPr="0018260F">
        <w:rPr>
          <w:rFonts w:ascii="TH SarabunPSK" w:hAnsi="TH SarabunPSK" w:cs="TH SarabunPSK"/>
          <w:szCs w:val="32"/>
          <w:cs/>
        </w:rPr>
        <w:t>ศึกษา</w:t>
      </w:r>
      <w:r w:rsidRPr="0018260F">
        <w:rPr>
          <w:rFonts w:ascii="TH SarabunPSK" w:hAnsi="TH SarabunPSK" w:cs="TH SarabunPSK" w:hint="cs"/>
          <w:szCs w:val="32"/>
          <w:cs/>
        </w:rPr>
        <w:t>ค้นคว้าด้วยตนเอง การวิจัยและพัฒนางานวิจัยในหัวข้อที่เกี่ยวข้องกับ</w:t>
      </w:r>
      <w:r w:rsidR="008B2336" w:rsidRPr="0018260F">
        <w:rPr>
          <w:rFonts w:ascii="TH SarabunPSK" w:hAnsi="TH SarabunPSK" w:cs="TH SarabunPSK" w:hint="cs"/>
          <w:szCs w:val="32"/>
          <w:cs/>
        </w:rPr>
        <w:t>นวัตกรรม</w:t>
      </w:r>
      <w:r w:rsidRPr="0018260F">
        <w:rPr>
          <w:rFonts w:ascii="TH SarabunPSK" w:hAnsi="TH SarabunPSK" w:cs="TH SarabunPSK"/>
          <w:szCs w:val="32"/>
          <w:cs/>
        </w:rPr>
        <w:t xml:space="preserve">ยาและเครื่องสำอาง </w:t>
      </w:r>
      <w:r w:rsidRPr="0018260F">
        <w:rPr>
          <w:rFonts w:ascii="TH SarabunPSK" w:hAnsi="TH SarabunPSK" w:cs="TH SarabunPSK" w:hint="cs"/>
          <w:szCs w:val="32"/>
          <w:cs/>
        </w:rPr>
        <w:t>ด้วยระเบียบวิธีวิจัยที่เหมาะสม</w:t>
      </w:r>
      <w:r w:rsidRPr="0018260F">
        <w:rPr>
          <w:rFonts w:ascii="TH SarabunPSK" w:hAnsi="TH SarabunPSK" w:cs="TH SarabunPSK"/>
          <w:szCs w:val="32"/>
          <w:cs/>
        </w:rPr>
        <w:t xml:space="preserve"> </w:t>
      </w:r>
      <w:r w:rsidRPr="0018260F">
        <w:rPr>
          <w:rFonts w:ascii="TH SarabunPSK" w:hAnsi="TH SarabunPSK" w:cs="TH SarabunPSK" w:hint="cs"/>
          <w:szCs w:val="32"/>
          <w:cs/>
        </w:rPr>
        <w:t>เพื่อให้เกิดนวัตกรรมหรือองค์ความรู้ใหม่</w:t>
      </w:r>
      <w:r w:rsidRPr="0018260F">
        <w:rPr>
          <w:rFonts w:ascii="TH SarabunPSK" w:hAnsi="TH SarabunPSK" w:cs="TH SarabunPSK"/>
          <w:szCs w:val="32"/>
          <w:cs/>
        </w:rPr>
        <w:t xml:space="preserve"> ภายใต้การควบคุมของคณะกรรมการที่ปรึกษาวิทยานิพนธ์ การนำเสนอผลงานต่อสาธารณะและเขียนวิทยานิพนธ์เป็นภาษาอังกฤษ</w:t>
      </w:r>
    </w:p>
    <w:p w:rsidR="006E5EF2" w:rsidRPr="00D10A0E" w:rsidRDefault="0089156D" w:rsidP="00D10A0E">
      <w:pPr>
        <w:pStyle w:val="ListParagraph"/>
        <w:tabs>
          <w:tab w:val="left" w:pos="720"/>
        </w:tabs>
        <w:spacing w:after="240"/>
        <w:ind w:left="142" w:firstLine="1276"/>
        <w:jc w:val="thaiDistribute"/>
        <w:rPr>
          <w:rFonts w:ascii="TH SarabunPSK" w:hAnsi="TH SarabunPSK" w:cs="TH SarabunPSK"/>
          <w:szCs w:val="32"/>
        </w:rPr>
      </w:pPr>
      <w:r w:rsidRPr="0018260F">
        <w:rPr>
          <w:rFonts w:ascii="TH SarabunPSK" w:hAnsi="TH SarabunPSK" w:cs="TH SarabunPSK"/>
          <w:szCs w:val="32"/>
        </w:rPr>
        <w:t>Self</w:t>
      </w:r>
      <w:r w:rsidRPr="0018260F">
        <w:rPr>
          <w:rFonts w:ascii="TH SarabunPSK" w:hAnsi="TH SarabunPSK" w:cs="TH SarabunPSK"/>
          <w:szCs w:val="32"/>
          <w:cs/>
        </w:rPr>
        <w:t>-</w:t>
      </w:r>
      <w:r w:rsidRPr="0018260F">
        <w:rPr>
          <w:rFonts w:ascii="TH SarabunPSK" w:hAnsi="TH SarabunPSK" w:cs="TH SarabunPSK"/>
          <w:szCs w:val="32"/>
        </w:rPr>
        <w:t>study, research and development in the topic related to drug and cosmetics sciences with the appropriate research methodology to achieve innovation or novel kno</w:t>
      </w:r>
      <w:r w:rsidR="00AF3E13" w:rsidRPr="0018260F">
        <w:rPr>
          <w:rFonts w:ascii="TH SarabunPSK" w:hAnsi="TH SarabunPSK" w:cs="TH SarabunPSK"/>
          <w:szCs w:val="32"/>
        </w:rPr>
        <w:t>w</w:t>
      </w:r>
      <w:r w:rsidRPr="0018260F">
        <w:rPr>
          <w:rFonts w:ascii="TH SarabunPSK" w:hAnsi="TH SarabunPSK" w:cs="TH SarabunPSK"/>
          <w:szCs w:val="32"/>
        </w:rPr>
        <w:t>ledge under the supervision of the thesis advisory committee; thesis presentation and thesis report in English</w:t>
      </w:r>
      <w:r w:rsidRPr="0018260F">
        <w:rPr>
          <w:rFonts w:ascii="TH SarabunPSK" w:hAnsi="TH SarabunPSK" w:cs="TH SarabunPSK"/>
          <w:szCs w:val="32"/>
          <w:cs/>
        </w:rPr>
        <w:t>.</w:t>
      </w:r>
    </w:p>
    <w:p w:rsidR="0089156D" w:rsidRPr="0018260F" w:rsidRDefault="00C36CC4" w:rsidP="00C36CC4">
      <w:pPr>
        <w:pStyle w:val="Heading3"/>
        <w:numPr>
          <w:ilvl w:val="0"/>
          <w:numId w:val="0"/>
        </w:numPr>
        <w:tabs>
          <w:tab w:val="left" w:pos="1134"/>
        </w:tabs>
        <w:spacing w:after="240"/>
        <w:ind w:firstLine="284"/>
        <w:rPr>
          <w:rFonts w:ascii="TH SarabunPSK" w:hAnsi="TH SarabunPSK" w:cs="TH SarabunPSK"/>
          <w:b/>
          <w:bCs/>
        </w:rPr>
      </w:pPr>
      <w:r w:rsidRPr="0018260F">
        <w:rPr>
          <w:rFonts w:ascii="TH SarabunPSK" w:hAnsi="TH SarabunPSK" w:cs="TH SarabunPSK" w:hint="cs"/>
          <w:b/>
          <w:bCs/>
          <w:cs/>
        </w:rPr>
        <w:lastRenderedPageBreak/>
        <w:t>3.2</w:t>
      </w:r>
      <w:r w:rsidR="0089156D" w:rsidRPr="0018260F">
        <w:rPr>
          <w:rFonts w:ascii="TH SarabunPSK" w:hAnsi="TH SarabunPSK" w:cs="TH SarabunPSK"/>
          <w:b/>
          <w:bCs/>
          <w:cs/>
        </w:rPr>
        <w:t xml:space="preserve"> </w:t>
      </w:r>
      <w:bookmarkStart w:id="34" w:name="_Toc453651102"/>
      <w:r w:rsidR="0089156D" w:rsidRPr="0018260F">
        <w:rPr>
          <w:rFonts w:ascii="TH SarabunPSK" w:hAnsi="TH SarabunPSK" w:cs="TH SarabunPSK"/>
          <w:b/>
          <w:bCs/>
          <w:cs/>
        </w:rPr>
        <w:t>ชื่อ ตำแหน่ง และคุณวุฒิของอาจารย์</w:t>
      </w:r>
      <w:bookmarkEnd w:id="34"/>
      <w:r w:rsidR="0089156D" w:rsidRPr="0018260F">
        <w:rPr>
          <w:rFonts w:ascii="TH SarabunPSK" w:hAnsi="TH SarabunPSK" w:cs="TH SarabunPSK"/>
          <w:b/>
          <w:bCs/>
          <w:cs/>
        </w:rPr>
        <w:t>ผู้รับผิดชอบหลักสูตร</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6"/>
        <w:gridCol w:w="1984"/>
        <w:gridCol w:w="3155"/>
        <w:gridCol w:w="1629"/>
      </w:tblGrid>
      <w:tr w:rsidR="0089156D" w:rsidRPr="0018260F" w:rsidTr="008863C1">
        <w:trPr>
          <w:trHeight w:val="949"/>
          <w:tblHeader/>
        </w:trPr>
        <w:tc>
          <w:tcPr>
            <w:tcW w:w="1959" w:type="dxa"/>
            <w:shd w:val="clear" w:color="auto" w:fill="FFFFFF"/>
            <w:vAlign w:val="center"/>
          </w:tcPr>
          <w:p w:rsidR="0089156D" w:rsidRPr="008863C1" w:rsidRDefault="0089156D" w:rsidP="008863C1">
            <w:pPr>
              <w:jc w:val="center"/>
              <w:rPr>
                <w:rFonts w:ascii="TH SarabunPSK" w:hAnsi="TH SarabunPSK" w:cs="TH SarabunPSK"/>
                <w:sz w:val="28"/>
                <w:szCs w:val="28"/>
              </w:rPr>
            </w:pPr>
            <w:r w:rsidRPr="008863C1">
              <w:rPr>
                <w:rFonts w:ascii="TH SarabunPSK" w:hAnsi="TH SarabunPSK" w:cs="TH SarabunPSK"/>
                <w:bCs/>
                <w:sz w:val="28"/>
                <w:szCs w:val="28"/>
                <w:cs/>
              </w:rPr>
              <w:t>ตำแหน่งทางวิชาการ</w:t>
            </w:r>
          </w:p>
        </w:tc>
        <w:tc>
          <w:tcPr>
            <w:tcW w:w="2138" w:type="dxa"/>
            <w:shd w:val="clear" w:color="auto" w:fill="FFFFFF"/>
            <w:vAlign w:val="center"/>
          </w:tcPr>
          <w:p w:rsidR="0089156D" w:rsidRPr="008863C1" w:rsidRDefault="0089156D" w:rsidP="008863C1">
            <w:pPr>
              <w:jc w:val="center"/>
              <w:rPr>
                <w:rFonts w:ascii="TH SarabunPSK" w:hAnsi="TH SarabunPSK" w:cs="TH SarabunPSK"/>
                <w:sz w:val="28"/>
                <w:szCs w:val="28"/>
              </w:rPr>
            </w:pPr>
            <w:r w:rsidRPr="008863C1">
              <w:rPr>
                <w:rFonts w:ascii="TH SarabunPSK" w:hAnsi="TH SarabunPSK" w:cs="TH SarabunPSK"/>
                <w:bCs/>
                <w:sz w:val="28"/>
                <w:szCs w:val="28"/>
                <w:cs/>
              </w:rPr>
              <w:t>ชื่อ-สกุล</w:t>
            </w:r>
          </w:p>
        </w:tc>
        <w:tc>
          <w:tcPr>
            <w:tcW w:w="3261" w:type="dxa"/>
            <w:shd w:val="clear" w:color="auto" w:fill="FFFFFF"/>
            <w:vAlign w:val="center"/>
          </w:tcPr>
          <w:p w:rsidR="0089156D" w:rsidRPr="008863C1" w:rsidRDefault="0089156D" w:rsidP="008863C1">
            <w:pPr>
              <w:ind w:right="-2"/>
              <w:jc w:val="center"/>
              <w:rPr>
                <w:rFonts w:ascii="TH SarabunPSK" w:hAnsi="TH SarabunPSK" w:cs="TH SarabunPSK"/>
                <w:b/>
                <w:bCs/>
                <w:spacing w:val="-4"/>
                <w:sz w:val="28"/>
                <w:szCs w:val="28"/>
                <w:cs/>
              </w:rPr>
            </w:pPr>
            <w:r w:rsidRPr="008863C1">
              <w:rPr>
                <w:rFonts w:ascii="TH SarabunPSK" w:hAnsi="TH SarabunPSK" w:cs="TH SarabunPSK"/>
                <w:b/>
                <w:bCs/>
                <w:spacing w:val="-4"/>
                <w:sz w:val="28"/>
                <w:szCs w:val="28"/>
                <w:cs/>
              </w:rPr>
              <w:t>คุณวุฒิระดับอุดมศึกษา และสาขาวิชา</w:t>
            </w:r>
          </w:p>
        </w:tc>
        <w:tc>
          <w:tcPr>
            <w:tcW w:w="1708" w:type="dxa"/>
            <w:shd w:val="clear" w:color="auto" w:fill="FFFFFF"/>
            <w:vAlign w:val="center"/>
          </w:tcPr>
          <w:p w:rsidR="0089156D" w:rsidRPr="008863C1" w:rsidRDefault="0089156D" w:rsidP="008863C1">
            <w:pPr>
              <w:ind w:right="-2"/>
              <w:jc w:val="center"/>
              <w:rPr>
                <w:rFonts w:ascii="TH SarabunPSK" w:hAnsi="TH SarabunPSK" w:cs="TH SarabunPSK"/>
                <w:b/>
                <w:bCs/>
                <w:spacing w:val="-4"/>
                <w:sz w:val="28"/>
                <w:szCs w:val="28"/>
              </w:rPr>
            </w:pPr>
            <w:r w:rsidRPr="008863C1">
              <w:rPr>
                <w:rFonts w:ascii="TH SarabunPSK" w:hAnsi="TH SarabunPSK" w:cs="TH SarabunPSK"/>
                <w:b/>
                <w:bCs/>
                <w:spacing w:val="-4"/>
                <w:sz w:val="28"/>
                <w:szCs w:val="28"/>
                <w:cs/>
              </w:rPr>
              <w:t xml:space="preserve">ผลงานทางวิชาการ </w:t>
            </w:r>
          </w:p>
          <w:p w:rsidR="0089156D" w:rsidRPr="008863C1" w:rsidRDefault="0089156D" w:rsidP="008863C1">
            <w:pPr>
              <w:ind w:right="-2"/>
              <w:jc w:val="center"/>
              <w:rPr>
                <w:rFonts w:ascii="TH SarabunPSK" w:hAnsi="TH SarabunPSK" w:cs="TH SarabunPSK"/>
                <w:b/>
                <w:bCs/>
                <w:spacing w:val="-4"/>
                <w:sz w:val="28"/>
                <w:szCs w:val="28"/>
                <w:cs/>
              </w:rPr>
            </w:pPr>
            <w:r w:rsidRPr="008863C1">
              <w:rPr>
                <w:rFonts w:ascii="TH SarabunPSK" w:hAnsi="TH SarabunPSK" w:cs="TH SarabunPSK"/>
                <w:b/>
                <w:bCs/>
                <w:spacing w:val="-4"/>
                <w:sz w:val="28"/>
                <w:szCs w:val="28"/>
                <w:cs/>
              </w:rPr>
              <w:t>5 ปีย้อนหลัง</w:t>
            </w:r>
          </w:p>
        </w:tc>
      </w:tr>
      <w:tr w:rsidR="0089156D" w:rsidRPr="0018260F" w:rsidTr="008863C1">
        <w:tc>
          <w:tcPr>
            <w:tcW w:w="1959" w:type="dxa"/>
            <w:shd w:val="clear" w:color="auto" w:fill="FFFFFF"/>
          </w:tcPr>
          <w:p w:rsidR="0089156D" w:rsidRPr="008863C1" w:rsidRDefault="00E05B47" w:rsidP="008863C1">
            <w:pPr>
              <w:pStyle w:val="ListParagraph"/>
              <w:numPr>
                <w:ilvl w:val="0"/>
                <w:numId w:val="50"/>
              </w:numPr>
              <w:ind w:left="210" w:hanging="210"/>
              <w:jc w:val="both"/>
              <w:rPr>
                <w:rFonts w:ascii="TH SarabunPSK" w:hAnsi="TH SarabunPSK" w:cs="TH SarabunPSK"/>
                <w:sz w:val="28"/>
                <w:szCs w:val="28"/>
              </w:rPr>
            </w:pPr>
            <w:r w:rsidRPr="008863C1">
              <w:rPr>
                <w:rFonts w:ascii="TH SarabunPSK" w:hAnsi="TH SarabunPSK" w:cs="TH SarabunPSK" w:hint="cs"/>
                <w:sz w:val="28"/>
                <w:szCs w:val="28"/>
                <w:cs/>
              </w:rPr>
              <w:t>รอง</w:t>
            </w:r>
            <w:r w:rsidR="0089156D" w:rsidRPr="008863C1">
              <w:rPr>
                <w:rFonts w:ascii="TH SarabunPSK" w:hAnsi="TH SarabunPSK" w:cs="TH SarabunPSK"/>
                <w:sz w:val="28"/>
                <w:szCs w:val="28"/>
                <w:cs/>
              </w:rPr>
              <w:t>ศาสตราจารย์</w:t>
            </w:r>
          </w:p>
        </w:tc>
        <w:tc>
          <w:tcPr>
            <w:tcW w:w="2138" w:type="dxa"/>
            <w:shd w:val="clear" w:color="auto" w:fill="FFFFFF"/>
          </w:tcPr>
          <w:p w:rsidR="0089156D" w:rsidRPr="008863C1" w:rsidRDefault="0089156D" w:rsidP="00447C39">
            <w:pPr>
              <w:rPr>
                <w:rFonts w:ascii="TH SarabunPSK" w:hAnsi="TH SarabunPSK" w:cs="TH SarabunPSK"/>
                <w:sz w:val="28"/>
                <w:szCs w:val="28"/>
              </w:rPr>
            </w:pPr>
            <w:r w:rsidRPr="008863C1">
              <w:rPr>
                <w:rFonts w:ascii="TH SarabunPSK" w:hAnsi="TH SarabunPSK" w:cs="TH SarabunPSK"/>
                <w:sz w:val="28"/>
                <w:szCs w:val="28"/>
                <w:cs/>
              </w:rPr>
              <w:t>นายสมชาย  สวัสดี</w:t>
            </w:r>
          </w:p>
        </w:tc>
        <w:tc>
          <w:tcPr>
            <w:tcW w:w="3261" w:type="dxa"/>
            <w:shd w:val="clear" w:color="auto" w:fill="FFFFFF"/>
          </w:tcPr>
          <w:p w:rsidR="0089156D" w:rsidRPr="008863C1" w:rsidRDefault="0089156D" w:rsidP="00447C39">
            <w:pPr>
              <w:rPr>
                <w:rFonts w:ascii="TH SarabunPSK" w:hAnsi="TH SarabunPSK" w:cs="TH SarabunPSK"/>
                <w:sz w:val="28"/>
                <w:szCs w:val="28"/>
              </w:rPr>
            </w:pPr>
            <w:r w:rsidRPr="008863C1">
              <w:rPr>
                <w:rFonts w:ascii="TH SarabunPSK" w:hAnsi="TH SarabunPSK" w:cs="TH SarabunPSK"/>
                <w:sz w:val="28"/>
                <w:szCs w:val="28"/>
                <w:cs/>
              </w:rPr>
              <w:t>ปร.ด. (เภสัชศาสตร์)</w:t>
            </w:r>
            <w:r w:rsidRPr="008863C1">
              <w:rPr>
                <w:rFonts w:ascii="TH SarabunPSK" w:hAnsi="TH SarabunPSK" w:cs="TH SarabunPSK"/>
                <w:sz w:val="28"/>
                <w:szCs w:val="28"/>
              </w:rPr>
              <w:t xml:space="preserve">, </w:t>
            </w:r>
            <w:r w:rsidRPr="008863C1">
              <w:rPr>
                <w:rFonts w:ascii="TH SarabunPSK" w:hAnsi="TH SarabunPSK" w:cs="TH SarabunPSK"/>
                <w:sz w:val="28"/>
                <w:szCs w:val="28"/>
                <w:cs/>
              </w:rPr>
              <w:t>มหาวิทยาลัยสงขลานครินทร์</w:t>
            </w:r>
            <w:r w:rsidRPr="008863C1">
              <w:rPr>
                <w:rFonts w:ascii="TH SarabunPSK" w:hAnsi="TH SarabunPSK" w:cs="TH SarabunPSK"/>
                <w:sz w:val="28"/>
                <w:szCs w:val="28"/>
              </w:rPr>
              <w:t>, 2556</w:t>
            </w:r>
          </w:p>
          <w:p w:rsidR="0089156D" w:rsidRPr="008863C1" w:rsidRDefault="0089156D" w:rsidP="00447C39">
            <w:pPr>
              <w:rPr>
                <w:rFonts w:ascii="TH SarabunPSK" w:hAnsi="TH SarabunPSK" w:cs="TH SarabunPSK"/>
                <w:sz w:val="28"/>
                <w:szCs w:val="28"/>
              </w:rPr>
            </w:pPr>
            <w:r w:rsidRPr="008863C1">
              <w:rPr>
                <w:rFonts w:ascii="TH SarabunPSK" w:hAnsi="TH SarabunPSK" w:cs="TH SarabunPSK"/>
                <w:sz w:val="28"/>
                <w:szCs w:val="28"/>
                <w:cs/>
              </w:rPr>
              <w:t>ภ.ม. (เภสัชศาสตร์)</w:t>
            </w:r>
            <w:r w:rsidRPr="008863C1">
              <w:rPr>
                <w:rFonts w:ascii="TH SarabunPSK" w:hAnsi="TH SarabunPSK" w:cs="TH SarabunPSK"/>
                <w:sz w:val="28"/>
                <w:szCs w:val="28"/>
              </w:rPr>
              <w:t xml:space="preserve">, </w:t>
            </w:r>
            <w:r w:rsidRPr="008863C1">
              <w:rPr>
                <w:rFonts w:ascii="TH SarabunPSK" w:hAnsi="TH SarabunPSK" w:cs="TH SarabunPSK"/>
                <w:sz w:val="28"/>
                <w:szCs w:val="28"/>
                <w:cs/>
              </w:rPr>
              <w:t>มหาวิทยาลัยสงขลานครินทร์</w:t>
            </w:r>
            <w:r w:rsidRPr="008863C1">
              <w:rPr>
                <w:rFonts w:ascii="TH SarabunPSK" w:hAnsi="TH SarabunPSK" w:cs="TH SarabunPSK"/>
                <w:sz w:val="28"/>
                <w:szCs w:val="28"/>
              </w:rPr>
              <w:t>, 25</w:t>
            </w:r>
            <w:r w:rsidRPr="008863C1">
              <w:rPr>
                <w:rFonts w:ascii="TH SarabunPSK" w:hAnsi="TH SarabunPSK" w:cs="TH SarabunPSK"/>
                <w:sz w:val="28"/>
                <w:szCs w:val="28"/>
                <w:cs/>
              </w:rPr>
              <w:t>48</w:t>
            </w:r>
          </w:p>
          <w:p w:rsidR="0089156D" w:rsidRPr="008863C1" w:rsidRDefault="00020527" w:rsidP="00020527">
            <w:pPr>
              <w:rPr>
                <w:rFonts w:ascii="TH SarabunPSK" w:hAnsi="TH SarabunPSK" w:cs="TH SarabunPSK"/>
                <w:sz w:val="28"/>
                <w:szCs w:val="28"/>
              </w:rPr>
            </w:pPr>
            <w:r w:rsidRPr="008863C1">
              <w:rPr>
                <w:rFonts w:ascii="TH SarabunPSK" w:hAnsi="TH SarabunPSK" w:cs="TH SarabunPSK"/>
                <w:sz w:val="28"/>
                <w:szCs w:val="28"/>
                <w:cs/>
              </w:rPr>
              <w:t xml:space="preserve">ภ.บ. </w:t>
            </w:r>
            <w:r w:rsidR="0089156D" w:rsidRPr="008863C1">
              <w:rPr>
                <w:rFonts w:ascii="TH SarabunPSK" w:hAnsi="TH SarabunPSK" w:cs="TH SarabunPSK"/>
                <w:sz w:val="28"/>
                <w:szCs w:val="28"/>
                <w:cs/>
              </w:rPr>
              <w:t>มหาวิทยาลัยสงขลานครินทร์</w:t>
            </w:r>
            <w:r w:rsidR="0089156D" w:rsidRPr="008863C1">
              <w:rPr>
                <w:rFonts w:ascii="TH SarabunPSK" w:hAnsi="TH SarabunPSK" w:cs="TH SarabunPSK"/>
                <w:sz w:val="28"/>
                <w:szCs w:val="28"/>
              </w:rPr>
              <w:t>, 25</w:t>
            </w:r>
            <w:r w:rsidR="0089156D" w:rsidRPr="008863C1">
              <w:rPr>
                <w:rFonts w:ascii="TH SarabunPSK" w:hAnsi="TH SarabunPSK" w:cs="TH SarabunPSK"/>
                <w:sz w:val="28"/>
                <w:szCs w:val="28"/>
                <w:cs/>
              </w:rPr>
              <w:t>46</w:t>
            </w:r>
          </w:p>
        </w:tc>
        <w:tc>
          <w:tcPr>
            <w:tcW w:w="1708" w:type="dxa"/>
            <w:shd w:val="clear" w:color="auto" w:fill="FFFFFF"/>
          </w:tcPr>
          <w:p w:rsidR="0089156D" w:rsidRPr="008863C1" w:rsidRDefault="0089156D" w:rsidP="008863C1">
            <w:pPr>
              <w:jc w:val="center"/>
              <w:rPr>
                <w:rFonts w:ascii="TH SarabunPSK" w:hAnsi="TH SarabunPSK" w:cs="TH SarabunPSK"/>
                <w:sz w:val="28"/>
                <w:szCs w:val="28"/>
              </w:rPr>
            </w:pPr>
            <w:r w:rsidRPr="008863C1">
              <w:rPr>
                <w:rFonts w:ascii="TH SarabunPSK" w:hAnsi="TH SarabunPSK" w:cs="TH SarabunPSK"/>
                <w:sz w:val="28"/>
                <w:szCs w:val="28"/>
                <w:cs/>
              </w:rPr>
              <w:t>มีผลงานเป็นไปตามเกณฑ์ที่กำหนด</w:t>
            </w:r>
          </w:p>
          <w:p w:rsidR="0089156D" w:rsidRPr="008863C1" w:rsidRDefault="0089156D" w:rsidP="008863C1">
            <w:pPr>
              <w:jc w:val="center"/>
              <w:rPr>
                <w:rFonts w:ascii="TH SarabunPSK" w:hAnsi="TH SarabunPSK" w:cs="TH SarabunPSK"/>
                <w:sz w:val="28"/>
                <w:szCs w:val="28"/>
                <w:cs/>
              </w:rPr>
            </w:pPr>
            <w:r w:rsidRPr="008863C1">
              <w:rPr>
                <w:rFonts w:ascii="TH SarabunPSK" w:hAnsi="TH SarabunPSK" w:cs="TH SarabunPSK"/>
                <w:sz w:val="28"/>
                <w:szCs w:val="28"/>
                <w:cs/>
              </w:rPr>
              <w:t>(ภาคผนวก</w:t>
            </w:r>
            <w:r w:rsidR="00020527" w:rsidRPr="008863C1">
              <w:rPr>
                <w:rFonts w:ascii="TH SarabunPSK" w:hAnsi="TH SarabunPSK" w:cs="TH SarabunPSK" w:hint="cs"/>
                <w:sz w:val="28"/>
                <w:szCs w:val="28"/>
                <w:cs/>
              </w:rPr>
              <w:t xml:space="preserve"> ง</w:t>
            </w:r>
            <w:r w:rsidRPr="008863C1">
              <w:rPr>
                <w:rFonts w:ascii="TH SarabunPSK" w:hAnsi="TH SarabunPSK" w:cs="TH SarabunPSK"/>
                <w:sz w:val="28"/>
                <w:szCs w:val="28"/>
                <w:cs/>
              </w:rPr>
              <w:t>)</w:t>
            </w:r>
          </w:p>
          <w:p w:rsidR="0089156D" w:rsidRPr="008863C1" w:rsidRDefault="0089156D" w:rsidP="00447C39">
            <w:pPr>
              <w:rPr>
                <w:rFonts w:ascii="TH SarabunPSK" w:hAnsi="TH SarabunPSK" w:cs="TH SarabunPSK"/>
                <w:sz w:val="28"/>
                <w:szCs w:val="28"/>
              </w:rPr>
            </w:pPr>
          </w:p>
        </w:tc>
      </w:tr>
      <w:tr w:rsidR="0089156D" w:rsidRPr="0018260F" w:rsidTr="008863C1">
        <w:tc>
          <w:tcPr>
            <w:tcW w:w="1959" w:type="dxa"/>
            <w:shd w:val="clear" w:color="auto" w:fill="FFFFFF"/>
          </w:tcPr>
          <w:p w:rsidR="0089156D" w:rsidRPr="008863C1" w:rsidRDefault="0089156D" w:rsidP="008863C1">
            <w:pPr>
              <w:pStyle w:val="ListParagraph"/>
              <w:numPr>
                <w:ilvl w:val="0"/>
                <w:numId w:val="50"/>
              </w:numPr>
              <w:ind w:left="210" w:hanging="210"/>
              <w:jc w:val="both"/>
              <w:rPr>
                <w:rFonts w:ascii="TH SarabunPSK" w:hAnsi="TH SarabunPSK" w:cs="TH SarabunPSK"/>
                <w:sz w:val="28"/>
                <w:szCs w:val="28"/>
              </w:rPr>
            </w:pPr>
            <w:r w:rsidRPr="008863C1">
              <w:rPr>
                <w:rFonts w:ascii="TH SarabunPSK" w:hAnsi="TH SarabunPSK" w:cs="TH SarabunPSK"/>
                <w:sz w:val="28"/>
                <w:szCs w:val="28"/>
                <w:cs/>
              </w:rPr>
              <w:t>ผู้ช่วยศาสตราจารย์</w:t>
            </w:r>
          </w:p>
        </w:tc>
        <w:tc>
          <w:tcPr>
            <w:tcW w:w="2138" w:type="dxa"/>
            <w:shd w:val="clear" w:color="auto" w:fill="FFFFFF"/>
          </w:tcPr>
          <w:p w:rsidR="0089156D" w:rsidRPr="008863C1" w:rsidRDefault="0089156D" w:rsidP="00447C39">
            <w:pPr>
              <w:rPr>
                <w:rFonts w:ascii="TH SarabunPSK" w:hAnsi="TH SarabunPSK" w:cs="TH SarabunPSK"/>
                <w:sz w:val="28"/>
                <w:szCs w:val="28"/>
              </w:rPr>
            </w:pPr>
            <w:r w:rsidRPr="008863C1">
              <w:rPr>
                <w:rFonts w:ascii="TH SarabunPSK" w:hAnsi="TH SarabunPSK" w:cs="TH SarabunPSK"/>
                <w:sz w:val="28"/>
                <w:szCs w:val="28"/>
                <w:cs/>
              </w:rPr>
              <w:t>นายอภิชาต  อธิไภริน</w:t>
            </w:r>
          </w:p>
        </w:tc>
        <w:tc>
          <w:tcPr>
            <w:tcW w:w="3261" w:type="dxa"/>
            <w:shd w:val="clear" w:color="auto" w:fill="FFFFFF"/>
          </w:tcPr>
          <w:p w:rsidR="0089156D" w:rsidRPr="008863C1" w:rsidRDefault="0089156D" w:rsidP="00447C39">
            <w:pPr>
              <w:rPr>
                <w:rFonts w:ascii="TH SarabunPSK" w:hAnsi="TH SarabunPSK" w:cs="TH SarabunPSK"/>
                <w:sz w:val="28"/>
                <w:szCs w:val="28"/>
              </w:rPr>
            </w:pPr>
            <w:r w:rsidRPr="008863C1">
              <w:rPr>
                <w:rFonts w:ascii="TH SarabunPSK" w:hAnsi="TH SarabunPSK" w:cs="TH SarabunPSK"/>
                <w:sz w:val="28"/>
                <w:szCs w:val="28"/>
                <w:cs/>
              </w:rPr>
              <w:t>ปร.ด. (เภสัชศาสตร์)</w:t>
            </w:r>
            <w:r w:rsidRPr="008863C1">
              <w:rPr>
                <w:rFonts w:ascii="TH SarabunPSK" w:hAnsi="TH SarabunPSK" w:cs="TH SarabunPSK"/>
                <w:sz w:val="28"/>
                <w:szCs w:val="28"/>
              </w:rPr>
              <w:t xml:space="preserve">, </w:t>
            </w:r>
            <w:r w:rsidRPr="008863C1">
              <w:rPr>
                <w:rFonts w:ascii="TH SarabunPSK" w:hAnsi="TH SarabunPSK" w:cs="TH SarabunPSK"/>
                <w:sz w:val="28"/>
                <w:szCs w:val="28"/>
                <w:cs/>
              </w:rPr>
              <w:t>มหาวิทยาลัยสงขลานครินทร์</w:t>
            </w:r>
            <w:r w:rsidRPr="008863C1">
              <w:rPr>
                <w:rFonts w:ascii="TH SarabunPSK" w:hAnsi="TH SarabunPSK" w:cs="TH SarabunPSK"/>
                <w:sz w:val="28"/>
                <w:szCs w:val="28"/>
              </w:rPr>
              <w:t>, 2554</w:t>
            </w:r>
          </w:p>
          <w:p w:rsidR="0089156D" w:rsidRPr="008863C1" w:rsidRDefault="00020527" w:rsidP="00020527">
            <w:pPr>
              <w:rPr>
                <w:rFonts w:ascii="TH SarabunPSK" w:hAnsi="TH SarabunPSK" w:cs="TH SarabunPSK"/>
                <w:sz w:val="28"/>
                <w:szCs w:val="28"/>
              </w:rPr>
            </w:pPr>
            <w:r w:rsidRPr="008863C1">
              <w:rPr>
                <w:rFonts w:ascii="TH SarabunPSK" w:hAnsi="TH SarabunPSK" w:cs="TH SarabunPSK"/>
                <w:sz w:val="28"/>
                <w:szCs w:val="28"/>
                <w:cs/>
              </w:rPr>
              <w:t xml:space="preserve">ภ.บ. </w:t>
            </w:r>
            <w:r w:rsidR="0089156D" w:rsidRPr="008863C1">
              <w:rPr>
                <w:rFonts w:ascii="TH SarabunPSK" w:hAnsi="TH SarabunPSK" w:cs="TH SarabunPSK"/>
                <w:sz w:val="28"/>
                <w:szCs w:val="28"/>
                <w:cs/>
              </w:rPr>
              <w:t>มหาวิทยาลัยสงขลานครินทร์</w:t>
            </w:r>
            <w:r w:rsidR="0089156D" w:rsidRPr="008863C1">
              <w:rPr>
                <w:rFonts w:ascii="TH SarabunPSK" w:hAnsi="TH SarabunPSK" w:cs="TH SarabunPSK"/>
                <w:sz w:val="28"/>
                <w:szCs w:val="28"/>
              </w:rPr>
              <w:t>, 2546</w:t>
            </w:r>
          </w:p>
        </w:tc>
        <w:tc>
          <w:tcPr>
            <w:tcW w:w="1708" w:type="dxa"/>
            <w:shd w:val="clear" w:color="auto" w:fill="FFFFFF"/>
          </w:tcPr>
          <w:p w:rsidR="0089156D" w:rsidRPr="008863C1" w:rsidRDefault="0089156D" w:rsidP="008863C1">
            <w:pPr>
              <w:jc w:val="center"/>
              <w:rPr>
                <w:rFonts w:ascii="TH SarabunPSK" w:hAnsi="TH SarabunPSK" w:cs="TH SarabunPSK"/>
                <w:sz w:val="28"/>
                <w:szCs w:val="28"/>
              </w:rPr>
            </w:pPr>
            <w:r w:rsidRPr="008863C1">
              <w:rPr>
                <w:rFonts w:ascii="TH SarabunPSK" w:hAnsi="TH SarabunPSK" w:cs="TH SarabunPSK"/>
                <w:sz w:val="28"/>
                <w:szCs w:val="28"/>
                <w:cs/>
              </w:rPr>
              <w:t>มีผลงานเป็นไปตามเกณฑ์ที่กำหนด</w:t>
            </w:r>
          </w:p>
          <w:p w:rsidR="0089156D" w:rsidRPr="008863C1" w:rsidRDefault="00020527" w:rsidP="00333EF5">
            <w:pPr>
              <w:jc w:val="center"/>
              <w:rPr>
                <w:rFonts w:ascii="TH SarabunPSK" w:hAnsi="TH SarabunPSK" w:cs="TH SarabunPSK"/>
                <w:sz w:val="28"/>
                <w:szCs w:val="28"/>
              </w:rPr>
            </w:pPr>
            <w:r w:rsidRPr="008863C1">
              <w:rPr>
                <w:rFonts w:ascii="TH SarabunPSK" w:hAnsi="TH SarabunPSK" w:cs="TH SarabunPSK"/>
                <w:sz w:val="28"/>
                <w:szCs w:val="28"/>
                <w:cs/>
              </w:rPr>
              <w:t>(ภาคผนวก</w:t>
            </w:r>
            <w:r w:rsidRPr="008863C1">
              <w:rPr>
                <w:rFonts w:ascii="TH SarabunPSK" w:hAnsi="TH SarabunPSK" w:cs="TH SarabunPSK" w:hint="cs"/>
                <w:sz w:val="28"/>
                <w:szCs w:val="28"/>
                <w:cs/>
              </w:rPr>
              <w:t xml:space="preserve"> ง</w:t>
            </w:r>
            <w:r w:rsidR="00333EF5">
              <w:rPr>
                <w:rFonts w:ascii="TH SarabunPSK" w:hAnsi="TH SarabunPSK" w:cs="TH SarabunPSK"/>
                <w:sz w:val="28"/>
                <w:szCs w:val="28"/>
                <w:cs/>
              </w:rPr>
              <w:t>)</w:t>
            </w:r>
          </w:p>
        </w:tc>
      </w:tr>
      <w:tr w:rsidR="0089156D" w:rsidRPr="0018260F" w:rsidTr="008863C1">
        <w:tc>
          <w:tcPr>
            <w:tcW w:w="1959" w:type="dxa"/>
            <w:shd w:val="clear" w:color="auto" w:fill="FFFFFF"/>
          </w:tcPr>
          <w:p w:rsidR="0089156D" w:rsidRPr="008863C1" w:rsidRDefault="0089156D" w:rsidP="008863C1">
            <w:pPr>
              <w:pStyle w:val="ListParagraph"/>
              <w:numPr>
                <w:ilvl w:val="0"/>
                <w:numId w:val="50"/>
              </w:numPr>
              <w:ind w:left="210" w:hanging="210"/>
              <w:jc w:val="both"/>
              <w:rPr>
                <w:rFonts w:ascii="TH SarabunPSK" w:hAnsi="TH SarabunPSK" w:cs="TH SarabunPSK"/>
                <w:sz w:val="28"/>
                <w:szCs w:val="28"/>
              </w:rPr>
            </w:pPr>
            <w:r w:rsidRPr="008863C1">
              <w:rPr>
                <w:rFonts w:ascii="TH SarabunPSK" w:hAnsi="TH SarabunPSK" w:cs="TH SarabunPSK"/>
                <w:sz w:val="28"/>
                <w:szCs w:val="28"/>
                <w:cs/>
              </w:rPr>
              <w:t>อาจารย์</w:t>
            </w:r>
          </w:p>
        </w:tc>
        <w:tc>
          <w:tcPr>
            <w:tcW w:w="2138" w:type="dxa"/>
            <w:shd w:val="clear" w:color="auto" w:fill="FFFFFF"/>
          </w:tcPr>
          <w:p w:rsidR="0089156D" w:rsidRPr="008863C1" w:rsidRDefault="0089156D" w:rsidP="00447C39">
            <w:pPr>
              <w:rPr>
                <w:rFonts w:ascii="TH SarabunPSK" w:hAnsi="TH SarabunPSK" w:cs="TH SarabunPSK"/>
                <w:sz w:val="28"/>
                <w:szCs w:val="28"/>
              </w:rPr>
            </w:pPr>
            <w:r w:rsidRPr="008863C1">
              <w:rPr>
                <w:rFonts w:ascii="TH SarabunPSK" w:hAnsi="TH SarabunPSK" w:cs="TH SarabunPSK"/>
                <w:sz w:val="28"/>
                <w:szCs w:val="28"/>
                <w:cs/>
              </w:rPr>
              <w:t>นางสาวอรรถวดี  แซ่หยุ่น</w:t>
            </w:r>
          </w:p>
        </w:tc>
        <w:tc>
          <w:tcPr>
            <w:tcW w:w="3261" w:type="dxa"/>
            <w:shd w:val="clear" w:color="auto" w:fill="FFFFFF"/>
          </w:tcPr>
          <w:p w:rsidR="0089156D" w:rsidRPr="008863C1" w:rsidRDefault="0089156D" w:rsidP="00447C39">
            <w:pPr>
              <w:rPr>
                <w:rFonts w:ascii="TH SarabunPSK" w:hAnsi="TH SarabunPSK" w:cs="TH SarabunPSK"/>
                <w:sz w:val="28"/>
                <w:szCs w:val="28"/>
              </w:rPr>
            </w:pPr>
            <w:r w:rsidRPr="008863C1">
              <w:rPr>
                <w:rFonts w:ascii="TH SarabunPSK" w:hAnsi="TH SarabunPSK" w:cs="TH SarabunPSK"/>
                <w:sz w:val="28"/>
                <w:szCs w:val="28"/>
                <w:cs/>
              </w:rPr>
              <w:t>ปร.ด. (เภสัชศาสตร์)</w:t>
            </w:r>
            <w:r w:rsidRPr="008863C1">
              <w:rPr>
                <w:rFonts w:ascii="TH SarabunPSK" w:hAnsi="TH SarabunPSK" w:cs="TH SarabunPSK"/>
                <w:sz w:val="28"/>
                <w:szCs w:val="28"/>
              </w:rPr>
              <w:t xml:space="preserve">, </w:t>
            </w:r>
            <w:r w:rsidRPr="008863C1">
              <w:rPr>
                <w:rFonts w:ascii="TH SarabunPSK" w:hAnsi="TH SarabunPSK" w:cs="TH SarabunPSK"/>
                <w:sz w:val="28"/>
                <w:szCs w:val="28"/>
                <w:cs/>
              </w:rPr>
              <w:t>มหาวิทยาลัยสงขลานครินทร์</w:t>
            </w:r>
            <w:r w:rsidRPr="008863C1">
              <w:rPr>
                <w:rFonts w:ascii="TH SarabunPSK" w:hAnsi="TH SarabunPSK" w:cs="TH SarabunPSK"/>
                <w:sz w:val="28"/>
                <w:szCs w:val="28"/>
              </w:rPr>
              <w:t>, 2552</w:t>
            </w:r>
          </w:p>
          <w:p w:rsidR="0089156D" w:rsidRPr="008863C1" w:rsidRDefault="00020527" w:rsidP="00020527">
            <w:pPr>
              <w:rPr>
                <w:rFonts w:ascii="TH SarabunPSK" w:hAnsi="TH SarabunPSK" w:cs="TH SarabunPSK"/>
                <w:sz w:val="28"/>
                <w:szCs w:val="28"/>
              </w:rPr>
            </w:pPr>
            <w:r w:rsidRPr="008863C1">
              <w:rPr>
                <w:rFonts w:ascii="TH SarabunPSK" w:hAnsi="TH SarabunPSK" w:cs="TH SarabunPSK"/>
                <w:sz w:val="28"/>
                <w:szCs w:val="28"/>
                <w:cs/>
              </w:rPr>
              <w:t xml:space="preserve">ภ.บ. </w:t>
            </w:r>
            <w:r w:rsidR="0089156D" w:rsidRPr="008863C1">
              <w:rPr>
                <w:rFonts w:ascii="TH SarabunPSK" w:hAnsi="TH SarabunPSK" w:cs="TH SarabunPSK"/>
                <w:sz w:val="28"/>
                <w:szCs w:val="28"/>
                <w:cs/>
              </w:rPr>
              <w:t>มหาวิทยาลัยสงขลานครินทร์</w:t>
            </w:r>
            <w:r w:rsidR="0089156D" w:rsidRPr="008863C1">
              <w:rPr>
                <w:rFonts w:ascii="TH SarabunPSK" w:hAnsi="TH SarabunPSK" w:cs="TH SarabunPSK"/>
                <w:sz w:val="28"/>
                <w:szCs w:val="28"/>
              </w:rPr>
              <w:t>, 2546</w:t>
            </w:r>
          </w:p>
        </w:tc>
        <w:tc>
          <w:tcPr>
            <w:tcW w:w="1708" w:type="dxa"/>
            <w:shd w:val="clear" w:color="auto" w:fill="FFFFFF"/>
          </w:tcPr>
          <w:p w:rsidR="0089156D" w:rsidRPr="008863C1" w:rsidRDefault="0089156D" w:rsidP="008863C1">
            <w:pPr>
              <w:jc w:val="center"/>
              <w:rPr>
                <w:rFonts w:ascii="TH SarabunPSK" w:hAnsi="TH SarabunPSK" w:cs="TH SarabunPSK"/>
                <w:sz w:val="28"/>
                <w:szCs w:val="28"/>
              </w:rPr>
            </w:pPr>
            <w:r w:rsidRPr="008863C1">
              <w:rPr>
                <w:rFonts w:ascii="TH SarabunPSK" w:hAnsi="TH SarabunPSK" w:cs="TH SarabunPSK"/>
                <w:sz w:val="28"/>
                <w:szCs w:val="28"/>
                <w:cs/>
              </w:rPr>
              <w:t>มีผลงานเป็นไปตามเกณฑ์ที่กำหนด</w:t>
            </w:r>
          </w:p>
          <w:p w:rsidR="0089156D" w:rsidRPr="008863C1" w:rsidRDefault="00020527" w:rsidP="00333EF5">
            <w:pPr>
              <w:jc w:val="center"/>
              <w:rPr>
                <w:rFonts w:ascii="TH SarabunPSK" w:hAnsi="TH SarabunPSK" w:cs="TH SarabunPSK"/>
                <w:sz w:val="28"/>
                <w:szCs w:val="28"/>
              </w:rPr>
            </w:pPr>
            <w:r w:rsidRPr="008863C1">
              <w:rPr>
                <w:rFonts w:ascii="TH SarabunPSK" w:hAnsi="TH SarabunPSK" w:cs="TH SarabunPSK"/>
                <w:sz w:val="28"/>
                <w:szCs w:val="28"/>
                <w:cs/>
              </w:rPr>
              <w:t>(ภาคผนวก</w:t>
            </w:r>
            <w:r w:rsidRPr="008863C1">
              <w:rPr>
                <w:rFonts w:ascii="TH SarabunPSK" w:hAnsi="TH SarabunPSK" w:cs="TH SarabunPSK" w:hint="cs"/>
                <w:sz w:val="28"/>
                <w:szCs w:val="28"/>
                <w:cs/>
              </w:rPr>
              <w:t xml:space="preserve"> ง</w:t>
            </w:r>
            <w:r w:rsidR="00333EF5">
              <w:rPr>
                <w:rFonts w:ascii="TH SarabunPSK" w:hAnsi="TH SarabunPSK" w:cs="TH SarabunPSK"/>
                <w:sz w:val="28"/>
                <w:szCs w:val="28"/>
                <w:cs/>
              </w:rPr>
              <w:t>)</w:t>
            </w:r>
          </w:p>
        </w:tc>
      </w:tr>
    </w:tbl>
    <w:p w:rsidR="0018260F" w:rsidRPr="0018260F" w:rsidRDefault="0018260F" w:rsidP="0089156D">
      <w:pPr>
        <w:rPr>
          <w:rFonts w:ascii="TH SarabunPSK" w:hAnsi="TH SarabunPSK" w:cs="TH SarabunPSK"/>
        </w:rPr>
      </w:pPr>
    </w:p>
    <w:p w:rsidR="0089156D" w:rsidRPr="0018260F" w:rsidRDefault="00C36CC4" w:rsidP="00C36CC4">
      <w:pPr>
        <w:pStyle w:val="Heading3"/>
        <w:numPr>
          <w:ilvl w:val="0"/>
          <w:numId w:val="0"/>
        </w:numPr>
        <w:tabs>
          <w:tab w:val="left" w:pos="1134"/>
        </w:tabs>
        <w:spacing w:after="240"/>
        <w:ind w:firstLine="284"/>
        <w:rPr>
          <w:rFonts w:ascii="TH SarabunPSK" w:hAnsi="TH SarabunPSK" w:cs="TH SarabunPSK"/>
          <w:b/>
          <w:bCs/>
        </w:rPr>
      </w:pPr>
      <w:r w:rsidRPr="0018260F">
        <w:rPr>
          <w:rFonts w:ascii="TH SarabunPSK" w:hAnsi="TH SarabunPSK" w:cs="TH SarabunPSK" w:hint="cs"/>
          <w:b/>
          <w:bCs/>
          <w:cs/>
        </w:rPr>
        <w:t>3.3</w:t>
      </w:r>
      <w:r w:rsidR="0089156D" w:rsidRPr="0018260F">
        <w:rPr>
          <w:rFonts w:ascii="TH SarabunPSK" w:hAnsi="TH SarabunPSK" w:cs="TH SarabunPSK"/>
          <w:b/>
          <w:bCs/>
          <w:cs/>
        </w:rPr>
        <w:t xml:space="preserve">  ชื่อ ตำแหน่ง และคุณวุฒิของอาจารย์ประจำหลักสูตร</w:t>
      </w:r>
    </w:p>
    <w:tbl>
      <w:tblPr>
        <w:tblW w:w="89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2363"/>
        <w:gridCol w:w="3025"/>
        <w:gridCol w:w="1622"/>
      </w:tblGrid>
      <w:tr w:rsidR="0089156D" w:rsidRPr="0018260F" w:rsidTr="008863C1">
        <w:trPr>
          <w:trHeight w:val="949"/>
          <w:tblHeader/>
        </w:trPr>
        <w:tc>
          <w:tcPr>
            <w:tcW w:w="1890" w:type="dxa"/>
            <w:shd w:val="clear" w:color="auto" w:fill="FFFFFF"/>
            <w:vAlign w:val="center"/>
          </w:tcPr>
          <w:p w:rsidR="0089156D" w:rsidRPr="008863C1" w:rsidRDefault="0089156D" w:rsidP="008863C1">
            <w:pPr>
              <w:jc w:val="center"/>
              <w:rPr>
                <w:rFonts w:ascii="TH SarabunPSK" w:hAnsi="TH SarabunPSK" w:cs="TH SarabunPSK"/>
                <w:sz w:val="28"/>
                <w:szCs w:val="28"/>
              </w:rPr>
            </w:pPr>
            <w:r w:rsidRPr="008863C1">
              <w:rPr>
                <w:rFonts w:ascii="TH SarabunPSK" w:hAnsi="TH SarabunPSK" w:cs="TH SarabunPSK"/>
                <w:bCs/>
                <w:sz w:val="28"/>
                <w:szCs w:val="28"/>
                <w:cs/>
              </w:rPr>
              <w:t>ตำแหน่งทางวิชาการ</w:t>
            </w:r>
          </w:p>
        </w:tc>
        <w:tc>
          <w:tcPr>
            <w:tcW w:w="2363" w:type="dxa"/>
            <w:shd w:val="clear" w:color="auto" w:fill="FFFFFF"/>
            <w:vAlign w:val="center"/>
          </w:tcPr>
          <w:p w:rsidR="0089156D" w:rsidRPr="008863C1" w:rsidRDefault="0089156D" w:rsidP="008863C1">
            <w:pPr>
              <w:jc w:val="center"/>
              <w:rPr>
                <w:rFonts w:ascii="TH SarabunPSK" w:hAnsi="TH SarabunPSK" w:cs="TH SarabunPSK"/>
                <w:sz w:val="28"/>
                <w:szCs w:val="28"/>
              </w:rPr>
            </w:pPr>
            <w:r w:rsidRPr="008863C1">
              <w:rPr>
                <w:rFonts w:ascii="TH SarabunPSK" w:hAnsi="TH SarabunPSK" w:cs="TH SarabunPSK"/>
                <w:bCs/>
                <w:sz w:val="28"/>
                <w:szCs w:val="28"/>
                <w:cs/>
              </w:rPr>
              <w:t>ชื่อ-สกุล</w:t>
            </w:r>
          </w:p>
        </w:tc>
        <w:tc>
          <w:tcPr>
            <w:tcW w:w="3025" w:type="dxa"/>
            <w:shd w:val="clear" w:color="auto" w:fill="FFFFFF"/>
            <w:vAlign w:val="center"/>
          </w:tcPr>
          <w:p w:rsidR="0089156D" w:rsidRPr="008863C1" w:rsidRDefault="0089156D" w:rsidP="008863C1">
            <w:pPr>
              <w:ind w:right="-2"/>
              <w:jc w:val="center"/>
              <w:rPr>
                <w:rFonts w:ascii="TH SarabunPSK" w:hAnsi="TH SarabunPSK" w:cs="TH SarabunPSK"/>
                <w:b/>
                <w:bCs/>
                <w:spacing w:val="-4"/>
                <w:sz w:val="28"/>
                <w:szCs w:val="28"/>
                <w:cs/>
              </w:rPr>
            </w:pPr>
            <w:r w:rsidRPr="008863C1">
              <w:rPr>
                <w:rFonts w:ascii="TH SarabunPSK" w:hAnsi="TH SarabunPSK" w:cs="TH SarabunPSK"/>
                <w:b/>
                <w:bCs/>
                <w:spacing w:val="-4"/>
                <w:sz w:val="28"/>
                <w:szCs w:val="28"/>
                <w:cs/>
              </w:rPr>
              <w:t>คุณวุฒิระดับอุดมศึกษา และสาขาวิชา</w:t>
            </w:r>
          </w:p>
        </w:tc>
        <w:tc>
          <w:tcPr>
            <w:tcW w:w="1622" w:type="dxa"/>
            <w:shd w:val="clear" w:color="auto" w:fill="FFFFFF"/>
            <w:vAlign w:val="center"/>
          </w:tcPr>
          <w:p w:rsidR="0089156D" w:rsidRPr="008863C1" w:rsidRDefault="0089156D" w:rsidP="008863C1">
            <w:pPr>
              <w:ind w:right="-2"/>
              <w:jc w:val="center"/>
              <w:rPr>
                <w:rFonts w:ascii="TH SarabunPSK" w:hAnsi="TH SarabunPSK" w:cs="TH SarabunPSK"/>
                <w:b/>
                <w:bCs/>
                <w:spacing w:val="-4"/>
                <w:sz w:val="28"/>
                <w:szCs w:val="28"/>
              </w:rPr>
            </w:pPr>
            <w:r w:rsidRPr="008863C1">
              <w:rPr>
                <w:rFonts w:ascii="TH SarabunPSK" w:hAnsi="TH SarabunPSK" w:cs="TH SarabunPSK"/>
                <w:b/>
                <w:bCs/>
                <w:spacing w:val="-4"/>
                <w:sz w:val="28"/>
                <w:szCs w:val="28"/>
                <w:cs/>
              </w:rPr>
              <w:t xml:space="preserve">ผลงานทางวิชาการ </w:t>
            </w:r>
          </w:p>
          <w:p w:rsidR="0089156D" w:rsidRPr="008863C1" w:rsidRDefault="0089156D" w:rsidP="008863C1">
            <w:pPr>
              <w:ind w:right="-2"/>
              <w:jc w:val="center"/>
              <w:rPr>
                <w:rFonts w:ascii="TH SarabunPSK" w:hAnsi="TH SarabunPSK" w:cs="TH SarabunPSK"/>
                <w:b/>
                <w:bCs/>
                <w:spacing w:val="-4"/>
                <w:sz w:val="28"/>
                <w:szCs w:val="28"/>
                <w:cs/>
              </w:rPr>
            </w:pPr>
            <w:r w:rsidRPr="008863C1">
              <w:rPr>
                <w:rFonts w:ascii="TH SarabunPSK" w:hAnsi="TH SarabunPSK" w:cs="TH SarabunPSK"/>
                <w:b/>
                <w:bCs/>
                <w:spacing w:val="-4"/>
                <w:sz w:val="28"/>
                <w:szCs w:val="28"/>
                <w:cs/>
              </w:rPr>
              <w:t>5 ปีย้อนหลัง</w:t>
            </w:r>
          </w:p>
        </w:tc>
      </w:tr>
      <w:tr w:rsidR="00766802" w:rsidRPr="0018260F" w:rsidTr="008863C1">
        <w:tc>
          <w:tcPr>
            <w:tcW w:w="1890" w:type="dxa"/>
            <w:shd w:val="clear" w:color="auto" w:fill="FFFFFF"/>
          </w:tcPr>
          <w:p w:rsidR="00766802" w:rsidRPr="008863C1" w:rsidRDefault="00766802" w:rsidP="008863C1">
            <w:pPr>
              <w:pStyle w:val="ListParagraph"/>
              <w:numPr>
                <w:ilvl w:val="0"/>
                <w:numId w:val="55"/>
              </w:numPr>
              <w:ind w:left="210" w:hanging="210"/>
              <w:jc w:val="both"/>
              <w:rPr>
                <w:rFonts w:ascii="TH SarabunPSK" w:hAnsi="TH SarabunPSK" w:cs="TH SarabunPSK"/>
                <w:sz w:val="28"/>
                <w:szCs w:val="28"/>
                <w:cs/>
              </w:rPr>
            </w:pPr>
            <w:r w:rsidRPr="008863C1">
              <w:rPr>
                <w:rFonts w:ascii="TH SarabunPSK" w:hAnsi="TH SarabunPSK" w:cs="TH SarabunPSK" w:hint="cs"/>
                <w:sz w:val="28"/>
                <w:szCs w:val="28"/>
                <w:cs/>
              </w:rPr>
              <w:t>รองศาสตราจารย์</w:t>
            </w:r>
          </w:p>
        </w:tc>
        <w:tc>
          <w:tcPr>
            <w:tcW w:w="2363" w:type="dxa"/>
            <w:shd w:val="clear" w:color="auto" w:fill="FFFFFF"/>
          </w:tcPr>
          <w:p w:rsidR="00766802" w:rsidRPr="008863C1" w:rsidRDefault="00766802" w:rsidP="008863C1">
            <w:pPr>
              <w:jc w:val="both"/>
              <w:rPr>
                <w:rFonts w:ascii="TH SarabunPSK" w:hAnsi="TH SarabunPSK" w:cs="TH SarabunPSK"/>
                <w:sz w:val="28"/>
                <w:szCs w:val="28"/>
                <w:cs/>
              </w:rPr>
            </w:pPr>
            <w:r w:rsidRPr="008863C1">
              <w:rPr>
                <w:rFonts w:ascii="TH SarabunPSK" w:hAnsi="TH SarabunPSK" w:cs="TH SarabunPSK" w:hint="cs"/>
                <w:sz w:val="28"/>
                <w:szCs w:val="28"/>
                <w:cs/>
              </w:rPr>
              <w:t>นายมณฑล  เลิศคณาวนิชกุล</w:t>
            </w:r>
          </w:p>
        </w:tc>
        <w:tc>
          <w:tcPr>
            <w:tcW w:w="3025" w:type="dxa"/>
            <w:shd w:val="clear" w:color="auto" w:fill="FFFFFF"/>
          </w:tcPr>
          <w:p w:rsidR="00766802" w:rsidRPr="008863C1" w:rsidRDefault="00766802" w:rsidP="00766802">
            <w:pPr>
              <w:rPr>
                <w:rFonts w:ascii="TH SarabunPSK" w:hAnsi="TH SarabunPSK" w:cs="TH SarabunPSK"/>
                <w:sz w:val="28"/>
                <w:szCs w:val="28"/>
              </w:rPr>
            </w:pPr>
            <w:r w:rsidRPr="008863C1">
              <w:rPr>
                <w:rFonts w:ascii="TH SarabunPSK" w:hAnsi="TH SarabunPSK" w:cs="TH SarabunPSK"/>
                <w:sz w:val="28"/>
                <w:szCs w:val="28"/>
                <w:cs/>
              </w:rPr>
              <w:t>ปร.ด. (เภสัชศาสตร์</w:t>
            </w:r>
            <w:r w:rsidRPr="008863C1">
              <w:rPr>
                <w:rFonts w:ascii="TH SarabunPSK" w:hAnsi="TH SarabunPSK" w:cs="TH SarabunPSK" w:hint="cs"/>
                <w:sz w:val="28"/>
                <w:szCs w:val="28"/>
                <w:cs/>
              </w:rPr>
              <w:t>ชีวภาพ</w:t>
            </w:r>
            <w:r w:rsidRPr="008863C1">
              <w:rPr>
                <w:rFonts w:ascii="TH SarabunPSK" w:hAnsi="TH SarabunPSK" w:cs="TH SarabunPSK"/>
                <w:sz w:val="28"/>
                <w:szCs w:val="28"/>
                <w:cs/>
              </w:rPr>
              <w:t>)</w:t>
            </w:r>
            <w:r w:rsidRPr="008863C1">
              <w:rPr>
                <w:rFonts w:ascii="TH SarabunPSK" w:hAnsi="TH SarabunPSK" w:cs="TH SarabunPSK"/>
                <w:sz w:val="28"/>
                <w:szCs w:val="28"/>
              </w:rPr>
              <w:t xml:space="preserve">, </w:t>
            </w:r>
            <w:r w:rsidRPr="008863C1">
              <w:rPr>
                <w:rFonts w:ascii="TH SarabunPSK" w:hAnsi="TH SarabunPSK" w:cs="TH SarabunPSK"/>
                <w:sz w:val="28"/>
                <w:szCs w:val="28"/>
                <w:cs/>
              </w:rPr>
              <w:t>มหาวิทยาลัย</w:t>
            </w:r>
            <w:r w:rsidRPr="008863C1">
              <w:rPr>
                <w:rFonts w:ascii="TH SarabunPSK" w:hAnsi="TH SarabunPSK" w:cs="TH SarabunPSK" w:hint="cs"/>
                <w:sz w:val="28"/>
                <w:szCs w:val="28"/>
                <w:cs/>
              </w:rPr>
              <w:t>มหิดล</w:t>
            </w:r>
            <w:r w:rsidRPr="008863C1">
              <w:rPr>
                <w:rFonts w:ascii="TH SarabunPSK" w:hAnsi="TH SarabunPSK" w:cs="TH SarabunPSK"/>
                <w:sz w:val="28"/>
                <w:szCs w:val="28"/>
              </w:rPr>
              <w:t>, 25</w:t>
            </w:r>
            <w:r w:rsidRPr="008863C1">
              <w:rPr>
                <w:rFonts w:ascii="TH SarabunPSK" w:hAnsi="TH SarabunPSK" w:cs="TH SarabunPSK" w:hint="cs"/>
                <w:sz w:val="28"/>
                <w:szCs w:val="28"/>
                <w:cs/>
              </w:rPr>
              <w:t>44</w:t>
            </w:r>
          </w:p>
          <w:p w:rsidR="00766802" w:rsidRPr="008863C1" w:rsidRDefault="00766802" w:rsidP="00766802">
            <w:pPr>
              <w:rPr>
                <w:rFonts w:ascii="TH SarabunPSK" w:hAnsi="TH SarabunPSK" w:cs="TH SarabunPSK"/>
                <w:sz w:val="28"/>
                <w:szCs w:val="28"/>
              </w:rPr>
            </w:pPr>
            <w:r w:rsidRPr="008863C1">
              <w:rPr>
                <w:rFonts w:ascii="TH SarabunPSK" w:hAnsi="TH SarabunPSK" w:cs="TH SarabunPSK" w:hint="cs"/>
                <w:sz w:val="28"/>
                <w:szCs w:val="28"/>
                <w:cs/>
              </w:rPr>
              <w:t>วท</w:t>
            </w:r>
            <w:r w:rsidRPr="008863C1">
              <w:rPr>
                <w:rFonts w:ascii="TH SarabunPSK" w:hAnsi="TH SarabunPSK" w:cs="TH SarabunPSK"/>
                <w:sz w:val="28"/>
                <w:szCs w:val="28"/>
                <w:cs/>
              </w:rPr>
              <w:t>.ม. (เภสัชศาสตร์</w:t>
            </w:r>
            <w:r w:rsidRPr="008863C1">
              <w:rPr>
                <w:rFonts w:ascii="TH SarabunPSK" w:hAnsi="TH SarabunPSK" w:cs="TH SarabunPSK" w:hint="cs"/>
                <w:sz w:val="28"/>
                <w:szCs w:val="28"/>
                <w:cs/>
              </w:rPr>
              <w:t>-จุลชีววิทยา</w:t>
            </w:r>
            <w:r w:rsidRPr="008863C1">
              <w:rPr>
                <w:rFonts w:ascii="TH SarabunPSK" w:hAnsi="TH SarabunPSK" w:cs="TH SarabunPSK"/>
                <w:sz w:val="28"/>
                <w:szCs w:val="28"/>
                <w:cs/>
              </w:rPr>
              <w:t>)</w:t>
            </w:r>
            <w:r w:rsidRPr="008863C1">
              <w:rPr>
                <w:rFonts w:ascii="TH SarabunPSK" w:hAnsi="TH SarabunPSK" w:cs="TH SarabunPSK"/>
                <w:sz w:val="28"/>
                <w:szCs w:val="28"/>
              </w:rPr>
              <w:t xml:space="preserve">, </w:t>
            </w:r>
            <w:r w:rsidRPr="008863C1">
              <w:rPr>
                <w:rFonts w:ascii="TH SarabunPSK" w:hAnsi="TH SarabunPSK" w:cs="TH SarabunPSK"/>
                <w:sz w:val="28"/>
                <w:szCs w:val="28"/>
                <w:cs/>
              </w:rPr>
              <w:t>มหาวิทยาลัย</w:t>
            </w:r>
            <w:r w:rsidRPr="008863C1">
              <w:rPr>
                <w:rFonts w:ascii="TH SarabunPSK" w:hAnsi="TH SarabunPSK" w:cs="TH SarabunPSK" w:hint="cs"/>
                <w:sz w:val="28"/>
                <w:szCs w:val="28"/>
                <w:cs/>
              </w:rPr>
              <w:t>มหิดล</w:t>
            </w:r>
            <w:r w:rsidRPr="008863C1">
              <w:rPr>
                <w:rFonts w:ascii="TH SarabunPSK" w:hAnsi="TH SarabunPSK" w:cs="TH SarabunPSK"/>
                <w:sz w:val="28"/>
                <w:szCs w:val="28"/>
              </w:rPr>
              <w:t>, 25</w:t>
            </w:r>
            <w:r w:rsidRPr="008863C1">
              <w:rPr>
                <w:rFonts w:ascii="TH SarabunPSK" w:hAnsi="TH SarabunPSK" w:cs="TH SarabunPSK" w:hint="cs"/>
                <w:sz w:val="28"/>
                <w:szCs w:val="28"/>
                <w:cs/>
              </w:rPr>
              <w:t>39</w:t>
            </w:r>
          </w:p>
          <w:p w:rsidR="00766802" w:rsidRPr="008863C1" w:rsidRDefault="00766802" w:rsidP="00766802">
            <w:pPr>
              <w:rPr>
                <w:rFonts w:ascii="TH SarabunPSK" w:hAnsi="TH SarabunPSK" w:cs="TH SarabunPSK"/>
                <w:sz w:val="28"/>
                <w:szCs w:val="28"/>
              </w:rPr>
            </w:pPr>
            <w:r w:rsidRPr="008863C1">
              <w:rPr>
                <w:rFonts w:ascii="TH SarabunPSK" w:hAnsi="TH SarabunPSK" w:cs="TH SarabunPSK" w:hint="cs"/>
                <w:sz w:val="28"/>
                <w:szCs w:val="28"/>
                <w:cs/>
              </w:rPr>
              <w:t>วท</w:t>
            </w:r>
            <w:r w:rsidRPr="008863C1">
              <w:rPr>
                <w:rFonts w:ascii="TH SarabunPSK" w:hAnsi="TH SarabunPSK" w:cs="TH SarabunPSK"/>
                <w:sz w:val="28"/>
                <w:szCs w:val="28"/>
                <w:cs/>
              </w:rPr>
              <w:t>.บ.</w:t>
            </w:r>
            <w:r w:rsidRPr="008863C1">
              <w:rPr>
                <w:rFonts w:ascii="TH SarabunPSK" w:hAnsi="TH SarabunPSK" w:cs="TH SarabunPSK" w:hint="cs"/>
                <w:sz w:val="28"/>
                <w:szCs w:val="28"/>
                <w:cs/>
              </w:rPr>
              <w:t xml:space="preserve"> (จุลชีววิทยา)</w:t>
            </w:r>
            <w:r w:rsidRPr="008863C1">
              <w:rPr>
                <w:rFonts w:ascii="TH SarabunPSK" w:hAnsi="TH SarabunPSK" w:cs="TH SarabunPSK"/>
                <w:sz w:val="28"/>
                <w:szCs w:val="28"/>
              </w:rPr>
              <w:t>,</w:t>
            </w:r>
            <w:r w:rsidRPr="008863C1">
              <w:rPr>
                <w:rFonts w:ascii="TH SarabunPSK" w:hAnsi="TH SarabunPSK" w:cs="TH SarabunPSK"/>
                <w:sz w:val="28"/>
                <w:szCs w:val="28"/>
                <w:cs/>
              </w:rPr>
              <w:t xml:space="preserve"> </w:t>
            </w:r>
          </w:p>
          <w:p w:rsidR="00766802" w:rsidRPr="008863C1" w:rsidRDefault="00766802" w:rsidP="00766802">
            <w:pPr>
              <w:rPr>
                <w:rFonts w:ascii="TH SarabunPSK" w:hAnsi="TH SarabunPSK" w:cs="TH SarabunPSK"/>
                <w:sz w:val="28"/>
                <w:szCs w:val="28"/>
              </w:rPr>
            </w:pPr>
            <w:r w:rsidRPr="008863C1">
              <w:rPr>
                <w:rFonts w:ascii="TH SarabunPSK" w:hAnsi="TH SarabunPSK" w:cs="TH SarabunPSK"/>
                <w:sz w:val="28"/>
                <w:szCs w:val="28"/>
                <w:cs/>
              </w:rPr>
              <w:t>มหาวิทยาลัย</w:t>
            </w:r>
            <w:r w:rsidRPr="008863C1">
              <w:rPr>
                <w:rFonts w:ascii="TH SarabunPSK" w:hAnsi="TH SarabunPSK" w:cs="TH SarabunPSK" w:hint="cs"/>
                <w:sz w:val="28"/>
                <w:szCs w:val="28"/>
                <w:cs/>
              </w:rPr>
              <w:t>บูรพา</w:t>
            </w:r>
            <w:r w:rsidRPr="008863C1">
              <w:rPr>
                <w:rFonts w:ascii="TH SarabunPSK" w:hAnsi="TH SarabunPSK" w:cs="TH SarabunPSK"/>
                <w:sz w:val="28"/>
                <w:szCs w:val="28"/>
              </w:rPr>
              <w:t>, 25</w:t>
            </w:r>
            <w:r w:rsidRPr="008863C1">
              <w:rPr>
                <w:rFonts w:ascii="TH SarabunPSK" w:hAnsi="TH SarabunPSK" w:cs="TH SarabunPSK" w:hint="cs"/>
                <w:sz w:val="28"/>
                <w:szCs w:val="28"/>
                <w:cs/>
              </w:rPr>
              <w:t>3</w:t>
            </w:r>
            <w:r w:rsidRPr="008863C1">
              <w:rPr>
                <w:rFonts w:ascii="TH SarabunPSK" w:hAnsi="TH SarabunPSK" w:cs="TH SarabunPSK"/>
                <w:sz w:val="28"/>
                <w:szCs w:val="28"/>
                <w:cs/>
              </w:rPr>
              <w:t>6</w:t>
            </w:r>
          </w:p>
        </w:tc>
        <w:tc>
          <w:tcPr>
            <w:tcW w:w="1622" w:type="dxa"/>
            <w:shd w:val="clear" w:color="auto" w:fill="FFFFFF"/>
          </w:tcPr>
          <w:p w:rsidR="00766802" w:rsidRPr="008863C1" w:rsidRDefault="00766802" w:rsidP="008863C1">
            <w:pPr>
              <w:jc w:val="center"/>
              <w:rPr>
                <w:rFonts w:ascii="TH SarabunPSK" w:hAnsi="TH SarabunPSK" w:cs="TH SarabunPSK"/>
                <w:sz w:val="28"/>
                <w:szCs w:val="28"/>
              </w:rPr>
            </w:pPr>
            <w:r w:rsidRPr="008863C1">
              <w:rPr>
                <w:rFonts w:ascii="TH SarabunPSK" w:hAnsi="TH SarabunPSK" w:cs="TH SarabunPSK"/>
                <w:sz w:val="28"/>
                <w:szCs w:val="28"/>
                <w:cs/>
              </w:rPr>
              <w:t>มีผลงานเป็นไปตามเกณฑ์ที่กำหนด</w:t>
            </w:r>
          </w:p>
          <w:p w:rsidR="00766802" w:rsidRPr="008863C1" w:rsidRDefault="00766802" w:rsidP="008863C1">
            <w:pPr>
              <w:jc w:val="center"/>
              <w:rPr>
                <w:rFonts w:ascii="TH SarabunPSK" w:hAnsi="TH SarabunPSK" w:cs="TH SarabunPSK"/>
                <w:sz w:val="28"/>
                <w:szCs w:val="28"/>
                <w:cs/>
              </w:rPr>
            </w:pPr>
            <w:r w:rsidRPr="008863C1">
              <w:rPr>
                <w:rFonts w:ascii="TH SarabunPSK" w:hAnsi="TH SarabunPSK" w:cs="TH SarabunPSK"/>
                <w:sz w:val="28"/>
                <w:szCs w:val="28"/>
                <w:cs/>
              </w:rPr>
              <w:t>(ภาคผนวก</w:t>
            </w:r>
            <w:r w:rsidRPr="008863C1">
              <w:rPr>
                <w:rFonts w:ascii="TH SarabunPSK" w:hAnsi="TH SarabunPSK" w:cs="TH SarabunPSK" w:hint="cs"/>
                <w:sz w:val="28"/>
                <w:szCs w:val="28"/>
                <w:cs/>
              </w:rPr>
              <w:t xml:space="preserve"> ง</w:t>
            </w:r>
            <w:r w:rsidRPr="008863C1">
              <w:rPr>
                <w:rFonts w:ascii="TH SarabunPSK" w:hAnsi="TH SarabunPSK" w:cs="TH SarabunPSK"/>
                <w:sz w:val="28"/>
                <w:szCs w:val="28"/>
                <w:cs/>
              </w:rPr>
              <w:t>)</w:t>
            </w:r>
          </w:p>
          <w:p w:rsidR="00766802" w:rsidRPr="008863C1" w:rsidRDefault="00766802" w:rsidP="00766802">
            <w:pPr>
              <w:rPr>
                <w:rFonts w:ascii="TH SarabunPSK" w:hAnsi="TH SarabunPSK" w:cs="TH SarabunPSK"/>
                <w:sz w:val="28"/>
                <w:szCs w:val="28"/>
              </w:rPr>
            </w:pPr>
          </w:p>
        </w:tc>
      </w:tr>
      <w:tr w:rsidR="00766802" w:rsidRPr="0018260F" w:rsidTr="008863C1">
        <w:tc>
          <w:tcPr>
            <w:tcW w:w="1890" w:type="dxa"/>
            <w:shd w:val="clear" w:color="auto" w:fill="FFFFFF"/>
          </w:tcPr>
          <w:p w:rsidR="00766802" w:rsidRPr="008863C1" w:rsidRDefault="00766802" w:rsidP="008863C1">
            <w:pPr>
              <w:pStyle w:val="ListParagraph"/>
              <w:numPr>
                <w:ilvl w:val="0"/>
                <w:numId w:val="55"/>
              </w:numPr>
              <w:ind w:left="210" w:hanging="210"/>
              <w:jc w:val="both"/>
              <w:rPr>
                <w:rFonts w:ascii="TH SarabunPSK" w:hAnsi="TH SarabunPSK" w:cs="TH SarabunPSK"/>
                <w:sz w:val="28"/>
                <w:szCs w:val="28"/>
              </w:rPr>
            </w:pPr>
            <w:r w:rsidRPr="008863C1">
              <w:rPr>
                <w:rFonts w:ascii="TH SarabunPSK" w:hAnsi="TH SarabunPSK" w:cs="TH SarabunPSK"/>
                <w:sz w:val="28"/>
                <w:szCs w:val="28"/>
                <w:cs/>
              </w:rPr>
              <w:t>ผู้ช่วยศาสตราจารย์</w:t>
            </w:r>
          </w:p>
        </w:tc>
        <w:tc>
          <w:tcPr>
            <w:tcW w:w="2363" w:type="dxa"/>
            <w:shd w:val="clear" w:color="auto" w:fill="FFFFFF"/>
          </w:tcPr>
          <w:p w:rsidR="00766802" w:rsidRPr="008863C1" w:rsidRDefault="00766802" w:rsidP="008863C1">
            <w:pPr>
              <w:jc w:val="both"/>
              <w:rPr>
                <w:rFonts w:ascii="TH SarabunPSK" w:hAnsi="TH SarabunPSK" w:cs="TH SarabunPSK"/>
                <w:sz w:val="28"/>
                <w:szCs w:val="28"/>
              </w:rPr>
            </w:pPr>
            <w:r w:rsidRPr="008863C1">
              <w:rPr>
                <w:rFonts w:ascii="TH SarabunPSK" w:hAnsi="TH SarabunPSK" w:cs="TH SarabunPSK"/>
                <w:sz w:val="28"/>
                <w:szCs w:val="28"/>
                <w:cs/>
              </w:rPr>
              <w:t>นางสาวชุติมา  จันทรัตน์</w:t>
            </w:r>
          </w:p>
        </w:tc>
        <w:tc>
          <w:tcPr>
            <w:tcW w:w="3025" w:type="dxa"/>
            <w:shd w:val="clear" w:color="auto" w:fill="FFFFFF"/>
          </w:tcPr>
          <w:p w:rsidR="00766802" w:rsidRPr="008863C1" w:rsidRDefault="00766802" w:rsidP="00766802">
            <w:pPr>
              <w:rPr>
                <w:rFonts w:ascii="TH SarabunPSK" w:hAnsi="TH SarabunPSK" w:cs="TH SarabunPSK"/>
                <w:sz w:val="28"/>
                <w:szCs w:val="28"/>
              </w:rPr>
            </w:pPr>
            <w:r w:rsidRPr="008863C1">
              <w:rPr>
                <w:rFonts w:ascii="TH SarabunPSK" w:hAnsi="TH SarabunPSK" w:cs="TH SarabunPSK"/>
                <w:sz w:val="28"/>
                <w:szCs w:val="28"/>
                <w:cs/>
              </w:rPr>
              <w:t>ปร.ด. (เภสัชศาสตร์)</w:t>
            </w:r>
            <w:r w:rsidRPr="008863C1">
              <w:rPr>
                <w:rFonts w:ascii="TH SarabunPSK" w:hAnsi="TH SarabunPSK" w:cs="TH SarabunPSK"/>
                <w:sz w:val="28"/>
                <w:szCs w:val="28"/>
              </w:rPr>
              <w:t xml:space="preserve">, </w:t>
            </w:r>
            <w:r w:rsidRPr="008863C1">
              <w:rPr>
                <w:rFonts w:ascii="TH SarabunPSK" w:hAnsi="TH SarabunPSK" w:cs="TH SarabunPSK"/>
                <w:sz w:val="28"/>
                <w:szCs w:val="28"/>
                <w:cs/>
              </w:rPr>
              <w:t>มหาวิทยาลัยสงขลานครินทร์</w:t>
            </w:r>
            <w:r w:rsidRPr="008863C1">
              <w:rPr>
                <w:rFonts w:ascii="TH SarabunPSK" w:hAnsi="TH SarabunPSK" w:cs="TH SarabunPSK"/>
                <w:sz w:val="28"/>
                <w:szCs w:val="28"/>
              </w:rPr>
              <w:t>, 2552</w:t>
            </w:r>
          </w:p>
          <w:p w:rsidR="00766802" w:rsidRPr="008863C1" w:rsidRDefault="00766802" w:rsidP="00766802">
            <w:pPr>
              <w:rPr>
                <w:rFonts w:ascii="TH SarabunPSK" w:hAnsi="TH SarabunPSK" w:cs="TH SarabunPSK"/>
                <w:sz w:val="28"/>
                <w:szCs w:val="28"/>
              </w:rPr>
            </w:pPr>
            <w:r w:rsidRPr="008863C1">
              <w:rPr>
                <w:rFonts w:ascii="TH SarabunPSK" w:hAnsi="TH SarabunPSK" w:cs="TH SarabunPSK"/>
                <w:sz w:val="28"/>
                <w:szCs w:val="28"/>
                <w:cs/>
              </w:rPr>
              <w:t>ภ.บ.</w:t>
            </w:r>
            <w:r w:rsidRPr="008863C1">
              <w:rPr>
                <w:rFonts w:ascii="TH SarabunPSK" w:hAnsi="TH SarabunPSK" w:cs="TH SarabunPSK"/>
                <w:sz w:val="28"/>
                <w:szCs w:val="28"/>
              </w:rPr>
              <w:t>,</w:t>
            </w:r>
            <w:r w:rsidRPr="008863C1">
              <w:rPr>
                <w:rFonts w:ascii="TH SarabunPSK" w:hAnsi="TH SarabunPSK" w:cs="TH SarabunPSK"/>
                <w:sz w:val="28"/>
                <w:szCs w:val="28"/>
                <w:cs/>
              </w:rPr>
              <w:t xml:space="preserve"> มหาวิทยาลัยสงขลานครินทร์</w:t>
            </w:r>
            <w:r w:rsidRPr="008863C1">
              <w:rPr>
                <w:rFonts w:ascii="TH SarabunPSK" w:hAnsi="TH SarabunPSK" w:cs="TH SarabunPSK"/>
                <w:sz w:val="28"/>
                <w:szCs w:val="28"/>
              </w:rPr>
              <w:t>, 2546</w:t>
            </w:r>
          </w:p>
        </w:tc>
        <w:tc>
          <w:tcPr>
            <w:tcW w:w="1622" w:type="dxa"/>
            <w:shd w:val="clear" w:color="auto" w:fill="FFFFFF"/>
          </w:tcPr>
          <w:p w:rsidR="00766802" w:rsidRPr="008863C1" w:rsidRDefault="00766802" w:rsidP="008863C1">
            <w:pPr>
              <w:jc w:val="center"/>
              <w:rPr>
                <w:rFonts w:ascii="TH SarabunPSK" w:hAnsi="TH SarabunPSK" w:cs="TH SarabunPSK"/>
                <w:sz w:val="28"/>
                <w:szCs w:val="28"/>
              </w:rPr>
            </w:pPr>
            <w:r w:rsidRPr="008863C1">
              <w:rPr>
                <w:rFonts w:ascii="TH SarabunPSK" w:hAnsi="TH SarabunPSK" w:cs="TH SarabunPSK"/>
                <w:sz w:val="28"/>
                <w:szCs w:val="28"/>
                <w:cs/>
              </w:rPr>
              <w:t>มีผลงานเป็นไปตามเกณฑ์ที่กำหนด</w:t>
            </w:r>
          </w:p>
          <w:p w:rsidR="00766802" w:rsidRPr="008863C1" w:rsidRDefault="00766802" w:rsidP="008863C1">
            <w:pPr>
              <w:jc w:val="center"/>
              <w:rPr>
                <w:rFonts w:ascii="TH SarabunPSK" w:hAnsi="TH SarabunPSK" w:cs="TH SarabunPSK"/>
                <w:sz w:val="28"/>
                <w:szCs w:val="28"/>
                <w:cs/>
              </w:rPr>
            </w:pPr>
            <w:r w:rsidRPr="008863C1">
              <w:rPr>
                <w:rFonts w:ascii="TH SarabunPSK" w:hAnsi="TH SarabunPSK" w:cs="TH SarabunPSK"/>
                <w:sz w:val="28"/>
                <w:szCs w:val="28"/>
                <w:cs/>
              </w:rPr>
              <w:t>(ภาคผนวก</w:t>
            </w:r>
            <w:r w:rsidRPr="008863C1">
              <w:rPr>
                <w:rFonts w:ascii="TH SarabunPSK" w:hAnsi="TH SarabunPSK" w:cs="TH SarabunPSK" w:hint="cs"/>
                <w:sz w:val="28"/>
                <w:szCs w:val="28"/>
                <w:cs/>
              </w:rPr>
              <w:t xml:space="preserve"> ง</w:t>
            </w:r>
            <w:r w:rsidRPr="008863C1">
              <w:rPr>
                <w:rFonts w:ascii="TH SarabunPSK" w:hAnsi="TH SarabunPSK" w:cs="TH SarabunPSK"/>
                <w:sz w:val="28"/>
                <w:szCs w:val="28"/>
                <w:cs/>
              </w:rPr>
              <w:t>)</w:t>
            </w:r>
          </w:p>
        </w:tc>
      </w:tr>
      <w:tr w:rsidR="00766802" w:rsidRPr="0018260F" w:rsidTr="008863C1">
        <w:tc>
          <w:tcPr>
            <w:tcW w:w="1890" w:type="dxa"/>
            <w:shd w:val="clear" w:color="auto" w:fill="auto"/>
          </w:tcPr>
          <w:p w:rsidR="00766802" w:rsidRPr="008863C1" w:rsidRDefault="00766802" w:rsidP="008863C1">
            <w:pPr>
              <w:pStyle w:val="ListParagraph"/>
              <w:numPr>
                <w:ilvl w:val="0"/>
                <w:numId w:val="55"/>
              </w:numPr>
              <w:ind w:left="210" w:hanging="210"/>
              <w:jc w:val="both"/>
              <w:rPr>
                <w:rFonts w:ascii="TH SarabunPSK" w:hAnsi="TH SarabunPSK" w:cs="TH SarabunPSK"/>
                <w:sz w:val="28"/>
                <w:szCs w:val="28"/>
              </w:rPr>
            </w:pPr>
            <w:r w:rsidRPr="008863C1">
              <w:rPr>
                <w:rFonts w:ascii="TH SarabunPSK" w:hAnsi="TH SarabunPSK" w:cs="TH SarabunPSK"/>
                <w:sz w:val="28"/>
                <w:szCs w:val="28"/>
                <w:cs/>
              </w:rPr>
              <w:t>ผู้ช่วยศาสตราจารย์</w:t>
            </w:r>
          </w:p>
        </w:tc>
        <w:tc>
          <w:tcPr>
            <w:tcW w:w="2363" w:type="dxa"/>
            <w:shd w:val="clear" w:color="auto" w:fill="auto"/>
          </w:tcPr>
          <w:p w:rsidR="00766802" w:rsidRPr="008863C1" w:rsidRDefault="00766802" w:rsidP="008863C1">
            <w:pPr>
              <w:jc w:val="both"/>
              <w:rPr>
                <w:rFonts w:ascii="TH SarabunPSK" w:hAnsi="TH SarabunPSK" w:cs="TH SarabunPSK"/>
                <w:sz w:val="28"/>
                <w:szCs w:val="28"/>
              </w:rPr>
            </w:pPr>
            <w:r w:rsidRPr="008863C1">
              <w:rPr>
                <w:rFonts w:ascii="TH SarabunPSK" w:hAnsi="TH SarabunPSK" w:cs="TH SarabunPSK"/>
                <w:sz w:val="28"/>
                <w:szCs w:val="28"/>
                <w:cs/>
              </w:rPr>
              <w:t>นายนมนต์  หิรัญ</w:t>
            </w:r>
          </w:p>
        </w:tc>
        <w:tc>
          <w:tcPr>
            <w:tcW w:w="3025" w:type="dxa"/>
            <w:shd w:val="clear" w:color="auto" w:fill="auto"/>
          </w:tcPr>
          <w:p w:rsidR="00766802" w:rsidRPr="008863C1" w:rsidRDefault="00766802" w:rsidP="00766802">
            <w:pPr>
              <w:rPr>
                <w:rFonts w:ascii="TH SarabunPSK" w:hAnsi="TH SarabunPSK" w:cs="TH SarabunPSK"/>
                <w:sz w:val="28"/>
                <w:szCs w:val="28"/>
              </w:rPr>
            </w:pPr>
            <w:r w:rsidRPr="008863C1">
              <w:rPr>
                <w:rFonts w:ascii="TH SarabunPSK" w:hAnsi="TH SarabunPSK" w:cs="TH SarabunPSK"/>
                <w:sz w:val="28"/>
                <w:szCs w:val="28"/>
                <w:cs/>
              </w:rPr>
              <w:t>ปร.ด. (เภสัชศาสตร์)</w:t>
            </w:r>
            <w:r w:rsidRPr="008863C1">
              <w:rPr>
                <w:rFonts w:ascii="TH SarabunPSK" w:hAnsi="TH SarabunPSK" w:cs="TH SarabunPSK"/>
                <w:sz w:val="28"/>
                <w:szCs w:val="28"/>
              </w:rPr>
              <w:t xml:space="preserve">, </w:t>
            </w:r>
            <w:r w:rsidRPr="008863C1">
              <w:rPr>
                <w:rFonts w:ascii="TH SarabunPSK" w:hAnsi="TH SarabunPSK" w:cs="TH SarabunPSK"/>
                <w:sz w:val="28"/>
                <w:szCs w:val="28"/>
                <w:cs/>
              </w:rPr>
              <w:t>มหาวิทยาลัยสงขลานครินทร์</w:t>
            </w:r>
            <w:r w:rsidRPr="008863C1">
              <w:rPr>
                <w:rFonts w:ascii="TH SarabunPSK" w:hAnsi="TH SarabunPSK" w:cs="TH SarabunPSK"/>
                <w:sz w:val="28"/>
                <w:szCs w:val="28"/>
              </w:rPr>
              <w:t>, 2556</w:t>
            </w:r>
          </w:p>
          <w:p w:rsidR="00766802" w:rsidRPr="008863C1" w:rsidRDefault="00766802" w:rsidP="00766802">
            <w:pPr>
              <w:rPr>
                <w:rFonts w:ascii="TH SarabunPSK" w:hAnsi="TH SarabunPSK" w:cs="TH SarabunPSK"/>
                <w:sz w:val="28"/>
                <w:szCs w:val="28"/>
              </w:rPr>
            </w:pPr>
            <w:r w:rsidRPr="008863C1">
              <w:rPr>
                <w:rFonts w:ascii="TH SarabunPSK" w:hAnsi="TH SarabunPSK" w:cs="TH SarabunPSK"/>
                <w:sz w:val="28"/>
                <w:szCs w:val="28"/>
                <w:cs/>
              </w:rPr>
              <w:t>ภ.บ.</w:t>
            </w:r>
            <w:r w:rsidRPr="008863C1">
              <w:rPr>
                <w:rFonts w:ascii="TH SarabunPSK" w:hAnsi="TH SarabunPSK" w:cs="TH SarabunPSK"/>
                <w:sz w:val="28"/>
                <w:szCs w:val="28"/>
              </w:rPr>
              <w:t>,</w:t>
            </w:r>
            <w:r w:rsidRPr="008863C1">
              <w:rPr>
                <w:rFonts w:ascii="TH SarabunPSK" w:hAnsi="TH SarabunPSK" w:cs="TH SarabunPSK"/>
                <w:sz w:val="28"/>
                <w:szCs w:val="28"/>
                <w:cs/>
              </w:rPr>
              <w:t xml:space="preserve"> มหาวิทยาลัยขอนแก่น</w:t>
            </w:r>
            <w:r w:rsidRPr="008863C1">
              <w:rPr>
                <w:rFonts w:ascii="TH SarabunPSK" w:hAnsi="TH SarabunPSK" w:cs="TH SarabunPSK"/>
                <w:sz w:val="28"/>
                <w:szCs w:val="28"/>
              </w:rPr>
              <w:t>, 2551</w:t>
            </w:r>
          </w:p>
        </w:tc>
        <w:tc>
          <w:tcPr>
            <w:tcW w:w="1622" w:type="dxa"/>
            <w:shd w:val="clear" w:color="auto" w:fill="auto"/>
          </w:tcPr>
          <w:p w:rsidR="00766802" w:rsidRPr="008863C1" w:rsidRDefault="00766802" w:rsidP="008863C1">
            <w:pPr>
              <w:jc w:val="center"/>
              <w:rPr>
                <w:rFonts w:ascii="TH SarabunPSK" w:hAnsi="TH SarabunPSK" w:cs="TH SarabunPSK"/>
                <w:sz w:val="28"/>
                <w:szCs w:val="28"/>
              </w:rPr>
            </w:pPr>
            <w:r w:rsidRPr="008863C1">
              <w:rPr>
                <w:rFonts w:ascii="TH SarabunPSK" w:hAnsi="TH SarabunPSK" w:cs="TH SarabunPSK"/>
                <w:sz w:val="28"/>
                <w:szCs w:val="28"/>
                <w:cs/>
              </w:rPr>
              <w:t>มีผลงานเป็นไปตามเกณฑ์ที่กำหนด</w:t>
            </w:r>
          </w:p>
          <w:p w:rsidR="00766802" w:rsidRPr="008863C1" w:rsidRDefault="00766802" w:rsidP="008863C1">
            <w:pPr>
              <w:jc w:val="center"/>
              <w:rPr>
                <w:rFonts w:ascii="TH SarabunPSK" w:hAnsi="TH SarabunPSK" w:cs="TH SarabunPSK"/>
                <w:sz w:val="28"/>
                <w:szCs w:val="28"/>
                <w:cs/>
              </w:rPr>
            </w:pPr>
            <w:r w:rsidRPr="008863C1">
              <w:rPr>
                <w:rFonts w:ascii="TH SarabunPSK" w:hAnsi="TH SarabunPSK" w:cs="TH SarabunPSK"/>
                <w:sz w:val="28"/>
                <w:szCs w:val="28"/>
                <w:cs/>
              </w:rPr>
              <w:t>(ภาคผนวก</w:t>
            </w:r>
            <w:r w:rsidRPr="008863C1">
              <w:rPr>
                <w:rFonts w:ascii="TH SarabunPSK" w:hAnsi="TH SarabunPSK" w:cs="TH SarabunPSK" w:hint="cs"/>
                <w:sz w:val="28"/>
                <w:szCs w:val="28"/>
                <w:cs/>
              </w:rPr>
              <w:t xml:space="preserve"> ง</w:t>
            </w:r>
            <w:r w:rsidRPr="008863C1">
              <w:rPr>
                <w:rFonts w:ascii="TH SarabunPSK" w:hAnsi="TH SarabunPSK" w:cs="TH SarabunPSK"/>
                <w:sz w:val="28"/>
                <w:szCs w:val="28"/>
                <w:cs/>
              </w:rPr>
              <w:t>)</w:t>
            </w:r>
          </w:p>
        </w:tc>
      </w:tr>
      <w:tr w:rsidR="00766802" w:rsidRPr="0018260F" w:rsidTr="008863C1">
        <w:tc>
          <w:tcPr>
            <w:tcW w:w="1890" w:type="dxa"/>
            <w:shd w:val="clear" w:color="auto" w:fill="FFFFFF"/>
          </w:tcPr>
          <w:p w:rsidR="00766802" w:rsidRPr="008863C1" w:rsidRDefault="00766802" w:rsidP="008863C1">
            <w:pPr>
              <w:pStyle w:val="ListParagraph"/>
              <w:numPr>
                <w:ilvl w:val="0"/>
                <w:numId w:val="55"/>
              </w:numPr>
              <w:ind w:left="210" w:hanging="210"/>
              <w:jc w:val="both"/>
              <w:rPr>
                <w:rFonts w:ascii="TH SarabunPSK" w:hAnsi="TH SarabunPSK" w:cs="TH SarabunPSK"/>
                <w:sz w:val="28"/>
                <w:szCs w:val="28"/>
              </w:rPr>
            </w:pPr>
            <w:r w:rsidRPr="008863C1">
              <w:rPr>
                <w:rFonts w:ascii="TH SarabunPSK" w:hAnsi="TH SarabunPSK" w:cs="TH SarabunPSK"/>
                <w:sz w:val="28"/>
                <w:szCs w:val="28"/>
                <w:cs/>
              </w:rPr>
              <w:t>ผู้ช่วยศาสตราจารย์</w:t>
            </w:r>
          </w:p>
        </w:tc>
        <w:tc>
          <w:tcPr>
            <w:tcW w:w="2363" w:type="dxa"/>
            <w:shd w:val="clear" w:color="auto" w:fill="FFFFFF"/>
          </w:tcPr>
          <w:p w:rsidR="00766802" w:rsidRPr="008863C1" w:rsidRDefault="00766802" w:rsidP="00766802">
            <w:pPr>
              <w:rPr>
                <w:rFonts w:ascii="TH SarabunPSK" w:hAnsi="TH SarabunPSK" w:cs="TH SarabunPSK"/>
                <w:sz w:val="28"/>
                <w:szCs w:val="28"/>
              </w:rPr>
            </w:pPr>
            <w:r w:rsidRPr="008863C1">
              <w:rPr>
                <w:rFonts w:ascii="TH SarabunPSK" w:hAnsi="TH SarabunPSK" w:cs="TH SarabunPSK"/>
                <w:sz w:val="28"/>
                <w:szCs w:val="28"/>
                <w:cs/>
              </w:rPr>
              <w:t>นางสาวน้ำฟ้า  เสริมแก้ว</w:t>
            </w:r>
          </w:p>
        </w:tc>
        <w:tc>
          <w:tcPr>
            <w:tcW w:w="3025" w:type="dxa"/>
            <w:shd w:val="clear" w:color="auto" w:fill="FFFFFF"/>
          </w:tcPr>
          <w:p w:rsidR="00766802" w:rsidRPr="008863C1" w:rsidRDefault="00766802" w:rsidP="00766802">
            <w:pPr>
              <w:rPr>
                <w:rFonts w:ascii="TH SarabunPSK" w:hAnsi="TH SarabunPSK" w:cs="TH SarabunPSK"/>
                <w:sz w:val="28"/>
                <w:szCs w:val="28"/>
              </w:rPr>
            </w:pPr>
            <w:r w:rsidRPr="008863C1">
              <w:rPr>
                <w:rFonts w:ascii="TH SarabunPSK" w:hAnsi="TH SarabunPSK" w:cs="TH SarabunPSK"/>
                <w:sz w:val="28"/>
                <w:szCs w:val="28"/>
                <w:cs/>
              </w:rPr>
              <w:t>ปร.ด. (เภสัชศาสตร์)</w:t>
            </w:r>
            <w:r w:rsidRPr="008863C1">
              <w:rPr>
                <w:rFonts w:ascii="TH SarabunPSK" w:hAnsi="TH SarabunPSK" w:cs="TH SarabunPSK"/>
                <w:sz w:val="28"/>
                <w:szCs w:val="28"/>
              </w:rPr>
              <w:t xml:space="preserve">, </w:t>
            </w:r>
            <w:r w:rsidRPr="008863C1">
              <w:rPr>
                <w:rFonts w:ascii="TH SarabunPSK" w:hAnsi="TH SarabunPSK" w:cs="TH SarabunPSK"/>
                <w:sz w:val="28"/>
                <w:szCs w:val="28"/>
                <w:cs/>
              </w:rPr>
              <w:t>มหาวิทยาลัยสงขลานครินทร์</w:t>
            </w:r>
            <w:r w:rsidRPr="008863C1">
              <w:rPr>
                <w:rFonts w:ascii="TH SarabunPSK" w:hAnsi="TH SarabunPSK" w:cs="TH SarabunPSK"/>
                <w:sz w:val="28"/>
                <w:szCs w:val="28"/>
              </w:rPr>
              <w:t>, 2556</w:t>
            </w:r>
          </w:p>
          <w:p w:rsidR="00766802" w:rsidRPr="008863C1" w:rsidRDefault="00766802" w:rsidP="00766802">
            <w:pPr>
              <w:rPr>
                <w:rFonts w:ascii="TH SarabunPSK" w:hAnsi="TH SarabunPSK" w:cs="TH SarabunPSK"/>
                <w:sz w:val="28"/>
                <w:szCs w:val="28"/>
              </w:rPr>
            </w:pPr>
            <w:r w:rsidRPr="008863C1">
              <w:rPr>
                <w:rFonts w:ascii="TH SarabunPSK" w:hAnsi="TH SarabunPSK" w:cs="TH SarabunPSK"/>
                <w:sz w:val="28"/>
                <w:szCs w:val="28"/>
                <w:cs/>
              </w:rPr>
              <w:t>ภ.บ.</w:t>
            </w:r>
            <w:r w:rsidRPr="008863C1">
              <w:rPr>
                <w:rFonts w:ascii="TH SarabunPSK" w:hAnsi="TH SarabunPSK" w:cs="TH SarabunPSK"/>
                <w:sz w:val="28"/>
                <w:szCs w:val="28"/>
              </w:rPr>
              <w:t>,</w:t>
            </w:r>
            <w:r w:rsidRPr="008863C1">
              <w:rPr>
                <w:rFonts w:ascii="TH SarabunPSK" w:hAnsi="TH SarabunPSK" w:cs="TH SarabunPSK"/>
                <w:sz w:val="28"/>
                <w:szCs w:val="28"/>
                <w:cs/>
              </w:rPr>
              <w:t xml:space="preserve"> มหาวิทยาลัยสงขลานครินทร์</w:t>
            </w:r>
            <w:r w:rsidRPr="008863C1">
              <w:rPr>
                <w:rFonts w:ascii="TH SarabunPSK" w:hAnsi="TH SarabunPSK" w:cs="TH SarabunPSK"/>
                <w:sz w:val="28"/>
                <w:szCs w:val="28"/>
              </w:rPr>
              <w:t>, 2551</w:t>
            </w:r>
          </w:p>
        </w:tc>
        <w:tc>
          <w:tcPr>
            <w:tcW w:w="1622" w:type="dxa"/>
            <w:shd w:val="clear" w:color="auto" w:fill="FFFFFF"/>
          </w:tcPr>
          <w:p w:rsidR="00766802" w:rsidRPr="008863C1" w:rsidRDefault="00766802" w:rsidP="008863C1">
            <w:pPr>
              <w:jc w:val="center"/>
              <w:rPr>
                <w:rFonts w:ascii="TH SarabunPSK" w:hAnsi="TH SarabunPSK" w:cs="TH SarabunPSK"/>
                <w:sz w:val="28"/>
                <w:szCs w:val="28"/>
              </w:rPr>
            </w:pPr>
            <w:r w:rsidRPr="008863C1">
              <w:rPr>
                <w:rFonts w:ascii="TH SarabunPSK" w:hAnsi="TH SarabunPSK" w:cs="TH SarabunPSK"/>
                <w:sz w:val="28"/>
                <w:szCs w:val="28"/>
                <w:cs/>
              </w:rPr>
              <w:t>มีผลงานเป็นไปตามเกณฑ์ที่กำหนด</w:t>
            </w:r>
          </w:p>
          <w:p w:rsidR="00766802" w:rsidRPr="008863C1" w:rsidRDefault="00766802" w:rsidP="008863C1">
            <w:pPr>
              <w:jc w:val="center"/>
              <w:rPr>
                <w:rFonts w:ascii="TH SarabunPSK" w:hAnsi="TH SarabunPSK" w:cs="TH SarabunPSK"/>
                <w:sz w:val="28"/>
                <w:szCs w:val="28"/>
              </w:rPr>
            </w:pPr>
            <w:r w:rsidRPr="008863C1">
              <w:rPr>
                <w:rFonts w:ascii="TH SarabunPSK" w:hAnsi="TH SarabunPSK" w:cs="TH SarabunPSK"/>
                <w:sz w:val="28"/>
                <w:szCs w:val="28"/>
                <w:cs/>
              </w:rPr>
              <w:t>(ภาคผนวก</w:t>
            </w:r>
            <w:r w:rsidRPr="008863C1">
              <w:rPr>
                <w:rFonts w:ascii="TH SarabunPSK" w:hAnsi="TH SarabunPSK" w:cs="TH SarabunPSK" w:hint="cs"/>
                <w:sz w:val="28"/>
                <w:szCs w:val="28"/>
                <w:cs/>
              </w:rPr>
              <w:t xml:space="preserve"> ง</w:t>
            </w:r>
            <w:r w:rsidRPr="008863C1">
              <w:rPr>
                <w:rFonts w:ascii="TH SarabunPSK" w:hAnsi="TH SarabunPSK" w:cs="TH SarabunPSK"/>
                <w:sz w:val="28"/>
                <w:szCs w:val="28"/>
                <w:cs/>
              </w:rPr>
              <w:t>)</w:t>
            </w:r>
          </w:p>
        </w:tc>
      </w:tr>
      <w:tr w:rsidR="00766802" w:rsidRPr="0018260F" w:rsidTr="008863C1">
        <w:tc>
          <w:tcPr>
            <w:tcW w:w="1890" w:type="dxa"/>
            <w:shd w:val="clear" w:color="auto" w:fill="FFFFFF"/>
          </w:tcPr>
          <w:p w:rsidR="00766802" w:rsidRPr="008863C1" w:rsidRDefault="00125983" w:rsidP="008863C1">
            <w:pPr>
              <w:pStyle w:val="ListParagraph"/>
              <w:numPr>
                <w:ilvl w:val="0"/>
                <w:numId w:val="55"/>
              </w:numPr>
              <w:ind w:left="210" w:hanging="210"/>
              <w:jc w:val="both"/>
              <w:rPr>
                <w:rFonts w:ascii="TH SarabunPSK" w:hAnsi="TH SarabunPSK" w:cs="TH SarabunPSK"/>
                <w:sz w:val="28"/>
                <w:szCs w:val="28"/>
              </w:rPr>
            </w:pPr>
            <w:r w:rsidRPr="008863C1">
              <w:rPr>
                <w:rFonts w:ascii="TH SarabunPSK" w:hAnsi="TH SarabunPSK" w:cs="TH SarabunPSK" w:hint="cs"/>
                <w:sz w:val="28"/>
                <w:szCs w:val="28"/>
                <w:cs/>
              </w:rPr>
              <w:lastRenderedPageBreak/>
              <w:t>รอง</w:t>
            </w:r>
            <w:r w:rsidR="00766802" w:rsidRPr="008863C1">
              <w:rPr>
                <w:rFonts w:ascii="TH SarabunPSK" w:hAnsi="TH SarabunPSK" w:cs="TH SarabunPSK"/>
                <w:sz w:val="28"/>
                <w:szCs w:val="28"/>
                <w:cs/>
              </w:rPr>
              <w:t>ศาสตราจารย์</w:t>
            </w:r>
          </w:p>
        </w:tc>
        <w:tc>
          <w:tcPr>
            <w:tcW w:w="2363" w:type="dxa"/>
            <w:shd w:val="clear" w:color="auto" w:fill="FFFFFF"/>
          </w:tcPr>
          <w:p w:rsidR="00766802" w:rsidRPr="008863C1" w:rsidRDefault="00766802" w:rsidP="00766802">
            <w:pPr>
              <w:rPr>
                <w:rFonts w:ascii="TH SarabunPSK" w:hAnsi="TH SarabunPSK" w:cs="TH SarabunPSK"/>
                <w:sz w:val="28"/>
                <w:szCs w:val="28"/>
              </w:rPr>
            </w:pPr>
            <w:r w:rsidRPr="008863C1">
              <w:rPr>
                <w:rFonts w:ascii="TH SarabunPSK" w:hAnsi="TH SarabunPSK" w:cs="TH SarabunPSK"/>
                <w:sz w:val="28"/>
                <w:szCs w:val="28"/>
                <w:cs/>
              </w:rPr>
              <w:t>นายสมชาย  สวัสดี</w:t>
            </w:r>
          </w:p>
        </w:tc>
        <w:tc>
          <w:tcPr>
            <w:tcW w:w="3025" w:type="dxa"/>
            <w:shd w:val="clear" w:color="auto" w:fill="FFFFFF"/>
          </w:tcPr>
          <w:p w:rsidR="00766802" w:rsidRPr="008863C1" w:rsidRDefault="00766802" w:rsidP="00766802">
            <w:pPr>
              <w:rPr>
                <w:rFonts w:ascii="TH SarabunPSK" w:hAnsi="TH SarabunPSK" w:cs="TH SarabunPSK"/>
                <w:sz w:val="28"/>
                <w:szCs w:val="28"/>
              </w:rPr>
            </w:pPr>
            <w:r w:rsidRPr="008863C1">
              <w:rPr>
                <w:rFonts w:ascii="TH SarabunPSK" w:hAnsi="TH SarabunPSK" w:cs="TH SarabunPSK"/>
                <w:sz w:val="28"/>
                <w:szCs w:val="28"/>
                <w:cs/>
              </w:rPr>
              <w:t>ปร.ด. (เภสัชศาสตร์)</w:t>
            </w:r>
            <w:r w:rsidRPr="008863C1">
              <w:rPr>
                <w:rFonts w:ascii="TH SarabunPSK" w:hAnsi="TH SarabunPSK" w:cs="TH SarabunPSK"/>
                <w:sz w:val="28"/>
                <w:szCs w:val="28"/>
              </w:rPr>
              <w:t xml:space="preserve">, </w:t>
            </w:r>
            <w:r w:rsidRPr="008863C1">
              <w:rPr>
                <w:rFonts w:ascii="TH SarabunPSK" w:hAnsi="TH SarabunPSK" w:cs="TH SarabunPSK"/>
                <w:sz w:val="28"/>
                <w:szCs w:val="28"/>
                <w:cs/>
              </w:rPr>
              <w:t>มหาวิทยาลัยสงขลานครินทร์</w:t>
            </w:r>
            <w:r w:rsidRPr="008863C1">
              <w:rPr>
                <w:rFonts w:ascii="TH SarabunPSK" w:hAnsi="TH SarabunPSK" w:cs="TH SarabunPSK"/>
                <w:sz w:val="28"/>
                <w:szCs w:val="28"/>
              </w:rPr>
              <w:t>, 2556</w:t>
            </w:r>
          </w:p>
          <w:p w:rsidR="00766802" w:rsidRPr="008863C1" w:rsidRDefault="00766802" w:rsidP="00766802">
            <w:pPr>
              <w:rPr>
                <w:rFonts w:ascii="TH SarabunPSK" w:hAnsi="TH SarabunPSK" w:cs="TH SarabunPSK"/>
                <w:sz w:val="28"/>
                <w:szCs w:val="28"/>
              </w:rPr>
            </w:pPr>
            <w:r w:rsidRPr="008863C1">
              <w:rPr>
                <w:rFonts w:ascii="TH SarabunPSK" w:hAnsi="TH SarabunPSK" w:cs="TH SarabunPSK"/>
                <w:sz w:val="28"/>
                <w:szCs w:val="28"/>
                <w:cs/>
              </w:rPr>
              <w:t>ภ.ม. (เภสัชศาสตร์)</w:t>
            </w:r>
            <w:r w:rsidRPr="008863C1">
              <w:rPr>
                <w:rFonts w:ascii="TH SarabunPSK" w:hAnsi="TH SarabunPSK" w:cs="TH SarabunPSK"/>
                <w:sz w:val="28"/>
                <w:szCs w:val="28"/>
              </w:rPr>
              <w:t xml:space="preserve">, </w:t>
            </w:r>
            <w:r w:rsidRPr="008863C1">
              <w:rPr>
                <w:rFonts w:ascii="TH SarabunPSK" w:hAnsi="TH SarabunPSK" w:cs="TH SarabunPSK"/>
                <w:sz w:val="28"/>
                <w:szCs w:val="28"/>
                <w:cs/>
              </w:rPr>
              <w:t>มหาวิทยาลัยสงขลานครินทร์</w:t>
            </w:r>
            <w:r w:rsidRPr="008863C1">
              <w:rPr>
                <w:rFonts w:ascii="TH SarabunPSK" w:hAnsi="TH SarabunPSK" w:cs="TH SarabunPSK"/>
                <w:sz w:val="28"/>
                <w:szCs w:val="28"/>
              </w:rPr>
              <w:t>, 25</w:t>
            </w:r>
            <w:r w:rsidRPr="008863C1">
              <w:rPr>
                <w:rFonts w:ascii="TH SarabunPSK" w:hAnsi="TH SarabunPSK" w:cs="TH SarabunPSK"/>
                <w:sz w:val="28"/>
                <w:szCs w:val="28"/>
                <w:cs/>
              </w:rPr>
              <w:t>48</w:t>
            </w:r>
          </w:p>
          <w:p w:rsidR="00766802" w:rsidRPr="008863C1" w:rsidRDefault="00766802" w:rsidP="00766802">
            <w:pPr>
              <w:rPr>
                <w:rFonts w:ascii="TH SarabunPSK" w:hAnsi="TH SarabunPSK" w:cs="TH SarabunPSK"/>
                <w:sz w:val="28"/>
                <w:szCs w:val="28"/>
              </w:rPr>
            </w:pPr>
            <w:r w:rsidRPr="008863C1">
              <w:rPr>
                <w:rFonts w:ascii="TH SarabunPSK" w:hAnsi="TH SarabunPSK" w:cs="TH SarabunPSK"/>
                <w:sz w:val="28"/>
                <w:szCs w:val="28"/>
                <w:cs/>
              </w:rPr>
              <w:t>ภ.บ.</w:t>
            </w:r>
            <w:r w:rsidRPr="008863C1">
              <w:rPr>
                <w:rFonts w:ascii="TH SarabunPSK" w:hAnsi="TH SarabunPSK" w:cs="TH SarabunPSK"/>
                <w:sz w:val="28"/>
                <w:szCs w:val="28"/>
              </w:rPr>
              <w:t>,</w:t>
            </w:r>
            <w:r w:rsidRPr="008863C1">
              <w:rPr>
                <w:rFonts w:ascii="TH SarabunPSK" w:hAnsi="TH SarabunPSK" w:cs="TH SarabunPSK"/>
                <w:sz w:val="28"/>
                <w:szCs w:val="28"/>
                <w:cs/>
              </w:rPr>
              <w:t xml:space="preserve"> มหาวิทยาลัยสงขลานครินทร์</w:t>
            </w:r>
            <w:r w:rsidRPr="008863C1">
              <w:rPr>
                <w:rFonts w:ascii="TH SarabunPSK" w:hAnsi="TH SarabunPSK" w:cs="TH SarabunPSK"/>
                <w:sz w:val="28"/>
                <w:szCs w:val="28"/>
              </w:rPr>
              <w:t>, 25</w:t>
            </w:r>
            <w:r w:rsidRPr="008863C1">
              <w:rPr>
                <w:rFonts w:ascii="TH SarabunPSK" w:hAnsi="TH SarabunPSK" w:cs="TH SarabunPSK"/>
                <w:sz w:val="28"/>
                <w:szCs w:val="28"/>
                <w:cs/>
              </w:rPr>
              <w:t>46</w:t>
            </w:r>
          </w:p>
        </w:tc>
        <w:tc>
          <w:tcPr>
            <w:tcW w:w="1622" w:type="dxa"/>
            <w:shd w:val="clear" w:color="auto" w:fill="FFFFFF"/>
          </w:tcPr>
          <w:p w:rsidR="00766802" w:rsidRPr="008863C1" w:rsidRDefault="00766802" w:rsidP="008863C1">
            <w:pPr>
              <w:jc w:val="center"/>
              <w:rPr>
                <w:rFonts w:ascii="TH SarabunPSK" w:hAnsi="TH SarabunPSK" w:cs="TH SarabunPSK"/>
                <w:sz w:val="28"/>
                <w:szCs w:val="28"/>
              </w:rPr>
            </w:pPr>
            <w:r w:rsidRPr="008863C1">
              <w:rPr>
                <w:rFonts w:ascii="TH SarabunPSK" w:hAnsi="TH SarabunPSK" w:cs="TH SarabunPSK"/>
                <w:sz w:val="28"/>
                <w:szCs w:val="28"/>
                <w:cs/>
              </w:rPr>
              <w:t>มีผลงานเป็นไปตามเกณฑ์ที่กำหนด</w:t>
            </w:r>
          </w:p>
          <w:p w:rsidR="00766802" w:rsidRPr="008863C1" w:rsidRDefault="00766802" w:rsidP="008863C1">
            <w:pPr>
              <w:jc w:val="center"/>
              <w:rPr>
                <w:rFonts w:ascii="TH SarabunPSK" w:hAnsi="TH SarabunPSK" w:cs="TH SarabunPSK"/>
                <w:sz w:val="28"/>
                <w:szCs w:val="28"/>
                <w:cs/>
              </w:rPr>
            </w:pPr>
            <w:r w:rsidRPr="008863C1">
              <w:rPr>
                <w:rFonts w:ascii="TH SarabunPSK" w:hAnsi="TH SarabunPSK" w:cs="TH SarabunPSK"/>
                <w:sz w:val="28"/>
                <w:szCs w:val="28"/>
                <w:cs/>
              </w:rPr>
              <w:t>(ภาคผนวก</w:t>
            </w:r>
            <w:r w:rsidRPr="008863C1">
              <w:rPr>
                <w:rFonts w:ascii="TH SarabunPSK" w:hAnsi="TH SarabunPSK" w:cs="TH SarabunPSK" w:hint="cs"/>
                <w:sz w:val="28"/>
                <w:szCs w:val="28"/>
                <w:cs/>
              </w:rPr>
              <w:t xml:space="preserve"> ง</w:t>
            </w:r>
            <w:r w:rsidRPr="008863C1">
              <w:rPr>
                <w:rFonts w:ascii="TH SarabunPSK" w:hAnsi="TH SarabunPSK" w:cs="TH SarabunPSK"/>
                <w:sz w:val="28"/>
                <w:szCs w:val="28"/>
                <w:cs/>
              </w:rPr>
              <w:t>)</w:t>
            </w:r>
          </w:p>
          <w:p w:rsidR="00766802" w:rsidRPr="008863C1" w:rsidRDefault="00766802" w:rsidP="00766802">
            <w:pPr>
              <w:rPr>
                <w:rFonts w:ascii="TH SarabunPSK" w:hAnsi="TH SarabunPSK" w:cs="TH SarabunPSK"/>
                <w:sz w:val="28"/>
                <w:szCs w:val="28"/>
              </w:rPr>
            </w:pPr>
          </w:p>
        </w:tc>
      </w:tr>
      <w:tr w:rsidR="00766802" w:rsidRPr="0018260F" w:rsidTr="008863C1">
        <w:tc>
          <w:tcPr>
            <w:tcW w:w="1890" w:type="dxa"/>
            <w:shd w:val="clear" w:color="auto" w:fill="FFFFFF"/>
          </w:tcPr>
          <w:p w:rsidR="00766802" w:rsidRPr="008863C1" w:rsidRDefault="00766802" w:rsidP="008863C1">
            <w:pPr>
              <w:pStyle w:val="ListParagraph"/>
              <w:numPr>
                <w:ilvl w:val="0"/>
                <w:numId w:val="55"/>
              </w:numPr>
              <w:ind w:left="210" w:hanging="210"/>
              <w:jc w:val="both"/>
              <w:rPr>
                <w:rFonts w:ascii="TH SarabunPSK" w:hAnsi="TH SarabunPSK" w:cs="TH SarabunPSK"/>
                <w:sz w:val="28"/>
                <w:szCs w:val="28"/>
              </w:rPr>
            </w:pPr>
            <w:r w:rsidRPr="008863C1">
              <w:rPr>
                <w:rFonts w:ascii="TH SarabunPSK" w:hAnsi="TH SarabunPSK" w:cs="TH SarabunPSK"/>
                <w:sz w:val="28"/>
                <w:szCs w:val="28"/>
                <w:cs/>
              </w:rPr>
              <w:t>ผู้ช่วยศาสตราจารย์</w:t>
            </w:r>
          </w:p>
        </w:tc>
        <w:tc>
          <w:tcPr>
            <w:tcW w:w="2363" w:type="dxa"/>
            <w:shd w:val="clear" w:color="auto" w:fill="FFFFFF"/>
          </w:tcPr>
          <w:p w:rsidR="00766802" w:rsidRPr="008863C1" w:rsidRDefault="00766802" w:rsidP="00766802">
            <w:pPr>
              <w:rPr>
                <w:rFonts w:ascii="TH SarabunPSK" w:hAnsi="TH SarabunPSK" w:cs="TH SarabunPSK"/>
                <w:sz w:val="28"/>
                <w:szCs w:val="28"/>
              </w:rPr>
            </w:pPr>
            <w:r w:rsidRPr="008863C1">
              <w:rPr>
                <w:rFonts w:ascii="TH SarabunPSK" w:hAnsi="TH SarabunPSK" w:cs="TH SarabunPSK"/>
                <w:sz w:val="28"/>
                <w:szCs w:val="28"/>
                <w:cs/>
              </w:rPr>
              <w:t>นายอภิชาต  อธิไภริน</w:t>
            </w:r>
          </w:p>
        </w:tc>
        <w:tc>
          <w:tcPr>
            <w:tcW w:w="3025" w:type="dxa"/>
            <w:shd w:val="clear" w:color="auto" w:fill="FFFFFF"/>
          </w:tcPr>
          <w:p w:rsidR="00766802" w:rsidRPr="008863C1" w:rsidRDefault="00766802" w:rsidP="00766802">
            <w:pPr>
              <w:rPr>
                <w:rFonts w:ascii="TH SarabunPSK" w:hAnsi="TH SarabunPSK" w:cs="TH SarabunPSK"/>
                <w:sz w:val="28"/>
                <w:szCs w:val="28"/>
              </w:rPr>
            </w:pPr>
            <w:r w:rsidRPr="008863C1">
              <w:rPr>
                <w:rFonts w:ascii="TH SarabunPSK" w:hAnsi="TH SarabunPSK" w:cs="TH SarabunPSK"/>
                <w:sz w:val="28"/>
                <w:szCs w:val="28"/>
                <w:cs/>
              </w:rPr>
              <w:t>ปร.ด. (เภสัชศาสตร์)</w:t>
            </w:r>
            <w:r w:rsidRPr="008863C1">
              <w:rPr>
                <w:rFonts w:ascii="TH SarabunPSK" w:hAnsi="TH SarabunPSK" w:cs="TH SarabunPSK"/>
                <w:sz w:val="28"/>
                <w:szCs w:val="28"/>
              </w:rPr>
              <w:t xml:space="preserve">, </w:t>
            </w:r>
            <w:r w:rsidRPr="008863C1">
              <w:rPr>
                <w:rFonts w:ascii="TH SarabunPSK" w:hAnsi="TH SarabunPSK" w:cs="TH SarabunPSK"/>
                <w:sz w:val="28"/>
                <w:szCs w:val="28"/>
                <w:cs/>
              </w:rPr>
              <w:t>มหาวิทยาลัยสงขลานครินทร์</w:t>
            </w:r>
            <w:r w:rsidRPr="008863C1">
              <w:rPr>
                <w:rFonts w:ascii="TH SarabunPSK" w:hAnsi="TH SarabunPSK" w:cs="TH SarabunPSK"/>
                <w:sz w:val="28"/>
                <w:szCs w:val="28"/>
              </w:rPr>
              <w:t>, 2554</w:t>
            </w:r>
          </w:p>
          <w:p w:rsidR="00766802" w:rsidRPr="008863C1" w:rsidRDefault="00766802" w:rsidP="00766802">
            <w:pPr>
              <w:rPr>
                <w:rFonts w:ascii="TH SarabunPSK" w:hAnsi="TH SarabunPSK" w:cs="TH SarabunPSK"/>
                <w:sz w:val="28"/>
                <w:szCs w:val="28"/>
              </w:rPr>
            </w:pPr>
            <w:r w:rsidRPr="008863C1">
              <w:rPr>
                <w:rFonts w:ascii="TH SarabunPSK" w:hAnsi="TH SarabunPSK" w:cs="TH SarabunPSK"/>
                <w:sz w:val="28"/>
                <w:szCs w:val="28"/>
                <w:cs/>
              </w:rPr>
              <w:t>ภ.บ.</w:t>
            </w:r>
            <w:r w:rsidRPr="008863C1">
              <w:rPr>
                <w:rFonts w:ascii="TH SarabunPSK" w:hAnsi="TH SarabunPSK" w:cs="TH SarabunPSK"/>
                <w:sz w:val="28"/>
                <w:szCs w:val="28"/>
              </w:rPr>
              <w:t>,</w:t>
            </w:r>
            <w:r w:rsidRPr="008863C1">
              <w:rPr>
                <w:rFonts w:ascii="TH SarabunPSK" w:hAnsi="TH SarabunPSK" w:cs="TH SarabunPSK"/>
                <w:sz w:val="28"/>
                <w:szCs w:val="28"/>
                <w:cs/>
              </w:rPr>
              <w:t xml:space="preserve"> มหาวิทยาลัยสงขลานครินทร์</w:t>
            </w:r>
            <w:r w:rsidRPr="008863C1">
              <w:rPr>
                <w:rFonts w:ascii="TH SarabunPSK" w:hAnsi="TH SarabunPSK" w:cs="TH SarabunPSK"/>
                <w:sz w:val="28"/>
                <w:szCs w:val="28"/>
              </w:rPr>
              <w:t>, 2546</w:t>
            </w:r>
          </w:p>
        </w:tc>
        <w:tc>
          <w:tcPr>
            <w:tcW w:w="1622" w:type="dxa"/>
            <w:shd w:val="clear" w:color="auto" w:fill="FFFFFF"/>
          </w:tcPr>
          <w:p w:rsidR="00766802" w:rsidRPr="008863C1" w:rsidRDefault="00766802" w:rsidP="008863C1">
            <w:pPr>
              <w:jc w:val="center"/>
              <w:rPr>
                <w:rFonts w:ascii="TH SarabunPSK" w:hAnsi="TH SarabunPSK" w:cs="TH SarabunPSK"/>
                <w:sz w:val="28"/>
                <w:szCs w:val="28"/>
              </w:rPr>
            </w:pPr>
            <w:r w:rsidRPr="008863C1">
              <w:rPr>
                <w:rFonts w:ascii="TH SarabunPSK" w:hAnsi="TH SarabunPSK" w:cs="TH SarabunPSK"/>
                <w:sz w:val="28"/>
                <w:szCs w:val="28"/>
                <w:cs/>
              </w:rPr>
              <w:t>มีผลงานเป็นไปตามเกณฑ์ที่กำหนด</w:t>
            </w:r>
          </w:p>
          <w:p w:rsidR="00766802" w:rsidRPr="008863C1" w:rsidRDefault="00766802" w:rsidP="008863C1">
            <w:pPr>
              <w:jc w:val="center"/>
              <w:rPr>
                <w:rFonts w:ascii="TH SarabunPSK" w:hAnsi="TH SarabunPSK" w:cs="TH SarabunPSK"/>
                <w:sz w:val="28"/>
                <w:szCs w:val="28"/>
              </w:rPr>
            </w:pPr>
            <w:r w:rsidRPr="008863C1">
              <w:rPr>
                <w:rFonts w:ascii="TH SarabunPSK" w:hAnsi="TH SarabunPSK" w:cs="TH SarabunPSK"/>
                <w:sz w:val="28"/>
                <w:szCs w:val="28"/>
                <w:cs/>
              </w:rPr>
              <w:t>(ภาคผนวก</w:t>
            </w:r>
            <w:r w:rsidRPr="008863C1">
              <w:rPr>
                <w:rFonts w:ascii="TH SarabunPSK" w:hAnsi="TH SarabunPSK" w:cs="TH SarabunPSK" w:hint="cs"/>
                <w:sz w:val="28"/>
                <w:szCs w:val="28"/>
                <w:cs/>
              </w:rPr>
              <w:t xml:space="preserve"> ง</w:t>
            </w:r>
            <w:r w:rsidRPr="008863C1">
              <w:rPr>
                <w:rFonts w:ascii="TH SarabunPSK" w:hAnsi="TH SarabunPSK" w:cs="TH SarabunPSK"/>
                <w:sz w:val="28"/>
                <w:szCs w:val="28"/>
                <w:cs/>
              </w:rPr>
              <w:t>)</w:t>
            </w:r>
          </w:p>
        </w:tc>
      </w:tr>
      <w:tr w:rsidR="00766802" w:rsidRPr="0018260F" w:rsidTr="008863C1">
        <w:tc>
          <w:tcPr>
            <w:tcW w:w="1890" w:type="dxa"/>
            <w:shd w:val="clear" w:color="auto" w:fill="FFFFFF"/>
          </w:tcPr>
          <w:p w:rsidR="00766802" w:rsidRPr="008863C1" w:rsidRDefault="00766802" w:rsidP="008863C1">
            <w:pPr>
              <w:pStyle w:val="ListParagraph"/>
              <w:numPr>
                <w:ilvl w:val="0"/>
                <w:numId w:val="55"/>
              </w:numPr>
              <w:ind w:left="210" w:hanging="210"/>
              <w:jc w:val="both"/>
              <w:rPr>
                <w:rFonts w:ascii="TH SarabunPSK" w:hAnsi="TH SarabunPSK" w:cs="TH SarabunPSK"/>
                <w:sz w:val="28"/>
                <w:szCs w:val="28"/>
              </w:rPr>
            </w:pPr>
            <w:r w:rsidRPr="008863C1">
              <w:rPr>
                <w:rFonts w:ascii="TH SarabunPSK" w:hAnsi="TH SarabunPSK" w:cs="TH SarabunPSK"/>
                <w:sz w:val="28"/>
                <w:szCs w:val="28"/>
                <w:cs/>
              </w:rPr>
              <w:t>อาจารย์</w:t>
            </w:r>
          </w:p>
        </w:tc>
        <w:tc>
          <w:tcPr>
            <w:tcW w:w="2363" w:type="dxa"/>
            <w:shd w:val="clear" w:color="auto" w:fill="FFFFFF"/>
          </w:tcPr>
          <w:p w:rsidR="00766802" w:rsidRPr="008863C1" w:rsidRDefault="00766802" w:rsidP="00766802">
            <w:pPr>
              <w:rPr>
                <w:rFonts w:ascii="TH SarabunPSK" w:hAnsi="TH SarabunPSK" w:cs="TH SarabunPSK"/>
                <w:sz w:val="28"/>
                <w:szCs w:val="28"/>
              </w:rPr>
            </w:pPr>
            <w:r w:rsidRPr="008863C1">
              <w:rPr>
                <w:rFonts w:ascii="TH SarabunPSK" w:hAnsi="TH SarabunPSK" w:cs="TH SarabunPSK"/>
                <w:sz w:val="28"/>
                <w:szCs w:val="28"/>
                <w:cs/>
              </w:rPr>
              <w:t>นายกรวิทย์  อยู่สกุล</w:t>
            </w:r>
          </w:p>
        </w:tc>
        <w:tc>
          <w:tcPr>
            <w:tcW w:w="3025" w:type="dxa"/>
            <w:shd w:val="clear" w:color="auto" w:fill="FFFFFF"/>
          </w:tcPr>
          <w:p w:rsidR="00766802" w:rsidRPr="008863C1" w:rsidRDefault="00766802" w:rsidP="00766802">
            <w:pPr>
              <w:rPr>
                <w:rFonts w:ascii="TH SarabunPSK" w:hAnsi="TH SarabunPSK" w:cs="TH SarabunPSK"/>
                <w:sz w:val="28"/>
                <w:szCs w:val="28"/>
              </w:rPr>
            </w:pPr>
            <w:r w:rsidRPr="008863C1">
              <w:rPr>
                <w:rFonts w:ascii="TH SarabunPSK" w:hAnsi="TH SarabunPSK" w:cs="TH SarabunPSK"/>
                <w:sz w:val="28"/>
                <w:szCs w:val="28"/>
              </w:rPr>
              <w:t>Ph</w:t>
            </w:r>
            <w:r w:rsidRPr="008863C1">
              <w:rPr>
                <w:rFonts w:ascii="TH SarabunPSK" w:hAnsi="TH SarabunPSK" w:cs="TH SarabunPSK"/>
                <w:sz w:val="28"/>
                <w:szCs w:val="28"/>
                <w:cs/>
              </w:rPr>
              <w:t>.</w:t>
            </w:r>
            <w:r w:rsidRPr="008863C1">
              <w:rPr>
                <w:rFonts w:ascii="TH SarabunPSK" w:hAnsi="TH SarabunPSK" w:cs="TH SarabunPSK"/>
                <w:sz w:val="28"/>
                <w:szCs w:val="28"/>
              </w:rPr>
              <w:t>D</w:t>
            </w:r>
            <w:r w:rsidRPr="008863C1">
              <w:rPr>
                <w:rFonts w:ascii="TH SarabunPSK" w:hAnsi="TH SarabunPSK" w:cs="TH SarabunPSK"/>
                <w:sz w:val="28"/>
                <w:szCs w:val="28"/>
                <w:cs/>
              </w:rPr>
              <w:t>. (</w:t>
            </w:r>
            <w:r w:rsidRPr="008863C1">
              <w:rPr>
                <w:rFonts w:ascii="TH SarabunPSK" w:hAnsi="TH SarabunPSK" w:cs="TH SarabunPSK"/>
                <w:sz w:val="28"/>
                <w:szCs w:val="28"/>
              </w:rPr>
              <w:t>Pharmaceutical  Sciences</w:t>
            </w:r>
            <w:r w:rsidRPr="008863C1">
              <w:rPr>
                <w:rFonts w:ascii="TH SarabunPSK" w:hAnsi="TH SarabunPSK" w:cs="TH SarabunPSK"/>
                <w:sz w:val="28"/>
                <w:szCs w:val="28"/>
                <w:cs/>
              </w:rPr>
              <w:t>)</w:t>
            </w:r>
            <w:r w:rsidRPr="008863C1">
              <w:rPr>
                <w:rFonts w:ascii="TH SarabunPSK" w:hAnsi="TH SarabunPSK" w:cs="TH SarabunPSK"/>
                <w:sz w:val="28"/>
                <w:szCs w:val="28"/>
              </w:rPr>
              <w:t>, Kyushu University, Japan, 2560</w:t>
            </w:r>
          </w:p>
          <w:p w:rsidR="00766802" w:rsidRPr="008863C1" w:rsidRDefault="00766802" w:rsidP="00766802">
            <w:pPr>
              <w:rPr>
                <w:rFonts w:ascii="TH SarabunPSK" w:hAnsi="TH SarabunPSK" w:cs="TH SarabunPSK"/>
                <w:sz w:val="28"/>
                <w:szCs w:val="28"/>
              </w:rPr>
            </w:pPr>
            <w:r w:rsidRPr="008863C1">
              <w:rPr>
                <w:rFonts w:ascii="TH SarabunPSK" w:hAnsi="TH SarabunPSK" w:cs="TH SarabunPSK"/>
                <w:sz w:val="28"/>
                <w:szCs w:val="28"/>
                <w:cs/>
              </w:rPr>
              <w:t>ภ.ม. (เภสัชภัณฑ์)</w:t>
            </w:r>
            <w:r w:rsidRPr="008863C1">
              <w:rPr>
                <w:rFonts w:ascii="TH SarabunPSK" w:hAnsi="TH SarabunPSK" w:cs="TH SarabunPSK"/>
                <w:sz w:val="28"/>
                <w:szCs w:val="28"/>
              </w:rPr>
              <w:t>,</w:t>
            </w:r>
          </w:p>
          <w:p w:rsidR="00766802" w:rsidRPr="008863C1" w:rsidRDefault="00766802" w:rsidP="00766802">
            <w:pPr>
              <w:rPr>
                <w:rFonts w:ascii="TH SarabunPSK" w:hAnsi="TH SarabunPSK" w:cs="TH SarabunPSK"/>
                <w:sz w:val="28"/>
                <w:szCs w:val="28"/>
              </w:rPr>
            </w:pPr>
            <w:r w:rsidRPr="008863C1">
              <w:rPr>
                <w:rFonts w:ascii="TH SarabunPSK" w:hAnsi="TH SarabunPSK" w:cs="TH SarabunPSK"/>
                <w:sz w:val="28"/>
                <w:szCs w:val="28"/>
                <w:cs/>
              </w:rPr>
              <w:t>มหาวิทยาลัยขอนแก่น</w:t>
            </w:r>
            <w:r w:rsidRPr="008863C1">
              <w:rPr>
                <w:rFonts w:ascii="TH SarabunPSK" w:hAnsi="TH SarabunPSK" w:cs="TH SarabunPSK"/>
                <w:sz w:val="28"/>
                <w:szCs w:val="28"/>
              </w:rPr>
              <w:t>, 2556</w:t>
            </w:r>
          </w:p>
          <w:p w:rsidR="00766802" w:rsidRPr="008863C1" w:rsidRDefault="00766802" w:rsidP="00766802">
            <w:pPr>
              <w:rPr>
                <w:rFonts w:ascii="TH SarabunPSK" w:hAnsi="TH SarabunPSK" w:cs="TH SarabunPSK"/>
                <w:sz w:val="28"/>
                <w:szCs w:val="28"/>
              </w:rPr>
            </w:pPr>
            <w:r w:rsidRPr="008863C1">
              <w:rPr>
                <w:rFonts w:ascii="TH SarabunPSK" w:hAnsi="TH SarabunPSK" w:cs="TH SarabunPSK"/>
                <w:sz w:val="28"/>
                <w:szCs w:val="28"/>
                <w:cs/>
              </w:rPr>
              <w:t>ภ.บ.</w:t>
            </w:r>
            <w:r w:rsidRPr="008863C1">
              <w:rPr>
                <w:rFonts w:ascii="TH SarabunPSK" w:hAnsi="TH SarabunPSK" w:cs="TH SarabunPSK"/>
                <w:sz w:val="28"/>
                <w:szCs w:val="28"/>
              </w:rPr>
              <w:t>,</w:t>
            </w:r>
            <w:r w:rsidRPr="008863C1">
              <w:rPr>
                <w:rFonts w:ascii="TH SarabunPSK" w:hAnsi="TH SarabunPSK" w:cs="TH SarabunPSK"/>
                <w:sz w:val="28"/>
                <w:szCs w:val="28"/>
                <w:cs/>
              </w:rPr>
              <w:t xml:space="preserve"> มหาวิทยาลัยขอนแก่น</w:t>
            </w:r>
            <w:r w:rsidRPr="008863C1">
              <w:rPr>
                <w:rFonts w:ascii="TH SarabunPSK" w:hAnsi="TH SarabunPSK" w:cs="TH SarabunPSK"/>
                <w:sz w:val="28"/>
                <w:szCs w:val="28"/>
              </w:rPr>
              <w:t>, 25</w:t>
            </w:r>
            <w:r w:rsidRPr="008863C1">
              <w:rPr>
                <w:rFonts w:ascii="TH SarabunPSK" w:hAnsi="TH SarabunPSK" w:cs="TH SarabunPSK"/>
                <w:sz w:val="28"/>
                <w:szCs w:val="28"/>
                <w:cs/>
              </w:rPr>
              <w:t>54</w:t>
            </w:r>
          </w:p>
        </w:tc>
        <w:tc>
          <w:tcPr>
            <w:tcW w:w="1622" w:type="dxa"/>
            <w:shd w:val="clear" w:color="auto" w:fill="FFFFFF"/>
          </w:tcPr>
          <w:p w:rsidR="00766802" w:rsidRPr="008863C1" w:rsidRDefault="00766802" w:rsidP="008863C1">
            <w:pPr>
              <w:jc w:val="center"/>
              <w:rPr>
                <w:rFonts w:ascii="TH SarabunPSK" w:hAnsi="TH SarabunPSK" w:cs="TH SarabunPSK"/>
                <w:sz w:val="28"/>
                <w:szCs w:val="28"/>
              </w:rPr>
            </w:pPr>
            <w:r w:rsidRPr="008863C1">
              <w:rPr>
                <w:rFonts w:ascii="TH SarabunPSK" w:hAnsi="TH SarabunPSK" w:cs="TH SarabunPSK"/>
                <w:sz w:val="28"/>
                <w:szCs w:val="28"/>
                <w:cs/>
              </w:rPr>
              <w:t>มีผลงานเป็นไปตามเกณฑ์ที่กำหนด</w:t>
            </w:r>
          </w:p>
          <w:p w:rsidR="00766802" w:rsidRPr="008863C1" w:rsidRDefault="00766802" w:rsidP="008863C1">
            <w:pPr>
              <w:jc w:val="center"/>
              <w:rPr>
                <w:rFonts w:ascii="TH SarabunPSK" w:hAnsi="TH SarabunPSK" w:cs="TH SarabunPSK"/>
                <w:sz w:val="28"/>
                <w:szCs w:val="28"/>
                <w:cs/>
              </w:rPr>
            </w:pPr>
            <w:r w:rsidRPr="008863C1">
              <w:rPr>
                <w:rFonts w:ascii="TH SarabunPSK" w:hAnsi="TH SarabunPSK" w:cs="TH SarabunPSK"/>
                <w:sz w:val="28"/>
                <w:szCs w:val="28"/>
                <w:cs/>
              </w:rPr>
              <w:t>(ภาคผนวก</w:t>
            </w:r>
            <w:r w:rsidRPr="008863C1">
              <w:rPr>
                <w:rFonts w:ascii="TH SarabunPSK" w:hAnsi="TH SarabunPSK" w:cs="TH SarabunPSK" w:hint="cs"/>
                <w:sz w:val="28"/>
                <w:szCs w:val="28"/>
                <w:cs/>
              </w:rPr>
              <w:t xml:space="preserve"> ง</w:t>
            </w:r>
            <w:r w:rsidRPr="008863C1">
              <w:rPr>
                <w:rFonts w:ascii="TH SarabunPSK" w:hAnsi="TH SarabunPSK" w:cs="TH SarabunPSK"/>
                <w:sz w:val="28"/>
                <w:szCs w:val="28"/>
                <w:cs/>
              </w:rPr>
              <w:t>)</w:t>
            </w:r>
          </w:p>
          <w:p w:rsidR="00766802" w:rsidRPr="008863C1" w:rsidRDefault="00766802" w:rsidP="00766802">
            <w:pPr>
              <w:rPr>
                <w:rFonts w:ascii="TH SarabunPSK" w:hAnsi="TH SarabunPSK" w:cs="TH SarabunPSK"/>
                <w:sz w:val="28"/>
                <w:szCs w:val="28"/>
              </w:rPr>
            </w:pPr>
          </w:p>
        </w:tc>
      </w:tr>
      <w:tr w:rsidR="00766802" w:rsidRPr="0018260F" w:rsidTr="008863C1">
        <w:tc>
          <w:tcPr>
            <w:tcW w:w="1890" w:type="dxa"/>
            <w:shd w:val="clear" w:color="auto" w:fill="FFFFFF"/>
          </w:tcPr>
          <w:p w:rsidR="00766802" w:rsidRPr="008863C1" w:rsidRDefault="00766802" w:rsidP="008863C1">
            <w:pPr>
              <w:pStyle w:val="ListParagraph"/>
              <w:numPr>
                <w:ilvl w:val="0"/>
                <w:numId w:val="55"/>
              </w:numPr>
              <w:ind w:left="210" w:hanging="210"/>
              <w:jc w:val="both"/>
              <w:rPr>
                <w:rFonts w:ascii="TH SarabunPSK" w:hAnsi="TH SarabunPSK" w:cs="TH SarabunPSK"/>
                <w:sz w:val="28"/>
                <w:szCs w:val="28"/>
              </w:rPr>
            </w:pPr>
            <w:r w:rsidRPr="008863C1">
              <w:rPr>
                <w:rFonts w:ascii="TH SarabunPSK" w:hAnsi="TH SarabunPSK" w:cs="TH SarabunPSK"/>
                <w:sz w:val="28"/>
                <w:szCs w:val="28"/>
                <w:cs/>
              </w:rPr>
              <w:t>อาจารย์</w:t>
            </w:r>
          </w:p>
        </w:tc>
        <w:tc>
          <w:tcPr>
            <w:tcW w:w="2363" w:type="dxa"/>
            <w:shd w:val="clear" w:color="auto" w:fill="FFFFFF"/>
          </w:tcPr>
          <w:p w:rsidR="00766802" w:rsidRPr="008863C1" w:rsidRDefault="00766802" w:rsidP="00766802">
            <w:pPr>
              <w:rPr>
                <w:rFonts w:ascii="TH SarabunPSK" w:hAnsi="TH SarabunPSK" w:cs="TH SarabunPSK"/>
                <w:sz w:val="28"/>
                <w:szCs w:val="28"/>
              </w:rPr>
            </w:pPr>
            <w:r w:rsidRPr="008863C1">
              <w:rPr>
                <w:rFonts w:ascii="TH SarabunPSK" w:hAnsi="TH SarabunPSK" w:cs="TH SarabunPSK"/>
                <w:sz w:val="28"/>
                <w:szCs w:val="28"/>
                <w:cs/>
              </w:rPr>
              <w:t>นางสาวจิราพร  ชินกุลพิทักษ์</w:t>
            </w:r>
          </w:p>
        </w:tc>
        <w:tc>
          <w:tcPr>
            <w:tcW w:w="3025" w:type="dxa"/>
            <w:shd w:val="clear" w:color="auto" w:fill="FFFFFF"/>
          </w:tcPr>
          <w:p w:rsidR="00766802" w:rsidRPr="008863C1" w:rsidRDefault="00766802" w:rsidP="00766802">
            <w:pPr>
              <w:rPr>
                <w:rFonts w:ascii="TH SarabunPSK" w:hAnsi="TH SarabunPSK" w:cs="TH SarabunPSK"/>
                <w:sz w:val="28"/>
                <w:szCs w:val="28"/>
              </w:rPr>
            </w:pPr>
            <w:r w:rsidRPr="008863C1">
              <w:rPr>
                <w:rFonts w:ascii="TH SarabunPSK" w:hAnsi="TH SarabunPSK" w:cs="TH SarabunPSK"/>
                <w:sz w:val="28"/>
                <w:szCs w:val="28"/>
                <w:cs/>
              </w:rPr>
              <w:t>ปร.ด. (เภสัช</w:t>
            </w:r>
            <w:r w:rsidRPr="008863C1">
              <w:rPr>
                <w:rFonts w:ascii="TH SarabunPSK" w:hAnsi="TH SarabunPSK" w:cs="TH SarabunPSK" w:hint="cs"/>
                <w:sz w:val="28"/>
                <w:szCs w:val="28"/>
                <w:cs/>
              </w:rPr>
              <w:t>การ</w:t>
            </w:r>
            <w:r w:rsidRPr="008863C1">
              <w:rPr>
                <w:rFonts w:ascii="TH SarabunPSK" w:hAnsi="TH SarabunPSK" w:cs="TH SarabunPSK"/>
                <w:sz w:val="28"/>
                <w:szCs w:val="28"/>
                <w:cs/>
              </w:rPr>
              <w:t>)</w:t>
            </w:r>
            <w:r w:rsidRPr="008863C1">
              <w:rPr>
                <w:rFonts w:ascii="TH SarabunPSK" w:hAnsi="TH SarabunPSK" w:cs="TH SarabunPSK"/>
                <w:sz w:val="28"/>
                <w:szCs w:val="28"/>
              </w:rPr>
              <w:t>,</w:t>
            </w:r>
          </w:p>
          <w:p w:rsidR="00766802" w:rsidRPr="008863C1" w:rsidRDefault="00766802" w:rsidP="00766802">
            <w:pPr>
              <w:rPr>
                <w:rFonts w:ascii="TH SarabunPSK" w:hAnsi="TH SarabunPSK" w:cs="TH SarabunPSK"/>
                <w:sz w:val="28"/>
                <w:szCs w:val="28"/>
              </w:rPr>
            </w:pPr>
            <w:r w:rsidRPr="008863C1">
              <w:rPr>
                <w:rFonts w:ascii="TH SarabunPSK" w:hAnsi="TH SarabunPSK" w:cs="TH SarabunPSK"/>
                <w:sz w:val="28"/>
                <w:szCs w:val="28"/>
                <w:cs/>
              </w:rPr>
              <w:t>มหาวิทยาลัย</w:t>
            </w:r>
            <w:r w:rsidRPr="008863C1">
              <w:rPr>
                <w:rFonts w:ascii="TH SarabunPSK" w:hAnsi="TH SarabunPSK" w:cs="TH SarabunPSK" w:hint="cs"/>
                <w:sz w:val="28"/>
                <w:szCs w:val="28"/>
                <w:cs/>
              </w:rPr>
              <w:t>มหิดล</w:t>
            </w:r>
            <w:r w:rsidRPr="008863C1">
              <w:rPr>
                <w:rFonts w:ascii="TH SarabunPSK" w:hAnsi="TH SarabunPSK" w:cs="TH SarabunPSK"/>
                <w:sz w:val="28"/>
                <w:szCs w:val="28"/>
              </w:rPr>
              <w:t>, 2549</w:t>
            </w:r>
          </w:p>
          <w:p w:rsidR="00766802" w:rsidRPr="008863C1" w:rsidRDefault="00766802" w:rsidP="00766802">
            <w:pPr>
              <w:rPr>
                <w:rFonts w:ascii="TH SarabunPSK" w:hAnsi="TH SarabunPSK" w:cs="TH SarabunPSK"/>
                <w:sz w:val="28"/>
                <w:szCs w:val="28"/>
              </w:rPr>
            </w:pPr>
            <w:r w:rsidRPr="008863C1">
              <w:rPr>
                <w:rFonts w:ascii="TH SarabunPSK" w:hAnsi="TH SarabunPSK" w:cs="TH SarabunPSK"/>
                <w:sz w:val="28"/>
                <w:szCs w:val="28"/>
                <w:cs/>
              </w:rPr>
              <w:t>ภ.บ.</w:t>
            </w:r>
            <w:r w:rsidRPr="008863C1">
              <w:rPr>
                <w:rFonts w:ascii="TH SarabunPSK" w:hAnsi="TH SarabunPSK" w:cs="TH SarabunPSK"/>
                <w:sz w:val="28"/>
                <w:szCs w:val="28"/>
              </w:rPr>
              <w:t>,</w:t>
            </w:r>
            <w:r w:rsidRPr="008863C1">
              <w:rPr>
                <w:rFonts w:ascii="TH SarabunPSK" w:hAnsi="TH SarabunPSK" w:cs="TH SarabunPSK" w:hint="cs"/>
                <w:sz w:val="28"/>
                <w:szCs w:val="28"/>
                <w:cs/>
              </w:rPr>
              <w:t xml:space="preserve"> </w:t>
            </w:r>
            <w:r w:rsidRPr="008863C1">
              <w:rPr>
                <w:rFonts w:ascii="TH SarabunPSK" w:hAnsi="TH SarabunPSK" w:cs="TH SarabunPSK"/>
                <w:sz w:val="28"/>
                <w:szCs w:val="28"/>
                <w:cs/>
              </w:rPr>
              <w:t>มหาวิทยาลัย</w:t>
            </w:r>
            <w:r w:rsidRPr="008863C1">
              <w:rPr>
                <w:rFonts w:ascii="TH SarabunPSK" w:hAnsi="TH SarabunPSK" w:cs="TH SarabunPSK" w:hint="cs"/>
                <w:sz w:val="28"/>
                <w:szCs w:val="28"/>
                <w:cs/>
              </w:rPr>
              <w:t>มหิดล</w:t>
            </w:r>
            <w:r w:rsidRPr="008863C1">
              <w:rPr>
                <w:rFonts w:ascii="TH SarabunPSK" w:hAnsi="TH SarabunPSK" w:cs="TH SarabunPSK"/>
                <w:sz w:val="28"/>
                <w:szCs w:val="28"/>
              </w:rPr>
              <w:t>, 2541</w:t>
            </w:r>
          </w:p>
        </w:tc>
        <w:tc>
          <w:tcPr>
            <w:tcW w:w="1622" w:type="dxa"/>
            <w:shd w:val="clear" w:color="auto" w:fill="FFFFFF"/>
          </w:tcPr>
          <w:p w:rsidR="00766802" w:rsidRPr="008863C1" w:rsidRDefault="00766802" w:rsidP="008863C1">
            <w:pPr>
              <w:jc w:val="center"/>
              <w:rPr>
                <w:rFonts w:ascii="TH SarabunPSK" w:hAnsi="TH SarabunPSK" w:cs="TH SarabunPSK"/>
                <w:sz w:val="28"/>
                <w:szCs w:val="28"/>
              </w:rPr>
            </w:pPr>
            <w:r w:rsidRPr="008863C1">
              <w:rPr>
                <w:rFonts w:ascii="TH SarabunPSK" w:hAnsi="TH SarabunPSK" w:cs="TH SarabunPSK"/>
                <w:sz w:val="28"/>
                <w:szCs w:val="28"/>
                <w:cs/>
              </w:rPr>
              <w:t>มีผลงานเป็นไปตามเกณฑ์ที่กำหนด</w:t>
            </w:r>
          </w:p>
          <w:p w:rsidR="00766802" w:rsidRPr="008863C1" w:rsidRDefault="00766802" w:rsidP="008863C1">
            <w:pPr>
              <w:jc w:val="center"/>
              <w:rPr>
                <w:rFonts w:ascii="TH SarabunPSK" w:hAnsi="TH SarabunPSK" w:cs="TH SarabunPSK"/>
                <w:sz w:val="28"/>
                <w:szCs w:val="28"/>
              </w:rPr>
            </w:pPr>
            <w:r w:rsidRPr="008863C1">
              <w:rPr>
                <w:rFonts w:ascii="TH SarabunPSK" w:hAnsi="TH SarabunPSK" w:cs="TH SarabunPSK"/>
                <w:sz w:val="28"/>
                <w:szCs w:val="28"/>
                <w:cs/>
              </w:rPr>
              <w:t>(ภาคผนวก</w:t>
            </w:r>
            <w:r w:rsidRPr="008863C1">
              <w:rPr>
                <w:rFonts w:ascii="TH SarabunPSK" w:hAnsi="TH SarabunPSK" w:cs="TH SarabunPSK" w:hint="cs"/>
                <w:sz w:val="28"/>
                <w:szCs w:val="28"/>
                <w:cs/>
              </w:rPr>
              <w:t xml:space="preserve"> ง</w:t>
            </w:r>
            <w:r w:rsidRPr="008863C1">
              <w:rPr>
                <w:rFonts w:ascii="TH SarabunPSK" w:hAnsi="TH SarabunPSK" w:cs="TH SarabunPSK"/>
                <w:sz w:val="28"/>
                <w:szCs w:val="28"/>
                <w:cs/>
              </w:rPr>
              <w:t>)</w:t>
            </w:r>
          </w:p>
        </w:tc>
      </w:tr>
      <w:tr w:rsidR="00766802" w:rsidRPr="0018260F" w:rsidTr="008863C1">
        <w:tc>
          <w:tcPr>
            <w:tcW w:w="1890" w:type="dxa"/>
            <w:shd w:val="clear" w:color="auto" w:fill="FFFFFF"/>
          </w:tcPr>
          <w:p w:rsidR="00766802" w:rsidRPr="008863C1" w:rsidRDefault="00766802" w:rsidP="008863C1">
            <w:pPr>
              <w:pStyle w:val="ListParagraph"/>
              <w:numPr>
                <w:ilvl w:val="0"/>
                <w:numId w:val="55"/>
              </w:numPr>
              <w:ind w:left="210" w:hanging="210"/>
              <w:jc w:val="both"/>
              <w:rPr>
                <w:rFonts w:ascii="TH SarabunPSK" w:hAnsi="TH SarabunPSK" w:cs="TH SarabunPSK"/>
                <w:sz w:val="28"/>
                <w:szCs w:val="28"/>
              </w:rPr>
            </w:pPr>
            <w:r w:rsidRPr="008863C1">
              <w:rPr>
                <w:rFonts w:ascii="TH SarabunPSK" w:hAnsi="TH SarabunPSK" w:cs="TH SarabunPSK"/>
                <w:sz w:val="28"/>
                <w:szCs w:val="28"/>
                <w:cs/>
              </w:rPr>
              <w:t>อาจารย์</w:t>
            </w:r>
          </w:p>
        </w:tc>
        <w:tc>
          <w:tcPr>
            <w:tcW w:w="2363" w:type="dxa"/>
            <w:shd w:val="clear" w:color="auto" w:fill="FFFFFF"/>
          </w:tcPr>
          <w:p w:rsidR="00766802" w:rsidRPr="008863C1" w:rsidRDefault="00766802" w:rsidP="00766802">
            <w:pPr>
              <w:rPr>
                <w:rFonts w:ascii="TH SarabunPSK" w:hAnsi="TH SarabunPSK" w:cs="TH SarabunPSK"/>
                <w:sz w:val="28"/>
                <w:szCs w:val="28"/>
              </w:rPr>
            </w:pPr>
            <w:r w:rsidRPr="008863C1">
              <w:rPr>
                <w:rFonts w:ascii="TH SarabunPSK" w:hAnsi="TH SarabunPSK" w:cs="TH SarabunPSK"/>
                <w:sz w:val="28"/>
                <w:szCs w:val="28"/>
                <w:cs/>
              </w:rPr>
              <w:t>นางสาวธนัชพร  แสงไฟ</w:t>
            </w:r>
          </w:p>
        </w:tc>
        <w:tc>
          <w:tcPr>
            <w:tcW w:w="3025" w:type="dxa"/>
            <w:shd w:val="clear" w:color="auto" w:fill="FFFFFF"/>
          </w:tcPr>
          <w:p w:rsidR="00766802" w:rsidRPr="008863C1" w:rsidRDefault="00766802" w:rsidP="00766802">
            <w:pPr>
              <w:rPr>
                <w:rFonts w:ascii="TH SarabunPSK" w:hAnsi="TH SarabunPSK" w:cs="TH SarabunPSK"/>
                <w:sz w:val="28"/>
                <w:szCs w:val="28"/>
              </w:rPr>
            </w:pPr>
            <w:r w:rsidRPr="008863C1">
              <w:rPr>
                <w:rFonts w:ascii="TH SarabunPSK" w:hAnsi="TH SarabunPSK" w:cs="TH SarabunPSK"/>
                <w:sz w:val="28"/>
                <w:szCs w:val="28"/>
                <w:cs/>
              </w:rPr>
              <w:t>ปร.ด. (เภสัชศาสตร์)</w:t>
            </w:r>
            <w:r w:rsidRPr="008863C1">
              <w:rPr>
                <w:rFonts w:ascii="TH SarabunPSK" w:hAnsi="TH SarabunPSK" w:cs="TH SarabunPSK"/>
                <w:sz w:val="28"/>
                <w:szCs w:val="28"/>
              </w:rPr>
              <w:t xml:space="preserve">, </w:t>
            </w:r>
            <w:r w:rsidRPr="008863C1">
              <w:rPr>
                <w:rFonts w:ascii="TH SarabunPSK" w:hAnsi="TH SarabunPSK" w:cs="TH SarabunPSK"/>
                <w:sz w:val="28"/>
                <w:szCs w:val="28"/>
                <w:cs/>
              </w:rPr>
              <w:t>มหาวิทยาลัยสงขลานครินทร์</w:t>
            </w:r>
            <w:r w:rsidRPr="008863C1">
              <w:rPr>
                <w:rFonts w:ascii="TH SarabunPSK" w:hAnsi="TH SarabunPSK" w:cs="TH SarabunPSK"/>
                <w:sz w:val="28"/>
                <w:szCs w:val="28"/>
              </w:rPr>
              <w:t>, 2559</w:t>
            </w:r>
          </w:p>
          <w:p w:rsidR="00766802" w:rsidRPr="008863C1" w:rsidRDefault="00766802" w:rsidP="00766802">
            <w:pPr>
              <w:rPr>
                <w:rFonts w:ascii="TH SarabunPSK" w:hAnsi="TH SarabunPSK" w:cs="TH SarabunPSK"/>
                <w:sz w:val="28"/>
                <w:szCs w:val="28"/>
              </w:rPr>
            </w:pPr>
            <w:r w:rsidRPr="008863C1">
              <w:rPr>
                <w:rFonts w:ascii="TH SarabunPSK" w:hAnsi="TH SarabunPSK" w:cs="TH SarabunPSK"/>
                <w:sz w:val="28"/>
                <w:szCs w:val="28"/>
                <w:cs/>
              </w:rPr>
              <w:t>ภ.บ.</w:t>
            </w:r>
            <w:r w:rsidRPr="008863C1">
              <w:rPr>
                <w:rFonts w:ascii="TH SarabunPSK" w:hAnsi="TH SarabunPSK" w:cs="TH SarabunPSK"/>
                <w:sz w:val="28"/>
                <w:szCs w:val="28"/>
              </w:rPr>
              <w:t>,</w:t>
            </w:r>
            <w:r w:rsidRPr="008863C1">
              <w:rPr>
                <w:rFonts w:ascii="TH SarabunPSK" w:hAnsi="TH SarabunPSK" w:cs="TH SarabunPSK"/>
                <w:sz w:val="28"/>
                <w:szCs w:val="28"/>
                <w:cs/>
              </w:rPr>
              <w:t xml:space="preserve"> มหาวิทยาลัยสงขลานครินทร์</w:t>
            </w:r>
            <w:r w:rsidRPr="008863C1">
              <w:rPr>
                <w:rFonts w:ascii="TH SarabunPSK" w:hAnsi="TH SarabunPSK" w:cs="TH SarabunPSK"/>
                <w:sz w:val="28"/>
                <w:szCs w:val="28"/>
              </w:rPr>
              <w:t>, 2552</w:t>
            </w:r>
          </w:p>
        </w:tc>
        <w:tc>
          <w:tcPr>
            <w:tcW w:w="1622" w:type="dxa"/>
            <w:shd w:val="clear" w:color="auto" w:fill="FFFFFF"/>
          </w:tcPr>
          <w:p w:rsidR="00766802" w:rsidRPr="008863C1" w:rsidRDefault="00766802" w:rsidP="008863C1">
            <w:pPr>
              <w:jc w:val="center"/>
              <w:rPr>
                <w:rFonts w:ascii="TH SarabunPSK" w:hAnsi="TH SarabunPSK" w:cs="TH SarabunPSK"/>
                <w:sz w:val="28"/>
                <w:szCs w:val="28"/>
              </w:rPr>
            </w:pPr>
            <w:r w:rsidRPr="008863C1">
              <w:rPr>
                <w:rFonts w:ascii="TH SarabunPSK" w:hAnsi="TH SarabunPSK" w:cs="TH SarabunPSK"/>
                <w:sz w:val="28"/>
                <w:szCs w:val="28"/>
                <w:cs/>
              </w:rPr>
              <w:t>มีผลงานเป็นไปตามเกณฑ์ที่กำหนด</w:t>
            </w:r>
          </w:p>
          <w:p w:rsidR="00766802" w:rsidRPr="008863C1" w:rsidRDefault="00766802" w:rsidP="008863C1">
            <w:pPr>
              <w:jc w:val="center"/>
              <w:rPr>
                <w:rFonts w:ascii="TH SarabunPSK" w:hAnsi="TH SarabunPSK" w:cs="TH SarabunPSK"/>
                <w:sz w:val="28"/>
                <w:szCs w:val="28"/>
              </w:rPr>
            </w:pPr>
            <w:r w:rsidRPr="008863C1">
              <w:rPr>
                <w:rFonts w:ascii="TH SarabunPSK" w:hAnsi="TH SarabunPSK" w:cs="TH SarabunPSK"/>
                <w:sz w:val="28"/>
                <w:szCs w:val="28"/>
                <w:cs/>
              </w:rPr>
              <w:t>(ภาคผนวก</w:t>
            </w:r>
            <w:r w:rsidRPr="008863C1">
              <w:rPr>
                <w:rFonts w:ascii="TH SarabunPSK" w:hAnsi="TH SarabunPSK" w:cs="TH SarabunPSK" w:hint="cs"/>
                <w:sz w:val="28"/>
                <w:szCs w:val="28"/>
                <w:cs/>
              </w:rPr>
              <w:t xml:space="preserve"> ง</w:t>
            </w:r>
            <w:r w:rsidRPr="008863C1">
              <w:rPr>
                <w:rFonts w:ascii="TH SarabunPSK" w:hAnsi="TH SarabunPSK" w:cs="TH SarabunPSK"/>
                <w:sz w:val="28"/>
                <w:szCs w:val="28"/>
                <w:cs/>
              </w:rPr>
              <w:t>)</w:t>
            </w:r>
          </w:p>
        </w:tc>
      </w:tr>
      <w:tr w:rsidR="00766802" w:rsidRPr="0018260F" w:rsidTr="008863C1">
        <w:tc>
          <w:tcPr>
            <w:tcW w:w="1890" w:type="dxa"/>
            <w:shd w:val="clear" w:color="auto" w:fill="auto"/>
          </w:tcPr>
          <w:p w:rsidR="00766802" w:rsidRPr="008863C1" w:rsidRDefault="00766802" w:rsidP="008863C1">
            <w:pPr>
              <w:pStyle w:val="ListParagraph"/>
              <w:numPr>
                <w:ilvl w:val="0"/>
                <w:numId w:val="55"/>
              </w:numPr>
              <w:ind w:left="381" w:hanging="381"/>
              <w:jc w:val="both"/>
              <w:rPr>
                <w:rFonts w:ascii="TH SarabunPSK" w:hAnsi="TH SarabunPSK" w:cs="TH SarabunPSK"/>
                <w:sz w:val="28"/>
                <w:szCs w:val="28"/>
                <w:cs/>
              </w:rPr>
            </w:pPr>
            <w:r w:rsidRPr="008863C1">
              <w:rPr>
                <w:rFonts w:ascii="TH SarabunPSK" w:hAnsi="TH SarabunPSK" w:cs="TH SarabunPSK" w:hint="cs"/>
                <w:sz w:val="28"/>
                <w:szCs w:val="28"/>
                <w:cs/>
              </w:rPr>
              <w:t>อาจารย์</w:t>
            </w:r>
          </w:p>
        </w:tc>
        <w:tc>
          <w:tcPr>
            <w:tcW w:w="2363" w:type="dxa"/>
            <w:shd w:val="clear" w:color="auto" w:fill="auto"/>
          </w:tcPr>
          <w:p w:rsidR="00766802" w:rsidRPr="008863C1" w:rsidRDefault="00766802" w:rsidP="008863C1">
            <w:pPr>
              <w:ind w:left="381" w:hanging="381"/>
              <w:rPr>
                <w:rFonts w:ascii="TH SarabunPSK" w:hAnsi="TH SarabunPSK" w:cs="TH SarabunPSK"/>
                <w:sz w:val="28"/>
                <w:szCs w:val="28"/>
                <w:cs/>
              </w:rPr>
            </w:pPr>
            <w:r w:rsidRPr="008863C1">
              <w:rPr>
                <w:rFonts w:ascii="TH SarabunPSK" w:hAnsi="TH SarabunPSK" w:cs="TH SarabunPSK" w:hint="cs"/>
                <w:sz w:val="28"/>
                <w:szCs w:val="28"/>
                <w:cs/>
              </w:rPr>
              <w:t>นางสาวธิพาพรรณ พลายด้วง</w:t>
            </w:r>
          </w:p>
        </w:tc>
        <w:tc>
          <w:tcPr>
            <w:tcW w:w="3025" w:type="dxa"/>
            <w:shd w:val="clear" w:color="auto" w:fill="auto"/>
          </w:tcPr>
          <w:p w:rsidR="00766802" w:rsidRPr="008863C1" w:rsidRDefault="00766802" w:rsidP="00766802">
            <w:pPr>
              <w:rPr>
                <w:rFonts w:ascii="TH SarabunPSK" w:hAnsi="TH SarabunPSK" w:cs="TH SarabunPSK"/>
                <w:sz w:val="28"/>
                <w:szCs w:val="28"/>
              </w:rPr>
            </w:pPr>
            <w:r w:rsidRPr="008863C1">
              <w:rPr>
                <w:rFonts w:ascii="TH SarabunPSK" w:hAnsi="TH SarabunPSK" w:cs="TH SarabunPSK"/>
                <w:sz w:val="28"/>
                <w:szCs w:val="28"/>
                <w:cs/>
              </w:rPr>
              <w:t>ปร.ด. (เภสัชศาสตร์)</w:t>
            </w:r>
            <w:r w:rsidRPr="008863C1">
              <w:rPr>
                <w:rFonts w:ascii="TH SarabunPSK" w:hAnsi="TH SarabunPSK" w:cs="TH SarabunPSK"/>
                <w:sz w:val="28"/>
                <w:szCs w:val="28"/>
              </w:rPr>
              <w:t xml:space="preserve">, </w:t>
            </w:r>
            <w:r w:rsidRPr="008863C1">
              <w:rPr>
                <w:rFonts w:ascii="TH SarabunPSK" w:hAnsi="TH SarabunPSK" w:cs="TH SarabunPSK"/>
                <w:sz w:val="28"/>
                <w:szCs w:val="28"/>
                <w:cs/>
              </w:rPr>
              <w:t>มหาวิทยาลัยสงขลานครินทร์</w:t>
            </w:r>
            <w:r w:rsidRPr="008863C1">
              <w:rPr>
                <w:rFonts w:ascii="TH SarabunPSK" w:hAnsi="TH SarabunPSK" w:cs="TH SarabunPSK"/>
                <w:sz w:val="28"/>
                <w:szCs w:val="28"/>
              </w:rPr>
              <w:t>, 2556</w:t>
            </w:r>
          </w:p>
          <w:p w:rsidR="00766802" w:rsidRPr="008863C1" w:rsidRDefault="00766802" w:rsidP="00766802">
            <w:pPr>
              <w:rPr>
                <w:rFonts w:ascii="TH SarabunPSK" w:hAnsi="TH SarabunPSK" w:cs="TH SarabunPSK"/>
                <w:sz w:val="28"/>
                <w:szCs w:val="28"/>
              </w:rPr>
            </w:pPr>
            <w:r w:rsidRPr="008863C1">
              <w:rPr>
                <w:rFonts w:ascii="TH SarabunPSK" w:hAnsi="TH SarabunPSK" w:cs="TH SarabunPSK"/>
                <w:sz w:val="28"/>
                <w:szCs w:val="28"/>
                <w:cs/>
              </w:rPr>
              <w:t>ภ.บ.</w:t>
            </w:r>
            <w:r w:rsidRPr="008863C1">
              <w:rPr>
                <w:rFonts w:ascii="TH SarabunPSK" w:hAnsi="TH SarabunPSK" w:cs="TH SarabunPSK"/>
                <w:sz w:val="28"/>
                <w:szCs w:val="28"/>
              </w:rPr>
              <w:t>,</w:t>
            </w:r>
            <w:r w:rsidRPr="008863C1">
              <w:rPr>
                <w:rFonts w:ascii="TH SarabunPSK" w:hAnsi="TH SarabunPSK" w:cs="TH SarabunPSK"/>
                <w:sz w:val="28"/>
                <w:szCs w:val="28"/>
                <w:cs/>
              </w:rPr>
              <w:t xml:space="preserve"> มหาวิทยาลัยสงขลานครินทร์</w:t>
            </w:r>
            <w:r w:rsidRPr="008863C1">
              <w:rPr>
                <w:rFonts w:ascii="TH SarabunPSK" w:hAnsi="TH SarabunPSK" w:cs="TH SarabunPSK"/>
                <w:sz w:val="28"/>
                <w:szCs w:val="28"/>
              </w:rPr>
              <w:t>, 2551</w:t>
            </w:r>
          </w:p>
        </w:tc>
        <w:tc>
          <w:tcPr>
            <w:tcW w:w="1622" w:type="dxa"/>
            <w:shd w:val="clear" w:color="auto" w:fill="auto"/>
          </w:tcPr>
          <w:p w:rsidR="00766802" w:rsidRPr="008863C1" w:rsidRDefault="00766802" w:rsidP="008863C1">
            <w:pPr>
              <w:jc w:val="center"/>
              <w:rPr>
                <w:rFonts w:ascii="TH SarabunPSK" w:hAnsi="TH SarabunPSK" w:cs="TH SarabunPSK"/>
                <w:sz w:val="28"/>
                <w:szCs w:val="28"/>
              </w:rPr>
            </w:pPr>
            <w:r w:rsidRPr="008863C1">
              <w:rPr>
                <w:rFonts w:ascii="TH SarabunPSK" w:hAnsi="TH SarabunPSK" w:cs="TH SarabunPSK"/>
                <w:sz w:val="28"/>
                <w:szCs w:val="28"/>
                <w:cs/>
              </w:rPr>
              <w:t>มีผลงานเป็นไปตามเกณฑ์ที่กำหนด</w:t>
            </w:r>
          </w:p>
          <w:p w:rsidR="00766802" w:rsidRPr="008863C1" w:rsidRDefault="00766802" w:rsidP="008863C1">
            <w:pPr>
              <w:jc w:val="center"/>
              <w:rPr>
                <w:rFonts w:ascii="TH SarabunPSK" w:hAnsi="TH SarabunPSK" w:cs="TH SarabunPSK"/>
                <w:sz w:val="28"/>
                <w:szCs w:val="28"/>
              </w:rPr>
            </w:pPr>
            <w:r w:rsidRPr="008863C1">
              <w:rPr>
                <w:rFonts w:ascii="TH SarabunPSK" w:hAnsi="TH SarabunPSK" w:cs="TH SarabunPSK"/>
                <w:sz w:val="28"/>
                <w:szCs w:val="28"/>
                <w:cs/>
              </w:rPr>
              <w:t>(ภาคผนวก</w:t>
            </w:r>
            <w:r w:rsidRPr="008863C1">
              <w:rPr>
                <w:rFonts w:ascii="TH SarabunPSK" w:hAnsi="TH SarabunPSK" w:cs="TH SarabunPSK" w:hint="cs"/>
                <w:sz w:val="28"/>
                <w:szCs w:val="28"/>
                <w:cs/>
              </w:rPr>
              <w:t xml:space="preserve"> ง</w:t>
            </w:r>
            <w:r w:rsidRPr="008863C1">
              <w:rPr>
                <w:rFonts w:ascii="TH SarabunPSK" w:hAnsi="TH SarabunPSK" w:cs="TH SarabunPSK"/>
                <w:sz w:val="28"/>
                <w:szCs w:val="28"/>
                <w:cs/>
              </w:rPr>
              <w:t>)</w:t>
            </w:r>
          </w:p>
        </w:tc>
      </w:tr>
      <w:tr w:rsidR="00766802" w:rsidRPr="0018260F" w:rsidTr="008863C1">
        <w:tc>
          <w:tcPr>
            <w:tcW w:w="1890" w:type="dxa"/>
            <w:shd w:val="clear" w:color="auto" w:fill="FFFFFF"/>
          </w:tcPr>
          <w:p w:rsidR="00766802" w:rsidRPr="008863C1" w:rsidRDefault="00766802" w:rsidP="008863C1">
            <w:pPr>
              <w:pStyle w:val="ListParagraph"/>
              <w:numPr>
                <w:ilvl w:val="0"/>
                <w:numId w:val="55"/>
              </w:numPr>
              <w:ind w:left="381" w:hanging="381"/>
              <w:jc w:val="both"/>
              <w:rPr>
                <w:rFonts w:ascii="TH SarabunPSK" w:hAnsi="TH SarabunPSK" w:cs="TH SarabunPSK"/>
                <w:sz w:val="28"/>
                <w:szCs w:val="28"/>
              </w:rPr>
            </w:pPr>
            <w:r w:rsidRPr="008863C1">
              <w:rPr>
                <w:rFonts w:ascii="TH SarabunPSK" w:hAnsi="TH SarabunPSK" w:cs="TH SarabunPSK"/>
                <w:sz w:val="28"/>
                <w:szCs w:val="28"/>
                <w:cs/>
              </w:rPr>
              <w:t>อาจารย์</w:t>
            </w:r>
          </w:p>
        </w:tc>
        <w:tc>
          <w:tcPr>
            <w:tcW w:w="2363" w:type="dxa"/>
            <w:shd w:val="clear" w:color="auto" w:fill="FFFFFF"/>
          </w:tcPr>
          <w:p w:rsidR="00766802" w:rsidRPr="008863C1" w:rsidRDefault="00766802" w:rsidP="00766802">
            <w:pPr>
              <w:rPr>
                <w:rFonts w:ascii="TH SarabunPSK" w:hAnsi="TH SarabunPSK" w:cs="TH SarabunPSK"/>
                <w:sz w:val="28"/>
                <w:szCs w:val="28"/>
              </w:rPr>
            </w:pPr>
            <w:r w:rsidRPr="008863C1">
              <w:rPr>
                <w:rFonts w:ascii="TH SarabunPSK" w:hAnsi="TH SarabunPSK" w:cs="TH SarabunPSK"/>
                <w:sz w:val="28"/>
                <w:szCs w:val="28"/>
                <w:cs/>
              </w:rPr>
              <w:t>นางสาวเพชรรัตน์  บุญร่วมแก้ว</w:t>
            </w:r>
          </w:p>
        </w:tc>
        <w:tc>
          <w:tcPr>
            <w:tcW w:w="3025" w:type="dxa"/>
            <w:shd w:val="clear" w:color="auto" w:fill="FFFFFF"/>
          </w:tcPr>
          <w:p w:rsidR="00766802" w:rsidRPr="008863C1" w:rsidRDefault="00766802" w:rsidP="00766802">
            <w:pPr>
              <w:rPr>
                <w:rFonts w:ascii="TH SarabunPSK" w:hAnsi="TH SarabunPSK" w:cs="TH SarabunPSK"/>
                <w:sz w:val="28"/>
                <w:szCs w:val="28"/>
              </w:rPr>
            </w:pPr>
            <w:r w:rsidRPr="008863C1">
              <w:rPr>
                <w:rFonts w:ascii="TH SarabunPSK" w:hAnsi="TH SarabunPSK" w:cs="TH SarabunPSK"/>
                <w:sz w:val="28"/>
                <w:szCs w:val="28"/>
                <w:cs/>
              </w:rPr>
              <w:t>ปร.ด. (</w:t>
            </w:r>
            <w:r w:rsidRPr="008863C1">
              <w:rPr>
                <w:rFonts w:ascii="TH SarabunPSK" w:hAnsi="TH SarabunPSK" w:cs="TH SarabunPSK" w:hint="cs"/>
                <w:sz w:val="28"/>
                <w:szCs w:val="28"/>
                <w:cs/>
              </w:rPr>
              <w:t>สรีรวิทยา</w:t>
            </w:r>
            <w:r w:rsidRPr="008863C1">
              <w:rPr>
                <w:rFonts w:ascii="TH SarabunPSK" w:hAnsi="TH SarabunPSK" w:cs="TH SarabunPSK"/>
                <w:sz w:val="28"/>
                <w:szCs w:val="28"/>
                <w:cs/>
              </w:rPr>
              <w:t>)</w:t>
            </w:r>
            <w:r w:rsidRPr="008863C1">
              <w:rPr>
                <w:rFonts w:ascii="TH SarabunPSK" w:hAnsi="TH SarabunPSK" w:cs="TH SarabunPSK"/>
                <w:sz w:val="28"/>
                <w:szCs w:val="28"/>
              </w:rPr>
              <w:t xml:space="preserve">, </w:t>
            </w:r>
            <w:r w:rsidRPr="008863C1">
              <w:rPr>
                <w:rFonts w:ascii="TH SarabunPSK" w:hAnsi="TH SarabunPSK" w:cs="TH SarabunPSK"/>
                <w:sz w:val="28"/>
                <w:szCs w:val="28"/>
                <w:cs/>
              </w:rPr>
              <w:t>มหาวิทยาลัยสงขลานครินทร์</w:t>
            </w:r>
            <w:r w:rsidRPr="008863C1">
              <w:rPr>
                <w:rFonts w:ascii="TH SarabunPSK" w:hAnsi="TH SarabunPSK" w:cs="TH SarabunPSK"/>
                <w:sz w:val="28"/>
                <w:szCs w:val="28"/>
              </w:rPr>
              <w:t>, 255</w:t>
            </w:r>
            <w:r w:rsidRPr="008863C1">
              <w:rPr>
                <w:rFonts w:ascii="TH SarabunPSK" w:hAnsi="TH SarabunPSK" w:cs="TH SarabunPSK" w:hint="cs"/>
                <w:sz w:val="28"/>
                <w:szCs w:val="28"/>
                <w:cs/>
              </w:rPr>
              <w:t>9</w:t>
            </w:r>
          </w:p>
          <w:p w:rsidR="00766802" w:rsidRPr="008863C1" w:rsidRDefault="00766802" w:rsidP="00766802">
            <w:pPr>
              <w:rPr>
                <w:rFonts w:ascii="TH SarabunPSK" w:hAnsi="TH SarabunPSK" w:cs="TH SarabunPSK"/>
                <w:sz w:val="28"/>
                <w:szCs w:val="28"/>
              </w:rPr>
            </w:pPr>
            <w:r w:rsidRPr="008863C1">
              <w:rPr>
                <w:rFonts w:ascii="TH SarabunPSK" w:hAnsi="TH SarabunPSK" w:cs="TH SarabunPSK" w:hint="cs"/>
                <w:sz w:val="28"/>
                <w:szCs w:val="28"/>
                <w:cs/>
              </w:rPr>
              <w:t>วท</w:t>
            </w:r>
            <w:r w:rsidRPr="008863C1">
              <w:rPr>
                <w:rFonts w:ascii="TH SarabunPSK" w:hAnsi="TH SarabunPSK" w:cs="TH SarabunPSK"/>
                <w:sz w:val="28"/>
                <w:szCs w:val="28"/>
                <w:cs/>
              </w:rPr>
              <w:t>.ม. (</w:t>
            </w:r>
            <w:r w:rsidRPr="008863C1">
              <w:rPr>
                <w:rFonts w:ascii="TH SarabunPSK" w:hAnsi="TH SarabunPSK" w:cs="TH SarabunPSK" w:hint="cs"/>
                <w:sz w:val="28"/>
                <w:szCs w:val="28"/>
                <w:cs/>
              </w:rPr>
              <w:t>กายวิภาคศาสตร์</w:t>
            </w:r>
            <w:r w:rsidRPr="008863C1">
              <w:rPr>
                <w:rFonts w:ascii="TH SarabunPSK" w:hAnsi="TH SarabunPSK" w:cs="TH SarabunPSK"/>
                <w:sz w:val="28"/>
                <w:szCs w:val="28"/>
                <w:cs/>
              </w:rPr>
              <w:t>)</w:t>
            </w:r>
            <w:r w:rsidRPr="008863C1">
              <w:rPr>
                <w:rFonts w:ascii="TH SarabunPSK" w:hAnsi="TH SarabunPSK" w:cs="TH SarabunPSK"/>
                <w:sz w:val="28"/>
                <w:szCs w:val="28"/>
              </w:rPr>
              <w:t>,</w:t>
            </w:r>
          </w:p>
          <w:p w:rsidR="00766802" w:rsidRPr="008863C1" w:rsidRDefault="00766802" w:rsidP="00766802">
            <w:pPr>
              <w:rPr>
                <w:rFonts w:ascii="TH SarabunPSK" w:hAnsi="TH SarabunPSK" w:cs="TH SarabunPSK"/>
                <w:sz w:val="28"/>
                <w:szCs w:val="28"/>
              </w:rPr>
            </w:pPr>
            <w:r w:rsidRPr="008863C1">
              <w:rPr>
                <w:rFonts w:ascii="TH SarabunPSK" w:hAnsi="TH SarabunPSK" w:cs="TH SarabunPSK"/>
                <w:sz w:val="28"/>
                <w:szCs w:val="28"/>
                <w:cs/>
              </w:rPr>
              <w:t>มหาวิทยาลัย</w:t>
            </w:r>
            <w:r w:rsidRPr="008863C1">
              <w:rPr>
                <w:rFonts w:ascii="TH SarabunPSK" w:hAnsi="TH SarabunPSK" w:cs="TH SarabunPSK" w:hint="cs"/>
                <w:sz w:val="28"/>
                <w:szCs w:val="28"/>
                <w:cs/>
              </w:rPr>
              <w:t>มหิดล</w:t>
            </w:r>
            <w:r w:rsidRPr="008863C1">
              <w:rPr>
                <w:rFonts w:ascii="TH SarabunPSK" w:hAnsi="TH SarabunPSK" w:cs="TH SarabunPSK"/>
                <w:sz w:val="28"/>
                <w:szCs w:val="28"/>
              </w:rPr>
              <w:t>, 2555</w:t>
            </w:r>
          </w:p>
          <w:p w:rsidR="00766802" w:rsidRPr="008863C1" w:rsidRDefault="00766802" w:rsidP="00766802">
            <w:pPr>
              <w:rPr>
                <w:rFonts w:ascii="TH SarabunPSK" w:hAnsi="TH SarabunPSK" w:cs="TH SarabunPSK"/>
                <w:sz w:val="28"/>
                <w:szCs w:val="28"/>
              </w:rPr>
            </w:pPr>
            <w:r w:rsidRPr="008863C1">
              <w:rPr>
                <w:rFonts w:ascii="TH SarabunPSK" w:hAnsi="TH SarabunPSK" w:cs="TH SarabunPSK" w:hint="cs"/>
                <w:sz w:val="28"/>
                <w:szCs w:val="28"/>
                <w:cs/>
              </w:rPr>
              <w:t>วท</w:t>
            </w:r>
            <w:r w:rsidRPr="008863C1">
              <w:rPr>
                <w:rFonts w:ascii="TH SarabunPSK" w:hAnsi="TH SarabunPSK" w:cs="TH SarabunPSK"/>
                <w:sz w:val="28"/>
                <w:szCs w:val="28"/>
                <w:cs/>
              </w:rPr>
              <w:t>.บ. (</w:t>
            </w:r>
            <w:r w:rsidRPr="008863C1">
              <w:rPr>
                <w:rFonts w:ascii="TH SarabunPSK" w:hAnsi="TH SarabunPSK" w:cs="TH SarabunPSK" w:hint="cs"/>
                <w:sz w:val="28"/>
                <w:szCs w:val="28"/>
                <w:cs/>
              </w:rPr>
              <w:t>กายภาพบำบัด</w:t>
            </w:r>
            <w:r w:rsidRPr="008863C1">
              <w:rPr>
                <w:rFonts w:ascii="TH SarabunPSK" w:hAnsi="TH SarabunPSK" w:cs="TH SarabunPSK"/>
                <w:sz w:val="28"/>
                <w:szCs w:val="28"/>
                <w:cs/>
              </w:rPr>
              <w:t>)</w:t>
            </w:r>
            <w:r w:rsidRPr="008863C1">
              <w:rPr>
                <w:rFonts w:ascii="TH SarabunPSK" w:hAnsi="TH SarabunPSK" w:cs="TH SarabunPSK"/>
                <w:sz w:val="28"/>
                <w:szCs w:val="28"/>
              </w:rPr>
              <w:t>,</w:t>
            </w:r>
          </w:p>
          <w:p w:rsidR="00766802" w:rsidRPr="008863C1" w:rsidRDefault="00766802" w:rsidP="00766802">
            <w:pPr>
              <w:rPr>
                <w:rFonts w:ascii="TH SarabunPSK" w:hAnsi="TH SarabunPSK" w:cs="TH SarabunPSK"/>
                <w:sz w:val="28"/>
                <w:szCs w:val="28"/>
              </w:rPr>
            </w:pPr>
            <w:r w:rsidRPr="008863C1">
              <w:rPr>
                <w:rFonts w:ascii="TH SarabunPSK" w:hAnsi="TH SarabunPSK" w:cs="TH SarabunPSK"/>
                <w:sz w:val="28"/>
                <w:szCs w:val="28"/>
                <w:cs/>
              </w:rPr>
              <w:t>มหาวิทยาลัย</w:t>
            </w:r>
            <w:r w:rsidRPr="008863C1">
              <w:rPr>
                <w:rFonts w:ascii="TH SarabunPSK" w:hAnsi="TH SarabunPSK" w:cs="TH SarabunPSK" w:hint="cs"/>
                <w:sz w:val="28"/>
                <w:szCs w:val="28"/>
                <w:cs/>
              </w:rPr>
              <w:t>วลัยลักษณ์</w:t>
            </w:r>
            <w:r w:rsidRPr="008863C1">
              <w:rPr>
                <w:rFonts w:ascii="TH SarabunPSK" w:hAnsi="TH SarabunPSK" w:cs="TH SarabunPSK"/>
                <w:sz w:val="28"/>
                <w:szCs w:val="28"/>
              </w:rPr>
              <w:t>, 25</w:t>
            </w:r>
            <w:r w:rsidRPr="008863C1">
              <w:rPr>
                <w:rFonts w:ascii="TH SarabunPSK" w:hAnsi="TH SarabunPSK" w:cs="TH SarabunPSK"/>
                <w:sz w:val="28"/>
                <w:szCs w:val="28"/>
                <w:cs/>
              </w:rPr>
              <w:t>5</w:t>
            </w:r>
            <w:r w:rsidRPr="008863C1">
              <w:rPr>
                <w:rFonts w:ascii="TH SarabunPSK" w:hAnsi="TH SarabunPSK" w:cs="TH SarabunPSK" w:hint="cs"/>
                <w:sz w:val="28"/>
                <w:szCs w:val="28"/>
                <w:cs/>
              </w:rPr>
              <w:t>2</w:t>
            </w:r>
          </w:p>
        </w:tc>
        <w:tc>
          <w:tcPr>
            <w:tcW w:w="1622" w:type="dxa"/>
            <w:shd w:val="clear" w:color="auto" w:fill="FFFFFF"/>
          </w:tcPr>
          <w:p w:rsidR="00766802" w:rsidRPr="008863C1" w:rsidRDefault="00766802" w:rsidP="008863C1">
            <w:pPr>
              <w:jc w:val="center"/>
              <w:rPr>
                <w:rFonts w:ascii="TH SarabunPSK" w:hAnsi="TH SarabunPSK" w:cs="TH SarabunPSK"/>
                <w:sz w:val="28"/>
                <w:szCs w:val="28"/>
              </w:rPr>
            </w:pPr>
            <w:r w:rsidRPr="008863C1">
              <w:rPr>
                <w:rFonts w:ascii="TH SarabunPSK" w:hAnsi="TH SarabunPSK" w:cs="TH SarabunPSK"/>
                <w:sz w:val="28"/>
                <w:szCs w:val="28"/>
                <w:cs/>
              </w:rPr>
              <w:t>มีผลงานเป็นไปตามเกณฑ์ที่กำหนด</w:t>
            </w:r>
          </w:p>
          <w:p w:rsidR="00766802" w:rsidRPr="008863C1" w:rsidRDefault="00766802" w:rsidP="008863C1">
            <w:pPr>
              <w:jc w:val="center"/>
              <w:rPr>
                <w:rFonts w:ascii="TH SarabunPSK" w:hAnsi="TH SarabunPSK" w:cs="TH SarabunPSK"/>
                <w:sz w:val="28"/>
                <w:szCs w:val="28"/>
                <w:cs/>
              </w:rPr>
            </w:pPr>
            <w:r w:rsidRPr="008863C1">
              <w:rPr>
                <w:rFonts w:ascii="TH SarabunPSK" w:hAnsi="TH SarabunPSK" w:cs="TH SarabunPSK"/>
                <w:sz w:val="28"/>
                <w:szCs w:val="28"/>
                <w:cs/>
              </w:rPr>
              <w:t>(ภาคผนวก</w:t>
            </w:r>
            <w:r w:rsidRPr="008863C1">
              <w:rPr>
                <w:rFonts w:ascii="TH SarabunPSK" w:hAnsi="TH SarabunPSK" w:cs="TH SarabunPSK" w:hint="cs"/>
                <w:sz w:val="28"/>
                <w:szCs w:val="28"/>
                <w:cs/>
              </w:rPr>
              <w:t xml:space="preserve"> ง</w:t>
            </w:r>
            <w:r w:rsidRPr="008863C1">
              <w:rPr>
                <w:rFonts w:ascii="TH SarabunPSK" w:hAnsi="TH SarabunPSK" w:cs="TH SarabunPSK"/>
                <w:sz w:val="28"/>
                <w:szCs w:val="28"/>
                <w:cs/>
              </w:rPr>
              <w:t>)</w:t>
            </w:r>
          </w:p>
          <w:p w:rsidR="00766802" w:rsidRPr="008863C1" w:rsidRDefault="00766802" w:rsidP="00766802">
            <w:pPr>
              <w:rPr>
                <w:rFonts w:ascii="TH SarabunPSK" w:hAnsi="TH SarabunPSK" w:cs="TH SarabunPSK"/>
                <w:sz w:val="28"/>
                <w:szCs w:val="28"/>
              </w:rPr>
            </w:pPr>
          </w:p>
        </w:tc>
      </w:tr>
      <w:tr w:rsidR="00766802" w:rsidRPr="0018260F" w:rsidTr="008863C1">
        <w:tc>
          <w:tcPr>
            <w:tcW w:w="1890" w:type="dxa"/>
            <w:shd w:val="clear" w:color="auto" w:fill="FFFFFF"/>
          </w:tcPr>
          <w:p w:rsidR="00766802" w:rsidRPr="008863C1" w:rsidRDefault="00766802" w:rsidP="008863C1">
            <w:pPr>
              <w:pStyle w:val="ListParagraph"/>
              <w:numPr>
                <w:ilvl w:val="0"/>
                <w:numId w:val="55"/>
              </w:numPr>
              <w:ind w:left="381" w:hanging="381"/>
              <w:jc w:val="both"/>
              <w:rPr>
                <w:rFonts w:ascii="TH SarabunPSK" w:hAnsi="TH SarabunPSK" w:cs="TH SarabunPSK"/>
                <w:sz w:val="28"/>
                <w:szCs w:val="28"/>
              </w:rPr>
            </w:pPr>
            <w:r w:rsidRPr="008863C1">
              <w:rPr>
                <w:rFonts w:ascii="TH SarabunPSK" w:hAnsi="TH SarabunPSK" w:cs="TH SarabunPSK"/>
                <w:sz w:val="28"/>
                <w:szCs w:val="28"/>
                <w:cs/>
              </w:rPr>
              <w:t>อาจารย์</w:t>
            </w:r>
          </w:p>
        </w:tc>
        <w:tc>
          <w:tcPr>
            <w:tcW w:w="2363" w:type="dxa"/>
            <w:shd w:val="clear" w:color="auto" w:fill="FFFFFF"/>
          </w:tcPr>
          <w:p w:rsidR="00766802" w:rsidRPr="008863C1" w:rsidRDefault="00766802" w:rsidP="00766802">
            <w:pPr>
              <w:rPr>
                <w:rFonts w:ascii="TH SarabunPSK" w:hAnsi="TH SarabunPSK" w:cs="TH SarabunPSK"/>
                <w:sz w:val="28"/>
                <w:szCs w:val="28"/>
              </w:rPr>
            </w:pPr>
            <w:r w:rsidRPr="008863C1">
              <w:rPr>
                <w:rFonts w:ascii="TH SarabunPSK" w:hAnsi="TH SarabunPSK" w:cs="TH SarabunPSK"/>
                <w:sz w:val="28"/>
                <w:szCs w:val="28"/>
                <w:cs/>
              </w:rPr>
              <w:t>นายสุริยัน  เต็งใหญ่</w:t>
            </w:r>
          </w:p>
        </w:tc>
        <w:tc>
          <w:tcPr>
            <w:tcW w:w="3025" w:type="dxa"/>
            <w:shd w:val="clear" w:color="auto" w:fill="FFFFFF"/>
          </w:tcPr>
          <w:p w:rsidR="00766802" w:rsidRPr="008863C1" w:rsidRDefault="00766802" w:rsidP="00766802">
            <w:pPr>
              <w:rPr>
                <w:rFonts w:ascii="TH SarabunPSK" w:hAnsi="TH SarabunPSK" w:cs="TH SarabunPSK"/>
                <w:sz w:val="28"/>
                <w:szCs w:val="28"/>
              </w:rPr>
            </w:pPr>
            <w:r w:rsidRPr="008863C1">
              <w:rPr>
                <w:rFonts w:ascii="TH SarabunPSK" w:hAnsi="TH SarabunPSK" w:cs="TH SarabunPSK"/>
                <w:sz w:val="28"/>
                <w:szCs w:val="28"/>
                <w:cs/>
              </w:rPr>
              <w:t>ปร.ด. (เภสัชศาสตร์)</w:t>
            </w:r>
            <w:r w:rsidRPr="008863C1">
              <w:rPr>
                <w:rFonts w:ascii="TH SarabunPSK" w:hAnsi="TH SarabunPSK" w:cs="TH SarabunPSK"/>
                <w:sz w:val="28"/>
                <w:szCs w:val="28"/>
              </w:rPr>
              <w:t xml:space="preserve">, </w:t>
            </w:r>
            <w:r w:rsidRPr="008863C1">
              <w:rPr>
                <w:rFonts w:ascii="TH SarabunPSK" w:hAnsi="TH SarabunPSK" w:cs="TH SarabunPSK"/>
                <w:sz w:val="28"/>
                <w:szCs w:val="28"/>
                <w:cs/>
              </w:rPr>
              <w:t>มหาวิทยาลัยสงขลานครินทร์</w:t>
            </w:r>
            <w:r w:rsidRPr="008863C1">
              <w:rPr>
                <w:rFonts w:ascii="TH SarabunPSK" w:hAnsi="TH SarabunPSK" w:cs="TH SarabunPSK"/>
                <w:sz w:val="28"/>
                <w:szCs w:val="28"/>
              </w:rPr>
              <w:t>, 2555</w:t>
            </w:r>
          </w:p>
          <w:p w:rsidR="00766802" w:rsidRPr="008863C1" w:rsidRDefault="00766802" w:rsidP="00766802">
            <w:pPr>
              <w:rPr>
                <w:rFonts w:ascii="TH SarabunPSK" w:hAnsi="TH SarabunPSK" w:cs="TH SarabunPSK"/>
                <w:sz w:val="28"/>
                <w:szCs w:val="28"/>
              </w:rPr>
            </w:pPr>
            <w:r w:rsidRPr="008863C1">
              <w:rPr>
                <w:rFonts w:ascii="TH SarabunPSK" w:hAnsi="TH SarabunPSK" w:cs="TH SarabunPSK"/>
                <w:sz w:val="28"/>
                <w:szCs w:val="28"/>
                <w:cs/>
              </w:rPr>
              <w:t>ภ.บ.</w:t>
            </w:r>
            <w:r w:rsidRPr="008863C1">
              <w:rPr>
                <w:rFonts w:ascii="TH SarabunPSK" w:hAnsi="TH SarabunPSK" w:cs="TH SarabunPSK"/>
                <w:sz w:val="28"/>
                <w:szCs w:val="28"/>
              </w:rPr>
              <w:t>,</w:t>
            </w:r>
            <w:r w:rsidRPr="008863C1">
              <w:rPr>
                <w:rFonts w:ascii="TH SarabunPSK" w:hAnsi="TH SarabunPSK" w:cs="TH SarabunPSK"/>
                <w:sz w:val="28"/>
                <w:szCs w:val="28"/>
                <w:cs/>
              </w:rPr>
              <w:t xml:space="preserve"> มหาวิทยาลัยสงขลานครินทร์</w:t>
            </w:r>
            <w:r w:rsidRPr="008863C1">
              <w:rPr>
                <w:rFonts w:ascii="TH SarabunPSK" w:hAnsi="TH SarabunPSK" w:cs="TH SarabunPSK"/>
                <w:sz w:val="28"/>
                <w:szCs w:val="28"/>
              </w:rPr>
              <w:t>, 2547</w:t>
            </w:r>
          </w:p>
        </w:tc>
        <w:tc>
          <w:tcPr>
            <w:tcW w:w="1622" w:type="dxa"/>
            <w:shd w:val="clear" w:color="auto" w:fill="FFFFFF"/>
          </w:tcPr>
          <w:p w:rsidR="00766802" w:rsidRPr="008863C1" w:rsidRDefault="00766802" w:rsidP="008863C1">
            <w:pPr>
              <w:jc w:val="center"/>
              <w:rPr>
                <w:rFonts w:ascii="TH SarabunPSK" w:hAnsi="TH SarabunPSK" w:cs="TH SarabunPSK"/>
                <w:sz w:val="28"/>
                <w:szCs w:val="28"/>
              </w:rPr>
            </w:pPr>
            <w:r w:rsidRPr="008863C1">
              <w:rPr>
                <w:rFonts w:ascii="TH SarabunPSK" w:hAnsi="TH SarabunPSK" w:cs="TH SarabunPSK"/>
                <w:sz w:val="28"/>
                <w:szCs w:val="28"/>
                <w:cs/>
              </w:rPr>
              <w:t>มีผลงานเป็นไปตามเกณฑ์ที่กำหนด</w:t>
            </w:r>
          </w:p>
          <w:p w:rsidR="00766802" w:rsidRPr="008863C1" w:rsidRDefault="00766802" w:rsidP="008863C1">
            <w:pPr>
              <w:jc w:val="center"/>
              <w:rPr>
                <w:rFonts w:ascii="TH SarabunPSK" w:hAnsi="TH SarabunPSK" w:cs="TH SarabunPSK"/>
                <w:sz w:val="28"/>
                <w:szCs w:val="28"/>
              </w:rPr>
            </w:pPr>
            <w:r w:rsidRPr="008863C1">
              <w:rPr>
                <w:rFonts w:ascii="TH SarabunPSK" w:hAnsi="TH SarabunPSK" w:cs="TH SarabunPSK"/>
                <w:sz w:val="28"/>
                <w:szCs w:val="28"/>
                <w:cs/>
              </w:rPr>
              <w:t>(ภาคผนวก</w:t>
            </w:r>
            <w:r w:rsidRPr="008863C1">
              <w:rPr>
                <w:rFonts w:ascii="TH SarabunPSK" w:hAnsi="TH SarabunPSK" w:cs="TH SarabunPSK" w:hint="cs"/>
                <w:sz w:val="28"/>
                <w:szCs w:val="28"/>
                <w:cs/>
              </w:rPr>
              <w:t xml:space="preserve"> ง</w:t>
            </w:r>
            <w:r w:rsidRPr="008863C1">
              <w:rPr>
                <w:rFonts w:ascii="TH SarabunPSK" w:hAnsi="TH SarabunPSK" w:cs="TH SarabunPSK"/>
                <w:sz w:val="28"/>
                <w:szCs w:val="28"/>
                <w:cs/>
              </w:rPr>
              <w:t>)</w:t>
            </w:r>
          </w:p>
        </w:tc>
      </w:tr>
      <w:tr w:rsidR="00766802" w:rsidRPr="0018260F" w:rsidTr="008863C1">
        <w:tc>
          <w:tcPr>
            <w:tcW w:w="1890" w:type="dxa"/>
            <w:shd w:val="clear" w:color="auto" w:fill="FFFFFF"/>
          </w:tcPr>
          <w:p w:rsidR="00766802" w:rsidRPr="008863C1" w:rsidRDefault="00766802" w:rsidP="008863C1">
            <w:pPr>
              <w:pStyle w:val="ListParagraph"/>
              <w:numPr>
                <w:ilvl w:val="0"/>
                <w:numId w:val="55"/>
              </w:numPr>
              <w:ind w:left="381" w:hanging="381"/>
              <w:jc w:val="both"/>
              <w:rPr>
                <w:rFonts w:ascii="TH SarabunPSK" w:hAnsi="TH SarabunPSK" w:cs="TH SarabunPSK"/>
                <w:sz w:val="28"/>
                <w:szCs w:val="28"/>
              </w:rPr>
            </w:pPr>
            <w:r w:rsidRPr="008863C1">
              <w:rPr>
                <w:rFonts w:ascii="TH SarabunPSK" w:hAnsi="TH SarabunPSK" w:cs="TH SarabunPSK"/>
                <w:sz w:val="28"/>
                <w:szCs w:val="28"/>
                <w:cs/>
              </w:rPr>
              <w:t>อาจารย์</w:t>
            </w:r>
          </w:p>
        </w:tc>
        <w:tc>
          <w:tcPr>
            <w:tcW w:w="2363" w:type="dxa"/>
            <w:shd w:val="clear" w:color="auto" w:fill="FFFFFF"/>
          </w:tcPr>
          <w:p w:rsidR="00766802" w:rsidRPr="008863C1" w:rsidRDefault="00766802" w:rsidP="008863C1">
            <w:pPr>
              <w:ind w:left="381" w:hanging="381"/>
              <w:rPr>
                <w:rFonts w:ascii="TH SarabunPSK" w:hAnsi="TH SarabunPSK" w:cs="TH SarabunPSK"/>
                <w:sz w:val="28"/>
                <w:szCs w:val="28"/>
              </w:rPr>
            </w:pPr>
            <w:r w:rsidRPr="008863C1">
              <w:rPr>
                <w:rFonts w:ascii="TH SarabunPSK" w:hAnsi="TH SarabunPSK" w:cs="TH SarabunPSK"/>
                <w:sz w:val="28"/>
                <w:szCs w:val="28"/>
                <w:cs/>
              </w:rPr>
              <w:t>นางสาวอรรถวดี  แซ่หยุ่น</w:t>
            </w:r>
          </w:p>
        </w:tc>
        <w:tc>
          <w:tcPr>
            <w:tcW w:w="3025" w:type="dxa"/>
            <w:shd w:val="clear" w:color="auto" w:fill="FFFFFF"/>
          </w:tcPr>
          <w:p w:rsidR="00766802" w:rsidRPr="008863C1" w:rsidRDefault="00766802" w:rsidP="00766802">
            <w:pPr>
              <w:rPr>
                <w:rFonts w:ascii="TH SarabunPSK" w:hAnsi="TH SarabunPSK" w:cs="TH SarabunPSK"/>
                <w:sz w:val="28"/>
                <w:szCs w:val="28"/>
              </w:rPr>
            </w:pPr>
            <w:r w:rsidRPr="008863C1">
              <w:rPr>
                <w:rFonts w:ascii="TH SarabunPSK" w:hAnsi="TH SarabunPSK" w:cs="TH SarabunPSK"/>
                <w:sz w:val="28"/>
                <w:szCs w:val="28"/>
                <w:cs/>
              </w:rPr>
              <w:t>ปร.ด. (เภสัชศาสตร์)</w:t>
            </w:r>
            <w:r w:rsidRPr="008863C1">
              <w:rPr>
                <w:rFonts w:ascii="TH SarabunPSK" w:hAnsi="TH SarabunPSK" w:cs="TH SarabunPSK"/>
                <w:sz w:val="28"/>
                <w:szCs w:val="28"/>
              </w:rPr>
              <w:t xml:space="preserve">, </w:t>
            </w:r>
            <w:r w:rsidRPr="008863C1">
              <w:rPr>
                <w:rFonts w:ascii="TH SarabunPSK" w:hAnsi="TH SarabunPSK" w:cs="TH SarabunPSK"/>
                <w:sz w:val="28"/>
                <w:szCs w:val="28"/>
                <w:cs/>
              </w:rPr>
              <w:t>มหาวิทยาลัยสงขลานครินทร์</w:t>
            </w:r>
            <w:r w:rsidRPr="008863C1">
              <w:rPr>
                <w:rFonts w:ascii="TH SarabunPSK" w:hAnsi="TH SarabunPSK" w:cs="TH SarabunPSK"/>
                <w:sz w:val="28"/>
                <w:szCs w:val="28"/>
              </w:rPr>
              <w:t>, 2552</w:t>
            </w:r>
          </w:p>
          <w:p w:rsidR="00766802" w:rsidRPr="008863C1" w:rsidRDefault="00766802" w:rsidP="00766802">
            <w:pPr>
              <w:rPr>
                <w:rFonts w:ascii="TH SarabunPSK" w:hAnsi="TH SarabunPSK" w:cs="TH SarabunPSK"/>
                <w:sz w:val="28"/>
                <w:szCs w:val="28"/>
              </w:rPr>
            </w:pPr>
            <w:r w:rsidRPr="008863C1">
              <w:rPr>
                <w:rFonts w:ascii="TH SarabunPSK" w:hAnsi="TH SarabunPSK" w:cs="TH SarabunPSK"/>
                <w:sz w:val="28"/>
                <w:szCs w:val="28"/>
                <w:cs/>
              </w:rPr>
              <w:lastRenderedPageBreak/>
              <w:t>ภ.บ.</w:t>
            </w:r>
            <w:r w:rsidRPr="008863C1">
              <w:rPr>
                <w:rFonts w:ascii="TH SarabunPSK" w:hAnsi="TH SarabunPSK" w:cs="TH SarabunPSK"/>
                <w:sz w:val="28"/>
                <w:szCs w:val="28"/>
              </w:rPr>
              <w:t>,</w:t>
            </w:r>
            <w:r w:rsidRPr="008863C1">
              <w:rPr>
                <w:rFonts w:ascii="TH SarabunPSK" w:hAnsi="TH SarabunPSK" w:cs="TH SarabunPSK"/>
                <w:sz w:val="28"/>
                <w:szCs w:val="28"/>
                <w:cs/>
              </w:rPr>
              <w:t xml:space="preserve"> มหาวิทยาลัยสงขลานครินทร์</w:t>
            </w:r>
            <w:r w:rsidRPr="008863C1">
              <w:rPr>
                <w:rFonts w:ascii="TH SarabunPSK" w:hAnsi="TH SarabunPSK" w:cs="TH SarabunPSK"/>
                <w:sz w:val="28"/>
                <w:szCs w:val="28"/>
              </w:rPr>
              <w:t>, 2546</w:t>
            </w:r>
          </w:p>
        </w:tc>
        <w:tc>
          <w:tcPr>
            <w:tcW w:w="1622" w:type="dxa"/>
            <w:shd w:val="clear" w:color="auto" w:fill="FFFFFF"/>
          </w:tcPr>
          <w:p w:rsidR="00766802" w:rsidRPr="008863C1" w:rsidRDefault="00766802" w:rsidP="008863C1">
            <w:pPr>
              <w:jc w:val="center"/>
              <w:rPr>
                <w:rFonts w:ascii="TH SarabunPSK" w:hAnsi="TH SarabunPSK" w:cs="TH SarabunPSK"/>
                <w:sz w:val="28"/>
                <w:szCs w:val="28"/>
              </w:rPr>
            </w:pPr>
            <w:r w:rsidRPr="008863C1">
              <w:rPr>
                <w:rFonts w:ascii="TH SarabunPSK" w:hAnsi="TH SarabunPSK" w:cs="TH SarabunPSK"/>
                <w:sz w:val="28"/>
                <w:szCs w:val="28"/>
                <w:cs/>
              </w:rPr>
              <w:lastRenderedPageBreak/>
              <w:t>มีผลงานเป็นไปตามเกณฑ์ที่กำหนด</w:t>
            </w:r>
          </w:p>
          <w:p w:rsidR="00766802" w:rsidRPr="008863C1" w:rsidRDefault="00766802" w:rsidP="008863C1">
            <w:pPr>
              <w:jc w:val="center"/>
              <w:rPr>
                <w:rFonts w:ascii="TH SarabunPSK" w:hAnsi="TH SarabunPSK" w:cs="TH SarabunPSK"/>
                <w:sz w:val="28"/>
                <w:szCs w:val="28"/>
              </w:rPr>
            </w:pPr>
            <w:r w:rsidRPr="008863C1">
              <w:rPr>
                <w:rFonts w:ascii="TH SarabunPSK" w:hAnsi="TH SarabunPSK" w:cs="TH SarabunPSK"/>
                <w:sz w:val="28"/>
                <w:szCs w:val="28"/>
                <w:cs/>
              </w:rPr>
              <w:lastRenderedPageBreak/>
              <w:t>(ภาคผนวก</w:t>
            </w:r>
            <w:r w:rsidRPr="008863C1">
              <w:rPr>
                <w:rFonts w:ascii="TH SarabunPSK" w:hAnsi="TH SarabunPSK" w:cs="TH SarabunPSK" w:hint="cs"/>
                <w:sz w:val="28"/>
                <w:szCs w:val="28"/>
                <w:cs/>
              </w:rPr>
              <w:t xml:space="preserve"> ง</w:t>
            </w:r>
            <w:r w:rsidRPr="008863C1">
              <w:rPr>
                <w:rFonts w:ascii="TH SarabunPSK" w:hAnsi="TH SarabunPSK" w:cs="TH SarabunPSK"/>
                <w:sz w:val="28"/>
                <w:szCs w:val="28"/>
                <w:cs/>
              </w:rPr>
              <w:t>)</w:t>
            </w:r>
          </w:p>
        </w:tc>
      </w:tr>
    </w:tbl>
    <w:p w:rsidR="0089156D" w:rsidRPr="0018260F" w:rsidRDefault="0089156D" w:rsidP="0089156D">
      <w:pPr>
        <w:tabs>
          <w:tab w:val="left" w:pos="360"/>
        </w:tabs>
        <w:rPr>
          <w:rFonts w:ascii="TH SarabunPSK" w:hAnsi="TH SarabunPSK" w:cs="TH SarabunPSK"/>
          <w:b/>
          <w:bCs/>
          <w:sz w:val="28"/>
          <w:szCs w:val="28"/>
        </w:rPr>
      </w:pPr>
    </w:p>
    <w:p w:rsidR="0089156D" w:rsidRPr="0018260F" w:rsidRDefault="0089156D" w:rsidP="0089156D">
      <w:pPr>
        <w:tabs>
          <w:tab w:val="left" w:pos="426"/>
        </w:tabs>
        <w:autoSpaceDE w:val="0"/>
        <w:autoSpaceDN w:val="0"/>
        <w:adjustRightInd w:val="0"/>
        <w:rPr>
          <w:rFonts w:ascii="TH SarabunPSK" w:eastAsia="TH Sarabun New" w:hAnsi="TH SarabunPSK" w:cs="TH SarabunPSK"/>
          <w:b/>
          <w:bCs/>
        </w:rPr>
      </w:pPr>
      <w:r w:rsidRPr="0018260F">
        <w:rPr>
          <w:rFonts w:ascii="TH SarabunPSK" w:eastAsia="BrowalliaNew-Bold" w:hAnsi="TH SarabunPSK" w:cs="TH SarabunPSK"/>
          <w:b/>
          <w:bCs/>
        </w:rPr>
        <w:t>4</w:t>
      </w:r>
      <w:r w:rsidRPr="0018260F">
        <w:rPr>
          <w:rFonts w:ascii="TH SarabunPSK" w:eastAsia="BrowalliaNew-Bold" w:hAnsi="TH SarabunPSK" w:cs="TH SarabunPSK"/>
          <w:b/>
          <w:bCs/>
          <w:cs/>
        </w:rPr>
        <w:t xml:space="preserve">. </w:t>
      </w:r>
      <w:r w:rsidRPr="0018260F">
        <w:rPr>
          <w:rFonts w:ascii="TH SarabunPSK" w:eastAsia="BrowalliaNew-Bold" w:hAnsi="TH SarabunPSK" w:cs="TH SarabunPSK"/>
          <w:b/>
          <w:bCs/>
          <w:cs/>
        </w:rPr>
        <w:tab/>
      </w:r>
      <w:r w:rsidRPr="0018260F">
        <w:rPr>
          <w:rFonts w:ascii="TH SarabunPSK" w:eastAsia="TH Sarabun New" w:hAnsi="TH SarabunPSK" w:cs="TH SarabunPSK"/>
          <w:b/>
          <w:bCs/>
          <w:cs/>
        </w:rPr>
        <w:t>องค์ประกอบเกี่ยวกับประสบการณ์ภาคสนาม (การฝึกงาน หรือสหกิจศึกษา)</w:t>
      </w:r>
    </w:p>
    <w:p w:rsidR="0089156D" w:rsidRPr="0018260F" w:rsidRDefault="0089156D" w:rsidP="0089156D">
      <w:pPr>
        <w:tabs>
          <w:tab w:val="left" w:pos="360"/>
          <w:tab w:val="left" w:pos="709"/>
          <w:tab w:val="left" w:pos="851"/>
        </w:tabs>
        <w:autoSpaceDE w:val="0"/>
        <w:autoSpaceDN w:val="0"/>
        <w:adjustRightInd w:val="0"/>
        <w:rPr>
          <w:rFonts w:ascii="TH SarabunPSK" w:eastAsia="BrowalliaNew-Bold" w:hAnsi="TH SarabunPSK" w:cs="TH SarabunPSK"/>
        </w:rPr>
      </w:pPr>
      <w:r w:rsidRPr="0018260F">
        <w:rPr>
          <w:rFonts w:ascii="TH SarabunPSK" w:eastAsia="BrowalliaNew-Bold" w:hAnsi="TH SarabunPSK" w:cs="TH SarabunPSK"/>
          <w:cs/>
        </w:rPr>
        <w:tab/>
      </w:r>
      <w:r w:rsidRPr="0018260F">
        <w:rPr>
          <w:rFonts w:ascii="TH SarabunPSK" w:eastAsia="BrowalliaNew-Bold" w:hAnsi="TH SarabunPSK" w:cs="TH SarabunPSK"/>
          <w:cs/>
        </w:rPr>
        <w:tab/>
      </w:r>
      <w:r w:rsidRPr="0018260F">
        <w:rPr>
          <w:rFonts w:ascii="TH SarabunPSK" w:eastAsia="BrowalliaNew-Bold" w:hAnsi="TH SarabunPSK" w:cs="TH SarabunPSK"/>
          <w:cs/>
        </w:rPr>
        <w:tab/>
      </w:r>
      <w:r w:rsidRPr="0018260F">
        <w:rPr>
          <w:rFonts w:ascii="TH SarabunPSK" w:eastAsia="BrowalliaNew-Bold" w:hAnsi="TH SarabunPSK" w:cs="TH SarabunPSK" w:hint="cs"/>
          <w:cs/>
        </w:rPr>
        <w:t>ไม่มี</w:t>
      </w:r>
    </w:p>
    <w:p w:rsidR="0089156D" w:rsidRPr="0018260F" w:rsidRDefault="0089156D" w:rsidP="0089156D">
      <w:pPr>
        <w:tabs>
          <w:tab w:val="left" w:pos="426"/>
        </w:tabs>
        <w:autoSpaceDE w:val="0"/>
        <w:autoSpaceDN w:val="0"/>
        <w:adjustRightInd w:val="0"/>
        <w:rPr>
          <w:rFonts w:ascii="TH SarabunPSK" w:eastAsia="BrowalliaNew-Bold" w:hAnsi="TH SarabunPSK" w:cs="TH SarabunPSK"/>
          <w:b/>
          <w:bCs/>
        </w:rPr>
      </w:pPr>
    </w:p>
    <w:p w:rsidR="0089156D" w:rsidRPr="0018260F" w:rsidRDefault="0089156D" w:rsidP="0089156D">
      <w:pPr>
        <w:tabs>
          <w:tab w:val="left" w:pos="360"/>
        </w:tabs>
        <w:autoSpaceDE w:val="0"/>
        <w:autoSpaceDN w:val="0"/>
        <w:adjustRightInd w:val="0"/>
        <w:rPr>
          <w:rFonts w:ascii="TH SarabunPSK" w:eastAsia="BrowalliaNew-Bold" w:hAnsi="TH SarabunPSK" w:cs="TH SarabunPSK"/>
          <w:b/>
          <w:bCs/>
          <w:cs/>
        </w:rPr>
      </w:pPr>
      <w:r w:rsidRPr="0018260F">
        <w:rPr>
          <w:rFonts w:ascii="TH SarabunPSK" w:eastAsia="BrowalliaNew-Bold" w:hAnsi="TH SarabunPSK" w:cs="TH SarabunPSK"/>
          <w:b/>
          <w:bCs/>
        </w:rPr>
        <w:t>5</w:t>
      </w:r>
      <w:r w:rsidRPr="0018260F">
        <w:rPr>
          <w:rFonts w:ascii="TH SarabunPSK" w:eastAsia="BrowalliaNew-Bold" w:hAnsi="TH SarabunPSK" w:cs="TH SarabunPSK"/>
          <w:b/>
          <w:bCs/>
          <w:cs/>
        </w:rPr>
        <w:t xml:space="preserve">. </w:t>
      </w:r>
      <w:r w:rsidRPr="0018260F">
        <w:rPr>
          <w:rFonts w:ascii="TH SarabunPSK" w:eastAsia="BrowalliaNew-Bold" w:hAnsi="TH SarabunPSK" w:cs="TH SarabunPSK"/>
          <w:b/>
          <w:bCs/>
          <w:cs/>
        </w:rPr>
        <w:tab/>
        <w:t>ข้อกำหนดเกี่ยวกับการทำ</w:t>
      </w:r>
      <w:r w:rsidRPr="0018260F">
        <w:rPr>
          <w:rFonts w:ascii="TH SarabunPSK" w:eastAsia="BrowalliaNew-Bold" w:hAnsi="TH SarabunPSK" w:cs="TH SarabunPSK" w:hint="cs"/>
          <w:b/>
          <w:bCs/>
          <w:cs/>
        </w:rPr>
        <w:t>วิทยานิพนธ์</w:t>
      </w:r>
    </w:p>
    <w:p w:rsidR="0089156D" w:rsidRPr="0018260F" w:rsidRDefault="0089156D" w:rsidP="00056525">
      <w:pPr>
        <w:pStyle w:val="ListParagraph"/>
        <w:numPr>
          <w:ilvl w:val="1"/>
          <w:numId w:val="52"/>
        </w:numPr>
        <w:tabs>
          <w:tab w:val="left" w:pos="993"/>
        </w:tabs>
        <w:autoSpaceDE w:val="0"/>
        <w:autoSpaceDN w:val="0"/>
        <w:adjustRightInd w:val="0"/>
        <w:ind w:left="993" w:hanging="567"/>
        <w:rPr>
          <w:rFonts w:ascii="TH SarabunPSK" w:eastAsia="BrowalliaNew-Bold" w:hAnsi="TH SarabunPSK" w:cs="TH SarabunPSK"/>
          <w:b/>
          <w:bCs/>
          <w:szCs w:val="32"/>
        </w:rPr>
      </w:pPr>
      <w:r w:rsidRPr="0018260F">
        <w:rPr>
          <w:rFonts w:ascii="TH SarabunPSK" w:eastAsia="BrowalliaNew-Bold" w:hAnsi="TH SarabunPSK" w:cs="TH SarabunPSK"/>
          <w:b/>
          <w:bCs/>
          <w:szCs w:val="32"/>
          <w:cs/>
        </w:rPr>
        <w:t xml:space="preserve">คำอธิบายโดยย่อ </w:t>
      </w:r>
    </w:p>
    <w:p w:rsidR="0089156D" w:rsidRPr="0018260F" w:rsidRDefault="0089156D" w:rsidP="0089156D">
      <w:pPr>
        <w:ind w:firstLine="993"/>
        <w:jc w:val="thaiDistribute"/>
        <w:rPr>
          <w:rFonts w:ascii="TH SarabunPSK" w:hAnsi="TH SarabunPSK" w:cs="TH SarabunPSK"/>
          <w:spacing w:val="-4"/>
        </w:rPr>
      </w:pPr>
      <w:r w:rsidRPr="0018260F">
        <w:rPr>
          <w:rFonts w:ascii="TH SarabunPSK" w:hAnsi="TH SarabunPSK" w:cs="TH SarabunPSK"/>
          <w:spacing w:val="-4"/>
          <w:cs/>
        </w:rPr>
        <w:t>หลักสูตรกำหนดให้นักศึกษาทำวิทยานิพนธ์ใน</w:t>
      </w:r>
      <w:r w:rsidRPr="0018260F">
        <w:rPr>
          <w:rFonts w:ascii="TH SarabunPSK" w:hAnsi="TH SarabunPSK" w:cs="TH SarabunPSK" w:hint="cs"/>
          <w:spacing w:val="-4"/>
          <w:cs/>
        </w:rPr>
        <w:t>หัวข้อที่เกี่ยวข้องกับศาสตร์หรือ</w:t>
      </w:r>
      <w:r w:rsidR="008B2336" w:rsidRPr="0018260F">
        <w:rPr>
          <w:rFonts w:ascii="TH SarabunPSK" w:hAnsi="TH SarabunPSK" w:cs="TH SarabunPSK" w:hint="cs"/>
          <w:spacing w:val="-4"/>
          <w:cs/>
        </w:rPr>
        <w:t>นวัตกรรมด้าน</w:t>
      </w:r>
      <w:r w:rsidRPr="0018260F">
        <w:rPr>
          <w:rFonts w:ascii="TH SarabunPSK" w:hAnsi="TH SarabunPSK" w:cs="TH SarabunPSK" w:hint="cs"/>
          <w:spacing w:val="-4"/>
          <w:cs/>
        </w:rPr>
        <w:t>ยาและเครื่องสำอาง โดยอาจเป็น</w:t>
      </w:r>
      <w:r w:rsidRPr="0018260F">
        <w:rPr>
          <w:rFonts w:ascii="TH SarabunPSK" w:hAnsi="TH SarabunPSK" w:cs="TH SarabunPSK"/>
          <w:spacing w:val="-4"/>
          <w:cs/>
        </w:rPr>
        <w:t>ประเด็นปัญหาปัจจุบันที่น่าสนใจ</w:t>
      </w:r>
      <w:r w:rsidR="00CF671A" w:rsidRPr="0018260F">
        <w:rPr>
          <w:rFonts w:ascii="TH SarabunPSK" w:hAnsi="TH SarabunPSK" w:cs="TH SarabunPSK" w:hint="cs"/>
          <w:spacing w:val="-4"/>
          <w:cs/>
        </w:rPr>
        <w:t xml:space="preserve"> โดยเฉพาะปัญหาวิจัยที่มาจากสถานประกอบการ หรือภาคอุตสาหกรรมยาและเครื่องสำอาง</w:t>
      </w:r>
      <w:r w:rsidRPr="0018260F">
        <w:rPr>
          <w:rFonts w:ascii="TH SarabunPSK" w:hAnsi="TH SarabunPSK" w:cs="TH SarabunPSK"/>
          <w:spacing w:val="-4"/>
          <w:cs/>
        </w:rPr>
        <w:t xml:space="preserve"> หรือเป็นประโยชน์ต่อสังคมและการพัฒนาประเทศ โดยนักศึกษาสามารถอธิบายทฤษฎีที่นำมาประยุกต์ใช้ในการทำวิทยานิพนธ์ มีขอบเขตของวิทยานิพนธ์ที่สามารถทำ</w:t>
      </w:r>
      <w:r w:rsidRPr="0018260F">
        <w:rPr>
          <w:rFonts w:ascii="TH SarabunPSK" w:hAnsi="TH SarabunPSK" w:cs="TH SarabunPSK" w:hint="cs"/>
          <w:spacing w:val="-4"/>
          <w:cs/>
        </w:rPr>
        <w:t>ให้</w:t>
      </w:r>
      <w:r w:rsidRPr="0018260F">
        <w:rPr>
          <w:rFonts w:ascii="TH SarabunPSK" w:hAnsi="TH SarabunPSK" w:cs="TH SarabunPSK"/>
          <w:spacing w:val="-4"/>
          <w:cs/>
        </w:rPr>
        <w:t>สำเร็จภายในระยะเวลาที่กำหนด</w:t>
      </w:r>
      <w:r w:rsidRPr="0018260F">
        <w:rPr>
          <w:rFonts w:ascii="TH SarabunPSK" w:hAnsi="TH SarabunPSK" w:cs="TH SarabunPSK" w:hint="cs"/>
          <w:spacing w:val="-4"/>
          <w:cs/>
        </w:rPr>
        <w:t xml:space="preserve"> </w:t>
      </w:r>
      <w:r w:rsidRPr="0018260F">
        <w:rPr>
          <w:rFonts w:ascii="TH SarabunPSK" w:hAnsi="TH SarabunPSK" w:cs="TH SarabunPSK"/>
          <w:spacing w:val="-4"/>
          <w:cs/>
        </w:rPr>
        <w:t xml:space="preserve">ภายใต้การแนะนำของอาจารย์ที่ปรึกษา </w:t>
      </w:r>
      <w:r w:rsidRPr="0018260F">
        <w:rPr>
          <w:rFonts w:ascii="TH SarabunPSK" w:hAnsi="TH SarabunPSK" w:cs="TH SarabunPSK"/>
          <w:cs/>
        </w:rPr>
        <w:t>พร้อมเรียบเรียงเขียนเป็นวิทยานิพนธ์ และตีพิมพ์หรือเผยแพร่ผ่านสื่อทางวิชาการหรือวิชาชีพต่างๆ</w:t>
      </w:r>
    </w:p>
    <w:p w:rsidR="00766802" w:rsidRPr="0018260F" w:rsidRDefault="00766802" w:rsidP="0089156D">
      <w:pPr>
        <w:ind w:firstLine="993"/>
        <w:jc w:val="thaiDistribute"/>
        <w:rPr>
          <w:rFonts w:ascii="TH SarabunPSK" w:hAnsi="TH SarabunPSK" w:cs="TH SarabunPSK"/>
          <w:spacing w:val="-4"/>
        </w:rPr>
      </w:pPr>
    </w:p>
    <w:p w:rsidR="0089156D" w:rsidRPr="0018260F" w:rsidRDefault="0089156D" w:rsidP="00056525">
      <w:pPr>
        <w:pStyle w:val="ListParagraph"/>
        <w:numPr>
          <w:ilvl w:val="1"/>
          <w:numId w:val="52"/>
        </w:numPr>
        <w:tabs>
          <w:tab w:val="left" w:pos="993"/>
        </w:tabs>
        <w:autoSpaceDE w:val="0"/>
        <w:autoSpaceDN w:val="0"/>
        <w:adjustRightInd w:val="0"/>
        <w:ind w:left="993" w:hanging="567"/>
        <w:rPr>
          <w:rFonts w:ascii="TH SarabunPSK" w:eastAsia="BrowalliaNew-Bold" w:hAnsi="TH SarabunPSK" w:cs="TH SarabunPSK"/>
          <w:b/>
          <w:bCs/>
          <w:szCs w:val="32"/>
        </w:rPr>
      </w:pPr>
      <w:r w:rsidRPr="0018260F">
        <w:rPr>
          <w:rFonts w:ascii="TH SarabunPSK" w:eastAsia="BrowalliaNew-Bold" w:hAnsi="TH SarabunPSK" w:cs="TH SarabunPSK"/>
          <w:b/>
          <w:bCs/>
          <w:szCs w:val="32"/>
          <w:cs/>
        </w:rPr>
        <w:t xml:space="preserve">มาตรฐานผลการเรียนรู้ </w:t>
      </w:r>
    </w:p>
    <w:p w:rsidR="0089156D" w:rsidRPr="0018260F" w:rsidRDefault="0089156D" w:rsidP="00056525">
      <w:pPr>
        <w:pStyle w:val="ListParagraph"/>
        <w:numPr>
          <w:ilvl w:val="0"/>
          <w:numId w:val="46"/>
        </w:numPr>
        <w:tabs>
          <w:tab w:val="left" w:pos="1418"/>
        </w:tabs>
        <w:ind w:left="0" w:firstLine="993"/>
        <w:jc w:val="thaiDistribute"/>
        <w:rPr>
          <w:rFonts w:ascii="TH SarabunPSK" w:hAnsi="TH SarabunPSK" w:cs="TH SarabunPSK"/>
          <w:szCs w:val="32"/>
        </w:rPr>
      </w:pPr>
      <w:r w:rsidRPr="0018260F">
        <w:rPr>
          <w:rFonts w:ascii="TH SarabunPSK" w:hAnsi="TH SarabunPSK" w:cs="TH SarabunPSK"/>
          <w:szCs w:val="32"/>
          <w:cs/>
        </w:rPr>
        <w:t>สามารถวินิจฉัย และตอบสนองปญหาทางคุณธรรม จริยธร</w:t>
      </w:r>
      <w:r w:rsidRPr="0018260F">
        <w:rPr>
          <w:rFonts w:ascii="TH SarabunPSK" w:hAnsi="TH SarabunPSK" w:cs="TH SarabunPSK" w:hint="cs"/>
          <w:szCs w:val="32"/>
          <w:cs/>
        </w:rPr>
        <w:t xml:space="preserve">รรม </w:t>
      </w:r>
      <w:r w:rsidRPr="0018260F">
        <w:rPr>
          <w:rFonts w:ascii="TH SarabunPSK" w:hAnsi="TH SarabunPSK" w:cs="TH SarabunPSK"/>
          <w:szCs w:val="32"/>
          <w:cs/>
        </w:rPr>
        <w:t>ดวยความยุติธรรมและชัดเจน ตามหลักการ เหตุผล และคานิยมอันดีงาม</w:t>
      </w:r>
      <w:r w:rsidRPr="0018260F">
        <w:rPr>
          <w:rFonts w:ascii="TH SarabunPSK" w:hAnsi="TH SarabunPSK" w:cs="TH SarabunPSK" w:hint="cs"/>
          <w:szCs w:val="32"/>
          <w:cs/>
        </w:rPr>
        <w:t xml:space="preserve"> </w:t>
      </w:r>
      <w:r w:rsidRPr="0018260F">
        <w:rPr>
          <w:rFonts w:ascii="TH SarabunPSK" w:hAnsi="TH SarabunPSK" w:cs="TH SarabunPSK"/>
          <w:szCs w:val="32"/>
          <w:cs/>
        </w:rPr>
        <w:t>แสดงออกซึ่งภาวะผูนําในการสงเสริมใหมีการประพฤติปฏิบัติตามหลักคุณธรรม จริยธรรม ในสภาพแวดลอมของการทํางานและใน</w:t>
      </w:r>
      <w:r w:rsidRPr="0018260F">
        <w:rPr>
          <w:rFonts w:ascii="TH SarabunPSK" w:hAnsi="TH SarabunPSK" w:cs="TH SarabunPSK" w:hint="cs"/>
          <w:szCs w:val="32"/>
          <w:cs/>
        </w:rPr>
        <w:t>สังคม</w:t>
      </w:r>
    </w:p>
    <w:p w:rsidR="0089156D" w:rsidRPr="0018260F" w:rsidRDefault="0089156D" w:rsidP="00056525">
      <w:pPr>
        <w:pStyle w:val="ListParagraph"/>
        <w:numPr>
          <w:ilvl w:val="0"/>
          <w:numId w:val="46"/>
        </w:numPr>
        <w:tabs>
          <w:tab w:val="left" w:pos="1418"/>
        </w:tabs>
        <w:ind w:left="0" w:firstLine="993"/>
        <w:jc w:val="thaiDistribute"/>
        <w:rPr>
          <w:rFonts w:ascii="TH SarabunPSK" w:hAnsi="TH SarabunPSK" w:cs="TH SarabunPSK"/>
          <w:szCs w:val="32"/>
        </w:rPr>
      </w:pPr>
      <w:r w:rsidRPr="0018260F">
        <w:rPr>
          <w:rFonts w:ascii="TH SarabunPSK" w:hAnsi="TH SarabunPSK" w:cs="TH SarabunPSK"/>
          <w:szCs w:val="32"/>
          <w:cs/>
        </w:rPr>
        <w:t>มีความรู้อย่างลึกซึ้งและทันสมัยในหลักการและทฤษฎีที่สำคัญในสาขา</w:t>
      </w:r>
      <w:r w:rsidR="00CB3833" w:rsidRPr="0018260F">
        <w:rPr>
          <w:rFonts w:ascii="TH SarabunPSK" w:hAnsi="TH SarabunPSK" w:cs="TH SarabunPSK" w:hint="cs"/>
          <w:szCs w:val="32"/>
          <w:cs/>
        </w:rPr>
        <w:t>นวัตกรรม</w:t>
      </w:r>
      <w:r w:rsidRPr="0018260F">
        <w:rPr>
          <w:rFonts w:ascii="TH SarabunPSK" w:hAnsi="TH SarabunPSK" w:cs="TH SarabunPSK"/>
          <w:szCs w:val="32"/>
          <w:cs/>
        </w:rPr>
        <w:t>ยาและเครื่องสำอาง</w:t>
      </w:r>
      <w:r w:rsidRPr="0018260F">
        <w:rPr>
          <w:rFonts w:ascii="TH SarabunPSK" w:hAnsi="TH SarabunPSK" w:cs="TH SarabunPSK" w:hint="cs"/>
          <w:szCs w:val="32"/>
          <w:cs/>
        </w:rPr>
        <w:t xml:space="preserve"> </w:t>
      </w:r>
      <w:r w:rsidRPr="0018260F">
        <w:rPr>
          <w:rFonts w:ascii="TH SarabunPSK" w:hAnsi="TH SarabunPSK" w:cs="TH SarabunPSK"/>
          <w:szCs w:val="32"/>
          <w:cs/>
        </w:rPr>
        <w:t>สามารถประยุกต์ความรู้หลักการและทฤษฎีเพื่อการศึกษาค้นคว้าทางวิชาการ วิจัย มีความรู้และความเข้าใจในจรรยาบรรณรวมทั้งกฎระเบียบที่เกี่ยวข้องกับการปฏิบัติงาน</w:t>
      </w:r>
    </w:p>
    <w:p w:rsidR="0089156D" w:rsidRPr="0018260F" w:rsidRDefault="0089156D" w:rsidP="00056525">
      <w:pPr>
        <w:pStyle w:val="ListParagraph"/>
        <w:numPr>
          <w:ilvl w:val="0"/>
          <w:numId w:val="46"/>
        </w:numPr>
        <w:tabs>
          <w:tab w:val="left" w:pos="1418"/>
        </w:tabs>
        <w:ind w:left="0" w:firstLine="993"/>
        <w:jc w:val="thaiDistribute"/>
        <w:rPr>
          <w:rFonts w:ascii="TH SarabunPSK" w:hAnsi="TH SarabunPSK" w:cs="TH SarabunPSK"/>
          <w:szCs w:val="32"/>
        </w:rPr>
      </w:pPr>
      <w:r w:rsidRPr="0018260F">
        <w:rPr>
          <w:rFonts w:ascii="TH SarabunPSK" w:hAnsi="TH SarabunPSK" w:cs="TH SarabunPSK"/>
          <w:szCs w:val="32"/>
          <w:cs/>
        </w:rPr>
        <w:t>มีความคิดริเริ่มสร้างสรรค์ และใช้ความรู้เพื่อจัดการบริบทใหม่ที่ไม่คาดคิดทางวิชาการ รวมถึงตอบสนอง และตัดสินใจปัญหางานวิจัยได้</w:t>
      </w:r>
      <w:r w:rsidRPr="0018260F">
        <w:rPr>
          <w:rFonts w:ascii="TH SarabunPSK" w:hAnsi="TH SarabunPSK" w:cs="TH SarabunPSK" w:hint="cs"/>
          <w:szCs w:val="32"/>
          <w:cs/>
        </w:rPr>
        <w:t xml:space="preserve"> </w:t>
      </w:r>
      <w:r w:rsidRPr="0018260F">
        <w:rPr>
          <w:rFonts w:ascii="TH SarabunPSK" w:hAnsi="TH SarabunPSK" w:cs="TH SarabunPSK"/>
          <w:szCs w:val="32"/>
          <w:cs/>
        </w:rPr>
        <w:t>สามารถบูรณาการองค์ความรู้ รวมถึงพัฒนาความคิดใหม่จากผลงานวิจัยหรือผลงานทางวิชาการ ในการวิเคราะห์ปัญหางานวิจัยที่ซับซ้อนได้อย่างสร้างสรรค์</w:t>
      </w:r>
      <w:r w:rsidRPr="0018260F">
        <w:rPr>
          <w:rFonts w:ascii="TH SarabunPSK" w:hAnsi="TH SarabunPSK" w:cs="TH SarabunPSK" w:hint="cs"/>
          <w:szCs w:val="32"/>
          <w:cs/>
        </w:rPr>
        <w:t xml:space="preserve"> </w:t>
      </w:r>
      <w:r w:rsidRPr="0018260F">
        <w:rPr>
          <w:rFonts w:ascii="TH SarabunPSK" w:hAnsi="TH SarabunPSK" w:cs="TH SarabunPSK"/>
          <w:szCs w:val="32"/>
          <w:cs/>
        </w:rPr>
        <w:t>สามารถวางแผนและดำเนินการวิจัย และสรุปผลงานวิจัยที่สมบูรณ์ นำไปสู่การขยายองค์ความรู้เดิมได้</w:t>
      </w:r>
    </w:p>
    <w:p w:rsidR="0089156D" w:rsidRPr="0018260F" w:rsidRDefault="0089156D" w:rsidP="00056525">
      <w:pPr>
        <w:pStyle w:val="ListParagraph"/>
        <w:numPr>
          <w:ilvl w:val="0"/>
          <w:numId w:val="46"/>
        </w:numPr>
        <w:tabs>
          <w:tab w:val="left" w:pos="1418"/>
        </w:tabs>
        <w:ind w:left="0" w:firstLine="993"/>
        <w:jc w:val="thaiDistribute"/>
        <w:rPr>
          <w:rFonts w:ascii="TH SarabunPSK" w:hAnsi="TH SarabunPSK" w:cs="TH SarabunPSK"/>
          <w:szCs w:val="32"/>
        </w:rPr>
      </w:pPr>
      <w:r w:rsidRPr="0018260F">
        <w:rPr>
          <w:rFonts w:ascii="TH SarabunPSK" w:hAnsi="TH SarabunPSK" w:cs="TH SarabunPSK"/>
          <w:szCs w:val="32"/>
          <w:cs/>
        </w:rPr>
        <w:t>สามารถแกไขปญหาที่มีความซับซอนหรือความยุงยากระดับสูงไดดวยตนเอง</w:t>
      </w:r>
      <w:r w:rsidRPr="0018260F">
        <w:rPr>
          <w:rFonts w:ascii="TH SarabunPSK" w:hAnsi="TH SarabunPSK" w:cs="TH SarabunPSK" w:hint="cs"/>
          <w:szCs w:val="32"/>
          <w:cs/>
        </w:rPr>
        <w:t xml:space="preserve"> </w:t>
      </w:r>
      <w:r w:rsidRPr="0018260F">
        <w:rPr>
          <w:rFonts w:ascii="TH SarabunPSK" w:hAnsi="TH SarabunPSK" w:cs="TH SarabunPSK"/>
          <w:szCs w:val="32"/>
          <w:cs/>
        </w:rPr>
        <w:t>สามารถตัดสินใจในการดําเนินงานดวยตนเองและสามารถประเมินตนเอง รวมทั้งวางแผนในการปรับปรุงตนเองใหมีประสิทธิภาพ</w:t>
      </w:r>
      <w:r w:rsidRPr="0018260F">
        <w:rPr>
          <w:rFonts w:ascii="TH SarabunPSK" w:hAnsi="TH SarabunPSK" w:cs="TH SarabunPSK" w:hint="cs"/>
          <w:szCs w:val="32"/>
          <w:cs/>
        </w:rPr>
        <w:t xml:space="preserve"> </w:t>
      </w:r>
      <w:r w:rsidRPr="0018260F">
        <w:rPr>
          <w:rFonts w:ascii="TH SarabunPSK" w:hAnsi="TH SarabunPSK" w:cs="TH SarabunPSK"/>
          <w:szCs w:val="32"/>
          <w:cs/>
        </w:rPr>
        <w:t>มีความรับผิดชอบในการดําเนินงานของตนเอง และรวมมือกับผูอื่นอยางเต็มที่ในการจัดการขอโตแย้งและปญหาตางๆ แสดงออกทักษะการเปนผูนําไดอยางเหมาะสมตามโอกาสและสถานการณ์</w:t>
      </w:r>
    </w:p>
    <w:p w:rsidR="0089156D" w:rsidRPr="0018260F" w:rsidRDefault="0089156D" w:rsidP="00056525">
      <w:pPr>
        <w:pStyle w:val="ListParagraph"/>
        <w:numPr>
          <w:ilvl w:val="0"/>
          <w:numId w:val="46"/>
        </w:numPr>
        <w:tabs>
          <w:tab w:val="left" w:pos="1418"/>
        </w:tabs>
        <w:ind w:left="0" w:firstLine="993"/>
        <w:jc w:val="thaiDistribute"/>
        <w:rPr>
          <w:rFonts w:ascii="TH SarabunPSK" w:hAnsi="TH SarabunPSK" w:cs="TH SarabunPSK"/>
          <w:szCs w:val="32"/>
        </w:rPr>
      </w:pPr>
      <w:r w:rsidRPr="0018260F">
        <w:rPr>
          <w:rFonts w:ascii="TH SarabunPSK" w:hAnsi="TH SarabunPSK" w:cs="TH SarabunPSK"/>
          <w:szCs w:val="32"/>
          <w:cs/>
        </w:rPr>
        <w:t>สามารถวิเคราะห์ขอมูลทางคณิตศาสตรและสถิติ เพื่อนํามาใชในการศึกษาวิจัย สรุป</w:t>
      </w:r>
      <w:r w:rsidR="008B2336" w:rsidRPr="0018260F">
        <w:rPr>
          <w:rFonts w:ascii="TH SarabunPSK" w:hAnsi="TH SarabunPSK" w:cs="TH SarabunPSK" w:hint="cs"/>
          <w:szCs w:val="32"/>
          <w:cs/>
        </w:rPr>
        <w:t xml:space="preserve">              </w:t>
      </w:r>
      <w:r w:rsidRPr="0018260F">
        <w:rPr>
          <w:rFonts w:ascii="TH SarabunPSK" w:hAnsi="TH SarabunPSK" w:cs="TH SarabunPSK"/>
          <w:szCs w:val="32"/>
          <w:cs/>
        </w:rPr>
        <w:t>ปญหาและเสนอแนะแนวทางแกไขปญหาได้  สามารถสื่อสารข้อมูลวิชาการเป็นภาษาไทยและภาษาอังกฤษกับกลุมบุคคลตางๆ ได้อย่างมีประสิทธิภาพ สามารถนำเสนอผลงานวิชาการโดยเลือกใช้สื่อและเทคโนโลยีสารสนเทศ ได้อย่างเหมาะสม</w:t>
      </w:r>
    </w:p>
    <w:p w:rsidR="0089156D" w:rsidRPr="0018260F" w:rsidRDefault="0089156D" w:rsidP="00056525">
      <w:pPr>
        <w:pStyle w:val="ListParagraph"/>
        <w:numPr>
          <w:ilvl w:val="1"/>
          <w:numId w:val="52"/>
        </w:numPr>
        <w:tabs>
          <w:tab w:val="left" w:pos="993"/>
        </w:tabs>
        <w:autoSpaceDE w:val="0"/>
        <w:autoSpaceDN w:val="0"/>
        <w:adjustRightInd w:val="0"/>
        <w:ind w:left="993" w:hanging="567"/>
        <w:rPr>
          <w:rFonts w:ascii="TH SarabunPSK" w:eastAsia="BrowalliaNew-Bold" w:hAnsi="TH SarabunPSK" w:cs="TH SarabunPSK"/>
          <w:b/>
          <w:bCs/>
          <w:szCs w:val="32"/>
        </w:rPr>
      </w:pPr>
      <w:r w:rsidRPr="0018260F">
        <w:rPr>
          <w:rFonts w:ascii="TH SarabunPSK" w:eastAsia="BrowalliaNew-Bold" w:hAnsi="TH SarabunPSK" w:cs="TH SarabunPSK"/>
          <w:b/>
          <w:bCs/>
          <w:szCs w:val="32"/>
          <w:cs/>
        </w:rPr>
        <w:t>ช่วงเวลา</w:t>
      </w:r>
    </w:p>
    <w:p w:rsidR="0089156D" w:rsidRPr="0018260F" w:rsidRDefault="0089156D" w:rsidP="0089156D">
      <w:pPr>
        <w:ind w:firstLine="993"/>
        <w:rPr>
          <w:rFonts w:ascii="TH SarabunPSK" w:hAnsi="TH SarabunPSK" w:cs="TH SarabunPSK"/>
        </w:rPr>
      </w:pPr>
      <w:r w:rsidRPr="0018260F">
        <w:rPr>
          <w:rFonts w:ascii="TH SarabunPSK" w:hAnsi="TH SarabunPSK" w:cs="TH SarabunPSK" w:hint="cs"/>
          <w:cs/>
        </w:rPr>
        <w:lastRenderedPageBreak/>
        <w:t>แบบ 1.1 ภาคการศึกษาที่ 1-3 ของปีการศึกษาที่ 1</w:t>
      </w:r>
      <w:r w:rsidRPr="0018260F">
        <w:rPr>
          <w:rFonts w:ascii="TH SarabunPSK" w:hAnsi="TH SarabunPSK" w:cs="TH SarabunPSK"/>
          <w:cs/>
        </w:rPr>
        <w:t>-</w:t>
      </w:r>
      <w:r w:rsidRPr="0018260F">
        <w:rPr>
          <w:rFonts w:ascii="TH SarabunPSK" w:hAnsi="TH SarabunPSK" w:cs="TH SarabunPSK"/>
        </w:rPr>
        <w:t>3</w:t>
      </w:r>
    </w:p>
    <w:p w:rsidR="0089156D" w:rsidRPr="0018260F" w:rsidRDefault="0089156D" w:rsidP="0089156D">
      <w:pPr>
        <w:ind w:firstLine="993"/>
        <w:rPr>
          <w:rFonts w:ascii="TH SarabunPSK" w:hAnsi="TH SarabunPSK" w:cs="TH SarabunPSK"/>
        </w:rPr>
      </w:pPr>
      <w:r w:rsidRPr="0018260F">
        <w:rPr>
          <w:rFonts w:ascii="TH SarabunPSK" w:hAnsi="TH SarabunPSK" w:cs="TH SarabunPSK" w:hint="cs"/>
          <w:cs/>
        </w:rPr>
        <w:t>แบบ 1.</w:t>
      </w:r>
      <w:r w:rsidRPr="0018260F">
        <w:rPr>
          <w:rFonts w:ascii="TH SarabunPSK" w:hAnsi="TH SarabunPSK" w:cs="TH SarabunPSK"/>
        </w:rPr>
        <w:t>2</w:t>
      </w:r>
      <w:r w:rsidRPr="0018260F">
        <w:rPr>
          <w:rFonts w:ascii="TH SarabunPSK" w:hAnsi="TH SarabunPSK" w:cs="TH SarabunPSK" w:hint="cs"/>
          <w:cs/>
        </w:rPr>
        <w:t xml:space="preserve"> ภาคการศึกษาที่ 1-3 ของปีการศึกษาที่ 1</w:t>
      </w:r>
      <w:r w:rsidRPr="0018260F">
        <w:rPr>
          <w:rFonts w:ascii="TH SarabunPSK" w:hAnsi="TH SarabunPSK" w:cs="TH SarabunPSK"/>
          <w:cs/>
        </w:rPr>
        <w:t>-</w:t>
      </w:r>
      <w:r w:rsidRPr="0018260F">
        <w:rPr>
          <w:rFonts w:ascii="TH SarabunPSK" w:hAnsi="TH SarabunPSK" w:cs="TH SarabunPSK"/>
        </w:rPr>
        <w:t>4</w:t>
      </w:r>
    </w:p>
    <w:p w:rsidR="0089156D" w:rsidRPr="0018260F" w:rsidRDefault="0089156D" w:rsidP="00056525">
      <w:pPr>
        <w:pStyle w:val="ListParagraph"/>
        <w:numPr>
          <w:ilvl w:val="1"/>
          <w:numId w:val="52"/>
        </w:numPr>
        <w:tabs>
          <w:tab w:val="left" w:pos="993"/>
        </w:tabs>
        <w:autoSpaceDE w:val="0"/>
        <w:autoSpaceDN w:val="0"/>
        <w:adjustRightInd w:val="0"/>
        <w:ind w:left="993" w:hanging="567"/>
        <w:rPr>
          <w:rFonts w:ascii="TH SarabunPSK" w:eastAsia="BrowalliaNew-Bold" w:hAnsi="TH SarabunPSK" w:cs="TH SarabunPSK"/>
          <w:b/>
          <w:bCs/>
          <w:szCs w:val="32"/>
        </w:rPr>
      </w:pPr>
      <w:bookmarkStart w:id="35" w:name="_Toc453651110"/>
      <w:r w:rsidRPr="0018260F">
        <w:rPr>
          <w:rFonts w:ascii="TH SarabunPSK" w:eastAsia="BrowalliaNew-Bold" w:hAnsi="TH SarabunPSK" w:cs="TH SarabunPSK"/>
          <w:b/>
          <w:bCs/>
          <w:szCs w:val="32"/>
          <w:cs/>
        </w:rPr>
        <w:t>จำนวนหน่วย</w:t>
      </w:r>
      <w:bookmarkEnd w:id="35"/>
      <w:r w:rsidRPr="0018260F">
        <w:rPr>
          <w:rFonts w:ascii="TH SarabunPSK" w:eastAsia="BrowalliaNew-Bold" w:hAnsi="TH SarabunPSK" w:cs="TH SarabunPSK" w:hint="cs"/>
          <w:b/>
          <w:bCs/>
          <w:szCs w:val="32"/>
          <w:cs/>
        </w:rPr>
        <w:t>กิต</w:t>
      </w:r>
    </w:p>
    <w:p w:rsidR="0089156D" w:rsidRPr="0018260F" w:rsidRDefault="0089156D" w:rsidP="0089156D">
      <w:pPr>
        <w:ind w:firstLine="993"/>
        <w:rPr>
          <w:rFonts w:ascii="TH SarabunPSK" w:hAnsi="TH SarabunPSK" w:cs="TH SarabunPSK"/>
        </w:rPr>
      </w:pPr>
      <w:r w:rsidRPr="0018260F">
        <w:rPr>
          <w:rFonts w:ascii="TH SarabunPSK" w:hAnsi="TH SarabunPSK" w:cs="TH SarabunPSK" w:hint="cs"/>
          <w:cs/>
        </w:rPr>
        <w:t>แบบ 1.1    60 หน่วยกิต</w:t>
      </w:r>
    </w:p>
    <w:p w:rsidR="0089156D" w:rsidRPr="0018260F" w:rsidRDefault="0089156D" w:rsidP="0089156D">
      <w:pPr>
        <w:ind w:firstLine="993"/>
        <w:rPr>
          <w:rFonts w:ascii="TH SarabunPSK" w:hAnsi="TH SarabunPSK" w:cs="TH SarabunPSK"/>
        </w:rPr>
      </w:pPr>
      <w:r w:rsidRPr="0018260F">
        <w:rPr>
          <w:rFonts w:ascii="TH SarabunPSK" w:hAnsi="TH SarabunPSK" w:cs="TH SarabunPSK" w:hint="cs"/>
          <w:cs/>
        </w:rPr>
        <w:t>แบบ 1.2    90 หน่วยกิต</w:t>
      </w:r>
    </w:p>
    <w:p w:rsidR="0089156D" w:rsidRPr="0018260F" w:rsidRDefault="0089156D" w:rsidP="00056525">
      <w:pPr>
        <w:pStyle w:val="ListParagraph"/>
        <w:numPr>
          <w:ilvl w:val="1"/>
          <w:numId w:val="52"/>
        </w:numPr>
        <w:tabs>
          <w:tab w:val="left" w:pos="993"/>
        </w:tabs>
        <w:autoSpaceDE w:val="0"/>
        <w:autoSpaceDN w:val="0"/>
        <w:adjustRightInd w:val="0"/>
        <w:ind w:left="993" w:hanging="567"/>
        <w:rPr>
          <w:rFonts w:ascii="TH SarabunPSK" w:eastAsia="BrowalliaNew-Bold" w:hAnsi="TH SarabunPSK" w:cs="TH SarabunPSK"/>
          <w:b/>
          <w:bCs/>
          <w:szCs w:val="32"/>
        </w:rPr>
      </w:pPr>
      <w:r w:rsidRPr="0018260F">
        <w:rPr>
          <w:rFonts w:ascii="TH SarabunPSK" w:eastAsia="BrowalliaNew-Bold" w:hAnsi="TH SarabunPSK" w:cs="TH SarabunPSK"/>
          <w:b/>
          <w:bCs/>
          <w:szCs w:val="32"/>
          <w:cs/>
        </w:rPr>
        <w:t xml:space="preserve">การเตรียมการ </w:t>
      </w:r>
    </w:p>
    <w:p w:rsidR="0089156D" w:rsidRPr="0018260F" w:rsidRDefault="0089156D" w:rsidP="00056525">
      <w:pPr>
        <w:pStyle w:val="ListParagraph"/>
        <w:numPr>
          <w:ilvl w:val="0"/>
          <w:numId w:val="51"/>
        </w:numPr>
        <w:tabs>
          <w:tab w:val="left" w:pos="1260"/>
        </w:tabs>
        <w:ind w:left="1260"/>
        <w:jc w:val="thaiDistribute"/>
        <w:rPr>
          <w:rFonts w:ascii="TH SarabunPSK" w:hAnsi="TH SarabunPSK" w:cs="TH SarabunPSK"/>
          <w:szCs w:val="32"/>
        </w:rPr>
      </w:pPr>
      <w:r w:rsidRPr="0018260F">
        <w:rPr>
          <w:rFonts w:ascii="TH SarabunPSK" w:hAnsi="TH SarabunPSK" w:cs="TH SarabunPSK" w:hint="cs"/>
          <w:szCs w:val="32"/>
          <w:cs/>
        </w:rPr>
        <w:t>มีกา</w:t>
      </w:r>
      <w:r w:rsidRPr="0018260F">
        <w:rPr>
          <w:rFonts w:ascii="TH SarabunPSK" w:hAnsi="TH SarabunPSK" w:cs="TH SarabunPSK"/>
          <w:szCs w:val="32"/>
          <w:cs/>
        </w:rPr>
        <w:t>รแต่งตั้งอาจารย์ที่ปรึกษาวิทยานิพนธ์ให้นักศึกษาเป็นรายบุคคล</w:t>
      </w:r>
    </w:p>
    <w:p w:rsidR="0089156D" w:rsidRPr="0018260F" w:rsidRDefault="0089156D" w:rsidP="00056525">
      <w:pPr>
        <w:pStyle w:val="ListParagraph"/>
        <w:numPr>
          <w:ilvl w:val="0"/>
          <w:numId w:val="51"/>
        </w:numPr>
        <w:tabs>
          <w:tab w:val="left" w:pos="1260"/>
        </w:tabs>
        <w:ind w:left="1260"/>
        <w:jc w:val="thaiDistribute"/>
        <w:rPr>
          <w:rFonts w:ascii="TH SarabunPSK" w:hAnsi="TH SarabunPSK" w:cs="TH SarabunPSK"/>
          <w:b/>
          <w:bCs/>
          <w:szCs w:val="32"/>
        </w:rPr>
      </w:pPr>
      <w:r w:rsidRPr="0018260F">
        <w:rPr>
          <w:rFonts w:ascii="TH SarabunPSK" w:hAnsi="TH SarabunPSK" w:cs="TH SarabunPSK"/>
          <w:szCs w:val="32"/>
          <w:cs/>
        </w:rPr>
        <w:t>อาจารย์ที่ปรึกษาวิทยานิพนธ์</w:t>
      </w:r>
      <w:r w:rsidRPr="0018260F">
        <w:rPr>
          <w:rFonts w:ascii="TH SarabunPSK" w:hAnsi="TH SarabunPSK" w:cs="TH SarabunPSK" w:hint="cs"/>
          <w:szCs w:val="32"/>
          <w:cs/>
        </w:rPr>
        <w:t>จัดเวลาให้นักศึกษาเข้าพบเพื่อให้คำแนะนำและให้คำปรึกษา</w:t>
      </w:r>
    </w:p>
    <w:p w:rsidR="0089156D" w:rsidRPr="0018260F" w:rsidRDefault="0089156D" w:rsidP="00056525">
      <w:pPr>
        <w:pStyle w:val="ListParagraph"/>
        <w:numPr>
          <w:ilvl w:val="0"/>
          <w:numId w:val="51"/>
        </w:numPr>
        <w:tabs>
          <w:tab w:val="left" w:pos="1260"/>
        </w:tabs>
        <w:ind w:left="1260"/>
        <w:rPr>
          <w:rFonts w:ascii="TH SarabunPSK" w:hAnsi="TH SarabunPSK" w:cs="TH SarabunPSK"/>
          <w:b/>
          <w:bCs/>
          <w:szCs w:val="32"/>
        </w:rPr>
      </w:pPr>
      <w:r w:rsidRPr="0018260F">
        <w:rPr>
          <w:rFonts w:ascii="TH SarabunPSK" w:hAnsi="TH SarabunPSK" w:cs="TH SarabunPSK"/>
          <w:szCs w:val="32"/>
          <w:cs/>
        </w:rPr>
        <w:t>อาจารย์ที่ปรึกษาให้คำปรึกษาในการเลือกหัวข้อและกระบวนการศึกษาค้นคว้า</w:t>
      </w:r>
    </w:p>
    <w:p w:rsidR="00642944" w:rsidRPr="000B7CB1" w:rsidRDefault="0089156D" w:rsidP="000B7CB1">
      <w:pPr>
        <w:pStyle w:val="ListParagraph"/>
        <w:numPr>
          <w:ilvl w:val="0"/>
          <w:numId w:val="51"/>
        </w:numPr>
        <w:tabs>
          <w:tab w:val="left" w:pos="1260"/>
        </w:tabs>
        <w:ind w:left="1260"/>
        <w:jc w:val="thaiDistribute"/>
        <w:rPr>
          <w:rFonts w:ascii="TH SarabunPSK" w:hAnsi="TH SarabunPSK" w:cs="TH SarabunPSK"/>
          <w:b/>
          <w:bCs/>
          <w:szCs w:val="32"/>
        </w:rPr>
      </w:pPr>
      <w:r w:rsidRPr="0018260F">
        <w:rPr>
          <w:rFonts w:ascii="TH SarabunPSK" w:hAnsi="TH SarabunPSK" w:cs="TH SarabunPSK"/>
          <w:szCs w:val="32"/>
          <w:cs/>
        </w:rPr>
        <w:t>มีตัวอย่างวิทยานิพนธ์ให้ศึกษา มีหัวข้องานวิจัยที่อยู่ในความสนใจ การเตรียมการนำเสนอหัวข้อ การนำเสนอโครงร่าง และการขอรับทุนสนับสนุนการวิจัยจากหน่วยงานทั้งภายในและภายนอกมหาวิทยาลัย</w:t>
      </w:r>
    </w:p>
    <w:p w:rsidR="0089156D" w:rsidRPr="0018260F" w:rsidRDefault="0089156D" w:rsidP="0089156D">
      <w:pPr>
        <w:tabs>
          <w:tab w:val="left" w:pos="360"/>
        </w:tabs>
        <w:rPr>
          <w:rFonts w:ascii="TH SarabunPSK" w:eastAsia="BrowalliaNew-Bold" w:hAnsi="TH SarabunPSK" w:cs="TH SarabunPSK"/>
          <w:b/>
          <w:bCs/>
        </w:rPr>
      </w:pPr>
      <w:r w:rsidRPr="0018260F">
        <w:rPr>
          <w:rFonts w:ascii="TH SarabunPSK" w:eastAsia="BrowalliaNew-Bold" w:hAnsi="TH SarabunPSK" w:cs="TH SarabunPSK"/>
          <w:b/>
          <w:bCs/>
          <w:cs/>
        </w:rPr>
        <w:tab/>
      </w:r>
      <w:r w:rsidRPr="0018260F">
        <w:rPr>
          <w:rFonts w:ascii="TH SarabunPSK" w:eastAsia="BrowalliaNew-Bold" w:hAnsi="TH SarabunPSK" w:cs="TH SarabunPSK"/>
          <w:b/>
          <w:bCs/>
        </w:rPr>
        <w:t>5</w:t>
      </w:r>
      <w:r w:rsidRPr="0018260F">
        <w:rPr>
          <w:rFonts w:ascii="TH SarabunPSK" w:eastAsia="BrowalliaNew-Bold" w:hAnsi="TH SarabunPSK" w:cs="TH SarabunPSK"/>
          <w:b/>
          <w:bCs/>
          <w:cs/>
        </w:rPr>
        <w:t>.</w:t>
      </w:r>
      <w:r w:rsidRPr="0018260F">
        <w:rPr>
          <w:rFonts w:ascii="TH SarabunPSK" w:eastAsia="BrowalliaNew-Bold" w:hAnsi="TH SarabunPSK" w:cs="TH SarabunPSK"/>
          <w:b/>
          <w:bCs/>
        </w:rPr>
        <w:t>6</w:t>
      </w:r>
      <w:r w:rsidRPr="0018260F">
        <w:rPr>
          <w:rFonts w:ascii="TH SarabunPSK" w:eastAsia="BrowalliaNew-Bold" w:hAnsi="TH SarabunPSK" w:cs="TH SarabunPSK"/>
          <w:b/>
          <w:bCs/>
          <w:cs/>
        </w:rPr>
        <w:t xml:space="preserve">  </w:t>
      </w:r>
      <w:r w:rsidRPr="0018260F">
        <w:rPr>
          <w:rFonts w:ascii="TH SarabunPSK" w:eastAsia="BrowalliaNew-Bold" w:hAnsi="TH SarabunPSK" w:cs="TH SarabunPSK" w:hint="cs"/>
          <w:b/>
          <w:bCs/>
          <w:cs/>
        </w:rPr>
        <w:t xml:space="preserve"> </w:t>
      </w:r>
      <w:r w:rsidRPr="0018260F">
        <w:rPr>
          <w:rFonts w:ascii="TH SarabunPSK" w:eastAsia="BrowalliaNew-Bold" w:hAnsi="TH SarabunPSK" w:cs="TH SarabunPSK"/>
          <w:b/>
          <w:bCs/>
          <w:cs/>
        </w:rPr>
        <w:t xml:space="preserve">กระบวนการประเมินผล  </w:t>
      </w:r>
    </w:p>
    <w:p w:rsidR="0089156D" w:rsidRPr="0018260F" w:rsidRDefault="0089156D" w:rsidP="00056525">
      <w:pPr>
        <w:pStyle w:val="ListParagraph"/>
        <w:numPr>
          <w:ilvl w:val="0"/>
          <w:numId w:val="47"/>
        </w:numPr>
        <w:ind w:left="1260"/>
        <w:jc w:val="thaiDistribute"/>
        <w:rPr>
          <w:rFonts w:ascii="TH SarabunPSK" w:hAnsi="TH SarabunPSK" w:cs="TH SarabunPSK"/>
          <w:szCs w:val="32"/>
        </w:rPr>
      </w:pPr>
      <w:r w:rsidRPr="0018260F">
        <w:rPr>
          <w:rFonts w:ascii="TH SarabunPSK" w:eastAsia="BrowalliaNew-Bold" w:hAnsi="TH SarabunPSK" w:cs="TH SarabunPSK" w:hint="cs"/>
          <w:szCs w:val="32"/>
          <w:cs/>
        </w:rPr>
        <w:t>คณะกรรมการบัณฑิตศึกษาประจำหลักสูตร</w:t>
      </w:r>
      <w:r w:rsidRPr="0018260F">
        <w:rPr>
          <w:rFonts w:ascii="TH SarabunPSK" w:hAnsi="TH SarabunPSK" w:cs="TH SarabunPSK"/>
          <w:szCs w:val="32"/>
          <w:cs/>
        </w:rPr>
        <w:t>กำหนดหัวข้อและเกณฑ์การประเมิน</w:t>
      </w:r>
      <w:r w:rsidRPr="0018260F">
        <w:rPr>
          <w:rFonts w:ascii="TH SarabunPSK" w:hAnsi="TH SarabunPSK" w:cs="TH SarabunPSK" w:hint="cs"/>
          <w:szCs w:val="32"/>
          <w:cs/>
        </w:rPr>
        <w:t>การสอบวัดคุณสมบัติ การสอบโครงร่างวิทยานิพนธ์ การรายงานความก้าวหน้า และการสอบวิทยานิพนธ์</w:t>
      </w:r>
    </w:p>
    <w:p w:rsidR="0089156D" w:rsidRPr="0018260F" w:rsidRDefault="0089156D" w:rsidP="00056525">
      <w:pPr>
        <w:pStyle w:val="ListParagraph"/>
        <w:numPr>
          <w:ilvl w:val="0"/>
          <w:numId w:val="47"/>
        </w:numPr>
        <w:ind w:left="1260"/>
        <w:jc w:val="thaiDistribute"/>
        <w:rPr>
          <w:rFonts w:ascii="TH SarabunPSK" w:hAnsi="TH SarabunPSK" w:cs="TH SarabunPSK"/>
          <w:szCs w:val="32"/>
        </w:rPr>
      </w:pPr>
      <w:r w:rsidRPr="0018260F">
        <w:rPr>
          <w:rFonts w:ascii="TH SarabunPSK" w:hAnsi="TH SarabunPSK" w:cs="TH SarabunPSK" w:hint="cs"/>
          <w:szCs w:val="32"/>
          <w:cs/>
        </w:rPr>
        <w:t>นักศึกษาสอบวัดคุณสมบัติ และสอบโครงร่างวิทยานิพนธ์</w:t>
      </w:r>
    </w:p>
    <w:p w:rsidR="0089156D" w:rsidRPr="0018260F" w:rsidRDefault="0089156D" w:rsidP="00056525">
      <w:pPr>
        <w:pStyle w:val="ListParagraph"/>
        <w:numPr>
          <w:ilvl w:val="0"/>
          <w:numId w:val="47"/>
        </w:numPr>
        <w:ind w:left="1260"/>
        <w:jc w:val="thaiDistribute"/>
        <w:rPr>
          <w:rFonts w:ascii="TH SarabunPSK" w:hAnsi="TH SarabunPSK" w:cs="TH SarabunPSK"/>
          <w:szCs w:val="32"/>
        </w:rPr>
      </w:pPr>
      <w:r w:rsidRPr="0018260F">
        <w:rPr>
          <w:rFonts w:ascii="TH SarabunPSK" w:hAnsi="TH SarabunPSK" w:cs="TH SarabunPSK" w:hint="cs"/>
          <w:szCs w:val="32"/>
          <w:cs/>
        </w:rPr>
        <w:t>นักศึกษารายงาน</w:t>
      </w:r>
      <w:r w:rsidRPr="0018260F">
        <w:rPr>
          <w:rFonts w:ascii="TH SarabunPSK" w:hAnsi="TH SarabunPSK" w:cs="TH SarabunPSK"/>
          <w:szCs w:val="32"/>
          <w:cs/>
        </w:rPr>
        <w:t>ความก้าวหน้าในการทำวิทยานิพนธ์</w:t>
      </w:r>
      <w:r w:rsidRPr="0018260F">
        <w:rPr>
          <w:rFonts w:ascii="TH SarabunPSK" w:hAnsi="TH SarabunPSK" w:cs="TH SarabunPSK" w:hint="cs"/>
          <w:szCs w:val="32"/>
          <w:cs/>
        </w:rPr>
        <w:t xml:space="preserve"> และอาจารย์ที่ปรึกษาวิทยานิพนธ์ประเมินผลงาน ทุกภาคการศึกษา </w:t>
      </w:r>
    </w:p>
    <w:p w:rsidR="0089156D" w:rsidRDefault="0089156D" w:rsidP="00056525">
      <w:pPr>
        <w:pStyle w:val="ListParagraph"/>
        <w:numPr>
          <w:ilvl w:val="0"/>
          <w:numId w:val="47"/>
        </w:numPr>
        <w:ind w:left="1260"/>
        <w:jc w:val="thaiDistribute"/>
        <w:rPr>
          <w:rFonts w:ascii="TH SarabunPSK" w:hAnsi="TH SarabunPSK" w:cs="TH SarabunPSK"/>
          <w:szCs w:val="32"/>
        </w:rPr>
      </w:pPr>
      <w:r w:rsidRPr="0018260F">
        <w:rPr>
          <w:rFonts w:ascii="TH SarabunPSK" w:hAnsi="TH SarabunPSK" w:cs="TH SarabunPSK"/>
          <w:szCs w:val="32"/>
          <w:cs/>
        </w:rPr>
        <w:t>การ</w:t>
      </w:r>
      <w:r w:rsidRPr="0018260F">
        <w:rPr>
          <w:rFonts w:ascii="TH SarabunPSK" w:hAnsi="TH SarabunPSK" w:cs="TH SarabunPSK" w:hint="cs"/>
          <w:szCs w:val="32"/>
          <w:cs/>
        </w:rPr>
        <w:t>สอบ</w:t>
      </w:r>
      <w:r w:rsidRPr="0018260F">
        <w:rPr>
          <w:rFonts w:ascii="TH SarabunPSK" w:hAnsi="TH SarabunPSK" w:cs="TH SarabunPSK"/>
          <w:szCs w:val="32"/>
          <w:cs/>
        </w:rPr>
        <w:t>วิทยานิพนธ์</w:t>
      </w:r>
      <w:r w:rsidRPr="0018260F">
        <w:rPr>
          <w:rFonts w:ascii="TH SarabunPSK" w:hAnsi="TH SarabunPSK" w:cs="TH SarabunPSK" w:hint="cs"/>
          <w:szCs w:val="32"/>
          <w:cs/>
        </w:rPr>
        <w:t xml:space="preserve"> และการจบการศึกษา</w:t>
      </w:r>
      <w:r w:rsidRPr="0018260F">
        <w:rPr>
          <w:rFonts w:ascii="TH SarabunPSK" w:hAnsi="TH SarabunPSK" w:cs="TH SarabunPSK"/>
          <w:szCs w:val="32"/>
          <w:cs/>
        </w:rPr>
        <w:t xml:space="preserve"> เป็นไปตามข้อบังคับมหาวิทยาลัยวลัยลักษณ์ว่าด้วยการศึกษา</w:t>
      </w:r>
      <w:r w:rsidRPr="0018260F">
        <w:rPr>
          <w:rFonts w:ascii="TH SarabunPSK" w:hAnsi="TH SarabunPSK" w:cs="TH SarabunPSK" w:hint="cs"/>
          <w:szCs w:val="32"/>
          <w:cs/>
        </w:rPr>
        <w:t>ขั้น</w:t>
      </w:r>
      <w:r w:rsidRPr="0018260F">
        <w:rPr>
          <w:rFonts w:ascii="TH SarabunPSK" w:hAnsi="TH SarabunPSK" w:cs="TH SarabunPSK"/>
          <w:szCs w:val="32"/>
          <w:cs/>
        </w:rPr>
        <w:t>บั</w:t>
      </w:r>
      <w:r w:rsidRPr="0018260F">
        <w:rPr>
          <w:rFonts w:ascii="TH SarabunPSK" w:hAnsi="TH SarabunPSK" w:cs="TH SarabunPSK" w:hint="cs"/>
          <w:szCs w:val="32"/>
          <w:cs/>
        </w:rPr>
        <w:t>ณ</w:t>
      </w:r>
      <w:r w:rsidRPr="0018260F">
        <w:rPr>
          <w:rFonts w:ascii="TH SarabunPSK" w:hAnsi="TH SarabunPSK" w:cs="TH SarabunPSK"/>
          <w:szCs w:val="32"/>
          <w:cs/>
        </w:rPr>
        <w:t>ฑิตศึกษา พ.ศ. 25</w:t>
      </w:r>
      <w:r w:rsidRPr="0018260F">
        <w:rPr>
          <w:rFonts w:ascii="TH SarabunPSK" w:hAnsi="TH SarabunPSK" w:cs="TH SarabunPSK"/>
          <w:szCs w:val="32"/>
        </w:rPr>
        <w:t>60</w:t>
      </w:r>
    </w:p>
    <w:p w:rsidR="00D10A0E" w:rsidRPr="0018260F" w:rsidRDefault="00D10A0E" w:rsidP="00D10A0E">
      <w:pPr>
        <w:pStyle w:val="ListParagraph"/>
        <w:ind w:left="1260"/>
        <w:jc w:val="thaiDistribute"/>
        <w:rPr>
          <w:rFonts w:ascii="TH SarabunPSK" w:hAnsi="TH SarabunPSK" w:cs="TH SarabunPSK"/>
          <w:szCs w:val="32"/>
        </w:rPr>
      </w:pPr>
    </w:p>
    <w:p w:rsidR="00C36CC4" w:rsidRPr="0018260F" w:rsidRDefault="00C36CC4" w:rsidP="00C36CC4">
      <w:pPr>
        <w:pStyle w:val="Heading1"/>
        <w:shd w:val="clear" w:color="auto" w:fill="D9D9D9"/>
        <w:rPr>
          <w:rFonts w:ascii="TH SarabunPSK" w:eastAsia="TH SarabunPSK" w:hAnsi="TH SarabunPSK" w:cs="TH SarabunPSK"/>
          <w:sz w:val="36"/>
          <w:szCs w:val="36"/>
        </w:rPr>
      </w:pPr>
      <w:bookmarkStart w:id="36" w:name="OLE_LINK1"/>
      <w:bookmarkStart w:id="37" w:name="OLE_LINK2"/>
      <w:r w:rsidRPr="0018260F">
        <w:rPr>
          <w:rFonts w:ascii="TH SarabunPSK" w:eastAsia="TH SarabunPSK" w:hAnsi="TH SarabunPSK" w:cs="TH SarabunPSK"/>
          <w:bCs/>
          <w:sz w:val="36"/>
          <w:szCs w:val="36"/>
          <w:cs/>
        </w:rPr>
        <w:t xml:space="preserve">หมวดที่ </w:t>
      </w:r>
      <w:r w:rsidRPr="0018260F">
        <w:rPr>
          <w:rFonts w:ascii="TH SarabunPSK" w:eastAsia="TH SarabunPSK" w:hAnsi="TH SarabunPSK" w:cs="TH SarabunPSK"/>
          <w:sz w:val="36"/>
          <w:szCs w:val="36"/>
        </w:rPr>
        <w:t xml:space="preserve">4 </w:t>
      </w:r>
      <w:r w:rsidRPr="0018260F">
        <w:rPr>
          <w:rFonts w:ascii="TH SarabunPSK" w:eastAsia="TH SarabunPSK" w:hAnsi="TH SarabunPSK" w:cs="TH SarabunPSK"/>
          <w:bCs/>
          <w:sz w:val="36"/>
          <w:szCs w:val="36"/>
          <w:cs/>
        </w:rPr>
        <w:t>ผลการเรียนรู้ กลยุทธ์การสอนและการประเมินผล</w:t>
      </w:r>
    </w:p>
    <w:p w:rsidR="0089156D" w:rsidRPr="0018260F" w:rsidRDefault="0089156D" w:rsidP="0089156D">
      <w:pPr>
        <w:tabs>
          <w:tab w:val="left" w:pos="426"/>
        </w:tabs>
        <w:autoSpaceDE w:val="0"/>
        <w:autoSpaceDN w:val="0"/>
        <w:adjustRightInd w:val="0"/>
        <w:rPr>
          <w:rFonts w:ascii="TH SarabunPSK" w:eastAsia="BrowalliaNew-Bold" w:hAnsi="TH SarabunPSK" w:cs="TH SarabunPSK"/>
          <w:b/>
          <w:bCs/>
        </w:rPr>
      </w:pPr>
    </w:p>
    <w:p w:rsidR="0089156D" w:rsidRPr="0018260F" w:rsidRDefault="0089156D" w:rsidP="0089156D">
      <w:pPr>
        <w:tabs>
          <w:tab w:val="left" w:pos="426"/>
        </w:tabs>
        <w:autoSpaceDE w:val="0"/>
        <w:autoSpaceDN w:val="0"/>
        <w:adjustRightInd w:val="0"/>
        <w:rPr>
          <w:rFonts w:ascii="TH SarabunPSK" w:eastAsia="BrowalliaNew-Bold" w:hAnsi="TH SarabunPSK" w:cs="TH SarabunPSK"/>
          <w:b/>
          <w:bCs/>
        </w:rPr>
      </w:pPr>
      <w:r w:rsidRPr="0018260F">
        <w:rPr>
          <w:rFonts w:ascii="TH SarabunPSK" w:eastAsia="BrowalliaNew-Bold" w:hAnsi="TH SarabunPSK" w:cs="TH SarabunPSK"/>
          <w:b/>
          <w:bCs/>
        </w:rPr>
        <w:t>1</w:t>
      </w:r>
      <w:r w:rsidRPr="0018260F">
        <w:rPr>
          <w:rFonts w:ascii="TH SarabunPSK" w:eastAsia="BrowalliaNew-Bold" w:hAnsi="TH SarabunPSK" w:cs="TH SarabunPSK"/>
          <w:b/>
          <w:bCs/>
          <w:cs/>
        </w:rPr>
        <w:t xml:space="preserve">. </w:t>
      </w:r>
      <w:r w:rsidRPr="0018260F">
        <w:rPr>
          <w:rFonts w:ascii="TH SarabunPSK" w:eastAsia="BrowalliaNew-Bold" w:hAnsi="TH SarabunPSK" w:cs="TH SarabunPSK"/>
          <w:b/>
          <w:bCs/>
        </w:rPr>
        <w:tab/>
      </w:r>
      <w:r w:rsidRPr="0018260F">
        <w:rPr>
          <w:rFonts w:ascii="TH SarabunPSK" w:eastAsia="BrowalliaNew-Bold" w:hAnsi="TH SarabunPSK" w:cs="TH SarabunPSK"/>
          <w:b/>
          <w:bCs/>
          <w:cs/>
        </w:rPr>
        <w:t>การพัฒนาคุณลักษณะพิเศษของนักศึกษา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0"/>
        <w:gridCol w:w="4669"/>
      </w:tblGrid>
      <w:tr w:rsidR="0089156D" w:rsidRPr="0018260F" w:rsidTr="00447C39">
        <w:trPr>
          <w:tblHeader/>
        </w:trPr>
        <w:tc>
          <w:tcPr>
            <w:tcW w:w="2304" w:type="pct"/>
            <w:shd w:val="clear" w:color="auto" w:fill="auto"/>
          </w:tcPr>
          <w:p w:rsidR="0089156D" w:rsidRPr="0018260F" w:rsidRDefault="0089156D" w:rsidP="00E259AE">
            <w:pPr>
              <w:jc w:val="center"/>
              <w:rPr>
                <w:rFonts w:ascii="TH SarabunPSK" w:hAnsi="TH SarabunPSK" w:cs="TH SarabunPSK"/>
                <w:b/>
                <w:bCs/>
                <w:cs/>
              </w:rPr>
            </w:pPr>
            <w:r w:rsidRPr="0018260F">
              <w:rPr>
                <w:rFonts w:ascii="TH SarabunPSK" w:hAnsi="TH SarabunPSK" w:cs="TH SarabunPSK"/>
                <w:b/>
                <w:bCs/>
                <w:cs/>
              </w:rPr>
              <w:t>คุณลักษณะพิเศษ</w:t>
            </w:r>
          </w:p>
        </w:tc>
        <w:tc>
          <w:tcPr>
            <w:tcW w:w="2696" w:type="pct"/>
            <w:shd w:val="clear" w:color="auto" w:fill="auto"/>
          </w:tcPr>
          <w:p w:rsidR="0089156D" w:rsidRPr="0018260F" w:rsidRDefault="0089156D" w:rsidP="00E259AE">
            <w:pPr>
              <w:jc w:val="center"/>
              <w:rPr>
                <w:rFonts w:ascii="TH SarabunPSK" w:hAnsi="TH SarabunPSK" w:cs="TH SarabunPSK"/>
                <w:b/>
                <w:bCs/>
              </w:rPr>
            </w:pPr>
            <w:r w:rsidRPr="0018260F">
              <w:rPr>
                <w:rFonts w:ascii="TH SarabunPSK" w:hAnsi="TH SarabunPSK" w:cs="TH SarabunPSK"/>
                <w:b/>
                <w:bCs/>
                <w:cs/>
              </w:rPr>
              <w:t>กลยุทธ์หรือกิจกรรมของนักศึกษา</w:t>
            </w:r>
          </w:p>
        </w:tc>
      </w:tr>
      <w:tr w:rsidR="0089156D" w:rsidRPr="0018260F" w:rsidTr="00447C39">
        <w:tc>
          <w:tcPr>
            <w:tcW w:w="2304" w:type="pct"/>
            <w:shd w:val="clear" w:color="auto" w:fill="auto"/>
          </w:tcPr>
          <w:p w:rsidR="0089156D" w:rsidRPr="0018260F" w:rsidRDefault="0089156D" w:rsidP="00056525">
            <w:pPr>
              <w:numPr>
                <w:ilvl w:val="0"/>
                <w:numId w:val="56"/>
              </w:numPr>
              <w:ind w:left="360"/>
              <w:jc w:val="thaiDistribute"/>
              <w:rPr>
                <w:rFonts w:ascii="TH SarabunPSK" w:hAnsi="TH SarabunPSK" w:cs="TH SarabunPSK"/>
              </w:rPr>
            </w:pPr>
            <w:r w:rsidRPr="0018260F">
              <w:rPr>
                <w:rFonts w:ascii="TH SarabunPSK" w:eastAsia="BrowalliaNew-Bold" w:hAnsi="TH SarabunPSK" w:cs="TH SarabunPSK"/>
                <w:cs/>
              </w:rPr>
              <w:t>มีความรู้</w:t>
            </w:r>
            <w:r w:rsidRPr="0018260F">
              <w:rPr>
                <w:rFonts w:ascii="TH SarabunPSK" w:eastAsia="BrowalliaNew-Bold" w:hAnsi="TH SarabunPSK" w:cs="TH SarabunPSK" w:hint="cs"/>
                <w:cs/>
              </w:rPr>
              <w:t xml:space="preserve"> </w:t>
            </w:r>
            <w:r w:rsidRPr="0018260F">
              <w:rPr>
                <w:rFonts w:ascii="TH SarabunPSK" w:eastAsia="BrowalliaNew-Bold" w:hAnsi="TH SarabunPSK" w:cs="TH SarabunPSK"/>
                <w:cs/>
              </w:rPr>
              <w:t>ความเข้าใจอย่างถ่องแท้และลึกซึ้งในองค์ความรู้ที่เป็นแก่นของสาขา</w:t>
            </w:r>
            <w:r w:rsidR="00471417" w:rsidRPr="0018260F">
              <w:rPr>
                <w:rFonts w:ascii="TH SarabunPSK" w:eastAsia="BrowalliaNew-Bold" w:hAnsi="TH SarabunPSK" w:cs="TH SarabunPSK" w:hint="cs"/>
                <w:cs/>
              </w:rPr>
              <w:t>นวัตกรรม</w:t>
            </w:r>
            <w:r w:rsidRPr="0018260F">
              <w:rPr>
                <w:rFonts w:ascii="TH SarabunPSK" w:eastAsia="BrowalliaNew-Bold" w:hAnsi="TH SarabunPSK" w:cs="TH SarabunPSK"/>
                <w:cs/>
              </w:rPr>
              <w:t xml:space="preserve">ยาและเครื่องสำอาง </w:t>
            </w:r>
            <w:r w:rsidRPr="0018260F">
              <w:rPr>
                <w:rFonts w:ascii="TH SarabunPSK" w:eastAsia="BrowalliaNew-Bold" w:hAnsi="TH SarabunPSK" w:cs="TH SarabunPSK" w:hint="cs"/>
                <w:cs/>
              </w:rPr>
              <w:t>และ</w:t>
            </w:r>
            <w:r w:rsidRPr="0018260F">
              <w:rPr>
                <w:rFonts w:ascii="TH SarabunPSK" w:eastAsia="BrowalliaNew-Bold" w:hAnsi="TH SarabunPSK" w:cs="TH SarabunPSK"/>
                <w:cs/>
              </w:rPr>
              <w:t>สามารถพัฒนานวัตกรรมหรือสร้างองค์ความรู้ใหม่ในสาขา</w:t>
            </w:r>
            <w:r w:rsidR="00471417" w:rsidRPr="0018260F">
              <w:rPr>
                <w:rFonts w:ascii="TH SarabunPSK" w:eastAsia="BrowalliaNew-Bold" w:hAnsi="TH SarabunPSK" w:cs="TH SarabunPSK" w:hint="cs"/>
                <w:cs/>
              </w:rPr>
              <w:t>นวัตกรรม</w:t>
            </w:r>
            <w:r w:rsidRPr="0018260F">
              <w:rPr>
                <w:rFonts w:ascii="TH SarabunPSK" w:eastAsia="BrowalliaNew-Bold" w:hAnsi="TH SarabunPSK" w:cs="TH SarabunPSK"/>
                <w:cs/>
              </w:rPr>
              <w:t>ยาและเครื่องสำอาง</w:t>
            </w:r>
          </w:p>
        </w:tc>
        <w:tc>
          <w:tcPr>
            <w:tcW w:w="2696" w:type="pct"/>
            <w:shd w:val="clear" w:color="auto" w:fill="auto"/>
          </w:tcPr>
          <w:p w:rsidR="0089156D" w:rsidRPr="0018260F" w:rsidRDefault="0089156D" w:rsidP="00E259AE">
            <w:pPr>
              <w:tabs>
                <w:tab w:val="num" w:pos="1800"/>
              </w:tabs>
              <w:autoSpaceDE w:val="0"/>
              <w:autoSpaceDN w:val="0"/>
              <w:adjustRightInd w:val="0"/>
              <w:jc w:val="thaiDistribute"/>
              <w:rPr>
                <w:rFonts w:ascii="TH SarabunPSK" w:eastAsia="BrowalliaNew-Bold" w:hAnsi="TH SarabunPSK" w:cs="TH SarabunPSK"/>
              </w:rPr>
            </w:pPr>
            <w:r w:rsidRPr="0018260F">
              <w:rPr>
                <w:rFonts w:ascii="TH SarabunPSK" w:hAnsi="TH SarabunPSK" w:cs="TH SarabunPSK" w:hint="cs"/>
                <w:cs/>
              </w:rPr>
              <w:t>ส่งเสริมให้ทำงานวิจัยในรายวิชาวิทยานิพนธ์</w:t>
            </w:r>
            <w:r w:rsidRPr="0018260F">
              <w:rPr>
                <w:rFonts w:ascii="TH SarabunPSK" w:hAnsi="TH SarabunPSK" w:cs="TH SarabunPSK"/>
                <w:cs/>
              </w:rPr>
              <w:t>ให้ครอบคลุมองค์ความรู้ที่เป็นแก่นของสาขา</w:t>
            </w:r>
            <w:r w:rsidR="00471417" w:rsidRPr="0018260F">
              <w:rPr>
                <w:rFonts w:ascii="TH SarabunPSK" w:hAnsi="TH SarabunPSK" w:cs="TH SarabunPSK" w:hint="cs"/>
                <w:cs/>
              </w:rPr>
              <w:t>นวัตกรรม</w:t>
            </w:r>
            <w:r w:rsidRPr="0018260F">
              <w:rPr>
                <w:rFonts w:ascii="TH SarabunPSK" w:hAnsi="TH SarabunPSK" w:cs="TH SarabunPSK"/>
                <w:cs/>
              </w:rPr>
              <w:t>ยาและเครื่องสำอาง</w:t>
            </w:r>
            <w:r w:rsidRPr="0018260F">
              <w:rPr>
                <w:rFonts w:ascii="TH SarabunPSK" w:hAnsi="TH SarabunPSK" w:cs="TH SarabunPSK" w:hint="cs"/>
                <w:cs/>
              </w:rPr>
              <w:t xml:space="preserve"> และ</w:t>
            </w:r>
            <w:r w:rsidRPr="0018260F">
              <w:rPr>
                <w:rFonts w:ascii="TH SarabunPSK" w:hAnsi="TH SarabunPSK" w:cs="TH SarabunPSK"/>
                <w:cs/>
              </w:rPr>
              <w:t>กระตุ้นให้นักศึกษาใช้องค์ความรู้และเทคนิคการวิจัยและพัฒนาเพื่อการพัฒนานวัตกรรมหรือสร้างองค์ความรู้ใหม่</w:t>
            </w:r>
            <w:r w:rsidRPr="0018260F">
              <w:rPr>
                <w:rFonts w:ascii="TH SarabunPSK" w:hAnsi="TH SarabunPSK" w:cs="TH SarabunPSK" w:hint="cs"/>
                <w:cs/>
              </w:rPr>
              <w:t xml:space="preserve"> </w:t>
            </w:r>
          </w:p>
          <w:p w:rsidR="0089156D" w:rsidRPr="0018260F" w:rsidRDefault="0089156D" w:rsidP="00E259AE">
            <w:pPr>
              <w:jc w:val="thaiDistribute"/>
              <w:rPr>
                <w:rFonts w:ascii="TH SarabunPSK" w:hAnsi="TH SarabunPSK" w:cs="TH SarabunPSK"/>
              </w:rPr>
            </w:pPr>
          </w:p>
        </w:tc>
      </w:tr>
      <w:tr w:rsidR="0089156D" w:rsidRPr="0018260F" w:rsidTr="00447C39">
        <w:tc>
          <w:tcPr>
            <w:tcW w:w="2304" w:type="pct"/>
            <w:shd w:val="clear" w:color="auto" w:fill="auto"/>
          </w:tcPr>
          <w:p w:rsidR="0089156D" w:rsidRPr="0018260F" w:rsidRDefault="0089156D" w:rsidP="00056525">
            <w:pPr>
              <w:numPr>
                <w:ilvl w:val="0"/>
                <w:numId w:val="56"/>
              </w:numPr>
              <w:ind w:left="360"/>
              <w:jc w:val="thaiDistribute"/>
              <w:rPr>
                <w:rFonts w:ascii="TH SarabunPSK" w:hAnsi="TH SarabunPSK" w:cs="TH SarabunPSK"/>
              </w:rPr>
            </w:pPr>
            <w:r w:rsidRPr="0018260F">
              <w:rPr>
                <w:rFonts w:ascii="TH SarabunPSK" w:hAnsi="TH SarabunPSK" w:cs="TH SarabunPSK" w:hint="cs"/>
                <w:cs/>
              </w:rPr>
              <w:t>มีความสามารถในการวิเคราะห์และแก้ไขปัญหาอย่างสร้างสรรค์</w:t>
            </w:r>
          </w:p>
        </w:tc>
        <w:tc>
          <w:tcPr>
            <w:tcW w:w="2696" w:type="pct"/>
            <w:shd w:val="clear" w:color="auto" w:fill="auto"/>
          </w:tcPr>
          <w:p w:rsidR="0089156D" w:rsidRPr="0018260F" w:rsidRDefault="0089156D" w:rsidP="00E259AE">
            <w:pPr>
              <w:jc w:val="thaiDistribute"/>
              <w:rPr>
                <w:rFonts w:ascii="TH SarabunPSK" w:hAnsi="TH SarabunPSK" w:cs="TH SarabunPSK"/>
                <w:cs/>
              </w:rPr>
            </w:pPr>
            <w:r w:rsidRPr="0018260F">
              <w:rPr>
                <w:rFonts w:ascii="TH SarabunPSK" w:hAnsi="TH SarabunPSK" w:cs="TH SarabunPSK" w:hint="cs"/>
                <w:cs/>
              </w:rPr>
              <w:t>กระตุ้น</w:t>
            </w:r>
            <w:r w:rsidRPr="0018260F">
              <w:rPr>
                <w:rFonts w:ascii="TH SarabunPSK" w:hAnsi="TH SarabunPSK" w:cs="TH SarabunPSK"/>
                <w:cs/>
              </w:rPr>
              <w:t>ให้นักศึกษาใช้กระบวนการวิเคราะห์</w:t>
            </w:r>
            <w:r w:rsidRPr="0018260F">
              <w:rPr>
                <w:rFonts w:ascii="TH SarabunPSK" w:hAnsi="TH SarabunPSK" w:cs="TH SarabunPSK" w:hint="cs"/>
                <w:cs/>
              </w:rPr>
              <w:t>ปัญหา การวางแผนและการดำเนินการแก้ปัญหา</w:t>
            </w:r>
            <w:r w:rsidRPr="0018260F">
              <w:rPr>
                <w:rFonts w:ascii="TH SarabunPSK" w:hAnsi="TH SarabunPSK" w:cs="TH SarabunPSK"/>
                <w:cs/>
              </w:rPr>
              <w:t xml:space="preserve"> โดยการวิจัยเพื่อวิทยานิพนธ์</w:t>
            </w:r>
          </w:p>
        </w:tc>
      </w:tr>
      <w:tr w:rsidR="0089156D" w:rsidRPr="0018260F" w:rsidTr="00447C39">
        <w:tc>
          <w:tcPr>
            <w:tcW w:w="2304" w:type="pct"/>
            <w:shd w:val="clear" w:color="auto" w:fill="auto"/>
          </w:tcPr>
          <w:p w:rsidR="0089156D" w:rsidRPr="0018260F" w:rsidRDefault="0089156D" w:rsidP="00056525">
            <w:pPr>
              <w:numPr>
                <w:ilvl w:val="0"/>
                <w:numId w:val="56"/>
              </w:numPr>
              <w:ind w:left="360"/>
              <w:jc w:val="thaiDistribute"/>
              <w:rPr>
                <w:rFonts w:ascii="TH SarabunPSK" w:hAnsi="TH SarabunPSK" w:cs="TH SarabunPSK"/>
              </w:rPr>
            </w:pPr>
            <w:r w:rsidRPr="0018260F">
              <w:rPr>
                <w:rFonts w:ascii="TH SarabunPSK" w:hAnsi="TH SarabunPSK" w:cs="TH SarabunPSK"/>
                <w:cs/>
              </w:rPr>
              <w:t xml:space="preserve">มีความสามารถในการแสดงความเห็นทางวิชาการและแสดงออกถึงความโดดเดนในการเปนผูนําในทางวิชาการ </w:t>
            </w:r>
          </w:p>
        </w:tc>
        <w:tc>
          <w:tcPr>
            <w:tcW w:w="2696" w:type="pct"/>
            <w:shd w:val="clear" w:color="auto" w:fill="auto"/>
          </w:tcPr>
          <w:p w:rsidR="0089156D" w:rsidRPr="0018260F" w:rsidRDefault="0089156D" w:rsidP="00E259AE">
            <w:pPr>
              <w:jc w:val="thaiDistribute"/>
              <w:rPr>
                <w:rFonts w:ascii="TH SarabunPSK" w:hAnsi="TH SarabunPSK" w:cs="TH SarabunPSK"/>
                <w:cs/>
              </w:rPr>
            </w:pPr>
            <w:r w:rsidRPr="0018260F">
              <w:rPr>
                <w:rFonts w:ascii="TH SarabunPSK" w:hAnsi="TH SarabunPSK" w:cs="TH SarabunPSK"/>
                <w:cs/>
              </w:rPr>
              <w:t>ฝึกฝนการแสดงความคิดเห็น</w:t>
            </w:r>
            <w:r w:rsidRPr="0018260F">
              <w:rPr>
                <w:rFonts w:ascii="TH SarabunPSK" w:hAnsi="TH SarabunPSK" w:cs="TH SarabunPSK" w:hint="cs"/>
                <w:cs/>
              </w:rPr>
              <w:t>ในการสัมนาเชิงวิชาการและการวิจัยเพื่อวิทยานิพนธ์</w:t>
            </w:r>
          </w:p>
        </w:tc>
      </w:tr>
      <w:tr w:rsidR="0089156D" w:rsidRPr="0018260F" w:rsidTr="00447C39">
        <w:tc>
          <w:tcPr>
            <w:tcW w:w="2304" w:type="pct"/>
            <w:shd w:val="clear" w:color="auto" w:fill="auto"/>
          </w:tcPr>
          <w:p w:rsidR="0089156D" w:rsidRPr="0018260F" w:rsidRDefault="0089156D" w:rsidP="00056525">
            <w:pPr>
              <w:numPr>
                <w:ilvl w:val="0"/>
                <w:numId w:val="56"/>
              </w:numPr>
              <w:ind w:left="360"/>
              <w:jc w:val="thaiDistribute"/>
              <w:rPr>
                <w:rFonts w:ascii="TH SarabunPSK" w:hAnsi="TH SarabunPSK" w:cs="TH SarabunPSK"/>
              </w:rPr>
            </w:pPr>
            <w:r w:rsidRPr="0018260F">
              <w:rPr>
                <w:rFonts w:ascii="TH SarabunPSK" w:hAnsi="TH SarabunPSK" w:cs="TH SarabunPSK" w:hint="cs"/>
                <w:cs/>
              </w:rPr>
              <w:lastRenderedPageBreak/>
              <w:t>มีความสามารถในการใช้ภาษาอังกฤษและเทคโนโลยีสารสนเทศ</w:t>
            </w:r>
          </w:p>
        </w:tc>
        <w:tc>
          <w:tcPr>
            <w:tcW w:w="2696" w:type="pct"/>
            <w:shd w:val="clear" w:color="auto" w:fill="auto"/>
          </w:tcPr>
          <w:p w:rsidR="0089156D" w:rsidRPr="0018260F" w:rsidRDefault="004E0853" w:rsidP="004E0853">
            <w:pPr>
              <w:jc w:val="thaiDistribute"/>
              <w:rPr>
                <w:rFonts w:ascii="TH SarabunPSK" w:hAnsi="TH SarabunPSK" w:cs="TH SarabunPSK"/>
                <w:cs/>
              </w:rPr>
            </w:pPr>
            <w:r w:rsidRPr="0018260F">
              <w:rPr>
                <w:rFonts w:ascii="TH SarabunPSK" w:hAnsi="TH SarabunPSK" w:cs="TH SarabunPSK" w:hint="cs"/>
                <w:cs/>
              </w:rPr>
              <w:t xml:space="preserve">จัดการเรียนการสอนเป็นภาษาอังกฤษตลอดหลักสูตร เช่น </w:t>
            </w:r>
            <w:r w:rsidRPr="0018260F">
              <w:rPr>
                <w:rFonts w:ascii="TH SarabunPSK" w:hAnsi="TH SarabunPSK" w:cs="TH SarabunPSK"/>
                <w:cs/>
              </w:rPr>
              <w:t>การสอน</w:t>
            </w:r>
            <w:r w:rsidRPr="0018260F">
              <w:rPr>
                <w:rFonts w:ascii="TH SarabunPSK" w:hAnsi="TH SarabunPSK" w:cs="TH SarabunPSK" w:hint="cs"/>
                <w:cs/>
              </w:rPr>
              <w:t>รายวิชาต่างๆ และการสื่อสารระหว่างนักศึกษาและอาจารย์ รวมถึง</w:t>
            </w:r>
            <w:r w:rsidRPr="0018260F">
              <w:rPr>
                <w:rFonts w:ascii="TH SarabunPSK" w:hAnsi="TH SarabunPSK" w:cs="TH SarabunPSK"/>
                <w:cs/>
              </w:rPr>
              <w:t>การสัมมนา การเขียนและนำเสนอผลงานวิจัย</w:t>
            </w:r>
            <w:r w:rsidRPr="0018260F">
              <w:rPr>
                <w:rFonts w:ascii="TH SarabunPSK" w:hAnsi="TH SarabunPSK" w:cs="TH SarabunPSK" w:hint="cs"/>
                <w:cs/>
              </w:rPr>
              <w:t>เป็นภาษาอังกฤษ เป็นต้น ทำให้นักศึกษามีทักษะ</w:t>
            </w:r>
            <w:r w:rsidRPr="0018260F">
              <w:rPr>
                <w:rFonts w:ascii="TH SarabunPSK" w:hAnsi="TH SarabunPSK" w:cs="TH SarabunPSK"/>
                <w:cs/>
              </w:rPr>
              <w:t>ฟัง พูด อ่าน และเขียนภาษาอังกฤษในระดับดี</w:t>
            </w:r>
            <w:r w:rsidR="0089156D" w:rsidRPr="0018260F">
              <w:rPr>
                <w:rFonts w:ascii="TH SarabunPSK" w:hAnsi="TH SarabunPSK" w:cs="TH SarabunPSK" w:hint="cs"/>
                <w:cs/>
              </w:rPr>
              <w:t xml:space="preserve"> </w:t>
            </w:r>
            <w:r w:rsidR="0089156D" w:rsidRPr="0018260F">
              <w:rPr>
                <w:rFonts w:ascii="TH SarabunPSK" w:hAnsi="TH SarabunPSK" w:cs="TH SarabunPSK"/>
                <w:cs/>
              </w:rPr>
              <w:t>และ</w:t>
            </w:r>
            <w:r w:rsidR="0089156D" w:rsidRPr="0018260F">
              <w:rPr>
                <w:rFonts w:ascii="TH SarabunPSK" w:hAnsi="TH SarabunPSK" w:cs="TH SarabunPSK" w:hint="cs"/>
                <w:cs/>
              </w:rPr>
              <w:t>ส่งเสริมการใช้เทคโนโลยีสารสนเทศในการนำเสนอและการทำวิจัย</w:t>
            </w:r>
          </w:p>
        </w:tc>
      </w:tr>
      <w:tr w:rsidR="0089156D" w:rsidRPr="0018260F" w:rsidTr="00447C39">
        <w:tc>
          <w:tcPr>
            <w:tcW w:w="2304" w:type="pct"/>
            <w:shd w:val="clear" w:color="auto" w:fill="auto"/>
          </w:tcPr>
          <w:p w:rsidR="0089156D" w:rsidRPr="0018260F" w:rsidRDefault="0089156D" w:rsidP="00056525">
            <w:pPr>
              <w:numPr>
                <w:ilvl w:val="0"/>
                <w:numId w:val="56"/>
              </w:numPr>
              <w:ind w:left="360"/>
              <w:jc w:val="thaiDistribute"/>
              <w:rPr>
                <w:rFonts w:ascii="TH SarabunPSK" w:hAnsi="TH SarabunPSK" w:cs="TH SarabunPSK"/>
              </w:rPr>
            </w:pPr>
            <w:r w:rsidRPr="0018260F">
              <w:rPr>
                <w:rFonts w:ascii="TH SarabunPSK" w:hAnsi="TH SarabunPSK" w:cs="TH SarabunPSK" w:hint="cs"/>
                <w:cs/>
              </w:rPr>
              <w:t>มีคุณธรรม จริยธรรม และจรรยาบรรณ</w:t>
            </w:r>
          </w:p>
        </w:tc>
        <w:tc>
          <w:tcPr>
            <w:tcW w:w="2696" w:type="pct"/>
            <w:shd w:val="clear" w:color="auto" w:fill="auto"/>
          </w:tcPr>
          <w:p w:rsidR="0089156D" w:rsidRPr="0018260F" w:rsidRDefault="0089156D" w:rsidP="00471417">
            <w:pPr>
              <w:jc w:val="thaiDistribute"/>
              <w:rPr>
                <w:rFonts w:ascii="TH SarabunPSK" w:hAnsi="TH SarabunPSK" w:cs="TH SarabunPSK"/>
                <w:cs/>
              </w:rPr>
            </w:pPr>
            <w:r w:rsidRPr="0018260F">
              <w:rPr>
                <w:rFonts w:ascii="TH SarabunPSK" w:hAnsi="TH SarabunPSK" w:cs="TH SarabunPSK"/>
                <w:cs/>
              </w:rPr>
              <w:t>ส่งเสริมและให้ความรู้เรื่อง</w:t>
            </w:r>
            <w:r w:rsidRPr="0018260F">
              <w:rPr>
                <w:rFonts w:ascii="TH SarabunPSK" w:hAnsi="TH SarabunPSK" w:cs="TH SarabunPSK" w:hint="cs"/>
                <w:cs/>
              </w:rPr>
              <w:t>คุณธรรม จริยธรรม และ</w:t>
            </w:r>
            <w:r w:rsidRPr="0018260F">
              <w:rPr>
                <w:rFonts w:ascii="TH SarabunPSK" w:hAnsi="TH SarabunPSK" w:cs="TH SarabunPSK"/>
                <w:cs/>
              </w:rPr>
              <w:t>จรรยาบรรณในการศึกษาวิจัย</w:t>
            </w:r>
            <w:r w:rsidRPr="0018260F">
              <w:rPr>
                <w:rFonts w:ascii="TH SarabunPSK" w:hAnsi="TH SarabunPSK" w:cs="TH SarabunPSK" w:hint="cs"/>
                <w:cs/>
              </w:rPr>
              <w:t>ที่จะมี</w:t>
            </w:r>
            <w:r w:rsidRPr="0018260F">
              <w:rPr>
                <w:rFonts w:ascii="TH SarabunPSK" w:hAnsi="TH SarabunPSK" w:cs="TH SarabunPSK"/>
                <w:cs/>
              </w:rPr>
              <w:t>ผลกระทบต่อสังคมและข้อกฎหมายที่เกี่ยวข้องใน</w:t>
            </w:r>
            <w:r w:rsidRPr="0018260F">
              <w:rPr>
                <w:rFonts w:ascii="TH SarabunPSK" w:hAnsi="TH SarabunPSK" w:cs="TH SarabunPSK" w:hint="cs"/>
                <w:cs/>
              </w:rPr>
              <w:t>สาขา</w:t>
            </w:r>
            <w:r w:rsidR="00471417" w:rsidRPr="0018260F">
              <w:rPr>
                <w:rFonts w:ascii="TH SarabunPSK" w:hAnsi="TH SarabunPSK" w:cs="TH SarabunPSK" w:hint="cs"/>
                <w:cs/>
              </w:rPr>
              <w:t>นวัตกรรม</w:t>
            </w:r>
            <w:r w:rsidRPr="0018260F">
              <w:rPr>
                <w:rFonts w:ascii="TH SarabunPSK" w:hAnsi="TH SarabunPSK" w:cs="TH SarabunPSK" w:hint="cs"/>
                <w:cs/>
              </w:rPr>
              <w:t>ยาและเครื่องสำอาง</w:t>
            </w:r>
          </w:p>
        </w:tc>
      </w:tr>
    </w:tbl>
    <w:p w:rsidR="009844EE" w:rsidRPr="0018260F" w:rsidRDefault="009844EE" w:rsidP="0089156D">
      <w:pPr>
        <w:tabs>
          <w:tab w:val="left" w:pos="426"/>
        </w:tabs>
        <w:autoSpaceDE w:val="0"/>
        <w:autoSpaceDN w:val="0"/>
        <w:adjustRightInd w:val="0"/>
        <w:rPr>
          <w:rFonts w:ascii="TH SarabunPSK" w:eastAsia="BrowalliaNew-Bold" w:hAnsi="TH SarabunPSK" w:cs="TH SarabunPSK"/>
          <w:b/>
          <w:bCs/>
        </w:rPr>
      </w:pPr>
    </w:p>
    <w:p w:rsidR="0089156D" w:rsidRPr="0018260F" w:rsidRDefault="0089156D" w:rsidP="0089156D">
      <w:pPr>
        <w:tabs>
          <w:tab w:val="left" w:pos="426"/>
        </w:tabs>
        <w:autoSpaceDE w:val="0"/>
        <w:autoSpaceDN w:val="0"/>
        <w:adjustRightInd w:val="0"/>
        <w:rPr>
          <w:rFonts w:ascii="TH SarabunPSK" w:eastAsia="BrowalliaNew-Bold" w:hAnsi="TH SarabunPSK" w:cs="TH SarabunPSK"/>
          <w:b/>
          <w:bCs/>
          <w:cs/>
        </w:rPr>
      </w:pPr>
      <w:r w:rsidRPr="0018260F">
        <w:rPr>
          <w:rFonts w:ascii="TH SarabunPSK" w:eastAsia="BrowalliaNew-Bold" w:hAnsi="TH SarabunPSK" w:cs="TH SarabunPSK"/>
          <w:b/>
          <w:bCs/>
        </w:rPr>
        <w:t>2</w:t>
      </w:r>
      <w:r w:rsidRPr="0018260F">
        <w:rPr>
          <w:rFonts w:ascii="TH SarabunPSK" w:eastAsia="BrowalliaNew-Bold" w:hAnsi="TH SarabunPSK" w:cs="TH SarabunPSK"/>
          <w:b/>
          <w:bCs/>
          <w:cs/>
        </w:rPr>
        <w:t xml:space="preserve">. </w:t>
      </w:r>
      <w:r w:rsidRPr="0018260F">
        <w:rPr>
          <w:rFonts w:ascii="TH SarabunPSK" w:eastAsia="BrowalliaNew-Bold" w:hAnsi="TH SarabunPSK" w:cs="TH SarabunPSK"/>
          <w:b/>
          <w:bCs/>
        </w:rPr>
        <w:tab/>
      </w:r>
      <w:r w:rsidRPr="0018260F">
        <w:rPr>
          <w:rFonts w:ascii="TH SarabunPSK" w:eastAsia="BrowalliaNew-Bold" w:hAnsi="TH SarabunPSK" w:cs="TH SarabunPSK"/>
          <w:b/>
          <w:bCs/>
          <w:cs/>
        </w:rPr>
        <w:t>การพัฒนาผลการเรียนรู้ในแต่ละด้าน</w:t>
      </w:r>
    </w:p>
    <w:p w:rsidR="0089156D" w:rsidRPr="0018260F" w:rsidRDefault="0089156D" w:rsidP="0089156D">
      <w:pPr>
        <w:tabs>
          <w:tab w:val="left" w:pos="360"/>
        </w:tabs>
        <w:rPr>
          <w:rFonts w:ascii="TH SarabunPSK" w:eastAsia="BrowalliaNew-Bold" w:hAnsi="TH SarabunPSK" w:cs="TH SarabunPSK"/>
          <w:b/>
          <w:bCs/>
        </w:rPr>
      </w:pPr>
      <w:r w:rsidRPr="0018260F">
        <w:rPr>
          <w:rFonts w:ascii="TH SarabunPSK" w:eastAsia="BrowalliaNew-Bold" w:hAnsi="TH SarabunPSK" w:cs="TH SarabunPSK"/>
          <w:b/>
          <w:bCs/>
          <w:cs/>
        </w:rPr>
        <w:tab/>
      </w:r>
      <w:r w:rsidRPr="0018260F">
        <w:rPr>
          <w:rFonts w:ascii="TH SarabunPSK" w:eastAsia="BrowalliaNew-Bold" w:hAnsi="TH SarabunPSK" w:cs="TH SarabunPSK"/>
          <w:b/>
          <w:bCs/>
        </w:rPr>
        <w:t>2</w:t>
      </w:r>
      <w:r w:rsidRPr="0018260F">
        <w:rPr>
          <w:rFonts w:ascii="TH SarabunPSK" w:eastAsia="BrowalliaNew-Bold" w:hAnsi="TH SarabunPSK" w:cs="TH SarabunPSK"/>
          <w:b/>
          <w:bCs/>
          <w:cs/>
        </w:rPr>
        <w:t>.</w:t>
      </w:r>
      <w:r w:rsidRPr="0018260F">
        <w:rPr>
          <w:rFonts w:ascii="TH SarabunPSK" w:eastAsia="BrowalliaNew-Bold" w:hAnsi="TH SarabunPSK" w:cs="TH SarabunPSK"/>
          <w:b/>
          <w:bCs/>
        </w:rPr>
        <w:t xml:space="preserve">1 </w:t>
      </w:r>
      <w:r w:rsidRPr="0018260F">
        <w:rPr>
          <w:rFonts w:ascii="TH SarabunPSK" w:eastAsia="BrowalliaNew-Bold" w:hAnsi="TH SarabunPSK" w:cs="TH SarabunPSK"/>
          <w:b/>
          <w:bCs/>
          <w:cs/>
        </w:rPr>
        <w:t>คุณธรรม จริยธรรม</w:t>
      </w:r>
    </w:p>
    <w:p w:rsidR="0089156D" w:rsidRPr="0018260F" w:rsidRDefault="0089156D" w:rsidP="0089156D">
      <w:pPr>
        <w:autoSpaceDE w:val="0"/>
        <w:autoSpaceDN w:val="0"/>
        <w:adjustRightInd w:val="0"/>
        <w:ind w:firstLine="720"/>
        <w:jc w:val="thaiDistribute"/>
        <w:rPr>
          <w:rFonts w:ascii="TH SarabunPSK" w:eastAsia="BrowalliaNew-Bold" w:hAnsi="TH SarabunPSK" w:cs="TH SarabunPSK"/>
          <w:b/>
          <w:bCs/>
        </w:rPr>
      </w:pPr>
      <w:r w:rsidRPr="0018260F">
        <w:rPr>
          <w:rFonts w:ascii="TH SarabunPSK" w:eastAsia="BrowalliaNew-Bold" w:hAnsi="TH SarabunPSK" w:cs="TH SarabunPSK"/>
          <w:b/>
          <w:bCs/>
        </w:rPr>
        <w:t>2</w:t>
      </w:r>
      <w:r w:rsidRPr="0018260F">
        <w:rPr>
          <w:rFonts w:ascii="TH SarabunPSK" w:eastAsia="BrowalliaNew-Bold" w:hAnsi="TH SarabunPSK" w:cs="TH SarabunPSK"/>
          <w:b/>
          <w:bCs/>
          <w:cs/>
        </w:rPr>
        <w:t>.</w:t>
      </w:r>
      <w:r w:rsidRPr="0018260F">
        <w:rPr>
          <w:rFonts w:ascii="TH SarabunPSK" w:eastAsia="BrowalliaNew-Bold" w:hAnsi="TH SarabunPSK" w:cs="TH SarabunPSK"/>
          <w:b/>
          <w:bCs/>
        </w:rPr>
        <w:t>1</w:t>
      </w:r>
      <w:r w:rsidRPr="0018260F">
        <w:rPr>
          <w:rFonts w:ascii="TH SarabunPSK" w:eastAsia="BrowalliaNew-Bold" w:hAnsi="TH SarabunPSK" w:cs="TH SarabunPSK"/>
          <w:b/>
          <w:bCs/>
          <w:cs/>
        </w:rPr>
        <w:t>.</w:t>
      </w:r>
      <w:r w:rsidRPr="0018260F">
        <w:rPr>
          <w:rFonts w:ascii="TH SarabunPSK" w:eastAsia="BrowalliaNew-Bold" w:hAnsi="TH SarabunPSK" w:cs="TH SarabunPSK"/>
          <w:b/>
          <w:bCs/>
        </w:rPr>
        <w:t>1</w:t>
      </w:r>
      <w:r w:rsidRPr="0018260F">
        <w:rPr>
          <w:rFonts w:ascii="TH SarabunPSK" w:eastAsia="BrowalliaNew-Bold" w:hAnsi="TH SarabunPSK" w:cs="TH SarabunPSK"/>
          <w:b/>
          <w:bCs/>
        </w:rPr>
        <w:tab/>
      </w:r>
      <w:r w:rsidRPr="0018260F">
        <w:rPr>
          <w:rFonts w:ascii="TH SarabunPSK" w:eastAsia="BrowalliaNew-Bold" w:hAnsi="TH SarabunPSK" w:cs="TH SarabunPSK"/>
          <w:b/>
          <w:bCs/>
          <w:cs/>
        </w:rPr>
        <w:t>ผลการเรียนรู้ด้านคุณธรรม จริยธรรม</w:t>
      </w:r>
    </w:p>
    <w:p w:rsidR="0089156D" w:rsidRPr="0018260F" w:rsidRDefault="00471417" w:rsidP="00766802">
      <w:pPr>
        <w:tabs>
          <w:tab w:val="left" w:pos="1701"/>
        </w:tabs>
        <w:autoSpaceDE w:val="0"/>
        <w:autoSpaceDN w:val="0"/>
        <w:adjustRightInd w:val="0"/>
        <w:ind w:left="709" w:firstLine="709"/>
        <w:jc w:val="thaiDistribute"/>
        <w:rPr>
          <w:rFonts w:ascii="TH SarabunPSK" w:eastAsia="BrowalliaNew-Bold" w:hAnsi="TH SarabunPSK" w:cs="TH SarabunPSK"/>
        </w:rPr>
      </w:pPr>
      <w:r w:rsidRPr="0018260F">
        <w:rPr>
          <w:rFonts w:ascii="TH SarabunPSK" w:eastAsia="BrowalliaNew-Bold" w:hAnsi="TH SarabunPSK" w:cs="TH SarabunPSK" w:hint="cs"/>
          <w:cs/>
        </w:rPr>
        <w:t xml:space="preserve">1) </w:t>
      </w:r>
      <w:r w:rsidR="00766802" w:rsidRPr="0018260F">
        <w:rPr>
          <w:rFonts w:ascii="TH SarabunPSK" w:eastAsia="BrowalliaNew-Bold" w:hAnsi="TH SarabunPSK" w:cs="TH SarabunPSK"/>
          <w:cs/>
        </w:rPr>
        <w:tab/>
      </w:r>
      <w:r w:rsidR="0089156D" w:rsidRPr="0018260F">
        <w:rPr>
          <w:rFonts w:ascii="TH SarabunPSK" w:eastAsia="BrowalliaNew-Bold" w:hAnsi="TH SarabunPSK" w:cs="TH SarabunPSK"/>
          <w:cs/>
        </w:rPr>
        <w:t>สามารถวินิจฉัยและตอบสนองปญหาทางคุณธรรม จริยธรรรม ดวยความยุติธรรมและชัดเจน ตามหลักการ เหตุผล และคานิยมอันดีงาม</w:t>
      </w:r>
    </w:p>
    <w:p w:rsidR="0089156D" w:rsidRPr="0018260F" w:rsidRDefault="00471417" w:rsidP="00766802">
      <w:pPr>
        <w:tabs>
          <w:tab w:val="left" w:pos="709"/>
          <w:tab w:val="left" w:pos="1701"/>
        </w:tabs>
        <w:autoSpaceDE w:val="0"/>
        <w:autoSpaceDN w:val="0"/>
        <w:adjustRightInd w:val="0"/>
        <w:ind w:left="709" w:firstLine="709"/>
        <w:jc w:val="thaiDistribute"/>
        <w:rPr>
          <w:rFonts w:ascii="TH SarabunPSK" w:eastAsia="BrowalliaNew-Bold" w:hAnsi="TH SarabunPSK" w:cs="TH SarabunPSK"/>
        </w:rPr>
      </w:pPr>
      <w:r w:rsidRPr="0018260F">
        <w:rPr>
          <w:rFonts w:ascii="TH SarabunPSK" w:eastAsia="BrowalliaNew-Bold" w:hAnsi="TH SarabunPSK" w:cs="TH SarabunPSK" w:hint="cs"/>
          <w:cs/>
        </w:rPr>
        <w:t xml:space="preserve">2) </w:t>
      </w:r>
      <w:r w:rsidR="00766802" w:rsidRPr="0018260F">
        <w:rPr>
          <w:rFonts w:ascii="TH SarabunPSK" w:eastAsia="BrowalliaNew-Bold" w:hAnsi="TH SarabunPSK" w:cs="TH SarabunPSK"/>
          <w:cs/>
        </w:rPr>
        <w:tab/>
      </w:r>
      <w:r w:rsidR="0089156D" w:rsidRPr="0018260F">
        <w:rPr>
          <w:rFonts w:ascii="TH SarabunPSK" w:eastAsia="BrowalliaNew-Bold" w:hAnsi="TH SarabunPSK" w:cs="TH SarabunPSK"/>
          <w:cs/>
        </w:rPr>
        <w:t>แสดงออกซึ่งภาวะผูนําและสงเสริมให้ผู้อื่นมีการประพฤติปฏิบัติตามหลักคุณธรรม จริยธรรม ใชดุลยพินิจในการจัดการกับความขัดแย้งและปญหาในสภาพแวดลอมของการทํางานและในสังคม</w:t>
      </w:r>
    </w:p>
    <w:p w:rsidR="0089156D" w:rsidRPr="0018260F" w:rsidRDefault="0089156D" w:rsidP="00056525">
      <w:pPr>
        <w:numPr>
          <w:ilvl w:val="2"/>
          <w:numId w:val="57"/>
        </w:numPr>
        <w:autoSpaceDE w:val="0"/>
        <w:autoSpaceDN w:val="0"/>
        <w:adjustRightInd w:val="0"/>
        <w:jc w:val="thaiDistribute"/>
        <w:rPr>
          <w:rFonts w:ascii="TH SarabunPSK" w:eastAsia="BrowalliaNew-Bold" w:hAnsi="TH SarabunPSK" w:cs="TH SarabunPSK"/>
          <w:b/>
          <w:bCs/>
        </w:rPr>
      </w:pPr>
      <w:r w:rsidRPr="0018260F">
        <w:rPr>
          <w:rFonts w:ascii="TH SarabunPSK" w:eastAsia="BrowalliaNew-Bold" w:hAnsi="TH SarabunPSK" w:cs="TH SarabunPSK"/>
          <w:b/>
          <w:bCs/>
          <w:cs/>
        </w:rPr>
        <w:t>กลยุทธ์การสอนที่ใช้พัฒนาการเรียนรู้ด้านคุณธรรม จริยธรรม</w:t>
      </w:r>
    </w:p>
    <w:p w:rsidR="0089156D" w:rsidRPr="0018260F" w:rsidRDefault="00471417" w:rsidP="00766802">
      <w:pPr>
        <w:tabs>
          <w:tab w:val="left" w:pos="1701"/>
        </w:tabs>
        <w:autoSpaceDE w:val="0"/>
        <w:autoSpaceDN w:val="0"/>
        <w:adjustRightInd w:val="0"/>
        <w:ind w:left="709" w:firstLine="709"/>
        <w:jc w:val="thaiDistribute"/>
        <w:rPr>
          <w:rFonts w:ascii="TH SarabunPSK" w:eastAsia="BrowalliaNew-Bold" w:hAnsi="TH SarabunPSK" w:cs="TH SarabunPSK"/>
        </w:rPr>
      </w:pPr>
      <w:r w:rsidRPr="0018260F">
        <w:rPr>
          <w:rFonts w:ascii="TH SarabunPSK" w:eastAsia="BrowalliaNew-Bold" w:hAnsi="TH SarabunPSK" w:cs="TH SarabunPSK" w:hint="cs"/>
          <w:cs/>
        </w:rPr>
        <w:t xml:space="preserve">1) </w:t>
      </w:r>
      <w:r w:rsidR="00766802" w:rsidRPr="0018260F">
        <w:rPr>
          <w:rFonts w:ascii="TH SarabunPSK" w:eastAsia="BrowalliaNew-Bold" w:hAnsi="TH SarabunPSK" w:cs="TH SarabunPSK"/>
          <w:cs/>
        </w:rPr>
        <w:tab/>
      </w:r>
      <w:r w:rsidR="0089156D" w:rsidRPr="0018260F">
        <w:rPr>
          <w:rFonts w:ascii="TH SarabunPSK" w:eastAsia="BrowalliaNew-Bold" w:hAnsi="TH SarabunPSK" w:cs="TH SarabunPSK"/>
          <w:cs/>
        </w:rPr>
        <w:t>ยกตัวอย่างกรณีศึกษาเกี่ยวกับปัญหาทางคุณธรรม จริยธรรม ที่เกิดขึ้นในการทำงานหรือในสังคม ทั้งในอดีตและปัจจุบัน</w:t>
      </w:r>
    </w:p>
    <w:p w:rsidR="0089156D" w:rsidRPr="0018260F" w:rsidRDefault="00471417" w:rsidP="00766802">
      <w:pPr>
        <w:tabs>
          <w:tab w:val="left" w:pos="709"/>
          <w:tab w:val="left" w:pos="1701"/>
        </w:tabs>
        <w:autoSpaceDE w:val="0"/>
        <w:autoSpaceDN w:val="0"/>
        <w:adjustRightInd w:val="0"/>
        <w:ind w:left="709" w:firstLine="709"/>
        <w:jc w:val="thaiDistribute"/>
        <w:rPr>
          <w:rFonts w:ascii="TH SarabunPSK" w:eastAsia="BrowalliaNew-Bold" w:hAnsi="TH SarabunPSK" w:cs="TH SarabunPSK"/>
        </w:rPr>
      </w:pPr>
      <w:r w:rsidRPr="0018260F">
        <w:rPr>
          <w:rFonts w:ascii="TH SarabunPSK" w:eastAsia="BrowalliaNew-Bold" w:hAnsi="TH SarabunPSK" w:cs="TH SarabunPSK" w:hint="cs"/>
          <w:cs/>
        </w:rPr>
        <w:t xml:space="preserve">2) </w:t>
      </w:r>
      <w:r w:rsidR="00766802" w:rsidRPr="0018260F">
        <w:rPr>
          <w:rFonts w:ascii="TH SarabunPSK" w:eastAsia="BrowalliaNew-Bold" w:hAnsi="TH SarabunPSK" w:cs="TH SarabunPSK"/>
          <w:cs/>
        </w:rPr>
        <w:tab/>
      </w:r>
      <w:r w:rsidR="0089156D" w:rsidRPr="0018260F">
        <w:rPr>
          <w:rFonts w:ascii="TH SarabunPSK" w:eastAsia="BrowalliaNew-Bold" w:hAnsi="TH SarabunPSK" w:cs="TH SarabunPSK"/>
          <w:cs/>
        </w:rPr>
        <w:t>ให้นักศึกษาอภิปราย แสดงความคิดเห็น และเสนอแนวทางแก้ปัญหาทางคุณธรรม จริยธรรม ที่อาจเกิดขึ้นในการทำงานหรือในสังคม</w:t>
      </w:r>
    </w:p>
    <w:p w:rsidR="0089156D" w:rsidRPr="0018260F" w:rsidRDefault="0089156D" w:rsidP="0089156D">
      <w:pPr>
        <w:tabs>
          <w:tab w:val="left" w:pos="360"/>
          <w:tab w:val="left" w:pos="709"/>
          <w:tab w:val="left" w:pos="851"/>
        </w:tabs>
        <w:autoSpaceDE w:val="0"/>
        <w:autoSpaceDN w:val="0"/>
        <w:adjustRightInd w:val="0"/>
        <w:rPr>
          <w:rFonts w:ascii="TH SarabunPSK" w:eastAsia="BrowalliaNew-Bold" w:hAnsi="TH SarabunPSK" w:cs="TH SarabunPSK"/>
          <w:b/>
          <w:bCs/>
        </w:rPr>
      </w:pPr>
      <w:r w:rsidRPr="0018260F">
        <w:rPr>
          <w:rFonts w:ascii="TH SarabunPSK" w:eastAsia="BrowalliaNew-Bold" w:hAnsi="TH SarabunPSK" w:cs="TH SarabunPSK"/>
          <w:cs/>
        </w:rPr>
        <w:tab/>
      </w:r>
      <w:r w:rsidRPr="0018260F">
        <w:rPr>
          <w:rFonts w:ascii="TH SarabunPSK" w:eastAsia="BrowalliaNew-Bold" w:hAnsi="TH SarabunPSK" w:cs="TH SarabunPSK"/>
          <w:cs/>
        </w:rPr>
        <w:tab/>
      </w:r>
      <w:r w:rsidRPr="0018260F">
        <w:rPr>
          <w:rFonts w:ascii="TH SarabunPSK" w:eastAsia="BrowalliaNew-Bold" w:hAnsi="TH SarabunPSK" w:cs="TH SarabunPSK"/>
          <w:cs/>
        </w:rPr>
        <w:tab/>
      </w:r>
      <w:r w:rsidRPr="0018260F">
        <w:rPr>
          <w:rFonts w:ascii="TH SarabunPSK" w:eastAsia="BrowalliaNew-Bold" w:hAnsi="TH SarabunPSK" w:cs="TH SarabunPSK"/>
          <w:b/>
          <w:bCs/>
        </w:rPr>
        <w:t>2</w:t>
      </w:r>
      <w:r w:rsidRPr="0018260F">
        <w:rPr>
          <w:rFonts w:ascii="TH SarabunPSK" w:eastAsia="BrowalliaNew-Bold" w:hAnsi="TH SarabunPSK" w:cs="TH SarabunPSK"/>
          <w:b/>
          <w:bCs/>
          <w:cs/>
        </w:rPr>
        <w:t>.</w:t>
      </w:r>
      <w:r w:rsidRPr="0018260F">
        <w:rPr>
          <w:rFonts w:ascii="TH SarabunPSK" w:eastAsia="BrowalliaNew-Bold" w:hAnsi="TH SarabunPSK" w:cs="TH SarabunPSK"/>
          <w:b/>
          <w:bCs/>
        </w:rPr>
        <w:t>1</w:t>
      </w:r>
      <w:r w:rsidRPr="0018260F">
        <w:rPr>
          <w:rFonts w:ascii="TH SarabunPSK" w:eastAsia="BrowalliaNew-Bold" w:hAnsi="TH SarabunPSK" w:cs="TH SarabunPSK"/>
          <w:b/>
          <w:bCs/>
          <w:cs/>
        </w:rPr>
        <w:t>.</w:t>
      </w:r>
      <w:r w:rsidRPr="0018260F">
        <w:rPr>
          <w:rFonts w:ascii="TH SarabunPSK" w:eastAsia="BrowalliaNew-Bold" w:hAnsi="TH SarabunPSK" w:cs="TH SarabunPSK"/>
          <w:b/>
          <w:bCs/>
        </w:rPr>
        <w:t>3</w:t>
      </w:r>
      <w:r w:rsidRPr="0018260F">
        <w:rPr>
          <w:rFonts w:ascii="TH SarabunPSK" w:eastAsia="BrowalliaNew-Bold" w:hAnsi="TH SarabunPSK" w:cs="TH SarabunPSK"/>
          <w:b/>
          <w:bCs/>
          <w:cs/>
        </w:rPr>
        <w:t xml:space="preserve"> </w:t>
      </w:r>
      <w:r w:rsidRPr="0018260F">
        <w:rPr>
          <w:rFonts w:ascii="TH SarabunPSK" w:eastAsia="BrowalliaNew-Bold" w:hAnsi="TH SarabunPSK" w:cs="TH SarabunPSK"/>
          <w:b/>
          <w:bCs/>
          <w:cs/>
        </w:rPr>
        <w:tab/>
        <w:t>กลยุทธ์การประเมินผลการเรียนรู้ด้านคุณธรรม จริยธรรม</w:t>
      </w:r>
    </w:p>
    <w:p w:rsidR="0089156D" w:rsidRPr="0018260F" w:rsidRDefault="00471417" w:rsidP="00766802">
      <w:pPr>
        <w:tabs>
          <w:tab w:val="left" w:pos="1701"/>
        </w:tabs>
        <w:autoSpaceDE w:val="0"/>
        <w:autoSpaceDN w:val="0"/>
        <w:adjustRightInd w:val="0"/>
        <w:ind w:left="709" w:firstLine="709"/>
        <w:jc w:val="thaiDistribute"/>
        <w:rPr>
          <w:rFonts w:ascii="TH SarabunPSK" w:eastAsia="BrowalliaNew-Bold" w:hAnsi="TH SarabunPSK" w:cs="TH SarabunPSK"/>
        </w:rPr>
      </w:pPr>
      <w:r w:rsidRPr="0018260F">
        <w:rPr>
          <w:rFonts w:ascii="TH SarabunPSK" w:eastAsia="BrowalliaNew-Bold" w:hAnsi="TH SarabunPSK" w:cs="TH SarabunPSK" w:hint="cs"/>
          <w:cs/>
        </w:rPr>
        <w:t xml:space="preserve">1) </w:t>
      </w:r>
      <w:r w:rsidR="00766802" w:rsidRPr="0018260F">
        <w:rPr>
          <w:rFonts w:ascii="TH SarabunPSK" w:eastAsia="BrowalliaNew-Bold" w:hAnsi="TH SarabunPSK" w:cs="TH SarabunPSK"/>
          <w:cs/>
        </w:rPr>
        <w:tab/>
      </w:r>
      <w:r w:rsidR="0089156D" w:rsidRPr="0018260F">
        <w:rPr>
          <w:rFonts w:ascii="TH SarabunPSK" w:eastAsia="BrowalliaNew-Bold" w:hAnsi="TH SarabunPSK" w:cs="TH SarabunPSK"/>
          <w:cs/>
        </w:rPr>
        <w:t>ประเมินจากการปฏิบัติตนตามหลักคุณธรรม จริยธรรม และเป็นแบบอย่างแก่ผู้อื่น</w:t>
      </w:r>
    </w:p>
    <w:p w:rsidR="0089156D" w:rsidRDefault="00471417" w:rsidP="00766802">
      <w:pPr>
        <w:tabs>
          <w:tab w:val="left" w:pos="1701"/>
        </w:tabs>
        <w:autoSpaceDE w:val="0"/>
        <w:autoSpaceDN w:val="0"/>
        <w:adjustRightInd w:val="0"/>
        <w:ind w:left="709" w:firstLine="709"/>
        <w:jc w:val="thaiDistribute"/>
        <w:rPr>
          <w:rFonts w:ascii="TH SarabunPSK" w:eastAsia="BrowalliaNew-Bold" w:hAnsi="TH SarabunPSK" w:cs="TH SarabunPSK"/>
        </w:rPr>
      </w:pPr>
      <w:r w:rsidRPr="0018260F">
        <w:rPr>
          <w:rFonts w:ascii="TH SarabunPSK" w:eastAsia="BrowalliaNew-Bold" w:hAnsi="TH SarabunPSK" w:cs="TH SarabunPSK" w:hint="cs"/>
          <w:cs/>
        </w:rPr>
        <w:t xml:space="preserve">2) </w:t>
      </w:r>
      <w:r w:rsidR="00766802" w:rsidRPr="0018260F">
        <w:rPr>
          <w:rFonts w:ascii="TH SarabunPSK" w:eastAsia="BrowalliaNew-Bold" w:hAnsi="TH SarabunPSK" w:cs="TH SarabunPSK"/>
          <w:cs/>
        </w:rPr>
        <w:tab/>
      </w:r>
      <w:r w:rsidR="0089156D" w:rsidRPr="0018260F">
        <w:rPr>
          <w:rFonts w:ascii="TH SarabunPSK" w:eastAsia="BrowalliaNew-Bold" w:hAnsi="TH SarabunPSK" w:cs="TH SarabunPSK"/>
          <w:cs/>
        </w:rPr>
        <w:t>ประเมินจากการจัดการปัญหาที่เกี่ยวข้องกับคุณธรรม จริยธรรม ของนักศึกษาในระหว่างการเรียน การทำวิจัย หรือการทำวิทยานิพนธ์</w:t>
      </w:r>
    </w:p>
    <w:p w:rsidR="0089156D" w:rsidRPr="0018260F" w:rsidRDefault="0089156D" w:rsidP="0089156D">
      <w:pPr>
        <w:tabs>
          <w:tab w:val="left" w:pos="360"/>
        </w:tabs>
        <w:spacing w:before="240"/>
        <w:rPr>
          <w:rFonts w:ascii="TH SarabunPSK" w:eastAsia="BrowalliaNew-Bold" w:hAnsi="TH SarabunPSK" w:cs="TH SarabunPSK"/>
          <w:b/>
          <w:bCs/>
        </w:rPr>
      </w:pPr>
      <w:r w:rsidRPr="0018260F">
        <w:rPr>
          <w:rFonts w:ascii="TH SarabunPSK" w:hAnsi="TH SarabunPSK" w:cs="TH SarabunPSK"/>
          <w:cs/>
        </w:rPr>
        <w:tab/>
      </w:r>
      <w:r w:rsidRPr="0018260F">
        <w:rPr>
          <w:rFonts w:ascii="TH SarabunPSK" w:eastAsia="BrowalliaNew-Bold" w:hAnsi="TH SarabunPSK" w:cs="TH SarabunPSK"/>
          <w:b/>
          <w:bCs/>
        </w:rPr>
        <w:t>2</w:t>
      </w:r>
      <w:r w:rsidRPr="0018260F">
        <w:rPr>
          <w:rFonts w:ascii="TH SarabunPSK" w:eastAsia="BrowalliaNew-Bold" w:hAnsi="TH SarabunPSK" w:cs="TH SarabunPSK"/>
          <w:b/>
          <w:bCs/>
          <w:cs/>
        </w:rPr>
        <w:t>.</w:t>
      </w:r>
      <w:r w:rsidRPr="0018260F">
        <w:rPr>
          <w:rFonts w:ascii="TH SarabunPSK" w:eastAsia="BrowalliaNew-Bold" w:hAnsi="TH SarabunPSK" w:cs="TH SarabunPSK"/>
          <w:b/>
          <w:bCs/>
        </w:rPr>
        <w:t>2</w:t>
      </w:r>
      <w:r w:rsidRPr="0018260F">
        <w:rPr>
          <w:rFonts w:ascii="TH SarabunPSK" w:eastAsia="BrowalliaNew-Bold" w:hAnsi="TH SarabunPSK" w:cs="TH SarabunPSK"/>
          <w:b/>
          <w:bCs/>
          <w:cs/>
        </w:rPr>
        <w:t xml:space="preserve"> ความรู้</w:t>
      </w:r>
    </w:p>
    <w:p w:rsidR="0089156D" w:rsidRPr="0018260F" w:rsidRDefault="0089156D" w:rsidP="00056525">
      <w:pPr>
        <w:numPr>
          <w:ilvl w:val="2"/>
          <w:numId w:val="59"/>
        </w:numPr>
        <w:autoSpaceDE w:val="0"/>
        <w:autoSpaceDN w:val="0"/>
        <w:adjustRightInd w:val="0"/>
        <w:jc w:val="thaiDistribute"/>
        <w:rPr>
          <w:rFonts w:ascii="TH SarabunPSK" w:eastAsia="BrowalliaNew-Bold" w:hAnsi="TH SarabunPSK" w:cs="TH SarabunPSK"/>
          <w:b/>
          <w:bCs/>
        </w:rPr>
      </w:pPr>
      <w:r w:rsidRPr="0018260F">
        <w:rPr>
          <w:rFonts w:ascii="TH SarabunPSK" w:eastAsia="BrowalliaNew-Bold" w:hAnsi="TH SarabunPSK" w:cs="TH SarabunPSK"/>
          <w:b/>
          <w:bCs/>
          <w:cs/>
        </w:rPr>
        <w:t>ผลการเรียนรู้ด้านความรู้</w:t>
      </w:r>
    </w:p>
    <w:p w:rsidR="0089156D" w:rsidRPr="0018260F" w:rsidRDefault="00471417" w:rsidP="00766802">
      <w:pPr>
        <w:tabs>
          <w:tab w:val="left" w:pos="1701"/>
        </w:tabs>
        <w:autoSpaceDE w:val="0"/>
        <w:autoSpaceDN w:val="0"/>
        <w:adjustRightInd w:val="0"/>
        <w:ind w:left="709" w:firstLine="709"/>
        <w:jc w:val="thaiDistribute"/>
        <w:rPr>
          <w:rFonts w:ascii="TH SarabunPSK" w:eastAsia="BrowalliaNew-Bold" w:hAnsi="TH SarabunPSK" w:cs="TH SarabunPSK"/>
        </w:rPr>
      </w:pPr>
      <w:r w:rsidRPr="0018260F">
        <w:rPr>
          <w:rFonts w:ascii="TH SarabunPSK" w:eastAsia="BrowalliaNew-Bold" w:hAnsi="TH SarabunPSK" w:cs="TH SarabunPSK" w:hint="cs"/>
          <w:cs/>
        </w:rPr>
        <w:t xml:space="preserve">1) </w:t>
      </w:r>
      <w:r w:rsidR="00766802" w:rsidRPr="0018260F">
        <w:rPr>
          <w:rFonts w:ascii="TH SarabunPSK" w:eastAsia="BrowalliaNew-Bold" w:hAnsi="TH SarabunPSK" w:cs="TH SarabunPSK"/>
          <w:cs/>
        </w:rPr>
        <w:tab/>
      </w:r>
      <w:r w:rsidR="0089156D" w:rsidRPr="0018260F">
        <w:rPr>
          <w:rFonts w:ascii="TH SarabunPSK" w:eastAsia="BrowalliaNew-Bold" w:hAnsi="TH SarabunPSK" w:cs="TH SarabunPSK"/>
          <w:cs/>
        </w:rPr>
        <w:t>มีความรู้และความเข้าใจอย่างถ่องแท้และลึกซึ้งในองค์ความรู้ที่เป็นแก่นของสาขาวิชา ตลอดจนทฤษฎี หลักการและแนวคิดที่เป็นรากฐานของความรู้ในสาขา</w:t>
      </w:r>
      <w:r w:rsidRPr="0018260F">
        <w:rPr>
          <w:rFonts w:ascii="TH SarabunPSK" w:eastAsia="BrowalliaNew-Bold" w:hAnsi="TH SarabunPSK" w:cs="TH SarabunPSK" w:hint="cs"/>
          <w:cs/>
        </w:rPr>
        <w:t>นวัตกรรม</w:t>
      </w:r>
      <w:r w:rsidR="0089156D" w:rsidRPr="0018260F">
        <w:rPr>
          <w:rFonts w:ascii="TH SarabunPSK" w:eastAsia="BrowalliaNew-Bold" w:hAnsi="TH SarabunPSK" w:cs="TH SarabunPSK"/>
          <w:cs/>
        </w:rPr>
        <w:t>ยาและเครื่องสำอาง</w:t>
      </w:r>
    </w:p>
    <w:p w:rsidR="0089156D" w:rsidRPr="0018260F" w:rsidRDefault="00471417" w:rsidP="00766802">
      <w:pPr>
        <w:tabs>
          <w:tab w:val="left" w:pos="1701"/>
        </w:tabs>
        <w:autoSpaceDE w:val="0"/>
        <w:autoSpaceDN w:val="0"/>
        <w:adjustRightInd w:val="0"/>
        <w:ind w:left="709" w:firstLine="709"/>
        <w:jc w:val="thaiDistribute"/>
        <w:rPr>
          <w:rFonts w:ascii="TH SarabunPSK" w:eastAsia="BrowalliaNew-Bold" w:hAnsi="TH SarabunPSK" w:cs="TH SarabunPSK"/>
        </w:rPr>
      </w:pPr>
      <w:r w:rsidRPr="0018260F">
        <w:rPr>
          <w:rFonts w:ascii="TH SarabunPSK" w:eastAsia="BrowalliaNew-Bold" w:hAnsi="TH SarabunPSK" w:cs="TH SarabunPSK" w:hint="cs"/>
          <w:cs/>
        </w:rPr>
        <w:lastRenderedPageBreak/>
        <w:t xml:space="preserve">2) </w:t>
      </w:r>
      <w:r w:rsidR="00766802" w:rsidRPr="0018260F">
        <w:rPr>
          <w:rFonts w:ascii="TH SarabunPSK" w:eastAsia="BrowalliaNew-Bold" w:hAnsi="TH SarabunPSK" w:cs="TH SarabunPSK"/>
          <w:cs/>
        </w:rPr>
        <w:tab/>
      </w:r>
      <w:r w:rsidR="0089156D" w:rsidRPr="0018260F">
        <w:rPr>
          <w:rFonts w:ascii="TH SarabunPSK" w:eastAsia="BrowalliaNew-Bold" w:hAnsi="TH SarabunPSK" w:cs="TH SarabunPSK"/>
          <w:cs/>
        </w:rPr>
        <w:t>มีความเข้าใจอย่างลึกซึ้งและกว้างขวางเกี่ยวกับแนวปฏิบัติในปัจจุบันและการเปลี่ยนแปลงที่อาจจะเกิดขึ้นในอนาคตของ</w:t>
      </w:r>
      <w:r w:rsidRPr="0018260F">
        <w:rPr>
          <w:rFonts w:ascii="TH SarabunPSK" w:eastAsia="BrowalliaNew-Bold" w:hAnsi="TH SarabunPSK" w:cs="TH SarabunPSK" w:hint="cs"/>
          <w:cs/>
        </w:rPr>
        <w:t>นวัตกรรม</w:t>
      </w:r>
      <w:r w:rsidR="0089156D" w:rsidRPr="0018260F">
        <w:rPr>
          <w:rFonts w:ascii="TH SarabunPSK" w:eastAsia="BrowalliaNew-Bold" w:hAnsi="TH SarabunPSK" w:cs="TH SarabunPSK"/>
          <w:cs/>
        </w:rPr>
        <w:t>ยาและเครื่องสำอางทั้งในระดับชาติและนานาชาติ</w:t>
      </w:r>
    </w:p>
    <w:p w:rsidR="0089156D" w:rsidRPr="0018260F" w:rsidRDefault="00471417" w:rsidP="00766802">
      <w:pPr>
        <w:tabs>
          <w:tab w:val="left" w:pos="1701"/>
        </w:tabs>
        <w:autoSpaceDE w:val="0"/>
        <w:autoSpaceDN w:val="0"/>
        <w:adjustRightInd w:val="0"/>
        <w:ind w:left="709" w:firstLine="709"/>
        <w:jc w:val="thaiDistribute"/>
        <w:rPr>
          <w:rFonts w:ascii="TH SarabunPSK" w:eastAsia="BrowalliaNew-Bold" w:hAnsi="TH SarabunPSK" w:cs="TH SarabunPSK"/>
        </w:rPr>
      </w:pPr>
      <w:r w:rsidRPr="0018260F">
        <w:rPr>
          <w:rFonts w:ascii="TH SarabunPSK" w:eastAsia="BrowalliaNew-Bold" w:hAnsi="TH SarabunPSK" w:cs="TH SarabunPSK" w:hint="cs"/>
          <w:cs/>
        </w:rPr>
        <w:t xml:space="preserve">3) </w:t>
      </w:r>
      <w:r w:rsidR="00766802" w:rsidRPr="0018260F">
        <w:rPr>
          <w:rFonts w:ascii="TH SarabunPSK" w:eastAsia="BrowalliaNew-Bold" w:hAnsi="TH SarabunPSK" w:cs="TH SarabunPSK"/>
          <w:cs/>
        </w:rPr>
        <w:tab/>
      </w:r>
      <w:r w:rsidR="0089156D" w:rsidRPr="0018260F">
        <w:rPr>
          <w:rFonts w:ascii="TH SarabunPSK" w:eastAsia="BrowalliaNew-Bold" w:hAnsi="TH SarabunPSK" w:cs="TH SarabunPSK"/>
          <w:cs/>
        </w:rPr>
        <w:t>สามารถพัฒนานวัตกรรมหรือสร้างองค์ความรู้ใหม่โดยใช้องค์ความรู้และเทคนิคการวิจัยและพัฒนาในสาขา</w:t>
      </w:r>
      <w:r w:rsidRPr="0018260F">
        <w:rPr>
          <w:rFonts w:ascii="TH SarabunPSK" w:eastAsia="BrowalliaNew-Bold" w:hAnsi="TH SarabunPSK" w:cs="TH SarabunPSK" w:hint="cs"/>
          <w:cs/>
        </w:rPr>
        <w:t>นวัตกรรม</w:t>
      </w:r>
      <w:r w:rsidR="0089156D" w:rsidRPr="0018260F">
        <w:rPr>
          <w:rFonts w:ascii="TH SarabunPSK" w:eastAsia="BrowalliaNew-Bold" w:hAnsi="TH SarabunPSK" w:cs="TH SarabunPSK"/>
          <w:cs/>
        </w:rPr>
        <w:t>ยาและเครื่องสำอาง</w:t>
      </w:r>
    </w:p>
    <w:p w:rsidR="0089156D" w:rsidRPr="0018260F" w:rsidRDefault="0089156D" w:rsidP="00056525">
      <w:pPr>
        <w:numPr>
          <w:ilvl w:val="2"/>
          <w:numId w:val="58"/>
        </w:numPr>
        <w:autoSpaceDE w:val="0"/>
        <w:autoSpaceDN w:val="0"/>
        <w:adjustRightInd w:val="0"/>
        <w:jc w:val="thaiDistribute"/>
        <w:rPr>
          <w:rFonts w:ascii="TH SarabunPSK" w:eastAsia="BrowalliaNew-Bold" w:hAnsi="TH SarabunPSK" w:cs="TH SarabunPSK"/>
          <w:b/>
          <w:bCs/>
        </w:rPr>
      </w:pPr>
      <w:r w:rsidRPr="0018260F">
        <w:rPr>
          <w:rFonts w:ascii="TH SarabunPSK" w:eastAsia="BrowalliaNew-Bold" w:hAnsi="TH SarabunPSK" w:cs="TH SarabunPSK"/>
          <w:b/>
          <w:bCs/>
          <w:cs/>
        </w:rPr>
        <w:t>กลยุทธ์การสอนที่ใช้พัฒนาการเรียนรู้ด้านความรู้</w:t>
      </w:r>
    </w:p>
    <w:p w:rsidR="0089156D" w:rsidRPr="0018260F" w:rsidRDefault="00471417" w:rsidP="00766802">
      <w:pPr>
        <w:tabs>
          <w:tab w:val="left" w:pos="1701"/>
        </w:tabs>
        <w:autoSpaceDE w:val="0"/>
        <w:autoSpaceDN w:val="0"/>
        <w:adjustRightInd w:val="0"/>
        <w:ind w:left="709" w:firstLine="709"/>
        <w:jc w:val="thaiDistribute"/>
        <w:rPr>
          <w:rFonts w:ascii="TH SarabunPSK" w:eastAsia="BrowalliaNew-Bold" w:hAnsi="TH SarabunPSK" w:cs="TH SarabunPSK"/>
        </w:rPr>
      </w:pPr>
      <w:r w:rsidRPr="0018260F">
        <w:rPr>
          <w:rFonts w:ascii="TH SarabunPSK" w:eastAsia="BrowalliaNew-Bold" w:hAnsi="TH SarabunPSK" w:cs="TH SarabunPSK" w:hint="cs"/>
          <w:cs/>
        </w:rPr>
        <w:t xml:space="preserve">1) </w:t>
      </w:r>
      <w:r w:rsidR="00766802" w:rsidRPr="0018260F">
        <w:rPr>
          <w:rFonts w:ascii="TH SarabunPSK" w:eastAsia="BrowalliaNew-Bold" w:hAnsi="TH SarabunPSK" w:cs="TH SarabunPSK"/>
          <w:cs/>
        </w:rPr>
        <w:tab/>
      </w:r>
      <w:r w:rsidR="0089156D" w:rsidRPr="0018260F">
        <w:rPr>
          <w:rFonts w:ascii="TH SarabunPSK" w:eastAsia="BrowalliaNew-Bold" w:hAnsi="TH SarabunPSK" w:cs="TH SarabunPSK"/>
          <w:cs/>
        </w:rPr>
        <w:t>จัดการเรียนการสอนในรายวิชาวิทยานิพนธ์ ให้ครอบคลุมองค์ความรู้ที่เป็นแก่นของสาขา</w:t>
      </w:r>
      <w:r w:rsidRPr="0018260F">
        <w:rPr>
          <w:rFonts w:ascii="TH SarabunPSK" w:eastAsia="BrowalliaNew-Bold" w:hAnsi="TH SarabunPSK" w:cs="TH SarabunPSK" w:hint="cs"/>
          <w:cs/>
        </w:rPr>
        <w:t>นวัตกรรม</w:t>
      </w:r>
      <w:r w:rsidR="0089156D" w:rsidRPr="0018260F">
        <w:rPr>
          <w:rFonts w:ascii="TH SarabunPSK" w:eastAsia="BrowalliaNew-Bold" w:hAnsi="TH SarabunPSK" w:cs="TH SarabunPSK"/>
          <w:cs/>
        </w:rPr>
        <w:t xml:space="preserve">ยาและเครื่องสำอาง </w:t>
      </w:r>
    </w:p>
    <w:p w:rsidR="0089156D" w:rsidRPr="0018260F" w:rsidRDefault="00471417" w:rsidP="00766802">
      <w:pPr>
        <w:tabs>
          <w:tab w:val="left" w:pos="1701"/>
        </w:tabs>
        <w:autoSpaceDE w:val="0"/>
        <w:autoSpaceDN w:val="0"/>
        <w:adjustRightInd w:val="0"/>
        <w:ind w:left="709" w:firstLine="709"/>
        <w:jc w:val="thaiDistribute"/>
        <w:rPr>
          <w:rFonts w:ascii="TH SarabunPSK" w:eastAsia="BrowalliaNew-Bold" w:hAnsi="TH SarabunPSK" w:cs="TH SarabunPSK"/>
        </w:rPr>
      </w:pPr>
      <w:r w:rsidRPr="0018260F">
        <w:rPr>
          <w:rFonts w:ascii="TH SarabunPSK" w:eastAsia="BrowalliaNew-Bold" w:hAnsi="TH SarabunPSK" w:cs="TH SarabunPSK" w:hint="cs"/>
          <w:cs/>
        </w:rPr>
        <w:t xml:space="preserve">2) </w:t>
      </w:r>
      <w:r w:rsidR="00766802" w:rsidRPr="0018260F">
        <w:rPr>
          <w:rFonts w:ascii="TH SarabunPSK" w:eastAsia="BrowalliaNew-Bold" w:hAnsi="TH SarabunPSK" w:cs="TH SarabunPSK"/>
          <w:cs/>
        </w:rPr>
        <w:tab/>
      </w:r>
      <w:r w:rsidR="0089156D" w:rsidRPr="0018260F">
        <w:rPr>
          <w:rFonts w:ascii="TH SarabunPSK" w:eastAsia="BrowalliaNew-Bold" w:hAnsi="TH SarabunPSK" w:cs="TH SarabunPSK"/>
          <w:cs/>
        </w:rPr>
        <w:t>กระตุ้นให้นักศึกษาใช้องค์ความรู้และเทคนิคการวิจัยและพัฒนาในสาขา</w:t>
      </w:r>
      <w:r w:rsidR="00CB3833" w:rsidRPr="0018260F">
        <w:rPr>
          <w:rFonts w:ascii="TH SarabunPSK" w:eastAsia="BrowalliaNew-Bold" w:hAnsi="TH SarabunPSK" w:cs="TH SarabunPSK" w:hint="cs"/>
          <w:cs/>
        </w:rPr>
        <w:t>นวัตกรรม</w:t>
      </w:r>
      <w:r w:rsidR="0089156D" w:rsidRPr="0018260F">
        <w:rPr>
          <w:rFonts w:ascii="TH SarabunPSK" w:eastAsia="BrowalliaNew-Bold" w:hAnsi="TH SarabunPSK" w:cs="TH SarabunPSK"/>
          <w:cs/>
        </w:rPr>
        <w:t>ยาและเครื่องสำอางเพื่อการพัฒนานวัตกรรมหรือสร้างองค์ความรู้ใหม่ โดยอาจารย์ที่ปรึกษาเป็นผู้ให้คำแนะนำ</w:t>
      </w:r>
    </w:p>
    <w:p w:rsidR="00471417" w:rsidRPr="0018260F" w:rsidRDefault="0089156D" w:rsidP="00056525">
      <w:pPr>
        <w:numPr>
          <w:ilvl w:val="2"/>
          <w:numId w:val="58"/>
        </w:numPr>
        <w:autoSpaceDE w:val="0"/>
        <w:autoSpaceDN w:val="0"/>
        <w:adjustRightInd w:val="0"/>
        <w:jc w:val="thaiDistribute"/>
        <w:rPr>
          <w:rFonts w:ascii="TH SarabunPSK" w:eastAsia="BrowalliaNew-Bold" w:hAnsi="TH SarabunPSK" w:cs="TH SarabunPSK"/>
          <w:b/>
          <w:bCs/>
        </w:rPr>
      </w:pPr>
      <w:r w:rsidRPr="0018260F">
        <w:rPr>
          <w:rFonts w:ascii="TH SarabunPSK" w:eastAsia="BrowalliaNew-Bold" w:hAnsi="TH SarabunPSK" w:cs="TH SarabunPSK"/>
          <w:b/>
          <w:bCs/>
          <w:cs/>
        </w:rPr>
        <w:t>กลยุทธ์การประเมินผลการเรียนรู้ด้านความรู้</w:t>
      </w:r>
    </w:p>
    <w:p w:rsidR="0089156D" w:rsidRPr="0018260F" w:rsidRDefault="00471417" w:rsidP="00766802">
      <w:pPr>
        <w:tabs>
          <w:tab w:val="left" w:pos="1701"/>
        </w:tabs>
        <w:autoSpaceDE w:val="0"/>
        <w:autoSpaceDN w:val="0"/>
        <w:adjustRightInd w:val="0"/>
        <w:ind w:left="709" w:firstLine="709"/>
        <w:jc w:val="thaiDistribute"/>
        <w:rPr>
          <w:rFonts w:ascii="TH SarabunPSK" w:eastAsia="BrowalliaNew-Bold" w:hAnsi="TH SarabunPSK" w:cs="TH SarabunPSK"/>
        </w:rPr>
      </w:pPr>
      <w:r w:rsidRPr="0018260F">
        <w:rPr>
          <w:rFonts w:ascii="TH SarabunPSK" w:eastAsia="BrowalliaNew-Bold" w:hAnsi="TH SarabunPSK" w:cs="TH SarabunPSK" w:hint="cs"/>
          <w:cs/>
        </w:rPr>
        <w:t xml:space="preserve">1) </w:t>
      </w:r>
      <w:r w:rsidR="00766802" w:rsidRPr="0018260F">
        <w:rPr>
          <w:rFonts w:ascii="TH SarabunPSK" w:eastAsia="BrowalliaNew-Bold" w:hAnsi="TH SarabunPSK" w:cs="TH SarabunPSK"/>
          <w:cs/>
        </w:rPr>
        <w:tab/>
      </w:r>
      <w:r w:rsidR="0089156D" w:rsidRPr="0018260F">
        <w:rPr>
          <w:rFonts w:ascii="TH SarabunPSK" w:eastAsia="BrowalliaNew-Bold" w:hAnsi="TH SarabunPSK" w:cs="TH SarabunPSK"/>
          <w:cs/>
        </w:rPr>
        <w:t>ประเมินผลการเรียนรู้จากการเรียนในรายวิชาวิทยานิพนธ์ โดยการประเมินจากงานมอบหมาย การทำรายงาน และการนำเสนอผลงาน</w:t>
      </w:r>
    </w:p>
    <w:p w:rsidR="0089156D" w:rsidRPr="0018260F" w:rsidRDefault="00471417" w:rsidP="00766802">
      <w:pPr>
        <w:tabs>
          <w:tab w:val="left" w:pos="1701"/>
        </w:tabs>
        <w:autoSpaceDE w:val="0"/>
        <w:autoSpaceDN w:val="0"/>
        <w:adjustRightInd w:val="0"/>
        <w:ind w:left="709" w:firstLine="709"/>
        <w:jc w:val="thaiDistribute"/>
        <w:rPr>
          <w:rFonts w:ascii="TH SarabunPSK" w:eastAsia="BrowalliaNew-Bold" w:hAnsi="TH SarabunPSK" w:cs="TH SarabunPSK"/>
        </w:rPr>
      </w:pPr>
      <w:r w:rsidRPr="0018260F">
        <w:rPr>
          <w:rFonts w:ascii="TH SarabunPSK" w:eastAsia="BrowalliaNew-Bold" w:hAnsi="TH SarabunPSK" w:cs="TH SarabunPSK" w:hint="cs"/>
          <w:cs/>
        </w:rPr>
        <w:t xml:space="preserve">2) </w:t>
      </w:r>
      <w:r w:rsidR="00766802" w:rsidRPr="0018260F">
        <w:rPr>
          <w:rFonts w:ascii="TH SarabunPSK" w:eastAsia="BrowalliaNew-Bold" w:hAnsi="TH SarabunPSK" w:cs="TH SarabunPSK"/>
          <w:cs/>
        </w:rPr>
        <w:tab/>
      </w:r>
      <w:r w:rsidR="0089156D" w:rsidRPr="0018260F">
        <w:rPr>
          <w:rFonts w:ascii="TH SarabunPSK" w:eastAsia="BrowalliaNew-Bold" w:hAnsi="TH SarabunPSK" w:cs="TH SarabunPSK"/>
          <w:cs/>
        </w:rPr>
        <w:t>ประเมินจากการสอบวัดคุณสมบัติ การสอบโครงร่างวิทยานิพนธ์ และการสอบวิทยานิพนธ์</w:t>
      </w:r>
    </w:p>
    <w:p w:rsidR="0089156D" w:rsidRPr="0018260F" w:rsidRDefault="00471417" w:rsidP="00766802">
      <w:pPr>
        <w:tabs>
          <w:tab w:val="left" w:pos="1701"/>
        </w:tabs>
        <w:autoSpaceDE w:val="0"/>
        <w:autoSpaceDN w:val="0"/>
        <w:adjustRightInd w:val="0"/>
        <w:ind w:left="709" w:firstLine="709"/>
        <w:jc w:val="thaiDistribute"/>
        <w:rPr>
          <w:rFonts w:ascii="TH SarabunPSK" w:eastAsia="BrowalliaNew-Bold" w:hAnsi="TH SarabunPSK" w:cs="TH SarabunPSK"/>
        </w:rPr>
      </w:pPr>
      <w:r w:rsidRPr="0018260F">
        <w:rPr>
          <w:rFonts w:ascii="TH SarabunPSK" w:eastAsia="BrowalliaNew-Bold" w:hAnsi="TH SarabunPSK" w:cs="TH SarabunPSK" w:hint="cs"/>
          <w:cs/>
        </w:rPr>
        <w:t xml:space="preserve">3) </w:t>
      </w:r>
      <w:r w:rsidR="00766802" w:rsidRPr="0018260F">
        <w:rPr>
          <w:rFonts w:ascii="TH SarabunPSK" w:eastAsia="BrowalliaNew-Bold" w:hAnsi="TH SarabunPSK" w:cs="TH SarabunPSK"/>
          <w:cs/>
        </w:rPr>
        <w:tab/>
      </w:r>
      <w:r w:rsidR="0089156D" w:rsidRPr="0018260F">
        <w:rPr>
          <w:rFonts w:ascii="TH SarabunPSK" w:eastAsia="BrowalliaNew-Bold" w:hAnsi="TH SarabunPSK" w:cs="TH SarabunPSK"/>
          <w:cs/>
        </w:rPr>
        <w:t>ประเมินความก้าวหน้าหรือการเกิดผลงานวัตกรรมหรือผลงานวิชาการจากการสร้างองค์ความรู้ใหม่</w:t>
      </w:r>
    </w:p>
    <w:p w:rsidR="0089156D" w:rsidRPr="0018260F" w:rsidRDefault="0089156D" w:rsidP="0089156D">
      <w:pPr>
        <w:tabs>
          <w:tab w:val="left" w:pos="360"/>
        </w:tabs>
        <w:spacing w:before="240"/>
        <w:rPr>
          <w:rFonts w:ascii="TH SarabunPSK" w:eastAsia="BrowalliaNew-Bold" w:hAnsi="TH SarabunPSK" w:cs="TH SarabunPSK"/>
          <w:b/>
          <w:bCs/>
        </w:rPr>
      </w:pPr>
      <w:r w:rsidRPr="0018260F">
        <w:rPr>
          <w:rFonts w:ascii="TH SarabunPSK" w:eastAsia="BrowalliaNew-Bold" w:hAnsi="TH SarabunPSK" w:cs="TH SarabunPSK"/>
          <w:b/>
          <w:bCs/>
          <w:cs/>
        </w:rPr>
        <w:tab/>
      </w:r>
      <w:r w:rsidRPr="0018260F">
        <w:rPr>
          <w:rFonts w:ascii="TH SarabunPSK" w:eastAsia="BrowalliaNew-Bold" w:hAnsi="TH SarabunPSK" w:cs="TH SarabunPSK"/>
          <w:b/>
          <w:bCs/>
        </w:rPr>
        <w:t>2</w:t>
      </w:r>
      <w:r w:rsidRPr="0018260F">
        <w:rPr>
          <w:rFonts w:ascii="TH SarabunPSK" w:eastAsia="BrowalliaNew-Bold" w:hAnsi="TH SarabunPSK" w:cs="TH SarabunPSK"/>
          <w:b/>
          <w:bCs/>
          <w:cs/>
        </w:rPr>
        <w:t>.</w:t>
      </w:r>
      <w:r w:rsidRPr="0018260F">
        <w:rPr>
          <w:rFonts w:ascii="TH SarabunPSK" w:eastAsia="BrowalliaNew-Bold" w:hAnsi="TH SarabunPSK" w:cs="TH SarabunPSK"/>
          <w:b/>
          <w:bCs/>
        </w:rPr>
        <w:t xml:space="preserve">3 </w:t>
      </w:r>
      <w:r w:rsidRPr="0018260F">
        <w:rPr>
          <w:rFonts w:ascii="TH SarabunPSK" w:eastAsia="BrowalliaNew-Bold" w:hAnsi="TH SarabunPSK" w:cs="TH SarabunPSK"/>
          <w:b/>
          <w:bCs/>
          <w:cs/>
        </w:rPr>
        <w:t>ทักษะทางปัญญา</w:t>
      </w:r>
    </w:p>
    <w:p w:rsidR="0089156D" w:rsidRPr="0018260F" w:rsidRDefault="0089156D" w:rsidP="00056525">
      <w:pPr>
        <w:numPr>
          <w:ilvl w:val="2"/>
          <w:numId w:val="60"/>
        </w:numPr>
        <w:autoSpaceDE w:val="0"/>
        <w:autoSpaceDN w:val="0"/>
        <w:adjustRightInd w:val="0"/>
        <w:jc w:val="thaiDistribute"/>
        <w:rPr>
          <w:rFonts w:ascii="TH SarabunPSK" w:eastAsia="BrowalliaNew-Bold" w:hAnsi="TH SarabunPSK" w:cs="TH SarabunPSK"/>
          <w:b/>
          <w:bCs/>
        </w:rPr>
      </w:pPr>
      <w:r w:rsidRPr="0018260F">
        <w:rPr>
          <w:rFonts w:ascii="TH SarabunPSK" w:eastAsia="BrowalliaNew-Bold" w:hAnsi="TH SarabunPSK" w:cs="TH SarabunPSK"/>
          <w:b/>
          <w:bCs/>
          <w:cs/>
        </w:rPr>
        <w:t>ผลการเรียนรู้ด้านทักษะทางปัญญา</w:t>
      </w:r>
    </w:p>
    <w:p w:rsidR="0089156D" w:rsidRPr="0018260F" w:rsidRDefault="00F1757E" w:rsidP="00766802">
      <w:pPr>
        <w:tabs>
          <w:tab w:val="left" w:pos="1701"/>
        </w:tabs>
        <w:autoSpaceDE w:val="0"/>
        <w:autoSpaceDN w:val="0"/>
        <w:adjustRightInd w:val="0"/>
        <w:ind w:left="709" w:firstLine="709"/>
        <w:jc w:val="thaiDistribute"/>
        <w:rPr>
          <w:rFonts w:ascii="TH SarabunPSK" w:eastAsia="BrowalliaNew-Bold" w:hAnsi="TH SarabunPSK" w:cs="TH SarabunPSK"/>
        </w:rPr>
      </w:pPr>
      <w:r w:rsidRPr="0018260F">
        <w:rPr>
          <w:rFonts w:ascii="TH SarabunPSK" w:eastAsia="BrowalliaNew-Bold" w:hAnsi="TH SarabunPSK" w:cs="TH SarabunPSK" w:hint="cs"/>
          <w:cs/>
        </w:rPr>
        <w:t xml:space="preserve">1) </w:t>
      </w:r>
      <w:r w:rsidR="00766802" w:rsidRPr="0018260F">
        <w:rPr>
          <w:rFonts w:ascii="TH SarabunPSK" w:eastAsia="BrowalliaNew-Bold" w:hAnsi="TH SarabunPSK" w:cs="TH SarabunPSK"/>
          <w:cs/>
        </w:rPr>
        <w:tab/>
      </w:r>
      <w:r w:rsidR="0089156D" w:rsidRPr="0018260F">
        <w:rPr>
          <w:rFonts w:ascii="TH SarabunPSK" w:eastAsia="BrowalliaNew-Bold" w:hAnsi="TH SarabunPSK" w:cs="TH SarabunPSK"/>
          <w:cs/>
        </w:rPr>
        <w:t>สามารถใช้ความเข้าใจอันถ่องแท้ในทฤษฎีและเทคนิคการแสวงหาความรู้</w:t>
      </w:r>
      <w:r w:rsidRPr="0018260F">
        <w:rPr>
          <w:rFonts w:ascii="TH SarabunPSK" w:eastAsia="BrowalliaNew-Bold" w:hAnsi="TH SarabunPSK" w:cs="TH SarabunPSK" w:hint="cs"/>
          <w:cs/>
        </w:rPr>
        <w:t>ด้านนวัตกรรม</w:t>
      </w:r>
      <w:r w:rsidR="0089156D" w:rsidRPr="0018260F">
        <w:rPr>
          <w:rFonts w:ascii="TH SarabunPSK" w:eastAsia="BrowalliaNew-Bold" w:hAnsi="TH SarabunPSK" w:cs="TH SarabunPSK"/>
          <w:cs/>
        </w:rPr>
        <w:t>ยาและเครื่องสำอาง ในการวิเคราะห์ปัญหางานวิจัยได้อย่างสร้างสรรค์ อันนำไปสู่การพัฒนาวิธีการแก้ปัญหาด้วยวิธีการใหม่</w:t>
      </w:r>
    </w:p>
    <w:p w:rsidR="0089156D" w:rsidRPr="0018260F" w:rsidRDefault="00F1757E" w:rsidP="00766802">
      <w:pPr>
        <w:tabs>
          <w:tab w:val="left" w:pos="1701"/>
        </w:tabs>
        <w:autoSpaceDE w:val="0"/>
        <w:autoSpaceDN w:val="0"/>
        <w:adjustRightInd w:val="0"/>
        <w:ind w:left="709" w:firstLine="731"/>
        <w:jc w:val="thaiDistribute"/>
        <w:rPr>
          <w:rFonts w:ascii="TH SarabunPSK" w:eastAsia="BrowalliaNew-Bold" w:hAnsi="TH SarabunPSK" w:cs="TH SarabunPSK"/>
        </w:rPr>
      </w:pPr>
      <w:r w:rsidRPr="0018260F">
        <w:rPr>
          <w:rFonts w:ascii="TH SarabunPSK" w:eastAsia="BrowalliaNew-Bold" w:hAnsi="TH SarabunPSK" w:cs="TH SarabunPSK" w:hint="cs"/>
          <w:cs/>
        </w:rPr>
        <w:t xml:space="preserve">2) </w:t>
      </w:r>
      <w:r w:rsidR="0089156D" w:rsidRPr="0018260F">
        <w:rPr>
          <w:rFonts w:ascii="TH SarabunPSK" w:eastAsia="BrowalliaNew-Bold" w:hAnsi="TH SarabunPSK" w:cs="TH SarabunPSK"/>
          <w:cs/>
        </w:rPr>
        <w:t>สามารถสังเคราะห์ผลงานการวิจัยและทฤษฎี</w:t>
      </w:r>
      <w:r w:rsidRPr="0018260F">
        <w:rPr>
          <w:rFonts w:ascii="TH SarabunPSK" w:eastAsia="BrowalliaNew-Bold" w:hAnsi="TH SarabunPSK" w:cs="TH SarabunPSK" w:hint="cs"/>
          <w:cs/>
        </w:rPr>
        <w:t>ด้านนวัตกรรม</w:t>
      </w:r>
      <w:r w:rsidR="0089156D" w:rsidRPr="0018260F">
        <w:rPr>
          <w:rFonts w:ascii="TH SarabunPSK" w:eastAsia="BrowalliaNew-Bold" w:hAnsi="TH SarabunPSK" w:cs="TH SarabunPSK"/>
          <w:cs/>
        </w:rPr>
        <w:t>ยาและเครื่องสำอาง เพื่อพัฒนาความรู้ใหม่ที่สร้างสรรค์ ผ่านการบูรณาการความคิดทั้งจากภายในและภายนอกสาขาวิชาที่ศึกษาในขั้นสู</w:t>
      </w:r>
      <w:r w:rsidR="0089156D" w:rsidRPr="0018260F">
        <w:rPr>
          <w:rFonts w:ascii="TH SarabunPSK" w:eastAsia="BrowalliaNew-Bold" w:hAnsi="TH SarabunPSK" w:cs="TH SarabunPSK" w:hint="cs"/>
          <w:cs/>
        </w:rPr>
        <w:t>ง</w:t>
      </w:r>
    </w:p>
    <w:p w:rsidR="0089156D" w:rsidRPr="0018260F" w:rsidRDefault="00F1757E" w:rsidP="00766802">
      <w:pPr>
        <w:tabs>
          <w:tab w:val="left" w:pos="1701"/>
        </w:tabs>
        <w:autoSpaceDE w:val="0"/>
        <w:autoSpaceDN w:val="0"/>
        <w:adjustRightInd w:val="0"/>
        <w:ind w:left="709" w:firstLine="709"/>
        <w:jc w:val="thaiDistribute"/>
        <w:rPr>
          <w:rFonts w:ascii="TH SarabunPSK" w:eastAsia="BrowalliaNew-Bold" w:hAnsi="TH SarabunPSK" w:cs="TH SarabunPSK"/>
        </w:rPr>
      </w:pPr>
      <w:r w:rsidRPr="0018260F">
        <w:rPr>
          <w:rFonts w:ascii="TH SarabunPSK" w:eastAsia="BrowalliaNew-Bold" w:hAnsi="TH SarabunPSK" w:cs="TH SarabunPSK" w:hint="cs"/>
          <w:cs/>
        </w:rPr>
        <w:t xml:space="preserve">3) </w:t>
      </w:r>
      <w:r w:rsidR="00766802" w:rsidRPr="0018260F">
        <w:rPr>
          <w:rFonts w:ascii="TH SarabunPSK" w:eastAsia="BrowalliaNew-Bold" w:hAnsi="TH SarabunPSK" w:cs="TH SarabunPSK"/>
          <w:cs/>
        </w:rPr>
        <w:tab/>
      </w:r>
      <w:r w:rsidR="0089156D" w:rsidRPr="0018260F">
        <w:rPr>
          <w:rFonts w:ascii="TH SarabunPSK" w:eastAsia="BrowalliaNew-Bold" w:hAnsi="TH SarabunPSK" w:cs="TH SarabunPSK"/>
          <w:cs/>
        </w:rPr>
        <w:t>สามารถออกแบบและดำเนินการโครงการวิจัยที่สำคัญในเรื่องที่ซับซ้อนที่เกี่ยวกับการพัฒนาองค์ความรู้ใหม่ด้าน</w:t>
      </w:r>
      <w:r w:rsidRPr="0018260F">
        <w:rPr>
          <w:rFonts w:ascii="TH SarabunPSK" w:eastAsia="BrowalliaNew-Bold" w:hAnsi="TH SarabunPSK" w:cs="TH SarabunPSK" w:hint="cs"/>
          <w:cs/>
        </w:rPr>
        <w:t>นวัตกรรม</w:t>
      </w:r>
      <w:r w:rsidR="0089156D" w:rsidRPr="0018260F">
        <w:rPr>
          <w:rFonts w:ascii="TH SarabunPSK" w:eastAsia="BrowalliaNew-Bold" w:hAnsi="TH SarabunPSK" w:cs="TH SarabunPSK"/>
          <w:cs/>
        </w:rPr>
        <w:t>และเครื่องสำอางอย่างมีนัยสำคัญ</w:t>
      </w:r>
    </w:p>
    <w:p w:rsidR="0089156D" w:rsidRPr="0018260F" w:rsidRDefault="0089156D" w:rsidP="0089156D">
      <w:pPr>
        <w:autoSpaceDE w:val="0"/>
        <w:autoSpaceDN w:val="0"/>
        <w:adjustRightInd w:val="0"/>
        <w:ind w:firstLine="720"/>
        <w:jc w:val="thaiDistribute"/>
        <w:rPr>
          <w:rFonts w:ascii="TH SarabunPSK" w:eastAsia="BrowalliaNew-Bold" w:hAnsi="TH SarabunPSK" w:cs="TH SarabunPSK"/>
          <w:b/>
          <w:bCs/>
        </w:rPr>
      </w:pPr>
      <w:r w:rsidRPr="0018260F">
        <w:rPr>
          <w:rFonts w:ascii="TH SarabunPSK" w:eastAsia="BrowalliaNew-Bold" w:hAnsi="TH SarabunPSK" w:cs="TH SarabunPSK"/>
          <w:b/>
          <w:bCs/>
        </w:rPr>
        <w:t>2</w:t>
      </w:r>
      <w:r w:rsidRPr="0018260F">
        <w:rPr>
          <w:rFonts w:ascii="TH SarabunPSK" w:eastAsia="BrowalliaNew-Bold" w:hAnsi="TH SarabunPSK" w:cs="TH SarabunPSK"/>
          <w:b/>
          <w:bCs/>
          <w:cs/>
        </w:rPr>
        <w:t>.</w:t>
      </w:r>
      <w:r w:rsidRPr="0018260F">
        <w:rPr>
          <w:rFonts w:ascii="TH SarabunPSK" w:eastAsia="BrowalliaNew-Bold" w:hAnsi="TH SarabunPSK" w:cs="TH SarabunPSK"/>
          <w:b/>
          <w:bCs/>
        </w:rPr>
        <w:t>3</w:t>
      </w:r>
      <w:r w:rsidRPr="0018260F">
        <w:rPr>
          <w:rFonts w:ascii="TH SarabunPSK" w:eastAsia="BrowalliaNew-Bold" w:hAnsi="TH SarabunPSK" w:cs="TH SarabunPSK"/>
          <w:b/>
          <w:bCs/>
          <w:cs/>
        </w:rPr>
        <w:t>.</w:t>
      </w:r>
      <w:r w:rsidRPr="0018260F">
        <w:rPr>
          <w:rFonts w:ascii="TH SarabunPSK" w:eastAsia="BrowalliaNew-Bold" w:hAnsi="TH SarabunPSK" w:cs="TH SarabunPSK"/>
          <w:b/>
          <w:bCs/>
        </w:rPr>
        <w:t xml:space="preserve">2 </w:t>
      </w:r>
      <w:r w:rsidRPr="0018260F">
        <w:rPr>
          <w:rFonts w:ascii="TH SarabunPSK" w:eastAsia="BrowalliaNew-Bold" w:hAnsi="TH SarabunPSK" w:cs="TH SarabunPSK"/>
          <w:b/>
          <w:bCs/>
        </w:rPr>
        <w:tab/>
      </w:r>
      <w:r w:rsidRPr="0018260F">
        <w:rPr>
          <w:rFonts w:ascii="TH SarabunPSK" w:eastAsia="BrowalliaNew-Bold" w:hAnsi="TH SarabunPSK" w:cs="TH SarabunPSK"/>
          <w:b/>
          <w:bCs/>
          <w:cs/>
        </w:rPr>
        <w:t>กลยุทธ์การสอนที่ใช้พัฒนาการเรียนรู้ด้านทักษะทางปัญญา</w:t>
      </w:r>
    </w:p>
    <w:p w:rsidR="0089156D" w:rsidRPr="0018260F" w:rsidRDefault="00F1757E" w:rsidP="00766802">
      <w:pPr>
        <w:tabs>
          <w:tab w:val="left" w:pos="1701"/>
        </w:tabs>
        <w:autoSpaceDE w:val="0"/>
        <w:autoSpaceDN w:val="0"/>
        <w:adjustRightInd w:val="0"/>
        <w:ind w:left="709" w:firstLine="709"/>
        <w:jc w:val="thaiDistribute"/>
        <w:rPr>
          <w:rFonts w:ascii="TH SarabunPSK" w:eastAsia="BrowalliaNew-Bold" w:hAnsi="TH SarabunPSK" w:cs="TH SarabunPSK"/>
        </w:rPr>
      </w:pPr>
      <w:r w:rsidRPr="0018260F">
        <w:rPr>
          <w:rFonts w:ascii="TH SarabunPSK" w:eastAsia="BrowalliaNew-Bold" w:hAnsi="TH SarabunPSK" w:cs="TH SarabunPSK" w:hint="cs"/>
          <w:cs/>
        </w:rPr>
        <w:t xml:space="preserve">1) </w:t>
      </w:r>
      <w:r w:rsidR="00766802" w:rsidRPr="0018260F">
        <w:rPr>
          <w:rFonts w:ascii="TH SarabunPSK" w:eastAsia="BrowalliaNew-Bold" w:hAnsi="TH SarabunPSK" w:cs="TH SarabunPSK"/>
          <w:cs/>
        </w:rPr>
        <w:tab/>
      </w:r>
      <w:r w:rsidR="0089156D" w:rsidRPr="0018260F">
        <w:rPr>
          <w:rFonts w:ascii="TH SarabunPSK" w:eastAsia="BrowalliaNew-Bold" w:hAnsi="TH SarabunPSK" w:cs="TH SarabunPSK"/>
          <w:cs/>
        </w:rPr>
        <w:t>ให้นักศึกษาฝึกปฏิบัติการวิเคราะห์ปัญหา การวางแผนและดำเนินงานวิจัย รวมถึงการวิเคราะห์ สรุปผล และนำเสนอผลการวิจัย ผ่านรายวิชาวิทยานิพนธ์</w:t>
      </w:r>
    </w:p>
    <w:p w:rsidR="0089156D" w:rsidRPr="0018260F" w:rsidRDefault="00F1757E" w:rsidP="00766802">
      <w:pPr>
        <w:tabs>
          <w:tab w:val="left" w:pos="1701"/>
        </w:tabs>
        <w:autoSpaceDE w:val="0"/>
        <w:autoSpaceDN w:val="0"/>
        <w:adjustRightInd w:val="0"/>
        <w:ind w:left="709" w:firstLine="709"/>
        <w:jc w:val="thaiDistribute"/>
        <w:rPr>
          <w:rFonts w:ascii="TH SarabunPSK" w:eastAsia="BrowalliaNew-Bold" w:hAnsi="TH SarabunPSK" w:cs="TH SarabunPSK"/>
        </w:rPr>
      </w:pPr>
      <w:r w:rsidRPr="0018260F">
        <w:rPr>
          <w:rFonts w:ascii="TH SarabunPSK" w:eastAsia="BrowalliaNew-Bold" w:hAnsi="TH SarabunPSK" w:cs="TH SarabunPSK" w:hint="cs"/>
          <w:cs/>
        </w:rPr>
        <w:t xml:space="preserve">2) </w:t>
      </w:r>
      <w:r w:rsidR="00766802" w:rsidRPr="0018260F">
        <w:rPr>
          <w:rFonts w:ascii="TH SarabunPSK" w:eastAsia="BrowalliaNew-Bold" w:hAnsi="TH SarabunPSK" w:cs="TH SarabunPSK"/>
          <w:cs/>
        </w:rPr>
        <w:tab/>
      </w:r>
      <w:r w:rsidR="0089156D" w:rsidRPr="0018260F">
        <w:rPr>
          <w:rFonts w:ascii="TH SarabunPSK" w:eastAsia="BrowalliaNew-Bold" w:hAnsi="TH SarabunPSK" w:cs="TH SarabunPSK"/>
          <w:cs/>
        </w:rPr>
        <w:t>ใช้งานวิจัยเป็นตัวกระตุ้นให้เกิดการเรียนรู้ พัฒนางานอย่างสร้างสรรค์และมีประสิทธิภาพ</w:t>
      </w:r>
    </w:p>
    <w:p w:rsidR="0089156D" w:rsidRPr="0018260F" w:rsidRDefault="0089156D" w:rsidP="00056525">
      <w:pPr>
        <w:numPr>
          <w:ilvl w:val="2"/>
          <w:numId w:val="60"/>
        </w:numPr>
        <w:autoSpaceDE w:val="0"/>
        <w:autoSpaceDN w:val="0"/>
        <w:adjustRightInd w:val="0"/>
        <w:jc w:val="thaiDistribute"/>
        <w:rPr>
          <w:rFonts w:ascii="TH SarabunPSK" w:eastAsia="BrowalliaNew-Bold" w:hAnsi="TH SarabunPSK" w:cs="TH SarabunPSK"/>
          <w:b/>
          <w:bCs/>
        </w:rPr>
      </w:pPr>
      <w:r w:rsidRPr="0018260F">
        <w:rPr>
          <w:rFonts w:ascii="TH SarabunPSK" w:eastAsia="BrowalliaNew-Bold" w:hAnsi="TH SarabunPSK" w:cs="TH SarabunPSK"/>
          <w:b/>
          <w:bCs/>
          <w:cs/>
        </w:rPr>
        <w:t>กลยุทธ์การประเมินผลการเรียนรู้ด้านทักษะทางปัญญา</w:t>
      </w:r>
    </w:p>
    <w:p w:rsidR="0089156D" w:rsidRPr="0018260F" w:rsidRDefault="00F1757E" w:rsidP="00766802">
      <w:pPr>
        <w:tabs>
          <w:tab w:val="left" w:pos="1701"/>
        </w:tabs>
        <w:autoSpaceDE w:val="0"/>
        <w:autoSpaceDN w:val="0"/>
        <w:adjustRightInd w:val="0"/>
        <w:ind w:left="709" w:firstLine="709"/>
        <w:jc w:val="thaiDistribute"/>
        <w:rPr>
          <w:rFonts w:ascii="TH SarabunPSK" w:eastAsia="BrowalliaNew-Bold" w:hAnsi="TH SarabunPSK" w:cs="TH SarabunPSK"/>
        </w:rPr>
      </w:pPr>
      <w:r w:rsidRPr="0018260F">
        <w:rPr>
          <w:rFonts w:ascii="TH SarabunPSK" w:eastAsia="BrowalliaNew-Bold" w:hAnsi="TH SarabunPSK" w:cs="TH SarabunPSK" w:hint="cs"/>
          <w:cs/>
        </w:rPr>
        <w:t xml:space="preserve">1) </w:t>
      </w:r>
      <w:r w:rsidR="00766802" w:rsidRPr="0018260F">
        <w:rPr>
          <w:rFonts w:ascii="TH SarabunPSK" w:eastAsia="BrowalliaNew-Bold" w:hAnsi="TH SarabunPSK" w:cs="TH SarabunPSK"/>
          <w:cs/>
        </w:rPr>
        <w:tab/>
      </w:r>
      <w:r w:rsidR="0089156D" w:rsidRPr="0018260F">
        <w:rPr>
          <w:rFonts w:ascii="TH SarabunPSK" w:eastAsia="BrowalliaNew-Bold" w:hAnsi="TH SarabunPSK" w:cs="TH SarabunPSK"/>
          <w:cs/>
        </w:rPr>
        <w:t>ประเมินผลการเรียนรู้จากการเรียนในรายวิชาวิทยานิพนธ์ โดยการประเมินจากงานมอบหมาย การทำรายงาน และการนำเสนอผลงาน</w:t>
      </w:r>
    </w:p>
    <w:p w:rsidR="0089156D" w:rsidRPr="0018260F" w:rsidRDefault="00F1757E" w:rsidP="00766802">
      <w:pPr>
        <w:tabs>
          <w:tab w:val="left" w:pos="1701"/>
        </w:tabs>
        <w:autoSpaceDE w:val="0"/>
        <w:autoSpaceDN w:val="0"/>
        <w:adjustRightInd w:val="0"/>
        <w:ind w:left="709" w:firstLine="709"/>
        <w:jc w:val="thaiDistribute"/>
        <w:rPr>
          <w:rFonts w:ascii="TH SarabunPSK" w:eastAsia="BrowalliaNew-Bold" w:hAnsi="TH SarabunPSK" w:cs="TH SarabunPSK"/>
        </w:rPr>
      </w:pPr>
      <w:r w:rsidRPr="0018260F">
        <w:rPr>
          <w:rFonts w:ascii="TH SarabunPSK" w:eastAsia="BrowalliaNew-Bold" w:hAnsi="TH SarabunPSK" w:cs="TH SarabunPSK" w:hint="cs"/>
          <w:cs/>
        </w:rPr>
        <w:lastRenderedPageBreak/>
        <w:t xml:space="preserve">2) </w:t>
      </w:r>
      <w:r w:rsidR="00766802" w:rsidRPr="0018260F">
        <w:rPr>
          <w:rFonts w:ascii="TH SarabunPSK" w:eastAsia="BrowalliaNew-Bold" w:hAnsi="TH SarabunPSK" w:cs="TH SarabunPSK"/>
          <w:cs/>
        </w:rPr>
        <w:tab/>
      </w:r>
      <w:r w:rsidR="0089156D" w:rsidRPr="0018260F">
        <w:rPr>
          <w:rFonts w:ascii="TH SarabunPSK" w:eastAsia="BrowalliaNew-Bold" w:hAnsi="TH SarabunPSK" w:cs="TH SarabunPSK"/>
          <w:cs/>
        </w:rPr>
        <w:t>ประเมินจากรายงานผลงานวิจัย การนำเสนอผลงานวิจัย การอธิบาย และการตอบคำถามที่เกี่ยวข้องกับผลงานวิจัย</w:t>
      </w:r>
    </w:p>
    <w:p w:rsidR="0089156D" w:rsidRPr="0018260F" w:rsidRDefault="00F1757E" w:rsidP="00766802">
      <w:pPr>
        <w:tabs>
          <w:tab w:val="left" w:pos="1701"/>
        </w:tabs>
        <w:autoSpaceDE w:val="0"/>
        <w:autoSpaceDN w:val="0"/>
        <w:adjustRightInd w:val="0"/>
        <w:ind w:left="709" w:firstLine="709"/>
        <w:jc w:val="thaiDistribute"/>
        <w:rPr>
          <w:rFonts w:ascii="TH SarabunPSK" w:eastAsia="BrowalliaNew-Bold" w:hAnsi="TH SarabunPSK" w:cs="TH SarabunPSK"/>
        </w:rPr>
      </w:pPr>
      <w:r w:rsidRPr="0018260F">
        <w:rPr>
          <w:rFonts w:ascii="TH SarabunPSK" w:eastAsia="BrowalliaNew-Bold" w:hAnsi="TH SarabunPSK" w:cs="TH SarabunPSK" w:hint="cs"/>
          <w:cs/>
        </w:rPr>
        <w:t xml:space="preserve">3) </w:t>
      </w:r>
      <w:r w:rsidR="00766802" w:rsidRPr="0018260F">
        <w:rPr>
          <w:rFonts w:ascii="TH SarabunPSK" w:eastAsia="BrowalliaNew-Bold" w:hAnsi="TH SarabunPSK" w:cs="TH SarabunPSK"/>
          <w:cs/>
        </w:rPr>
        <w:tab/>
      </w:r>
      <w:r w:rsidR="0089156D" w:rsidRPr="0018260F">
        <w:rPr>
          <w:rFonts w:ascii="TH SarabunPSK" w:eastAsia="BrowalliaNew-Bold" w:hAnsi="TH SarabunPSK" w:cs="TH SarabunPSK"/>
          <w:cs/>
        </w:rPr>
        <w:t>ประเมินจากการสอบวัดคุณสมบัติ การสอบโครงร่างวิทยานิพนธ์ และการสอบวิทยานิพนธ์</w:t>
      </w:r>
    </w:p>
    <w:p w:rsidR="0089156D" w:rsidRPr="0018260F" w:rsidRDefault="0089156D" w:rsidP="0089156D">
      <w:pPr>
        <w:autoSpaceDE w:val="0"/>
        <w:autoSpaceDN w:val="0"/>
        <w:adjustRightInd w:val="0"/>
        <w:spacing w:before="240"/>
        <w:ind w:firstLine="360"/>
        <w:jc w:val="thaiDistribute"/>
        <w:rPr>
          <w:rFonts w:ascii="TH SarabunPSK" w:eastAsia="BrowalliaNew-Bold" w:hAnsi="TH SarabunPSK" w:cs="TH SarabunPSK"/>
          <w:b/>
          <w:bCs/>
        </w:rPr>
      </w:pPr>
      <w:r w:rsidRPr="0018260F">
        <w:rPr>
          <w:rFonts w:ascii="TH SarabunPSK" w:eastAsia="BrowalliaNew-Bold" w:hAnsi="TH SarabunPSK" w:cs="TH SarabunPSK"/>
          <w:b/>
          <w:bCs/>
        </w:rPr>
        <w:t>2</w:t>
      </w:r>
      <w:r w:rsidRPr="0018260F">
        <w:rPr>
          <w:rFonts w:ascii="TH SarabunPSK" w:eastAsia="BrowalliaNew-Bold" w:hAnsi="TH SarabunPSK" w:cs="TH SarabunPSK"/>
          <w:b/>
          <w:bCs/>
          <w:cs/>
        </w:rPr>
        <w:t>.</w:t>
      </w:r>
      <w:r w:rsidRPr="0018260F">
        <w:rPr>
          <w:rFonts w:ascii="TH SarabunPSK" w:eastAsia="BrowalliaNew-Bold" w:hAnsi="TH SarabunPSK" w:cs="TH SarabunPSK"/>
          <w:b/>
          <w:bCs/>
        </w:rPr>
        <w:t>4</w:t>
      </w:r>
      <w:r w:rsidRPr="0018260F">
        <w:rPr>
          <w:rFonts w:ascii="TH SarabunPSK" w:eastAsia="BrowalliaNew-Bold" w:hAnsi="TH SarabunPSK" w:cs="TH SarabunPSK"/>
          <w:b/>
          <w:bCs/>
          <w:cs/>
        </w:rPr>
        <w:t xml:space="preserve"> ทักษะความสัมพันธ์ระหว่างบุคคลและความรับผิดชอบ</w:t>
      </w:r>
    </w:p>
    <w:p w:rsidR="0089156D" w:rsidRPr="0018260F" w:rsidRDefault="0089156D" w:rsidP="0089156D">
      <w:pPr>
        <w:autoSpaceDE w:val="0"/>
        <w:autoSpaceDN w:val="0"/>
        <w:adjustRightInd w:val="0"/>
        <w:ind w:firstLine="720"/>
        <w:jc w:val="thaiDistribute"/>
        <w:rPr>
          <w:rFonts w:ascii="TH SarabunPSK" w:eastAsia="BrowalliaNew-Bold" w:hAnsi="TH SarabunPSK" w:cs="TH SarabunPSK"/>
          <w:b/>
          <w:bCs/>
        </w:rPr>
      </w:pPr>
      <w:r w:rsidRPr="0018260F">
        <w:rPr>
          <w:rFonts w:ascii="TH SarabunPSK" w:eastAsia="BrowalliaNew-Bold" w:hAnsi="TH SarabunPSK" w:cs="TH SarabunPSK"/>
          <w:b/>
          <w:bCs/>
        </w:rPr>
        <w:t>2</w:t>
      </w:r>
      <w:r w:rsidRPr="0018260F">
        <w:rPr>
          <w:rFonts w:ascii="TH SarabunPSK" w:eastAsia="BrowalliaNew-Bold" w:hAnsi="TH SarabunPSK" w:cs="TH SarabunPSK"/>
          <w:b/>
          <w:bCs/>
          <w:cs/>
        </w:rPr>
        <w:t>.</w:t>
      </w:r>
      <w:r w:rsidRPr="0018260F">
        <w:rPr>
          <w:rFonts w:ascii="TH SarabunPSK" w:eastAsia="BrowalliaNew-Bold" w:hAnsi="TH SarabunPSK" w:cs="TH SarabunPSK"/>
          <w:b/>
          <w:bCs/>
        </w:rPr>
        <w:t>4</w:t>
      </w:r>
      <w:r w:rsidRPr="0018260F">
        <w:rPr>
          <w:rFonts w:ascii="TH SarabunPSK" w:eastAsia="BrowalliaNew-Bold" w:hAnsi="TH SarabunPSK" w:cs="TH SarabunPSK"/>
          <w:b/>
          <w:bCs/>
          <w:cs/>
        </w:rPr>
        <w:t>.</w:t>
      </w:r>
      <w:r w:rsidRPr="0018260F">
        <w:rPr>
          <w:rFonts w:ascii="TH SarabunPSK" w:eastAsia="BrowalliaNew-Bold" w:hAnsi="TH SarabunPSK" w:cs="TH SarabunPSK"/>
          <w:b/>
          <w:bCs/>
        </w:rPr>
        <w:t xml:space="preserve">1 </w:t>
      </w:r>
      <w:r w:rsidRPr="0018260F">
        <w:rPr>
          <w:rFonts w:ascii="TH SarabunPSK" w:eastAsia="BrowalliaNew-Bold" w:hAnsi="TH SarabunPSK" w:cs="TH SarabunPSK"/>
          <w:b/>
          <w:bCs/>
        </w:rPr>
        <w:tab/>
      </w:r>
      <w:r w:rsidRPr="0018260F">
        <w:rPr>
          <w:rFonts w:ascii="TH SarabunPSK" w:eastAsia="BrowalliaNew-Bold" w:hAnsi="TH SarabunPSK" w:cs="TH SarabunPSK"/>
          <w:b/>
          <w:bCs/>
          <w:cs/>
        </w:rPr>
        <w:t>ผลการเรียนรู้ด้านทักษะความสัมพันธ์ระหว่างบุคคลและความรับผิดชอบ</w:t>
      </w:r>
    </w:p>
    <w:p w:rsidR="0089156D" w:rsidRPr="0018260F" w:rsidRDefault="00F1757E" w:rsidP="00766802">
      <w:pPr>
        <w:tabs>
          <w:tab w:val="left" w:pos="1701"/>
        </w:tabs>
        <w:autoSpaceDE w:val="0"/>
        <w:autoSpaceDN w:val="0"/>
        <w:adjustRightInd w:val="0"/>
        <w:ind w:left="709" w:firstLine="709"/>
        <w:jc w:val="thaiDistribute"/>
        <w:rPr>
          <w:rFonts w:ascii="TH SarabunPSK" w:eastAsia="BrowalliaNew-Bold" w:hAnsi="TH SarabunPSK" w:cs="TH SarabunPSK"/>
        </w:rPr>
      </w:pPr>
      <w:r w:rsidRPr="0018260F">
        <w:rPr>
          <w:rFonts w:ascii="TH SarabunPSK" w:eastAsia="BrowalliaNew-Bold" w:hAnsi="TH SarabunPSK" w:cs="TH SarabunPSK" w:hint="cs"/>
          <w:cs/>
        </w:rPr>
        <w:t xml:space="preserve">1) </w:t>
      </w:r>
      <w:r w:rsidR="00766802" w:rsidRPr="0018260F">
        <w:rPr>
          <w:rFonts w:ascii="TH SarabunPSK" w:eastAsia="BrowalliaNew-Bold" w:hAnsi="TH SarabunPSK" w:cs="TH SarabunPSK"/>
          <w:cs/>
        </w:rPr>
        <w:tab/>
      </w:r>
      <w:r w:rsidR="0089156D" w:rsidRPr="0018260F">
        <w:rPr>
          <w:rFonts w:ascii="TH SarabunPSK" w:eastAsia="BrowalliaNew-Bold" w:hAnsi="TH SarabunPSK" w:cs="TH SarabunPSK"/>
          <w:cs/>
        </w:rPr>
        <w:t>มีความสามารถสูงในการแสดงความเห็นทางวิชาการ สามารถวางแผน วิเคราะหและแกปญหาที่ซับซ้อนสูงมา</w:t>
      </w:r>
      <w:r w:rsidR="0089156D" w:rsidRPr="0018260F">
        <w:rPr>
          <w:rFonts w:ascii="TH SarabunPSK" w:eastAsia="BrowalliaNew-Bold" w:hAnsi="TH SarabunPSK" w:cs="TH SarabunPSK" w:hint="cs"/>
          <w:cs/>
        </w:rPr>
        <w:t>กด้</w:t>
      </w:r>
      <w:r w:rsidR="0089156D" w:rsidRPr="0018260F">
        <w:rPr>
          <w:rFonts w:ascii="TH SarabunPSK" w:eastAsia="BrowalliaNew-Bold" w:hAnsi="TH SarabunPSK" w:cs="TH SarabunPSK"/>
          <w:cs/>
        </w:rPr>
        <w:t>วยตนเอง รวมทั้งวางแผนในการปรับปรุงตนเองและองค์กรไดอยางมีประสิทธิภาพ</w:t>
      </w:r>
    </w:p>
    <w:p w:rsidR="00D10A0E" w:rsidRPr="00385423" w:rsidRDefault="00F1757E" w:rsidP="00385423">
      <w:pPr>
        <w:tabs>
          <w:tab w:val="left" w:pos="1701"/>
        </w:tabs>
        <w:autoSpaceDE w:val="0"/>
        <w:autoSpaceDN w:val="0"/>
        <w:adjustRightInd w:val="0"/>
        <w:ind w:left="709" w:firstLine="709"/>
        <w:jc w:val="thaiDistribute"/>
        <w:rPr>
          <w:rFonts w:ascii="TH SarabunPSK" w:eastAsia="BrowalliaNew-Bold" w:hAnsi="TH SarabunPSK" w:cs="TH SarabunPSK"/>
        </w:rPr>
      </w:pPr>
      <w:r w:rsidRPr="0018260F">
        <w:rPr>
          <w:rFonts w:ascii="TH SarabunPSK" w:eastAsia="BrowalliaNew-Bold" w:hAnsi="TH SarabunPSK" w:cs="TH SarabunPSK" w:hint="cs"/>
          <w:cs/>
        </w:rPr>
        <w:t xml:space="preserve">2) </w:t>
      </w:r>
      <w:r w:rsidR="00766802" w:rsidRPr="0018260F">
        <w:rPr>
          <w:rFonts w:ascii="TH SarabunPSK" w:eastAsia="BrowalliaNew-Bold" w:hAnsi="TH SarabunPSK" w:cs="TH SarabunPSK"/>
          <w:cs/>
        </w:rPr>
        <w:tab/>
      </w:r>
      <w:r w:rsidR="0089156D" w:rsidRPr="0018260F">
        <w:rPr>
          <w:rFonts w:ascii="TH SarabunPSK" w:eastAsia="BrowalliaNew-Bold" w:hAnsi="TH SarabunPSK" w:cs="TH SarabunPSK"/>
          <w:cs/>
        </w:rPr>
        <w:t>สร้างปฏิสัมพันธในกิจกรรมกลุมอยางสรางสรรคและแสดงออกถึงความโดดเดนในการเปนผูนําในทางวิชาการ</w:t>
      </w:r>
    </w:p>
    <w:p w:rsidR="0089156D" w:rsidRPr="0018260F" w:rsidRDefault="0089156D" w:rsidP="00766802">
      <w:pPr>
        <w:tabs>
          <w:tab w:val="left" w:pos="851"/>
        </w:tabs>
        <w:autoSpaceDE w:val="0"/>
        <w:autoSpaceDN w:val="0"/>
        <w:adjustRightInd w:val="0"/>
        <w:ind w:left="1418" w:hanging="709"/>
        <w:rPr>
          <w:rFonts w:ascii="TH SarabunPSK" w:eastAsia="BrowalliaNew-Bold" w:hAnsi="TH SarabunPSK" w:cs="TH SarabunPSK"/>
          <w:b/>
          <w:bCs/>
        </w:rPr>
      </w:pPr>
      <w:r w:rsidRPr="0018260F">
        <w:rPr>
          <w:rFonts w:ascii="TH SarabunPSK" w:eastAsia="BrowalliaNew-Bold" w:hAnsi="TH SarabunPSK" w:cs="TH SarabunPSK"/>
          <w:b/>
          <w:bCs/>
        </w:rPr>
        <w:t>2</w:t>
      </w:r>
      <w:r w:rsidRPr="0018260F">
        <w:rPr>
          <w:rFonts w:ascii="TH SarabunPSK" w:eastAsia="BrowalliaNew-Bold" w:hAnsi="TH SarabunPSK" w:cs="TH SarabunPSK"/>
          <w:b/>
          <w:bCs/>
          <w:cs/>
        </w:rPr>
        <w:t>.</w:t>
      </w:r>
      <w:r w:rsidRPr="0018260F">
        <w:rPr>
          <w:rFonts w:ascii="TH SarabunPSK" w:eastAsia="BrowalliaNew-Bold" w:hAnsi="TH SarabunPSK" w:cs="TH SarabunPSK"/>
          <w:b/>
          <w:bCs/>
        </w:rPr>
        <w:t>4</w:t>
      </w:r>
      <w:r w:rsidRPr="0018260F">
        <w:rPr>
          <w:rFonts w:ascii="TH SarabunPSK" w:eastAsia="BrowalliaNew-Bold" w:hAnsi="TH SarabunPSK" w:cs="TH SarabunPSK"/>
          <w:b/>
          <w:bCs/>
          <w:cs/>
        </w:rPr>
        <w:t>.</w:t>
      </w:r>
      <w:r w:rsidRPr="0018260F">
        <w:rPr>
          <w:rFonts w:ascii="TH SarabunPSK" w:eastAsia="BrowalliaNew-Bold" w:hAnsi="TH SarabunPSK" w:cs="TH SarabunPSK"/>
          <w:b/>
          <w:bCs/>
        </w:rPr>
        <w:t xml:space="preserve">2 </w:t>
      </w:r>
      <w:r w:rsidRPr="0018260F">
        <w:rPr>
          <w:rFonts w:ascii="TH SarabunPSK" w:eastAsia="BrowalliaNew-Bold" w:hAnsi="TH SarabunPSK" w:cs="TH SarabunPSK"/>
          <w:b/>
          <w:bCs/>
        </w:rPr>
        <w:tab/>
      </w:r>
      <w:r w:rsidRPr="0018260F">
        <w:rPr>
          <w:rFonts w:ascii="TH SarabunPSK" w:eastAsia="BrowalliaNew-Bold" w:hAnsi="TH SarabunPSK" w:cs="TH SarabunPSK"/>
          <w:b/>
          <w:bCs/>
          <w:cs/>
        </w:rPr>
        <w:t>กลยุทธ์การสอนที่ใช้พัฒนาการเรียนรู้ด้านทักษะความสัมพันธ์ระหว่างบุคคลและความรับผิดชอบ</w:t>
      </w:r>
    </w:p>
    <w:p w:rsidR="0089156D" w:rsidRPr="0018260F" w:rsidRDefault="00685028" w:rsidP="00766802">
      <w:pPr>
        <w:tabs>
          <w:tab w:val="left" w:pos="1701"/>
        </w:tabs>
        <w:autoSpaceDE w:val="0"/>
        <w:autoSpaceDN w:val="0"/>
        <w:adjustRightInd w:val="0"/>
        <w:ind w:left="709" w:firstLine="709"/>
        <w:jc w:val="thaiDistribute"/>
        <w:rPr>
          <w:rFonts w:ascii="TH SarabunPSK" w:eastAsia="BrowalliaNew-Bold" w:hAnsi="TH SarabunPSK" w:cs="TH SarabunPSK"/>
        </w:rPr>
      </w:pPr>
      <w:r w:rsidRPr="0018260F">
        <w:rPr>
          <w:rFonts w:ascii="TH SarabunPSK" w:eastAsia="BrowalliaNew-Bold" w:hAnsi="TH SarabunPSK" w:cs="TH SarabunPSK" w:hint="cs"/>
          <w:cs/>
        </w:rPr>
        <w:t xml:space="preserve">1) </w:t>
      </w:r>
      <w:r w:rsidR="00766802" w:rsidRPr="0018260F">
        <w:rPr>
          <w:rFonts w:ascii="TH SarabunPSK" w:eastAsia="BrowalliaNew-Bold" w:hAnsi="TH SarabunPSK" w:cs="TH SarabunPSK"/>
          <w:cs/>
        </w:rPr>
        <w:tab/>
      </w:r>
      <w:r w:rsidR="0089156D" w:rsidRPr="0018260F">
        <w:rPr>
          <w:rFonts w:ascii="TH SarabunPSK" w:eastAsia="BrowalliaNew-Bold" w:hAnsi="TH SarabunPSK" w:cs="TH SarabunPSK"/>
          <w:cs/>
        </w:rPr>
        <w:t>มอบหมายงานผ่านรายวิชาวิทยานิพนธ์ที่ให้นักศึกษามีการใช้ความรู้และความสามารถในการวางแผนการทำงาน ดำเนินการวิจัย และแก้ไขปัญหาที่เกิดขึ้นในระหว่างการทำวิจัยด้วยตนเอง โดยอาจารย์ที่ปรึกษาวิทยานิพนธ์เป็นผู้ให้คำแนะนำ</w:t>
      </w:r>
    </w:p>
    <w:p w:rsidR="0089156D" w:rsidRPr="0018260F" w:rsidRDefault="00685028" w:rsidP="00766802">
      <w:pPr>
        <w:tabs>
          <w:tab w:val="left" w:pos="1701"/>
        </w:tabs>
        <w:autoSpaceDE w:val="0"/>
        <w:autoSpaceDN w:val="0"/>
        <w:adjustRightInd w:val="0"/>
        <w:ind w:left="709" w:firstLine="709"/>
        <w:jc w:val="thaiDistribute"/>
        <w:rPr>
          <w:rFonts w:ascii="TH SarabunPSK" w:eastAsia="BrowalliaNew-Bold" w:hAnsi="TH SarabunPSK" w:cs="TH SarabunPSK"/>
          <w:cs/>
        </w:rPr>
      </w:pPr>
      <w:r w:rsidRPr="0018260F">
        <w:rPr>
          <w:rFonts w:ascii="TH SarabunPSK" w:eastAsia="BrowalliaNew-Bold" w:hAnsi="TH SarabunPSK" w:cs="TH SarabunPSK" w:hint="cs"/>
          <w:cs/>
        </w:rPr>
        <w:t xml:space="preserve">2) </w:t>
      </w:r>
      <w:r w:rsidR="00766802" w:rsidRPr="0018260F">
        <w:rPr>
          <w:rFonts w:ascii="TH SarabunPSK" w:eastAsia="BrowalliaNew-Bold" w:hAnsi="TH SarabunPSK" w:cs="TH SarabunPSK"/>
          <w:cs/>
        </w:rPr>
        <w:tab/>
      </w:r>
      <w:r w:rsidR="0089156D" w:rsidRPr="0018260F">
        <w:rPr>
          <w:rFonts w:ascii="TH SarabunPSK" w:eastAsia="BrowalliaNew-Bold" w:hAnsi="TH SarabunPSK" w:cs="TH SarabunPSK"/>
          <w:cs/>
        </w:rPr>
        <w:t>จัดการนำเสนอผลงานทางวิชาการ งานวิจัย หรือสัมมนา เพื่อเป็นการแลกเปลี่ยนความคิดระหว่างนักศึกษาและอาจารย์</w:t>
      </w:r>
    </w:p>
    <w:p w:rsidR="0089156D" w:rsidRPr="0018260F" w:rsidRDefault="0089156D" w:rsidP="00766802">
      <w:pPr>
        <w:autoSpaceDE w:val="0"/>
        <w:autoSpaceDN w:val="0"/>
        <w:adjustRightInd w:val="0"/>
        <w:ind w:left="1418" w:hanging="698"/>
        <w:jc w:val="thaiDistribute"/>
        <w:rPr>
          <w:rFonts w:ascii="TH SarabunPSK" w:eastAsia="BrowalliaNew-Bold" w:hAnsi="TH SarabunPSK" w:cs="TH SarabunPSK"/>
          <w:b/>
          <w:bCs/>
        </w:rPr>
      </w:pPr>
      <w:r w:rsidRPr="0018260F">
        <w:rPr>
          <w:rFonts w:ascii="TH SarabunPSK" w:eastAsia="BrowalliaNew-Bold" w:hAnsi="TH SarabunPSK" w:cs="TH SarabunPSK"/>
          <w:b/>
          <w:bCs/>
        </w:rPr>
        <w:t>2</w:t>
      </w:r>
      <w:r w:rsidRPr="0018260F">
        <w:rPr>
          <w:rFonts w:ascii="TH SarabunPSK" w:eastAsia="BrowalliaNew-Bold" w:hAnsi="TH SarabunPSK" w:cs="TH SarabunPSK"/>
          <w:b/>
          <w:bCs/>
          <w:cs/>
        </w:rPr>
        <w:t>.</w:t>
      </w:r>
      <w:r w:rsidRPr="0018260F">
        <w:rPr>
          <w:rFonts w:ascii="TH SarabunPSK" w:eastAsia="BrowalliaNew-Bold" w:hAnsi="TH SarabunPSK" w:cs="TH SarabunPSK"/>
          <w:b/>
          <w:bCs/>
        </w:rPr>
        <w:t>4</w:t>
      </w:r>
      <w:r w:rsidRPr="0018260F">
        <w:rPr>
          <w:rFonts w:ascii="TH SarabunPSK" w:eastAsia="BrowalliaNew-Bold" w:hAnsi="TH SarabunPSK" w:cs="TH SarabunPSK"/>
          <w:b/>
          <w:bCs/>
          <w:cs/>
        </w:rPr>
        <w:t>.</w:t>
      </w:r>
      <w:r w:rsidRPr="0018260F">
        <w:rPr>
          <w:rFonts w:ascii="TH SarabunPSK" w:eastAsia="BrowalliaNew-Bold" w:hAnsi="TH SarabunPSK" w:cs="TH SarabunPSK"/>
          <w:b/>
          <w:bCs/>
        </w:rPr>
        <w:t xml:space="preserve">3 </w:t>
      </w:r>
      <w:r w:rsidRPr="0018260F">
        <w:rPr>
          <w:rFonts w:ascii="TH SarabunPSK" w:eastAsia="BrowalliaNew-Bold" w:hAnsi="TH SarabunPSK" w:cs="TH SarabunPSK"/>
          <w:b/>
          <w:bCs/>
        </w:rPr>
        <w:tab/>
      </w:r>
      <w:r w:rsidRPr="0018260F">
        <w:rPr>
          <w:rFonts w:ascii="TH SarabunPSK" w:eastAsia="BrowalliaNew-Bold" w:hAnsi="TH SarabunPSK" w:cs="TH SarabunPSK"/>
          <w:b/>
          <w:bCs/>
          <w:cs/>
        </w:rPr>
        <w:t>กลยุทธ์การประเมินผลการเรียนรู้ด้านทักษะความสัมพันธ์ระหว่างบุคคลและความรับผิดชอบ</w:t>
      </w:r>
    </w:p>
    <w:p w:rsidR="0089156D" w:rsidRPr="0018260F" w:rsidRDefault="00685028" w:rsidP="00766802">
      <w:pPr>
        <w:tabs>
          <w:tab w:val="left" w:pos="1701"/>
        </w:tabs>
        <w:autoSpaceDE w:val="0"/>
        <w:autoSpaceDN w:val="0"/>
        <w:adjustRightInd w:val="0"/>
        <w:ind w:left="709" w:firstLine="709"/>
        <w:jc w:val="thaiDistribute"/>
        <w:rPr>
          <w:rFonts w:ascii="TH SarabunPSK" w:eastAsia="BrowalliaNew-Bold" w:hAnsi="TH SarabunPSK" w:cs="TH SarabunPSK"/>
        </w:rPr>
      </w:pPr>
      <w:r w:rsidRPr="0018260F">
        <w:rPr>
          <w:rFonts w:ascii="TH SarabunPSK" w:eastAsia="BrowalliaNew-Bold" w:hAnsi="TH SarabunPSK" w:cs="TH SarabunPSK" w:hint="cs"/>
          <w:cs/>
        </w:rPr>
        <w:t xml:space="preserve">1) </w:t>
      </w:r>
      <w:r w:rsidR="00766802" w:rsidRPr="0018260F">
        <w:rPr>
          <w:rFonts w:ascii="TH SarabunPSK" w:eastAsia="BrowalliaNew-Bold" w:hAnsi="TH SarabunPSK" w:cs="TH SarabunPSK"/>
          <w:cs/>
        </w:rPr>
        <w:tab/>
      </w:r>
      <w:r w:rsidR="0089156D" w:rsidRPr="0018260F">
        <w:rPr>
          <w:rFonts w:ascii="TH SarabunPSK" w:eastAsia="BrowalliaNew-Bold" w:hAnsi="TH SarabunPSK" w:cs="TH SarabunPSK"/>
          <w:cs/>
        </w:rPr>
        <w:t>ประเมินจาก</w:t>
      </w:r>
      <w:r w:rsidR="0089156D" w:rsidRPr="0018260F">
        <w:rPr>
          <w:rFonts w:ascii="TH SarabunPSK" w:eastAsia="BrowalliaNew-Bold" w:hAnsi="TH SarabunPSK" w:cs="TH SarabunPSK" w:hint="cs"/>
          <w:cs/>
        </w:rPr>
        <w:t xml:space="preserve">ผลการปฏิบัติงาน </w:t>
      </w:r>
      <w:r w:rsidR="0089156D" w:rsidRPr="0018260F">
        <w:rPr>
          <w:rFonts w:ascii="TH SarabunPSK" w:eastAsia="BrowalliaNew-Bold" w:hAnsi="TH SarabunPSK" w:cs="TH SarabunPSK"/>
          <w:cs/>
        </w:rPr>
        <w:t>พฤติกรรมและการแสดงออกของนักศึกษาในการทำวิจัย วิทยานิพนธ์ หรือกิจกรรมกลุ่ม รวมทั้งการนำเสนอผลงานวิจัยหรือสัมมนา</w:t>
      </w:r>
    </w:p>
    <w:p w:rsidR="0089156D" w:rsidRPr="0018260F" w:rsidRDefault="00685028" w:rsidP="00766802">
      <w:pPr>
        <w:tabs>
          <w:tab w:val="left" w:pos="1701"/>
        </w:tabs>
        <w:autoSpaceDE w:val="0"/>
        <w:autoSpaceDN w:val="0"/>
        <w:adjustRightInd w:val="0"/>
        <w:ind w:left="709" w:firstLine="709"/>
        <w:jc w:val="thaiDistribute"/>
        <w:rPr>
          <w:rFonts w:ascii="TH SarabunPSK" w:eastAsia="BrowalliaNew-Bold" w:hAnsi="TH SarabunPSK" w:cs="TH SarabunPSK"/>
        </w:rPr>
      </w:pPr>
      <w:r w:rsidRPr="0018260F">
        <w:rPr>
          <w:rFonts w:ascii="TH SarabunPSK" w:eastAsia="BrowalliaNew-Bold" w:hAnsi="TH SarabunPSK" w:cs="TH SarabunPSK" w:hint="cs"/>
          <w:cs/>
        </w:rPr>
        <w:t xml:space="preserve">2) </w:t>
      </w:r>
      <w:r w:rsidR="00766802" w:rsidRPr="0018260F">
        <w:rPr>
          <w:rFonts w:ascii="TH SarabunPSK" w:eastAsia="BrowalliaNew-Bold" w:hAnsi="TH SarabunPSK" w:cs="TH SarabunPSK"/>
          <w:cs/>
        </w:rPr>
        <w:tab/>
      </w:r>
      <w:r w:rsidR="0089156D" w:rsidRPr="0018260F">
        <w:rPr>
          <w:rFonts w:ascii="TH SarabunPSK" w:eastAsia="BrowalliaNew-Bold" w:hAnsi="TH SarabunPSK" w:cs="TH SarabunPSK"/>
          <w:cs/>
        </w:rPr>
        <w:t>ประเมินจากความรับผิดชอบในงานที่ได้รับมอบหมาย</w:t>
      </w:r>
    </w:p>
    <w:p w:rsidR="0089156D" w:rsidRPr="0018260F" w:rsidRDefault="0089156D" w:rsidP="0089156D">
      <w:pPr>
        <w:autoSpaceDE w:val="0"/>
        <w:autoSpaceDN w:val="0"/>
        <w:adjustRightInd w:val="0"/>
        <w:spacing w:before="240"/>
        <w:ind w:firstLine="360"/>
        <w:jc w:val="thaiDistribute"/>
        <w:rPr>
          <w:rFonts w:ascii="TH SarabunPSK" w:eastAsia="BrowalliaNew-Bold" w:hAnsi="TH SarabunPSK" w:cs="TH SarabunPSK"/>
          <w:b/>
          <w:bCs/>
        </w:rPr>
      </w:pPr>
      <w:r w:rsidRPr="0018260F">
        <w:rPr>
          <w:rFonts w:ascii="TH SarabunPSK" w:eastAsia="BrowalliaNew-Bold" w:hAnsi="TH SarabunPSK" w:cs="TH SarabunPSK"/>
          <w:b/>
          <w:bCs/>
        </w:rPr>
        <w:t>2</w:t>
      </w:r>
      <w:r w:rsidRPr="0018260F">
        <w:rPr>
          <w:rFonts w:ascii="TH SarabunPSK" w:eastAsia="BrowalliaNew-Bold" w:hAnsi="TH SarabunPSK" w:cs="TH SarabunPSK"/>
          <w:b/>
          <w:bCs/>
          <w:cs/>
        </w:rPr>
        <w:t>.</w:t>
      </w:r>
      <w:r w:rsidRPr="0018260F">
        <w:rPr>
          <w:rFonts w:ascii="TH SarabunPSK" w:eastAsia="BrowalliaNew-Bold" w:hAnsi="TH SarabunPSK" w:cs="TH SarabunPSK"/>
          <w:b/>
          <w:bCs/>
        </w:rPr>
        <w:t>5</w:t>
      </w:r>
      <w:r w:rsidRPr="0018260F">
        <w:rPr>
          <w:rFonts w:ascii="TH SarabunPSK" w:eastAsia="BrowalliaNew-Bold" w:hAnsi="TH SarabunPSK" w:cs="TH SarabunPSK"/>
          <w:b/>
          <w:bCs/>
          <w:cs/>
        </w:rPr>
        <w:t xml:space="preserve"> ทักษะการวิเคราะห์เชิงตัวเลข การสื่อสารและการใช้เทคโนโลยีสารสนเทศ</w:t>
      </w:r>
    </w:p>
    <w:p w:rsidR="00685028" w:rsidRPr="0018260F" w:rsidRDefault="0089156D" w:rsidP="00766802">
      <w:pPr>
        <w:autoSpaceDE w:val="0"/>
        <w:autoSpaceDN w:val="0"/>
        <w:adjustRightInd w:val="0"/>
        <w:ind w:left="1418" w:hanging="578"/>
        <w:jc w:val="thaiDistribute"/>
        <w:rPr>
          <w:rFonts w:ascii="TH SarabunPSK" w:eastAsia="BrowalliaNew-Bold" w:hAnsi="TH SarabunPSK" w:cs="TH SarabunPSK"/>
          <w:b/>
          <w:bCs/>
        </w:rPr>
      </w:pPr>
      <w:r w:rsidRPr="0018260F">
        <w:rPr>
          <w:rFonts w:ascii="TH SarabunPSK" w:eastAsia="BrowalliaNew-Bold" w:hAnsi="TH SarabunPSK" w:cs="TH SarabunPSK"/>
          <w:b/>
          <w:bCs/>
        </w:rPr>
        <w:t>2</w:t>
      </w:r>
      <w:r w:rsidRPr="0018260F">
        <w:rPr>
          <w:rFonts w:ascii="TH SarabunPSK" w:eastAsia="BrowalliaNew-Bold" w:hAnsi="TH SarabunPSK" w:cs="TH SarabunPSK"/>
          <w:b/>
          <w:bCs/>
          <w:cs/>
        </w:rPr>
        <w:t>.</w:t>
      </w:r>
      <w:r w:rsidRPr="0018260F">
        <w:rPr>
          <w:rFonts w:ascii="TH SarabunPSK" w:eastAsia="BrowalliaNew-Bold" w:hAnsi="TH SarabunPSK" w:cs="TH SarabunPSK"/>
          <w:b/>
          <w:bCs/>
        </w:rPr>
        <w:t>5</w:t>
      </w:r>
      <w:r w:rsidRPr="0018260F">
        <w:rPr>
          <w:rFonts w:ascii="TH SarabunPSK" w:eastAsia="BrowalliaNew-Bold" w:hAnsi="TH SarabunPSK" w:cs="TH SarabunPSK"/>
          <w:b/>
          <w:bCs/>
          <w:cs/>
        </w:rPr>
        <w:t>.</w:t>
      </w:r>
      <w:r w:rsidRPr="0018260F">
        <w:rPr>
          <w:rFonts w:ascii="TH SarabunPSK" w:eastAsia="BrowalliaNew-Bold" w:hAnsi="TH SarabunPSK" w:cs="TH SarabunPSK"/>
          <w:b/>
          <w:bCs/>
        </w:rPr>
        <w:t xml:space="preserve">1 </w:t>
      </w:r>
      <w:r w:rsidRPr="0018260F">
        <w:rPr>
          <w:rFonts w:ascii="TH SarabunPSK" w:eastAsia="BrowalliaNew-Bold" w:hAnsi="TH SarabunPSK" w:cs="TH SarabunPSK"/>
          <w:b/>
          <w:bCs/>
          <w:cs/>
        </w:rPr>
        <w:tab/>
        <w:t>ผลการเรียนรู้ด้านทักษะการวิเคราะห์เชิงตัวเลข การสื่อสารและการใช้เทคโนโลยีสารสนเทศ</w:t>
      </w:r>
    </w:p>
    <w:p w:rsidR="0089156D" w:rsidRPr="0018260F" w:rsidRDefault="00685028" w:rsidP="00766802">
      <w:pPr>
        <w:tabs>
          <w:tab w:val="left" w:pos="1701"/>
        </w:tabs>
        <w:autoSpaceDE w:val="0"/>
        <w:autoSpaceDN w:val="0"/>
        <w:adjustRightInd w:val="0"/>
        <w:ind w:left="709" w:firstLine="709"/>
        <w:jc w:val="thaiDistribute"/>
        <w:rPr>
          <w:rFonts w:ascii="TH SarabunPSK" w:eastAsia="BrowalliaNew-Bold" w:hAnsi="TH SarabunPSK" w:cs="TH SarabunPSK"/>
        </w:rPr>
      </w:pPr>
      <w:r w:rsidRPr="0018260F">
        <w:rPr>
          <w:rFonts w:ascii="TH SarabunPSK" w:eastAsia="BrowalliaNew-Bold" w:hAnsi="TH SarabunPSK" w:cs="TH SarabunPSK" w:hint="cs"/>
          <w:cs/>
        </w:rPr>
        <w:t xml:space="preserve">1) </w:t>
      </w:r>
      <w:r w:rsidR="00766802" w:rsidRPr="0018260F">
        <w:rPr>
          <w:rFonts w:ascii="TH SarabunPSK" w:eastAsia="BrowalliaNew-Bold" w:hAnsi="TH SarabunPSK" w:cs="TH SarabunPSK"/>
          <w:cs/>
        </w:rPr>
        <w:tab/>
      </w:r>
      <w:r w:rsidR="0089156D" w:rsidRPr="0018260F">
        <w:rPr>
          <w:rFonts w:ascii="TH SarabunPSK" w:eastAsia="BrowalliaNew-Bold" w:hAnsi="TH SarabunPSK" w:cs="TH SarabunPSK"/>
          <w:cs/>
        </w:rPr>
        <w:t>สามารถคัดกรองและวิเคราะห์ขอมูลทางคณิตศาสตรและสถิติเพื่อนํามาใชในการศึกษา</w:t>
      </w:r>
      <w:r w:rsidRPr="0018260F">
        <w:rPr>
          <w:rFonts w:ascii="TH SarabunPSK" w:eastAsia="BrowalliaNew-Bold" w:hAnsi="TH SarabunPSK" w:cs="TH SarabunPSK" w:hint="cs"/>
          <w:cs/>
        </w:rPr>
        <w:t>ปัญหา</w:t>
      </w:r>
      <w:r w:rsidR="0089156D" w:rsidRPr="0018260F">
        <w:rPr>
          <w:rFonts w:ascii="TH SarabunPSK" w:eastAsia="BrowalliaNew-Bold" w:hAnsi="TH SarabunPSK" w:cs="TH SarabunPSK"/>
          <w:cs/>
        </w:rPr>
        <w:t>การวิจัยที่สําคัญและซับซอน สรุปปญหาและเสนอแนะแนวทางแกไขปญหาโดยอาศัยองค์ความรู้ในศาสตร์ด้าน</w:t>
      </w:r>
      <w:r w:rsidRPr="0018260F">
        <w:rPr>
          <w:rFonts w:ascii="TH SarabunPSK" w:eastAsia="BrowalliaNew-Bold" w:hAnsi="TH SarabunPSK" w:cs="TH SarabunPSK" w:hint="cs"/>
          <w:cs/>
        </w:rPr>
        <w:t>นวัตกรรม</w:t>
      </w:r>
      <w:r w:rsidR="0089156D" w:rsidRPr="0018260F">
        <w:rPr>
          <w:rFonts w:ascii="TH SarabunPSK" w:eastAsia="BrowalliaNew-Bold" w:hAnsi="TH SarabunPSK" w:cs="TH SarabunPSK"/>
          <w:cs/>
        </w:rPr>
        <w:t xml:space="preserve">ยาและเครื่องสำอาง </w:t>
      </w:r>
    </w:p>
    <w:p w:rsidR="0089156D" w:rsidRPr="0018260F" w:rsidRDefault="00685028" w:rsidP="00766802">
      <w:pPr>
        <w:tabs>
          <w:tab w:val="left" w:pos="1701"/>
        </w:tabs>
        <w:autoSpaceDE w:val="0"/>
        <w:autoSpaceDN w:val="0"/>
        <w:adjustRightInd w:val="0"/>
        <w:ind w:left="709" w:firstLine="709"/>
        <w:jc w:val="thaiDistribute"/>
        <w:rPr>
          <w:rFonts w:ascii="TH SarabunPSK" w:eastAsia="BrowalliaNew-Bold" w:hAnsi="TH SarabunPSK" w:cs="TH SarabunPSK"/>
        </w:rPr>
      </w:pPr>
      <w:r w:rsidRPr="0018260F">
        <w:rPr>
          <w:rFonts w:ascii="TH SarabunPSK" w:eastAsia="BrowalliaNew-Bold" w:hAnsi="TH SarabunPSK" w:cs="TH SarabunPSK" w:hint="cs"/>
          <w:cs/>
        </w:rPr>
        <w:t xml:space="preserve">2) </w:t>
      </w:r>
      <w:r w:rsidR="00766802" w:rsidRPr="0018260F">
        <w:rPr>
          <w:rFonts w:ascii="TH SarabunPSK" w:eastAsia="BrowalliaNew-Bold" w:hAnsi="TH SarabunPSK" w:cs="TH SarabunPSK"/>
          <w:cs/>
        </w:rPr>
        <w:tab/>
      </w:r>
      <w:r w:rsidR="0089156D" w:rsidRPr="0018260F">
        <w:rPr>
          <w:rFonts w:ascii="TH SarabunPSK" w:eastAsia="BrowalliaNew-Bold" w:hAnsi="TH SarabunPSK" w:cs="TH SarabunPSK"/>
          <w:cs/>
        </w:rPr>
        <w:t>สามารถสื่อสารข้อมูลวิชาการเป็นภาษาไทยและภาษาอังกฤษกับกลุมบุคคลตางๆ ได้อย่างมีประสิทธิภาพ ทั้งการพูด การฟัง การอ่าน และการเขียน</w:t>
      </w:r>
    </w:p>
    <w:p w:rsidR="009844EE" w:rsidRPr="0018260F" w:rsidRDefault="00685028" w:rsidP="00385423">
      <w:pPr>
        <w:tabs>
          <w:tab w:val="left" w:pos="1701"/>
        </w:tabs>
        <w:autoSpaceDE w:val="0"/>
        <w:autoSpaceDN w:val="0"/>
        <w:adjustRightInd w:val="0"/>
        <w:ind w:left="709" w:firstLine="709"/>
        <w:jc w:val="thaiDistribute"/>
        <w:rPr>
          <w:rFonts w:ascii="TH SarabunPSK" w:eastAsia="BrowalliaNew-Bold" w:hAnsi="TH SarabunPSK" w:cs="TH SarabunPSK"/>
          <w:cs/>
        </w:rPr>
      </w:pPr>
      <w:r w:rsidRPr="0018260F">
        <w:rPr>
          <w:rFonts w:ascii="TH SarabunPSK" w:eastAsia="BrowalliaNew-Bold" w:hAnsi="TH SarabunPSK" w:cs="TH SarabunPSK" w:hint="cs"/>
          <w:cs/>
        </w:rPr>
        <w:t xml:space="preserve">3) </w:t>
      </w:r>
      <w:r w:rsidR="00766802" w:rsidRPr="0018260F">
        <w:rPr>
          <w:rFonts w:ascii="TH SarabunPSK" w:eastAsia="BrowalliaNew-Bold" w:hAnsi="TH SarabunPSK" w:cs="TH SarabunPSK"/>
          <w:cs/>
        </w:rPr>
        <w:tab/>
      </w:r>
      <w:r w:rsidR="0089156D" w:rsidRPr="0018260F">
        <w:rPr>
          <w:rFonts w:ascii="TH SarabunPSK" w:eastAsia="BrowalliaNew-Bold" w:hAnsi="TH SarabunPSK" w:cs="TH SarabunPSK"/>
          <w:cs/>
        </w:rPr>
        <w:t>สามารถนำเสนอผลงานวิชาการโดยเลือกใช้สื่อและเทคโนโลยีสารสนเทศ ได้อย่างสร้างสรรค์ เหมาะสมและมีประสิทธิภาพ</w:t>
      </w:r>
    </w:p>
    <w:p w:rsidR="0089156D" w:rsidRPr="0018260F" w:rsidRDefault="0089156D" w:rsidP="008559CE">
      <w:pPr>
        <w:autoSpaceDE w:val="0"/>
        <w:autoSpaceDN w:val="0"/>
        <w:adjustRightInd w:val="0"/>
        <w:ind w:left="1418" w:hanging="578"/>
        <w:jc w:val="thaiDistribute"/>
        <w:rPr>
          <w:rFonts w:ascii="TH SarabunPSK" w:eastAsia="BrowalliaNew-Bold" w:hAnsi="TH SarabunPSK" w:cs="TH SarabunPSK"/>
          <w:b/>
          <w:bCs/>
        </w:rPr>
      </w:pPr>
      <w:r w:rsidRPr="0018260F">
        <w:rPr>
          <w:rFonts w:ascii="TH SarabunPSK" w:eastAsia="BrowalliaNew-Bold" w:hAnsi="TH SarabunPSK" w:cs="TH SarabunPSK"/>
          <w:b/>
          <w:bCs/>
        </w:rPr>
        <w:t>2</w:t>
      </w:r>
      <w:r w:rsidRPr="0018260F">
        <w:rPr>
          <w:rFonts w:ascii="TH SarabunPSK" w:eastAsia="BrowalliaNew-Bold" w:hAnsi="TH SarabunPSK" w:cs="TH SarabunPSK"/>
          <w:b/>
          <w:bCs/>
          <w:cs/>
        </w:rPr>
        <w:t>.</w:t>
      </w:r>
      <w:r w:rsidRPr="0018260F">
        <w:rPr>
          <w:rFonts w:ascii="TH SarabunPSK" w:eastAsia="BrowalliaNew-Bold" w:hAnsi="TH SarabunPSK" w:cs="TH SarabunPSK"/>
          <w:b/>
          <w:bCs/>
        </w:rPr>
        <w:t>5</w:t>
      </w:r>
      <w:r w:rsidRPr="0018260F">
        <w:rPr>
          <w:rFonts w:ascii="TH SarabunPSK" w:eastAsia="BrowalliaNew-Bold" w:hAnsi="TH SarabunPSK" w:cs="TH SarabunPSK"/>
          <w:b/>
          <w:bCs/>
          <w:cs/>
        </w:rPr>
        <w:t>.</w:t>
      </w:r>
      <w:r w:rsidRPr="0018260F">
        <w:rPr>
          <w:rFonts w:ascii="TH SarabunPSK" w:eastAsia="BrowalliaNew-Bold" w:hAnsi="TH SarabunPSK" w:cs="TH SarabunPSK"/>
          <w:b/>
          <w:bCs/>
        </w:rPr>
        <w:t xml:space="preserve">2 </w:t>
      </w:r>
      <w:r w:rsidRPr="0018260F">
        <w:rPr>
          <w:rFonts w:ascii="TH SarabunPSK" w:eastAsia="BrowalliaNew-Bold" w:hAnsi="TH SarabunPSK" w:cs="TH SarabunPSK"/>
          <w:b/>
          <w:bCs/>
        </w:rPr>
        <w:tab/>
      </w:r>
      <w:r w:rsidRPr="0018260F">
        <w:rPr>
          <w:rFonts w:ascii="TH SarabunPSK" w:eastAsia="BrowalliaNew-Bold" w:hAnsi="TH SarabunPSK" w:cs="TH SarabunPSK"/>
          <w:b/>
          <w:bCs/>
          <w:cs/>
        </w:rPr>
        <w:t>กลยุทธ์การสอนที่ใช้พัฒนาการเรียนรู้ด้านทักษะการวิเคราะห์เชิงตัวเลข การสื่อสารและการใช้เทคโนโลยีสารสนเทศ</w:t>
      </w:r>
    </w:p>
    <w:p w:rsidR="0089156D" w:rsidRPr="0018260F" w:rsidRDefault="00685028" w:rsidP="008559CE">
      <w:pPr>
        <w:tabs>
          <w:tab w:val="left" w:pos="1701"/>
        </w:tabs>
        <w:autoSpaceDE w:val="0"/>
        <w:autoSpaceDN w:val="0"/>
        <w:adjustRightInd w:val="0"/>
        <w:ind w:left="709" w:firstLine="709"/>
        <w:jc w:val="thaiDistribute"/>
        <w:rPr>
          <w:rFonts w:ascii="TH SarabunPSK" w:eastAsia="BrowalliaNew-Bold" w:hAnsi="TH SarabunPSK" w:cs="TH SarabunPSK"/>
        </w:rPr>
      </w:pPr>
      <w:r w:rsidRPr="0018260F">
        <w:rPr>
          <w:rFonts w:ascii="TH SarabunPSK" w:eastAsia="BrowalliaNew-Bold" w:hAnsi="TH SarabunPSK" w:cs="TH SarabunPSK" w:hint="cs"/>
          <w:cs/>
        </w:rPr>
        <w:t xml:space="preserve">1) </w:t>
      </w:r>
      <w:r w:rsidR="008559CE" w:rsidRPr="0018260F">
        <w:rPr>
          <w:rFonts w:ascii="TH SarabunPSK" w:eastAsia="BrowalliaNew-Bold" w:hAnsi="TH SarabunPSK" w:cs="TH SarabunPSK"/>
          <w:cs/>
        </w:rPr>
        <w:tab/>
      </w:r>
      <w:r w:rsidR="0089156D" w:rsidRPr="0018260F">
        <w:rPr>
          <w:rFonts w:ascii="TH SarabunPSK" w:eastAsia="BrowalliaNew-Bold" w:hAnsi="TH SarabunPSK" w:cs="TH SarabunPSK"/>
          <w:cs/>
        </w:rPr>
        <w:t>ให้นักศึกษาฝึกฝนทักษะการวิเคราะห์ผลโดยใช้วิธีการทางคณิตศาสตร์และสถิติในการทำงานวิจัยที่มีความสําคัญและซับซอน ผ่านรายวิชาวิทยานิพนธ์</w:t>
      </w:r>
    </w:p>
    <w:p w:rsidR="0089156D" w:rsidRPr="0018260F" w:rsidRDefault="00685028" w:rsidP="008559CE">
      <w:pPr>
        <w:tabs>
          <w:tab w:val="left" w:pos="1701"/>
        </w:tabs>
        <w:autoSpaceDE w:val="0"/>
        <w:autoSpaceDN w:val="0"/>
        <w:adjustRightInd w:val="0"/>
        <w:ind w:left="709" w:firstLine="709"/>
        <w:jc w:val="thaiDistribute"/>
        <w:rPr>
          <w:rFonts w:ascii="TH SarabunPSK" w:eastAsia="BrowalliaNew-Bold" w:hAnsi="TH SarabunPSK" w:cs="TH SarabunPSK"/>
        </w:rPr>
      </w:pPr>
      <w:r w:rsidRPr="0018260F">
        <w:rPr>
          <w:rFonts w:ascii="TH SarabunPSK" w:eastAsia="BrowalliaNew-Bold" w:hAnsi="TH SarabunPSK" w:cs="TH SarabunPSK" w:hint="cs"/>
          <w:cs/>
        </w:rPr>
        <w:lastRenderedPageBreak/>
        <w:t xml:space="preserve">2) </w:t>
      </w:r>
      <w:r w:rsidR="008559CE" w:rsidRPr="0018260F">
        <w:rPr>
          <w:rFonts w:ascii="TH SarabunPSK" w:eastAsia="BrowalliaNew-Bold" w:hAnsi="TH SarabunPSK" w:cs="TH SarabunPSK"/>
          <w:cs/>
        </w:rPr>
        <w:tab/>
      </w:r>
      <w:r w:rsidR="0089156D" w:rsidRPr="0018260F">
        <w:rPr>
          <w:rFonts w:ascii="TH SarabunPSK" w:eastAsia="BrowalliaNew-Bold" w:hAnsi="TH SarabunPSK" w:cs="TH SarabunPSK"/>
          <w:cs/>
        </w:rPr>
        <w:t>จัดกิจกรรมให้นักศึกษาได้ฝึกฝนทักษะการสื่อสาร การใช้สื่อและเทคโนโลยีสารสนเทศ ในการนำเสนอผลงานในรายวิชาสัมมนา รวมทั้งการนำเสนอผลงานทางวิชาการและงานวิจัยในที่ประชุมวิชาการระดับนานาชาติ</w:t>
      </w:r>
    </w:p>
    <w:p w:rsidR="0089156D" w:rsidRPr="0018260F" w:rsidRDefault="0089156D" w:rsidP="008559CE">
      <w:pPr>
        <w:autoSpaceDE w:val="0"/>
        <w:autoSpaceDN w:val="0"/>
        <w:adjustRightInd w:val="0"/>
        <w:ind w:left="1418" w:hanging="578"/>
        <w:jc w:val="thaiDistribute"/>
        <w:rPr>
          <w:rFonts w:ascii="TH SarabunPSK" w:eastAsia="BrowalliaNew-Bold" w:hAnsi="TH SarabunPSK" w:cs="TH SarabunPSK"/>
          <w:b/>
          <w:bCs/>
        </w:rPr>
      </w:pPr>
      <w:r w:rsidRPr="0018260F">
        <w:rPr>
          <w:rFonts w:ascii="TH SarabunPSK" w:eastAsia="BrowalliaNew-Bold" w:hAnsi="TH SarabunPSK" w:cs="TH SarabunPSK"/>
          <w:b/>
          <w:bCs/>
        </w:rPr>
        <w:t>2</w:t>
      </w:r>
      <w:r w:rsidRPr="0018260F">
        <w:rPr>
          <w:rFonts w:ascii="TH SarabunPSK" w:eastAsia="BrowalliaNew-Bold" w:hAnsi="TH SarabunPSK" w:cs="TH SarabunPSK"/>
          <w:b/>
          <w:bCs/>
          <w:cs/>
        </w:rPr>
        <w:t>.</w:t>
      </w:r>
      <w:r w:rsidRPr="0018260F">
        <w:rPr>
          <w:rFonts w:ascii="TH SarabunPSK" w:eastAsia="BrowalliaNew-Bold" w:hAnsi="TH SarabunPSK" w:cs="TH SarabunPSK"/>
          <w:b/>
          <w:bCs/>
        </w:rPr>
        <w:t>5</w:t>
      </w:r>
      <w:r w:rsidRPr="0018260F">
        <w:rPr>
          <w:rFonts w:ascii="TH SarabunPSK" w:eastAsia="BrowalliaNew-Bold" w:hAnsi="TH SarabunPSK" w:cs="TH SarabunPSK"/>
          <w:b/>
          <w:bCs/>
          <w:cs/>
        </w:rPr>
        <w:t>.</w:t>
      </w:r>
      <w:r w:rsidRPr="0018260F">
        <w:rPr>
          <w:rFonts w:ascii="TH SarabunPSK" w:eastAsia="BrowalliaNew-Bold" w:hAnsi="TH SarabunPSK" w:cs="TH SarabunPSK"/>
          <w:b/>
          <w:bCs/>
        </w:rPr>
        <w:t xml:space="preserve">3 </w:t>
      </w:r>
      <w:r w:rsidRPr="0018260F">
        <w:rPr>
          <w:rFonts w:ascii="TH SarabunPSK" w:eastAsia="BrowalliaNew-Bold" w:hAnsi="TH SarabunPSK" w:cs="TH SarabunPSK"/>
          <w:b/>
          <w:bCs/>
        </w:rPr>
        <w:tab/>
      </w:r>
      <w:r w:rsidRPr="0018260F">
        <w:rPr>
          <w:rFonts w:ascii="TH SarabunPSK" w:eastAsia="BrowalliaNew-Bold" w:hAnsi="TH SarabunPSK" w:cs="TH SarabunPSK"/>
          <w:b/>
          <w:bCs/>
          <w:cs/>
        </w:rPr>
        <w:t>กลยุทธ์การประเมินผลการเรียนรู้ด้านทักษะการวิเคราะห์เชิงตัวเลข การสื่อสารและการใช้เทคโนโลยีสารสนเทศ</w:t>
      </w:r>
    </w:p>
    <w:p w:rsidR="0089156D" w:rsidRPr="0018260F" w:rsidRDefault="00685028" w:rsidP="008559CE">
      <w:pPr>
        <w:tabs>
          <w:tab w:val="left" w:pos="1701"/>
        </w:tabs>
        <w:autoSpaceDE w:val="0"/>
        <w:autoSpaceDN w:val="0"/>
        <w:adjustRightInd w:val="0"/>
        <w:ind w:left="709" w:firstLine="709"/>
        <w:jc w:val="thaiDistribute"/>
        <w:rPr>
          <w:rFonts w:ascii="TH SarabunPSK" w:eastAsia="BrowalliaNew-Bold" w:hAnsi="TH SarabunPSK" w:cs="TH SarabunPSK"/>
        </w:rPr>
      </w:pPr>
      <w:r w:rsidRPr="0018260F">
        <w:rPr>
          <w:rFonts w:ascii="TH SarabunPSK" w:eastAsia="BrowalliaNew-Bold" w:hAnsi="TH SarabunPSK" w:cs="TH SarabunPSK" w:hint="cs"/>
          <w:cs/>
        </w:rPr>
        <w:t xml:space="preserve">1) </w:t>
      </w:r>
      <w:r w:rsidR="008559CE" w:rsidRPr="0018260F">
        <w:rPr>
          <w:rFonts w:ascii="TH SarabunPSK" w:eastAsia="BrowalliaNew-Bold" w:hAnsi="TH SarabunPSK" w:cs="TH SarabunPSK"/>
          <w:cs/>
        </w:rPr>
        <w:tab/>
      </w:r>
      <w:r w:rsidR="0089156D" w:rsidRPr="0018260F">
        <w:rPr>
          <w:rFonts w:ascii="TH SarabunPSK" w:eastAsia="BrowalliaNew-Bold" w:hAnsi="TH SarabunPSK" w:cs="TH SarabunPSK"/>
          <w:cs/>
        </w:rPr>
        <w:t>ประเมินทักษะการวิเคราะห์เชิงตัวเลขจากรายงานในรายวิชาวิทยานิพนธ์ โดยพิจารณาจากความถูกต้อง การเลือกใช้และข้อจำกัดของวิธีการวิเคราะห์เชิงตัวเลขอย่างเหมาะสม</w:t>
      </w:r>
    </w:p>
    <w:p w:rsidR="0089156D" w:rsidRPr="0018260F" w:rsidRDefault="00685028" w:rsidP="008559CE">
      <w:pPr>
        <w:tabs>
          <w:tab w:val="left" w:pos="1701"/>
        </w:tabs>
        <w:autoSpaceDE w:val="0"/>
        <w:autoSpaceDN w:val="0"/>
        <w:adjustRightInd w:val="0"/>
        <w:ind w:left="709" w:firstLine="709"/>
        <w:jc w:val="thaiDistribute"/>
        <w:rPr>
          <w:rFonts w:ascii="TH SarabunPSK" w:eastAsia="BrowalliaNew-Bold" w:hAnsi="TH SarabunPSK" w:cs="TH SarabunPSK"/>
        </w:rPr>
      </w:pPr>
      <w:r w:rsidRPr="0018260F">
        <w:rPr>
          <w:rFonts w:ascii="TH SarabunPSK" w:eastAsia="BrowalliaNew-Bold" w:hAnsi="TH SarabunPSK" w:cs="TH SarabunPSK" w:hint="cs"/>
          <w:cs/>
        </w:rPr>
        <w:t xml:space="preserve">2) </w:t>
      </w:r>
      <w:r w:rsidR="008559CE" w:rsidRPr="0018260F">
        <w:rPr>
          <w:rFonts w:ascii="TH SarabunPSK" w:eastAsia="BrowalliaNew-Bold" w:hAnsi="TH SarabunPSK" w:cs="TH SarabunPSK"/>
          <w:cs/>
        </w:rPr>
        <w:tab/>
      </w:r>
      <w:r w:rsidR="0089156D" w:rsidRPr="0018260F">
        <w:rPr>
          <w:rFonts w:ascii="TH SarabunPSK" w:eastAsia="BrowalliaNew-Bold" w:hAnsi="TH SarabunPSK" w:cs="TH SarabunPSK"/>
          <w:cs/>
        </w:rPr>
        <w:t>ประเมินทักษะการสื่อสารและการใช้เทคโนโลยีสารสนเทศจากการนำเสนอผลงานวิชาการในรายวิชาสัมมนาและการนำเสนอในที่ประชุมวิชาการระดับนานาชาติ</w:t>
      </w:r>
    </w:p>
    <w:p w:rsidR="009920EB" w:rsidRPr="0018260F" w:rsidRDefault="009920EB" w:rsidP="0089156D">
      <w:pPr>
        <w:pStyle w:val="ListParagraph"/>
        <w:tabs>
          <w:tab w:val="left" w:pos="1800"/>
        </w:tabs>
        <w:ind w:left="0"/>
        <w:jc w:val="thaiDistribute"/>
        <w:rPr>
          <w:rFonts w:ascii="TH SarabunPSK" w:hAnsi="TH SarabunPSK" w:cs="TH SarabunPSK"/>
          <w:szCs w:val="32"/>
        </w:rPr>
      </w:pPr>
    </w:p>
    <w:p w:rsidR="0089156D" w:rsidRPr="0018260F" w:rsidRDefault="0089156D" w:rsidP="0089156D">
      <w:pPr>
        <w:autoSpaceDE w:val="0"/>
        <w:autoSpaceDN w:val="0"/>
        <w:adjustRightInd w:val="0"/>
        <w:ind w:left="360" w:hanging="360"/>
        <w:rPr>
          <w:rFonts w:ascii="TH SarabunPSK" w:eastAsia="BrowalliaNew" w:hAnsi="TH SarabunPSK" w:cs="TH SarabunPSK"/>
          <w:b/>
          <w:bCs/>
        </w:rPr>
      </w:pPr>
      <w:r w:rsidRPr="0018260F">
        <w:rPr>
          <w:rFonts w:ascii="TH SarabunPSK" w:eastAsia="BrowalliaNew-Bold" w:hAnsi="TH SarabunPSK" w:cs="TH SarabunPSK"/>
          <w:b/>
          <w:bCs/>
        </w:rPr>
        <w:t>3</w:t>
      </w:r>
      <w:r w:rsidRPr="0018260F">
        <w:rPr>
          <w:rFonts w:ascii="TH SarabunPSK" w:eastAsia="BrowalliaNew-Bold" w:hAnsi="TH SarabunPSK" w:cs="TH SarabunPSK"/>
          <w:b/>
          <w:bCs/>
          <w:cs/>
        </w:rPr>
        <w:t xml:space="preserve">. </w:t>
      </w:r>
      <w:r w:rsidRPr="0018260F">
        <w:rPr>
          <w:rFonts w:ascii="TH SarabunPSK" w:eastAsia="BrowalliaNew-Bold" w:hAnsi="TH SarabunPSK" w:cs="TH SarabunPSK"/>
          <w:b/>
          <w:bCs/>
          <w:cs/>
        </w:rPr>
        <w:tab/>
        <w:t>แผนที่แสดงการกระจายความรับผิดชอบมาตรฐานผลการเรียนรู้จากหลักสูตรสู่รายวิชา (</w:t>
      </w:r>
      <w:r w:rsidRPr="0018260F">
        <w:rPr>
          <w:rFonts w:ascii="TH SarabunPSK" w:eastAsia="BrowalliaNew-Bold" w:hAnsi="TH SarabunPSK" w:cs="TH SarabunPSK"/>
          <w:b/>
          <w:bCs/>
        </w:rPr>
        <w:t>Curriculum</w:t>
      </w:r>
      <w:r w:rsidRPr="0018260F">
        <w:rPr>
          <w:rFonts w:ascii="TH SarabunPSK" w:hAnsi="TH SarabunPSK" w:cs="TH SarabunPSK"/>
          <w:b/>
          <w:bCs/>
        </w:rPr>
        <w:t xml:space="preserve"> Mapping</w:t>
      </w:r>
      <w:r w:rsidRPr="0018260F">
        <w:rPr>
          <w:rFonts w:ascii="TH SarabunPSK" w:hAnsi="TH SarabunPSK" w:cs="TH SarabunPSK"/>
          <w:b/>
          <w:bCs/>
          <w:cs/>
        </w:rPr>
        <w:t>)</w:t>
      </w:r>
    </w:p>
    <w:p w:rsidR="0089156D" w:rsidRPr="0018260F" w:rsidRDefault="0089156D" w:rsidP="0089156D">
      <w:pPr>
        <w:tabs>
          <w:tab w:val="left" w:pos="360"/>
          <w:tab w:val="left" w:pos="720"/>
          <w:tab w:val="left" w:pos="1080"/>
        </w:tabs>
        <w:jc w:val="thaiDistribute"/>
        <w:rPr>
          <w:rFonts w:ascii="TH SarabunPSK" w:hAnsi="TH SarabunPSK" w:cs="TH SarabunPSK"/>
        </w:rPr>
      </w:pPr>
      <w:r w:rsidRPr="0018260F">
        <w:rPr>
          <w:rFonts w:ascii="TH SarabunPSK" w:hAnsi="TH SarabunPSK" w:cs="TH SarabunPSK"/>
          <w:b/>
          <w:bCs/>
          <w:cs/>
        </w:rPr>
        <w:tab/>
      </w:r>
      <w:r w:rsidR="00AD583D" w:rsidRPr="0018260F">
        <w:rPr>
          <w:rFonts w:ascii="TH SarabunPSK" w:hAnsi="TH SarabunPSK" w:cs="TH SarabunPSK"/>
          <w:b/>
          <w:bCs/>
        </w:rPr>
        <w:t>1</w:t>
      </w:r>
      <w:r w:rsidR="00AD583D" w:rsidRPr="0018260F">
        <w:rPr>
          <w:rFonts w:ascii="TH SarabunPSK" w:hAnsi="TH SarabunPSK" w:cs="TH SarabunPSK"/>
          <w:b/>
          <w:bCs/>
          <w:cs/>
        </w:rPr>
        <w:t>.</w:t>
      </w:r>
      <w:r w:rsidRPr="0018260F">
        <w:rPr>
          <w:rFonts w:ascii="TH SarabunPSK" w:hAnsi="TH SarabunPSK" w:cs="TH SarabunPSK"/>
          <w:b/>
          <w:bCs/>
          <w:cs/>
        </w:rPr>
        <w:t xml:space="preserve"> ด้านคุณธรรม จริยธรรม</w:t>
      </w:r>
    </w:p>
    <w:p w:rsidR="0089156D" w:rsidRPr="0018260F" w:rsidRDefault="00AD583D" w:rsidP="008B1E88">
      <w:pPr>
        <w:tabs>
          <w:tab w:val="left" w:pos="1843"/>
        </w:tabs>
        <w:autoSpaceDE w:val="0"/>
        <w:autoSpaceDN w:val="0"/>
        <w:adjustRightInd w:val="0"/>
        <w:ind w:left="567" w:firstLine="426"/>
        <w:jc w:val="thaiDistribute"/>
        <w:rPr>
          <w:rFonts w:ascii="TH SarabunPSK" w:eastAsia="BrowalliaNew-Bold" w:hAnsi="TH SarabunPSK" w:cs="TH SarabunPSK"/>
        </w:rPr>
      </w:pPr>
      <w:r w:rsidRPr="0018260F">
        <w:rPr>
          <w:rFonts w:ascii="TH SarabunPSK" w:eastAsia="BrowalliaNew-Bold" w:hAnsi="TH SarabunPSK" w:cs="TH SarabunPSK"/>
        </w:rPr>
        <w:t>1</w:t>
      </w:r>
      <w:r w:rsidRPr="0018260F">
        <w:rPr>
          <w:rFonts w:ascii="TH SarabunPSK" w:eastAsia="BrowalliaNew-Bold" w:hAnsi="TH SarabunPSK" w:cs="TH SarabunPSK"/>
          <w:cs/>
        </w:rPr>
        <w:t>.</w:t>
      </w:r>
      <w:r w:rsidRPr="0018260F">
        <w:rPr>
          <w:rFonts w:ascii="TH SarabunPSK" w:eastAsia="BrowalliaNew-Bold" w:hAnsi="TH SarabunPSK" w:cs="TH SarabunPSK" w:hint="cs"/>
          <w:cs/>
        </w:rPr>
        <w:t>1</w:t>
      </w:r>
      <w:r w:rsidR="006511CC" w:rsidRPr="0018260F">
        <w:rPr>
          <w:rFonts w:ascii="TH SarabunPSK" w:eastAsia="BrowalliaNew-Bold" w:hAnsi="TH SarabunPSK" w:cs="TH SarabunPSK" w:hint="cs"/>
          <w:cs/>
        </w:rPr>
        <w:t xml:space="preserve"> </w:t>
      </w:r>
      <w:r w:rsidR="0089156D" w:rsidRPr="0018260F">
        <w:rPr>
          <w:rFonts w:ascii="TH SarabunPSK" w:eastAsia="BrowalliaNew-Bold" w:hAnsi="TH SarabunPSK" w:cs="TH SarabunPSK"/>
          <w:cs/>
        </w:rPr>
        <w:t>สามารถวินิจฉัยและตอบสนองปญหาทางคุณธรรม จริยธรรรม ดวยความยุติธรรมและชัดเจน ตามหลักการ เหตุผล และคานิยมอันดีงาม</w:t>
      </w:r>
    </w:p>
    <w:p w:rsidR="00205EC6" w:rsidRPr="0018260F" w:rsidRDefault="00AD583D" w:rsidP="008B1E88">
      <w:pPr>
        <w:autoSpaceDE w:val="0"/>
        <w:autoSpaceDN w:val="0"/>
        <w:adjustRightInd w:val="0"/>
        <w:ind w:left="567" w:firstLine="426"/>
        <w:jc w:val="thaiDistribute"/>
        <w:rPr>
          <w:rFonts w:ascii="TH SarabunPSK" w:eastAsia="BrowalliaNew-Bold" w:hAnsi="TH SarabunPSK" w:cs="TH SarabunPSK"/>
        </w:rPr>
      </w:pPr>
      <w:r w:rsidRPr="0018260F">
        <w:rPr>
          <w:rFonts w:ascii="TH SarabunPSK" w:eastAsia="BrowalliaNew-Bold" w:hAnsi="TH SarabunPSK" w:cs="TH SarabunPSK"/>
        </w:rPr>
        <w:t>1</w:t>
      </w:r>
      <w:r w:rsidRPr="0018260F">
        <w:rPr>
          <w:rFonts w:ascii="TH SarabunPSK" w:eastAsia="BrowalliaNew-Bold" w:hAnsi="TH SarabunPSK" w:cs="TH SarabunPSK"/>
          <w:cs/>
        </w:rPr>
        <w:t>.</w:t>
      </w:r>
      <w:r w:rsidRPr="0018260F">
        <w:rPr>
          <w:rFonts w:ascii="TH SarabunPSK" w:eastAsia="BrowalliaNew-Bold" w:hAnsi="TH SarabunPSK" w:cs="TH SarabunPSK" w:hint="cs"/>
          <w:cs/>
        </w:rPr>
        <w:t>2</w:t>
      </w:r>
      <w:r w:rsidR="006511CC" w:rsidRPr="0018260F">
        <w:rPr>
          <w:rFonts w:ascii="TH SarabunPSK" w:eastAsia="BrowalliaNew-Bold" w:hAnsi="TH SarabunPSK" w:cs="TH SarabunPSK" w:hint="cs"/>
          <w:cs/>
        </w:rPr>
        <w:t xml:space="preserve"> </w:t>
      </w:r>
      <w:r w:rsidR="0089156D" w:rsidRPr="0018260F">
        <w:rPr>
          <w:rFonts w:ascii="TH SarabunPSK" w:eastAsia="BrowalliaNew-Bold" w:hAnsi="TH SarabunPSK" w:cs="TH SarabunPSK"/>
          <w:cs/>
        </w:rPr>
        <w:t>แสดงออกซึ่งภาวะผูนําและสงเสริมให้ผู้อื่นมีการประพฤติปฏิบัติตามหลักคุณธรรม จริยธรรม ใชดุลยพินิจในการจัดการกับความขัดแย้งและปญหาในสภาพแวดลอมของการทํางานและในสังคม</w:t>
      </w:r>
    </w:p>
    <w:p w:rsidR="008B1E88" w:rsidRDefault="008B1E88" w:rsidP="008B1E88">
      <w:pPr>
        <w:autoSpaceDE w:val="0"/>
        <w:autoSpaceDN w:val="0"/>
        <w:adjustRightInd w:val="0"/>
        <w:ind w:left="993"/>
        <w:jc w:val="thaiDistribute"/>
        <w:rPr>
          <w:rFonts w:ascii="TH SarabunPSK" w:eastAsia="BrowalliaNew-Bold" w:hAnsi="TH SarabunPSK" w:cs="TH SarabunPSK"/>
        </w:rPr>
      </w:pPr>
    </w:p>
    <w:p w:rsidR="00385423" w:rsidRPr="0018260F" w:rsidRDefault="00385423" w:rsidP="008B1E88">
      <w:pPr>
        <w:autoSpaceDE w:val="0"/>
        <w:autoSpaceDN w:val="0"/>
        <w:adjustRightInd w:val="0"/>
        <w:ind w:left="993"/>
        <w:jc w:val="thaiDistribute"/>
        <w:rPr>
          <w:rFonts w:ascii="TH SarabunPSK" w:eastAsia="BrowalliaNew-Bold" w:hAnsi="TH SarabunPSK" w:cs="TH SarabunPSK"/>
        </w:rPr>
      </w:pPr>
    </w:p>
    <w:p w:rsidR="0089156D" w:rsidRPr="0018260F" w:rsidRDefault="0089156D" w:rsidP="0089156D">
      <w:pPr>
        <w:tabs>
          <w:tab w:val="left" w:pos="360"/>
          <w:tab w:val="left" w:pos="720"/>
          <w:tab w:val="left" w:pos="1080"/>
        </w:tabs>
        <w:jc w:val="thaiDistribute"/>
        <w:rPr>
          <w:rFonts w:ascii="TH SarabunPSK" w:hAnsi="TH SarabunPSK" w:cs="TH SarabunPSK"/>
          <w:cs/>
        </w:rPr>
      </w:pPr>
      <w:r w:rsidRPr="0018260F">
        <w:rPr>
          <w:rFonts w:ascii="TH SarabunPSK" w:hAnsi="TH SarabunPSK" w:cs="TH SarabunPSK"/>
          <w:b/>
          <w:bCs/>
          <w:cs/>
        </w:rPr>
        <w:tab/>
      </w:r>
      <w:r w:rsidRPr="0018260F">
        <w:rPr>
          <w:rFonts w:ascii="TH SarabunPSK" w:hAnsi="TH SarabunPSK" w:cs="TH SarabunPSK"/>
          <w:b/>
          <w:bCs/>
        </w:rPr>
        <w:t>2</w:t>
      </w:r>
      <w:r w:rsidR="00AD583D" w:rsidRPr="0018260F">
        <w:rPr>
          <w:rFonts w:ascii="TH SarabunPSK" w:hAnsi="TH SarabunPSK" w:cs="TH SarabunPSK"/>
          <w:b/>
          <w:bCs/>
          <w:cs/>
        </w:rPr>
        <w:t>.</w:t>
      </w:r>
      <w:r w:rsidRPr="0018260F">
        <w:rPr>
          <w:rFonts w:ascii="TH SarabunPSK" w:hAnsi="TH SarabunPSK" w:cs="TH SarabunPSK"/>
          <w:b/>
          <w:bCs/>
          <w:cs/>
        </w:rPr>
        <w:t xml:space="preserve"> ด้านความรู้</w:t>
      </w:r>
    </w:p>
    <w:p w:rsidR="0089156D" w:rsidRPr="0018260F" w:rsidRDefault="00AD583D" w:rsidP="008B1E88">
      <w:pPr>
        <w:tabs>
          <w:tab w:val="left" w:pos="1843"/>
        </w:tabs>
        <w:autoSpaceDE w:val="0"/>
        <w:autoSpaceDN w:val="0"/>
        <w:adjustRightInd w:val="0"/>
        <w:ind w:left="567" w:firstLine="426"/>
        <w:jc w:val="thaiDistribute"/>
        <w:rPr>
          <w:rFonts w:ascii="TH SarabunPSK" w:eastAsia="BrowalliaNew-Bold" w:hAnsi="TH SarabunPSK" w:cs="TH SarabunPSK"/>
        </w:rPr>
      </w:pPr>
      <w:r w:rsidRPr="0018260F">
        <w:rPr>
          <w:rFonts w:ascii="TH SarabunPSK" w:eastAsia="BrowalliaNew-Bold" w:hAnsi="TH SarabunPSK" w:cs="TH SarabunPSK"/>
        </w:rPr>
        <w:t>2</w:t>
      </w:r>
      <w:r w:rsidRPr="0018260F">
        <w:rPr>
          <w:rFonts w:ascii="TH SarabunPSK" w:eastAsia="BrowalliaNew-Bold" w:hAnsi="TH SarabunPSK" w:cs="TH SarabunPSK"/>
          <w:cs/>
        </w:rPr>
        <w:t>.</w:t>
      </w:r>
      <w:r w:rsidRPr="0018260F">
        <w:rPr>
          <w:rFonts w:ascii="TH SarabunPSK" w:eastAsia="BrowalliaNew-Bold" w:hAnsi="TH SarabunPSK" w:cs="TH SarabunPSK" w:hint="cs"/>
          <w:cs/>
        </w:rPr>
        <w:t>1</w:t>
      </w:r>
      <w:r w:rsidR="006511CC" w:rsidRPr="0018260F">
        <w:rPr>
          <w:rFonts w:ascii="TH SarabunPSK" w:eastAsia="BrowalliaNew-Bold" w:hAnsi="TH SarabunPSK" w:cs="TH SarabunPSK" w:hint="cs"/>
          <w:cs/>
        </w:rPr>
        <w:t xml:space="preserve"> </w:t>
      </w:r>
      <w:r w:rsidR="0089156D" w:rsidRPr="0018260F">
        <w:rPr>
          <w:rFonts w:ascii="TH SarabunPSK" w:eastAsia="BrowalliaNew-Bold" w:hAnsi="TH SarabunPSK" w:cs="TH SarabunPSK"/>
          <w:cs/>
        </w:rPr>
        <w:t>มีความรู้และความเข้าใจอย่างถ่องแท้และลึกซึ้งในองค์ความรู้ที่เป็นแก่นของสาขาวิชา ตลอดจนทฤษฎี หลักการและแนวคิดที่เป็นรากฐานของความรู้ในสาขา</w:t>
      </w:r>
      <w:r w:rsidR="006511CC" w:rsidRPr="0018260F">
        <w:rPr>
          <w:rFonts w:ascii="TH SarabunPSK" w:eastAsia="BrowalliaNew-Bold" w:hAnsi="TH SarabunPSK" w:cs="TH SarabunPSK" w:hint="cs"/>
          <w:cs/>
        </w:rPr>
        <w:t>นวัตกรรม</w:t>
      </w:r>
      <w:r w:rsidR="0089156D" w:rsidRPr="0018260F">
        <w:rPr>
          <w:rFonts w:ascii="TH SarabunPSK" w:eastAsia="BrowalliaNew-Bold" w:hAnsi="TH SarabunPSK" w:cs="TH SarabunPSK"/>
          <w:cs/>
        </w:rPr>
        <w:t>ยาและเครื่องสำอาง</w:t>
      </w:r>
    </w:p>
    <w:p w:rsidR="0089156D" w:rsidRPr="0018260F" w:rsidRDefault="00AD583D" w:rsidP="008B1E88">
      <w:pPr>
        <w:tabs>
          <w:tab w:val="left" w:pos="1843"/>
        </w:tabs>
        <w:autoSpaceDE w:val="0"/>
        <w:autoSpaceDN w:val="0"/>
        <w:adjustRightInd w:val="0"/>
        <w:ind w:left="567" w:firstLine="426"/>
        <w:jc w:val="thaiDistribute"/>
        <w:rPr>
          <w:rFonts w:ascii="TH SarabunPSK" w:eastAsia="BrowalliaNew-Bold" w:hAnsi="TH SarabunPSK" w:cs="TH SarabunPSK"/>
        </w:rPr>
      </w:pPr>
      <w:r w:rsidRPr="0018260F">
        <w:rPr>
          <w:rFonts w:ascii="TH SarabunPSK" w:eastAsia="BrowalliaNew-Bold" w:hAnsi="TH SarabunPSK" w:cs="TH SarabunPSK"/>
        </w:rPr>
        <w:t>2</w:t>
      </w:r>
      <w:r w:rsidRPr="0018260F">
        <w:rPr>
          <w:rFonts w:ascii="TH SarabunPSK" w:eastAsia="BrowalliaNew-Bold" w:hAnsi="TH SarabunPSK" w:cs="TH SarabunPSK"/>
          <w:cs/>
        </w:rPr>
        <w:t>.</w:t>
      </w:r>
      <w:r w:rsidRPr="0018260F">
        <w:rPr>
          <w:rFonts w:ascii="TH SarabunPSK" w:eastAsia="BrowalliaNew-Bold" w:hAnsi="TH SarabunPSK" w:cs="TH SarabunPSK" w:hint="cs"/>
          <w:cs/>
        </w:rPr>
        <w:t>2</w:t>
      </w:r>
      <w:r w:rsidR="006511CC" w:rsidRPr="0018260F">
        <w:rPr>
          <w:rFonts w:ascii="TH SarabunPSK" w:eastAsia="BrowalliaNew-Bold" w:hAnsi="TH SarabunPSK" w:cs="TH SarabunPSK" w:hint="cs"/>
          <w:cs/>
        </w:rPr>
        <w:t xml:space="preserve"> </w:t>
      </w:r>
      <w:r w:rsidR="0089156D" w:rsidRPr="0018260F">
        <w:rPr>
          <w:rFonts w:ascii="TH SarabunPSK" w:eastAsia="BrowalliaNew-Bold" w:hAnsi="TH SarabunPSK" w:cs="TH SarabunPSK"/>
          <w:cs/>
        </w:rPr>
        <w:t>มีความเข้าใจอย่างลึกซึ้งและกว้างขวางเกี่ยวกับแนวปฏิบัติในปัจจุบันและการเปลี่ยนแปลงที่อาจจะเกิดขึ้นในอนาคตของ</w:t>
      </w:r>
      <w:r w:rsidR="006511CC" w:rsidRPr="0018260F">
        <w:rPr>
          <w:rFonts w:ascii="TH SarabunPSK" w:eastAsia="BrowalliaNew-Bold" w:hAnsi="TH SarabunPSK" w:cs="TH SarabunPSK" w:hint="cs"/>
          <w:cs/>
        </w:rPr>
        <w:t>นวัตกรรม</w:t>
      </w:r>
      <w:r w:rsidR="0089156D" w:rsidRPr="0018260F">
        <w:rPr>
          <w:rFonts w:ascii="TH SarabunPSK" w:eastAsia="BrowalliaNew-Bold" w:hAnsi="TH SarabunPSK" w:cs="TH SarabunPSK"/>
          <w:cs/>
        </w:rPr>
        <w:t>ยาและเครื่องสำอางทั้งในระดับชาติและนานาชาติ</w:t>
      </w:r>
    </w:p>
    <w:p w:rsidR="0089156D" w:rsidRPr="0018260F" w:rsidRDefault="00AD583D" w:rsidP="008B1E88">
      <w:pPr>
        <w:tabs>
          <w:tab w:val="left" w:pos="1843"/>
        </w:tabs>
        <w:autoSpaceDE w:val="0"/>
        <w:autoSpaceDN w:val="0"/>
        <w:adjustRightInd w:val="0"/>
        <w:ind w:left="567" w:firstLine="426"/>
        <w:jc w:val="thaiDistribute"/>
        <w:rPr>
          <w:rFonts w:ascii="TH SarabunPSK" w:eastAsia="BrowalliaNew-Bold" w:hAnsi="TH SarabunPSK" w:cs="TH SarabunPSK"/>
        </w:rPr>
      </w:pPr>
      <w:r w:rsidRPr="0018260F">
        <w:rPr>
          <w:rFonts w:ascii="TH SarabunPSK" w:eastAsia="BrowalliaNew-Bold" w:hAnsi="TH SarabunPSK" w:cs="TH SarabunPSK"/>
        </w:rPr>
        <w:t>2</w:t>
      </w:r>
      <w:r w:rsidRPr="0018260F">
        <w:rPr>
          <w:rFonts w:ascii="TH SarabunPSK" w:eastAsia="BrowalliaNew-Bold" w:hAnsi="TH SarabunPSK" w:cs="TH SarabunPSK"/>
          <w:cs/>
        </w:rPr>
        <w:t>.</w:t>
      </w:r>
      <w:r w:rsidRPr="0018260F">
        <w:rPr>
          <w:rFonts w:ascii="TH SarabunPSK" w:eastAsia="BrowalliaNew-Bold" w:hAnsi="TH SarabunPSK" w:cs="TH SarabunPSK" w:hint="cs"/>
          <w:cs/>
        </w:rPr>
        <w:t>3</w:t>
      </w:r>
      <w:r w:rsidR="006511CC" w:rsidRPr="0018260F">
        <w:rPr>
          <w:rFonts w:ascii="TH SarabunPSK" w:eastAsia="BrowalliaNew-Bold" w:hAnsi="TH SarabunPSK" w:cs="TH SarabunPSK" w:hint="cs"/>
          <w:cs/>
        </w:rPr>
        <w:t xml:space="preserve"> </w:t>
      </w:r>
      <w:r w:rsidR="0089156D" w:rsidRPr="0018260F">
        <w:rPr>
          <w:rFonts w:ascii="TH SarabunPSK" w:eastAsia="BrowalliaNew-Bold" w:hAnsi="TH SarabunPSK" w:cs="TH SarabunPSK"/>
          <w:cs/>
        </w:rPr>
        <w:t>สามารถพัฒนานวัตกรรมหรือสร้างองค์ความรู้ใหม่โดยใช้องค์ความรู้และเทคนิคการวิจัยและพัฒนาในสาขา</w:t>
      </w:r>
      <w:r w:rsidR="006511CC" w:rsidRPr="0018260F">
        <w:rPr>
          <w:rFonts w:ascii="TH SarabunPSK" w:eastAsia="BrowalliaNew-Bold" w:hAnsi="TH SarabunPSK" w:cs="TH SarabunPSK" w:hint="cs"/>
          <w:cs/>
        </w:rPr>
        <w:t>นวัตกรรม</w:t>
      </w:r>
      <w:r w:rsidR="0089156D" w:rsidRPr="0018260F">
        <w:rPr>
          <w:rFonts w:ascii="TH SarabunPSK" w:eastAsia="BrowalliaNew-Bold" w:hAnsi="TH SarabunPSK" w:cs="TH SarabunPSK"/>
          <w:cs/>
        </w:rPr>
        <w:t>ยาและเครื่องสำอาง</w:t>
      </w:r>
    </w:p>
    <w:p w:rsidR="005C46F4" w:rsidRPr="0018260F" w:rsidRDefault="005C46F4" w:rsidP="006511CC">
      <w:pPr>
        <w:autoSpaceDE w:val="0"/>
        <w:autoSpaceDN w:val="0"/>
        <w:adjustRightInd w:val="0"/>
        <w:ind w:left="993"/>
        <w:jc w:val="thaiDistribute"/>
        <w:rPr>
          <w:rFonts w:ascii="TH SarabunPSK" w:eastAsia="BrowalliaNew-Bold" w:hAnsi="TH SarabunPSK" w:cs="TH SarabunPSK"/>
        </w:rPr>
      </w:pPr>
    </w:p>
    <w:p w:rsidR="006511CC" w:rsidRPr="0018260F" w:rsidRDefault="0089156D" w:rsidP="006511CC">
      <w:pPr>
        <w:tabs>
          <w:tab w:val="left" w:pos="360"/>
          <w:tab w:val="left" w:pos="720"/>
          <w:tab w:val="left" w:pos="1080"/>
        </w:tabs>
        <w:jc w:val="thaiDistribute"/>
        <w:rPr>
          <w:rFonts w:ascii="TH SarabunPSK" w:hAnsi="TH SarabunPSK" w:cs="TH SarabunPSK"/>
        </w:rPr>
      </w:pPr>
      <w:r w:rsidRPr="0018260F">
        <w:rPr>
          <w:rFonts w:ascii="TH SarabunPSK" w:hAnsi="TH SarabunPSK" w:cs="TH SarabunPSK"/>
          <w:b/>
          <w:bCs/>
          <w:cs/>
        </w:rPr>
        <w:tab/>
      </w:r>
      <w:r w:rsidRPr="0018260F">
        <w:rPr>
          <w:rFonts w:ascii="TH SarabunPSK" w:hAnsi="TH SarabunPSK" w:cs="TH SarabunPSK"/>
          <w:b/>
          <w:bCs/>
        </w:rPr>
        <w:t>3</w:t>
      </w:r>
      <w:r w:rsidR="00AD583D" w:rsidRPr="0018260F">
        <w:rPr>
          <w:rFonts w:ascii="TH SarabunPSK" w:hAnsi="TH SarabunPSK" w:cs="TH SarabunPSK"/>
          <w:b/>
          <w:bCs/>
          <w:cs/>
        </w:rPr>
        <w:t>.</w:t>
      </w:r>
      <w:r w:rsidRPr="0018260F">
        <w:rPr>
          <w:rFonts w:ascii="TH SarabunPSK" w:hAnsi="TH SarabunPSK" w:cs="TH SarabunPSK"/>
          <w:b/>
          <w:bCs/>
          <w:cs/>
        </w:rPr>
        <w:t xml:space="preserve"> ด้านทักษะทางปัญญา</w:t>
      </w:r>
    </w:p>
    <w:p w:rsidR="0089156D" w:rsidRPr="0018260F" w:rsidRDefault="00AD583D" w:rsidP="008B1E88">
      <w:pPr>
        <w:tabs>
          <w:tab w:val="left" w:pos="1843"/>
        </w:tabs>
        <w:autoSpaceDE w:val="0"/>
        <w:autoSpaceDN w:val="0"/>
        <w:adjustRightInd w:val="0"/>
        <w:ind w:left="567" w:firstLine="426"/>
        <w:jc w:val="thaiDistribute"/>
        <w:rPr>
          <w:rFonts w:ascii="TH SarabunPSK" w:eastAsia="BrowalliaNew-Bold" w:hAnsi="TH SarabunPSK" w:cs="TH SarabunPSK"/>
        </w:rPr>
      </w:pPr>
      <w:r w:rsidRPr="0018260F">
        <w:rPr>
          <w:rFonts w:ascii="TH SarabunPSK" w:eastAsia="BrowalliaNew-Bold" w:hAnsi="TH SarabunPSK" w:cs="TH SarabunPSK"/>
        </w:rPr>
        <w:t>3</w:t>
      </w:r>
      <w:r w:rsidRPr="0018260F">
        <w:rPr>
          <w:rFonts w:ascii="TH SarabunPSK" w:eastAsia="BrowalliaNew-Bold" w:hAnsi="TH SarabunPSK" w:cs="TH SarabunPSK"/>
          <w:cs/>
        </w:rPr>
        <w:t>.</w:t>
      </w:r>
      <w:r w:rsidRPr="0018260F">
        <w:rPr>
          <w:rFonts w:ascii="TH SarabunPSK" w:eastAsia="BrowalliaNew-Bold" w:hAnsi="TH SarabunPSK" w:cs="TH SarabunPSK" w:hint="cs"/>
          <w:cs/>
        </w:rPr>
        <w:t>1</w:t>
      </w:r>
      <w:r w:rsidR="006511CC" w:rsidRPr="0018260F">
        <w:rPr>
          <w:rFonts w:ascii="TH SarabunPSK" w:eastAsia="BrowalliaNew-Bold" w:hAnsi="TH SarabunPSK" w:cs="TH SarabunPSK" w:hint="cs"/>
          <w:cs/>
        </w:rPr>
        <w:t xml:space="preserve"> </w:t>
      </w:r>
      <w:r w:rsidR="0089156D" w:rsidRPr="0018260F">
        <w:rPr>
          <w:rFonts w:ascii="TH SarabunPSK" w:eastAsia="BrowalliaNew-Bold" w:hAnsi="TH SarabunPSK" w:cs="TH SarabunPSK"/>
          <w:cs/>
        </w:rPr>
        <w:t>สามารถใช้ความเข้าใจอันถ่องแท้ในทฤษฎีและเทคนิคการแสวงหาความรู้</w:t>
      </w:r>
      <w:r w:rsidR="006511CC" w:rsidRPr="0018260F">
        <w:rPr>
          <w:rFonts w:ascii="TH SarabunPSK" w:eastAsia="BrowalliaNew-Bold" w:hAnsi="TH SarabunPSK" w:cs="TH SarabunPSK" w:hint="cs"/>
          <w:cs/>
        </w:rPr>
        <w:t>ด้านนวัตกรรม</w:t>
      </w:r>
      <w:r w:rsidR="0089156D" w:rsidRPr="0018260F">
        <w:rPr>
          <w:rFonts w:ascii="TH SarabunPSK" w:eastAsia="BrowalliaNew-Bold" w:hAnsi="TH SarabunPSK" w:cs="TH SarabunPSK"/>
          <w:cs/>
        </w:rPr>
        <w:t>ยาและเครื่องสำอาง ในการวิเคราะห์ปัญหางานวิจัยได้อย่างสร้างสรรค์ อันนำไปสู่การพัฒนาวิธีการแก้ปัญหาด้วยวิธีการใหม่</w:t>
      </w:r>
    </w:p>
    <w:p w:rsidR="0089156D" w:rsidRPr="0018260F" w:rsidRDefault="00AD583D" w:rsidP="008B1E88">
      <w:pPr>
        <w:tabs>
          <w:tab w:val="left" w:pos="1843"/>
        </w:tabs>
        <w:autoSpaceDE w:val="0"/>
        <w:autoSpaceDN w:val="0"/>
        <w:adjustRightInd w:val="0"/>
        <w:ind w:left="567" w:firstLine="426"/>
        <w:jc w:val="thaiDistribute"/>
        <w:rPr>
          <w:rFonts w:ascii="TH SarabunPSK" w:eastAsia="BrowalliaNew-Bold" w:hAnsi="TH SarabunPSK" w:cs="TH SarabunPSK"/>
        </w:rPr>
      </w:pPr>
      <w:r w:rsidRPr="0018260F">
        <w:rPr>
          <w:rFonts w:ascii="TH SarabunPSK" w:eastAsia="BrowalliaNew-Bold" w:hAnsi="TH SarabunPSK" w:cs="TH SarabunPSK"/>
        </w:rPr>
        <w:t>3</w:t>
      </w:r>
      <w:r w:rsidRPr="0018260F">
        <w:rPr>
          <w:rFonts w:ascii="TH SarabunPSK" w:eastAsia="BrowalliaNew-Bold" w:hAnsi="TH SarabunPSK" w:cs="TH SarabunPSK"/>
          <w:cs/>
        </w:rPr>
        <w:t>.</w:t>
      </w:r>
      <w:r w:rsidRPr="0018260F">
        <w:rPr>
          <w:rFonts w:ascii="TH SarabunPSK" w:eastAsia="BrowalliaNew-Bold" w:hAnsi="TH SarabunPSK" w:cs="TH SarabunPSK" w:hint="cs"/>
          <w:cs/>
        </w:rPr>
        <w:t>2</w:t>
      </w:r>
      <w:r w:rsidR="006511CC" w:rsidRPr="0018260F">
        <w:rPr>
          <w:rFonts w:ascii="TH SarabunPSK" w:eastAsia="BrowalliaNew-Bold" w:hAnsi="TH SarabunPSK" w:cs="TH SarabunPSK" w:hint="cs"/>
          <w:cs/>
        </w:rPr>
        <w:t xml:space="preserve"> </w:t>
      </w:r>
      <w:r w:rsidR="0089156D" w:rsidRPr="0018260F">
        <w:rPr>
          <w:rFonts w:ascii="TH SarabunPSK" w:eastAsia="BrowalliaNew-Bold" w:hAnsi="TH SarabunPSK" w:cs="TH SarabunPSK"/>
          <w:cs/>
        </w:rPr>
        <w:t>สามารถสังเคราะห์ผลงานการวิจัยและทฤษฎี</w:t>
      </w:r>
      <w:r w:rsidR="006511CC" w:rsidRPr="0018260F">
        <w:rPr>
          <w:rFonts w:ascii="TH SarabunPSK" w:eastAsia="BrowalliaNew-Bold" w:hAnsi="TH SarabunPSK" w:cs="TH SarabunPSK" w:hint="cs"/>
          <w:cs/>
        </w:rPr>
        <w:t>ด้านนวัตกรรม</w:t>
      </w:r>
      <w:r w:rsidR="0089156D" w:rsidRPr="0018260F">
        <w:rPr>
          <w:rFonts w:ascii="TH SarabunPSK" w:eastAsia="BrowalliaNew-Bold" w:hAnsi="TH SarabunPSK" w:cs="TH SarabunPSK"/>
          <w:cs/>
        </w:rPr>
        <w:t>ยาและเครื่องสำอาง เพื่อพัฒนาความรู้ใหม่ที่สร้างสรรค์ ผ่านการบูรณาการความคิดทั้งจากภายในและภายนอกสาขาวิชาที่ศึกษาในขั้นสู</w:t>
      </w:r>
      <w:r w:rsidR="0089156D" w:rsidRPr="0018260F">
        <w:rPr>
          <w:rFonts w:ascii="TH SarabunPSK" w:eastAsia="BrowalliaNew-Bold" w:hAnsi="TH SarabunPSK" w:cs="TH SarabunPSK" w:hint="cs"/>
          <w:cs/>
        </w:rPr>
        <w:t>ง</w:t>
      </w:r>
    </w:p>
    <w:p w:rsidR="0089156D" w:rsidRPr="0018260F" w:rsidRDefault="00AD583D" w:rsidP="008B1E88">
      <w:pPr>
        <w:tabs>
          <w:tab w:val="left" w:pos="1843"/>
        </w:tabs>
        <w:autoSpaceDE w:val="0"/>
        <w:autoSpaceDN w:val="0"/>
        <w:adjustRightInd w:val="0"/>
        <w:ind w:left="567" w:firstLine="426"/>
        <w:jc w:val="thaiDistribute"/>
        <w:rPr>
          <w:rFonts w:ascii="TH SarabunPSK" w:eastAsia="BrowalliaNew-Bold" w:hAnsi="TH SarabunPSK" w:cs="TH SarabunPSK"/>
        </w:rPr>
      </w:pPr>
      <w:r w:rsidRPr="0018260F">
        <w:rPr>
          <w:rFonts w:ascii="TH SarabunPSK" w:eastAsia="BrowalliaNew-Bold" w:hAnsi="TH SarabunPSK" w:cs="TH SarabunPSK"/>
        </w:rPr>
        <w:lastRenderedPageBreak/>
        <w:t>3</w:t>
      </w:r>
      <w:r w:rsidRPr="0018260F">
        <w:rPr>
          <w:rFonts w:ascii="TH SarabunPSK" w:eastAsia="BrowalliaNew-Bold" w:hAnsi="TH SarabunPSK" w:cs="TH SarabunPSK"/>
          <w:cs/>
        </w:rPr>
        <w:t>.</w:t>
      </w:r>
      <w:r w:rsidRPr="0018260F">
        <w:rPr>
          <w:rFonts w:ascii="TH SarabunPSK" w:eastAsia="BrowalliaNew-Bold" w:hAnsi="TH SarabunPSK" w:cs="TH SarabunPSK" w:hint="cs"/>
          <w:cs/>
        </w:rPr>
        <w:t>3</w:t>
      </w:r>
      <w:r w:rsidR="006511CC" w:rsidRPr="0018260F">
        <w:rPr>
          <w:rFonts w:ascii="TH SarabunPSK" w:eastAsia="BrowalliaNew-Bold" w:hAnsi="TH SarabunPSK" w:cs="TH SarabunPSK" w:hint="cs"/>
          <w:cs/>
        </w:rPr>
        <w:t xml:space="preserve"> </w:t>
      </w:r>
      <w:r w:rsidR="0089156D" w:rsidRPr="0018260F">
        <w:rPr>
          <w:rFonts w:ascii="TH SarabunPSK" w:eastAsia="BrowalliaNew-Bold" w:hAnsi="TH SarabunPSK" w:cs="TH SarabunPSK"/>
          <w:cs/>
        </w:rPr>
        <w:t>สามารถออกแบบและดำเนินการโครงการวิจัยที่สำคัญในเรื่องที่ซับซ้อน</w:t>
      </w:r>
      <w:r w:rsidR="006511CC" w:rsidRPr="0018260F">
        <w:rPr>
          <w:rFonts w:ascii="TH SarabunPSK" w:eastAsia="BrowalliaNew-Bold" w:hAnsi="TH SarabunPSK" w:cs="TH SarabunPSK"/>
          <w:cs/>
        </w:rPr>
        <w:t>ที่เกี่ยวกับการพัฒนาองค์ความรู้</w:t>
      </w:r>
      <w:r w:rsidR="006511CC" w:rsidRPr="0018260F">
        <w:rPr>
          <w:rFonts w:ascii="TH SarabunPSK" w:eastAsia="BrowalliaNew-Bold" w:hAnsi="TH SarabunPSK" w:cs="TH SarabunPSK" w:hint="cs"/>
          <w:cs/>
        </w:rPr>
        <w:t>ใหม่</w:t>
      </w:r>
      <w:r w:rsidR="0089156D" w:rsidRPr="0018260F">
        <w:rPr>
          <w:rFonts w:ascii="TH SarabunPSK" w:eastAsia="BrowalliaNew-Bold" w:hAnsi="TH SarabunPSK" w:cs="TH SarabunPSK"/>
          <w:cs/>
        </w:rPr>
        <w:t>ด้าน</w:t>
      </w:r>
      <w:r w:rsidR="006511CC" w:rsidRPr="0018260F">
        <w:rPr>
          <w:rFonts w:ascii="TH SarabunPSK" w:eastAsia="BrowalliaNew-Bold" w:hAnsi="TH SarabunPSK" w:cs="TH SarabunPSK" w:hint="cs"/>
          <w:cs/>
        </w:rPr>
        <w:t>นวัตกรรม</w:t>
      </w:r>
      <w:r w:rsidR="0089156D" w:rsidRPr="0018260F">
        <w:rPr>
          <w:rFonts w:ascii="TH SarabunPSK" w:eastAsia="BrowalliaNew-Bold" w:hAnsi="TH SarabunPSK" w:cs="TH SarabunPSK"/>
          <w:cs/>
        </w:rPr>
        <w:t>ยาและเครื่องสำอางอย่างมีนัยสำคัญ</w:t>
      </w:r>
    </w:p>
    <w:p w:rsidR="005C46F4" w:rsidRPr="0018260F" w:rsidRDefault="005C46F4" w:rsidP="006511CC">
      <w:pPr>
        <w:autoSpaceDE w:val="0"/>
        <w:autoSpaceDN w:val="0"/>
        <w:adjustRightInd w:val="0"/>
        <w:ind w:left="993"/>
        <w:jc w:val="thaiDistribute"/>
        <w:rPr>
          <w:rFonts w:ascii="TH SarabunPSK" w:eastAsia="BrowalliaNew-Bold" w:hAnsi="TH SarabunPSK" w:cs="TH SarabunPSK"/>
        </w:rPr>
      </w:pPr>
    </w:p>
    <w:p w:rsidR="006511CC" w:rsidRPr="0018260F" w:rsidRDefault="0089156D" w:rsidP="006511CC">
      <w:pPr>
        <w:tabs>
          <w:tab w:val="left" w:pos="360"/>
          <w:tab w:val="left" w:pos="720"/>
          <w:tab w:val="left" w:pos="1080"/>
        </w:tabs>
        <w:jc w:val="thaiDistribute"/>
        <w:rPr>
          <w:rFonts w:ascii="TH SarabunPSK" w:hAnsi="TH SarabunPSK" w:cs="TH SarabunPSK"/>
        </w:rPr>
      </w:pPr>
      <w:r w:rsidRPr="0018260F">
        <w:rPr>
          <w:rFonts w:ascii="TH SarabunPSK" w:hAnsi="TH SarabunPSK" w:cs="TH SarabunPSK"/>
          <w:b/>
          <w:bCs/>
          <w:cs/>
        </w:rPr>
        <w:tab/>
      </w:r>
      <w:r w:rsidRPr="0018260F">
        <w:rPr>
          <w:rFonts w:ascii="TH SarabunPSK" w:hAnsi="TH SarabunPSK" w:cs="TH SarabunPSK"/>
          <w:b/>
          <w:bCs/>
        </w:rPr>
        <w:t>4</w:t>
      </w:r>
      <w:r w:rsidR="00AD583D" w:rsidRPr="0018260F">
        <w:rPr>
          <w:rFonts w:ascii="TH SarabunPSK" w:hAnsi="TH SarabunPSK" w:cs="TH SarabunPSK"/>
          <w:b/>
          <w:bCs/>
          <w:cs/>
        </w:rPr>
        <w:t>.</w:t>
      </w:r>
      <w:r w:rsidRPr="0018260F">
        <w:rPr>
          <w:rFonts w:ascii="TH SarabunPSK" w:hAnsi="TH SarabunPSK" w:cs="TH SarabunPSK"/>
          <w:b/>
          <w:bCs/>
          <w:cs/>
        </w:rPr>
        <w:t xml:space="preserve"> ด้านทักษะความสัมพันธ์ระหว่างบุคคลและความรับผิดชอบในบทบาทของตน</w:t>
      </w:r>
    </w:p>
    <w:p w:rsidR="0089156D" w:rsidRPr="0018260F" w:rsidRDefault="00AD583D" w:rsidP="008B1E88">
      <w:pPr>
        <w:tabs>
          <w:tab w:val="left" w:pos="1843"/>
        </w:tabs>
        <w:autoSpaceDE w:val="0"/>
        <w:autoSpaceDN w:val="0"/>
        <w:adjustRightInd w:val="0"/>
        <w:ind w:left="567" w:firstLine="426"/>
        <w:jc w:val="thaiDistribute"/>
        <w:rPr>
          <w:rFonts w:ascii="TH SarabunPSK" w:eastAsia="BrowalliaNew-Bold" w:hAnsi="TH SarabunPSK" w:cs="TH SarabunPSK"/>
        </w:rPr>
      </w:pPr>
      <w:r w:rsidRPr="0018260F">
        <w:rPr>
          <w:rFonts w:ascii="TH SarabunPSK" w:eastAsia="BrowalliaNew-Bold" w:hAnsi="TH SarabunPSK" w:cs="TH SarabunPSK"/>
        </w:rPr>
        <w:t>4</w:t>
      </w:r>
      <w:r w:rsidRPr="0018260F">
        <w:rPr>
          <w:rFonts w:ascii="TH SarabunPSK" w:eastAsia="BrowalliaNew-Bold" w:hAnsi="TH SarabunPSK" w:cs="TH SarabunPSK"/>
          <w:cs/>
        </w:rPr>
        <w:t>.</w:t>
      </w:r>
      <w:r w:rsidRPr="0018260F">
        <w:rPr>
          <w:rFonts w:ascii="TH SarabunPSK" w:eastAsia="BrowalliaNew-Bold" w:hAnsi="TH SarabunPSK" w:cs="TH SarabunPSK" w:hint="cs"/>
          <w:cs/>
        </w:rPr>
        <w:t>1</w:t>
      </w:r>
      <w:r w:rsidR="006511CC" w:rsidRPr="0018260F">
        <w:rPr>
          <w:rFonts w:ascii="TH SarabunPSK" w:eastAsia="BrowalliaNew-Bold" w:hAnsi="TH SarabunPSK" w:cs="TH SarabunPSK" w:hint="cs"/>
          <w:cs/>
        </w:rPr>
        <w:t xml:space="preserve"> </w:t>
      </w:r>
      <w:r w:rsidR="0089156D" w:rsidRPr="0018260F">
        <w:rPr>
          <w:rFonts w:ascii="TH SarabunPSK" w:eastAsia="BrowalliaNew-Bold" w:hAnsi="TH SarabunPSK" w:cs="TH SarabunPSK"/>
          <w:cs/>
        </w:rPr>
        <w:t>มีความสามารถสูงในการแสดงความเห็นทางวิชาการ สามารถวางแผน วิเคราะหและแก</w:t>
      </w:r>
      <w:r w:rsidR="006511CC" w:rsidRPr="0018260F">
        <w:rPr>
          <w:rFonts w:ascii="TH SarabunPSK" w:eastAsia="BrowalliaNew-Bold" w:hAnsi="TH SarabunPSK" w:cs="TH SarabunPSK" w:hint="cs"/>
          <w:cs/>
        </w:rPr>
        <w:t>ปัญหา</w:t>
      </w:r>
      <w:r w:rsidR="0089156D" w:rsidRPr="0018260F">
        <w:rPr>
          <w:rFonts w:ascii="TH SarabunPSK" w:eastAsia="BrowalliaNew-Bold" w:hAnsi="TH SarabunPSK" w:cs="TH SarabunPSK"/>
          <w:cs/>
        </w:rPr>
        <w:t>ที่ซับซ้อนสูงมา</w:t>
      </w:r>
      <w:r w:rsidR="0089156D" w:rsidRPr="0018260F">
        <w:rPr>
          <w:rFonts w:ascii="TH SarabunPSK" w:eastAsia="BrowalliaNew-Bold" w:hAnsi="TH SarabunPSK" w:cs="TH SarabunPSK" w:hint="cs"/>
          <w:cs/>
        </w:rPr>
        <w:t>กด้</w:t>
      </w:r>
      <w:r w:rsidR="0089156D" w:rsidRPr="0018260F">
        <w:rPr>
          <w:rFonts w:ascii="TH SarabunPSK" w:eastAsia="BrowalliaNew-Bold" w:hAnsi="TH SarabunPSK" w:cs="TH SarabunPSK"/>
          <w:cs/>
        </w:rPr>
        <w:t>วยตนเอง รวมทั้งวางแผนในการปรับปรุงตนเองและองค์กรไดอยางมีประสิทธิภาพ</w:t>
      </w:r>
    </w:p>
    <w:p w:rsidR="0089156D" w:rsidRPr="0018260F" w:rsidRDefault="00AD583D" w:rsidP="008B1E88">
      <w:pPr>
        <w:tabs>
          <w:tab w:val="left" w:pos="1843"/>
        </w:tabs>
        <w:autoSpaceDE w:val="0"/>
        <w:autoSpaceDN w:val="0"/>
        <w:adjustRightInd w:val="0"/>
        <w:ind w:left="567" w:firstLine="426"/>
        <w:jc w:val="thaiDistribute"/>
        <w:rPr>
          <w:rFonts w:ascii="TH SarabunPSK" w:eastAsia="BrowalliaNew-Bold" w:hAnsi="TH SarabunPSK" w:cs="TH SarabunPSK"/>
        </w:rPr>
      </w:pPr>
      <w:r w:rsidRPr="0018260F">
        <w:rPr>
          <w:rFonts w:ascii="TH SarabunPSK" w:eastAsia="BrowalliaNew-Bold" w:hAnsi="TH SarabunPSK" w:cs="TH SarabunPSK"/>
        </w:rPr>
        <w:t>4</w:t>
      </w:r>
      <w:r w:rsidRPr="0018260F">
        <w:rPr>
          <w:rFonts w:ascii="TH SarabunPSK" w:eastAsia="BrowalliaNew-Bold" w:hAnsi="TH SarabunPSK" w:cs="TH SarabunPSK"/>
          <w:cs/>
        </w:rPr>
        <w:t>.</w:t>
      </w:r>
      <w:r w:rsidRPr="0018260F">
        <w:rPr>
          <w:rFonts w:ascii="TH SarabunPSK" w:eastAsia="BrowalliaNew-Bold" w:hAnsi="TH SarabunPSK" w:cs="TH SarabunPSK" w:hint="cs"/>
          <w:cs/>
        </w:rPr>
        <w:t>2</w:t>
      </w:r>
      <w:r w:rsidR="006511CC" w:rsidRPr="0018260F">
        <w:rPr>
          <w:rFonts w:ascii="TH SarabunPSK" w:eastAsia="BrowalliaNew-Bold" w:hAnsi="TH SarabunPSK" w:cs="TH SarabunPSK" w:hint="cs"/>
          <w:cs/>
        </w:rPr>
        <w:t xml:space="preserve"> </w:t>
      </w:r>
      <w:r w:rsidR="0089156D" w:rsidRPr="0018260F">
        <w:rPr>
          <w:rFonts w:ascii="TH SarabunPSK" w:eastAsia="BrowalliaNew-Bold" w:hAnsi="TH SarabunPSK" w:cs="TH SarabunPSK"/>
          <w:cs/>
        </w:rPr>
        <w:t>สร้างปฏิสัมพันธในกิจกรรมกลุมอยางสรางสรรค</w:t>
      </w:r>
      <w:r w:rsidR="006511CC" w:rsidRPr="0018260F">
        <w:rPr>
          <w:rFonts w:ascii="TH SarabunPSK" w:eastAsia="BrowalliaNew-Bold" w:hAnsi="TH SarabunPSK" w:cs="TH SarabunPSK"/>
          <w:cs/>
        </w:rPr>
        <w:t>และแสดงออกถึงความโดดเดนในการ</w:t>
      </w:r>
      <w:r w:rsidR="006511CC" w:rsidRPr="0018260F">
        <w:rPr>
          <w:rFonts w:ascii="TH SarabunPSK" w:eastAsia="BrowalliaNew-Bold" w:hAnsi="TH SarabunPSK" w:cs="TH SarabunPSK" w:hint="cs"/>
          <w:cs/>
        </w:rPr>
        <w:t>เป็น</w:t>
      </w:r>
      <w:r w:rsidR="0089156D" w:rsidRPr="0018260F">
        <w:rPr>
          <w:rFonts w:ascii="TH SarabunPSK" w:eastAsia="BrowalliaNew-Bold" w:hAnsi="TH SarabunPSK" w:cs="TH SarabunPSK"/>
          <w:cs/>
        </w:rPr>
        <w:t>ผูนําในทางวิชาการ</w:t>
      </w:r>
    </w:p>
    <w:p w:rsidR="008B1E88" w:rsidRDefault="008B1E88" w:rsidP="006511CC">
      <w:pPr>
        <w:autoSpaceDE w:val="0"/>
        <w:autoSpaceDN w:val="0"/>
        <w:adjustRightInd w:val="0"/>
        <w:ind w:left="993"/>
        <w:jc w:val="thaiDistribute"/>
        <w:rPr>
          <w:rFonts w:ascii="TH SarabunPSK" w:eastAsia="BrowalliaNew-Bold" w:hAnsi="TH SarabunPSK" w:cs="TH SarabunPSK"/>
        </w:rPr>
      </w:pPr>
    </w:p>
    <w:p w:rsidR="00532BDD" w:rsidRPr="0018260F" w:rsidRDefault="00532BDD" w:rsidP="006511CC">
      <w:pPr>
        <w:autoSpaceDE w:val="0"/>
        <w:autoSpaceDN w:val="0"/>
        <w:adjustRightInd w:val="0"/>
        <w:ind w:left="993"/>
        <w:jc w:val="thaiDistribute"/>
        <w:rPr>
          <w:rFonts w:ascii="TH SarabunPSK" w:eastAsia="BrowalliaNew-Bold" w:hAnsi="TH SarabunPSK" w:cs="TH SarabunPSK"/>
          <w:cs/>
        </w:rPr>
      </w:pPr>
    </w:p>
    <w:p w:rsidR="0089156D" w:rsidRPr="0018260F" w:rsidRDefault="0089156D" w:rsidP="008B1E88">
      <w:pPr>
        <w:ind w:left="567" w:hanging="207"/>
        <w:jc w:val="thaiDistribute"/>
        <w:rPr>
          <w:rFonts w:ascii="TH SarabunPSK" w:hAnsi="TH SarabunPSK" w:cs="TH SarabunPSK"/>
          <w:cs/>
        </w:rPr>
      </w:pPr>
      <w:r w:rsidRPr="0018260F">
        <w:rPr>
          <w:rFonts w:ascii="TH SarabunPSK" w:hAnsi="TH SarabunPSK" w:cs="TH SarabunPSK"/>
          <w:b/>
          <w:bCs/>
        </w:rPr>
        <w:t>5</w:t>
      </w:r>
      <w:r w:rsidR="00AD583D" w:rsidRPr="0018260F">
        <w:rPr>
          <w:rFonts w:ascii="TH SarabunPSK" w:hAnsi="TH SarabunPSK" w:cs="TH SarabunPSK"/>
          <w:b/>
          <w:bCs/>
          <w:cs/>
        </w:rPr>
        <w:t>.</w:t>
      </w:r>
      <w:r w:rsidRPr="0018260F">
        <w:rPr>
          <w:rFonts w:ascii="TH SarabunPSK" w:hAnsi="TH SarabunPSK" w:cs="TH SarabunPSK"/>
          <w:b/>
          <w:bCs/>
          <w:cs/>
        </w:rPr>
        <w:t xml:space="preserve"> ด้านทักษะการวิเคราะห์เชิงตัวเลข การสื่อสาร การรู้สารสนเทศ และการใช้เทคโนโลยีสารสนเทศ</w:t>
      </w:r>
    </w:p>
    <w:p w:rsidR="0089156D" w:rsidRPr="0018260F" w:rsidRDefault="00AD583D" w:rsidP="008B1E88">
      <w:pPr>
        <w:tabs>
          <w:tab w:val="left" w:pos="1843"/>
        </w:tabs>
        <w:autoSpaceDE w:val="0"/>
        <w:autoSpaceDN w:val="0"/>
        <w:adjustRightInd w:val="0"/>
        <w:ind w:left="567" w:firstLine="426"/>
        <w:jc w:val="thaiDistribute"/>
        <w:rPr>
          <w:rFonts w:ascii="TH SarabunPSK" w:eastAsia="BrowalliaNew-Bold" w:hAnsi="TH SarabunPSK" w:cs="TH SarabunPSK"/>
        </w:rPr>
      </w:pPr>
      <w:r w:rsidRPr="0018260F">
        <w:rPr>
          <w:rFonts w:ascii="TH SarabunPSK" w:eastAsia="BrowalliaNew-Bold" w:hAnsi="TH SarabunPSK" w:cs="TH SarabunPSK"/>
        </w:rPr>
        <w:t>5</w:t>
      </w:r>
      <w:r w:rsidRPr="0018260F">
        <w:rPr>
          <w:rFonts w:ascii="TH SarabunPSK" w:eastAsia="BrowalliaNew-Bold" w:hAnsi="TH SarabunPSK" w:cs="TH SarabunPSK"/>
          <w:cs/>
        </w:rPr>
        <w:t>.</w:t>
      </w:r>
      <w:r w:rsidRPr="0018260F">
        <w:rPr>
          <w:rFonts w:ascii="TH SarabunPSK" w:eastAsia="BrowalliaNew-Bold" w:hAnsi="TH SarabunPSK" w:cs="TH SarabunPSK" w:hint="cs"/>
          <w:cs/>
        </w:rPr>
        <w:t>1</w:t>
      </w:r>
      <w:r w:rsidR="006511CC" w:rsidRPr="0018260F">
        <w:rPr>
          <w:rFonts w:ascii="TH SarabunPSK" w:eastAsia="BrowalliaNew-Bold" w:hAnsi="TH SarabunPSK" w:cs="TH SarabunPSK" w:hint="cs"/>
          <w:cs/>
        </w:rPr>
        <w:t xml:space="preserve"> </w:t>
      </w:r>
      <w:r w:rsidR="0089156D" w:rsidRPr="0018260F">
        <w:rPr>
          <w:rFonts w:ascii="TH SarabunPSK" w:eastAsia="BrowalliaNew-Bold" w:hAnsi="TH SarabunPSK" w:cs="TH SarabunPSK"/>
          <w:cs/>
        </w:rPr>
        <w:t>สามารถคัดกรองและวิเคราะห์ขอมูลทางคณิตศาสตรแล</w:t>
      </w:r>
      <w:r w:rsidR="006511CC" w:rsidRPr="0018260F">
        <w:rPr>
          <w:rFonts w:ascii="TH SarabunPSK" w:eastAsia="BrowalliaNew-Bold" w:hAnsi="TH SarabunPSK" w:cs="TH SarabunPSK"/>
          <w:cs/>
        </w:rPr>
        <w:t>ะสถิติเพื่อนํามาใชในการศึกษาปัญ</w:t>
      </w:r>
      <w:r w:rsidR="0089156D" w:rsidRPr="0018260F">
        <w:rPr>
          <w:rFonts w:ascii="TH SarabunPSK" w:eastAsia="BrowalliaNew-Bold" w:hAnsi="TH SarabunPSK" w:cs="TH SarabunPSK"/>
          <w:cs/>
        </w:rPr>
        <w:t>หาการวิจัยที่สําคัญและซับซอน สรุปปญหาและเสนอแนะแนวทางแกไขปญหาโดยอาศัยองค์ความรู้ในศาสตร์ด้าน</w:t>
      </w:r>
      <w:r w:rsidR="006511CC" w:rsidRPr="0018260F">
        <w:rPr>
          <w:rFonts w:ascii="TH SarabunPSK" w:eastAsia="BrowalliaNew-Bold" w:hAnsi="TH SarabunPSK" w:cs="TH SarabunPSK" w:hint="cs"/>
          <w:cs/>
        </w:rPr>
        <w:t>นวัตกรรม</w:t>
      </w:r>
      <w:r w:rsidR="0089156D" w:rsidRPr="0018260F">
        <w:rPr>
          <w:rFonts w:ascii="TH SarabunPSK" w:eastAsia="BrowalliaNew-Bold" w:hAnsi="TH SarabunPSK" w:cs="TH SarabunPSK"/>
          <w:cs/>
        </w:rPr>
        <w:t xml:space="preserve">ยาและเครื่องสำอาง </w:t>
      </w:r>
    </w:p>
    <w:p w:rsidR="0089156D" w:rsidRPr="0018260F" w:rsidRDefault="00AD583D" w:rsidP="008B1E88">
      <w:pPr>
        <w:tabs>
          <w:tab w:val="left" w:pos="1843"/>
        </w:tabs>
        <w:autoSpaceDE w:val="0"/>
        <w:autoSpaceDN w:val="0"/>
        <w:adjustRightInd w:val="0"/>
        <w:ind w:left="567" w:firstLine="426"/>
        <w:jc w:val="thaiDistribute"/>
        <w:rPr>
          <w:rFonts w:ascii="TH SarabunPSK" w:eastAsia="BrowalliaNew-Bold" w:hAnsi="TH SarabunPSK" w:cs="TH SarabunPSK"/>
        </w:rPr>
      </w:pPr>
      <w:r w:rsidRPr="0018260F">
        <w:rPr>
          <w:rFonts w:ascii="TH SarabunPSK" w:eastAsia="BrowalliaNew-Bold" w:hAnsi="TH SarabunPSK" w:cs="TH SarabunPSK"/>
        </w:rPr>
        <w:t>5</w:t>
      </w:r>
      <w:r w:rsidRPr="0018260F">
        <w:rPr>
          <w:rFonts w:ascii="TH SarabunPSK" w:eastAsia="BrowalliaNew-Bold" w:hAnsi="TH SarabunPSK" w:cs="TH SarabunPSK"/>
          <w:cs/>
        </w:rPr>
        <w:t>.</w:t>
      </w:r>
      <w:r w:rsidR="006511CC" w:rsidRPr="0018260F">
        <w:rPr>
          <w:rFonts w:ascii="TH SarabunPSK" w:eastAsia="BrowalliaNew-Bold" w:hAnsi="TH SarabunPSK" w:cs="TH SarabunPSK" w:hint="cs"/>
          <w:cs/>
        </w:rPr>
        <w:t xml:space="preserve">2 </w:t>
      </w:r>
      <w:r w:rsidR="0089156D" w:rsidRPr="0018260F">
        <w:rPr>
          <w:rFonts w:ascii="TH SarabunPSK" w:eastAsia="BrowalliaNew-Bold" w:hAnsi="TH SarabunPSK" w:cs="TH SarabunPSK"/>
          <w:cs/>
        </w:rPr>
        <w:t>สามารถสื่อสารข้อมูลวิชาการเป็นภาษาไทยและภาษาอังกฤษกับกลุมบุคคลตางๆ ได้อย่างมีประสิทธิภาพ ทั้งการพูด การฟัง การอ่าน และการเขียน</w:t>
      </w:r>
    </w:p>
    <w:p w:rsidR="0089156D" w:rsidRPr="0018260F" w:rsidRDefault="00AD583D" w:rsidP="008B1E88">
      <w:pPr>
        <w:tabs>
          <w:tab w:val="left" w:pos="1843"/>
        </w:tabs>
        <w:autoSpaceDE w:val="0"/>
        <w:autoSpaceDN w:val="0"/>
        <w:adjustRightInd w:val="0"/>
        <w:ind w:left="567" w:firstLine="426"/>
        <w:jc w:val="thaiDistribute"/>
        <w:rPr>
          <w:rFonts w:ascii="TH SarabunPSK" w:eastAsia="BrowalliaNew-Bold" w:hAnsi="TH SarabunPSK" w:cs="TH SarabunPSK"/>
          <w:cs/>
        </w:rPr>
      </w:pPr>
      <w:r w:rsidRPr="0018260F">
        <w:rPr>
          <w:rFonts w:ascii="TH SarabunPSK" w:eastAsia="BrowalliaNew-Bold" w:hAnsi="TH SarabunPSK" w:cs="TH SarabunPSK"/>
        </w:rPr>
        <w:t>5</w:t>
      </w:r>
      <w:r w:rsidRPr="0018260F">
        <w:rPr>
          <w:rFonts w:ascii="TH SarabunPSK" w:eastAsia="BrowalliaNew-Bold" w:hAnsi="TH SarabunPSK" w:cs="TH SarabunPSK"/>
          <w:cs/>
        </w:rPr>
        <w:t>.</w:t>
      </w:r>
      <w:r w:rsidRPr="0018260F">
        <w:rPr>
          <w:rFonts w:ascii="TH SarabunPSK" w:eastAsia="BrowalliaNew-Bold" w:hAnsi="TH SarabunPSK" w:cs="TH SarabunPSK" w:hint="cs"/>
          <w:cs/>
        </w:rPr>
        <w:t>3</w:t>
      </w:r>
      <w:r w:rsidR="006511CC" w:rsidRPr="0018260F">
        <w:rPr>
          <w:rFonts w:ascii="TH SarabunPSK" w:eastAsia="BrowalliaNew-Bold" w:hAnsi="TH SarabunPSK" w:cs="TH SarabunPSK" w:hint="cs"/>
          <w:cs/>
        </w:rPr>
        <w:t xml:space="preserve"> </w:t>
      </w:r>
      <w:r w:rsidR="0089156D" w:rsidRPr="0018260F">
        <w:rPr>
          <w:rFonts w:ascii="TH SarabunPSK" w:eastAsia="BrowalliaNew-Bold" w:hAnsi="TH SarabunPSK" w:cs="TH SarabunPSK"/>
          <w:cs/>
        </w:rPr>
        <w:t>สามารถนำเสนอผลงานวิชาการโดยเลือกใช้สื่อและเทคโนโลยีสารสนเทศ ได้อย่างสร้างสรรค์ เหมาะสมและมีประสิทธิภาพ</w:t>
      </w:r>
    </w:p>
    <w:p w:rsidR="0089156D" w:rsidRPr="0018260F" w:rsidRDefault="0089156D" w:rsidP="0089156D">
      <w:pPr>
        <w:tabs>
          <w:tab w:val="left" w:pos="720"/>
        </w:tabs>
        <w:jc w:val="thaiDistribute"/>
        <w:rPr>
          <w:rFonts w:ascii="TH SarabunPSK" w:hAnsi="TH SarabunPSK" w:cs="TH SarabunPSK"/>
        </w:rPr>
      </w:pPr>
    </w:p>
    <w:p w:rsidR="0089156D" w:rsidRPr="0018260F" w:rsidRDefault="0089156D" w:rsidP="0089156D">
      <w:pPr>
        <w:tabs>
          <w:tab w:val="left" w:pos="720"/>
        </w:tabs>
        <w:jc w:val="thaiDistribute"/>
        <w:rPr>
          <w:rFonts w:ascii="TH SarabunPSK" w:hAnsi="TH SarabunPSK" w:cs="TH SarabunPSK"/>
          <w:cs/>
        </w:rPr>
        <w:sectPr w:rsidR="0089156D" w:rsidRPr="0018260F" w:rsidSect="00447C39">
          <w:headerReference w:type="default" r:id="rId9"/>
          <w:footerReference w:type="even" r:id="rId10"/>
          <w:footerReference w:type="default" r:id="rId11"/>
          <w:pgSz w:w="11909" w:h="16834" w:code="9"/>
          <w:pgMar w:top="1440" w:right="1440" w:bottom="1440" w:left="1440" w:header="576" w:footer="576" w:gutter="360"/>
          <w:pgNumType w:start="1" w:chapStyle="1"/>
          <w:cols w:space="708"/>
          <w:docGrid w:linePitch="360"/>
        </w:sectPr>
      </w:pPr>
    </w:p>
    <w:p w:rsidR="0089156D" w:rsidRPr="0018260F" w:rsidRDefault="0089156D" w:rsidP="0089156D">
      <w:pPr>
        <w:ind w:firstLine="720"/>
        <w:jc w:val="center"/>
        <w:rPr>
          <w:rFonts w:ascii="TH SarabunPSK" w:hAnsi="TH SarabunPSK" w:cs="TH SarabunPSK"/>
          <w:b/>
          <w:bCs/>
        </w:rPr>
      </w:pPr>
      <w:r w:rsidRPr="0018260F">
        <w:rPr>
          <w:rFonts w:ascii="TH SarabunPSK" w:hAnsi="TH SarabunPSK" w:cs="TH SarabunPSK"/>
          <w:b/>
          <w:bCs/>
          <w:cs/>
        </w:rPr>
        <w:lastRenderedPageBreak/>
        <w:t>แผนที่แสดงการกระจ</w:t>
      </w:r>
      <w:r w:rsidR="006E5EF2" w:rsidRPr="0018260F">
        <w:rPr>
          <w:rFonts w:ascii="TH SarabunPSK" w:hAnsi="TH SarabunPSK" w:cs="TH SarabunPSK"/>
          <w:b/>
          <w:bCs/>
          <w:cs/>
        </w:rPr>
        <w:t>ายความรับผิดชอบต่อผลการเรียนรู้</w:t>
      </w:r>
      <w:r w:rsidRPr="0018260F">
        <w:rPr>
          <w:rFonts w:ascii="TH SarabunPSK" w:hAnsi="TH SarabunPSK" w:cs="TH SarabunPSK"/>
          <w:b/>
          <w:bCs/>
          <w:cs/>
        </w:rPr>
        <w:t>จากหลักสูตรสู่รายวิชา (</w:t>
      </w:r>
      <w:r w:rsidRPr="0018260F">
        <w:rPr>
          <w:rFonts w:ascii="TH SarabunPSK" w:hAnsi="TH SarabunPSK" w:cs="TH SarabunPSK"/>
          <w:b/>
          <w:bCs/>
        </w:rPr>
        <w:t>Curriculum Mapping</w:t>
      </w:r>
      <w:r w:rsidRPr="0018260F">
        <w:rPr>
          <w:rFonts w:ascii="TH SarabunPSK" w:hAnsi="TH SarabunPSK" w:cs="TH SarabunPSK"/>
          <w:b/>
          <w:bCs/>
          <w:cs/>
        </w:rPr>
        <w:t xml:space="preserve">) </w:t>
      </w:r>
    </w:p>
    <w:p w:rsidR="0089156D" w:rsidRPr="0018260F" w:rsidRDefault="0089156D" w:rsidP="0089156D">
      <w:pPr>
        <w:jc w:val="center"/>
      </w:pPr>
      <w:r w:rsidRPr="0018260F">
        <w:rPr>
          <w:rFonts w:ascii="TH SarabunPSK" w:hAnsi="TH SarabunPSK" w:cs="TH SarabunPSK"/>
          <w:sz w:val="16"/>
          <w:szCs w:val="16"/>
        </w:rPr>
        <w:sym w:font="Wingdings 2" w:char="F098"/>
      </w:r>
      <w:r w:rsidRPr="0018260F">
        <w:rPr>
          <w:rFonts w:ascii="TH SarabunPSK" w:hAnsi="TH SarabunPSK" w:cs="TH SarabunPSK"/>
          <w:cs/>
        </w:rPr>
        <w:t xml:space="preserve">  หมายถึง ความรับผิดชอบหลัก</w:t>
      </w:r>
    </w:p>
    <w:tbl>
      <w:tblPr>
        <w:tblW w:w="1434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8"/>
        <w:gridCol w:w="850"/>
        <w:gridCol w:w="851"/>
        <w:gridCol w:w="850"/>
        <w:gridCol w:w="851"/>
        <w:gridCol w:w="850"/>
        <w:gridCol w:w="851"/>
        <w:gridCol w:w="850"/>
        <w:gridCol w:w="851"/>
        <w:gridCol w:w="850"/>
        <w:gridCol w:w="851"/>
        <w:gridCol w:w="850"/>
        <w:gridCol w:w="851"/>
        <w:gridCol w:w="992"/>
      </w:tblGrid>
      <w:tr w:rsidR="0089156D" w:rsidRPr="0018260F" w:rsidTr="00352E36">
        <w:tc>
          <w:tcPr>
            <w:tcW w:w="3148" w:type="dxa"/>
            <w:vMerge w:val="restart"/>
            <w:shd w:val="clear" w:color="auto" w:fill="auto"/>
            <w:vAlign w:val="center"/>
          </w:tcPr>
          <w:p w:rsidR="0089156D" w:rsidRPr="0018260F" w:rsidRDefault="0089156D" w:rsidP="00447C39">
            <w:pPr>
              <w:jc w:val="center"/>
              <w:rPr>
                <w:sz w:val="28"/>
                <w:szCs w:val="28"/>
              </w:rPr>
            </w:pPr>
            <w:r w:rsidRPr="0018260F">
              <w:rPr>
                <w:rFonts w:ascii="TH SarabunPSK" w:hAnsi="TH SarabunPSK" w:cs="TH SarabunPSK"/>
                <w:b/>
                <w:bCs/>
                <w:sz w:val="28"/>
                <w:szCs w:val="28"/>
                <w:cs/>
              </w:rPr>
              <w:t>รายวิชา</w:t>
            </w:r>
          </w:p>
        </w:tc>
        <w:tc>
          <w:tcPr>
            <w:tcW w:w="1701" w:type="dxa"/>
            <w:gridSpan w:val="2"/>
            <w:shd w:val="clear" w:color="auto" w:fill="auto"/>
            <w:vAlign w:val="center"/>
          </w:tcPr>
          <w:p w:rsidR="0089156D" w:rsidRPr="0018260F" w:rsidRDefault="0089156D" w:rsidP="00447C39">
            <w:pPr>
              <w:jc w:val="center"/>
              <w:rPr>
                <w:rFonts w:ascii="TH SarabunPSK" w:hAnsi="TH SarabunPSK" w:cs="TH SarabunPSK"/>
                <w:b/>
                <w:bCs/>
                <w:sz w:val="28"/>
                <w:szCs w:val="28"/>
                <w:cs/>
              </w:rPr>
            </w:pPr>
            <w:r w:rsidRPr="0018260F">
              <w:rPr>
                <w:rFonts w:ascii="TH SarabunPSK" w:hAnsi="TH SarabunPSK" w:cs="TH SarabunPSK"/>
                <w:b/>
                <w:bCs/>
                <w:sz w:val="28"/>
                <w:szCs w:val="28"/>
                <w:cs/>
              </w:rPr>
              <w:t>1.คุณธรรมจริยธรรม</w:t>
            </w:r>
          </w:p>
        </w:tc>
        <w:tc>
          <w:tcPr>
            <w:tcW w:w="2551" w:type="dxa"/>
            <w:gridSpan w:val="3"/>
            <w:shd w:val="clear" w:color="auto" w:fill="auto"/>
            <w:vAlign w:val="center"/>
          </w:tcPr>
          <w:p w:rsidR="0089156D" w:rsidRPr="0018260F" w:rsidRDefault="0089156D" w:rsidP="00447C39">
            <w:pPr>
              <w:jc w:val="center"/>
              <w:rPr>
                <w:rFonts w:ascii="TH SarabunPSK" w:hAnsi="TH SarabunPSK" w:cs="TH SarabunPSK"/>
                <w:b/>
                <w:bCs/>
                <w:sz w:val="28"/>
                <w:szCs w:val="28"/>
              </w:rPr>
            </w:pPr>
            <w:r w:rsidRPr="0018260F">
              <w:rPr>
                <w:rFonts w:ascii="TH SarabunPSK" w:hAnsi="TH SarabunPSK" w:cs="TH SarabunPSK"/>
                <w:b/>
                <w:bCs/>
                <w:sz w:val="28"/>
                <w:szCs w:val="28"/>
                <w:rtl/>
                <w:cs/>
              </w:rPr>
              <w:t>2</w:t>
            </w:r>
            <w:r w:rsidRPr="0018260F">
              <w:rPr>
                <w:rFonts w:ascii="TH SarabunPSK" w:hAnsi="TH SarabunPSK" w:cs="TH SarabunPSK"/>
                <w:b/>
                <w:bCs/>
                <w:sz w:val="28"/>
                <w:szCs w:val="28"/>
                <w:cs/>
              </w:rPr>
              <w:t>.ความรู้</w:t>
            </w:r>
          </w:p>
        </w:tc>
        <w:tc>
          <w:tcPr>
            <w:tcW w:w="2552" w:type="dxa"/>
            <w:gridSpan w:val="3"/>
            <w:shd w:val="clear" w:color="auto" w:fill="auto"/>
            <w:vAlign w:val="center"/>
          </w:tcPr>
          <w:p w:rsidR="0089156D" w:rsidRPr="0018260F" w:rsidRDefault="0089156D" w:rsidP="00447C39">
            <w:pPr>
              <w:jc w:val="center"/>
              <w:rPr>
                <w:rFonts w:ascii="TH SarabunPSK" w:hAnsi="TH SarabunPSK" w:cs="TH SarabunPSK"/>
                <w:b/>
                <w:bCs/>
                <w:sz w:val="28"/>
                <w:szCs w:val="28"/>
              </w:rPr>
            </w:pPr>
            <w:r w:rsidRPr="0018260F">
              <w:rPr>
                <w:rFonts w:ascii="TH SarabunPSK" w:hAnsi="TH SarabunPSK" w:cs="TH SarabunPSK"/>
                <w:b/>
                <w:bCs/>
                <w:sz w:val="28"/>
                <w:szCs w:val="28"/>
                <w:rtl/>
                <w:cs/>
              </w:rPr>
              <w:t>3</w:t>
            </w:r>
            <w:r w:rsidRPr="0018260F">
              <w:rPr>
                <w:rFonts w:ascii="TH SarabunPSK" w:hAnsi="TH SarabunPSK" w:cs="TH SarabunPSK"/>
                <w:b/>
                <w:bCs/>
                <w:sz w:val="28"/>
                <w:szCs w:val="28"/>
                <w:cs/>
              </w:rPr>
              <w:t>.ทักษะทางปัญญา</w:t>
            </w:r>
          </w:p>
        </w:tc>
        <w:tc>
          <w:tcPr>
            <w:tcW w:w="1701" w:type="dxa"/>
            <w:gridSpan w:val="2"/>
            <w:shd w:val="clear" w:color="auto" w:fill="auto"/>
            <w:vAlign w:val="center"/>
          </w:tcPr>
          <w:p w:rsidR="0089156D" w:rsidRPr="0018260F" w:rsidRDefault="0089156D" w:rsidP="00447C39">
            <w:pPr>
              <w:jc w:val="center"/>
              <w:rPr>
                <w:rFonts w:ascii="TH SarabunPSK" w:hAnsi="TH SarabunPSK" w:cs="TH SarabunPSK"/>
                <w:b/>
                <w:bCs/>
                <w:spacing w:val="-10"/>
                <w:sz w:val="28"/>
                <w:szCs w:val="28"/>
                <w:rtl/>
                <w:cs/>
              </w:rPr>
            </w:pPr>
            <w:r w:rsidRPr="0018260F">
              <w:rPr>
                <w:rFonts w:ascii="TH SarabunPSK" w:hAnsi="TH SarabunPSK" w:cs="TH SarabunPSK"/>
                <w:b/>
                <w:bCs/>
                <w:sz w:val="28"/>
                <w:szCs w:val="28"/>
                <w:rtl/>
                <w:cs/>
              </w:rPr>
              <w:t>4</w:t>
            </w:r>
            <w:r w:rsidRPr="0018260F">
              <w:rPr>
                <w:rFonts w:ascii="TH SarabunPSK" w:hAnsi="TH SarabunPSK" w:cs="TH SarabunPSK"/>
                <w:b/>
                <w:bCs/>
                <w:sz w:val="28"/>
                <w:szCs w:val="28"/>
                <w:cs/>
              </w:rPr>
              <w:t>.ทักษะความสัมพันธ์ระหว่างบุคคลและความรับผิดชอบ</w:t>
            </w:r>
          </w:p>
        </w:tc>
        <w:tc>
          <w:tcPr>
            <w:tcW w:w="2693" w:type="dxa"/>
            <w:gridSpan w:val="3"/>
            <w:shd w:val="clear" w:color="auto" w:fill="auto"/>
          </w:tcPr>
          <w:p w:rsidR="0089156D" w:rsidRPr="0018260F" w:rsidRDefault="0089156D" w:rsidP="00447C39">
            <w:pPr>
              <w:jc w:val="center"/>
              <w:rPr>
                <w:rFonts w:ascii="TH SarabunPSK" w:hAnsi="TH SarabunPSK" w:cs="TH SarabunPSK"/>
                <w:b/>
                <w:bCs/>
                <w:spacing w:val="-10"/>
                <w:sz w:val="28"/>
                <w:szCs w:val="28"/>
              </w:rPr>
            </w:pPr>
            <w:r w:rsidRPr="0018260F">
              <w:rPr>
                <w:rFonts w:ascii="TH SarabunPSK" w:hAnsi="TH SarabunPSK" w:cs="TH SarabunPSK"/>
                <w:b/>
                <w:bCs/>
                <w:spacing w:val="-10"/>
                <w:sz w:val="28"/>
                <w:szCs w:val="28"/>
                <w:rtl/>
                <w:cs/>
              </w:rPr>
              <w:t>5</w:t>
            </w:r>
            <w:r w:rsidRPr="0018260F">
              <w:rPr>
                <w:rFonts w:ascii="TH SarabunPSK" w:hAnsi="TH SarabunPSK" w:cs="TH SarabunPSK"/>
                <w:b/>
                <w:bCs/>
                <w:spacing w:val="-10"/>
                <w:sz w:val="28"/>
                <w:szCs w:val="28"/>
                <w:cs/>
              </w:rPr>
              <w:t>. ทักษะการวิเคราะห์เชิงตัวเลข การสื่อสาร การรู้สารสนเทศและเทคโนโลยีสารสนเทศ</w:t>
            </w:r>
          </w:p>
        </w:tc>
      </w:tr>
      <w:tr w:rsidR="00352E36" w:rsidRPr="0018260F" w:rsidTr="00352E36">
        <w:tc>
          <w:tcPr>
            <w:tcW w:w="3148" w:type="dxa"/>
            <w:vMerge/>
            <w:shd w:val="clear" w:color="auto" w:fill="auto"/>
          </w:tcPr>
          <w:p w:rsidR="000E1CE7" w:rsidRPr="0018260F" w:rsidRDefault="000E1CE7" w:rsidP="000E1CE7"/>
        </w:tc>
        <w:tc>
          <w:tcPr>
            <w:tcW w:w="850" w:type="dxa"/>
            <w:shd w:val="clear" w:color="auto" w:fill="auto"/>
            <w:vAlign w:val="center"/>
          </w:tcPr>
          <w:p w:rsidR="000E1CE7" w:rsidRPr="0018260F" w:rsidRDefault="000E1CE7" w:rsidP="000E1CE7">
            <w:pPr>
              <w:jc w:val="center"/>
              <w:rPr>
                <w:rFonts w:ascii="TH SarabunPSK" w:hAnsi="TH SarabunPSK" w:cs="TH SarabunPSK"/>
                <w:b/>
                <w:bCs/>
                <w:sz w:val="28"/>
              </w:rPr>
            </w:pPr>
            <w:r w:rsidRPr="0018260F">
              <w:rPr>
                <w:rFonts w:ascii="TH SarabunPSK" w:hAnsi="TH SarabunPSK" w:cs="TH SarabunPSK"/>
                <w:b/>
                <w:bCs/>
                <w:sz w:val="28"/>
              </w:rPr>
              <w:t>1</w:t>
            </w:r>
            <w:r w:rsidRPr="0018260F">
              <w:rPr>
                <w:rFonts w:ascii="TH SarabunPSK" w:hAnsi="TH SarabunPSK" w:cs="TH SarabunPSK"/>
                <w:b/>
                <w:bCs/>
                <w:sz w:val="28"/>
                <w:szCs w:val="28"/>
                <w:cs/>
              </w:rPr>
              <w:t>.</w:t>
            </w:r>
            <w:r w:rsidRPr="0018260F">
              <w:rPr>
                <w:rFonts w:ascii="TH SarabunPSK" w:hAnsi="TH SarabunPSK" w:cs="TH SarabunPSK"/>
                <w:b/>
                <w:bCs/>
                <w:sz w:val="28"/>
              </w:rPr>
              <w:t>1</w:t>
            </w:r>
          </w:p>
        </w:tc>
        <w:tc>
          <w:tcPr>
            <w:tcW w:w="851" w:type="dxa"/>
            <w:shd w:val="clear" w:color="auto" w:fill="auto"/>
            <w:vAlign w:val="center"/>
          </w:tcPr>
          <w:p w:rsidR="000E1CE7" w:rsidRPr="0018260F" w:rsidRDefault="000E1CE7" w:rsidP="000E1CE7">
            <w:pPr>
              <w:jc w:val="center"/>
              <w:rPr>
                <w:rFonts w:ascii="TH SarabunPSK" w:hAnsi="TH SarabunPSK" w:cs="TH SarabunPSK"/>
                <w:b/>
                <w:bCs/>
                <w:sz w:val="28"/>
              </w:rPr>
            </w:pPr>
            <w:r w:rsidRPr="0018260F">
              <w:rPr>
                <w:rFonts w:ascii="TH SarabunPSK" w:hAnsi="TH SarabunPSK" w:cs="TH SarabunPSK"/>
                <w:b/>
                <w:bCs/>
                <w:sz w:val="28"/>
              </w:rPr>
              <w:t>1</w:t>
            </w:r>
            <w:r w:rsidRPr="0018260F">
              <w:rPr>
                <w:rFonts w:ascii="TH SarabunPSK" w:hAnsi="TH SarabunPSK" w:cs="TH SarabunPSK"/>
                <w:b/>
                <w:bCs/>
                <w:sz w:val="28"/>
                <w:szCs w:val="28"/>
                <w:cs/>
              </w:rPr>
              <w:t>.</w:t>
            </w:r>
            <w:r w:rsidRPr="0018260F">
              <w:rPr>
                <w:rFonts w:ascii="TH SarabunPSK" w:hAnsi="TH SarabunPSK" w:cs="TH SarabunPSK"/>
                <w:b/>
                <w:bCs/>
                <w:sz w:val="28"/>
              </w:rPr>
              <w:t>2</w:t>
            </w:r>
          </w:p>
        </w:tc>
        <w:tc>
          <w:tcPr>
            <w:tcW w:w="850" w:type="dxa"/>
            <w:shd w:val="clear" w:color="auto" w:fill="auto"/>
            <w:vAlign w:val="center"/>
          </w:tcPr>
          <w:p w:rsidR="000E1CE7" w:rsidRPr="0018260F" w:rsidRDefault="000E1CE7" w:rsidP="000E1CE7">
            <w:pPr>
              <w:jc w:val="center"/>
              <w:rPr>
                <w:rFonts w:ascii="TH SarabunPSK" w:hAnsi="TH SarabunPSK" w:cs="TH SarabunPSK"/>
                <w:b/>
                <w:bCs/>
                <w:sz w:val="28"/>
              </w:rPr>
            </w:pPr>
            <w:r w:rsidRPr="0018260F">
              <w:rPr>
                <w:rFonts w:ascii="TH SarabunPSK" w:hAnsi="TH SarabunPSK" w:cs="TH SarabunPSK"/>
                <w:b/>
                <w:bCs/>
                <w:sz w:val="28"/>
              </w:rPr>
              <w:t>2</w:t>
            </w:r>
            <w:r w:rsidRPr="0018260F">
              <w:rPr>
                <w:rFonts w:ascii="TH SarabunPSK" w:hAnsi="TH SarabunPSK" w:cs="TH SarabunPSK"/>
                <w:b/>
                <w:bCs/>
                <w:sz w:val="28"/>
                <w:szCs w:val="28"/>
                <w:cs/>
              </w:rPr>
              <w:t>.</w:t>
            </w:r>
            <w:r w:rsidRPr="0018260F">
              <w:rPr>
                <w:rFonts w:ascii="TH SarabunPSK" w:hAnsi="TH SarabunPSK" w:cs="TH SarabunPSK"/>
                <w:b/>
                <w:bCs/>
                <w:sz w:val="28"/>
              </w:rPr>
              <w:t>1</w:t>
            </w:r>
          </w:p>
        </w:tc>
        <w:tc>
          <w:tcPr>
            <w:tcW w:w="851" w:type="dxa"/>
            <w:shd w:val="clear" w:color="auto" w:fill="auto"/>
            <w:vAlign w:val="center"/>
          </w:tcPr>
          <w:p w:rsidR="000E1CE7" w:rsidRPr="0018260F" w:rsidRDefault="000E1CE7" w:rsidP="000E1CE7">
            <w:pPr>
              <w:jc w:val="center"/>
              <w:rPr>
                <w:rFonts w:ascii="TH SarabunPSK" w:hAnsi="TH SarabunPSK" w:cs="TH SarabunPSK"/>
                <w:b/>
                <w:bCs/>
                <w:sz w:val="28"/>
              </w:rPr>
            </w:pPr>
            <w:r w:rsidRPr="0018260F">
              <w:rPr>
                <w:rFonts w:ascii="TH SarabunPSK" w:hAnsi="TH SarabunPSK" w:cs="TH SarabunPSK"/>
                <w:b/>
                <w:bCs/>
                <w:sz w:val="28"/>
              </w:rPr>
              <w:t>2</w:t>
            </w:r>
            <w:r w:rsidRPr="0018260F">
              <w:rPr>
                <w:rFonts w:ascii="TH SarabunPSK" w:hAnsi="TH SarabunPSK" w:cs="TH SarabunPSK"/>
                <w:b/>
                <w:bCs/>
                <w:sz w:val="28"/>
                <w:szCs w:val="28"/>
                <w:cs/>
              </w:rPr>
              <w:t>.</w:t>
            </w:r>
            <w:r w:rsidRPr="0018260F">
              <w:rPr>
                <w:rFonts w:ascii="TH SarabunPSK" w:hAnsi="TH SarabunPSK" w:cs="TH SarabunPSK"/>
                <w:b/>
                <w:bCs/>
                <w:sz w:val="28"/>
              </w:rPr>
              <w:t>2</w:t>
            </w:r>
          </w:p>
        </w:tc>
        <w:tc>
          <w:tcPr>
            <w:tcW w:w="850" w:type="dxa"/>
            <w:shd w:val="clear" w:color="auto" w:fill="auto"/>
            <w:vAlign w:val="center"/>
          </w:tcPr>
          <w:p w:rsidR="000E1CE7" w:rsidRPr="0018260F" w:rsidRDefault="000E1CE7" w:rsidP="000E1CE7">
            <w:pPr>
              <w:jc w:val="center"/>
              <w:rPr>
                <w:rFonts w:ascii="TH SarabunPSK" w:hAnsi="TH SarabunPSK" w:cs="TH SarabunPSK"/>
                <w:b/>
                <w:bCs/>
                <w:sz w:val="28"/>
              </w:rPr>
            </w:pPr>
            <w:r w:rsidRPr="0018260F">
              <w:rPr>
                <w:rFonts w:ascii="TH SarabunPSK" w:hAnsi="TH SarabunPSK" w:cs="TH SarabunPSK"/>
                <w:b/>
                <w:bCs/>
                <w:sz w:val="28"/>
              </w:rPr>
              <w:t>2</w:t>
            </w:r>
            <w:r w:rsidRPr="0018260F">
              <w:rPr>
                <w:rFonts w:ascii="TH SarabunPSK" w:hAnsi="TH SarabunPSK" w:cs="TH SarabunPSK"/>
                <w:b/>
                <w:bCs/>
                <w:sz w:val="28"/>
                <w:szCs w:val="28"/>
                <w:cs/>
              </w:rPr>
              <w:t>.</w:t>
            </w:r>
            <w:r w:rsidRPr="0018260F">
              <w:rPr>
                <w:rFonts w:ascii="TH SarabunPSK" w:hAnsi="TH SarabunPSK" w:cs="TH SarabunPSK"/>
                <w:b/>
                <w:bCs/>
                <w:sz w:val="28"/>
              </w:rPr>
              <w:t>3</w:t>
            </w:r>
          </w:p>
        </w:tc>
        <w:tc>
          <w:tcPr>
            <w:tcW w:w="851" w:type="dxa"/>
            <w:shd w:val="clear" w:color="auto" w:fill="auto"/>
            <w:vAlign w:val="center"/>
          </w:tcPr>
          <w:p w:rsidR="000E1CE7" w:rsidRPr="0018260F" w:rsidRDefault="000E1CE7" w:rsidP="000E1CE7">
            <w:pPr>
              <w:jc w:val="center"/>
              <w:rPr>
                <w:rFonts w:ascii="TH SarabunPSK" w:hAnsi="TH SarabunPSK" w:cs="TH SarabunPSK"/>
                <w:b/>
                <w:bCs/>
                <w:sz w:val="28"/>
              </w:rPr>
            </w:pPr>
            <w:r w:rsidRPr="0018260F">
              <w:rPr>
                <w:rFonts w:ascii="TH SarabunPSK" w:hAnsi="TH SarabunPSK" w:cs="TH SarabunPSK"/>
                <w:b/>
                <w:bCs/>
                <w:sz w:val="28"/>
              </w:rPr>
              <w:t>3</w:t>
            </w:r>
            <w:r w:rsidRPr="0018260F">
              <w:rPr>
                <w:rFonts w:ascii="TH SarabunPSK" w:hAnsi="TH SarabunPSK" w:cs="TH SarabunPSK"/>
                <w:b/>
                <w:bCs/>
                <w:sz w:val="28"/>
                <w:szCs w:val="28"/>
                <w:cs/>
              </w:rPr>
              <w:t>.</w:t>
            </w:r>
            <w:r w:rsidRPr="0018260F">
              <w:rPr>
                <w:rFonts w:ascii="TH SarabunPSK" w:hAnsi="TH SarabunPSK" w:cs="TH SarabunPSK"/>
                <w:b/>
                <w:bCs/>
                <w:sz w:val="28"/>
              </w:rPr>
              <w:t>1</w:t>
            </w:r>
          </w:p>
        </w:tc>
        <w:tc>
          <w:tcPr>
            <w:tcW w:w="850" w:type="dxa"/>
            <w:shd w:val="clear" w:color="auto" w:fill="auto"/>
            <w:vAlign w:val="center"/>
          </w:tcPr>
          <w:p w:rsidR="000E1CE7" w:rsidRPr="0018260F" w:rsidRDefault="000E1CE7" w:rsidP="000E1CE7">
            <w:pPr>
              <w:jc w:val="center"/>
              <w:rPr>
                <w:rFonts w:ascii="TH SarabunPSK" w:hAnsi="TH SarabunPSK" w:cs="TH SarabunPSK"/>
                <w:b/>
                <w:bCs/>
                <w:sz w:val="28"/>
              </w:rPr>
            </w:pPr>
            <w:r w:rsidRPr="0018260F">
              <w:rPr>
                <w:rFonts w:ascii="TH SarabunPSK" w:hAnsi="TH SarabunPSK" w:cs="TH SarabunPSK"/>
                <w:b/>
                <w:bCs/>
                <w:sz w:val="28"/>
              </w:rPr>
              <w:t>3</w:t>
            </w:r>
            <w:r w:rsidRPr="0018260F">
              <w:rPr>
                <w:rFonts w:ascii="TH SarabunPSK" w:hAnsi="TH SarabunPSK" w:cs="TH SarabunPSK"/>
                <w:b/>
                <w:bCs/>
                <w:sz w:val="28"/>
                <w:szCs w:val="28"/>
                <w:cs/>
              </w:rPr>
              <w:t>.</w:t>
            </w:r>
            <w:r w:rsidRPr="0018260F">
              <w:rPr>
                <w:rFonts w:ascii="TH SarabunPSK" w:hAnsi="TH SarabunPSK" w:cs="TH SarabunPSK"/>
                <w:b/>
                <w:bCs/>
                <w:sz w:val="28"/>
              </w:rPr>
              <w:t>2</w:t>
            </w:r>
          </w:p>
        </w:tc>
        <w:tc>
          <w:tcPr>
            <w:tcW w:w="851" w:type="dxa"/>
            <w:shd w:val="clear" w:color="auto" w:fill="auto"/>
            <w:vAlign w:val="center"/>
          </w:tcPr>
          <w:p w:rsidR="000E1CE7" w:rsidRPr="0018260F" w:rsidRDefault="000E1CE7" w:rsidP="000E1CE7">
            <w:pPr>
              <w:jc w:val="center"/>
              <w:rPr>
                <w:rFonts w:ascii="TH SarabunPSK" w:hAnsi="TH SarabunPSK" w:cs="TH SarabunPSK"/>
                <w:b/>
                <w:bCs/>
                <w:sz w:val="28"/>
              </w:rPr>
            </w:pPr>
            <w:r w:rsidRPr="0018260F">
              <w:rPr>
                <w:rFonts w:ascii="TH SarabunPSK" w:hAnsi="TH SarabunPSK" w:cs="TH SarabunPSK"/>
                <w:b/>
                <w:bCs/>
                <w:sz w:val="28"/>
              </w:rPr>
              <w:t>3</w:t>
            </w:r>
            <w:r w:rsidRPr="0018260F">
              <w:rPr>
                <w:rFonts w:ascii="TH SarabunPSK" w:hAnsi="TH SarabunPSK" w:cs="TH SarabunPSK"/>
                <w:b/>
                <w:bCs/>
                <w:sz w:val="28"/>
                <w:szCs w:val="28"/>
                <w:cs/>
              </w:rPr>
              <w:t>.</w:t>
            </w:r>
            <w:r w:rsidRPr="0018260F">
              <w:rPr>
                <w:rFonts w:ascii="TH SarabunPSK" w:hAnsi="TH SarabunPSK" w:cs="TH SarabunPSK"/>
                <w:b/>
                <w:bCs/>
                <w:sz w:val="28"/>
              </w:rPr>
              <w:t>3</w:t>
            </w:r>
          </w:p>
        </w:tc>
        <w:tc>
          <w:tcPr>
            <w:tcW w:w="850" w:type="dxa"/>
            <w:shd w:val="clear" w:color="auto" w:fill="auto"/>
            <w:vAlign w:val="center"/>
          </w:tcPr>
          <w:p w:rsidR="000E1CE7" w:rsidRPr="0018260F" w:rsidRDefault="000E1CE7" w:rsidP="000E1CE7">
            <w:pPr>
              <w:jc w:val="center"/>
            </w:pPr>
            <w:r w:rsidRPr="0018260F">
              <w:t>4</w:t>
            </w:r>
            <w:r w:rsidRPr="0018260F">
              <w:rPr>
                <w:cs/>
              </w:rPr>
              <w:t>.</w:t>
            </w:r>
            <w:r w:rsidRPr="0018260F">
              <w:rPr>
                <w:rFonts w:hint="cs"/>
                <w:cs/>
              </w:rPr>
              <w:t>1</w:t>
            </w:r>
          </w:p>
        </w:tc>
        <w:tc>
          <w:tcPr>
            <w:tcW w:w="851" w:type="dxa"/>
            <w:shd w:val="clear" w:color="auto" w:fill="auto"/>
            <w:vAlign w:val="center"/>
          </w:tcPr>
          <w:p w:rsidR="000E1CE7" w:rsidRPr="0018260F" w:rsidRDefault="000E1CE7" w:rsidP="000E1CE7">
            <w:pPr>
              <w:jc w:val="center"/>
            </w:pPr>
            <w:r w:rsidRPr="0018260F">
              <w:t>4</w:t>
            </w:r>
            <w:r w:rsidRPr="0018260F">
              <w:rPr>
                <w:cs/>
              </w:rPr>
              <w:t>.</w:t>
            </w:r>
            <w:r w:rsidRPr="0018260F">
              <w:rPr>
                <w:rFonts w:hint="cs"/>
                <w:cs/>
              </w:rPr>
              <w:t>2</w:t>
            </w:r>
          </w:p>
        </w:tc>
        <w:tc>
          <w:tcPr>
            <w:tcW w:w="850" w:type="dxa"/>
            <w:shd w:val="clear" w:color="auto" w:fill="auto"/>
            <w:vAlign w:val="center"/>
          </w:tcPr>
          <w:p w:rsidR="000E1CE7" w:rsidRPr="0018260F" w:rsidRDefault="000E1CE7" w:rsidP="000E1CE7">
            <w:pPr>
              <w:jc w:val="center"/>
              <w:rPr>
                <w:rFonts w:ascii="TH SarabunPSK" w:hAnsi="TH SarabunPSK" w:cs="TH SarabunPSK"/>
                <w:b/>
                <w:bCs/>
                <w:sz w:val="28"/>
              </w:rPr>
            </w:pPr>
            <w:r w:rsidRPr="0018260F">
              <w:rPr>
                <w:rFonts w:ascii="TH SarabunPSK" w:hAnsi="TH SarabunPSK" w:cs="TH SarabunPSK"/>
                <w:b/>
                <w:bCs/>
                <w:sz w:val="28"/>
              </w:rPr>
              <w:t>5</w:t>
            </w:r>
            <w:r w:rsidRPr="0018260F">
              <w:rPr>
                <w:rFonts w:ascii="TH SarabunPSK" w:hAnsi="TH SarabunPSK" w:cs="TH SarabunPSK"/>
                <w:b/>
                <w:bCs/>
                <w:sz w:val="28"/>
                <w:szCs w:val="28"/>
                <w:cs/>
              </w:rPr>
              <w:t>.</w:t>
            </w:r>
            <w:r w:rsidRPr="0018260F">
              <w:rPr>
                <w:rFonts w:ascii="TH SarabunPSK" w:hAnsi="TH SarabunPSK" w:cs="TH SarabunPSK"/>
                <w:b/>
                <w:bCs/>
                <w:sz w:val="28"/>
              </w:rPr>
              <w:t>1</w:t>
            </w:r>
          </w:p>
        </w:tc>
        <w:tc>
          <w:tcPr>
            <w:tcW w:w="851" w:type="dxa"/>
            <w:shd w:val="clear" w:color="auto" w:fill="auto"/>
            <w:vAlign w:val="center"/>
          </w:tcPr>
          <w:p w:rsidR="000E1CE7" w:rsidRPr="0018260F" w:rsidRDefault="000E1CE7" w:rsidP="000E1CE7">
            <w:pPr>
              <w:jc w:val="center"/>
              <w:rPr>
                <w:rFonts w:ascii="TH SarabunPSK" w:hAnsi="TH SarabunPSK" w:cs="TH SarabunPSK"/>
                <w:b/>
                <w:bCs/>
                <w:sz w:val="28"/>
              </w:rPr>
            </w:pPr>
            <w:r w:rsidRPr="0018260F">
              <w:rPr>
                <w:rFonts w:ascii="TH SarabunPSK" w:hAnsi="TH SarabunPSK" w:cs="TH SarabunPSK"/>
                <w:b/>
                <w:bCs/>
                <w:sz w:val="28"/>
              </w:rPr>
              <w:t>5</w:t>
            </w:r>
            <w:r w:rsidRPr="0018260F">
              <w:rPr>
                <w:rFonts w:ascii="TH SarabunPSK" w:hAnsi="TH SarabunPSK" w:cs="TH SarabunPSK"/>
                <w:b/>
                <w:bCs/>
                <w:sz w:val="28"/>
                <w:szCs w:val="28"/>
                <w:cs/>
              </w:rPr>
              <w:t>.</w:t>
            </w:r>
            <w:r w:rsidRPr="0018260F">
              <w:rPr>
                <w:rFonts w:ascii="TH SarabunPSK" w:hAnsi="TH SarabunPSK" w:cs="TH SarabunPSK"/>
                <w:b/>
                <w:bCs/>
                <w:sz w:val="28"/>
              </w:rPr>
              <w:t>2</w:t>
            </w:r>
          </w:p>
        </w:tc>
        <w:tc>
          <w:tcPr>
            <w:tcW w:w="992" w:type="dxa"/>
            <w:shd w:val="clear" w:color="auto" w:fill="auto"/>
            <w:vAlign w:val="center"/>
          </w:tcPr>
          <w:p w:rsidR="000E1CE7" w:rsidRPr="0018260F" w:rsidRDefault="000E1CE7" w:rsidP="000E1CE7">
            <w:pPr>
              <w:jc w:val="center"/>
              <w:rPr>
                <w:rFonts w:ascii="TH SarabunPSK" w:hAnsi="TH SarabunPSK" w:cs="TH SarabunPSK"/>
                <w:b/>
                <w:bCs/>
                <w:sz w:val="28"/>
              </w:rPr>
            </w:pPr>
            <w:r w:rsidRPr="0018260F">
              <w:rPr>
                <w:rFonts w:ascii="TH SarabunPSK" w:hAnsi="TH SarabunPSK" w:cs="TH SarabunPSK"/>
                <w:b/>
                <w:bCs/>
                <w:sz w:val="28"/>
              </w:rPr>
              <w:t>5</w:t>
            </w:r>
            <w:r w:rsidRPr="0018260F">
              <w:rPr>
                <w:rFonts w:ascii="TH SarabunPSK" w:hAnsi="TH SarabunPSK" w:cs="TH SarabunPSK"/>
                <w:b/>
                <w:bCs/>
                <w:sz w:val="28"/>
                <w:szCs w:val="28"/>
                <w:cs/>
              </w:rPr>
              <w:t>.</w:t>
            </w:r>
            <w:r w:rsidRPr="0018260F">
              <w:rPr>
                <w:rFonts w:ascii="TH SarabunPSK" w:hAnsi="TH SarabunPSK" w:cs="TH SarabunPSK"/>
                <w:b/>
                <w:bCs/>
                <w:sz w:val="28"/>
              </w:rPr>
              <w:t>3</w:t>
            </w:r>
          </w:p>
        </w:tc>
      </w:tr>
      <w:tr w:rsidR="00352E36" w:rsidRPr="0018260F" w:rsidTr="00352E36">
        <w:tc>
          <w:tcPr>
            <w:tcW w:w="3148" w:type="dxa"/>
            <w:shd w:val="clear" w:color="auto" w:fill="auto"/>
            <w:vAlign w:val="center"/>
          </w:tcPr>
          <w:p w:rsidR="0089156D" w:rsidRPr="0018260F" w:rsidRDefault="00974779" w:rsidP="00447C39">
            <w:pPr>
              <w:rPr>
                <w:rFonts w:ascii="TH SarabunPSK" w:hAnsi="TH SarabunPSK" w:cs="TH SarabunPSK"/>
                <w:b/>
                <w:bCs/>
                <w:strike/>
                <w:sz w:val="28"/>
              </w:rPr>
            </w:pPr>
            <w:r w:rsidRPr="0018260F">
              <w:rPr>
                <w:rFonts w:ascii="TH SarabunPSK" w:hAnsi="TH SarabunPSK" w:cs="TH SarabunPSK" w:hint="cs"/>
                <w:b/>
                <w:bCs/>
                <w:sz w:val="28"/>
                <w:cs/>
              </w:rPr>
              <w:t>หมวดวิชาบังคับ</w:t>
            </w:r>
          </w:p>
        </w:tc>
        <w:tc>
          <w:tcPr>
            <w:tcW w:w="850" w:type="dxa"/>
            <w:shd w:val="clear" w:color="auto" w:fill="auto"/>
            <w:vAlign w:val="center"/>
          </w:tcPr>
          <w:p w:rsidR="0089156D" w:rsidRPr="0018260F" w:rsidRDefault="0089156D" w:rsidP="00447C39">
            <w:pPr>
              <w:jc w:val="center"/>
              <w:rPr>
                <w:cs/>
              </w:rPr>
            </w:pPr>
          </w:p>
        </w:tc>
        <w:tc>
          <w:tcPr>
            <w:tcW w:w="851" w:type="dxa"/>
            <w:shd w:val="clear" w:color="auto" w:fill="auto"/>
            <w:vAlign w:val="center"/>
          </w:tcPr>
          <w:p w:rsidR="0089156D" w:rsidRPr="0018260F" w:rsidRDefault="0089156D" w:rsidP="00447C39">
            <w:pPr>
              <w:jc w:val="center"/>
              <w:rPr>
                <w:cs/>
              </w:rPr>
            </w:pPr>
          </w:p>
        </w:tc>
        <w:tc>
          <w:tcPr>
            <w:tcW w:w="850" w:type="dxa"/>
            <w:shd w:val="clear" w:color="auto" w:fill="auto"/>
            <w:vAlign w:val="center"/>
          </w:tcPr>
          <w:p w:rsidR="0089156D" w:rsidRPr="0018260F" w:rsidRDefault="0089156D" w:rsidP="00447C39">
            <w:pPr>
              <w:jc w:val="center"/>
              <w:rPr>
                <w:cs/>
              </w:rPr>
            </w:pPr>
          </w:p>
        </w:tc>
        <w:tc>
          <w:tcPr>
            <w:tcW w:w="851" w:type="dxa"/>
            <w:shd w:val="clear" w:color="auto" w:fill="auto"/>
            <w:vAlign w:val="center"/>
          </w:tcPr>
          <w:p w:rsidR="0089156D" w:rsidRPr="0018260F" w:rsidRDefault="0089156D" w:rsidP="00447C39">
            <w:pPr>
              <w:jc w:val="center"/>
              <w:rPr>
                <w:cs/>
              </w:rPr>
            </w:pPr>
          </w:p>
        </w:tc>
        <w:tc>
          <w:tcPr>
            <w:tcW w:w="850" w:type="dxa"/>
            <w:shd w:val="clear" w:color="auto" w:fill="auto"/>
            <w:vAlign w:val="center"/>
          </w:tcPr>
          <w:p w:rsidR="0089156D" w:rsidRPr="0018260F" w:rsidRDefault="0089156D" w:rsidP="00447C39">
            <w:pPr>
              <w:jc w:val="center"/>
              <w:rPr>
                <w:cs/>
              </w:rPr>
            </w:pPr>
          </w:p>
        </w:tc>
        <w:tc>
          <w:tcPr>
            <w:tcW w:w="851" w:type="dxa"/>
            <w:shd w:val="clear" w:color="auto" w:fill="auto"/>
            <w:vAlign w:val="center"/>
          </w:tcPr>
          <w:p w:rsidR="0089156D" w:rsidRPr="0018260F" w:rsidRDefault="0089156D" w:rsidP="00447C39">
            <w:pPr>
              <w:jc w:val="center"/>
              <w:rPr>
                <w:cs/>
              </w:rPr>
            </w:pPr>
          </w:p>
        </w:tc>
        <w:tc>
          <w:tcPr>
            <w:tcW w:w="850" w:type="dxa"/>
            <w:shd w:val="clear" w:color="auto" w:fill="auto"/>
            <w:vAlign w:val="center"/>
          </w:tcPr>
          <w:p w:rsidR="0089156D" w:rsidRPr="0018260F" w:rsidRDefault="0089156D" w:rsidP="00447C39">
            <w:pPr>
              <w:jc w:val="center"/>
              <w:rPr>
                <w:cs/>
              </w:rPr>
            </w:pPr>
          </w:p>
        </w:tc>
        <w:tc>
          <w:tcPr>
            <w:tcW w:w="851" w:type="dxa"/>
            <w:shd w:val="clear" w:color="auto" w:fill="auto"/>
            <w:vAlign w:val="center"/>
          </w:tcPr>
          <w:p w:rsidR="0089156D" w:rsidRPr="0018260F" w:rsidRDefault="0089156D" w:rsidP="00447C39">
            <w:pPr>
              <w:jc w:val="center"/>
              <w:rPr>
                <w:cs/>
              </w:rPr>
            </w:pPr>
          </w:p>
        </w:tc>
        <w:tc>
          <w:tcPr>
            <w:tcW w:w="850" w:type="dxa"/>
            <w:shd w:val="clear" w:color="auto" w:fill="auto"/>
            <w:vAlign w:val="center"/>
          </w:tcPr>
          <w:p w:rsidR="0089156D" w:rsidRPr="0018260F" w:rsidRDefault="0089156D" w:rsidP="00447C39">
            <w:pPr>
              <w:jc w:val="center"/>
              <w:rPr>
                <w:cs/>
              </w:rPr>
            </w:pPr>
          </w:p>
        </w:tc>
        <w:tc>
          <w:tcPr>
            <w:tcW w:w="851" w:type="dxa"/>
            <w:shd w:val="clear" w:color="auto" w:fill="auto"/>
            <w:vAlign w:val="center"/>
          </w:tcPr>
          <w:p w:rsidR="0089156D" w:rsidRPr="0018260F" w:rsidRDefault="0089156D" w:rsidP="00447C39">
            <w:pPr>
              <w:jc w:val="center"/>
              <w:rPr>
                <w:cs/>
              </w:rPr>
            </w:pPr>
          </w:p>
        </w:tc>
        <w:tc>
          <w:tcPr>
            <w:tcW w:w="850" w:type="dxa"/>
            <w:shd w:val="clear" w:color="auto" w:fill="auto"/>
            <w:vAlign w:val="center"/>
          </w:tcPr>
          <w:p w:rsidR="0089156D" w:rsidRPr="0018260F" w:rsidRDefault="0089156D" w:rsidP="00447C39">
            <w:pPr>
              <w:jc w:val="center"/>
              <w:rPr>
                <w:cs/>
              </w:rPr>
            </w:pPr>
          </w:p>
        </w:tc>
        <w:tc>
          <w:tcPr>
            <w:tcW w:w="851" w:type="dxa"/>
            <w:shd w:val="clear" w:color="auto" w:fill="auto"/>
            <w:vAlign w:val="center"/>
          </w:tcPr>
          <w:p w:rsidR="0089156D" w:rsidRPr="0018260F" w:rsidRDefault="0089156D" w:rsidP="00447C39">
            <w:pPr>
              <w:jc w:val="center"/>
              <w:rPr>
                <w:cs/>
              </w:rPr>
            </w:pPr>
          </w:p>
        </w:tc>
        <w:tc>
          <w:tcPr>
            <w:tcW w:w="992" w:type="dxa"/>
            <w:shd w:val="clear" w:color="auto" w:fill="auto"/>
            <w:vAlign w:val="center"/>
          </w:tcPr>
          <w:p w:rsidR="0089156D" w:rsidRPr="0018260F" w:rsidRDefault="0089156D" w:rsidP="00447C39">
            <w:pPr>
              <w:jc w:val="center"/>
              <w:rPr>
                <w:cs/>
              </w:rPr>
            </w:pPr>
          </w:p>
        </w:tc>
      </w:tr>
      <w:tr w:rsidR="00352E36" w:rsidRPr="0018260F" w:rsidTr="00352E36">
        <w:tc>
          <w:tcPr>
            <w:tcW w:w="3148" w:type="dxa"/>
            <w:shd w:val="clear" w:color="auto" w:fill="auto"/>
            <w:vAlign w:val="center"/>
          </w:tcPr>
          <w:p w:rsidR="0089156D" w:rsidRPr="0018260F" w:rsidRDefault="0089156D" w:rsidP="00447C39">
            <w:pPr>
              <w:rPr>
                <w:rFonts w:ascii="TH SarabunPSK" w:hAnsi="TH SarabunPSK" w:cs="TH SarabunPSK"/>
                <w:sz w:val="28"/>
              </w:rPr>
            </w:pPr>
            <w:r w:rsidRPr="0018260F">
              <w:rPr>
                <w:rFonts w:ascii="TH SarabunPSK" w:hAnsi="TH SarabunPSK" w:cs="TH SarabunPSK"/>
                <w:sz w:val="28"/>
              </w:rPr>
              <w:t>DCP</w:t>
            </w:r>
            <w:r w:rsidRPr="0018260F">
              <w:rPr>
                <w:rFonts w:ascii="TH SarabunPSK" w:hAnsi="TH SarabunPSK" w:cs="TH SarabunPSK"/>
                <w:sz w:val="28"/>
                <w:cs/>
              </w:rPr>
              <w:t>62-8</w:t>
            </w:r>
            <w:r w:rsidR="00C33DA2" w:rsidRPr="0018260F">
              <w:rPr>
                <w:rFonts w:ascii="TH SarabunPSK" w:hAnsi="TH SarabunPSK" w:cs="TH SarabunPSK"/>
                <w:szCs w:val="36"/>
              </w:rPr>
              <w:t>0</w:t>
            </w:r>
            <w:r w:rsidRPr="0018260F">
              <w:rPr>
                <w:rFonts w:ascii="TH SarabunPSK" w:hAnsi="TH SarabunPSK" w:cs="TH SarabunPSK"/>
                <w:sz w:val="28"/>
                <w:cs/>
              </w:rPr>
              <w:t>1 สัมมนาทางยาและเครื่องสำอาง</w:t>
            </w:r>
            <w:r w:rsidRPr="0018260F">
              <w:rPr>
                <w:rFonts w:ascii="TH SarabunPSK" w:hAnsi="TH SarabunPSK" w:cs="TH SarabunPSK"/>
                <w:sz w:val="28"/>
              </w:rPr>
              <w:t xml:space="preserve"> 1</w:t>
            </w:r>
          </w:p>
        </w:tc>
        <w:tc>
          <w:tcPr>
            <w:tcW w:w="850" w:type="dxa"/>
            <w:shd w:val="clear" w:color="auto" w:fill="auto"/>
            <w:vAlign w:val="center"/>
          </w:tcPr>
          <w:p w:rsidR="0089156D" w:rsidRPr="0018260F" w:rsidRDefault="00E02442" w:rsidP="00447C39">
            <w:pPr>
              <w:jc w:val="center"/>
              <w:rPr>
                <w:sz w:val="16"/>
                <w:szCs w:val="16"/>
                <w:cs/>
              </w:rPr>
            </w:pPr>
            <w:r w:rsidRPr="0018260F">
              <w:rPr>
                <w:rFonts w:ascii="TH SarabunPSK" w:hAnsi="TH SarabunPSK" w:cs="TH SarabunPSK"/>
                <w:sz w:val="16"/>
                <w:szCs w:val="16"/>
              </w:rPr>
              <w:sym w:font="Wingdings 2" w:char="F098"/>
            </w:r>
          </w:p>
        </w:tc>
        <w:tc>
          <w:tcPr>
            <w:tcW w:w="851" w:type="dxa"/>
            <w:shd w:val="clear" w:color="auto" w:fill="auto"/>
            <w:vAlign w:val="center"/>
          </w:tcPr>
          <w:p w:rsidR="0089156D" w:rsidRPr="0018260F" w:rsidRDefault="0089156D" w:rsidP="00447C39">
            <w:pPr>
              <w:jc w:val="center"/>
              <w:rPr>
                <w:sz w:val="16"/>
                <w:szCs w:val="16"/>
                <w:cs/>
              </w:rPr>
            </w:pPr>
          </w:p>
        </w:tc>
        <w:tc>
          <w:tcPr>
            <w:tcW w:w="850" w:type="dxa"/>
            <w:shd w:val="clear" w:color="auto" w:fill="auto"/>
            <w:vAlign w:val="center"/>
          </w:tcPr>
          <w:p w:rsidR="0089156D" w:rsidRPr="0018260F" w:rsidRDefault="0089156D" w:rsidP="00447C39">
            <w:pPr>
              <w:jc w:val="center"/>
              <w:rPr>
                <w:sz w:val="16"/>
                <w:szCs w:val="16"/>
                <w:cs/>
              </w:rPr>
            </w:pPr>
            <w:r w:rsidRPr="0018260F">
              <w:rPr>
                <w:rFonts w:ascii="TH SarabunPSK" w:hAnsi="TH SarabunPSK" w:cs="TH SarabunPSK"/>
                <w:sz w:val="16"/>
                <w:szCs w:val="16"/>
              </w:rPr>
              <w:sym w:font="Wingdings 2" w:char="F098"/>
            </w:r>
          </w:p>
        </w:tc>
        <w:tc>
          <w:tcPr>
            <w:tcW w:w="851" w:type="dxa"/>
            <w:shd w:val="clear" w:color="auto" w:fill="auto"/>
            <w:vAlign w:val="center"/>
          </w:tcPr>
          <w:p w:rsidR="0089156D" w:rsidRPr="0018260F" w:rsidRDefault="0089156D" w:rsidP="00447C39">
            <w:pPr>
              <w:jc w:val="center"/>
              <w:rPr>
                <w:sz w:val="16"/>
                <w:szCs w:val="16"/>
                <w:cs/>
              </w:rPr>
            </w:pPr>
            <w:r w:rsidRPr="0018260F">
              <w:rPr>
                <w:rFonts w:ascii="TH SarabunPSK" w:hAnsi="TH SarabunPSK" w:cs="TH SarabunPSK"/>
                <w:sz w:val="16"/>
                <w:szCs w:val="16"/>
              </w:rPr>
              <w:sym w:font="Wingdings 2" w:char="F098"/>
            </w:r>
          </w:p>
        </w:tc>
        <w:tc>
          <w:tcPr>
            <w:tcW w:w="850" w:type="dxa"/>
            <w:shd w:val="clear" w:color="auto" w:fill="auto"/>
            <w:vAlign w:val="center"/>
          </w:tcPr>
          <w:p w:rsidR="0089156D" w:rsidRPr="0018260F" w:rsidRDefault="0089156D" w:rsidP="00447C39">
            <w:pPr>
              <w:jc w:val="center"/>
              <w:rPr>
                <w:sz w:val="16"/>
                <w:szCs w:val="16"/>
                <w:cs/>
              </w:rPr>
            </w:pPr>
          </w:p>
        </w:tc>
        <w:tc>
          <w:tcPr>
            <w:tcW w:w="851" w:type="dxa"/>
            <w:shd w:val="clear" w:color="auto" w:fill="auto"/>
            <w:vAlign w:val="center"/>
          </w:tcPr>
          <w:p w:rsidR="0089156D" w:rsidRPr="0018260F" w:rsidRDefault="0089156D" w:rsidP="00447C39">
            <w:pPr>
              <w:jc w:val="center"/>
              <w:rPr>
                <w:sz w:val="16"/>
                <w:szCs w:val="16"/>
                <w:cs/>
              </w:rPr>
            </w:pPr>
          </w:p>
        </w:tc>
        <w:tc>
          <w:tcPr>
            <w:tcW w:w="850" w:type="dxa"/>
            <w:shd w:val="clear" w:color="auto" w:fill="auto"/>
            <w:vAlign w:val="center"/>
          </w:tcPr>
          <w:p w:rsidR="0089156D" w:rsidRPr="0018260F" w:rsidRDefault="0089156D" w:rsidP="00447C39">
            <w:pPr>
              <w:jc w:val="center"/>
              <w:rPr>
                <w:sz w:val="16"/>
                <w:szCs w:val="16"/>
                <w:cs/>
              </w:rPr>
            </w:pPr>
            <w:r w:rsidRPr="0018260F">
              <w:rPr>
                <w:rFonts w:ascii="TH SarabunPSK" w:hAnsi="TH SarabunPSK" w:cs="TH SarabunPSK"/>
                <w:sz w:val="16"/>
                <w:szCs w:val="16"/>
              </w:rPr>
              <w:sym w:font="Wingdings 2" w:char="F098"/>
            </w:r>
          </w:p>
        </w:tc>
        <w:tc>
          <w:tcPr>
            <w:tcW w:w="851" w:type="dxa"/>
            <w:shd w:val="clear" w:color="auto" w:fill="auto"/>
            <w:vAlign w:val="center"/>
          </w:tcPr>
          <w:p w:rsidR="0089156D" w:rsidRPr="0018260F" w:rsidRDefault="0089156D" w:rsidP="00447C39">
            <w:pPr>
              <w:jc w:val="center"/>
              <w:rPr>
                <w:sz w:val="16"/>
                <w:szCs w:val="16"/>
                <w:cs/>
              </w:rPr>
            </w:pPr>
          </w:p>
        </w:tc>
        <w:tc>
          <w:tcPr>
            <w:tcW w:w="850" w:type="dxa"/>
            <w:shd w:val="clear" w:color="auto" w:fill="auto"/>
            <w:vAlign w:val="center"/>
          </w:tcPr>
          <w:p w:rsidR="0089156D" w:rsidRPr="0018260F" w:rsidRDefault="0089156D" w:rsidP="00447C39">
            <w:pPr>
              <w:jc w:val="center"/>
              <w:rPr>
                <w:sz w:val="16"/>
                <w:szCs w:val="16"/>
                <w:cs/>
              </w:rPr>
            </w:pPr>
            <w:r w:rsidRPr="0018260F">
              <w:rPr>
                <w:rFonts w:ascii="TH SarabunPSK" w:hAnsi="TH SarabunPSK" w:cs="TH SarabunPSK"/>
                <w:sz w:val="16"/>
                <w:szCs w:val="16"/>
              </w:rPr>
              <w:sym w:font="Wingdings 2" w:char="F098"/>
            </w:r>
          </w:p>
        </w:tc>
        <w:tc>
          <w:tcPr>
            <w:tcW w:w="851" w:type="dxa"/>
            <w:shd w:val="clear" w:color="auto" w:fill="auto"/>
            <w:vAlign w:val="center"/>
          </w:tcPr>
          <w:p w:rsidR="0089156D" w:rsidRPr="0018260F" w:rsidRDefault="0089156D" w:rsidP="00447C39">
            <w:pPr>
              <w:jc w:val="center"/>
              <w:rPr>
                <w:sz w:val="16"/>
                <w:szCs w:val="16"/>
                <w:cs/>
              </w:rPr>
            </w:pPr>
          </w:p>
        </w:tc>
        <w:tc>
          <w:tcPr>
            <w:tcW w:w="850" w:type="dxa"/>
            <w:shd w:val="clear" w:color="auto" w:fill="auto"/>
            <w:vAlign w:val="center"/>
          </w:tcPr>
          <w:p w:rsidR="0089156D" w:rsidRPr="0018260F" w:rsidRDefault="00061C7A" w:rsidP="00447C39">
            <w:pPr>
              <w:jc w:val="center"/>
              <w:rPr>
                <w:sz w:val="16"/>
                <w:szCs w:val="16"/>
                <w:cs/>
              </w:rPr>
            </w:pPr>
            <w:r w:rsidRPr="0018260F">
              <w:rPr>
                <w:rFonts w:ascii="TH SarabunPSK" w:hAnsi="TH SarabunPSK" w:cs="TH SarabunPSK"/>
                <w:sz w:val="16"/>
                <w:szCs w:val="16"/>
              </w:rPr>
              <w:sym w:font="Wingdings 2" w:char="F098"/>
            </w:r>
          </w:p>
        </w:tc>
        <w:tc>
          <w:tcPr>
            <w:tcW w:w="851" w:type="dxa"/>
            <w:shd w:val="clear" w:color="auto" w:fill="auto"/>
            <w:vAlign w:val="center"/>
          </w:tcPr>
          <w:p w:rsidR="0089156D" w:rsidRPr="0018260F" w:rsidRDefault="0089156D" w:rsidP="00447C39">
            <w:pPr>
              <w:jc w:val="center"/>
              <w:rPr>
                <w:sz w:val="16"/>
                <w:szCs w:val="16"/>
                <w:cs/>
              </w:rPr>
            </w:pPr>
            <w:r w:rsidRPr="0018260F">
              <w:rPr>
                <w:rFonts w:ascii="TH SarabunPSK" w:hAnsi="TH SarabunPSK" w:cs="TH SarabunPSK"/>
                <w:sz w:val="16"/>
                <w:szCs w:val="16"/>
              </w:rPr>
              <w:sym w:font="Wingdings 2" w:char="F098"/>
            </w:r>
          </w:p>
        </w:tc>
        <w:tc>
          <w:tcPr>
            <w:tcW w:w="992" w:type="dxa"/>
            <w:shd w:val="clear" w:color="auto" w:fill="auto"/>
            <w:vAlign w:val="center"/>
          </w:tcPr>
          <w:p w:rsidR="0089156D" w:rsidRPr="0018260F" w:rsidRDefault="0089156D" w:rsidP="00447C39">
            <w:pPr>
              <w:jc w:val="center"/>
              <w:rPr>
                <w:sz w:val="16"/>
                <w:szCs w:val="16"/>
                <w:cs/>
              </w:rPr>
            </w:pPr>
            <w:r w:rsidRPr="0018260F">
              <w:rPr>
                <w:rFonts w:ascii="TH SarabunPSK" w:hAnsi="TH SarabunPSK" w:cs="TH SarabunPSK"/>
                <w:sz w:val="16"/>
                <w:szCs w:val="16"/>
              </w:rPr>
              <w:sym w:font="Wingdings 2" w:char="F098"/>
            </w:r>
          </w:p>
        </w:tc>
      </w:tr>
      <w:tr w:rsidR="00352E36" w:rsidRPr="0018260F" w:rsidTr="00352E36">
        <w:tc>
          <w:tcPr>
            <w:tcW w:w="3148" w:type="dxa"/>
            <w:shd w:val="clear" w:color="auto" w:fill="auto"/>
            <w:vAlign w:val="center"/>
          </w:tcPr>
          <w:p w:rsidR="0089156D" w:rsidRPr="0018260F" w:rsidRDefault="0089156D" w:rsidP="00447C39">
            <w:pPr>
              <w:rPr>
                <w:rFonts w:ascii="TH SarabunPSK" w:hAnsi="TH SarabunPSK" w:cs="TH SarabunPSK"/>
                <w:sz w:val="28"/>
              </w:rPr>
            </w:pPr>
            <w:r w:rsidRPr="0018260F">
              <w:rPr>
                <w:rFonts w:ascii="TH SarabunPSK" w:hAnsi="TH SarabunPSK" w:cs="TH SarabunPSK"/>
                <w:sz w:val="28"/>
              </w:rPr>
              <w:t>DCP</w:t>
            </w:r>
            <w:r w:rsidRPr="0018260F">
              <w:rPr>
                <w:rFonts w:ascii="TH SarabunPSK" w:hAnsi="TH SarabunPSK" w:cs="TH SarabunPSK"/>
                <w:sz w:val="28"/>
                <w:cs/>
              </w:rPr>
              <w:t>62-8</w:t>
            </w:r>
            <w:r w:rsidR="00C33DA2" w:rsidRPr="0018260F">
              <w:rPr>
                <w:rFonts w:ascii="TH SarabunPSK" w:hAnsi="TH SarabunPSK" w:cs="TH SarabunPSK"/>
                <w:szCs w:val="36"/>
              </w:rPr>
              <w:t>0</w:t>
            </w:r>
            <w:r w:rsidRPr="0018260F">
              <w:rPr>
                <w:rFonts w:ascii="TH SarabunPSK" w:hAnsi="TH SarabunPSK" w:cs="TH SarabunPSK"/>
                <w:sz w:val="28"/>
                <w:cs/>
              </w:rPr>
              <w:t>2</w:t>
            </w:r>
            <w:r w:rsidRPr="0018260F">
              <w:rPr>
                <w:rFonts w:ascii="TH SarabunPSK" w:hAnsi="TH SarabunPSK" w:cs="TH SarabunPSK"/>
                <w:sz w:val="28"/>
                <w:szCs w:val="28"/>
                <w:cs/>
              </w:rPr>
              <w:t xml:space="preserve"> </w:t>
            </w:r>
            <w:r w:rsidRPr="0018260F">
              <w:rPr>
                <w:rFonts w:ascii="TH SarabunPSK" w:hAnsi="TH SarabunPSK" w:cs="TH SarabunPSK"/>
                <w:sz w:val="28"/>
                <w:cs/>
              </w:rPr>
              <w:t>สัมมนาทางยาและเครื่องสำอาง</w:t>
            </w:r>
            <w:r w:rsidRPr="0018260F">
              <w:rPr>
                <w:rFonts w:ascii="TH SarabunPSK" w:hAnsi="TH SarabunPSK" w:cs="TH SarabunPSK"/>
                <w:sz w:val="28"/>
              </w:rPr>
              <w:t xml:space="preserve"> 2</w:t>
            </w:r>
          </w:p>
        </w:tc>
        <w:tc>
          <w:tcPr>
            <w:tcW w:w="850" w:type="dxa"/>
            <w:shd w:val="clear" w:color="auto" w:fill="auto"/>
            <w:vAlign w:val="center"/>
          </w:tcPr>
          <w:p w:rsidR="0089156D" w:rsidRPr="0018260F" w:rsidRDefault="0089156D" w:rsidP="00447C39">
            <w:pPr>
              <w:jc w:val="center"/>
              <w:rPr>
                <w:sz w:val="16"/>
                <w:szCs w:val="16"/>
                <w:cs/>
              </w:rPr>
            </w:pPr>
          </w:p>
        </w:tc>
        <w:tc>
          <w:tcPr>
            <w:tcW w:w="851" w:type="dxa"/>
            <w:shd w:val="clear" w:color="auto" w:fill="auto"/>
            <w:vAlign w:val="center"/>
          </w:tcPr>
          <w:p w:rsidR="0089156D" w:rsidRPr="0018260F" w:rsidRDefault="0089156D" w:rsidP="00447C39">
            <w:pPr>
              <w:jc w:val="center"/>
              <w:rPr>
                <w:sz w:val="16"/>
                <w:szCs w:val="16"/>
                <w:cs/>
              </w:rPr>
            </w:pPr>
            <w:r w:rsidRPr="0018260F">
              <w:rPr>
                <w:rFonts w:ascii="TH SarabunPSK" w:hAnsi="TH SarabunPSK" w:cs="TH SarabunPSK"/>
                <w:sz w:val="16"/>
                <w:szCs w:val="16"/>
              </w:rPr>
              <w:sym w:font="Wingdings 2" w:char="F098"/>
            </w:r>
          </w:p>
        </w:tc>
        <w:tc>
          <w:tcPr>
            <w:tcW w:w="850" w:type="dxa"/>
            <w:shd w:val="clear" w:color="auto" w:fill="auto"/>
            <w:vAlign w:val="center"/>
          </w:tcPr>
          <w:p w:rsidR="0089156D" w:rsidRPr="0018260F" w:rsidRDefault="0089156D" w:rsidP="00447C39">
            <w:pPr>
              <w:jc w:val="center"/>
              <w:rPr>
                <w:sz w:val="16"/>
                <w:szCs w:val="16"/>
                <w:cs/>
              </w:rPr>
            </w:pPr>
            <w:r w:rsidRPr="0018260F">
              <w:rPr>
                <w:rFonts w:ascii="TH SarabunPSK" w:hAnsi="TH SarabunPSK" w:cs="TH SarabunPSK"/>
                <w:sz w:val="16"/>
                <w:szCs w:val="16"/>
              </w:rPr>
              <w:sym w:font="Wingdings 2" w:char="F098"/>
            </w:r>
          </w:p>
        </w:tc>
        <w:tc>
          <w:tcPr>
            <w:tcW w:w="851" w:type="dxa"/>
            <w:shd w:val="clear" w:color="auto" w:fill="auto"/>
            <w:vAlign w:val="center"/>
          </w:tcPr>
          <w:p w:rsidR="0089156D" w:rsidRPr="0018260F" w:rsidRDefault="0089156D" w:rsidP="00447C39">
            <w:pPr>
              <w:jc w:val="center"/>
              <w:rPr>
                <w:sz w:val="16"/>
                <w:szCs w:val="16"/>
                <w:cs/>
              </w:rPr>
            </w:pPr>
            <w:r w:rsidRPr="0018260F">
              <w:rPr>
                <w:rFonts w:ascii="TH SarabunPSK" w:hAnsi="TH SarabunPSK" w:cs="TH SarabunPSK"/>
                <w:sz w:val="16"/>
                <w:szCs w:val="16"/>
              </w:rPr>
              <w:sym w:font="Wingdings 2" w:char="F098"/>
            </w:r>
          </w:p>
        </w:tc>
        <w:tc>
          <w:tcPr>
            <w:tcW w:w="850" w:type="dxa"/>
            <w:shd w:val="clear" w:color="auto" w:fill="auto"/>
            <w:vAlign w:val="center"/>
          </w:tcPr>
          <w:p w:rsidR="0089156D" w:rsidRPr="0018260F" w:rsidRDefault="0089156D" w:rsidP="00447C39">
            <w:pPr>
              <w:jc w:val="center"/>
              <w:rPr>
                <w:sz w:val="16"/>
                <w:szCs w:val="16"/>
                <w:cs/>
              </w:rPr>
            </w:pPr>
          </w:p>
        </w:tc>
        <w:tc>
          <w:tcPr>
            <w:tcW w:w="851" w:type="dxa"/>
            <w:shd w:val="clear" w:color="auto" w:fill="auto"/>
            <w:vAlign w:val="center"/>
          </w:tcPr>
          <w:p w:rsidR="0089156D" w:rsidRPr="0018260F" w:rsidRDefault="0089156D" w:rsidP="00447C39">
            <w:pPr>
              <w:jc w:val="center"/>
              <w:rPr>
                <w:sz w:val="16"/>
                <w:szCs w:val="16"/>
                <w:cs/>
              </w:rPr>
            </w:pPr>
          </w:p>
        </w:tc>
        <w:tc>
          <w:tcPr>
            <w:tcW w:w="850" w:type="dxa"/>
            <w:shd w:val="clear" w:color="auto" w:fill="auto"/>
            <w:vAlign w:val="center"/>
          </w:tcPr>
          <w:p w:rsidR="0089156D" w:rsidRPr="0018260F" w:rsidRDefault="0089156D" w:rsidP="00447C39">
            <w:pPr>
              <w:jc w:val="center"/>
              <w:rPr>
                <w:sz w:val="16"/>
                <w:szCs w:val="16"/>
                <w:cs/>
              </w:rPr>
            </w:pPr>
            <w:r w:rsidRPr="0018260F">
              <w:rPr>
                <w:rFonts w:ascii="TH SarabunPSK" w:hAnsi="TH SarabunPSK" w:cs="TH SarabunPSK"/>
                <w:sz w:val="16"/>
                <w:szCs w:val="16"/>
              </w:rPr>
              <w:sym w:font="Wingdings 2" w:char="F098"/>
            </w:r>
          </w:p>
        </w:tc>
        <w:tc>
          <w:tcPr>
            <w:tcW w:w="851" w:type="dxa"/>
            <w:shd w:val="clear" w:color="auto" w:fill="auto"/>
            <w:vAlign w:val="center"/>
          </w:tcPr>
          <w:p w:rsidR="0089156D" w:rsidRPr="0018260F" w:rsidRDefault="0089156D" w:rsidP="00447C39">
            <w:pPr>
              <w:jc w:val="center"/>
              <w:rPr>
                <w:sz w:val="16"/>
                <w:szCs w:val="16"/>
                <w:cs/>
              </w:rPr>
            </w:pPr>
          </w:p>
        </w:tc>
        <w:tc>
          <w:tcPr>
            <w:tcW w:w="850" w:type="dxa"/>
            <w:shd w:val="clear" w:color="auto" w:fill="auto"/>
            <w:vAlign w:val="center"/>
          </w:tcPr>
          <w:p w:rsidR="0089156D" w:rsidRPr="0018260F" w:rsidRDefault="0089156D" w:rsidP="00447C39">
            <w:pPr>
              <w:jc w:val="center"/>
              <w:rPr>
                <w:sz w:val="16"/>
                <w:szCs w:val="16"/>
                <w:cs/>
              </w:rPr>
            </w:pPr>
            <w:r w:rsidRPr="0018260F">
              <w:rPr>
                <w:rFonts w:ascii="TH SarabunPSK" w:hAnsi="TH SarabunPSK" w:cs="TH SarabunPSK"/>
                <w:sz w:val="16"/>
                <w:szCs w:val="16"/>
              </w:rPr>
              <w:sym w:font="Wingdings 2" w:char="F098"/>
            </w:r>
          </w:p>
        </w:tc>
        <w:tc>
          <w:tcPr>
            <w:tcW w:w="851" w:type="dxa"/>
            <w:shd w:val="clear" w:color="auto" w:fill="auto"/>
            <w:vAlign w:val="center"/>
          </w:tcPr>
          <w:p w:rsidR="0089156D" w:rsidRPr="0018260F" w:rsidRDefault="0089156D" w:rsidP="00447C39">
            <w:pPr>
              <w:jc w:val="center"/>
              <w:rPr>
                <w:sz w:val="16"/>
                <w:szCs w:val="16"/>
                <w:cs/>
              </w:rPr>
            </w:pPr>
            <w:r w:rsidRPr="0018260F">
              <w:rPr>
                <w:rFonts w:ascii="TH SarabunPSK" w:hAnsi="TH SarabunPSK" w:cs="TH SarabunPSK"/>
                <w:sz w:val="16"/>
                <w:szCs w:val="16"/>
              </w:rPr>
              <w:sym w:font="Wingdings 2" w:char="F098"/>
            </w:r>
          </w:p>
        </w:tc>
        <w:tc>
          <w:tcPr>
            <w:tcW w:w="850" w:type="dxa"/>
            <w:shd w:val="clear" w:color="auto" w:fill="auto"/>
            <w:vAlign w:val="center"/>
          </w:tcPr>
          <w:p w:rsidR="0089156D" w:rsidRPr="0018260F" w:rsidRDefault="00061C7A" w:rsidP="00447C39">
            <w:pPr>
              <w:jc w:val="center"/>
              <w:rPr>
                <w:sz w:val="16"/>
                <w:szCs w:val="16"/>
                <w:cs/>
              </w:rPr>
            </w:pPr>
            <w:r w:rsidRPr="0018260F">
              <w:rPr>
                <w:rFonts w:ascii="TH SarabunPSK" w:hAnsi="TH SarabunPSK" w:cs="TH SarabunPSK"/>
                <w:sz w:val="16"/>
                <w:szCs w:val="16"/>
              </w:rPr>
              <w:sym w:font="Wingdings 2" w:char="F098"/>
            </w:r>
          </w:p>
        </w:tc>
        <w:tc>
          <w:tcPr>
            <w:tcW w:w="851" w:type="dxa"/>
            <w:shd w:val="clear" w:color="auto" w:fill="auto"/>
            <w:vAlign w:val="center"/>
          </w:tcPr>
          <w:p w:rsidR="0089156D" w:rsidRPr="0018260F" w:rsidRDefault="00061C7A" w:rsidP="00447C39">
            <w:pPr>
              <w:jc w:val="center"/>
              <w:rPr>
                <w:sz w:val="16"/>
                <w:szCs w:val="16"/>
                <w:cs/>
              </w:rPr>
            </w:pPr>
            <w:r w:rsidRPr="0018260F">
              <w:rPr>
                <w:rFonts w:ascii="TH SarabunPSK" w:hAnsi="TH SarabunPSK" w:cs="TH SarabunPSK"/>
                <w:sz w:val="16"/>
                <w:szCs w:val="16"/>
              </w:rPr>
              <w:sym w:font="Wingdings 2" w:char="F098"/>
            </w:r>
          </w:p>
        </w:tc>
        <w:tc>
          <w:tcPr>
            <w:tcW w:w="992" w:type="dxa"/>
            <w:shd w:val="clear" w:color="auto" w:fill="auto"/>
            <w:vAlign w:val="center"/>
          </w:tcPr>
          <w:p w:rsidR="0089156D" w:rsidRPr="0018260F" w:rsidRDefault="0089156D" w:rsidP="00447C39">
            <w:pPr>
              <w:jc w:val="center"/>
              <w:rPr>
                <w:sz w:val="16"/>
                <w:szCs w:val="16"/>
                <w:cs/>
              </w:rPr>
            </w:pPr>
            <w:r w:rsidRPr="0018260F">
              <w:rPr>
                <w:rFonts w:ascii="TH SarabunPSK" w:hAnsi="TH SarabunPSK" w:cs="TH SarabunPSK"/>
                <w:sz w:val="16"/>
                <w:szCs w:val="16"/>
              </w:rPr>
              <w:sym w:font="Wingdings 2" w:char="F098"/>
            </w:r>
          </w:p>
        </w:tc>
      </w:tr>
      <w:tr w:rsidR="00352E36" w:rsidRPr="0018260F" w:rsidTr="00352E36">
        <w:tc>
          <w:tcPr>
            <w:tcW w:w="3148" w:type="dxa"/>
            <w:shd w:val="clear" w:color="auto" w:fill="auto"/>
            <w:vAlign w:val="center"/>
          </w:tcPr>
          <w:p w:rsidR="0089156D" w:rsidRPr="0018260F" w:rsidRDefault="0089156D" w:rsidP="00447C39">
            <w:pPr>
              <w:rPr>
                <w:rFonts w:ascii="TH SarabunPSK" w:hAnsi="TH SarabunPSK" w:cs="TH SarabunPSK"/>
                <w:b/>
                <w:bCs/>
                <w:sz w:val="28"/>
                <w:cs/>
              </w:rPr>
            </w:pPr>
            <w:r w:rsidRPr="0018260F">
              <w:rPr>
                <w:rFonts w:ascii="TH SarabunPSK" w:hAnsi="TH SarabunPSK" w:cs="TH SarabunPSK"/>
                <w:b/>
                <w:bCs/>
                <w:sz w:val="28"/>
                <w:cs/>
              </w:rPr>
              <w:t>หมวดวิชาวิทยานิพนธ์</w:t>
            </w:r>
          </w:p>
        </w:tc>
        <w:tc>
          <w:tcPr>
            <w:tcW w:w="850" w:type="dxa"/>
            <w:shd w:val="clear" w:color="auto" w:fill="auto"/>
            <w:vAlign w:val="center"/>
          </w:tcPr>
          <w:p w:rsidR="0089156D" w:rsidRPr="0018260F" w:rsidRDefault="0089156D" w:rsidP="00447C39">
            <w:pPr>
              <w:jc w:val="center"/>
              <w:rPr>
                <w:sz w:val="16"/>
                <w:szCs w:val="16"/>
                <w:cs/>
              </w:rPr>
            </w:pPr>
          </w:p>
        </w:tc>
        <w:tc>
          <w:tcPr>
            <w:tcW w:w="851" w:type="dxa"/>
            <w:shd w:val="clear" w:color="auto" w:fill="auto"/>
            <w:vAlign w:val="center"/>
          </w:tcPr>
          <w:p w:rsidR="0089156D" w:rsidRPr="0018260F" w:rsidRDefault="0089156D" w:rsidP="00447C39">
            <w:pPr>
              <w:jc w:val="center"/>
              <w:rPr>
                <w:sz w:val="16"/>
                <w:szCs w:val="16"/>
                <w:cs/>
              </w:rPr>
            </w:pPr>
          </w:p>
        </w:tc>
        <w:tc>
          <w:tcPr>
            <w:tcW w:w="850" w:type="dxa"/>
            <w:shd w:val="clear" w:color="auto" w:fill="auto"/>
            <w:vAlign w:val="center"/>
          </w:tcPr>
          <w:p w:rsidR="0089156D" w:rsidRPr="0018260F" w:rsidRDefault="0089156D" w:rsidP="00447C39">
            <w:pPr>
              <w:jc w:val="center"/>
              <w:rPr>
                <w:sz w:val="16"/>
                <w:szCs w:val="16"/>
                <w:cs/>
              </w:rPr>
            </w:pPr>
          </w:p>
        </w:tc>
        <w:tc>
          <w:tcPr>
            <w:tcW w:w="851" w:type="dxa"/>
            <w:shd w:val="clear" w:color="auto" w:fill="auto"/>
            <w:vAlign w:val="center"/>
          </w:tcPr>
          <w:p w:rsidR="0089156D" w:rsidRPr="0018260F" w:rsidRDefault="0089156D" w:rsidP="00447C39">
            <w:pPr>
              <w:jc w:val="center"/>
              <w:rPr>
                <w:sz w:val="16"/>
                <w:szCs w:val="16"/>
                <w:cs/>
              </w:rPr>
            </w:pPr>
          </w:p>
        </w:tc>
        <w:tc>
          <w:tcPr>
            <w:tcW w:w="850" w:type="dxa"/>
            <w:shd w:val="clear" w:color="auto" w:fill="auto"/>
            <w:vAlign w:val="center"/>
          </w:tcPr>
          <w:p w:rsidR="0089156D" w:rsidRPr="0018260F" w:rsidRDefault="0089156D" w:rsidP="00447C39">
            <w:pPr>
              <w:jc w:val="center"/>
              <w:rPr>
                <w:sz w:val="16"/>
                <w:szCs w:val="16"/>
                <w:cs/>
              </w:rPr>
            </w:pPr>
          </w:p>
        </w:tc>
        <w:tc>
          <w:tcPr>
            <w:tcW w:w="851" w:type="dxa"/>
            <w:shd w:val="clear" w:color="auto" w:fill="auto"/>
            <w:vAlign w:val="center"/>
          </w:tcPr>
          <w:p w:rsidR="0089156D" w:rsidRPr="0018260F" w:rsidRDefault="0089156D" w:rsidP="00447C39">
            <w:pPr>
              <w:jc w:val="center"/>
              <w:rPr>
                <w:sz w:val="16"/>
                <w:szCs w:val="16"/>
                <w:cs/>
              </w:rPr>
            </w:pPr>
          </w:p>
        </w:tc>
        <w:tc>
          <w:tcPr>
            <w:tcW w:w="850" w:type="dxa"/>
            <w:shd w:val="clear" w:color="auto" w:fill="auto"/>
            <w:vAlign w:val="center"/>
          </w:tcPr>
          <w:p w:rsidR="0089156D" w:rsidRPr="0018260F" w:rsidRDefault="0089156D" w:rsidP="00447C39">
            <w:pPr>
              <w:jc w:val="center"/>
              <w:rPr>
                <w:sz w:val="16"/>
                <w:szCs w:val="16"/>
                <w:cs/>
              </w:rPr>
            </w:pPr>
          </w:p>
        </w:tc>
        <w:tc>
          <w:tcPr>
            <w:tcW w:w="851" w:type="dxa"/>
            <w:shd w:val="clear" w:color="auto" w:fill="auto"/>
            <w:vAlign w:val="center"/>
          </w:tcPr>
          <w:p w:rsidR="0089156D" w:rsidRPr="0018260F" w:rsidRDefault="0089156D" w:rsidP="00447C39">
            <w:pPr>
              <w:jc w:val="center"/>
              <w:rPr>
                <w:sz w:val="16"/>
                <w:szCs w:val="16"/>
                <w:cs/>
              </w:rPr>
            </w:pPr>
          </w:p>
        </w:tc>
        <w:tc>
          <w:tcPr>
            <w:tcW w:w="850" w:type="dxa"/>
            <w:shd w:val="clear" w:color="auto" w:fill="auto"/>
            <w:vAlign w:val="center"/>
          </w:tcPr>
          <w:p w:rsidR="0089156D" w:rsidRPr="0018260F" w:rsidRDefault="0089156D" w:rsidP="00447C39">
            <w:pPr>
              <w:jc w:val="center"/>
              <w:rPr>
                <w:sz w:val="16"/>
                <w:szCs w:val="16"/>
                <w:cs/>
              </w:rPr>
            </w:pPr>
          </w:p>
        </w:tc>
        <w:tc>
          <w:tcPr>
            <w:tcW w:w="851" w:type="dxa"/>
            <w:shd w:val="clear" w:color="auto" w:fill="auto"/>
            <w:vAlign w:val="center"/>
          </w:tcPr>
          <w:p w:rsidR="0089156D" w:rsidRPr="0018260F" w:rsidRDefault="0089156D" w:rsidP="00447C39">
            <w:pPr>
              <w:jc w:val="center"/>
              <w:rPr>
                <w:sz w:val="16"/>
                <w:szCs w:val="16"/>
                <w:cs/>
              </w:rPr>
            </w:pPr>
          </w:p>
        </w:tc>
        <w:tc>
          <w:tcPr>
            <w:tcW w:w="850" w:type="dxa"/>
            <w:shd w:val="clear" w:color="auto" w:fill="auto"/>
            <w:vAlign w:val="center"/>
          </w:tcPr>
          <w:p w:rsidR="0089156D" w:rsidRPr="0018260F" w:rsidRDefault="0089156D" w:rsidP="00447C39">
            <w:pPr>
              <w:jc w:val="center"/>
              <w:rPr>
                <w:sz w:val="16"/>
                <w:szCs w:val="16"/>
                <w:cs/>
              </w:rPr>
            </w:pPr>
          </w:p>
        </w:tc>
        <w:tc>
          <w:tcPr>
            <w:tcW w:w="851" w:type="dxa"/>
            <w:shd w:val="clear" w:color="auto" w:fill="auto"/>
            <w:vAlign w:val="center"/>
          </w:tcPr>
          <w:p w:rsidR="0089156D" w:rsidRPr="0018260F" w:rsidRDefault="0089156D" w:rsidP="00447C39">
            <w:pPr>
              <w:jc w:val="center"/>
              <w:rPr>
                <w:sz w:val="16"/>
                <w:szCs w:val="16"/>
                <w:cs/>
              </w:rPr>
            </w:pPr>
          </w:p>
        </w:tc>
        <w:tc>
          <w:tcPr>
            <w:tcW w:w="992" w:type="dxa"/>
            <w:shd w:val="clear" w:color="auto" w:fill="auto"/>
            <w:vAlign w:val="center"/>
          </w:tcPr>
          <w:p w:rsidR="0089156D" w:rsidRPr="0018260F" w:rsidRDefault="0089156D" w:rsidP="00447C39">
            <w:pPr>
              <w:jc w:val="center"/>
              <w:rPr>
                <w:sz w:val="16"/>
                <w:szCs w:val="16"/>
                <w:cs/>
              </w:rPr>
            </w:pPr>
          </w:p>
        </w:tc>
      </w:tr>
      <w:tr w:rsidR="00352E36" w:rsidRPr="0018260F" w:rsidTr="00352E36">
        <w:tc>
          <w:tcPr>
            <w:tcW w:w="3148" w:type="dxa"/>
            <w:shd w:val="clear" w:color="auto" w:fill="auto"/>
            <w:vAlign w:val="center"/>
          </w:tcPr>
          <w:p w:rsidR="0089156D" w:rsidRPr="0018260F" w:rsidRDefault="0089156D" w:rsidP="00447C39">
            <w:pPr>
              <w:rPr>
                <w:rFonts w:ascii="TH SarabunPSK" w:hAnsi="TH SarabunPSK" w:cs="TH SarabunPSK"/>
                <w:sz w:val="28"/>
              </w:rPr>
            </w:pPr>
            <w:r w:rsidRPr="0018260F">
              <w:rPr>
                <w:rFonts w:ascii="TH SarabunPSK" w:hAnsi="TH SarabunPSK" w:cs="TH SarabunPSK"/>
                <w:sz w:val="28"/>
              </w:rPr>
              <w:t>DCP</w:t>
            </w:r>
            <w:r w:rsidR="00E573A7" w:rsidRPr="0018260F">
              <w:rPr>
                <w:rFonts w:ascii="TH SarabunPSK" w:hAnsi="TH SarabunPSK" w:cs="TH SarabunPSK"/>
                <w:sz w:val="28"/>
                <w:cs/>
              </w:rPr>
              <w:t>62-9</w:t>
            </w:r>
            <w:r w:rsidR="00E573A7" w:rsidRPr="0018260F">
              <w:rPr>
                <w:rFonts w:ascii="TH SarabunPSK" w:hAnsi="TH SarabunPSK" w:cs="TH SarabunPSK" w:hint="cs"/>
                <w:sz w:val="28"/>
                <w:cs/>
              </w:rPr>
              <w:t>30</w:t>
            </w:r>
            <w:r w:rsidRPr="0018260F">
              <w:rPr>
                <w:rFonts w:ascii="TH SarabunPSK" w:hAnsi="TH SarabunPSK" w:cs="TH SarabunPSK"/>
                <w:sz w:val="28"/>
                <w:cs/>
              </w:rPr>
              <w:t xml:space="preserve"> วิทยานิพนธ์</w:t>
            </w:r>
          </w:p>
        </w:tc>
        <w:tc>
          <w:tcPr>
            <w:tcW w:w="850" w:type="dxa"/>
            <w:shd w:val="clear" w:color="auto" w:fill="auto"/>
            <w:vAlign w:val="center"/>
          </w:tcPr>
          <w:p w:rsidR="0089156D" w:rsidRPr="0018260F" w:rsidRDefault="0089156D" w:rsidP="00447C39">
            <w:pPr>
              <w:jc w:val="center"/>
              <w:rPr>
                <w:sz w:val="16"/>
                <w:szCs w:val="16"/>
                <w:cs/>
              </w:rPr>
            </w:pPr>
            <w:r w:rsidRPr="0018260F">
              <w:rPr>
                <w:rFonts w:ascii="TH SarabunPSK" w:hAnsi="TH SarabunPSK" w:cs="TH SarabunPSK"/>
                <w:sz w:val="16"/>
                <w:szCs w:val="16"/>
              </w:rPr>
              <w:sym w:font="Wingdings 2" w:char="F098"/>
            </w:r>
          </w:p>
        </w:tc>
        <w:tc>
          <w:tcPr>
            <w:tcW w:w="851" w:type="dxa"/>
            <w:shd w:val="clear" w:color="auto" w:fill="auto"/>
            <w:vAlign w:val="center"/>
          </w:tcPr>
          <w:p w:rsidR="0089156D" w:rsidRPr="0018260F" w:rsidRDefault="0089156D" w:rsidP="00447C39">
            <w:pPr>
              <w:jc w:val="center"/>
              <w:rPr>
                <w:sz w:val="16"/>
                <w:szCs w:val="16"/>
                <w:cs/>
              </w:rPr>
            </w:pPr>
            <w:r w:rsidRPr="0018260F">
              <w:rPr>
                <w:rFonts w:ascii="TH SarabunPSK" w:hAnsi="TH SarabunPSK" w:cs="TH SarabunPSK"/>
                <w:sz w:val="16"/>
                <w:szCs w:val="16"/>
              </w:rPr>
              <w:sym w:font="Wingdings 2" w:char="F098"/>
            </w:r>
          </w:p>
        </w:tc>
        <w:tc>
          <w:tcPr>
            <w:tcW w:w="850" w:type="dxa"/>
            <w:shd w:val="clear" w:color="auto" w:fill="auto"/>
            <w:vAlign w:val="center"/>
          </w:tcPr>
          <w:p w:rsidR="0089156D" w:rsidRPr="0018260F" w:rsidRDefault="0089156D" w:rsidP="00447C39">
            <w:pPr>
              <w:jc w:val="center"/>
              <w:rPr>
                <w:sz w:val="16"/>
                <w:szCs w:val="16"/>
                <w:cs/>
              </w:rPr>
            </w:pPr>
            <w:r w:rsidRPr="0018260F">
              <w:rPr>
                <w:rFonts w:ascii="TH SarabunPSK" w:hAnsi="TH SarabunPSK" w:cs="TH SarabunPSK"/>
                <w:sz w:val="16"/>
                <w:szCs w:val="16"/>
              </w:rPr>
              <w:sym w:font="Wingdings 2" w:char="F098"/>
            </w:r>
          </w:p>
        </w:tc>
        <w:tc>
          <w:tcPr>
            <w:tcW w:w="851" w:type="dxa"/>
            <w:shd w:val="clear" w:color="auto" w:fill="auto"/>
            <w:vAlign w:val="center"/>
          </w:tcPr>
          <w:p w:rsidR="0089156D" w:rsidRPr="0018260F" w:rsidRDefault="0089156D" w:rsidP="00447C39">
            <w:pPr>
              <w:jc w:val="center"/>
              <w:rPr>
                <w:sz w:val="16"/>
                <w:szCs w:val="16"/>
                <w:cs/>
              </w:rPr>
            </w:pPr>
            <w:r w:rsidRPr="0018260F">
              <w:rPr>
                <w:rFonts w:ascii="TH SarabunPSK" w:hAnsi="TH SarabunPSK" w:cs="TH SarabunPSK"/>
                <w:sz w:val="16"/>
                <w:szCs w:val="16"/>
              </w:rPr>
              <w:sym w:font="Wingdings 2" w:char="F098"/>
            </w:r>
          </w:p>
        </w:tc>
        <w:tc>
          <w:tcPr>
            <w:tcW w:w="850" w:type="dxa"/>
            <w:shd w:val="clear" w:color="auto" w:fill="auto"/>
            <w:vAlign w:val="center"/>
          </w:tcPr>
          <w:p w:rsidR="0089156D" w:rsidRPr="0018260F" w:rsidRDefault="0089156D" w:rsidP="00447C39">
            <w:pPr>
              <w:jc w:val="center"/>
              <w:rPr>
                <w:sz w:val="16"/>
                <w:szCs w:val="16"/>
                <w:cs/>
              </w:rPr>
            </w:pPr>
            <w:r w:rsidRPr="0018260F">
              <w:rPr>
                <w:rFonts w:ascii="TH SarabunPSK" w:hAnsi="TH SarabunPSK" w:cs="TH SarabunPSK"/>
                <w:sz w:val="16"/>
                <w:szCs w:val="16"/>
              </w:rPr>
              <w:sym w:font="Wingdings 2" w:char="F098"/>
            </w:r>
          </w:p>
        </w:tc>
        <w:tc>
          <w:tcPr>
            <w:tcW w:w="851" w:type="dxa"/>
            <w:shd w:val="clear" w:color="auto" w:fill="auto"/>
            <w:vAlign w:val="center"/>
          </w:tcPr>
          <w:p w:rsidR="0089156D" w:rsidRPr="0018260F" w:rsidRDefault="0089156D" w:rsidP="00447C39">
            <w:pPr>
              <w:jc w:val="center"/>
              <w:rPr>
                <w:sz w:val="16"/>
                <w:szCs w:val="16"/>
                <w:cs/>
              </w:rPr>
            </w:pPr>
            <w:r w:rsidRPr="0018260F">
              <w:rPr>
                <w:rFonts w:ascii="TH SarabunPSK" w:hAnsi="TH SarabunPSK" w:cs="TH SarabunPSK"/>
                <w:sz w:val="16"/>
                <w:szCs w:val="16"/>
              </w:rPr>
              <w:sym w:font="Wingdings 2" w:char="F098"/>
            </w:r>
          </w:p>
        </w:tc>
        <w:tc>
          <w:tcPr>
            <w:tcW w:w="850" w:type="dxa"/>
            <w:shd w:val="clear" w:color="auto" w:fill="auto"/>
            <w:vAlign w:val="center"/>
          </w:tcPr>
          <w:p w:rsidR="0089156D" w:rsidRPr="0018260F" w:rsidRDefault="0089156D" w:rsidP="00447C39">
            <w:pPr>
              <w:jc w:val="center"/>
              <w:rPr>
                <w:sz w:val="16"/>
                <w:szCs w:val="16"/>
                <w:cs/>
              </w:rPr>
            </w:pPr>
            <w:r w:rsidRPr="0018260F">
              <w:rPr>
                <w:rFonts w:ascii="TH SarabunPSK" w:hAnsi="TH SarabunPSK" w:cs="TH SarabunPSK"/>
                <w:sz w:val="16"/>
                <w:szCs w:val="16"/>
              </w:rPr>
              <w:sym w:font="Wingdings 2" w:char="F098"/>
            </w:r>
          </w:p>
        </w:tc>
        <w:tc>
          <w:tcPr>
            <w:tcW w:w="851" w:type="dxa"/>
            <w:shd w:val="clear" w:color="auto" w:fill="auto"/>
            <w:vAlign w:val="center"/>
          </w:tcPr>
          <w:p w:rsidR="0089156D" w:rsidRPr="0018260F" w:rsidRDefault="0089156D" w:rsidP="00447C39">
            <w:pPr>
              <w:jc w:val="center"/>
              <w:rPr>
                <w:sz w:val="16"/>
                <w:szCs w:val="16"/>
                <w:cs/>
              </w:rPr>
            </w:pPr>
            <w:r w:rsidRPr="0018260F">
              <w:rPr>
                <w:rFonts w:ascii="TH SarabunPSK" w:hAnsi="TH SarabunPSK" w:cs="TH SarabunPSK"/>
                <w:sz w:val="16"/>
                <w:szCs w:val="16"/>
              </w:rPr>
              <w:sym w:font="Wingdings 2" w:char="F098"/>
            </w:r>
          </w:p>
        </w:tc>
        <w:tc>
          <w:tcPr>
            <w:tcW w:w="850" w:type="dxa"/>
            <w:shd w:val="clear" w:color="auto" w:fill="auto"/>
            <w:vAlign w:val="center"/>
          </w:tcPr>
          <w:p w:rsidR="0089156D" w:rsidRPr="0018260F" w:rsidRDefault="0089156D" w:rsidP="00447C39">
            <w:pPr>
              <w:jc w:val="center"/>
              <w:rPr>
                <w:sz w:val="16"/>
                <w:szCs w:val="16"/>
                <w:cs/>
              </w:rPr>
            </w:pPr>
            <w:r w:rsidRPr="0018260F">
              <w:rPr>
                <w:rFonts w:ascii="TH SarabunPSK" w:hAnsi="TH SarabunPSK" w:cs="TH SarabunPSK"/>
                <w:sz w:val="16"/>
                <w:szCs w:val="16"/>
              </w:rPr>
              <w:sym w:font="Wingdings 2" w:char="F098"/>
            </w:r>
          </w:p>
        </w:tc>
        <w:tc>
          <w:tcPr>
            <w:tcW w:w="851" w:type="dxa"/>
            <w:shd w:val="clear" w:color="auto" w:fill="auto"/>
            <w:vAlign w:val="center"/>
          </w:tcPr>
          <w:p w:rsidR="0089156D" w:rsidRPr="0018260F" w:rsidRDefault="008411EC" w:rsidP="00447C39">
            <w:pPr>
              <w:jc w:val="center"/>
              <w:rPr>
                <w:sz w:val="16"/>
                <w:szCs w:val="16"/>
                <w:cs/>
              </w:rPr>
            </w:pPr>
            <w:r w:rsidRPr="0018260F">
              <w:rPr>
                <w:rFonts w:ascii="TH SarabunPSK" w:hAnsi="TH SarabunPSK" w:cs="TH SarabunPSK"/>
                <w:sz w:val="16"/>
                <w:szCs w:val="16"/>
              </w:rPr>
              <w:sym w:font="Wingdings 2" w:char="F098"/>
            </w:r>
          </w:p>
        </w:tc>
        <w:tc>
          <w:tcPr>
            <w:tcW w:w="850" w:type="dxa"/>
            <w:shd w:val="clear" w:color="auto" w:fill="auto"/>
            <w:vAlign w:val="center"/>
          </w:tcPr>
          <w:p w:rsidR="0089156D" w:rsidRPr="0018260F" w:rsidRDefault="0089156D" w:rsidP="00447C39">
            <w:pPr>
              <w:jc w:val="center"/>
              <w:rPr>
                <w:sz w:val="16"/>
                <w:szCs w:val="16"/>
                <w:cs/>
              </w:rPr>
            </w:pPr>
            <w:r w:rsidRPr="0018260F">
              <w:rPr>
                <w:rFonts w:ascii="TH SarabunPSK" w:hAnsi="TH SarabunPSK" w:cs="TH SarabunPSK"/>
                <w:sz w:val="16"/>
                <w:szCs w:val="16"/>
              </w:rPr>
              <w:sym w:font="Wingdings 2" w:char="F098"/>
            </w:r>
          </w:p>
        </w:tc>
        <w:tc>
          <w:tcPr>
            <w:tcW w:w="851" w:type="dxa"/>
            <w:shd w:val="clear" w:color="auto" w:fill="auto"/>
            <w:vAlign w:val="center"/>
          </w:tcPr>
          <w:p w:rsidR="0089156D" w:rsidRPr="0018260F" w:rsidRDefault="0089156D" w:rsidP="00447C39">
            <w:pPr>
              <w:jc w:val="center"/>
              <w:rPr>
                <w:sz w:val="16"/>
                <w:szCs w:val="16"/>
                <w:cs/>
              </w:rPr>
            </w:pPr>
            <w:r w:rsidRPr="0018260F">
              <w:rPr>
                <w:rFonts w:ascii="TH SarabunPSK" w:hAnsi="TH SarabunPSK" w:cs="TH SarabunPSK"/>
                <w:sz w:val="16"/>
                <w:szCs w:val="16"/>
              </w:rPr>
              <w:sym w:font="Wingdings 2" w:char="F098"/>
            </w:r>
          </w:p>
        </w:tc>
        <w:tc>
          <w:tcPr>
            <w:tcW w:w="992" w:type="dxa"/>
            <w:shd w:val="clear" w:color="auto" w:fill="auto"/>
            <w:vAlign w:val="center"/>
          </w:tcPr>
          <w:p w:rsidR="0089156D" w:rsidRPr="0018260F" w:rsidRDefault="0089156D" w:rsidP="00447C39">
            <w:pPr>
              <w:jc w:val="center"/>
              <w:rPr>
                <w:sz w:val="16"/>
                <w:szCs w:val="16"/>
                <w:cs/>
              </w:rPr>
            </w:pPr>
            <w:r w:rsidRPr="0018260F">
              <w:rPr>
                <w:rFonts w:ascii="TH SarabunPSK" w:hAnsi="TH SarabunPSK" w:cs="TH SarabunPSK"/>
                <w:sz w:val="16"/>
                <w:szCs w:val="16"/>
              </w:rPr>
              <w:sym w:font="Wingdings 2" w:char="F098"/>
            </w:r>
          </w:p>
        </w:tc>
      </w:tr>
      <w:tr w:rsidR="00E573A7" w:rsidRPr="0018260F" w:rsidTr="00352E36">
        <w:tc>
          <w:tcPr>
            <w:tcW w:w="3148" w:type="dxa"/>
            <w:shd w:val="clear" w:color="auto" w:fill="auto"/>
            <w:vAlign w:val="center"/>
          </w:tcPr>
          <w:p w:rsidR="00E573A7" w:rsidRPr="0018260F" w:rsidRDefault="00E573A7" w:rsidP="00E573A7">
            <w:pPr>
              <w:rPr>
                <w:rFonts w:ascii="TH SarabunPSK" w:hAnsi="TH SarabunPSK" w:cs="TH SarabunPSK"/>
                <w:sz w:val="28"/>
              </w:rPr>
            </w:pPr>
            <w:r w:rsidRPr="0018260F">
              <w:rPr>
                <w:rFonts w:ascii="TH SarabunPSK" w:hAnsi="TH SarabunPSK" w:cs="TH SarabunPSK"/>
                <w:sz w:val="28"/>
              </w:rPr>
              <w:t>DCP</w:t>
            </w:r>
            <w:r w:rsidRPr="0018260F">
              <w:rPr>
                <w:rFonts w:ascii="TH SarabunPSK" w:hAnsi="TH SarabunPSK" w:cs="TH SarabunPSK"/>
                <w:sz w:val="28"/>
                <w:cs/>
              </w:rPr>
              <w:t>62-9</w:t>
            </w:r>
            <w:r w:rsidRPr="0018260F">
              <w:rPr>
                <w:rFonts w:ascii="TH SarabunPSK" w:hAnsi="TH SarabunPSK" w:cs="TH SarabunPSK" w:hint="cs"/>
                <w:sz w:val="28"/>
                <w:cs/>
              </w:rPr>
              <w:t>31</w:t>
            </w:r>
            <w:r w:rsidRPr="0018260F">
              <w:rPr>
                <w:rFonts w:ascii="TH SarabunPSK" w:hAnsi="TH SarabunPSK" w:cs="TH SarabunPSK"/>
                <w:sz w:val="28"/>
                <w:cs/>
              </w:rPr>
              <w:t xml:space="preserve"> วิทยานิพนธ์</w:t>
            </w:r>
          </w:p>
        </w:tc>
        <w:tc>
          <w:tcPr>
            <w:tcW w:w="850" w:type="dxa"/>
            <w:shd w:val="clear" w:color="auto" w:fill="auto"/>
            <w:vAlign w:val="center"/>
          </w:tcPr>
          <w:p w:rsidR="00E573A7" w:rsidRPr="0018260F" w:rsidRDefault="00E573A7" w:rsidP="00E573A7">
            <w:pPr>
              <w:jc w:val="center"/>
              <w:rPr>
                <w:sz w:val="16"/>
                <w:szCs w:val="16"/>
                <w:cs/>
              </w:rPr>
            </w:pPr>
            <w:r w:rsidRPr="0018260F">
              <w:rPr>
                <w:rFonts w:ascii="TH SarabunPSK" w:hAnsi="TH SarabunPSK" w:cs="TH SarabunPSK"/>
                <w:sz w:val="16"/>
                <w:szCs w:val="16"/>
              </w:rPr>
              <w:sym w:font="Wingdings 2" w:char="F098"/>
            </w:r>
          </w:p>
        </w:tc>
        <w:tc>
          <w:tcPr>
            <w:tcW w:w="851" w:type="dxa"/>
            <w:shd w:val="clear" w:color="auto" w:fill="auto"/>
            <w:vAlign w:val="center"/>
          </w:tcPr>
          <w:p w:rsidR="00E573A7" w:rsidRPr="0018260F" w:rsidRDefault="00E573A7" w:rsidP="00E573A7">
            <w:pPr>
              <w:jc w:val="center"/>
              <w:rPr>
                <w:sz w:val="16"/>
                <w:szCs w:val="16"/>
                <w:cs/>
              </w:rPr>
            </w:pPr>
            <w:r w:rsidRPr="0018260F">
              <w:rPr>
                <w:rFonts w:ascii="TH SarabunPSK" w:hAnsi="TH SarabunPSK" w:cs="TH SarabunPSK"/>
                <w:sz w:val="16"/>
                <w:szCs w:val="16"/>
              </w:rPr>
              <w:sym w:font="Wingdings 2" w:char="F098"/>
            </w:r>
          </w:p>
        </w:tc>
        <w:tc>
          <w:tcPr>
            <w:tcW w:w="850" w:type="dxa"/>
            <w:shd w:val="clear" w:color="auto" w:fill="auto"/>
            <w:vAlign w:val="center"/>
          </w:tcPr>
          <w:p w:rsidR="00E573A7" w:rsidRPr="0018260F" w:rsidRDefault="00E573A7" w:rsidP="00E573A7">
            <w:pPr>
              <w:jc w:val="center"/>
              <w:rPr>
                <w:sz w:val="16"/>
                <w:szCs w:val="16"/>
                <w:cs/>
              </w:rPr>
            </w:pPr>
            <w:r w:rsidRPr="0018260F">
              <w:rPr>
                <w:rFonts w:ascii="TH SarabunPSK" w:hAnsi="TH SarabunPSK" w:cs="TH SarabunPSK"/>
                <w:sz w:val="16"/>
                <w:szCs w:val="16"/>
              </w:rPr>
              <w:sym w:font="Wingdings 2" w:char="F098"/>
            </w:r>
          </w:p>
        </w:tc>
        <w:tc>
          <w:tcPr>
            <w:tcW w:w="851" w:type="dxa"/>
            <w:shd w:val="clear" w:color="auto" w:fill="auto"/>
            <w:vAlign w:val="center"/>
          </w:tcPr>
          <w:p w:rsidR="00E573A7" w:rsidRPr="0018260F" w:rsidRDefault="00E573A7" w:rsidP="00E573A7">
            <w:pPr>
              <w:jc w:val="center"/>
              <w:rPr>
                <w:sz w:val="16"/>
                <w:szCs w:val="16"/>
                <w:cs/>
              </w:rPr>
            </w:pPr>
            <w:r w:rsidRPr="0018260F">
              <w:rPr>
                <w:rFonts w:ascii="TH SarabunPSK" w:hAnsi="TH SarabunPSK" w:cs="TH SarabunPSK"/>
                <w:sz w:val="16"/>
                <w:szCs w:val="16"/>
              </w:rPr>
              <w:sym w:font="Wingdings 2" w:char="F098"/>
            </w:r>
          </w:p>
        </w:tc>
        <w:tc>
          <w:tcPr>
            <w:tcW w:w="850" w:type="dxa"/>
            <w:shd w:val="clear" w:color="auto" w:fill="auto"/>
            <w:vAlign w:val="center"/>
          </w:tcPr>
          <w:p w:rsidR="00E573A7" w:rsidRPr="0018260F" w:rsidRDefault="00E573A7" w:rsidP="00E573A7">
            <w:pPr>
              <w:jc w:val="center"/>
              <w:rPr>
                <w:sz w:val="16"/>
                <w:szCs w:val="16"/>
                <w:cs/>
              </w:rPr>
            </w:pPr>
            <w:r w:rsidRPr="0018260F">
              <w:rPr>
                <w:rFonts w:ascii="TH SarabunPSK" w:hAnsi="TH SarabunPSK" w:cs="TH SarabunPSK"/>
                <w:sz w:val="16"/>
                <w:szCs w:val="16"/>
              </w:rPr>
              <w:sym w:font="Wingdings 2" w:char="F098"/>
            </w:r>
          </w:p>
        </w:tc>
        <w:tc>
          <w:tcPr>
            <w:tcW w:w="851" w:type="dxa"/>
            <w:shd w:val="clear" w:color="auto" w:fill="auto"/>
            <w:vAlign w:val="center"/>
          </w:tcPr>
          <w:p w:rsidR="00E573A7" w:rsidRPr="0018260F" w:rsidRDefault="00E573A7" w:rsidP="00E573A7">
            <w:pPr>
              <w:jc w:val="center"/>
              <w:rPr>
                <w:sz w:val="16"/>
                <w:szCs w:val="16"/>
                <w:cs/>
              </w:rPr>
            </w:pPr>
            <w:r w:rsidRPr="0018260F">
              <w:rPr>
                <w:rFonts w:ascii="TH SarabunPSK" w:hAnsi="TH SarabunPSK" w:cs="TH SarabunPSK"/>
                <w:sz w:val="16"/>
                <w:szCs w:val="16"/>
              </w:rPr>
              <w:sym w:font="Wingdings 2" w:char="F098"/>
            </w:r>
          </w:p>
        </w:tc>
        <w:tc>
          <w:tcPr>
            <w:tcW w:w="850" w:type="dxa"/>
            <w:shd w:val="clear" w:color="auto" w:fill="auto"/>
            <w:vAlign w:val="center"/>
          </w:tcPr>
          <w:p w:rsidR="00E573A7" w:rsidRPr="0018260F" w:rsidRDefault="00E573A7" w:rsidP="00E573A7">
            <w:pPr>
              <w:jc w:val="center"/>
              <w:rPr>
                <w:sz w:val="16"/>
                <w:szCs w:val="16"/>
                <w:cs/>
              </w:rPr>
            </w:pPr>
            <w:r w:rsidRPr="0018260F">
              <w:rPr>
                <w:rFonts w:ascii="TH SarabunPSK" w:hAnsi="TH SarabunPSK" w:cs="TH SarabunPSK"/>
                <w:sz w:val="16"/>
                <w:szCs w:val="16"/>
              </w:rPr>
              <w:sym w:font="Wingdings 2" w:char="F098"/>
            </w:r>
          </w:p>
        </w:tc>
        <w:tc>
          <w:tcPr>
            <w:tcW w:w="851" w:type="dxa"/>
            <w:shd w:val="clear" w:color="auto" w:fill="auto"/>
            <w:vAlign w:val="center"/>
          </w:tcPr>
          <w:p w:rsidR="00E573A7" w:rsidRPr="0018260F" w:rsidRDefault="00E573A7" w:rsidP="00E573A7">
            <w:pPr>
              <w:jc w:val="center"/>
              <w:rPr>
                <w:sz w:val="16"/>
                <w:szCs w:val="16"/>
                <w:cs/>
              </w:rPr>
            </w:pPr>
            <w:r w:rsidRPr="0018260F">
              <w:rPr>
                <w:rFonts w:ascii="TH SarabunPSK" w:hAnsi="TH SarabunPSK" w:cs="TH SarabunPSK"/>
                <w:sz w:val="16"/>
                <w:szCs w:val="16"/>
              </w:rPr>
              <w:sym w:font="Wingdings 2" w:char="F098"/>
            </w:r>
          </w:p>
        </w:tc>
        <w:tc>
          <w:tcPr>
            <w:tcW w:w="850" w:type="dxa"/>
            <w:shd w:val="clear" w:color="auto" w:fill="auto"/>
            <w:vAlign w:val="center"/>
          </w:tcPr>
          <w:p w:rsidR="00E573A7" w:rsidRPr="0018260F" w:rsidRDefault="00E573A7" w:rsidP="00E573A7">
            <w:pPr>
              <w:jc w:val="center"/>
              <w:rPr>
                <w:sz w:val="16"/>
                <w:szCs w:val="16"/>
                <w:cs/>
              </w:rPr>
            </w:pPr>
            <w:r w:rsidRPr="0018260F">
              <w:rPr>
                <w:rFonts w:ascii="TH SarabunPSK" w:hAnsi="TH SarabunPSK" w:cs="TH SarabunPSK"/>
                <w:sz w:val="16"/>
                <w:szCs w:val="16"/>
              </w:rPr>
              <w:sym w:font="Wingdings 2" w:char="F098"/>
            </w:r>
          </w:p>
        </w:tc>
        <w:tc>
          <w:tcPr>
            <w:tcW w:w="851" w:type="dxa"/>
            <w:shd w:val="clear" w:color="auto" w:fill="auto"/>
            <w:vAlign w:val="center"/>
          </w:tcPr>
          <w:p w:rsidR="00E573A7" w:rsidRPr="0018260F" w:rsidRDefault="00E573A7" w:rsidP="00E573A7">
            <w:pPr>
              <w:jc w:val="center"/>
              <w:rPr>
                <w:sz w:val="16"/>
                <w:szCs w:val="16"/>
                <w:cs/>
              </w:rPr>
            </w:pPr>
            <w:r w:rsidRPr="0018260F">
              <w:rPr>
                <w:rFonts w:ascii="TH SarabunPSK" w:hAnsi="TH SarabunPSK" w:cs="TH SarabunPSK"/>
                <w:sz w:val="16"/>
                <w:szCs w:val="16"/>
              </w:rPr>
              <w:sym w:font="Wingdings 2" w:char="F098"/>
            </w:r>
          </w:p>
        </w:tc>
        <w:tc>
          <w:tcPr>
            <w:tcW w:w="850" w:type="dxa"/>
            <w:shd w:val="clear" w:color="auto" w:fill="auto"/>
            <w:vAlign w:val="center"/>
          </w:tcPr>
          <w:p w:rsidR="00E573A7" w:rsidRPr="0018260F" w:rsidRDefault="00E573A7" w:rsidP="00E573A7">
            <w:pPr>
              <w:jc w:val="center"/>
              <w:rPr>
                <w:sz w:val="16"/>
                <w:szCs w:val="16"/>
                <w:cs/>
              </w:rPr>
            </w:pPr>
            <w:r w:rsidRPr="0018260F">
              <w:rPr>
                <w:rFonts w:ascii="TH SarabunPSK" w:hAnsi="TH SarabunPSK" w:cs="TH SarabunPSK"/>
                <w:sz w:val="16"/>
                <w:szCs w:val="16"/>
              </w:rPr>
              <w:sym w:font="Wingdings 2" w:char="F098"/>
            </w:r>
          </w:p>
        </w:tc>
        <w:tc>
          <w:tcPr>
            <w:tcW w:w="851" w:type="dxa"/>
            <w:shd w:val="clear" w:color="auto" w:fill="auto"/>
            <w:vAlign w:val="center"/>
          </w:tcPr>
          <w:p w:rsidR="00E573A7" w:rsidRPr="0018260F" w:rsidRDefault="00E573A7" w:rsidP="00E573A7">
            <w:pPr>
              <w:jc w:val="center"/>
              <w:rPr>
                <w:sz w:val="16"/>
                <w:szCs w:val="16"/>
                <w:cs/>
              </w:rPr>
            </w:pPr>
            <w:r w:rsidRPr="0018260F">
              <w:rPr>
                <w:rFonts w:ascii="TH SarabunPSK" w:hAnsi="TH SarabunPSK" w:cs="TH SarabunPSK"/>
                <w:sz w:val="16"/>
                <w:szCs w:val="16"/>
              </w:rPr>
              <w:sym w:font="Wingdings 2" w:char="F098"/>
            </w:r>
          </w:p>
        </w:tc>
        <w:tc>
          <w:tcPr>
            <w:tcW w:w="992" w:type="dxa"/>
            <w:shd w:val="clear" w:color="auto" w:fill="auto"/>
            <w:vAlign w:val="center"/>
          </w:tcPr>
          <w:p w:rsidR="00E573A7" w:rsidRPr="0018260F" w:rsidRDefault="00E573A7" w:rsidP="00E573A7">
            <w:pPr>
              <w:jc w:val="center"/>
              <w:rPr>
                <w:sz w:val="16"/>
                <w:szCs w:val="16"/>
                <w:cs/>
              </w:rPr>
            </w:pPr>
            <w:r w:rsidRPr="0018260F">
              <w:rPr>
                <w:rFonts w:ascii="TH SarabunPSK" w:hAnsi="TH SarabunPSK" w:cs="TH SarabunPSK"/>
                <w:sz w:val="16"/>
                <w:szCs w:val="16"/>
              </w:rPr>
              <w:sym w:font="Wingdings 2" w:char="F098"/>
            </w:r>
          </w:p>
        </w:tc>
      </w:tr>
    </w:tbl>
    <w:p w:rsidR="0089156D" w:rsidRPr="0018260F" w:rsidRDefault="0089156D" w:rsidP="0089156D"/>
    <w:p w:rsidR="00304F46" w:rsidRPr="0018260F" w:rsidRDefault="00304F46" w:rsidP="00474F3D">
      <w:pPr>
        <w:rPr>
          <w:rFonts w:ascii="TH SarabunPSK" w:hAnsi="TH SarabunPSK" w:cs="TH SarabunPSK"/>
          <w:sz w:val="48"/>
          <w:szCs w:val="48"/>
        </w:rPr>
      </w:pPr>
    </w:p>
    <w:p w:rsidR="0089156D" w:rsidRPr="0018260F" w:rsidRDefault="00E02442" w:rsidP="00474F3D">
      <w:pPr>
        <w:rPr>
          <w:rFonts w:ascii="TH SarabunPSK" w:hAnsi="TH SarabunPSK" w:cs="TH SarabunPSK"/>
          <w:sz w:val="48"/>
          <w:szCs w:val="48"/>
          <w:cs/>
        </w:rPr>
        <w:sectPr w:rsidR="0089156D" w:rsidRPr="0018260F" w:rsidSect="0089156D">
          <w:headerReference w:type="even" r:id="rId12"/>
          <w:headerReference w:type="default" r:id="rId13"/>
          <w:footerReference w:type="even" r:id="rId14"/>
          <w:pgSz w:w="16840" w:h="11907" w:orient="landscape" w:code="9"/>
          <w:pgMar w:top="1418" w:right="1418" w:bottom="1418" w:left="1701" w:header="709" w:footer="425" w:gutter="0"/>
          <w:cols w:space="720"/>
          <w:docGrid w:linePitch="360"/>
        </w:sectPr>
      </w:pPr>
      <w:r w:rsidRPr="0018260F">
        <w:rPr>
          <w:rFonts w:ascii="TH SarabunPSK" w:hAnsi="TH SarabunPSK" w:cs="TH SarabunPSK"/>
          <w:sz w:val="48"/>
          <w:szCs w:val="48"/>
          <w:cs/>
        </w:rPr>
        <w:t xml:space="preserve"> </w:t>
      </w:r>
      <w:r w:rsidR="00061C7A" w:rsidRPr="0018260F">
        <w:rPr>
          <w:rFonts w:ascii="TH SarabunPSK" w:hAnsi="TH SarabunPSK" w:cs="TH SarabunPSK"/>
          <w:sz w:val="48"/>
          <w:szCs w:val="48"/>
          <w:cs/>
        </w:rPr>
        <w:t xml:space="preserve"> </w:t>
      </w:r>
    </w:p>
    <w:p w:rsidR="0089156D" w:rsidRPr="0018260F" w:rsidRDefault="0089156D" w:rsidP="008863C1">
      <w:pPr>
        <w:pStyle w:val="Heading1"/>
        <w:shd w:val="clear" w:color="auto" w:fill="D9D9D9"/>
        <w:rPr>
          <w:rFonts w:ascii="TH SarabunPSK" w:hAnsi="TH SarabunPSK" w:cs="TH SarabunPSK"/>
          <w:b w:val="0"/>
          <w:bCs/>
          <w:sz w:val="36"/>
          <w:szCs w:val="36"/>
        </w:rPr>
      </w:pPr>
      <w:bookmarkStart w:id="38" w:name="_Toc453651122"/>
      <w:r w:rsidRPr="0018260F">
        <w:rPr>
          <w:rFonts w:ascii="TH SarabunPSK" w:hAnsi="TH SarabunPSK" w:cs="TH SarabunPSK"/>
          <w:b w:val="0"/>
          <w:bCs/>
          <w:sz w:val="36"/>
          <w:szCs w:val="36"/>
          <w:cs/>
        </w:rPr>
        <w:lastRenderedPageBreak/>
        <w:t>หมวดที่ 5 หลักเกณฑ์ในการประเมินผลนักศึกษา</w:t>
      </w:r>
      <w:bookmarkEnd w:id="38"/>
    </w:p>
    <w:p w:rsidR="0089156D" w:rsidRPr="0018260F" w:rsidRDefault="0089156D" w:rsidP="0089156D">
      <w:pPr>
        <w:pStyle w:val="Heading2"/>
        <w:numPr>
          <w:ilvl w:val="0"/>
          <w:numId w:val="0"/>
        </w:numPr>
        <w:ind w:left="360"/>
        <w:rPr>
          <w:rFonts w:ascii="TH SarabunPSK" w:hAnsi="TH SarabunPSK" w:cs="TH SarabunPSK"/>
          <w:b/>
          <w:bCs/>
        </w:rPr>
      </w:pPr>
      <w:bookmarkStart w:id="39" w:name="_Toc453651123"/>
    </w:p>
    <w:p w:rsidR="0089156D" w:rsidRPr="0018260F" w:rsidRDefault="0089156D" w:rsidP="0089156D">
      <w:pPr>
        <w:pStyle w:val="Heading2"/>
        <w:numPr>
          <w:ilvl w:val="0"/>
          <w:numId w:val="8"/>
        </w:numPr>
        <w:rPr>
          <w:rFonts w:ascii="TH SarabunPSK" w:hAnsi="TH SarabunPSK" w:cs="TH SarabunPSK"/>
          <w:b/>
          <w:bCs/>
        </w:rPr>
      </w:pPr>
      <w:r w:rsidRPr="0018260F">
        <w:rPr>
          <w:rFonts w:ascii="TH SarabunPSK" w:hAnsi="TH SarabunPSK" w:cs="TH SarabunPSK"/>
          <w:b/>
          <w:bCs/>
          <w:cs/>
        </w:rPr>
        <w:t>กฎระเบียบหรือหลักเกณฑ์ในการให้ระดับคะแนน (เกรด)</w:t>
      </w:r>
      <w:bookmarkEnd w:id="39"/>
    </w:p>
    <w:p w:rsidR="0089156D" w:rsidRPr="0018260F" w:rsidRDefault="0089156D" w:rsidP="00061C7A">
      <w:pPr>
        <w:pStyle w:val="ListParagraph"/>
        <w:ind w:left="360" w:firstLine="360"/>
        <w:jc w:val="thaiDistribute"/>
        <w:rPr>
          <w:rFonts w:ascii="TH SarabunPSK" w:eastAsia="TH SarabunPSK" w:hAnsi="TH SarabunPSK" w:cs="TH SarabunPSK"/>
          <w:szCs w:val="32"/>
        </w:rPr>
      </w:pPr>
      <w:bookmarkStart w:id="40" w:name="_Toc453651124"/>
      <w:r w:rsidRPr="0018260F">
        <w:rPr>
          <w:rFonts w:ascii="TH SarabunPSK" w:eastAsia="TH SarabunPSK" w:hAnsi="TH SarabunPSK" w:cs="TH SarabunPSK"/>
          <w:szCs w:val="32"/>
          <w:cs/>
        </w:rPr>
        <w:t xml:space="preserve">เป็นไปตามข้อบังคับมหาวิทยาลัยวลัยลักษณ์ ว่าด้วยการศึกษาขั้นบัณฑิตศึกษา พ.ศ. </w:t>
      </w:r>
      <w:r w:rsidRPr="0018260F">
        <w:rPr>
          <w:rFonts w:ascii="TH SarabunPSK" w:eastAsia="TH SarabunPSK" w:hAnsi="TH SarabunPSK" w:cs="TH SarabunPSK"/>
          <w:szCs w:val="32"/>
        </w:rPr>
        <w:t>2560</w:t>
      </w:r>
      <w:r w:rsidRPr="0018260F">
        <w:rPr>
          <w:rFonts w:ascii="TH SarabunPSK" w:eastAsia="TH SarabunPSK" w:hAnsi="TH SarabunPSK" w:cs="TH SarabunPSK" w:hint="cs"/>
          <w:szCs w:val="32"/>
          <w:cs/>
        </w:rPr>
        <w:t xml:space="preserve"> </w:t>
      </w:r>
    </w:p>
    <w:p w:rsidR="00C223C8" w:rsidRPr="0018260F" w:rsidRDefault="00C223C8" w:rsidP="00061C7A">
      <w:pPr>
        <w:pStyle w:val="ListParagraph"/>
        <w:ind w:left="360" w:firstLine="360"/>
        <w:jc w:val="thaiDistribute"/>
        <w:rPr>
          <w:rFonts w:ascii="TH SarabunPSK" w:eastAsia="TH SarabunPSK" w:hAnsi="TH SarabunPSK" w:cs="TH SarabunPSK"/>
          <w:szCs w:val="32"/>
        </w:rPr>
      </w:pPr>
    </w:p>
    <w:p w:rsidR="0089156D" w:rsidRPr="0018260F" w:rsidRDefault="0089156D" w:rsidP="0089156D">
      <w:pPr>
        <w:pStyle w:val="Heading2"/>
        <w:numPr>
          <w:ilvl w:val="0"/>
          <w:numId w:val="8"/>
        </w:numPr>
        <w:rPr>
          <w:rFonts w:ascii="TH SarabunPSK" w:hAnsi="TH SarabunPSK" w:cs="TH SarabunPSK"/>
          <w:b/>
          <w:bCs/>
        </w:rPr>
      </w:pPr>
      <w:r w:rsidRPr="0018260F">
        <w:rPr>
          <w:rFonts w:ascii="TH SarabunPSK" w:hAnsi="TH SarabunPSK" w:cs="TH SarabunPSK"/>
          <w:b/>
          <w:bCs/>
          <w:cs/>
        </w:rPr>
        <w:t>กระบวนการทวนสอบมาตรฐานผลสัมฤทธิ์ของนักศึกษา</w:t>
      </w:r>
      <w:bookmarkEnd w:id="40"/>
    </w:p>
    <w:p w:rsidR="0089156D" w:rsidRPr="0018260F" w:rsidRDefault="0089156D" w:rsidP="00056525">
      <w:pPr>
        <w:pStyle w:val="Heading3"/>
        <w:numPr>
          <w:ilvl w:val="1"/>
          <w:numId w:val="25"/>
        </w:numPr>
        <w:rPr>
          <w:rFonts w:ascii="TH SarabunPSK" w:eastAsia="BrowalliaNew-Bold" w:hAnsi="TH SarabunPSK" w:cs="TH SarabunPSK"/>
          <w:b/>
          <w:bCs/>
        </w:rPr>
      </w:pPr>
      <w:bookmarkStart w:id="41" w:name="_Toc453651125"/>
      <w:r w:rsidRPr="0018260F">
        <w:rPr>
          <w:rFonts w:ascii="TH SarabunPSK" w:eastAsia="BrowalliaNew-Bold" w:hAnsi="TH SarabunPSK" w:cs="TH SarabunPSK"/>
          <w:b/>
          <w:bCs/>
          <w:cs/>
        </w:rPr>
        <w:t>การทวนสอบมาตรฐานผลการเรียนรู้ขณะนักศึกษายังไม่สำเร็จการศึกษา</w:t>
      </w:r>
      <w:bookmarkEnd w:id="41"/>
    </w:p>
    <w:p w:rsidR="0089156D" w:rsidRPr="0018260F" w:rsidRDefault="0089156D" w:rsidP="0089156D">
      <w:pPr>
        <w:ind w:firstLine="720"/>
        <w:jc w:val="thaiDistribute"/>
        <w:rPr>
          <w:rFonts w:ascii="TH SarabunPSK" w:eastAsia="TH SarabunPSK,BrowalliaNew-Bold" w:hAnsi="TH SarabunPSK" w:cs="TH SarabunPSK"/>
          <w:b/>
          <w:bCs/>
        </w:rPr>
      </w:pPr>
      <w:bookmarkStart w:id="42" w:name="_Toc453651126"/>
      <w:r w:rsidRPr="0018260F">
        <w:rPr>
          <w:rFonts w:ascii="TH SarabunPSK" w:eastAsia="TH SarabunPSK" w:hAnsi="TH SarabunPSK" w:cs="TH SarabunPSK"/>
          <w:cs/>
        </w:rPr>
        <w:t>ดำเนินการทวนสอบใน</w:t>
      </w:r>
      <w:r w:rsidRPr="0018260F">
        <w:rPr>
          <w:rFonts w:ascii="TH SarabunPSK" w:eastAsia="TH SarabunPSK" w:hAnsi="TH SarabunPSK" w:cs="TH SarabunPSK" w:hint="cs"/>
          <w:cs/>
        </w:rPr>
        <w:t>รายวิชา</w:t>
      </w:r>
      <w:r w:rsidRPr="0018260F">
        <w:rPr>
          <w:rFonts w:ascii="TH SarabunPSK" w:eastAsia="TH SarabunPSK" w:hAnsi="TH SarabunPSK" w:cs="TH SarabunPSK"/>
          <w:cs/>
        </w:rPr>
        <w:t xml:space="preserve">วิทยานิพนธ </w:t>
      </w:r>
      <w:r w:rsidRPr="0018260F">
        <w:rPr>
          <w:rFonts w:ascii="TH SarabunPSK" w:eastAsia="TH SarabunPSK" w:hAnsi="TH SarabunPSK" w:cs="TH SarabunPSK" w:hint="cs"/>
          <w:cs/>
        </w:rPr>
        <w:t>โดย</w:t>
      </w:r>
      <w:r w:rsidRPr="0018260F">
        <w:rPr>
          <w:rFonts w:ascii="TH SarabunPSK" w:hAnsi="TH SarabunPSK" w:cs="TH SarabunPSK"/>
          <w:cs/>
        </w:rPr>
        <w:t>พิจารณาจากการสอบโครงร่างวิทยานิพนธ์ และรายงานความก้าวหน้าวิทยานิพนธ์</w:t>
      </w:r>
      <w:r w:rsidRPr="0018260F">
        <w:rPr>
          <w:rFonts w:ascii="TH SarabunPSK" w:eastAsia="TH SarabunPSK" w:hAnsi="TH SarabunPSK" w:cs="TH SarabunPSK"/>
          <w:cs/>
        </w:rPr>
        <w:t xml:space="preserve"> ส่วนการทวนสอบในระดับหลักสูตร ใหมีระบบประกันคุณภาพภายในของหลักสูตร</w:t>
      </w:r>
      <w:r w:rsidRPr="0018260F">
        <w:rPr>
          <w:rFonts w:ascii="TH SarabunPSK" w:eastAsia="TH SarabunPSK" w:hAnsi="TH SarabunPSK" w:cs="TH SarabunPSK" w:hint="cs"/>
          <w:cs/>
        </w:rPr>
        <w:t>ปรัชญาดุษฎี</w:t>
      </w:r>
      <w:r w:rsidRPr="0018260F">
        <w:rPr>
          <w:rFonts w:ascii="TH SarabunPSK" w:eastAsia="TH SarabunPSK" w:hAnsi="TH SarabunPSK" w:cs="TH SarabunPSK"/>
          <w:cs/>
        </w:rPr>
        <w:t>บัณฑิต สาขา</w:t>
      </w:r>
      <w:r w:rsidR="00F719D8" w:rsidRPr="0018260F">
        <w:rPr>
          <w:rFonts w:ascii="TH SarabunPSK" w:eastAsia="TH SarabunPSK" w:hAnsi="TH SarabunPSK" w:cs="TH SarabunPSK" w:hint="cs"/>
          <w:cs/>
        </w:rPr>
        <w:t>นวัตกรรม</w:t>
      </w:r>
      <w:r w:rsidRPr="0018260F">
        <w:rPr>
          <w:rFonts w:ascii="TH SarabunPSK" w:eastAsia="TH SarabunPSK" w:hAnsi="TH SarabunPSK" w:cs="TH SarabunPSK"/>
          <w:cs/>
        </w:rPr>
        <w:t>ยาและเครื่อ</w:t>
      </w:r>
      <w:r w:rsidRPr="0018260F">
        <w:rPr>
          <w:rFonts w:ascii="TH SarabunPSK" w:eastAsia="TH SarabunPSK" w:hAnsi="TH SarabunPSK" w:cs="TH SarabunPSK" w:hint="cs"/>
          <w:cs/>
        </w:rPr>
        <w:t>ง</w:t>
      </w:r>
      <w:r w:rsidRPr="0018260F">
        <w:rPr>
          <w:rFonts w:ascii="TH SarabunPSK" w:eastAsia="TH SarabunPSK" w:hAnsi="TH SarabunPSK" w:cs="TH SarabunPSK"/>
          <w:cs/>
        </w:rPr>
        <w:t>สำอาง ระบบประกันคุณภาพภายในระดับสํานักวิชา และระบบประกันคุณภาพภายในระดับสถาบัน เพื่อดําเนินการทวนสอบมาตรฐานผลการเรียนรูและรายงานผล</w:t>
      </w:r>
    </w:p>
    <w:p w:rsidR="0089156D" w:rsidRPr="0018260F" w:rsidRDefault="0089156D" w:rsidP="00056525">
      <w:pPr>
        <w:pStyle w:val="Heading3"/>
        <w:numPr>
          <w:ilvl w:val="1"/>
          <w:numId w:val="25"/>
        </w:numPr>
        <w:rPr>
          <w:rFonts w:ascii="TH SarabunPSK" w:eastAsia="BrowalliaNew-Bold" w:hAnsi="TH SarabunPSK" w:cs="TH SarabunPSK"/>
          <w:b/>
          <w:bCs/>
        </w:rPr>
      </w:pPr>
      <w:r w:rsidRPr="0018260F">
        <w:rPr>
          <w:rFonts w:ascii="TH SarabunPSK" w:eastAsia="BrowalliaNew-Bold" w:hAnsi="TH SarabunPSK" w:cs="TH SarabunPSK"/>
          <w:b/>
          <w:bCs/>
          <w:cs/>
        </w:rPr>
        <w:t>การทวนสอบมาตรฐานผลการเรียนรู้หลังจากนักศึกษาสำเร็จการศึกษา</w:t>
      </w:r>
      <w:bookmarkEnd w:id="42"/>
    </w:p>
    <w:p w:rsidR="0089156D" w:rsidRPr="0018260F" w:rsidRDefault="0089156D" w:rsidP="0089156D">
      <w:pPr>
        <w:tabs>
          <w:tab w:val="left" w:pos="900"/>
        </w:tabs>
        <w:jc w:val="thaiDistribute"/>
        <w:rPr>
          <w:rFonts w:ascii="TH SarabunPSK" w:hAnsi="TH SarabunPSK" w:cs="TH SarabunPSK"/>
        </w:rPr>
      </w:pPr>
      <w:r w:rsidRPr="0018260F">
        <w:rPr>
          <w:rFonts w:ascii="TH SarabunPSK" w:hAnsi="TH SarabunPSK" w:cs="TH SarabunPSK" w:hint="cs"/>
          <w:cs/>
        </w:rPr>
        <w:tab/>
      </w:r>
      <w:r w:rsidRPr="0018260F">
        <w:rPr>
          <w:rFonts w:ascii="TH SarabunPSK" w:hAnsi="TH SarabunPSK" w:cs="TH SarabunPSK"/>
          <w:cs/>
        </w:rPr>
        <w:t>การดำเนินการทวนสอบมาตรฐานผลการเรียนรู้หลังจากนักศึกษาสำเร็จการศึกษาอย่างต่อเนื่อง และ มีการติดตามผลกาประกอบอาชีพของ</w:t>
      </w:r>
      <w:r w:rsidRPr="0018260F">
        <w:rPr>
          <w:rFonts w:ascii="TH SarabunPSK" w:hAnsi="TH SarabunPSK" w:cs="TH SarabunPSK" w:hint="cs"/>
          <w:cs/>
        </w:rPr>
        <w:t>ดุษฎี</w:t>
      </w:r>
      <w:r w:rsidRPr="0018260F">
        <w:rPr>
          <w:rFonts w:ascii="TH SarabunPSK" w:hAnsi="TH SarabunPSK" w:cs="TH SarabunPSK"/>
          <w:cs/>
        </w:rPr>
        <w:t xml:space="preserve">บัณฑิต และนำผลการทวนสอบที่ได้มาปรับปรุงการเรียนการสอนและหลักสูตรแบบครบวงจร โดยอาจดำเนินการดังนี้ </w:t>
      </w:r>
    </w:p>
    <w:p w:rsidR="0089156D" w:rsidRPr="0018260F" w:rsidRDefault="00F719D8" w:rsidP="0089156D">
      <w:pPr>
        <w:tabs>
          <w:tab w:val="left" w:pos="900"/>
        </w:tabs>
        <w:jc w:val="thaiDistribute"/>
        <w:rPr>
          <w:rFonts w:ascii="TH SarabunPSK" w:hAnsi="TH SarabunPSK" w:cs="TH SarabunPSK"/>
        </w:rPr>
      </w:pPr>
      <w:r w:rsidRPr="0018260F">
        <w:rPr>
          <w:rFonts w:ascii="TH SarabunPSK" w:hAnsi="TH SarabunPSK" w:cs="TH SarabunPSK"/>
        </w:rPr>
        <w:tab/>
      </w:r>
      <w:r w:rsidR="0089156D" w:rsidRPr="0018260F">
        <w:rPr>
          <w:rFonts w:ascii="TH SarabunPSK" w:hAnsi="TH SarabunPSK" w:cs="TH SarabunPSK"/>
        </w:rPr>
        <w:t>1</w:t>
      </w:r>
      <w:r w:rsidR="0089156D" w:rsidRPr="0018260F">
        <w:rPr>
          <w:rFonts w:ascii="TH SarabunPSK" w:hAnsi="TH SarabunPSK" w:cs="TH SarabunPSK"/>
          <w:cs/>
        </w:rPr>
        <w:t>) ติดตามผลของการประกอบอาชีพของ</w:t>
      </w:r>
      <w:r w:rsidR="0089156D" w:rsidRPr="0018260F">
        <w:rPr>
          <w:rFonts w:ascii="TH SarabunPSK" w:hAnsi="TH SarabunPSK" w:cs="TH SarabunPSK" w:hint="cs"/>
          <w:cs/>
        </w:rPr>
        <w:t>ดุษฎี</w:t>
      </w:r>
      <w:r w:rsidR="0089156D" w:rsidRPr="0018260F">
        <w:rPr>
          <w:rFonts w:ascii="TH SarabunPSK" w:hAnsi="TH SarabunPSK" w:cs="TH SarabunPSK"/>
          <w:cs/>
        </w:rPr>
        <w:t>บัณฑิตในด้านความพร้อมและศักยภาพในการทำงาน โดยการสำรวจความคิดเห็นของผู้ใช้</w:t>
      </w:r>
      <w:r w:rsidR="0089156D" w:rsidRPr="0018260F">
        <w:rPr>
          <w:rFonts w:ascii="TH SarabunPSK" w:hAnsi="TH SarabunPSK" w:cs="TH SarabunPSK" w:hint="cs"/>
          <w:cs/>
        </w:rPr>
        <w:t>ดุษฎี</w:t>
      </w:r>
      <w:r w:rsidR="0089156D" w:rsidRPr="0018260F">
        <w:rPr>
          <w:rFonts w:ascii="TH SarabunPSK" w:hAnsi="TH SarabunPSK" w:cs="TH SarabunPSK"/>
          <w:cs/>
        </w:rPr>
        <w:t>บัณฑิตจากการสัมภาษณ์หรือส่งแบบสอบถามเพื่อประเมินความพึงพอใจต่อ</w:t>
      </w:r>
      <w:r w:rsidR="0089156D" w:rsidRPr="0018260F">
        <w:rPr>
          <w:rFonts w:ascii="TH SarabunPSK" w:hAnsi="TH SarabunPSK" w:cs="TH SarabunPSK" w:hint="cs"/>
          <w:cs/>
        </w:rPr>
        <w:t>ดุษฎี</w:t>
      </w:r>
      <w:r w:rsidR="0089156D" w:rsidRPr="0018260F">
        <w:rPr>
          <w:rFonts w:ascii="TH SarabunPSK" w:hAnsi="TH SarabunPSK" w:cs="TH SarabunPSK"/>
          <w:cs/>
        </w:rPr>
        <w:t xml:space="preserve">บัณฑิตที่สำเร็จการศึกษาและทำงานในสถานประกอบการนั้นๆ </w:t>
      </w:r>
    </w:p>
    <w:p w:rsidR="0089156D" w:rsidRPr="0018260F" w:rsidRDefault="00F719D8" w:rsidP="0089156D">
      <w:pPr>
        <w:tabs>
          <w:tab w:val="left" w:pos="900"/>
        </w:tabs>
        <w:jc w:val="thaiDistribute"/>
        <w:rPr>
          <w:rFonts w:ascii="TH SarabunPSK" w:eastAsia="TH SarabunPSK" w:hAnsi="TH SarabunPSK" w:cs="TH SarabunPSK"/>
        </w:rPr>
      </w:pPr>
      <w:r w:rsidRPr="0018260F">
        <w:rPr>
          <w:rFonts w:ascii="TH SarabunPSK" w:hAnsi="TH SarabunPSK" w:cs="TH SarabunPSK"/>
        </w:rPr>
        <w:tab/>
      </w:r>
      <w:r w:rsidR="0089156D" w:rsidRPr="0018260F">
        <w:rPr>
          <w:rFonts w:ascii="TH SarabunPSK" w:hAnsi="TH SarabunPSK" w:cs="TH SarabunPSK"/>
        </w:rPr>
        <w:t>2</w:t>
      </w:r>
      <w:r w:rsidR="0089156D" w:rsidRPr="0018260F">
        <w:rPr>
          <w:rFonts w:ascii="TH SarabunPSK" w:hAnsi="TH SarabunPSK" w:cs="TH SarabunPSK"/>
          <w:cs/>
        </w:rPr>
        <w:t>) ผลงานของ</w:t>
      </w:r>
      <w:r w:rsidR="0089156D" w:rsidRPr="0018260F">
        <w:rPr>
          <w:rFonts w:ascii="TH SarabunPSK" w:hAnsi="TH SarabunPSK" w:cs="TH SarabunPSK" w:hint="cs"/>
          <w:cs/>
        </w:rPr>
        <w:t>ดุษฎี</w:t>
      </w:r>
      <w:r w:rsidR="0089156D" w:rsidRPr="0018260F">
        <w:rPr>
          <w:rFonts w:ascii="TH SarabunPSK" w:hAnsi="TH SarabunPSK" w:cs="TH SarabunPSK"/>
          <w:cs/>
        </w:rPr>
        <w:t>บัณฑิตที่วัดเป็นรูปธรรมได้ เช่น จำนวนสิทธิบัตร จำนวนผลงานวิจัยที่ตีพิมพ์ การเผยแพร่ผลงานวิจัย จำนวนรางวัลทางสังคมและวิชาชีพ และผลงานอื่นๆ</w:t>
      </w:r>
    </w:p>
    <w:p w:rsidR="0089156D" w:rsidRPr="0018260F" w:rsidRDefault="00F719D8" w:rsidP="0089156D">
      <w:pPr>
        <w:tabs>
          <w:tab w:val="left" w:pos="900"/>
        </w:tabs>
        <w:jc w:val="thaiDistribute"/>
        <w:rPr>
          <w:rFonts w:ascii="TH SarabunPSK" w:eastAsia="TH SarabunPSK" w:hAnsi="TH SarabunPSK" w:cs="TH SarabunPSK"/>
        </w:rPr>
      </w:pPr>
      <w:r w:rsidRPr="0018260F">
        <w:rPr>
          <w:rFonts w:ascii="TH SarabunPSK" w:eastAsia="TH SarabunPSK" w:hAnsi="TH SarabunPSK" w:cs="TH SarabunPSK"/>
        </w:rPr>
        <w:tab/>
      </w:r>
      <w:r w:rsidR="0089156D" w:rsidRPr="0018260F">
        <w:rPr>
          <w:rFonts w:ascii="TH SarabunPSK" w:eastAsia="TH SarabunPSK" w:hAnsi="TH SarabunPSK" w:cs="TH SarabunPSK"/>
        </w:rPr>
        <w:t>3</w:t>
      </w:r>
      <w:r w:rsidR="0089156D" w:rsidRPr="0018260F">
        <w:rPr>
          <w:rFonts w:ascii="TH SarabunPSK" w:eastAsia="TH SarabunPSK" w:hAnsi="TH SarabunPSK" w:cs="TH SarabunPSK"/>
          <w:cs/>
        </w:rPr>
        <w:t xml:space="preserve">) </w:t>
      </w:r>
      <w:r w:rsidR="0089156D" w:rsidRPr="0018260F">
        <w:rPr>
          <w:rFonts w:ascii="TH SarabunPSK" w:hAnsi="TH SarabunPSK" w:cs="TH SarabunPSK"/>
          <w:cs/>
        </w:rPr>
        <w:t>การประเมินความพึงพอใจของอาจารย์ผู้สอนต่อการดำเนินการจัดการเรียนการสอนของหลักสูตรทั้งด้านวิชาการ ความรู้ความสามารถเพื่อเป็นแนวทางในการปรับปรุงหลักสูตร</w:t>
      </w:r>
    </w:p>
    <w:p w:rsidR="0089156D" w:rsidRPr="0018260F" w:rsidRDefault="0089156D" w:rsidP="0089156D">
      <w:pPr>
        <w:rPr>
          <w:rFonts w:eastAsia="BrowalliaNew-Bold"/>
          <w:cs/>
        </w:rPr>
      </w:pPr>
    </w:p>
    <w:p w:rsidR="0089156D" w:rsidRPr="0018260F" w:rsidRDefault="0089156D" w:rsidP="0089156D">
      <w:pPr>
        <w:pStyle w:val="Heading2"/>
        <w:numPr>
          <w:ilvl w:val="0"/>
          <w:numId w:val="8"/>
        </w:numPr>
        <w:rPr>
          <w:rFonts w:ascii="TH SarabunPSK" w:hAnsi="TH SarabunPSK" w:cs="TH SarabunPSK"/>
          <w:b/>
          <w:bCs/>
        </w:rPr>
      </w:pPr>
      <w:bookmarkStart w:id="43" w:name="_Toc453651127"/>
      <w:r w:rsidRPr="0018260F">
        <w:rPr>
          <w:rFonts w:ascii="TH SarabunPSK" w:hAnsi="TH SarabunPSK" w:cs="TH SarabunPSK"/>
          <w:b/>
          <w:bCs/>
          <w:cs/>
        </w:rPr>
        <w:t>เกณฑ์การสำเร็จการศึกษาของหลักสูตร</w:t>
      </w:r>
      <w:bookmarkEnd w:id="43"/>
    </w:p>
    <w:p w:rsidR="00900470" w:rsidRPr="00900470" w:rsidRDefault="00900470" w:rsidP="00900470">
      <w:pPr>
        <w:ind w:firstLine="720"/>
        <w:jc w:val="thaiDistribute"/>
        <w:rPr>
          <w:rFonts w:ascii="TH SarabunPSK" w:hAnsi="TH SarabunPSK" w:cs="TH SarabunPSK"/>
        </w:rPr>
      </w:pPr>
      <w:r w:rsidRPr="00900470">
        <w:rPr>
          <w:rFonts w:ascii="TH SarabunPSK" w:hAnsi="TH SarabunPSK" w:cs="TH SarabunPSK"/>
          <w:cs/>
        </w:rPr>
        <w:t>การประเมินการสำเร็จการศึกษาเป็นไปตามเกณฑ์มาตรฐานหลักสูตรระดับบัณฑิตศึกษา พ.ศ.2558 และข้อบังคับมหาวิทยาลัยวลัยลักษณ์ว่าด้วยการศึกษาขั้นบัณฑิตศึกษา พ.ศ.2560 ดังนี้</w:t>
      </w:r>
    </w:p>
    <w:p w:rsidR="00900470" w:rsidRPr="00900470" w:rsidRDefault="00900470" w:rsidP="00900470">
      <w:pPr>
        <w:ind w:firstLine="720"/>
        <w:jc w:val="thaiDistribute"/>
        <w:rPr>
          <w:rFonts w:ascii="TH SarabunPSK" w:hAnsi="TH SarabunPSK" w:cs="TH SarabunPSK"/>
        </w:rPr>
      </w:pPr>
      <w:r w:rsidRPr="00900470">
        <w:rPr>
          <w:rFonts w:ascii="TH SarabunPSK" w:hAnsi="TH SarabunPSK" w:cs="TH SarabunPSK"/>
          <w:cs/>
        </w:rPr>
        <w:t>3.1  แบบ 1 นักศึกษาจะต้องสอบผ่านการวัดคุณสมบัติ (</w:t>
      </w:r>
      <w:r w:rsidRPr="00900470">
        <w:rPr>
          <w:rFonts w:ascii="TH SarabunPSK" w:hAnsi="TH SarabunPSK" w:cs="TH SarabunPSK"/>
        </w:rPr>
        <w:t>Qualifying Examination</w:t>
      </w:r>
      <w:r w:rsidRPr="00900470">
        <w:rPr>
          <w:rFonts w:ascii="TH SarabunPSK" w:hAnsi="TH SarabunPSK" w:cs="TH SarabunPSK"/>
          <w:cs/>
        </w:rPr>
        <w:t>) สอบผ่านวิทยานิพนธ์แบบปากเปล่าขั้นสุดท้ายโดยคณะกรรมการที่สถาบันอุดมศึกษานั้นแต่งตั้ง ซึ่งจะต้องประกอบด้วยผู้ทรงคุณวุฒิภายในและภายนอก และต้องเป็นระบบเปิดให้ผู้สนใจเข้ารับฟังได้ และส่งวิทยานิพนธ์ฉบับสมบูรณ์ต่อมหาวิทยาลัย ผลงานวิทยานิพนธ์หรือส่วนหนึ่งของวิทยานิพนธ์ต้องได้รับการตีพิมพ์หรืออย่างน้อยได้รับการยอมรับให้ตีพิมพ์ในวารสารระดับชาติหรือนานาชาติที่มีคุณภาพตามประกาศคณะกรรมการการอุดมศึกษา เรื่องหลักเกณฑ์การพิจารณาวารสารทางวิชาการ จำนวนอย่างน้อย 2 เรื่อง และเป็นไปตามเงื่อนไขของการสนับสนุนและการเผยแพร่ของแหล่งทุนการศึกษาและ/หรือทุนวิจัย และนักศึกษาต้องนำเสนอผลงานวิทยานิพนธ์หรือส่วนหนึ่งของผลงานวิทยานิพนธ์ในที่ประชุมวิชาการระดับชาติหรือระดับนานาชาติอย่างน้อย 1 ครั้ง ในกรณีที่วิทยานิพนธ์ซึ่งเกี่ยวข้องกับสิ่งประดิษฐ์ อาจถือการจดทะเบียนสิทธิบัตรแทนการตีพิมพ์ในวารสารได้ ทั้งนี้ตามคณะกรรมการบัณฑิตศึกษาประจำหลักสูตรเห็นสมควร</w:t>
      </w:r>
    </w:p>
    <w:p w:rsidR="00532BDD" w:rsidRDefault="00900470" w:rsidP="00900470">
      <w:pPr>
        <w:ind w:firstLine="720"/>
        <w:jc w:val="thaiDistribute"/>
        <w:rPr>
          <w:rFonts w:ascii="TH SarabunPSK" w:hAnsi="TH SarabunPSK" w:cs="TH SarabunPSK"/>
        </w:rPr>
      </w:pPr>
      <w:r w:rsidRPr="00900470">
        <w:rPr>
          <w:rFonts w:ascii="TH SarabunPSK" w:hAnsi="TH SarabunPSK" w:cs="TH SarabunPSK"/>
          <w:cs/>
        </w:rPr>
        <w:t>3.2  แบบ 2 นักศึกษาจะต้องสอบผ่านการวัดคุณสมบัติ (</w:t>
      </w:r>
      <w:r w:rsidRPr="00900470">
        <w:rPr>
          <w:rFonts w:ascii="TH SarabunPSK" w:hAnsi="TH SarabunPSK" w:cs="TH SarabunPSK"/>
        </w:rPr>
        <w:t>Qualifying Examination</w:t>
      </w:r>
      <w:r w:rsidRPr="00900470">
        <w:rPr>
          <w:rFonts w:ascii="TH SarabunPSK" w:hAnsi="TH SarabunPSK" w:cs="TH SarabunPSK"/>
          <w:cs/>
        </w:rPr>
        <w:t>) ศึกษารายวิชาครบถ้วนตามที่กำหนดในหลักสูตร โดยต้องได้ระดับคะแนนเฉลี่ยสะสมของรายวิชาที่เรียนไม่ต่ำกว่า 3.00 จาก</w:t>
      </w:r>
      <w:r w:rsidRPr="00900470">
        <w:rPr>
          <w:rFonts w:ascii="TH SarabunPSK" w:hAnsi="TH SarabunPSK" w:cs="TH SarabunPSK"/>
          <w:cs/>
        </w:rPr>
        <w:lastRenderedPageBreak/>
        <w:t>ระบบ 4 ระดับคะแนนหรือเทียบเท่า ผ่านสอบวิทยานิพนธ์แบบปากเปล่าขั้นสุดท้ายโดยคณะกรรมการที่สถาบันอุดมศึกษานั้นแต่งตั้ง ซึ่งจะต้องประกอบด้วยผู้ทรงคุณวุฒิภายในและภายนอก และต้องเป็นระบบเปิดให้ผู้สนใจเข้ารับฟังได้และส่งวิทยานิพนธ์ฉบับสมบูรณ์ต่อมหาวิทยาลัย ผลงานวิทยานิพนธ์หรือส่วนหนึ่งของวิทยานิพนธ์ต้องได้รับการตีพิมพ์หรืออย่างน้อยได้รับการยอมรับให้ตีพิมพ์ในวารสารระดับชาติหรือนานาชาติที่มีคุณภาพตามประกาศคณะกรรมการการอุดมศึกษา เรื่องหลักเกณฑ์การพิจารณาวารสารทางวิชาการ จำนวนอย่างน้อย 1 เรื่อง และเป็นไปตามเงื่อนไขของการสนับสนุนและการเผยแพร่ของแหล่งทุนการศึกษาและ/หรือทุนวิจัย และนักศึกษาต้องนำเสนอผลงานวิทยานิพนธ์หรือส่วนหนึ่งของผลงานวิทยานิพนธ์ในที่ประชุมวิชาการระดับชาติหรือระดับนานาชาติอย่างน้อย 1 ครั้ง ในกรณีที่วิทยานิพนธ์ซึ่งเกี่ยวข้องกับสิ่งประดิษฐ์ อาจถือการจดทะเบียนสิทธิบัตรแทนการตีพิมพ์ในวารสารได้ ทั้งนี้ตามคณะกรรมการบัณฑิตศึกษาประจำหลักสูตรเห็นสมควร</w:t>
      </w:r>
    </w:p>
    <w:p w:rsidR="00900470" w:rsidRPr="0018260F" w:rsidRDefault="00900470" w:rsidP="00900470">
      <w:pPr>
        <w:ind w:firstLine="720"/>
        <w:jc w:val="thaiDistribute"/>
        <w:rPr>
          <w:rFonts w:ascii="TH SarabunPSK" w:hAnsi="TH SarabunPSK" w:cs="TH SarabunPSK"/>
        </w:rPr>
      </w:pPr>
    </w:p>
    <w:p w:rsidR="0089156D" w:rsidRPr="0018260F" w:rsidRDefault="0089156D" w:rsidP="008863C1">
      <w:pPr>
        <w:pStyle w:val="Heading1"/>
        <w:shd w:val="clear" w:color="auto" w:fill="D9D9D9"/>
        <w:rPr>
          <w:rFonts w:ascii="TH SarabunPSK" w:hAnsi="TH SarabunPSK" w:cs="TH SarabunPSK"/>
          <w:b w:val="0"/>
          <w:bCs/>
        </w:rPr>
      </w:pPr>
      <w:bookmarkStart w:id="44" w:name="_Toc453651128"/>
      <w:r w:rsidRPr="0018260F">
        <w:rPr>
          <w:rFonts w:ascii="TH SarabunPSK" w:hAnsi="TH SarabunPSK" w:cs="TH SarabunPSK"/>
          <w:b w:val="0"/>
          <w:bCs/>
          <w:cs/>
        </w:rPr>
        <w:t>หมวดที่ 6 การพัฒนาคณาจารย์</w:t>
      </w:r>
      <w:bookmarkEnd w:id="44"/>
    </w:p>
    <w:p w:rsidR="00F02212" w:rsidRPr="0018260F" w:rsidRDefault="00F02212" w:rsidP="00F02212">
      <w:pPr>
        <w:pStyle w:val="Heading2"/>
        <w:keepNext w:val="0"/>
        <w:keepLines w:val="0"/>
        <w:numPr>
          <w:ilvl w:val="0"/>
          <w:numId w:val="0"/>
        </w:numPr>
        <w:spacing w:before="360" w:after="80"/>
        <w:rPr>
          <w:rFonts w:ascii="TH SarabunPSK" w:eastAsia="TH SarabunPSK" w:hAnsi="TH SarabunPSK" w:cs="TH SarabunPSK"/>
          <w:b/>
          <w:i/>
        </w:rPr>
      </w:pPr>
      <w:r w:rsidRPr="0018260F">
        <w:rPr>
          <w:rFonts w:ascii="TH SarabunPSK" w:eastAsia="TH SarabunPSK" w:hAnsi="TH SarabunPSK" w:cs="TH SarabunPSK"/>
          <w:b/>
        </w:rPr>
        <w:t>1</w:t>
      </w:r>
      <w:r w:rsidRPr="0018260F">
        <w:rPr>
          <w:rFonts w:ascii="TH SarabunPSK" w:eastAsia="TH SarabunPSK" w:hAnsi="TH SarabunPSK" w:cs="TH SarabunPSK"/>
          <w:b/>
          <w:bCs/>
          <w:cs/>
        </w:rPr>
        <w:t xml:space="preserve">. การเตรียมการสำหรับอาจารย์ใหม่ </w:t>
      </w:r>
      <w:r w:rsidRPr="0018260F">
        <w:rPr>
          <w:rFonts w:ascii="TH SarabunPSK" w:eastAsia="TH SarabunPSK" w:hAnsi="TH SarabunPSK" w:cs="TH SarabunPSK"/>
          <w:b/>
          <w:bCs/>
          <w:i/>
          <w:iCs/>
          <w:cs/>
        </w:rPr>
        <w:t xml:space="preserve"> </w:t>
      </w:r>
      <w:r w:rsidRPr="0018260F">
        <w:rPr>
          <w:rFonts w:ascii="TH SarabunPSK" w:eastAsia="TH SarabunPSK" w:hAnsi="TH SarabunPSK" w:cs="TH SarabunPSK"/>
          <w:b/>
          <w:i/>
        </w:rPr>
        <w:tab/>
      </w:r>
    </w:p>
    <w:p w:rsidR="00F02212" w:rsidRPr="0018260F" w:rsidRDefault="00F02212" w:rsidP="00E158D4">
      <w:pPr>
        <w:tabs>
          <w:tab w:val="left" w:pos="993"/>
        </w:tabs>
        <w:ind w:left="284" w:firstLine="436"/>
        <w:jc w:val="thaiDistribute"/>
        <w:rPr>
          <w:rFonts w:ascii="TH SarabunPSK" w:eastAsia="TH SarabunPSK" w:hAnsi="TH SarabunPSK" w:cs="TH SarabunPSK"/>
        </w:rPr>
      </w:pPr>
      <w:r w:rsidRPr="0018260F">
        <w:rPr>
          <w:rFonts w:ascii="TH SarabunPSK" w:eastAsia="TH SarabunPSK" w:hAnsi="TH SarabunPSK" w:cs="TH SarabunPSK"/>
        </w:rPr>
        <w:t>1</w:t>
      </w:r>
      <w:r w:rsidRPr="0018260F">
        <w:rPr>
          <w:rFonts w:ascii="TH SarabunPSK" w:eastAsia="TH SarabunPSK" w:hAnsi="TH SarabunPSK" w:cs="TH SarabunPSK"/>
          <w:cs/>
        </w:rPr>
        <w:t xml:space="preserve">) </w:t>
      </w:r>
      <w:r w:rsidR="00E158D4" w:rsidRPr="0018260F">
        <w:rPr>
          <w:rFonts w:ascii="TH SarabunPSK" w:eastAsia="TH SarabunPSK" w:hAnsi="TH SarabunPSK" w:cs="TH SarabunPSK"/>
        </w:rPr>
        <w:tab/>
      </w:r>
      <w:r w:rsidRPr="0018260F">
        <w:rPr>
          <w:rFonts w:ascii="TH SarabunPSK" w:eastAsia="TH SarabunPSK" w:hAnsi="TH SarabunPSK" w:cs="TH SarabunPSK"/>
          <w:cs/>
        </w:rPr>
        <w:t>การปฐมนิเทศอาจารย์</w:t>
      </w:r>
      <w:r w:rsidRPr="0018260F">
        <w:rPr>
          <w:rFonts w:ascii="TH SarabunPSK" w:eastAsia="TH SarabunPSK" w:hAnsi="TH SarabunPSK" w:cs="TH SarabunPSK" w:hint="cs"/>
          <w:cs/>
        </w:rPr>
        <w:t xml:space="preserve"> (อาจารย์ผู้รับผิดชอบหลักสูตร อาจารย์ประจำหลักสูตร และอาจารย์ผู้สอน) </w:t>
      </w:r>
      <w:r w:rsidRPr="0018260F">
        <w:rPr>
          <w:rFonts w:ascii="TH SarabunPSK" w:eastAsia="TH SarabunPSK" w:hAnsi="TH SarabunPSK" w:cs="TH SarabunPSK"/>
          <w:cs/>
        </w:rPr>
        <w:t xml:space="preserve">ใหม่ </w:t>
      </w:r>
      <w:r w:rsidRPr="0018260F">
        <w:rPr>
          <w:rFonts w:ascii="TH SarabunPSK" w:eastAsia="TH SarabunPSK" w:hAnsi="TH SarabunPSK" w:cs="TH SarabunPSK" w:hint="cs"/>
          <w:cs/>
        </w:rPr>
        <w:t xml:space="preserve">เพื่อชี้แจงเกี่ยวกับการบริหารจัดการหลักสูตร การจัดการเรียนการสอน </w:t>
      </w:r>
      <w:r w:rsidRPr="0018260F">
        <w:rPr>
          <w:rFonts w:ascii="TH SarabunPSK" w:eastAsia="TH SarabunPSK" w:hAnsi="TH SarabunPSK" w:cs="TH SarabunPSK"/>
          <w:cs/>
        </w:rPr>
        <w:t xml:space="preserve">นโยบายของสำนักวิชา </w:t>
      </w:r>
      <w:r w:rsidRPr="0018260F">
        <w:rPr>
          <w:rFonts w:ascii="TH SarabunPSK" w:eastAsia="TH SarabunPSK" w:hAnsi="TH SarabunPSK" w:cs="TH SarabunPSK" w:hint="cs"/>
          <w:cs/>
        </w:rPr>
        <w:t>และ</w:t>
      </w:r>
      <w:r w:rsidRPr="0018260F">
        <w:rPr>
          <w:rFonts w:ascii="TH SarabunPSK" w:eastAsia="TH SarabunPSK" w:hAnsi="TH SarabunPSK" w:cs="TH SarabunPSK"/>
          <w:cs/>
        </w:rPr>
        <w:t>มหาวิทยาลัย</w:t>
      </w:r>
    </w:p>
    <w:p w:rsidR="00F02212" w:rsidRPr="0018260F" w:rsidRDefault="00F02212" w:rsidP="00E158D4">
      <w:pPr>
        <w:tabs>
          <w:tab w:val="left" w:pos="993"/>
        </w:tabs>
        <w:ind w:left="284" w:firstLine="436"/>
        <w:jc w:val="thaiDistribute"/>
        <w:rPr>
          <w:rFonts w:ascii="TH SarabunPSK" w:eastAsia="TH SarabunPSK" w:hAnsi="TH SarabunPSK" w:cs="TH SarabunPSK"/>
        </w:rPr>
      </w:pPr>
      <w:r w:rsidRPr="0018260F">
        <w:rPr>
          <w:rFonts w:ascii="TH SarabunPSK" w:eastAsia="TH SarabunPSK" w:hAnsi="TH SarabunPSK" w:cs="TH SarabunPSK"/>
        </w:rPr>
        <w:t>2</w:t>
      </w:r>
      <w:r w:rsidRPr="0018260F">
        <w:rPr>
          <w:rFonts w:ascii="TH SarabunPSK" w:eastAsia="TH SarabunPSK" w:hAnsi="TH SarabunPSK" w:cs="TH SarabunPSK"/>
          <w:cs/>
        </w:rPr>
        <w:t xml:space="preserve">) </w:t>
      </w:r>
      <w:r w:rsidR="00E158D4" w:rsidRPr="0018260F">
        <w:rPr>
          <w:rFonts w:ascii="TH SarabunPSK" w:eastAsia="TH SarabunPSK" w:hAnsi="TH SarabunPSK" w:cs="TH SarabunPSK"/>
          <w:cs/>
        </w:rPr>
        <w:tab/>
      </w:r>
      <w:r w:rsidRPr="0018260F">
        <w:rPr>
          <w:rFonts w:ascii="TH SarabunPSK" w:eastAsia="TH SarabunPSK" w:hAnsi="TH SarabunPSK" w:cs="TH SarabunPSK"/>
          <w:cs/>
        </w:rPr>
        <w:t>การพิจารณากำหนดภาระงานด้านการสอน</w:t>
      </w:r>
      <w:r w:rsidRPr="0018260F">
        <w:rPr>
          <w:rFonts w:ascii="TH SarabunPSK" w:eastAsia="TH SarabunPSK" w:hAnsi="TH SarabunPSK" w:cs="TH SarabunPSK" w:hint="cs"/>
          <w:cs/>
        </w:rPr>
        <w:t>ในหลักสูตร</w:t>
      </w:r>
      <w:r w:rsidRPr="0018260F">
        <w:rPr>
          <w:rFonts w:ascii="TH SarabunPSK" w:eastAsia="TH SarabunPSK" w:hAnsi="TH SarabunPSK" w:cs="TH SarabunPSK"/>
          <w:cs/>
        </w:rPr>
        <w:t xml:space="preserve">ให้แก่อาจารย์ใหม่อย่างเหมาะสม </w:t>
      </w:r>
    </w:p>
    <w:p w:rsidR="00F02212" w:rsidRPr="0018260F" w:rsidRDefault="00F02212" w:rsidP="00E158D4">
      <w:pPr>
        <w:tabs>
          <w:tab w:val="left" w:pos="993"/>
        </w:tabs>
        <w:ind w:left="284" w:firstLine="436"/>
        <w:jc w:val="thaiDistribute"/>
        <w:rPr>
          <w:rFonts w:ascii="TH SarabunPSK" w:eastAsia="TH SarabunPSK" w:hAnsi="TH SarabunPSK" w:cs="TH SarabunPSK"/>
        </w:rPr>
      </w:pPr>
      <w:r w:rsidRPr="0018260F">
        <w:rPr>
          <w:rFonts w:ascii="TH SarabunPSK" w:eastAsia="TH SarabunPSK" w:hAnsi="TH SarabunPSK" w:cs="TH SarabunPSK"/>
        </w:rPr>
        <w:t>3</w:t>
      </w:r>
      <w:r w:rsidRPr="0018260F">
        <w:rPr>
          <w:rFonts w:ascii="TH SarabunPSK" w:eastAsia="TH SarabunPSK" w:hAnsi="TH SarabunPSK" w:cs="TH SarabunPSK"/>
          <w:cs/>
        </w:rPr>
        <w:t xml:space="preserve">) </w:t>
      </w:r>
      <w:r w:rsidR="00E158D4" w:rsidRPr="0018260F">
        <w:rPr>
          <w:rFonts w:ascii="TH SarabunPSK" w:eastAsia="TH SarabunPSK" w:hAnsi="TH SarabunPSK" w:cs="TH SarabunPSK"/>
        </w:rPr>
        <w:tab/>
      </w:r>
      <w:r w:rsidRPr="0018260F">
        <w:rPr>
          <w:rFonts w:ascii="TH SarabunPSK" w:eastAsia="TH SarabunPSK" w:hAnsi="TH SarabunPSK" w:cs="TH SarabunPSK"/>
          <w:cs/>
        </w:rPr>
        <w:t>ส่งเสริมการพัฒนาด้านการสอน การวัดและประเมินผล โดยการสนับสนุนการเข้าร่วมกิจกรรม อบรมและสัมมนาต่างๆ</w:t>
      </w:r>
    </w:p>
    <w:p w:rsidR="000D2EDB" w:rsidRPr="0018260F" w:rsidRDefault="000D2EDB" w:rsidP="00E158D4">
      <w:pPr>
        <w:tabs>
          <w:tab w:val="left" w:pos="993"/>
        </w:tabs>
        <w:ind w:left="284" w:firstLine="436"/>
        <w:jc w:val="thaiDistribute"/>
        <w:rPr>
          <w:rFonts w:ascii="TH SarabunPSK" w:eastAsia="TH SarabunPSK" w:hAnsi="TH SarabunPSK" w:cs="TH SarabunPSK"/>
          <w:cs/>
        </w:rPr>
      </w:pPr>
      <w:r w:rsidRPr="0018260F">
        <w:rPr>
          <w:rFonts w:ascii="TH SarabunPSK" w:eastAsia="TH SarabunPSK" w:hAnsi="TH SarabunPSK" w:cs="TH SarabunPSK" w:hint="cs"/>
          <w:cs/>
        </w:rPr>
        <w:t xml:space="preserve">4) </w:t>
      </w:r>
      <w:r w:rsidR="00E158D4" w:rsidRPr="0018260F">
        <w:rPr>
          <w:rFonts w:ascii="TH SarabunPSK" w:eastAsia="TH SarabunPSK" w:hAnsi="TH SarabunPSK" w:cs="TH SarabunPSK"/>
          <w:cs/>
        </w:rPr>
        <w:tab/>
      </w:r>
      <w:r w:rsidRPr="00911355">
        <w:rPr>
          <w:rFonts w:ascii="TH SarabunPSK" w:eastAsia="TH SarabunPSK" w:hAnsi="TH SarabunPSK" w:cs="TH SarabunPSK" w:hint="cs"/>
          <w:spacing w:val="-6"/>
          <w:cs/>
        </w:rPr>
        <w:t>ส่งเสริมและสนับสนุนการทำวิจัยของอาจารย์ ตั้งแต่การขอทุนวิจัย  การมีอาจารย์พี่เลี้ยงในการทำวิจัย</w:t>
      </w:r>
    </w:p>
    <w:p w:rsidR="000D2EDB" w:rsidRPr="0018260F" w:rsidRDefault="000D2EDB" w:rsidP="00F02212">
      <w:pPr>
        <w:ind w:left="720"/>
        <w:jc w:val="thaiDistribute"/>
        <w:rPr>
          <w:rFonts w:ascii="TH SarabunPSK" w:eastAsia="TH SarabunPSK" w:hAnsi="TH SarabunPSK" w:cs="TH SarabunPSK"/>
        </w:rPr>
      </w:pPr>
    </w:p>
    <w:p w:rsidR="00F02212" w:rsidRPr="0018260F" w:rsidRDefault="00F02212" w:rsidP="00F02212">
      <w:pPr>
        <w:jc w:val="thaiDistribute"/>
        <w:rPr>
          <w:rFonts w:ascii="TH SarabunPSK" w:eastAsia="TH SarabunPSK" w:hAnsi="TH SarabunPSK" w:cs="TH SarabunPSK"/>
        </w:rPr>
      </w:pPr>
      <w:r w:rsidRPr="0018260F">
        <w:rPr>
          <w:rFonts w:ascii="TH SarabunPSK" w:eastAsia="TH SarabunPSK" w:hAnsi="TH SarabunPSK" w:cs="TH SarabunPSK" w:hint="cs"/>
          <w:b/>
          <w:bCs/>
          <w:cs/>
        </w:rPr>
        <w:t xml:space="preserve">2. </w:t>
      </w:r>
      <w:r w:rsidRPr="0018260F">
        <w:rPr>
          <w:rFonts w:ascii="TH SarabunPSK" w:eastAsia="TH SarabunPSK" w:hAnsi="TH SarabunPSK" w:cs="TH SarabunPSK"/>
          <w:b/>
          <w:bCs/>
          <w:cs/>
        </w:rPr>
        <w:t>การพัฒนาความรู้และทักษะให้แก่คณาจารย์</w:t>
      </w:r>
    </w:p>
    <w:p w:rsidR="00F02212" w:rsidRPr="0018260F" w:rsidRDefault="00F02212" w:rsidP="00F02212">
      <w:pPr>
        <w:jc w:val="thaiDistribute"/>
        <w:rPr>
          <w:rFonts w:ascii="TH SarabunPSK" w:eastAsia="TH SarabunPSK" w:hAnsi="TH SarabunPSK" w:cs="TH SarabunPSK"/>
        </w:rPr>
      </w:pPr>
      <w:r w:rsidRPr="0018260F">
        <w:rPr>
          <w:rFonts w:ascii="TH SarabunPSK" w:eastAsia="TH SarabunPSK" w:hAnsi="TH SarabunPSK" w:cs="TH SarabunPSK"/>
        </w:rPr>
        <w:t>2</w:t>
      </w:r>
      <w:r w:rsidRPr="0018260F">
        <w:rPr>
          <w:rFonts w:ascii="TH SarabunPSK" w:eastAsia="TH SarabunPSK" w:hAnsi="TH SarabunPSK" w:cs="TH SarabunPSK"/>
          <w:cs/>
        </w:rPr>
        <w:t>.</w:t>
      </w:r>
      <w:r w:rsidRPr="0018260F">
        <w:rPr>
          <w:rFonts w:ascii="TH SarabunPSK" w:eastAsia="TH SarabunPSK" w:hAnsi="TH SarabunPSK" w:cs="TH SarabunPSK"/>
        </w:rPr>
        <w:t xml:space="preserve">1 </w:t>
      </w:r>
      <w:r w:rsidRPr="0018260F">
        <w:rPr>
          <w:rFonts w:ascii="TH SarabunPSK" w:eastAsia="TH SarabunPSK" w:hAnsi="TH SarabunPSK" w:cs="TH SarabunPSK"/>
          <w:cs/>
        </w:rPr>
        <w:t>การพัฒนาทักษะการจัดการเรียนการสอน การวัดและการประเมินผล</w:t>
      </w:r>
    </w:p>
    <w:p w:rsidR="00F02212" w:rsidRPr="0018260F" w:rsidRDefault="00F02212" w:rsidP="00E158D4">
      <w:pPr>
        <w:tabs>
          <w:tab w:val="left" w:pos="993"/>
        </w:tabs>
        <w:ind w:left="284" w:firstLine="436"/>
        <w:jc w:val="thaiDistribute"/>
        <w:rPr>
          <w:rFonts w:ascii="TH SarabunPSK" w:eastAsia="TH SarabunPSK" w:hAnsi="TH SarabunPSK" w:cs="TH SarabunPSK"/>
        </w:rPr>
      </w:pPr>
      <w:r w:rsidRPr="0018260F">
        <w:rPr>
          <w:rFonts w:ascii="TH SarabunPSK" w:eastAsia="TH SarabunPSK" w:hAnsi="TH SarabunPSK" w:cs="TH SarabunPSK"/>
        </w:rPr>
        <w:t>1</w:t>
      </w:r>
      <w:r w:rsidRPr="0018260F">
        <w:rPr>
          <w:rFonts w:ascii="TH SarabunPSK" w:eastAsia="TH SarabunPSK" w:hAnsi="TH SarabunPSK" w:cs="TH SarabunPSK"/>
          <w:cs/>
        </w:rPr>
        <w:t xml:space="preserve">) </w:t>
      </w:r>
      <w:r w:rsidR="00E158D4" w:rsidRPr="0018260F">
        <w:rPr>
          <w:rFonts w:ascii="TH SarabunPSK" w:eastAsia="TH SarabunPSK" w:hAnsi="TH SarabunPSK" w:cs="TH SarabunPSK"/>
          <w:cs/>
        </w:rPr>
        <w:tab/>
      </w:r>
      <w:r w:rsidRPr="0018260F">
        <w:rPr>
          <w:rFonts w:ascii="TH SarabunPSK" w:eastAsia="TH SarabunPSK" w:hAnsi="TH SarabunPSK" w:cs="TH SarabunPSK"/>
          <w:cs/>
        </w:rPr>
        <w:t>จัดการประชุมเพื่อทบทวน/ประเมินผลการจัดการเรียนการสอนประจำปี</w:t>
      </w:r>
    </w:p>
    <w:p w:rsidR="00F02212" w:rsidRPr="0018260F" w:rsidRDefault="00F02212" w:rsidP="00E158D4">
      <w:pPr>
        <w:tabs>
          <w:tab w:val="left" w:pos="993"/>
        </w:tabs>
        <w:ind w:left="284" w:firstLine="436"/>
        <w:jc w:val="thaiDistribute"/>
        <w:rPr>
          <w:rFonts w:ascii="TH SarabunPSK" w:eastAsia="TH SarabunPSK" w:hAnsi="TH SarabunPSK" w:cs="TH SarabunPSK"/>
        </w:rPr>
      </w:pPr>
      <w:r w:rsidRPr="0018260F">
        <w:rPr>
          <w:rFonts w:ascii="TH SarabunPSK" w:eastAsia="TH SarabunPSK" w:hAnsi="TH SarabunPSK" w:cs="TH SarabunPSK"/>
        </w:rPr>
        <w:t>2</w:t>
      </w:r>
      <w:r w:rsidRPr="0018260F">
        <w:rPr>
          <w:rFonts w:ascii="TH SarabunPSK" w:eastAsia="TH SarabunPSK" w:hAnsi="TH SarabunPSK" w:cs="TH SarabunPSK"/>
          <w:cs/>
        </w:rPr>
        <w:t xml:space="preserve">) </w:t>
      </w:r>
      <w:r w:rsidR="00E158D4" w:rsidRPr="0018260F">
        <w:rPr>
          <w:rFonts w:ascii="TH SarabunPSK" w:eastAsia="TH SarabunPSK" w:hAnsi="TH SarabunPSK" w:cs="TH SarabunPSK"/>
        </w:rPr>
        <w:tab/>
      </w:r>
      <w:r w:rsidRPr="0018260F">
        <w:rPr>
          <w:rFonts w:ascii="TH SarabunPSK" w:eastAsia="TH SarabunPSK" w:hAnsi="TH SarabunPSK" w:cs="TH SarabunPSK"/>
          <w:cs/>
        </w:rPr>
        <w:t>ส่งเสริมให้อาจารย์เพิ่มพูนความรู้ สร้างเสริมประสบการณ์เกี่ยวกับการจัดการเรียนการสอน การวัดและการประเมินผล</w:t>
      </w:r>
    </w:p>
    <w:p w:rsidR="00F02212" w:rsidRPr="0018260F" w:rsidRDefault="00F02212" w:rsidP="00E158D4">
      <w:pPr>
        <w:tabs>
          <w:tab w:val="left" w:pos="993"/>
        </w:tabs>
        <w:ind w:left="284" w:firstLine="436"/>
        <w:jc w:val="thaiDistribute"/>
        <w:rPr>
          <w:rFonts w:ascii="TH SarabunPSK" w:eastAsia="TH SarabunPSK" w:hAnsi="TH SarabunPSK" w:cs="TH SarabunPSK"/>
        </w:rPr>
      </w:pPr>
      <w:r w:rsidRPr="0018260F">
        <w:rPr>
          <w:rFonts w:ascii="TH SarabunPSK" w:eastAsia="TH SarabunPSK" w:hAnsi="TH SarabunPSK" w:cs="TH SarabunPSK"/>
        </w:rPr>
        <w:t>3</w:t>
      </w:r>
      <w:r w:rsidRPr="0018260F">
        <w:rPr>
          <w:rFonts w:ascii="TH SarabunPSK" w:eastAsia="TH SarabunPSK" w:hAnsi="TH SarabunPSK" w:cs="TH SarabunPSK"/>
          <w:cs/>
        </w:rPr>
        <w:t xml:space="preserve">) </w:t>
      </w:r>
      <w:r w:rsidR="00E158D4" w:rsidRPr="0018260F">
        <w:rPr>
          <w:rFonts w:ascii="TH SarabunPSK" w:eastAsia="TH SarabunPSK" w:hAnsi="TH SarabunPSK" w:cs="TH SarabunPSK"/>
          <w:cs/>
        </w:rPr>
        <w:tab/>
      </w:r>
      <w:r w:rsidRPr="0018260F">
        <w:rPr>
          <w:rFonts w:ascii="TH SarabunPSK" w:eastAsia="TH SarabunPSK" w:hAnsi="TH SarabunPSK" w:cs="TH SarabunPSK"/>
          <w:cs/>
        </w:rPr>
        <w:t>พัฒนาทักษะการใช้เทคโนโลยีและนวัตกรรมทางการศึกษา</w:t>
      </w:r>
    </w:p>
    <w:p w:rsidR="00F02212" w:rsidRPr="0018260F" w:rsidRDefault="00F02212" w:rsidP="00F02212">
      <w:pPr>
        <w:jc w:val="thaiDistribute"/>
        <w:rPr>
          <w:rFonts w:ascii="TH SarabunPSK" w:eastAsia="TH SarabunPSK" w:hAnsi="TH SarabunPSK" w:cs="TH SarabunPSK"/>
        </w:rPr>
      </w:pPr>
      <w:r w:rsidRPr="0018260F">
        <w:rPr>
          <w:rFonts w:ascii="TH SarabunPSK" w:eastAsia="TH SarabunPSK" w:hAnsi="TH SarabunPSK" w:cs="TH SarabunPSK"/>
        </w:rPr>
        <w:t>2</w:t>
      </w:r>
      <w:r w:rsidRPr="0018260F">
        <w:rPr>
          <w:rFonts w:ascii="TH SarabunPSK" w:eastAsia="TH SarabunPSK" w:hAnsi="TH SarabunPSK" w:cs="TH SarabunPSK"/>
          <w:cs/>
        </w:rPr>
        <w:t>.</w:t>
      </w:r>
      <w:r w:rsidRPr="0018260F">
        <w:rPr>
          <w:rFonts w:ascii="TH SarabunPSK" w:eastAsia="TH SarabunPSK" w:hAnsi="TH SarabunPSK" w:cs="TH SarabunPSK"/>
        </w:rPr>
        <w:t xml:space="preserve">2 </w:t>
      </w:r>
      <w:r w:rsidRPr="0018260F">
        <w:rPr>
          <w:rFonts w:ascii="TH SarabunPSK" w:eastAsia="TH SarabunPSK" w:hAnsi="TH SarabunPSK" w:cs="TH SarabunPSK"/>
          <w:cs/>
        </w:rPr>
        <w:t>การพัฒนาวิชาการและวิชาชีพด้านอื่นๆ</w:t>
      </w:r>
    </w:p>
    <w:p w:rsidR="00F02212" w:rsidRPr="0018260F" w:rsidRDefault="00F02212" w:rsidP="00E158D4">
      <w:pPr>
        <w:tabs>
          <w:tab w:val="left" w:pos="993"/>
        </w:tabs>
        <w:ind w:left="284" w:firstLine="436"/>
        <w:jc w:val="thaiDistribute"/>
        <w:rPr>
          <w:rFonts w:ascii="TH SarabunPSK" w:eastAsia="TH SarabunPSK" w:hAnsi="TH SarabunPSK" w:cs="TH SarabunPSK"/>
        </w:rPr>
      </w:pPr>
      <w:r w:rsidRPr="0018260F">
        <w:rPr>
          <w:rFonts w:ascii="TH SarabunPSK" w:eastAsia="TH SarabunPSK" w:hAnsi="TH SarabunPSK" w:cs="TH SarabunPSK"/>
        </w:rPr>
        <w:t>1</w:t>
      </w:r>
      <w:r w:rsidRPr="0018260F">
        <w:rPr>
          <w:rFonts w:ascii="TH SarabunPSK" w:eastAsia="TH SarabunPSK" w:hAnsi="TH SarabunPSK" w:cs="TH SarabunPSK"/>
          <w:cs/>
        </w:rPr>
        <w:t xml:space="preserve">) </w:t>
      </w:r>
      <w:r w:rsidR="00E158D4" w:rsidRPr="0018260F">
        <w:rPr>
          <w:rFonts w:ascii="TH SarabunPSK" w:eastAsia="TH SarabunPSK" w:hAnsi="TH SarabunPSK" w:cs="TH SarabunPSK"/>
          <w:cs/>
        </w:rPr>
        <w:tab/>
      </w:r>
      <w:r w:rsidRPr="0018260F">
        <w:rPr>
          <w:rFonts w:ascii="TH SarabunPSK" w:eastAsia="TH SarabunPSK" w:hAnsi="TH SarabunPSK" w:cs="TH SarabunPSK"/>
          <w:cs/>
        </w:rPr>
        <w:t>สนับสนุนให้อาจารย์เข้าร่วมบริการวิชาการ ประชุมวิชาการ ฝึกอบรม และสัมมนาทั้งในประเทศและต่างประเทศ</w:t>
      </w:r>
    </w:p>
    <w:p w:rsidR="00F02212" w:rsidRPr="0018260F" w:rsidRDefault="00F02212" w:rsidP="00E158D4">
      <w:pPr>
        <w:tabs>
          <w:tab w:val="left" w:pos="993"/>
        </w:tabs>
        <w:ind w:left="284" w:firstLine="436"/>
        <w:jc w:val="thaiDistribute"/>
        <w:rPr>
          <w:rFonts w:ascii="TH SarabunPSK" w:eastAsia="TH SarabunPSK" w:hAnsi="TH SarabunPSK" w:cs="TH SarabunPSK"/>
        </w:rPr>
      </w:pPr>
      <w:r w:rsidRPr="0018260F">
        <w:rPr>
          <w:rFonts w:ascii="TH SarabunPSK" w:eastAsia="TH SarabunPSK" w:hAnsi="TH SarabunPSK" w:cs="TH SarabunPSK"/>
        </w:rPr>
        <w:t>2</w:t>
      </w:r>
      <w:r w:rsidRPr="0018260F">
        <w:rPr>
          <w:rFonts w:ascii="TH SarabunPSK" w:eastAsia="TH SarabunPSK" w:hAnsi="TH SarabunPSK" w:cs="TH SarabunPSK"/>
          <w:cs/>
        </w:rPr>
        <w:t xml:space="preserve">) </w:t>
      </w:r>
      <w:r w:rsidR="00E158D4" w:rsidRPr="0018260F">
        <w:rPr>
          <w:rFonts w:ascii="TH SarabunPSK" w:eastAsia="TH SarabunPSK" w:hAnsi="TH SarabunPSK" w:cs="TH SarabunPSK"/>
          <w:cs/>
        </w:rPr>
        <w:tab/>
      </w:r>
      <w:r w:rsidRPr="0018260F">
        <w:rPr>
          <w:rFonts w:ascii="TH SarabunPSK" w:eastAsia="TH SarabunPSK" w:hAnsi="TH SarabunPSK" w:cs="TH SarabunPSK"/>
          <w:cs/>
        </w:rPr>
        <w:t>ส่งเสริมให้อาจารย์ทำผลงานทางวิชาการ การนำเสนอผลงานวิชาการในการประชุมวิชาการทั้งใน ระดับชาติและนานาชาติ การตีพิมพ์เพื่อเผยแพร่ผลงานทางวิชาการ และขอกำหนดตำแหน่งทางวิชาการ</w:t>
      </w:r>
    </w:p>
    <w:p w:rsidR="00E158D4" w:rsidRDefault="00E158D4" w:rsidP="00F719D8">
      <w:pPr>
        <w:ind w:left="720"/>
        <w:jc w:val="thaiDistribute"/>
        <w:rPr>
          <w:rFonts w:ascii="TH SarabunPSK" w:eastAsia="TH SarabunPSK" w:hAnsi="TH SarabunPSK" w:cs="TH SarabunPSK"/>
        </w:rPr>
      </w:pPr>
    </w:p>
    <w:p w:rsidR="009920EB" w:rsidRDefault="009920EB" w:rsidP="00F719D8">
      <w:pPr>
        <w:ind w:left="720"/>
        <w:jc w:val="thaiDistribute"/>
        <w:rPr>
          <w:rFonts w:ascii="TH SarabunPSK" w:eastAsia="TH SarabunPSK" w:hAnsi="TH SarabunPSK" w:cs="TH SarabunPSK"/>
        </w:rPr>
      </w:pPr>
    </w:p>
    <w:p w:rsidR="009920EB" w:rsidRPr="0018260F" w:rsidRDefault="009920EB" w:rsidP="00F719D8">
      <w:pPr>
        <w:ind w:left="720"/>
        <w:jc w:val="thaiDistribute"/>
        <w:rPr>
          <w:rFonts w:ascii="TH SarabunPSK" w:eastAsia="TH SarabunPSK" w:hAnsi="TH SarabunPSK" w:cs="TH SarabunPSK"/>
        </w:rPr>
      </w:pPr>
    </w:p>
    <w:p w:rsidR="0089156D" w:rsidRPr="0018260F" w:rsidRDefault="0089156D" w:rsidP="0089156D">
      <w:pPr>
        <w:pStyle w:val="Heading1"/>
        <w:shd w:val="clear" w:color="auto" w:fill="D9D9D9"/>
        <w:rPr>
          <w:rFonts w:ascii="TH SarabunPSK" w:eastAsia="TH SarabunPSK" w:hAnsi="TH SarabunPSK" w:cs="TH SarabunPSK"/>
        </w:rPr>
      </w:pPr>
      <w:r w:rsidRPr="0018260F">
        <w:rPr>
          <w:rFonts w:ascii="TH SarabunPSK" w:eastAsia="TH SarabunPSK" w:hAnsi="TH SarabunPSK" w:cs="TH SarabunPSK"/>
          <w:bCs/>
          <w:cs/>
        </w:rPr>
        <w:lastRenderedPageBreak/>
        <w:t xml:space="preserve">หมวดที่ </w:t>
      </w:r>
      <w:r w:rsidRPr="0018260F">
        <w:rPr>
          <w:rFonts w:ascii="TH SarabunPSK" w:eastAsia="TH SarabunPSK" w:hAnsi="TH SarabunPSK" w:cs="TH SarabunPSK"/>
        </w:rPr>
        <w:t xml:space="preserve">7 </w:t>
      </w:r>
      <w:r w:rsidRPr="0018260F">
        <w:rPr>
          <w:rFonts w:ascii="TH SarabunPSK" w:eastAsia="TH SarabunPSK" w:hAnsi="TH SarabunPSK" w:cs="TH SarabunPSK"/>
          <w:bCs/>
          <w:cs/>
        </w:rPr>
        <w:t>การประกันคุณภาพหลักสูตร</w:t>
      </w:r>
    </w:p>
    <w:p w:rsidR="00B46D05" w:rsidRPr="0018260F" w:rsidRDefault="00C223C8" w:rsidP="00B46D05">
      <w:pPr>
        <w:pStyle w:val="Heading2"/>
        <w:keepNext w:val="0"/>
        <w:keepLines w:val="0"/>
        <w:numPr>
          <w:ilvl w:val="0"/>
          <w:numId w:val="0"/>
        </w:numPr>
        <w:spacing w:before="360"/>
        <w:rPr>
          <w:rFonts w:ascii="TH SarabunPSK" w:eastAsia="TH SarabunPSK" w:hAnsi="TH SarabunPSK" w:cs="TH SarabunPSK"/>
          <w:b/>
        </w:rPr>
      </w:pPr>
      <w:bookmarkStart w:id="45" w:name="_jm5fgdspm5p9" w:colFirst="0" w:colLast="0"/>
      <w:bookmarkEnd w:id="45"/>
      <w:r w:rsidRPr="0018260F">
        <w:rPr>
          <w:rFonts w:ascii="TH SarabunPSK" w:eastAsia="TH SarabunPSK" w:hAnsi="TH SarabunPSK" w:cs="TH SarabunPSK"/>
          <w:b/>
        </w:rPr>
        <w:t>1</w:t>
      </w:r>
      <w:r w:rsidRPr="0018260F">
        <w:rPr>
          <w:rFonts w:ascii="TH SarabunPSK" w:eastAsia="TH SarabunPSK" w:hAnsi="TH SarabunPSK" w:cs="TH SarabunPSK"/>
          <w:b/>
          <w:bCs/>
          <w:cs/>
        </w:rPr>
        <w:t xml:space="preserve">. </w:t>
      </w:r>
      <w:r w:rsidR="00B46D05" w:rsidRPr="0018260F">
        <w:rPr>
          <w:rFonts w:ascii="TH SarabunPSK" w:eastAsia="TH SarabunPSK" w:hAnsi="TH SarabunPSK" w:cs="TH SarabunPSK"/>
          <w:b/>
          <w:bCs/>
          <w:cs/>
        </w:rPr>
        <w:t>การกำกับมาตรฐาน</w:t>
      </w:r>
    </w:p>
    <w:p w:rsidR="00B46D05" w:rsidRPr="0018260F" w:rsidRDefault="00952655" w:rsidP="00B46D05">
      <w:pPr>
        <w:pStyle w:val="Heading1"/>
        <w:keepNext w:val="0"/>
        <w:spacing w:after="120"/>
        <w:ind w:firstLine="720"/>
        <w:jc w:val="thaiDistribute"/>
        <w:rPr>
          <w:rFonts w:ascii="TH SarabunPSK" w:eastAsia="TH SarabunPSK" w:hAnsi="TH SarabunPSK" w:cs="TH SarabunPSK"/>
          <w:b w:val="0"/>
        </w:rPr>
      </w:pPr>
      <w:r w:rsidRPr="0018260F">
        <w:rPr>
          <w:rFonts w:ascii="TH SarabunPSK" w:eastAsia="TH SarabunPSK" w:hAnsi="TH SarabunPSK" w:cs="TH SarabunPSK"/>
          <w:b w:val="0"/>
          <w:cs/>
        </w:rPr>
        <w:t>การบริหารหลักสูตรปรัชญาดุษฎีบั</w:t>
      </w:r>
      <w:r w:rsidR="00B46D05" w:rsidRPr="0018260F">
        <w:rPr>
          <w:rFonts w:ascii="TH SarabunPSK" w:eastAsia="TH SarabunPSK" w:hAnsi="TH SarabunPSK" w:cs="TH SarabunPSK"/>
          <w:b w:val="0"/>
          <w:cs/>
        </w:rPr>
        <w:t>ณฑิต สาขา</w:t>
      </w:r>
      <w:r w:rsidR="00B46D05" w:rsidRPr="0018260F">
        <w:rPr>
          <w:rFonts w:ascii="TH SarabunPSK" w:eastAsia="TH SarabunPSK" w:hAnsi="TH SarabunPSK" w:cs="TH SarabunPSK" w:hint="cs"/>
          <w:b w:val="0"/>
          <w:cs/>
        </w:rPr>
        <w:t>นวัตกรรม</w:t>
      </w:r>
      <w:r w:rsidR="00B46D05" w:rsidRPr="0018260F">
        <w:rPr>
          <w:rFonts w:ascii="TH SarabunPSK" w:eastAsia="TH SarabunPSK" w:hAnsi="TH SarabunPSK" w:cs="TH SarabunPSK"/>
          <w:b w:val="0"/>
          <w:cs/>
        </w:rPr>
        <w:t xml:space="preserve">ยาและเครื่องสำอาง ดำเนินการโดยอาจารย์ผู้รับผิดชอบหลักสูตร จำนวน </w:t>
      </w:r>
      <w:r w:rsidR="00B46D05" w:rsidRPr="0018260F">
        <w:rPr>
          <w:rFonts w:ascii="TH SarabunPSK" w:eastAsia="TH SarabunPSK" w:hAnsi="TH SarabunPSK" w:cs="TH SarabunPSK"/>
          <w:b w:val="0"/>
        </w:rPr>
        <w:t xml:space="preserve">3 </w:t>
      </w:r>
      <w:r w:rsidR="00B46D05" w:rsidRPr="0018260F">
        <w:rPr>
          <w:rFonts w:ascii="TH SarabunPSK" w:eastAsia="TH SarabunPSK" w:hAnsi="TH SarabunPSK" w:cs="TH SarabunPSK"/>
          <w:b w:val="0"/>
          <w:cs/>
        </w:rPr>
        <w:t xml:space="preserve">ท่าน ร่วมกับคณะกรรมการบัณฑิตศึกษาประจำหลักสูตรแบบเต็มเวลา โดยที่เวลาในบริหารหลักสูตรไม่น้อยกว่าร้อยละ </w:t>
      </w:r>
      <w:r w:rsidR="00B46D05" w:rsidRPr="0018260F">
        <w:rPr>
          <w:rFonts w:ascii="TH SarabunPSK" w:eastAsia="TH SarabunPSK" w:hAnsi="TH SarabunPSK" w:cs="TH SarabunPSK"/>
          <w:b w:val="0"/>
        </w:rPr>
        <w:t xml:space="preserve">80 </w:t>
      </w:r>
      <w:r w:rsidR="00B46D05" w:rsidRPr="0018260F">
        <w:rPr>
          <w:rFonts w:ascii="TH SarabunPSK" w:eastAsia="TH SarabunPSK" w:hAnsi="TH SarabunPSK" w:cs="TH SarabunPSK"/>
          <w:b w:val="0"/>
          <w:cs/>
        </w:rPr>
        <w:t>ของแต่ละปีการศึกษา เพื่อกำกับให้มาตรฐานของหลักสูตรด้านต่างๆ ได้แก่ จำนวน คุณวุฒิ และคุณสมบัติของอาจารย์ผู้รับผิดชอบหลักสูตร อาจารย์ประจำหลักสูตร อาจารย์ผู้สอน อาจารย์ปรึกษาวิทยานิพนธ์หลัก อาจารย์ปรึกษาวิทยานิพนธ์ร่วม และอาจารย์ผู้สอบวิทยานิพนธ์ ภาระงานที่ปรึกษาวิทยานิพนธ์ คุณสมบัติของผู้เข้าศึกษา และเกณฑ์การสำเร็จการศึกษา</w:t>
      </w:r>
      <w:r w:rsidR="00B46D05" w:rsidRPr="0018260F">
        <w:rPr>
          <w:rFonts w:ascii="TH SarabunPSK" w:eastAsia="TH SarabunPSK" w:hAnsi="TH SarabunPSK" w:cs="TH SarabunPSK" w:hint="cs"/>
          <w:b w:val="0"/>
          <w:cs/>
        </w:rPr>
        <w:t xml:space="preserve"> </w:t>
      </w:r>
      <w:r w:rsidR="00B46D05" w:rsidRPr="0018260F">
        <w:rPr>
          <w:rFonts w:ascii="TH SarabunPSK" w:eastAsia="TH SarabunPSK" w:hAnsi="TH SarabunPSK" w:cs="TH SarabunPSK"/>
          <w:b w:val="0"/>
          <w:cs/>
        </w:rPr>
        <w:t>เป็นต้น ให้เป็นไปตามข้อบังคับมหาวิทยาลัยวลัยลักษณ์ ว่าด้วยการศึกษาขั้นบัณฑิตศึกษา พ.ศ</w:t>
      </w:r>
      <w:r w:rsidR="00C223C8" w:rsidRPr="0018260F">
        <w:rPr>
          <w:rFonts w:ascii="TH SarabunPSK" w:eastAsia="TH SarabunPSK" w:hAnsi="TH SarabunPSK" w:cs="TH SarabunPSK"/>
          <w:b w:val="0"/>
          <w:cs/>
        </w:rPr>
        <w:t xml:space="preserve">. </w:t>
      </w:r>
      <w:r w:rsidR="00C223C8" w:rsidRPr="0018260F">
        <w:rPr>
          <w:rFonts w:ascii="TH SarabunPSK" w:eastAsia="TH SarabunPSK" w:hAnsi="TH SarabunPSK" w:cs="TH SarabunPSK"/>
          <w:b w:val="0"/>
        </w:rPr>
        <w:t xml:space="preserve">2560 </w:t>
      </w:r>
      <w:r w:rsidR="00B46D05" w:rsidRPr="0018260F">
        <w:rPr>
          <w:rFonts w:ascii="TH SarabunPSK" w:eastAsia="TH SarabunPSK" w:hAnsi="TH SarabunPSK" w:cs="TH SarabunPSK"/>
          <w:b w:val="0"/>
          <w:cs/>
        </w:rPr>
        <w:t>แนวทางการบริหารเกณฑ์มาตรฐานหลักสูตรระดับอุดมศึกษา พ.ศ</w:t>
      </w:r>
      <w:r w:rsidR="0077475E" w:rsidRPr="0018260F">
        <w:rPr>
          <w:rFonts w:ascii="TH SarabunPSK" w:eastAsia="TH SarabunPSK" w:hAnsi="TH SarabunPSK" w:cs="TH SarabunPSK"/>
          <w:b w:val="0"/>
          <w:cs/>
        </w:rPr>
        <w:t xml:space="preserve">. </w:t>
      </w:r>
      <w:r w:rsidR="0077475E" w:rsidRPr="0018260F">
        <w:rPr>
          <w:rFonts w:ascii="TH SarabunPSK" w:eastAsia="TH SarabunPSK" w:hAnsi="TH SarabunPSK" w:cs="TH SarabunPSK"/>
          <w:b w:val="0"/>
        </w:rPr>
        <w:t>2558</w:t>
      </w:r>
      <w:r w:rsidR="00B46D05" w:rsidRPr="0018260F">
        <w:rPr>
          <w:rFonts w:ascii="TH SarabunPSK" w:eastAsia="TH SarabunPSK" w:hAnsi="TH SarabunPSK" w:cs="TH SarabunPSK"/>
          <w:b w:val="0"/>
          <w:cs/>
        </w:rPr>
        <w:t xml:space="preserve"> และเกณฑ์มาตรฐานหลักสูตรระดับบัณฑิตศึกษา พ.ศ. </w:t>
      </w:r>
      <w:r w:rsidR="00B46D05" w:rsidRPr="0018260F">
        <w:rPr>
          <w:rFonts w:ascii="TH SarabunPSK" w:eastAsia="TH SarabunPSK" w:hAnsi="TH SarabunPSK" w:cs="TH SarabunPSK"/>
          <w:b w:val="0"/>
        </w:rPr>
        <w:t xml:space="preserve">2558  </w:t>
      </w:r>
      <w:r w:rsidR="00B46D05" w:rsidRPr="0018260F">
        <w:rPr>
          <w:rFonts w:ascii="TH SarabunPSK" w:eastAsia="TH SarabunPSK" w:hAnsi="TH SarabunPSK" w:cs="TH SarabunPSK"/>
          <w:b w:val="0"/>
          <w:cs/>
        </w:rPr>
        <w:t>และกำกับการออกแบบ พัฒนาหรือปรับปรุงรายละเอียดของหลักสูตรฯ เนื้อหาสาระรายวิชาของหลักสูตรฯ การจัดการเรียนการสอน และการพัฒนาคุณภาพการจัดการศึกษาให้เป็นไปตามกรอบมาตรฐานคุณวุฒิระดับอุดมศึกษาแห่งชาติ พ.ศ</w:t>
      </w:r>
      <w:r w:rsidR="0077475E" w:rsidRPr="0018260F">
        <w:rPr>
          <w:rFonts w:ascii="TH SarabunPSK" w:eastAsia="TH SarabunPSK" w:hAnsi="TH SarabunPSK" w:cs="TH SarabunPSK"/>
          <w:b w:val="0"/>
          <w:cs/>
        </w:rPr>
        <w:t xml:space="preserve">. </w:t>
      </w:r>
      <w:r w:rsidR="0077475E" w:rsidRPr="0018260F">
        <w:rPr>
          <w:rFonts w:ascii="TH SarabunPSK" w:eastAsia="TH SarabunPSK" w:hAnsi="TH SarabunPSK" w:cs="TH SarabunPSK"/>
          <w:b w:val="0"/>
        </w:rPr>
        <w:t>2552</w:t>
      </w:r>
      <w:r w:rsidR="00B46D05" w:rsidRPr="0018260F">
        <w:rPr>
          <w:rFonts w:ascii="TH SarabunPSK" w:eastAsia="TH SarabunPSK" w:hAnsi="TH SarabunPSK" w:cs="TH SarabunPSK"/>
          <w:b w:val="0"/>
          <w:cs/>
        </w:rPr>
        <w:t xml:space="preserve"> แนวทางการปฏิบัติตามกรอบมาตรฐานคุณวุฒิระดับอุดมศึกษาแห่งชาติ พ.ศ. </w:t>
      </w:r>
      <w:r w:rsidR="00B46D05" w:rsidRPr="0018260F">
        <w:rPr>
          <w:rFonts w:ascii="TH SarabunPSK" w:eastAsia="TH SarabunPSK" w:hAnsi="TH SarabunPSK" w:cs="TH SarabunPSK"/>
          <w:b w:val="0"/>
        </w:rPr>
        <w:t xml:space="preserve">2552  </w:t>
      </w:r>
      <w:r w:rsidR="00B46D05" w:rsidRPr="0018260F">
        <w:rPr>
          <w:rFonts w:ascii="TH SarabunPSK" w:eastAsia="TH SarabunPSK" w:hAnsi="TH SarabunPSK" w:cs="TH SarabunPSK"/>
          <w:b w:val="0"/>
          <w:cs/>
        </w:rPr>
        <w:t xml:space="preserve">แนวทางการปฏิบัติตามกรอบมาตรฐานคุณวุฒิระดับอุดมศึกษาแห่งชาติ (ฉบับที่ </w:t>
      </w:r>
      <w:r w:rsidR="00B46D05" w:rsidRPr="0018260F">
        <w:rPr>
          <w:rFonts w:ascii="TH SarabunPSK" w:eastAsia="TH SarabunPSK" w:hAnsi="TH SarabunPSK" w:cs="TH SarabunPSK"/>
          <w:b w:val="0"/>
        </w:rPr>
        <w:t>2</w:t>
      </w:r>
      <w:r w:rsidR="00B46D05" w:rsidRPr="0018260F">
        <w:rPr>
          <w:rFonts w:ascii="TH SarabunPSK" w:eastAsia="TH SarabunPSK" w:hAnsi="TH SarabunPSK" w:cs="TH SarabunPSK"/>
          <w:b w:val="0"/>
          <w:cs/>
        </w:rPr>
        <w:t xml:space="preserve">) พ.ศ. </w:t>
      </w:r>
      <w:r w:rsidR="00B46D05" w:rsidRPr="0018260F">
        <w:rPr>
          <w:rFonts w:ascii="TH SarabunPSK" w:eastAsia="TH SarabunPSK" w:hAnsi="TH SarabunPSK" w:cs="TH SarabunPSK"/>
          <w:b w:val="0"/>
        </w:rPr>
        <w:t xml:space="preserve">2554  </w:t>
      </w:r>
      <w:r w:rsidR="00B46D05" w:rsidRPr="0018260F">
        <w:rPr>
          <w:rFonts w:ascii="TH SarabunPSK" w:eastAsia="TH SarabunPSK" w:hAnsi="TH SarabunPSK" w:cs="TH SarabunPSK"/>
          <w:b w:val="0"/>
          <w:cs/>
        </w:rPr>
        <w:t xml:space="preserve">และแนวทางการปฏิบัติตามกรอบมาตรฐานคุณวุฒิระดับอุดมศึกษาแห่งชาติ (ฉบับที่ </w:t>
      </w:r>
      <w:r w:rsidR="00B46D05" w:rsidRPr="0018260F">
        <w:rPr>
          <w:rFonts w:ascii="TH SarabunPSK" w:eastAsia="TH SarabunPSK" w:hAnsi="TH SarabunPSK" w:cs="TH SarabunPSK"/>
          <w:b w:val="0"/>
        </w:rPr>
        <w:t>3</w:t>
      </w:r>
      <w:r w:rsidR="00B46D05" w:rsidRPr="0018260F">
        <w:rPr>
          <w:rFonts w:ascii="TH SarabunPSK" w:eastAsia="TH SarabunPSK" w:hAnsi="TH SarabunPSK" w:cs="TH SarabunPSK"/>
          <w:b w:val="0"/>
          <w:cs/>
        </w:rPr>
        <w:t xml:space="preserve">) พ.ศ. </w:t>
      </w:r>
      <w:r w:rsidR="00B46D05" w:rsidRPr="0018260F">
        <w:rPr>
          <w:rFonts w:ascii="TH SarabunPSK" w:eastAsia="TH SarabunPSK" w:hAnsi="TH SarabunPSK" w:cs="TH SarabunPSK"/>
          <w:b w:val="0"/>
        </w:rPr>
        <w:t xml:space="preserve">2558  </w:t>
      </w:r>
      <w:r w:rsidR="00B46D05" w:rsidRPr="0018260F">
        <w:rPr>
          <w:rFonts w:ascii="TH SarabunPSK" w:eastAsia="TH SarabunPSK" w:hAnsi="TH SarabunPSK" w:cs="TH SarabunPSK"/>
          <w:b w:val="0"/>
          <w:cs/>
        </w:rPr>
        <w:t xml:space="preserve">เพื่อให้สามารถผลิตบัณฑิตที่มีคุณภาพเป็นไปตามมาตรฐานผลการเรียนรู้ของหลักสูตรฯ ทั้ง </w:t>
      </w:r>
      <w:r w:rsidR="00B46D05" w:rsidRPr="0018260F">
        <w:rPr>
          <w:rFonts w:ascii="TH SarabunPSK" w:eastAsia="TH SarabunPSK" w:hAnsi="TH SarabunPSK" w:cs="TH SarabunPSK"/>
          <w:b w:val="0"/>
        </w:rPr>
        <w:t xml:space="preserve">5 </w:t>
      </w:r>
      <w:r w:rsidR="00B46D05" w:rsidRPr="0018260F">
        <w:rPr>
          <w:rFonts w:ascii="TH SarabunPSK" w:eastAsia="TH SarabunPSK" w:hAnsi="TH SarabunPSK" w:cs="TH SarabunPSK"/>
          <w:b w:val="0"/>
          <w:cs/>
        </w:rPr>
        <w:t xml:space="preserve">ด้าน และเพื่อประโยชน์ต่อการรับรองมาตรฐานคุณวุฒิในระดับอุดมศึกษา นอกจากนี้คณะกรรมการบัณฑิตศึกษาประจำหลักสูตรจัดทำรายงานผลการดำเนินการของหลักสูตรทุกปีการศึกษา เพื่อนำข้อมูลที่ได้ไปปรับปรุงพัฒนาหลักสูตรฯ และสำหรับการประเมินและประกันคุณภาพระดับหลักสูตร ตามระบบการประกันคุณภาพที่มหาวิทยาลัยกำหนด โดยมีองค์ประกอบในการประกันคุณภาพอย่างน้อย </w:t>
      </w:r>
      <w:r w:rsidR="00B46D05" w:rsidRPr="0018260F">
        <w:rPr>
          <w:rFonts w:ascii="TH SarabunPSK" w:eastAsia="TH SarabunPSK" w:hAnsi="TH SarabunPSK" w:cs="TH SarabunPSK"/>
          <w:b w:val="0"/>
        </w:rPr>
        <w:t xml:space="preserve">6 </w:t>
      </w:r>
      <w:r w:rsidR="00B46D05" w:rsidRPr="0018260F">
        <w:rPr>
          <w:rFonts w:ascii="TH SarabunPSK" w:eastAsia="TH SarabunPSK" w:hAnsi="TH SarabunPSK" w:cs="TH SarabunPSK"/>
          <w:b w:val="0"/>
          <w:cs/>
        </w:rPr>
        <w:t xml:space="preserve">ด้าน คือ </w:t>
      </w:r>
      <w:r w:rsidR="00B46D05" w:rsidRPr="0018260F">
        <w:rPr>
          <w:rFonts w:ascii="TH SarabunPSK" w:eastAsia="TH SarabunPSK" w:hAnsi="TH SarabunPSK" w:cs="TH SarabunPSK"/>
          <w:b w:val="0"/>
        </w:rPr>
        <w:t>1</w:t>
      </w:r>
      <w:r w:rsidR="00B46D05" w:rsidRPr="0018260F">
        <w:rPr>
          <w:rFonts w:ascii="TH SarabunPSK" w:eastAsia="TH SarabunPSK" w:hAnsi="TH SarabunPSK" w:cs="TH SarabunPSK"/>
          <w:b w:val="0"/>
          <w:cs/>
        </w:rPr>
        <w:t xml:space="preserve">) การกำกับมาตรฐาน  </w:t>
      </w:r>
      <w:r w:rsidR="00B46D05" w:rsidRPr="0018260F">
        <w:rPr>
          <w:rFonts w:ascii="TH SarabunPSK" w:eastAsia="TH SarabunPSK" w:hAnsi="TH SarabunPSK" w:cs="TH SarabunPSK"/>
          <w:b w:val="0"/>
        </w:rPr>
        <w:t>2</w:t>
      </w:r>
      <w:r w:rsidR="00B46D05" w:rsidRPr="0018260F">
        <w:rPr>
          <w:rFonts w:ascii="TH SarabunPSK" w:eastAsia="TH SarabunPSK" w:hAnsi="TH SarabunPSK" w:cs="TH SarabunPSK"/>
          <w:b w:val="0"/>
          <w:cs/>
        </w:rPr>
        <w:t xml:space="preserve">) บัณฑิต  </w:t>
      </w:r>
      <w:r w:rsidR="00B46D05" w:rsidRPr="0018260F">
        <w:rPr>
          <w:rFonts w:ascii="TH SarabunPSK" w:eastAsia="TH SarabunPSK" w:hAnsi="TH SarabunPSK" w:cs="TH SarabunPSK"/>
          <w:b w:val="0"/>
        </w:rPr>
        <w:t>3</w:t>
      </w:r>
      <w:r w:rsidR="00B46D05" w:rsidRPr="0018260F">
        <w:rPr>
          <w:rFonts w:ascii="TH SarabunPSK" w:eastAsia="TH SarabunPSK" w:hAnsi="TH SarabunPSK" w:cs="TH SarabunPSK"/>
          <w:b w:val="0"/>
          <w:cs/>
        </w:rPr>
        <w:t xml:space="preserve">) นักศึกษา  </w:t>
      </w:r>
      <w:r w:rsidR="00B46D05" w:rsidRPr="0018260F">
        <w:rPr>
          <w:rFonts w:ascii="TH SarabunPSK" w:eastAsia="TH SarabunPSK" w:hAnsi="TH SarabunPSK" w:cs="TH SarabunPSK"/>
          <w:b w:val="0"/>
        </w:rPr>
        <w:t>4</w:t>
      </w:r>
      <w:r w:rsidR="00B46D05" w:rsidRPr="0018260F">
        <w:rPr>
          <w:rFonts w:ascii="TH SarabunPSK" w:eastAsia="TH SarabunPSK" w:hAnsi="TH SarabunPSK" w:cs="TH SarabunPSK"/>
          <w:b w:val="0"/>
          <w:cs/>
        </w:rPr>
        <w:t xml:space="preserve">) คณาจารย์  </w:t>
      </w:r>
      <w:r w:rsidR="00B46D05" w:rsidRPr="0018260F">
        <w:rPr>
          <w:rFonts w:ascii="TH SarabunPSK" w:eastAsia="TH SarabunPSK" w:hAnsi="TH SarabunPSK" w:cs="TH SarabunPSK"/>
          <w:b w:val="0"/>
        </w:rPr>
        <w:t>5</w:t>
      </w:r>
      <w:r w:rsidR="00B46D05" w:rsidRPr="0018260F">
        <w:rPr>
          <w:rFonts w:ascii="TH SarabunPSK" w:eastAsia="TH SarabunPSK" w:hAnsi="TH SarabunPSK" w:cs="TH SarabunPSK"/>
          <w:b w:val="0"/>
          <w:cs/>
        </w:rPr>
        <w:t xml:space="preserve">) หลักสูตร การเรียนการสอน การประเมินผู้เรียน  และ </w:t>
      </w:r>
      <w:r w:rsidR="00B46D05" w:rsidRPr="0018260F">
        <w:rPr>
          <w:rFonts w:ascii="TH SarabunPSK" w:eastAsia="TH SarabunPSK" w:hAnsi="TH SarabunPSK" w:cs="TH SarabunPSK"/>
          <w:b w:val="0"/>
        </w:rPr>
        <w:t>6</w:t>
      </w:r>
      <w:r w:rsidR="00B46D05" w:rsidRPr="0018260F">
        <w:rPr>
          <w:rFonts w:ascii="TH SarabunPSK" w:eastAsia="TH SarabunPSK" w:hAnsi="TH SarabunPSK" w:cs="TH SarabunPSK"/>
          <w:b w:val="0"/>
          <w:cs/>
        </w:rPr>
        <w:t>) สิ่งสนับสนุนการเรียนรู้</w:t>
      </w:r>
    </w:p>
    <w:p w:rsidR="00B46D05" w:rsidRPr="0018260F" w:rsidRDefault="00B46D05" w:rsidP="00B46D05">
      <w:pPr>
        <w:pStyle w:val="Heading1"/>
        <w:keepNext w:val="0"/>
        <w:spacing w:before="480"/>
        <w:jc w:val="both"/>
        <w:rPr>
          <w:rFonts w:ascii="TH SarabunPSK" w:eastAsia="TH SarabunPSK" w:hAnsi="TH SarabunPSK" w:cs="TH SarabunPSK"/>
          <w:b w:val="0"/>
          <w:cs/>
        </w:rPr>
      </w:pPr>
      <w:r w:rsidRPr="0018260F">
        <w:rPr>
          <w:rFonts w:ascii="TH SarabunPSK" w:eastAsia="TH SarabunPSK" w:hAnsi="TH SarabunPSK" w:cs="TH SarabunPSK"/>
          <w:b w:val="0"/>
          <w:cs/>
        </w:rPr>
        <w:t xml:space="preserve"> </w:t>
      </w:r>
      <w:bookmarkStart w:id="46" w:name="_91w2uare72ds" w:colFirst="0" w:colLast="0"/>
      <w:bookmarkEnd w:id="46"/>
      <w:r w:rsidR="00E158D4" w:rsidRPr="0018260F">
        <w:rPr>
          <w:rFonts w:ascii="TH SarabunPSK" w:eastAsia="TH SarabunPSK" w:hAnsi="TH SarabunPSK" w:cs="TH SarabunPSK"/>
        </w:rPr>
        <w:t>2</w:t>
      </w:r>
      <w:r w:rsidR="00E158D4" w:rsidRPr="0018260F">
        <w:rPr>
          <w:rFonts w:ascii="TH SarabunPSK" w:eastAsia="TH SarabunPSK" w:hAnsi="TH SarabunPSK" w:cs="TH SarabunPSK"/>
          <w:bCs/>
          <w:cs/>
        </w:rPr>
        <w:t xml:space="preserve">.  </w:t>
      </w:r>
      <w:r w:rsidRPr="0018260F">
        <w:rPr>
          <w:rFonts w:ascii="TH SarabunPSK" w:eastAsia="TH SarabunPSK" w:hAnsi="TH SarabunPSK" w:cs="TH SarabunPSK"/>
          <w:bCs/>
          <w:cs/>
        </w:rPr>
        <w:t>บัณฑิต</w:t>
      </w:r>
    </w:p>
    <w:p w:rsidR="00B46D05" w:rsidRPr="0018260F" w:rsidRDefault="00B46D05" w:rsidP="00B46D05">
      <w:pPr>
        <w:pStyle w:val="Heading1"/>
        <w:keepNext w:val="0"/>
        <w:ind w:left="360"/>
        <w:jc w:val="left"/>
        <w:rPr>
          <w:rFonts w:ascii="TH SarabunPSK" w:eastAsia="TH SarabunPSK" w:hAnsi="TH SarabunPSK" w:cs="TH SarabunPSK"/>
          <w:cs/>
        </w:rPr>
      </w:pPr>
      <w:r w:rsidRPr="0018260F">
        <w:rPr>
          <w:rFonts w:ascii="TH SarabunPSK" w:eastAsia="TH SarabunPSK" w:hAnsi="TH SarabunPSK" w:cs="TH SarabunPSK"/>
        </w:rPr>
        <w:t>2</w:t>
      </w:r>
      <w:r w:rsidRPr="0018260F">
        <w:rPr>
          <w:rFonts w:ascii="TH SarabunPSK" w:eastAsia="TH SarabunPSK" w:hAnsi="TH SarabunPSK" w:cs="TH SarabunPSK"/>
          <w:bCs/>
          <w:cs/>
        </w:rPr>
        <w:t>.</w:t>
      </w:r>
      <w:r w:rsidRPr="0018260F">
        <w:rPr>
          <w:rFonts w:ascii="TH SarabunPSK" w:eastAsia="TH SarabunPSK" w:hAnsi="TH SarabunPSK" w:cs="TH SarabunPSK"/>
        </w:rPr>
        <w:t xml:space="preserve">1 </w:t>
      </w:r>
      <w:r w:rsidRPr="0018260F">
        <w:rPr>
          <w:rFonts w:ascii="TH SarabunPSK" w:eastAsia="TH SarabunPSK" w:hAnsi="TH SarabunPSK" w:cs="TH SarabunPSK"/>
          <w:bCs/>
          <w:cs/>
        </w:rPr>
        <w:t>คุณภาพบัณฑิตตามกรอบมาตรฐานคุณวุฒิระดับอุดมศึกษาแห่งชาติ</w:t>
      </w:r>
    </w:p>
    <w:p w:rsidR="00B46D05" w:rsidRPr="0018260F" w:rsidRDefault="00B46D05" w:rsidP="00B46D05">
      <w:pPr>
        <w:pStyle w:val="Heading1"/>
        <w:keepNext w:val="0"/>
        <w:spacing w:after="120"/>
        <w:jc w:val="thaiDistribute"/>
        <w:rPr>
          <w:rFonts w:ascii="TH SarabunPSK" w:eastAsia="TH SarabunPSK" w:hAnsi="TH SarabunPSK" w:cs="TH SarabunPSK"/>
          <w:b w:val="0"/>
        </w:rPr>
      </w:pPr>
      <w:r w:rsidRPr="0018260F">
        <w:rPr>
          <w:rFonts w:ascii="TH SarabunPSK" w:eastAsia="TH SarabunPSK" w:hAnsi="TH SarabunPSK" w:cs="TH SarabunPSK"/>
          <w:b w:val="0"/>
          <w:cs/>
        </w:rPr>
        <w:t xml:space="preserve">      </w:t>
      </w:r>
      <w:r w:rsidRPr="0018260F">
        <w:rPr>
          <w:rFonts w:ascii="TH SarabunPSK" w:eastAsia="TH SarabunPSK" w:hAnsi="TH SarabunPSK" w:cs="TH SarabunPSK"/>
          <w:b w:val="0"/>
        </w:rPr>
        <w:tab/>
      </w:r>
      <w:r w:rsidR="00952655" w:rsidRPr="0018260F">
        <w:rPr>
          <w:rFonts w:ascii="TH SarabunPSK" w:eastAsia="TH SarabunPSK" w:hAnsi="TH SarabunPSK" w:cs="TH SarabunPSK"/>
          <w:b w:val="0"/>
          <w:cs/>
        </w:rPr>
        <w:t>หลักสูตรปรัชญาดุษฎีบัณฑิต</w:t>
      </w:r>
      <w:r w:rsidRPr="0018260F">
        <w:rPr>
          <w:rFonts w:ascii="TH SarabunPSK" w:eastAsia="TH SarabunPSK" w:hAnsi="TH SarabunPSK" w:cs="TH SarabunPSK"/>
          <w:b w:val="0"/>
          <w:cs/>
        </w:rPr>
        <w:t xml:space="preserve"> สาขา</w:t>
      </w:r>
      <w:r w:rsidRPr="0018260F">
        <w:rPr>
          <w:rFonts w:ascii="TH SarabunPSK" w:eastAsia="TH SarabunPSK" w:hAnsi="TH SarabunPSK" w:cs="TH SarabunPSK" w:hint="cs"/>
          <w:b w:val="0"/>
          <w:cs/>
        </w:rPr>
        <w:t>นวัตกรรม</w:t>
      </w:r>
      <w:r w:rsidRPr="0018260F">
        <w:rPr>
          <w:rFonts w:ascii="TH SarabunPSK" w:eastAsia="TH SarabunPSK" w:hAnsi="TH SarabunPSK" w:cs="TH SarabunPSK"/>
          <w:b w:val="0"/>
          <w:cs/>
        </w:rPr>
        <w:t>ยาและเครื่องสำอาง ได้กำหนดคุณลักษณะบัณฑิตที่</w:t>
      </w:r>
      <w:r w:rsidR="0077475E" w:rsidRPr="0018260F">
        <w:rPr>
          <w:rFonts w:ascii="TH SarabunPSK" w:eastAsia="TH SarabunPSK" w:hAnsi="TH SarabunPSK" w:cs="TH SarabunPSK" w:hint="cs"/>
          <w:b w:val="0"/>
          <w:cs/>
        </w:rPr>
        <w:t xml:space="preserve">     </w:t>
      </w:r>
      <w:r w:rsidRPr="0018260F">
        <w:rPr>
          <w:rFonts w:ascii="TH SarabunPSK" w:eastAsia="TH SarabunPSK" w:hAnsi="TH SarabunPSK" w:cs="TH SarabunPSK"/>
          <w:b w:val="0"/>
          <w:cs/>
        </w:rPr>
        <w:t>พึงประสงค์ตามกรอบมาตรฐานคุณวุฒิระดับอุดมศึกษาแห่งชาติ (</w:t>
      </w:r>
      <w:r w:rsidRPr="0018260F">
        <w:rPr>
          <w:rFonts w:ascii="TH SarabunPSK" w:eastAsia="TH SarabunPSK" w:hAnsi="TH SarabunPSK" w:cs="TH SarabunPSK"/>
          <w:b w:val="0"/>
        </w:rPr>
        <w:t>Thai Qualifications Framework for Higher Education</w:t>
      </w:r>
      <w:r w:rsidRPr="0018260F">
        <w:rPr>
          <w:rFonts w:ascii="TH SarabunPSK" w:eastAsia="TH SarabunPSK" w:hAnsi="TH SarabunPSK" w:cs="TH SarabunPSK"/>
          <w:b w:val="0"/>
          <w:cs/>
        </w:rPr>
        <w:t xml:space="preserve">: </w:t>
      </w:r>
      <w:r w:rsidRPr="0018260F">
        <w:rPr>
          <w:rFonts w:ascii="TH SarabunPSK" w:eastAsia="TH SarabunPSK" w:hAnsi="TH SarabunPSK" w:cs="TH SarabunPSK"/>
          <w:b w:val="0"/>
        </w:rPr>
        <w:t>TQF</w:t>
      </w:r>
      <w:r w:rsidRPr="0018260F">
        <w:rPr>
          <w:rFonts w:ascii="TH SarabunPSK" w:eastAsia="TH SarabunPSK" w:hAnsi="TH SarabunPSK" w:cs="TH SarabunPSK"/>
          <w:b w:val="0"/>
          <w:cs/>
        </w:rPr>
        <w:t xml:space="preserve">) ครอบคลุมผลการเรียนรู้ </w:t>
      </w:r>
      <w:r w:rsidRPr="0018260F">
        <w:rPr>
          <w:rFonts w:ascii="TH SarabunPSK" w:eastAsia="TH SarabunPSK" w:hAnsi="TH SarabunPSK" w:cs="TH SarabunPSK"/>
          <w:b w:val="0"/>
        </w:rPr>
        <w:t xml:space="preserve">5 </w:t>
      </w:r>
      <w:r w:rsidRPr="0018260F">
        <w:rPr>
          <w:rFonts w:ascii="TH SarabunPSK" w:eastAsia="TH SarabunPSK" w:hAnsi="TH SarabunPSK" w:cs="TH SarabunPSK"/>
          <w:b w:val="0"/>
          <w:cs/>
        </w:rPr>
        <w:t xml:space="preserve">ด้าน คือ </w:t>
      </w:r>
      <w:r w:rsidRPr="0018260F">
        <w:rPr>
          <w:rFonts w:ascii="TH SarabunPSK" w:eastAsia="TH SarabunPSK" w:hAnsi="TH SarabunPSK" w:cs="TH SarabunPSK"/>
          <w:b w:val="0"/>
        </w:rPr>
        <w:t>1</w:t>
      </w:r>
      <w:r w:rsidRPr="0018260F">
        <w:rPr>
          <w:rFonts w:ascii="TH SarabunPSK" w:eastAsia="TH SarabunPSK" w:hAnsi="TH SarabunPSK" w:cs="TH SarabunPSK"/>
          <w:b w:val="0"/>
          <w:cs/>
        </w:rPr>
        <w:t>) ด้านคุณธรรมจริยธรรม</w:t>
      </w:r>
      <w:r w:rsidRPr="0018260F">
        <w:rPr>
          <w:rFonts w:ascii="TH SarabunPSK" w:eastAsia="TH SarabunPSK" w:hAnsi="TH SarabunPSK" w:cs="TH SarabunPSK"/>
          <w:b w:val="0"/>
        </w:rPr>
        <w:t xml:space="preserve"> 2</w:t>
      </w:r>
      <w:r w:rsidRPr="0018260F">
        <w:rPr>
          <w:rFonts w:ascii="TH SarabunPSK" w:eastAsia="TH SarabunPSK" w:hAnsi="TH SarabunPSK" w:cs="TH SarabunPSK"/>
          <w:b w:val="0"/>
          <w:cs/>
        </w:rPr>
        <w:t xml:space="preserve">) ด้านความรู้  </w:t>
      </w:r>
      <w:r w:rsidRPr="0018260F">
        <w:rPr>
          <w:rFonts w:ascii="TH SarabunPSK" w:eastAsia="TH SarabunPSK" w:hAnsi="TH SarabunPSK" w:cs="TH SarabunPSK" w:hint="cs"/>
          <w:b w:val="0"/>
          <w:cs/>
        </w:rPr>
        <w:t xml:space="preserve">                </w:t>
      </w:r>
      <w:r w:rsidRPr="0018260F">
        <w:rPr>
          <w:rFonts w:ascii="TH SarabunPSK" w:eastAsia="TH SarabunPSK" w:hAnsi="TH SarabunPSK" w:cs="TH SarabunPSK"/>
          <w:b w:val="0"/>
        </w:rPr>
        <w:t>3</w:t>
      </w:r>
      <w:r w:rsidRPr="0018260F">
        <w:rPr>
          <w:rFonts w:ascii="TH SarabunPSK" w:eastAsia="TH SarabunPSK" w:hAnsi="TH SarabunPSK" w:cs="TH SarabunPSK"/>
          <w:b w:val="0"/>
          <w:cs/>
        </w:rPr>
        <w:t xml:space="preserve">) ด้านทักษะทางปัญญา </w:t>
      </w:r>
      <w:r w:rsidRPr="0018260F">
        <w:rPr>
          <w:rFonts w:ascii="TH SarabunPSK" w:eastAsia="TH SarabunPSK" w:hAnsi="TH SarabunPSK" w:cs="TH SarabunPSK"/>
          <w:b w:val="0"/>
        </w:rPr>
        <w:t>4</w:t>
      </w:r>
      <w:r w:rsidRPr="0018260F">
        <w:rPr>
          <w:rFonts w:ascii="TH SarabunPSK" w:eastAsia="TH SarabunPSK" w:hAnsi="TH SarabunPSK" w:cs="TH SarabunPSK"/>
          <w:b w:val="0"/>
          <w:cs/>
        </w:rPr>
        <w:t xml:space="preserve">) ด้านทักษะความสัมพันธ์ระหว่างบุคคลและความรับผิดชอบ และ </w:t>
      </w:r>
      <w:r w:rsidRPr="0018260F">
        <w:rPr>
          <w:rFonts w:ascii="TH SarabunPSK" w:eastAsia="TH SarabunPSK" w:hAnsi="TH SarabunPSK" w:cs="TH SarabunPSK"/>
          <w:b w:val="0"/>
        </w:rPr>
        <w:t>5</w:t>
      </w:r>
      <w:r w:rsidRPr="0018260F">
        <w:rPr>
          <w:rFonts w:ascii="TH SarabunPSK" w:eastAsia="TH SarabunPSK" w:hAnsi="TH SarabunPSK" w:cs="TH SarabunPSK"/>
          <w:b w:val="0"/>
          <w:cs/>
        </w:rPr>
        <w:t xml:space="preserve">) ด้านทักษะการวิเคราะห์เชิงตัวเลข การสื่อสาร และการใช้เทคโนโลยีสนเทศ ซึ่งหลักสูตรฯ ประเมินคุณภาพบัณฑิตของหลักสูตรตามกรอบมาตรฐานคุณวุฒิระดับอุดมศึกษาแห่งชาติ ที่ครอบคลุมผลการเรียนรู้ </w:t>
      </w:r>
      <w:r w:rsidRPr="0018260F">
        <w:rPr>
          <w:rFonts w:ascii="TH SarabunPSK" w:eastAsia="TH SarabunPSK" w:hAnsi="TH SarabunPSK" w:cs="TH SarabunPSK"/>
          <w:b w:val="0"/>
        </w:rPr>
        <w:t xml:space="preserve">5 </w:t>
      </w:r>
      <w:r w:rsidRPr="0018260F">
        <w:rPr>
          <w:rFonts w:ascii="TH SarabunPSK" w:eastAsia="TH SarabunPSK" w:hAnsi="TH SarabunPSK" w:cs="TH SarabunPSK"/>
          <w:b w:val="0"/>
          <w:cs/>
        </w:rPr>
        <w:t xml:space="preserve">ด้านดังกล่าวจากผลการประเมินของผู้ใช้บัณฑิต  </w:t>
      </w:r>
    </w:p>
    <w:p w:rsidR="00B46D05" w:rsidRPr="0018260F" w:rsidRDefault="00B46D05" w:rsidP="0077475E">
      <w:pPr>
        <w:pStyle w:val="Heading1"/>
        <w:keepNext w:val="0"/>
        <w:spacing w:before="480"/>
        <w:ind w:firstLine="426"/>
        <w:jc w:val="left"/>
        <w:rPr>
          <w:rFonts w:ascii="TH SarabunPSK" w:eastAsia="TH SarabunPSK" w:hAnsi="TH SarabunPSK" w:cs="TH SarabunPSK"/>
        </w:rPr>
      </w:pPr>
      <w:bookmarkStart w:id="47" w:name="_ncplzt6fyyft" w:colFirst="0" w:colLast="0"/>
      <w:bookmarkEnd w:id="47"/>
      <w:r w:rsidRPr="0018260F">
        <w:rPr>
          <w:rFonts w:ascii="TH SarabunPSK" w:eastAsia="TH SarabunPSK" w:hAnsi="TH SarabunPSK" w:cs="TH SarabunPSK"/>
          <w:b w:val="0"/>
          <w:cs/>
        </w:rPr>
        <w:t xml:space="preserve"> </w:t>
      </w:r>
      <w:r w:rsidRPr="0018260F">
        <w:rPr>
          <w:rFonts w:ascii="TH SarabunPSK" w:eastAsia="TH SarabunPSK" w:hAnsi="TH SarabunPSK" w:cs="TH SarabunPSK"/>
        </w:rPr>
        <w:t>2</w:t>
      </w:r>
      <w:r w:rsidRPr="0018260F">
        <w:rPr>
          <w:rFonts w:ascii="TH SarabunPSK" w:eastAsia="TH SarabunPSK" w:hAnsi="TH SarabunPSK" w:cs="TH SarabunPSK"/>
          <w:bCs/>
          <w:cs/>
        </w:rPr>
        <w:t>.</w:t>
      </w:r>
      <w:r w:rsidRPr="0018260F">
        <w:rPr>
          <w:rFonts w:ascii="TH SarabunPSK" w:eastAsia="TH SarabunPSK" w:hAnsi="TH SarabunPSK" w:cs="TH SarabunPSK"/>
        </w:rPr>
        <w:t xml:space="preserve">2 </w:t>
      </w:r>
      <w:r w:rsidRPr="0018260F">
        <w:rPr>
          <w:rFonts w:ascii="TH SarabunPSK" w:eastAsia="TH SarabunPSK" w:hAnsi="TH SarabunPSK" w:cs="TH SarabunPSK"/>
          <w:bCs/>
          <w:cs/>
        </w:rPr>
        <w:t>ผลงานวิจัยของผู้สำเร็จการศึกษา</w:t>
      </w:r>
    </w:p>
    <w:p w:rsidR="00AE55C8" w:rsidRPr="0018260F" w:rsidRDefault="00B46D05" w:rsidP="00532BDD">
      <w:pPr>
        <w:ind w:firstLine="720"/>
        <w:jc w:val="thaiDistribute"/>
        <w:rPr>
          <w:rFonts w:ascii="TH SarabunPSK" w:eastAsia="TH SarabunPSK" w:hAnsi="TH SarabunPSK" w:cs="TH SarabunPSK"/>
        </w:rPr>
      </w:pPr>
      <w:r w:rsidRPr="0018260F">
        <w:rPr>
          <w:rFonts w:ascii="TH SarabunPSK" w:eastAsia="TH SarabunPSK" w:hAnsi="TH SarabunPSK" w:cs="TH SarabunPSK"/>
          <w:b/>
          <w:cs/>
        </w:rPr>
        <w:t>ผลงานวิจัยผู้สำเร็จการศึกษาของหลักสูตร</w:t>
      </w:r>
      <w:r w:rsidR="00952655" w:rsidRPr="0018260F">
        <w:rPr>
          <w:rFonts w:ascii="TH SarabunPSK" w:eastAsia="TH SarabunPSK" w:hAnsi="TH SarabunPSK" w:cs="TH SarabunPSK"/>
          <w:b/>
          <w:cs/>
        </w:rPr>
        <w:t xml:space="preserve">ปรัชญาดุษฎีบัณฑิต </w:t>
      </w:r>
      <w:r w:rsidRPr="0018260F">
        <w:rPr>
          <w:rFonts w:ascii="TH SarabunPSK" w:eastAsia="TH SarabunPSK" w:hAnsi="TH SarabunPSK" w:cs="TH SarabunPSK"/>
          <w:b/>
          <w:cs/>
        </w:rPr>
        <w:t>สาขา</w:t>
      </w:r>
      <w:r w:rsidRPr="0018260F">
        <w:rPr>
          <w:rFonts w:ascii="TH SarabunPSK" w:eastAsia="TH SarabunPSK" w:hAnsi="TH SarabunPSK" w:cs="TH SarabunPSK" w:hint="cs"/>
          <w:b/>
          <w:cs/>
        </w:rPr>
        <w:t>นวัตกรรม</w:t>
      </w:r>
      <w:r w:rsidRPr="0018260F">
        <w:rPr>
          <w:rFonts w:ascii="TH SarabunPSK" w:eastAsia="TH SarabunPSK" w:hAnsi="TH SarabunPSK" w:cs="TH SarabunPSK"/>
          <w:b/>
          <w:cs/>
        </w:rPr>
        <w:t>ยาและเครื่องสำอางจะเป็นไปตามเกณฑ์มาตรฐานหลักสูตรระดับบัณฑิตศึกษา พ</w:t>
      </w:r>
      <w:r w:rsidRPr="0018260F">
        <w:rPr>
          <w:rFonts w:ascii="TH SarabunPSK" w:eastAsia="TH SarabunPSK" w:hAnsi="TH SarabunPSK" w:cs="TH SarabunPSK"/>
          <w:b/>
          <w:bCs/>
          <w:cs/>
        </w:rPr>
        <w:t>.</w:t>
      </w:r>
      <w:r w:rsidRPr="0018260F">
        <w:rPr>
          <w:rFonts w:ascii="TH SarabunPSK" w:eastAsia="TH SarabunPSK" w:hAnsi="TH SarabunPSK" w:cs="TH SarabunPSK"/>
          <w:b/>
          <w:cs/>
        </w:rPr>
        <w:t>ศ</w:t>
      </w:r>
      <w:r w:rsidRPr="0018260F">
        <w:rPr>
          <w:rFonts w:ascii="TH SarabunPSK" w:eastAsia="TH SarabunPSK" w:hAnsi="TH SarabunPSK" w:cs="TH SarabunPSK"/>
          <w:b/>
          <w:bCs/>
          <w:cs/>
        </w:rPr>
        <w:t xml:space="preserve">. </w:t>
      </w:r>
      <w:r w:rsidRPr="0018260F">
        <w:rPr>
          <w:rFonts w:ascii="TH SarabunPSK" w:eastAsia="TH SarabunPSK" w:hAnsi="TH SarabunPSK" w:cs="TH SarabunPSK"/>
          <w:bCs/>
        </w:rPr>
        <w:t>2558</w:t>
      </w:r>
      <w:r w:rsidRPr="0018260F">
        <w:rPr>
          <w:rFonts w:ascii="TH SarabunPSK" w:eastAsia="TH SarabunPSK" w:hAnsi="TH SarabunPSK" w:cs="TH SarabunPSK"/>
          <w:b/>
          <w:bCs/>
          <w:cs/>
        </w:rPr>
        <w:t xml:space="preserve"> </w:t>
      </w:r>
      <w:r w:rsidRPr="0018260F">
        <w:rPr>
          <w:rFonts w:ascii="TH SarabunPSK" w:eastAsia="TH SarabunPSK" w:hAnsi="TH SarabunPSK" w:cs="TH SarabunPSK" w:hint="cs"/>
          <w:b/>
          <w:cs/>
        </w:rPr>
        <w:t>และ</w:t>
      </w:r>
      <w:r w:rsidRPr="0018260F">
        <w:rPr>
          <w:rFonts w:ascii="TH SarabunPSK" w:eastAsia="TH SarabunPSK" w:hAnsi="TH SarabunPSK" w:cs="TH SarabunPSK"/>
          <w:cs/>
        </w:rPr>
        <w:t xml:space="preserve">ข้อบังคับมหาวิทยาลัยวลัยลักษณ์ </w:t>
      </w:r>
      <w:r w:rsidR="0077475E" w:rsidRPr="0018260F">
        <w:rPr>
          <w:rFonts w:ascii="TH SarabunPSK" w:eastAsia="TH SarabunPSK" w:hAnsi="TH SarabunPSK" w:cs="TH SarabunPSK" w:hint="cs"/>
          <w:cs/>
        </w:rPr>
        <w:t xml:space="preserve">              </w:t>
      </w:r>
      <w:r w:rsidRPr="0018260F">
        <w:rPr>
          <w:rFonts w:ascii="TH SarabunPSK" w:eastAsia="TH SarabunPSK" w:hAnsi="TH SarabunPSK" w:cs="TH SarabunPSK"/>
          <w:cs/>
        </w:rPr>
        <w:t xml:space="preserve">ว่าด้วยการศึกษาขั้นบัณฑิตศึกษา พ.ศ. </w:t>
      </w:r>
      <w:r w:rsidRPr="0018260F">
        <w:rPr>
          <w:rFonts w:ascii="TH SarabunPSK" w:eastAsia="TH SarabunPSK" w:hAnsi="TH SarabunPSK" w:cs="TH SarabunPSK"/>
        </w:rPr>
        <w:t>2560</w:t>
      </w:r>
    </w:p>
    <w:p w:rsidR="00B46D05" w:rsidRPr="0018260F" w:rsidRDefault="00B46D05" w:rsidP="005F12CC">
      <w:pPr>
        <w:pStyle w:val="Heading2"/>
        <w:keepNext w:val="0"/>
        <w:keepLines w:val="0"/>
        <w:numPr>
          <w:ilvl w:val="0"/>
          <w:numId w:val="0"/>
        </w:numPr>
        <w:spacing w:before="360" w:after="80"/>
        <w:rPr>
          <w:rFonts w:ascii="TH SarabunPSK" w:eastAsia="TH SarabunPSK" w:hAnsi="TH SarabunPSK" w:cs="TH SarabunPSK"/>
          <w:b/>
        </w:rPr>
      </w:pPr>
      <w:bookmarkStart w:id="48" w:name="_jtj01636udee" w:colFirst="0" w:colLast="0"/>
      <w:bookmarkEnd w:id="48"/>
      <w:r w:rsidRPr="0018260F">
        <w:rPr>
          <w:rFonts w:ascii="TH SarabunPSK" w:eastAsia="TH SarabunPSK" w:hAnsi="TH SarabunPSK" w:cs="TH SarabunPSK"/>
          <w:b/>
        </w:rPr>
        <w:lastRenderedPageBreak/>
        <w:t>3</w:t>
      </w:r>
      <w:r w:rsidRPr="0018260F">
        <w:rPr>
          <w:rFonts w:ascii="TH SarabunPSK" w:eastAsia="TH SarabunPSK" w:hAnsi="TH SarabunPSK" w:cs="TH SarabunPSK"/>
          <w:b/>
          <w:bCs/>
          <w:cs/>
        </w:rPr>
        <w:t>.   นักศึกษา</w:t>
      </w:r>
    </w:p>
    <w:p w:rsidR="00B46D05" w:rsidRPr="0018260F" w:rsidRDefault="00B46D05" w:rsidP="005F12CC">
      <w:pPr>
        <w:pStyle w:val="Heading2"/>
        <w:keepNext w:val="0"/>
        <w:keepLines w:val="0"/>
        <w:numPr>
          <w:ilvl w:val="0"/>
          <w:numId w:val="0"/>
        </w:numPr>
        <w:spacing w:after="80"/>
        <w:ind w:left="360"/>
        <w:jc w:val="thaiDistribute"/>
        <w:rPr>
          <w:rFonts w:ascii="TH SarabunPSK" w:eastAsia="TH SarabunPSK" w:hAnsi="TH SarabunPSK" w:cs="TH SarabunPSK"/>
          <w:b/>
        </w:rPr>
      </w:pPr>
      <w:bookmarkStart w:id="49" w:name="_81olr0pp8iuo" w:colFirst="0" w:colLast="0"/>
      <w:bookmarkEnd w:id="49"/>
      <w:r w:rsidRPr="0018260F">
        <w:rPr>
          <w:rFonts w:ascii="TH SarabunPSK" w:eastAsia="TH SarabunPSK" w:hAnsi="TH SarabunPSK" w:cs="TH SarabunPSK"/>
          <w:b/>
        </w:rPr>
        <w:t>3</w:t>
      </w:r>
      <w:r w:rsidRPr="0018260F">
        <w:rPr>
          <w:rFonts w:ascii="TH SarabunPSK" w:eastAsia="TH SarabunPSK" w:hAnsi="TH SarabunPSK" w:cs="TH SarabunPSK"/>
          <w:b/>
          <w:bCs/>
          <w:cs/>
        </w:rPr>
        <w:t>.</w:t>
      </w:r>
      <w:r w:rsidRPr="0018260F">
        <w:rPr>
          <w:rFonts w:ascii="TH SarabunPSK" w:eastAsia="TH SarabunPSK" w:hAnsi="TH SarabunPSK" w:cs="TH SarabunPSK"/>
          <w:b/>
        </w:rPr>
        <w:t>1</w:t>
      </w:r>
      <w:r w:rsidRPr="0018260F">
        <w:rPr>
          <w:rFonts w:ascii="TH SarabunPSK" w:eastAsia="TH SarabunPSK" w:hAnsi="TH SarabunPSK" w:cs="TH SarabunPSK"/>
          <w:b/>
          <w:bCs/>
          <w:cs/>
        </w:rPr>
        <w:t xml:space="preserve">. การรับนักศึกษา  </w:t>
      </w:r>
    </w:p>
    <w:p w:rsidR="00B46D05" w:rsidRPr="0018260F" w:rsidRDefault="00B46D05" w:rsidP="00E158D4">
      <w:pPr>
        <w:pStyle w:val="Heading2"/>
        <w:keepNext w:val="0"/>
        <w:keepLines w:val="0"/>
        <w:numPr>
          <w:ilvl w:val="0"/>
          <w:numId w:val="0"/>
        </w:numPr>
        <w:ind w:firstLine="720"/>
        <w:jc w:val="thaiDistribute"/>
        <w:rPr>
          <w:rFonts w:ascii="TH SarabunPSK" w:eastAsia="TH SarabunPSK" w:hAnsi="TH SarabunPSK" w:cs="TH SarabunPSK"/>
          <w:cs/>
        </w:rPr>
      </w:pPr>
      <w:bookmarkStart w:id="50" w:name="_i91m1jmhs51" w:colFirst="0" w:colLast="0"/>
      <w:bookmarkEnd w:id="50"/>
      <w:r w:rsidRPr="0018260F">
        <w:rPr>
          <w:rFonts w:ascii="TH SarabunPSK" w:eastAsia="TH SarabunPSK" w:hAnsi="TH SarabunPSK" w:cs="TH SarabunPSK"/>
          <w:cs/>
        </w:rPr>
        <w:t>หลักสูตร</w:t>
      </w:r>
      <w:r w:rsidR="00952655" w:rsidRPr="0018260F">
        <w:rPr>
          <w:rFonts w:ascii="TH SarabunPSK" w:eastAsia="TH SarabunPSK" w:hAnsi="TH SarabunPSK" w:cs="TH SarabunPSK"/>
          <w:b/>
          <w:cs/>
        </w:rPr>
        <w:t>ปรัชญาดุษฎีบัณฑิต</w:t>
      </w:r>
      <w:r w:rsidRPr="0018260F">
        <w:rPr>
          <w:rFonts w:ascii="TH SarabunPSK" w:eastAsia="TH SarabunPSK" w:hAnsi="TH SarabunPSK" w:cs="TH SarabunPSK"/>
          <w:cs/>
        </w:rPr>
        <w:t xml:space="preserve"> สาขา</w:t>
      </w:r>
      <w:r w:rsidRPr="0018260F">
        <w:rPr>
          <w:rFonts w:ascii="TH SarabunPSK" w:eastAsia="TH SarabunPSK" w:hAnsi="TH SarabunPSK" w:cs="TH SarabunPSK" w:hint="cs"/>
          <w:b/>
          <w:cs/>
        </w:rPr>
        <w:t>นวัตกรรม</w:t>
      </w:r>
      <w:r w:rsidRPr="0018260F">
        <w:rPr>
          <w:rFonts w:ascii="TH SarabunPSK" w:eastAsia="TH SarabunPSK" w:hAnsi="TH SarabunPSK" w:cs="TH SarabunPSK"/>
          <w:cs/>
        </w:rPr>
        <w:t>ยาและเครื่องสำอาง ได้กำหนดแนวทางในการรับนักศึกษาเข้าเรียนในหลักสูตรฯ เพื่อให้หลักสูตรฯ รับนักศึกษาที่มีคุณสมบัติและมีความพร้อมในการศึกษาในหลักสูตรฯ ดังนี้</w:t>
      </w:r>
    </w:p>
    <w:p w:rsidR="00B46D05" w:rsidRPr="0018260F" w:rsidRDefault="00B46D05" w:rsidP="00E158D4">
      <w:pPr>
        <w:pStyle w:val="Heading2"/>
        <w:keepNext w:val="0"/>
        <w:keepLines w:val="0"/>
        <w:numPr>
          <w:ilvl w:val="0"/>
          <w:numId w:val="0"/>
        </w:numPr>
        <w:ind w:left="993" w:hanging="273"/>
        <w:jc w:val="thaiDistribute"/>
        <w:rPr>
          <w:rFonts w:ascii="TH SarabunPSK" w:eastAsia="TH SarabunPSK" w:hAnsi="TH SarabunPSK" w:cs="TH SarabunPSK"/>
        </w:rPr>
      </w:pPr>
      <w:bookmarkStart w:id="51" w:name="_u9gkho4cobj9" w:colFirst="0" w:colLast="0"/>
      <w:bookmarkEnd w:id="51"/>
      <w:r w:rsidRPr="0018260F">
        <w:rPr>
          <w:rFonts w:ascii="TH SarabunPSK" w:eastAsia="TH SarabunPSK" w:hAnsi="TH SarabunPSK" w:cs="TH SarabunPSK"/>
        </w:rPr>
        <w:t>1</w:t>
      </w:r>
      <w:r w:rsidR="00E158D4" w:rsidRPr="0018260F">
        <w:rPr>
          <w:rFonts w:ascii="TH SarabunPSK" w:eastAsia="TH SarabunPSK" w:hAnsi="TH SarabunPSK" w:cs="TH SarabunPSK"/>
          <w:cs/>
        </w:rPr>
        <w:t xml:space="preserve">)  </w:t>
      </w:r>
      <w:r w:rsidRPr="0018260F">
        <w:rPr>
          <w:rFonts w:ascii="TH SarabunPSK" w:eastAsia="TH SarabunPSK" w:hAnsi="TH SarabunPSK" w:cs="TH SarabunPSK"/>
          <w:cs/>
        </w:rPr>
        <w:t>คณะกรรมการบัณฑิตศึกษาประจำหลักสูตรกำหนดแผนการรับนักศึกษา จำนวนและคุณสมบัติของผู้สมัครเข้าศึกษาต่อ ช่วงเวลาการเปิดรับสมัคร และแผนประชาสัมพันธ์หลักสูตรฯ</w:t>
      </w:r>
    </w:p>
    <w:p w:rsidR="00B46D05" w:rsidRPr="0018260F" w:rsidRDefault="005F12CC" w:rsidP="00E158D4">
      <w:pPr>
        <w:pStyle w:val="Heading2"/>
        <w:keepNext w:val="0"/>
        <w:keepLines w:val="0"/>
        <w:numPr>
          <w:ilvl w:val="0"/>
          <w:numId w:val="0"/>
        </w:numPr>
        <w:ind w:left="993" w:hanging="273"/>
        <w:jc w:val="thaiDistribute"/>
        <w:rPr>
          <w:rFonts w:ascii="TH SarabunPSK" w:eastAsia="TH SarabunPSK" w:hAnsi="TH SarabunPSK" w:cs="TH SarabunPSK"/>
        </w:rPr>
      </w:pPr>
      <w:bookmarkStart w:id="52" w:name="_xcx3x2eox11e" w:colFirst="0" w:colLast="0"/>
      <w:bookmarkStart w:id="53" w:name="_525jc46w93c7" w:colFirst="0" w:colLast="0"/>
      <w:bookmarkEnd w:id="52"/>
      <w:bookmarkEnd w:id="53"/>
      <w:r w:rsidRPr="0018260F">
        <w:rPr>
          <w:rFonts w:ascii="TH SarabunPSK" w:eastAsia="TH SarabunPSK" w:hAnsi="TH SarabunPSK" w:cs="TH SarabunPSK"/>
        </w:rPr>
        <w:t>2</w:t>
      </w:r>
      <w:r w:rsidR="00B46D05" w:rsidRPr="0018260F">
        <w:rPr>
          <w:rFonts w:ascii="TH SarabunPSK" w:eastAsia="TH SarabunPSK" w:hAnsi="TH SarabunPSK" w:cs="TH SarabunPSK"/>
          <w:cs/>
        </w:rPr>
        <w:t xml:space="preserve">)  หลักสูตรฯ สำนักวิชาเภสัชศาสตร์ และมหาวิทยาลัย ประชาสัมพันธ์การรับสมัครผ่านช่องทางต่างๆ ได้แก่ </w:t>
      </w:r>
      <w:r w:rsidR="00B46D05" w:rsidRPr="0018260F">
        <w:rPr>
          <w:rFonts w:ascii="TH SarabunPSK" w:eastAsia="TH SarabunPSK" w:hAnsi="TH SarabunPSK" w:cs="TH SarabunPSK" w:hint="cs"/>
          <w:cs/>
        </w:rPr>
        <w:t>เว็ปไซต์</w:t>
      </w:r>
      <w:r w:rsidR="00B46D05" w:rsidRPr="0018260F">
        <w:rPr>
          <w:rFonts w:ascii="TH SarabunPSK" w:eastAsia="TH SarabunPSK" w:hAnsi="TH SarabunPSK" w:cs="TH SarabunPSK"/>
          <w:cs/>
        </w:rPr>
        <w:t xml:space="preserve"> แผ่นพับ โปสเตอร์ เป็นต้น</w:t>
      </w:r>
    </w:p>
    <w:p w:rsidR="00B46D05" w:rsidRPr="0018260F" w:rsidRDefault="005F12CC" w:rsidP="00E158D4">
      <w:pPr>
        <w:pStyle w:val="Heading2"/>
        <w:keepNext w:val="0"/>
        <w:keepLines w:val="0"/>
        <w:numPr>
          <w:ilvl w:val="0"/>
          <w:numId w:val="0"/>
        </w:numPr>
        <w:ind w:left="993" w:hanging="273"/>
        <w:jc w:val="thaiDistribute"/>
        <w:rPr>
          <w:rFonts w:ascii="TH SarabunPSK" w:eastAsia="TH SarabunPSK" w:hAnsi="TH SarabunPSK" w:cs="TH SarabunPSK"/>
          <w:cs/>
        </w:rPr>
      </w:pPr>
      <w:bookmarkStart w:id="54" w:name="_38k3yuqtx58x" w:colFirst="0" w:colLast="0"/>
      <w:bookmarkStart w:id="55" w:name="_ism9upi4cu26" w:colFirst="0" w:colLast="0"/>
      <w:bookmarkEnd w:id="54"/>
      <w:bookmarkEnd w:id="55"/>
      <w:r w:rsidRPr="0018260F">
        <w:rPr>
          <w:rFonts w:ascii="TH SarabunPSK" w:eastAsia="TH SarabunPSK" w:hAnsi="TH SarabunPSK" w:cs="TH SarabunPSK"/>
        </w:rPr>
        <w:t>3</w:t>
      </w:r>
      <w:r w:rsidR="00B46D05" w:rsidRPr="0018260F">
        <w:rPr>
          <w:rFonts w:ascii="TH SarabunPSK" w:eastAsia="TH SarabunPSK" w:hAnsi="TH SarabunPSK" w:cs="TH SarabunPSK"/>
          <w:cs/>
        </w:rPr>
        <w:t>)  คณะกรรมการบัณฑิตศึกษาประจำหลักสูตร</w:t>
      </w:r>
      <w:r w:rsidR="00B46D05" w:rsidRPr="0018260F">
        <w:rPr>
          <w:rFonts w:ascii="TH SarabunPSK" w:eastAsia="TH SarabunPSK" w:hAnsi="TH SarabunPSK" w:cs="TH SarabunPSK" w:hint="cs"/>
          <w:cs/>
        </w:rPr>
        <w:t>พิจารณา</w:t>
      </w:r>
      <w:r w:rsidR="00B46D05" w:rsidRPr="0018260F">
        <w:rPr>
          <w:rFonts w:ascii="TH SarabunPSK" w:eastAsia="TH SarabunPSK" w:hAnsi="TH SarabunPSK" w:cs="TH SarabunPSK"/>
          <w:cs/>
        </w:rPr>
        <w:t>คัดเลือกนักศึกษา</w:t>
      </w:r>
      <w:r w:rsidR="00B46D05" w:rsidRPr="0018260F">
        <w:rPr>
          <w:rFonts w:ascii="TH SarabunPSK" w:eastAsia="TH SarabunPSK" w:hAnsi="TH SarabunPSK" w:cs="TH SarabunPSK" w:hint="cs"/>
          <w:cs/>
        </w:rPr>
        <w:t>ให้เป็นไปตามคุณสมบัติของผู้เข้าศึกษาของหลักสูตร</w:t>
      </w:r>
      <w:r w:rsidR="00B46D05" w:rsidRPr="0018260F">
        <w:rPr>
          <w:rFonts w:ascii="TH SarabunPSK" w:eastAsia="TH SarabunPSK" w:hAnsi="TH SarabunPSK" w:cs="TH SarabunPSK"/>
          <w:cs/>
        </w:rPr>
        <w:t xml:space="preserve"> </w:t>
      </w:r>
      <w:r w:rsidR="00B46D05" w:rsidRPr="0018260F">
        <w:rPr>
          <w:rFonts w:ascii="TH SarabunPSK" w:eastAsia="TH SarabunPSK" w:hAnsi="TH SarabunPSK" w:cs="TH SarabunPSK" w:hint="cs"/>
          <w:cs/>
        </w:rPr>
        <w:t>และประกาศผลการคัดเลือก</w:t>
      </w:r>
    </w:p>
    <w:p w:rsidR="00B46D05" w:rsidRPr="0018260F" w:rsidRDefault="005F12CC" w:rsidP="00E158D4">
      <w:pPr>
        <w:pStyle w:val="Heading2"/>
        <w:keepNext w:val="0"/>
        <w:keepLines w:val="0"/>
        <w:numPr>
          <w:ilvl w:val="0"/>
          <w:numId w:val="0"/>
        </w:numPr>
        <w:ind w:left="993" w:hanging="273"/>
        <w:jc w:val="thaiDistribute"/>
        <w:rPr>
          <w:rFonts w:ascii="TH SarabunPSK" w:eastAsia="TH SarabunPSK" w:hAnsi="TH SarabunPSK" w:cs="TH SarabunPSK"/>
          <w:cs/>
        </w:rPr>
      </w:pPr>
      <w:bookmarkStart w:id="56" w:name="_ommloygbt0hh" w:colFirst="0" w:colLast="0"/>
      <w:bookmarkStart w:id="57" w:name="_6z0xczl7f7cx" w:colFirst="0" w:colLast="0"/>
      <w:bookmarkEnd w:id="56"/>
      <w:bookmarkEnd w:id="57"/>
      <w:r w:rsidRPr="0018260F">
        <w:rPr>
          <w:rFonts w:ascii="TH SarabunPSK" w:eastAsia="TH SarabunPSK" w:hAnsi="TH SarabunPSK" w:cs="TH SarabunPSK"/>
        </w:rPr>
        <w:t>4</w:t>
      </w:r>
      <w:r w:rsidR="00B46D05" w:rsidRPr="0018260F">
        <w:rPr>
          <w:rFonts w:ascii="TH SarabunPSK" w:eastAsia="TH SarabunPSK" w:hAnsi="TH SarabunPSK" w:cs="TH SarabunPSK"/>
          <w:cs/>
        </w:rPr>
        <w:t>)  คณะกรรมการบัณฑิตศึกษาประจำหลักสูตรประชุมเพื่อทบทวนระบบการรับนักศึกษาและการประชาสัมพันธ์การรับนักศึกษา รวมทั้งสรุปและวางแผนการดำเนินงานในปีต่อไป</w:t>
      </w:r>
    </w:p>
    <w:p w:rsidR="0077475E" w:rsidRPr="0018260F" w:rsidRDefault="0077475E" w:rsidP="0077475E">
      <w:pPr>
        <w:pStyle w:val="Heading1"/>
        <w:keepNext w:val="0"/>
        <w:tabs>
          <w:tab w:val="center" w:pos="426"/>
        </w:tabs>
        <w:ind w:firstLine="720"/>
        <w:jc w:val="thaiDistribute"/>
        <w:rPr>
          <w:rFonts w:ascii="TH SarabunPSK" w:eastAsia="TH SarabunPSK" w:hAnsi="TH SarabunPSK" w:cs="TH SarabunPSK"/>
          <w:b w:val="0"/>
        </w:rPr>
      </w:pPr>
    </w:p>
    <w:p w:rsidR="00B46D05" w:rsidRPr="0018260F" w:rsidRDefault="00B46D05" w:rsidP="0077475E">
      <w:pPr>
        <w:pStyle w:val="Heading1"/>
        <w:keepNext w:val="0"/>
        <w:tabs>
          <w:tab w:val="center" w:pos="426"/>
        </w:tabs>
        <w:ind w:firstLine="720"/>
        <w:jc w:val="thaiDistribute"/>
        <w:rPr>
          <w:rFonts w:ascii="TH SarabunPSK" w:eastAsia="TH SarabunPSK" w:hAnsi="TH SarabunPSK" w:cs="TH SarabunPSK"/>
          <w:b w:val="0"/>
        </w:rPr>
      </w:pPr>
      <w:r w:rsidRPr="0018260F">
        <w:rPr>
          <w:rFonts w:ascii="TH SarabunPSK" w:eastAsia="TH SarabunPSK" w:hAnsi="TH SarabunPSK" w:cs="TH SarabunPSK"/>
          <w:b w:val="0"/>
          <w:cs/>
        </w:rPr>
        <w:t xml:space="preserve"> ในกรณีที่หลักสูตร รับนักศึกษาที่มีความรู้พื้นฐานไม่เพียงพอต่อการเรียนเข้ามาเรียนในหลักสูตร </w:t>
      </w:r>
      <w:r w:rsidRPr="0018260F">
        <w:rPr>
          <w:rFonts w:ascii="TH SarabunPSK" w:eastAsia="TH SarabunPSK" w:hAnsi="TH SarabunPSK" w:cs="TH SarabunPSK" w:hint="cs"/>
          <w:b w:val="0"/>
          <w:cs/>
        </w:rPr>
        <w:t xml:space="preserve">                มีการ</w:t>
      </w:r>
      <w:r w:rsidRPr="0018260F">
        <w:rPr>
          <w:rFonts w:ascii="TH SarabunPSK" w:eastAsia="TH SarabunPSK" w:hAnsi="TH SarabunPSK" w:cs="TH SarabunPSK"/>
          <w:b w:val="0"/>
          <w:cs/>
        </w:rPr>
        <w:t>กำหนดแนวทางการเตรียมความพร้อมนักศึกษาก่อนเข้าเรียน เพื่อให้นักศึกษามีความพร้อมในการเรียน และสามารถเรียนได้อย่างราบรื่น ดังนี้</w:t>
      </w:r>
    </w:p>
    <w:p w:rsidR="00B46D05" w:rsidRPr="0018260F" w:rsidRDefault="00B46D05" w:rsidP="00B46D05">
      <w:pPr>
        <w:pStyle w:val="Heading1"/>
        <w:keepNext w:val="0"/>
        <w:ind w:left="1014" w:hanging="294"/>
        <w:jc w:val="thaiDistribute"/>
        <w:rPr>
          <w:rFonts w:ascii="TH SarabunPSK" w:eastAsia="TH SarabunPSK" w:hAnsi="TH SarabunPSK" w:cs="TH SarabunPSK"/>
          <w:b w:val="0"/>
        </w:rPr>
      </w:pPr>
      <w:r w:rsidRPr="0018260F">
        <w:rPr>
          <w:rFonts w:ascii="TH SarabunPSK" w:eastAsia="TH SarabunPSK" w:hAnsi="TH SarabunPSK" w:cs="TH SarabunPSK"/>
          <w:b w:val="0"/>
        </w:rPr>
        <w:t>1</w:t>
      </w:r>
      <w:r w:rsidRPr="0018260F">
        <w:rPr>
          <w:rFonts w:ascii="TH SarabunPSK" w:eastAsia="TH SarabunPSK" w:hAnsi="TH SarabunPSK" w:cs="TH SarabunPSK"/>
          <w:b w:val="0"/>
          <w:cs/>
        </w:rPr>
        <w:t>) คณะกรรมการบัณฑิตศึกษาประจำหลักสูตรพิจารณาความพร้อมของนักศึกษาทุกคนที่จะเข้</w:t>
      </w:r>
      <w:r w:rsidRPr="0018260F">
        <w:rPr>
          <w:rFonts w:ascii="TH SarabunPSK" w:eastAsia="TH SarabunPSK" w:hAnsi="TH SarabunPSK" w:cs="TH SarabunPSK" w:hint="cs"/>
          <w:b w:val="0"/>
          <w:cs/>
        </w:rPr>
        <w:t>า</w:t>
      </w:r>
      <w:r w:rsidRPr="0018260F">
        <w:rPr>
          <w:rFonts w:ascii="TH SarabunPSK" w:eastAsia="TH SarabunPSK" w:hAnsi="TH SarabunPSK" w:cs="TH SarabunPSK"/>
          <w:b w:val="0"/>
          <w:cs/>
        </w:rPr>
        <w:t>เรียน</w:t>
      </w:r>
      <w:r w:rsidRPr="0018260F">
        <w:rPr>
          <w:rFonts w:ascii="TH SarabunPSK" w:eastAsia="TH SarabunPSK" w:hAnsi="TH SarabunPSK" w:cs="TH SarabunPSK" w:hint="cs"/>
          <w:b w:val="0"/>
          <w:cs/>
        </w:rPr>
        <w:t xml:space="preserve">     </w:t>
      </w:r>
      <w:r w:rsidRPr="0018260F">
        <w:rPr>
          <w:rFonts w:ascii="TH SarabunPSK" w:eastAsia="TH SarabunPSK" w:hAnsi="TH SarabunPSK" w:cs="TH SarabunPSK"/>
          <w:b w:val="0"/>
          <w:cs/>
        </w:rPr>
        <w:t>ในแต่ละปีการศึกษา</w:t>
      </w:r>
    </w:p>
    <w:p w:rsidR="00B46D05" w:rsidRPr="0018260F" w:rsidRDefault="00B46D05" w:rsidP="00B46D05">
      <w:pPr>
        <w:pStyle w:val="Heading1"/>
        <w:keepNext w:val="0"/>
        <w:ind w:left="1014" w:hanging="305"/>
        <w:jc w:val="thaiDistribute"/>
        <w:rPr>
          <w:rFonts w:ascii="TH SarabunPSK" w:eastAsia="TH SarabunPSK" w:hAnsi="TH SarabunPSK" w:cs="TH SarabunPSK"/>
          <w:b w:val="0"/>
        </w:rPr>
      </w:pPr>
      <w:r w:rsidRPr="0018260F">
        <w:rPr>
          <w:rFonts w:ascii="TH SarabunPSK" w:eastAsia="TH SarabunPSK" w:hAnsi="TH SarabunPSK" w:cs="TH SarabunPSK"/>
          <w:b w:val="0"/>
        </w:rPr>
        <w:t>2</w:t>
      </w:r>
      <w:r w:rsidRPr="0018260F">
        <w:rPr>
          <w:rFonts w:ascii="TH SarabunPSK" w:eastAsia="TH SarabunPSK" w:hAnsi="TH SarabunPSK" w:cs="TH SarabunPSK"/>
          <w:b w:val="0"/>
          <w:cs/>
        </w:rPr>
        <w:t>) กรณีรับนักศึกษาที่มีความรู้พื้นฐานไม่เพียงพอต่อการเรียนเข้ามาเรียนในหลักสูตร</w:t>
      </w:r>
      <w:r w:rsidRPr="0018260F">
        <w:rPr>
          <w:rFonts w:ascii="TH SarabunPSK" w:eastAsia="TH SarabunPSK" w:hAnsi="TH SarabunPSK" w:cs="TH SarabunPSK" w:hint="cs"/>
          <w:b w:val="0"/>
          <w:cs/>
        </w:rPr>
        <w:t xml:space="preserve"> </w:t>
      </w:r>
      <w:r w:rsidRPr="0018260F">
        <w:rPr>
          <w:rFonts w:ascii="TH SarabunPSK" w:eastAsia="TH SarabunPSK" w:hAnsi="TH SarabunPSK" w:cs="TH SarabunPSK"/>
          <w:b w:val="0"/>
          <w:cs/>
        </w:rPr>
        <w:t>คณะกรรมการ</w:t>
      </w:r>
      <w:r w:rsidRPr="0018260F">
        <w:rPr>
          <w:rFonts w:ascii="TH SarabunPSK" w:eastAsia="TH SarabunPSK" w:hAnsi="TH SarabunPSK" w:cs="TH SarabunPSK" w:hint="cs"/>
          <w:b w:val="0"/>
          <w:cs/>
        </w:rPr>
        <w:t xml:space="preserve"> </w:t>
      </w:r>
      <w:r w:rsidRPr="0018260F">
        <w:rPr>
          <w:rFonts w:ascii="TH SarabunPSK" w:eastAsia="TH SarabunPSK" w:hAnsi="TH SarabunPSK" w:cs="TH SarabunPSK"/>
          <w:b w:val="0"/>
          <w:cs/>
        </w:rPr>
        <w:t>บัณฑิตศึกษาประจำหลักสูตรประเมินนักศึกษาว่าจำเป็นต้องมีการเตรียมความพร้อมในด้านใดบ้าง และกำหนดแผนการเตรียมความพร้อมนักศึกษาก่อนเข้าศึกษา</w:t>
      </w:r>
    </w:p>
    <w:p w:rsidR="00B46D05" w:rsidRPr="0018260F" w:rsidRDefault="00B46D05" w:rsidP="00B46D05">
      <w:pPr>
        <w:pStyle w:val="Heading1"/>
        <w:keepNext w:val="0"/>
        <w:ind w:left="1014" w:hanging="294"/>
        <w:jc w:val="thaiDistribute"/>
        <w:rPr>
          <w:rFonts w:ascii="TH SarabunPSK" w:eastAsia="TH SarabunPSK" w:hAnsi="TH SarabunPSK" w:cs="TH SarabunPSK"/>
          <w:b w:val="0"/>
        </w:rPr>
      </w:pPr>
      <w:r w:rsidRPr="0018260F">
        <w:rPr>
          <w:rFonts w:ascii="TH SarabunPSK" w:eastAsia="TH SarabunPSK" w:hAnsi="TH SarabunPSK" w:cs="TH SarabunPSK"/>
          <w:b w:val="0"/>
        </w:rPr>
        <w:t>3</w:t>
      </w:r>
      <w:r w:rsidRPr="0018260F">
        <w:rPr>
          <w:rFonts w:ascii="TH SarabunPSK" w:eastAsia="TH SarabunPSK" w:hAnsi="TH SarabunPSK" w:cs="TH SarabunPSK"/>
          <w:b w:val="0"/>
          <w:cs/>
        </w:rPr>
        <w:t xml:space="preserve">) รูปแบบการเตรียมความพร้อมนักศึกษา ได้แก่ การเข้าเรียนรายวิชาปรับพื้นฐานตามคำแนะนำของอาจารย์ที่ปรึกษา และการเข้าอบรมในหัวข้อที่เกี่ยวข้องกับการเรียนและการทำวิทยานิพนธ์ เช่น อบรมทักษะภาษาอังกฤษ </w:t>
      </w:r>
    </w:p>
    <w:p w:rsidR="00B46D05" w:rsidRPr="0018260F" w:rsidRDefault="00B46D05" w:rsidP="00B46D05">
      <w:pPr>
        <w:pStyle w:val="Heading1"/>
        <w:keepNext w:val="0"/>
        <w:ind w:left="294" w:firstLine="426"/>
        <w:jc w:val="thaiDistribute"/>
        <w:rPr>
          <w:rFonts w:ascii="TH SarabunPSK" w:eastAsia="TH SarabunPSK" w:hAnsi="TH SarabunPSK" w:cs="TH SarabunPSK"/>
          <w:b w:val="0"/>
        </w:rPr>
      </w:pPr>
      <w:r w:rsidRPr="0018260F">
        <w:rPr>
          <w:rFonts w:ascii="TH SarabunPSK" w:eastAsia="TH SarabunPSK" w:hAnsi="TH SarabunPSK" w:cs="TH SarabunPSK"/>
          <w:b w:val="0"/>
        </w:rPr>
        <w:t>4</w:t>
      </w:r>
      <w:r w:rsidRPr="0018260F">
        <w:rPr>
          <w:rFonts w:ascii="TH SarabunPSK" w:eastAsia="TH SarabunPSK" w:hAnsi="TH SarabunPSK" w:cs="TH SarabunPSK"/>
          <w:b w:val="0"/>
          <w:cs/>
        </w:rPr>
        <w:t xml:space="preserve">) คณะกรรมการบัณฑิตศึกษาประจำหลักสูตรประเมินผลการเตรียมความพร้อมให้กับนักศึกษา </w:t>
      </w:r>
    </w:p>
    <w:p w:rsidR="00AE55C8" w:rsidRPr="00532BDD" w:rsidRDefault="00B46D05" w:rsidP="00532BDD">
      <w:pPr>
        <w:pStyle w:val="Heading1"/>
        <w:keepNext w:val="0"/>
        <w:ind w:left="1014"/>
        <w:jc w:val="thaiDistribute"/>
        <w:rPr>
          <w:rFonts w:ascii="TH SarabunPSK" w:eastAsia="TH SarabunPSK" w:hAnsi="TH SarabunPSK" w:cs="TH SarabunPSK"/>
          <w:b w:val="0"/>
        </w:rPr>
      </w:pPr>
      <w:r w:rsidRPr="0018260F">
        <w:rPr>
          <w:rFonts w:ascii="TH SarabunPSK" w:eastAsia="TH SarabunPSK" w:hAnsi="TH SarabunPSK" w:cs="TH SarabunPSK"/>
          <w:b w:val="0"/>
          <w:cs/>
        </w:rPr>
        <w:t xml:space="preserve">จากศักยภาพหรือทักษะของนักศึกษาที่พัฒนาขึ้น พิจารณาผลการศึกษา </w:t>
      </w:r>
      <w:r w:rsidRPr="0018260F">
        <w:rPr>
          <w:rFonts w:ascii="TH SarabunPSK" w:eastAsia="TH SarabunPSK" w:hAnsi="TH SarabunPSK" w:cs="TH SarabunPSK" w:hint="cs"/>
          <w:b w:val="0"/>
          <w:cs/>
        </w:rPr>
        <w:t>ร</w:t>
      </w:r>
      <w:r w:rsidRPr="0018260F">
        <w:rPr>
          <w:rFonts w:ascii="TH SarabunPSK" w:eastAsia="TH SarabunPSK" w:hAnsi="TH SarabunPSK" w:cs="TH SarabunPSK"/>
          <w:b w:val="0"/>
          <w:cs/>
        </w:rPr>
        <w:t xml:space="preserve">ายงานความก้าวหน้าของนักศึกษา และจากการสอบถามอาจารย์ที่ปรึกษาและอาจารย์ผู้สอน </w:t>
      </w:r>
    </w:p>
    <w:p w:rsidR="00B46D05" w:rsidRPr="0018260F" w:rsidRDefault="00B46D05" w:rsidP="00532BDD">
      <w:pPr>
        <w:pStyle w:val="Heading1"/>
        <w:keepNext w:val="0"/>
        <w:spacing w:before="480"/>
        <w:ind w:firstLine="284"/>
        <w:jc w:val="thaiDistribute"/>
        <w:rPr>
          <w:rFonts w:ascii="TH SarabunPSK" w:eastAsia="TH SarabunPSK" w:hAnsi="TH SarabunPSK" w:cs="TH SarabunPSK"/>
        </w:rPr>
      </w:pPr>
      <w:r w:rsidRPr="0018260F">
        <w:rPr>
          <w:rFonts w:ascii="TH SarabunPSK" w:eastAsia="TH SarabunPSK" w:hAnsi="TH SarabunPSK" w:cs="TH SarabunPSK"/>
        </w:rPr>
        <w:t>3</w:t>
      </w:r>
      <w:r w:rsidRPr="0018260F">
        <w:rPr>
          <w:rFonts w:ascii="TH SarabunPSK" w:eastAsia="TH SarabunPSK" w:hAnsi="TH SarabunPSK" w:cs="TH SarabunPSK"/>
          <w:bCs/>
          <w:cs/>
        </w:rPr>
        <w:t>.</w:t>
      </w:r>
      <w:r w:rsidRPr="0018260F">
        <w:rPr>
          <w:rFonts w:ascii="TH SarabunPSK" w:eastAsia="TH SarabunPSK" w:hAnsi="TH SarabunPSK" w:cs="TH SarabunPSK"/>
        </w:rPr>
        <w:t xml:space="preserve">2 </w:t>
      </w:r>
      <w:r w:rsidRPr="0018260F">
        <w:rPr>
          <w:rFonts w:ascii="TH SarabunPSK" w:eastAsia="TH SarabunPSK" w:hAnsi="TH SarabunPSK" w:cs="TH SarabunPSK"/>
          <w:bCs/>
          <w:cs/>
        </w:rPr>
        <w:t>การควบคุมดูแลการให้คำปรึกษาวิทยานิพนธ์แก่นักศึกษา</w:t>
      </w:r>
    </w:p>
    <w:p w:rsidR="00B46D05" w:rsidRPr="0018260F" w:rsidRDefault="00B46D05" w:rsidP="00B46D05">
      <w:pPr>
        <w:pStyle w:val="Heading1"/>
        <w:keepNext w:val="0"/>
        <w:ind w:firstLine="720"/>
        <w:jc w:val="thaiDistribute"/>
        <w:rPr>
          <w:rFonts w:ascii="TH SarabunPSK" w:eastAsia="TH SarabunPSK" w:hAnsi="TH SarabunPSK" w:cs="TH SarabunPSK"/>
          <w:b w:val="0"/>
          <w:cs/>
        </w:rPr>
      </w:pPr>
      <w:r w:rsidRPr="0018260F">
        <w:rPr>
          <w:rFonts w:ascii="TH SarabunPSK" w:eastAsia="TH SarabunPSK" w:hAnsi="TH SarabunPSK" w:cs="TH SarabunPSK"/>
          <w:b w:val="0"/>
          <w:cs/>
        </w:rPr>
        <w:t>หลักสูตร</w:t>
      </w:r>
      <w:r w:rsidR="00952655" w:rsidRPr="0018260F">
        <w:rPr>
          <w:rFonts w:ascii="TH SarabunPSK" w:eastAsia="TH SarabunPSK" w:hAnsi="TH SarabunPSK" w:cs="TH SarabunPSK"/>
          <w:b w:val="0"/>
          <w:cs/>
        </w:rPr>
        <w:t>ปรัชญาดุษฎีบัณฑิต</w:t>
      </w:r>
      <w:r w:rsidR="0077475E" w:rsidRPr="0018260F">
        <w:rPr>
          <w:rFonts w:ascii="TH SarabunPSK" w:eastAsia="TH SarabunPSK" w:hAnsi="TH SarabunPSK" w:cs="TH SarabunPSK"/>
          <w:b w:val="0"/>
          <w:cs/>
        </w:rPr>
        <w:t xml:space="preserve"> </w:t>
      </w:r>
      <w:r w:rsidRPr="0018260F">
        <w:rPr>
          <w:rFonts w:ascii="TH SarabunPSK" w:eastAsia="TH SarabunPSK" w:hAnsi="TH SarabunPSK" w:cs="TH SarabunPSK"/>
          <w:b w:val="0"/>
          <w:cs/>
        </w:rPr>
        <w:t>สาขา</w:t>
      </w:r>
      <w:r w:rsidRPr="0018260F">
        <w:rPr>
          <w:rFonts w:ascii="TH SarabunPSK" w:eastAsia="TH SarabunPSK" w:hAnsi="TH SarabunPSK" w:cs="TH SarabunPSK" w:hint="cs"/>
          <w:b w:val="0"/>
          <w:cs/>
        </w:rPr>
        <w:t>นวัตกรรม</w:t>
      </w:r>
      <w:r w:rsidRPr="0018260F">
        <w:rPr>
          <w:rFonts w:ascii="TH SarabunPSK" w:eastAsia="TH SarabunPSK" w:hAnsi="TH SarabunPSK" w:cs="TH SarabunPSK"/>
          <w:b w:val="0"/>
          <w:cs/>
        </w:rPr>
        <w:t>ยาและเครื่องสำอาง ได้กำหนดแนวทางในการควบคุมดูแลการให้คำปรึกษาวิทยานิพนธ์แก่นักศึกษา เพื่อให้นักศึกษาจัดทำวิทยานิพนธ์ได้สำเร็จตามแผนการศึกษาอย่างมีคุณภาพ ดังนี้</w:t>
      </w:r>
    </w:p>
    <w:p w:rsidR="00B46D05" w:rsidRPr="0018260F" w:rsidRDefault="00B46D05" w:rsidP="00E158D4">
      <w:pPr>
        <w:pStyle w:val="Heading1"/>
        <w:keepNext w:val="0"/>
        <w:ind w:left="993" w:hanging="273"/>
        <w:jc w:val="thaiDistribute"/>
        <w:rPr>
          <w:rFonts w:ascii="TH SarabunPSK" w:eastAsia="TH SarabunPSK" w:hAnsi="TH SarabunPSK" w:cs="TH SarabunPSK"/>
          <w:b w:val="0"/>
          <w:cs/>
        </w:rPr>
      </w:pPr>
      <w:r w:rsidRPr="0018260F">
        <w:rPr>
          <w:rFonts w:ascii="TH SarabunPSK" w:eastAsia="TH SarabunPSK" w:hAnsi="TH SarabunPSK" w:cs="TH SarabunPSK"/>
          <w:b w:val="0"/>
        </w:rPr>
        <w:t>1</w:t>
      </w:r>
      <w:r w:rsidRPr="0018260F">
        <w:rPr>
          <w:rFonts w:ascii="TH SarabunPSK" w:eastAsia="TH SarabunPSK" w:hAnsi="TH SarabunPSK" w:cs="TH SarabunPSK"/>
          <w:b w:val="0"/>
          <w:cs/>
        </w:rPr>
        <w:t>) คณะกรรมการบัณฑิตศึกษาประจำหลักสูตรกำหนดแผนการควบคุมดูแลการให้คำปรึกษ</w:t>
      </w:r>
      <w:r w:rsidRPr="0018260F">
        <w:rPr>
          <w:rFonts w:ascii="TH SarabunPSK" w:eastAsia="TH SarabunPSK" w:hAnsi="TH SarabunPSK" w:cs="TH SarabunPSK" w:hint="cs"/>
          <w:b w:val="0"/>
          <w:cs/>
        </w:rPr>
        <w:t>า</w:t>
      </w:r>
      <w:r w:rsidRPr="0018260F">
        <w:rPr>
          <w:rFonts w:ascii="TH SarabunPSK" w:eastAsia="TH SarabunPSK" w:hAnsi="TH SarabunPSK" w:cs="TH SarabunPSK"/>
          <w:b w:val="0"/>
          <w:cs/>
        </w:rPr>
        <w:t>วิทยานิพนธ์แก่นักศึกษา</w:t>
      </w:r>
    </w:p>
    <w:p w:rsidR="00B46D05" w:rsidRPr="0018260F" w:rsidRDefault="00B46D05" w:rsidP="00E158D4">
      <w:pPr>
        <w:pStyle w:val="Heading1"/>
        <w:keepNext w:val="0"/>
        <w:ind w:left="993" w:hanging="273"/>
        <w:jc w:val="thaiDistribute"/>
        <w:rPr>
          <w:rFonts w:ascii="TH SarabunPSK" w:eastAsia="TH SarabunPSK" w:hAnsi="TH SarabunPSK" w:cs="TH SarabunPSK"/>
          <w:b w:val="0"/>
          <w:cs/>
        </w:rPr>
      </w:pPr>
      <w:r w:rsidRPr="0018260F">
        <w:rPr>
          <w:rFonts w:ascii="TH SarabunPSK" w:eastAsia="TH SarabunPSK" w:hAnsi="TH SarabunPSK" w:cs="TH SarabunPSK"/>
          <w:b w:val="0"/>
        </w:rPr>
        <w:t>2</w:t>
      </w:r>
      <w:r w:rsidRPr="0018260F">
        <w:rPr>
          <w:rFonts w:ascii="TH SarabunPSK" w:eastAsia="TH SarabunPSK" w:hAnsi="TH SarabunPSK" w:cs="TH SarabunPSK"/>
          <w:b w:val="0"/>
          <w:cs/>
        </w:rPr>
        <w:t>) หลักสูตรฯ จัดกิจกรรมปฐมนิเทศ แนะนำอาจารย์ผู้รับผิดชอบหลักสูตร อาจารย์ประจำหลักสูตร และอาจารย์ผู้สอน ให้นักศึกษารู้จักและทราบถึงความเชี่ยวชาญหรืองานวิจัยที่อาจารย์สนใจ</w:t>
      </w:r>
    </w:p>
    <w:p w:rsidR="00B46D05" w:rsidRPr="0018260F" w:rsidRDefault="00B46D05" w:rsidP="00E158D4">
      <w:pPr>
        <w:pStyle w:val="Heading1"/>
        <w:keepNext w:val="0"/>
        <w:ind w:left="993" w:hanging="273"/>
        <w:jc w:val="thaiDistribute"/>
        <w:rPr>
          <w:rFonts w:ascii="TH SarabunPSK" w:eastAsia="TH SarabunPSK" w:hAnsi="TH SarabunPSK" w:cs="TH SarabunPSK"/>
          <w:b w:val="0"/>
        </w:rPr>
      </w:pPr>
      <w:r w:rsidRPr="0018260F">
        <w:rPr>
          <w:rFonts w:ascii="TH SarabunPSK" w:eastAsia="TH SarabunPSK" w:hAnsi="TH SarabunPSK" w:cs="TH SarabunPSK"/>
          <w:b w:val="0"/>
        </w:rPr>
        <w:lastRenderedPageBreak/>
        <w:t>3</w:t>
      </w:r>
      <w:r w:rsidRPr="0018260F">
        <w:rPr>
          <w:rFonts w:ascii="TH SarabunPSK" w:eastAsia="TH SarabunPSK" w:hAnsi="TH SarabunPSK" w:cs="TH SarabunPSK"/>
          <w:b w:val="0"/>
          <w:cs/>
        </w:rPr>
        <w:t>) นักศึกษาเข้าพบอาจารย์เพื่อพูดคุยเกี่ยวกับหัวข้อวิทยานิพนธ์ที่สนใจ อาจารย์จะช่วยให้คำปรึกษาในการเลือกหัวข้อวิทยานิพนธ์ ยกตัวอย่างวิทยานิพนธ์ให้ศึกษา และ/หรือแนะนำโครงการวิจัยที่มีทุนสนับสนุน (ถ้ามี)</w:t>
      </w:r>
    </w:p>
    <w:p w:rsidR="00B46D05" w:rsidRPr="0018260F" w:rsidRDefault="00B46D05" w:rsidP="00E158D4">
      <w:pPr>
        <w:pStyle w:val="Heading1"/>
        <w:keepNext w:val="0"/>
        <w:ind w:left="993" w:hanging="273"/>
        <w:jc w:val="thaiDistribute"/>
        <w:rPr>
          <w:rFonts w:ascii="TH SarabunPSK" w:eastAsia="TH SarabunPSK" w:hAnsi="TH SarabunPSK" w:cs="TH SarabunPSK"/>
          <w:b w:val="0"/>
          <w:cs/>
        </w:rPr>
      </w:pPr>
      <w:r w:rsidRPr="0018260F">
        <w:rPr>
          <w:rFonts w:ascii="TH SarabunPSK" w:eastAsia="TH SarabunPSK" w:hAnsi="TH SarabunPSK" w:cs="TH SarabunPSK"/>
          <w:b w:val="0"/>
        </w:rPr>
        <w:t>4</w:t>
      </w:r>
      <w:r w:rsidRPr="0018260F">
        <w:rPr>
          <w:rFonts w:ascii="TH SarabunPSK" w:eastAsia="TH SarabunPSK" w:hAnsi="TH SarabunPSK" w:cs="TH SarabunPSK"/>
          <w:b w:val="0"/>
          <w:cs/>
        </w:rPr>
        <w:t>) นักศึกษาเลือกหัวข้อวิทยานิพนธ์และขอแต่งตั้งอาจารย์ที่ปรึกษาวิทยานิพนธ์ภายในภาคการศึกษาแรกของการเข้าศึกษา</w:t>
      </w:r>
    </w:p>
    <w:p w:rsidR="00B46D05" w:rsidRPr="0018260F" w:rsidRDefault="00B46D05" w:rsidP="00E158D4">
      <w:pPr>
        <w:pStyle w:val="Heading1"/>
        <w:keepNext w:val="0"/>
        <w:ind w:left="993" w:hanging="273"/>
        <w:jc w:val="thaiDistribute"/>
        <w:rPr>
          <w:rFonts w:ascii="TH SarabunPSK" w:eastAsia="TH SarabunPSK" w:hAnsi="TH SarabunPSK" w:cs="TH SarabunPSK"/>
          <w:b w:val="0"/>
        </w:rPr>
      </w:pPr>
      <w:r w:rsidRPr="0018260F">
        <w:rPr>
          <w:rFonts w:ascii="TH SarabunPSK" w:eastAsia="TH SarabunPSK" w:hAnsi="TH SarabunPSK" w:cs="TH SarabunPSK"/>
          <w:b w:val="0"/>
        </w:rPr>
        <w:t>5</w:t>
      </w:r>
      <w:r w:rsidRPr="0018260F">
        <w:rPr>
          <w:rFonts w:ascii="TH SarabunPSK" w:eastAsia="TH SarabunPSK" w:hAnsi="TH SarabunPSK" w:cs="TH SarabunPSK"/>
          <w:b w:val="0"/>
          <w:cs/>
        </w:rPr>
        <w:t xml:space="preserve">) นักศึกษาลงทะเบียนรายวิชาวิทยานิพนธ์ตามแผนการเรียนของหลักสูตรฯ </w:t>
      </w:r>
      <w:r w:rsidR="004F68C4" w:rsidRPr="0018260F">
        <w:rPr>
          <w:rFonts w:ascii="TH SarabunPSK" w:eastAsia="TH SarabunPSK" w:hAnsi="TH SarabunPSK" w:cs="TH SarabunPSK" w:hint="cs"/>
          <w:b w:val="0"/>
          <w:cs/>
        </w:rPr>
        <w:t xml:space="preserve">สอบวัดคุณสมบัติ </w:t>
      </w:r>
      <w:r w:rsidRPr="0018260F">
        <w:rPr>
          <w:rFonts w:ascii="TH SarabunPSK" w:eastAsia="TH SarabunPSK" w:hAnsi="TH SarabunPSK" w:cs="TH SarabunPSK"/>
          <w:b w:val="0"/>
          <w:cs/>
        </w:rPr>
        <w:t>และสอบโครงร่างวิทยานิพนธ์ โดยอาจารย์ที่ปรึกษาวิทยานิพนธ์เป็นผู้ดูแลและติดตามการลงทะเบียน และการทำวิทยานิพนธ์ของนักศึกษา</w:t>
      </w:r>
    </w:p>
    <w:p w:rsidR="00B46D05" w:rsidRPr="0018260F" w:rsidRDefault="00B46D05" w:rsidP="00E158D4">
      <w:pPr>
        <w:pStyle w:val="Heading1"/>
        <w:keepNext w:val="0"/>
        <w:ind w:left="993" w:hanging="273"/>
        <w:jc w:val="thaiDistribute"/>
        <w:rPr>
          <w:rFonts w:ascii="TH SarabunPSK" w:eastAsia="TH SarabunPSK" w:hAnsi="TH SarabunPSK" w:cs="TH SarabunPSK"/>
          <w:b w:val="0"/>
        </w:rPr>
      </w:pPr>
      <w:r w:rsidRPr="0018260F">
        <w:rPr>
          <w:rFonts w:ascii="TH SarabunPSK" w:eastAsia="TH SarabunPSK" w:hAnsi="TH SarabunPSK" w:cs="TH SarabunPSK"/>
          <w:b w:val="0"/>
        </w:rPr>
        <w:t>6</w:t>
      </w:r>
      <w:r w:rsidRPr="0018260F">
        <w:rPr>
          <w:rFonts w:ascii="TH SarabunPSK" w:eastAsia="TH SarabunPSK" w:hAnsi="TH SarabunPSK" w:cs="TH SarabunPSK"/>
          <w:b w:val="0"/>
          <w:cs/>
        </w:rPr>
        <w:t>) นักศึกษาส่งรายงานความก้าวหน้าแก่คณะกรรมการบัณฑิตศึกษาประจำหลักสูตรทุกภาค</w:t>
      </w:r>
      <w:r w:rsidRPr="0018260F">
        <w:rPr>
          <w:rFonts w:ascii="TH SarabunPSK" w:eastAsia="TH SarabunPSK" w:hAnsi="TH SarabunPSK" w:cs="TH SarabunPSK" w:hint="cs"/>
          <w:b w:val="0"/>
          <w:cs/>
        </w:rPr>
        <w:t xml:space="preserve">    </w:t>
      </w:r>
      <w:r w:rsidRPr="0018260F">
        <w:rPr>
          <w:rFonts w:ascii="TH SarabunPSK" w:eastAsia="TH SarabunPSK" w:hAnsi="TH SarabunPSK" w:cs="TH SarabunPSK"/>
          <w:b w:val="0"/>
          <w:cs/>
        </w:rPr>
        <w:t>การศึกษา โดยนักศึกษาต้องรายงานความก้าวหน้า ปัญหาอุปสรรคในการทำวิทยานิพนธ์ รวมทั้งการเข้าอบรม การนำเสนอผลงานทางวิชาการ การตีพิมพ์ผลงานทางวิชาการ และผลการสอบภาษาอังกฤษ</w:t>
      </w:r>
    </w:p>
    <w:p w:rsidR="00B46D05" w:rsidRPr="0018260F" w:rsidRDefault="00B46D05" w:rsidP="00E158D4">
      <w:pPr>
        <w:pStyle w:val="Heading1"/>
        <w:keepNext w:val="0"/>
        <w:ind w:left="993" w:hanging="273"/>
        <w:jc w:val="thaiDistribute"/>
        <w:rPr>
          <w:rFonts w:ascii="TH SarabunPSK" w:eastAsia="TH SarabunPSK" w:hAnsi="TH SarabunPSK" w:cs="TH SarabunPSK"/>
          <w:b w:val="0"/>
          <w:cs/>
        </w:rPr>
      </w:pPr>
      <w:r w:rsidRPr="0018260F">
        <w:rPr>
          <w:rFonts w:ascii="TH SarabunPSK" w:eastAsia="TH SarabunPSK" w:hAnsi="TH SarabunPSK" w:cs="TH SarabunPSK"/>
          <w:b w:val="0"/>
        </w:rPr>
        <w:t>7</w:t>
      </w:r>
      <w:r w:rsidRPr="0018260F">
        <w:rPr>
          <w:rFonts w:ascii="TH SarabunPSK" w:eastAsia="TH SarabunPSK" w:hAnsi="TH SarabunPSK" w:cs="TH SarabunPSK"/>
          <w:b w:val="0"/>
          <w:cs/>
        </w:rPr>
        <w:t>) นักศึกษาประเมินความพึงพอใจต่ออาจารย์ที่ปรึกษาวิทยานิพนธ์ทุกปีการศึกษา</w:t>
      </w:r>
    </w:p>
    <w:p w:rsidR="00B46D05" w:rsidRPr="0018260F" w:rsidRDefault="00B46D05" w:rsidP="00E158D4">
      <w:pPr>
        <w:pStyle w:val="Heading1"/>
        <w:keepNext w:val="0"/>
        <w:ind w:left="993" w:hanging="273"/>
        <w:jc w:val="thaiDistribute"/>
        <w:rPr>
          <w:rFonts w:ascii="TH SarabunPSK" w:eastAsia="TH SarabunPSK" w:hAnsi="TH SarabunPSK" w:cs="TH SarabunPSK"/>
          <w:b w:val="0"/>
        </w:rPr>
      </w:pPr>
      <w:r w:rsidRPr="0018260F">
        <w:rPr>
          <w:rFonts w:ascii="TH SarabunPSK" w:eastAsia="TH SarabunPSK" w:hAnsi="TH SarabunPSK" w:cs="TH SarabunPSK"/>
          <w:b w:val="0"/>
        </w:rPr>
        <w:t>8</w:t>
      </w:r>
      <w:r w:rsidRPr="0018260F">
        <w:rPr>
          <w:rFonts w:ascii="TH SarabunPSK" w:eastAsia="TH SarabunPSK" w:hAnsi="TH SarabunPSK" w:cs="TH SarabunPSK"/>
          <w:b w:val="0"/>
          <w:cs/>
        </w:rPr>
        <w:t>) คณะกรรมการบัณฑิตศึกษาประจำหลักสูตรประชุมเพื่อติดตามผลและทบทวนกระบวนการ</w:t>
      </w:r>
      <w:r w:rsidRPr="0018260F">
        <w:rPr>
          <w:rFonts w:ascii="TH SarabunPSK" w:eastAsia="TH SarabunPSK" w:hAnsi="TH SarabunPSK" w:cs="TH SarabunPSK" w:hint="cs"/>
          <w:b w:val="0"/>
          <w:cs/>
        </w:rPr>
        <w:t xml:space="preserve"> </w:t>
      </w:r>
      <w:r w:rsidRPr="0018260F">
        <w:rPr>
          <w:rFonts w:ascii="TH SarabunPSK" w:eastAsia="TH SarabunPSK" w:hAnsi="TH SarabunPSK" w:cs="TH SarabunPSK"/>
          <w:b w:val="0"/>
          <w:cs/>
        </w:rPr>
        <w:t>ควบคุมและการดูแลให้คำปรึกษาวิทยานิพนธ์แก่นักศึกษา และพิจารณาผลการประเมินความ</w:t>
      </w:r>
      <w:r w:rsidRPr="0018260F">
        <w:rPr>
          <w:rFonts w:ascii="TH SarabunPSK" w:eastAsia="TH SarabunPSK" w:hAnsi="TH SarabunPSK" w:cs="TH SarabunPSK" w:hint="cs"/>
          <w:b w:val="0"/>
          <w:cs/>
        </w:rPr>
        <w:t xml:space="preserve"> </w:t>
      </w:r>
      <w:r w:rsidRPr="0018260F">
        <w:rPr>
          <w:rFonts w:ascii="TH SarabunPSK" w:eastAsia="TH SarabunPSK" w:hAnsi="TH SarabunPSK" w:cs="TH SarabunPSK"/>
          <w:b w:val="0"/>
          <w:cs/>
        </w:rPr>
        <w:t xml:space="preserve">พึงพอใจต่ออาจารย์ที่ปรึกษาวิทยานิพนธ์เพื่อนำมาหาแนวทางปรับปรุงการให้คำปรึกษา  </w:t>
      </w:r>
    </w:p>
    <w:p w:rsidR="00B46D05" w:rsidRPr="0018260F" w:rsidRDefault="00B46D05" w:rsidP="00B46D05">
      <w:pPr>
        <w:pStyle w:val="Heading1"/>
        <w:keepNext w:val="0"/>
        <w:spacing w:before="480"/>
        <w:jc w:val="thaiDistribute"/>
        <w:rPr>
          <w:rFonts w:ascii="TH SarabunPSK" w:eastAsia="TH SarabunPSK" w:hAnsi="TH SarabunPSK" w:cs="TH SarabunPSK"/>
        </w:rPr>
      </w:pPr>
      <w:r w:rsidRPr="0018260F">
        <w:rPr>
          <w:rFonts w:ascii="TH SarabunPSK" w:eastAsia="TH SarabunPSK" w:hAnsi="TH SarabunPSK" w:cs="TH SarabunPSK"/>
          <w:bCs/>
          <w:cs/>
        </w:rPr>
        <w:t xml:space="preserve"> </w:t>
      </w:r>
      <w:r w:rsidRPr="0018260F">
        <w:rPr>
          <w:rFonts w:ascii="TH SarabunPSK" w:eastAsia="TH SarabunPSK" w:hAnsi="TH SarabunPSK" w:cs="TH SarabunPSK"/>
        </w:rPr>
        <w:tab/>
        <w:t>3</w:t>
      </w:r>
      <w:r w:rsidRPr="0018260F">
        <w:rPr>
          <w:rFonts w:ascii="TH SarabunPSK" w:eastAsia="TH SarabunPSK" w:hAnsi="TH SarabunPSK" w:cs="TH SarabunPSK"/>
          <w:bCs/>
          <w:cs/>
        </w:rPr>
        <w:t>.</w:t>
      </w:r>
      <w:r w:rsidRPr="0018260F">
        <w:rPr>
          <w:rFonts w:ascii="TH SarabunPSK" w:eastAsia="TH SarabunPSK" w:hAnsi="TH SarabunPSK" w:cs="TH SarabunPSK"/>
        </w:rPr>
        <w:t>3</w:t>
      </w:r>
      <w:r w:rsidRPr="0018260F">
        <w:rPr>
          <w:rFonts w:ascii="TH SarabunPSK" w:eastAsia="TH SarabunPSK" w:hAnsi="TH SarabunPSK" w:cs="TH SarabunPSK" w:hint="cs"/>
          <w:bCs/>
          <w:cs/>
        </w:rPr>
        <w:t xml:space="preserve"> </w:t>
      </w:r>
      <w:r w:rsidRPr="0018260F">
        <w:rPr>
          <w:rFonts w:ascii="TH SarabunPSK" w:eastAsia="TH SarabunPSK" w:hAnsi="TH SarabunPSK" w:cs="TH SarabunPSK"/>
          <w:bCs/>
          <w:cs/>
        </w:rPr>
        <w:t>ผลที่เกิดกับนักศึกษา</w:t>
      </w:r>
    </w:p>
    <w:p w:rsidR="00AE55C8" w:rsidRDefault="00B46D05" w:rsidP="00532BDD">
      <w:pPr>
        <w:pStyle w:val="Heading1"/>
        <w:keepNext w:val="0"/>
        <w:spacing w:after="120"/>
        <w:ind w:firstLine="700"/>
        <w:jc w:val="thaiDistribute"/>
        <w:rPr>
          <w:rFonts w:ascii="TH SarabunPSK" w:eastAsia="TH SarabunPSK" w:hAnsi="TH SarabunPSK" w:cs="TH SarabunPSK"/>
          <w:b w:val="0"/>
        </w:rPr>
      </w:pPr>
      <w:r w:rsidRPr="0018260F">
        <w:rPr>
          <w:rFonts w:ascii="TH SarabunPSK" w:eastAsia="TH SarabunPSK" w:hAnsi="TH SarabunPSK" w:cs="TH SarabunPSK"/>
          <w:b w:val="0"/>
          <w:cs/>
        </w:rPr>
        <w:t>คณะกรรมการบัณฑิตศึกษาประจำหลักสูตรติดตามผลที่เกิดกับนักศึกษาเพื่อประเมินความพร้อมทางการเรียนจากอัตราการคงอยู่ของนักศึกษาในหลักสูตร อัตราการสำเร็จการศึกษา และความพึงพอใจของนักศึกษาและผลการจัดการข้อร้องเรียนของนักศึกษา</w:t>
      </w:r>
      <w:bookmarkStart w:id="58" w:name="_5h4sfghtvl1b" w:colFirst="0" w:colLast="0"/>
      <w:bookmarkEnd w:id="58"/>
    </w:p>
    <w:p w:rsidR="00532BDD" w:rsidRPr="00532BDD" w:rsidRDefault="00532BDD" w:rsidP="00532BDD">
      <w:pPr>
        <w:rPr>
          <w:rFonts w:eastAsia="TH SarabunPSK"/>
        </w:rPr>
      </w:pPr>
    </w:p>
    <w:p w:rsidR="00B46D05" w:rsidRPr="0018260F" w:rsidRDefault="00B46D05" w:rsidP="00B46D05">
      <w:pPr>
        <w:pStyle w:val="Heading1"/>
        <w:keepNext w:val="0"/>
        <w:spacing w:after="120"/>
        <w:jc w:val="thaiDistribute"/>
        <w:rPr>
          <w:rFonts w:ascii="TH SarabunPSK" w:eastAsia="TH SarabunPSK" w:hAnsi="TH SarabunPSK" w:cs="TH SarabunPSK"/>
        </w:rPr>
      </w:pPr>
      <w:r w:rsidRPr="0018260F">
        <w:rPr>
          <w:rFonts w:ascii="TH SarabunPSK" w:eastAsia="TH SarabunPSK" w:hAnsi="TH SarabunPSK" w:cs="TH SarabunPSK"/>
        </w:rPr>
        <w:t>4</w:t>
      </w:r>
      <w:r w:rsidRPr="0018260F">
        <w:rPr>
          <w:rFonts w:ascii="TH SarabunPSK" w:eastAsia="TH SarabunPSK" w:hAnsi="TH SarabunPSK" w:cs="TH SarabunPSK"/>
          <w:bCs/>
          <w:cs/>
        </w:rPr>
        <w:t>. อาจารย์</w:t>
      </w:r>
    </w:p>
    <w:p w:rsidR="00B46D05" w:rsidRPr="0018260F" w:rsidRDefault="00B46D05" w:rsidP="00B46D05">
      <w:pPr>
        <w:pStyle w:val="Heading1"/>
        <w:keepNext w:val="0"/>
        <w:ind w:firstLine="700"/>
        <w:jc w:val="thaiDistribute"/>
        <w:rPr>
          <w:rFonts w:ascii="TH SarabunPSK" w:eastAsia="TH SarabunPSK" w:hAnsi="TH SarabunPSK" w:cs="TH SarabunPSK"/>
          <w:cs/>
        </w:rPr>
      </w:pPr>
      <w:r w:rsidRPr="0018260F">
        <w:rPr>
          <w:rFonts w:ascii="TH SarabunPSK" w:eastAsia="TH SarabunPSK" w:hAnsi="TH SarabunPSK" w:cs="TH SarabunPSK"/>
        </w:rPr>
        <w:t>4</w:t>
      </w:r>
      <w:r w:rsidRPr="0018260F">
        <w:rPr>
          <w:rFonts w:ascii="TH SarabunPSK" w:eastAsia="TH SarabunPSK" w:hAnsi="TH SarabunPSK" w:cs="TH SarabunPSK"/>
          <w:bCs/>
          <w:cs/>
        </w:rPr>
        <w:t>.</w:t>
      </w:r>
      <w:r w:rsidRPr="0018260F">
        <w:rPr>
          <w:rFonts w:ascii="TH SarabunPSK" w:eastAsia="TH SarabunPSK" w:hAnsi="TH SarabunPSK" w:cs="TH SarabunPSK"/>
        </w:rPr>
        <w:t xml:space="preserve">1 </w:t>
      </w:r>
      <w:r w:rsidRPr="0018260F">
        <w:rPr>
          <w:rFonts w:ascii="TH SarabunPSK" w:eastAsia="TH SarabunPSK" w:hAnsi="TH SarabunPSK" w:cs="TH SarabunPSK"/>
          <w:bCs/>
          <w:cs/>
        </w:rPr>
        <w:t>การบริหารและพัฒนาอาจารย์</w:t>
      </w:r>
    </w:p>
    <w:p w:rsidR="00B46D05" w:rsidRPr="0018260F" w:rsidRDefault="00B46D05" w:rsidP="00B46D05">
      <w:pPr>
        <w:pStyle w:val="Heading1"/>
        <w:keepNext w:val="0"/>
        <w:ind w:firstLine="700"/>
        <w:jc w:val="thaiDistribute"/>
        <w:rPr>
          <w:rFonts w:ascii="TH SarabunPSK" w:eastAsia="TH SarabunPSK" w:hAnsi="TH SarabunPSK" w:cs="TH SarabunPSK"/>
          <w:cs/>
        </w:rPr>
      </w:pPr>
      <w:r w:rsidRPr="0018260F">
        <w:rPr>
          <w:rFonts w:ascii="TH SarabunPSK" w:eastAsia="TH SarabunPSK" w:hAnsi="TH SarabunPSK" w:cs="TH SarabunPSK"/>
          <w:bCs/>
          <w:cs/>
        </w:rPr>
        <w:t>ระบบการรับและแต่งตั้ง</w:t>
      </w:r>
      <w:r w:rsidRPr="0018260F">
        <w:rPr>
          <w:rFonts w:ascii="TH SarabunPSK" w:eastAsia="TH SarabunPSK" w:hAnsi="TH SarabunPSK" w:cs="TH SarabunPSK" w:hint="cs"/>
          <w:bCs/>
          <w:cs/>
        </w:rPr>
        <w:t>อาจารย์ผู้รับผิดชอบและ</w:t>
      </w:r>
      <w:r w:rsidRPr="0018260F">
        <w:rPr>
          <w:rFonts w:ascii="TH SarabunPSK" w:eastAsia="TH SarabunPSK" w:hAnsi="TH SarabunPSK" w:cs="TH SarabunPSK"/>
          <w:bCs/>
          <w:cs/>
        </w:rPr>
        <w:t>อาจารย์ประจำหลักสูตร</w:t>
      </w:r>
    </w:p>
    <w:p w:rsidR="00B46D05" w:rsidRPr="0018260F" w:rsidRDefault="00B46D05" w:rsidP="00E158D4">
      <w:pPr>
        <w:pStyle w:val="Heading1"/>
        <w:keepNext w:val="0"/>
        <w:tabs>
          <w:tab w:val="left" w:pos="993"/>
        </w:tabs>
        <w:ind w:left="993" w:hanging="293"/>
        <w:jc w:val="thaiDistribute"/>
        <w:rPr>
          <w:rFonts w:ascii="TH SarabunPSK" w:eastAsia="TH SarabunPSK" w:hAnsi="TH SarabunPSK" w:cs="TH SarabunPSK"/>
          <w:b w:val="0"/>
        </w:rPr>
      </w:pPr>
      <w:r w:rsidRPr="0018260F">
        <w:rPr>
          <w:rFonts w:ascii="TH SarabunPSK" w:eastAsia="TH SarabunPSK" w:hAnsi="TH SarabunPSK" w:cs="TH SarabunPSK"/>
          <w:b w:val="0"/>
        </w:rPr>
        <w:t>1</w:t>
      </w:r>
      <w:r w:rsidRPr="0018260F">
        <w:rPr>
          <w:rFonts w:ascii="TH SarabunPSK" w:eastAsia="TH SarabunPSK" w:hAnsi="TH SarabunPSK" w:cs="TH SarabunPSK" w:hint="cs"/>
          <w:b w:val="0"/>
          <w:cs/>
        </w:rPr>
        <w:t>)</w:t>
      </w:r>
      <w:r w:rsidRPr="0018260F">
        <w:rPr>
          <w:rFonts w:ascii="TH SarabunPSK" w:eastAsia="TH SarabunPSK" w:hAnsi="TH SarabunPSK" w:cs="TH SarabunPSK"/>
          <w:b w:val="0"/>
          <w:cs/>
        </w:rPr>
        <w:t xml:space="preserve"> </w:t>
      </w:r>
      <w:r w:rsidR="00E158D4" w:rsidRPr="0018260F">
        <w:rPr>
          <w:rFonts w:ascii="TH SarabunPSK" w:eastAsia="TH SarabunPSK" w:hAnsi="TH SarabunPSK" w:cs="TH SarabunPSK"/>
          <w:b w:val="0"/>
        </w:rPr>
        <w:tab/>
      </w:r>
      <w:r w:rsidRPr="0018260F">
        <w:rPr>
          <w:rFonts w:ascii="TH SarabunPSK" w:eastAsia="TH SarabunPSK" w:hAnsi="TH SarabunPSK" w:cs="TH SarabunPSK"/>
          <w:b w:val="0"/>
          <w:cs/>
        </w:rPr>
        <w:t>คณะกรรมการบัณฑิตศึกษาประจำหลักสูตรพิจารณาตรวจสอบคุณสมบัติของอาจารย์ในสำนักวิชาเภสัชศาสตร์ที่มีคุณสมบัติตามเกณฑ์มาตรฐานหลักสูตรระดับบัณฑิตศึกษา พ.ศ.</w:t>
      </w:r>
      <w:r w:rsidRPr="0018260F">
        <w:rPr>
          <w:rFonts w:ascii="TH SarabunPSK" w:eastAsia="TH SarabunPSK" w:hAnsi="TH SarabunPSK" w:cs="TH SarabunPSK"/>
          <w:b w:val="0"/>
        </w:rPr>
        <w:t xml:space="preserve">2558 </w:t>
      </w:r>
      <w:r w:rsidRPr="0018260F">
        <w:rPr>
          <w:rFonts w:ascii="TH SarabunPSK" w:eastAsia="TH SarabunPSK" w:hAnsi="TH SarabunPSK" w:cs="TH SarabunPSK"/>
          <w:b w:val="0"/>
          <w:cs/>
        </w:rPr>
        <w:t>และเสนอแต่งตั้งอาจารย์ผู้รับผิดชอบหลักสูตร</w:t>
      </w:r>
      <w:r w:rsidRPr="0018260F">
        <w:rPr>
          <w:rFonts w:ascii="TH SarabunPSK" w:eastAsia="TH SarabunPSK" w:hAnsi="TH SarabunPSK" w:cs="TH SarabunPSK" w:hint="cs"/>
          <w:b w:val="0"/>
          <w:cs/>
        </w:rPr>
        <w:t xml:space="preserve"> และอาจารย์ประจำหลักสูตร</w:t>
      </w:r>
    </w:p>
    <w:p w:rsidR="00B46D05" w:rsidRPr="0018260F" w:rsidRDefault="00B46D05" w:rsidP="00E158D4">
      <w:pPr>
        <w:pStyle w:val="Heading1"/>
        <w:keepNext w:val="0"/>
        <w:tabs>
          <w:tab w:val="left" w:pos="993"/>
        </w:tabs>
        <w:ind w:left="993" w:hanging="293"/>
        <w:jc w:val="thaiDistribute"/>
        <w:rPr>
          <w:rFonts w:ascii="TH SarabunPSK" w:eastAsia="TH SarabunPSK" w:hAnsi="TH SarabunPSK" w:cs="TH SarabunPSK"/>
          <w:b w:val="0"/>
          <w:cs/>
        </w:rPr>
      </w:pPr>
      <w:r w:rsidRPr="0018260F">
        <w:rPr>
          <w:rFonts w:ascii="TH SarabunPSK" w:eastAsia="TH SarabunPSK" w:hAnsi="TH SarabunPSK" w:cs="TH SarabunPSK"/>
          <w:b w:val="0"/>
        </w:rPr>
        <w:t>2</w:t>
      </w:r>
      <w:r w:rsidRPr="0018260F">
        <w:rPr>
          <w:rFonts w:ascii="TH SarabunPSK" w:eastAsia="TH SarabunPSK" w:hAnsi="TH SarabunPSK" w:cs="TH SarabunPSK" w:hint="cs"/>
          <w:b w:val="0"/>
          <w:cs/>
        </w:rPr>
        <w:t>)</w:t>
      </w:r>
      <w:r w:rsidRPr="0018260F">
        <w:rPr>
          <w:rFonts w:ascii="TH SarabunPSK" w:eastAsia="TH SarabunPSK" w:hAnsi="TH SarabunPSK" w:cs="TH SarabunPSK"/>
          <w:b w:val="0"/>
          <w:cs/>
        </w:rPr>
        <w:t xml:space="preserve"> </w:t>
      </w:r>
      <w:r w:rsidR="00E158D4" w:rsidRPr="0018260F">
        <w:rPr>
          <w:rFonts w:ascii="TH SarabunPSK" w:eastAsia="TH SarabunPSK" w:hAnsi="TH SarabunPSK" w:cs="TH SarabunPSK"/>
          <w:b w:val="0"/>
        </w:rPr>
        <w:tab/>
      </w:r>
      <w:r w:rsidRPr="0018260F">
        <w:rPr>
          <w:rFonts w:ascii="TH SarabunPSK" w:eastAsia="TH SarabunPSK" w:hAnsi="TH SarabunPSK" w:cs="TH SarabunPSK" w:hint="cs"/>
          <w:b w:val="0"/>
          <w:cs/>
        </w:rPr>
        <w:t>มหาวิทยาลัย</w:t>
      </w:r>
      <w:r w:rsidRPr="0018260F">
        <w:rPr>
          <w:rFonts w:ascii="TH SarabunPSK" w:eastAsia="TH SarabunPSK" w:hAnsi="TH SarabunPSK" w:cs="TH SarabunPSK"/>
          <w:b w:val="0"/>
          <w:cs/>
        </w:rPr>
        <w:t>ประกาศแต่งตั้งอาจารย์ผู้รับผิดชอบหลักสูต</w:t>
      </w:r>
      <w:r w:rsidRPr="0018260F">
        <w:rPr>
          <w:rFonts w:ascii="TH SarabunPSK" w:eastAsia="TH SarabunPSK" w:hAnsi="TH SarabunPSK" w:cs="TH SarabunPSK" w:hint="cs"/>
          <w:b w:val="0"/>
          <w:cs/>
        </w:rPr>
        <w:t>ร และอาจารย์ประจำหลักสูตร</w:t>
      </w:r>
    </w:p>
    <w:p w:rsidR="00B46D05" w:rsidRPr="0018260F" w:rsidRDefault="00B46D05" w:rsidP="00E158D4">
      <w:pPr>
        <w:pStyle w:val="Heading1"/>
        <w:keepNext w:val="0"/>
        <w:tabs>
          <w:tab w:val="left" w:pos="993"/>
        </w:tabs>
        <w:ind w:left="993" w:hanging="293"/>
        <w:jc w:val="thaiDistribute"/>
        <w:rPr>
          <w:rFonts w:ascii="TH SarabunPSK" w:eastAsia="TH SarabunPSK" w:hAnsi="TH SarabunPSK" w:cs="TH SarabunPSK"/>
          <w:b w:val="0"/>
        </w:rPr>
      </w:pPr>
      <w:r w:rsidRPr="0018260F">
        <w:rPr>
          <w:rFonts w:ascii="TH SarabunPSK" w:eastAsia="TH SarabunPSK" w:hAnsi="TH SarabunPSK" w:cs="TH SarabunPSK"/>
          <w:b w:val="0"/>
        </w:rPr>
        <w:t>3</w:t>
      </w:r>
      <w:r w:rsidRPr="0018260F">
        <w:rPr>
          <w:rFonts w:ascii="TH SarabunPSK" w:eastAsia="TH SarabunPSK" w:hAnsi="TH SarabunPSK" w:cs="TH SarabunPSK" w:hint="cs"/>
          <w:b w:val="0"/>
          <w:cs/>
        </w:rPr>
        <w:t>)</w:t>
      </w:r>
      <w:r w:rsidRPr="0018260F">
        <w:rPr>
          <w:rFonts w:ascii="TH SarabunPSK" w:eastAsia="TH SarabunPSK" w:hAnsi="TH SarabunPSK" w:cs="TH SarabunPSK"/>
          <w:b w:val="0"/>
          <w:cs/>
        </w:rPr>
        <w:t xml:space="preserve"> </w:t>
      </w:r>
      <w:r w:rsidR="00E158D4" w:rsidRPr="0018260F">
        <w:rPr>
          <w:rFonts w:ascii="TH SarabunPSK" w:eastAsia="TH SarabunPSK" w:hAnsi="TH SarabunPSK" w:cs="TH SarabunPSK"/>
          <w:b w:val="0"/>
          <w:cs/>
        </w:rPr>
        <w:tab/>
      </w:r>
      <w:r w:rsidRPr="0018260F">
        <w:rPr>
          <w:rFonts w:ascii="TH SarabunPSK" w:eastAsia="TH SarabunPSK" w:hAnsi="TH SarabunPSK" w:cs="TH SarabunPSK"/>
          <w:b w:val="0"/>
          <w:cs/>
        </w:rPr>
        <w:t>คณะกรรมการบัณฑิตศึกษาประจำหลักสูตรได้มีการรวบรวมรายชื่ออาจารย์ในสำนักวิชาเภสัชศาสตร์ที่มีคุณสมบัติตามเกณฑ์มาตรฐานหลักสูตรระดับบัณฑิตศึกษา พ.ศ.</w:t>
      </w:r>
      <w:r w:rsidRPr="0018260F">
        <w:rPr>
          <w:rFonts w:ascii="TH SarabunPSK" w:eastAsia="TH SarabunPSK" w:hAnsi="TH SarabunPSK" w:cs="TH SarabunPSK"/>
          <w:b w:val="0"/>
        </w:rPr>
        <w:t xml:space="preserve">2558 </w:t>
      </w:r>
      <w:r w:rsidRPr="0018260F">
        <w:rPr>
          <w:rFonts w:ascii="TH SarabunPSK" w:eastAsia="TH SarabunPSK" w:hAnsi="TH SarabunPSK" w:cs="TH SarabunPSK"/>
          <w:b w:val="0"/>
          <w:cs/>
        </w:rPr>
        <w:t xml:space="preserve">เพื่อทดแทน หากมีกรณีอาจารย์ผู้รับผิดชอบหลักสูตรลาออก </w:t>
      </w:r>
    </w:p>
    <w:p w:rsidR="0077475E" w:rsidRPr="0018260F" w:rsidRDefault="0077475E" w:rsidP="0077475E">
      <w:pPr>
        <w:rPr>
          <w:rFonts w:eastAsia="TH SarabunPSK"/>
        </w:rPr>
      </w:pPr>
    </w:p>
    <w:p w:rsidR="00B46D05" w:rsidRPr="0018260F" w:rsidRDefault="00B46D05" w:rsidP="0077475E">
      <w:pPr>
        <w:pStyle w:val="Heading1"/>
        <w:keepNext w:val="0"/>
        <w:spacing w:after="120"/>
        <w:ind w:firstLine="700"/>
        <w:jc w:val="thaiDistribute"/>
        <w:rPr>
          <w:rFonts w:ascii="TH SarabunPSK" w:eastAsia="TH SarabunPSK" w:hAnsi="TH SarabunPSK" w:cs="TH SarabunPSK"/>
        </w:rPr>
      </w:pPr>
      <w:r w:rsidRPr="0018260F">
        <w:rPr>
          <w:rFonts w:ascii="TH SarabunPSK" w:eastAsia="TH SarabunPSK" w:hAnsi="TH SarabunPSK" w:cs="TH SarabunPSK"/>
          <w:b w:val="0"/>
          <w:cs/>
        </w:rPr>
        <w:t xml:space="preserve"> </w:t>
      </w:r>
      <w:r w:rsidRPr="0018260F">
        <w:rPr>
          <w:rFonts w:ascii="TH SarabunPSK" w:eastAsia="TH SarabunPSK" w:hAnsi="TH SarabunPSK" w:cs="TH SarabunPSK"/>
          <w:bCs/>
          <w:cs/>
        </w:rPr>
        <w:t>ระบบการบริหาร</w:t>
      </w:r>
      <w:r w:rsidRPr="0018260F">
        <w:rPr>
          <w:rFonts w:ascii="TH SarabunPSK" w:eastAsia="TH SarabunPSK" w:hAnsi="TH SarabunPSK" w:cs="TH SarabunPSK" w:hint="cs"/>
          <w:bCs/>
          <w:cs/>
        </w:rPr>
        <w:t>อ</w:t>
      </w:r>
      <w:r w:rsidRPr="0018260F">
        <w:rPr>
          <w:rFonts w:ascii="TH SarabunPSK" w:eastAsia="TH SarabunPSK" w:hAnsi="TH SarabunPSK" w:cs="TH SarabunPSK"/>
          <w:bCs/>
          <w:cs/>
        </w:rPr>
        <w:t xml:space="preserve">าจารย์     </w:t>
      </w:r>
      <w:r w:rsidRPr="0018260F">
        <w:rPr>
          <w:rFonts w:ascii="TH SarabunPSK" w:eastAsia="TH SarabunPSK" w:hAnsi="TH SarabunPSK" w:cs="TH SarabunPSK"/>
        </w:rPr>
        <w:tab/>
      </w:r>
    </w:p>
    <w:p w:rsidR="00B46D05" w:rsidRPr="0018260F" w:rsidRDefault="00B46D05" w:rsidP="00E158D4">
      <w:pPr>
        <w:pStyle w:val="Heading1"/>
        <w:keepNext w:val="0"/>
        <w:tabs>
          <w:tab w:val="left" w:pos="993"/>
        </w:tabs>
        <w:ind w:left="993" w:hanging="293"/>
        <w:jc w:val="thaiDistribute"/>
        <w:rPr>
          <w:rFonts w:ascii="TH SarabunPSK" w:eastAsia="TH SarabunPSK" w:hAnsi="TH SarabunPSK" w:cs="TH SarabunPSK"/>
          <w:b w:val="0"/>
        </w:rPr>
      </w:pPr>
      <w:r w:rsidRPr="0018260F">
        <w:rPr>
          <w:rFonts w:ascii="TH SarabunPSK" w:eastAsia="TH SarabunPSK" w:hAnsi="TH SarabunPSK" w:cs="TH SarabunPSK"/>
          <w:b w:val="0"/>
        </w:rPr>
        <w:t>1</w:t>
      </w:r>
      <w:r w:rsidRPr="0018260F">
        <w:rPr>
          <w:rFonts w:ascii="TH SarabunPSK" w:eastAsia="TH SarabunPSK" w:hAnsi="TH SarabunPSK" w:cs="TH SarabunPSK" w:hint="cs"/>
          <w:b w:val="0"/>
          <w:cs/>
        </w:rPr>
        <w:t>)</w:t>
      </w:r>
      <w:r w:rsidRPr="0018260F">
        <w:rPr>
          <w:rFonts w:ascii="TH SarabunPSK" w:eastAsia="TH SarabunPSK" w:hAnsi="TH SarabunPSK" w:cs="TH SarabunPSK"/>
          <w:b w:val="0"/>
          <w:cs/>
        </w:rPr>
        <w:t xml:space="preserve"> </w:t>
      </w:r>
      <w:r w:rsidR="00E158D4" w:rsidRPr="0018260F">
        <w:rPr>
          <w:rFonts w:ascii="TH SarabunPSK" w:eastAsia="TH SarabunPSK" w:hAnsi="TH SarabunPSK" w:cs="TH SarabunPSK"/>
          <w:b w:val="0"/>
          <w:cs/>
        </w:rPr>
        <w:tab/>
      </w:r>
      <w:r w:rsidRPr="0018260F">
        <w:rPr>
          <w:rFonts w:ascii="TH SarabunPSK" w:eastAsia="TH SarabunPSK" w:hAnsi="TH SarabunPSK" w:cs="TH SarabunPSK"/>
          <w:b w:val="0"/>
          <w:cs/>
        </w:rPr>
        <w:t>สำนักวิชาฯ จัดทำแผนอัตรากำลังอาจารย์ระยะสั้น และระยะยาว เพื่อให้มีจำนวนอาจารย์ที่มีคุณสมบัติตามเกณฑ์เพียงพอต่อหลักสูตร และสำนักวิชาฯกำหนดบทบาทหน้าที่ ความรับผิดชอบ</w:t>
      </w:r>
      <w:r w:rsidRPr="0018260F">
        <w:rPr>
          <w:rFonts w:ascii="TH SarabunPSK" w:eastAsia="TH SarabunPSK" w:hAnsi="TH SarabunPSK" w:cs="TH SarabunPSK"/>
          <w:b w:val="0"/>
          <w:cs/>
        </w:rPr>
        <w:lastRenderedPageBreak/>
        <w:t>ของอาจารย์แต่ละคน ทั้งด้านวิชาการและการบริหารตามผังการบริหารสำนักวิชาฯ โดยมีการทบทวนเป็นประจำทุกปี</w:t>
      </w:r>
    </w:p>
    <w:p w:rsidR="00B46D05" w:rsidRPr="0018260F" w:rsidRDefault="00B46D05" w:rsidP="00E158D4">
      <w:pPr>
        <w:pStyle w:val="Heading1"/>
        <w:keepNext w:val="0"/>
        <w:tabs>
          <w:tab w:val="left" w:pos="993"/>
        </w:tabs>
        <w:ind w:left="993" w:hanging="293"/>
        <w:jc w:val="thaiDistribute"/>
        <w:rPr>
          <w:rFonts w:ascii="TH SarabunPSK" w:eastAsia="TH SarabunPSK" w:hAnsi="TH SarabunPSK" w:cs="TH SarabunPSK"/>
          <w:b w:val="0"/>
        </w:rPr>
      </w:pPr>
      <w:r w:rsidRPr="0018260F">
        <w:rPr>
          <w:rFonts w:ascii="TH SarabunPSK" w:eastAsia="TH SarabunPSK" w:hAnsi="TH SarabunPSK" w:cs="TH SarabunPSK"/>
          <w:b w:val="0"/>
        </w:rPr>
        <w:t>2</w:t>
      </w:r>
      <w:r w:rsidRPr="0018260F">
        <w:rPr>
          <w:rFonts w:ascii="TH SarabunPSK" w:eastAsia="TH SarabunPSK" w:hAnsi="TH SarabunPSK" w:cs="TH SarabunPSK" w:hint="cs"/>
          <w:b w:val="0"/>
          <w:cs/>
        </w:rPr>
        <w:t>)</w:t>
      </w:r>
      <w:r w:rsidRPr="0018260F">
        <w:rPr>
          <w:rFonts w:ascii="TH SarabunPSK" w:eastAsia="TH SarabunPSK" w:hAnsi="TH SarabunPSK" w:cs="TH SarabunPSK"/>
          <w:b w:val="0"/>
          <w:cs/>
        </w:rPr>
        <w:t xml:space="preserve"> </w:t>
      </w:r>
      <w:r w:rsidR="00E158D4" w:rsidRPr="0018260F">
        <w:rPr>
          <w:rFonts w:ascii="TH SarabunPSK" w:eastAsia="TH SarabunPSK" w:hAnsi="TH SarabunPSK" w:cs="TH SarabunPSK"/>
          <w:b w:val="0"/>
        </w:rPr>
        <w:tab/>
      </w:r>
      <w:r w:rsidRPr="0018260F">
        <w:rPr>
          <w:rFonts w:ascii="TH SarabunPSK" w:eastAsia="TH SarabunPSK" w:hAnsi="TH SarabunPSK" w:cs="TH SarabunPSK" w:hint="cs"/>
          <w:b w:val="0"/>
          <w:cs/>
        </w:rPr>
        <w:t xml:space="preserve">หลักสูตรกำหนดภาระงานของอาจารย์ผู้รับผิดชอบหลักสูตร อาจารย์ประจำหลักสูตร และอาจารย์ผู้สอนให้เหมาะสม </w:t>
      </w:r>
    </w:p>
    <w:p w:rsidR="00B46D05" w:rsidRPr="0018260F" w:rsidRDefault="00B46D05" w:rsidP="00E158D4">
      <w:pPr>
        <w:pStyle w:val="Heading1"/>
        <w:keepNext w:val="0"/>
        <w:tabs>
          <w:tab w:val="left" w:pos="993"/>
        </w:tabs>
        <w:ind w:left="993" w:hanging="293"/>
        <w:jc w:val="thaiDistribute"/>
        <w:rPr>
          <w:rFonts w:ascii="TH SarabunPSK" w:eastAsia="TH SarabunPSK" w:hAnsi="TH SarabunPSK" w:cs="TH SarabunPSK"/>
          <w:b w:val="0"/>
          <w:cs/>
        </w:rPr>
      </w:pPr>
      <w:r w:rsidRPr="0018260F">
        <w:rPr>
          <w:rFonts w:ascii="TH SarabunPSK" w:eastAsia="TH SarabunPSK" w:hAnsi="TH SarabunPSK" w:cs="TH SarabunPSK"/>
          <w:b w:val="0"/>
        </w:rPr>
        <w:t>3</w:t>
      </w:r>
      <w:r w:rsidRPr="0018260F">
        <w:rPr>
          <w:rFonts w:ascii="TH SarabunPSK" w:eastAsia="TH SarabunPSK" w:hAnsi="TH SarabunPSK" w:cs="TH SarabunPSK"/>
          <w:b w:val="0"/>
          <w:cs/>
        </w:rPr>
        <w:t xml:space="preserve">) </w:t>
      </w:r>
      <w:r w:rsidR="00E158D4" w:rsidRPr="0018260F">
        <w:rPr>
          <w:rFonts w:ascii="TH SarabunPSK" w:eastAsia="TH SarabunPSK" w:hAnsi="TH SarabunPSK" w:cs="TH SarabunPSK"/>
          <w:b w:val="0"/>
          <w:cs/>
        </w:rPr>
        <w:tab/>
      </w:r>
      <w:r w:rsidRPr="0018260F">
        <w:rPr>
          <w:rFonts w:ascii="TH SarabunPSK" w:eastAsia="TH SarabunPSK" w:hAnsi="TH SarabunPSK" w:cs="TH SarabunPSK" w:hint="cs"/>
          <w:b w:val="0"/>
          <w:cs/>
        </w:rPr>
        <w:t>หลักสูตรดำเนินการสำรวจความพึงพอใจต่อการบริหารหลักสูตรของอาจารย์ผู้รับผิดชอบหลักสูตรเพื่อเป็นข้อมูลในการปรับปรุงการบริหารหลักสูตร</w:t>
      </w:r>
    </w:p>
    <w:p w:rsidR="00B46D05" w:rsidRPr="0018260F" w:rsidRDefault="00B46D05" w:rsidP="00B46D05">
      <w:pPr>
        <w:pStyle w:val="Heading1"/>
        <w:keepNext w:val="0"/>
        <w:ind w:firstLine="700"/>
        <w:jc w:val="thaiDistribute"/>
        <w:rPr>
          <w:rFonts w:ascii="TH SarabunPSK" w:eastAsia="TH SarabunPSK" w:hAnsi="TH SarabunPSK" w:cs="TH SarabunPSK"/>
          <w:b w:val="0"/>
        </w:rPr>
      </w:pPr>
    </w:p>
    <w:p w:rsidR="00B46D05" w:rsidRPr="0018260F" w:rsidRDefault="00B46D05" w:rsidP="00B46D05">
      <w:pPr>
        <w:pStyle w:val="Heading1"/>
        <w:keepNext w:val="0"/>
        <w:ind w:firstLine="700"/>
        <w:jc w:val="thaiDistribute"/>
        <w:rPr>
          <w:rFonts w:ascii="TH SarabunPSK" w:eastAsia="TH SarabunPSK" w:hAnsi="TH SarabunPSK" w:cs="TH SarabunPSK"/>
        </w:rPr>
      </w:pPr>
      <w:r w:rsidRPr="0018260F">
        <w:rPr>
          <w:rFonts w:ascii="TH SarabunPSK" w:eastAsia="TH SarabunPSK" w:hAnsi="TH SarabunPSK" w:cs="TH SarabunPSK"/>
          <w:bCs/>
          <w:cs/>
        </w:rPr>
        <w:t>ระบบส่งเสริมและพัฒนาอาจารย์</w:t>
      </w:r>
    </w:p>
    <w:p w:rsidR="00B46D05" w:rsidRPr="0018260F" w:rsidRDefault="00B46D05" w:rsidP="00E158D4">
      <w:pPr>
        <w:pStyle w:val="Heading1"/>
        <w:keepNext w:val="0"/>
        <w:tabs>
          <w:tab w:val="left" w:pos="993"/>
        </w:tabs>
        <w:ind w:left="993" w:hanging="293"/>
        <w:jc w:val="thaiDistribute"/>
        <w:rPr>
          <w:rFonts w:ascii="TH SarabunPSK" w:eastAsia="TH SarabunPSK" w:hAnsi="TH SarabunPSK" w:cs="TH SarabunPSK"/>
          <w:b w:val="0"/>
        </w:rPr>
      </w:pPr>
      <w:r w:rsidRPr="0018260F">
        <w:rPr>
          <w:rFonts w:ascii="TH SarabunPSK" w:eastAsia="TH SarabunPSK" w:hAnsi="TH SarabunPSK" w:cs="TH SarabunPSK"/>
          <w:b w:val="0"/>
        </w:rPr>
        <w:t>1</w:t>
      </w:r>
      <w:r w:rsidRPr="0018260F">
        <w:rPr>
          <w:rFonts w:ascii="TH SarabunPSK" w:eastAsia="TH SarabunPSK" w:hAnsi="TH SarabunPSK" w:cs="TH SarabunPSK" w:hint="cs"/>
          <w:b w:val="0"/>
          <w:cs/>
        </w:rPr>
        <w:t xml:space="preserve">) </w:t>
      </w:r>
      <w:r w:rsidR="00E158D4" w:rsidRPr="0018260F">
        <w:rPr>
          <w:rFonts w:ascii="TH SarabunPSK" w:eastAsia="TH SarabunPSK" w:hAnsi="TH SarabunPSK" w:cs="TH SarabunPSK"/>
          <w:b w:val="0"/>
          <w:cs/>
        </w:rPr>
        <w:tab/>
      </w:r>
      <w:r w:rsidRPr="0018260F">
        <w:rPr>
          <w:rFonts w:ascii="TH SarabunPSK" w:eastAsia="TH SarabunPSK" w:hAnsi="TH SarabunPSK" w:cs="TH SarabunPSK"/>
          <w:b w:val="0"/>
          <w:cs/>
        </w:rPr>
        <w:t xml:space="preserve">สำนักวิชาฯ จัดสรรงบประมาณสำหรับอาจารย์เพื่อพัฒนาศักยภาพตนเอง เช่น การอบรม </w:t>
      </w:r>
      <w:r w:rsidRPr="0018260F">
        <w:rPr>
          <w:rFonts w:ascii="TH SarabunPSK" w:eastAsia="TH SarabunPSK" w:hAnsi="TH SarabunPSK" w:cs="TH SarabunPSK" w:hint="cs"/>
          <w:b w:val="0"/>
          <w:cs/>
        </w:rPr>
        <w:t>ก</w:t>
      </w:r>
      <w:r w:rsidRPr="0018260F">
        <w:rPr>
          <w:rFonts w:ascii="TH SarabunPSK" w:eastAsia="TH SarabunPSK" w:hAnsi="TH SarabunPSK" w:cs="TH SarabunPSK"/>
          <w:b w:val="0"/>
          <w:cs/>
        </w:rPr>
        <w:t>ารประชุมวิชาการ การศึกษาดูงาน</w:t>
      </w:r>
    </w:p>
    <w:p w:rsidR="00B46D05" w:rsidRPr="0018260F" w:rsidRDefault="00B46D05" w:rsidP="00E158D4">
      <w:pPr>
        <w:pStyle w:val="Heading1"/>
        <w:keepNext w:val="0"/>
        <w:tabs>
          <w:tab w:val="left" w:pos="993"/>
        </w:tabs>
        <w:ind w:left="993" w:hanging="293"/>
        <w:jc w:val="thaiDistribute"/>
        <w:rPr>
          <w:rFonts w:ascii="TH SarabunPSK" w:eastAsia="TH SarabunPSK" w:hAnsi="TH SarabunPSK" w:cs="TH SarabunPSK"/>
          <w:b w:val="0"/>
        </w:rPr>
      </w:pPr>
      <w:r w:rsidRPr="0018260F">
        <w:rPr>
          <w:rFonts w:ascii="TH SarabunPSK" w:eastAsia="TH SarabunPSK" w:hAnsi="TH SarabunPSK" w:cs="TH SarabunPSK"/>
          <w:b w:val="0"/>
        </w:rPr>
        <w:t>2</w:t>
      </w:r>
      <w:r w:rsidRPr="0018260F">
        <w:rPr>
          <w:rFonts w:ascii="TH SarabunPSK" w:eastAsia="TH SarabunPSK" w:hAnsi="TH SarabunPSK" w:cs="TH SarabunPSK" w:hint="cs"/>
          <w:b w:val="0"/>
          <w:cs/>
        </w:rPr>
        <w:t>)</w:t>
      </w:r>
      <w:r w:rsidRPr="0018260F">
        <w:rPr>
          <w:rFonts w:ascii="TH SarabunPSK" w:eastAsia="TH SarabunPSK" w:hAnsi="TH SarabunPSK" w:cs="TH SarabunPSK"/>
          <w:b w:val="0"/>
          <w:cs/>
        </w:rPr>
        <w:t xml:space="preserve"> </w:t>
      </w:r>
      <w:r w:rsidR="00E158D4" w:rsidRPr="0018260F">
        <w:rPr>
          <w:rFonts w:ascii="TH SarabunPSK" w:eastAsia="TH SarabunPSK" w:hAnsi="TH SarabunPSK" w:cs="TH SarabunPSK"/>
          <w:b w:val="0"/>
          <w:cs/>
        </w:rPr>
        <w:tab/>
      </w:r>
      <w:r w:rsidRPr="0018260F">
        <w:rPr>
          <w:rFonts w:ascii="TH SarabunPSK" w:eastAsia="TH SarabunPSK" w:hAnsi="TH SarabunPSK" w:cs="TH SarabunPSK"/>
          <w:b w:val="0"/>
          <w:cs/>
        </w:rPr>
        <w:t>สำนักวิชาฯ และหลักสูตรกำหนดให้อาจารย์ผู้รับผิดชอบหลักสูตร</w:t>
      </w:r>
      <w:r w:rsidRPr="0018260F">
        <w:rPr>
          <w:rFonts w:ascii="TH SarabunPSK" w:eastAsia="TH SarabunPSK" w:hAnsi="TH SarabunPSK" w:cs="TH SarabunPSK" w:hint="cs"/>
          <w:b w:val="0"/>
          <w:cs/>
        </w:rPr>
        <w:t xml:space="preserve"> </w:t>
      </w:r>
      <w:r w:rsidRPr="0018260F">
        <w:rPr>
          <w:rFonts w:ascii="TH SarabunPSK" w:eastAsia="TH SarabunPSK" w:hAnsi="TH SarabunPSK" w:cs="TH SarabunPSK"/>
          <w:b w:val="0"/>
          <w:cs/>
        </w:rPr>
        <w:t>มีการพัฒนาตนเองด้านการบริหารหลักสูตรหรือการพัฒนาการเรียนการสอน และด้านวิชาการ</w:t>
      </w:r>
    </w:p>
    <w:p w:rsidR="00B46D05" w:rsidRPr="0018260F" w:rsidRDefault="00B46D05" w:rsidP="00532BDD">
      <w:pPr>
        <w:pStyle w:val="Heading1"/>
        <w:keepNext w:val="0"/>
        <w:tabs>
          <w:tab w:val="left" w:pos="993"/>
        </w:tabs>
        <w:ind w:left="993" w:hanging="293"/>
        <w:jc w:val="thaiDistribute"/>
        <w:rPr>
          <w:rFonts w:ascii="TH SarabunPSK" w:eastAsia="TH SarabunPSK" w:hAnsi="TH SarabunPSK" w:cs="TH SarabunPSK"/>
          <w:b w:val="0"/>
        </w:rPr>
      </w:pPr>
      <w:r w:rsidRPr="0018260F">
        <w:rPr>
          <w:rFonts w:ascii="TH SarabunPSK" w:eastAsia="TH SarabunPSK" w:hAnsi="TH SarabunPSK" w:cs="TH SarabunPSK"/>
          <w:b w:val="0"/>
        </w:rPr>
        <w:t>3</w:t>
      </w:r>
      <w:r w:rsidRPr="0018260F">
        <w:rPr>
          <w:rFonts w:ascii="TH SarabunPSK" w:eastAsia="TH SarabunPSK" w:hAnsi="TH SarabunPSK" w:cs="TH SarabunPSK"/>
          <w:b w:val="0"/>
          <w:cs/>
        </w:rPr>
        <w:t xml:space="preserve">) </w:t>
      </w:r>
      <w:r w:rsidR="00E158D4" w:rsidRPr="0018260F">
        <w:rPr>
          <w:rFonts w:ascii="TH SarabunPSK" w:eastAsia="TH SarabunPSK" w:hAnsi="TH SarabunPSK" w:cs="TH SarabunPSK"/>
          <w:b w:val="0"/>
        </w:rPr>
        <w:tab/>
      </w:r>
      <w:r w:rsidRPr="0018260F">
        <w:rPr>
          <w:rFonts w:ascii="TH SarabunPSK" w:eastAsia="TH SarabunPSK" w:hAnsi="TH SarabunPSK" w:cs="TH SarabunPSK" w:hint="cs"/>
          <w:b w:val="0"/>
          <w:cs/>
        </w:rPr>
        <w:t>หลักสูตรส่งเสริมให้อาจารย์ผู้รับผิดชอบหลักสูตรและอาจารย์ประจำหลักสูตรผลิตผลงานวิชาการเพื่อขอกำหนดตำแหน่งทางวิชาการ</w:t>
      </w:r>
    </w:p>
    <w:p w:rsidR="00B46D05" w:rsidRPr="0018260F" w:rsidRDefault="00B46D05" w:rsidP="00B46D05">
      <w:pPr>
        <w:pStyle w:val="Heading1"/>
        <w:keepNext w:val="0"/>
        <w:ind w:left="360"/>
        <w:jc w:val="thaiDistribute"/>
        <w:rPr>
          <w:rFonts w:ascii="TH SarabunPSK" w:eastAsia="TH SarabunPSK" w:hAnsi="TH SarabunPSK" w:cs="TH SarabunPSK"/>
        </w:rPr>
      </w:pPr>
      <w:r w:rsidRPr="0018260F">
        <w:rPr>
          <w:rFonts w:ascii="TH SarabunPSK" w:eastAsia="TH SarabunPSK" w:hAnsi="TH SarabunPSK" w:cs="TH SarabunPSK"/>
        </w:rPr>
        <w:t>4</w:t>
      </w:r>
      <w:r w:rsidRPr="0018260F">
        <w:rPr>
          <w:rFonts w:ascii="TH SarabunPSK" w:eastAsia="TH SarabunPSK" w:hAnsi="TH SarabunPSK" w:cs="TH SarabunPSK"/>
          <w:bCs/>
          <w:cs/>
        </w:rPr>
        <w:t>.</w:t>
      </w:r>
      <w:r w:rsidRPr="0018260F">
        <w:rPr>
          <w:rFonts w:ascii="TH SarabunPSK" w:eastAsia="TH SarabunPSK" w:hAnsi="TH SarabunPSK" w:cs="TH SarabunPSK"/>
        </w:rPr>
        <w:t xml:space="preserve">2 </w:t>
      </w:r>
      <w:r w:rsidRPr="0018260F">
        <w:rPr>
          <w:rFonts w:ascii="TH SarabunPSK" w:eastAsia="TH SarabunPSK" w:hAnsi="TH SarabunPSK" w:cs="TH SarabunPSK"/>
          <w:bCs/>
          <w:cs/>
        </w:rPr>
        <w:t>คุณภาพอาจารย์</w:t>
      </w:r>
    </w:p>
    <w:p w:rsidR="00B46D05" w:rsidRPr="0018260F" w:rsidRDefault="00B46D05" w:rsidP="00B46D05">
      <w:pPr>
        <w:pStyle w:val="Heading1"/>
        <w:keepNext w:val="0"/>
        <w:ind w:firstLine="700"/>
        <w:jc w:val="thaiDistribute"/>
        <w:rPr>
          <w:rFonts w:ascii="TH SarabunPSK" w:eastAsia="TH SarabunPSK" w:hAnsi="TH SarabunPSK" w:cs="TH SarabunPSK"/>
          <w:b w:val="0"/>
        </w:rPr>
      </w:pPr>
      <w:r w:rsidRPr="0018260F">
        <w:rPr>
          <w:rFonts w:ascii="TH SarabunPSK" w:eastAsia="TH SarabunPSK" w:hAnsi="TH SarabunPSK" w:cs="TH SarabunPSK"/>
          <w:b w:val="0"/>
          <w:cs/>
        </w:rPr>
        <w:t>คณะกรรมการบัณฑิตศึกษาประจำหลักสูตรส่งเสริม พัฒนา</w:t>
      </w:r>
      <w:r w:rsidRPr="0018260F">
        <w:rPr>
          <w:rFonts w:ascii="TH SarabunPSK" w:eastAsia="TH SarabunPSK" w:hAnsi="TH SarabunPSK" w:cs="TH SarabunPSK" w:hint="cs"/>
          <w:b w:val="0"/>
          <w:cs/>
        </w:rPr>
        <w:t xml:space="preserve"> และติดตาม</w:t>
      </w:r>
      <w:r w:rsidRPr="0018260F">
        <w:rPr>
          <w:rFonts w:ascii="TH SarabunPSK" w:eastAsia="TH SarabunPSK" w:hAnsi="TH SarabunPSK" w:cs="TH SarabunPSK"/>
          <w:b w:val="0"/>
          <w:cs/>
        </w:rPr>
        <w:t>อาจารย์ในหลักสูตร</w:t>
      </w:r>
      <w:r w:rsidRPr="0018260F">
        <w:rPr>
          <w:rFonts w:ascii="TH SarabunPSK" w:eastAsia="TH SarabunPSK" w:hAnsi="TH SarabunPSK" w:cs="TH SarabunPSK" w:hint="cs"/>
          <w:b w:val="0"/>
          <w:cs/>
        </w:rPr>
        <w:t>ให้ผลิตและเผยแพร่ผลงานวิชาการ</w:t>
      </w:r>
      <w:r w:rsidR="004C0A65" w:rsidRPr="0018260F">
        <w:rPr>
          <w:rFonts w:ascii="TH SarabunPSK" w:eastAsia="TH SarabunPSK" w:hAnsi="TH SarabunPSK" w:cs="TH SarabunPSK" w:hint="cs"/>
          <w:b w:val="0"/>
          <w:cs/>
        </w:rPr>
        <w:t>ที่มีคุณภาพและเป็นนวัตกรรมใหม่</w:t>
      </w:r>
      <w:r w:rsidRPr="0018260F">
        <w:rPr>
          <w:rFonts w:ascii="TH SarabunPSK" w:eastAsia="TH SarabunPSK" w:hAnsi="TH SarabunPSK" w:cs="TH SarabunPSK" w:hint="cs"/>
          <w:b w:val="0"/>
          <w:cs/>
        </w:rPr>
        <w:t xml:space="preserve"> เพื่อการขอกำหนดตำแหน่งทางวิชาการ มี</w:t>
      </w:r>
      <w:r w:rsidR="004C0A65" w:rsidRPr="0018260F">
        <w:rPr>
          <w:rFonts w:ascii="TH SarabunPSK" w:eastAsia="TH SarabunPSK" w:hAnsi="TH SarabunPSK" w:cs="TH SarabunPSK"/>
          <w:b w:val="0"/>
          <w:cs/>
        </w:rPr>
        <w:t>คุณสมบัติที่เหมาะสม มีความรู้</w:t>
      </w:r>
      <w:r w:rsidRPr="0018260F">
        <w:rPr>
          <w:rFonts w:ascii="TH SarabunPSK" w:eastAsia="TH SarabunPSK" w:hAnsi="TH SarabunPSK" w:cs="TH SarabunPSK" w:hint="cs"/>
          <w:b w:val="0"/>
          <w:cs/>
        </w:rPr>
        <w:t xml:space="preserve"> </w:t>
      </w:r>
      <w:r w:rsidRPr="0018260F">
        <w:rPr>
          <w:rFonts w:ascii="TH SarabunPSK" w:eastAsia="TH SarabunPSK" w:hAnsi="TH SarabunPSK" w:cs="TH SarabunPSK"/>
          <w:b w:val="0"/>
          <w:cs/>
        </w:rPr>
        <w:t>ความเชี่ยวชาญ และมีประสบการณ์ที่เหมาะสมกับการผลิตบัณฑิต</w:t>
      </w:r>
      <w:r w:rsidRPr="0018260F">
        <w:rPr>
          <w:rFonts w:ascii="TH SarabunPSK" w:eastAsia="TH SarabunPSK" w:hAnsi="TH SarabunPSK" w:cs="TH SarabunPSK" w:hint="cs"/>
          <w:b w:val="0"/>
          <w:cs/>
        </w:rPr>
        <w:t xml:space="preserve">ในสาขานวัตกรรมยาและเครื่องสำอาง </w:t>
      </w:r>
    </w:p>
    <w:p w:rsidR="004C0A65" w:rsidRPr="0018260F" w:rsidRDefault="004C0A65" w:rsidP="004C0A65">
      <w:pPr>
        <w:rPr>
          <w:rFonts w:eastAsia="TH SarabunPSK"/>
          <w:cs/>
        </w:rPr>
      </w:pPr>
      <w:r w:rsidRPr="0018260F">
        <w:rPr>
          <w:rFonts w:eastAsia="TH SarabunPSK"/>
          <w:cs/>
        </w:rPr>
        <w:tab/>
      </w:r>
    </w:p>
    <w:p w:rsidR="00B46D05" w:rsidRPr="0018260F" w:rsidRDefault="00B46D05" w:rsidP="00B46D05">
      <w:pPr>
        <w:pStyle w:val="Heading1"/>
        <w:keepNext w:val="0"/>
        <w:ind w:left="360"/>
        <w:jc w:val="thaiDistribute"/>
        <w:rPr>
          <w:rFonts w:ascii="TH SarabunPSK" w:eastAsia="TH SarabunPSK" w:hAnsi="TH SarabunPSK" w:cs="TH SarabunPSK"/>
        </w:rPr>
      </w:pPr>
      <w:r w:rsidRPr="0018260F">
        <w:rPr>
          <w:rFonts w:ascii="TH SarabunPSK" w:eastAsia="TH SarabunPSK" w:hAnsi="TH SarabunPSK" w:cs="TH SarabunPSK"/>
        </w:rPr>
        <w:t>4</w:t>
      </w:r>
      <w:r w:rsidRPr="0018260F">
        <w:rPr>
          <w:rFonts w:ascii="TH SarabunPSK" w:eastAsia="TH SarabunPSK" w:hAnsi="TH SarabunPSK" w:cs="TH SarabunPSK"/>
          <w:bCs/>
          <w:cs/>
        </w:rPr>
        <w:t>.</w:t>
      </w:r>
      <w:r w:rsidRPr="0018260F">
        <w:rPr>
          <w:rFonts w:ascii="TH SarabunPSK" w:eastAsia="TH SarabunPSK" w:hAnsi="TH SarabunPSK" w:cs="TH SarabunPSK"/>
        </w:rPr>
        <w:t xml:space="preserve">3 </w:t>
      </w:r>
      <w:r w:rsidRPr="0018260F">
        <w:rPr>
          <w:rFonts w:ascii="TH SarabunPSK" w:eastAsia="TH SarabunPSK" w:hAnsi="TH SarabunPSK" w:cs="TH SarabunPSK"/>
          <w:bCs/>
          <w:cs/>
        </w:rPr>
        <w:t>ผลที่เกิดกับอาจารย์</w:t>
      </w:r>
    </w:p>
    <w:p w:rsidR="00B46D05" w:rsidRPr="0018260F" w:rsidRDefault="00B46D05" w:rsidP="00B46D05">
      <w:pPr>
        <w:pStyle w:val="Heading1"/>
        <w:keepNext w:val="0"/>
        <w:ind w:firstLine="700"/>
        <w:jc w:val="thaiDistribute"/>
        <w:rPr>
          <w:rFonts w:ascii="TH SarabunPSK" w:eastAsia="TH SarabunPSK" w:hAnsi="TH SarabunPSK" w:cs="TH SarabunPSK"/>
          <w:b w:val="0"/>
        </w:rPr>
      </w:pPr>
      <w:r w:rsidRPr="0018260F">
        <w:rPr>
          <w:rFonts w:ascii="TH SarabunPSK" w:eastAsia="TH SarabunPSK" w:hAnsi="TH SarabunPSK" w:cs="TH SarabunPSK"/>
          <w:b w:val="0"/>
          <w:cs/>
        </w:rPr>
        <w:t>คณะกรรมการบัณฑิตศึกษาประจำหลักสูตรติดตามผลที่เกิดกับอาจารย์เพื่อให้มีอัตรากำลังอาจารย์ที่มีจำนวนที่เพียงพอต่อหลักสูตร จากอัตราการคงอยู่และความพึงพอใจของอาจารย์ต่อการบริหารหลักสูตร</w:t>
      </w:r>
    </w:p>
    <w:p w:rsidR="00E158D4" w:rsidRPr="0018260F" w:rsidRDefault="00E158D4" w:rsidP="00E158D4">
      <w:pPr>
        <w:rPr>
          <w:rFonts w:eastAsia="TH SarabunPSK"/>
        </w:rPr>
      </w:pPr>
    </w:p>
    <w:p w:rsidR="00B46D05" w:rsidRPr="0018260F" w:rsidRDefault="00B46D05" w:rsidP="005145E9">
      <w:pPr>
        <w:pStyle w:val="Heading1"/>
        <w:keepNext w:val="0"/>
        <w:jc w:val="thaiDistribute"/>
        <w:rPr>
          <w:rFonts w:ascii="TH SarabunPSK" w:eastAsia="TH SarabunPSK" w:hAnsi="TH SarabunPSK" w:cs="TH SarabunPSK"/>
          <w:b w:val="0"/>
        </w:rPr>
      </w:pPr>
      <w:r w:rsidRPr="0018260F">
        <w:rPr>
          <w:rFonts w:ascii="TH SarabunPSK" w:eastAsia="TH SarabunPSK" w:hAnsi="TH SarabunPSK" w:cs="TH SarabunPSK"/>
          <w:b w:val="0"/>
          <w:cs/>
        </w:rPr>
        <w:t xml:space="preserve"> </w:t>
      </w:r>
      <w:r w:rsidRPr="0018260F">
        <w:rPr>
          <w:rFonts w:ascii="TH SarabunPSK" w:eastAsia="TH SarabunPSK" w:hAnsi="TH SarabunPSK" w:cs="TH SarabunPSK"/>
        </w:rPr>
        <w:t xml:space="preserve"> </w:t>
      </w:r>
      <w:bookmarkStart w:id="59" w:name="_ty84n7ksb758" w:colFirst="0" w:colLast="0"/>
      <w:bookmarkEnd w:id="59"/>
      <w:r w:rsidRPr="0018260F">
        <w:rPr>
          <w:rFonts w:ascii="TH SarabunPSK" w:eastAsia="TH SarabunPSK" w:hAnsi="TH SarabunPSK" w:cs="TH SarabunPSK"/>
        </w:rPr>
        <w:t>5</w:t>
      </w:r>
      <w:r w:rsidRPr="0018260F">
        <w:rPr>
          <w:rFonts w:ascii="TH SarabunPSK" w:eastAsia="TH SarabunPSK" w:hAnsi="TH SarabunPSK" w:cs="TH SarabunPSK"/>
          <w:bCs/>
          <w:cs/>
        </w:rPr>
        <w:t>. หลักสูตร การเรียนการสอน การประเมินผู้เรียน</w:t>
      </w:r>
    </w:p>
    <w:p w:rsidR="00B46D05" w:rsidRPr="0018260F" w:rsidRDefault="00B46D05" w:rsidP="00B46D05">
      <w:pPr>
        <w:pStyle w:val="Heading1"/>
        <w:keepNext w:val="0"/>
        <w:ind w:left="360"/>
        <w:jc w:val="thaiDistribute"/>
        <w:rPr>
          <w:rFonts w:ascii="TH SarabunPSK" w:eastAsia="TH SarabunPSK" w:hAnsi="TH SarabunPSK" w:cs="TH SarabunPSK"/>
        </w:rPr>
      </w:pPr>
      <w:r w:rsidRPr="0018260F">
        <w:rPr>
          <w:rFonts w:ascii="TH SarabunPSK" w:eastAsia="TH SarabunPSK" w:hAnsi="TH SarabunPSK" w:cs="TH SarabunPSK"/>
        </w:rPr>
        <w:t>5</w:t>
      </w:r>
      <w:r w:rsidRPr="0018260F">
        <w:rPr>
          <w:rFonts w:ascii="TH SarabunPSK" w:eastAsia="TH SarabunPSK" w:hAnsi="TH SarabunPSK" w:cs="TH SarabunPSK"/>
          <w:bCs/>
          <w:cs/>
        </w:rPr>
        <w:t>.</w:t>
      </w:r>
      <w:r w:rsidRPr="0018260F">
        <w:rPr>
          <w:rFonts w:ascii="TH SarabunPSK" w:eastAsia="TH SarabunPSK" w:hAnsi="TH SarabunPSK" w:cs="TH SarabunPSK"/>
        </w:rPr>
        <w:t xml:space="preserve">1 </w:t>
      </w:r>
      <w:r w:rsidRPr="0018260F">
        <w:rPr>
          <w:rFonts w:ascii="TH SarabunPSK" w:eastAsia="TH SarabunPSK" w:hAnsi="TH SarabunPSK" w:cs="TH SarabunPSK"/>
          <w:bCs/>
          <w:cs/>
        </w:rPr>
        <w:t>สาระของรายวิชาใ</w:t>
      </w:r>
      <w:r w:rsidRPr="0018260F">
        <w:rPr>
          <w:rFonts w:ascii="TH SarabunPSK" w:eastAsia="TH SarabunPSK" w:hAnsi="TH SarabunPSK" w:cs="TH SarabunPSK" w:hint="cs"/>
          <w:bCs/>
          <w:cs/>
        </w:rPr>
        <w:t>น</w:t>
      </w:r>
      <w:r w:rsidRPr="0018260F">
        <w:rPr>
          <w:rFonts w:ascii="TH SarabunPSK" w:eastAsia="TH SarabunPSK" w:hAnsi="TH SarabunPSK" w:cs="TH SarabunPSK"/>
          <w:bCs/>
          <w:cs/>
        </w:rPr>
        <w:t>หลักสูตร</w:t>
      </w:r>
    </w:p>
    <w:p w:rsidR="00B46D05" w:rsidRPr="0018260F" w:rsidRDefault="00B46D05" w:rsidP="00B46D05">
      <w:pPr>
        <w:pStyle w:val="Heading1"/>
        <w:keepNext w:val="0"/>
        <w:ind w:firstLine="700"/>
        <w:jc w:val="thaiDistribute"/>
        <w:rPr>
          <w:rFonts w:ascii="TH SarabunPSK" w:eastAsia="TH SarabunPSK" w:hAnsi="TH SarabunPSK" w:cs="TH SarabunPSK"/>
        </w:rPr>
      </w:pPr>
      <w:r w:rsidRPr="0018260F">
        <w:rPr>
          <w:rFonts w:ascii="TH SarabunPSK" w:eastAsia="TH SarabunPSK" w:hAnsi="TH SarabunPSK" w:cs="TH SarabunPSK"/>
          <w:bCs/>
          <w:cs/>
        </w:rPr>
        <w:t>ระบบการออกแบบหลักสูตร โครงสร้าง และสาระรายวิชาในหลักสูตร</w:t>
      </w:r>
    </w:p>
    <w:p w:rsidR="00B46D05" w:rsidRPr="0018260F" w:rsidRDefault="00B46D05" w:rsidP="00E158D4">
      <w:pPr>
        <w:pStyle w:val="Heading1"/>
        <w:keepNext w:val="0"/>
        <w:tabs>
          <w:tab w:val="left" w:pos="993"/>
        </w:tabs>
        <w:ind w:left="993" w:hanging="293"/>
        <w:jc w:val="thaiDistribute"/>
        <w:rPr>
          <w:rFonts w:ascii="TH SarabunPSK" w:eastAsia="TH SarabunPSK" w:hAnsi="TH SarabunPSK" w:cs="TH SarabunPSK"/>
          <w:b w:val="0"/>
        </w:rPr>
      </w:pPr>
      <w:r w:rsidRPr="0018260F">
        <w:rPr>
          <w:rFonts w:ascii="TH SarabunPSK" w:eastAsia="TH SarabunPSK" w:hAnsi="TH SarabunPSK" w:cs="TH SarabunPSK"/>
          <w:b w:val="0"/>
        </w:rPr>
        <w:t>1</w:t>
      </w:r>
      <w:r w:rsidRPr="0018260F">
        <w:rPr>
          <w:rFonts w:ascii="TH SarabunPSK" w:eastAsia="TH SarabunPSK" w:hAnsi="TH SarabunPSK" w:cs="TH SarabunPSK" w:hint="cs"/>
          <w:b w:val="0"/>
          <w:cs/>
        </w:rPr>
        <w:t>)</w:t>
      </w:r>
      <w:r w:rsidRPr="0018260F">
        <w:rPr>
          <w:rFonts w:ascii="TH SarabunPSK" w:eastAsia="TH SarabunPSK" w:hAnsi="TH SarabunPSK" w:cs="TH SarabunPSK"/>
          <w:b w:val="0"/>
          <w:cs/>
        </w:rPr>
        <w:t xml:space="preserve"> </w:t>
      </w:r>
      <w:r w:rsidR="00E158D4" w:rsidRPr="0018260F">
        <w:rPr>
          <w:rFonts w:ascii="TH SarabunPSK" w:eastAsia="TH SarabunPSK" w:hAnsi="TH SarabunPSK" w:cs="TH SarabunPSK"/>
          <w:b w:val="0"/>
          <w:cs/>
        </w:rPr>
        <w:tab/>
      </w:r>
      <w:r w:rsidRPr="0018260F">
        <w:rPr>
          <w:rFonts w:ascii="TH SarabunPSK" w:eastAsia="TH SarabunPSK" w:hAnsi="TH SarabunPSK" w:cs="TH SarabunPSK"/>
          <w:b w:val="0"/>
          <w:cs/>
        </w:rPr>
        <w:t>คณะกรรมการบัณฑิตศึกษาประจำหลักสูตรประชุมทุกภาคการศึกษาเพื่อพิจารณาการเปิดรายวิชา รวมทั้งออกแบบและประเมินเนื้อหารายวิชา อาจารย์ผู้สอน และผลการเรียนรู้ของนักศึกษา ตลอดจนปัญหาที่เกิดขึ้นระหว่างการเรียน และแนวทางแก้ไขปัญหาตาม มคอ.</w:t>
      </w:r>
      <w:r w:rsidRPr="0018260F">
        <w:rPr>
          <w:rFonts w:ascii="TH SarabunPSK" w:eastAsia="TH SarabunPSK" w:hAnsi="TH SarabunPSK" w:cs="TH SarabunPSK"/>
          <w:b w:val="0"/>
        </w:rPr>
        <w:t xml:space="preserve">5 </w:t>
      </w:r>
      <w:r w:rsidRPr="0018260F">
        <w:rPr>
          <w:rFonts w:ascii="TH SarabunPSK" w:eastAsia="TH SarabunPSK" w:hAnsi="TH SarabunPSK" w:cs="TH SarabunPSK"/>
          <w:b w:val="0"/>
          <w:cs/>
        </w:rPr>
        <w:t>และ มคอ.</w:t>
      </w:r>
      <w:r w:rsidRPr="0018260F">
        <w:rPr>
          <w:rFonts w:ascii="TH SarabunPSK" w:eastAsia="TH SarabunPSK" w:hAnsi="TH SarabunPSK" w:cs="TH SarabunPSK"/>
          <w:b w:val="0"/>
        </w:rPr>
        <w:t xml:space="preserve">7 </w:t>
      </w:r>
      <w:r w:rsidRPr="0018260F">
        <w:rPr>
          <w:rFonts w:ascii="TH SarabunPSK" w:eastAsia="TH SarabunPSK" w:hAnsi="TH SarabunPSK" w:cs="TH SarabunPSK"/>
          <w:b w:val="0"/>
          <w:cs/>
        </w:rPr>
        <w:t>เพื่อจะนำแนวทางแก้ไขมาปรับปรุงการจัดการเรียนการสอนให้เหมาะสมกับวิทยาการและสังคมที่เปลี่ยนไป</w:t>
      </w:r>
    </w:p>
    <w:p w:rsidR="00B46D05" w:rsidRPr="0018260F" w:rsidRDefault="00B46D05" w:rsidP="00E158D4">
      <w:pPr>
        <w:pStyle w:val="Heading1"/>
        <w:keepNext w:val="0"/>
        <w:tabs>
          <w:tab w:val="left" w:pos="993"/>
        </w:tabs>
        <w:ind w:left="993" w:hanging="293"/>
        <w:jc w:val="thaiDistribute"/>
        <w:rPr>
          <w:rFonts w:ascii="TH SarabunPSK" w:eastAsia="TH SarabunPSK" w:hAnsi="TH SarabunPSK" w:cs="TH SarabunPSK"/>
          <w:b w:val="0"/>
        </w:rPr>
      </w:pPr>
      <w:r w:rsidRPr="0018260F">
        <w:rPr>
          <w:rFonts w:ascii="TH SarabunPSK" w:eastAsia="TH SarabunPSK" w:hAnsi="TH SarabunPSK" w:cs="TH SarabunPSK"/>
          <w:b w:val="0"/>
        </w:rPr>
        <w:t>2</w:t>
      </w:r>
      <w:r w:rsidRPr="0018260F">
        <w:rPr>
          <w:rFonts w:ascii="TH SarabunPSK" w:eastAsia="TH SarabunPSK" w:hAnsi="TH SarabunPSK" w:cs="TH SarabunPSK" w:hint="cs"/>
          <w:b w:val="0"/>
          <w:cs/>
        </w:rPr>
        <w:t>)</w:t>
      </w:r>
      <w:r w:rsidRPr="0018260F">
        <w:rPr>
          <w:rFonts w:ascii="TH SarabunPSK" w:eastAsia="TH SarabunPSK" w:hAnsi="TH SarabunPSK" w:cs="TH SarabunPSK"/>
          <w:b w:val="0"/>
          <w:cs/>
        </w:rPr>
        <w:t xml:space="preserve"> </w:t>
      </w:r>
      <w:r w:rsidR="00E158D4" w:rsidRPr="0018260F">
        <w:rPr>
          <w:rFonts w:ascii="TH SarabunPSK" w:eastAsia="TH SarabunPSK" w:hAnsi="TH SarabunPSK" w:cs="TH SarabunPSK"/>
          <w:b w:val="0"/>
          <w:cs/>
        </w:rPr>
        <w:tab/>
      </w:r>
      <w:r w:rsidRPr="0018260F">
        <w:rPr>
          <w:rFonts w:ascii="TH SarabunPSK" w:eastAsia="TH SarabunPSK" w:hAnsi="TH SarabunPSK" w:cs="TH SarabunPSK"/>
          <w:b w:val="0"/>
          <w:cs/>
        </w:rPr>
        <w:t>อาจารย์ผู้ประสานงานรายวิชา ดำเนินการปรับปรุง มคอ.</w:t>
      </w:r>
      <w:r w:rsidRPr="0018260F">
        <w:rPr>
          <w:rFonts w:ascii="TH SarabunPSK" w:eastAsia="TH SarabunPSK" w:hAnsi="TH SarabunPSK" w:cs="TH SarabunPSK"/>
          <w:b w:val="0"/>
        </w:rPr>
        <w:t xml:space="preserve">3 </w:t>
      </w:r>
      <w:r w:rsidRPr="0018260F">
        <w:rPr>
          <w:rFonts w:ascii="TH SarabunPSK" w:eastAsia="TH SarabunPSK" w:hAnsi="TH SarabunPSK" w:cs="TH SarabunPSK"/>
          <w:b w:val="0"/>
          <w:cs/>
        </w:rPr>
        <w:t xml:space="preserve">ให้เป็นไปตามมติของคณะกรรมการบัณฑิตศึกษา </w:t>
      </w:r>
    </w:p>
    <w:p w:rsidR="00B46D05" w:rsidRPr="0018260F" w:rsidRDefault="00B46D05" w:rsidP="00E158D4">
      <w:pPr>
        <w:pStyle w:val="Heading1"/>
        <w:keepNext w:val="0"/>
        <w:tabs>
          <w:tab w:val="left" w:pos="993"/>
        </w:tabs>
        <w:ind w:left="993" w:hanging="293"/>
        <w:jc w:val="thaiDistribute"/>
        <w:rPr>
          <w:rFonts w:ascii="TH SarabunPSK" w:eastAsia="TH SarabunPSK" w:hAnsi="TH SarabunPSK" w:cs="TH SarabunPSK"/>
          <w:b w:val="0"/>
        </w:rPr>
      </w:pPr>
      <w:r w:rsidRPr="0018260F">
        <w:rPr>
          <w:rFonts w:ascii="TH SarabunPSK" w:eastAsia="TH SarabunPSK" w:hAnsi="TH SarabunPSK" w:cs="TH SarabunPSK"/>
          <w:b w:val="0"/>
        </w:rPr>
        <w:t>3</w:t>
      </w:r>
      <w:r w:rsidRPr="0018260F">
        <w:rPr>
          <w:rFonts w:ascii="TH SarabunPSK" w:eastAsia="TH SarabunPSK" w:hAnsi="TH SarabunPSK" w:cs="TH SarabunPSK" w:hint="cs"/>
          <w:b w:val="0"/>
          <w:cs/>
        </w:rPr>
        <w:t>)</w:t>
      </w:r>
      <w:r w:rsidRPr="0018260F">
        <w:rPr>
          <w:rFonts w:ascii="TH SarabunPSK" w:eastAsia="TH SarabunPSK" w:hAnsi="TH SarabunPSK" w:cs="TH SarabunPSK"/>
          <w:b w:val="0"/>
          <w:cs/>
        </w:rPr>
        <w:t xml:space="preserve"> </w:t>
      </w:r>
      <w:r w:rsidR="00E158D4" w:rsidRPr="0018260F">
        <w:rPr>
          <w:rFonts w:ascii="TH SarabunPSK" w:eastAsia="TH SarabunPSK" w:hAnsi="TH SarabunPSK" w:cs="TH SarabunPSK"/>
          <w:b w:val="0"/>
        </w:rPr>
        <w:tab/>
      </w:r>
      <w:r w:rsidRPr="0018260F">
        <w:rPr>
          <w:rFonts w:ascii="TH SarabunPSK" w:eastAsia="TH SarabunPSK" w:hAnsi="TH SarabunPSK" w:cs="TH SarabunPSK"/>
          <w:b w:val="0"/>
          <w:cs/>
        </w:rPr>
        <w:t>อาจารย์ผู้ประสานงานรายวิชา รวบรวมผลการประเมินจากนักศึกษาพร้อมให้ความคิดเห็นต่อการดำเนินการของรายวิชาและ จัดทำ มคอ.</w:t>
      </w:r>
      <w:r w:rsidRPr="0018260F">
        <w:rPr>
          <w:rFonts w:ascii="TH SarabunPSK" w:eastAsia="TH SarabunPSK" w:hAnsi="TH SarabunPSK" w:cs="TH SarabunPSK"/>
          <w:b w:val="0"/>
        </w:rPr>
        <w:t xml:space="preserve">5 </w:t>
      </w:r>
      <w:r w:rsidRPr="0018260F">
        <w:rPr>
          <w:rFonts w:ascii="TH SarabunPSK" w:eastAsia="TH SarabunPSK" w:hAnsi="TH SarabunPSK" w:cs="TH SarabunPSK"/>
          <w:b w:val="0"/>
          <w:cs/>
        </w:rPr>
        <w:t>ของทุกรายวิชาในทุกภาคการศึกษา</w:t>
      </w:r>
    </w:p>
    <w:p w:rsidR="00B46D05" w:rsidRPr="009920EB" w:rsidRDefault="00B46D05" w:rsidP="009920EB">
      <w:pPr>
        <w:pStyle w:val="Heading1"/>
        <w:keepNext w:val="0"/>
        <w:tabs>
          <w:tab w:val="left" w:pos="993"/>
        </w:tabs>
        <w:ind w:left="993" w:hanging="293"/>
        <w:jc w:val="thaiDistribute"/>
        <w:rPr>
          <w:rFonts w:ascii="TH SarabunPSK" w:eastAsia="TH SarabunPSK" w:hAnsi="TH SarabunPSK" w:cs="TH SarabunPSK"/>
          <w:b w:val="0"/>
        </w:rPr>
      </w:pPr>
      <w:r w:rsidRPr="0018260F">
        <w:rPr>
          <w:rFonts w:ascii="TH SarabunPSK" w:eastAsia="TH SarabunPSK" w:hAnsi="TH SarabunPSK" w:cs="TH SarabunPSK"/>
          <w:b w:val="0"/>
        </w:rPr>
        <w:t>4</w:t>
      </w:r>
      <w:r w:rsidRPr="0018260F">
        <w:rPr>
          <w:rFonts w:ascii="TH SarabunPSK" w:eastAsia="TH SarabunPSK" w:hAnsi="TH SarabunPSK" w:cs="TH SarabunPSK" w:hint="cs"/>
          <w:b w:val="0"/>
          <w:cs/>
        </w:rPr>
        <w:t xml:space="preserve">) </w:t>
      </w:r>
      <w:r w:rsidR="00E158D4" w:rsidRPr="0018260F">
        <w:rPr>
          <w:rFonts w:ascii="TH SarabunPSK" w:eastAsia="TH SarabunPSK" w:hAnsi="TH SarabunPSK" w:cs="TH SarabunPSK"/>
          <w:b w:val="0"/>
          <w:cs/>
        </w:rPr>
        <w:tab/>
      </w:r>
      <w:r w:rsidRPr="0018260F">
        <w:rPr>
          <w:rFonts w:ascii="TH SarabunPSK" w:eastAsia="TH SarabunPSK" w:hAnsi="TH SarabunPSK" w:cs="TH SarabunPSK"/>
          <w:b w:val="0"/>
          <w:cs/>
        </w:rPr>
        <w:t>คณะกรรมการบัณฑิตประจำหลักสูตรศึกษาพิจารณา มคอ.</w:t>
      </w:r>
      <w:r w:rsidRPr="0018260F">
        <w:rPr>
          <w:rFonts w:ascii="TH SarabunPSK" w:eastAsia="TH SarabunPSK" w:hAnsi="TH SarabunPSK" w:cs="TH SarabunPSK"/>
          <w:b w:val="0"/>
        </w:rPr>
        <w:t xml:space="preserve">5 </w:t>
      </w:r>
      <w:r w:rsidRPr="0018260F">
        <w:rPr>
          <w:rFonts w:ascii="TH SarabunPSK" w:eastAsia="TH SarabunPSK" w:hAnsi="TH SarabunPSK" w:cs="TH SarabunPSK"/>
          <w:b w:val="0"/>
          <w:cs/>
        </w:rPr>
        <w:t>ทุกภาคการศึกษา และจัดทำ มคอ.</w:t>
      </w:r>
      <w:r w:rsidRPr="0018260F">
        <w:rPr>
          <w:rFonts w:ascii="TH SarabunPSK" w:eastAsia="TH SarabunPSK" w:hAnsi="TH SarabunPSK" w:cs="TH SarabunPSK"/>
          <w:b w:val="0"/>
        </w:rPr>
        <w:t xml:space="preserve">7 </w:t>
      </w:r>
      <w:r w:rsidRPr="0018260F">
        <w:rPr>
          <w:rFonts w:ascii="TH SarabunPSK" w:eastAsia="TH SarabunPSK" w:hAnsi="TH SarabunPSK" w:cs="TH SarabunPSK"/>
          <w:b w:val="0"/>
          <w:cs/>
        </w:rPr>
        <w:t xml:space="preserve">หลังเสร็จสิ้นภาคการศึกษาที่ </w:t>
      </w:r>
      <w:r w:rsidRPr="0018260F">
        <w:rPr>
          <w:rFonts w:ascii="TH SarabunPSK" w:eastAsia="TH SarabunPSK" w:hAnsi="TH SarabunPSK" w:cs="TH SarabunPSK"/>
          <w:b w:val="0"/>
        </w:rPr>
        <w:t xml:space="preserve">3 </w:t>
      </w:r>
      <w:r w:rsidRPr="0018260F">
        <w:rPr>
          <w:rFonts w:ascii="TH SarabunPSK" w:eastAsia="TH SarabunPSK" w:hAnsi="TH SarabunPSK" w:cs="TH SarabunPSK"/>
          <w:b w:val="0"/>
          <w:cs/>
        </w:rPr>
        <w:t xml:space="preserve">ของปีการศึกษานั้นๆ   </w:t>
      </w:r>
    </w:p>
    <w:p w:rsidR="00B46D05" w:rsidRPr="0018260F" w:rsidRDefault="00B46D05" w:rsidP="00B46D05">
      <w:pPr>
        <w:pStyle w:val="Heading1"/>
        <w:keepNext w:val="0"/>
        <w:ind w:firstLine="360"/>
        <w:jc w:val="thaiDistribute"/>
        <w:rPr>
          <w:rFonts w:ascii="TH SarabunPSK" w:eastAsia="TH SarabunPSK" w:hAnsi="TH SarabunPSK" w:cs="TH SarabunPSK"/>
        </w:rPr>
      </w:pPr>
      <w:r w:rsidRPr="0018260F">
        <w:rPr>
          <w:rFonts w:ascii="TH SarabunPSK" w:eastAsia="TH SarabunPSK" w:hAnsi="TH SarabunPSK" w:cs="TH SarabunPSK"/>
        </w:rPr>
        <w:lastRenderedPageBreak/>
        <w:t>5</w:t>
      </w:r>
      <w:r w:rsidRPr="0018260F">
        <w:rPr>
          <w:rFonts w:ascii="TH SarabunPSK" w:eastAsia="TH SarabunPSK" w:hAnsi="TH SarabunPSK" w:cs="TH SarabunPSK"/>
          <w:bCs/>
          <w:cs/>
        </w:rPr>
        <w:t>.</w:t>
      </w:r>
      <w:r w:rsidRPr="0018260F">
        <w:rPr>
          <w:rFonts w:ascii="TH SarabunPSK" w:eastAsia="TH SarabunPSK" w:hAnsi="TH SarabunPSK" w:cs="TH SarabunPSK"/>
        </w:rPr>
        <w:t xml:space="preserve">2 </w:t>
      </w:r>
      <w:r w:rsidRPr="0018260F">
        <w:rPr>
          <w:rFonts w:ascii="TH SarabunPSK" w:eastAsia="TH SarabunPSK" w:hAnsi="TH SarabunPSK" w:cs="TH SarabunPSK"/>
          <w:bCs/>
          <w:cs/>
        </w:rPr>
        <w:t>การวางระบบผู้สอนและกระบวนการจัดการเรียนการสอน</w:t>
      </w:r>
    </w:p>
    <w:p w:rsidR="00B46D05" w:rsidRPr="0018260F" w:rsidRDefault="00B46D05" w:rsidP="00B46D05">
      <w:pPr>
        <w:pStyle w:val="Heading1"/>
        <w:keepNext w:val="0"/>
        <w:ind w:left="360" w:firstLine="340"/>
        <w:jc w:val="thaiDistribute"/>
        <w:rPr>
          <w:rFonts w:ascii="TH SarabunPSK" w:eastAsia="TH SarabunPSK" w:hAnsi="TH SarabunPSK" w:cs="TH SarabunPSK"/>
        </w:rPr>
      </w:pPr>
      <w:r w:rsidRPr="0018260F">
        <w:rPr>
          <w:rFonts w:ascii="TH SarabunPSK" w:eastAsia="TH SarabunPSK" w:hAnsi="TH SarabunPSK" w:cs="TH SarabunPSK"/>
          <w:bCs/>
          <w:cs/>
        </w:rPr>
        <w:t>ระบบการกำหนดผู้สอน</w:t>
      </w:r>
    </w:p>
    <w:p w:rsidR="00B46D05" w:rsidRPr="0018260F" w:rsidRDefault="00B46D05" w:rsidP="00E158D4">
      <w:pPr>
        <w:pStyle w:val="Heading1"/>
        <w:keepNext w:val="0"/>
        <w:tabs>
          <w:tab w:val="left" w:pos="993"/>
        </w:tabs>
        <w:ind w:left="993" w:hanging="293"/>
        <w:jc w:val="thaiDistribute"/>
        <w:rPr>
          <w:rFonts w:ascii="TH SarabunPSK" w:eastAsia="TH SarabunPSK" w:hAnsi="TH SarabunPSK" w:cs="TH SarabunPSK"/>
          <w:b w:val="0"/>
        </w:rPr>
      </w:pPr>
      <w:r w:rsidRPr="0018260F">
        <w:rPr>
          <w:rFonts w:ascii="TH SarabunPSK" w:eastAsia="TH SarabunPSK" w:hAnsi="TH SarabunPSK" w:cs="TH SarabunPSK"/>
          <w:b w:val="0"/>
        </w:rPr>
        <w:t>1</w:t>
      </w:r>
      <w:r w:rsidRPr="0018260F">
        <w:rPr>
          <w:rFonts w:ascii="TH SarabunPSK" w:eastAsia="TH SarabunPSK" w:hAnsi="TH SarabunPSK" w:cs="TH SarabunPSK" w:hint="cs"/>
          <w:b w:val="0"/>
          <w:cs/>
        </w:rPr>
        <w:t xml:space="preserve">) </w:t>
      </w:r>
      <w:r w:rsidR="00E158D4" w:rsidRPr="0018260F">
        <w:rPr>
          <w:rFonts w:ascii="TH SarabunPSK" w:eastAsia="TH SarabunPSK" w:hAnsi="TH SarabunPSK" w:cs="TH SarabunPSK"/>
          <w:b w:val="0"/>
          <w:cs/>
        </w:rPr>
        <w:tab/>
      </w:r>
      <w:r w:rsidRPr="0018260F">
        <w:rPr>
          <w:rFonts w:ascii="TH SarabunPSK" w:eastAsia="TH SarabunPSK" w:hAnsi="TH SarabunPSK" w:cs="TH SarabunPSK"/>
          <w:b w:val="0"/>
          <w:cs/>
        </w:rPr>
        <w:t>คณะกรรมการบัณฑิตศึกษาประจำหลักสูตรรวบรวมข้อมูลเกี่ยวกับความเชี่ยวชาญของอาจารย์ผู้สอนในหลักสูตรของอาจารย์ทุกคน</w:t>
      </w:r>
    </w:p>
    <w:p w:rsidR="00B46D05" w:rsidRPr="0018260F" w:rsidRDefault="00B46D05" w:rsidP="00E158D4">
      <w:pPr>
        <w:pStyle w:val="Heading1"/>
        <w:keepNext w:val="0"/>
        <w:tabs>
          <w:tab w:val="left" w:pos="993"/>
        </w:tabs>
        <w:ind w:left="993" w:hanging="293"/>
        <w:jc w:val="thaiDistribute"/>
        <w:rPr>
          <w:rFonts w:ascii="TH SarabunPSK" w:eastAsia="TH SarabunPSK" w:hAnsi="TH SarabunPSK" w:cs="TH SarabunPSK"/>
          <w:b w:val="0"/>
        </w:rPr>
      </w:pPr>
      <w:r w:rsidRPr="0018260F">
        <w:rPr>
          <w:rFonts w:ascii="TH SarabunPSK" w:eastAsia="TH SarabunPSK" w:hAnsi="TH SarabunPSK" w:cs="TH SarabunPSK"/>
          <w:b w:val="0"/>
        </w:rPr>
        <w:t>2</w:t>
      </w:r>
      <w:r w:rsidRPr="0018260F">
        <w:rPr>
          <w:rFonts w:ascii="TH SarabunPSK" w:eastAsia="TH SarabunPSK" w:hAnsi="TH SarabunPSK" w:cs="TH SarabunPSK" w:hint="cs"/>
          <w:b w:val="0"/>
          <w:cs/>
        </w:rPr>
        <w:t>)</w:t>
      </w:r>
      <w:r w:rsidRPr="0018260F">
        <w:rPr>
          <w:rFonts w:ascii="TH SarabunPSK" w:eastAsia="TH SarabunPSK" w:hAnsi="TH SarabunPSK" w:cs="TH SarabunPSK"/>
          <w:b w:val="0"/>
          <w:cs/>
        </w:rPr>
        <w:t xml:space="preserve"> </w:t>
      </w:r>
      <w:r w:rsidR="00E158D4" w:rsidRPr="0018260F">
        <w:rPr>
          <w:rFonts w:ascii="TH SarabunPSK" w:eastAsia="TH SarabunPSK" w:hAnsi="TH SarabunPSK" w:cs="TH SarabunPSK"/>
          <w:b w:val="0"/>
          <w:cs/>
        </w:rPr>
        <w:tab/>
      </w:r>
      <w:r w:rsidRPr="0018260F">
        <w:rPr>
          <w:rFonts w:ascii="TH SarabunPSK" w:eastAsia="TH SarabunPSK" w:hAnsi="TH SarabunPSK" w:cs="TH SarabunPSK"/>
          <w:b w:val="0"/>
          <w:cs/>
        </w:rPr>
        <w:t xml:space="preserve">คณะกรรมการบัณฑิตศึกษาประจำหลักสูตรพิจารณา มคอ. </w:t>
      </w:r>
      <w:r w:rsidRPr="0018260F">
        <w:rPr>
          <w:rFonts w:ascii="TH SarabunPSK" w:eastAsia="TH SarabunPSK" w:hAnsi="TH SarabunPSK" w:cs="TH SarabunPSK"/>
          <w:b w:val="0"/>
        </w:rPr>
        <w:t xml:space="preserve">3 </w:t>
      </w:r>
      <w:r w:rsidRPr="0018260F">
        <w:rPr>
          <w:rFonts w:ascii="TH SarabunPSK" w:eastAsia="TH SarabunPSK" w:hAnsi="TH SarabunPSK" w:cs="TH SarabunPSK"/>
          <w:b w:val="0"/>
          <w:cs/>
        </w:rPr>
        <w:t>และกำหนดอาจารย์ผู้ประสานงานรายวิชาและอาจารย์ผู้สอน ตามสาขาความเชี่ยวชาญ กรณีที่ไม่มีอาจารย์ผู้สอนเชี่ยวชาญในหัวข้อใดหัวข้อหนึ่งของรายวิชานั้นให้อาจารย์ผู้ประสานงานรายวิชาเสนอรายชื่ออาจารย์พิเศษมายังคณะกรรมการบัณฑิตศึกษาประจำหลักสูตรเพื่อพิจารณาเห็นชอบ โดยคำนึงถึงคุณสมบัติของอาจารย์พิเศษตามเกณฑ์มาตรฐานหลักสูตรระดับบัณฑิตศึกษา พ.ศ.</w:t>
      </w:r>
      <w:r w:rsidRPr="0018260F">
        <w:rPr>
          <w:rFonts w:ascii="TH SarabunPSK" w:eastAsia="TH SarabunPSK" w:hAnsi="TH SarabunPSK" w:cs="TH SarabunPSK"/>
          <w:b w:val="0"/>
        </w:rPr>
        <w:t>2558</w:t>
      </w:r>
    </w:p>
    <w:p w:rsidR="00532BDD" w:rsidRPr="0018260F" w:rsidRDefault="00532BDD" w:rsidP="0077475E">
      <w:pPr>
        <w:rPr>
          <w:rFonts w:eastAsia="TH SarabunPSK"/>
        </w:rPr>
      </w:pPr>
    </w:p>
    <w:p w:rsidR="00B46D05" w:rsidRPr="0018260F" w:rsidRDefault="00B46D05" w:rsidP="00B46D05">
      <w:pPr>
        <w:pStyle w:val="Heading1"/>
        <w:keepNext w:val="0"/>
        <w:ind w:left="700"/>
        <w:jc w:val="thaiDistribute"/>
        <w:rPr>
          <w:rFonts w:ascii="TH SarabunPSK" w:eastAsia="TH SarabunPSK" w:hAnsi="TH SarabunPSK" w:cs="TH SarabunPSK"/>
        </w:rPr>
      </w:pPr>
      <w:r w:rsidRPr="0018260F">
        <w:rPr>
          <w:rFonts w:ascii="TH SarabunPSK" w:eastAsia="TH SarabunPSK" w:hAnsi="TH SarabunPSK" w:cs="TH SarabunPSK"/>
          <w:bCs/>
          <w:cs/>
        </w:rPr>
        <w:t xml:space="preserve">ระบบการกำกับ ติดตาม และตรวจสอบการจัดทำแผนการเรียนรู้ (มคอ. </w:t>
      </w:r>
      <w:r w:rsidRPr="0018260F">
        <w:rPr>
          <w:rFonts w:ascii="TH SarabunPSK" w:eastAsia="TH SarabunPSK" w:hAnsi="TH SarabunPSK" w:cs="TH SarabunPSK"/>
        </w:rPr>
        <w:t>3</w:t>
      </w:r>
      <w:r w:rsidRPr="0018260F">
        <w:rPr>
          <w:rFonts w:ascii="TH SarabunPSK" w:eastAsia="TH SarabunPSK" w:hAnsi="TH SarabunPSK" w:cs="TH SarabunPSK"/>
          <w:bCs/>
          <w:cs/>
        </w:rPr>
        <w:t>) และการจัดการเรียนการสอน</w:t>
      </w:r>
    </w:p>
    <w:p w:rsidR="00B46D05" w:rsidRPr="0018260F" w:rsidRDefault="00B46D05" w:rsidP="00E158D4">
      <w:pPr>
        <w:pStyle w:val="Heading1"/>
        <w:keepNext w:val="0"/>
        <w:tabs>
          <w:tab w:val="left" w:pos="993"/>
        </w:tabs>
        <w:ind w:left="993" w:hanging="293"/>
        <w:jc w:val="thaiDistribute"/>
        <w:rPr>
          <w:rFonts w:ascii="TH SarabunPSK" w:eastAsia="TH SarabunPSK" w:hAnsi="TH SarabunPSK" w:cs="TH SarabunPSK"/>
          <w:b w:val="0"/>
        </w:rPr>
      </w:pPr>
      <w:r w:rsidRPr="0018260F">
        <w:rPr>
          <w:rFonts w:ascii="TH SarabunPSK" w:eastAsia="TH SarabunPSK" w:hAnsi="TH SarabunPSK" w:cs="TH SarabunPSK"/>
          <w:b w:val="0"/>
        </w:rPr>
        <w:t>1</w:t>
      </w:r>
      <w:r w:rsidRPr="0018260F">
        <w:rPr>
          <w:rFonts w:ascii="TH SarabunPSK" w:eastAsia="TH SarabunPSK" w:hAnsi="TH SarabunPSK" w:cs="TH SarabunPSK" w:hint="cs"/>
          <w:b w:val="0"/>
          <w:cs/>
        </w:rPr>
        <w:t>)</w:t>
      </w:r>
      <w:r w:rsidRPr="0018260F">
        <w:rPr>
          <w:rFonts w:ascii="TH SarabunPSK" w:eastAsia="TH SarabunPSK" w:hAnsi="TH SarabunPSK" w:cs="TH SarabunPSK"/>
          <w:b w:val="0"/>
          <w:cs/>
        </w:rPr>
        <w:t xml:space="preserve"> </w:t>
      </w:r>
      <w:r w:rsidR="00E158D4" w:rsidRPr="0018260F">
        <w:rPr>
          <w:rFonts w:ascii="TH SarabunPSK" w:eastAsia="TH SarabunPSK" w:hAnsi="TH SarabunPSK" w:cs="TH SarabunPSK"/>
          <w:b w:val="0"/>
          <w:cs/>
        </w:rPr>
        <w:tab/>
      </w:r>
      <w:r w:rsidRPr="0018260F">
        <w:rPr>
          <w:rFonts w:ascii="TH SarabunPSK" w:eastAsia="TH SarabunPSK" w:hAnsi="TH SarabunPSK" w:cs="TH SarabunPSK"/>
          <w:b w:val="0"/>
          <w:cs/>
        </w:rPr>
        <w:t>คณะกรรมการบัณฑิตศึกษาประจำหลักสูตรกำหนดผู้ประสานงานรายวิชาที่เปิดการเรียนการสอนในแต่ละรายวิชา</w:t>
      </w:r>
    </w:p>
    <w:p w:rsidR="00B46D05" w:rsidRPr="0018260F" w:rsidRDefault="00B46D05" w:rsidP="00E158D4">
      <w:pPr>
        <w:pStyle w:val="Heading1"/>
        <w:keepNext w:val="0"/>
        <w:tabs>
          <w:tab w:val="left" w:pos="993"/>
        </w:tabs>
        <w:ind w:left="993" w:hanging="293"/>
        <w:jc w:val="thaiDistribute"/>
        <w:rPr>
          <w:rFonts w:ascii="TH SarabunPSK" w:eastAsia="TH SarabunPSK" w:hAnsi="TH SarabunPSK" w:cs="TH SarabunPSK"/>
          <w:b w:val="0"/>
        </w:rPr>
      </w:pPr>
      <w:r w:rsidRPr="0018260F">
        <w:rPr>
          <w:rFonts w:ascii="TH SarabunPSK" w:eastAsia="TH SarabunPSK" w:hAnsi="TH SarabunPSK" w:cs="TH SarabunPSK"/>
          <w:b w:val="0"/>
        </w:rPr>
        <w:t>2</w:t>
      </w:r>
      <w:r w:rsidRPr="0018260F">
        <w:rPr>
          <w:rFonts w:ascii="TH SarabunPSK" w:eastAsia="TH SarabunPSK" w:hAnsi="TH SarabunPSK" w:cs="TH SarabunPSK" w:hint="cs"/>
          <w:b w:val="0"/>
          <w:cs/>
        </w:rPr>
        <w:t xml:space="preserve">) </w:t>
      </w:r>
      <w:r w:rsidR="00E158D4" w:rsidRPr="0018260F">
        <w:rPr>
          <w:rFonts w:ascii="TH SarabunPSK" w:eastAsia="TH SarabunPSK" w:hAnsi="TH SarabunPSK" w:cs="TH SarabunPSK"/>
          <w:b w:val="0"/>
          <w:cs/>
        </w:rPr>
        <w:tab/>
      </w:r>
      <w:r w:rsidRPr="0018260F">
        <w:rPr>
          <w:rFonts w:ascii="TH SarabunPSK" w:eastAsia="TH SarabunPSK" w:hAnsi="TH SarabunPSK" w:cs="TH SarabunPSK"/>
          <w:b w:val="0"/>
          <w:cs/>
        </w:rPr>
        <w:t>ผู้ประสานงานรายวิชาจัดทำแผนการเรียนรู้ และกลยุทธ์การสอน โดยปรับปรุงจากผลการดำเนินการของรายวิชา (มคอ.</w:t>
      </w:r>
      <w:r w:rsidRPr="0018260F">
        <w:rPr>
          <w:rFonts w:ascii="TH SarabunPSK" w:eastAsia="TH SarabunPSK" w:hAnsi="TH SarabunPSK" w:cs="TH SarabunPSK"/>
          <w:b w:val="0"/>
        </w:rPr>
        <w:t>5</w:t>
      </w:r>
      <w:r w:rsidRPr="0018260F">
        <w:rPr>
          <w:rFonts w:ascii="TH SarabunPSK" w:eastAsia="TH SarabunPSK" w:hAnsi="TH SarabunPSK" w:cs="TH SarabunPSK"/>
          <w:b w:val="0"/>
          <w:cs/>
        </w:rPr>
        <w:t>) จากภาคการศึกษา/ปีการศึกษาก่อนหน้า</w:t>
      </w:r>
    </w:p>
    <w:p w:rsidR="00B46D05" w:rsidRPr="0018260F" w:rsidRDefault="00B46D05" w:rsidP="00E158D4">
      <w:pPr>
        <w:pStyle w:val="Heading1"/>
        <w:keepNext w:val="0"/>
        <w:tabs>
          <w:tab w:val="left" w:pos="993"/>
        </w:tabs>
        <w:ind w:left="993" w:hanging="293"/>
        <w:jc w:val="thaiDistribute"/>
        <w:rPr>
          <w:rFonts w:ascii="TH SarabunPSK" w:eastAsia="TH SarabunPSK" w:hAnsi="TH SarabunPSK" w:cs="TH SarabunPSK"/>
          <w:b w:val="0"/>
        </w:rPr>
      </w:pPr>
      <w:r w:rsidRPr="0018260F">
        <w:rPr>
          <w:rFonts w:ascii="TH SarabunPSK" w:eastAsia="TH SarabunPSK" w:hAnsi="TH SarabunPSK" w:cs="TH SarabunPSK"/>
          <w:b w:val="0"/>
        </w:rPr>
        <w:t>3</w:t>
      </w:r>
      <w:r w:rsidRPr="0018260F">
        <w:rPr>
          <w:rFonts w:ascii="TH SarabunPSK" w:eastAsia="TH SarabunPSK" w:hAnsi="TH SarabunPSK" w:cs="TH SarabunPSK" w:hint="cs"/>
          <w:b w:val="0"/>
          <w:cs/>
        </w:rPr>
        <w:t>)</w:t>
      </w:r>
      <w:r w:rsidRPr="0018260F">
        <w:rPr>
          <w:rFonts w:ascii="TH SarabunPSK" w:eastAsia="TH SarabunPSK" w:hAnsi="TH SarabunPSK" w:cs="TH SarabunPSK"/>
          <w:b w:val="0"/>
          <w:cs/>
        </w:rPr>
        <w:t xml:space="preserve"> </w:t>
      </w:r>
      <w:r w:rsidR="00E158D4" w:rsidRPr="0018260F">
        <w:rPr>
          <w:rFonts w:ascii="TH SarabunPSK" w:eastAsia="TH SarabunPSK" w:hAnsi="TH SarabunPSK" w:cs="TH SarabunPSK"/>
          <w:b w:val="0"/>
          <w:cs/>
        </w:rPr>
        <w:tab/>
      </w:r>
      <w:r w:rsidRPr="0018260F">
        <w:rPr>
          <w:rFonts w:ascii="TH SarabunPSK" w:eastAsia="TH SarabunPSK" w:hAnsi="TH SarabunPSK" w:cs="TH SarabunPSK"/>
          <w:b w:val="0"/>
          <w:cs/>
        </w:rPr>
        <w:t>คณะกรรมการบัณฑิตศึกษาประจำหลักสูตรพิจารณา มคอ.</w:t>
      </w:r>
      <w:r w:rsidRPr="0018260F">
        <w:rPr>
          <w:rFonts w:ascii="TH SarabunPSK" w:eastAsia="TH SarabunPSK" w:hAnsi="TH SarabunPSK" w:cs="TH SarabunPSK"/>
          <w:b w:val="0"/>
        </w:rPr>
        <w:t xml:space="preserve">3 </w:t>
      </w:r>
      <w:r w:rsidRPr="0018260F">
        <w:rPr>
          <w:rFonts w:ascii="TH SarabunPSK" w:eastAsia="TH SarabunPSK" w:hAnsi="TH SarabunPSK" w:cs="TH SarabunPSK"/>
          <w:b w:val="0"/>
          <w:cs/>
        </w:rPr>
        <w:t>ในที่ประชุมคณะกรรมการบัณฑิตศึกษาประจำหลักสูตร เพื่อพิจารณาความเหมาะสมของเนื้อหา รูปแบบการสอน วัตถุประสงค์การเรียนรู้ และเกณฑ์การประเมิน ร่วมกัน ก่อนเปิดภาคการศึกษา</w:t>
      </w:r>
    </w:p>
    <w:p w:rsidR="00B46D05" w:rsidRPr="0018260F" w:rsidRDefault="00B46D05" w:rsidP="00E158D4">
      <w:pPr>
        <w:pStyle w:val="Heading1"/>
        <w:keepNext w:val="0"/>
        <w:tabs>
          <w:tab w:val="left" w:pos="993"/>
        </w:tabs>
        <w:ind w:left="993" w:hanging="293"/>
        <w:jc w:val="thaiDistribute"/>
        <w:rPr>
          <w:rFonts w:ascii="TH SarabunPSK" w:eastAsia="TH SarabunPSK" w:hAnsi="TH SarabunPSK" w:cs="TH SarabunPSK"/>
          <w:b w:val="0"/>
        </w:rPr>
      </w:pPr>
      <w:r w:rsidRPr="0018260F">
        <w:rPr>
          <w:rFonts w:ascii="TH SarabunPSK" w:eastAsia="TH SarabunPSK" w:hAnsi="TH SarabunPSK" w:cs="TH SarabunPSK"/>
          <w:b w:val="0"/>
        </w:rPr>
        <w:t>4</w:t>
      </w:r>
      <w:r w:rsidRPr="0018260F">
        <w:rPr>
          <w:rFonts w:ascii="TH SarabunPSK" w:eastAsia="TH SarabunPSK" w:hAnsi="TH SarabunPSK" w:cs="TH SarabunPSK" w:hint="cs"/>
          <w:b w:val="0"/>
          <w:cs/>
        </w:rPr>
        <w:t>)</w:t>
      </w:r>
      <w:r w:rsidRPr="0018260F">
        <w:rPr>
          <w:rFonts w:ascii="TH SarabunPSK" w:eastAsia="TH SarabunPSK" w:hAnsi="TH SarabunPSK" w:cs="TH SarabunPSK"/>
          <w:b w:val="0"/>
          <w:cs/>
        </w:rPr>
        <w:t xml:space="preserve"> </w:t>
      </w:r>
      <w:r w:rsidR="00E158D4" w:rsidRPr="0018260F">
        <w:rPr>
          <w:rFonts w:ascii="TH SarabunPSK" w:eastAsia="TH SarabunPSK" w:hAnsi="TH SarabunPSK" w:cs="TH SarabunPSK"/>
          <w:b w:val="0"/>
        </w:rPr>
        <w:tab/>
      </w:r>
      <w:r w:rsidRPr="0018260F">
        <w:rPr>
          <w:rFonts w:ascii="TH SarabunPSK" w:eastAsia="TH SarabunPSK" w:hAnsi="TH SarabunPSK" w:cs="TH SarabunPSK"/>
          <w:b w:val="0"/>
          <w:cs/>
        </w:rPr>
        <w:t>ผู้ประสานงานรายวิชาปรับแก้ มคอ.</w:t>
      </w:r>
      <w:r w:rsidRPr="0018260F">
        <w:rPr>
          <w:rFonts w:ascii="TH SarabunPSK" w:eastAsia="TH SarabunPSK" w:hAnsi="TH SarabunPSK" w:cs="TH SarabunPSK"/>
          <w:b w:val="0"/>
        </w:rPr>
        <w:t xml:space="preserve">3 </w:t>
      </w:r>
      <w:r w:rsidRPr="0018260F">
        <w:rPr>
          <w:rFonts w:ascii="TH SarabunPSK" w:eastAsia="TH SarabunPSK" w:hAnsi="TH SarabunPSK" w:cs="TH SarabunPSK"/>
          <w:b w:val="0"/>
          <w:cs/>
        </w:rPr>
        <w:t>ตามข้อเสนอแนะจากที่ประชุม ก่อนเปิดภาคการศึกษา</w:t>
      </w:r>
    </w:p>
    <w:p w:rsidR="00B46D05" w:rsidRPr="0018260F" w:rsidRDefault="00B46D05" w:rsidP="00E158D4">
      <w:pPr>
        <w:pStyle w:val="Heading1"/>
        <w:keepNext w:val="0"/>
        <w:tabs>
          <w:tab w:val="left" w:pos="993"/>
        </w:tabs>
        <w:ind w:left="993" w:hanging="293"/>
        <w:jc w:val="thaiDistribute"/>
        <w:rPr>
          <w:rFonts w:ascii="TH SarabunPSK" w:eastAsia="TH SarabunPSK" w:hAnsi="TH SarabunPSK" w:cs="TH SarabunPSK"/>
          <w:b w:val="0"/>
        </w:rPr>
      </w:pPr>
      <w:r w:rsidRPr="0018260F">
        <w:rPr>
          <w:rFonts w:ascii="TH SarabunPSK" w:eastAsia="TH SarabunPSK" w:hAnsi="TH SarabunPSK" w:cs="TH SarabunPSK"/>
          <w:b w:val="0"/>
        </w:rPr>
        <w:t>5</w:t>
      </w:r>
      <w:r w:rsidRPr="0018260F">
        <w:rPr>
          <w:rFonts w:ascii="TH SarabunPSK" w:eastAsia="TH SarabunPSK" w:hAnsi="TH SarabunPSK" w:cs="TH SarabunPSK" w:hint="cs"/>
          <w:b w:val="0"/>
          <w:cs/>
        </w:rPr>
        <w:t>)</w:t>
      </w:r>
      <w:r w:rsidRPr="0018260F">
        <w:rPr>
          <w:rFonts w:ascii="TH SarabunPSK" w:eastAsia="TH SarabunPSK" w:hAnsi="TH SarabunPSK" w:cs="TH SarabunPSK"/>
          <w:b w:val="0"/>
          <w:cs/>
        </w:rPr>
        <w:t xml:space="preserve"> </w:t>
      </w:r>
      <w:r w:rsidR="00E158D4" w:rsidRPr="0018260F">
        <w:rPr>
          <w:rFonts w:ascii="TH SarabunPSK" w:eastAsia="TH SarabunPSK" w:hAnsi="TH SarabunPSK" w:cs="TH SarabunPSK"/>
          <w:b w:val="0"/>
          <w:cs/>
        </w:rPr>
        <w:tab/>
      </w:r>
      <w:r w:rsidRPr="0018260F">
        <w:rPr>
          <w:rFonts w:ascii="TH SarabunPSK" w:eastAsia="TH SarabunPSK" w:hAnsi="TH SarabunPSK" w:cs="TH SarabunPSK"/>
          <w:b w:val="0"/>
          <w:cs/>
        </w:rPr>
        <w:t>คณะกรรมการบัณฑิตศึกษาประจำหลักสูตร อีเมล</w:t>
      </w:r>
      <w:r w:rsidRPr="0018260F">
        <w:rPr>
          <w:rFonts w:ascii="TH SarabunPSK" w:eastAsia="TH SarabunPSK" w:hAnsi="TH SarabunPSK" w:cs="TH SarabunPSK" w:hint="cs"/>
          <w:b w:val="0"/>
          <w:cs/>
        </w:rPr>
        <w:t>์</w:t>
      </w:r>
      <w:r w:rsidRPr="0018260F">
        <w:rPr>
          <w:rFonts w:ascii="TH SarabunPSK" w:eastAsia="TH SarabunPSK" w:hAnsi="TH SarabunPSK" w:cs="TH SarabunPSK"/>
          <w:b w:val="0"/>
          <w:cs/>
        </w:rPr>
        <w:t>แจ้งเตือนอาจารย์ผู้ประสานงานรายวิชาในการจัดทำ มคอ.</w:t>
      </w:r>
      <w:r w:rsidRPr="0018260F">
        <w:rPr>
          <w:rFonts w:ascii="TH SarabunPSK" w:eastAsia="TH SarabunPSK" w:hAnsi="TH SarabunPSK" w:cs="TH SarabunPSK"/>
          <w:b w:val="0"/>
        </w:rPr>
        <w:t xml:space="preserve">5 </w:t>
      </w:r>
    </w:p>
    <w:p w:rsidR="00B46D05" w:rsidRPr="0018260F" w:rsidRDefault="00B46D05" w:rsidP="00B46D05">
      <w:pPr>
        <w:pStyle w:val="Heading1"/>
        <w:keepNext w:val="0"/>
        <w:ind w:left="700"/>
        <w:jc w:val="thaiDistribute"/>
        <w:rPr>
          <w:rFonts w:ascii="TH SarabunPSK" w:eastAsia="TH SarabunPSK" w:hAnsi="TH SarabunPSK" w:cs="TH SarabunPSK"/>
          <w:b w:val="0"/>
        </w:rPr>
      </w:pPr>
      <w:r w:rsidRPr="0018260F">
        <w:rPr>
          <w:rFonts w:ascii="TH SarabunPSK" w:eastAsia="TH SarabunPSK" w:hAnsi="TH SarabunPSK" w:cs="TH SarabunPSK"/>
          <w:b w:val="0"/>
          <w:cs/>
        </w:rPr>
        <w:t xml:space="preserve"> </w:t>
      </w:r>
    </w:p>
    <w:p w:rsidR="00B46D05" w:rsidRPr="0018260F" w:rsidRDefault="00B46D05" w:rsidP="00B46D05">
      <w:pPr>
        <w:pStyle w:val="Heading1"/>
        <w:keepNext w:val="0"/>
        <w:ind w:left="700"/>
        <w:jc w:val="thaiDistribute"/>
        <w:rPr>
          <w:rFonts w:ascii="TH SarabunPSK" w:eastAsia="TH SarabunPSK" w:hAnsi="TH SarabunPSK" w:cs="TH SarabunPSK"/>
        </w:rPr>
      </w:pPr>
      <w:r w:rsidRPr="0018260F">
        <w:rPr>
          <w:rFonts w:ascii="TH SarabunPSK" w:eastAsia="TH SarabunPSK" w:hAnsi="TH SarabunPSK" w:cs="TH SarabunPSK"/>
          <w:bCs/>
          <w:cs/>
        </w:rPr>
        <w:t>ระบบการควบคุมหัวข้อวิทยานิพนธ์ และการค้นคว้าอิสระให้สอดคล้องกับสาขาและความก้าวหน้าของศาสตร์</w:t>
      </w:r>
    </w:p>
    <w:p w:rsidR="00B46D05" w:rsidRPr="0018260F" w:rsidRDefault="00B46D05" w:rsidP="00E158D4">
      <w:pPr>
        <w:pStyle w:val="Heading1"/>
        <w:keepNext w:val="0"/>
        <w:tabs>
          <w:tab w:val="left" w:pos="993"/>
        </w:tabs>
        <w:ind w:left="993" w:hanging="293"/>
        <w:jc w:val="thaiDistribute"/>
        <w:rPr>
          <w:rFonts w:ascii="TH SarabunPSK" w:eastAsia="TH SarabunPSK" w:hAnsi="TH SarabunPSK" w:cs="TH SarabunPSK"/>
          <w:b w:val="0"/>
        </w:rPr>
      </w:pPr>
      <w:r w:rsidRPr="0018260F">
        <w:rPr>
          <w:rFonts w:ascii="TH SarabunPSK" w:eastAsia="TH SarabunPSK" w:hAnsi="TH SarabunPSK" w:cs="TH SarabunPSK"/>
          <w:b w:val="0"/>
        </w:rPr>
        <w:t>1</w:t>
      </w:r>
      <w:r w:rsidRPr="0018260F">
        <w:rPr>
          <w:rFonts w:ascii="TH SarabunPSK" w:eastAsia="TH SarabunPSK" w:hAnsi="TH SarabunPSK" w:cs="TH SarabunPSK" w:hint="cs"/>
          <w:b w:val="0"/>
          <w:cs/>
        </w:rPr>
        <w:t>)</w:t>
      </w:r>
      <w:r w:rsidRPr="0018260F">
        <w:rPr>
          <w:rFonts w:ascii="TH SarabunPSK" w:eastAsia="TH SarabunPSK" w:hAnsi="TH SarabunPSK" w:cs="TH SarabunPSK"/>
          <w:b w:val="0"/>
          <w:cs/>
        </w:rPr>
        <w:t xml:space="preserve"> </w:t>
      </w:r>
      <w:r w:rsidR="00E158D4" w:rsidRPr="0018260F">
        <w:rPr>
          <w:rFonts w:ascii="TH SarabunPSK" w:eastAsia="TH SarabunPSK" w:hAnsi="TH SarabunPSK" w:cs="TH SarabunPSK"/>
          <w:b w:val="0"/>
        </w:rPr>
        <w:tab/>
      </w:r>
      <w:r w:rsidRPr="0018260F">
        <w:rPr>
          <w:rFonts w:ascii="TH SarabunPSK" w:eastAsia="TH SarabunPSK" w:hAnsi="TH SarabunPSK" w:cs="TH SarabunPSK"/>
          <w:b w:val="0"/>
          <w:cs/>
        </w:rPr>
        <w:t>ผู้ประสานงานหลักสูตรสำรวจความต้องการรับนักศึกษาจากอาจารย์ในหลักสูตร</w:t>
      </w:r>
    </w:p>
    <w:p w:rsidR="00B46D05" w:rsidRPr="0018260F" w:rsidRDefault="00B46D05" w:rsidP="00E158D4">
      <w:pPr>
        <w:pStyle w:val="Heading1"/>
        <w:keepNext w:val="0"/>
        <w:tabs>
          <w:tab w:val="left" w:pos="993"/>
        </w:tabs>
        <w:ind w:left="993" w:hanging="293"/>
        <w:jc w:val="thaiDistribute"/>
        <w:rPr>
          <w:rFonts w:ascii="TH SarabunPSK" w:eastAsia="TH SarabunPSK" w:hAnsi="TH SarabunPSK" w:cs="TH SarabunPSK"/>
          <w:b w:val="0"/>
        </w:rPr>
      </w:pPr>
      <w:r w:rsidRPr="0018260F">
        <w:rPr>
          <w:rFonts w:ascii="TH SarabunPSK" w:eastAsia="TH SarabunPSK" w:hAnsi="TH SarabunPSK" w:cs="TH SarabunPSK"/>
          <w:b w:val="0"/>
        </w:rPr>
        <w:t>2</w:t>
      </w:r>
      <w:r w:rsidRPr="0018260F">
        <w:rPr>
          <w:rFonts w:ascii="TH SarabunPSK" w:eastAsia="TH SarabunPSK" w:hAnsi="TH SarabunPSK" w:cs="TH SarabunPSK" w:hint="cs"/>
          <w:b w:val="0"/>
          <w:cs/>
        </w:rPr>
        <w:t>)</w:t>
      </w:r>
      <w:r w:rsidRPr="0018260F">
        <w:rPr>
          <w:rFonts w:ascii="TH SarabunPSK" w:eastAsia="TH SarabunPSK" w:hAnsi="TH SarabunPSK" w:cs="TH SarabunPSK"/>
          <w:b w:val="0"/>
          <w:cs/>
        </w:rPr>
        <w:t xml:space="preserve"> </w:t>
      </w:r>
      <w:r w:rsidR="00E158D4" w:rsidRPr="0018260F">
        <w:rPr>
          <w:rFonts w:ascii="TH SarabunPSK" w:eastAsia="TH SarabunPSK" w:hAnsi="TH SarabunPSK" w:cs="TH SarabunPSK"/>
          <w:b w:val="0"/>
          <w:cs/>
        </w:rPr>
        <w:tab/>
      </w:r>
      <w:r w:rsidRPr="0018260F">
        <w:rPr>
          <w:rFonts w:ascii="TH SarabunPSK" w:eastAsia="TH SarabunPSK" w:hAnsi="TH SarabunPSK" w:cs="TH SarabunPSK"/>
          <w:b w:val="0"/>
          <w:cs/>
        </w:rPr>
        <w:t>หลักสูตรกำหนดให้นักศึกษาเข้าพบอาจารย์ประจำหลักสูตรเพื่อพูดคุยหัวข้องานวิจัยที่นักศึกษาสนใจ</w:t>
      </w:r>
    </w:p>
    <w:p w:rsidR="00B46D05" w:rsidRPr="0018260F" w:rsidRDefault="00B46D05" w:rsidP="00E158D4">
      <w:pPr>
        <w:pStyle w:val="Heading1"/>
        <w:keepNext w:val="0"/>
        <w:tabs>
          <w:tab w:val="left" w:pos="993"/>
        </w:tabs>
        <w:ind w:left="993" w:hanging="293"/>
        <w:jc w:val="thaiDistribute"/>
        <w:rPr>
          <w:rFonts w:ascii="TH SarabunPSK" w:eastAsia="TH SarabunPSK" w:hAnsi="TH SarabunPSK" w:cs="TH SarabunPSK"/>
          <w:b w:val="0"/>
        </w:rPr>
      </w:pPr>
      <w:r w:rsidRPr="0018260F">
        <w:rPr>
          <w:rFonts w:ascii="TH SarabunPSK" w:eastAsia="TH SarabunPSK" w:hAnsi="TH SarabunPSK" w:cs="TH SarabunPSK"/>
          <w:b w:val="0"/>
        </w:rPr>
        <w:t>3</w:t>
      </w:r>
      <w:r w:rsidRPr="0018260F">
        <w:rPr>
          <w:rFonts w:ascii="TH SarabunPSK" w:eastAsia="TH SarabunPSK" w:hAnsi="TH SarabunPSK" w:cs="TH SarabunPSK" w:hint="cs"/>
          <w:b w:val="0"/>
          <w:cs/>
        </w:rPr>
        <w:t>)</w:t>
      </w:r>
      <w:r w:rsidRPr="0018260F">
        <w:rPr>
          <w:rFonts w:ascii="TH SarabunPSK" w:eastAsia="TH SarabunPSK" w:hAnsi="TH SarabunPSK" w:cs="TH SarabunPSK"/>
          <w:b w:val="0"/>
          <w:cs/>
        </w:rPr>
        <w:t xml:space="preserve"> </w:t>
      </w:r>
      <w:r w:rsidR="00E158D4" w:rsidRPr="0018260F">
        <w:rPr>
          <w:rFonts w:ascii="TH SarabunPSK" w:eastAsia="TH SarabunPSK" w:hAnsi="TH SarabunPSK" w:cs="TH SarabunPSK"/>
          <w:b w:val="0"/>
        </w:rPr>
        <w:tab/>
      </w:r>
      <w:r w:rsidRPr="0018260F">
        <w:rPr>
          <w:rFonts w:ascii="TH SarabunPSK" w:eastAsia="TH SarabunPSK" w:hAnsi="TH SarabunPSK" w:cs="TH SarabunPSK"/>
          <w:b w:val="0"/>
          <w:cs/>
        </w:rPr>
        <w:t>นักศึกษาเสนอขอแต่งตั้งอาจารย์ที่ปรึกษาพร้อมหัวข้อวิทยานิพนธ์</w:t>
      </w:r>
    </w:p>
    <w:p w:rsidR="00B46D05" w:rsidRPr="0018260F" w:rsidRDefault="00B46D05" w:rsidP="00E158D4">
      <w:pPr>
        <w:pStyle w:val="Heading1"/>
        <w:keepNext w:val="0"/>
        <w:tabs>
          <w:tab w:val="left" w:pos="993"/>
        </w:tabs>
        <w:ind w:left="993" w:hanging="293"/>
        <w:jc w:val="thaiDistribute"/>
        <w:rPr>
          <w:rFonts w:ascii="TH SarabunPSK" w:eastAsia="TH SarabunPSK" w:hAnsi="TH SarabunPSK" w:cs="TH SarabunPSK"/>
          <w:b w:val="0"/>
        </w:rPr>
      </w:pPr>
      <w:r w:rsidRPr="0018260F">
        <w:rPr>
          <w:rFonts w:ascii="TH SarabunPSK" w:eastAsia="TH SarabunPSK" w:hAnsi="TH SarabunPSK" w:cs="TH SarabunPSK"/>
          <w:b w:val="0"/>
        </w:rPr>
        <w:t>4</w:t>
      </w:r>
      <w:r w:rsidRPr="0018260F">
        <w:rPr>
          <w:rFonts w:ascii="TH SarabunPSK" w:eastAsia="TH SarabunPSK" w:hAnsi="TH SarabunPSK" w:cs="TH SarabunPSK" w:hint="cs"/>
          <w:b w:val="0"/>
          <w:cs/>
        </w:rPr>
        <w:t>)</w:t>
      </w:r>
      <w:r w:rsidRPr="0018260F">
        <w:rPr>
          <w:rFonts w:ascii="TH SarabunPSK" w:eastAsia="TH SarabunPSK" w:hAnsi="TH SarabunPSK" w:cs="TH SarabunPSK"/>
          <w:b w:val="0"/>
          <w:cs/>
        </w:rPr>
        <w:t xml:space="preserve"> </w:t>
      </w:r>
      <w:r w:rsidR="00E158D4" w:rsidRPr="0018260F">
        <w:rPr>
          <w:rFonts w:ascii="TH SarabunPSK" w:eastAsia="TH SarabunPSK" w:hAnsi="TH SarabunPSK" w:cs="TH SarabunPSK"/>
          <w:b w:val="0"/>
        </w:rPr>
        <w:tab/>
      </w:r>
      <w:r w:rsidRPr="0018260F">
        <w:rPr>
          <w:rFonts w:ascii="TH SarabunPSK" w:eastAsia="TH SarabunPSK" w:hAnsi="TH SarabunPSK" w:cs="TH SarabunPSK"/>
          <w:b w:val="0"/>
          <w:cs/>
        </w:rPr>
        <w:t>คณะกรรมการบัณฑิตศึกษาประจำหลักสูตรพิจารณาความสอดคล้องของหัวข้อวิทยานิพนธ์กับความเชี่ยวชาญของอาจารย์ที่ปรึกษาวิทยานิพนธ์และ/หรืออาจารย์ที่ปรึกษาร่วมและสาขาวิชา หากคณะกรรมการบัณฑิตศึกษาประจำหลักสูตรมีข้อท้วงติง ให้ส่งกลับไปยังอาจารย์ที่ปรึกษาวิทยานิพนธ์ดำเนินการแก้ไข</w:t>
      </w:r>
    </w:p>
    <w:p w:rsidR="00B46D05" w:rsidRPr="0018260F" w:rsidRDefault="00B46D05" w:rsidP="00E158D4">
      <w:pPr>
        <w:pStyle w:val="Heading1"/>
        <w:keepNext w:val="0"/>
        <w:tabs>
          <w:tab w:val="left" w:pos="993"/>
        </w:tabs>
        <w:ind w:left="993" w:hanging="293"/>
        <w:jc w:val="thaiDistribute"/>
        <w:rPr>
          <w:rFonts w:ascii="TH SarabunPSK" w:eastAsia="TH SarabunPSK" w:hAnsi="TH SarabunPSK" w:cs="TH SarabunPSK"/>
          <w:b w:val="0"/>
        </w:rPr>
      </w:pPr>
      <w:r w:rsidRPr="0018260F">
        <w:rPr>
          <w:rFonts w:ascii="TH SarabunPSK" w:eastAsia="TH SarabunPSK" w:hAnsi="TH SarabunPSK" w:cs="TH SarabunPSK"/>
          <w:b w:val="0"/>
        </w:rPr>
        <w:t>5</w:t>
      </w:r>
      <w:r w:rsidRPr="0018260F">
        <w:rPr>
          <w:rFonts w:ascii="TH SarabunPSK" w:eastAsia="TH SarabunPSK" w:hAnsi="TH SarabunPSK" w:cs="TH SarabunPSK" w:hint="cs"/>
          <w:b w:val="0"/>
          <w:cs/>
        </w:rPr>
        <w:t>)</w:t>
      </w:r>
      <w:r w:rsidRPr="0018260F">
        <w:rPr>
          <w:rFonts w:ascii="TH SarabunPSK" w:eastAsia="TH SarabunPSK" w:hAnsi="TH SarabunPSK" w:cs="TH SarabunPSK"/>
          <w:b w:val="0"/>
          <w:cs/>
        </w:rPr>
        <w:t xml:space="preserve"> </w:t>
      </w:r>
      <w:r w:rsidR="00E158D4" w:rsidRPr="0018260F">
        <w:rPr>
          <w:rFonts w:ascii="TH SarabunPSK" w:eastAsia="TH SarabunPSK" w:hAnsi="TH SarabunPSK" w:cs="TH SarabunPSK"/>
          <w:b w:val="0"/>
        </w:rPr>
        <w:tab/>
      </w:r>
      <w:r w:rsidRPr="0018260F">
        <w:rPr>
          <w:rFonts w:ascii="TH SarabunPSK" w:eastAsia="TH SarabunPSK" w:hAnsi="TH SarabunPSK" w:cs="TH SarabunPSK"/>
          <w:b w:val="0"/>
          <w:cs/>
        </w:rPr>
        <w:t>เมื่อนักศึกษาสอบโครงร่างวิทยานิพนธ์ผ่านแล้ว ให้ทำรายงานความก้าวหน้า เสนอต่ออาจารย์ที่ปรึกษาและคณะกรรมการบัณฑิตศึกษาประจำหลักสูตร เพื่อติดตามความก้าวหน้าทุกภาคการศึกษา</w:t>
      </w:r>
    </w:p>
    <w:p w:rsidR="00B46D05" w:rsidRDefault="00B46D05" w:rsidP="00B46D05">
      <w:pPr>
        <w:pStyle w:val="Heading1"/>
        <w:keepNext w:val="0"/>
        <w:ind w:left="700"/>
        <w:jc w:val="thaiDistribute"/>
        <w:rPr>
          <w:rFonts w:ascii="TH SarabunPSK" w:eastAsia="TH SarabunPSK" w:hAnsi="TH SarabunPSK" w:cs="TH SarabunPSK"/>
          <w:b w:val="0"/>
        </w:rPr>
      </w:pPr>
      <w:r w:rsidRPr="0018260F">
        <w:rPr>
          <w:rFonts w:ascii="TH SarabunPSK" w:eastAsia="TH SarabunPSK" w:hAnsi="TH SarabunPSK" w:cs="TH SarabunPSK"/>
          <w:b w:val="0"/>
          <w:cs/>
        </w:rPr>
        <w:t xml:space="preserve"> </w:t>
      </w:r>
    </w:p>
    <w:p w:rsidR="009920EB" w:rsidRPr="009920EB" w:rsidRDefault="009920EB" w:rsidP="009920EB">
      <w:pPr>
        <w:rPr>
          <w:rFonts w:eastAsia="TH SarabunPSK"/>
        </w:rPr>
      </w:pPr>
    </w:p>
    <w:p w:rsidR="00B46D05" w:rsidRPr="0018260F" w:rsidRDefault="00B46D05" w:rsidP="00B46D05">
      <w:pPr>
        <w:pStyle w:val="Heading1"/>
        <w:keepNext w:val="0"/>
        <w:ind w:left="700"/>
        <w:jc w:val="thaiDistribute"/>
        <w:rPr>
          <w:rFonts w:ascii="TH SarabunPSK" w:eastAsia="TH SarabunPSK" w:hAnsi="TH SarabunPSK" w:cs="TH SarabunPSK"/>
        </w:rPr>
      </w:pPr>
      <w:r w:rsidRPr="0018260F">
        <w:rPr>
          <w:rFonts w:ascii="TH SarabunPSK" w:eastAsia="TH SarabunPSK" w:hAnsi="TH SarabunPSK" w:cs="TH SarabunPSK"/>
          <w:bCs/>
          <w:cs/>
        </w:rPr>
        <w:lastRenderedPageBreak/>
        <w:t>ระบบการแต่งตั้งอาจารย์ที่ปรึกษาวิทยานิพนธ์และการค้นคว้าอิสระ</w:t>
      </w:r>
    </w:p>
    <w:p w:rsidR="00B46D05" w:rsidRPr="0018260F" w:rsidRDefault="00B46D05" w:rsidP="00E158D4">
      <w:pPr>
        <w:pStyle w:val="Heading1"/>
        <w:keepNext w:val="0"/>
        <w:tabs>
          <w:tab w:val="left" w:pos="993"/>
        </w:tabs>
        <w:ind w:left="993" w:hanging="293"/>
        <w:jc w:val="thaiDistribute"/>
        <w:rPr>
          <w:rFonts w:ascii="TH SarabunPSK" w:eastAsia="TH SarabunPSK" w:hAnsi="TH SarabunPSK" w:cs="TH SarabunPSK"/>
          <w:b w:val="0"/>
        </w:rPr>
      </w:pPr>
      <w:r w:rsidRPr="0018260F">
        <w:rPr>
          <w:rFonts w:ascii="TH SarabunPSK" w:eastAsia="TH SarabunPSK" w:hAnsi="TH SarabunPSK" w:cs="TH SarabunPSK"/>
          <w:b w:val="0"/>
        </w:rPr>
        <w:t>1</w:t>
      </w:r>
      <w:r w:rsidRPr="0018260F">
        <w:rPr>
          <w:rFonts w:ascii="TH SarabunPSK" w:eastAsia="TH SarabunPSK" w:hAnsi="TH SarabunPSK" w:cs="TH SarabunPSK" w:hint="cs"/>
          <w:b w:val="0"/>
          <w:cs/>
        </w:rPr>
        <w:t>)</w:t>
      </w:r>
      <w:r w:rsidRPr="0018260F">
        <w:rPr>
          <w:rFonts w:ascii="TH SarabunPSK" w:eastAsia="TH SarabunPSK" w:hAnsi="TH SarabunPSK" w:cs="TH SarabunPSK"/>
          <w:b w:val="0"/>
          <w:cs/>
        </w:rPr>
        <w:t xml:space="preserve"> </w:t>
      </w:r>
      <w:r w:rsidR="00E158D4" w:rsidRPr="0018260F">
        <w:rPr>
          <w:rFonts w:ascii="TH SarabunPSK" w:eastAsia="TH SarabunPSK" w:hAnsi="TH SarabunPSK" w:cs="TH SarabunPSK"/>
          <w:b w:val="0"/>
        </w:rPr>
        <w:tab/>
      </w:r>
      <w:r w:rsidRPr="0018260F">
        <w:rPr>
          <w:rFonts w:ascii="TH SarabunPSK" w:eastAsia="TH SarabunPSK" w:hAnsi="TH SarabunPSK" w:cs="TH SarabunPSK"/>
          <w:b w:val="0"/>
          <w:cs/>
        </w:rPr>
        <w:t>นักศึกษายื่นคำร้องขอแต่งตั้งคณะกรรมการที่ปรึกษาวิทยานิพนธ์ ที่เจ้าหน้าที่ พร้อมทั้งแนบประวัติและผลงานของอาจารย์ที่ปรึกษาวิทยานิพนธ์หลัก และอาจารย์ที่ปรึกษาวิทยานิพนธ์ร่วม</w:t>
      </w:r>
    </w:p>
    <w:p w:rsidR="00B46D05" w:rsidRPr="0018260F" w:rsidRDefault="00B46D05" w:rsidP="00E158D4">
      <w:pPr>
        <w:pStyle w:val="Heading1"/>
        <w:keepNext w:val="0"/>
        <w:tabs>
          <w:tab w:val="left" w:pos="993"/>
        </w:tabs>
        <w:ind w:left="993" w:hanging="293"/>
        <w:jc w:val="thaiDistribute"/>
        <w:rPr>
          <w:rFonts w:ascii="TH SarabunPSK" w:eastAsia="TH SarabunPSK" w:hAnsi="TH SarabunPSK" w:cs="TH SarabunPSK"/>
          <w:b w:val="0"/>
        </w:rPr>
      </w:pPr>
      <w:r w:rsidRPr="0018260F">
        <w:rPr>
          <w:rFonts w:ascii="TH SarabunPSK" w:eastAsia="TH SarabunPSK" w:hAnsi="TH SarabunPSK" w:cs="TH SarabunPSK"/>
          <w:b w:val="0"/>
        </w:rPr>
        <w:t>2</w:t>
      </w:r>
      <w:r w:rsidRPr="0018260F">
        <w:rPr>
          <w:rFonts w:ascii="TH SarabunPSK" w:eastAsia="TH SarabunPSK" w:hAnsi="TH SarabunPSK" w:cs="TH SarabunPSK" w:hint="cs"/>
          <w:b w:val="0"/>
          <w:cs/>
        </w:rPr>
        <w:t>)</w:t>
      </w:r>
      <w:r w:rsidRPr="0018260F">
        <w:rPr>
          <w:rFonts w:ascii="TH SarabunPSK" w:eastAsia="TH SarabunPSK" w:hAnsi="TH SarabunPSK" w:cs="TH SarabunPSK"/>
          <w:b w:val="0"/>
          <w:cs/>
        </w:rPr>
        <w:t xml:space="preserve"> </w:t>
      </w:r>
      <w:r w:rsidR="00E158D4" w:rsidRPr="0018260F">
        <w:rPr>
          <w:rFonts w:ascii="TH SarabunPSK" w:eastAsia="TH SarabunPSK" w:hAnsi="TH SarabunPSK" w:cs="TH SarabunPSK"/>
          <w:b w:val="0"/>
        </w:rPr>
        <w:tab/>
      </w:r>
      <w:r w:rsidRPr="0018260F">
        <w:rPr>
          <w:rFonts w:ascii="TH SarabunPSK" w:eastAsia="TH SarabunPSK" w:hAnsi="TH SarabunPSK" w:cs="TH SarabunPSK"/>
          <w:b w:val="0"/>
          <w:cs/>
        </w:rPr>
        <w:t>เจ้าหน้าที่ หรือเลขานุการหลักสูตร ตรวจสอบคำร้อง โดยตรวจสอบคุณสมบัติของอาจารย์ที่ปรึกษาวิทยานิพนธ์ให้เป็นไปตามเกณฑ์มาตรฐานหลักสูตร ก่อนส่งให้คณะกรรมการบัณฑิตศึกษาประจำหลักสูตรพิจารณา</w:t>
      </w:r>
    </w:p>
    <w:p w:rsidR="00B46D05" w:rsidRPr="0018260F" w:rsidRDefault="00B46D05" w:rsidP="00E158D4">
      <w:pPr>
        <w:pStyle w:val="Heading1"/>
        <w:keepNext w:val="0"/>
        <w:tabs>
          <w:tab w:val="left" w:pos="993"/>
        </w:tabs>
        <w:ind w:left="993" w:hanging="293"/>
        <w:jc w:val="thaiDistribute"/>
        <w:rPr>
          <w:rFonts w:ascii="TH SarabunPSK" w:eastAsia="TH SarabunPSK" w:hAnsi="TH SarabunPSK" w:cs="TH SarabunPSK"/>
          <w:b w:val="0"/>
        </w:rPr>
      </w:pPr>
      <w:r w:rsidRPr="0018260F">
        <w:rPr>
          <w:rFonts w:ascii="TH SarabunPSK" w:eastAsia="TH SarabunPSK" w:hAnsi="TH SarabunPSK" w:cs="TH SarabunPSK"/>
          <w:b w:val="0"/>
        </w:rPr>
        <w:t>3</w:t>
      </w:r>
      <w:r w:rsidRPr="0018260F">
        <w:rPr>
          <w:rFonts w:ascii="TH SarabunPSK" w:eastAsia="TH SarabunPSK" w:hAnsi="TH SarabunPSK" w:cs="TH SarabunPSK" w:hint="cs"/>
          <w:b w:val="0"/>
          <w:cs/>
        </w:rPr>
        <w:t>)</w:t>
      </w:r>
      <w:r w:rsidRPr="0018260F">
        <w:rPr>
          <w:rFonts w:ascii="TH SarabunPSK" w:eastAsia="TH SarabunPSK" w:hAnsi="TH SarabunPSK" w:cs="TH SarabunPSK"/>
          <w:b w:val="0"/>
          <w:cs/>
        </w:rPr>
        <w:t xml:space="preserve"> </w:t>
      </w:r>
      <w:r w:rsidR="00E158D4" w:rsidRPr="0018260F">
        <w:rPr>
          <w:rFonts w:ascii="TH SarabunPSK" w:eastAsia="TH SarabunPSK" w:hAnsi="TH SarabunPSK" w:cs="TH SarabunPSK"/>
          <w:b w:val="0"/>
        </w:rPr>
        <w:tab/>
      </w:r>
      <w:r w:rsidRPr="0018260F">
        <w:rPr>
          <w:rFonts w:ascii="TH SarabunPSK" w:eastAsia="TH SarabunPSK" w:hAnsi="TH SarabunPSK" w:cs="TH SarabunPSK"/>
          <w:b w:val="0"/>
          <w:cs/>
        </w:rPr>
        <w:t xml:space="preserve">คณะกรรมการบัณฑิตศึกษาประจำหลักสูตรพิจารณาคำร้อง โดยพิจารณาว่าอาจารย์ที่ปรึกษาวิทยานิพนธ์มีคุณสมบัติตามเกณฑ์มาตรฐานหลักสูตร และมีความเชี่ยวชาญที่สอดคล้องกับหัวข้อวิทยานิพนธ์ และต้องคำนึงถึงภาระงานของอาจารย์ ไม่ให้เกิน </w:t>
      </w:r>
      <w:r w:rsidRPr="0018260F">
        <w:rPr>
          <w:rFonts w:ascii="TH SarabunPSK" w:eastAsia="TH SarabunPSK" w:hAnsi="TH SarabunPSK" w:cs="TH SarabunPSK"/>
          <w:b w:val="0"/>
        </w:rPr>
        <w:t>1</w:t>
      </w:r>
      <w:r w:rsidRPr="0018260F">
        <w:rPr>
          <w:rFonts w:ascii="TH SarabunPSK" w:eastAsia="TH SarabunPSK" w:hAnsi="TH SarabunPSK" w:cs="TH SarabunPSK"/>
          <w:b w:val="0"/>
          <w:cs/>
        </w:rPr>
        <w:t>:</w:t>
      </w:r>
      <w:r w:rsidRPr="0018260F">
        <w:rPr>
          <w:rFonts w:ascii="TH SarabunPSK" w:eastAsia="TH SarabunPSK" w:hAnsi="TH SarabunPSK" w:cs="TH SarabunPSK"/>
          <w:b w:val="0"/>
        </w:rPr>
        <w:t xml:space="preserve">5 </w:t>
      </w:r>
      <w:r w:rsidRPr="0018260F">
        <w:rPr>
          <w:rFonts w:ascii="TH SarabunPSK" w:eastAsia="TH SarabunPSK" w:hAnsi="TH SarabunPSK" w:cs="TH SarabunPSK"/>
          <w:b w:val="0"/>
          <w:cs/>
        </w:rPr>
        <w:t>ตามเกณฑ์มาตรฐานที่ สกอ. กำหนด</w:t>
      </w:r>
    </w:p>
    <w:p w:rsidR="00B46D05" w:rsidRPr="0018260F" w:rsidRDefault="00B46D05" w:rsidP="00E158D4">
      <w:pPr>
        <w:pStyle w:val="Heading1"/>
        <w:keepNext w:val="0"/>
        <w:tabs>
          <w:tab w:val="left" w:pos="993"/>
        </w:tabs>
        <w:ind w:left="993" w:hanging="293"/>
        <w:jc w:val="thaiDistribute"/>
        <w:rPr>
          <w:rFonts w:ascii="TH SarabunPSK" w:eastAsia="TH SarabunPSK" w:hAnsi="TH SarabunPSK" w:cs="TH SarabunPSK"/>
          <w:b w:val="0"/>
        </w:rPr>
      </w:pPr>
      <w:r w:rsidRPr="0018260F">
        <w:rPr>
          <w:rFonts w:ascii="TH SarabunPSK" w:eastAsia="TH SarabunPSK" w:hAnsi="TH SarabunPSK" w:cs="TH SarabunPSK"/>
          <w:b w:val="0"/>
        </w:rPr>
        <w:t>4</w:t>
      </w:r>
      <w:r w:rsidRPr="0018260F">
        <w:rPr>
          <w:rFonts w:ascii="TH SarabunPSK" w:eastAsia="TH SarabunPSK" w:hAnsi="TH SarabunPSK" w:cs="TH SarabunPSK" w:hint="cs"/>
          <w:b w:val="0"/>
          <w:cs/>
        </w:rPr>
        <w:t>)</w:t>
      </w:r>
      <w:r w:rsidRPr="0018260F">
        <w:rPr>
          <w:rFonts w:ascii="TH SarabunPSK" w:eastAsia="TH SarabunPSK" w:hAnsi="TH SarabunPSK" w:cs="TH SarabunPSK"/>
          <w:b w:val="0"/>
          <w:cs/>
        </w:rPr>
        <w:t xml:space="preserve"> </w:t>
      </w:r>
      <w:r w:rsidR="00E158D4" w:rsidRPr="0018260F">
        <w:rPr>
          <w:rFonts w:ascii="TH SarabunPSK" w:eastAsia="TH SarabunPSK" w:hAnsi="TH SarabunPSK" w:cs="TH SarabunPSK"/>
          <w:b w:val="0"/>
        </w:rPr>
        <w:tab/>
      </w:r>
      <w:r w:rsidRPr="0018260F">
        <w:rPr>
          <w:rFonts w:ascii="TH SarabunPSK" w:eastAsia="TH SarabunPSK" w:hAnsi="TH SarabunPSK" w:cs="TH SarabunPSK"/>
          <w:b w:val="0"/>
          <w:cs/>
        </w:rPr>
        <w:t>เจ้าหน้าที่ส่งผลการพิจารณาของคณะกรรมการบัณฑิตศึกษาประจำหลักสูตรไปยังสำนักงานบัณฑิตศึกษา ศูนย์บริการการศึกษา</w:t>
      </w:r>
    </w:p>
    <w:p w:rsidR="00B46D05" w:rsidRPr="0018260F" w:rsidRDefault="00B46D05" w:rsidP="00E158D4">
      <w:pPr>
        <w:pStyle w:val="Heading1"/>
        <w:keepNext w:val="0"/>
        <w:tabs>
          <w:tab w:val="left" w:pos="993"/>
        </w:tabs>
        <w:ind w:left="993" w:hanging="293"/>
        <w:jc w:val="thaiDistribute"/>
        <w:rPr>
          <w:rFonts w:ascii="TH SarabunPSK" w:eastAsia="TH SarabunPSK" w:hAnsi="TH SarabunPSK" w:cs="TH SarabunPSK"/>
          <w:b w:val="0"/>
        </w:rPr>
      </w:pPr>
      <w:r w:rsidRPr="0018260F">
        <w:rPr>
          <w:rFonts w:ascii="TH SarabunPSK" w:eastAsia="TH SarabunPSK" w:hAnsi="TH SarabunPSK" w:cs="TH SarabunPSK"/>
          <w:b w:val="0"/>
        </w:rPr>
        <w:t>5</w:t>
      </w:r>
      <w:r w:rsidRPr="0018260F">
        <w:rPr>
          <w:rFonts w:ascii="TH SarabunPSK" w:eastAsia="TH SarabunPSK" w:hAnsi="TH SarabunPSK" w:cs="TH SarabunPSK" w:hint="cs"/>
          <w:b w:val="0"/>
          <w:cs/>
        </w:rPr>
        <w:t>)</w:t>
      </w:r>
      <w:r w:rsidRPr="0018260F">
        <w:rPr>
          <w:rFonts w:ascii="TH SarabunPSK" w:eastAsia="TH SarabunPSK" w:hAnsi="TH SarabunPSK" w:cs="TH SarabunPSK"/>
          <w:b w:val="0"/>
          <w:cs/>
        </w:rPr>
        <w:t xml:space="preserve"> </w:t>
      </w:r>
      <w:r w:rsidR="00E158D4" w:rsidRPr="0018260F">
        <w:rPr>
          <w:rFonts w:ascii="TH SarabunPSK" w:eastAsia="TH SarabunPSK" w:hAnsi="TH SarabunPSK" w:cs="TH SarabunPSK"/>
          <w:b w:val="0"/>
        </w:rPr>
        <w:tab/>
      </w:r>
      <w:r w:rsidRPr="0018260F">
        <w:rPr>
          <w:rFonts w:ascii="TH SarabunPSK" w:eastAsia="TH SarabunPSK" w:hAnsi="TH SarabunPSK" w:cs="TH SarabunPSK"/>
          <w:b w:val="0"/>
          <w:cs/>
        </w:rPr>
        <w:t>เจ้าหน้าที่สำนักงานบัณฑิตศึกษา ศูนย์บริการการศึกษา ตรวจทานคำร้อง ถ้าเป็นไปตามระเบียบข้อบังคับ ก็จะบันทึกเข้าระบบ และส่งกลับมายังหลักสูตรเพื่อดำเนินการต่อ แต่ถ้าไม่เป็นไปตามระเบียบข้อบังคับ จะส่งกลับมายังหลักสูตร เพื่อพิจารณาทบทวนใหม่</w:t>
      </w:r>
    </w:p>
    <w:p w:rsidR="00B46D05" w:rsidRPr="0018260F" w:rsidRDefault="00B46D05" w:rsidP="00B46D05">
      <w:pPr>
        <w:pStyle w:val="Heading1"/>
        <w:keepNext w:val="0"/>
        <w:ind w:left="700"/>
        <w:jc w:val="thaiDistribute"/>
        <w:rPr>
          <w:rFonts w:ascii="TH SarabunPSK" w:eastAsia="TH SarabunPSK" w:hAnsi="TH SarabunPSK" w:cs="TH SarabunPSK"/>
          <w:b w:val="0"/>
        </w:rPr>
      </w:pPr>
      <w:r w:rsidRPr="0018260F">
        <w:rPr>
          <w:rFonts w:ascii="TH SarabunPSK" w:eastAsia="TH SarabunPSK" w:hAnsi="TH SarabunPSK" w:cs="TH SarabunPSK"/>
          <w:b w:val="0"/>
          <w:cs/>
        </w:rPr>
        <w:t xml:space="preserve"> </w:t>
      </w:r>
    </w:p>
    <w:p w:rsidR="00B46D05" w:rsidRPr="0018260F" w:rsidRDefault="00B46D05" w:rsidP="00B46D05">
      <w:pPr>
        <w:pStyle w:val="Heading1"/>
        <w:keepNext w:val="0"/>
        <w:ind w:left="700"/>
        <w:jc w:val="thaiDistribute"/>
        <w:rPr>
          <w:rFonts w:ascii="TH SarabunPSK" w:eastAsia="TH SarabunPSK" w:hAnsi="TH SarabunPSK" w:cs="TH SarabunPSK"/>
        </w:rPr>
      </w:pPr>
      <w:r w:rsidRPr="0018260F">
        <w:rPr>
          <w:rFonts w:ascii="TH SarabunPSK" w:eastAsia="TH SarabunPSK" w:hAnsi="TH SarabunPSK" w:cs="TH SarabunPSK"/>
          <w:bCs/>
          <w:cs/>
        </w:rPr>
        <w:t>ระบบการช่วยเหลือ กำกับ ติดตามในการทำวิทยานิพนธ์ และการค้นคว้าอิสระ และการตีพิมพ์ผลงานวิจัย)</w:t>
      </w:r>
    </w:p>
    <w:p w:rsidR="00B46D05" w:rsidRPr="0018260F" w:rsidRDefault="00B46D05" w:rsidP="00E158D4">
      <w:pPr>
        <w:pStyle w:val="Heading1"/>
        <w:keepNext w:val="0"/>
        <w:tabs>
          <w:tab w:val="left" w:pos="993"/>
        </w:tabs>
        <w:ind w:left="993" w:hanging="293"/>
        <w:jc w:val="thaiDistribute"/>
        <w:rPr>
          <w:rFonts w:ascii="TH SarabunPSK" w:eastAsia="TH SarabunPSK" w:hAnsi="TH SarabunPSK" w:cs="TH SarabunPSK"/>
          <w:b w:val="0"/>
        </w:rPr>
      </w:pPr>
      <w:r w:rsidRPr="0018260F">
        <w:rPr>
          <w:rFonts w:ascii="TH SarabunPSK" w:eastAsia="TH SarabunPSK" w:hAnsi="TH SarabunPSK" w:cs="TH SarabunPSK"/>
          <w:b w:val="0"/>
        </w:rPr>
        <w:t>1</w:t>
      </w:r>
      <w:r w:rsidRPr="0018260F">
        <w:rPr>
          <w:rFonts w:ascii="TH SarabunPSK" w:eastAsia="TH SarabunPSK" w:hAnsi="TH SarabunPSK" w:cs="TH SarabunPSK" w:hint="cs"/>
          <w:b w:val="0"/>
          <w:cs/>
        </w:rPr>
        <w:t>)</w:t>
      </w:r>
      <w:r w:rsidRPr="0018260F">
        <w:rPr>
          <w:rFonts w:ascii="TH SarabunPSK" w:eastAsia="TH SarabunPSK" w:hAnsi="TH SarabunPSK" w:cs="TH SarabunPSK"/>
          <w:b w:val="0"/>
          <w:cs/>
        </w:rPr>
        <w:t xml:space="preserve"> </w:t>
      </w:r>
      <w:r w:rsidR="00E158D4" w:rsidRPr="0018260F">
        <w:rPr>
          <w:rFonts w:ascii="TH SarabunPSK" w:eastAsia="TH SarabunPSK" w:hAnsi="TH SarabunPSK" w:cs="TH SarabunPSK"/>
          <w:b w:val="0"/>
        </w:rPr>
        <w:tab/>
      </w:r>
      <w:r w:rsidRPr="0018260F">
        <w:rPr>
          <w:rFonts w:ascii="TH SarabunPSK" w:eastAsia="TH SarabunPSK" w:hAnsi="TH SarabunPSK" w:cs="TH SarabunPSK"/>
          <w:b w:val="0"/>
          <w:cs/>
        </w:rPr>
        <w:t>นักศึกษาเลือกหัวข้อวิทยานิพนธ์และอาจารย์ที่ปรึกษาวิทยานิพนธ์ภายในภาคการศึกษาแรกของการเรียน</w:t>
      </w:r>
    </w:p>
    <w:p w:rsidR="00B46D05" w:rsidRPr="0018260F" w:rsidRDefault="00B46D05" w:rsidP="00E158D4">
      <w:pPr>
        <w:pStyle w:val="Heading1"/>
        <w:keepNext w:val="0"/>
        <w:tabs>
          <w:tab w:val="left" w:pos="993"/>
        </w:tabs>
        <w:ind w:left="993" w:hanging="293"/>
        <w:jc w:val="thaiDistribute"/>
        <w:rPr>
          <w:rFonts w:ascii="TH SarabunPSK" w:eastAsia="TH SarabunPSK" w:hAnsi="TH SarabunPSK" w:cs="TH SarabunPSK"/>
          <w:b w:val="0"/>
        </w:rPr>
      </w:pPr>
      <w:r w:rsidRPr="0018260F">
        <w:rPr>
          <w:rFonts w:ascii="TH SarabunPSK" w:eastAsia="TH SarabunPSK" w:hAnsi="TH SarabunPSK" w:cs="TH SarabunPSK"/>
          <w:b w:val="0"/>
        </w:rPr>
        <w:t>2</w:t>
      </w:r>
      <w:r w:rsidRPr="0018260F">
        <w:rPr>
          <w:rFonts w:ascii="TH SarabunPSK" w:eastAsia="TH SarabunPSK" w:hAnsi="TH SarabunPSK" w:cs="TH SarabunPSK" w:hint="cs"/>
          <w:b w:val="0"/>
          <w:cs/>
        </w:rPr>
        <w:t>)</w:t>
      </w:r>
      <w:r w:rsidRPr="0018260F">
        <w:rPr>
          <w:rFonts w:ascii="TH SarabunPSK" w:eastAsia="TH SarabunPSK" w:hAnsi="TH SarabunPSK" w:cs="TH SarabunPSK"/>
          <w:b w:val="0"/>
          <w:cs/>
        </w:rPr>
        <w:t xml:space="preserve"> </w:t>
      </w:r>
      <w:r w:rsidR="00E158D4" w:rsidRPr="0018260F">
        <w:rPr>
          <w:rFonts w:ascii="TH SarabunPSK" w:eastAsia="TH SarabunPSK" w:hAnsi="TH SarabunPSK" w:cs="TH SarabunPSK"/>
          <w:b w:val="0"/>
        </w:rPr>
        <w:tab/>
      </w:r>
      <w:r w:rsidRPr="0018260F">
        <w:rPr>
          <w:rFonts w:ascii="TH SarabunPSK" w:eastAsia="TH SarabunPSK" w:hAnsi="TH SarabunPSK" w:cs="TH SarabunPSK"/>
          <w:b w:val="0"/>
          <w:cs/>
        </w:rPr>
        <w:t>นักศึกษายื่นคำร้องขอแต่งตั้งคณะกรรมการที่ปรึกษาวิทยานิพนธ์</w:t>
      </w:r>
    </w:p>
    <w:p w:rsidR="00B46D05" w:rsidRPr="0018260F" w:rsidRDefault="00B46D05" w:rsidP="00E158D4">
      <w:pPr>
        <w:pStyle w:val="Heading1"/>
        <w:keepNext w:val="0"/>
        <w:tabs>
          <w:tab w:val="left" w:pos="993"/>
        </w:tabs>
        <w:ind w:left="993" w:hanging="293"/>
        <w:jc w:val="thaiDistribute"/>
        <w:rPr>
          <w:rFonts w:ascii="TH SarabunPSK" w:eastAsia="TH SarabunPSK" w:hAnsi="TH SarabunPSK" w:cs="TH SarabunPSK"/>
          <w:b w:val="0"/>
        </w:rPr>
      </w:pPr>
      <w:r w:rsidRPr="0018260F">
        <w:rPr>
          <w:rFonts w:ascii="TH SarabunPSK" w:eastAsia="TH SarabunPSK" w:hAnsi="TH SarabunPSK" w:cs="TH SarabunPSK"/>
          <w:b w:val="0"/>
        </w:rPr>
        <w:t>3</w:t>
      </w:r>
      <w:r w:rsidRPr="0018260F">
        <w:rPr>
          <w:rFonts w:ascii="TH SarabunPSK" w:eastAsia="TH SarabunPSK" w:hAnsi="TH SarabunPSK" w:cs="TH SarabunPSK" w:hint="cs"/>
          <w:b w:val="0"/>
          <w:cs/>
        </w:rPr>
        <w:t>)</w:t>
      </w:r>
      <w:r w:rsidRPr="0018260F">
        <w:rPr>
          <w:rFonts w:ascii="TH SarabunPSK" w:eastAsia="TH SarabunPSK" w:hAnsi="TH SarabunPSK" w:cs="TH SarabunPSK"/>
          <w:b w:val="0"/>
          <w:cs/>
        </w:rPr>
        <w:t xml:space="preserve"> </w:t>
      </w:r>
      <w:r w:rsidR="00E158D4" w:rsidRPr="0018260F">
        <w:rPr>
          <w:rFonts w:ascii="TH SarabunPSK" w:eastAsia="TH SarabunPSK" w:hAnsi="TH SarabunPSK" w:cs="TH SarabunPSK"/>
          <w:b w:val="0"/>
        </w:rPr>
        <w:tab/>
      </w:r>
      <w:r w:rsidRPr="0018260F">
        <w:rPr>
          <w:rFonts w:ascii="TH SarabunPSK" w:eastAsia="TH SarabunPSK" w:hAnsi="TH SarabunPSK" w:cs="TH SarabunPSK"/>
          <w:b w:val="0"/>
          <w:cs/>
        </w:rPr>
        <w:t>อาจารย์ที่ปรึกษาวิทยานิพนธ์กำกับดูแลให้นักศึกษาสอบโครงร่างวิทยานิพนธ์ในเวลาที่</w:t>
      </w:r>
      <w:r w:rsidRPr="0018260F">
        <w:rPr>
          <w:rFonts w:ascii="TH SarabunPSK" w:eastAsia="TH SarabunPSK" w:hAnsi="TH SarabunPSK" w:cs="TH SarabunPSK" w:hint="cs"/>
          <w:b w:val="0"/>
          <w:cs/>
        </w:rPr>
        <w:t xml:space="preserve"> </w:t>
      </w:r>
      <w:r w:rsidRPr="0018260F">
        <w:rPr>
          <w:rFonts w:ascii="TH SarabunPSK" w:eastAsia="TH SarabunPSK" w:hAnsi="TH SarabunPSK" w:cs="TH SarabunPSK"/>
          <w:b w:val="0"/>
          <w:cs/>
        </w:rPr>
        <w:t>เหมาะสม</w:t>
      </w:r>
    </w:p>
    <w:p w:rsidR="00B46D05" w:rsidRPr="0018260F" w:rsidRDefault="00B46D05" w:rsidP="00E158D4">
      <w:pPr>
        <w:pStyle w:val="Heading1"/>
        <w:keepNext w:val="0"/>
        <w:tabs>
          <w:tab w:val="left" w:pos="993"/>
        </w:tabs>
        <w:ind w:left="993" w:hanging="293"/>
        <w:jc w:val="thaiDistribute"/>
        <w:rPr>
          <w:rFonts w:ascii="TH SarabunPSK" w:eastAsia="TH SarabunPSK" w:hAnsi="TH SarabunPSK" w:cs="TH SarabunPSK"/>
          <w:b w:val="0"/>
        </w:rPr>
      </w:pPr>
      <w:r w:rsidRPr="0018260F">
        <w:rPr>
          <w:rFonts w:ascii="TH SarabunPSK" w:eastAsia="TH SarabunPSK" w:hAnsi="TH SarabunPSK" w:cs="TH SarabunPSK"/>
          <w:b w:val="0"/>
        </w:rPr>
        <w:t>4</w:t>
      </w:r>
      <w:r w:rsidRPr="0018260F">
        <w:rPr>
          <w:rFonts w:ascii="TH SarabunPSK" w:eastAsia="TH SarabunPSK" w:hAnsi="TH SarabunPSK" w:cs="TH SarabunPSK" w:hint="cs"/>
          <w:b w:val="0"/>
          <w:cs/>
        </w:rPr>
        <w:t>)</w:t>
      </w:r>
      <w:r w:rsidRPr="0018260F">
        <w:rPr>
          <w:rFonts w:ascii="TH SarabunPSK" w:eastAsia="TH SarabunPSK" w:hAnsi="TH SarabunPSK" w:cs="TH SarabunPSK"/>
          <w:b w:val="0"/>
          <w:cs/>
        </w:rPr>
        <w:t xml:space="preserve"> </w:t>
      </w:r>
      <w:r w:rsidR="00E158D4" w:rsidRPr="0018260F">
        <w:rPr>
          <w:rFonts w:ascii="TH SarabunPSK" w:eastAsia="TH SarabunPSK" w:hAnsi="TH SarabunPSK" w:cs="TH SarabunPSK"/>
          <w:b w:val="0"/>
          <w:cs/>
        </w:rPr>
        <w:tab/>
      </w:r>
      <w:r w:rsidRPr="0018260F">
        <w:rPr>
          <w:rFonts w:ascii="TH SarabunPSK" w:eastAsia="TH SarabunPSK" w:hAnsi="TH SarabunPSK" w:cs="TH SarabunPSK"/>
          <w:b w:val="0"/>
          <w:cs/>
        </w:rPr>
        <w:t>นักศึกษาต้องส่งรายงานความก้าวหน้าในการทำวิทยานิพนธ์ให้กับคณะกรรมการบัณฑิตศึกษาประจำหลักสูตรอย่างน้อย</w:t>
      </w:r>
      <w:r w:rsidR="004F68C4" w:rsidRPr="0018260F">
        <w:rPr>
          <w:rFonts w:ascii="TH SarabunPSK" w:eastAsia="TH SarabunPSK" w:hAnsi="TH SarabunPSK" w:cs="TH SarabunPSK" w:hint="cs"/>
          <w:b w:val="0"/>
          <w:cs/>
        </w:rPr>
        <w:t>ภาคการศึกษาละ 1 ครั้ง</w:t>
      </w:r>
    </w:p>
    <w:p w:rsidR="00B46D05" w:rsidRPr="0018260F" w:rsidRDefault="00B46D05" w:rsidP="00E158D4">
      <w:pPr>
        <w:pStyle w:val="Heading1"/>
        <w:keepNext w:val="0"/>
        <w:tabs>
          <w:tab w:val="left" w:pos="993"/>
        </w:tabs>
        <w:ind w:left="993" w:hanging="293"/>
        <w:jc w:val="thaiDistribute"/>
        <w:rPr>
          <w:rFonts w:ascii="TH SarabunPSK" w:eastAsia="TH SarabunPSK" w:hAnsi="TH SarabunPSK" w:cs="TH SarabunPSK"/>
          <w:b w:val="0"/>
        </w:rPr>
      </w:pPr>
      <w:r w:rsidRPr="0018260F">
        <w:rPr>
          <w:rFonts w:ascii="TH SarabunPSK" w:eastAsia="TH SarabunPSK" w:hAnsi="TH SarabunPSK" w:cs="TH SarabunPSK"/>
          <w:b w:val="0"/>
        </w:rPr>
        <w:t>5</w:t>
      </w:r>
      <w:r w:rsidRPr="0018260F">
        <w:rPr>
          <w:rFonts w:ascii="TH SarabunPSK" w:eastAsia="TH SarabunPSK" w:hAnsi="TH SarabunPSK" w:cs="TH SarabunPSK" w:hint="cs"/>
          <w:b w:val="0"/>
          <w:cs/>
        </w:rPr>
        <w:t>)</w:t>
      </w:r>
      <w:r w:rsidRPr="0018260F">
        <w:rPr>
          <w:rFonts w:ascii="TH SarabunPSK" w:eastAsia="TH SarabunPSK" w:hAnsi="TH SarabunPSK" w:cs="TH SarabunPSK"/>
          <w:b w:val="0"/>
          <w:cs/>
        </w:rPr>
        <w:t xml:space="preserve"> </w:t>
      </w:r>
      <w:r w:rsidR="00E158D4" w:rsidRPr="0018260F">
        <w:rPr>
          <w:rFonts w:ascii="TH SarabunPSK" w:eastAsia="TH SarabunPSK" w:hAnsi="TH SarabunPSK" w:cs="TH SarabunPSK"/>
          <w:b w:val="0"/>
        </w:rPr>
        <w:tab/>
      </w:r>
      <w:r w:rsidRPr="0018260F">
        <w:rPr>
          <w:rFonts w:ascii="TH SarabunPSK" w:eastAsia="TH SarabunPSK" w:hAnsi="TH SarabunPSK" w:cs="TH SarabunPSK"/>
          <w:b w:val="0"/>
          <w:cs/>
        </w:rPr>
        <w:t>อาจารย์ที่ปรึกษาวิทยานิพนธ์กำกับดูแลนักศึกษาให้นำเสนอวิทยานิพนธ์ภายในระยะเวลาที่กำหนดตามหลักสูตร</w:t>
      </w:r>
    </w:p>
    <w:p w:rsidR="00B46D05" w:rsidRPr="0018260F" w:rsidRDefault="00B46D05" w:rsidP="00E158D4">
      <w:pPr>
        <w:pStyle w:val="Heading1"/>
        <w:keepNext w:val="0"/>
        <w:tabs>
          <w:tab w:val="left" w:pos="993"/>
        </w:tabs>
        <w:ind w:left="993" w:hanging="293"/>
        <w:jc w:val="thaiDistribute"/>
        <w:rPr>
          <w:rFonts w:ascii="TH SarabunPSK" w:eastAsia="TH SarabunPSK" w:hAnsi="TH SarabunPSK" w:cs="TH SarabunPSK"/>
          <w:b w:val="0"/>
        </w:rPr>
      </w:pPr>
      <w:r w:rsidRPr="0018260F">
        <w:rPr>
          <w:rFonts w:ascii="TH SarabunPSK" w:eastAsia="TH SarabunPSK" w:hAnsi="TH SarabunPSK" w:cs="TH SarabunPSK"/>
          <w:b w:val="0"/>
        </w:rPr>
        <w:t>6</w:t>
      </w:r>
      <w:r w:rsidRPr="0018260F">
        <w:rPr>
          <w:rFonts w:ascii="TH SarabunPSK" w:eastAsia="TH SarabunPSK" w:hAnsi="TH SarabunPSK" w:cs="TH SarabunPSK" w:hint="cs"/>
          <w:b w:val="0"/>
          <w:cs/>
        </w:rPr>
        <w:t>)</w:t>
      </w:r>
      <w:r w:rsidRPr="0018260F">
        <w:rPr>
          <w:rFonts w:ascii="TH SarabunPSK" w:eastAsia="TH SarabunPSK" w:hAnsi="TH SarabunPSK" w:cs="TH SarabunPSK"/>
          <w:b w:val="0"/>
          <w:cs/>
        </w:rPr>
        <w:t xml:space="preserve"> </w:t>
      </w:r>
      <w:r w:rsidR="00E158D4" w:rsidRPr="0018260F">
        <w:rPr>
          <w:rFonts w:ascii="TH SarabunPSK" w:eastAsia="TH SarabunPSK" w:hAnsi="TH SarabunPSK" w:cs="TH SarabunPSK"/>
          <w:b w:val="0"/>
          <w:cs/>
        </w:rPr>
        <w:tab/>
      </w:r>
      <w:r w:rsidRPr="0018260F">
        <w:rPr>
          <w:rFonts w:ascii="TH SarabunPSK" w:eastAsia="TH SarabunPSK" w:hAnsi="TH SarabunPSK" w:cs="TH SarabunPSK"/>
          <w:b w:val="0"/>
          <w:cs/>
        </w:rPr>
        <w:t xml:space="preserve">อาจารย์ที่ปรึกษาวิทยานิพนธ์กำกับดูแลให้นักศึกษาตีพิมพ์ผลงานวิชาการในรูปแบบ </w:t>
      </w:r>
      <w:r w:rsidRPr="0018260F">
        <w:rPr>
          <w:rFonts w:ascii="TH SarabunPSK" w:eastAsia="TH SarabunPSK" w:hAnsi="TH SarabunPSK" w:cs="TH SarabunPSK"/>
          <w:b w:val="0"/>
        </w:rPr>
        <w:t xml:space="preserve">Proceeding </w:t>
      </w:r>
      <w:r w:rsidRPr="0018260F">
        <w:rPr>
          <w:rFonts w:ascii="TH SarabunPSK" w:eastAsia="TH SarabunPSK" w:hAnsi="TH SarabunPSK" w:cs="TH SarabunPSK"/>
          <w:b w:val="0"/>
          <w:cs/>
        </w:rPr>
        <w:t xml:space="preserve">อย่างน้อย </w:t>
      </w:r>
      <w:r w:rsidRPr="0018260F">
        <w:rPr>
          <w:rFonts w:ascii="TH SarabunPSK" w:eastAsia="TH SarabunPSK" w:hAnsi="TH SarabunPSK" w:cs="TH SarabunPSK"/>
          <w:b w:val="0"/>
        </w:rPr>
        <w:t xml:space="preserve">1 </w:t>
      </w:r>
      <w:r w:rsidRPr="0018260F">
        <w:rPr>
          <w:rFonts w:ascii="TH SarabunPSK" w:eastAsia="TH SarabunPSK" w:hAnsi="TH SarabunPSK" w:cs="TH SarabunPSK"/>
          <w:b w:val="0"/>
          <w:cs/>
        </w:rPr>
        <w:t>ฉบับ</w:t>
      </w:r>
    </w:p>
    <w:p w:rsidR="00B46D05" w:rsidRPr="0018260F" w:rsidRDefault="00B46D05" w:rsidP="00E158D4">
      <w:pPr>
        <w:pStyle w:val="Heading1"/>
        <w:keepNext w:val="0"/>
        <w:tabs>
          <w:tab w:val="left" w:pos="993"/>
        </w:tabs>
        <w:ind w:left="993" w:hanging="293"/>
        <w:jc w:val="thaiDistribute"/>
        <w:rPr>
          <w:rFonts w:ascii="TH SarabunPSK" w:eastAsia="TH SarabunPSK" w:hAnsi="TH SarabunPSK" w:cs="TH SarabunPSK"/>
          <w:b w:val="0"/>
        </w:rPr>
      </w:pPr>
      <w:r w:rsidRPr="0018260F">
        <w:rPr>
          <w:rFonts w:ascii="TH SarabunPSK" w:eastAsia="TH SarabunPSK" w:hAnsi="TH SarabunPSK" w:cs="TH SarabunPSK"/>
          <w:b w:val="0"/>
        </w:rPr>
        <w:t>7</w:t>
      </w:r>
      <w:r w:rsidRPr="0018260F">
        <w:rPr>
          <w:rFonts w:ascii="TH SarabunPSK" w:eastAsia="TH SarabunPSK" w:hAnsi="TH SarabunPSK" w:cs="TH SarabunPSK" w:hint="cs"/>
          <w:b w:val="0"/>
          <w:cs/>
        </w:rPr>
        <w:t>)</w:t>
      </w:r>
      <w:r w:rsidRPr="0018260F">
        <w:rPr>
          <w:rFonts w:ascii="TH SarabunPSK" w:eastAsia="TH SarabunPSK" w:hAnsi="TH SarabunPSK" w:cs="TH SarabunPSK"/>
          <w:b w:val="0"/>
          <w:cs/>
        </w:rPr>
        <w:t xml:space="preserve"> </w:t>
      </w:r>
      <w:r w:rsidR="00E158D4" w:rsidRPr="0018260F">
        <w:rPr>
          <w:rFonts w:ascii="TH SarabunPSK" w:eastAsia="TH SarabunPSK" w:hAnsi="TH SarabunPSK" w:cs="TH SarabunPSK"/>
          <w:b w:val="0"/>
        </w:rPr>
        <w:tab/>
      </w:r>
      <w:r w:rsidRPr="0018260F">
        <w:rPr>
          <w:rFonts w:ascii="TH SarabunPSK" w:eastAsia="TH SarabunPSK" w:hAnsi="TH SarabunPSK" w:cs="TH SarabunPSK"/>
          <w:b w:val="0"/>
          <w:cs/>
        </w:rPr>
        <w:t xml:space="preserve">ในกรณีที่นักศึกษาขาดการติดต่อ กับอาจารย์ที่ปรึกษาวิทยานิพนธ์นานกว่า </w:t>
      </w:r>
      <w:r w:rsidRPr="0018260F">
        <w:rPr>
          <w:rFonts w:ascii="TH SarabunPSK" w:eastAsia="TH SarabunPSK" w:hAnsi="TH SarabunPSK" w:cs="TH SarabunPSK"/>
          <w:b w:val="0"/>
        </w:rPr>
        <w:t xml:space="preserve">1 </w:t>
      </w:r>
      <w:r w:rsidRPr="0018260F">
        <w:rPr>
          <w:rFonts w:ascii="TH SarabunPSK" w:eastAsia="TH SarabunPSK" w:hAnsi="TH SarabunPSK" w:cs="TH SarabunPSK"/>
          <w:b w:val="0"/>
          <w:cs/>
        </w:rPr>
        <w:t>เดือน อาจารย์ที่ปรึกษาต้องแจ้งคณะกรรมการบัณฑิตศึกษาประจำหลักสูตรเพื่อพิจารณาติดตามปัญหาและหารือเพื่อหาแนวทางช่วยเหลือ</w:t>
      </w:r>
    </w:p>
    <w:p w:rsidR="00B46D05" w:rsidRPr="0018260F" w:rsidRDefault="00B46D05" w:rsidP="00E158D4">
      <w:pPr>
        <w:pStyle w:val="Heading1"/>
        <w:keepNext w:val="0"/>
        <w:tabs>
          <w:tab w:val="left" w:pos="993"/>
        </w:tabs>
        <w:ind w:left="993" w:hanging="293"/>
        <w:jc w:val="thaiDistribute"/>
        <w:rPr>
          <w:rFonts w:ascii="TH SarabunPSK" w:eastAsia="TH SarabunPSK" w:hAnsi="TH SarabunPSK" w:cs="TH SarabunPSK"/>
          <w:b w:val="0"/>
        </w:rPr>
      </w:pPr>
      <w:r w:rsidRPr="0018260F">
        <w:rPr>
          <w:rFonts w:ascii="TH SarabunPSK" w:eastAsia="TH SarabunPSK" w:hAnsi="TH SarabunPSK" w:cs="TH SarabunPSK"/>
          <w:b w:val="0"/>
        </w:rPr>
        <w:t>8</w:t>
      </w:r>
      <w:r w:rsidRPr="0018260F">
        <w:rPr>
          <w:rFonts w:ascii="TH SarabunPSK" w:eastAsia="TH SarabunPSK" w:hAnsi="TH SarabunPSK" w:cs="TH SarabunPSK" w:hint="cs"/>
          <w:b w:val="0"/>
          <w:cs/>
        </w:rPr>
        <w:t>)</w:t>
      </w:r>
      <w:r w:rsidRPr="0018260F">
        <w:rPr>
          <w:rFonts w:ascii="TH SarabunPSK" w:eastAsia="TH SarabunPSK" w:hAnsi="TH SarabunPSK" w:cs="TH SarabunPSK"/>
          <w:b w:val="0"/>
          <w:cs/>
        </w:rPr>
        <w:t xml:space="preserve"> </w:t>
      </w:r>
      <w:r w:rsidR="00E158D4" w:rsidRPr="0018260F">
        <w:rPr>
          <w:rFonts w:ascii="TH SarabunPSK" w:eastAsia="TH SarabunPSK" w:hAnsi="TH SarabunPSK" w:cs="TH SarabunPSK"/>
          <w:b w:val="0"/>
          <w:cs/>
        </w:rPr>
        <w:tab/>
      </w:r>
      <w:r w:rsidRPr="0018260F">
        <w:rPr>
          <w:rFonts w:ascii="TH SarabunPSK" w:eastAsia="TH SarabunPSK" w:hAnsi="TH SarabunPSK" w:cs="TH SarabunPSK"/>
          <w:b w:val="0"/>
          <w:cs/>
        </w:rPr>
        <w:t>ในกรณีที่มีปัญหาระหว่างอาจารย์ที่ปรึกษาวิทยานิพนธ์และนักศึกษาบัณฑิตศึกษาให้นำเรื่องเข้าสู่คณะกรรมการบัณฑิตศึกษาประจำหลักสูตร เพื่อพิจารณาแก้ไขปัญหา</w:t>
      </w:r>
    </w:p>
    <w:p w:rsidR="00B46D05" w:rsidRDefault="00B46D05" w:rsidP="00B46D05">
      <w:pPr>
        <w:pStyle w:val="Heading1"/>
        <w:keepNext w:val="0"/>
        <w:ind w:left="360" w:firstLine="340"/>
        <w:jc w:val="thaiDistribute"/>
        <w:rPr>
          <w:rFonts w:ascii="TH SarabunPSK" w:eastAsia="TH SarabunPSK" w:hAnsi="TH SarabunPSK" w:cs="TH SarabunPSK"/>
          <w:b w:val="0"/>
        </w:rPr>
      </w:pPr>
      <w:r w:rsidRPr="0018260F">
        <w:rPr>
          <w:rFonts w:ascii="TH SarabunPSK" w:eastAsia="TH SarabunPSK" w:hAnsi="TH SarabunPSK" w:cs="TH SarabunPSK"/>
          <w:b w:val="0"/>
          <w:cs/>
        </w:rPr>
        <w:t xml:space="preserve"> </w:t>
      </w:r>
    </w:p>
    <w:p w:rsidR="009920EB" w:rsidRDefault="009920EB" w:rsidP="009920EB">
      <w:pPr>
        <w:rPr>
          <w:rFonts w:eastAsia="TH SarabunPSK"/>
        </w:rPr>
      </w:pPr>
    </w:p>
    <w:p w:rsidR="009920EB" w:rsidRDefault="009920EB" w:rsidP="009920EB">
      <w:pPr>
        <w:rPr>
          <w:rFonts w:eastAsia="TH SarabunPSK"/>
        </w:rPr>
      </w:pPr>
    </w:p>
    <w:p w:rsidR="009920EB" w:rsidRDefault="009920EB" w:rsidP="009920EB">
      <w:pPr>
        <w:rPr>
          <w:rFonts w:eastAsia="TH SarabunPSK"/>
        </w:rPr>
      </w:pPr>
    </w:p>
    <w:p w:rsidR="009920EB" w:rsidRPr="009920EB" w:rsidRDefault="009920EB" w:rsidP="009920EB">
      <w:pPr>
        <w:rPr>
          <w:rFonts w:eastAsia="TH SarabunPSK"/>
        </w:rPr>
      </w:pPr>
    </w:p>
    <w:p w:rsidR="00B46D05" w:rsidRPr="0018260F" w:rsidRDefault="00B46D05" w:rsidP="00B46D05">
      <w:pPr>
        <w:pStyle w:val="Heading1"/>
        <w:keepNext w:val="0"/>
        <w:ind w:left="1040" w:hanging="340"/>
        <w:jc w:val="thaiDistribute"/>
        <w:rPr>
          <w:rFonts w:ascii="TH SarabunPSK" w:eastAsia="TH SarabunPSK" w:hAnsi="TH SarabunPSK" w:cs="TH SarabunPSK"/>
        </w:rPr>
      </w:pPr>
      <w:r w:rsidRPr="0018260F">
        <w:rPr>
          <w:rFonts w:ascii="TH SarabunPSK" w:eastAsia="TH SarabunPSK" w:hAnsi="TH SarabunPSK" w:cs="TH SarabunPSK"/>
        </w:rPr>
        <w:lastRenderedPageBreak/>
        <w:t>5</w:t>
      </w:r>
      <w:r w:rsidRPr="0018260F">
        <w:rPr>
          <w:rFonts w:ascii="TH SarabunPSK" w:eastAsia="TH SarabunPSK" w:hAnsi="TH SarabunPSK" w:cs="TH SarabunPSK"/>
          <w:bCs/>
          <w:cs/>
        </w:rPr>
        <w:t>.</w:t>
      </w:r>
      <w:r w:rsidRPr="0018260F">
        <w:rPr>
          <w:rFonts w:ascii="TH SarabunPSK" w:eastAsia="TH SarabunPSK" w:hAnsi="TH SarabunPSK" w:cs="TH SarabunPSK"/>
        </w:rPr>
        <w:t xml:space="preserve">3 </w:t>
      </w:r>
      <w:r w:rsidRPr="0018260F">
        <w:rPr>
          <w:rFonts w:ascii="TH SarabunPSK" w:eastAsia="TH SarabunPSK" w:hAnsi="TH SarabunPSK" w:cs="TH SarabunPSK"/>
          <w:bCs/>
          <w:cs/>
        </w:rPr>
        <w:t>การประเมินผู้เรียน</w:t>
      </w:r>
    </w:p>
    <w:p w:rsidR="00B46D05" w:rsidRPr="0018260F" w:rsidRDefault="00B46D05" w:rsidP="00B46D05">
      <w:pPr>
        <w:pStyle w:val="Heading1"/>
        <w:keepNext w:val="0"/>
        <w:ind w:left="420" w:firstLine="280"/>
        <w:jc w:val="thaiDistribute"/>
        <w:rPr>
          <w:rFonts w:ascii="TH SarabunPSK" w:eastAsia="TH SarabunPSK" w:hAnsi="TH SarabunPSK" w:cs="TH SarabunPSK"/>
        </w:rPr>
      </w:pPr>
      <w:r w:rsidRPr="0018260F">
        <w:rPr>
          <w:rFonts w:ascii="TH SarabunPSK" w:eastAsia="TH SarabunPSK" w:hAnsi="TH SarabunPSK" w:cs="TH SarabunPSK"/>
          <w:bCs/>
          <w:cs/>
        </w:rPr>
        <w:t>ระบบการประเมินผู้เรียน</w:t>
      </w:r>
    </w:p>
    <w:p w:rsidR="00B46D05" w:rsidRPr="0018260F" w:rsidRDefault="00B46D05" w:rsidP="00E158D4">
      <w:pPr>
        <w:pStyle w:val="Heading1"/>
        <w:keepNext w:val="0"/>
        <w:tabs>
          <w:tab w:val="left" w:pos="993"/>
        </w:tabs>
        <w:ind w:left="993" w:hanging="293"/>
        <w:jc w:val="thaiDistribute"/>
        <w:rPr>
          <w:rFonts w:ascii="TH SarabunPSK" w:eastAsia="TH SarabunPSK" w:hAnsi="TH SarabunPSK" w:cs="TH SarabunPSK"/>
          <w:b w:val="0"/>
        </w:rPr>
      </w:pPr>
      <w:r w:rsidRPr="0018260F">
        <w:rPr>
          <w:rFonts w:ascii="TH SarabunPSK" w:eastAsia="TH SarabunPSK" w:hAnsi="TH SarabunPSK" w:cs="TH SarabunPSK"/>
          <w:b w:val="0"/>
        </w:rPr>
        <w:t>1</w:t>
      </w:r>
      <w:r w:rsidRPr="0018260F">
        <w:rPr>
          <w:rFonts w:ascii="TH SarabunPSK" w:eastAsia="TH SarabunPSK" w:hAnsi="TH SarabunPSK" w:cs="TH SarabunPSK" w:hint="cs"/>
          <w:b w:val="0"/>
          <w:cs/>
        </w:rPr>
        <w:t>)</w:t>
      </w:r>
      <w:r w:rsidRPr="0018260F">
        <w:rPr>
          <w:rFonts w:ascii="TH SarabunPSK" w:eastAsia="TH SarabunPSK" w:hAnsi="TH SarabunPSK" w:cs="TH SarabunPSK"/>
          <w:b w:val="0"/>
          <w:cs/>
        </w:rPr>
        <w:t xml:space="preserve"> </w:t>
      </w:r>
      <w:r w:rsidR="00E158D4" w:rsidRPr="0018260F">
        <w:rPr>
          <w:rFonts w:ascii="TH SarabunPSK" w:eastAsia="TH SarabunPSK" w:hAnsi="TH SarabunPSK" w:cs="TH SarabunPSK"/>
          <w:b w:val="0"/>
          <w:cs/>
        </w:rPr>
        <w:tab/>
      </w:r>
      <w:r w:rsidRPr="0018260F">
        <w:rPr>
          <w:rFonts w:ascii="TH SarabunPSK" w:eastAsia="TH SarabunPSK" w:hAnsi="TH SarabunPSK" w:cs="TH SarabunPSK"/>
          <w:b w:val="0"/>
          <w:cs/>
        </w:rPr>
        <w:t>คณะกรรมการบัณฑิตศึกษาประจำหลักสูตรและอาจารย์ผู้ประสานงานรายวิชาร่วมกันพิจารณาเกณฑ์และรูปแบบการประเมินก่อนเปิดภาคการศึกษา และปรับปรุง มคอ.</w:t>
      </w:r>
      <w:r w:rsidRPr="0018260F">
        <w:rPr>
          <w:rFonts w:ascii="TH SarabunPSK" w:eastAsia="TH SarabunPSK" w:hAnsi="TH SarabunPSK" w:cs="TH SarabunPSK"/>
          <w:b w:val="0"/>
        </w:rPr>
        <w:t xml:space="preserve">3 </w:t>
      </w:r>
      <w:r w:rsidRPr="0018260F">
        <w:rPr>
          <w:rFonts w:ascii="TH SarabunPSK" w:eastAsia="TH SarabunPSK" w:hAnsi="TH SarabunPSK" w:cs="TH SarabunPSK"/>
          <w:b w:val="0"/>
          <w:cs/>
        </w:rPr>
        <w:t>โดยใช้ข้อมูลจาก มคอ.</w:t>
      </w:r>
      <w:r w:rsidRPr="0018260F">
        <w:rPr>
          <w:rFonts w:ascii="TH SarabunPSK" w:eastAsia="TH SarabunPSK" w:hAnsi="TH SarabunPSK" w:cs="TH SarabunPSK"/>
          <w:b w:val="0"/>
        </w:rPr>
        <w:t>5</w:t>
      </w:r>
    </w:p>
    <w:p w:rsidR="00B46D05" w:rsidRPr="0018260F" w:rsidRDefault="00B46D05" w:rsidP="00E158D4">
      <w:pPr>
        <w:pStyle w:val="Heading1"/>
        <w:keepNext w:val="0"/>
        <w:tabs>
          <w:tab w:val="left" w:pos="993"/>
        </w:tabs>
        <w:ind w:left="993" w:hanging="293"/>
        <w:jc w:val="thaiDistribute"/>
        <w:rPr>
          <w:rFonts w:ascii="TH SarabunPSK" w:eastAsia="TH SarabunPSK" w:hAnsi="TH SarabunPSK" w:cs="TH SarabunPSK"/>
          <w:b w:val="0"/>
        </w:rPr>
      </w:pPr>
      <w:r w:rsidRPr="0018260F">
        <w:rPr>
          <w:rFonts w:ascii="TH SarabunPSK" w:eastAsia="TH SarabunPSK" w:hAnsi="TH SarabunPSK" w:cs="TH SarabunPSK"/>
          <w:b w:val="0"/>
        </w:rPr>
        <w:t>2</w:t>
      </w:r>
      <w:r w:rsidRPr="0018260F">
        <w:rPr>
          <w:rFonts w:ascii="TH SarabunPSK" w:eastAsia="TH SarabunPSK" w:hAnsi="TH SarabunPSK" w:cs="TH SarabunPSK" w:hint="cs"/>
          <w:b w:val="0"/>
          <w:cs/>
        </w:rPr>
        <w:t>)</w:t>
      </w:r>
      <w:r w:rsidRPr="0018260F">
        <w:rPr>
          <w:rFonts w:ascii="TH SarabunPSK" w:eastAsia="TH SarabunPSK" w:hAnsi="TH SarabunPSK" w:cs="TH SarabunPSK"/>
          <w:b w:val="0"/>
          <w:cs/>
        </w:rPr>
        <w:t xml:space="preserve"> </w:t>
      </w:r>
      <w:r w:rsidR="00E158D4" w:rsidRPr="0018260F">
        <w:rPr>
          <w:rFonts w:ascii="TH SarabunPSK" w:eastAsia="TH SarabunPSK" w:hAnsi="TH SarabunPSK" w:cs="TH SarabunPSK"/>
          <w:b w:val="0"/>
        </w:rPr>
        <w:tab/>
      </w:r>
      <w:r w:rsidRPr="0018260F">
        <w:rPr>
          <w:rFonts w:ascii="TH SarabunPSK" w:eastAsia="TH SarabunPSK" w:hAnsi="TH SarabunPSK" w:cs="TH SarabunPSK"/>
          <w:b w:val="0"/>
          <w:cs/>
        </w:rPr>
        <w:t>อาจารย์ผู้สอนชี้แจงการประเมินผลการเรียนรู้ตามกรอบมาตรฐานคุณวุฒิระดับอุดมศึกษาแห่งชาติที่ระบุรายละเอียดไว้ใน มคอ.</w:t>
      </w:r>
      <w:r w:rsidRPr="0018260F">
        <w:rPr>
          <w:rFonts w:ascii="TH SarabunPSK" w:eastAsia="TH SarabunPSK" w:hAnsi="TH SarabunPSK" w:cs="TH SarabunPSK"/>
          <w:b w:val="0"/>
        </w:rPr>
        <w:t xml:space="preserve">3 </w:t>
      </w:r>
      <w:r w:rsidRPr="0018260F">
        <w:rPr>
          <w:rFonts w:ascii="TH SarabunPSK" w:eastAsia="TH SarabunPSK" w:hAnsi="TH SarabunPSK" w:cs="TH SarabunPSK"/>
          <w:b w:val="0"/>
          <w:cs/>
        </w:rPr>
        <w:t>ให้นักศึกษาทราบก่อนเริ่มการเรียนการสอน</w:t>
      </w:r>
    </w:p>
    <w:p w:rsidR="00B46D05" w:rsidRPr="0018260F" w:rsidRDefault="00B46D05" w:rsidP="00E158D4">
      <w:pPr>
        <w:pStyle w:val="Heading1"/>
        <w:keepNext w:val="0"/>
        <w:tabs>
          <w:tab w:val="left" w:pos="993"/>
        </w:tabs>
        <w:ind w:left="993" w:hanging="293"/>
        <w:jc w:val="thaiDistribute"/>
        <w:rPr>
          <w:rFonts w:ascii="TH SarabunPSK" w:eastAsia="TH SarabunPSK" w:hAnsi="TH SarabunPSK" w:cs="TH SarabunPSK"/>
          <w:b w:val="0"/>
        </w:rPr>
      </w:pPr>
      <w:r w:rsidRPr="0018260F">
        <w:rPr>
          <w:rFonts w:ascii="TH SarabunPSK" w:eastAsia="TH SarabunPSK" w:hAnsi="TH SarabunPSK" w:cs="TH SarabunPSK"/>
          <w:b w:val="0"/>
        </w:rPr>
        <w:t>3</w:t>
      </w:r>
      <w:r w:rsidRPr="0018260F">
        <w:rPr>
          <w:rFonts w:ascii="TH SarabunPSK" w:eastAsia="TH SarabunPSK" w:hAnsi="TH SarabunPSK" w:cs="TH SarabunPSK" w:hint="cs"/>
          <w:b w:val="0"/>
          <w:cs/>
        </w:rPr>
        <w:t>)</w:t>
      </w:r>
      <w:r w:rsidRPr="0018260F">
        <w:rPr>
          <w:rFonts w:ascii="TH SarabunPSK" w:eastAsia="TH SarabunPSK" w:hAnsi="TH SarabunPSK" w:cs="TH SarabunPSK"/>
          <w:b w:val="0"/>
          <w:cs/>
        </w:rPr>
        <w:t xml:space="preserve"> </w:t>
      </w:r>
      <w:r w:rsidR="00E158D4" w:rsidRPr="0018260F">
        <w:rPr>
          <w:rFonts w:ascii="TH SarabunPSK" w:eastAsia="TH SarabunPSK" w:hAnsi="TH SarabunPSK" w:cs="TH SarabunPSK"/>
          <w:b w:val="0"/>
          <w:cs/>
        </w:rPr>
        <w:tab/>
      </w:r>
      <w:r w:rsidRPr="0018260F">
        <w:rPr>
          <w:rFonts w:ascii="TH SarabunPSK" w:eastAsia="TH SarabunPSK" w:hAnsi="TH SarabunPSK" w:cs="TH SarabunPSK"/>
          <w:b w:val="0"/>
          <w:cs/>
        </w:rPr>
        <w:t>อาจารย์ผู้สอนมีการประเมินผู้เรียนตามวิธีการและเกณฑ์ที่กำหนด</w:t>
      </w:r>
    </w:p>
    <w:p w:rsidR="00B46D05" w:rsidRPr="0018260F" w:rsidRDefault="00B46D05" w:rsidP="00E158D4">
      <w:pPr>
        <w:pStyle w:val="Heading1"/>
        <w:keepNext w:val="0"/>
        <w:tabs>
          <w:tab w:val="left" w:pos="993"/>
        </w:tabs>
        <w:ind w:left="993" w:hanging="293"/>
        <w:jc w:val="thaiDistribute"/>
        <w:rPr>
          <w:rFonts w:ascii="TH SarabunPSK" w:eastAsia="TH SarabunPSK" w:hAnsi="TH SarabunPSK" w:cs="TH SarabunPSK"/>
          <w:b w:val="0"/>
        </w:rPr>
      </w:pPr>
      <w:r w:rsidRPr="0018260F">
        <w:rPr>
          <w:rFonts w:ascii="TH SarabunPSK" w:eastAsia="TH SarabunPSK" w:hAnsi="TH SarabunPSK" w:cs="TH SarabunPSK"/>
          <w:b w:val="0"/>
        </w:rPr>
        <w:t>4</w:t>
      </w:r>
      <w:r w:rsidRPr="0018260F">
        <w:rPr>
          <w:rFonts w:ascii="TH SarabunPSK" w:eastAsia="TH SarabunPSK" w:hAnsi="TH SarabunPSK" w:cs="TH SarabunPSK" w:hint="cs"/>
          <w:b w:val="0"/>
          <w:cs/>
        </w:rPr>
        <w:t>)</w:t>
      </w:r>
      <w:r w:rsidRPr="0018260F">
        <w:rPr>
          <w:rFonts w:ascii="TH SarabunPSK" w:eastAsia="TH SarabunPSK" w:hAnsi="TH SarabunPSK" w:cs="TH SarabunPSK"/>
          <w:b w:val="0"/>
          <w:cs/>
        </w:rPr>
        <w:t xml:space="preserve"> </w:t>
      </w:r>
      <w:r w:rsidR="00E158D4" w:rsidRPr="0018260F">
        <w:rPr>
          <w:rFonts w:ascii="TH SarabunPSK" w:eastAsia="TH SarabunPSK" w:hAnsi="TH SarabunPSK" w:cs="TH SarabunPSK"/>
          <w:b w:val="0"/>
        </w:rPr>
        <w:tab/>
      </w:r>
      <w:r w:rsidRPr="0018260F">
        <w:rPr>
          <w:rFonts w:ascii="TH SarabunPSK" w:eastAsia="TH SarabunPSK" w:hAnsi="TH SarabunPSK" w:cs="TH SarabunPSK"/>
          <w:b w:val="0"/>
          <w:cs/>
        </w:rPr>
        <w:t>หลังเสร็จสิ้นการเรียนการสอน อาจารย์ผู้ประสานงานรายวิชาจัดทำ มคอ.</w:t>
      </w:r>
      <w:r w:rsidRPr="0018260F">
        <w:rPr>
          <w:rFonts w:ascii="TH SarabunPSK" w:eastAsia="TH SarabunPSK" w:hAnsi="TH SarabunPSK" w:cs="TH SarabunPSK"/>
          <w:b w:val="0"/>
        </w:rPr>
        <w:t xml:space="preserve">5 </w:t>
      </w:r>
      <w:r w:rsidRPr="0018260F">
        <w:rPr>
          <w:rFonts w:ascii="TH SarabunPSK" w:eastAsia="TH SarabunPSK" w:hAnsi="TH SarabunPSK" w:cs="TH SarabunPSK"/>
          <w:b w:val="0"/>
          <w:cs/>
        </w:rPr>
        <w:t xml:space="preserve">ร่วมกับอาจารย์ผู้สอน และรายงานต่อคณะกรรมการบัณฑิตศึกษาประจำหลักสูตร </w:t>
      </w:r>
    </w:p>
    <w:p w:rsidR="00B46D05" w:rsidRPr="0018260F" w:rsidRDefault="00B46D05" w:rsidP="00E158D4">
      <w:pPr>
        <w:pStyle w:val="Heading1"/>
        <w:keepNext w:val="0"/>
        <w:tabs>
          <w:tab w:val="left" w:pos="993"/>
        </w:tabs>
        <w:ind w:left="993" w:hanging="293"/>
        <w:jc w:val="thaiDistribute"/>
        <w:rPr>
          <w:rFonts w:ascii="TH SarabunPSK" w:eastAsia="TH SarabunPSK" w:hAnsi="TH SarabunPSK" w:cs="TH SarabunPSK"/>
          <w:b w:val="0"/>
        </w:rPr>
      </w:pPr>
      <w:r w:rsidRPr="0018260F">
        <w:rPr>
          <w:rFonts w:ascii="TH SarabunPSK" w:eastAsia="TH SarabunPSK" w:hAnsi="TH SarabunPSK" w:cs="TH SarabunPSK"/>
          <w:b w:val="0"/>
        </w:rPr>
        <w:t>5</w:t>
      </w:r>
      <w:r w:rsidRPr="0018260F">
        <w:rPr>
          <w:rFonts w:ascii="TH SarabunPSK" w:eastAsia="TH SarabunPSK" w:hAnsi="TH SarabunPSK" w:cs="TH SarabunPSK" w:hint="cs"/>
          <w:b w:val="0"/>
          <w:cs/>
        </w:rPr>
        <w:t>)</w:t>
      </w:r>
      <w:r w:rsidRPr="0018260F">
        <w:rPr>
          <w:rFonts w:ascii="TH SarabunPSK" w:eastAsia="TH SarabunPSK" w:hAnsi="TH SarabunPSK" w:cs="TH SarabunPSK"/>
          <w:b w:val="0"/>
          <w:cs/>
        </w:rPr>
        <w:t xml:space="preserve"> </w:t>
      </w:r>
      <w:r w:rsidR="00E158D4" w:rsidRPr="0018260F">
        <w:rPr>
          <w:rFonts w:ascii="TH SarabunPSK" w:eastAsia="TH SarabunPSK" w:hAnsi="TH SarabunPSK" w:cs="TH SarabunPSK"/>
          <w:b w:val="0"/>
          <w:cs/>
        </w:rPr>
        <w:tab/>
      </w:r>
      <w:r w:rsidRPr="0018260F">
        <w:rPr>
          <w:rFonts w:ascii="TH SarabunPSK" w:eastAsia="TH SarabunPSK" w:hAnsi="TH SarabunPSK" w:cs="TH SarabunPSK" w:hint="cs"/>
          <w:b w:val="0"/>
          <w:cs/>
        </w:rPr>
        <w:t>อ</w:t>
      </w:r>
      <w:r w:rsidRPr="0018260F">
        <w:rPr>
          <w:rFonts w:ascii="TH SarabunPSK" w:eastAsia="TH SarabunPSK" w:hAnsi="TH SarabunPSK" w:cs="TH SarabunPSK"/>
          <w:b w:val="0"/>
          <w:cs/>
        </w:rPr>
        <w:t>าจารย์ผู้ประสานงานรายวิชาทำการทวนสอบผลการเรียนรู้ และรายงานต่อคณะกรรมการบัณฑิตศึกษาประจำหลักสูตร</w:t>
      </w:r>
    </w:p>
    <w:p w:rsidR="00532BDD" w:rsidRPr="0018260F" w:rsidRDefault="00532BDD" w:rsidP="0077475E">
      <w:pPr>
        <w:rPr>
          <w:rFonts w:eastAsia="TH SarabunPSK"/>
        </w:rPr>
      </w:pPr>
    </w:p>
    <w:p w:rsidR="00B46D05" w:rsidRPr="0018260F" w:rsidRDefault="00B46D05" w:rsidP="0077475E">
      <w:pPr>
        <w:pStyle w:val="Heading1"/>
        <w:keepNext w:val="0"/>
        <w:jc w:val="both"/>
        <w:rPr>
          <w:rFonts w:ascii="TH SarabunPSK" w:eastAsia="TH SarabunPSK" w:hAnsi="TH SarabunPSK" w:cs="TH SarabunPSK"/>
          <w:b w:val="0"/>
        </w:rPr>
      </w:pPr>
      <w:bookmarkStart w:id="60" w:name="_3k84nfdy6pju" w:colFirst="0" w:colLast="0"/>
      <w:bookmarkEnd w:id="60"/>
      <w:r w:rsidRPr="0018260F">
        <w:rPr>
          <w:rFonts w:ascii="TH SarabunPSK" w:eastAsia="TH SarabunPSK" w:hAnsi="TH SarabunPSK" w:cs="TH SarabunPSK"/>
        </w:rPr>
        <w:t>6</w:t>
      </w:r>
      <w:r w:rsidRPr="0018260F">
        <w:rPr>
          <w:rFonts w:ascii="TH SarabunPSK" w:eastAsia="TH SarabunPSK" w:hAnsi="TH SarabunPSK" w:cs="TH SarabunPSK"/>
          <w:bCs/>
          <w:cs/>
        </w:rPr>
        <w:t>. สิ่งสนับสนุนการเรียนรู้</w:t>
      </w:r>
    </w:p>
    <w:p w:rsidR="00B46D05" w:rsidRPr="0018260F" w:rsidRDefault="00B46D05" w:rsidP="00B46D05">
      <w:pPr>
        <w:pStyle w:val="Heading1"/>
        <w:keepNext w:val="0"/>
        <w:ind w:firstLine="360"/>
        <w:jc w:val="left"/>
        <w:rPr>
          <w:rFonts w:ascii="TH SarabunPSK" w:eastAsia="TH SarabunPSK" w:hAnsi="TH SarabunPSK" w:cs="TH SarabunPSK"/>
        </w:rPr>
      </w:pPr>
      <w:r w:rsidRPr="0018260F">
        <w:rPr>
          <w:rFonts w:ascii="TH SarabunPSK" w:eastAsia="TH SarabunPSK" w:hAnsi="TH SarabunPSK" w:cs="TH SarabunPSK"/>
        </w:rPr>
        <w:t>6</w:t>
      </w:r>
      <w:r w:rsidRPr="0018260F">
        <w:rPr>
          <w:rFonts w:ascii="TH SarabunPSK" w:eastAsia="TH SarabunPSK" w:hAnsi="TH SarabunPSK" w:cs="TH SarabunPSK"/>
          <w:bCs/>
          <w:cs/>
        </w:rPr>
        <w:t>.</w:t>
      </w:r>
      <w:r w:rsidRPr="0018260F">
        <w:rPr>
          <w:rFonts w:ascii="TH SarabunPSK" w:eastAsia="TH SarabunPSK" w:hAnsi="TH SarabunPSK" w:cs="TH SarabunPSK"/>
        </w:rPr>
        <w:t xml:space="preserve">1 </w:t>
      </w:r>
      <w:r w:rsidRPr="0018260F">
        <w:rPr>
          <w:rFonts w:ascii="TH SarabunPSK" w:eastAsia="TH SarabunPSK" w:hAnsi="TH SarabunPSK" w:cs="TH SarabunPSK"/>
          <w:bCs/>
          <w:cs/>
        </w:rPr>
        <w:t>การบริหารงบประมาณ</w:t>
      </w:r>
    </w:p>
    <w:p w:rsidR="00B46D05" w:rsidRPr="0018260F" w:rsidRDefault="00B46D05" w:rsidP="00B46D05">
      <w:pPr>
        <w:ind w:firstLine="720"/>
        <w:jc w:val="thaiDistribute"/>
        <w:rPr>
          <w:rFonts w:ascii="TH SarabunPSK" w:eastAsia="TH SarabunPSK" w:hAnsi="TH SarabunPSK" w:cs="TH SarabunPSK"/>
        </w:rPr>
      </w:pPr>
      <w:r w:rsidRPr="0018260F">
        <w:rPr>
          <w:rFonts w:ascii="TH SarabunPSK" w:eastAsia="TH SarabunPSK" w:hAnsi="TH SarabunPSK" w:cs="TH SarabunPSK"/>
          <w:cs/>
        </w:rPr>
        <w:t xml:space="preserve">หลักสูตรได้รับการจัดสรรงบประมาณประจำปีจากมหาวิทยาลัย ทั้งงบประมาณแผ่นดินและเงินรายได้ เพื่อจัดซื้อตำรา สื่อการเรียนการสอน โสตทัศนูปกรณ์ และวัสดุครุภัณฑ์ คอมพิวเตอร์ อย่างเพียงพอ เพื่อสนับสนุนการเรียนการสอนในชั้นเรียนและการศึกษาด้วยตนเองได้อย่างมีประสิทธิภาพ </w:t>
      </w:r>
    </w:p>
    <w:p w:rsidR="0077475E" w:rsidRPr="0018260F" w:rsidRDefault="0077475E" w:rsidP="00B46D05">
      <w:pPr>
        <w:ind w:firstLine="720"/>
        <w:jc w:val="thaiDistribute"/>
        <w:rPr>
          <w:rFonts w:ascii="TH SarabunPSK" w:eastAsia="TH SarabunPSK" w:hAnsi="TH SarabunPSK" w:cs="TH SarabunPSK"/>
        </w:rPr>
      </w:pPr>
    </w:p>
    <w:p w:rsidR="00B46D05" w:rsidRPr="0018260F" w:rsidRDefault="00B46D05" w:rsidP="00B46D05">
      <w:pPr>
        <w:ind w:firstLine="360"/>
        <w:rPr>
          <w:rFonts w:ascii="TH SarabunPSK" w:eastAsia="TH SarabunPSK" w:hAnsi="TH SarabunPSK" w:cs="TH SarabunPSK"/>
          <w:b/>
          <w:bCs/>
        </w:rPr>
      </w:pPr>
      <w:r w:rsidRPr="0018260F">
        <w:rPr>
          <w:rFonts w:ascii="TH SarabunPSK" w:eastAsia="TH SarabunPSK" w:hAnsi="TH SarabunPSK" w:cs="TH SarabunPSK"/>
          <w:b/>
          <w:bCs/>
        </w:rPr>
        <w:t>6</w:t>
      </w:r>
      <w:r w:rsidRPr="0018260F">
        <w:rPr>
          <w:rFonts w:ascii="TH SarabunPSK" w:eastAsia="TH SarabunPSK" w:hAnsi="TH SarabunPSK" w:cs="TH SarabunPSK"/>
          <w:b/>
          <w:bCs/>
          <w:cs/>
        </w:rPr>
        <w:t>.</w:t>
      </w:r>
      <w:r w:rsidRPr="0018260F">
        <w:rPr>
          <w:rFonts w:ascii="TH SarabunPSK" w:eastAsia="TH SarabunPSK" w:hAnsi="TH SarabunPSK" w:cs="TH SarabunPSK"/>
          <w:b/>
          <w:bCs/>
        </w:rPr>
        <w:t xml:space="preserve">2 </w:t>
      </w:r>
      <w:r w:rsidRPr="0018260F">
        <w:rPr>
          <w:rFonts w:ascii="TH SarabunPSK" w:eastAsia="TH SarabunPSK" w:hAnsi="TH SarabunPSK" w:cs="TH SarabunPSK"/>
          <w:b/>
          <w:bCs/>
          <w:cs/>
        </w:rPr>
        <w:t xml:space="preserve">ทรัพยากรการเรียนการสอนที่มีอยู่เดิม </w:t>
      </w:r>
    </w:p>
    <w:p w:rsidR="00B46D05" w:rsidRPr="0018260F" w:rsidRDefault="00B46D05" w:rsidP="00B46D05">
      <w:pPr>
        <w:ind w:firstLine="720"/>
        <w:jc w:val="thaiDistribute"/>
        <w:rPr>
          <w:rFonts w:ascii="TH SarabunPSK" w:eastAsia="TH SarabunPSK" w:hAnsi="TH SarabunPSK" w:cs="TH SarabunPSK"/>
        </w:rPr>
      </w:pPr>
      <w:r w:rsidRPr="0018260F">
        <w:rPr>
          <w:rFonts w:ascii="TH SarabunPSK" w:eastAsia="TH SarabunPSK" w:hAnsi="TH SarabunPSK" w:cs="TH SarabunPSK"/>
          <w:cs/>
        </w:rPr>
        <w:t xml:space="preserve">ห้องเรียน มีการจัดสภาพแวดล้อมให้มีบรรยากาศทางวิชาการ และสภาพแวดล้อมที่ดีในการสร้างเสริมสุขภาพ มีห้องเรียนขนาด </w:t>
      </w:r>
      <w:r w:rsidRPr="0018260F">
        <w:rPr>
          <w:rFonts w:ascii="TH SarabunPSK" w:eastAsia="TH SarabunPSK" w:hAnsi="TH SarabunPSK" w:cs="TH SarabunPSK"/>
        </w:rPr>
        <w:t xml:space="preserve">35 </w:t>
      </w:r>
      <w:r w:rsidRPr="0018260F">
        <w:rPr>
          <w:rFonts w:ascii="TH SarabunPSK" w:eastAsia="TH SarabunPSK" w:hAnsi="TH SarabunPSK" w:cs="TH SarabunPSK"/>
          <w:cs/>
        </w:rPr>
        <w:t xml:space="preserve">ที่นั่ง จำนวน </w:t>
      </w:r>
      <w:r w:rsidRPr="0018260F">
        <w:rPr>
          <w:rFonts w:ascii="TH SarabunPSK" w:eastAsia="TH SarabunPSK" w:hAnsi="TH SarabunPSK" w:cs="TH SarabunPSK"/>
        </w:rPr>
        <w:t xml:space="preserve">12 </w:t>
      </w:r>
      <w:r w:rsidRPr="0018260F">
        <w:rPr>
          <w:rFonts w:ascii="TH SarabunPSK" w:eastAsia="TH SarabunPSK" w:hAnsi="TH SarabunPSK" w:cs="TH SarabunPSK"/>
          <w:cs/>
        </w:rPr>
        <w:t>ห้อง โดยแต่ละห้องมีโสตทัศนูปกรณ์และสื่อการเรียนการสอนพร้อมทั้งอุปกรณ์ภาพและเสียง ห้องปฏิบัติการ มีห้องปฏิบัติการ</w:t>
      </w:r>
      <w:r w:rsidR="000411F6" w:rsidRPr="0018260F">
        <w:rPr>
          <w:rFonts w:ascii="TH SarabunPSK" w:eastAsia="TH SarabunPSK" w:hAnsi="TH SarabunPSK" w:cs="TH SarabunPSK" w:hint="cs"/>
          <w:cs/>
        </w:rPr>
        <w:t>สำหรับบัณฑิตศึกษา</w:t>
      </w:r>
      <w:r w:rsidRPr="0018260F">
        <w:rPr>
          <w:rFonts w:ascii="TH SarabunPSK" w:eastAsia="TH SarabunPSK" w:hAnsi="TH SarabunPSK" w:cs="TH SarabunPSK"/>
          <w:cs/>
        </w:rPr>
        <w:t xml:space="preserve"> </w:t>
      </w:r>
      <w:r w:rsidR="000411F6" w:rsidRPr="0018260F">
        <w:rPr>
          <w:rFonts w:ascii="TH SarabunPSK" w:eastAsia="TH SarabunPSK" w:hAnsi="TH SarabunPSK" w:cs="TH SarabunPSK" w:hint="cs"/>
          <w:cs/>
        </w:rPr>
        <w:t>และ</w:t>
      </w:r>
      <w:r w:rsidRPr="0018260F">
        <w:rPr>
          <w:rFonts w:ascii="TH SarabunPSK" w:eastAsia="TH SarabunPSK" w:hAnsi="TH SarabunPSK" w:cs="TH SarabunPSK"/>
          <w:cs/>
        </w:rPr>
        <w:t xml:space="preserve">ห้องเครื่องมือพิเศษ จำนวน </w:t>
      </w:r>
      <w:r w:rsidRPr="0018260F">
        <w:rPr>
          <w:rFonts w:ascii="TH SarabunPSK" w:eastAsia="TH SarabunPSK" w:hAnsi="TH SarabunPSK" w:cs="TH SarabunPSK"/>
        </w:rPr>
        <w:t xml:space="preserve">1 </w:t>
      </w:r>
      <w:r w:rsidRPr="0018260F">
        <w:rPr>
          <w:rFonts w:ascii="TH SarabunPSK" w:eastAsia="TH SarabunPSK" w:hAnsi="TH SarabunPSK" w:cs="TH SarabunPSK"/>
          <w:cs/>
        </w:rPr>
        <w:t>ห้อง ทรัพยากรสารสนเทศอยู่ในศูนย์บรรณสารและสื่อการเรียนรู้ มหาวิ</w:t>
      </w:r>
      <w:r w:rsidR="00F07379" w:rsidRPr="0018260F">
        <w:rPr>
          <w:rFonts w:ascii="TH SarabunPSK" w:eastAsia="TH SarabunPSK" w:hAnsi="TH SarabunPSK" w:cs="TH SarabunPSK"/>
          <w:cs/>
        </w:rPr>
        <w:t>ทยาลัยวลัยลักษณ์ ที่สนับสนุนการ</w:t>
      </w:r>
      <w:r w:rsidRPr="0018260F">
        <w:rPr>
          <w:rFonts w:ascii="TH SarabunPSK" w:eastAsia="TH SarabunPSK" w:hAnsi="TH SarabunPSK" w:cs="TH SarabunPSK"/>
          <w:cs/>
        </w:rPr>
        <w:t xml:space="preserve">จัดการเรียนการสอนของนักศึกษาเภสัชศาสตร์ ข้อมูลเมื่อวันที่ </w:t>
      </w:r>
      <w:r w:rsidRPr="0018260F">
        <w:rPr>
          <w:rFonts w:ascii="TH SarabunPSK" w:eastAsia="TH SarabunPSK" w:hAnsi="TH SarabunPSK" w:cs="TH SarabunPSK"/>
        </w:rPr>
        <w:t xml:space="preserve">18 </w:t>
      </w:r>
      <w:r w:rsidRPr="0018260F">
        <w:rPr>
          <w:rFonts w:ascii="TH SarabunPSK" w:eastAsia="TH SarabunPSK" w:hAnsi="TH SarabunPSK" w:cs="TH SarabunPSK"/>
          <w:cs/>
        </w:rPr>
        <w:t xml:space="preserve">พฤษภาคม </w:t>
      </w:r>
      <w:r w:rsidRPr="0018260F">
        <w:rPr>
          <w:rFonts w:ascii="TH SarabunPSK" w:eastAsia="TH SarabunPSK" w:hAnsi="TH SarabunPSK" w:cs="TH SarabunPSK"/>
        </w:rPr>
        <w:t xml:space="preserve">2561 </w:t>
      </w:r>
      <w:r w:rsidRPr="0018260F">
        <w:rPr>
          <w:rFonts w:ascii="TH SarabunPSK" w:eastAsia="TH SarabunPSK" w:hAnsi="TH SarabunPSK" w:cs="TH SarabunPSK"/>
          <w:cs/>
        </w:rPr>
        <w:t>มีดังต่อไปนี้</w:t>
      </w:r>
    </w:p>
    <w:p w:rsidR="00B46D05" w:rsidRPr="0018260F" w:rsidRDefault="00B46D05" w:rsidP="00B46D05">
      <w:pPr>
        <w:ind w:firstLine="720"/>
      </w:pPr>
      <w:r w:rsidRPr="0018260F">
        <w:rPr>
          <w:cs/>
        </w:rPr>
        <w:t xml:space="preserve">หนังสือกลุ่ม </w:t>
      </w:r>
      <w:r w:rsidRPr="0018260F">
        <w:t xml:space="preserve">Health science </w:t>
      </w:r>
      <w:r w:rsidRPr="0018260F">
        <w:rPr>
          <w:cs/>
        </w:rPr>
        <w:t>10</w:t>
      </w:r>
      <w:r w:rsidRPr="0018260F">
        <w:t>,</w:t>
      </w:r>
      <w:r w:rsidRPr="0018260F">
        <w:rPr>
          <w:cs/>
        </w:rPr>
        <w:t xml:space="preserve">968 รายการ </w:t>
      </w:r>
    </w:p>
    <w:p w:rsidR="00B46D05" w:rsidRPr="0018260F" w:rsidRDefault="00B46D05" w:rsidP="00B46D05">
      <w:pPr>
        <w:ind w:firstLine="720"/>
      </w:pPr>
      <w:r w:rsidRPr="0018260F">
        <w:rPr>
          <w:cs/>
        </w:rPr>
        <w:t xml:space="preserve">วารสารทางด้านวิทยาศาสตร์สุขภาพ 112 รายการ </w:t>
      </w:r>
    </w:p>
    <w:p w:rsidR="00B46D05" w:rsidRPr="0018260F" w:rsidRDefault="00B46D05" w:rsidP="00B46D05">
      <w:pPr>
        <w:ind w:firstLine="720"/>
      </w:pPr>
      <w:r w:rsidRPr="0018260F">
        <w:rPr>
          <w:cs/>
        </w:rPr>
        <w:t xml:space="preserve">ฐานข้อมูลออนไลน์ด้านวิทยาศาสตร์สุขภาพ 7 ฐานข้อมูล </w:t>
      </w:r>
    </w:p>
    <w:p w:rsidR="00B46D05" w:rsidRPr="0018260F" w:rsidRDefault="00B46D05" w:rsidP="00B46D05">
      <w:pPr>
        <w:ind w:firstLine="720"/>
      </w:pPr>
      <w:r w:rsidRPr="0018260F">
        <w:rPr>
          <w:cs/>
        </w:rPr>
        <w:t>ฐานข้อมูลหนังสืออิเล็กทรอนิกส์ด้านวิทยาศาสตร์สุขภาพ 6 ฐานข้อมูล</w:t>
      </w:r>
    </w:p>
    <w:p w:rsidR="0077475E" w:rsidRPr="0018260F" w:rsidRDefault="0077475E" w:rsidP="00B46D05">
      <w:pPr>
        <w:ind w:firstLine="720"/>
      </w:pPr>
    </w:p>
    <w:p w:rsidR="00B46D05" w:rsidRPr="0018260F" w:rsidRDefault="00B46D05" w:rsidP="00B46D05">
      <w:pPr>
        <w:pStyle w:val="Heading1"/>
        <w:keepNext w:val="0"/>
        <w:jc w:val="thaiDistribute"/>
        <w:rPr>
          <w:rFonts w:ascii="TH SarabunPSK" w:eastAsia="TH SarabunPSK" w:hAnsi="TH SarabunPSK" w:cs="TH SarabunPSK"/>
        </w:rPr>
      </w:pPr>
      <w:r w:rsidRPr="0018260F">
        <w:rPr>
          <w:rFonts w:ascii="TH SarabunPSK" w:eastAsia="TH SarabunPSK" w:hAnsi="TH SarabunPSK" w:cs="TH SarabunPSK"/>
          <w:b w:val="0"/>
          <w:cs/>
        </w:rPr>
        <w:t xml:space="preserve"> </w:t>
      </w:r>
      <w:r w:rsidRPr="0018260F">
        <w:rPr>
          <w:rFonts w:ascii="TH SarabunPSK" w:eastAsia="TH SarabunPSK" w:hAnsi="TH SarabunPSK" w:cs="TH SarabunPSK"/>
        </w:rPr>
        <w:t>6</w:t>
      </w:r>
      <w:r w:rsidRPr="0018260F">
        <w:rPr>
          <w:rFonts w:ascii="TH SarabunPSK" w:eastAsia="TH SarabunPSK" w:hAnsi="TH SarabunPSK" w:cs="TH SarabunPSK"/>
          <w:bCs/>
          <w:cs/>
        </w:rPr>
        <w:t>.</w:t>
      </w:r>
      <w:r w:rsidRPr="0018260F">
        <w:rPr>
          <w:rFonts w:ascii="TH SarabunPSK" w:eastAsia="TH SarabunPSK" w:hAnsi="TH SarabunPSK" w:cs="TH SarabunPSK"/>
        </w:rPr>
        <w:t xml:space="preserve">3 </w:t>
      </w:r>
      <w:r w:rsidRPr="0018260F">
        <w:rPr>
          <w:rFonts w:ascii="TH SarabunPSK" w:eastAsia="TH SarabunPSK" w:hAnsi="TH SarabunPSK" w:cs="TH SarabunPSK"/>
          <w:bCs/>
          <w:cs/>
        </w:rPr>
        <w:t>การจัดหาทรัพยากรการเรียนการสอนเพิ่มเติม</w:t>
      </w:r>
    </w:p>
    <w:p w:rsidR="00B46D05" w:rsidRPr="0018260F" w:rsidRDefault="00B46D05" w:rsidP="00B46D05">
      <w:pPr>
        <w:pStyle w:val="Heading1"/>
        <w:keepNext w:val="0"/>
        <w:jc w:val="thaiDistribute"/>
        <w:rPr>
          <w:rFonts w:ascii="TH SarabunPSK" w:eastAsia="TH SarabunPSK" w:hAnsi="TH SarabunPSK" w:cs="TH SarabunPSK"/>
        </w:rPr>
      </w:pPr>
      <w:r w:rsidRPr="0018260F">
        <w:rPr>
          <w:rFonts w:ascii="TH SarabunPSK" w:eastAsia="TH SarabunPSK" w:hAnsi="TH SarabunPSK" w:cs="TH SarabunPSK"/>
          <w:b w:val="0"/>
          <w:cs/>
        </w:rPr>
        <w:t xml:space="preserve">      </w:t>
      </w:r>
      <w:r w:rsidRPr="0018260F">
        <w:rPr>
          <w:rFonts w:ascii="TH SarabunPSK" w:eastAsia="TH SarabunPSK" w:hAnsi="TH SarabunPSK" w:cs="TH SarabunPSK"/>
          <w:b w:val="0"/>
        </w:rPr>
        <w:tab/>
      </w:r>
      <w:r w:rsidRPr="0018260F">
        <w:rPr>
          <w:rFonts w:ascii="TH SarabunPSK" w:eastAsia="TH SarabunPSK" w:hAnsi="TH SarabunPSK" w:cs="TH SarabunPSK"/>
          <w:bCs/>
          <w:cs/>
        </w:rPr>
        <w:t>ระบบการจัดหาห้องเรียน ห้องปฏิบัติการ อุปกรณ์และเครื่องมือ</w:t>
      </w:r>
    </w:p>
    <w:p w:rsidR="00B46D05" w:rsidRPr="0018260F" w:rsidRDefault="00B46D05" w:rsidP="006C6F9C">
      <w:pPr>
        <w:pStyle w:val="Heading1"/>
        <w:keepNext w:val="0"/>
        <w:tabs>
          <w:tab w:val="left" w:pos="993"/>
        </w:tabs>
        <w:ind w:left="993" w:hanging="293"/>
        <w:jc w:val="thaiDistribute"/>
        <w:rPr>
          <w:rFonts w:ascii="TH SarabunPSK" w:eastAsia="TH SarabunPSK" w:hAnsi="TH SarabunPSK" w:cs="TH SarabunPSK"/>
          <w:b w:val="0"/>
        </w:rPr>
      </w:pPr>
      <w:r w:rsidRPr="0018260F">
        <w:rPr>
          <w:rFonts w:ascii="TH SarabunPSK" w:eastAsia="TH SarabunPSK" w:hAnsi="TH SarabunPSK" w:cs="TH SarabunPSK"/>
          <w:b w:val="0"/>
        </w:rPr>
        <w:t>1</w:t>
      </w:r>
      <w:r w:rsidRPr="0018260F">
        <w:rPr>
          <w:rFonts w:ascii="TH SarabunPSK" w:eastAsia="TH SarabunPSK" w:hAnsi="TH SarabunPSK" w:cs="TH SarabunPSK" w:hint="cs"/>
          <w:b w:val="0"/>
          <w:cs/>
        </w:rPr>
        <w:t>)</w:t>
      </w:r>
      <w:r w:rsidRPr="0018260F">
        <w:rPr>
          <w:rFonts w:ascii="TH SarabunPSK" w:eastAsia="TH SarabunPSK" w:hAnsi="TH SarabunPSK" w:cs="TH SarabunPSK"/>
          <w:b w:val="0"/>
          <w:cs/>
        </w:rPr>
        <w:t xml:space="preserve"> </w:t>
      </w:r>
      <w:r w:rsidR="006C6F9C" w:rsidRPr="0018260F">
        <w:rPr>
          <w:rFonts w:ascii="TH SarabunPSK" w:eastAsia="TH SarabunPSK" w:hAnsi="TH SarabunPSK" w:cs="TH SarabunPSK"/>
          <w:b w:val="0"/>
          <w:cs/>
        </w:rPr>
        <w:tab/>
      </w:r>
      <w:r w:rsidRPr="0018260F">
        <w:rPr>
          <w:rFonts w:ascii="TH SarabunPSK" w:eastAsia="TH SarabunPSK" w:hAnsi="TH SarabunPSK" w:cs="TH SarabunPSK"/>
          <w:b w:val="0"/>
          <w:cs/>
        </w:rPr>
        <w:t>สำนักวิชาฯ ได้รับการสอบถามเพื่อจัดทำคำขอตั้งงบประมาณจากรัฐ</w:t>
      </w:r>
    </w:p>
    <w:p w:rsidR="00B46D05" w:rsidRPr="0018260F" w:rsidRDefault="00B46D05" w:rsidP="006C6F9C">
      <w:pPr>
        <w:pStyle w:val="Heading1"/>
        <w:keepNext w:val="0"/>
        <w:tabs>
          <w:tab w:val="left" w:pos="993"/>
        </w:tabs>
        <w:ind w:left="993" w:hanging="293"/>
        <w:jc w:val="thaiDistribute"/>
        <w:rPr>
          <w:rFonts w:ascii="TH SarabunPSK" w:eastAsia="TH SarabunPSK" w:hAnsi="TH SarabunPSK" w:cs="TH SarabunPSK"/>
          <w:b w:val="0"/>
        </w:rPr>
      </w:pPr>
      <w:r w:rsidRPr="0018260F">
        <w:rPr>
          <w:rFonts w:ascii="TH SarabunPSK" w:eastAsia="TH SarabunPSK" w:hAnsi="TH SarabunPSK" w:cs="TH SarabunPSK"/>
          <w:b w:val="0"/>
        </w:rPr>
        <w:t>2</w:t>
      </w:r>
      <w:r w:rsidRPr="0018260F">
        <w:rPr>
          <w:rFonts w:ascii="TH SarabunPSK" w:eastAsia="TH SarabunPSK" w:hAnsi="TH SarabunPSK" w:cs="TH SarabunPSK" w:hint="cs"/>
          <w:b w:val="0"/>
          <w:cs/>
        </w:rPr>
        <w:t xml:space="preserve">) </w:t>
      </w:r>
      <w:r w:rsidR="006C6F9C" w:rsidRPr="0018260F">
        <w:rPr>
          <w:rFonts w:ascii="TH SarabunPSK" w:eastAsia="TH SarabunPSK" w:hAnsi="TH SarabunPSK" w:cs="TH SarabunPSK"/>
          <w:b w:val="0"/>
          <w:cs/>
        </w:rPr>
        <w:tab/>
      </w:r>
      <w:r w:rsidRPr="0018260F">
        <w:rPr>
          <w:rFonts w:ascii="TH SarabunPSK" w:eastAsia="TH SarabunPSK" w:hAnsi="TH SarabunPSK" w:cs="TH SarabunPSK"/>
          <w:b w:val="0"/>
          <w:cs/>
        </w:rPr>
        <w:t>สำนักวิชาแจ้งมายังประธานคณะกรรมการบัณฑิตศึกษาเพื่อพิจารณาจัดทำคำขอตั้งงบประมาณจากรัฐในส่วนที่เกี่ยวข้องกับบัณฑิตศึกษา</w:t>
      </w:r>
    </w:p>
    <w:p w:rsidR="00B46D05" w:rsidRPr="0018260F" w:rsidRDefault="00B46D05" w:rsidP="006C6F9C">
      <w:pPr>
        <w:pStyle w:val="Heading1"/>
        <w:keepNext w:val="0"/>
        <w:tabs>
          <w:tab w:val="left" w:pos="993"/>
        </w:tabs>
        <w:ind w:left="993" w:hanging="293"/>
        <w:jc w:val="thaiDistribute"/>
        <w:rPr>
          <w:rFonts w:ascii="TH SarabunPSK" w:eastAsia="TH SarabunPSK" w:hAnsi="TH SarabunPSK" w:cs="TH SarabunPSK"/>
          <w:b w:val="0"/>
        </w:rPr>
      </w:pPr>
      <w:r w:rsidRPr="0018260F">
        <w:rPr>
          <w:rFonts w:ascii="TH SarabunPSK" w:eastAsia="TH SarabunPSK" w:hAnsi="TH SarabunPSK" w:cs="TH SarabunPSK"/>
          <w:b w:val="0"/>
        </w:rPr>
        <w:t>3</w:t>
      </w:r>
      <w:r w:rsidRPr="0018260F">
        <w:rPr>
          <w:rFonts w:ascii="TH SarabunPSK" w:eastAsia="TH SarabunPSK" w:hAnsi="TH SarabunPSK" w:cs="TH SarabunPSK" w:hint="cs"/>
          <w:b w:val="0"/>
          <w:cs/>
        </w:rPr>
        <w:t>)</w:t>
      </w:r>
      <w:r w:rsidRPr="0018260F">
        <w:rPr>
          <w:rFonts w:ascii="TH SarabunPSK" w:eastAsia="TH SarabunPSK" w:hAnsi="TH SarabunPSK" w:cs="TH SarabunPSK"/>
          <w:b w:val="0"/>
          <w:cs/>
        </w:rPr>
        <w:t xml:space="preserve"> </w:t>
      </w:r>
      <w:r w:rsidR="006C6F9C" w:rsidRPr="0018260F">
        <w:rPr>
          <w:rFonts w:ascii="TH SarabunPSK" w:eastAsia="TH SarabunPSK" w:hAnsi="TH SarabunPSK" w:cs="TH SarabunPSK"/>
          <w:b w:val="0"/>
        </w:rPr>
        <w:tab/>
      </w:r>
      <w:r w:rsidRPr="0018260F">
        <w:rPr>
          <w:rFonts w:ascii="TH SarabunPSK" w:eastAsia="TH SarabunPSK" w:hAnsi="TH SarabunPSK" w:cs="TH SarabunPSK"/>
          <w:b w:val="0"/>
          <w:cs/>
        </w:rPr>
        <w:t>อาจารย์และนักศึกษาแนะนำการจัดหาสิ่งสนับสนุนการเรียนรู้เสนอคณะกรรมการบัณฑิตศึกษาพิจารณาเสนอขอผ่านที่ประชุมคณะกรรมการบัณฑิตศึกษา</w:t>
      </w:r>
    </w:p>
    <w:p w:rsidR="00B46D05" w:rsidRPr="0018260F" w:rsidRDefault="00B46D05" w:rsidP="006C6F9C">
      <w:pPr>
        <w:pStyle w:val="Heading1"/>
        <w:keepNext w:val="0"/>
        <w:tabs>
          <w:tab w:val="left" w:pos="993"/>
        </w:tabs>
        <w:ind w:left="993" w:hanging="293"/>
        <w:jc w:val="thaiDistribute"/>
        <w:rPr>
          <w:rFonts w:ascii="TH SarabunPSK" w:eastAsia="TH SarabunPSK" w:hAnsi="TH SarabunPSK" w:cs="TH SarabunPSK"/>
          <w:b w:val="0"/>
        </w:rPr>
      </w:pPr>
      <w:r w:rsidRPr="0018260F">
        <w:rPr>
          <w:rFonts w:ascii="TH SarabunPSK" w:eastAsia="TH SarabunPSK" w:hAnsi="TH SarabunPSK" w:cs="TH SarabunPSK"/>
          <w:b w:val="0"/>
        </w:rPr>
        <w:lastRenderedPageBreak/>
        <w:t>4</w:t>
      </w:r>
      <w:r w:rsidRPr="0018260F">
        <w:rPr>
          <w:rFonts w:ascii="TH SarabunPSK" w:eastAsia="TH SarabunPSK" w:hAnsi="TH SarabunPSK" w:cs="TH SarabunPSK" w:hint="cs"/>
          <w:b w:val="0"/>
          <w:cs/>
        </w:rPr>
        <w:t xml:space="preserve">) </w:t>
      </w:r>
      <w:r w:rsidR="006C6F9C" w:rsidRPr="0018260F">
        <w:rPr>
          <w:rFonts w:ascii="TH SarabunPSK" w:eastAsia="TH SarabunPSK" w:hAnsi="TH SarabunPSK" w:cs="TH SarabunPSK"/>
          <w:b w:val="0"/>
          <w:cs/>
        </w:rPr>
        <w:tab/>
      </w:r>
      <w:r w:rsidRPr="0018260F">
        <w:rPr>
          <w:rFonts w:ascii="TH SarabunPSK" w:eastAsia="TH SarabunPSK" w:hAnsi="TH SarabunPSK" w:cs="TH SarabunPSK"/>
          <w:b w:val="0"/>
          <w:cs/>
        </w:rPr>
        <w:t>คณะกรรมการบัณฑิตศึกษาส่งข้อมูลหรือส่งตัวแทนเพื่อมีส่วนร่วมในการจัดทำคำขอตั้งงบประมาณจากรัฐร่วมกับสำนักวิชา</w:t>
      </w:r>
    </w:p>
    <w:p w:rsidR="00B46D05" w:rsidRPr="0018260F" w:rsidRDefault="00B46D05" w:rsidP="006C6F9C">
      <w:pPr>
        <w:pStyle w:val="Heading1"/>
        <w:keepNext w:val="0"/>
        <w:tabs>
          <w:tab w:val="left" w:pos="993"/>
        </w:tabs>
        <w:ind w:left="993" w:hanging="293"/>
        <w:jc w:val="thaiDistribute"/>
        <w:rPr>
          <w:rFonts w:ascii="TH SarabunPSK" w:eastAsia="TH SarabunPSK" w:hAnsi="TH SarabunPSK" w:cs="TH SarabunPSK"/>
          <w:b w:val="0"/>
        </w:rPr>
      </w:pPr>
      <w:r w:rsidRPr="0018260F">
        <w:rPr>
          <w:rFonts w:ascii="TH SarabunPSK" w:eastAsia="TH SarabunPSK" w:hAnsi="TH SarabunPSK" w:cs="TH SarabunPSK"/>
          <w:b w:val="0"/>
        </w:rPr>
        <w:t>5</w:t>
      </w:r>
      <w:r w:rsidRPr="0018260F">
        <w:rPr>
          <w:rFonts w:ascii="TH SarabunPSK" w:eastAsia="TH SarabunPSK" w:hAnsi="TH SarabunPSK" w:cs="TH SarabunPSK" w:hint="cs"/>
          <w:b w:val="0"/>
          <w:cs/>
        </w:rPr>
        <w:t>)</w:t>
      </w:r>
      <w:r w:rsidRPr="0018260F">
        <w:rPr>
          <w:rFonts w:ascii="TH SarabunPSK" w:eastAsia="TH SarabunPSK" w:hAnsi="TH SarabunPSK" w:cs="TH SarabunPSK"/>
          <w:b w:val="0"/>
          <w:cs/>
        </w:rPr>
        <w:t xml:space="preserve"> </w:t>
      </w:r>
      <w:r w:rsidR="006C6F9C" w:rsidRPr="0018260F">
        <w:rPr>
          <w:rFonts w:ascii="TH SarabunPSK" w:eastAsia="TH SarabunPSK" w:hAnsi="TH SarabunPSK" w:cs="TH SarabunPSK"/>
          <w:b w:val="0"/>
          <w:cs/>
        </w:rPr>
        <w:tab/>
      </w:r>
      <w:r w:rsidRPr="0018260F">
        <w:rPr>
          <w:rFonts w:ascii="TH SarabunPSK" w:eastAsia="TH SarabunPSK" w:hAnsi="TH SarabunPSK" w:cs="TH SarabunPSK"/>
          <w:b w:val="0"/>
          <w:cs/>
        </w:rPr>
        <w:t>หน่วยงานที่เกี่ยวข้องพิจารณาดำเนินการจัดทำคำขอตั้งงบประมาณจากรัฐ ในกรณีได้รับการจัดสรรงบประมาณ หน่วยงานที่เกี่ยวข้องจัดซื้อตามระเบียบพัสดุฯ และระเบียบของหน่วยงานที่เกี่ยวข้อง</w:t>
      </w:r>
    </w:p>
    <w:p w:rsidR="00B46D05" w:rsidRPr="0018260F" w:rsidRDefault="00B46D05" w:rsidP="006C6F9C">
      <w:pPr>
        <w:pStyle w:val="Heading1"/>
        <w:keepNext w:val="0"/>
        <w:tabs>
          <w:tab w:val="left" w:pos="993"/>
        </w:tabs>
        <w:ind w:left="993" w:hanging="293"/>
        <w:jc w:val="thaiDistribute"/>
        <w:rPr>
          <w:rFonts w:ascii="TH SarabunPSK" w:eastAsia="TH SarabunPSK" w:hAnsi="TH SarabunPSK" w:cs="TH SarabunPSK"/>
          <w:b w:val="0"/>
        </w:rPr>
      </w:pPr>
      <w:r w:rsidRPr="0018260F">
        <w:rPr>
          <w:rFonts w:ascii="TH SarabunPSK" w:eastAsia="TH SarabunPSK" w:hAnsi="TH SarabunPSK" w:cs="TH SarabunPSK"/>
          <w:b w:val="0"/>
        </w:rPr>
        <w:t>6</w:t>
      </w:r>
      <w:r w:rsidRPr="0018260F">
        <w:rPr>
          <w:rFonts w:ascii="TH SarabunPSK" w:eastAsia="TH SarabunPSK" w:hAnsi="TH SarabunPSK" w:cs="TH SarabunPSK" w:hint="cs"/>
          <w:b w:val="0"/>
          <w:cs/>
        </w:rPr>
        <w:t xml:space="preserve">) </w:t>
      </w:r>
      <w:r w:rsidR="006C6F9C" w:rsidRPr="0018260F">
        <w:rPr>
          <w:rFonts w:ascii="TH SarabunPSK" w:eastAsia="TH SarabunPSK" w:hAnsi="TH SarabunPSK" w:cs="TH SarabunPSK"/>
          <w:b w:val="0"/>
          <w:cs/>
        </w:rPr>
        <w:tab/>
      </w:r>
      <w:r w:rsidRPr="0018260F">
        <w:rPr>
          <w:rFonts w:ascii="TH SarabunPSK" w:eastAsia="TH SarabunPSK" w:hAnsi="TH SarabunPSK" w:cs="TH SarabunPSK"/>
          <w:b w:val="0"/>
          <w:cs/>
        </w:rPr>
        <w:t>เมื่อสิ้นปีการศึกษามีการพิจารณาทบทวนผลการดำเนินงานและระบบกลไกผ่านที่ประชุมคณะกรรมการบัณฑิตศึกษา</w:t>
      </w:r>
    </w:p>
    <w:p w:rsidR="006C6F9C" w:rsidRPr="0018260F" w:rsidRDefault="00B46D05" w:rsidP="00CB0E76">
      <w:pPr>
        <w:pStyle w:val="Heading1"/>
        <w:keepNext w:val="0"/>
        <w:ind w:left="1080"/>
        <w:jc w:val="both"/>
      </w:pPr>
      <w:r w:rsidRPr="0018260F">
        <w:rPr>
          <w:rFonts w:ascii="TH SarabunPSK" w:eastAsia="TH SarabunPSK" w:hAnsi="TH SarabunPSK" w:cs="TH SarabunPSK"/>
          <w:b w:val="0"/>
          <w:cs/>
        </w:rPr>
        <w:t xml:space="preserve"> </w:t>
      </w:r>
    </w:p>
    <w:p w:rsidR="00B46D05" w:rsidRPr="0018260F" w:rsidRDefault="00B46D05" w:rsidP="00B46D05">
      <w:pPr>
        <w:pStyle w:val="Heading1"/>
        <w:keepNext w:val="0"/>
        <w:ind w:left="720"/>
        <w:jc w:val="both"/>
        <w:rPr>
          <w:rFonts w:ascii="TH SarabunPSK" w:eastAsia="TH SarabunPSK" w:hAnsi="TH SarabunPSK" w:cs="TH SarabunPSK"/>
        </w:rPr>
      </w:pPr>
      <w:r w:rsidRPr="0018260F">
        <w:rPr>
          <w:rFonts w:ascii="TH SarabunPSK" w:eastAsia="TH SarabunPSK" w:hAnsi="TH SarabunPSK" w:cs="TH SarabunPSK"/>
          <w:bCs/>
          <w:cs/>
        </w:rPr>
        <w:t>ระบบการจัดหาตำรา ตำราอิเล็กทรอนิกส์ และฐานข้อมูลทางวิชาการ</w:t>
      </w:r>
    </w:p>
    <w:p w:rsidR="00B46D05" w:rsidRPr="0018260F" w:rsidRDefault="00B46D05" w:rsidP="006C6F9C">
      <w:pPr>
        <w:pStyle w:val="Heading1"/>
        <w:keepNext w:val="0"/>
        <w:tabs>
          <w:tab w:val="left" w:pos="993"/>
        </w:tabs>
        <w:ind w:left="993" w:hanging="293"/>
        <w:jc w:val="thaiDistribute"/>
        <w:rPr>
          <w:rFonts w:ascii="TH SarabunPSK" w:eastAsia="TH SarabunPSK" w:hAnsi="TH SarabunPSK" w:cs="TH SarabunPSK"/>
          <w:b w:val="0"/>
        </w:rPr>
      </w:pPr>
      <w:r w:rsidRPr="0018260F">
        <w:rPr>
          <w:rFonts w:ascii="TH SarabunPSK" w:eastAsia="TH SarabunPSK" w:hAnsi="TH SarabunPSK" w:cs="TH SarabunPSK"/>
          <w:b w:val="0"/>
        </w:rPr>
        <w:t>1</w:t>
      </w:r>
      <w:r w:rsidRPr="0018260F">
        <w:rPr>
          <w:rFonts w:ascii="TH SarabunPSK" w:eastAsia="TH SarabunPSK" w:hAnsi="TH SarabunPSK" w:cs="TH SarabunPSK" w:hint="cs"/>
          <w:b w:val="0"/>
          <w:cs/>
        </w:rPr>
        <w:t>)</w:t>
      </w:r>
      <w:r w:rsidRPr="0018260F">
        <w:rPr>
          <w:rFonts w:ascii="TH SarabunPSK" w:eastAsia="TH SarabunPSK" w:hAnsi="TH SarabunPSK" w:cs="TH SarabunPSK"/>
          <w:b w:val="0"/>
          <w:cs/>
        </w:rPr>
        <w:t xml:space="preserve"> </w:t>
      </w:r>
      <w:r w:rsidR="006C6F9C" w:rsidRPr="0018260F">
        <w:rPr>
          <w:rFonts w:ascii="TH SarabunPSK" w:eastAsia="TH SarabunPSK" w:hAnsi="TH SarabunPSK" w:cs="TH SarabunPSK"/>
          <w:b w:val="0"/>
          <w:cs/>
        </w:rPr>
        <w:tab/>
      </w:r>
      <w:r w:rsidRPr="0018260F">
        <w:rPr>
          <w:rFonts w:ascii="TH SarabunPSK" w:eastAsia="TH SarabunPSK" w:hAnsi="TH SarabunPSK" w:cs="TH SarabunPSK"/>
          <w:b w:val="0"/>
          <w:cs/>
        </w:rPr>
        <w:t>ศูนย์บรรณสารสื่อการศึกษาส่งสำรวจมายังสำนักวิชา</w:t>
      </w:r>
    </w:p>
    <w:p w:rsidR="00B46D05" w:rsidRPr="0018260F" w:rsidRDefault="00B46D05" w:rsidP="006C6F9C">
      <w:pPr>
        <w:pStyle w:val="Heading1"/>
        <w:keepNext w:val="0"/>
        <w:tabs>
          <w:tab w:val="left" w:pos="993"/>
        </w:tabs>
        <w:ind w:left="993" w:hanging="293"/>
        <w:jc w:val="thaiDistribute"/>
        <w:rPr>
          <w:rFonts w:ascii="TH SarabunPSK" w:eastAsia="TH SarabunPSK" w:hAnsi="TH SarabunPSK" w:cs="TH SarabunPSK"/>
          <w:b w:val="0"/>
        </w:rPr>
      </w:pPr>
      <w:r w:rsidRPr="0018260F">
        <w:rPr>
          <w:rFonts w:ascii="TH SarabunPSK" w:eastAsia="TH SarabunPSK" w:hAnsi="TH SarabunPSK" w:cs="TH SarabunPSK"/>
          <w:b w:val="0"/>
        </w:rPr>
        <w:t>2</w:t>
      </w:r>
      <w:r w:rsidRPr="0018260F">
        <w:rPr>
          <w:rFonts w:ascii="TH SarabunPSK" w:eastAsia="TH SarabunPSK" w:hAnsi="TH SarabunPSK" w:cs="TH SarabunPSK" w:hint="cs"/>
          <w:b w:val="0"/>
          <w:cs/>
        </w:rPr>
        <w:t>)</w:t>
      </w:r>
      <w:r w:rsidRPr="0018260F">
        <w:rPr>
          <w:rFonts w:ascii="TH SarabunPSK" w:eastAsia="TH SarabunPSK" w:hAnsi="TH SarabunPSK" w:cs="TH SarabunPSK"/>
          <w:b w:val="0"/>
          <w:cs/>
        </w:rPr>
        <w:t xml:space="preserve"> </w:t>
      </w:r>
      <w:r w:rsidR="006C6F9C" w:rsidRPr="0018260F">
        <w:rPr>
          <w:rFonts w:ascii="TH SarabunPSK" w:eastAsia="TH SarabunPSK" w:hAnsi="TH SarabunPSK" w:cs="TH SarabunPSK"/>
          <w:b w:val="0"/>
          <w:cs/>
        </w:rPr>
        <w:tab/>
      </w:r>
      <w:r w:rsidRPr="0018260F">
        <w:rPr>
          <w:rFonts w:ascii="TH SarabunPSK" w:eastAsia="TH SarabunPSK" w:hAnsi="TH SarabunPSK" w:cs="TH SarabunPSK" w:hint="cs"/>
          <w:b w:val="0"/>
          <w:cs/>
        </w:rPr>
        <w:t>สำ</w:t>
      </w:r>
      <w:r w:rsidRPr="0018260F">
        <w:rPr>
          <w:rFonts w:ascii="TH SarabunPSK" w:eastAsia="TH SarabunPSK" w:hAnsi="TH SarabunPSK" w:cs="TH SarabunPSK"/>
          <w:b w:val="0"/>
          <w:cs/>
        </w:rPr>
        <w:t>นักวิชาพิจารณาการสำรวจความต้องการของอาจารย์ และส่งผลพิจารณากลับไปยังศูนย์</w:t>
      </w:r>
      <w:r w:rsidRPr="0018260F">
        <w:rPr>
          <w:rFonts w:ascii="TH SarabunPSK" w:eastAsia="TH SarabunPSK" w:hAnsi="TH SarabunPSK" w:cs="TH SarabunPSK" w:hint="cs"/>
          <w:b w:val="0"/>
          <w:cs/>
        </w:rPr>
        <w:t xml:space="preserve">                </w:t>
      </w:r>
      <w:r w:rsidRPr="0018260F">
        <w:rPr>
          <w:rFonts w:ascii="TH SarabunPSK" w:eastAsia="TH SarabunPSK" w:hAnsi="TH SarabunPSK" w:cs="TH SarabunPSK"/>
          <w:b w:val="0"/>
          <w:cs/>
        </w:rPr>
        <w:t>บรรณสารฯ</w:t>
      </w:r>
    </w:p>
    <w:p w:rsidR="00B46D05" w:rsidRPr="0018260F" w:rsidRDefault="00B46D05" w:rsidP="006C6F9C">
      <w:pPr>
        <w:pStyle w:val="Heading1"/>
        <w:keepNext w:val="0"/>
        <w:tabs>
          <w:tab w:val="left" w:pos="993"/>
        </w:tabs>
        <w:ind w:left="993" w:hanging="293"/>
        <w:jc w:val="thaiDistribute"/>
        <w:rPr>
          <w:rFonts w:ascii="TH SarabunPSK" w:eastAsia="TH SarabunPSK" w:hAnsi="TH SarabunPSK" w:cs="TH SarabunPSK"/>
          <w:b w:val="0"/>
        </w:rPr>
      </w:pPr>
      <w:r w:rsidRPr="0018260F">
        <w:rPr>
          <w:rFonts w:ascii="TH SarabunPSK" w:eastAsia="TH SarabunPSK" w:hAnsi="TH SarabunPSK" w:cs="TH SarabunPSK"/>
          <w:b w:val="0"/>
        </w:rPr>
        <w:t>3</w:t>
      </w:r>
      <w:r w:rsidRPr="0018260F">
        <w:rPr>
          <w:rFonts w:ascii="TH SarabunPSK" w:eastAsia="TH SarabunPSK" w:hAnsi="TH SarabunPSK" w:cs="TH SarabunPSK" w:hint="cs"/>
          <w:b w:val="0"/>
          <w:cs/>
        </w:rPr>
        <w:t>)</w:t>
      </w:r>
      <w:r w:rsidRPr="0018260F">
        <w:rPr>
          <w:rFonts w:ascii="TH SarabunPSK" w:eastAsia="TH SarabunPSK" w:hAnsi="TH SarabunPSK" w:cs="TH SarabunPSK"/>
          <w:b w:val="0"/>
          <w:cs/>
        </w:rPr>
        <w:t xml:space="preserve"> </w:t>
      </w:r>
      <w:r w:rsidR="006C6F9C" w:rsidRPr="0018260F">
        <w:rPr>
          <w:rFonts w:ascii="TH SarabunPSK" w:eastAsia="TH SarabunPSK" w:hAnsi="TH SarabunPSK" w:cs="TH SarabunPSK"/>
          <w:b w:val="0"/>
        </w:rPr>
        <w:tab/>
      </w:r>
      <w:r w:rsidRPr="0018260F">
        <w:rPr>
          <w:rFonts w:ascii="TH SarabunPSK" w:eastAsia="TH SarabunPSK" w:hAnsi="TH SarabunPSK" w:cs="TH SarabunPSK"/>
          <w:b w:val="0"/>
          <w:cs/>
        </w:rPr>
        <w:t>ศูนย์บรรณสารฯ เสนอเรื่องไปยังรองอธิการบดีฝ่ายวิชาการ เพื่อพิจารณาอนุมัติ</w:t>
      </w:r>
    </w:p>
    <w:p w:rsidR="00B46D05" w:rsidRPr="0018260F" w:rsidRDefault="00B46D05" w:rsidP="006C6F9C">
      <w:pPr>
        <w:pStyle w:val="Heading1"/>
        <w:keepNext w:val="0"/>
        <w:tabs>
          <w:tab w:val="left" w:pos="993"/>
        </w:tabs>
        <w:ind w:left="993" w:hanging="293"/>
        <w:jc w:val="thaiDistribute"/>
        <w:rPr>
          <w:rFonts w:ascii="TH SarabunPSK" w:eastAsia="TH SarabunPSK" w:hAnsi="TH SarabunPSK" w:cs="TH SarabunPSK"/>
          <w:b w:val="0"/>
        </w:rPr>
      </w:pPr>
      <w:r w:rsidRPr="0018260F">
        <w:rPr>
          <w:rFonts w:ascii="TH SarabunPSK" w:eastAsia="TH SarabunPSK" w:hAnsi="TH SarabunPSK" w:cs="TH SarabunPSK"/>
          <w:b w:val="0"/>
        </w:rPr>
        <w:t>4</w:t>
      </w:r>
      <w:r w:rsidRPr="0018260F">
        <w:rPr>
          <w:rFonts w:ascii="TH SarabunPSK" w:eastAsia="TH SarabunPSK" w:hAnsi="TH SarabunPSK" w:cs="TH SarabunPSK" w:hint="cs"/>
          <w:b w:val="0"/>
          <w:cs/>
        </w:rPr>
        <w:t>)</w:t>
      </w:r>
      <w:r w:rsidRPr="0018260F">
        <w:rPr>
          <w:rFonts w:ascii="TH SarabunPSK" w:eastAsia="TH SarabunPSK" w:hAnsi="TH SarabunPSK" w:cs="TH SarabunPSK"/>
          <w:b w:val="0"/>
          <w:cs/>
        </w:rPr>
        <w:t xml:space="preserve"> </w:t>
      </w:r>
      <w:r w:rsidR="006C6F9C" w:rsidRPr="0018260F">
        <w:rPr>
          <w:rFonts w:ascii="TH SarabunPSK" w:eastAsia="TH SarabunPSK" w:hAnsi="TH SarabunPSK" w:cs="TH SarabunPSK"/>
          <w:b w:val="0"/>
          <w:cs/>
        </w:rPr>
        <w:tab/>
      </w:r>
      <w:r w:rsidRPr="0018260F">
        <w:rPr>
          <w:rFonts w:ascii="TH SarabunPSK" w:eastAsia="TH SarabunPSK" w:hAnsi="TH SarabunPSK" w:cs="TH SarabunPSK"/>
          <w:b w:val="0"/>
          <w:cs/>
        </w:rPr>
        <w:t xml:space="preserve">กรณีอนุมัติ และศูนย์บรรณสารฯส่งเรื่องการจัดซื้อไปยังส่วนพัสดุ เพื่อพิจารณาอนุมัติ และดำเนินการจัดซื้อ </w:t>
      </w:r>
    </w:p>
    <w:p w:rsidR="0077475E" w:rsidRPr="0018260F" w:rsidRDefault="0077475E" w:rsidP="0077475E">
      <w:pPr>
        <w:rPr>
          <w:rFonts w:eastAsia="TH SarabunPSK"/>
        </w:rPr>
      </w:pPr>
    </w:p>
    <w:p w:rsidR="00B46D05" w:rsidRPr="0018260F" w:rsidRDefault="00B46D05" w:rsidP="00B46D05">
      <w:pPr>
        <w:pStyle w:val="Heading1"/>
        <w:keepNext w:val="0"/>
        <w:jc w:val="both"/>
        <w:rPr>
          <w:rFonts w:ascii="TH SarabunPSK" w:eastAsia="TH SarabunPSK" w:hAnsi="TH SarabunPSK" w:cs="TH SarabunPSK"/>
        </w:rPr>
      </w:pPr>
      <w:r w:rsidRPr="0018260F">
        <w:rPr>
          <w:rFonts w:ascii="TH SarabunPSK" w:eastAsia="TH SarabunPSK" w:hAnsi="TH SarabunPSK" w:cs="TH SarabunPSK"/>
          <w:b w:val="0"/>
          <w:cs/>
        </w:rPr>
        <w:t xml:space="preserve"> </w:t>
      </w:r>
      <w:r w:rsidRPr="0018260F">
        <w:rPr>
          <w:rFonts w:ascii="TH SarabunPSK" w:eastAsia="TH SarabunPSK" w:hAnsi="TH SarabunPSK" w:cs="TH SarabunPSK"/>
        </w:rPr>
        <w:t>6</w:t>
      </w:r>
      <w:r w:rsidRPr="0018260F">
        <w:rPr>
          <w:rFonts w:ascii="TH SarabunPSK" w:eastAsia="TH SarabunPSK" w:hAnsi="TH SarabunPSK" w:cs="TH SarabunPSK"/>
          <w:bCs/>
          <w:cs/>
        </w:rPr>
        <w:t>.</w:t>
      </w:r>
      <w:r w:rsidRPr="0018260F">
        <w:rPr>
          <w:rFonts w:ascii="TH SarabunPSK" w:eastAsia="TH SarabunPSK" w:hAnsi="TH SarabunPSK" w:cs="TH SarabunPSK"/>
        </w:rPr>
        <w:t xml:space="preserve">4 </w:t>
      </w:r>
      <w:r w:rsidRPr="0018260F">
        <w:rPr>
          <w:rFonts w:ascii="TH SarabunPSK" w:eastAsia="TH SarabunPSK" w:hAnsi="TH SarabunPSK" w:cs="TH SarabunPSK"/>
          <w:bCs/>
          <w:cs/>
        </w:rPr>
        <w:t>การประเมินความเพียงพอของทรัพยากรเรียนรู้</w:t>
      </w:r>
    </w:p>
    <w:p w:rsidR="00B46D05" w:rsidRPr="0018260F" w:rsidRDefault="00B46D05" w:rsidP="00B46D05">
      <w:pPr>
        <w:pStyle w:val="Heading1"/>
        <w:keepNext w:val="0"/>
        <w:jc w:val="thaiDistribute"/>
        <w:rPr>
          <w:rFonts w:ascii="TH SarabunPSK" w:eastAsia="TH SarabunPSK" w:hAnsi="TH SarabunPSK" w:cs="TH SarabunPSK"/>
          <w:b w:val="0"/>
        </w:rPr>
      </w:pPr>
      <w:r w:rsidRPr="0018260F">
        <w:rPr>
          <w:rFonts w:ascii="TH SarabunPSK" w:eastAsia="TH SarabunPSK" w:hAnsi="TH SarabunPSK" w:cs="TH SarabunPSK"/>
          <w:b w:val="0"/>
          <w:cs/>
        </w:rPr>
        <w:t xml:space="preserve">      </w:t>
      </w:r>
      <w:r w:rsidRPr="0018260F">
        <w:rPr>
          <w:rFonts w:ascii="TH SarabunPSK" w:eastAsia="TH SarabunPSK" w:hAnsi="TH SarabunPSK" w:cs="TH SarabunPSK"/>
          <w:b w:val="0"/>
        </w:rPr>
        <w:tab/>
      </w:r>
      <w:r w:rsidRPr="0018260F">
        <w:rPr>
          <w:rFonts w:ascii="TH SarabunPSK" w:eastAsia="TH SarabunPSK" w:hAnsi="TH SarabunPSK" w:cs="TH SarabunPSK"/>
          <w:b w:val="0"/>
          <w:cs/>
        </w:rPr>
        <w:t xml:space="preserve">คณะกรรมการบัณฑิตศึกษาประจำหลักสูตรประเมินความเพียงพอของสิ่งสนับสนุนการเรียนรู้ของนักศึกษาในหลักสูตรผ่านการประชุมประจำทุกปี โดยพิจารณาจากผลการประเมินความพึงพอใจและข้อเสนอแนะจากอาจารย์ผู้รับผิดชอบหลักสูตร อาจารย์ประจำหลักสูตร อาจารย์ผู้สอน และนักศึกษา </w:t>
      </w:r>
      <w:r w:rsidRPr="0018260F">
        <w:rPr>
          <w:rFonts w:ascii="TH SarabunPSK" w:eastAsia="TH SarabunPSK" w:hAnsi="TH SarabunPSK" w:cs="TH SarabunPSK" w:hint="cs"/>
          <w:b w:val="0"/>
          <w:cs/>
        </w:rPr>
        <w:t xml:space="preserve">                    </w:t>
      </w:r>
      <w:r w:rsidRPr="0018260F">
        <w:rPr>
          <w:rFonts w:ascii="TH SarabunPSK" w:eastAsia="TH SarabunPSK" w:hAnsi="TH SarabunPSK" w:cs="TH SarabunPSK"/>
          <w:b w:val="0"/>
          <w:cs/>
        </w:rPr>
        <w:t>การประชุม</w:t>
      </w:r>
    </w:p>
    <w:p w:rsidR="0077475E" w:rsidRPr="0018260F" w:rsidRDefault="0077475E" w:rsidP="00533119">
      <w:pPr>
        <w:rPr>
          <w:rFonts w:eastAsia="TH SarabunPSK"/>
        </w:rPr>
      </w:pPr>
    </w:p>
    <w:p w:rsidR="0089156D" w:rsidRPr="0018260F" w:rsidRDefault="00FC6036" w:rsidP="00006804">
      <w:pPr>
        <w:pStyle w:val="Heading1"/>
        <w:keepNext w:val="0"/>
        <w:jc w:val="both"/>
        <w:rPr>
          <w:rFonts w:ascii="TH SarabunPSK" w:eastAsia="TH SarabunPSK" w:hAnsi="TH SarabunPSK" w:cs="TH SarabunPSK"/>
          <w:b w:val="0"/>
        </w:rPr>
      </w:pPr>
      <w:r>
        <w:rPr>
          <w:rFonts w:ascii="TH SarabunPSK" w:eastAsia="TH SarabunPSK" w:hAnsi="TH SarabunPSK" w:cs="TH SarabunPSK"/>
        </w:rPr>
        <w:t>7</w:t>
      </w:r>
      <w:r>
        <w:rPr>
          <w:rFonts w:ascii="TH SarabunPSK" w:eastAsia="TH SarabunPSK" w:hAnsi="TH SarabunPSK" w:cs="TH SarabunPSK"/>
          <w:bCs/>
          <w:cs/>
        </w:rPr>
        <w:t xml:space="preserve">.  </w:t>
      </w:r>
      <w:r w:rsidR="0089156D" w:rsidRPr="0018260F">
        <w:rPr>
          <w:rFonts w:ascii="TH SarabunPSK" w:eastAsia="TH SarabunPSK" w:hAnsi="TH SarabunPSK" w:cs="TH SarabunPSK"/>
          <w:bCs/>
          <w:cs/>
        </w:rPr>
        <w:t>ตัวบ่งชี้ผลการดำเนินงาน (</w:t>
      </w:r>
      <w:r w:rsidR="0089156D" w:rsidRPr="0018260F">
        <w:rPr>
          <w:rFonts w:ascii="TH SarabunPSK" w:eastAsia="TH SarabunPSK" w:hAnsi="TH SarabunPSK" w:cs="TH SarabunPSK"/>
        </w:rPr>
        <w:t>Key Performance Indicators</w:t>
      </w:r>
      <w:r w:rsidR="0089156D" w:rsidRPr="0018260F">
        <w:rPr>
          <w:rFonts w:ascii="TH SarabunPSK" w:eastAsia="TH SarabunPSK" w:hAnsi="TH SarabunPSK" w:cs="TH SarabunPSK"/>
          <w:bCs/>
          <w:cs/>
        </w:rPr>
        <w:t>)</w:t>
      </w:r>
    </w:p>
    <w:tbl>
      <w:tblPr>
        <w:tblW w:w="935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59"/>
        <w:gridCol w:w="567"/>
        <w:gridCol w:w="567"/>
        <w:gridCol w:w="567"/>
        <w:gridCol w:w="567"/>
        <w:gridCol w:w="532"/>
      </w:tblGrid>
      <w:tr w:rsidR="0089156D" w:rsidRPr="0018260F" w:rsidTr="006C6F9C">
        <w:trPr>
          <w:tblHeader/>
        </w:trPr>
        <w:tc>
          <w:tcPr>
            <w:tcW w:w="6559" w:type="dxa"/>
            <w:vMerge w:val="restart"/>
            <w:vAlign w:val="center"/>
          </w:tcPr>
          <w:p w:rsidR="0089156D" w:rsidRPr="0018260F" w:rsidRDefault="0089156D" w:rsidP="00447C39">
            <w:pPr>
              <w:jc w:val="center"/>
              <w:rPr>
                <w:rFonts w:ascii="TH SarabunPSK" w:hAnsi="TH SarabunPSK" w:cs="TH SarabunPSK"/>
                <w:b/>
                <w:bCs/>
              </w:rPr>
            </w:pPr>
            <w:bookmarkStart w:id="61" w:name="_7xkvojycem2h" w:colFirst="0" w:colLast="0"/>
            <w:bookmarkEnd w:id="61"/>
            <w:r w:rsidRPr="0018260F">
              <w:rPr>
                <w:rFonts w:ascii="TH SarabunPSK" w:eastAsia="TH SarabunPSK" w:hAnsi="TH SarabunPSK" w:cs="TH SarabunPSK"/>
                <w:cs/>
              </w:rPr>
              <w:t xml:space="preserve"> </w:t>
            </w:r>
            <w:r w:rsidRPr="0018260F">
              <w:rPr>
                <w:rFonts w:ascii="TH SarabunPSK" w:hAnsi="TH SarabunPSK" w:cs="TH SarabunPSK"/>
                <w:b/>
                <w:bCs/>
                <w:cs/>
              </w:rPr>
              <w:t>ดัชนีบ่งชี้ผลการดำเนินงาน</w:t>
            </w:r>
          </w:p>
        </w:tc>
        <w:tc>
          <w:tcPr>
            <w:tcW w:w="2800" w:type="dxa"/>
            <w:gridSpan w:val="5"/>
            <w:vAlign w:val="center"/>
          </w:tcPr>
          <w:p w:rsidR="0089156D" w:rsidRPr="0018260F" w:rsidRDefault="0089156D" w:rsidP="00447C39">
            <w:pPr>
              <w:ind w:right="-108"/>
              <w:jc w:val="center"/>
              <w:rPr>
                <w:rFonts w:ascii="TH SarabunPSK" w:hAnsi="TH SarabunPSK" w:cs="TH SarabunPSK"/>
                <w:b/>
                <w:bCs/>
              </w:rPr>
            </w:pPr>
            <w:r w:rsidRPr="0018260F">
              <w:rPr>
                <w:rFonts w:ascii="TH SarabunPSK" w:hAnsi="TH SarabunPSK" w:cs="TH SarabunPSK"/>
                <w:b/>
                <w:bCs/>
                <w:cs/>
              </w:rPr>
              <w:t>ปีที่</w:t>
            </w:r>
          </w:p>
        </w:tc>
      </w:tr>
      <w:tr w:rsidR="0089156D" w:rsidRPr="0018260F" w:rsidTr="006C6F9C">
        <w:trPr>
          <w:tblHeader/>
        </w:trPr>
        <w:tc>
          <w:tcPr>
            <w:tcW w:w="6559" w:type="dxa"/>
            <w:vMerge/>
          </w:tcPr>
          <w:p w:rsidR="0089156D" w:rsidRPr="0018260F" w:rsidRDefault="0089156D" w:rsidP="00447C39">
            <w:pPr>
              <w:jc w:val="center"/>
              <w:rPr>
                <w:rFonts w:ascii="TH SarabunPSK" w:hAnsi="TH SarabunPSK" w:cs="TH SarabunPSK"/>
                <w:b/>
                <w:bCs/>
                <w:cs/>
              </w:rPr>
            </w:pPr>
          </w:p>
        </w:tc>
        <w:tc>
          <w:tcPr>
            <w:tcW w:w="567" w:type="dxa"/>
          </w:tcPr>
          <w:p w:rsidR="0089156D" w:rsidRPr="0018260F" w:rsidRDefault="0089156D" w:rsidP="00447C39">
            <w:pPr>
              <w:jc w:val="center"/>
              <w:rPr>
                <w:rFonts w:ascii="TH SarabunPSK" w:hAnsi="TH SarabunPSK" w:cs="TH SarabunPSK"/>
                <w:b/>
                <w:bCs/>
                <w:cs/>
              </w:rPr>
            </w:pPr>
            <w:r w:rsidRPr="0018260F">
              <w:rPr>
                <w:rFonts w:ascii="TH SarabunPSK" w:hAnsi="TH SarabunPSK" w:cs="TH SarabunPSK"/>
                <w:b/>
                <w:bCs/>
                <w:cs/>
              </w:rPr>
              <w:t>1</w:t>
            </w:r>
          </w:p>
        </w:tc>
        <w:tc>
          <w:tcPr>
            <w:tcW w:w="567" w:type="dxa"/>
          </w:tcPr>
          <w:p w:rsidR="0089156D" w:rsidRPr="0018260F" w:rsidRDefault="0089156D" w:rsidP="00447C39">
            <w:pPr>
              <w:jc w:val="center"/>
              <w:rPr>
                <w:rFonts w:ascii="TH SarabunPSK" w:hAnsi="TH SarabunPSK" w:cs="TH SarabunPSK"/>
                <w:b/>
                <w:bCs/>
                <w:cs/>
              </w:rPr>
            </w:pPr>
            <w:r w:rsidRPr="0018260F">
              <w:rPr>
                <w:rFonts w:ascii="TH SarabunPSK" w:hAnsi="TH SarabunPSK" w:cs="TH SarabunPSK"/>
                <w:b/>
                <w:bCs/>
                <w:cs/>
              </w:rPr>
              <w:t>2</w:t>
            </w:r>
          </w:p>
        </w:tc>
        <w:tc>
          <w:tcPr>
            <w:tcW w:w="567" w:type="dxa"/>
          </w:tcPr>
          <w:p w:rsidR="0089156D" w:rsidRPr="0018260F" w:rsidRDefault="0089156D" w:rsidP="00447C39">
            <w:pPr>
              <w:jc w:val="center"/>
              <w:rPr>
                <w:rFonts w:ascii="TH SarabunPSK" w:hAnsi="TH SarabunPSK" w:cs="TH SarabunPSK"/>
                <w:b/>
                <w:bCs/>
                <w:cs/>
              </w:rPr>
            </w:pPr>
            <w:r w:rsidRPr="0018260F">
              <w:rPr>
                <w:rFonts w:ascii="TH SarabunPSK" w:hAnsi="TH SarabunPSK" w:cs="TH SarabunPSK"/>
                <w:b/>
                <w:bCs/>
                <w:cs/>
              </w:rPr>
              <w:t>3</w:t>
            </w:r>
          </w:p>
        </w:tc>
        <w:tc>
          <w:tcPr>
            <w:tcW w:w="567" w:type="dxa"/>
          </w:tcPr>
          <w:p w:rsidR="0089156D" w:rsidRPr="0018260F" w:rsidRDefault="0089156D" w:rsidP="00447C39">
            <w:pPr>
              <w:jc w:val="center"/>
              <w:rPr>
                <w:rFonts w:ascii="TH SarabunPSK" w:hAnsi="TH SarabunPSK" w:cs="TH SarabunPSK"/>
                <w:b/>
                <w:bCs/>
                <w:cs/>
              </w:rPr>
            </w:pPr>
            <w:r w:rsidRPr="0018260F">
              <w:rPr>
                <w:rFonts w:ascii="TH SarabunPSK" w:hAnsi="TH SarabunPSK" w:cs="TH SarabunPSK"/>
                <w:b/>
                <w:bCs/>
                <w:cs/>
              </w:rPr>
              <w:t>4</w:t>
            </w:r>
          </w:p>
        </w:tc>
        <w:tc>
          <w:tcPr>
            <w:tcW w:w="532" w:type="dxa"/>
          </w:tcPr>
          <w:p w:rsidR="0089156D" w:rsidRPr="0018260F" w:rsidRDefault="0089156D" w:rsidP="00447C39">
            <w:pPr>
              <w:ind w:right="-108"/>
              <w:jc w:val="center"/>
              <w:rPr>
                <w:rFonts w:ascii="TH SarabunPSK" w:hAnsi="TH SarabunPSK" w:cs="TH SarabunPSK"/>
                <w:b/>
                <w:bCs/>
                <w:cs/>
              </w:rPr>
            </w:pPr>
            <w:r w:rsidRPr="0018260F">
              <w:rPr>
                <w:rFonts w:ascii="TH SarabunPSK" w:hAnsi="TH SarabunPSK" w:cs="TH SarabunPSK"/>
                <w:b/>
                <w:bCs/>
                <w:cs/>
              </w:rPr>
              <w:t>5</w:t>
            </w:r>
          </w:p>
        </w:tc>
      </w:tr>
      <w:tr w:rsidR="0089156D" w:rsidRPr="0018260F" w:rsidTr="006C6F9C">
        <w:tc>
          <w:tcPr>
            <w:tcW w:w="6559" w:type="dxa"/>
          </w:tcPr>
          <w:p w:rsidR="0089156D" w:rsidRPr="0018260F" w:rsidRDefault="0089156D" w:rsidP="00056525">
            <w:pPr>
              <w:pStyle w:val="ListParagraph"/>
              <w:numPr>
                <w:ilvl w:val="0"/>
                <w:numId w:val="23"/>
              </w:numPr>
              <w:ind w:left="214" w:hanging="214"/>
              <w:jc w:val="thaiDistribute"/>
              <w:rPr>
                <w:rFonts w:ascii="TH SarabunPSK" w:hAnsi="TH SarabunPSK" w:cs="TH SarabunPSK"/>
                <w:szCs w:val="32"/>
              </w:rPr>
            </w:pPr>
            <w:r w:rsidRPr="0018260F">
              <w:rPr>
                <w:rFonts w:ascii="TH SarabunPSK" w:hAnsi="TH SarabunPSK" w:cs="TH SarabunPSK"/>
                <w:szCs w:val="32"/>
                <w:cs/>
              </w:rPr>
              <w:t>อาจารย์</w:t>
            </w:r>
            <w:r w:rsidRPr="0018260F">
              <w:rPr>
                <w:rFonts w:ascii="TH SarabunPSK" w:hAnsi="TH SarabunPSK" w:cs="TH SarabunPSK" w:hint="cs"/>
                <w:szCs w:val="32"/>
                <w:cs/>
              </w:rPr>
              <w:t>ผู้รับผิดชอบ</w:t>
            </w:r>
            <w:r w:rsidRPr="0018260F">
              <w:rPr>
                <w:rFonts w:ascii="TH SarabunPSK" w:hAnsi="TH SarabunPSK" w:cs="TH SarabunPSK"/>
                <w:szCs w:val="32"/>
                <w:cs/>
              </w:rPr>
              <w:t>หลักสูตรอย่างน้อยร้อยละ 80 มีส่วนร่วมในการประชุมเพื่อวางแผน ติดตาม และทบทวนการดำเนินงานหลักสูตร</w:t>
            </w:r>
          </w:p>
        </w:tc>
        <w:tc>
          <w:tcPr>
            <w:tcW w:w="567" w:type="dxa"/>
            <w:vAlign w:val="center"/>
          </w:tcPr>
          <w:p w:rsidR="0089156D" w:rsidRPr="0018260F" w:rsidRDefault="0089156D" w:rsidP="00447C39">
            <w:pPr>
              <w:jc w:val="center"/>
              <w:rPr>
                <w:rFonts w:ascii="TH SarabunPSK" w:hAnsi="TH SarabunPSK" w:cs="TH SarabunPSK"/>
              </w:rPr>
            </w:pPr>
            <w:r w:rsidRPr="0018260F">
              <w:rPr>
                <w:rFonts w:ascii="TH SarabunPSK" w:hAnsi="TH SarabunPSK" w:cs="TH SarabunPSK"/>
              </w:rPr>
              <w:sym w:font="Wingdings 2" w:char="F050"/>
            </w:r>
          </w:p>
        </w:tc>
        <w:tc>
          <w:tcPr>
            <w:tcW w:w="567" w:type="dxa"/>
            <w:vAlign w:val="center"/>
          </w:tcPr>
          <w:p w:rsidR="0089156D" w:rsidRPr="0018260F" w:rsidRDefault="0089156D" w:rsidP="00447C39">
            <w:pPr>
              <w:jc w:val="center"/>
              <w:rPr>
                <w:rFonts w:ascii="TH SarabunPSK" w:hAnsi="TH SarabunPSK" w:cs="TH SarabunPSK"/>
              </w:rPr>
            </w:pPr>
            <w:r w:rsidRPr="0018260F">
              <w:rPr>
                <w:rFonts w:ascii="TH SarabunPSK" w:hAnsi="TH SarabunPSK" w:cs="TH SarabunPSK"/>
              </w:rPr>
              <w:sym w:font="Wingdings 2" w:char="F050"/>
            </w:r>
          </w:p>
        </w:tc>
        <w:tc>
          <w:tcPr>
            <w:tcW w:w="567" w:type="dxa"/>
            <w:vAlign w:val="center"/>
          </w:tcPr>
          <w:p w:rsidR="0089156D" w:rsidRPr="0018260F" w:rsidRDefault="0089156D" w:rsidP="00447C39">
            <w:pPr>
              <w:jc w:val="center"/>
              <w:rPr>
                <w:rFonts w:ascii="TH SarabunPSK" w:hAnsi="TH SarabunPSK" w:cs="TH SarabunPSK"/>
              </w:rPr>
            </w:pPr>
            <w:r w:rsidRPr="0018260F">
              <w:rPr>
                <w:rFonts w:ascii="TH SarabunPSK" w:hAnsi="TH SarabunPSK" w:cs="TH SarabunPSK"/>
              </w:rPr>
              <w:sym w:font="Wingdings 2" w:char="F050"/>
            </w:r>
          </w:p>
        </w:tc>
        <w:tc>
          <w:tcPr>
            <w:tcW w:w="567" w:type="dxa"/>
            <w:vAlign w:val="center"/>
          </w:tcPr>
          <w:p w:rsidR="0089156D" w:rsidRPr="0018260F" w:rsidRDefault="0089156D" w:rsidP="00447C39">
            <w:pPr>
              <w:jc w:val="center"/>
              <w:rPr>
                <w:rFonts w:ascii="TH SarabunPSK" w:hAnsi="TH SarabunPSK" w:cs="TH SarabunPSK"/>
              </w:rPr>
            </w:pPr>
            <w:r w:rsidRPr="0018260F">
              <w:rPr>
                <w:rFonts w:ascii="TH SarabunPSK" w:hAnsi="TH SarabunPSK" w:cs="TH SarabunPSK"/>
              </w:rPr>
              <w:sym w:font="Wingdings 2" w:char="F050"/>
            </w:r>
          </w:p>
        </w:tc>
        <w:tc>
          <w:tcPr>
            <w:tcW w:w="532" w:type="dxa"/>
            <w:vAlign w:val="center"/>
          </w:tcPr>
          <w:p w:rsidR="0089156D" w:rsidRPr="0018260F" w:rsidRDefault="0089156D" w:rsidP="00447C39">
            <w:pPr>
              <w:jc w:val="center"/>
              <w:rPr>
                <w:rFonts w:ascii="TH SarabunPSK" w:hAnsi="TH SarabunPSK" w:cs="TH SarabunPSK"/>
              </w:rPr>
            </w:pPr>
            <w:r w:rsidRPr="0018260F">
              <w:rPr>
                <w:rFonts w:ascii="TH SarabunPSK" w:hAnsi="TH SarabunPSK" w:cs="TH SarabunPSK"/>
              </w:rPr>
              <w:sym w:font="Wingdings 2" w:char="F050"/>
            </w:r>
          </w:p>
        </w:tc>
      </w:tr>
      <w:tr w:rsidR="0089156D" w:rsidRPr="0018260F" w:rsidTr="006C6F9C">
        <w:tc>
          <w:tcPr>
            <w:tcW w:w="6559" w:type="dxa"/>
          </w:tcPr>
          <w:p w:rsidR="0089156D" w:rsidRPr="0018260F" w:rsidRDefault="0089156D" w:rsidP="00056525">
            <w:pPr>
              <w:pStyle w:val="ListParagraph"/>
              <w:numPr>
                <w:ilvl w:val="0"/>
                <w:numId w:val="23"/>
              </w:numPr>
              <w:ind w:left="214" w:hanging="214"/>
              <w:jc w:val="thaiDistribute"/>
              <w:rPr>
                <w:rFonts w:ascii="TH SarabunPSK" w:hAnsi="TH SarabunPSK" w:cs="TH SarabunPSK"/>
                <w:szCs w:val="32"/>
                <w:cs/>
              </w:rPr>
            </w:pPr>
            <w:r w:rsidRPr="0018260F">
              <w:rPr>
                <w:rFonts w:ascii="TH SarabunPSK" w:hAnsi="TH SarabunPSK" w:cs="TH SarabunPSK"/>
                <w:szCs w:val="32"/>
                <w:cs/>
              </w:rPr>
              <w:t>มีรายละเอียดของหลักสูตรตามแบบ มคอ.2 ที่สอดคล้องกับกรอบมาตรฐานคุณวุฒิแห่งชาติ หรือมาตรฐานคุณวุฒิ</w:t>
            </w:r>
            <w:r w:rsidRPr="0018260F">
              <w:rPr>
                <w:rFonts w:ascii="TH SarabunPSK" w:hAnsi="TH SarabunPSK" w:cs="TH SarabunPSK" w:hint="cs"/>
                <w:szCs w:val="32"/>
                <w:cs/>
              </w:rPr>
              <w:t>สาขา/</w:t>
            </w:r>
            <w:r w:rsidRPr="0018260F">
              <w:rPr>
                <w:rFonts w:ascii="TH SarabunPSK" w:hAnsi="TH SarabunPSK" w:cs="TH SarabunPSK"/>
                <w:szCs w:val="32"/>
                <w:cs/>
              </w:rPr>
              <w:t>สาขาวิชา</w:t>
            </w:r>
            <w:r w:rsidRPr="0018260F">
              <w:rPr>
                <w:rFonts w:ascii="TH SarabunPSK" w:hAnsi="TH SarabunPSK" w:cs="TH SarabunPSK" w:hint="cs"/>
                <w:szCs w:val="32"/>
                <w:cs/>
              </w:rPr>
              <w:t xml:space="preserve"> (ถ้ามี)</w:t>
            </w:r>
          </w:p>
        </w:tc>
        <w:tc>
          <w:tcPr>
            <w:tcW w:w="567" w:type="dxa"/>
            <w:vAlign w:val="center"/>
          </w:tcPr>
          <w:p w:rsidR="0089156D" w:rsidRPr="0018260F" w:rsidRDefault="0089156D" w:rsidP="00447C39">
            <w:pPr>
              <w:jc w:val="center"/>
              <w:rPr>
                <w:rFonts w:ascii="TH SarabunPSK" w:hAnsi="TH SarabunPSK" w:cs="TH SarabunPSK"/>
              </w:rPr>
            </w:pPr>
            <w:r w:rsidRPr="0018260F">
              <w:rPr>
                <w:rFonts w:ascii="TH SarabunPSK" w:hAnsi="TH SarabunPSK" w:cs="TH SarabunPSK"/>
              </w:rPr>
              <w:sym w:font="Wingdings 2" w:char="F050"/>
            </w:r>
          </w:p>
        </w:tc>
        <w:tc>
          <w:tcPr>
            <w:tcW w:w="567" w:type="dxa"/>
            <w:vAlign w:val="center"/>
          </w:tcPr>
          <w:p w:rsidR="0089156D" w:rsidRPr="0018260F" w:rsidRDefault="0089156D" w:rsidP="00447C39">
            <w:pPr>
              <w:jc w:val="center"/>
              <w:rPr>
                <w:rFonts w:ascii="TH SarabunPSK" w:hAnsi="TH SarabunPSK" w:cs="TH SarabunPSK"/>
              </w:rPr>
            </w:pPr>
            <w:r w:rsidRPr="0018260F">
              <w:rPr>
                <w:rFonts w:ascii="TH SarabunPSK" w:hAnsi="TH SarabunPSK" w:cs="TH SarabunPSK"/>
              </w:rPr>
              <w:sym w:font="Wingdings 2" w:char="F050"/>
            </w:r>
          </w:p>
        </w:tc>
        <w:tc>
          <w:tcPr>
            <w:tcW w:w="567" w:type="dxa"/>
            <w:vAlign w:val="center"/>
          </w:tcPr>
          <w:p w:rsidR="0089156D" w:rsidRPr="0018260F" w:rsidRDefault="0089156D" w:rsidP="00447C39">
            <w:pPr>
              <w:jc w:val="center"/>
              <w:rPr>
                <w:rFonts w:ascii="TH SarabunPSK" w:hAnsi="TH SarabunPSK" w:cs="TH SarabunPSK"/>
              </w:rPr>
            </w:pPr>
            <w:r w:rsidRPr="0018260F">
              <w:rPr>
                <w:rFonts w:ascii="TH SarabunPSK" w:hAnsi="TH SarabunPSK" w:cs="TH SarabunPSK"/>
              </w:rPr>
              <w:sym w:font="Wingdings 2" w:char="F050"/>
            </w:r>
          </w:p>
        </w:tc>
        <w:tc>
          <w:tcPr>
            <w:tcW w:w="567" w:type="dxa"/>
            <w:vAlign w:val="center"/>
          </w:tcPr>
          <w:p w:rsidR="0089156D" w:rsidRPr="0018260F" w:rsidRDefault="0089156D" w:rsidP="00447C39">
            <w:pPr>
              <w:jc w:val="center"/>
              <w:rPr>
                <w:rFonts w:ascii="TH SarabunPSK" w:hAnsi="TH SarabunPSK" w:cs="TH SarabunPSK"/>
              </w:rPr>
            </w:pPr>
            <w:r w:rsidRPr="0018260F">
              <w:rPr>
                <w:rFonts w:ascii="TH SarabunPSK" w:hAnsi="TH SarabunPSK" w:cs="TH SarabunPSK"/>
              </w:rPr>
              <w:sym w:font="Wingdings 2" w:char="F050"/>
            </w:r>
          </w:p>
        </w:tc>
        <w:tc>
          <w:tcPr>
            <w:tcW w:w="532" w:type="dxa"/>
            <w:vAlign w:val="center"/>
          </w:tcPr>
          <w:p w:rsidR="0089156D" w:rsidRPr="0018260F" w:rsidRDefault="0089156D" w:rsidP="00447C39">
            <w:pPr>
              <w:jc w:val="center"/>
              <w:rPr>
                <w:rFonts w:ascii="TH SarabunPSK" w:hAnsi="TH SarabunPSK" w:cs="TH SarabunPSK"/>
              </w:rPr>
            </w:pPr>
            <w:r w:rsidRPr="0018260F">
              <w:rPr>
                <w:rFonts w:ascii="TH SarabunPSK" w:hAnsi="TH SarabunPSK" w:cs="TH SarabunPSK"/>
              </w:rPr>
              <w:sym w:font="Wingdings 2" w:char="F050"/>
            </w:r>
          </w:p>
        </w:tc>
      </w:tr>
      <w:tr w:rsidR="0089156D" w:rsidRPr="0018260F" w:rsidTr="006C6F9C">
        <w:tc>
          <w:tcPr>
            <w:tcW w:w="6559" w:type="dxa"/>
          </w:tcPr>
          <w:p w:rsidR="0089156D" w:rsidRPr="0018260F" w:rsidRDefault="0089156D" w:rsidP="00056525">
            <w:pPr>
              <w:pStyle w:val="ListParagraph"/>
              <w:numPr>
                <w:ilvl w:val="0"/>
                <w:numId w:val="23"/>
              </w:numPr>
              <w:ind w:left="214" w:hanging="214"/>
              <w:jc w:val="thaiDistribute"/>
              <w:rPr>
                <w:rFonts w:ascii="TH SarabunPSK" w:hAnsi="TH SarabunPSK" w:cs="TH SarabunPSK"/>
                <w:szCs w:val="32"/>
                <w:cs/>
              </w:rPr>
            </w:pPr>
            <w:r w:rsidRPr="0018260F">
              <w:rPr>
                <w:rFonts w:ascii="TH SarabunPSK" w:hAnsi="TH SarabunPSK" w:cs="TH SarabunPSK"/>
                <w:szCs w:val="32"/>
                <w:cs/>
              </w:rPr>
              <w:t>มีรายละเอียดของรายวิชา ตามแบบ มคอ.3 อย่างน้อยก่อนการเปิดสอนในแต่ละภาคการศึกษาให้ครบทุกวิชา</w:t>
            </w:r>
          </w:p>
        </w:tc>
        <w:tc>
          <w:tcPr>
            <w:tcW w:w="567" w:type="dxa"/>
            <w:vAlign w:val="center"/>
          </w:tcPr>
          <w:p w:rsidR="0089156D" w:rsidRPr="0018260F" w:rsidRDefault="0089156D" w:rsidP="00447C39">
            <w:pPr>
              <w:jc w:val="center"/>
              <w:rPr>
                <w:rFonts w:ascii="TH SarabunPSK" w:hAnsi="TH SarabunPSK" w:cs="TH SarabunPSK"/>
              </w:rPr>
            </w:pPr>
            <w:r w:rsidRPr="0018260F">
              <w:rPr>
                <w:rFonts w:ascii="TH SarabunPSK" w:hAnsi="TH SarabunPSK" w:cs="TH SarabunPSK"/>
              </w:rPr>
              <w:sym w:font="Wingdings 2" w:char="F050"/>
            </w:r>
          </w:p>
        </w:tc>
        <w:tc>
          <w:tcPr>
            <w:tcW w:w="567" w:type="dxa"/>
            <w:vAlign w:val="center"/>
          </w:tcPr>
          <w:p w:rsidR="0089156D" w:rsidRPr="0018260F" w:rsidRDefault="0089156D" w:rsidP="00447C39">
            <w:pPr>
              <w:jc w:val="center"/>
              <w:rPr>
                <w:rFonts w:ascii="TH SarabunPSK" w:hAnsi="TH SarabunPSK" w:cs="TH SarabunPSK"/>
              </w:rPr>
            </w:pPr>
            <w:r w:rsidRPr="0018260F">
              <w:rPr>
                <w:rFonts w:ascii="TH SarabunPSK" w:hAnsi="TH SarabunPSK" w:cs="TH SarabunPSK"/>
              </w:rPr>
              <w:sym w:font="Wingdings 2" w:char="F050"/>
            </w:r>
          </w:p>
        </w:tc>
        <w:tc>
          <w:tcPr>
            <w:tcW w:w="567" w:type="dxa"/>
            <w:vAlign w:val="center"/>
          </w:tcPr>
          <w:p w:rsidR="0089156D" w:rsidRPr="0018260F" w:rsidRDefault="0089156D" w:rsidP="00447C39">
            <w:pPr>
              <w:jc w:val="center"/>
              <w:rPr>
                <w:rFonts w:ascii="TH SarabunPSK" w:hAnsi="TH SarabunPSK" w:cs="TH SarabunPSK"/>
              </w:rPr>
            </w:pPr>
            <w:r w:rsidRPr="0018260F">
              <w:rPr>
                <w:rFonts w:ascii="TH SarabunPSK" w:hAnsi="TH SarabunPSK" w:cs="TH SarabunPSK"/>
              </w:rPr>
              <w:sym w:font="Wingdings 2" w:char="F050"/>
            </w:r>
          </w:p>
        </w:tc>
        <w:tc>
          <w:tcPr>
            <w:tcW w:w="567" w:type="dxa"/>
            <w:vAlign w:val="center"/>
          </w:tcPr>
          <w:p w:rsidR="0089156D" w:rsidRPr="0018260F" w:rsidRDefault="0089156D" w:rsidP="00447C39">
            <w:pPr>
              <w:jc w:val="center"/>
              <w:rPr>
                <w:rFonts w:ascii="TH SarabunPSK" w:hAnsi="TH SarabunPSK" w:cs="TH SarabunPSK"/>
              </w:rPr>
            </w:pPr>
            <w:r w:rsidRPr="0018260F">
              <w:rPr>
                <w:rFonts w:ascii="TH SarabunPSK" w:hAnsi="TH SarabunPSK" w:cs="TH SarabunPSK"/>
              </w:rPr>
              <w:sym w:font="Wingdings 2" w:char="F050"/>
            </w:r>
          </w:p>
        </w:tc>
        <w:tc>
          <w:tcPr>
            <w:tcW w:w="532" w:type="dxa"/>
            <w:vAlign w:val="center"/>
          </w:tcPr>
          <w:p w:rsidR="0089156D" w:rsidRPr="0018260F" w:rsidRDefault="0089156D" w:rsidP="00447C39">
            <w:pPr>
              <w:jc w:val="center"/>
              <w:rPr>
                <w:rFonts w:ascii="TH SarabunPSK" w:hAnsi="TH SarabunPSK" w:cs="TH SarabunPSK"/>
              </w:rPr>
            </w:pPr>
            <w:r w:rsidRPr="0018260F">
              <w:rPr>
                <w:rFonts w:ascii="TH SarabunPSK" w:hAnsi="TH SarabunPSK" w:cs="TH SarabunPSK"/>
              </w:rPr>
              <w:sym w:font="Wingdings 2" w:char="F050"/>
            </w:r>
          </w:p>
        </w:tc>
      </w:tr>
      <w:tr w:rsidR="0089156D" w:rsidRPr="0018260F" w:rsidTr="006C6F9C">
        <w:tc>
          <w:tcPr>
            <w:tcW w:w="6559" w:type="dxa"/>
          </w:tcPr>
          <w:p w:rsidR="0089156D" w:rsidRPr="0018260F" w:rsidRDefault="0089156D" w:rsidP="00056525">
            <w:pPr>
              <w:pStyle w:val="ListParagraph"/>
              <w:numPr>
                <w:ilvl w:val="0"/>
                <w:numId w:val="23"/>
              </w:numPr>
              <w:ind w:left="214" w:hanging="214"/>
              <w:jc w:val="thaiDistribute"/>
              <w:rPr>
                <w:rFonts w:ascii="TH SarabunPSK" w:hAnsi="TH SarabunPSK" w:cs="TH SarabunPSK"/>
                <w:szCs w:val="32"/>
                <w:cs/>
              </w:rPr>
            </w:pPr>
            <w:r w:rsidRPr="0018260F">
              <w:rPr>
                <w:rFonts w:ascii="TH SarabunPSK" w:hAnsi="TH SarabunPSK" w:cs="TH SarabunPSK"/>
                <w:szCs w:val="32"/>
                <w:cs/>
                <w:lang w:eastAsia="ja-JP"/>
              </w:rPr>
              <w:t>จัดทำรายงานผลการดำเนินการของรายวิชา ตามแบบ มคอ.5 ภายใน 30 วัน หลังสิ้นสุดภาคการศึกษาที่เปิดสอนให้ครบทุกรายวิชา</w:t>
            </w:r>
          </w:p>
        </w:tc>
        <w:tc>
          <w:tcPr>
            <w:tcW w:w="567" w:type="dxa"/>
            <w:vAlign w:val="center"/>
          </w:tcPr>
          <w:p w:rsidR="0089156D" w:rsidRPr="0018260F" w:rsidRDefault="0089156D" w:rsidP="00447C39">
            <w:pPr>
              <w:jc w:val="center"/>
              <w:rPr>
                <w:rFonts w:ascii="TH SarabunPSK" w:hAnsi="TH SarabunPSK" w:cs="TH SarabunPSK"/>
              </w:rPr>
            </w:pPr>
            <w:r w:rsidRPr="0018260F">
              <w:rPr>
                <w:rFonts w:ascii="TH SarabunPSK" w:hAnsi="TH SarabunPSK" w:cs="TH SarabunPSK"/>
              </w:rPr>
              <w:sym w:font="Wingdings 2" w:char="F050"/>
            </w:r>
          </w:p>
        </w:tc>
        <w:tc>
          <w:tcPr>
            <w:tcW w:w="567" w:type="dxa"/>
            <w:vAlign w:val="center"/>
          </w:tcPr>
          <w:p w:rsidR="0089156D" w:rsidRPr="0018260F" w:rsidRDefault="0089156D" w:rsidP="00447C39">
            <w:pPr>
              <w:jc w:val="center"/>
              <w:rPr>
                <w:rFonts w:ascii="TH SarabunPSK" w:hAnsi="TH SarabunPSK" w:cs="TH SarabunPSK"/>
              </w:rPr>
            </w:pPr>
            <w:r w:rsidRPr="0018260F">
              <w:rPr>
                <w:rFonts w:ascii="TH SarabunPSK" w:hAnsi="TH SarabunPSK" w:cs="TH SarabunPSK"/>
              </w:rPr>
              <w:sym w:font="Wingdings 2" w:char="F050"/>
            </w:r>
          </w:p>
        </w:tc>
        <w:tc>
          <w:tcPr>
            <w:tcW w:w="567" w:type="dxa"/>
            <w:vAlign w:val="center"/>
          </w:tcPr>
          <w:p w:rsidR="0089156D" w:rsidRPr="0018260F" w:rsidRDefault="0089156D" w:rsidP="00447C39">
            <w:pPr>
              <w:jc w:val="center"/>
              <w:rPr>
                <w:rFonts w:ascii="TH SarabunPSK" w:hAnsi="TH SarabunPSK" w:cs="TH SarabunPSK"/>
              </w:rPr>
            </w:pPr>
            <w:r w:rsidRPr="0018260F">
              <w:rPr>
                <w:rFonts w:ascii="TH SarabunPSK" w:hAnsi="TH SarabunPSK" w:cs="TH SarabunPSK"/>
              </w:rPr>
              <w:sym w:font="Wingdings 2" w:char="F050"/>
            </w:r>
          </w:p>
        </w:tc>
        <w:tc>
          <w:tcPr>
            <w:tcW w:w="567" w:type="dxa"/>
            <w:vAlign w:val="center"/>
          </w:tcPr>
          <w:p w:rsidR="0089156D" w:rsidRPr="0018260F" w:rsidRDefault="0089156D" w:rsidP="00447C39">
            <w:pPr>
              <w:jc w:val="center"/>
              <w:rPr>
                <w:rFonts w:ascii="TH SarabunPSK" w:hAnsi="TH SarabunPSK" w:cs="TH SarabunPSK"/>
              </w:rPr>
            </w:pPr>
            <w:r w:rsidRPr="0018260F">
              <w:rPr>
                <w:rFonts w:ascii="TH SarabunPSK" w:hAnsi="TH SarabunPSK" w:cs="TH SarabunPSK"/>
              </w:rPr>
              <w:sym w:font="Wingdings 2" w:char="F050"/>
            </w:r>
          </w:p>
        </w:tc>
        <w:tc>
          <w:tcPr>
            <w:tcW w:w="532" w:type="dxa"/>
            <w:vAlign w:val="center"/>
          </w:tcPr>
          <w:p w:rsidR="0089156D" w:rsidRPr="0018260F" w:rsidRDefault="0089156D" w:rsidP="00447C39">
            <w:pPr>
              <w:jc w:val="center"/>
              <w:rPr>
                <w:rFonts w:ascii="TH SarabunPSK" w:hAnsi="TH SarabunPSK" w:cs="TH SarabunPSK"/>
              </w:rPr>
            </w:pPr>
            <w:r w:rsidRPr="0018260F">
              <w:rPr>
                <w:rFonts w:ascii="TH SarabunPSK" w:hAnsi="TH SarabunPSK" w:cs="TH SarabunPSK"/>
              </w:rPr>
              <w:sym w:font="Wingdings 2" w:char="F050"/>
            </w:r>
          </w:p>
        </w:tc>
      </w:tr>
      <w:tr w:rsidR="0089156D" w:rsidRPr="0018260F" w:rsidTr="006C6F9C">
        <w:tc>
          <w:tcPr>
            <w:tcW w:w="6559" w:type="dxa"/>
          </w:tcPr>
          <w:p w:rsidR="0089156D" w:rsidRPr="0018260F" w:rsidRDefault="0089156D" w:rsidP="00056525">
            <w:pPr>
              <w:pStyle w:val="ListParagraph"/>
              <w:numPr>
                <w:ilvl w:val="0"/>
                <w:numId w:val="23"/>
              </w:numPr>
              <w:ind w:left="214" w:hanging="214"/>
              <w:jc w:val="thaiDistribute"/>
              <w:rPr>
                <w:rFonts w:ascii="TH SarabunPSK" w:hAnsi="TH SarabunPSK" w:cs="TH SarabunPSK"/>
                <w:szCs w:val="32"/>
                <w:cs/>
                <w:lang w:eastAsia="ja-JP"/>
              </w:rPr>
            </w:pPr>
            <w:r w:rsidRPr="0018260F">
              <w:rPr>
                <w:rFonts w:ascii="TH SarabunPSK" w:hAnsi="TH SarabunPSK" w:cs="TH SarabunPSK"/>
                <w:szCs w:val="32"/>
                <w:cs/>
                <w:lang w:eastAsia="ja-JP"/>
              </w:rPr>
              <w:t>จัดทำรายงานผลการดำเนินการของหลักสูตรตามแบบ มคอ.7 ภายใน 60 วันหลังสิ้นสุดปีการศึกษา</w:t>
            </w:r>
          </w:p>
        </w:tc>
        <w:tc>
          <w:tcPr>
            <w:tcW w:w="567" w:type="dxa"/>
            <w:vAlign w:val="center"/>
          </w:tcPr>
          <w:p w:rsidR="0089156D" w:rsidRPr="0018260F" w:rsidRDefault="0089156D" w:rsidP="00447C39">
            <w:pPr>
              <w:jc w:val="center"/>
              <w:rPr>
                <w:rFonts w:ascii="TH SarabunPSK" w:hAnsi="TH SarabunPSK" w:cs="TH SarabunPSK"/>
              </w:rPr>
            </w:pPr>
            <w:r w:rsidRPr="0018260F">
              <w:rPr>
                <w:rFonts w:ascii="TH SarabunPSK" w:hAnsi="TH SarabunPSK" w:cs="TH SarabunPSK"/>
              </w:rPr>
              <w:sym w:font="Wingdings 2" w:char="F050"/>
            </w:r>
          </w:p>
        </w:tc>
        <w:tc>
          <w:tcPr>
            <w:tcW w:w="567" w:type="dxa"/>
            <w:vAlign w:val="center"/>
          </w:tcPr>
          <w:p w:rsidR="0089156D" w:rsidRPr="0018260F" w:rsidRDefault="0089156D" w:rsidP="00447C39">
            <w:pPr>
              <w:jc w:val="center"/>
              <w:rPr>
                <w:rFonts w:ascii="TH SarabunPSK" w:hAnsi="TH SarabunPSK" w:cs="TH SarabunPSK"/>
              </w:rPr>
            </w:pPr>
            <w:r w:rsidRPr="0018260F">
              <w:rPr>
                <w:rFonts w:ascii="TH SarabunPSK" w:hAnsi="TH SarabunPSK" w:cs="TH SarabunPSK"/>
              </w:rPr>
              <w:sym w:font="Wingdings 2" w:char="F050"/>
            </w:r>
          </w:p>
        </w:tc>
        <w:tc>
          <w:tcPr>
            <w:tcW w:w="567" w:type="dxa"/>
            <w:vAlign w:val="center"/>
          </w:tcPr>
          <w:p w:rsidR="0089156D" w:rsidRPr="0018260F" w:rsidRDefault="0089156D" w:rsidP="00447C39">
            <w:pPr>
              <w:jc w:val="center"/>
              <w:rPr>
                <w:rFonts w:ascii="TH SarabunPSK" w:hAnsi="TH SarabunPSK" w:cs="TH SarabunPSK"/>
              </w:rPr>
            </w:pPr>
            <w:r w:rsidRPr="0018260F">
              <w:rPr>
                <w:rFonts w:ascii="TH SarabunPSK" w:hAnsi="TH SarabunPSK" w:cs="TH SarabunPSK"/>
              </w:rPr>
              <w:sym w:font="Wingdings 2" w:char="F050"/>
            </w:r>
          </w:p>
        </w:tc>
        <w:tc>
          <w:tcPr>
            <w:tcW w:w="567" w:type="dxa"/>
            <w:vAlign w:val="center"/>
          </w:tcPr>
          <w:p w:rsidR="0089156D" w:rsidRPr="0018260F" w:rsidRDefault="0089156D" w:rsidP="00447C39">
            <w:pPr>
              <w:jc w:val="center"/>
              <w:rPr>
                <w:rFonts w:ascii="TH SarabunPSK" w:hAnsi="TH SarabunPSK" w:cs="TH SarabunPSK"/>
              </w:rPr>
            </w:pPr>
            <w:r w:rsidRPr="0018260F">
              <w:rPr>
                <w:rFonts w:ascii="TH SarabunPSK" w:hAnsi="TH SarabunPSK" w:cs="TH SarabunPSK"/>
              </w:rPr>
              <w:sym w:font="Wingdings 2" w:char="F050"/>
            </w:r>
          </w:p>
        </w:tc>
        <w:tc>
          <w:tcPr>
            <w:tcW w:w="532" w:type="dxa"/>
            <w:vAlign w:val="center"/>
          </w:tcPr>
          <w:p w:rsidR="0089156D" w:rsidRPr="0018260F" w:rsidRDefault="0089156D" w:rsidP="00447C39">
            <w:pPr>
              <w:jc w:val="center"/>
              <w:rPr>
                <w:rFonts w:ascii="TH SarabunPSK" w:hAnsi="TH SarabunPSK" w:cs="TH SarabunPSK"/>
              </w:rPr>
            </w:pPr>
            <w:r w:rsidRPr="0018260F">
              <w:rPr>
                <w:rFonts w:ascii="TH SarabunPSK" w:hAnsi="TH SarabunPSK" w:cs="TH SarabunPSK"/>
              </w:rPr>
              <w:sym w:font="Wingdings 2" w:char="F050"/>
            </w:r>
          </w:p>
        </w:tc>
      </w:tr>
      <w:tr w:rsidR="0089156D" w:rsidRPr="0018260F" w:rsidTr="006C6F9C">
        <w:tc>
          <w:tcPr>
            <w:tcW w:w="6559" w:type="dxa"/>
          </w:tcPr>
          <w:p w:rsidR="0089156D" w:rsidRPr="0018260F" w:rsidRDefault="0089156D" w:rsidP="00056525">
            <w:pPr>
              <w:pStyle w:val="ListParagraph"/>
              <w:numPr>
                <w:ilvl w:val="0"/>
                <w:numId w:val="23"/>
              </w:numPr>
              <w:ind w:left="214" w:hanging="214"/>
              <w:jc w:val="thaiDistribute"/>
              <w:rPr>
                <w:rFonts w:ascii="TH SarabunPSK" w:hAnsi="TH SarabunPSK" w:cs="TH SarabunPSK"/>
                <w:szCs w:val="32"/>
                <w:cs/>
                <w:lang w:eastAsia="ja-JP"/>
              </w:rPr>
            </w:pPr>
            <w:r w:rsidRPr="0018260F">
              <w:rPr>
                <w:rFonts w:ascii="TH SarabunPSK" w:hAnsi="TH SarabunPSK" w:cs="TH SarabunPSK"/>
                <w:szCs w:val="32"/>
                <w:cs/>
                <w:lang w:eastAsia="ja-JP"/>
              </w:rPr>
              <w:lastRenderedPageBreak/>
              <w:t>มีการทวนสอบผลสัมฤทธิ์ของนักศึกษาตามมาตรฐานผลการเรียนรู้ที่กำหนดใน มคอ.</w:t>
            </w:r>
            <w:r w:rsidR="00493D6B" w:rsidRPr="0018260F">
              <w:rPr>
                <w:rFonts w:ascii="TH SarabunPSK" w:hAnsi="TH SarabunPSK" w:cs="TH SarabunPSK" w:hint="cs"/>
                <w:szCs w:val="32"/>
                <w:cs/>
                <w:lang w:eastAsia="ja-JP"/>
              </w:rPr>
              <w:t xml:space="preserve"> </w:t>
            </w:r>
            <w:r w:rsidR="00493D6B" w:rsidRPr="0018260F">
              <w:rPr>
                <w:rFonts w:ascii="TH SarabunPSK" w:hAnsi="TH SarabunPSK" w:cs="TH SarabunPSK"/>
                <w:szCs w:val="32"/>
                <w:lang w:eastAsia="ja-JP"/>
              </w:rPr>
              <w:t xml:space="preserve">3 </w:t>
            </w:r>
            <w:r w:rsidRPr="0018260F">
              <w:rPr>
                <w:rFonts w:ascii="TH SarabunPSK" w:hAnsi="TH SarabunPSK" w:cs="TH SarabunPSK"/>
                <w:szCs w:val="32"/>
                <w:cs/>
                <w:lang w:eastAsia="ja-JP"/>
              </w:rPr>
              <w:t>อย่างน้อยร้อยละ 25 ของรายวิชาที่เปิดสอนในแต่ละปีการศึกษา</w:t>
            </w:r>
          </w:p>
        </w:tc>
        <w:tc>
          <w:tcPr>
            <w:tcW w:w="567" w:type="dxa"/>
            <w:vAlign w:val="center"/>
          </w:tcPr>
          <w:p w:rsidR="0089156D" w:rsidRPr="0018260F" w:rsidRDefault="0089156D" w:rsidP="00447C39">
            <w:pPr>
              <w:jc w:val="center"/>
              <w:rPr>
                <w:rFonts w:ascii="TH SarabunPSK" w:hAnsi="TH SarabunPSK" w:cs="TH SarabunPSK"/>
              </w:rPr>
            </w:pPr>
            <w:r w:rsidRPr="0018260F">
              <w:rPr>
                <w:rFonts w:ascii="TH SarabunPSK" w:hAnsi="TH SarabunPSK" w:cs="TH SarabunPSK"/>
              </w:rPr>
              <w:sym w:font="Wingdings 2" w:char="F050"/>
            </w:r>
          </w:p>
        </w:tc>
        <w:tc>
          <w:tcPr>
            <w:tcW w:w="567" w:type="dxa"/>
            <w:vAlign w:val="center"/>
          </w:tcPr>
          <w:p w:rsidR="0089156D" w:rsidRPr="0018260F" w:rsidRDefault="0089156D" w:rsidP="00447C39">
            <w:pPr>
              <w:jc w:val="center"/>
              <w:rPr>
                <w:rFonts w:ascii="TH SarabunPSK" w:hAnsi="TH SarabunPSK" w:cs="TH SarabunPSK"/>
              </w:rPr>
            </w:pPr>
            <w:r w:rsidRPr="0018260F">
              <w:rPr>
                <w:rFonts w:ascii="TH SarabunPSK" w:hAnsi="TH SarabunPSK" w:cs="TH SarabunPSK"/>
              </w:rPr>
              <w:sym w:font="Wingdings 2" w:char="F050"/>
            </w:r>
          </w:p>
        </w:tc>
        <w:tc>
          <w:tcPr>
            <w:tcW w:w="567" w:type="dxa"/>
            <w:vAlign w:val="center"/>
          </w:tcPr>
          <w:p w:rsidR="0089156D" w:rsidRPr="0018260F" w:rsidRDefault="0089156D" w:rsidP="00447C39">
            <w:pPr>
              <w:jc w:val="center"/>
              <w:rPr>
                <w:rFonts w:ascii="TH SarabunPSK" w:hAnsi="TH SarabunPSK" w:cs="TH SarabunPSK"/>
              </w:rPr>
            </w:pPr>
            <w:r w:rsidRPr="0018260F">
              <w:rPr>
                <w:rFonts w:ascii="TH SarabunPSK" w:hAnsi="TH SarabunPSK" w:cs="TH SarabunPSK"/>
              </w:rPr>
              <w:sym w:font="Wingdings 2" w:char="F050"/>
            </w:r>
          </w:p>
        </w:tc>
        <w:tc>
          <w:tcPr>
            <w:tcW w:w="567" w:type="dxa"/>
            <w:vAlign w:val="center"/>
          </w:tcPr>
          <w:p w:rsidR="0089156D" w:rsidRPr="0018260F" w:rsidRDefault="0089156D" w:rsidP="00447C39">
            <w:pPr>
              <w:jc w:val="center"/>
              <w:rPr>
                <w:rFonts w:ascii="TH SarabunPSK" w:hAnsi="TH SarabunPSK" w:cs="TH SarabunPSK"/>
              </w:rPr>
            </w:pPr>
            <w:r w:rsidRPr="0018260F">
              <w:rPr>
                <w:rFonts w:ascii="TH SarabunPSK" w:hAnsi="TH SarabunPSK" w:cs="TH SarabunPSK"/>
              </w:rPr>
              <w:sym w:font="Wingdings 2" w:char="F050"/>
            </w:r>
          </w:p>
        </w:tc>
        <w:tc>
          <w:tcPr>
            <w:tcW w:w="532" w:type="dxa"/>
            <w:vAlign w:val="center"/>
          </w:tcPr>
          <w:p w:rsidR="0089156D" w:rsidRPr="0018260F" w:rsidRDefault="0089156D" w:rsidP="00447C39">
            <w:pPr>
              <w:jc w:val="center"/>
              <w:rPr>
                <w:rFonts w:ascii="TH SarabunPSK" w:hAnsi="TH SarabunPSK" w:cs="TH SarabunPSK"/>
              </w:rPr>
            </w:pPr>
            <w:r w:rsidRPr="0018260F">
              <w:rPr>
                <w:rFonts w:ascii="TH SarabunPSK" w:hAnsi="TH SarabunPSK" w:cs="TH SarabunPSK"/>
              </w:rPr>
              <w:sym w:font="Wingdings 2" w:char="F050"/>
            </w:r>
          </w:p>
        </w:tc>
      </w:tr>
      <w:tr w:rsidR="0089156D" w:rsidRPr="0018260F" w:rsidTr="006C6F9C">
        <w:tc>
          <w:tcPr>
            <w:tcW w:w="6559" w:type="dxa"/>
          </w:tcPr>
          <w:p w:rsidR="0089156D" w:rsidRPr="0018260F" w:rsidRDefault="0089156D" w:rsidP="00056525">
            <w:pPr>
              <w:pStyle w:val="ListParagraph"/>
              <w:numPr>
                <w:ilvl w:val="0"/>
                <w:numId w:val="23"/>
              </w:numPr>
              <w:ind w:left="214" w:hanging="214"/>
              <w:jc w:val="thaiDistribute"/>
              <w:rPr>
                <w:rFonts w:ascii="TH SarabunPSK" w:hAnsi="TH SarabunPSK" w:cs="TH SarabunPSK"/>
                <w:szCs w:val="32"/>
                <w:cs/>
                <w:lang w:eastAsia="ja-JP"/>
              </w:rPr>
            </w:pPr>
            <w:r w:rsidRPr="0018260F">
              <w:rPr>
                <w:rFonts w:ascii="TH SarabunPSK" w:hAnsi="TH SarabunPSK" w:cs="TH SarabunPSK"/>
                <w:szCs w:val="32"/>
                <w:cs/>
                <w:lang w:eastAsia="ja-JP"/>
              </w:rPr>
              <w:t>มีการพัฒนา/ปรับปรุง การจัดการเรียนการสอน กลยุทธ์การสอนหรือการประเมินผลการเรียน</w:t>
            </w:r>
            <w:r w:rsidR="00C50F5D" w:rsidRPr="0018260F">
              <w:rPr>
                <w:rFonts w:ascii="TH SarabunPSK" w:hAnsi="TH SarabunPSK" w:cs="TH SarabunPSK"/>
                <w:szCs w:val="32"/>
                <w:cs/>
                <w:lang w:eastAsia="ja-JP"/>
              </w:rPr>
              <w:t>รู้จากผลการดำเนินงานที่รายงานใน</w:t>
            </w:r>
            <w:r w:rsidRPr="0018260F">
              <w:rPr>
                <w:rFonts w:ascii="TH SarabunPSK" w:hAnsi="TH SarabunPSK" w:cs="TH SarabunPSK"/>
                <w:szCs w:val="32"/>
                <w:cs/>
                <w:lang w:eastAsia="ja-JP"/>
              </w:rPr>
              <w:t xml:space="preserve"> มคอ.7 จากปีที่แล้ว</w:t>
            </w:r>
          </w:p>
        </w:tc>
        <w:tc>
          <w:tcPr>
            <w:tcW w:w="567" w:type="dxa"/>
            <w:vAlign w:val="center"/>
          </w:tcPr>
          <w:p w:rsidR="0089156D" w:rsidRPr="0018260F" w:rsidRDefault="0089156D" w:rsidP="00447C39">
            <w:pPr>
              <w:jc w:val="center"/>
              <w:rPr>
                <w:rFonts w:ascii="TH SarabunPSK" w:hAnsi="TH SarabunPSK" w:cs="TH SarabunPSK"/>
              </w:rPr>
            </w:pPr>
            <w:r w:rsidRPr="0018260F">
              <w:rPr>
                <w:rFonts w:ascii="TH SarabunPSK" w:hAnsi="TH SarabunPSK" w:cs="TH SarabunPSK"/>
                <w:cs/>
              </w:rPr>
              <w:t>-</w:t>
            </w:r>
          </w:p>
        </w:tc>
        <w:tc>
          <w:tcPr>
            <w:tcW w:w="567" w:type="dxa"/>
            <w:vAlign w:val="center"/>
          </w:tcPr>
          <w:p w:rsidR="0089156D" w:rsidRPr="0018260F" w:rsidRDefault="0089156D" w:rsidP="00447C39">
            <w:pPr>
              <w:jc w:val="center"/>
              <w:rPr>
                <w:rFonts w:ascii="TH SarabunPSK" w:hAnsi="TH SarabunPSK" w:cs="TH SarabunPSK"/>
              </w:rPr>
            </w:pPr>
            <w:r w:rsidRPr="0018260F">
              <w:rPr>
                <w:rFonts w:ascii="TH SarabunPSK" w:hAnsi="TH SarabunPSK" w:cs="TH SarabunPSK"/>
              </w:rPr>
              <w:sym w:font="Wingdings 2" w:char="F050"/>
            </w:r>
          </w:p>
        </w:tc>
        <w:tc>
          <w:tcPr>
            <w:tcW w:w="567" w:type="dxa"/>
            <w:vAlign w:val="center"/>
          </w:tcPr>
          <w:p w:rsidR="0089156D" w:rsidRPr="0018260F" w:rsidRDefault="0089156D" w:rsidP="00447C39">
            <w:pPr>
              <w:jc w:val="center"/>
              <w:rPr>
                <w:rFonts w:ascii="TH SarabunPSK" w:hAnsi="TH SarabunPSK" w:cs="TH SarabunPSK"/>
              </w:rPr>
            </w:pPr>
            <w:r w:rsidRPr="0018260F">
              <w:rPr>
                <w:rFonts w:ascii="TH SarabunPSK" w:hAnsi="TH SarabunPSK" w:cs="TH SarabunPSK"/>
              </w:rPr>
              <w:sym w:font="Wingdings 2" w:char="F050"/>
            </w:r>
          </w:p>
        </w:tc>
        <w:tc>
          <w:tcPr>
            <w:tcW w:w="567" w:type="dxa"/>
            <w:vAlign w:val="center"/>
          </w:tcPr>
          <w:p w:rsidR="0089156D" w:rsidRPr="0018260F" w:rsidRDefault="0089156D" w:rsidP="00447C39">
            <w:pPr>
              <w:jc w:val="center"/>
              <w:rPr>
                <w:rFonts w:ascii="TH SarabunPSK" w:hAnsi="TH SarabunPSK" w:cs="TH SarabunPSK"/>
              </w:rPr>
            </w:pPr>
            <w:r w:rsidRPr="0018260F">
              <w:rPr>
                <w:rFonts w:ascii="TH SarabunPSK" w:hAnsi="TH SarabunPSK" w:cs="TH SarabunPSK"/>
              </w:rPr>
              <w:sym w:font="Wingdings 2" w:char="F050"/>
            </w:r>
          </w:p>
        </w:tc>
        <w:tc>
          <w:tcPr>
            <w:tcW w:w="532" w:type="dxa"/>
            <w:vAlign w:val="center"/>
          </w:tcPr>
          <w:p w:rsidR="0089156D" w:rsidRPr="0018260F" w:rsidRDefault="0089156D" w:rsidP="00447C39">
            <w:pPr>
              <w:jc w:val="center"/>
              <w:rPr>
                <w:rFonts w:ascii="TH SarabunPSK" w:hAnsi="TH SarabunPSK" w:cs="TH SarabunPSK"/>
              </w:rPr>
            </w:pPr>
            <w:r w:rsidRPr="0018260F">
              <w:rPr>
                <w:rFonts w:ascii="TH SarabunPSK" w:hAnsi="TH SarabunPSK" w:cs="TH SarabunPSK"/>
              </w:rPr>
              <w:sym w:font="Wingdings 2" w:char="F050"/>
            </w:r>
          </w:p>
        </w:tc>
      </w:tr>
      <w:tr w:rsidR="0089156D" w:rsidRPr="0018260F" w:rsidTr="006C6F9C">
        <w:tc>
          <w:tcPr>
            <w:tcW w:w="6559" w:type="dxa"/>
          </w:tcPr>
          <w:p w:rsidR="0089156D" w:rsidRPr="0018260F" w:rsidRDefault="0089156D" w:rsidP="00056525">
            <w:pPr>
              <w:pStyle w:val="ListParagraph"/>
              <w:numPr>
                <w:ilvl w:val="0"/>
                <w:numId w:val="23"/>
              </w:numPr>
              <w:ind w:left="214" w:hanging="214"/>
              <w:jc w:val="thaiDistribute"/>
              <w:rPr>
                <w:rFonts w:ascii="TH SarabunPSK" w:hAnsi="TH SarabunPSK" w:cs="TH SarabunPSK"/>
                <w:szCs w:val="32"/>
                <w:cs/>
                <w:lang w:eastAsia="ja-JP"/>
              </w:rPr>
            </w:pPr>
            <w:r w:rsidRPr="0018260F">
              <w:rPr>
                <w:rFonts w:ascii="TH SarabunPSK" w:hAnsi="TH SarabunPSK" w:cs="TH SarabunPSK"/>
                <w:szCs w:val="32"/>
                <w:cs/>
                <w:lang w:eastAsia="ja-JP"/>
              </w:rPr>
              <w:t>อาจารย์ใหม่ (ถ้ามี) ทุกคนได้รับการปฐมนิเทศหรือคำแนะนำด้านการจัดการเรียนการสอน</w:t>
            </w:r>
          </w:p>
        </w:tc>
        <w:tc>
          <w:tcPr>
            <w:tcW w:w="567" w:type="dxa"/>
            <w:vAlign w:val="center"/>
          </w:tcPr>
          <w:p w:rsidR="0089156D" w:rsidRPr="0018260F" w:rsidRDefault="0089156D" w:rsidP="00447C39">
            <w:pPr>
              <w:jc w:val="center"/>
              <w:rPr>
                <w:rFonts w:ascii="TH SarabunPSK" w:hAnsi="TH SarabunPSK" w:cs="TH SarabunPSK"/>
              </w:rPr>
            </w:pPr>
            <w:r w:rsidRPr="0018260F">
              <w:rPr>
                <w:rFonts w:ascii="TH SarabunPSK" w:hAnsi="TH SarabunPSK" w:cs="TH SarabunPSK"/>
              </w:rPr>
              <w:sym w:font="Wingdings 2" w:char="F050"/>
            </w:r>
          </w:p>
        </w:tc>
        <w:tc>
          <w:tcPr>
            <w:tcW w:w="567" w:type="dxa"/>
            <w:vAlign w:val="center"/>
          </w:tcPr>
          <w:p w:rsidR="0089156D" w:rsidRPr="0018260F" w:rsidRDefault="0089156D" w:rsidP="00447C39">
            <w:pPr>
              <w:jc w:val="center"/>
              <w:rPr>
                <w:rFonts w:ascii="TH SarabunPSK" w:hAnsi="TH SarabunPSK" w:cs="TH SarabunPSK"/>
              </w:rPr>
            </w:pPr>
            <w:r w:rsidRPr="0018260F">
              <w:rPr>
                <w:rFonts w:ascii="TH SarabunPSK" w:hAnsi="TH SarabunPSK" w:cs="TH SarabunPSK"/>
              </w:rPr>
              <w:sym w:font="Wingdings 2" w:char="F050"/>
            </w:r>
          </w:p>
        </w:tc>
        <w:tc>
          <w:tcPr>
            <w:tcW w:w="567" w:type="dxa"/>
            <w:vAlign w:val="center"/>
          </w:tcPr>
          <w:p w:rsidR="0089156D" w:rsidRPr="0018260F" w:rsidRDefault="0089156D" w:rsidP="00447C39">
            <w:pPr>
              <w:jc w:val="center"/>
              <w:rPr>
                <w:rFonts w:ascii="TH SarabunPSK" w:hAnsi="TH SarabunPSK" w:cs="TH SarabunPSK"/>
              </w:rPr>
            </w:pPr>
            <w:r w:rsidRPr="0018260F">
              <w:rPr>
                <w:rFonts w:ascii="TH SarabunPSK" w:hAnsi="TH SarabunPSK" w:cs="TH SarabunPSK"/>
              </w:rPr>
              <w:sym w:font="Wingdings 2" w:char="F050"/>
            </w:r>
          </w:p>
        </w:tc>
        <w:tc>
          <w:tcPr>
            <w:tcW w:w="567" w:type="dxa"/>
            <w:vAlign w:val="center"/>
          </w:tcPr>
          <w:p w:rsidR="0089156D" w:rsidRPr="0018260F" w:rsidRDefault="0089156D" w:rsidP="00447C39">
            <w:pPr>
              <w:jc w:val="center"/>
              <w:rPr>
                <w:rFonts w:ascii="TH SarabunPSK" w:hAnsi="TH SarabunPSK" w:cs="TH SarabunPSK"/>
              </w:rPr>
            </w:pPr>
            <w:r w:rsidRPr="0018260F">
              <w:rPr>
                <w:rFonts w:ascii="TH SarabunPSK" w:hAnsi="TH SarabunPSK" w:cs="TH SarabunPSK"/>
              </w:rPr>
              <w:sym w:font="Wingdings 2" w:char="F050"/>
            </w:r>
          </w:p>
        </w:tc>
        <w:tc>
          <w:tcPr>
            <w:tcW w:w="532" w:type="dxa"/>
            <w:vAlign w:val="center"/>
          </w:tcPr>
          <w:p w:rsidR="0089156D" w:rsidRPr="0018260F" w:rsidRDefault="0089156D" w:rsidP="00447C39">
            <w:pPr>
              <w:jc w:val="center"/>
              <w:rPr>
                <w:rFonts w:ascii="TH SarabunPSK" w:hAnsi="TH SarabunPSK" w:cs="TH SarabunPSK"/>
              </w:rPr>
            </w:pPr>
            <w:r w:rsidRPr="0018260F">
              <w:rPr>
                <w:rFonts w:ascii="TH SarabunPSK" w:hAnsi="TH SarabunPSK" w:cs="TH SarabunPSK"/>
              </w:rPr>
              <w:sym w:font="Wingdings 2" w:char="F050"/>
            </w:r>
          </w:p>
        </w:tc>
      </w:tr>
      <w:tr w:rsidR="0089156D" w:rsidRPr="0018260F" w:rsidTr="006C6F9C">
        <w:tc>
          <w:tcPr>
            <w:tcW w:w="6559" w:type="dxa"/>
          </w:tcPr>
          <w:p w:rsidR="0089156D" w:rsidRPr="0018260F" w:rsidRDefault="0089156D" w:rsidP="00911355">
            <w:pPr>
              <w:pStyle w:val="ListParagraph"/>
              <w:numPr>
                <w:ilvl w:val="0"/>
                <w:numId w:val="23"/>
              </w:numPr>
              <w:ind w:left="214" w:hanging="214"/>
              <w:jc w:val="thaiDistribute"/>
              <w:rPr>
                <w:rFonts w:ascii="TH SarabunPSK" w:hAnsi="TH SarabunPSK" w:cs="TH SarabunPSK"/>
                <w:szCs w:val="32"/>
                <w:cs/>
                <w:lang w:eastAsia="ja-JP"/>
              </w:rPr>
            </w:pPr>
            <w:r w:rsidRPr="0018260F">
              <w:rPr>
                <w:rFonts w:ascii="TH SarabunPSK" w:hAnsi="TH SarabunPSK" w:cs="TH SarabunPSK"/>
                <w:szCs w:val="32"/>
                <w:cs/>
                <w:lang w:eastAsia="ja-JP"/>
              </w:rPr>
              <w:t>อาจารย์ประจำทุกคนได้รับการพัฒนาทางวิชาการและ/หรือวิชาชีพอย่างน้อยปีละ 1 ครั้ง</w:t>
            </w:r>
          </w:p>
        </w:tc>
        <w:tc>
          <w:tcPr>
            <w:tcW w:w="567" w:type="dxa"/>
            <w:vAlign w:val="center"/>
          </w:tcPr>
          <w:p w:rsidR="0089156D" w:rsidRPr="0018260F" w:rsidRDefault="0089156D" w:rsidP="00447C39">
            <w:pPr>
              <w:jc w:val="center"/>
              <w:rPr>
                <w:rFonts w:ascii="TH SarabunPSK" w:hAnsi="TH SarabunPSK" w:cs="TH SarabunPSK"/>
              </w:rPr>
            </w:pPr>
            <w:r w:rsidRPr="0018260F">
              <w:rPr>
                <w:rFonts w:ascii="TH SarabunPSK" w:hAnsi="TH SarabunPSK" w:cs="TH SarabunPSK"/>
              </w:rPr>
              <w:sym w:font="Wingdings 2" w:char="F050"/>
            </w:r>
          </w:p>
        </w:tc>
        <w:tc>
          <w:tcPr>
            <w:tcW w:w="567" w:type="dxa"/>
            <w:vAlign w:val="center"/>
          </w:tcPr>
          <w:p w:rsidR="0089156D" w:rsidRPr="0018260F" w:rsidRDefault="0089156D" w:rsidP="00447C39">
            <w:pPr>
              <w:jc w:val="center"/>
              <w:rPr>
                <w:rFonts w:ascii="TH SarabunPSK" w:hAnsi="TH SarabunPSK" w:cs="TH SarabunPSK"/>
              </w:rPr>
            </w:pPr>
            <w:r w:rsidRPr="0018260F">
              <w:rPr>
                <w:rFonts w:ascii="TH SarabunPSK" w:hAnsi="TH SarabunPSK" w:cs="TH SarabunPSK"/>
              </w:rPr>
              <w:sym w:font="Wingdings 2" w:char="F050"/>
            </w:r>
          </w:p>
        </w:tc>
        <w:tc>
          <w:tcPr>
            <w:tcW w:w="567" w:type="dxa"/>
            <w:vAlign w:val="center"/>
          </w:tcPr>
          <w:p w:rsidR="0089156D" w:rsidRPr="0018260F" w:rsidRDefault="0089156D" w:rsidP="00447C39">
            <w:pPr>
              <w:jc w:val="center"/>
              <w:rPr>
                <w:rFonts w:ascii="TH SarabunPSK" w:hAnsi="TH SarabunPSK" w:cs="TH SarabunPSK"/>
              </w:rPr>
            </w:pPr>
            <w:r w:rsidRPr="0018260F">
              <w:rPr>
                <w:rFonts w:ascii="TH SarabunPSK" w:hAnsi="TH SarabunPSK" w:cs="TH SarabunPSK"/>
              </w:rPr>
              <w:sym w:font="Wingdings 2" w:char="F050"/>
            </w:r>
          </w:p>
        </w:tc>
        <w:tc>
          <w:tcPr>
            <w:tcW w:w="567" w:type="dxa"/>
            <w:vAlign w:val="center"/>
          </w:tcPr>
          <w:p w:rsidR="0089156D" w:rsidRPr="0018260F" w:rsidRDefault="0089156D" w:rsidP="00447C39">
            <w:pPr>
              <w:jc w:val="center"/>
              <w:rPr>
                <w:rFonts w:ascii="TH SarabunPSK" w:hAnsi="TH SarabunPSK" w:cs="TH SarabunPSK"/>
              </w:rPr>
            </w:pPr>
            <w:r w:rsidRPr="0018260F">
              <w:rPr>
                <w:rFonts w:ascii="TH SarabunPSK" w:hAnsi="TH SarabunPSK" w:cs="TH SarabunPSK"/>
              </w:rPr>
              <w:sym w:font="Wingdings 2" w:char="F050"/>
            </w:r>
          </w:p>
        </w:tc>
        <w:tc>
          <w:tcPr>
            <w:tcW w:w="532" w:type="dxa"/>
            <w:vAlign w:val="center"/>
          </w:tcPr>
          <w:p w:rsidR="0089156D" w:rsidRPr="0018260F" w:rsidRDefault="0089156D" w:rsidP="00447C39">
            <w:pPr>
              <w:jc w:val="center"/>
              <w:rPr>
                <w:rFonts w:ascii="TH SarabunPSK" w:hAnsi="TH SarabunPSK" w:cs="TH SarabunPSK"/>
              </w:rPr>
            </w:pPr>
            <w:r w:rsidRPr="0018260F">
              <w:rPr>
                <w:rFonts w:ascii="TH SarabunPSK" w:hAnsi="TH SarabunPSK" w:cs="TH SarabunPSK"/>
              </w:rPr>
              <w:sym w:font="Wingdings 2" w:char="F050"/>
            </w:r>
          </w:p>
        </w:tc>
      </w:tr>
      <w:tr w:rsidR="0089156D" w:rsidRPr="0018260F" w:rsidTr="006C6F9C">
        <w:tc>
          <w:tcPr>
            <w:tcW w:w="6559" w:type="dxa"/>
          </w:tcPr>
          <w:p w:rsidR="0089156D" w:rsidRPr="0018260F" w:rsidRDefault="0089156D" w:rsidP="00056525">
            <w:pPr>
              <w:pStyle w:val="ListParagraph"/>
              <w:numPr>
                <w:ilvl w:val="0"/>
                <w:numId w:val="23"/>
              </w:numPr>
              <w:tabs>
                <w:tab w:val="left" w:pos="356"/>
              </w:tabs>
              <w:ind w:left="214" w:hanging="214"/>
              <w:jc w:val="thaiDistribute"/>
              <w:rPr>
                <w:rFonts w:ascii="TH SarabunPSK" w:hAnsi="TH SarabunPSK" w:cs="TH SarabunPSK"/>
                <w:szCs w:val="32"/>
                <w:cs/>
                <w:lang w:eastAsia="ja-JP"/>
              </w:rPr>
            </w:pPr>
            <w:r w:rsidRPr="0018260F">
              <w:rPr>
                <w:rFonts w:ascii="TH SarabunPSK" w:hAnsi="TH SarabunPSK" w:cs="TH SarabunPSK"/>
                <w:szCs w:val="32"/>
                <w:cs/>
                <w:lang w:eastAsia="ja-JP"/>
              </w:rPr>
              <w:t>จำนวนบุคลากรสนับสนุนการเรียนการสอน</w:t>
            </w:r>
            <w:r w:rsidRPr="0018260F">
              <w:rPr>
                <w:rFonts w:ascii="TH SarabunPSK" w:hAnsi="TH SarabunPSK" w:cs="TH SarabunPSK" w:hint="cs"/>
                <w:szCs w:val="32"/>
                <w:cs/>
                <w:lang w:eastAsia="ja-JP"/>
              </w:rPr>
              <w:t xml:space="preserve"> </w:t>
            </w:r>
            <w:r w:rsidRPr="0018260F">
              <w:rPr>
                <w:rFonts w:ascii="TH SarabunPSK" w:hAnsi="TH SarabunPSK" w:cs="TH SarabunPSK"/>
                <w:szCs w:val="32"/>
                <w:cs/>
                <w:lang w:eastAsia="ja-JP"/>
              </w:rPr>
              <w:t>(ถ้ามี) ได้รับการพัฒนาทางวิชาการและ/หรือวิชาชีพไม่น้อยกว่าร้อยละ 50 ต่อปี</w:t>
            </w:r>
          </w:p>
        </w:tc>
        <w:tc>
          <w:tcPr>
            <w:tcW w:w="567" w:type="dxa"/>
            <w:vAlign w:val="center"/>
          </w:tcPr>
          <w:p w:rsidR="0089156D" w:rsidRPr="0018260F" w:rsidRDefault="0089156D" w:rsidP="00447C39">
            <w:pPr>
              <w:jc w:val="center"/>
              <w:rPr>
                <w:rFonts w:ascii="TH SarabunPSK" w:hAnsi="TH SarabunPSK" w:cs="TH SarabunPSK"/>
              </w:rPr>
            </w:pPr>
            <w:r w:rsidRPr="0018260F">
              <w:rPr>
                <w:rFonts w:ascii="TH SarabunPSK" w:hAnsi="TH SarabunPSK" w:cs="TH SarabunPSK"/>
              </w:rPr>
              <w:sym w:font="Wingdings 2" w:char="F050"/>
            </w:r>
          </w:p>
        </w:tc>
        <w:tc>
          <w:tcPr>
            <w:tcW w:w="567" w:type="dxa"/>
            <w:vAlign w:val="center"/>
          </w:tcPr>
          <w:p w:rsidR="0089156D" w:rsidRPr="0018260F" w:rsidRDefault="0089156D" w:rsidP="00447C39">
            <w:pPr>
              <w:jc w:val="center"/>
              <w:rPr>
                <w:rFonts w:ascii="TH SarabunPSK" w:hAnsi="TH SarabunPSK" w:cs="TH SarabunPSK"/>
              </w:rPr>
            </w:pPr>
            <w:r w:rsidRPr="0018260F">
              <w:rPr>
                <w:rFonts w:ascii="TH SarabunPSK" w:hAnsi="TH SarabunPSK" w:cs="TH SarabunPSK"/>
              </w:rPr>
              <w:sym w:font="Wingdings 2" w:char="F050"/>
            </w:r>
          </w:p>
        </w:tc>
        <w:tc>
          <w:tcPr>
            <w:tcW w:w="567" w:type="dxa"/>
            <w:vAlign w:val="center"/>
          </w:tcPr>
          <w:p w:rsidR="0089156D" w:rsidRPr="0018260F" w:rsidRDefault="0089156D" w:rsidP="00447C39">
            <w:pPr>
              <w:jc w:val="center"/>
              <w:rPr>
                <w:rFonts w:ascii="TH SarabunPSK" w:hAnsi="TH SarabunPSK" w:cs="TH SarabunPSK"/>
              </w:rPr>
            </w:pPr>
            <w:r w:rsidRPr="0018260F">
              <w:rPr>
                <w:rFonts w:ascii="TH SarabunPSK" w:hAnsi="TH SarabunPSK" w:cs="TH SarabunPSK"/>
              </w:rPr>
              <w:sym w:font="Wingdings 2" w:char="F050"/>
            </w:r>
          </w:p>
        </w:tc>
        <w:tc>
          <w:tcPr>
            <w:tcW w:w="567" w:type="dxa"/>
            <w:vAlign w:val="center"/>
          </w:tcPr>
          <w:p w:rsidR="0089156D" w:rsidRPr="0018260F" w:rsidRDefault="0089156D" w:rsidP="00447C39">
            <w:pPr>
              <w:jc w:val="center"/>
              <w:rPr>
                <w:rFonts w:ascii="TH SarabunPSK" w:hAnsi="TH SarabunPSK" w:cs="TH SarabunPSK"/>
              </w:rPr>
            </w:pPr>
            <w:r w:rsidRPr="0018260F">
              <w:rPr>
                <w:rFonts w:ascii="TH SarabunPSK" w:hAnsi="TH SarabunPSK" w:cs="TH SarabunPSK"/>
              </w:rPr>
              <w:sym w:font="Wingdings 2" w:char="F050"/>
            </w:r>
          </w:p>
        </w:tc>
        <w:tc>
          <w:tcPr>
            <w:tcW w:w="532" w:type="dxa"/>
            <w:vAlign w:val="center"/>
          </w:tcPr>
          <w:p w:rsidR="0089156D" w:rsidRPr="0018260F" w:rsidRDefault="0089156D" w:rsidP="00447C39">
            <w:pPr>
              <w:jc w:val="center"/>
              <w:rPr>
                <w:rFonts w:ascii="TH SarabunPSK" w:hAnsi="TH SarabunPSK" w:cs="TH SarabunPSK"/>
              </w:rPr>
            </w:pPr>
            <w:r w:rsidRPr="0018260F">
              <w:rPr>
                <w:rFonts w:ascii="TH SarabunPSK" w:hAnsi="TH SarabunPSK" w:cs="TH SarabunPSK"/>
              </w:rPr>
              <w:sym w:font="Wingdings 2" w:char="F050"/>
            </w:r>
          </w:p>
        </w:tc>
      </w:tr>
      <w:tr w:rsidR="0089156D" w:rsidRPr="0018260F" w:rsidTr="006C6F9C">
        <w:tc>
          <w:tcPr>
            <w:tcW w:w="6559" w:type="dxa"/>
          </w:tcPr>
          <w:p w:rsidR="0089156D" w:rsidRPr="0018260F" w:rsidRDefault="0089156D" w:rsidP="00056525">
            <w:pPr>
              <w:pStyle w:val="ListParagraph"/>
              <w:numPr>
                <w:ilvl w:val="0"/>
                <w:numId w:val="23"/>
              </w:numPr>
              <w:tabs>
                <w:tab w:val="left" w:pos="356"/>
              </w:tabs>
              <w:ind w:left="214" w:hanging="214"/>
              <w:jc w:val="thaiDistribute"/>
              <w:rPr>
                <w:rFonts w:ascii="TH SarabunPSK" w:hAnsi="TH SarabunPSK" w:cs="TH SarabunPSK"/>
                <w:szCs w:val="32"/>
                <w:cs/>
                <w:lang w:eastAsia="ja-JP"/>
              </w:rPr>
            </w:pPr>
            <w:r w:rsidRPr="0018260F">
              <w:rPr>
                <w:rFonts w:ascii="TH SarabunPSK" w:hAnsi="TH SarabunPSK" w:cs="TH SarabunPSK"/>
                <w:szCs w:val="32"/>
                <w:cs/>
                <w:lang w:eastAsia="ja-JP"/>
              </w:rPr>
              <w:t>ระดับความพึงพอใจของนักศึกษาปีสุดท้าย/บัณฑิตใหม่ที่ดีต่อคุณภาพหลักสูตรเฉลี่ยไม่น้อยกว่า 3.51 จากคะแนนเต็ม 5.0</w:t>
            </w:r>
          </w:p>
        </w:tc>
        <w:tc>
          <w:tcPr>
            <w:tcW w:w="567" w:type="dxa"/>
            <w:vAlign w:val="center"/>
          </w:tcPr>
          <w:p w:rsidR="0089156D" w:rsidRPr="0018260F" w:rsidRDefault="0089156D" w:rsidP="00447C39">
            <w:pPr>
              <w:jc w:val="center"/>
              <w:rPr>
                <w:rFonts w:ascii="TH SarabunPSK" w:hAnsi="TH SarabunPSK" w:cs="TH SarabunPSK"/>
              </w:rPr>
            </w:pPr>
            <w:r w:rsidRPr="0018260F">
              <w:rPr>
                <w:rFonts w:ascii="TH SarabunPSK" w:hAnsi="TH SarabunPSK" w:cs="TH SarabunPSK"/>
                <w:cs/>
              </w:rPr>
              <w:t>-</w:t>
            </w:r>
          </w:p>
        </w:tc>
        <w:tc>
          <w:tcPr>
            <w:tcW w:w="567" w:type="dxa"/>
            <w:vAlign w:val="center"/>
          </w:tcPr>
          <w:p w:rsidR="0089156D" w:rsidRPr="0018260F" w:rsidRDefault="00493D6B" w:rsidP="00447C39">
            <w:pPr>
              <w:jc w:val="center"/>
              <w:rPr>
                <w:rFonts w:ascii="TH SarabunPSK" w:hAnsi="TH SarabunPSK" w:cs="TH SarabunPSK"/>
              </w:rPr>
            </w:pPr>
            <w:r w:rsidRPr="0018260F">
              <w:rPr>
                <w:rFonts w:ascii="TH SarabunPSK" w:hAnsi="TH SarabunPSK" w:cs="TH SarabunPSK"/>
                <w:cs/>
              </w:rPr>
              <w:t>-</w:t>
            </w:r>
          </w:p>
        </w:tc>
        <w:tc>
          <w:tcPr>
            <w:tcW w:w="567" w:type="dxa"/>
            <w:vAlign w:val="center"/>
          </w:tcPr>
          <w:p w:rsidR="0089156D" w:rsidRPr="0018260F" w:rsidRDefault="00A65C3B" w:rsidP="00447C39">
            <w:pPr>
              <w:jc w:val="center"/>
              <w:rPr>
                <w:rFonts w:ascii="TH SarabunPSK" w:hAnsi="TH SarabunPSK" w:cs="TH SarabunPSK"/>
              </w:rPr>
            </w:pPr>
            <w:r w:rsidRPr="0018260F">
              <w:rPr>
                <w:rFonts w:ascii="TH SarabunPSK" w:hAnsi="TH SarabunPSK" w:cs="TH SarabunPSK"/>
              </w:rPr>
              <w:sym w:font="Wingdings 2" w:char="F050"/>
            </w:r>
          </w:p>
        </w:tc>
        <w:tc>
          <w:tcPr>
            <w:tcW w:w="567" w:type="dxa"/>
            <w:vAlign w:val="center"/>
          </w:tcPr>
          <w:p w:rsidR="0089156D" w:rsidRPr="0018260F" w:rsidRDefault="0089156D" w:rsidP="00447C39">
            <w:pPr>
              <w:jc w:val="center"/>
              <w:rPr>
                <w:rFonts w:ascii="TH SarabunPSK" w:hAnsi="TH SarabunPSK" w:cs="TH SarabunPSK"/>
              </w:rPr>
            </w:pPr>
            <w:r w:rsidRPr="0018260F">
              <w:rPr>
                <w:rFonts w:ascii="TH SarabunPSK" w:hAnsi="TH SarabunPSK" w:cs="TH SarabunPSK"/>
              </w:rPr>
              <w:sym w:font="Wingdings 2" w:char="F050"/>
            </w:r>
          </w:p>
        </w:tc>
        <w:tc>
          <w:tcPr>
            <w:tcW w:w="532" w:type="dxa"/>
            <w:vAlign w:val="center"/>
          </w:tcPr>
          <w:p w:rsidR="0089156D" w:rsidRPr="0018260F" w:rsidRDefault="0089156D" w:rsidP="00447C39">
            <w:pPr>
              <w:jc w:val="center"/>
              <w:rPr>
                <w:rFonts w:ascii="TH SarabunPSK" w:hAnsi="TH SarabunPSK" w:cs="TH SarabunPSK"/>
              </w:rPr>
            </w:pPr>
            <w:r w:rsidRPr="0018260F">
              <w:rPr>
                <w:rFonts w:ascii="TH SarabunPSK" w:hAnsi="TH SarabunPSK" w:cs="TH SarabunPSK"/>
              </w:rPr>
              <w:sym w:font="Wingdings 2" w:char="F050"/>
            </w:r>
          </w:p>
        </w:tc>
      </w:tr>
      <w:tr w:rsidR="0089156D" w:rsidRPr="0018260F" w:rsidTr="006C6F9C">
        <w:tc>
          <w:tcPr>
            <w:tcW w:w="6559" w:type="dxa"/>
          </w:tcPr>
          <w:p w:rsidR="0089156D" w:rsidRPr="0018260F" w:rsidRDefault="0089156D" w:rsidP="00056525">
            <w:pPr>
              <w:pStyle w:val="ListParagraph"/>
              <w:numPr>
                <w:ilvl w:val="0"/>
                <w:numId w:val="23"/>
              </w:numPr>
              <w:tabs>
                <w:tab w:val="left" w:pos="356"/>
              </w:tabs>
              <w:ind w:left="214" w:hanging="214"/>
              <w:jc w:val="thaiDistribute"/>
              <w:rPr>
                <w:rFonts w:ascii="TH SarabunPSK" w:hAnsi="TH SarabunPSK" w:cs="TH SarabunPSK"/>
                <w:szCs w:val="32"/>
                <w:cs/>
                <w:lang w:eastAsia="ja-JP"/>
              </w:rPr>
            </w:pPr>
            <w:r w:rsidRPr="0018260F">
              <w:rPr>
                <w:rFonts w:ascii="TH SarabunPSK" w:hAnsi="TH SarabunPSK" w:cs="TH SarabunPSK"/>
                <w:szCs w:val="32"/>
                <w:cs/>
                <w:lang w:eastAsia="ja-JP"/>
              </w:rPr>
              <w:t>ระดับความพึงพอใจของผู้ใช</w:t>
            </w:r>
            <w:r w:rsidR="00493D6B" w:rsidRPr="0018260F">
              <w:rPr>
                <w:rFonts w:ascii="TH SarabunPSK" w:hAnsi="TH SarabunPSK" w:cs="TH SarabunPSK"/>
                <w:szCs w:val="32"/>
                <w:cs/>
                <w:lang w:eastAsia="ja-JP"/>
              </w:rPr>
              <w:t>้บัณฑิตที่มีต่อบัณฑิตใหม่เฉลี่ย</w:t>
            </w:r>
            <w:r w:rsidRPr="0018260F">
              <w:rPr>
                <w:rFonts w:ascii="TH SarabunPSK" w:hAnsi="TH SarabunPSK" w:cs="TH SarabunPSK"/>
                <w:szCs w:val="32"/>
                <w:cs/>
                <w:lang w:eastAsia="ja-JP"/>
              </w:rPr>
              <w:t xml:space="preserve"> ไม่น้อยกว่า 3.51 จากคะแนนเต็ม 5</w:t>
            </w:r>
            <w:r w:rsidRPr="0018260F">
              <w:rPr>
                <w:rFonts w:ascii="TH SarabunPSK" w:eastAsia="MS Mincho" w:hAnsi="TH SarabunPSK" w:cs="TH SarabunPSK"/>
                <w:szCs w:val="32"/>
                <w:cs/>
                <w:lang w:eastAsia="ja-JP"/>
              </w:rPr>
              <w:t>.</w:t>
            </w:r>
            <w:r w:rsidRPr="0018260F">
              <w:rPr>
                <w:rFonts w:ascii="TH SarabunPSK" w:eastAsia="MS Mincho" w:hAnsi="TH SarabunPSK" w:cs="TH SarabunPSK"/>
                <w:szCs w:val="32"/>
                <w:lang w:eastAsia="ja-JP"/>
              </w:rPr>
              <w:t>0</w:t>
            </w:r>
          </w:p>
        </w:tc>
        <w:tc>
          <w:tcPr>
            <w:tcW w:w="567" w:type="dxa"/>
            <w:vAlign w:val="center"/>
          </w:tcPr>
          <w:p w:rsidR="0089156D" w:rsidRPr="0018260F" w:rsidRDefault="0089156D" w:rsidP="00447C39">
            <w:pPr>
              <w:jc w:val="center"/>
              <w:rPr>
                <w:rFonts w:ascii="TH SarabunPSK" w:hAnsi="TH SarabunPSK" w:cs="TH SarabunPSK"/>
              </w:rPr>
            </w:pPr>
            <w:r w:rsidRPr="0018260F">
              <w:rPr>
                <w:rFonts w:ascii="TH SarabunPSK" w:hAnsi="TH SarabunPSK" w:cs="TH SarabunPSK"/>
                <w:cs/>
              </w:rPr>
              <w:t>-</w:t>
            </w:r>
          </w:p>
        </w:tc>
        <w:tc>
          <w:tcPr>
            <w:tcW w:w="567" w:type="dxa"/>
            <w:vAlign w:val="center"/>
          </w:tcPr>
          <w:p w:rsidR="0089156D" w:rsidRPr="0018260F" w:rsidRDefault="0089156D" w:rsidP="00447C39">
            <w:pPr>
              <w:jc w:val="center"/>
              <w:rPr>
                <w:rFonts w:ascii="TH SarabunPSK" w:hAnsi="TH SarabunPSK" w:cs="TH SarabunPSK"/>
              </w:rPr>
            </w:pPr>
            <w:r w:rsidRPr="0018260F">
              <w:rPr>
                <w:rFonts w:ascii="TH SarabunPSK" w:hAnsi="TH SarabunPSK" w:cs="TH SarabunPSK"/>
                <w:cs/>
              </w:rPr>
              <w:t>-</w:t>
            </w:r>
          </w:p>
        </w:tc>
        <w:tc>
          <w:tcPr>
            <w:tcW w:w="567" w:type="dxa"/>
            <w:vAlign w:val="center"/>
          </w:tcPr>
          <w:p w:rsidR="0089156D" w:rsidRPr="0018260F" w:rsidRDefault="00493D6B" w:rsidP="00447C39">
            <w:pPr>
              <w:jc w:val="center"/>
              <w:rPr>
                <w:rFonts w:ascii="TH SarabunPSK" w:hAnsi="TH SarabunPSK" w:cs="TH SarabunPSK"/>
              </w:rPr>
            </w:pPr>
            <w:r w:rsidRPr="0018260F">
              <w:rPr>
                <w:rFonts w:ascii="TH SarabunPSK" w:hAnsi="TH SarabunPSK" w:cs="TH SarabunPSK"/>
                <w:cs/>
              </w:rPr>
              <w:t>-</w:t>
            </w:r>
          </w:p>
        </w:tc>
        <w:tc>
          <w:tcPr>
            <w:tcW w:w="567" w:type="dxa"/>
            <w:vAlign w:val="center"/>
          </w:tcPr>
          <w:p w:rsidR="0089156D" w:rsidRPr="0018260F" w:rsidRDefault="00A65C3B" w:rsidP="00447C39">
            <w:pPr>
              <w:jc w:val="center"/>
              <w:rPr>
                <w:rFonts w:ascii="TH SarabunPSK" w:hAnsi="TH SarabunPSK" w:cs="TH SarabunPSK"/>
                <w:cs/>
              </w:rPr>
            </w:pPr>
            <w:r w:rsidRPr="0018260F">
              <w:rPr>
                <w:rFonts w:ascii="TH SarabunPSK" w:hAnsi="TH SarabunPSK" w:cs="TH SarabunPSK"/>
              </w:rPr>
              <w:sym w:font="Wingdings 2" w:char="F050"/>
            </w:r>
          </w:p>
        </w:tc>
        <w:tc>
          <w:tcPr>
            <w:tcW w:w="532" w:type="dxa"/>
            <w:vAlign w:val="center"/>
          </w:tcPr>
          <w:p w:rsidR="0089156D" w:rsidRPr="0018260F" w:rsidRDefault="0089156D" w:rsidP="00447C39">
            <w:pPr>
              <w:jc w:val="center"/>
              <w:rPr>
                <w:rFonts w:ascii="TH SarabunPSK" w:hAnsi="TH SarabunPSK" w:cs="TH SarabunPSK"/>
              </w:rPr>
            </w:pPr>
            <w:r w:rsidRPr="0018260F">
              <w:rPr>
                <w:rFonts w:ascii="TH SarabunPSK" w:hAnsi="TH SarabunPSK" w:cs="TH SarabunPSK"/>
              </w:rPr>
              <w:sym w:font="Wingdings 2" w:char="F050"/>
            </w:r>
          </w:p>
        </w:tc>
      </w:tr>
      <w:tr w:rsidR="0089156D" w:rsidRPr="0018260F" w:rsidTr="006C6F9C">
        <w:tc>
          <w:tcPr>
            <w:tcW w:w="6559" w:type="dxa"/>
          </w:tcPr>
          <w:p w:rsidR="0089156D" w:rsidRPr="0018260F" w:rsidRDefault="0089156D" w:rsidP="00447C39">
            <w:pPr>
              <w:pStyle w:val="BodyText"/>
              <w:rPr>
                <w:rFonts w:ascii="TH SarabunPSK" w:hAnsi="TH SarabunPSK" w:cs="TH SarabunPSK"/>
                <w:b/>
                <w:bCs/>
                <w:cs/>
                <w:lang w:eastAsia="ja-JP"/>
              </w:rPr>
            </w:pPr>
            <w:r w:rsidRPr="0018260F">
              <w:rPr>
                <w:rFonts w:ascii="TH SarabunPSK" w:eastAsia="BrowalliaNew-Bold" w:hAnsi="TH SarabunPSK" w:cs="TH SarabunPSK"/>
                <w:b/>
                <w:bCs/>
                <w:cs/>
              </w:rPr>
              <w:t>รวมตัวบ่งชี้ (ข้อ) ในแต่ละปี</w:t>
            </w:r>
          </w:p>
        </w:tc>
        <w:tc>
          <w:tcPr>
            <w:tcW w:w="567" w:type="dxa"/>
          </w:tcPr>
          <w:p w:rsidR="0089156D" w:rsidRPr="0018260F" w:rsidRDefault="0089156D" w:rsidP="00447C39">
            <w:pPr>
              <w:pStyle w:val="BodyText"/>
              <w:jc w:val="center"/>
              <w:rPr>
                <w:rFonts w:ascii="TH SarabunPSK" w:hAnsi="TH SarabunPSK" w:cs="TH SarabunPSK"/>
                <w:b/>
                <w:bCs/>
              </w:rPr>
            </w:pPr>
            <w:r w:rsidRPr="0018260F">
              <w:rPr>
                <w:rFonts w:ascii="TH SarabunPSK" w:hAnsi="TH SarabunPSK" w:cs="TH SarabunPSK"/>
                <w:b/>
                <w:bCs/>
              </w:rPr>
              <w:t>9</w:t>
            </w:r>
          </w:p>
        </w:tc>
        <w:tc>
          <w:tcPr>
            <w:tcW w:w="567" w:type="dxa"/>
          </w:tcPr>
          <w:p w:rsidR="0089156D" w:rsidRPr="0018260F" w:rsidRDefault="00A41B51" w:rsidP="00447C39">
            <w:pPr>
              <w:pStyle w:val="BodyText"/>
              <w:jc w:val="center"/>
              <w:rPr>
                <w:rFonts w:ascii="TH SarabunPSK" w:hAnsi="TH SarabunPSK" w:cs="TH SarabunPSK"/>
                <w:b/>
                <w:bCs/>
              </w:rPr>
            </w:pPr>
            <w:r w:rsidRPr="0018260F">
              <w:rPr>
                <w:rFonts w:ascii="TH SarabunPSK" w:hAnsi="TH SarabunPSK" w:cs="TH SarabunPSK"/>
                <w:b/>
                <w:bCs/>
              </w:rPr>
              <w:t>10</w:t>
            </w:r>
          </w:p>
        </w:tc>
        <w:tc>
          <w:tcPr>
            <w:tcW w:w="567" w:type="dxa"/>
          </w:tcPr>
          <w:p w:rsidR="0089156D" w:rsidRPr="0018260F" w:rsidRDefault="00A41B51" w:rsidP="00447C39">
            <w:pPr>
              <w:pStyle w:val="BodyText"/>
              <w:jc w:val="center"/>
              <w:rPr>
                <w:rFonts w:ascii="TH SarabunPSK" w:hAnsi="TH SarabunPSK" w:cs="TH SarabunPSK"/>
                <w:b/>
                <w:bCs/>
              </w:rPr>
            </w:pPr>
            <w:r w:rsidRPr="0018260F">
              <w:rPr>
                <w:rFonts w:ascii="TH SarabunPSK" w:hAnsi="TH SarabunPSK" w:cs="TH SarabunPSK"/>
                <w:b/>
                <w:bCs/>
              </w:rPr>
              <w:t>10</w:t>
            </w:r>
          </w:p>
        </w:tc>
        <w:tc>
          <w:tcPr>
            <w:tcW w:w="567" w:type="dxa"/>
          </w:tcPr>
          <w:p w:rsidR="0089156D" w:rsidRPr="0018260F" w:rsidRDefault="00A41B51" w:rsidP="00447C39">
            <w:pPr>
              <w:pStyle w:val="BodyText"/>
              <w:jc w:val="center"/>
              <w:rPr>
                <w:rFonts w:ascii="TH SarabunPSK" w:hAnsi="TH SarabunPSK" w:cs="TH SarabunPSK"/>
                <w:b/>
                <w:bCs/>
              </w:rPr>
            </w:pPr>
            <w:r w:rsidRPr="0018260F">
              <w:rPr>
                <w:rFonts w:ascii="TH SarabunPSK" w:hAnsi="TH SarabunPSK" w:cs="TH SarabunPSK"/>
                <w:b/>
                <w:bCs/>
              </w:rPr>
              <w:t>11</w:t>
            </w:r>
          </w:p>
        </w:tc>
        <w:tc>
          <w:tcPr>
            <w:tcW w:w="532" w:type="dxa"/>
          </w:tcPr>
          <w:p w:rsidR="0089156D" w:rsidRPr="0018260F" w:rsidRDefault="0089156D" w:rsidP="00447C39">
            <w:pPr>
              <w:pStyle w:val="BodyText"/>
              <w:jc w:val="center"/>
              <w:rPr>
                <w:rFonts w:ascii="TH SarabunPSK" w:hAnsi="TH SarabunPSK" w:cs="TH SarabunPSK"/>
                <w:b/>
                <w:bCs/>
              </w:rPr>
            </w:pPr>
            <w:r w:rsidRPr="0018260F">
              <w:rPr>
                <w:rFonts w:ascii="TH SarabunPSK" w:hAnsi="TH SarabunPSK" w:cs="TH SarabunPSK"/>
                <w:b/>
                <w:bCs/>
              </w:rPr>
              <w:t>12</w:t>
            </w:r>
          </w:p>
        </w:tc>
      </w:tr>
      <w:tr w:rsidR="0089156D" w:rsidRPr="0018260F" w:rsidTr="006C6F9C">
        <w:tc>
          <w:tcPr>
            <w:tcW w:w="6559" w:type="dxa"/>
          </w:tcPr>
          <w:p w:rsidR="0089156D" w:rsidRPr="0018260F" w:rsidRDefault="0089156D" w:rsidP="00447C39">
            <w:pPr>
              <w:tabs>
                <w:tab w:val="left" w:pos="709"/>
              </w:tabs>
              <w:ind w:left="284" w:hanging="284"/>
              <w:rPr>
                <w:rFonts w:ascii="TH SarabunPSK" w:eastAsia="BrowalliaNew-Bold" w:hAnsi="TH SarabunPSK" w:cs="TH SarabunPSK"/>
                <w:b/>
                <w:bCs/>
                <w:cs/>
              </w:rPr>
            </w:pPr>
            <w:r w:rsidRPr="0018260F">
              <w:rPr>
                <w:rFonts w:ascii="TH SarabunPSK" w:eastAsia="BrowalliaNew-Bold" w:hAnsi="TH SarabunPSK" w:cs="TH SarabunPSK"/>
                <w:b/>
                <w:bCs/>
                <w:cs/>
              </w:rPr>
              <w:t>ตัวบ่งชี้บังคับ (ข้อที่)</w:t>
            </w:r>
          </w:p>
        </w:tc>
        <w:tc>
          <w:tcPr>
            <w:tcW w:w="567" w:type="dxa"/>
            <w:vAlign w:val="center"/>
          </w:tcPr>
          <w:p w:rsidR="0089156D" w:rsidRPr="0018260F" w:rsidRDefault="0089156D" w:rsidP="00447C39">
            <w:pPr>
              <w:tabs>
                <w:tab w:val="left" w:pos="709"/>
              </w:tabs>
              <w:jc w:val="center"/>
              <w:rPr>
                <w:rFonts w:ascii="TH SarabunPSK" w:eastAsia="BrowalliaNew-Bold" w:hAnsi="TH SarabunPSK" w:cs="TH SarabunPSK"/>
                <w:b/>
                <w:bCs/>
              </w:rPr>
            </w:pPr>
            <w:r w:rsidRPr="0018260F">
              <w:rPr>
                <w:rFonts w:ascii="TH SarabunPSK" w:eastAsia="BrowalliaNew-Bold" w:hAnsi="TH SarabunPSK" w:cs="TH SarabunPSK"/>
                <w:b/>
                <w:bCs/>
                <w:cs/>
              </w:rPr>
              <w:t>1-5</w:t>
            </w:r>
          </w:p>
        </w:tc>
        <w:tc>
          <w:tcPr>
            <w:tcW w:w="567" w:type="dxa"/>
            <w:vAlign w:val="center"/>
          </w:tcPr>
          <w:p w:rsidR="0089156D" w:rsidRPr="0018260F" w:rsidRDefault="0089156D" w:rsidP="00447C39">
            <w:pPr>
              <w:tabs>
                <w:tab w:val="left" w:pos="709"/>
              </w:tabs>
              <w:jc w:val="center"/>
              <w:rPr>
                <w:rFonts w:ascii="TH SarabunPSK" w:eastAsia="BrowalliaNew-Bold" w:hAnsi="TH SarabunPSK" w:cs="TH SarabunPSK"/>
                <w:b/>
                <w:bCs/>
              </w:rPr>
            </w:pPr>
            <w:r w:rsidRPr="0018260F">
              <w:rPr>
                <w:rFonts w:ascii="TH SarabunPSK" w:eastAsia="BrowalliaNew-Bold" w:hAnsi="TH SarabunPSK" w:cs="TH SarabunPSK"/>
                <w:b/>
                <w:bCs/>
                <w:cs/>
              </w:rPr>
              <w:t>1-5</w:t>
            </w:r>
          </w:p>
        </w:tc>
        <w:tc>
          <w:tcPr>
            <w:tcW w:w="567" w:type="dxa"/>
            <w:vAlign w:val="center"/>
          </w:tcPr>
          <w:p w:rsidR="0089156D" w:rsidRPr="0018260F" w:rsidRDefault="0089156D" w:rsidP="00447C39">
            <w:pPr>
              <w:tabs>
                <w:tab w:val="left" w:pos="709"/>
              </w:tabs>
              <w:jc w:val="center"/>
              <w:rPr>
                <w:rFonts w:ascii="TH SarabunPSK" w:eastAsia="BrowalliaNew-Bold" w:hAnsi="TH SarabunPSK" w:cs="TH SarabunPSK"/>
                <w:b/>
                <w:bCs/>
              </w:rPr>
            </w:pPr>
            <w:r w:rsidRPr="0018260F">
              <w:rPr>
                <w:rFonts w:ascii="TH SarabunPSK" w:eastAsia="BrowalliaNew-Bold" w:hAnsi="TH SarabunPSK" w:cs="TH SarabunPSK"/>
                <w:b/>
                <w:bCs/>
                <w:cs/>
              </w:rPr>
              <w:t>1-5</w:t>
            </w:r>
          </w:p>
        </w:tc>
        <w:tc>
          <w:tcPr>
            <w:tcW w:w="567" w:type="dxa"/>
            <w:vAlign w:val="center"/>
          </w:tcPr>
          <w:p w:rsidR="0089156D" w:rsidRPr="0018260F" w:rsidRDefault="0089156D" w:rsidP="00447C39">
            <w:pPr>
              <w:tabs>
                <w:tab w:val="left" w:pos="709"/>
              </w:tabs>
              <w:jc w:val="center"/>
              <w:rPr>
                <w:rFonts w:ascii="TH SarabunPSK" w:eastAsia="BrowalliaNew-Bold" w:hAnsi="TH SarabunPSK" w:cs="TH SarabunPSK"/>
                <w:b/>
                <w:bCs/>
              </w:rPr>
            </w:pPr>
            <w:r w:rsidRPr="0018260F">
              <w:rPr>
                <w:rFonts w:ascii="TH SarabunPSK" w:eastAsia="BrowalliaNew-Bold" w:hAnsi="TH SarabunPSK" w:cs="TH SarabunPSK"/>
                <w:b/>
                <w:bCs/>
                <w:cs/>
              </w:rPr>
              <w:t>1-5</w:t>
            </w:r>
          </w:p>
        </w:tc>
        <w:tc>
          <w:tcPr>
            <w:tcW w:w="532" w:type="dxa"/>
            <w:vAlign w:val="center"/>
          </w:tcPr>
          <w:p w:rsidR="0089156D" w:rsidRPr="0018260F" w:rsidRDefault="0089156D" w:rsidP="00447C39">
            <w:pPr>
              <w:tabs>
                <w:tab w:val="left" w:pos="709"/>
              </w:tabs>
              <w:jc w:val="center"/>
              <w:rPr>
                <w:rFonts w:ascii="TH SarabunPSK" w:eastAsia="BrowalliaNew-Bold" w:hAnsi="TH SarabunPSK" w:cs="TH SarabunPSK"/>
                <w:b/>
                <w:bCs/>
              </w:rPr>
            </w:pPr>
            <w:r w:rsidRPr="0018260F">
              <w:rPr>
                <w:rFonts w:ascii="TH SarabunPSK" w:eastAsia="BrowalliaNew-Bold" w:hAnsi="TH SarabunPSK" w:cs="TH SarabunPSK"/>
                <w:b/>
                <w:bCs/>
                <w:cs/>
              </w:rPr>
              <w:t>1-5</w:t>
            </w:r>
          </w:p>
        </w:tc>
      </w:tr>
      <w:tr w:rsidR="0089156D" w:rsidRPr="0018260F" w:rsidTr="006C6F9C">
        <w:tc>
          <w:tcPr>
            <w:tcW w:w="6559" w:type="dxa"/>
          </w:tcPr>
          <w:p w:rsidR="0089156D" w:rsidRPr="0018260F" w:rsidRDefault="0089156D" w:rsidP="00447C39">
            <w:pPr>
              <w:tabs>
                <w:tab w:val="left" w:pos="709"/>
              </w:tabs>
              <w:ind w:left="284" w:hanging="284"/>
              <w:rPr>
                <w:rFonts w:ascii="TH SarabunPSK" w:eastAsia="BrowalliaNew-Bold" w:hAnsi="TH SarabunPSK" w:cs="TH SarabunPSK"/>
                <w:b/>
                <w:bCs/>
                <w:cs/>
              </w:rPr>
            </w:pPr>
            <w:r w:rsidRPr="0018260F">
              <w:rPr>
                <w:rFonts w:ascii="TH SarabunPSK" w:eastAsia="BrowalliaNew-Bold" w:hAnsi="TH SarabunPSK" w:cs="TH SarabunPSK"/>
                <w:b/>
                <w:bCs/>
                <w:cs/>
              </w:rPr>
              <w:t>ตัวบ่งชี้ที่ต้องผ่าน (ข้อ)</w:t>
            </w:r>
          </w:p>
        </w:tc>
        <w:tc>
          <w:tcPr>
            <w:tcW w:w="567" w:type="dxa"/>
            <w:vAlign w:val="center"/>
          </w:tcPr>
          <w:p w:rsidR="0089156D" w:rsidRPr="0018260F" w:rsidRDefault="00AE5349" w:rsidP="00447C39">
            <w:pPr>
              <w:tabs>
                <w:tab w:val="left" w:pos="709"/>
              </w:tabs>
              <w:jc w:val="center"/>
              <w:rPr>
                <w:rFonts w:ascii="TH SarabunPSK" w:eastAsia="BrowalliaNew-Bold" w:hAnsi="TH SarabunPSK" w:cs="TH SarabunPSK"/>
                <w:b/>
                <w:bCs/>
              </w:rPr>
            </w:pPr>
            <w:r w:rsidRPr="0018260F">
              <w:rPr>
                <w:rFonts w:ascii="TH SarabunPSK" w:eastAsia="BrowalliaNew-Bold" w:hAnsi="TH SarabunPSK" w:cs="TH SarabunPSK"/>
                <w:b/>
                <w:bCs/>
              </w:rPr>
              <w:t>8</w:t>
            </w:r>
          </w:p>
        </w:tc>
        <w:tc>
          <w:tcPr>
            <w:tcW w:w="567" w:type="dxa"/>
            <w:vAlign w:val="center"/>
          </w:tcPr>
          <w:p w:rsidR="0089156D" w:rsidRPr="0018260F" w:rsidRDefault="0089156D" w:rsidP="00447C39">
            <w:pPr>
              <w:tabs>
                <w:tab w:val="left" w:pos="709"/>
              </w:tabs>
              <w:jc w:val="center"/>
              <w:rPr>
                <w:rFonts w:ascii="TH SarabunPSK" w:eastAsia="BrowalliaNew-Bold" w:hAnsi="TH SarabunPSK" w:cs="TH SarabunPSK"/>
                <w:b/>
                <w:bCs/>
                <w:cs/>
              </w:rPr>
            </w:pPr>
            <w:r w:rsidRPr="0018260F">
              <w:rPr>
                <w:rFonts w:ascii="TH SarabunPSK" w:eastAsia="BrowalliaNew-Bold" w:hAnsi="TH SarabunPSK" w:cs="TH SarabunPSK"/>
                <w:b/>
                <w:bCs/>
                <w:cs/>
              </w:rPr>
              <w:t>8</w:t>
            </w:r>
          </w:p>
        </w:tc>
        <w:tc>
          <w:tcPr>
            <w:tcW w:w="567" w:type="dxa"/>
            <w:vAlign w:val="center"/>
          </w:tcPr>
          <w:p w:rsidR="0089156D" w:rsidRPr="0018260F" w:rsidRDefault="0089156D" w:rsidP="00447C39">
            <w:pPr>
              <w:tabs>
                <w:tab w:val="left" w:pos="709"/>
              </w:tabs>
              <w:jc w:val="center"/>
              <w:rPr>
                <w:rFonts w:ascii="TH SarabunPSK" w:eastAsia="BrowalliaNew-Bold" w:hAnsi="TH SarabunPSK" w:cs="TH SarabunPSK"/>
                <w:b/>
                <w:bCs/>
                <w:cs/>
              </w:rPr>
            </w:pPr>
            <w:r w:rsidRPr="0018260F">
              <w:rPr>
                <w:rFonts w:ascii="TH SarabunPSK" w:eastAsia="BrowalliaNew-Bold" w:hAnsi="TH SarabunPSK" w:cs="TH SarabunPSK"/>
                <w:b/>
                <w:bCs/>
                <w:cs/>
              </w:rPr>
              <w:t>8</w:t>
            </w:r>
          </w:p>
        </w:tc>
        <w:tc>
          <w:tcPr>
            <w:tcW w:w="567" w:type="dxa"/>
            <w:vAlign w:val="center"/>
          </w:tcPr>
          <w:p w:rsidR="0089156D" w:rsidRPr="0018260F" w:rsidRDefault="0089156D" w:rsidP="00447C39">
            <w:pPr>
              <w:tabs>
                <w:tab w:val="left" w:pos="709"/>
              </w:tabs>
              <w:jc w:val="center"/>
              <w:rPr>
                <w:rFonts w:ascii="TH SarabunPSK" w:eastAsia="BrowalliaNew-Bold" w:hAnsi="TH SarabunPSK" w:cs="TH SarabunPSK"/>
                <w:b/>
                <w:bCs/>
                <w:cs/>
              </w:rPr>
            </w:pPr>
            <w:r w:rsidRPr="0018260F">
              <w:rPr>
                <w:rFonts w:ascii="TH SarabunPSK" w:eastAsia="BrowalliaNew-Bold" w:hAnsi="TH SarabunPSK" w:cs="TH SarabunPSK"/>
                <w:b/>
                <w:bCs/>
                <w:cs/>
              </w:rPr>
              <w:t>9</w:t>
            </w:r>
          </w:p>
        </w:tc>
        <w:tc>
          <w:tcPr>
            <w:tcW w:w="532" w:type="dxa"/>
            <w:vAlign w:val="center"/>
          </w:tcPr>
          <w:p w:rsidR="0089156D" w:rsidRPr="0018260F" w:rsidRDefault="0089156D" w:rsidP="00447C39">
            <w:pPr>
              <w:tabs>
                <w:tab w:val="left" w:pos="709"/>
              </w:tabs>
              <w:jc w:val="center"/>
              <w:rPr>
                <w:rFonts w:ascii="TH SarabunPSK" w:eastAsia="BrowalliaNew-Bold" w:hAnsi="TH SarabunPSK" w:cs="TH SarabunPSK"/>
                <w:b/>
                <w:bCs/>
                <w:cs/>
              </w:rPr>
            </w:pPr>
            <w:r w:rsidRPr="0018260F">
              <w:rPr>
                <w:rFonts w:ascii="TH SarabunPSK" w:eastAsia="BrowalliaNew-Bold" w:hAnsi="TH SarabunPSK" w:cs="TH SarabunPSK"/>
                <w:b/>
                <w:bCs/>
                <w:cs/>
              </w:rPr>
              <w:t>10</w:t>
            </w:r>
          </w:p>
        </w:tc>
      </w:tr>
    </w:tbl>
    <w:p w:rsidR="00911355" w:rsidRPr="0018260F" w:rsidRDefault="00911355" w:rsidP="006C6F9C">
      <w:bookmarkStart w:id="62" w:name="_Toc453651140"/>
    </w:p>
    <w:p w:rsidR="006C6F9C" w:rsidRPr="0018260F" w:rsidRDefault="006C6F9C" w:rsidP="008863C1">
      <w:pPr>
        <w:pStyle w:val="Heading1"/>
        <w:shd w:val="clear" w:color="auto" w:fill="D9D9D9"/>
        <w:rPr>
          <w:rFonts w:ascii="TH SarabunPSK" w:hAnsi="TH SarabunPSK" w:cs="TH SarabunPSK"/>
          <w:b w:val="0"/>
          <w:bCs/>
          <w:sz w:val="36"/>
          <w:szCs w:val="36"/>
        </w:rPr>
      </w:pPr>
      <w:bookmarkStart w:id="63" w:name="_Toc453651139"/>
      <w:r w:rsidRPr="0018260F">
        <w:rPr>
          <w:rFonts w:ascii="TH SarabunPSK" w:hAnsi="TH SarabunPSK" w:cs="TH SarabunPSK"/>
          <w:b w:val="0"/>
          <w:bCs/>
          <w:sz w:val="36"/>
          <w:szCs w:val="36"/>
          <w:cs/>
        </w:rPr>
        <w:t>หมวดที่ 8 การประเมินและปรับปรุงการดำเนินการของหลักสูตร</w:t>
      </w:r>
      <w:bookmarkEnd w:id="63"/>
    </w:p>
    <w:p w:rsidR="006C6F9C" w:rsidRPr="0018260F" w:rsidRDefault="006C6F9C" w:rsidP="006C6F9C"/>
    <w:p w:rsidR="0089156D" w:rsidRPr="0018260F" w:rsidRDefault="0089156D" w:rsidP="00056525">
      <w:pPr>
        <w:pStyle w:val="Heading2"/>
        <w:numPr>
          <w:ilvl w:val="0"/>
          <w:numId w:val="9"/>
        </w:numPr>
        <w:rPr>
          <w:rFonts w:ascii="TH SarabunPSK" w:hAnsi="TH SarabunPSK" w:cs="TH SarabunPSK"/>
          <w:b/>
          <w:bCs/>
        </w:rPr>
      </w:pPr>
      <w:r w:rsidRPr="0018260F">
        <w:rPr>
          <w:rFonts w:ascii="TH SarabunPSK" w:hAnsi="TH SarabunPSK" w:cs="TH SarabunPSK"/>
          <w:b/>
          <w:bCs/>
          <w:cs/>
        </w:rPr>
        <w:t>การประเมินประสิทธิผลของการสอน</w:t>
      </w:r>
      <w:bookmarkEnd w:id="62"/>
    </w:p>
    <w:p w:rsidR="0089156D" w:rsidRPr="0018260F" w:rsidRDefault="0089156D" w:rsidP="00056525">
      <w:pPr>
        <w:pStyle w:val="Heading3"/>
        <w:numPr>
          <w:ilvl w:val="1"/>
          <w:numId w:val="10"/>
        </w:numPr>
        <w:jc w:val="thaiDistribute"/>
        <w:rPr>
          <w:rFonts w:ascii="TH SarabunPSK" w:hAnsi="TH SarabunPSK" w:cs="TH SarabunPSK"/>
          <w:b/>
          <w:bCs/>
        </w:rPr>
      </w:pPr>
      <w:bookmarkStart w:id="64" w:name="_Toc453651141"/>
      <w:r w:rsidRPr="0018260F">
        <w:rPr>
          <w:rFonts w:ascii="TH SarabunPSK" w:hAnsi="TH SarabunPSK" w:cs="TH SarabunPSK"/>
          <w:b/>
          <w:bCs/>
          <w:cs/>
        </w:rPr>
        <w:t>การประเมินกลยุทธ์การสอน</w:t>
      </w:r>
      <w:bookmarkEnd w:id="64"/>
    </w:p>
    <w:p w:rsidR="0089156D" w:rsidRPr="0018260F" w:rsidRDefault="0089156D" w:rsidP="00006804">
      <w:pPr>
        <w:autoSpaceDE w:val="0"/>
        <w:autoSpaceDN w:val="0"/>
        <w:adjustRightInd w:val="0"/>
        <w:ind w:firstLine="720"/>
        <w:jc w:val="thaiDistribute"/>
        <w:rPr>
          <w:rFonts w:ascii="TH SarabunPSK" w:hAnsi="TH SarabunPSK" w:cs="TH SarabunPSK"/>
          <w:cs/>
        </w:rPr>
      </w:pPr>
      <w:r w:rsidRPr="008863C1">
        <w:rPr>
          <w:rFonts w:ascii="TH SarabunPSK" w:eastAsia="Calibri" w:hAnsi="TH SarabunPSK" w:cs="TH SarabunPSK"/>
          <w:cs/>
        </w:rPr>
        <w:t>อาจารย์</w:t>
      </w:r>
      <w:r w:rsidRPr="008863C1">
        <w:rPr>
          <w:rFonts w:ascii="TH SarabunPSK" w:eastAsia="Calibri" w:hAnsi="TH SarabunPSK" w:cs="TH SarabunPSK" w:hint="cs"/>
          <w:cs/>
        </w:rPr>
        <w:t>ที่ปรึกษาวิทยานิพนธ์</w:t>
      </w:r>
      <w:r w:rsidRPr="008863C1">
        <w:rPr>
          <w:rFonts w:ascii="TH SarabunPSK" w:eastAsia="Calibri" w:hAnsi="TH SarabunPSK" w:cs="TH SarabunPSK"/>
          <w:cs/>
        </w:rPr>
        <w:t xml:space="preserve">ดำเนินการประเมินผลกลยุทธ์การสอนจากการเรียนรู้ของนักศึกษา </w:t>
      </w:r>
      <w:r w:rsidR="00533119" w:rsidRPr="008863C1">
        <w:rPr>
          <w:rFonts w:ascii="TH SarabunPSK" w:eastAsia="Calibri" w:hAnsi="TH SarabunPSK" w:cs="TH SarabunPSK" w:hint="cs"/>
          <w:cs/>
        </w:rPr>
        <w:t xml:space="preserve">                 </w:t>
      </w:r>
      <w:r w:rsidRPr="008863C1">
        <w:rPr>
          <w:rFonts w:ascii="TH SarabunPSK" w:eastAsia="Calibri" w:hAnsi="TH SarabunPSK" w:cs="TH SarabunPSK"/>
          <w:cs/>
        </w:rPr>
        <w:t>การสังเกตพฤติกรรมของนักศึกษา การอภิปรายและแลกเปลี่ยนความเห็นในหัวข้อต่างๆ</w:t>
      </w:r>
      <w:r w:rsidRPr="008863C1">
        <w:rPr>
          <w:rFonts w:ascii="TH SarabunPSK" w:eastAsia="Calibri" w:hAnsi="TH SarabunPSK" w:cs="TH SarabunPSK" w:hint="cs"/>
          <w:cs/>
        </w:rPr>
        <w:t xml:space="preserve"> เช่น หัวข้อที่เกี่ยวข้อง</w:t>
      </w:r>
      <w:r w:rsidRPr="008863C1">
        <w:rPr>
          <w:rFonts w:ascii="TH SarabunPSK" w:eastAsia="Calibri" w:hAnsi="TH SarabunPSK" w:cs="TH SarabunPSK"/>
          <w:cs/>
        </w:rPr>
        <w:t>กับ</w:t>
      </w:r>
      <w:r w:rsidRPr="008863C1">
        <w:rPr>
          <w:rFonts w:ascii="TH SarabunPSK" w:eastAsia="Calibri" w:hAnsi="TH SarabunPSK" w:cs="TH SarabunPSK" w:hint="cs"/>
          <w:cs/>
        </w:rPr>
        <w:t>การทำวิทยานิพนธ์ของ</w:t>
      </w:r>
      <w:r w:rsidRPr="008863C1">
        <w:rPr>
          <w:rFonts w:ascii="TH SarabunPSK" w:eastAsia="Calibri" w:hAnsi="TH SarabunPSK" w:cs="TH SarabunPSK"/>
          <w:cs/>
        </w:rPr>
        <w:t>นักศึกษา การประเมินผลงานที่ได้รับมอบหมาย การนำเสนอ และการสอบ</w:t>
      </w:r>
      <w:r w:rsidRPr="0018260F">
        <w:rPr>
          <w:rFonts w:ascii="TH SarabunPSK" w:hAnsi="TH SarabunPSK" w:cs="TH SarabunPSK" w:hint="cs"/>
          <w:cs/>
        </w:rPr>
        <w:t>โดยเฉพาะการสอบวัดคุณสมบัติ</w:t>
      </w:r>
      <w:r w:rsidRPr="0018260F">
        <w:rPr>
          <w:rFonts w:ascii="TH SarabunPSK" w:hAnsi="TH SarabunPSK" w:cs="TH SarabunPSK"/>
          <w:cs/>
        </w:rPr>
        <w:t xml:space="preserve"> โดยอาจารย</w:t>
      </w:r>
      <w:r w:rsidRPr="0018260F">
        <w:rPr>
          <w:rFonts w:ascii="TH SarabunPSK" w:hAnsi="TH SarabunPSK" w:cs="TH SarabunPSK" w:hint="cs"/>
          <w:cs/>
        </w:rPr>
        <w:t>์ที่ปรึกษา</w:t>
      </w:r>
      <w:r w:rsidRPr="0018260F">
        <w:rPr>
          <w:rFonts w:ascii="TH SarabunPSK" w:hAnsi="TH SarabunPSK" w:cs="TH SarabunPSK"/>
          <w:cs/>
        </w:rPr>
        <w:t>ต้องประเมินจากแนวทางดังกล่าวข้างต้นและวิเคราะห์ถึงความรู้และความเข้าใจใ</w:t>
      </w:r>
      <w:r w:rsidRPr="0018260F">
        <w:rPr>
          <w:rFonts w:ascii="TH SarabunPSK" w:hAnsi="TH SarabunPSK" w:cs="TH SarabunPSK" w:hint="cs"/>
          <w:cs/>
        </w:rPr>
        <w:t>นองค์ความรู้และกระบวนการในการทำวิจัย</w:t>
      </w:r>
      <w:r w:rsidRPr="0018260F">
        <w:rPr>
          <w:rFonts w:ascii="TH SarabunPSK" w:hAnsi="TH SarabunPSK" w:cs="TH SarabunPSK"/>
          <w:cs/>
        </w:rPr>
        <w:t>ของผู้เรียน เพื่อดำเนินการทบทวนและปรับปรุงแผนกลยุทธ์การสอน</w:t>
      </w:r>
      <w:r w:rsidRPr="0018260F">
        <w:rPr>
          <w:rFonts w:ascii="TH SarabunPSK" w:hAnsi="TH SarabunPSK" w:cs="TH SarabunPSK"/>
          <w:cs/>
        </w:rPr>
        <w:tab/>
      </w:r>
    </w:p>
    <w:p w:rsidR="0089156D" w:rsidRPr="0018260F" w:rsidRDefault="0089156D" w:rsidP="00006804">
      <w:pPr>
        <w:autoSpaceDE w:val="0"/>
        <w:autoSpaceDN w:val="0"/>
        <w:adjustRightInd w:val="0"/>
        <w:ind w:firstLine="900"/>
        <w:jc w:val="thaiDistribute"/>
        <w:rPr>
          <w:rFonts w:ascii="TH SarabunPSK" w:eastAsia="BrowalliaNew" w:hAnsi="TH SarabunPSK" w:cs="TH SarabunPSK"/>
        </w:rPr>
      </w:pPr>
      <w:r w:rsidRPr="0018260F">
        <w:rPr>
          <w:rFonts w:ascii="TH SarabunPSK" w:hAnsi="TH SarabunPSK" w:cs="TH SarabunPSK"/>
          <w:cs/>
        </w:rPr>
        <w:tab/>
      </w:r>
      <w:r w:rsidRPr="0018260F">
        <w:rPr>
          <w:rFonts w:ascii="TH SarabunPSK" w:hAnsi="TH SarabunPSK" w:cs="TH SarabunPSK"/>
          <w:cs/>
        </w:rPr>
        <w:tab/>
      </w:r>
      <w:r w:rsidRPr="0018260F">
        <w:rPr>
          <w:rFonts w:ascii="TH SarabunPSK" w:hAnsi="TH SarabunPSK" w:cs="TH SarabunPSK"/>
          <w:cs/>
        </w:rPr>
        <w:tab/>
      </w:r>
    </w:p>
    <w:p w:rsidR="0089156D" w:rsidRPr="0018260F" w:rsidRDefault="0089156D" w:rsidP="00056525">
      <w:pPr>
        <w:pStyle w:val="Heading3"/>
        <w:numPr>
          <w:ilvl w:val="1"/>
          <w:numId w:val="10"/>
        </w:numPr>
        <w:jc w:val="thaiDistribute"/>
        <w:rPr>
          <w:rFonts w:ascii="TH SarabunPSK" w:hAnsi="TH SarabunPSK" w:cs="TH SarabunPSK"/>
          <w:b/>
          <w:bCs/>
        </w:rPr>
      </w:pPr>
      <w:bookmarkStart w:id="65" w:name="_Toc453651142"/>
      <w:r w:rsidRPr="0018260F">
        <w:rPr>
          <w:rFonts w:ascii="TH SarabunPSK" w:hAnsi="TH SarabunPSK" w:cs="TH SarabunPSK"/>
          <w:b/>
          <w:bCs/>
          <w:cs/>
        </w:rPr>
        <w:t>การประเมินทักษะของอาจารย์ในการใช้แผนกลยุทธ์การสอน</w:t>
      </w:r>
      <w:bookmarkEnd w:id="65"/>
    </w:p>
    <w:p w:rsidR="0089156D" w:rsidRPr="008863C1" w:rsidRDefault="0089156D" w:rsidP="00297513">
      <w:pPr>
        <w:autoSpaceDE w:val="0"/>
        <w:autoSpaceDN w:val="0"/>
        <w:adjustRightInd w:val="0"/>
        <w:ind w:firstLine="360"/>
        <w:jc w:val="thaiDistribute"/>
        <w:rPr>
          <w:rFonts w:ascii="TH SarabunPSK" w:eastAsia="Calibri" w:hAnsi="TH SarabunPSK" w:cs="TH SarabunPSK"/>
        </w:rPr>
      </w:pPr>
      <w:r w:rsidRPr="008863C1">
        <w:rPr>
          <w:rFonts w:ascii="TH SarabunPSK" w:eastAsia="Calibri" w:hAnsi="TH SarabunPSK" w:cs="TH SarabunPSK"/>
          <w:cs/>
        </w:rPr>
        <w:t>นักศึกษาประเมินการสอนของอาจารย์ทุกรายวิชาเมื่อสิ้นสุดการเรียนการสอน</w:t>
      </w:r>
      <w:r w:rsidRPr="008863C1">
        <w:rPr>
          <w:rFonts w:ascii="TH SarabunPSK" w:eastAsia="Calibri" w:hAnsi="TH SarabunPSK" w:cs="TH SarabunPSK" w:hint="cs"/>
          <w:cs/>
        </w:rPr>
        <w:t>ในทุกภาคการศึกษา</w:t>
      </w:r>
      <w:r w:rsidRPr="008863C1">
        <w:rPr>
          <w:rFonts w:ascii="TH SarabunPSK" w:eastAsia="Calibri" w:hAnsi="TH SarabunPSK" w:cs="TH SarabunPSK"/>
          <w:cs/>
        </w:rPr>
        <w:t xml:space="preserve"> ผลการประเมินจะถูกจัดส่งสู่อาจารย์ผู้สอนเพื่อปรับปรุงต่อไป </w:t>
      </w:r>
      <w:r w:rsidRPr="008863C1">
        <w:rPr>
          <w:rFonts w:ascii="TH SarabunPSK" w:eastAsia="Calibri" w:hAnsi="TH SarabunPSK" w:cs="TH SarabunPSK" w:hint="cs"/>
          <w:cs/>
        </w:rPr>
        <w:t>คณะกรรมการบัณฑิตศึกษา</w:t>
      </w:r>
      <w:r w:rsidRPr="008863C1">
        <w:rPr>
          <w:rFonts w:ascii="TH SarabunPSK" w:eastAsia="Calibri" w:hAnsi="TH SarabunPSK" w:cs="TH SarabunPSK"/>
          <w:cs/>
        </w:rPr>
        <w:t>รวบรวมผลการประเมิน</w:t>
      </w:r>
      <w:r w:rsidRPr="008863C1">
        <w:rPr>
          <w:rFonts w:ascii="TH SarabunPSK" w:eastAsia="Calibri" w:hAnsi="TH SarabunPSK" w:cs="TH SarabunPSK" w:hint="cs"/>
          <w:cs/>
        </w:rPr>
        <w:t>ของ</w:t>
      </w:r>
      <w:r w:rsidRPr="008863C1">
        <w:rPr>
          <w:rFonts w:ascii="TH SarabunPSK" w:eastAsia="Calibri" w:hAnsi="TH SarabunPSK" w:cs="TH SarabunPSK" w:hint="cs"/>
          <w:cs/>
        </w:rPr>
        <w:lastRenderedPageBreak/>
        <w:t>อาจารย์มาพิจารณาเพื่อ</w:t>
      </w:r>
      <w:r w:rsidRPr="008863C1">
        <w:rPr>
          <w:rFonts w:ascii="TH SarabunPSK" w:eastAsia="Calibri" w:hAnsi="TH SarabunPSK" w:cs="TH SarabunPSK"/>
          <w:cs/>
        </w:rPr>
        <w:t>วางแผนการพัฒนาให้สอดคล้องและ/หรือปรับปรุงกลยุทธ์การสอนให้เหมาะสมกับรายวิชาและสถานการณ์ของส</w:t>
      </w:r>
      <w:r w:rsidRPr="008863C1">
        <w:rPr>
          <w:rFonts w:ascii="TH SarabunPSK" w:eastAsia="Calibri" w:hAnsi="TH SarabunPSK" w:cs="TH SarabunPSK" w:hint="cs"/>
          <w:cs/>
        </w:rPr>
        <w:t>ำ</w:t>
      </w:r>
      <w:r w:rsidRPr="008863C1">
        <w:rPr>
          <w:rFonts w:ascii="TH SarabunPSK" w:eastAsia="Calibri" w:hAnsi="TH SarabunPSK" w:cs="TH SarabunPSK"/>
          <w:cs/>
        </w:rPr>
        <w:t>นักวิชาฯ</w:t>
      </w:r>
      <w:r w:rsidRPr="008863C1">
        <w:rPr>
          <w:rFonts w:ascii="TH SarabunPSK" w:eastAsia="Calibri" w:hAnsi="TH SarabunPSK" w:cs="TH SarabunPSK" w:hint="cs"/>
          <w:cs/>
        </w:rPr>
        <w:t>รวมทั้งการ</w:t>
      </w:r>
      <w:r w:rsidRPr="008863C1">
        <w:rPr>
          <w:rFonts w:ascii="TH SarabunPSK" w:eastAsia="Calibri" w:hAnsi="TH SarabunPSK" w:cs="TH SarabunPSK"/>
          <w:cs/>
        </w:rPr>
        <w:t>ปรับปรุง</w:t>
      </w:r>
      <w:r w:rsidRPr="008863C1">
        <w:rPr>
          <w:rFonts w:ascii="TH SarabunPSK" w:eastAsia="Calibri" w:hAnsi="TH SarabunPSK" w:cs="TH SarabunPSK" w:hint="cs"/>
          <w:cs/>
        </w:rPr>
        <w:t>หรือการพัฒนา</w:t>
      </w:r>
      <w:r w:rsidRPr="008863C1">
        <w:rPr>
          <w:rFonts w:ascii="TH SarabunPSK" w:eastAsia="Calibri" w:hAnsi="TH SarabunPSK" w:cs="TH SarabunPSK"/>
          <w:cs/>
        </w:rPr>
        <w:t xml:space="preserve">ทักษะการสอน </w:t>
      </w:r>
    </w:p>
    <w:p w:rsidR="0089156D" w:rsidRPr="0018260F" w:rsidRDefault="0089156D" w:rsidP="00006804">
      <w:pPr>
        <w:autoSpaceDE w:val="0"/>
        <w:autoSpaceDN w:val="0"/>
        <w:adjustRightInd w:val="0"/>
        <w:ind w:firstLine="900"/>
        <w:jc w:val="thaiDistribute"/>
        <w:rPr>
          <w:rFonts w:ascii="TH SarabunPSK" w:eastAsia="BrowalliaNew" w:hAnsi="TH SarabunPSK" w:cs="TH SarabunPSK"/>
          <w:spacing w:val="4"/>
        </w:rPr>
      </w:pPr>
      <w:r w:rsidRPr="0018260F">
        <w:rPr>
          <w:rFonts w:ascii="TH SarabunPSK" w:hAnsi="TH SarabunPSK" w:cs="TH SarabunPSK"/>
          <w:i/>
          <w:iCs/>
          <w:cs/>
        </w:rPr>
        <w:tab/>
      </w:r>
      <w:r w:rsidRPr="0018260F">
        <w:rPr>
          <w:rFonts w:ascii="TH SarabunPSK" w:hAnsi="TH SarabunPSK" w:cs="TH SarabunPSK"/>
          <w:i/>
          <w:iCs/>
          <w:cs/>
        </w:rPr>
        <w:tab/>
      </w:r>
      <w:r w:rsidRPr="0018260F">
        <w:rPr>
          <w:rFonts w:ascii="TH SarabunPSK" w:hAnsi="TH SarabunPSK" w:cs="TH SarabunPSK"/>
          <w:i/>
          <w:iCs/>
          <w:cs/>
        </w:rPr>
        <w:tab/>
      </w:r>
    </w:p>
    <w:p w:rsidR="0089156D" w:rsidRPr="0018260F" w:rsidRDefault="0089156D" w:rsidP="00056525">
      <w:pPr>
        <w:pStyle w:val="Heading2"/>
        <w:numPr>
          <w:ilvl w:val="0"/>
          <w:numId w:val="9"/>
        </w:numPr>
        <w:jc w:val="thaiDistribute"/>
        <w:rPr>
          <w:rFonts w:ascii="TH SarabunPSK" w:hAnsi="TH SarabunPSK" w:cs="TH SarabunPSK"/>
          <w:b/>
          <w:bCs/>
        </w:rPr>
      </w:pPr>
      <w:bookmarkStart w:id="66" w:name="_Toc453651143"/>
      <w:r w:rsidRPr="0018260F">
        <w:rPr>
          <w:rFonts w:ascii="TH SarabunPSK" w:hAnsi="TH SarabunPSK" w:cs="TH SarabunPSK"/>
          <w:b/>
          <w:bCs/>
          <w:cs/>
        </w:rPr>
        <w:t>การประเมินหลักสูตรในภาพรวม</w:t>
      </w:r>
      <w:bookmarkEnd w:id="66"/>
    </w:p>
    <w:p w:rsidR="0089156D" w:rsidRPr="008863C1" w:rsidRDefault="0089156D" w:rsidP="00006804">
      <w:pPr>
        <w:autoSpaceDE w:val="0"/>
        <w:autoSpaceDN w:val="0"/>
        <w:adjustRightInd w:val="0"/>
        <w:ind w:firstLine="720"/>
        <w:jc w:val="thaiDistribute"/>
        <w:rPr>
          <w:rFonts w:ascii="TH SarabunPSK" w:eastAsia="Calibri" w:hAnsi="TH SarabunPSK" w:cs="TH SarabunPSK"/>
        </w:rPr>
      </w:pPr>
      <w:bookmarkStart w:id="67" w:name="_Toc453651147"/>
      <w:r w:rsidRPr="008863C1">
        <w:rPr>
          <w:rFonts w:ascii="TH SarabunPSK" w:eastAsia="Calibri" w:hAnsi="TH SarabunPSK" w:cs="TH SarabunPSK"/>
        </w:rPr>
        <w:t>2</w:t>
      </w:r>
      <w:r w:rsidRPr="008863C1">
        <w:rPr>
          <w:rFonts w:ascii="TH SarabunPSK" w:eastAsia="Calibri" w:hAnsi="TH SarabunPSK" w:cs="TH SarabunPSK"/>
          <w:cs/>
        </w:rPr>
        <w:t>.</w:t>
      </w:r>
      <w:r w:rsidRPr="008863C1">
        <w:rPr>
          <w:rFonts w:ascii="TH SarabunPSK" w:eastAsia="Calibri" w:hAnsi="TH SarabunPSK" w:cs="TH SarabunPSK"/>
        </w:rPr>
        <w:t xml:space="preserve">1 </w:t>
      </w:r>
      <w:r w:rsidRPr="008863C1">
        <w:rPr>
          <w:rFonts w:ascii="TH SarabunPSK" w:eastAsia="Calibri" w:hAnsi="TH SarabunPSK" w:cs="TH SarabunPSK"/>
          <w:cs/>
        </w:rPr>
        <w:t>ประเมินจากนักศึกษาและศิษย์เก่า</w:t>
      </w:r>
    </w:p>
    <w:p w:rsidR="0089156D" w:rsidRPr="008863C1" w:rsidRDefault="0089156D" w:rsidP="00006804">
      <w:pPr>
        <w:autoSpaceDE w:val="0"/>
        <w:autoSpaceDN w:val="0"/>
        <w:adjustRightInd w:val="0"/>
        <w:ind w:firstLine="720"/>
        <w:jc w:val="thaiDistribute"/>
        <w:rPr>
          <w:rFonts w:ascii="TH SarabunPSK" w:eastAsia="Calibri" w:hAnsi="TH SarabunPSK" w:cs="TH SarabunPSK"/>
        </w:rPr>
      </w:pPr>
      <w:r w:rsidRPr="008863C1">
        <w:rPr>
          <w:rFonts w:ascii="TH SarabunPSK" w:eastAsia="Calibri" w:hAnsi="TH SarabunPSK" w:cs="TH SarabunPSK"/>
          <w:cs/>
        </w:rPr>
        <w:t>หลักสูตรกำหนดให้มีการประเมินเพื่อพัฒนาปรับปรุงหลักสูตรทุก</w:t>
      </w:r>
      <w:r w:rsidRPr="008863C1">
        <w:rPr>
          <w:rFonts w:ascii="TH SarabunPSK" w:eastAsia="Calibri" w:hAnsi="TH SarabunPSK" w:cs="TH SarabunPSK"/>
        </w:rPr>
        <w:t xml:space="preserve"> 5 </w:t>
      </w:r>
      <w:r w:rsidRPr="008863C1">
        <w:rPr>
          <w:rFonts w:ascii="TH SarabunPSK" w:eastAsia="Calibri" w:hAnsi="TH SarabunPSK" w:cs="TH SarabunPSK"/>
          <w:cs/>
        </w:rPr>
        <w:t>ปีการศึกษาเพื่อให้นักศึกษาและศิษย์เก่าได้แสดงความคิดเห็นในด้านต่างๆตามวิธีการประเมิน</w:t>
      </w:r>
    </w:p>
    <w:p w:rsidR="0089156D" w:rsidRPr="008863C1" w:rsidRDefault="0089156D" w:rsidP="00006804">
      <w:pPr>
        <w:autoSpaceDE w:val="0"/>
        <w:autoSpaceDN w:val="0"/>
        <w:adjustRightInd w:val="0"/>
        <w:ind w:left="720"/>
        <w:jc w:val="thaiDistribute"/>
        <w:rPr>
          <w:rFonts w:ascii="TH SarabunPSK" w:eastAsia="Calibri" w:hAnsi="TH SarabunPSK" w:cs="TH SarabunPSK"/>
        </w:rPr>
      </w:pPr>
      <w:r w:rsidRPr="008863C1">
        <w:rPr>
          <w:rFonts w:ascii="TH SarabunPSK" w:eastAsia="Calibri" w:hAnsi="TH SarabunPSK" w:cs="TH SarabunPSK"/>
        </w:rPr>
        <w:t>2</w:t>
      </w:r>
      <w:r w:rsidRPr="008863C1">
        <w:rPr>
          <w:rFonts w:ascii="TH SarabunPSK" w:eastAsia="Calibri" w:hAnsi="TH SarabunPSK" w:cs="TH SarabunPSK"/>
          <w:cs/>
        </w:rPr>
        <w:t>.</w:t>
      </w:r>
      <w:r w:rsidRPr="008863C1">
        <w:rPr>
          <w:rFonts w:ascii="TH SarabunPSK" w:eastAsia="Calibri" w:hAnsi="TH SarabunPSK" w:cs="TH SarabunPSK"/>
        </w:rPr>
        <w:t xml:space="preserve">2 </w:t>
      </w:r>
      <w:r w:rsidRPr="008863C1">
        <w:rPr>
          <w:rFonts w:ascii="TH SarabunPSK" w:eastAsia="Calibri" w:hAnsi="TH SarabunPSK" w:cs="TH SarabunPSK"/>
          <w:cs/>
        </w:rPr>
        <w:t>ประเมินจากนายจ้างหรือสถานประกอบการ</w:t>
      </w:r>
    </w:p>
    <w:p w:rsidR="0089156D" w:rsidRPr="008863C1" w:rsidRDefault="0089156D" w:rsidP="00006804">
      <w:pPr>
        <w:autoSpaceDE w:val="0"/>
        <w:autoSpaceDN w:val="0"/>
        <w:adjustRightInd w:val="0"/>
        <w:ind w:firstLine="720"/>
        <w:jc w:val="thaiDistribute"/>
        <w:rPr>
          <w:rFonts w:ascii="TH SarabunPSK" w:eastAsia="Calibri" w:hAnsi="TH SarabunPSK" w:cs="TH SarabunPSK"/>
        </w:rPr>
      </w:pPr>
      <w:r w:rsidRPr="008863C1">
        <w:rPr>
          <w:rFonts w:ascii="TH SarabunPSK" w:eastAsia="Calibri" w:hAnsi="TH SarabunPSK" w:cs="TH SarabunPSK"/>
          <w:cs/>
        </w:rPr>
        <w:t>หลักสูตรกำหนดให้มีการประเมินเพื่อพัฒนาปรับปรุงหลักสูตรทุก</w:t>
      </w:r>
      <w:r w:rsidRPr="008863C1">
        <w:rPr>
          <w:rFonts w:ascii="TH SarabunPSK" w:eastAsia="Calibri" w:hAnsi="TH SarabunPSK" w:cs="TH SarabunPSK"/>
        </w:rPr>
        <w:t xml:space="preserve"> 5 </w:t>
      </w:r>
      <w:r w:rsidRPr="008863C1">
        <w:rPr>
          <w:rFonts w:ascii="TH SarabunPSK" w:eastAsia="Calibri" w:hAnsi="TH SarabunPSK" w:cs="TH SarabunPSK"/>
          <w:cs/>
        </w:rPr>
        <w:t>ปีการศึกษา โดยใช้แบบสอบถามเพื่อให้ผู้ใช้ดุษฎีบัณฑิตได้แสดงความคิดเห็นในด้านต่างๆตามวิธีการประเมิน เพื่อให้หลักสูตรมีความทันสมัยและสอดคล้องต่อความต้องการของประเทศและสากลอยู่ตลอดเวลา</w:t>
      </w:r>
    </w:p>
    <w:p w:rsidR="0089156D" w:rsidRPr="008863C1" w:rsidRDefault="0089156D" w:rsidP="00006804">
      <w:pPr>
        <w:autoSpaceDE w:val="0"/>
        <w:autoSpaceDN w:val="0"/>
        <w:adjustRightInd w:val="0"/>
        <w:ind w:firstLine="720"/>
        <w:jc w:val="thaiDistribute"/>
        <w:rPr>
          <w:rFonts w:ascii="TH SarabunPSK" w:eastAsia="Calibri" w:hAnsi="TH SarabunPSK" w:cs="TH SarabunPSK"/>
        </w:rPr>
      </w:pPr>
      <w:r w:rsidRPr="008863C1">
        <w:rPr>
          <w:rFonts w:ascii="TH SarabunPSK" w:eastAsia="Calibri" w:hAnsi="TH SarabunPSK" w:cs="TH SarabunPSK"/>
        </w:rPr>
        <w:t>2</w:t>
      </w:r>
      <w:r w:rsidRPr="008863C1">
        <w:rPr>
          <w:rFonts w:ascii="TH SarabunPSK" w:eastAsia="Calibri" w:hAnsi="TH SarabunPSK" w:cs="TH SarabunPSK"/>
          <w:cs/>
        </w:rPr>
        <w:t>.</w:t>
      </w:r>
      <w:r w:rsidRPr="008863C1">
        <w:rPr>
          <w:rFonts w:ascii="TH SarabunPSK" w:eastAsia="Calibri" w:hAnsi="TH SarabunPSK" w:cs="TH SarabunPSK"/>
        </w:rPr>
        <w:t xml:space="preserve">3 </w:t>
      </w:r>
      <w:r w:rsidRPr="008863C1">
        <w:rPr>
          <w:rFonts w:ascii="TH SarabunPSK" w:eastAsia="Calibri" w:hAnsi="TH SarabunPSK" w:cs="TH SarabunPSK"/>
          <w:cs/>
        </w:rPr>
        <w:t>ประเมินโดยผู้ทรงคุณวุฒิหรือที่ปรึกษา</w:t>
      </w:r>
    </w:p>
    <w:p w:rsidR="0089156D" w:rsidRPr="0018260F" w:rsidRDefault="0089156D" w:rsidP="00006804">
      <w:pPr>
        <w:autoSpaceDE w:val="0"/>
        <w:autoSpaceDN w:val="0"/>
        <w:adjustRightInd w:val="0"/>
        <w:ind w:firstLine="720"/>
        <w:jc w:val="thaiDistribute"/>
        <w:rPr>
          <w:rFonts w:ascii="TH SarabunPSK" w:hAnsi="TH SarabunPSK" w:cs="TH SarabunPSK"/>
          <w:b/>
          <w:bCs/>
        </w:rPr>
      </w:pPr>
      <w:r w:rsidRPr="008863C1">
        <w:rPr>
          <w:rFonts w:ascii="TH SarabunPSK" w:eastAsia="Calibri" w:hAnsi="TH SarabunPSK" w:cs="TH SarabunPSK"/>
          <w:cs/>
        </w:rPr>
        <w:t>หลักสูตรกำหนดให้มีการประเมินเพื่อพัฒนาปรับปรุงหลักสูตรทุก</w:t>
      </w:r>
      <w:r w:rsidRPr="008863C1">
        <w:rPr>
          <w:rFonts w:ascii="TH SarabunPSK" w:eastAsia="Calibri" w:hAnsi="TH SarabunPSK" w:cs="TH SarabunPSK"/>
        </w:rPr>
        <w:t xml:space="preserve"> 5 </w:t>
      </w:r>
      <w:r w:rsidRPr="008863C1">
        <w:rPr>
          <w:rFonts w:ascii="TH SarabunPSK" w:eastAsia="Calibri" w:hAnsi="TH SarabunPSK" w:cs="TH SarabunPSK"/>
          <w:cs/>
        </w:rPr>
        <w:t>ปีการศึกษาเพื่อให้ผู้ทรงคุณวุฒิและ/หรือที่ปรึกษาด้าน</w:t>
      </w:r>
      <w:r w:rsidR="00533119" w:rsidRPr="008863C1">
        <w:rPr>
          <w:rFonts w:ascii="TH SarabunPSK" w:eastAsia="Calibri" w:hAnsi="TH SarabunPSK" w:cs="TH SarabunPSK"/>
          <w:cs/>
        </w:rPr>
        <w:t>นวัตกรรม</w:t>
      </w:r>
      <w:r w:rsidRPr="008863C1">
        <w:rPr>
          <w:rFonts w:ascii="TH SarabunPSK" w:eastAsia="Calibri" w:hAnsi="TH SarabunPSK" w:cs="TH SarabunPSK"/>
          <w:cs/>
        </w:rPr>
        <w:t>ยาและเครื่องสำอางได้ให้ความคิดเห็นในด้านต่างๆตามวิธีการประเมิน</w:t>
      </w:r>
    </w:p>
    <w:p w:rsidR="00006804" w:rsidRPr="0018260F" w:rsidRDefault="00006804" w:rsidP="00006804">
      <w:pPr>
        <w:autoSpaceDE w:val="0"/>
        <w:autoSpaceDN w:val="0"/>
        <w:adjustRightInd w:val="0"/>
        <w:ind w:firstLine="720"/>
        <w:jc w:val="thaiDistribute"/>
        <w:rPr>
          <w:rFonts w:ascii="TH SarabunPSK" w:hAnsi="TH SarabunPSK" w:cs="TH SarabunPSK"/>
          <w:b/>
          <w:bCs/>
        </w:rPr>
      </w:pPr>
    </w:p>
    <w:p w:rsidR="0089156D" w:rsidRPr="0018260F" w:rsidRDefault="0089156D" w:rsidP="00006804">
      <w:pPr>
        <w:autoSpaceDE w:val="0"/>
        <w:autoSpaceDN w:val="0"/>
        <w:adjustRightInd w:val="0"/>
        <w:jc w:val="thaiDistribute"/>
        <w:rPr>
          <w:rFonts w:ascii="TH SarabunPSK" w:hAnsi="TH SarabunPSK" w:cs="TH SarabunPSK"/>
          <w:b/>
          <w:bCs/>
        </w:rPr>
      </w:pPr>
      <w:r w:rsidRPr="0018260F">
        <w:rPr>
          <w:rFonts w:ascii="TH SarabunPSK" w:hAnsi="TH SarabunPSK" w:cs="TH SarabunPSK"/>
          <w:b/>
          <w:bCs/>
        </w:rPr>
        <w:t>3</w:t>
      </w:r>
      <w:r w:rsidRPr="0018260F">
        <w:rPr>
          <w:rFonts w:ascii="TH SarabunPSK" w:hAnsi="TH SarabunPSK" w:cs="TH SarabunPSK"/>
          <w:b/>
          <w:bCs/>
          <w:cs/>
        </w:rPr>
        <w:t>. การประเมินผลการดำเนินงานตามที่กำหนดในรายละเอียดหลักสูตร</w:t>
      </w:r>
      <w:bookmarkEnd w:id="67"/>
    </w:p>
    <w:p w:rsidR="00006804" w:rsidRDefault="0089156D" w:rsidP="00FC6036">
      <w:pPr>
        <w:autoSpaceDE w:val="0"/>
        <w:autoSpaceDN w:val="0"/>
        <w:adjustRightInd w:val="0"/>
        <w:ind w:firstLine="720"/>
        <w:jc w:val="thaiDistribute"/>
        <w:rPr>
          <w:rFonts w:ascii="TH SarabunPSK" w:eastAsia="Calibri" w:hAnsi="TH SarabunPSK" w:cs="TH SarabunPSK"/>
        </w:rPr>
      </w:pPr>
      <w:bookmarkStart w:id="68" w:name="_Toc453651148"/>
      <w:r w:rsidRPr="008863C1">
        <w:rPr>
          <w:rFonts w:ascii="TH SarabunPSK" w:eastAsia="Calibri" w:hAnsi="TH SarabunPSK" w:cs="TH SarabunPSK"/>
          <w:cs/>
        </w:rPr>
        <w:t>การประเมินคุณภาพการศ</w:t>
      </w:r>
      <w:r w:rsidR="004F68C4" w:rsidRPr="008863C1">
        <w:rPr>
          <w:rFonts w:ascii="TH SarabunPSK" w:eastAsia="Calibri" w:hAnsi="TH SarabunPSK" w:cs="TH SarabunPSK"/>
          <w:cs/>
        </w:rPr>
        <w:t>ึกษาประจาปีตามดัชนีบ่งชี้ผลการดำ</w:t>
      </w:r>
      <w:r w:rsidRPr="008863C1">
        <w:rPr>
          <w:rFonts w:ascii="TH SarabunPSK" w:eastAsia="Calibri" w:hAnsi="TH SarabunPSK" w:cs="TH SarabunPSK"/>
          <w:cs/>
        </w:rPr>
        <w:t>เนินงานที่ระบุในหมวดที่</w:t>
      </w:r>
      <w:r w:rsidRPr="008863C1">
        <w:rPr>
          <w:rFonts w:ascii="TH SarabunPSK" w:eastAsia="Calibri" w:hAnsi="TH SarabunPSK" w:cs="TH SarabunPSK"/>
        </w:rPr>
        <w:t xml:space="preserve"> 7 </w:t>
      </w:r>
      <w:r w:rsidRPr="008863C1">
        <w:rPr>
          <w:rFonts w:ascii="TH SarabunPSK" w:eastAsia="Calibri" w:hAnsi="TH SarabunPSK" w:cs="TH SarabunPSK"/>
          <w:cs/>
        </w:rPr>
        <w:t>ข้อ</w:t>
      </w:r>
      <w:r w:rsidRPr="008863C1">
        <w:rPr>
          <w:rFonts w:ascii="TH SarabunPSK" w:eastAsia="Calibri" w:hAnsi="TH SarabunPSK" w:cs="TH SarabunPSK"/>
        </w:rPr>
        <w:t xml:space="preserve"> 7 </w:t>
      </w:r>
      <w:r w:rsidRPr="008863C1">
        <w:rPr>
          <w:rFonts w:ascii="TH SarabunPSK" w:eastAsia="Calibri" w:hAnsi="TH SarabunPSK" w:cs="TH SarabunPSK"/>
          <w:cs/>
        </w:rPr>
        <w:t>โดยคณะกรรมการประเมินอย่างน้อย</w:t>
      </w:r>
      <w:r w:rsidRPr="008863C1">
        <w:rPr>
          <w:rFonts w:ascii="TH SarabunPSK" w:eastAsia="Calibri" w:hAnsi="TH SarabunPSK" w:cs="TH SarabunPSK"/>
        </w:rPr>
        <w:t xml:space="preserve"> 3 </w:t>
      </w:r>
      <w:r w:rsidRPr="008863C1">
        <w:rPr>
          <w:rFonts w:ascii="TH SarabunPSK" w:eastAsia="Calibri" w:hAnsi="TH SarabunPSK" w:cs="TH SarabunPSK"/>
          <w:cs/>
        </w:rPr>
        <w:t>คน ประกอบด้วยผู้ทรงคุณวุฒิในสาขาวิชาอย่างน้อย</w:t>
      </w:r>
      <w:r w:rsidRPr="008863C1">
        <w:rPr>
          <w:rFonts w:ascii="TH SarabunPSK" w:eastAsia="Calibri" w:hAnsi="TH SarabunPSK" w:cs="TH SarabunPSK"/>
        </w:rPr>
        <w:t xml:space="preserve"> 1 </w:t>
      </w:r>
      <w:r w:rsidRPr="008863C1">
        <w:rPr>
          <w:rFonts w:ascii="TH SarabunPSK" w:eastAsia="Calibri" w:hAnsi="TH SarabunPSK" w:cs="TH SarabunPSK"/>
          <w:cs/>
        </w:rPr>
        <w:t>คน</w:t>
      </w:r>
    </w:p>
    <w:p w:rsidR="00EB3841" w:rsidRPr="008863C1" w:rsidRDefault="00EB3841" w:rsidP="00FC6036">
      <w:pPr>
        <w:autoSpaceDE w:val="0"/>
        <w:autoSpaceDN w:val="0"/>
        <w:adjustRightInd w:val="0"/>
        <w:ind w:firstLine="720"/>
        <w:jc w:val="thaiDistribute"/>
        <w:rPr>
          <w:rFonts w:ascii="TH SarabunPSK" w:eastAsia="Calibri" w:hAnsi="TH SarabunPSK" w:cs="TH SarabunPSK"/>
        </w:rPr>
      </w:pPr>
    </w:p>
    <w:p w:rsidR="0089156D" w:rsidRPr="0018260F" w:rsidRDefault="0089156D" w:rsidP="00006804">
      <w:pPr>
        <w:pStyle w:val="Heading2"/>
        <w:numPr>
          <w:ilvl w:val="0"/>
          <w:numId w:val="0"/>
        </w:numPr>
        <w:jc w:val="thaiDistribute"/>
        <w:rPr>
          <w:rFonts w:ascii="TH SarabunPSK" w:hAnsi="TH SarabunPSK" w:cs="TH SarabunPSK"/>
          <w:b/>
          <w:bCs/>
        </w:rPr>
      </w:pPr>
      <w:r w:rsidRPr="0018260F">
        <w:rPr>
          <w:rFonts w:ascii="TH SarabunPSK" w:hAnsi="TH SarabunPSK" w:cs="TH SarabunPSK" w:hint="cs"/>
          <w:b/>
          <w:bCs/>
          <w:cs/>
        </w:rPr>
        <w:t xml:space="preserve">4. </w:t>
      </w:r>
      <w:r w:rsidRPr="0018260F">
        <w:rPr>
          <w:rFonts w:ascii="TH SarabunPSK" w:hAnsi="TH SarabunPSK" w:cs="TH SarabunPSK"/>
          <w:b/>
          <w:bCs/>
          <w:cs/>
        </w:rPr>
        <w:t>การทบทวนผลการประเมินและวางแผนปรับปรุง</w:t>
      </w:r>
      <w:bookmarkEnd w:id="68"/>
    </w:p>
    <w:p w:rsidR="0089156D" w:rsidRPr="008863C1" w:rsidRDefault="0089156D" w:rsidP="00297513">
      <w:pPr>
        <w:autoSpaceDE w:val="0"/>
        <w:autoSpaceDN w:val="0"/>
        <w:adjustRightInd w:val="0"/>
        <w:ind w:firstLine="720"/>
        <w:jc w:val="thaiDistribute"/>
        <w:rPr>
          <w:rFonts w:ascii="TH SarabunPSK" w:eastAsia="Calibri" w:hAnsi="TH SarabunPSK" w:cs="TH SarabunPSK"/>
          <w:cs/>
        </w:rPr>
      </w:pPr>
      <w:r w:rsidRPr="008863C1">
        <w:rPr>
          <w:rFonts w:ascii="TH SarabunPSK" w:eastAsia="Calibri" w:hAnsi="TH SarabunPSK" w:cs="TH SarabunPSK"/>
          <w:cs/>
        </w:rPr>
        <w:t>การปรับปรุงหลักสูตรทั้งหลักสูตรด</w:t>
      </w:r>
      <w:r w:rsidRPr="008863C1">
        <w:rPr>
          <w:rFonts w:ascii="TH SarabunPSK" w:eastAsia="Calibri" w:hAnsi="TH SarabunPSK" w:cs="TH SarabunPSK" w:hint="cs"/>
          <w:cs/>
        </w:rPr>
        <w:t>ำ</w:t>
      </w:r>
      <w:r w:rsidRPr="008863C1">
        <w:rPr>
          <w:rFonts w:ascii="TH SarabunPSK" w:eastAsia="Calibri" w:hAnsi="TH SarabunPSK" w:cs="TH SarabunPSK"/>
          <w:cs/>
        </w:rPr>
        <w:t>เนินการทบทวน ทุก</w:t>
      </w:r>
      <w:r w:rsidRPr="008863C1">
        <w:rPr>
          <w:rFonts w:ascii="TH SarabunPSK" w:eastAsia="Calibri" w:hAnsi="TH SarabunPSK" w:cs="TH SarabunPSK"/>
        </w:rPr>
        <w:t xml:space="preserve"> 5 </w:t>
      </w:r>
      <w:r w:rsidRPr="008863C1">
        <w:rPr>
          <w:rFonts w:ascii="TH SarabunPSK" w:eastAsia="Calibri" w:hAnsi="TH SarabunPSK" w:cs="TH SarabunPSK"/>
          <w:cs/>
        </w:rPr>
        <w:t>ปี เพื่อให้หลักสูตรมีความทันสมัยและสอดคล้องกับความต้องการของผู้ใช้</w:t>
      </w:r>
      <w:r w:rsidRPr="008863C1">
        <w:rPr>
          <w:rFonts w:ascii="TH SarabunPSK" w:eastAsia="Calibri" w:hAnsi="TH SarabunPSK" w:cs="TH SarabunPSK" w:hint="cs"/>
          <w:cs/>
        </w:rPr>
        <w:t>ดุษฎี</w:t>
      </w:r>
      <w:r w:rsidRPr="008863C1">
        <w:rPr>
          <w:rFonts w:ascii="TH SarabunPSK" w:eastAsia="Calibri" w:hAnsi="TH SarabunPSK" w:cs="TH SarabunPSK"/>
          <w:cs/>
        </w:rPr>
        <w:t>บัณฑิต ในกรณีที่มีการปรับปรุงหลักสูตรทั้งหลักสูตร มีขั้นตอนการ</w:t>
      </w:r>
      <w:r w:rsidRPr="008863C1">
        <w:rPr>
          <w:rFonts w:ascii="TH SarabunPSK" w:eastAsia="Calibri" w:hAnsi="TH SarabunPSK" w:cs="TH SarabunPSK" w:hint="cs"/>
          <w:cs/>
        </w:rPr>
        <w:t>ปฏิบัติ ดังนี้</w:t>
      </w:r>
    </w:p>
    <w:p w:rsidR="0089156D" w:rsidRPr="0018260F" w:rsidRDefault="0089156D" w:rsidP="006C6F9C">
      <w:pPr>
        <w:pStyle w:val="Heading1"/>
        <w:keepNext w:val="0"/>
        <w:tabs>
          <w:tab w:val="left" w:pos="993"/>
        </w:tabs>
        <w:ind w:left="993" w:hanging="293"/>
        <w:jc w:val="thaiDistribute"/>
        <w:rPr>
          <w:rFonts w:ascii="TH SarabunPSK" w:eastAsia="TH SarabunPSK" w:hAnsi="TH SarabunPSK" w:cs="TH SarabunPSK"/>
          <w:b w:val="0"/>
        </w:rPr>
      </w:pPr>
      <w:r w:rsidRPr="0018260F">
        <w:rPr>
          <w:rFonts w:ascii="TH SarabunPSK" w:eastAsia="TH SarabunPSK" w:hAnsi="TH SarabunPSK" w:cs="TH SarabunPSK"/>
          <w:b w:val="0"/>
        </w:rPr>
        <w:t>1</w:t>
      </w:r>
      <w:r w:rsidRPr="0018260F">
        <w:rPr>
          <w:rFonts w:ascii="TH SarabunPSK" w:eastAsia="TH SarabunPSK" w:hAnsi="TH SarabunPSK" w:cs="TH SarabunPSK"/>
          <w:b w:val="0"/>
          <w:cs/>
        </w:rPr>
        <w:t xml:space="preserve">) </w:t>
      </w:r>
      <w:r w:rsidR="006C6F9C" w:rsidRPr="0018260F">
        <w:rPr>
          <w:rFonts w:ascii="TH SarabunPSK" w:eastAsia="TH SarabunPSK" w:hAnsi="TH SarabunPSK" w:cs="TH SarabunPSK"/>
          <w:b w:val="0"/>
          <w:cs/>
        </w:rPr>
        <w:tab/>
      </w:r>
      <w:r w:rsidRPr="0018260F">
        <w:rPr>
          <w:rFonts w:ascii="TH SarabunPSK" w:eastAsia="TH SarabunPSK" w:hAnsi="TH SarabunPSK" w:cs="TH SarabunPSK"/>
          <w:b w:val="0"/>
          <w:cs/>
        </w:rPr>
        <w:t>รวบรวมข้อเสนอแนะ/ข้อมูล จากการประเมินของนักศึกษา ผู้ใช้</w:t>
      </w:r>
      <w:r w:rsidRPr="0018260F">
        <w:rPr>
          <w:rFonts w:ascii="TH SarabunPSK" w:eastAsia="TH SarabunPSK" w:hAnsi="TH SarabunPSK" w:cs="TH SarabunPSK" w:hint="cs"/>
          <w:b w:val="0"/>
          <w:cs/>
        </w:rPr>
        <w:t>ดุษฏี</w:t>
      </w:r>
      <w:r w:rsidRPr="0018260F">
        <w:rPr>
          <w:rFonts w:ascii="TH SarabunPSK" w:eastAsia="TH SarabunPSK" w:hAnsi="TH SarabunPSK" w:cs="TH SarabunPSK"/>
          <w:b w:val="0"/>
          <w:cs/>
        </w:rPr>
        <w:t>บัณฑิต ผู้ทรงคุณวุฒิ</w:t>
      </w:r>
    </w:p>
    <w:p w:rsidR="0089156D" w:rsidRPr="0018260F" w:rsidRDefault="0089156D" w:rsidP="006C6F9C">
      <w:pPr>
        <w:pStyle w:val="Heading1"/>
        <w:keepNext w:val="0"/>
        <w:tabs>
          <w:tab w:val="left" w:pos="993"/>
        </w:tabs>
        <w:ind w:left="993" w:hanging="293"/>
        <w:jc w:val="thaiDistribute"/>
        <w:rPr>
          <w:rFonts w:ascii="TH SarabunPSK" w:eastAsia="TH SarabunPSK" w:hAnsi="TH SarabunPSK" w:cs="TH SarabunPSK"/>
          <w:b w:val="0"/>
        </w:rPr>
      </w:pPr>
      <w:r w:rsidRPr="0018260F">
        <w:rPr>
          <w:rFonts w:ascii="TH SarabunPSK" w:eastAsia="TH SarabunPSK" w:hAnsi="TH SarabunPSK" w:cs="TH SarabunPSK"/>
          <w:b w:val="0"/>
        </w:rPr>
        <w:t>2</w:t>
      </w:r>
      <w:r w:rsidRPr="0018260F">
        <w:rPr>
          <w:rFonts w:ascii="TH SarabunPSK" w:eastAsia="TH SarabunPSK" w:hAnsi="TH SarabunPSK" w:cs="TH SarabunPSK"/>
          <w:b w:val="0"/>
          <w:cs/>
        </w:rPr>
        <w:t xml:space="preserve">) </w:t>
      </w:r>
      <w:r w:rsidR="006C6F9C" w:rsidRPr="0018260F">
        <w:rPr>
          <w:rFonts w:ascii="TH SarabunPSK" w:eastAsia="TH SarabunPSK" w:hAnsi="TH SarabunPSK" w:cs="TH SarabunPSK"/>
          <w:b w:val="0"/>
          <w:cs/>
        </w:rPr>
        <w:tab/>
      </w:r>
      <w:r w:rsidRPr="0018260F">
        <w:rPr>
          <w:rFonts w:ascii="TH SarabunPSK" w:eastAsia="TH SarabunPSK" w:hAnsi="TH SarabunPSK" w:cs="TH SarabunPSK"/>
          <w:b w:val="0"/>
          <w:cs/>
        </w:rPr>
        <w:t>คณะกรรมการประจ</w:t>
      </w:r>
      <w:r w:rsidRPr="0018260F">
        <w:rPr>
          <w:rFonts w:ascii="TH SarabunPSK" w:eastAsia="TH SarabunPSK" w:hAnsi="TH SarabunPSK" w:cs="TH SarabunPSK" w:hint="cs"/>
          <w:b w:val="0"/>
          <w:cs/>
        </w:rPr>
        <w:t>ำ</w:t>
      </w:r>
      <w:r w:rsidRPr="0018260F">
        <w:rPr>
          <w:rFonts w:ascii="TH SarabunPSK" w:eastAsia="TH SarabunPSK" w:hAnsi="TH SarabunPSK" w:cs="TH SarabunPSK"/>
          <w:b w:val="0"/>
          <w:cs/>
        </w:rPr>
        <w:t>หลักสูตรบัณฑิตศึกษาสาขา</w:t>
      </w:r>
      <w:r w:rsidR="00533119" w:rsidRPr="0018260F">
        <w:rPr>
          <w:rFonts w:ascii="TH SarabunPSK" w:eastAsia="TH SarabunPSK" w:hAnsi="TH SarabunPSK" w:cs="TH SarabunPSK" w:hint="cs"/>
          <w:b w:val="0"/>
          <w:cs/>
        </w:rPr>
        <w:t>นวัตกรรม</w:t>
      </w:r>
      <w:r w:rsidRPr="0018260F">
        <w:rPr>
          <w:rFonts w:ascii="TH SarabunPSK" w:eastAsia="TH SarabunPSK" w:hAnsi="TH SarabunPSK" w:cs="TH SarabunPSK"/>
          <w:b w:val="0"/>
          <w:cs/>
        </w:rPr>
        <w:t>ยาและเครื่องส</w:t>
      </w:r>
      <w:r w:rsidRPr="0018260F">
        <w:rPr>
          <w:rFonts w:ascii="TH SarabunPSK" w:eastAsia="TH SarabunPSK" w:hAnsi="TH SarabunPSK" w:cs="TH SarabunPSK" w:hint="cs"/>
          <w:b w:val="0"/>
          <w:cs/>
        </w:rPr>
        <w:t>ำ</w:t>
      </w:r>
      <w:r w:rsidRPr="0018260F">
        <w:rPr>
          <w:rFonts w:ascii="TH SarabunPSK" w:eastAsia="TH SarabunPSK" w:hAnsi="TH SarabunPSK" w:cs="TH SarabunPSK"/>
          <w:b w:val="0"/>
          <w:cs/>
        </w:rPr>
        <w:t>อาง จัดท</w:t>
      </w:r>
      <w:r w:rsidRPr="0018260F">
        <w:rPr>
          <w:rFonts w:ascii="TH SarabunPSK" w:eastAsia="TH SarabunPSK" w:hAnsi="TH SarabunPSK" w:cs="TH SarabunPSK" w:hint="cs"/>
          <w:b w:val="0"/>
          <w:cs/>
        </w:rPr>
        <w:t>ำ</w:t>
      </w:r>
      <w:r w:rsidRPr="0018260F">
        <w:rPr>
          <w:rFonts w:ascii="TH SarabunPSK" w:eastAsia="TH SarabunPSK" w:hAnsi="TH SarabunPSK" w:cs="TH SarabunPSK"/>
          <w:b w:val="0"/>
          <w:cs/>
        </w:rPr>
        <w:t>รายงานการประเมินผล และเสนอประเด็นที่จ</w:t>
      </w:r>
      <w:r w:rsidRPr="0018260F">
        <w:rPr>
          <w:rFonts w:ascii="TH SarabunPSK" w:eastAsia="TH SarabunPSK" w:hAnsi="TH SarabunPSK" w:cs="TH SarabunPSK" w:hint="cs"/>
          <w:b w:val="0"/>
          <w:cs/>
        </w:rPr>
        <w:t>ำ</w:t>
      </w:r>
      <w:r w:rsidRPr="0018260F">
        <w:rPr>
          <w:rFonts w:ascii="TH SarabunPSK" w:eastAsia="TH SarabunPSK" w:hAnsi="TH SarabunPSK" w:cs="TH SarabunPSK"/>
          <w:b w:val="0"/>
          <w:cs/>
        </w:rPr>
        <w:t>เป็นในการปรับปรุง</w:t>
      </w:r>
    </w:p>
    <w:p w:rsidR="0089156D" w:rsidRPr="0018260F" w:rsidRDefault="0089156D" w:rsidP="006C6F9C">
      <w:pPr>
        <w:pStyle w:val="Heading1"/>
        <w:keepNext w:val="0"/>
        <w:tabs>
          <w:tab w:val="left" w:pos="993"/>
        </w:tabs>
        <w:ind w:left="993" w:hanging="293"/>
        <w:jc w:val="thaiDistribute"/>
        <w:rPr>
          <w:rFonts w:ascii="TH SarabunPSK" w:eastAsia="TH SarabunPSK" w:hAnsi="TH SarabunPSK" w:cs="TH SarabunPSK"/>
          <w:b w:val="0"/>
        </w:rPr>
      </w:pPr>
      <w:r w:rsidRPr="0018260F">
        <w:rPr>
          <w:rFonts w:ascii="TH SarabunPSK" w:eastAsia="TH SarabunPSK" w:hAnsi="TH SarabunPSK" w:cs="TH SarabunPSK"/>
          <w:b w:val="0"/>
        </w:rPr>
        <w:t>3</w:t>
      </w:r>
      <w:r w:rsidRPr="0018260F">
        <w:rPr>
          <w:rFonts w:ascii="TH SarabunPSK" w:eastAsia="TH SarabunPSK" w:hAnsi="TH SarabunPSK" w:cs="TH SarabunPSK"/>
          <w:b w:val="0"/>
          <w:cs/>
        </w:rPr>
        <w:t xml:space="preserve">) </w:t>
      </w:r>
      <w:r w:rsidR="006C6F9C" w:rsidRPr="0018260F">
        <w:rPr>
          <w:rFonts w:ascii="TH SarabunPSK" w:eastAsia="TH SarabunPSK" w:hAnsi="TH SarabunPSK" w:cs="TH SarabunPSK"/>
          <w:b w:val="0"/>
        </w:rPr>
        <w:tab/>
      </w:r>
      <w:r w:rsidRPr="0018260F">
        <w:rPr>
          <w:rFonts w:ascii="TH SarabunPSK" w:eastAsia="TH SarabunPSK" w:hAnsi="TH SarabunPSK" w:cs="TH SarabunPSK"/>
          <w:b w:val="0"/>
          <w:cs/>
        </w:rPr>
        <w:t>จัดประชุมสัมมนาเพื่อปรับปรุงหลักสูตร และเชิญผู้ทรงคุณวุฒิพิจารณาหลักสูตรและให้ข้อเสนอแนะ</w:t>
      </w:r>
    </w:p>
    <w:p w:rsidR="0089156D" w:rsidRPr="0018260F" w:rsidRDefault="0089156D" w:rsidP="006C6F9C">
      <w:pPr>
        <w:pStyle w:val="Heading1"/>
        <w:keepNext w:val="0"/>
        <w:tabs>
          <w:tab w:val="left" w:pos="993"/>
        </w:tabs>
        <w:ind w:left="993" w:hanging="293"/>
        <w:jc w:val="thaiDistribute"/>
        <w:rPr>
          <w:rFonts w:ascii="TH SarabunPSK" w:eastAsia="TH SarabunPSK" w:hAnsi="TH SarabunPSK" w:cs="TH SarabunPSK"/>
          <w:b w:val="0"/>
        </w:rPr>
      </w:pPr>
      <w:r w:rsidRPr="0018260F">
        <w:rPr>
          <w:rFonts w:ascii="TH SarabunPSK" w:eastAsia="TH SarabunPSK" w:hAnsi="TH SarabunPSK" w:cs="TH SarabunPSK"/>
          <w:b w:val="0"/>
        </w:rPr>
        <w:t>4</w:t>
      </w:r>
      <w:r w:rsidRPr="0018260F">
        <w:rPr>
          <w:rFonts w:ascii="TH SarabunPSK" w:eastAsia="TH SarabunPSK" w:hAnsi="TH SarabunPSK" w:cs="TH SarabunPSK"/>
          <w:b w:val="0"/>
          <w:cs/>
        </w:rPr>
        <w:t xml:space="preserve">) </w:t>
      </w:r>
      <w:r w:rsidR="006C6F9C" w:rsidRPr="0018260F">
        <w:rPr>
          <w:rFonts w:ascii="TH SarabunPSK" w:eastAsia="TH SarabunPSK" w:hAnsi="TH SarabunPSK" w:cs="TH SarabunPSK"/>
          <w:b w:val="0"/>
        </w:rPr>
        <w:tab/>
      </w:r>
      <w:r w:rsidRPr="0018260F">
        <w:rPr>
          <w:rFonts w:ascii="TH SarabunPSK" w:eastAsia="TH SarabunPSK" w:hAnsi="TH SarabunPSK" w:cs="TH SarabunPSK"/>
          <w:b w:val="0"/>
          <w:cs/>
        </w:rPr>
        <w:t>น</w:t>
      </w:r>
      <w:r w:rsidRPr="0018260F">
        <w:rPr>
          <w:rFonts w:ascii="TH SarabunPSK" w:eastAsia="TH SarabunPSK" w:hAnsi="TH SarabunPSK" w:cs="TH SarabunPSK" w:hint="cs"/>
          <w:b w:val="0"/>
          <w:cs/>
        </w:rPr>
        <w:t>ำ</w:t>
      </w:r>
      <w:r w:rsidRPr="0018260F">
        <w:rPr>
          <w:rFonts w:ascii="TH SarabunPSK" w:eastAsia="TH SarabunPSK" w:hAnsi="TH SarabunPSK" w:cs="TH SarabunPSK"/>
          <w:b w:val="0"/>
          <w:cs/>
        </w:rPr>
        <w:t>หลักสูตรที่ปรับปรุงเสนอให้คณะกรรมการว</w:t>
      </w:r>
      <w:r w:rsidR="006C6F9C" w:rsidRPr="0018260F">
        <w:rPr>
          <w:rFonts w:ascii="TH SarabunPSK" w:eastAsia="TH SarabunPSK" w:hAnsi="TH SarabunPSK" w:cs="TH SarabunPSK"/>
          <w:b w:val="0"/>
          <w:cs/>
        </w:rPr>
        <w:t>ิชาการและสภาวิชาการพิจารณาก่อนนำ</w:t>
      </w:r>
      <w:r w:rsidRPr="0018260F">
        <w:rPr>
          <w:rFonts w:ascii="TH SarabunPSK" w:eastAsia="TH SarabunPSK" w:hAnsi="TH SarabunPSK" w:cs="TH SarabunPSK"/>
          <w:b w:val="0"/>
          <w:cs/>
        </w:rPr>
        <w:t>เสนอสภามหาวิทยาลัยวลัยลักษณ์ให้ความเห็นชอบ</w:t>
      </w:r>
    </w:p>
    <w:p w:rsidR="00CB3833" w:rsidRPr="0018260F" w:rsidRDefault="00CB3833" w:rsidP="006C6F9C">
      <w:pPr>
        <w:autoSpaceDE w:val="0"/>
        <w:autoSpaceDN w:val="0"/>
        <w:adjustRightInd w:val="0"/>
        <w:jc w:val="thaiDistribute"/>
        <w:rPr>
          <w:rFonts w:ascii="TH SarabunPSK" w:hAnsi="TH SarabunPSK" w:cs="TH SarabunPSK"/>
          <w:sz w:val="28"/>
          <w:szCs w:val="28"/>
        </w:rPr>
      </w:pPr>
    </w:p>
    <w:p w:rsidR="006D15A3" w:rsidRPr="0018260F" w:rsidRDefault="006D15A3" w:rsidP="006D15A3">
      <w:pPr>
        <w:autoSpaceDE w:val="0"/>
        <w:autoSpaceDN w:val="0"/>
        <w:adjustRightInd w:val="0"/>
        <w:jc w:val="both"/>
        <w:rPr>
          <w:rFonts w:ascii="TH SarabunPSK" w:eastAsia="TH SarabunPSK" w:hAnsi="TH SarabunPSK" w:cs="TH SarabunPSK"/>
          <w:b/>
          <w:bCs/>
        </w:rPr>
      </w:pPr>
      <w:r w:rsidRPr="0018260F">
        <w:rPr>
          <w:rFonts w:ascii="TH SarabunPSK" w:eastAsia="TH SarabunPSK" w:hAnsi="TH SarabunPSK" w:cs="TH SarabunPSK"/>
          <w:b/>
          <w:bCs/>
          <w:cs/>
        </w:rPr>
        <w:t>เอกสารแนบ</w:t>
      </w:r>
    </w:p>
    <w:p w:rsidR="006D15A3" w:rsidRPr="0018260F" w:rsidRDefault="006D15A3" w:rsidP="006D15A3">
      <w:pPr>
        <w:numPr>
          <w:ilvl w:val="0"/>
          <w:numId w:val="2"/>
        </w:numPr>
        <w:autoSpaceDE w:val="0"/>
        <w:autoSpaceDN w:val="0"/>
        <w:adjustRightInd w:val="0"/>
        <w:jc w:val="thaiDistribute"/>
        <w:rPr>
          <w:rFonts w:ascii="TH SarabunPSK" w:eastAsia="TH SarabunPSK" w:hAnsi="TH SarabunPSK" w:cs="TH SarabunPSK"/>
        </w:rPr>
      </w:pPr>
      <w:r w:rsidRPr="0018260F">
        <w:rPr>
          <w:rFonts w:ascii="TH SarabunPSK" w:eastAsia="TH SarabunPSK" w:hAnsi="TH SarabunPSK" w:cs="TH SarabunPSK"/>
          <w:cs/>
        </w:rPr>
        <w:t xml:space="preserve">ภาคผนวก ก ตารางเปรียบเทียบหลักสูตร พ.ศ. </w:t>
      </w:r>
      <w:r w:rsidRPr="0018260F">
        <w:rPr>
          <w:rFonts w:ascii="TH SarabunPSK" w:eastAsia="TH SarabunPSK" w:hAnsi="TH SarabunPSK" w:cs="TH SarabunPSK"/>
        </w:rPr>
        <w:t>2557</w:t>
      </w:r>
      <w:r w:rsidRPr="0018260F">
        <w:rPr>
          <w:rFonts w:ascii="TH SarabunPSK" w:eastAsia="TH SarabunPSK" w:hAnsi="TH SarabunPSK" w:cs="TH SarabunPSK"/>
          <w:cs/>
        </w:rPr>
        <w:t xml:space="preserve"> และ พ.ศ. </w:t>
      </w:r>
      <w:r w:rsidRPr="0018260F">
        <w:rPr>
          <w:rFonts w:ascii="TH SarabunPSK" w:eastAsia="TH SarabunPSK" w:hAnsi="TH SarabunPSK" w:cs="TH SarabunPSK"/>
        </w:rPr>
        <w:t>2562</w:t>
      </w:r>
    </w:p>
    <w:p w:rsidR="006D15A3" w:rsidRPr="0018260F" w:rsidRDefault="006D15A3" w:rsidP="006D15A3">
      <w:pPr>
        <w:numPr>
          <w:ilvl w:val="0"/>
          <w:numId w:val="2"/>
        </w:numPr>
        <w:autoSpaceDE w:val="0"/>
        <w:autoSpaceDN w:val="0"/>
        <w:adjustRightInd w:val="0"/>
        <w:jc w:val="thaiDistribute"/>
        <w:rPr>
          <w:rFonts w:ascii="TH SarabunPSK" w:eastAsia="TH SarabunPSK" w:hAnsi="TH SarabunPSK" w:cs="TH SarabunPSK"/>
        </w:rPr>
      </w:pPr>
      <w:r w:rsidRPr="0018260F">
        <w:rPr>
          <w:rFonts w:ascii="TH SarabunPSK" w:eastAsia="TH SarabunPSK" w:hAnsi="TH SarabunPSK" w:cs="TH SarabunPSK"/>
          <w:cs/>
        </w:rPr>
        <w:t>ภาคผนวก ข ข้อบังคับมหาวิทยาลัยวลัยลักษณ์ว่าด้วยการศึกษาขั้นบัณฑิตศึกษา พ.ศ.25</w:t>
      </w:r>
      <w:r w:rsidRPr="0018260F">
        <w:rPr>
          <w:rFonts w:ascii="TH SarabunPSK" w:eastAsia="TH SarabunPSK" w:hAnsi="TH SarabunPSK" w:cs="TH SarabunPSK"/>
        </w:rPr>
        <w:t>60</w:t>
      </w:r>
    </w:p>
    <w:p w:rsidR="006D15A3" w:rsidRPr="0018260F" w:rsidRDefault="006D15A3" w:rsidP="006D15A3">
      <w:pPr>
        <w:numPr>
          <w:ilvl w:val="0"/>
          <w:numId w:val="2"/>
        </w:numPr>
        <w:autoSpaceDE w:val="0"/>
        <w:autoSpaceDN w:val="0"/>
        <w:adjustRightInd w:val="0"/>
        <w:jc w:val="thaiDistribute"/>
        <w:rPr>
          <w:rFonts w:ascii="TH SarabunPSK" w:eastAsia="TH SarabunPSK" w:hAnsi="TH SarabunPSK" w:cs="TH SarabunPSK"/>
        </w:rPr>
      </w:pPr>
      <w:r w:rsidRPr="0018260F">
        <w:rPr>
          <w:rFonts w:ascii="TH SarabunPSK" w:eastAsia="TH SarabunPSK" w:hAnsi="TH SarabunPSK" w:cs="TH SarabunPSK"/>
          <w:cs/>
        </w:rPr>
        <w:t>ภาคผนวก ค  คำสั่งแต่งตั้งคณะกรรมการพัฒนาหลักสูตร</w:t>
      </w:r>
    </w:p>
    <w:p w:rsidR="006D15A3" w:rsidRPr="0018260F" w:rsidRDefault="006D15A3" w:rsidP="006D15A3">
      <w:pPr>
        <w:numPr>
          <w:ilvl w:val="0"/>
          <w:numId w:val="2"/>
        </w:numPr>
        <w:autoSpaceDE w:val="0"/>
        <w:autoSpaceDN w:val="0"/>
        <w:adjustRightInd w:val="0"/>
        <w:jc w:val="thaiDistribute"/>
        <w:rPr>
          <w:rFonts w:ascii="TH SarabunPSK" w:eastAsia="TH SarabunPSK" w:hAnsi="TH SarabunPSK" w:cs="TH SarabunPSK"/>
        </w:rPr>
      </w:pPr>
      <w:r w:rsidRPr="0018260F">
        <w:rPr>
          <w:rFonts w:ascii="TH SarabunPSK" w:eastAsia="TH SarabunPSK" w:hAnsi="TH SarabunPSK" w:cs="TH SarabunPSK"/>
          <w:cs/>
        </w:rPr>
        <w:t xml:space="preserve">ภาคผนวก ง  ประวัติและผลงานทางวิชาการของอาจารย์ประจำหลักสูตร </w:t>
      </w:r>
    </w:p>
    <w:p w:rsidR="005C46F4" w:rsidRPr="0018260F" w:rsidRDefault="005C46F4" w:rsidP="00D353FE">
      <w:pPr>
        <w:pStyle w:val="Heading1"/>
        <w:rPr>
          <w:rFonts w:ascii="TH SarabunPSK" w:hAnsi="TH SarabunPSK" w:cs="TH SarabunPSK"/>
          <w:b w:val="0"/>
          <w:bCs/>
          <w:sz w:val="48"/>
          <w:szCs w:val="48"/>
        </w:rPr>
      </w:pPr>
      <w:bookmarkStart w:id="69" w:name="_Toc453651149"/>
    </w:p>
    <w:p w:rsidR="005C46F4" w:rsidRPr="0018260F" w:rsidRDefault="005C46F4" w:rsidP="00D353FE">
      <w:pPr>
        <w:pStyle w:val="Heading1"/>
        <w:rPr>
          <w:rFonts w:ascii="TH SarabunPSK" w:hAnsi="TH SarabunPSK" w:cs="TH SarabunPSK"/>
          <w:b w:val="0"/>
          <w:bCs/>
          <w:sz w:val="48"/>
          <w:szCs w:val="48"/>
        </w:rPr>
      </w:pPr>
    </w:p>
    <w:p w:rsidR="005C46F4" w:rsidRPr="0018260F" w:rsidRDefault="005C46F4" w:rsidP="00D353FE">
      <w:pPr>
        <w:pStyle w:val="Heading1"/>
        <w:rPr>
          <w:rFonts w:ascii="TH SarabunPSK" w:hAnsi="TH SarabunPSK" w:cs="TH SarabunPSK"/>
          <w:b w:val="0"/>
          <w:bCs/>
          <w:sz w:val="48"/>
          <w:szCs w:val="48"/>
        </w:rPr>
      </w:pPr>
    </w:p>
    <w:p w:rsidR="005C46F4" w:rsidRPr="0018260F" w:rsidRDefault="005C46F4" w:rsidP="00D353FE">
      <w:pPr>
        <w:pStyle w:val="Heading1"/>
        <w:rPr>
          <w:rFonts w:ascii="TH SarabunPSK" w:hAnsi="TH SarabunPSK" w:cs="TH SarabunPSK"/>
          <w:b w:val="0"/>
          <w:bCs/>
          <w:sz w:val="48"/>
          <w:szCs w:val="48"/>
        </w:rPr>
      </w:pPr>
    </w:p>
    <w:p w:rsidR="005C46F4" w:rsidRPr="0018260F" w:rsidRDefault="005C46F4" w:rsidP="00D353FE">
      <w:pPr>
        <w:pStyle w:val="Heading1"/>
        <w:rPr>
          <w:rFonts w:ascii="TH SarabunPSK" w:hAnsi="TH SarabunPSK" w:cs="TH SarabunPSK"/>
          <w:b w:val="0"/>
          <w:bCs/>
          <w:sz w:val="48"/>
          <w:szCs w:val="48"/>
        </w:rPr>
      </w:pPr>
    </w:p>
    <w:p w:rsidR="00974779" w:rsidRPr="0018260F" w:rsidRDefault="00974779" w:rsidP="00974779"/>
    <w:p w:rsidR="00974779" w:rsidRPr="0018260F" w:rsidRDefault="00974779" w:rsidP="00974779"/>
    <w:p w:rsidR="005C46F4" w:rsidRPr="0018260F" w:rsidRDefault="005C46F4" w:rsidP="00D353FE">
      <w:pPr>
        <w:pStyle w:val="Heading1"/>
        <w:rPr>
          <w:rFonts w:ascii="TH SarabunPSK" w:hAnsi="TH SarabunPSK" w:cs="TH SarabunPSK"/>
          <w:b w:val="0"/>
          <w:bCs/>
          <w:sz w:val="48"/>
          <w:szCs w:val="48"/>
        </w:rPr>
      </w:pPr>
    </w:p>
    <w:p w:rsidR="005C46F4" w:rsidRPr="0018260F" w:rsidRDefault="005C46F4" w:rsidP="00D353FE">
      <w:pPr>
        <w:pStyle w:val="Heading1"/>
        <w:rPr>
          <w:rFonts w:ascii="TH SarabunPSK" w:hAnsi="TH SarabunPSK" w:cs="TH SarabunPSK"/>
          <w:b w:val="0"/>
          <w:bCs/>
          <w:sz w:val="48"/>
          <w:szCs w:val="48"/>
        </w:rPr>
      </w:pPr>
    </w:p>
    <w:p w:rsidR="00974779" w:rsidRPr="0018260F" w:rsidRDefault="00974779" w:rsidP="00974779"/>
    <w:p w:rsidR="00974779" w:rsidRPr="0018260F" w:rsidRDefault="00974779" w:rsidP="00974779"/>
    <w:p w:rsidR="00974779" w:rsidRPr="0018260F" w:rsidRDefault="00974779" w:rsidP="00974779"/>
    <w:p w:rsidR="005C46F4" w:rsidRPr="0018260F" w:rsidRDefault="005C46F4" w:rsidP="00D353FE">
      <w:pPr>
        <w:pStyle w:val="Heading1"/>
        <w:rPr>
          <w:rFonts w:ascii="TH SarabunPSK" w:hAnsi="TH SarabunPSK" w:cs="TH SarabunPSK"/>
          <w:b w:val="0"/>
          <w:bCs/>
          <w:sz w:val="48"/>
          <w:szCs w:val="48"/>
        </w:rPr>
      </w:pPr>
    </w:p>
    <w:p w:rsidR="005C46F4" w:rsidRPr="0018260F" w:rsidRDefault="005C46F4" w:rsidP="00D353FE">
      <w:pPr>
        <w:pStyle w:val="Heading1"/>
        <w:rPr>
          <w:rFonts w:ascii="TH SarabunPSK" w:hAnsi="TH SarabunPSK" w:cs="TH SarabunPSK"/>
          <w:b w:val="0"/>
          <w:bCs/>
          <w:sz w:val="48"/>
          <w:szCs w:val="48"/>
        </w:rPr>
      </w:pPr>
    </w:p>
    <w:p w:rsidR="00974779" w:rsidRPr="0018260F" w:rsidRDefault="00974779" w:rsidP="00974779"/>
    <w:p w:rsidR="00974779" w:rsidRPr="0018260F" w:rsidRDefault="00974779" w:rsidP="00974779"/>
    <w:p w:rsidR="00974779" w:rsidRPr="0018260F" w:rsidRDefault="00974779" w:rsidP="00974779"/>
    <w:p w:rsidR="00FC6036" w:rsidRDefault="00FC6036" w:rsidP="00974779"/>
    <w:p w:rsidR="00FC6036" w:rsidRPr="0018260F" w:rsidRDefault="00FC6036" w:rsidP="00974779"/>
    <w:p w:rsidR="00D353FE" w:rsidRPr="0018260F" w:rsidRDefault="00D353FE" w:rsidP="00D353FE">
      <w:pPr>
        <w:pStyle w:val="Heading1"/>
        <w:rPr>
          <w:rFonts w:ascii="TH SarabunPSK" w:hAnsi="TH SarabunPSK" w:cs="TH SarabunPSK"/>
          <w:b w:val="0"/>
          <w:bCs/>
          <w:sz w:val="48"/>
          <w:szCs w:val="48"/>
        </w:rPr>
      </w:pPr>
      <w:r w:rsidRPr="0018260F">
        <w:rPr>
          <w:rFonts w:ascii="TH SarabunPSK" w:hAnsi="TH SarabunPSK" w:cs="TH SarabunPSK"/>
          <w:b w:val="0"/>
          <w:bCs/>
          <w:sz w:val="48"/>
          <w:szCs w:val="48"/>
          <w:cs/>
        </w:rPr>
        <w:t>ภาคผนวก ก</w:t>
      </w:r>
      <w:bookmarkEnd w:id="69"/>
    </w:p>
    <w:p w:rsidR="00D353FE" w:rsidRPr="0018260F" w:rsidRDefault="00D353FE" w:rsidP="00D353FE">
      <w:pPr>
        <w:jc w:val="center"/>
        <w:rPr>
          <w:rFonts w:ascii="TH SarabunPSK" w:hAnsi="TH SarabunPSK" w:cs="TH SarabunPSK"/>
          <w:b/>
          <w:bCs/>
          <w:sz w:val="48"/>
          <w:szCs w:val="48"/>
        </w:rPr>
      </w:pPr>
      <w:r w:rsidRPr="0018260F">
        <w:rPr>
          <w:rFonts w:ascii="TH SarabunPSK" w:hAnsi="TH SarabunPSK" w:cs="TH SarabunPSK"/>
          <w:b/>
          <w:bCs/>
          <w:sz w:val="48"/>
          <w:szCs w:val="48"/>
          <w:cs/>
        </w:rPr>
        <w:t>ตารางเปรียบเทียบหลักสูตร</w:t>
      </w:r>
    </w:p>
    <w:p w:rsidR="00D353FE" w:rsidRPr="0018260F" w:rsidRDefault="00D353FE" w:rsidP="00D353FE">
      <w:pPr>
        <w:jc w:val="center"/>
        <w:rPr>
          <w:rFonts w:ascii="TH SarabunPSK" w:hAnsi="TH SarabunPSK" w:cs="TH SarabunPSK"/>
          <w:b/>
          <w:bCs/>
          <w:sz w:val="48"/>
          <w:szCs w:val="48"/>
          <w:cs/>
        </w:rPr>
      </w:pPr>
      <w:r w:rsidRPr="0018260F">
        <w:rPr>
          <w:rFonts w:ascii="TH SarabunPSK" w:hAnsi="TH SarabunPSK" w:cs="TH SarabunPSK"/>
          <w:b/>
          <w:bCs/>
          <w:sz w:val="48"/>
          <w:szCs w:val="48"/>
          <w:cs/>
        </w:rPr>
        <w:t xml:space="preserve">พ.ศ. </w:t>
      </w:r>
      <w:r w:rsidR="00D13219" w:rsidRPr="0018260F">
        <w:rPr>
          <w:rFonts w:ascii="TH SarabunPSK" w:hAnsi="TH SarabunPSK" w:cs="TH SarabunPSK" w:hint="cs"/>
          <w:b/>
          <w:bCs/>
          <w:sz w:val="48"/>
          <w:szCs w:val="48"/>
          <w:cs/>
        </w:rPr>
        <w:t>2557</w:t>
      </w:r>
      <w:r w:rsidRPr="0018260F">
        <w:rPr>
          <w:rFonts w:ascii="TH SarabunPSK" w:hAnsi="TH SarabunPSK" w:cs="TH SarabunPSK"/>
          <w:b/>
          <w:bCs/>
          <w:sz w:val="48"/>
          <w:szCs w:val="48"/>
          <w:cs/>
        </w:rPr>
        <w:t xml:space="preserve"> และ พ.ศ. </w:t>
      </w:r>
      <w:r w:rsidR="00EB3841">
        <w:rPr>
          <w:rFonts w:ascii="TH SarabunPSK" w:hAnsi="TH SarabunPSK" w:cs="TH SarabunPSK" w:hint="cs"/>
          <w:b/>
          <w:bCs/>
          <w:sz w:val="48"/>
          <w:szCs w:val="48"/>
          <w:cs/>
        </w:rPr>
        <w:t>2562</w:t>
      </w:r>
    </w:p>
    <w:p w:rsidR="00682B66" w:rsidRPr="0018260F" w:rsidRDefault="00682B66" w:rsidP="00474F3D"/>
    <w:p w:rsidR="0077475E" w:rsidRPr="0018260F" w:rsidRDefault="0077475E" w:rsidP="00474F3D"/>
    <w:p w:rsidR="0077475E" w:rsidRPr="0018260F" w:rsidRDefault="0077475E" w:rsidP="00474F3D"/>
    <w:p w:rsidR="0077475E" w:rsidRPr="0018260F" w:rsidRDefault="0077475E" w:rsidP="00474F3D"/>
    <w:p w:rsidR="0077475E" w:rsidRPr="0018260F" w:rsidRDefault="0077475E" w:rsidP="00474F3D"/>
    <w:p w:rsidR="0077475E" w:rsidRPr="0018260F" w:rsidRDefault="0077475E" w:rsidP="00474F3D"/>
    <w:p w:rsidR="0077475E" w:rsidRPr="0018260F" w:rsidRDefault="0077475E" w:rsidP="00474F3D"/>
    <w:p w:rsidR="0077475E" w:rsidRPr="0018260F" w:rsidRDefault="0077475E" w:rsidP="00474F3D"/>
    <w:p w:rsidR="0077475E" w:rsidRPr="0018260F" w:rsidRDefault="0077475E" w:rsidP="00474F3D"/>
    <w:p w:rsidR="00FC6036" w:rsidRDefault="00FC6036" w:rsidP="00474F3D"/>
    <w:p w:rsidR="00FC6036" w:rsidRPr="0018260F" w:rsidRDefault="00FC6036" w:rsidP="00474F3D"/>
    <w:p w:rsidR="005C46F4" w:rsidRPr="0018260F" w:rsidRDefault="005C46F4" w:rsidP="005C46F4">
      <w:pPr>
        <w:tabs>
          <w:tab w:val="left" w:pos="1080"/>
        </w:tabs>
        <w:jc w:val="center"/>
        <w:rPr>
          <w:rFonts w:ascii="TH SarabunPSK" w:hAnsi="TH SarabunPSK" w:cs="TH SarabunPSK"/>
          <w:b/>
          <w:bCs/>
        </w:rPr>
      </w:pPr>
      <w:r w:rsidRPr="0018260F">
        <w:rPr>
          <w:rFonts w:ascii="TH SarabunPSK" w:hAnsi="TH SarabunPSK" w:cs="TH SarabunPSK"/>
          <w:b/>
          <w:bCs/>
          <w:cs/>
        </w:rPr>
        <w:t>ตารางเปรียบเทียบ</w:t>
      </w:r>
    </w:p>
    <w:p w:rsidR="005C46F4" w:rsidRPr="0018260F" w:rsidRDefault="005C46F4" w:rsidP="005C46F4">
      <w:pPr>
        <w:tabs>
          <w:tab w:val="left" w:pos="1080"/>
        </w:tabs>
        <w:jc w:val="center"/>
        <w:rPr>
          <w:rFonts w:ascii="TH SarabunPSK" w:hAnsi="TH SarabunPSK" w:cs="TH SarabunPSK"/>
          <w:b/>
          <w:bCs/>
          <w:spacing w:val="-4"/>
        </w:rPr>
      </w:pPr>
      <w:r w:rsidRPr="0018260F">
        <w:rPr>
          <w:rFonts w:ascii="TH SarabunPSK" w:hAnsi="TH SarabunPSK" w:cs="TH SarabunPSK"/>
          <w:b/>
          <w:bCs/>
          <w:spacing w:val="-4"/>
          <w:cs/>
        </w:rPr>
        <w:t>หลักสูตร</w:t>
      </w:r>
      <w:r w:rsidRPr="0018260F">
        <w:rPr>
          <w:rFonts w:ascii="TH SarabunPSK" w:hAnsi="TH SarabunPSK" w:cs="TH SarabunPSK" w:hint="cs"/>
          <w:b/>
          <w:bCs/>
          <w:spacing w:val="-4"/>
          <w:cs/>
        </w:rPr>
        <w:t>ปรัชญาดุษฎีบัณฑิต</w:t>
      </w:r>
      <w:r w:rsidRPr="0018260F">
        <w:rPr>
          <w:rFonts w:ascii="TH SarabunPSK" w:hAnsi="TH SarabunPSK" w:cs="TH SarabunPSK"/>
          <w:b/>
          <w:bCs/>
          <w:spacing w:val="-4"/>
          <w:cs/>
        </w:rPr>
        <w:t xml:space="preserve"> สาขา</w:t>
      </w:r>
      <w:r w:rsidRPr="0018260F">
        <w:rPr>
          <w:rFonts w:ascii="TH SarabunPSK" w:hAnsi="TH SarabunPSK" w:cs="TH SarabunPSK" w:hint="cs"/>
          <w:b/>
          <w:bCs/>
          <w:spacing w:val="-4"/>
          <w:cs/>
        </w:rPr>
        <w:t>วิทยาการด้านยาและเครื่องสำอาง</w:t>
      </w:r>
      <w:r w:rsidRPr="0018260F">
        <w:rPr>
          <w:rFonts w:ascii="TH SarabunPSK" w:hAnsi="TH SarabunPSK" w:cs="TH SarabunPSK"/>
          <w:b/>
          <w:bCs/>
          <w:spacing w:val="-4"/>
          <w:cs/>
        </w:rPr>
        <w:t xml:space="preserve"> (หลักสูตรใหม่ พ.ศ.</w:t>
      </w:r>
      <w:r w:rsidRPr="0018260F">
        <w:rPr>
          <w:rFonts w:ascii="TH SarabunPSK" w:hAnsi="TH SarabunPSK" w:cs="TH SarabunPSK" w:hint="cs"/>
          <w:b/>
          <w:bCs/>
          <w:spacing w:val="-4"/>
          <w:cs/>
        </w:rPr>
        <w:t xml:space="preserve"> 2557</w:t>
      </w:r>
      <w:r w:rsidRPr="0018260F">
        <w:rPr>
          <w:rFonts w:ascii="TH SarabunPSK" w:hAnsi="TH SarabunPSK" w:cs="TH SarabunPSK"/>
          <w:b/>
          <w:bCs/>
          <w:spacing w:val="-4"/>
          <w:cs/>
        </w:rPr>
        <w:t xml:space="preserve">)  </w:t>
      </w:r>
    </w:p>
    <w:p w:rsidR="005C46F4" w:rsidRPr="0018260F" w:rsidRDefault="005C46F4" w:rsidP="005C46F4">
      <w:pPr>
        <w:tabs>
          <w:tab w:val="left" w:pos="1080"/>
        </w:tabs>
        <w:jc w:val="center"/>
        <w:rPr>
          <w:rFonts w:ascii="TH SarabunPSK" w:hAnsi="TH SarabunPSK" w:cs="TH SarabunPSK"/>
          <w:b/>
          <w:bCs/>
          <w:spacing w:val="-4"/>
        </w:rPr>
      </w:pPr>
      <w:r w:rsidRPr="0018260F">
        <w:rPr>
          <w:rFonts w:ascii="TH SarabunPSK" w:hAnsi="TH SarabunPSK" w:cs="TH SarabunPSK"/>
          <w:b/>
          <w:bCs/>
          <w:spacing w:val="-4"/>
          <w:cs/>
        </w:rPr>
        <w:t>และสาขา</w:t>
      </w:r>
      <w:r w:rsidRPr="0018260F">
        <w:rPr>
          <w:rFonts w:ascii="TH SarabunPSK" w:hAnsi="TH SarabunPSK" w:cs="TH SarabunPSK" w:hint="cs"/>
          <w:b/>
          <w:bCs/>
          <w:spacing w:val="-4"/>
          <w:cs/>
        </w:rPr>
        <w:t xml:space="preserve">นวัตกรรมยาและเครื่องสำอาง หลักสูตรนานาชาติ </w:t>
      </w:r>
      <w:r w:rsidRPr="0018260F">
        <w:rPr>
          <w:rFonts w:ascii="TH SarabunPSK" w:hAnsi="TH SarabunPSK" w:cs="TH SarabunPSK"/>
          <w:b/>
          <w:bCs/>
          <w:spacing w:val="-4"/>
          <w:cs/>
        </w:rPr>
        <w:t xml:space="preserve">(หลักสูตรปรับปรุง พ.ศ. </w:t>
      </w:r>
      <w:r w:rsidRPr="0018260F">
        <w:rPr>
          <w:rFonts w:ascii="TH SarabunPSK" w:hAnsi="TH SarabunPSK" w:cs="TH SarabunPSK" w:hint="cs"/>
          <w:b/>
          <w:bCs/>
          <w:spacing w:val="-4"/>
          <w:cs/>
        </w:rPr>
        <w:t>2562</w:t>
      </w:r>
      <w:r w:rsidRPr="0018260F">
        <w:rPr>
          <w:rFonts w:ascii="TH SarabunPSK" w:hAnsi="TH SarabunPSK" w:cs="TH SarabunPSK"/>
          <w:b/>
          <w:bCs/>
          <w:spacing w:val="-4"/>
          <w:cs/>
        </w:rPr>
        <w:t>)</w:t>
      </w:r>
    </w:p>
    <w:p w:rsidR="005C46F4" w:rsidRPr="0018260F" w:rsidRDefault="005C46F4" w:rsidP="005C46F4">
      <w:pPr>
        <w:tabs>
          <w:tab w:val="left" w:pos="1080"/>
        </w:tabs>
        <w:rPr>
          <w:rFonts w:ascii="TH SarabunPSK" w:hAnsi="TH SarabunPSK" w:cs="TH SarabunPSK"/>
        </w:rPr>
      </w:pPr>
    </w:p>
    <w:p w:rsidR="005C46F4" w:rsidRPr="0018260F" w:rsidRDefault="005C46F4" w:rsidP="005C46F4">
      <w:pPr>
        <w:numPr>
          <w:ilvl w:val="0"/>
          <w:numId w:val="16"/>
        </w:numPr>
        <w:tabs>
          <w:tab w:val="clear" w:pos="720"/>
          <w:tab w:val="num" w:pos="240"/>
          <w:tab w:val="left" w:pos="1080"/>
        </w:tabs>
        <w:ind w:hanging="720"/>
        <w:rPr>
          <w:rFonts w:ascii="TH SarabunPSK" w:hAnsi="TH SarabunPSK" w:cs="TH SarabunPSK"/>
          <w:b/>
          <w:bCs/>
        </w:rPr>
      </w:pPr>
      <w:r w:rsidRPr="0018260F">
        <w:rPr>
          <w:rFonts w:ascii="TH SarabunPSK" w:hAnsi="TH SarabunPSK" w:cs="TH SarabunPSK"/>
          <w:b/>
          <w:bCs/>
          <w:cs/>
        </w:rPr>
        <w:t xml:space="preserve">เปรียบเทียบชื่อหลักสูตร </w:t>
      </w:r>
      <w:r w:rsidRPr="0018260F">
        <w:rPr>
          <w:rFonts w:ascii="TH SarabunPSK" w:hAnsi="TH SarabunPSK" w:cs="TH SarabunPSK" w:hint="cs"/>
          <w:b/>
          <w:bCs/>
          <w:cs/>
        </w:rPr>
        <w:t>และชื่อปริญญา</w:t>
      </w:r>
    </w:p>
    <w:tbl>
      <w:tblPr>
        <w:tblW w:w="9060"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4666"/>
        <w:gridCol w:w="4394"/>
      </w:tblGrid>
      <w:tr w:rsidR="005C46F4" w:rsidRPr="0018260F" w:rsidTr="008863C1">
        <w:trPr>
          <w:trHeight w:val="577"/>
        </w:trPr>
        <w:tc>
          <w:tcPr>
            <w:tcW w:w="4666" w:type="dxa"/>
            <w:shd w:val="clear" w:color="auto" w:fill="D9D9D9"/>
            <w:vAlign w:val="center"/>
          </w:tcPr>
          <w:p w:rsidR="005C46F4" w:rsidRPr="0018260F" w:rsidRDefault="005C46F4" w:rsidP="000D310F">
            <w:pPr>
              <w:tabs>
                <w:tab w:val="left" w:pos="1080"/>
              </w:tabs>
              <w:jc w:val="center"/>
              <w:rPr>
                <w:rFonts w:ascii="TH SarabunPSK" w:hAnsi="TH SarabunPSK" w:cs="TH SarabunPSK"/>
                <w:b/>
                <w:bCs/>
                <w:sz w:val="28"/>
                <w:szCs w:val="28"/>
                <w:cs/>
              </w:rPr>
            </w:pPr>
            <w:r w:rsidRPr="0018260F">
              <w:rPr>
                <w:rFonts w:ascii="TH SarabunPSK" w:hAnsi="TH SarabunPSK" w:cs="TH SarabunPSK"/>
                <w:b/>
                <w:bCs/>
                <w:sz w:val="28"/>
                <w:szCs w:val="28"/>
                <w:cs/>
              </w:rPr>
              <w:t xml:space="preserve">หลักสูตรเดิม พ.ศ. </w:t>
            </w:r>
            <w:r w:rsidRPr="0018260F">
              <w:rPr>
                <w:rFonts w:ascii="TH SarabunPSK" w:hAnsi="TH SarabunPSK" w:cs="TH SarabunPSK" w:hint="cs"/>
                <w:b/>
                <w:bCs/>
                <w:sz w:val="28"/>
                <w:szCs w:val="28"/>
                <w:cs/>
              </w:rPr>
              <w:t>2557</w:t>
            </w:r>
          </w:p>
        </w:tc>
        <w:tc>
          <w:tcPr>
            <w:tcW w:w="4394" w:type="dxa"/>
            <w:shd w:val="clear" w:color="auto" w:fill="D9D9D9"/>
            <w:vAlign w:val="center"/>
          </w:tcPr>
          <w:p w:rsidR="005C46F4" w:rsidRPr="0018260F" w:rsidRDefault="005C46F4" w:rsidP="000D310F">
            <w:pPr>
              <w:tabs>
                <w:tab w:val="left" w:pos="1080"/>
              </w:tabs>
              <w:jc w:val="center"/>
              <w:rPr>
                <w:rFonts w:ascii="TH SarabunPSK" w:hAnsi="TH SarabunPSK" w:cs="TH SarabunPSK"/>
                <w:b/>
                <w:bCs/>
                <w:sz w:val="28"/>
                <w:szCs w:val="28"/>
              </w:rPr>
            </w:pPr>
            <w:r w:rsidRPr="0018260F">
              <w:rPr>
                <w:rFonts w:ascii="TH SarabunPSK" w:hAnsi="TH SarabunPSK" w:cs="TH SarabunPSK"/>
                <w:b/>
                <w:bCs/>
                <w:sz w:val="28"/>
                <w:szCs w:val="28"/>
                <w:cs/>
              </w:rPr>
              <w:t xml:space="preserve">หลักสูตรปรับปรุงใหม่ พ.ศ. </w:t>
            </w:r>
            <w:r w:rsidRPr="0018260F">
              <w:rPr>
                <w:rFonts w:ascii="TH SarabunPSK" w:hAnsi="TH SarabunPSK" w:cs="TH SarabunPSK" w:hint="cs"/>
                <w:b/>
                <w:bCs/>
                <w:sz w:val="28"/>
                <w:szCs w:val="28"/>
                <w:cs/>
              </w:rPr>
              <w:t>2562</w:t>
            </w:r>
          </w:p>
        </w:tc>
      </w:tr>
      <w:tr w:rsidR="005C46F4" w:rsidRPr="0018260F" w:rsidTr="000D310F">
        <w:trPr>
          <w:trHeight w:val="577"/>
        </w:trPr>
        <w:tc>
          <w:tcPr>
            <w:tcW w:w="4666" w:type="dxa"/>
            <w:vAlign w:val="center"/>
          </w:tcPr>
          <w:p w:rsidR="005C46F4" w:rsidRPr="0018260F" w:rsidRDefault="005C46F4" w:rsidP="005C46F4">
            <w:pPr>
              <w:pStyle w:val="ListParagraph"/>
              <w:numPr>
                <w:ilvl w:val="0"/>
                <w:numId w:val="38"/>
              </w:numPr>
              <w:tabs>
                <w:tab w:val="left" w:pos="426"/>
              </w:tabs>
              <w:ind w:hanging="3818"/>
              <w:rPr>
                <w:rFonts w:ascii="TH SarabunPSK" w:eastAsia="TH SarabunPSK" w:hAnsi="TH SarabunPSK" w:cs="TH SarabunPSK"/>
                <w:sz w:val="28"/>
                <w:szCs w:val="28"/>
              </w:rPr>
            </w:pPr>
            <w:r w:rsidRPr="0018260F">
              <w:rPr>
                <w:rFonts w:ascii="TH SarabunPSK" w:eastAsia="TH SarabunPSK" w:hAnsi="TH SarabunPSK" w:cs="TH SarabunPSK"/>
                <w:sz w:val="28"/>
                <w:szCs w:val="28"/>
                <w:cs/>
              </w:rPr>
              <w:t>ชื่อหลักสูตร</w:t>
            </w:r>
          </w:p>
          <w:p w:rsidR="005C46F4" w:rsidRPr="0018260F" w:rsidRDefault="005C46F4" w:rsidP="000D310F">
            <w:pPr>
              <w:tabs>
                <w:tab w:val="left" w:pos="1134"/>
              </w:tabs>
              <w:ind w:left="142"/>
              <w:rPr>
                <w:rFonts w:ascii="TH SarabunPSK" w:eastAsia="TH SarabunPSK" w:hAnsi="TH SarabunPSK" w:cs="TH SarabunPSK"/>
                <w:sz w:val="28"/>
                <w:szCs w:val="28"/>
              </w:rPr>
            </w:pPr>
            <w:r w:rsidRPr="0018260F">
              <w:rPr>
                <w:rFonts w:ascii="TH SarabunPSK" w:eastAsia="TH SarabunPSK" w:hAnsi="TH SarabunPSK" w:cs="TH SarabunPSK"/>
                <w:sz w:val="28"/>
                <w:szCs w:val="28"/>
                <w:cs/>
              </w:rPr>
              <w:t xml:space="preserve">(ภาษาไทย) </w:t>
            </w:r>
            <w:r w:rsidRPr="0018260F">
              <w:rPr>
                <w:rFonts w:ascii="TH SarabunPSK" w:eastAsia="TH SarabunPSK" w:hAnsi="TH SarabunPSK" w:cs="TH SarabunPSK" w:hint="cs"/>
                <w:sz w:val="28"/>
                <w:szCs w:val="28"/>
                <w:cs/>
              </w:rPr>
              <w:t xml:space="preserve">  ปรัชญาดุษฎี</w:t>
            </w:r>
            <w:r w:rsidRPr="0018260F">
              <w:rPr>
                <w:rFonts w:ascii="TH SarabunPSK" w:eastAsia="TH SarabunPSK" w:hAnsi="TH SarabunPSK" w:cs="TH SarabunPSK"/>
                <w:sz w:val="28"/>
                <w:szCs w:val="28"/>
                <w:cs/>
              </w:rPr>
              <w:t>บัณฑิต</w:t>
            </w:r>
          </w:p>
          <w:p w:rsidR="005C46F4" w:rsidRPr="0018260F" w:rsidRDefault="005C46F4" w:rsidP="000D310F">
            <w:pPr>
              <w:tabs>
                <w:tab w:val="left" w:pos="1134"/>
              </w:tabs>
              <w:ind w:left="142"/>
              <w:rPr>
                <w:rFonts w:ascii="TH SarabunPSK" w:eastAsia="TH SarabunPSK" w:hAnsi="TH SarabunPSK" w:cs="TH SarabunPSK"/>
                <w:sz w:val="28"/>
                <w:szCs w:val="28"/>
              </w:rPr>
            </w:pPr>
            <w:r w:rsidRPr="0018260F">
              <w:rPr>
                <w:rFonts w:ascii="TH SarabunPSK" w:eastAsia="TH SarabunPSK" w:hAnsi="TH SarabunPSK" w:cs="TH SarabunPSK" w:hint="cs"/>
                <w:sz w:val="28"/>
                <w:szCs w:val="28"/>
                <w:cs/>
              </w:rPr>
              <w:t xml:space="preserve">                 </w:t>
            </w:r>
            <w:r w:rsidRPr="0018260F">
              <w:rPr>
                <w:rFonts w:ascii="TH SarabunPSK" w:eastAsia="TH SarabunPSK" w:hAnsi="TH SarabunPSK" w:cs="TH SarabunPSK"/>
                <w:sz w:val="28"/>
                <w:szCs w:val="28"/>
                <w:cs/>
              </w:rPr>
              <w:t>สาขา</w:t>
            </w:r>
            <w:r w:rsidRPr="0018260F">
              <w:rPr>
                <w:rFonts w:ascii="TH SarabunPSK" w:eastAsia="TH SarabunPSK" w:hAnsi="TH SarabunPSK" w:cs="TH SarabunPSK" w:hint="cs"/>
                <w:sz w:val="28"/>
                <w:szCs w:val="28"/>
                <w:cs/>
              </w:rPr>
              <w:t>วิทยาการด้านยา</w:t>
            </w:r>
            <w:r w:rsidRPr="0018260F">
              <w:rPr>
                <w:rFonts w:ascii="TH SarabunPSK" w:eastAsia="TH SarabunPSK" w:hAnsi="TH SarabunPSK" w:cs="TH SarabunPSK"/>
                <w:sz w:val="28"/>
                <w:szCs w:val="28"/>
                <w:cs/>
              </w:rPr>
              <w:t>และเครื่องสำอาง</w:t>
            </w:r>
          </w:p>
          <w:p w:rsidR="005C46F4" w:rsidRPr="0018260F" w:rsidRDefault="005C46F4" w:rsidP="000D310F">
            <w:pPr>
              <w:tabs>
                <w:tab w:val="left" w:pos="1418"/>
              </w:tabs>
              <w:ind w:left="1418" w:hanging="1276"/>
              <w:rPr>
                <w:rFonts w:ascii="TH SarabunPSK" w:eastAsia="TH SarabunPSK" w:hAnsi="TH SarabunPSK" w:cs="TH SarabunPSK"/>
                <w:sz w:val="28"/>
                <w:szCs w:val="28"/>
              </w:rPr>
            </w:pPr>
            <w:r w:rsidRPr="0018260F">
              <w:rPr>
                <w:rFonts w:ascii="TH SarabunPSK" w:eastAsia="TH SarabunPSK" w:hAnsi="TH SarabunPSK" w:cs="TH SarabunPSK"/>
                <w:sz w:val="28"/>
                <w:szCs w:val="28"/>
                <w:cs/>
              </w:rPr>
              <w:t xml:space="preserve">(ภาษาอังกฤษ) </w:t>
            </w:r>
            <w:r w:rsidRPr="0018260F">
              <w:rPr>
                <w:rFonts w:ascii="TH SarabunPSK" w:eastAsia="TH SarabunPSK" w:hAnsi="TH SarabunPSK" w:cs="TH SarabunPSK" w:hint="cs"/>
                <w:sz w:val="28"/>
                <w:szCs w:val="28"/>
                <w:cs/>
              </w:rPr>
              <w:t xml:space="preserve">  </w:t>
            </w:r>
            <w:r w:rsidRPr="0018260F">
              <w:rPr>
                <w:rFonts w:ascii="TH SarabunPSK" w:eastAsia="TH SarabunPSK" w:hAnsi="TH SarabunPSK" w:cs="TH SarabunPSK"/>
                <w:sz w:val="28"/>
                <w:szCs w:val="28"/>
              </w:rPr>
              <w:t>Doctor of Philosophy Program in</w:t>
            </w:r>
          </w:p>
          <w:p w:rsidR="005C46F4" w:rsidRPr="0018260F" w:rsidRDefault="005C46F4" w:rsidP="000D310F">
            <w:pPr>
              <w:tabs>
                <w:tab w:val="left" w:pos="1418"/>
              </w:tabs>
              <w:ind w:left="1418" w:hanging="1276"/>
              <w:rPr>
                <w:rFonts w:ascii="TH SarabunPSK" w:eastAsia="TH SarabunPSK" w:hAnsi="TH SarabunPSK" w:cs="TH SarabunPSK"/>
                <w:sz w:val="28"/>
                <w:szCs w:val="28"/>
              </w:rPr>
            </w:pPr>
            <w:r w:rsidRPr="0018260F">
              <w:rPr>
                <w:rFonts w:ascii="TH SarabunPSK" w:eastAsia="TH SarabunPSK" w:hAnsi="TH SarabunPSK" w:cs="TH SarabunPSK"/>
                <w:sz w:val="28"/>
                <w:szCs w:val="28"/>
              </w:rPr>
              <w:t xml:space="preserve">                     Drug and Cosmetics </w:t>
            </w:r>
          </w:p>
          <w:p w:rsidR="005C46F4" w:rsidRPr="0018260F" w:rsidRDefault="005C46F4" w:rsidP="005C46F4">
            <w:pPr>
              <w:pStyle w:val="ListParagraph"/>
              <w:numPr>
                <w:ilvl w:val="0"/>
                <w:numId w:val="38"/>
              </w:numPr>
              <w:tabs>
                <w:tab w:val="left" w:pos="426"/>
              </w:tabs>
              <w:ind w:hanging="3818"/>
              <w:rPr>
                <w:rFonts w:ascii="TH SarabunPSK" w:eastAsia="TH SarabunPSK" w:hAnsi="TH SarabunPSK" w:cs="TH SarabunPSK"/>
                <w:sz w:val="28"/>
                <w:szCs w:val="28"/>
              </w:rPr>
            </w:pPr>
            <w:r w:rsidRPr="0018260F">
              <w:rPr>
                <w:rFonts w:ascii="TH SarabunPSK" w:eastAsia="TH SarabunPSK" w:hAnsi="TH SarabunPSK" w:cs="TH SarabunPSK"/>
                <w:sz w:val="28"/>
                <w:szCs w:val="28"/>
                <w:cs/>
              </w:rPr>
              <w:t>ชื่อปริญญา</w:t>
            </w:r>
          </w:p>
          <w:p w:rsidR="005C46F4" w:rsidRPr="0018260F" w:rsidRDefault="005C46F4" w:rsidP="000D310F">
            <w:pPr>
              <w:tabs>
                <w:tab w:val="left" w:pos="1134"/>
              </w:tabs>
              <w:ind w:left="1134" w:hanging="992"/>
              <w:rPr>
                <w:rFonts w:ascii="TH SarabunPSK" w:eastAsia="TH SarabunPSK" w:hAnsi="TH SarabunPSK" w:cs="TH SarabunPSK"/>
                <w:sz w:val="28"/>
                <w:szCs w:val="28"/>
              </w:rPr>
            </w:pPr>
            <w:r w:rsidRPr="0018260F">
              <w:rPr>
                <w:rFonts w:ascii="TH SarabunPSK" w:eastAsia="TH SarabunPSK" w:hAnsi="TH SarabunPSK" w:cs="TH SarabunPSK"/>
                <w:sz w:val="28"/>
                <w:szCs w:val="28"/>
                <w:cs/>
              </w:rPr>
              <w:t xml:space="preserve">(ภาษาไทย) </w:t>
            </w:r>
            <w:r w:rsidRPr="0018260F">
              <w:rPr>
                <w:rFonts w:ascii="TH SarabunPSK" w:eastAsia="TH SarabunPSK" w:hAnsi="TH SarabunPSK" w:cs="TH SarabunPSK" w:hint="cs"/>
                <w:sz w:val="28"/>
                <w:szCs w:val="28"/>
                <w:cs/>
              </w:rPr>
              <w:t xml:space="preserve">  ปรัชญาดุษฎี</w:t>
            </w:r>
            <w:r w:rsidRPr="0018260F">
              <w:rPr>
                <w:rFonts w:ascii="TH SarabunPSK" w:eastAsia="TH SarabunPSK" w:hAnsi="TH SarabunPSK" w:cs="TH SarabunPSK"/>
                <w:sz w:val="28"/>
                <w:szCs w:val="28"/>
                <w:cs/>
              </w:rPr>
              <w:t>บัณฑิต</w:t>
            </w:r>
          </w:p>
          <w:p w:rsidR="005C46F4" w:rsidRPr="0018260F" w:rsidRDefault="005C46F4" w:rsidP="000D310F">
            <w:pPr>
              <w:tabs>
                <w:tab w:val="left" w:pos="1134"/>
              </w:tabs>
              <w:ind w:left="1134" w:hanging="992"/>
              <w:rPr>
                <w:rFonts w:ascii="TH SarabunPSK" w:eastAsia="TH SarabunPSK" w:hAnsi="TH SarabunPSK" w:cs="TH SarabunPSK"/>
                <w:sz w:val="28"/>
                <w:szCs w:val="28"/>
              </w:rPr>
            </w:pPr>
            <w:r w:rsidRPr="0018260F">
              <w:rPr>
                <w:rFonts w:ascii="TH SarabunPSK" w:eastAsia="TH SarabunPSK" w:hAnsi="TH SarabunPSK" w:cs="TH SarabunPSK" w:hint="cs"/>
                <w:sz w:val="28"/>
                <w:szCs w:val="28"/>
                <w:cs/>
              </w:rPr>
              <w:t xml:space="preserve">                 </w:t>
            </w:r>
            <w:r w:rsidRPr="0018260F">
              <w:rPr>
                <w:rFonts w:ascii="TH SarabunPSK" w:eastAsia="TH SarabunPSK" w:hAnsi="TH SarabunPSK" w:cs="TH SarabunPSK"/>
                <w:sz w:val="28"/>
                <w:szCs w:val="28"/>
                <w:cs/>
              </w:rPr>
              <w:t>(</w:t>
            </w:r>
            <w:r w:rsidRPr="0018260F">
              <w:rPr>
                <w:rFonts w:ascii="TH SarabunPSK" w:eastAsia="TH SarabunPSK" w:hAnsi="TH SarabunPSK" w:cs="TH SarabunPSK" w:hint="cs"/>
                <w:sz w:val="28"/>
                <w:szCs w:val="28"/>
                <w:cs/>
              </w:rPr>
              <w:t>วิทยาการด้าน</w:t>
            </w:r>
            <w:r w:rsidRPr="0018260F">
              <w:rPr>
                <w:rFonts w:ascii="TH SarabunPSK" w:eastAsia="TH SarabunPSK" w:hAnsi="TH SarabunPSK" w:cs="TH SarabunPSK"/>
                <w:sz w:val="28"/>
                <w:szCs w:val="28"/>
                <w:cs/>
              </w:rPr>
              <w:t xml:space="preserve">ยาและเครื่องสำอาง) </w:t>
            </w:r>
          </w:p>
          <w:p w:rsidR="005C46F4" w:rsidRPr="0018260F" w:rsidRDefault="005C46F4" w:rsidP="000D310F">
            <w:pPr>
              <w:tabs>
                <w:tab w:val="left" w:pos="1418"/>
              </w:tabs>
              <w:ind w:left="1418" w:hanging="1276"/>
              <w:rPr>
                <w:rFonts w:ascii="TH SarabunPSK" w:eastAsia="TH SarabunPSK" w:hAnsi="TH SarabunPSK" w:cs="TH SarabunPSK"/>
                <w:sz w:val="28"/>
                <w:szCs w:val="28"/>
              </w:rPr>
            </w:pPr>
            <w:r w:rsidRPr="0018260F">
              <w:rPr>
                <w:rFonts w:ascii="TH SarabunPSK" w:eastAsia="TH SarabunPSK" w:hAnsi="TH SarabunPSK" w:cs="TH SarabunPSK"/>
                <w:sz w:val="28"/>
                <w:szCs w:val="28"/>
                <w:cs/>
              </w:rPr>
              <w:t xml:space="preserve">(ภาษาอังกฤษ) </w:t>
            </w:r>
            <w:r w:rsidRPr="0018260F">
              <w:rPr>
                <w:rFonts w:ascii="TH SarabunPSK" w:eastAsia="TH SarabunPSK" w:hAnsi="TH SarabunPSK" w:cs="TH SarabunPSK"/>
                <w:sz w:val="28"/>
                <w:szCs w:val="28"/>
              </w:rPr>
              <w:t xml:space="preserve">  Doctor of Philosophy</w:t>
            </w:r>
          </w:p>
          <w:p w:rsidR="005C46F4" w:rsidRPr="0018260F" w:rsidRDefault="005C46F4" w:rsidP="000D310F">
            <w:pPr>
              <w:tabs>
                <w:tab w:val="left" w:pos="1418"/>
              </w:tabs>
              <w:ind w:left="1418" w:hanging="1276"/>
              <w:rPr>
                <w:rFonts w:ascii="TH SarabunPSK" w:hAnsi="TH SarabunPSK" w:cs="TH SarabunPSK"/>
                <w:sz w:val="28"/>
                <w:szCs w:val="28"/>
                <w:cs/>
              </w:rPr>
            </w:pPr>
            <w:r w:rsidRPr="0018260F">
              <w:rPr>
                <w:rFonts w:ascii="TH SarabunPSK" w:eastAsia="TH SarabunPSK" w:hAnsi="TH SarabunPSK" w:cs="TH SarabunPSK"/>
                <w:sz w:val="28"/>
                <w:szCs w:val="28"/>
                <w:cs/>
              </w:rPr>
              <w:t xml:space="preserve">                    (</w:t>
            </w:r>
            <w:r w:rsidRPr="0018260F">
              <w:rPr>
                <w:rFonts w:ascii="TH SarabunPSK" w:eastAsia="TH SarabunPSK" w:hAnsi="TH SarabunPSK" w:cs="TH SarabunPSK"/>
                <w:sz w:val="28"/>
                <w:szCs w:val="28"/>
              </w:rPr>
              <w:t>Drug and Cosmetics</w:t>
            </w:r>
            <w:r w:rsidRPr="0018260F">
              <w:rPr>
                <w:rFonts w:ascii="TH SarabunPSK" w:eastAsia="TH SarabunPSK" w:hAnsi="TH SarabunPSK" w:cs="TH SarabunPSK"/>
                <w:sz w:val="28"/>
                <w:szCs w:val="28"/>
                <w:cs/>
              </w:rPr>
              <w:t>)</w:t>
            </w:r>
          </w:p>
        </w:tc>
        <w:tc>
          <w:tcPr>
            <w:tcW w:w="4394" w:type="dxa"/>
            <w:vAlign w:val="center"/>
          </w:tcPr>
          <w:p w:rsidR="005C46F4" w:rsidRPr="0018260F" w:rsidRDefault="005C46F4" w:rsidP="005C46F4">
            <w:pPr>
              <w:pStyle w:val="ListParagraph"/>
              <w:numPr>
                <w:ilvl w:val="0"/>
                <w:numId w:val="92"/>
              </w:numPr>
              <w:tabs>
                <w:tab w:val="left" w:pos="367"/>
              </w:tabs>
              <w:ind w:left="367" w:hanging="284"/>
              <w:rPr>
                <w:rFonts w:ascii="TH SarabunPSK" w:eastAsia="TH SarabunPSK" w:hAnsi="TH SarabunPSK" w:cs="TH SarabunPSK"/>
                <w:sz w:val="28"/>
                <w:szCs w:val="28"/>
              </w:rPr>
            </w:pPr>
            <w:r w:rsidRPr="0018260F">
              <w:rPr>
                <w:rFonts w:ascii="TH SarabunPSK" w:eastAsia="TH SarabunPSK" w:hAnsi="TH SarabunPSK" w:cs="TH SarabunPSK"/>
                <w:sz w:val="28"/>
                <w:szCs w:val="28"/>
                <w:cs/>
              </w:rPr>
              <w:t>ชื่อหลักสูตร</w:t>
            </w:r>
          </w:p>
          <w:p w:rsidR="005C46F4" w:rsidRPr="0018260F" w:rsidRDefault="005C46F4" w:rsidP="000D310F">
            <w:pPr>
              <w:tabs>
                <w:tab w:val="left" w:pos="1134"/>
              </w:tabs>
              <w:ind w:left="142" w:hanging="59"/>
              <w:rPr>
                <w:rFonts w:ascii="TH SarabunPSK" w:eastAsia="TH SarabunPSK" w:hAnsi="TH SarabunPSK" w:cs="TH SarabunPSK"/>
                <w:sz w:val="28"/>
                <w:szCs w:val="28"/>
              </w:rPr>
            </w:pPr>
            <w:r w:rsidRPr="0018260F">
              <w:rPr>
                <w:rFonts w:ascii="TH SarabunPSK" w:eastAsia="TH SarabunPSK" w:hAnsi="TH SarabunPSK" w:cs="TH SarabunPSK"/>
                <w:sz w:val="28"/>
                <w:szCs w:val="28"/>
                <w:cs/>
              </w:rPr>
              <w:t xml:space="preserve">(ภาษาไทย) </w:t>
            </w:r>
            <w:r w:rsidRPr="0018260F">
              <w:rPr>
                <w:rFonts w:ascii="TH SarabunPSK" w:eastAsia="TH SarabunPSK" w:hAnsi="TH SarabunPSK" w:cs="TH SarabunPSK" w:hint="cs"/>
                <w:sz w:val="28"/>
                <w:szCs w:val="28"/>
                <w:cs/>
              </w:rPr>
              <w:t xml:space="preserve">  ปรัชญาดุษฎี</w:t>
            </w:r>
            <w:r w:rsidRPr="0018260F">
              <w:rPr>
                <w:rFonts w:ascii="TH SarabunPSK" w:eastAsia="TH SarabunPSK" w:hAnsi="TH SarabunPSK" w:cs="TH SarabunPSK"/>
                <w:sz w:val="28"/>
                <w:szCs w:val="28"/>
                <w:cs/>
              </w:rPr>
              <w:t>บัณฑิต</w:t>
            </w:r>
          </w:p>
          <w:p w:rsidR="005C46F4" w:rsidRPr="0018260F" w:rsidRDefault="005C46F4" w:rsidP="000D310F">
            <w:pPr>
              <w:tabs>
                <w:tab w:val="left" w:pos="1134"/>
              </w:tabs>
              <w:ind w:left="142"/>
              <w:rPr>
                <w:rFonts w:ascii="TH SarabunPSK" w:eastAsia="TH SarabunPSK" w:hAnsi="TH SarabunPSK" w:cs="TH SarabunPSK"/>
                <w:sz w:val="28"/>
                <w:szCs w:val="28"/>
              </w:rPr>
            </w:pPr>
            <w:r w:rsidRPr="0018260F">
              <w:rPr>
                <w:rFonts w:ascii="TH SarabunPSK" w:eastAsia="TH SarabunPSK" w:hAnsi="TH SarabunPSK" w:cs="TH SarabunPSK" w:hint="cs"/>
                <w:sz w:val="28"/>
                <w:szCs w:val="28"/>
                <w:cs/>
              </w:rPr>
              <w:t xml:space="preserve">                </w:t>
            </w:r>
            <w:r w:rsidRPr="0018260F">
              <w:rPr>
                <w:rFonts w:ascii="TH SarabunPSK" w:eastAsia="TH SarabunPSK" w:hAnsi="TH SarabunPSK" w:cs="TH SarabunPSK"/>
                <w:sz w:val="28"/>
                <w:szCs w:val="28"/>
                <w:cs/>
              </w:rPr>
              <w:t>สาขา</w:t>
            </w:r>
            <w:r w:rsidRPr="0018260F">
              <w:rPr>
                <w:rFonts w:ascii="TH SarabunPSK" w:eastAsia="TH SarabunPSK" w:hAnsi="TH SarabunPSK" w:cs="TH SarabunPSK" w:hint="cs"/>
                <w:sz w:val="28"/>
                <w:szCs w:val="28"/>
                <w:cs/>
              </w:rPr>
              <w:t>นวัตกรรมยา</w:t>
            </w:r>
            <w:r w:rsidRPr="0018260F">
              <w:rPr>
                <w:rFonts w:ascii="TH SarabunPSK" w:eastAsia="TH SarabunPSK" w:hAnsi="TH SarabunPSK" w:cs="TH SarabunPSK"/>
                <w:sz w:val="28"/>
                <w:szCs w:val="28"/>
                <w:cs/>
              </w:rPr>
              <w:t>และเครื่องสำอาง</w:t>
            </w:r>
          </w:p>
          <w:p w:rsidR="005C46F4" w:rsidRPr="0018260F" w:rsidRDefault="005C46F4" w:rsidP="000D310F">
            <w:pPr>
              <w:ind w:left="1217" w:hanging="1134"/>
              <w:rPr>
                <w:rFonts w:ascii="TH SarabunPSK" w:eastAsia="TH SarabunPSK" w:hAnsi="TH SarabunPSK" w:cs="TH SarabunPSK"/>
                <w:sz w:val="28"/>
                <w:szCs w:val="28"/>
              </w:rPr>
            </w:pPr>
            <w:r w:rsidRPr="0018260F">
              <w:rPr>
                <w:rFonts w:ascii="TH SarabunPSK" w:eastAsia="TH SarabunPSK" w:hAnsi="TH SarabunPSK" w:cs="TH SarabunPSK"/>
                <w:sz w:val="28"/>
                <w:szCs w:val="28"/>
                <w:cs/>
              </w:rPr>
              <w:t xml:space="preserve">(ภาษาอังกฤษ) </w:t>
            </w:r>
            <w:r w:rsidRPr="0018260F">
              <w:rPr>
                <w:rFonts w:ascii="TH SarabunPSK" w:eastAsia="TH SarabunPSK" w:hAnsi="TH SarabunPSK" w:cs="TH SarabunPSK"/>
                <w:sz w:val="28"/>
                <w:szCs w:val="28"/>
              </w:rPr>
              <w:t xml:space="preserve"> Doctor of Philosophy Program in  </w:t>
            </w:r>
          </w:p>
          <w:p w:rsidR="005C46F4" w:rsidRPr="0018260F" w:rsidRDefault="005C46F4" w:rsidP="000D310F">
            <w:pPr>
              <w:ind w:left="1217" w:hanging="1134"/>
              <w:rPr>
                <w:rFonts w:ascii="TH SarabunPSK" w:eastAsia="TH SarabunPSK" w:hAnsi="TH SarabunPSK" w:cs="TH SarabunPSK"/>
                <w:sz w:val="28"/>
                <w:szCs w:val="28"/>
              </w:rPr>
            </w:pPr>
            <w:r w:rsidRPr="0018260F">
              <w:rPr>
                <w:rFonts w:ascii="TH SarabunPSK" w:eastAsia="TH SarabunPSK" w:hAnsi="TH SarabunPSK" w:cs="TH SarabunPSK"/>
                <w:sz w:val="28"/>
                <w:szCs w:val="28"/>
                <w:cs/>
              </w:rPr>
              <w:t xml:space="preserve">      </w:t>
            </w:r>
            <w:r w:rsidR="00E573A7" w:rsidRPr="0018260F">
              <w:rPr>
                <w:rFonts w:ascii="TH SarabunPSK" w:eastAsia="TH SarabunPSK" w:hAnsi="TH SarabunPSK" w:cs="TH SarabunPSK"/>
                <w:sz w:val="28"/>
                <w:szCs w:val="28"/>
              </w:rPr>
              <w:t xml:space="preserve">              Drug and Cosmetic</w:t>
            </w:r>
            <w:r w:rsidRPr="0018260F">
              <w:rPr>
                <w:rFonts w:ascii="TH SarabunPSK" w:eastAsia="TH SarabunPSK" w:hAnsi="TH SarabunPSK" w:cs="TH SarabunPSK"/>
                <w:sz w:val="28"/>
                <w:szCs w:val="28"/>
              </w:rPr>
              <w:t xml:space="preserve"> Innovation</w:t>
            </w:r>
          </w:p>
          <w:p w:rsidR="005C46F4" w:rsidRPr="0018260F" w:rsidRDefault="005C46F4" w:rsidP="005C46F4">
            <w:pPr>
              <w:pStyle w:val="ListParagraph"/>
              <w:numPr>
                <w:ilvl w:val="0"/>
                <w:numId w:val="92"/>
              </w:numPr>
              <w:tabs>
                <w:tab w:val="left" w:pos="426"/>
              </w:tabs>
              <w:ind w:hanging="3818"/>
              <w:rPr>
                <w:rFonts w:ascii="TH SarabunPSK" w:eastAsia="TH SarabunPSK" w:hAnsi="TH SarabunPSK" w:cs="TH SarabunPSK"/>
                <w:sz w:val="28"/>
                <w:szCs w:val="28"/>
              </w:rPr>
            </w:pPr>
            <w:r w:rsidRPr="0018260F">
              <w:rPr>
                <w:rFonts w:ascii="TH SarabunPSK" w:eastAsia="TH SarabunPSK" w:hAnsi="TH SarabunPSK" w:cs="TH SarabunPSK"/>
                <w:sz w:val="28"/>
                <w:szCs w:val="28"/>
                <w:cs/>
              </w:rPr>
              <w:t>ชื่อปริญญา</w:t>
            </w:r>
          </w:p>
          <w:p w:rsidR="005C46F4" w:rsidRPr="0018260F" w:rsidRDefault="005C46F4" w:rsidP="000D310F">
            <w:pPr>
              <w:tabs>
                <w:tab w:val="left" w:pos="1134"/>
              </w:tabs>
              <w:ind w:left="1134" w:hanging="992"/>
              <w:rPr>
                <w:rFonts w:ascii="TH SarabunPSK" w:eastAsia="TH SarabunPSK" w:hAnsi="TH SarabunPSK" w:cs="TH SarabunPSK"/>
                <w:sz w:val="28"/>
                <w:szCs w:val="28"/>
              </w:rPr>
            </w:pPr>
            <w:r w:rsidRPr="0018260F">
              <w:rPr>
                <w:rFonts w:ascii="TH SarabunPSK" w:eastAsia="TH SarabunPSK" w:hAnsi="TH SarabunPSK" w:cs="TH SarabunPSK"/>
                <w:sz w:val="28"/>
                <w:szCs w:val="28"/>
                <w:cs/>
              </w:rPr>
              <w:t xml:space="preserve">(ภาษาไทย) </w:t>
            </w:r>
            <w:r w:rsidRPr="0018260F">
              <w:rPr>
                <w:rFonts w:ascii="TH SarabunPSK" w:eastAsia="TH SarabunPSK" w:hAnsi="TH SarabunPSK" w:cs="TH SarabunPSK" w:hint="cs"/>
                <w:sz w:val="28"/>
                <w:szCs w:val="28"/>
                <w:cs/>
              </w:rPr>
              <w:t xml:space="preserve">  ปรัชญาดุษฎี</w:t>
            </w:r>
            <w:r w:rsidRPr="0018260F">
              <w:rPr>
                <w:rFonts w:ascii="TH SarabunPSK" w:eastAsia="TH SarabunPSK" w:hAnsi="TH SarabunPSK" w:cs="TH SarabunPSK"/>
                <w:sz w:val="28"/>
                <w:szCs w:val="28"/>
                <w:cs/>
              </w:rPr>
              <w:t>บัณฑิต</w:t>
            </w:r>
          </w:p>
          <w:p w:rsidR="005C46F4" w:rsidRPr="0018260F" w:rsidRDefault="005C46F4" w:rsidP="000D310F">
            <w:pPr>
              <w:tabs>
                <w:tab w:val="left" w:pos="1134"/>
              </w:tabs>
              <w:ind w:left="1134" w:hanging="992"/>
              <w:rPr>
                <w:rFonts w:ascii="TH SarabunPSK" w:eastAsia="TH SarabunPSK" w:hAnsi="TH SarabunPSK" w:cs="TH SarabunPSK"/>
                <w:sz w:val="28"/>
                <w:szCs w:val="28"/>
              </w:rPr>
            </w:pPr>
            <w:r w:rsidRPr="0018260F">
              <w:rPr>
                <w:rFonts w:ascii="TH SarabunPSK" w:eastAsia="TH SarabunPSK" w:hAnsi="TH SarabunPSK" w:cs="TH SarabunPSK" w:hint="cs"/>
                <w:sz w:val="28"/>
                <w:szCs w:val="28"/>
                <w:cs/>
              </w:rPr>
              <w:t xml:space="preserve">                 </w:t>
            </w:r>
            <w:r w:rsidRPr="0018260F">
              <w:rPr>
                <w:rFonts w:ascii="TH SarabunPSK" w:eastAsia="TH SarabunPSK" w:hAnsi="TH SarabunPSK" w:cs="TH SarabunPSK"/>
                <w:sz w:val="28"/>
                <w:szCs w:val="28"/>
                <w:cs/>
              </w:rPr>
              <w:t>(</w:t>
            </w:r>
            <w:r w:rsidRPr="0018260F">
              <w:rPr>
                <w:rFonts w:ascii="TH SarabunPSK" w:eastAsia="TH SarabunPSK" w:hAnsi="TH SarabunPSK" w:cs="TH SarabunPSK" w:hint="cs"/>
                <w:sz w:val="28"/>
                <w:szCs w:val="28"/>
                <w:cs/>
              </w:rPr>
              <w:t>นวัตกรรม</w:t>
            </w:r>
            <w:r w:rsidRPr="0018260F">
              <w:rPr>
                <w:rFonts w:ascii="TH SarabunPSK" w:eastAsia="TH SarabunPSK" w:hAnsi="TH SarabunPSK" w:cs="TH SarabunPSK"/>
                <w:sz w:val="28"/>
                <w:szCs w:val="28"/>
                <w:cs/>
              </w:rPr>
              <w:t xml:space="preserve">ยาและเครื่องสำอาง) </w:t>
            </w:r>
          </w:p>
          <w:p w:rsidR="005C46F4" w:rsidRPr="0018260F" w:rsidRDefault="005C46F4" w:rsidP="000D310F">
            <w:pPr>
              <w:tabs>
                <w:tab w:val="left" w:pos="1418"/>
              </w:tabs>
              <w:ind w:left="1418" w:hanging="1276"/>
              <w:rPr>
                <w:rFonts w:ascii="TH SarabunPSK" w:eastAsia="TH SarabunPSK" w:hAnsi="TH SarabunPSK" w:cs="TH SarabunPSK"/>
                <w:sz w:val="28"/>
                <w:szCs w:val="28"/>
              </w:rPr>
            </w:pPr>
            <w:r w:rsidRPr="0018260F">
              <w:rPr>
                <w:rFonts w:ascii="TH SarabunPSK" w:eastAsia="TH SarabunPSK" w:hAnsi="TH SarabunPSK" w:cs="TH SarabunPSK"/>
                <w:sz w:val="28"/>
                <w:szCs w:val="28"/>
                <w:cs/>
              </w:rPr>
              <w:t xml:space="preserve">(ภาษาอังกฤษ) </w:t>
            </w:r>
            <w:r w:rsidRPr="0018260F">
              <w:rPr>
                <w:rFonts w:ascii="TH SarabunPSK" w:eastAsia="TH SarabunPSK" w:hAnsi="TH SarabunPSK" w:cs="TH SarabunPSK"/>
                <w:sz w:val="28"/>
                <w:szCs w:val="28"/>
              </w:rPr>
              <w:t xml:space="preserve"> Doctor of Philosophy</w:t>
            </w:r>
          </w:p>
          <w:p w:rsidR="005C46F4" w:rsidRPr="0018260F" w:rsidRDefault="005C46F4" w:rsidP="000D310F">
            <w:pPr>
              <w:tabs>
                <w:tab w:val="left" w:pos="360"/>
              </w:tabs>
              <w:ind w:right="-2"/>
              <w:jc w:val="thaiDistribute"/>
              <w:rPr>
                <w:rFonts w:ascii="TH SarabunPSK" w:hAnsi="TH SarabunPSK" w:cs="TH SarabunPSK"/>
                <w:sz w:val="28"/>
                <w:szCs w:val="28"/>
                <w:cs/>
              </w:rPr>
            </w:pPr>
            <w:r w:rsidRPr="0018260F">
              <w:rPr>
                <w:rFonts w:ascii="TH SarabunPSK" w:eastAsia="TH SarabunPSK" w:hAnsi="TH SarabunPSK" w:cs="TH SarabunPSK"/>
                <w:sz w:val="28"/>
                <w:szCs w:val="28"/>
                <w:cs/>
              </w:rPr>
              <w:t xml:space="preserve">         </w:t>
            </w:r>
            <w:r w:rsidR="00E573A7" w:rsidRPr="0018260F">
              <w:rPr>
                <w:rFonts w:ascii="TH SarabunPSK" w:eastAsia="TH SarabunPSK" w:hAnsi="TH SarabunPSK" w:cs="TH SarabunPSK"/>
                <w:sz w:val="28"/>
                <w:szCs w:val="28"/>
                <w:cs/>
              </w:rPr>
              <w:t xml:space="preserve">             (</w:t>
            </w:r>
            <w:r w:rsidR="00E573A7" w:rsidRPr="0018260F">
              <w:rPr>
                <w:rFonts w:ascii="TH SarabunPSK" w:eastAsia="TH SarabunPSK" w:hAnsi="TH SarabunPSK" w:cs="TH SarabunPSK"/>
                <w:sz w:val="28"/>
                <w:szCs w:val="28"/>
              </w:rPr>
              <w:t>Drug and Cosmetic</w:t>
            </w:r>
            <w:r w:rsidRPr="0018260F">
              <w:rPr>
                <w:rFonts w:ascii="TH SarabunPSK" w:eastAsia="TH SarabunPSK" w:hAnsi="TH SarabunPSK" w:cs="TH SarabunPSK"/>
                <w:sz w:val="28"/>
                <w:szCs w:val="28"/>
              </w:rPr>
              <w:t xml:space="preserve"> Innovation</w:t>
            </w:r>
            <w:r w:rsidRPr="0018260F">
              <w:rPr>
                <w:rFonts w:ascii="TH SarabunPSK" w:eastAsia="TH SarabunPSK" w:hAnsi="TH SarabunPSK" w:cs="TH SarabunPSK"/>
                <w:sz w:val="28"/>
                <w:szCs w:val="28"/>
                <w:cs/>
              </w:rPr>
              <w:t>)</w:t>
            </w:r>
          </w:p>
        </w:tc>
      </w:tr>
    </w:tbl>
    <w:p w:rsidR="005C46F4" w:rsidRPr="0018260F" w:rsidRDefault="005C46F4" w:rsidP="005C46F4">
      <w:pPr>
        <w:rPr>
          <w:rFonts w:ascii="TH SarabunPSK" w:hAnsi="TH SarabunPSK" w:cs="TH SarabunPSK"/>
        </w:rPr>
      </w:pPr>
    </w:p>
    <w:p w:rsidR="005C46F4" w:rsidRPr="0018260F" w:rsidRDefault="005C46F4" w:rsidP="005C46F4">
      <w:pPr>
        <w:numPr>
          <w:ilvl w:val="0"/>
          <w:numId w:val="16"/>
        </w:numPr>
        <w:tabs>
          <w:tab w:val="clear" w:pos="720"/>
          <w:tab w:val="num" w:pos="240"/>
          <w:tab w:val="left" w:pos="1080"/>
        </w:tabs>
        <w:ind w:hanging="720"/>
        <w:rPr>
          <w:rFonts w:ascii="TH SarabunPSK" w:hAnsi="TH SarabunPSK" w:cs="TH SarabunPSK"/>
          <w:b/>
          <w:bCs/>
        </w:rPr>
      </w:pPr>
      <w:r w:rsidRPr="0018260F">
        <w:rPr>
          <w:rFonts w:ascii="TH SarabunPSK" w:hAnsi="TH SarabunPSK" w:cs="TH SarabunPSK"/>
          <w:b/>
          <w:bCs/>
          <w:cs/>
        </w:rPr>
        <w:t>เปรียบเทียบโครงสร้างหลักสูตร</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4453"/>
        <w:gridCol w:w="4454"/>
      </w:tblGrid>
      <w:tr w:rsidR="005C46F4" w:rsidRPr="0018260F" w:rsidTr="008863C1">
        <w:trPr>
          <w:tblHeader/>
        </w:trPr>
        <w:tc>
          <w:tcPr>
            <w:tcW w:w="4453" w:type="dxa"/>
            <w:shd w:val="clear" w:color="auto" w:fill="D9D9D9"/>
          </w:tcPr>
          <w:p w:rsidR="005C46F4" w:rsidRPr="0018260F" w:rsidRDefault="005C46F4" w:rsidP="000D310F">
            <w:pPr>
              <w:tabs>
                <w:tab w:val="left" w:pos="1080"/>
              </w:tabs>
              <w:jc w:val="center"/>
              <w:rPr>
                <w:rFonts w:ascii="TH SarabunPSK" w:hAnsi="TH SarabunPSK" w:cs="TH SarabunPSK"/>
                <w:b/>
                <w:bCs/>
                <w:sz w:val="28"/>
                <w:szCs w:val="28"/>
                <w:cs/>
              </w:rPr>
            </w:pPr>
            <w:r w:rsidRPr="0018260F">
              <w:rPr>
                <w:rFonts w:ascii="TH SarabunPSK" w:hAnsi="TH SarabunPSK" w:cs="TH SarabunPSK"/>
                <w:b/>
                <w:bCs/>
                <w:sz w:val="28"/>
                <w:szCs w:val="28"/>
                <w:cs/>
              </w:rPr>
              <w:t>หลักสูตรเดิม พ.ศ.</w:t>
            </w:r>
            <w:r w:rsidRPr="0018260F">
              <w:rPr>
                <w:rFonts w:ascii="TH SarabunPSK" w:hAnsi="TH SarabunPSK" w:cs="TH SarabunPSK" w:hint="cs"/>
                <w:b/>
                <w:bCs/>
                <w:sz w:val="28"/>
                <w:szCs w:val="28"/>
                <w:cs/>
              </w:rPr>
              <w:t xml:space="preserve"> 2557</w:t>
            </w:r>
            <w:r w:rsidRPr="0018260F">
              <w:rPr>
                <w:rFonts w:ascii="TH SarabunPSK" w:hAnsi="TH SarabunPSK" w:cs="TH SarabunPSK"/>
                <w:b/>
                <w:bCs/>
                <w:sz w:val="28"/>
                <w:szCs w:val="28"/>
                <w:cs/>
              </w:rPr>
              <w:t xml:space="preserve"> </w:t>
            </w:r>
          </w:p>
        </w:tc>
        <w:tc>
          <w:tcPr>
            <w:tcW w:w="4454" w:type="dxa"/>
            <w:shd w:val="clear" w:color="auto" w:fill="D9D9D9"/>
          </w:tcPr>
          <w:p w:rsidR="005C46F4" w:rsidRPr="0018260F" w:rsidRDefault="005C46F4" w:rsidP="000D310F">
            <w:pPr>
              <w:tabs>
                <w:tab w:val="left" w:pos="1080"/>
              </w:tabs>
              <w:jc w:val="center"/>
              <w:rPr>
                <w:rFonts w:ascii="TH SarabunPSK" w:hAnsi="TH SarabunPSK" w:cs="TH SarabunPSK"/>
                <w:b/>
                <w:bCs/>
                <w:sz w:val="28"/>
                <w:szCs w:val="28"/>
              </w:rPr>
            </w:pPr>
            <w:r w:rsidRPr="0018260F">
              <w:rPr>
                <w:rFonts w:ascii="TH SarabunPSK" w:hAnsi="TH SarabunPSK" w:cs="TH SarabunPSK"/>
                <w:b/>
                <w:bCs/>
                <w:sz w:val="28"/>
                <w:szCs w:val="28"/>
                <w:cs/>
              </w:rPr>
              <w:t xml:space="preserve">หลักสูตรปรับปรุงใหม่ พ.ศ. </w:t>
            </w:r>
            <w:r w:rsidRPr="0018260F">
              <w:rPr>
                <w:rFonts w:ascii="TH SarabunPSK" w:hAnsi="TH SarabunPSK" w:cs="TH SarabunPSK" w:hint="cs"/>
                <w:b/>
                <w:bCs/>
                <w:sz w:val="28"/>
                <w:szCs w:val="28"/>
                <w:cs/>
              </w:rPr>
              <w:t>2562</w:t>
            </w:r>
          </w:p>
        </w:tc>
      </w:tr>
      <w:tr w:rsidR="005C46F4" w:rsidRPr="0018260F" w:rsidTr="000D310F">
        <w:tc>
          <w:tcPr>
            <w:tcW w:w="4453" w:type="dxa"/>
          </w:tcPr>
          <w:p w:rsidR="005C46F4" w:rsidRPr="0018260F" w:rsidRDefault="005C46F4" w:rsidP="000D310F">
            <w:pPr>
              <w:tabs>
                <w:tab w:val="left" w:pos="1080"/>
              </w:tabs>
              <w:ind w:left="109"/>
              <w:rPr>
                <w:rFonts w:ascii="TH SarabunPSK" w:hAnsi="TH SarabunPSK" w:cs="TH SarabunPSK"/>
                <w:b/>
                <w:bCs/>
                <w:sz w:val="28"/>
                <w:szCs w:val="28"/>
              </w:rPr>
            </w:pPr>
            <w:r w:rsidRPr="0018260F">
              <w:rPr>
                <w:rFonts w:ascii="TH SarabunPSK" w:hAnsi="TH SarabunPSK" w:cs="TH SarabunPSK" w:hint="cs"/>
                <w:b/>
                <w:bCs/>
                <w:sz w:val="28"/>
                <w:szCs w:val="28"/>
                <w:cs/>
              </w:rPr>
              <w:t>แบบ 1.1</w:t>
            </w:r>
          </w:p>
          <w:p w:rsidR="005C46F4" w:rsidRPr="0018260F" w:rsidRDefault="005C46F4" w:rsidP="000D310F">
            <w:pPr>
              <w:tabs>
                <w:tab w:val="left" w:pos="1080"/>
              </w:tabs>
              <w:ind w:left="109"/>
              <w:rPr>
                <w:rFonts w:ascii="TH SarabunPSK" w:hAnsi="TH SarabunPSK" w:cs="TH SarabunPSK"/>
                <w:b/>
                <w:bCs/>
                <w:sz w:val="28"/>
                <w:szCs w:val="28"/>
              </w:rPr>
            </w:pPr>
            <w:r w:rsidRPr="0018260F">
              <w:rPr>
                <w:rFonts w:ascii="TH SarabunPSK" w:hAnsi="TH SarabunPSK" w:cs="TH SarabunPSK"/>
                <w:b/>
                <w:bCs/>
                <w:sz w:val="28"/>
                <w:szCs w:val="28"/>
                <w:cs/>
              </w:rPr>
              <w:t>1) หมวดวิชาบังคับ* (</w:t>
            </w:r>
            <w:r w:rsidRPr="0018260F">
              <w:rPr>
                <w:rFonts w:ascii="TH SarabunPSK" w:hAnsi="TH SarabunPSK" w:cs="TH SarabunPSK"/>
                <w:b/>
                <w:bCs/>
                <w:sz w:val="28"/>
                <w:szCs w:val="28"/>
              </w:rPr>
              <w:t>4</w:t>
            </w:r>
            <w:r w:rsidRPr="0018260F">
              <w:rPr>
                <w:rFonts w:ascii="TH SarabunPSK" w:hAnsi="TH SarabunPSK" w:cs="TH SarabunPSK"/>
                <w:b/>
                <w:bCs/>
                <w:sz w:val="28"/>
                <w:szCs w:val="28"/>
                <w:cs/>
              </w:rPr>
              <w:t xml:space="preserve"> หน่วย</w:t>
            </w:r>
            <w:r w:rsidRPr="0018260F">
              <w:rPr>
                <w:rFonts w:ascii="TH SarabunPSK" w:hAnsi="TH SarabunPSK" w:cs="TH SarabunPSK" w:hint="cs"/>
                <w:b/>
                <w:bCs/>
                <w:sz w:val="28"/>
                <w:szCs w:val="28"/>
                <w:cs/>
              </w:rPr>
              <w:t>กิต</w:t>
            </w:r>
            <w:r w:rsidRPr="0018260F">
              <w:rPr>
                <w:rFonts w:ascii="TH SarabunPSK" w:hAnsi="TH SarabunPSK" w:cs="TH SarabunPSK"/>
                <w:b/>
                <w:bCs/>
                <w:sz w:val="28"/>
                <w:szCs w:val="28"/>
                <w:cs/>
              </w:rPr>
              <w:t>)</w:t>
            </w:r>
          </w:p>
          <w:p w:rsidR="005C46F4" w:rsidRPr="0018260F" w:rsidRDefault="005C46F4" w:rsidP="000D310F">
            <w:pPr>
              <w:tabs>
                <w:tab w:val="left" w:pos="1080"/>
              </w:tabs>
              <w:ind w:left="109"/>
              <w:rPr>
                <w:rFonts w:ascii="TH SarabunPSK" w:hAnsi="TH SarabunPSK" w:cs="TH SarabunPSK"/>
                <w:sz w:val="28"/>
                <w:szCs w:val="28"/>
              </w:rPr>
            </w:pPr>
            <w:r w:rsidRPr="0018260F">
              <w:rPr>
                <w:rFonts w:ascii="TH SarabunPSK" w:hAnsi="TH SarabunPSK" w:cs="TH SarabunPSK" w:hint="cs"/>
                <w:sz w:val="28"/>
                <w:szCs w:val="28"/>
                <w:cs/>
              </w:rPr>
              <w:t xml:space="preserve">    - รายวิชาสัมมนา</w:t>
            </w:r>
            <w:r w:rsidRPr="0018260F">
              <w:rPr>
                <w:rFonts w:ascii="TH SarabunPSK" w:hAnsi="TH SarabunPSK" w:cs="TH SarabunPSK"/>
                <w:sz w:val="28"/>
                <w:szCs w:val="28"/>
                <w:cs/>
              </w:rPr>
              <w:t>*</w:t>
            </w:r>
            <w:r w:rsidRPr="0018260F">
              <w:rPr>
                <w:rFonts w:ascii="TH SarabunPSK" w:hAnsi="TH SarabunPSK" w:cs="TH SarabunPSK" w:hint="cs"/>
                <w:sz w:val="28"/>
                <w:szCs w:val="28"/>
                <w:cs/>
              </w:rPr>
              <w:t xml:space="preserve"> </w:t>
            </w:r>
            <w:r w:rsidRPr="0018260F">
              <w:rPr>
                <w:rFonts w:ascii="TH SarabunPSK" w:hAnsi="TH SarabunPSK" w:cs="TH SarabunPSK"/>
                <w:sz w:val="28"/>
                <w:szCs w:val="28"/>
                <w:cs/>
              </w:rPr>
              <w:t>(</w:t>
            </w:r>
            <w:r w:rsidRPr="0018260F">
              <w:rPr>
                <w:rFonts w:ascii="TH SarabunPSK" w:hAnsi="TH SarabunPSK" w:cs="TH SarabunPSK"/>
                <w:sz w:val="28"/>
                <w:szCs w:val="28"/>
              </w:rPr>
              <w:t>4</w:t>
            </w:r>
            <w:r w:rsidRPr="0018260F">
              <w:rPr>
                <w:rFonts w:ascii="TH SarabunPSK" w:hAnsi="TH SarabunPSK" w:cs="TH SarabunPSK"/>
                <w:sz w:val="28"/>
                <w:szCs w:val="28"/>
                <w:cs/>
              </w:rPr>
              <w:t xml:space="preserve"> หน่วย</w:t>
            </w:r>
            <w:r w:rsidRPr="0018260F">
              <w:rPr>
                <w:rFonts w:ascii="TH SarabunPSK" w:hAnsi="TH SarabunPSK" w:cs="TH SarabunPSK" w:hint="cs"/>
                <w:sz w:val="28"/>
                <w:szCs w:val="28"/>
                <w:cs/>
              </w:rPr>
              <w:t>กิต</w:t>
            </w:r>
            <w:r w:rsidRPr="0018260F">
              <w:rPr>
                <w:rFonts w:ascii="TH SarabunPSK" w:hAnsi="TH SarabunPSK" w:cs="TH SarabunPSK"/>
                <w:sz w:val="28"/>
                <w:szCs w:val="28"/>
                <w:cs/>
              </w:rPr>
              <w:t>)</w:t>
            </w:r>
          </w:p>
          <w:p w:rsidR="005C46F4" w:rsidRPr="0018260F" w:rsidRDefault="005C46F4" w:rsidP="000D310F">
            <w:pPr>
              <w:tabs>
                <w:tab w:val="left" w:pos="1080"/>
              </w:tabs>
              <w:ind w:left="109"/>
              <w:rPr>
                <w:rFonts w:ascii="TH SarabunPSK" w:hAnsi="TH SarabunPSK" w:cs="TH SarabunPSK"/>
                <w:b/>
                <w:bCs/>
                <w:sz w:val="28"/>
                <w:szCs w:val="28"/>
                <w:cs/>
              </w:rPr>
            </w:pPr>
            <w:r w:rsidRPr="0018260F">
              <w:rPr>
                <w:rFonts w:ascii="TH SarabunPSK" w:hAnsi="TH SarabunPSK" w:cs="TH SarabunPSK"/>
                <w:b/>
                <w:bCs/>
                <w:sz w:val="28"/>
                <w:szCs w:val="28"/>
              </w:rPr>
              <w:t>2</w:t>
            </w:r>
            <w:r w:rsidRPr="0018260F">
              <w:rPr>
                <w:rFonts w:ascii="TH SarabunPSK" w:hAnsi="TH SarabunPSK" w:cs="TH SarabunPSK"/>
                <w:b/>
                <w:bCs/>
                <w:sz w:val="28"/>
                <w:szCs w:val="28"/>
                <w:cs/>
              </w:rPr>
              <w:t>) หมวดวิ</w:t>
            </w:r>
            <w:r w:rsidRPr="0018260F">
              <w:rPr>
                <w:rFonts w:ascii="TH SarabunPSK" w:hAnsi="TH SarabunPSK" w:cs="TH SarabunPSK" w:hint="cs"/>
                <w:b/>
                <w:bCs/>
                <w:sz w:val="28"/>
                <w:szCs w:val="28"/>
                <w:cs/>
              </w:rPr>
              <w:t>ทยานิพนธ์</w:t>
            </w:r>
            <w:r w:rsidRPr="0018260F">
              <w:rPr>
                <w:rFonts w:ascii="TH SarabunPSK" w:hAnsi="TH SarabunPSK" w:cs="TH SarabunPSK"/>
                <w:b/>
                <w:bCs/>
                <w:sz w:val="28"/>
                <w:szCs w:val="28"/>
                <w:cs/>
              </w:rPr>
              <w:t xml:space="preserve"> (</w:t>
            </w:r>
            <w:r w:rsidRPr="0018260F">
              <w:rPr>
                <w:rFonts w:ascii="TH SarabunPSK" w:hAnsi="TH SarabunPSK" w:cs="TH SarabunPSK" w:hint="cs"/>
                <w:b/>
                <w:bCs/>
                <w:sz w:val="28"/>
                <w:szCs w:val="28"/>
                <w:cs/>
              </w:rPr>
              <w:t>64</w:t>
            </w:r>
            <w:r w:rsidRPr="0018260F">
              <w:rPr>
                <w:rFonts w:ascii="TH SarabunPSK" w:hAnsi="TH SarabunPSK" w:cs="TH SarabunPSK"/>
                <w:b/>
                <w:bCs/>
                <w:sz w:val="28"/>
                <w:szCs w:val="28"/>
                <w:cs/>
              </w:rPr>
              <w:t xml:space="preserve"> หน่วย</w:t>
            </w:r>
            <w:r w:rsidRPr="0018260F">
              <w:rPr>
                <w:rFonts w:ascii="TH SarabunPSK" w:hAnsi="TH SarabunPSK" w:cs="TH SarabunPSK" w:hint="cs"/>
                <w:b/>
                <w:bCs/>
                <w:sz w:val="28"/>
                <w:szCs w:val="28"/>
                <w:cs/>
              </w:rPr>
              <w:t>กิต</w:t>
            </w:r>
            <w:r w:rsidRPr="0018260F">
              <w:rPr>
                <w:rFonts w:ascii="TH SarabunPSK" w:hAnsi="TH SarabunPSK" w:cs="TH SarabunPSK"/>
                <w:b/>
                <w:bCs/>
                <w:sz w:val="28"/>
                <w:szCs w:val="28"/>
                <w:cs/>
              </w:rPr>
              <w:t>)</w:t>
            </w:r>
          </w:p>
        </w:tc>
        <w:tc>
          <w:tcPr>
            <w:tcW w:w="4454" w:type="dxa"/>
          </w:tcPr>
          <w:p w:rsidR="005C46F4" w:rsidRPr="0018260F" w:rsidRDefault="005C46F4" w:rsidP="000D310F">
            <w:pPr>
              <w:tabs>
                <w:tab w:val="left" w:pos="1080"/>
              </w:tabs>
              <w:ind w:left="192"/>
              <w:rPr>
                <w:rFonts w:ascii="TH SarabunPSK" w:hAnsi="TH SarabunPSK" w:cs="TH SarabunPSK"/>
                <w:b/>
                <w:bCs/>
                <w:sz w:val="28"/>
                <w:szCs w:val="28"/>
              </w:rPr>
            </w:pPr>
            <w:r w:rsidRPr="0018260F">
              <w:rPr>
                <w:rFonts w:ascii="TH SarabunPSK" w:hAnsi="TH SarabunPSK" w:cs="TH SarabunPSK" w:hint="cs"/>
                <w:b/>
                <w:bCs/>
                <w:sz w:val="28"/>
                <w:szCs w:val="28"/>
                <w:cs/>
              </w:rPr>
              <w:t>แบบ 1.1</w:t>
            </w:r>
          </w:p>
          <w:p w:rsidR="005C46F4" w:rsidRPr="0018260F" w:rsidRDefault="005C46F4" w:rsidP="000D310F">
            <w:pPr>
              <w:tabs>
                <w:tab w:val="left" w:pos="1080"/>
              </w:tabs>
              <w:ind w:left="192"/>
              <w:rPr>
                <w:rFonts w:ascii="TH SarabunPSK" w:hAnsi="TH SarabunPSK" w:cs="TH SarabunPSK"/>
                <w:b/>
                <w:bCs/>
                <w:sz w:val="28"/>
                <w:szCs w:val="28"/>
              </w:rPr>
            </w:pPr>
            <w:r w:rsidRPr="0018260F">
              <w:rPr>
                <w:rFonts w:ascii="TH SarabunPSK" w:hAnsi="TH SarabunPSK" w:cs="TH SarabunPSK"/>
                <w:b/>
                <w:bCs/>
                <w:sz w:val="28"/>
                <w:szCs w:val="28"/>
                <w:cs/>
              </w:rPr>
              <w:t>1) หมวดวิชาบังคับ* (</w:t>
            </w:r>
            <w:r w:rsidRPr="0018260F">
              <w:rPr>
                <w:rFonts w:ascii="TH SarabunPSK" w:hAnsi="TH SarabunPSK" w:cs="TH SarabunPSK"/>
                <w:b/>
                <w:bCs/>
                <w:sz w:val="28"/>
                <w:szCs w:val="28"/>
              </w:rPr>
              <w:t>2</w:t>
            </w:r>
            <w:r w:rsidRPr="0018260F">
              <w:rPr>
                <w:rFonts w:ascii="TH SarabunPSK" w:hAnsi="TH SarabunPSK" w:cs="TH SarabunPSK"/>
                <w:b/>
                <w:bCs/>
                <w:sz w:val="28"/>
                <w:szCs w:val="28"/>
                <w:cs/>
              </w:rPr>
              <w:t xml:space="preserve"> หน่วย</w:t>
            </w:r>
            <w:r w:rsidRPr="0018260F">
              <w:rPr>
                <w:rFonts w:ascii="TH SarabunPSK" w:hAnsi="TH SarabunPSK" w:cs="TH SarabunPSK" w:hint="cs"/>
                <w:b/>
                <w:bCs/>
                <w:sz w:val="28"/>
                <w:szCs w:val="28"/>
                <w:cs/>
              </w:rPr>
              <w:t>กิต</w:t>
            </w:r>
            <w:r w:rsidRPr="0018260F">
              <w:rPr>
                <w:rFonts w:ascii="TH SarabunPSK" w:hAnsi="TH SarabunPSK" w:cs="TH SarabunPSK"/>
                <w:b/>
                <w:bCs/>
                <w:sz w:val="28"/>
                <w:szCs w:val="28"/>
                <w:cs/>
              </w:rPr>
              <w:t>)</w:t>
            </w:r>
          </w:p>
          <w:p w:rsidR="005C46F4" w:rsidRPr="0018260F" w:rsidRDefault="005C46F4" w:rsidP="000D310F">
            <w:pPr>
              <w:tabs>
                <w:tab w:val="left" w:pos="1080"/>
              </w:tabs>
              <w:ind w:left="192"/>
              <w:rPr>
                <w:rFonts w:ascii="TH SarabunPSK" w:hAnsi="TH SarabunPSK" w:cs="TH SarabunPSK"/>
                <w:sz w:val="28"/>
                <w:szCs w:val="28"/>
              </w:rPr>
            </w:pPr>
            <w:r w:rsidRPr="0018260F">
              <w:rPr>
                <w:rFonts w:ascii="TH SarabunPSK" w:hAnsi="TH SarabunPSK" w:cs="TH SarabunPSK" w:hint="cs"/>
                <w:sz w:val="28"/>
                <w:szCs w:val="28"/>
                <w:cs/>
              </w:rPr>
              <w:t xml:space="preserve">    - รายวิชาสัมมนา</w:t>
            </w:r>
            <w:r w:rsidRPr="0018260F">
              <w:rPr>
                <w:rFonts w:ascii="TH SarabunPSK" w:hAnsi="TH SarabunPSK" w:cs="TH SarabunPSK"/>
                <w:sz w:val="28"/>
                <w:szCs w:val="28"/>
                <w:cs/>
              </w:rPr>
              <w:t>*</w:t>
            </w:r>
            <w:r w:rsidRPr="0018260F">
              <w:rPr>
                <w:rFonts w:ascii="TH SarabunPSK" w:hAnsi="TH SarabunPSK" w:cs="TH SarabunPSK" w:hint="cs"/>
                <w:sz w:val="28"/>
                <w:szCs w:val="28"/>
                <w:cs/>
              </w:rPr>
              <w:t xml:space="preserve"> </w:t>
            </w:r>
            <w:r w:rsidRPr="0018260F">
              <w:rPr>
                <w:rFonts w:ascii="TH SarabunPSK" w:hAnsi="TH SarabunPSK" w:cs="TH SarabunPSK"/>
                <w:sz w:val="28"/>
                <w:szCs w:val="28"/>
                <w:cs/>
              </w:rPr>
              <w:t>(</w:t>
            </w:r>
            <w:r w:rsidRPr="0018260F">
              <w:rPr>
                <w:rFonts w:ascii="TH SarabunPSK" w:hAnsi="TH SarabunPSK" w:cs="TH SarabunPSK"/>
                <w:sz w:val="28"/>
                <w:szCs w:val="28"/>
              </w:rPr>
              <w:t>2</w:t>
            </w:r>
            <w:r w:rsidRPr="0018260F">
              <w:rPr>
                <w:rFonts w:ascii="TH SarabunPSK" w:hAnsi="TH SarabunPSK" w:cs="TH SarabunPSK"/>
                <w:sz w:val="28"/>
                <w:szCs w:val="28"/>
                <w:cs/>
              </w:rPr>
              <w:t xml:space="preserve"> หน่วย</w:t>
            </w:r>
            <w:r w:rsidRPr="0018260F">
              <w:rPr>
                <w:rFonts w:ascii="TH SarabunPSK" w:hAnsi="TH SarabunPSK" w:cs="TH SarabunPSK" w:hint="cs"/>
                <w:sz w:val="28"/>
                <w:szCs w:val="28"/>
                <w:cs/>
              </w:rPr>
              <w:t>กิต</w:t>
            </w:r>
            <w:r w:rsidRPr="0018260F">
              <w:rPr>
                <w:rFonts w:ascii="TH SarabunPSK" w:hAnsi="TH SarabunPSK" w:cs="TH SarabunPSK"/>
                <w:sz w:val="28"/>
                <w:szCs w:val="28"/>
                <w:cs/>
              </w:rPr>
              <w:t>)</w:t>
            </w:r>
          </w:p>
          <w:p w:rsidR="005C46F4" w:rsidRPr="0018260F" w:rsidRDefault="005C46F4" w:rsidP="000D310F">
            <w:pPr>
              <w:tabs>
                <w:tab w:val="left" w:pos="1080"/>
              </w:tabs>
              <w:ind w:left="192"/>
              <w:rPr>
                <w:rFonts w:ascii="TH SarabunPSK" w:eastAsia="TH SarabunPSK" w:hAnsi="TH SarabunPSK" w:cs="TH SarabunPSK"/>
                <w:b/>
                <w:bCs/>
                <w:sz w:val="28"/>
                <w:szCs w:val="28"/>
                <w:cs/>
              </w:rPr>
            </w:pPr>
            <w:r w:rsidRPr="0018260F">
              <w:rPr>
                <w:rFonts w:ascii="TH SarabunPSK" w:hAnsi="TH SarabunPSK" w:cs="TH SarabunPSK"/>
                <w:b/>
                <w:bCs/>
                <w:sz w:val="28"/>
                <w:szCs w:val="28"/>
              </w:rPr>
              <w:t>2</w:t>
            </w:r>
            <w:r w:rsidRPr="0018260F">
              <w:rPr>
                <w:rFonts w:ascii="TH SarabunPSK" w:hAnsi="TH SarabunPSK" w:cs="TH SarabunPSK"/>
                <w:b/>
                <w:bCs/>
                <w:sz w:val="28"/>
                <w:szCs w:val="28"/>
                <w:cs/>
              </w:rPr>
              <w:t>) หมวดวิ</w:t>
            </w:r>
            <w:r w:rsidRPr="0018260F">
              <w:rPr>
                <w:rFonts w:ascii="TH SarabunPSK" w:hAnsi="TH SarabunPSK" w:cs="TH SarabunPSK" w:hint="cs"/>
                <w:b/>
                <w:bCs/>
                <w:sz w:val="28"/>
                <w:szCs w:val="28"/>
                <w:cs/>
              </w:rPr>
              <w:t>ทยานิพนธ์</w:t>
            </w:r>
            <w:r w:rsidRPr="0018260F">
              <w:rPr>
                <w:rFonts w:ascii="TH SarabunPSK" w:hAnsi="TH SarabunPSK" w:cs="TH SarabunPSK"/>
                <w:b/>
                <w:bCs/>
                <w:sz w:val="28"/>
                <w:szCs w:val="28"/>
                <w:cs/>
              </w:rPr>
              <w:t xml:space="preserve"> (</w:t>
            </w:r>
            <w:r w:rsidRPr="0018260F">
              <w:rPr>
                <w:rFonts w:ascii="TH SarabunPSK" w:hAnsi="TH SarabunPSK" w:cs="TH SarabunPSK" w:hint="cs"/>
                <w:b/>
                <w:bCs/>
                <w:sz w:val="28"/>
                <w:szCs w:val="28"/>
                <w:cs/>
              </w:rPr>
              <w:t>60</w:t>
            </w:r>
            <w:r w:rsidRPr="0018260F">
              <w:rPr>
                <w:rFonts w:ascii="TH SarabunPSK" w:hAnsi="TH SarabunPSK" w:cs="TH SarabunPSK"/>
                <w:b/>
                <w:bCs/>
                <w:sz w:val="28"/>
                <w:szCs w:val="28"/>
                <w:cs/>
              </w:rPr>
              <w:t xml:space="preserve"> หน่วย</w:t>
            </w:r>
            <w:r w:rsidRPr="0018260F">
              <w:rPr>
                <w:rFonts w:ascii="TH SarabunPSK" w:hAnsi="TH SarabunPSK" w:cs="TH SarabunPSK" w:hint="cs"/>
                <w:b/>
                <w:bCs/>
                <w:sz w:val="28"/>
                <w:szCs w:val="28"/>
                <w:cs/>
              </w:rPr>
              <w:t>กิต</w:t>
            </w:r>
            <w:r w:rsidRPr="0018260F">
              <w:rPr>
                <w:rFonts w:ascii="TH SarabunPSK" w:hAnsi="TH SarabunPSK" w:cs="TH SarabunPSK"/>
                <w:b/>
                <w:bCs/>
                <w:sz w:val="28"/>
                <w:szCs w:val="28"/>
                <w:cs/>
              </w:rPr>
              <w:t>)</w:t>
            </w:r>
          </w:p>
        </w:tc>
      </w:tr>
      <w:tr w:rsidR="005C46F4" w:rsidRPr="0018260F" w:rsidTr="000D310F">
        <w:tc>
          <w:tcPr>
            <w:tcW w:w="4453" w:type="dxa"/>
          </w:tcPr>
          <w:p w:rsidR="005C46F4" w:rsidRPr="0018260F" w:rsidRDefault="005C46F4" w:rsidP="000D310F">
            <w:pPr>
              <w:tabs>
                <w:tab w:val="left" w:pos="1080"/>
              </w:tabs>
              <w:ind w:left="109"/>
              <w:rPr>
                <w:rFonts w:ascii="TH SarabunPSK" w:hAnsi="TH SarabunPSK" w:cs="TH SarabunPSK"/>
                <w:b/>
                <w:bCs/>
                <w:sz w:val="28"/>
                <w:szCs w:val="28"/>
              </w:rPr>
            </w:pPr>
            <w:r w:rsidRPr="0018260F">
              <w:rPr>
                <w:rFonts w:ascii="TH SarabunPSK" w:hAnsi="TH SarabunPSK" w:cs="TH SarabunPSK" w:hint="cs"/>
                <w:b/>
                <w:bCs/>
                <w:sz w:val="28"/>
                <w:szCs w:val="28"/>
                <w:cs/>
              </w:rPr>
              <w:t>แบบ 1.2</w:t>
            </w:r>
          </w:p>
          <w:p w:rsidR="005C46F4" w:rsidRPr="0018260F" w:rsidRDefault="005C46F4" w:rsidP="000D310F">
            <w:pPr>
              <w:tabs>
                <w:tab w:val="left" w:pos="1080"/>
              </w:tabs>
              <w:ind w:left="109"/>
              <w:rPr>
                <w:rFonts w:ascii="TH SarabunPSK" w:hAnsi="TH SarabunPSK" w:cs="TH SarabunPSK"/>
                <w:b/>
                <w:bCs/>
                <w:sz w:val="28"/>
                <w:szCs w:val="28"/>
              </w:rPr>
            </w:pPr>
            <w:r w:rsidRPr="0018260F">
              <w:rPr>
                <w:rFonts w:ascii="TH SarabunPSK" w:hAnsi="TH SarabunPSK" w:cs="TH SarabunPSK"/>
                <w:b/>
                <w:bCs/>
                <w:sz w:val="28"/>
                <w:szCs w:val="28"/>
                <w:cs/>
              </w:rPr>
              <w:t>1) หมวดวิชาบังคับ* (</w:t>
            </w:r>
            <w:r w:rsidRPr="0018260F">
              <w:rPr>
                <w:rFonts w:ascii="TH SarabunPSK" w:hAnsi="TH SarabunPSK" w:cs="TH SarabunPSK"/>
                <w:b/>
                <w:bCs/>
                <w:sz w:val="28"/>
                <w:szCs w:val="28"/>
              </w:rPr>
              <w:t>4</w:t>
            </w:r>
            <w:r w:rsidRPr="0018260F">
              <w:rPr>
                <w:rFonts w:ascii="TH SarabunPSK" w:hAnsi="TH SarabunPSK" w:cs="TH SarabunPSK"/>
                <w:b/>
                <w:bCs/>
                <w:sz w:val="28"/>
                <w:szCs w:val="28"/>
                <w:cs/>
              </w:rPr>
              <w:t xml:space="preserve"> หน่วย</w:t>
            </w:r>
            <w:r w:rsidRPr="0018260F">
              <w:rPr>
                <w:rFonts w:ascii="TH SarabunPSK" w:hAnsi="TH SarabunPSK" w:cs="TH SarabunPSK" w:hint="cs"/>
                <w:b/>
                <w:bCs/>
                <w:sz w:val="28"/>
                <w:szCs w:val="28"/>
                <w:cs/>
              </w:rPr>
              <w:t>กิต</w:t>
            </w:r>
            <w:r w:rsidRPr="0018260F">
              <w:rPr>
                <w:rFonts w:ascii="TH SarabunPSK" w:hAnsi="TH SarabunPSK" w:cs="TH SarabunPSK"/>
                <w:b/>
                <w:bCs/>
                <w:sz w:val="28"/>
                <w:szCs w:val="28"/>
                <w:cs/>
              </w:rPr>
              <w:t>)</w:t>
            </w:r>
          </w:p>
          <w:p w:rsidR="005C46F4" w:rsidRPr="0018260F" w:rsidRDefault="005C46F4" w:rsidP="000D310F">
            <w:pPr>
              <w:tabs>
                <w:tab w:val="left" w:pos="1080"/>
              </w:tabs>
              <w:ind w:left="109"/>
              <w:rPr>
                <w:rFonts w:ascii="TH SarabunPSK" w:hAnsi="TH SarabunPSK" w:cs="TH SarabunPSK"/>
                <w:sz w:val="28"/>
                <w:szCs w:val="28"/>
              </w:rPr>
            </w:pPr>
            <w:r w:rsidRPr="0018260F">
              <w:rPr>
                <w:rFonts w:ascii="TH SarabunPSK" w:hAnsi="TH SarabunPSK" w:cs="TH SarabunPSK" w:hint="cs"/>
                <w:sz w:val="28"/>
                <w:szCs w:val="28"/>
                <w:cs/>
              </w:rPr>
              <w:t xml:space="preserve">    - รายวิชาสัมมนา</w:t>
            </w:r>
            <w:r w:rsidRPr="0018260F">
              <w:rPr>
                <w:rFonts w:ascii="TH SarabunPSK" w:hAnsi="TH SarabunPSK" w:cs="TH SarabunPSK"/>
                <w:sz w:val="28"/>
                <w:szCs w:val="28"/>
                <w:cs/>
              </w:rPr>
              <w:t>*</w:t>
            </w:r>
            <w:r w:rsidRPr="0018260F">
              <w:rPr>
                <w:rFonts w:ascii="TH SarabunPSK" w:hAnsi="TH SarabunPSK" w:cs="TH SarabunPSK" w:hint="cs"/>
                <w:sz w:val="28"/>
                <w:szCs w:val="28"/>
                <w:cs/>
              </w:rPr>
              <w:t xml:space="preserve"> </w:t>
            </w:r>
            <w:r w:rsidRPr="0018260F">
              <w:rPr>
                <w:rFonts w:ascii="TH SarabunPSK" w:hAnsi="TH SarabunPSK" w:cs="TH SarabunPSK"/>
                <w:sz w:val="28"/>
                <w:szCs w:val="28"/>
                <w:cs/>
              </w:rPr>
              <w:t>(</w:t>
            </w:r>
            <w:r w:rsidRPr="0018260F">
              <w:rPr>
                <w:rFonts w:ascii="TH SarabunPSK" w:hAnsi="TH SarabunPSK" w:cs="TH SarabunPSK"/>
                <w:sz w:val="28"/>
                <w:szCs w:val="28"/>
              </w:rPr>
              <w:t>4</w:t>
            </w:r>
            <w:r w:rsidRPr="0018260F">
              <w:rPr>
                <w:rFonts w:ascii="TH SarabunPSK" w:hAnsi="TH SarabunPSK" w:cs="TH SarabunPSK"/>
                <w:sz w:val="28"/>
                <w:szCs w:val="28"/>
                <w:cs/>
              </w:rPr>
              <w:t xml:space="preserve"> หน่วย</w:t>
            </w:r>
            <w:r w:rsidRPr="0018260F">
              <w:rPr>
                <w:rFonts w:ascii="TH SarabunPSK" w:hAnsi="TH SarabunPSK" w:cs="TH SarabunPSK" w:hint="cs"/>
                <w:sz w:val="28"/>
                <w:szCs w:val="28"/>
                <w:cs/>
              </w:rPr>
              <w:t>กิต</w:t>
            </w:r>
            <w:r w:rsidRPr="0018260F">
              <w:rPr>
                <w:rFonts w:ascii="TH SarabunPSK" w:hAnsi="TH SarabunPSK" w:cs="TH SarabunPSK"/>
                <w:sz w:val="28"/>
                <w:szCs w:val="28"/>
                <w:cs/>
              </w:rPr>
              <w:t>)</w:t>
            </w:r>
          </w:p>
          <w:p w:rsidR="005C46F4" w:rsidRPr="0018260F" w:rsidRDefault="005C46F4" w:rsidP="000D310F">
            <w:pPr>
              <w:tabs>
                <w:tab w:val="left" w:pos="1080"/>
              </w:tabs>
              <w:ind w:left="109"/>
              <w:rPr>
                <w:rFonts w:ascii="TH SarabunPSK" w:hAnsi="TH SarabunPSK" w:cs="TH SarabunPSK"/>
                <w:b/>
                <w:bCs/>
                <w:sz w:val="28"/>
                <w:szCs w:val="28"/>
              </w:rPr>
            </w:pPr>
            <w:r w:rsidRPr="0018260F">
              <w:rPr>
                <w:rFonts w:ascii="TH SarabunPSK" w:hAnsi="TH SarabunPSK" w:cs="TH SarabunPSK"/>
                <w:b/>
                <w:bCs/>
                <w:sz w:val="28"/>
                <w:szCs w:val="28"/>
              </w:rPr>
              <w:t>2</w:t>
            </w:r>
            <w:r w:rsidRPr="0018260F">
              <w:rPr>
                <w:rFonts w:ascii="TH SarabunPSK" w:hAnsi="TH SarabunPSK" w:cs="TH SarabunPSK"/>
                <w:b/>
                <w:bCs/>
                <w:sz w:val="28"/>
                <w:szCs w:val="28"/>
                <w:cs/>
              </w:rPr>
              <w:t>) หมวดวิ</w:t>
            </w:r>
            <w:r w:rsidRPr="0018260F">
              <w:rPr>
                <w:rFonts w:ascii="TH SarabunPSK" w:hAnsi="TH SarabunPSK" w:cs="TH SarabunPSK" w:hint="cs"/>
                <w:b/>
                <w:bCs/>
                <w:sz w:val="28"/>
                <w:szCs w:val="28"/>
                <w:cs/>
              </w:rPr>
              <w:t>ทยานิพนธ์</w:t>
            </w:r>
            <w:r w:rsidRPr="0018260F">
              <w:rPr>
                <w:rFonts w:ascii="TH SarabunPSK" w:hAnsi="TH SarabunPSK" w:cs="TH SarabunPSK"/>
                <w:b/>
                <w:bCs/>
                <w:sz w:val="28"/>
                <w:szCs w:val="28"/>
                <w:cs/>
              </w:rPr>
              <w:t xml:space="preserve"> (</w:t>
            </w:r>
            <w:r w:rsidRPr="0018260F">
              <w:rPr>
                <w:rFonts w:ascii="TH SarabunPSK" w:hAnsi="TH SarabunPSK" w:cs="TH SarabunPSK" w:hint="cs"/>
                <w:b/>
                <w:bCs/>
                <w:sz w:val="28"/>
                <w:szCs w:val="28"/>
                <w:cs/>
              </w:rPr>
              <w:t>96</w:t>
            </w:r>
            <w:r w:rsidRPr="0018260F">
              <w:rPr>
                <w:rFonts w:ascii="TH SarabunPSK" w:hAnsi="TH SarabunPSK" w:cs="TH SarabunPSK"/>
                <w:b/>
                <w:bCs/>
                <w:sz w:val="28"/>
                <w:szCs w:val="28"/>
                <w:cs/>
              </w:rPr>
              <w:t xml:space="preserve"> หน่วย</w:t>
            </w:r>
            <w:r w:rsidRPr="0018260F">
              <w:rPr>
                <w:rFonts w:ascii="TH SarabunPSK" w:hAnsi="TH SarabunPSK" w:cs="TH SarabunPSK" w:hint="cs"/>
                <w:b/>
                <w:bCs/>
                <w:sz w:val="28"/>
                <w:szCs w:val="28"/>
                <w:cs/>
              </w:rPr>
              <w:t>กิต</w:t>
            </w:r>
            <w:r w:rsidRPr="0018260F">
              <w:rPr>
                <w:rFonts w:ascii="TH SarabunPSK" w:hAnsi="TH SarabunPSK" w:cs="TH SarabunPSK"/>
                <w:b/>
                <w:bCs/>
                <w:sz w:val="28"/>
                <w:szCs w:val="28"/>
                <w:cs/>
              </w:rPr>
              <w:t>)</w:t>
            </w:r>
          </w:p>
        </w:tc>
        <w:tc>
          <w:tcPr>
            <w:tcW w:w="4454" w:type="dxa"/>
          </w:tcPr>
          <w:p w:rsidR="005C46F4" w:rsidRPr="0018260F" w:rsidRDefault="005C46F4" w:rsidP="000D310F">
            <w:pPr>
              <w:tabs>
                <w:tab w:val="left" w:pos="1080"/>
              </w:tabs>
              <w:ind w:left="192"/>
              <w:rPr>
                <w:rFonts w:ascii="TH SarabunPSK" w:hAnsi="TH SarabunPSK" w:cs="TH SarabunPSK"/>
                <w:b/>
                <w:bCs/>
                <w:sz w:val="28"/>
                <w:szCs w:val="28"/>
              </w:rPr>
            </w:pPr>
            <w:r w:rsidRPr="0018260F">
              <w:rPr>
                <w:rFonts w:ascii="TH SarabunPSK" w:hAnsi="TH SarabunPSK" w:cs="TH SarabunPSK" w:hint="cs"/>
                <w:b/>
                <w:bCs/>
                <w:sz w:val="28"/>
                <w:szCs w:val="28"/>
                <w:cs/>
              </w:rPr>
              <w:t>แบบ 1.2</w:t>
            </w:r>
          </w:p>
          <w:p w:rsidR="005C46F4" w:rsidRPr="0018260F" w:rsidRDefault="005C46F4" w:rsidP="000D310F">
            <w:pPr>
              <w:tabs>
                <w:tab w:val="left" w:pos="1080"/>
              </w:tabs>
              <w:ind w:left="192"/>
              <w:rPr>
                <w:rFonts w:ascii="TH SarabunPSK" w:hAnsi="TH SarabunPSK" w:cs="TH SarabunPSK"/>
                <w:b/>
                <w:bCs/>
                <w:sz w:val="28"/>
                <w:szCs w:val="28"/>
              </w:rPr>
            </w:pPr>
            <w:r w:rsidRPr="0018260F">
              <w:rPr>
                <w:rFonts w:ascii="TH SarabunPSK" w:hAnsi="TH SarabunPSK" w:cs="TH SarabunPSK"/>
                <w:b/>
                <w:bCs/>
                <w:sz w:val="28"/>
                <w:szCs w:val="28"/>
                <w:cs/>
              </w:rPr>
              <w:t>1) หมวดวิชาบังคับ* (</w:t>
            </w:r>
            <w:r w:rsidRPr="0018260F">
              <w:rPr>
                <w:rFonts w:ascii="TH SarabunPSK" w:hAnsi="TH SarabunPSK" w:cs="TH SarabunPSK"/>
                <w:b/>
                <w:bCs/>
                <w:sz w:val="28"/>
                <w:szCs w:val="28"/>
              </w:rPr>
              <w:t>2</w:t>
            </w:r>
            <w:r w:rsidRPr="0018260F">
              <w:rPr>
                <w:rFonts w:ascii="TH SarabunPSK" w:hAnsi="TH SarabunPSK" w:cs="TH SarabunPSK"/>
                <w:b/>
                <w:bCs/>
                <w:sz w:val="28"/>
                <w:szCs w:val="28"/>
                <w:cs/>
              </w:rPr>
              <w:t xml:space="preserve"> หน่วย</w:t>
            </w:r>
            <w:r w:rsidRPr="0018260F">
              <w:rPr>
                <w:rFonts w:ascii="TH SarabunPSK" w:hAnsi="TH SarabunPSK" w:cs="TH SarabunPSK" w:hint="cs"/>
                <w:b/>
                <w:bCs/>
                <w:sz w:val="28"/>
                <w:szCs w:val="28"/>
                <w:cs/>
              </w:rPr>
              <w:t>กิต</w:t>
            </w:r>
            <w:r w:rsidRPr="0018260F">
              <w:rPr>
                <w:rFonts w:ascii="TH SarabunPSK" w:hAnsi="TH SarabunPSK" w:cs="TH SarabunPSK"/>
                <w:b/>
                <w:bCs/>
                <w:sz w:val="28"/>
                <w:szCs w:val="28"/>
                <w:cs/>
              </w:rPr>
              <w:t>)</w:t>
            </w:r>
          </w:p>
          <w:p w:rsidR="005C46F4" w:rsidRPr="0018260F" w:rsidRDefault="005C46F4" w:rsidP="000D310F">
            <w:pPr>
              <w:tabs>
                <w:tab w:val="left" w:pos="1080"/>
              </w:tabs>
              <w:ind w:left="192"/>
              <w:rPr>
                <w:rFonts w:ascii="TH SarabunPSK" w:hAnsi="TH SarabunPSK" w:cs="TH SarabunPSK"/>
                <w:sz w:val="28"/>
                <w:szCs w:val="28"/>
              </w:rPr>
            </w:pPr>
            <w:r w:rsidRPr="0018260F">
              <w:rPr>
                <w:rFonts w:ascii="TH SarabunPSK" w:hAnsi="TH SarabunPSK" w:cs="TH SarabunPSK" w:hint="cs"/>
                <w:sz w:val="28"/>
                <w:szCs w:val="28"/>
                <w:cs/>
              </w:rPr>
              <w:t xml:space="preserve">    - รายวิชาสัมมนา</w:t>
            </w:r>
            <w:r w:rsidRPr="0018260F">
              <w:rPr>
                <w:rFonts w:ascii="TH SarabunPSK" w:hAnsi="TH SarabunPSK" w:cs="TH SarabunPSK"/>
                <w:sz w:val="28"/>
                <w:szCs w:val="28"/>
                <w:cs/>
              </w:rPr>
              <w:t>*</w:t>
            </w:r>
            <w:r w:rsidRPr="0018260F">
              <w:rPr>
                <w:rFonts w:ascii="TH SarabunPSK" w:hAnsi="TH SarabunPSK" w:cs="TH SarabunPSK" w:hint="cs"/>
                <w:sz w:val="28"/>
                <w:szCs w:val="28"/>
                <w:cs/>
              </w:rPr>
              <w:t xml:space="preserve"> </w:t>
            </w:r>
            <w:r w:rsidRPr="0018260F">
              <w:rPr>
                <w:rFonts w:ascii="TH SarabunPSK" w:hAnsi="TH SarabunPSK" w:cs="TH SarabunPSK"/>
                <w:sz w:val="28"/>
                <w:szCs w:val="28"/>
                <w:cs/>
              </w:rPr>
              <w:t>(</w:t>
            </w:r>
            <w:r w:rsidRPr="0018260F">
              <w:rPr>
                <w:rFonts w:ascii="TH SarabunPSK" w:hAnsi="TH SarabunPSK" w:cs="TH SarabunPSK"/>
                <w:sz w:val="28"/>
                <w:szCs w:val="28"/>
              </w:rPr>
              <w:t>2</w:t>
            </w:r>
            <w:r w:rsidRPr="0018260F">
              <w:rPr>
                <w:rFonts w:ascii="TH SarabunPSK" w:hAnsi="TH SarabunPSK" w:cs="TH SarabunPSK"/>
                <w:sz w:val="28"/>
                <w:szCs w:val="28"/>
                <w:cs/>
              </w:rPr>
              <w:t xml:space="preserve"> หน่วย</w:t>
            </w:r>
            <w:r w:rsidRPr="0018260F">
              <w:rPr>
                <w:rFonts w:ascii="TH SarabunPSK" w:hAnsi="TH SarabunPSK" w:cs="TH SarabunPSK" w:hint="cs"/>
                <w:sz w:val="28"/>
                <w:szCs w:val="28"/>
                <w:cs/>
              </w:rPr>
              <w:t>กิต</w:t>
            </w:r>
            <w:r w:rsidRPr="0018260F">
              <w:rPr>
                <w:rFonts w:ascii="TH SarabunPSK" w:hAnsi="TH SarabunPSK" w:cs="TH SarabunPSK"/>
                <w:sz w:val="28"/>
                <w:szCs w:val="28"/>
                <w:cs/>
              </w:rPr>
              <w:t>)</w:t>
            </w:r>
          </w:p>
          <w:p w:rsidR="005C46F4" w:rsidRPr="0018260F" w:rsidRDefault="005C46F4" w:rsidP="000D310F">
            <w:pPr>
              <w:tabs>
                <w:tab w:val="left" w:pos="1080"/>
              </w:tabs>
              <w:ind w:left="192"/>
              <w:rPr>
                <w:rFonts w:ascii="TH SarabunPSK" w:eastAsia="TH SarabunPSK" w:hAnsi="TH SarabunPSK" w:cs="TH SarabunPSK"/>
                <w:b/>
                <w:bCs/>
                <w:sz w:val="28"/>
                <w:szCs w:val="28"/>
              </w:rPr>
            </w:pPr>
            <w:r w:rsidRPr="0018260F">
              <w:rPr>
                <w:rFonts w:ascii="TH SarabunPSK" w:hAnsi="TH SarabunPSK" w:cs="TH SarabunPSK"/>
                <w:b/>
                <w:bCs/>
                <w:sz w:val="28"/>
                <w:szCs w:val="28"/>
              </w:rPr>
              <w:t>2</w:t>
            </w:r>
            <w:r w:rsidRPr="0018260F">
              <w:rPr>
                <w:rFonts w:ascii="TH SarabunPSK" w:hAnsi="TH SarabunPSK" w:cs="TH SarabunPSK"/>
                <w:b/>
                <w:bCs/>
                <w:sz w:val="28"/>
                <w:szCs w:val="28"/>
                <w:cs/>
              </w:rPr>
              <w:t>) หมวดวิ</w:t>
            </w:r>
            <w:r w:rsidRPr="0018260F">
              <w:rPr>
                <w:rFonts w:ascii="TH SarabunPSK" w:hAnsi="TH SarabunPSK" w:cs="TH SarabunPSK" w:hint="cs"/>
                <w:b/>
                <w:bCs/>
                <w:sz w:val="28"/>
                <w:szCs w:val="28"/>
                <w:cs/>
              </w:rPr>
              <w:t>ทยานิพนธ์</w:t>
            </w:r>
            <w:r w:rsidRPr="0018260F">
              <w:rPr>
                <w:rFonts w:ascii="TH SarabunPSK" w:hAnsi="TH SarabunPSK" w:cs="TH SarabunPSK"/>
                <w:b/>
                <w:bCs/>
                <w:sz w:val="28"/>
                <w:szCs w:val="28"/>
                <w:cs/>
              </w:rPr>
              <w:t xml:space="preserve"> (</w:t>
            </w:r>
            <w:r w:rsidRPr="0018260F">
              <w:rPr>
                <w:rFonts w:ascii="TH SarabunPSK" w:hAnsi="TH SarabunPSK" w:cs="TH SarabunPSK" w:hint="cs"/>
                <w:b/>
                <w:bCs/>
                <w:sz w:val="28"/>
                <w:szCs w:val="28"/>
                <w:cs/>
              </w:rPr>
              <w:t>90</w:t>
            </w:r>
            <w:r w:rsidRPr="0018260F">
              <w:rPr>
                <w:rFonts w:ascii="TH SarabunPSK" w:hAnsi="TH SarabunPSK" w:cs="TH SarabunPSK"/>
                <w:b/>
                <w:bCs/>
                <w:sz w:val="28"/>
                <w:szCs w:val="28"/>
                <w:cs/>
              </w:rPr>
              <w:t xml:space="preserve"> หน่วย</w:t>
            </w:r>
            <w:r w:rsidRPr="0018260F">
              <w:rPr>
                <w:rFonts w:ascii="TH SarabunPSK" w:hAnsi="TH SarabunPSK" w:cs="TH SarabunPSK" w:hint="cs"/>
                <w:b/>
                <w:bCs/>
                <w:sz w:val="28"/>
                <w:szCs w:val="28"/>
                <w:cs/>
              </w:rPr>
              <w:t>กิต</w:t>
            </w:r>
            <w:r w:rsidRPr="0018260F">
              <w:rPr>
                <w:rFonts w:ascii="TH SarabunPSK" w:hAnsi="TH SarabunPSK" w:cs="TH SarabunPSK"/>
                <w:b/>
                <w:bCs/>
                <w:sz w:val="28"/>
                <w:szCs w:val="28"/>
                <w:cs/>
              </w:rPr>
              <w:t>)</w:t>
            </w:r>
          </w:p>
        </w:tc>
      </w:tr>
      <w:tr w:rsidR="005C46F4" w:rsidRPr="0018260F" w:rsidTr="000D310F">
        <w:tc>
          <w:tcPr>
            <w:tcW w:w="4453" w:type="dxa"/>
          </w:tcPr>
          <w:p w:rsidR="005C46F4" w:rsidRPr="0018260F" w:rsidRDefault="005C46F4" w:rsidP="000D310F">
            <w:pPr>
              <w:tabs>
                <w:tab w:val="left" w:pos="1080"/>
              </w:tabs>
              <w:ind w:left="109"/>
              <w:rPr>
                <w:rFonts w:ascii="TH SarabunPSK" w:hAnsi="TH SarabunPSK" w:cs="TH SarabunPSK"/>
                <w:b/>
                <w:bCs/>
                <w:sz w:val="28"/>
                <w:szCs w:val="28"/>
                <w:cs/>
              </w:rPr>
            </w:pPr>
            <w:r w:rsidRPr="0018260F">
              <w:rPr>
                <w:rFonts w:ascii="TH SarabunPSK" w:hAnsi="TH SarabunPSK" w:cs="TH SarabunPSK" w:hint="cs"/>
                <w:b/>
                <w:bCs/>
                <w:sz w:val="28"/>
                <w:szCs w:val="28"/>
                <w:cs/>
              </w:rPr>
              <w:t>แบบ 2.1</w:t>
            </w:r>
          </w:p>
          <w:p w:rsidR="005C46F4" w:rsidRPr="0018260F" w:rsidRDefault="005C46F4" w:rsidP="000D310F">
            <w:pPr>
              <w:tabs>
                <w:tab w:val="left" w:pos="1080"/>
              </w:tabs>
              <w:ind w:left="142"/>
              <w:rPr>
                <w:rFonts w:ascii="TH SarabunPSK" w:eastAsia="TH SarabunPSK" w:hAnsi="TH SarabunPSK" w:cs="TH SarabunPSK"/>
                <w:b/>
                <w:bCs/>
                <w:sz w:val="28"/>
                <w:szCs w:val="28"/>
              </w:rPr>
            </w:pPr>
            <w:r w:rsidRPr="0018260F">
              <w:rPr>
                <w:rFonts w:ascii="TH SarabunPSK" w:eastAsia="TH SarabunPSK" w:hAnsi="TH SarabunPSK" w:cs="TH SarabunPSK"/>
                <w:b/>
                <w:bCs/>
                <w:sz w:val="28"/>
                <w:szCs w:val="28"/>
                <w:cs/>
              </w:rPr>
              <w:t>1) หมวดวิชาบังคับ (</w:t>
            </w:r>
            <w:r w:rsidRPr="0018260F">
              <w:rPr>
                <w:rFonts w:ascii="TH SarabunPSK" w:eastAsia="TH SarabunPSK" w:hAnsi="TH SarabunPSK" w:cs="TH SarabunPSK" w:hint="cs"/>
                <w:b/>
                <w:bCs/>
                <w:sz w:val="28"/>
                <w:szCs w:val="28"/>
                <w:cs/>
              </w:rPr>
              <w:t>8</w:t>
            </w:r>
            <w:r w:rsidRPr="0018260F">
              <w:rPr>
                <w:rFonts w:ascii="TH SarabunPSK" w:eastAsia="TH SarabunPSK" w:hAnsi="TH SarabunPSK" w:cs="TH SarabunPSK"/>
                <w:b/>
                <w:bCs/>
                <w:sz w:val="28"/>
                <w:szCs w:val="28"/>
                <w:cs/>
              </w:rPr>
              <w:t xml:space="preserve"> หน่วยกิต)</w:t>
            </w:r>
          </w:p>
          <w:p w:rsidR="005C46F4" w:rsidRPr="0018260F" w:rsidRDefault="005C46F4" w:rsidP="000D310F">
            <w:pPr>
              <w:tabs>
                <w:tab w:val="left" w:pos="1080"/>
              </w:tabs>
              <w:ind w:left="142"/>
              <w:rPr>
                <w:rFonts w:ascii="TH SarabunPSK" w:eastAsia="TH SarabunPSK" w:hAnsi="TH SarabunPSK" w:cs="TH SarabunPSK"/>
                <w:sz w:val="28"/>
                <w:szCs w:val="28"/>
              </w:rPr>
            </w:pPr>
            <w:r w:rsidRPr="0018260F">
              <w:rPr>
                <w:rFonts w:ascii="TH SarabunPSK" w:eastAsia="TH SarabunPSK" w:hAnsi="TH SarabunPSK" w:cs="TH SarabunPSK"/>
                <w:sz w:val="28"/>
                <w:szCs w:val="28"/>
                <w:cs/>
              </w:rPr>
              <w:t xml:space="preserve">    - </w:t>
            </w:r>
            <w:r w:rsidRPr="0018260F">
              <w:rPr>
                <w:rFonts w:ascii="TH SarabunPSK" w:eastAsia="TH SarabunPSK" w:hAnsi="TH SarabunPSK" w:cs="TH SarabunPSK" w:hint="cs"/>
                <w:sz w:val="28"/>
                <w:szCs w:val="28"/>
                <w:cs/>
              </w:rPr>
              <w:t>รายวิชาบังคับ</w:t>
            </w:r>
            <w:r w:rsidRPr="0018260F">
              <w:rPr>
                <w:rFonts w:ascii="TH SarabunPSK" w:eastAsia="TH SarabunPSK" w:hAnsi="TH SarabunPSK" w:cs="TH SarabunPSK"/>
                <w:sz w:val="28"/>
                <w:szCs w:val="28"/>
                <w:cs/>
              </w:rPr>
              <w:t xml:space="preserve"> (</w:t>
            </w:r>
            <w:r w:rsidRPr="0018260F">
              <w:rPr>
                <w:rFonts w:ascii="TH SarabunPSK" w:eastAsia="TH SarabunPSK" w:hAnsi="TH SarabunPSK" w:cs="TH SarabunPSK" w:hint="cs"/>
                <w:sz w:val="28"/>
                <w:szCs w:val="28"/>
                <w:cs/>
              </w:rPr>
              <w:t>8</w:t>
            </w:r>
            <w:r w:rsidRPr="0018260F">
              <w:rPr>
                <w:rFonts w:ascii="TH SarabunPSK" w:eastAsia="TH SarabunPSK" w:hAnsi="TH SarabunPSK" w:cs="TH SarabunPSK"/>
                <w:sz w:val="28"/>
                <w:szCs w:val="28"/>
                <w:cs/>
              </w:rPr>
              <w:t xml:space="preserve"> หน่วยกิต)</w:t>
            </w:r>
          </w:p>
          <w:p w:rsidR="005C46F4" w:rsidRPr="0018260F" w:rsidRDefault="005C46F4" w:rsidP="000D310F">
            <w:pPr>
              <w:tabs>
                <w:tab w:val="left" w:pos="1080"/>
              </w:tabs>
              <w:ind w:left="142"/>
              <w:rPr>
                <w:rFonts w:ascii="TH SarabunPSK" w:eastAsia="TH SarabunPSK" w:hAnsi="TH SarabunPSK" w:cs="TH SarabunPSK"/>
                <w:sz w:val="28"/>
                <w:szCs w:val="28"/>
              </w:rPr>
            </w:pPr>
            <w:r w:rsidRPr="0018260F">
              <w:rPr>
                <w:rFonts w:ascii="TH SarabunPSK" w:eastAsia="TH SarabunPSK" w:hAnsi="TH SarabunPSK" w:cs="TH SarabunPSK"/>
                <w:sz w:val="28"/>
                <w:szCs w:val="28"/>
                <w:cs/>
              </w:rPr>
              <w:t xml:space="preserve">    - </w:t>
            </w:r>
            <w:r w:rsidRPr="0018260F">
              <w:rPr>
                <w:rFonts w:ascii="TH SarabunPSK" w:eastAsia="TH SarabunPSK" w:hAnsi="TH SarabunPSK" w:cs="TH SarabunPSK" w:hint="cs"/>
                <w:sz w:val="28"/>
                <w:szCs w:val="28"/>
                <w:cs/>
              </w:rPr>
              <w:t>รายวิชาสัมมนา*</w:t>
            </w:r>
            <w:r w:rsidRPr="0018260F">
              <w:rPr>
                <w:rFonts w:ascii="TH SarabunPSK" w:eastAsia="TH SarabunPSK" w:hAnsi="TH SarabunPSK" w:cs="TH SarabunPSK"/>
                <w:sz w:val="28"/>
                <w:szCs w:val="28"/>
                <w:cs/>
              </w:rPr>
              <w:t xml:space="preserve"> (</w:t>
            </w:r>
            <w:r w:rsidRPr="0018260F">
              <w:rPr>
                <w:rFonts w:ascii="TH SarabunPSK" w:eastAsia="TH SarabunPSK" w:hAnsi="TH SarabunPSK" w:cs="TH SarabunPSK" w:hint="cs"/>
                <w:sz w:val="28"/>
                <w:szCs w:val="28"/>
                <w:cs/>
              </w:rPr>
              <w:t>4</w:t>
            </w:r>
            <w:r w:rsidRPr="0018260F">
              <w:rPr>
                <w:rFonts w:ascii="TH SarabunPSK" w:eastAsia="TH SarabunPSK" w:hAnsi="TH SarabunPSK" w:cs="TH SarabunPSK"/>
                <w:sz w:val="28"/>
                <w:szCs w:val="28"/>
                <w:cs/>
              </w:rPr>
              <w:t xml:space="preserve"> หน่วยกิต)</w:t>
            </w:r>
          </w:p>
          <w:p w:rsidR="005C46F4" w:rsidRPr="0018260F" w:rsidRDefault="005C46F4" w:rsidP="000D310F">
            <w:pPr>
              <w:tabs>
                <w:tab w:val="left" w:pos="1080"/>
              </w:tabs>
              <w:ind w:left="142"/>
              <w:rPr>
                <w:rFonts w:ascii="TH SarabunPSK" w:eastAsia="TH SarabunPSK" w:hAnsi="TH SarabunPSK" w:cs="TH SarabunPSK"/>
                <w:b/>
                <w:bCs/>
                <w:sz w:val="28"/>
                <w:szCs w:val="28"/>
              </w:rPr>
            </w:pPr>
            <w:r w:rsidRPr="0018260F">
              <w:rPr>
                <w:rFonts w:ascii="TH SarabunPSK" w:eastAsia="TH SarabunPSK" w:hAnsi="TH SarabunPSK" w:cs="TH SarabunPSK"/>
                <w:b/>
                <w:bCs/>
                <w:sz w:val="28"/>
                <w:szCs w:val="28"/>
                <w:cs/>
              </w:rPr>
              <w:t>2) หมวดวิชาเลือก (</w:t>
            </w:r>
            <w:r w:rsidRPr="0018260F">
              <w:rPr>
                <w:rFonts w:ascii="TH SarabunPSK" w:eastAsia="TH SarabunPSK" w:hAnsi="TH SarabunPSK" w:cs="TH SarabunPSK" w:hint="cs"/>
                <w:b/>
                <w:bCs/>
                <w:sz w:val="28"/>
                <w:szCs w:val="28"/>
                <w:cs/>
              </w:rPr>
              <w:t>8</w:t>
            </w:r>
            <w:r w:rsidRPr="0018260F">
              <w:rPr>
                <w:rFonts w:ascii="TH SarabunPSK" w:eastAsia="TH SarabunPSK" w:hAnsi="TH SarabunPSK" w:cs="TH SarabunPSK"/>
                <w:b/>
                <w:bCs/>
                <w:sz w:val="28"/>
                <w:szCs w:val="28"/>
                <w:cs/>
              </w:rPr>
              <w:t xml:space="preserve"> หน่วยกิต)</w:t>
            </w:r>
          </w:p>
          <w:p w:rsidR="005C46F4" w:rsidRPr="0018260F" w:rsidRDefault="005C46F4" w:rsidP="000D310F">
            <w:pPr>
              <w:tabs>
                <w:tab w:val="left" w:pos="1080"/>
              </w:tabs>
              <w:ind w:left="142"/>
              <w:rPr>
                <w:rFonts w:ascii="TH SarabunPSK" w:hAnsi="TH SarabunPSK" w:cs="TH SarabunPSK"/>
                <w:b/>
                <w:bCs/>
                <w:sz w:val="28"/>
                <w:szCs w:val="28"/>
              </w:rPr>
            </w:pPr>
            <w:r w:rsidRPr="0018260F">
              <w:rPr>
                <w:rFonts w:ascii="TH SarabunPSK" w:eastAsia="TH SarabunPSK" w:hAnsi="TH SarabunPSK" w:cs="TH SarabunPSK"/>
                <w:b/>
                <w:bCs/>
                <w:sz w:val="28"/>
                <w:szCs w:val="28"/>
                <w:cs/>
              </w:rPr>
              <w:t>3) หมวดวิทยานิพนธ์ (</w:t>
            </w:r>
            <w:r w:rsidRPr="0018260F">
              <w:rPr>
                <w:rFonts w:ascii="TH SarabunPSK" w:eastAsia="TH SarabunPSK" w:hAnsi="TH SarabunPSK" w:cs="TH SarabunPSK" w:hint="cs"/>
                <w:b/>
                <w:bCs/>
                <w:sz w:val="28"/>
                <w:szCs w:val="28"/>
                <w:cs/>
              </w:rPr>
              <w:t>48</w:t>
            </w:r>
            <w:r w:rsidRPr="0018260F">
              <w:rPr>
                <w:rFonts w:ascii="TH SarabunPSK" w:eastAsia="TH SarabunPSK" w:hAnsi="TH SarabunPSK" w:cs="TH SarabunPSK"/>
                <w:b/>
                <w:bCs/>
                <w:sz w:val="28"/>
                <w:szCs w:val="28"/>
                <w:cs/>
              </w:rPr>
              <w:t xml:space="preserve"> หน่วยกิต)</w:t>
            </w:r>
          </w:p>
        </w:tc>
        <w:tc>
          <w:tcPr>
            <w:tcW w:w="4454" w:type="dxa"/>
          </w:tcPr>
          <w:p w:rsidR="005C46F4" w:rsidRPr="0018260F" w:rsidRDefault="005C46F4" w:rsidP="000D310F">
            <w:pPr>
              <w:tabs>
                <w:tab w:val="left" w:pos="1080"/>
              </w:tabs>
              <w:ind w:left="192"/>
              <w:rPr>
                <w:rFonts w:ascii="TH SarabunPSK" w:hAnsi="TH SarabunPSK" w:cs="TH SarabunPSK"/>
                <w:b/>
                <w:bCs/>
                <w:sz w:val="28"/>
                <w:szCs w:val="28"/>
              </w:rPr>
            </w:pPr>
            <w:r w:rsidRPr="0018260F">
              <w:rPr>
                <w:rFonts w:ascii="TH SarabunPSK" w:hAnsi="TH SarabunPSK" w:cs="TH SarabunPSK" w:hint="cs"/>
                <w:b/>
                <w:bCs/>
                <w:sz w:val="28"/>
                <w:szCs w:val="28"/>
                <w:cs/>
              </w:rPr>
              <w:t>-</w:t>
            </w:r>
          </w:p>
          <w:p w:rsidR="005C46F4" w:rsidRPr="0018260F" w:rsidRDefault="005C46F4" w:rsidP="000D310F">
            <w:pPr>
              <w:tabs>
                <w:tab w:val="left" w:pos="1080"/>
              </w:tabs>
              <w:ind w:left="192"/>
              <w:rPr>
                <w:rFonts w:ascii="TH SarabunPSK" w:hAnsi="TH SarabunPSK" w:cs="TH SarabunPSK"/>
                <w:b/>
                <w:bCs/>
                <w:sz w:val="28"/>
                <w:szCs w:val="28"/>
              </w:rPr>
            </w:pPr>
          </w:p>
        </w:tc>
      </w:tr>
      <w:tr w:rsidR="005C46F4" w:rsidRPr="0018260F" w:rsidTr="000D310F">
        <w:tc>
          <w:tcPr>
            <w:tcW w:w="4453" w:type="dxa"/>
          </w:tcPr>
          <w:p w:rsidR="005C46F4" w:rsidRPr="0018260F" w:rsidRDefault="005C46F4" w:rsidP="000D310F">
            <w:pPr>
              <w:tabs>
                <w:tab w:val="left" w:pos="1080"/>
              </w:tabs>
              <w:ind w:left="109"/>
              <w:rPr>
                <w:rFonts w:ascii="TH SarabunPSK" w:hAnsi="TH SarabunPSK" w:cs="TH SarabunPSK"/>
                <w:b/>
                <w:bCs/>
                <w:sz w:val="28"/>
                <w:szCs w:val="28"/>
                <w:cs/>
              </w:rPr>
            </w:pPr>
            <w:r w:rsidRPr="0018260F">
              <w:rPr>
                <w:rFonts w:ascii="TH SarabunPSK" w:hAnsi="TH SarabunPSK" w:cs="TH SarabunPSK" w:hint="cs"/>
                <w:b/>
                <w:bCs/>
                <w:sz w:val="28"/>
                <w:szCs w:val="28"/>
                <w:cs/>
              </w:rPr>
              <w:t>แบบ 2.2</w:t>
            </w:r>
          </w:p>
          <w:p w:rsidR="005C46F4" w:rsidRPr="0018260F" w:rsidRDefault="005C46F4" w:rsidP="000D310F">
            <w:pPr>
              <w:tabs>
                <w:tab w:val="left" w:pos="1080"/>
              </w:tabs>
              <w:ind w:left="142"/>
              <w:rPr>
                <w:rFonts w:ascii="TH SarabunPSK" w:eastAsia="TH SarabunPSK" w:hAnsi="TH SarabunPSK" w:cs="TH SarabunPSK"/>
                <w:b/>
                <w:bCs/>
                <w:sz w:val="28"/>
                <w:szCs w:val="28"/>
              </w:rPr>
            </w:pPr>
            <w:r w:rsidRPr="0018260F">
              <w:rPr>
                <w:rFonts w:ascii="TH SarabunPSK" w:eastAsia="TH SarabunPSK" w:hAnsi="TH SarabunPSK" w:cs="TH SarabunPSK"/>
                <w:b/>
                <w:bCs/>
                <w:sz w:val="28"/>
                <w:szCs w:val="28"/>
                <w:cs/>
              </w:rPr>
              <w:t>1) หมวดวิชาบังคับ (</w:t>
            </w:r>
            <w:r w:rsidRPr="0018260F">
              <w:rPr>
                <w:rFonts w:ascii="TH SarabunPSK" w:eastAsia="TH SarabunPSK" w:hAnsi="TH SarabunPSK" w:cs="TH SarabunPSK" w:hint="cs"/>
                <w:b/>
                <w:bCs/>
                <w:sz w:val="28"/>
                <w:szCs w:val="28"/>
                <w:cs/>
              </w:rPr>
              <w:t>16</w:t>
            </w:r>
            <w:r w:rsidRPr="0018260F">
              <w:rPr>
                <w:rFonts w:ascii="TH SarabunPSK" w:eastAsia="TH SarabunPSK" w:hAnsi="TH SarabunPSK" w:cs="TH SarabunPSK"/>
                <w:b/>
                <w:bCs/>
                <w:sz w:val="28"/>
                <w:szCs w:val="28"/>
                <w:cs/>
              </w:rPr>
              <w:t xml:space="preserve"> หน่วยกิต)</w:t>
            </w:r>
          </w:p>
          <w:p w:rsidR="005C46F4" w:rsidRPr="0018260F" w:rsidRDefault="005C46F4" w:rsidP="000D310F">
            <w:pPr>
              <w:tabs>
                <w:tab w:val="left" w:pos="1080"/>
              </w:tabs>
              <w:ind w:left="142"/>
              <w:rPr>
                <w:rFonts w:ascii="TH SarabunPSK" w:eastAsia="TH SarabunPSK" w:hAnsi="TH SarabunPSK" w:cs="TH SarabunPSK"/>
                <w:sz w:val="28"/>
                <w:szCs w:val="28"/>
              </w:rPr>
            </w:pPr>
            <w:r w:rsidRPr="0018260F">
              <w:rPr>
                <w:rFonts w:ascii="TH SarabunPSK" w:eastAsia="TH SarabunPSK" w:hAnsi="TH SarabunPSK" w:cs="TH SarabunPSK"/>
                <w:sz w:val="28"/>
                <w:szCs w:val="28"/>
                <w:cs/>
              </w:rPr>
              <w:t xml:space="preserve">    - </w:t>
            </w:r>
            <w:r w:rsidRPr="0018260F">
              <w:rPr>
                <w:rFonts w:ascii="TH SarabunPSK" w:eastAsia="TH SarabunPSK" w:hAnsi="TH SarabunPSK" w:cs="TH SarabunPSK" w:hint="cs"/>
                <w:sz w:val="28"/>
                <w:szCs w:val="28"/>
                <w:cs/>
              </w:rPr>
              <w:t>รายวิชาบังคับ</w:t>
            </w:r>
            <w:r w:rsidRPr="0018260F">
              <w:rPr>
                <w:rFonts w:ascii="TH SarabunPSK" w:eastAsia="TH SarabunPSK" w:hAnsi="TH SarabunPSK" w:cs="TH SarabunPSK"/>
                <w:sz w:val="28"/>
                <w:szCs w:val="28"/>
                <w:cs/>
              </w:rPr>
              <w:t xml:space="preserve"> (</w:t>
            </w:r>
            <w:r w:rsidRPr="0018260F">
              <w:rPr>
                <w:rFonts w:ascii="TH SarabunPSK" w:eastAsia="TH SarabunPSK" w:hAnsi="TH SarabunPSK" w:cs="TH SarabunPSK" w:hint="cs"/>
                <w:sz w:val="28"/>
                <w:szCs w:val="28"/>
                <w:cs/>
              </w:rPr>
              <w:t>16</w:t>
            </w:r>
            <w:r w:rsidRPr="0018260F">
              <w:rPr>
                <w:rFonts w:ascii="TH SarabunPSK" w:eastAsia="TH SarabunPSK" w:hAnsi="TH SarabunPSK" w:cs="TH SarabunPSK"/>
                <w:sz w:val="28"/>
                <w:szCs w:val="28"/>
                <w:cs/>
              </w:rPr>
              <w:t xml:space="preserve"> หน่วยกิต)</w:t>
            </w:r>
          </w:p>
          <w:p w:rsidR="005C46F4" w:rsidRPr="0018260F" w:rsidRDefault="005C46F4" w:rsidP="000D310F">
            <w:pPr>
              <w:tabs>
                <w:tab w:val="left" w:pos="1080"/>
              </w:tabs>
              <w:ind w:left="142"/>
              <w:rPr>
                <w:rFonts w:ascii="TH SarabunPSK" w:eastAsia="TH SarabunPSK" w:hAnsi="TH SarabunPSK" w:cs="TH SarabunPSK"/>
                <w:sz w:val="28"/>
                <w:szCs w:val="28"/>
              </w:rPr>
            </w:pPr>
            <w:r w:rsidRPr="0018260F">
              <w:rPr>
                <w:rFonts w:ascii="TH SarabunPSK" w:eastAsia="TH SarabunPSK" w:hAnsi="TH SarabunPSK" w:cs="TH SarabunPSK"/>
                <w:sz w:val="28"/>
                <w:szCs w:val="28"/>
                <w:cs/>
              </w:rPr>
              <w:lastRenderedPageBreak/>
              <w:t xml:space="preserve">    - </w:t>
            </w:r>
            <w:r w:rsidRPr="0018260F">
              <w:rPr>
                <w:rFonts w:ascii="TH SarabunPSK" w:eastAsia="TH SarabunPSK" w:hAnsi="TH SarabunPSK" w:cs="TH SarabunPSK" w:hint="cs"/>
                <w:sz w:val="28"/>
                <w:szCs w:val="28"/>
                <w:cs/>
              </w:rPr>
              <w:t>รายวิชาสัมมนา*</w:t>
            </w:r>
            <w:r w:rsidRPr="0018260F">
              <w:rPr>
                <w:rFonts w:ascii="TH SarabunPSK" w:eastAsia="TH SarabunPSK" w:hAnsi="TH SarabunPSK" w:cs="TH SarabunPSK"/>
                <w:sz w:val="28"/>
                <w:szCs w:val="28"/>
                <w:cs/>
              </w:rPr>
              <w:t xml:space="preserve"> (</w:t>
            </w:r>
            <w:r w:rsidRPr="0018260F">
              <w:rPr>
                <w:rFonts w:ascii="TH SarabunPSK" w:eastAsia="TH SarabunPSK" w:hAnsi="TH SarabunPSK" w:cs="TH SarabunPSK" w:hint="cs"/>
                <w:sz w:val="28"/>
                <w:szCs w:val="28"/>
                <w:cs/>
              </w:rPr>
              <w:t>4</w:t>
            </w:r>
            <w:r w:rsidRPr="0018260F">
              <w:rPr>
                <w:rFonts w:ascii="TH SarabunPSK" w:eastAsia="TH SarabunPSK" w:hAnsi="TH SarabunPSK" w:cs="TH SarabunPSK"/>
                <w:sz w:val="28"/>
                <w:szCs w:val="28"/>
                <w:cs/>
              </w:rPr>
              <w:t xml:space="preserve"> หน่วยกิต)</w:t>
            </w:r>
          </w:p>
          <w:p w:rsidR="005C46F4" w:rsidRPr="0018260F" w:rsidRDefault="005C46F4" w:rsidP="000D310F">
            <w:pPr>
              <w:tabs>
                <w:tab w:val="left" w:pos="1080"/>
              </w:tabs>
              <w:ind w:left="142"/>
              <w:rPr>
                <w:rFonts w:ascii="TH SarabunPSK" w:eastAsia="TH SarabunPSK" w:hAnsi="TH SarabunPSK" w:cs="TH SarabunPSK"/>
                <w:b/>
                <w:bCs/>
                <w:sz w:val="28"/>
                <w:szCs w:val="28"/>
              </w:rPr>
            </w:pPr>
            <w:r w:rsidRPr="0018260F">
              <w:rPr>
                <w:rFonts w:ascii="TH SarabunPSK" w:eastAsia="TH SarabunPSK" w:hAnsi="TH SarabunPSK" w:cs="TH SarabunPSK"/>
                <w:b/>
                <w:bCs/>
                <w:sz w:val="28"/>
                <w:szCs w:val="28"/>
                <w:cs/>
              </w:rPr>
              <w:t>2) หมวดวิชาเลือก (</w:t>
            </w:r>
            <w:r w:rsidRPr="0018260F">
              <w:rPr>
                <w:rFonts w:ascii="TH SarabunPSK" w:eastAsia="TH SarabunPSK" w:hAnsi="TH SarabunPSK" w:cs="TH SarabunPSK" w:hint="cs"/>
                <w:b/>
                <w:bCs/>
                <w:sz w:val="28"/>
                <w:szCs w:val="28"/>
                <w:cs/>
              </w:rPr>
              <w:t>16</w:t>
            </w:r>
            <w:r w:rsidRPr="0018260F">
              <w:rPr>
                <w:rFonts w:ascii="TH SarabunPSK" w:eastAsia="TH SarabunPSK" w:hAnsi="TH SarabunPSK" w:cs="TH SarabunPSK"/>
                <w:b/>
                <w:bCs/>
                <w:sz w:val="28"/>
                <w:szCs w:val="28"/>
                <w:cs/>
              </w:rPr>
              <w:t xml:space="preserve"> หน่วยกิต)</w:t>
            </w:r>
          </w:p>
          <w:p w:rsidR="005C46F4" w:rsidRPr="0018260F" w:rsidRDefault="005C46F4" w:rsidP="000D310F">
            <w:pPr>
              <w:tabs>
                <w:tab w:val="left" w:pos="1080"/>
              </w:tabs>
              <w:ind w:left="142"/>
              <w:rPr>
                <w:rFonts w:ascii="TH SarabunPSK" w:hAnsi="TH SarabunPSK" w:cs="TH SarabunPSK"/>
                <w:b/>
                <w:bCs/>
                <w:sz w:val="28"/>
                <w:szCs w:val="28"/>
              </w:rPr>
            </w:pPr>
            <w:r w:rsidRPr="0018260F">
              <w:rPr>
                <w:rFonts w:ascii="TH SarabunPSK" w:eastAsia="TH SarabunPSK" w:hAnsi="TH SarabunPSK" w:cs="TH SarabunPSK"/>
                <w:b/>
                <w:bCs/>
                <w:sz w:val="28"/>
                <w:szCs w:val="28"/>
                <w:cs/>
              </w:rPr>
              <w:t>3) หมวดวิทยานิพนธ์ (</w:t>
            </w:r>
            <w:r w:rsidRPr="0018260F">
              <w:rPr>
                <w:rFonts w:ascii="TH SarabunPSK" w:eastAsia="TH SarabunPSK" w:hAnsi="TH SarabunPSK" w:cs="TH SarabunPSK"/>
                <w:b/>
                <w:bCs/>
                <w:sz w:val="28"/>
                <w:szCs w:val="28"/>
              </w:rPr>
              <w:t>64</w:t>
            </w:r>
            <w:r w:rsidRPr="0018260F">
              <w:rPr>
                <w:rFonts w:ascii="TH SarabunPSK" w:eastAsia="TH SarabunPSK" w:hAnsi="TH SarabunPSK" w:cs="TH SarabunPSK"/>
                <w:b/>
                <w:bCs/>
                <w:sz w:val="28"/>
                <w:szCs w:val="28"/>
                <w:cs/>
              </w:rPr>
              <w:t xml:space="preserve"> หน่วยกิต)</w:t>
            </w:r>
          </w:p>
        </w:tc>
        <w:tc>
          <w:tcPr>
            <w:tcW w:w="4454" w:type="dxa"/>
          </w:tcPr>
          <w:p w:rsidR="005C46F4" w:rsidRPr="0018260F" w:rsidRDefault="005C46F4" w:rsidP="000D310F">
            <w:pPr>
              <w:tabs>
                <w:tab w:val="left" w:pos="1080"/>
              </w:tabs>
              <w:ind w:left="192"/>
              <w:rPr>
                <w:rFonts w:ascii="TH SarabunPSK" w:hAnsi="TH SarabunPSK" w:cs="TH SarabunPSK"/>
                <w:b/>
                <w:bCs/>
                <w:sz w:val="28"/>
                <w:szCs w:val="28"/>
              </w:rPr>
            </w:pPr>
            <w:r w:rsidRPr="0018260F">
              <w:rPr>
                <w:rFonts w:ascii="TH SarabunPSK" w:hAnsi="TH SarabunPSK" w:cs="TH SarabunPSK" w:hint="cs"/>
                <w:b/>
                <w:bCs/>
                <w:sz w:val="28"/>
                <w:szCs w:val="28"/>
                <w:cs/>
              </w:rPr>
              <w:lastRenderedPageBreak/>
              <w:t>-</w:t>
            </w:r>
          </w:p>
          <w:p w:rsidR="005C46F4" w:rsidRPr="0018260F" w:rsidRDefault="005C46F4" w:rsidP="000D310F">
            <w:pPr>
              <w:tabs>
                <w:tab w:val="left" w:pos="1080"/>
              </w:tabs>
              <w:ind w:left="192"/>
              <w:rPr>
                <w:rFonts w:ascii="TH SarabunPSK" w:hAnsi="TH SarabunPSK" w:cs="TH SarabunPSK"/>
                <w:b/>
                <w:bCs/>
                <w:sz w:val="28"/>
                <w:szCs w:val="28"/>
              </w:rPr>
            </w:pPr>
          </w:p>
        </w:tc>
      </w:tr>
    </w:tbl>
    <w:p w:rsidR="005C46F4" w:rsidRPr="0018260F" w:rsidRDefault="005C46F4" w:rsidP="005C46F4">
      <w:pPr>
        <w:rPr>
          <w:rFonts w:ascii="TH SarabunPSK" w:hAnsi="TH SarabunPSK" w:cs="TH SarabunPSK"/>
          <w:sz w:val="28"/>
          <w:szCs w:val="28"/>
        </w:rPr>
      </w:pPr>
      <w:r w:rsidRPr="0018260F">
        <w:rPr>
          <w:rFonts w:ascii="TH SarabunPSK" w:hAnsi="TH SarabunPSK" w:cs="TH SarabunPSK"/>
          <w:sz w:val="28"/>
          <w:szCs w:val="28"/>
          <w:cs/>
        </w:rPr>
        <w:t>* หมายถึง ไม่นับหน่วยกิต</w:t>
      </w:r>
    </w:p>
    <w:p w:rsidR="005C46F4" w:rsidRPr="0018260F" w:rsidRDefault="005C46F4" w:rsidP="005C46F4">
      <w:pPr>
        <w:rPr>
          <w:rFonts w:ascii="TH SarabunPSK" w:hAnsi="TH SarabunPSK" w:cs="TH SarabunPSK"/>
        </w:rPr>
      </w:pPr>
    </w:p>
    <w:p w:rsidR="005C46F4" w:rsidRPr="0018260F" w:rsidRDefault="005C46F4" w:rsidP="005C46F4">
      <w:pPr>
        <w:numPr>
          <w:ilvl w:val="0"/>
          <w:numId w:val="16"/>
        </w:numPr>
        <w:tabs>
          <w:tab w:val="left" w:pos="240"/>
          <w:tab w:val="left" w:pos="1080"/>
        </w:tabs>
        <w:ind w:hanging="720"/>
        <w:rPr>
          <w:rFonts w:ascii="TH SarabunPSK" w:hAnsi="TH SarabunPSK" w:cs="TH SarabunPSK"/>
          <w:b/>
          <w:bCs/>
        </w:rPr>
      </w:pPr>
      <w:r w:rsidRPr="0018260F">
        <w:rPr>
          <w:rFonts w:ascii="TH SarabunPSK" w:hAnsi="TH SarabunPSK" w:cs="TH SarabunPSK"/>
          <w:b/>
          <w:bCs/>
          <w:cs/>
        </w:rPr>
        <w:t>เปรียบเทียบรายวิชา</w:t>
      </w:r>
      <w:r w:rsidRPr="0018260F">
        <w:rPr>
          <w:rFonts w:ascii="TH SarabunPSK" w:hAnsi="TH SarabunPSK" w:cs="TH SarabunPSK" w:hint="cs"/>
          <w:b/>
          <w:bCs/>
          <w:cs/>
        </w:rPr>
        <w:t>ใน</w:t>
      </w:r>
      <w:r w:rsidRPr="0018260F">
        <w:rPr>
          <w:rFonts w:ascii="TH SarabunPSK" w:hAnsi="TH SarabunPSK" w:cs="TH SarabunPSK"/>
          <w:b/>
          <w:bCs/>
          <w:cs/>
        </w:rPr>
        <w:t xml:space="preserve">หลักสูตร  </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879"/>
        <w:gridCol w:w="1984"/>
        <w:gridCol w:w="993"/>
        <w:gridCol w:w="992"/>
        <w:gridCol w:w="1984"/>
        <w:gridCol w:w="993"/>
        <w:gridCol w:w="1559"/>
      </w:tblGrid>
      <w:tr w:rsidR="005C46F4" w:rsidRPr="0018260F" w:rsidTr="008863C1">
        <w:trPr>
          <w:tblHeader/>
        </w:trPr>
        <w:tc>
          <w:tcPr>
            <w:tcW w:w="3856" w:type="dxa"/>
            <w:gridSpan w:val="3"/>
            <w:shd w:val="clear" w:color="auto" w:fill="D9D9D9"/>
          </w:tcPr>
          <w:p w:rsidR="005C46F4" w:rsidRPr="0018260F" w:rsidRDefault="005C46F4" w:rsidP="000D310F">
            <w:pPr>
              <w:tabs>
                <w:tab w:val="left" w:pos="1080"/>
              </w:tabs>
              <w:jc w:val="center"/>
              <w:rPr>
                <w:rFonts w:ascii="TH SarabunPSK" w:eastAsia="TH SarabunPSK" w:hAnsi="TH SarabunPSK" w:cs="TH SarabunPSK"/>
                <w:b/>
                <w:bCs/>
                <w:sz w:val="28"/>
                <w:szCs w:val="28"/>
              </w:rPr>
            </w:pPr>
            <w:r w:rsidRPr="0018260F">
              <w:rPr>
                <w:rFonts w:ascii="TH SarabunPSK" w:eastAsia="TH SarabunPSK" w:hAnsi="TH SarabunPSK" w:cs="TH SarabunPSK"/>
                <w:b/>
                <w:bCs/>
                <w:sz w:val="28"/>
                <w:szCs w:val="28"/>
                <w:cs/>
              </w:rPr>
              <w:t xml:space="preserve">หลักสูตรเดิม พ.ศ. </w:t>
            </w:r>
            <w:r w:rsidRPr="0018260F">
              <w:rPr>
                <w:rFonts w:ascii="TH SarabunPSK" w:eastAsia="TH SarabunPSK" w:hAnsi="TH SarabunPSK" w:cs="TH SarabunPSK"/>
                <w:b/>
                <w:bCs/>
                <w:sz w:val="28"/>
                <w:szCs w:val="28"/>
              </w:rPr>
              <w:t>2557</w:t>
            </w:r>
          </w:p>
        </w:tc>
        <w:tc>
          <w:tcPr>
            <w:tcW w:w="3969" w:type="dxa"/>
            <w:gridSpan w:val="3"/>
            <w:shd w:val="clear" w:color="auto" w:fill="D9D9D9"/>
          </w:tcPr>
          <w:p w:rsidR="005C46F4" w:rsidRPr="0018260F" w:rsidRDefault="005C46F4" w:rsidP="000D310F">
            <w:pPr>
              <w:tabs>
                <w:tab w:val="left" w:pos="1080"/>
              </w:tabs>
              <w:jc w:val="center"/>
              <w:rPr>
                <w:rFonts w:ascii="TH SarabunPSK" w:eastAsia="TH SarabunPSK" w:hAnsi="TH SarabunPSK" w:cs="TH SarabunPSK"/>
                <w:b/>
                <w:bCs/>
                <w:sz w:val="28"/>
                <w:szCs w:val="28"/>
              </w:rPr>
            </w:pPr>
            <w:r w:rsidRPr="0018260F">
              <w:rPr>
                <w:rFonts w:ascii="TH SarabunPSK" w:eastAsia="TH SarabunPSK" w:hAnsi="TH SarabunPSK" w:cs="TH SarabunPSK"/>
                <w:b/>
                <w:bCs/>
                <w:sz w:val="28"/>
                <w:szCs w:val="28"/>
                <w:cs/>
              </w:rPr>
              <w:t xml:space="preserve">หลักสูตรปรับปรุงใหม่ พ.ศ. </w:t>
            </w:r>
            <w:r w:rsidRPr="0018260F">
              <w:rPr>
                <w:rFonts w:ascii="TH SarabunPSK" w:eastAsia="TH SarabunPSK" w:hAnsi="TH SarabunPSK" w:cs="TH SarabunPSK"/>
                <w:b/>
                <w:bCs/>
                <w:sz w:val="28"/>
                <w:szCs w:val="28"/>
              </w:rPr>
              <w:t>2562</w:t>
            </w:r>
          </w:p>
        </w:tc>
        <w:tc>
          <w:tcPr>
            <w:tcW w:w="1559" w:type="dxa"/>
            <w:shd w:val="clear" w:color="auto" w:fill="D9D9D9"/>
            <w:vAlign w:val="center"/>
          </w:tcPr>
          <w:p w:rsidR="005C46F4" w:rsidRPr="0018260F" w:rsidRDefault="005C46F4" w:rsidP="000D310F">
            <w:pPr>
              <w:tabs>
                <w:tab w:val="left" w:pos="1080"/>
              </w:tabs>
              <w:jc w:val="center"/>
              <w:rPr>
                <w:rFonts w:ascii="TH SarabunPSK" w:eastAsia="TH SarabunPSK" w:hAnsi="TH SarabunPSK" w:cs="TH SarabunPSK"/>
                <w:b/>
                <w:bCs/>
                <w:sz w:val="28"/>
                <w:szCs w:val="28"/>
              </w:rPr>
            </w:pPr>
            <w:r w:rsidRPr="0018260F">
              <w:rPr>
                <w:rFonts w:ascii="TH SarabunPSK" w:eastAsia="TH SarabunPSK" w:hAnsi="TH SarabunPSK" w:cs="TH SarabunPSK"/>
                <w:b/>
                <w:bCs/>
                <w:sz w:val="28"/>
                <w:szCs w:val="28"/>
                <w:cs/>
              </w:rPr>
              <w:t>หมายเหตุ</w:t>
            </w:r>
          </w:p>
        </w:tc>
      </w:tr>
      <w:tr w:rsidR="005C46F4" w:rsidRPr="0018260F" w:rsidTr="000D310F">
        <w:tc>
          <w:tcPr>
            <w:tcW w:w="3856" w:type="dxa"/>
            <w:gridSpan w:val="3"/>
            <w:tcBorders>
              <w:bottom w:val="single" w:sz="4" w:space="0" w:color="auto"/>
            </w:tcBorders>
          </w:tcPr>
          <w:p w:rsidR="005C46F4" w:rsidRPr="0018260F" w:rsidRDefault="005C46F4" w:rsidP="000D310F">
            <w:pPr>
              <w:tabs>
                <w:tab w:val="left" w:pos="1080"/>
              </w:tabs>
              <w:rPr>
                <w:rFonts w:ascii="TH SarabunPSK" w:eastAsia="TH SarabunPSK" w:hAnsi="TH SarabunPSK" w:cs="TH SarabunPSK"/>
                <w:b/>
                <w:bCs/>
                <w:sz w:val="24"/>
                <w:szCs w:val="24"/>
                <w:cs/>
              </w:rPr>
            </w:pPr>
            <w:r w:rsidRPr="0018260F">
              <w:rPr>
                <w:rFonts w:ascii="TH SarabunPSK" w:eastAsia="TH SarabunPSK" w:hAnsi="TH SarabunPSK" w:cs="TH SarabunPSK"/>
                <w:b/>
                <w:bCs/>
                <w:sz w:val="24"/>
                <w:szCs w:val="24"/>
                <w:cs/>
              </w:rPr>
              <w:t>แ</w:t>
            </w:r>
            <w:r w:rsidRPr="0018260F">
              <w:rPr>
                <w:rFonts w:ascii="TH SarabunPSK" w:eastAsia="TH SarabunPSK" w:hAnsi="TH SarabunPSK" w:cs="TH SarabunPSK" w:hint="cs"/>
                <w:b/>
                <w:bCs/>
                <w:sz w:val="24"/>
                <w:szCs w:val="24"/>
                <w:cs/>
              </w:rPr>
              <w:t>บบ 1.1</w:t>
            </w:r>
          </w:p>
          <w:p w:rsidR="005C46F4" w:rsidRPr="0018260F" w:rsidRDefault="005C46F4" w:rsidP="005C46F4">
            <w:pPr>
              <w:pStyle w:val="ListParagraph"/>
              <w:numPr>
                <w:ilvl w:val="1"/>
                <w:numId w:val="93"/>
              </w:numPr>
              <w:tabs>
                <w:tab w:val="left" w:pos="284"/>
              </w:tabs>
              <w:ind w:left="284" w:hanging="284"/>
              <w:rPr>
                <w:rFonts w:ascii="TH SarabunPSK" w:hAnsi="TH SarabunPSK" w:cs="TH SarabunPSK"/>
                <w:b/>
                <w:bCs/>
                <w:sz w:val="24"/>
                <w:szCs w:val="24"/>
              </w:rPr>
            </w:pPr>
            <w:r w:rsidRPr="0018260F">
              <w:rPr>
                <w:rFonts w:ascii="TH SarabunPSK" w:hAnsi="TH SarabunPSK" w:cs="TH SarabunPSK"/>
                <w:b/>
                <w:bCs/>
                <w:sz w:val="24"/>
                <w:szCs w:val="24"/>
                <w:cs/>
              </w:rPr>
              <w:t>หมวดวิชาบังคับ* (</w:t>
            </w:r>
            <w:r w:rsidRPr="0018260F">
              <w:rPr>
                <w:rFonts w:ascii="TH SarabunPSK" w:hAnsi="TH SarabunPSK" w:cs="TH SarabunPSK"/>
                <w:b/>
                <w:bCs/>
                <w:sz w:val="24"/>
                <w:szCs w:val="24"/>
              </w:rPr>
              <w:t>4</w:t>
            </w:r>
            <w:r w:rsidRPr="0018260F">
              <w:rPr>
                <w:rFonts w:ascii="TH SarabunPSK" w:hAnsi="TH SarabunPSK" w:cs="TH SarabunPSK"/>
                <w:b/>
                <w:bCs/>
                <w:sz w:val="24"/>
                <w:szCs w:val="24"/>
                <w:cs/>
              </w:rPr>
              <w:t xml:space="preserve"> หน่วย</w:t>
            </w:r>
            <w:r w:rsidRPr="0018260F">
              <w:rPr>
                <w:rFonts w:ascii="TH SarabunPSK" w:hAnsi="TH SarabunPSK" w:cs="TH SarabunPSK" w:hint="cs"/>
                <w:b/>
                <w:bCs/>
                <w:sz w:val="24"/>
                <w:szCs w:val="24"/>
                <w:cs/>
              </w:rPr>
              <w:t>กิต</w:t>
            </w:r>
            <w:r w:rsidRPr="0018260F">
              <w:rPr>
                <w:rFonts w:ascii="TH SarabunPSK" w:hAnsi="TH SarabunPSK" w:cs="TH SarabunPSK"/>
                <w:b/>
                <w:bCs/>
                <w:sz w:val="24"/>
                <w:szCs w:val="24"/>
                <w:cs/>
              </w:rPr>
              <w:t>)</w:t>
            </w:r>
          </w:p>
          <w:p w:rsidR="005C46F4" w:rsidRPr="0018260F" w:rsidRDefault="005C46F4" w:rsidP="000D310F">
            <w:pPr>
              <w:tabs>
                <w:tab w:val="left" w:pos="1080"/>
              </w:tabs>
              <w:rPr>
                <w:rFonts w:ascii="TH SarabunPSK" w:hAnsi="TH SarabunPSK" w:cs="TH SarabunPSK"/>
                <w:sz w:val="24"/>
                <w:szCs w:val="24"/>
              </w:rPr>
            </w:pPr>
            <w:r w:rsidRPr="0018260F">
              <w:rPr>
                <w:rFonts w:ascii="TH SarabunPSK" w:hAnsi="TH SarabunPSK" w:cs="TH SarabunPSK" w:hint="cs"/>
                <w:sz w:val="24"/>
                <w:szCs w:val="24"/>
                <w:cs/>
              </w:rPr>
              <w:t xml:space="preserve">    - รายวิชาสัมมนา</w:t>
            </w:r>
            <w:r w:rsidRPr="0018260F">
              <w:rPr>
                <w:rFonts w:ascii="TH SarabunPSK" w:hAnsi="TH SarabunPSK" w:cs="TH SarabunPSK"/>
                <w:sz w:val="24"/>
                <w:szCs w:val="24"/>
                <w:cs/>
              </w:rPr>
              <w:t>*</w:t>
            </w:r>
            <w:r w:rsidRPr="0018260F">
              <w:rPr>
                <w:rFonts w:ascii="TH SarabunPSK" w:hAnsi="TH SarabunPSK" w:cs="TH SarabunPSK" w:hint="cs"/>
                <w:sz w:val="24"/>
                <w:szCs w:val="24"/>
                <w:cs/>
              </w:rPr>
              <w:t xml:space="preserve"> </w:t>
            </w:r>
            <w:r w:rsidRPr="0018260F">
              <w:rPr>
                <w:rFonts w:ascii="TH SarabunPSK" w:hAnsi="TH SarabunPSK" w:cs="TH SarabunPSK"/>
                <w:sz w:val="24"/>
                <w:szCs w:val="24"/>
                <w:cs/>
              </w:rPr>
              <w:t>(</w:t>
            </w:r>
            <w:r w:rsidRPr="0018260F">
              <w:rPr>
                <w:rFonts w:ascii="TH SarabunPSK" w:hAnsi="TH SarabunPSK" w:cs="TH SarabunPSK"/>
                <w:sz w:val="24"/>
                <w:szCs w:val="24"/>
              </w:rPr>
              <w:t>4</w:t>
            </w:r>
            <w:r w:rsidRPr="0018260F">
              <w:rPr>
                <w:rFonts w:ascii="TH SarabunPSK" w:hAnsi="TH SarabunPSK" w:cs="TH SarabunPSK"/>
                <w:sz w:val="24"/>
                <w:szCs w:val="24"/>
                <w:cs/>
              </w:rPr>
              <w:t xml:space="preserve"> หน่วย</w:t>
            </w:r>
            <w:r w:rsidRPr="0018260F">
              <w:rPr>
                <w:rFonts w:ascii="TH SarabunPSK" w:hAnsi="TH SarabunPSK" w:cs="TH SarabunPSK" w:hint="cs"/>
                <w:sz w:val="24"/>
                <w:szCs w:val="24"/>
                <w:cs/>
              </w:rPr>
              <w:t>กิต</w:t>
            </w:r>
            <w:r w:rsidRPr="0018260F">
              <w:rPr>
                <w:rFonts w:ascii="TH SarabunPSK" w:hAnsi="TH SarabunPSK" w:cs="TH SarabunPSK"/>
                <w:sz w:val="24"/>
                <w:szCs w:val="24"/>
                <w:cs/>
              </w:rPr>
              <w:t>)</w:t>
            </w:r>
          </w:p>
        </w:tc>
        <w:tc>
          <w:tcPr>
            <w:tcW w:w="3969" w:type="dxa"/>
            <w:gridSpan w:val="3"/>
            <w:tcBorders>
              <w:bottom w:val="single" w:sz="4" w:space="0" w:color="auto"/>
            </w:tcBorders>
          </w:tcPr>
          <w:p w:rsidR="005C46F4" w:rsidRPr="0018260F" w:rsidRDefault="005C46F4" w:rsidP="000D310F">
            <w:pPr>
              <w:tabs>
                <w:tab w:val="left" w:pos="1080"/>
              </w:tabs>
              <w:rPr>
                <w:rFonts w:ascii="TH SarabunPSK" w:eastAsia="TH SarabunPSK" w:hAnsi="TH SarabunPSK" w:cs="TH SarabunPSK"/>
                <w:b/>
                <w:bCs/>
                <w:sz w:val="24"/>
                <w:szCs w:val="24"/>
                <w:cs/>
              </w:rPr>
            </w:pPr>
            <w:r w:rsidRPr="0018260F">
              <w:rPr>
                <w:rFonts w:ascii="TH SarabunPSK" w:eastAsia="TH SarabunPSK" w:hAnsi="TH SarabunPSK" w:cs="TH SarabunPSK"/>
                <w:b/>
                <w:bCs/>
                <w:sz w:val="24"/>
                <w:szCs w:val="24"/>
                <w:cs/>
              </w:rPr>
              <w:t>แ</w:t>
            </w:r>
            <w:r w:rsidRPr="0018260F">
              <w:rPr>
                <w:rFonts w:ascii="TH SarabunPSK" w:eastAsia="TH SarabunPSK" w:hAnsi="TH SarabunPSK" w:cs="TH SarabunPSK" w:hint="cs"/>
                <w:b/>
                <w:bCs/>
                <w:sz w:val="24"/>
                <w:szCs w:val="24"/>
                <w:cs/>
              </w:rPr>
              <w:t>บบ 1.1</w:t>
            </w:r>
          </w:p>
          <w:p w:rsidR="005C46F4" w:rsidRPr="0018260F" w:rsidRDefault="005C46F4" w:rsidP="005C46F4">
            <w:pPr>
              <w:pStyle w:val="ListParagraph"/>
              <w:numPr>
                <w:ilvl w:val="0"/>
                <w:numId w:val="94"/>
              </w:numPr>
              <w:ind w:left="255" w:hanging="255"/>
              <w:rPr>
                <w:rFonts w:ascii="TH SarabunPSK" w:hAnsi="TH SarabunPSK" w:cs="TH SarabunPSK"/>
                <w:b/>
                <w:bCs/>
                <w:sz w:val="24"/>
                <w:szCs w:val="24"/>
              </w:rPr>
            </w:pPr>
            <w:r w:rsidRPr="0018260F">
              <w:rPr>
                <w:rFonts w:ascii="TH SarabunPSK" w:hAnsi="TH SarabunPSK" w:cs="TH SarabunPSK"/>
                <w:b/>
                <w:bCs/>
                <w:sz w:val="24"/>
                <w:szCs w:val="24"/>
                <w:cs/>
              </w:rPr>
              <w:t>หมวดวิชาบังคับ* (</w:t>
            </w:r>
            <w:r w:rsidRPr="0018260F">
              <w:rPr>
                <w:rFonts w:ascii="TH SarabunPSK" w:hAnsi="TH SarabunPSK" w:cs="TH SarabunPSK" w:hint="cs"/>
                <w:b/>
                <w:bCs/>
                <w:sz w:val="24"/>
                <w:szCs w:val="24"/>
                <w:cs/>
              </w:rPr>
              <w:t>2</w:t>
            </w:r>
            <w:r w:rsidRPr="0018260F">
              <w:rPr>
                <w:rFonts w:ascii="TH SarabunPSK" w:hAnsi="TH SarabunPSK" w:cs="TH SarabunPSK"/>
                <w:b/>
                <w:bCs/>
                <w:sz w:val="24"/>
                <w:szCs w:val="24"/>
                <w:cs/>
              </w:rPr>
              <w:t xml:space="preserve"> หน่วย</w:t>
            </w:r>
            <w:r w:rsidRPr="0018260F">
              <w:rPr>
                <w:rFonts w:ascii="TH SarabunPSK" w:hAnsi="TH SarabunPSK" w:cs="TH SarabunPSK" w:hint="cs"/>
                <w:b/>
                <w:bCs/>
                <w:sz w:val="24"/>
                <w:szCs w:val="24"/>
                <w:cs/>
              </w:rPr>
              <w:t>กิต</w:t>
            </w:r>
            <w:r w:rsidRPr="0018260F">
              <w:rPr>
                <w:rFonts w:ascii="TH SarabunPSK" w:hAnsi="TH SarabunPSK" w:cs="TH SarabunPSK"/>
                <w:b/>
                <w:bCs/>
                <w:sz w:val="24"/>
                <w:szCs w:val="24"/>
                <w:cs/>
              </w:rPr>
              <w:t>)</w:t>
            </w:r>
          </w:p>
          <w:p w:rsidR="005C46F4" w:rsidRPr="0018260F" w:rsidRDefault="005C46F4" w:rsidP="000D310F">
            <w:pPr>
              <w:tabs>
                <w:tab w:val="left" w:pos="1080"/>
              </w:tabs>
              <w:rPr>
                <w:rFonts w:ascii="TH SarabunPSK" w:hAnsi="TH SarabunPSK" w:cs="TH SarabunPSK"/>
                <w:sz w:val="24"/>
                <w:szCs w:val="24"/>
              </w:rPr>
            </w:pPr>
            <w:r w:rsidRPr="0018260F">
              <w:rPr>
                <w:rFonts w:ascii="TH SarabunPSK" w:hAnsi="TH SarabunPSK" w:cs="TH SarabunPSK" w:hint="cs"/>
                <w:sz w:val="24"/>
                <w:szCs w:val="24"/>
                <w:cs/>
              </w:rPr>
              <w:t xml:space="preserve">    - รายวิชาสัมมนา</w:t>
            </w:r>
            <w:r w:rsidRPr="0018260F">
              <w:rPr>
                <w:rFonts w:ascii="TH SarabunPSK" w:hAnsi="TH SarabunPSK" w:cs="TH SarabunPSK"/>
                <w:sz w:val="24"/>
                <w:szCs w:val="24"/>
                <w:cs/>
              </w:rPr>
              <w:t>*</w:t>
            </w:r>
            <w:r w:rsidRPr="0018260F">
              <w:rPr>
                <w:rFonts w:ascii="TH SarabunPSK" w:hAnsi="TH SarabunPSK" w:cs="TH SarabunPSK" w:hint="cs"/>
                <w:sz w:val="24"/>
                <w:szCs w:val="24"/>
                <w:cs/>
              </w:rPr>
              <w:t xml:space="preserve"> </w:t>
            </w:r>
            <w:r w:rsidRPr="0018260F">
              <w:rPr>
                <w:rFonts w:ascii="TH SarabunPSK" w:hAnsi="TH SarabunPSK" w:cs="TH SarabunPSK"/>
                <w:sz w:val="24"/>
                <w:szCs w:val="24"/>
                <w:cs/>
              </w:rPr>
              <w:t>(</w:t>
            </w:r>
            <w:r w:rsidRPr="0018260F">
              <w:rPr>
                <w:rFonts w:ascii="TH SarabunPSK" w:hAnsi="TH SarabunPSK" w:cs="TH SarabunPSK" w:hint="cs"/>
                <w:sz w:val="24"/>
                <w:szCs w:val="24"/>
                <w:cs/>
              </w:rPr>
              <w:t>2</w:t>
            </w:r>
            <w:r w:rsidRPr="0018260F">
              <w:rPr>
                <w:rFonts w:ascii="TH SarabunPSK" w:hAnsi="TH SarabunPSK" w:cs="TH SarabunPSK"/>
                <w:sz w:val="24"/>
                <w:szCs w:val="24"/>
                <w:cs/>
              </w:rPr>
              <w:t xml:space="preserve"> หน่วย</w:t>
            </w:r>
            <w:r w:rsidRPr="0018260F">
              <w:rPr>
                <w:rFonts w:ascii="TH SarabunPSK" w:hAnsi="TH SarabunPSK" w:cs="TH SarabunPSK" w:hint="cs"/>
                <w:sz w:val="24"/>
                <w:szCs w:val="24"/>
                <w:cs/>
              </w:rPr>
              <w:t>กิต</w:t>
            </w:r>
            <w:r w:rsidRPr="0018260F">
              <w:rPr>
                <w:rFonts w:ascii="TH SarabunPSK" w:hAnsi="TH SarabunPSK" w:cs="TH SarabunPSK"/>
                <w:sz w:val="24"/>
                <w:szCs w:val="24"/>
                <w:cs/>
              </w:rPr>
              <w:t>)</w:t>
            </w:r>
          </w:p>
        </w:tc>
        <w:tc>
          <w:tcPr>
            <w:tcW w:w="1559" w:type="dxa"/>
            <w:tcBorders>
              <w:bottom w:val="single" w:sz="4" w:space="0" w:color="auto"/>
            </w:tcBorders>
          </w:tcPr>
          <w:p w:rsidR="005C46F4" w:rsidRPr="0018260F" w:rsidRDefault="005C46F4" w:rsidP="000D310F">
            <w:pPr>
              <w:tabs>
                <w:tab w:val="left" w:pos="1080"/>
              </w:tabs>
              <w:rPr>
                <w:rFonts w:ascii="TH SarabunPSK" w:hAnsi="TH SarabunPSK" w:cs="TH SarabunPSK"/>
                <w:b/>
                <w:bCs/>
                <w:sz w:val="28"/>
                <w:szCs w:val="28"/>
                <w:cs/>
              </w:rPr>
            </w:pPr>
          </w:p>
        </w:tc>
      </w:tr>
      <w:tr w:rsidR="005C46F4" w:rsidRPr="0018260F" w:rsidTr="000D310F">
        <w:tc>
          <w:tcPr>
            <w:tcW w:w="879" w:type="dxa"/>
            <w:tcBorders>
              <w:top w:val="single" w:sz="4" w:space="0" w:color="auto"/>
              <w:left w:val="single" w:sz="4" w:space="0" w:color="auto"/>
              <w:bottom w:val="single" w:sz="4" w:space="0" w:color="auto"/>
              <w:right w:val="single" w:sz="4" w:space="0" w:color="auto"/>
            </w:tcBorders>
          </w:tcPr>
          <w:p w:rsidR="005C46F4" w:rsidRPr="0018260F" w:rsidRDefault="005C46F4" w:rsidP="000D310F">
            <w:pPr>
              <w:tabs>
                <w:tab w:val="left" w:pos="1080"/>
              </w:tabs>
              <w:rPr>
                <w:rFonts w:ascii="TH SarabunPSK" w:eastAsia="TH SarabunPSK" w:hAnsi="TH SarabunPSK" w:cs="TH SarabunPSK"/>
                <w:b/>
                <w:bCs/>
                <w:sz w:val="24"/>
                <w:szCs w:val="24"/>
                <w:cs/>
              </w:rPr>
            </w:pPr>
            <w:r w:rsidRPr="0018260F">
              <w:rPr>
                <w:rFonts w:ascii="TH SarabunPSK" w:hAnsi="TH SarabunPSK" w:cs="TH SarabunPSK"/>
                <w:sz w:val="24"/>
                <w:szCs w:val="24"/>
              </w:rPr>
              <w:t>PMS</w:t>
            </w:r>
            <w:r w:rsidRPr="0018260F">
              <w:rPr>
                <w:rFonts w:ascii="TH SarabunPSK" w:hAnsi="TH SarabunPSK" w:cs="TH SarabunPSK"/>
                <w:sz w:val="24"/>
                <w:szCs w:val="24"/>
                <w:cs/>
              </w:rPr>
              <w:t>-</w:t>
            </w:r>
            <w:r w:rsidRPr="0018260F">
              <w:rPr>
                <w:rFonts w:ascii="TH SarabunPSK" w:hAnsi="TH SarabunPSK" w:cs="TH SarabunPSK"/>
                <w:sz w:val="24"/>
                <w:szCs w:val="24"/>
              </w:rPr>
              <w:t>711</w:t>
            </w:r>
          </w:p>
        </w:tc>
        <w:tc>
          <w:tcPr>
            <w:tcW w:w="1984" w:type="dxa"/>
            <w:tcBorders>
              <w:top w:val="single" w:sz="4" w:space="0" w:color="auto"/>
              <w:left w:val="single" w:sz="4" w:space="0" w:color="auto"/>
              <w:bottom w:val="single" w:sz="4" w:space="0" w:color="auto"/>
              <w:right w:val="single" w:sz="4" w:space="0" w:color="auto"/>
            </w:tcBorders>
          </w:tcPr>
          <w:p w:rsidR="005C46F4" w:rsidRPr="0018260F" w:rsidRDefault="005C46F4" w:rsidP="000D310F">
            <w:pPr>
              <w:tabs>
                <w:tab w:val="left" w:pos="1080"/>
              </w:tabs>
              <w:rPr>
                <w:rFonts w:ascii="TH SarabunPSK" w:hAnsi="TH SarabunPSK" w:cs="TH SarabunPSK"/>
                <w:sz w:val="24"/>
                <w:szCs w:val="24"/>
                <w:cs/>
              </w:rPr>
            </w:pPr>
            <w:r w:rsidRPr="0018260F">
              <w:rPr>
                <w:rFonts w:ascii="TH SarabunPSK" w:hAnsi="TH SarabunPSK" w:cs="TH SarabunPSK" w:hint="cs"/>
                <w:sz w:val="24"/>
                <w:szCs w:val="24"/>
                <w:cs/>
              </w:rPr>
              <w:t xml:space="preserve">สัมมนาทางยาและเครื่องสำอาง </w:t>
            </w:r>
            <w:r w:rsidRPr="0018260F">
              <w:rPr>
                <w:rFonts w:ascii="TH SarabunPSK" w:hAnsi="TH SarabunPSK" w:cs="TH SarabunPSK"/>
                <w:sz w:val="24"/>
                <w:szCs w:val="24"/>
              </w:rPr>
              <w:t>1</w:t>
            </w:r>
            <w:r w:rsidRPr="0018260F">
              <w:rPr>
                <w:rFonts w:ascii="TH SarabunPSK" w:hAnsi="TH SarabunPSK" w:cs="TH SarabunPSK"/>
                <w:sz w:val="24"/>
                <w:szCs w:val="24"/>
                <w:cs/>
              </w:rPr>
              <w:t xml:space="preserve">*    </w:t>
            </w:r>
          </w:p>
        </w:tc>
        <w:tc>
          <w:tcPr>
            <w:tcW w:w="993" w:type="dxa"/>
            <w:tcBorders>
              <w:top w:val="single" w:sz="4" w:space="0" w:color="auto"/>
              <w:left w:val="single" w:sz="4" w:space="0" w:color="auto"/>
              <w:bottom w:val="single" w:sz="4" w:space="0" w:color="auto"/>
              <w:right w:val="single" w:sz="4" w:space="0" w:color="auto"/>
            </w:tcBorders>
          </w:tcPr>
          <w:p w:rsidR="005C46F4" w:rsidRPr="0018260F" w:rsidRDefault="005C46F4" w:rsidP="000D310F">
            <w:pPr>
              <w:tabs>
                <w:tab w:val="left" w:pos="1080"/>
              </w:tabs>
              <w:jc w:val="right"/>
              <w:rPr>
                <w:rFonts w:ascii="TH SarabunPSK" w:eastAsia="TH SarabunPSK" w:hAnsi="TH SarabunPSK" w:cs="TH SarabunPSK"/>
                <w:b/>
                <w:bCs/>
                <w:sz w:val="24"/>
                <w:szCs w:val="24"/>
                <w:cs/>
              </w:rPr>
            </w:pPr>
            <w:r w:rsidRPr="0018260F">
              <w:rPr>
                <w:rFonts w:ascii="TH SarabunPSK" w:hAnsi="TH SarabunPSK" w:cs="TH SarabunPSK"/>
                <w:sz w:val="24"/>
                <w:szCs w:val="24"/>
              </w:rPr>
              <w:t>2</w:t>
            </w:r>
            <w:r w:rsidRPr="0018260F">
              <w:rPr>
                <w:rFonts w:ascii="TH SarabunPSK" w:hAnsi="TH SarabunPSK" w:cs="TH SarabunPSK"/>
                <w:sz w:val="24"/>
                <w:szCs w:val="24"/>
                <w:cs/>
              </w:rPr>
              <w:t>(</w:t>
            </w:r>
            <w:r w:rsidRPr="0018260F">
              <w:rPr>
                <w:rFonts w:ascii="TH SarabunPSK" w:hAnsi="TH SarabunPSK" w:cs="TH SarabunPSK"/>
                <w:sz w:val="24"/>
                <w:szCs w:val="24"/>
              </w:rPr>
              <w:t>0</w:t>
            </w:r>
            <w:r w:rsidRPr="0018260F">
              <w:rPr>
                <w:rFonts w:ascii="TH SarabunPSK" w:hAnsi="TH SarabunPSK" w:cs="TH SarabunPSK"/>
                <w:sz w:val="24"/>
                <w:szCs w:val="24"/>
                <w:cs/>
              </w:rPr>
              <w:t>-</w:t>
            </w:r>
            <w:r w:rsidRPr="0018260F">
              <w:rPr>
                <w:rFonts w:ascii="TH SarabunPSK" w:hAnsi="TH SarabunPSK" w:cs="TH SarabunPSK"/>
                <w:sz w:val="24"/>
                <w:szCs w:val="24"/>
              </w:rPr>
              <w:t>4</w:t>
            </w:r>
            <w:r w:rsidRPr="0018260F">
              <w:rPr>
                <w:rFonts w:ascii="TH SarabunPSK" w:hAnsi="TH SarabunPSK" w:cs="TH SarabunPSK"/>
                <w:sz w:val="24"/>
                <w:szCs w:val="24"/>
                <w:cs/>
              </w:rPr>
              <w:t>-</w:t>
            </w:r>
            <w:r w:rsidRPr="0018260F">
              <w:rPr>
                <w:rFonts w:ascii="TH SarabunPSK" w:hAnsi="TH SarabunPSK" w:cs="TH SarabunPSK"/>
                <w:sz w:val="24"/>
                <w:szCs w:val="24"/>
              </w:rPr>
              <w:t>2</w:t>
            </w:r>
            <w:r w:rsidRPr="0018260F">
              <w:rPr>
                <w:rFonts w:ascii="TH SarabunPSK" w:hAnsi="TH SarabunPSK" w:cs="TH SarabunPSK"/>
                <w:sz w:val="24"/>
                <w:szCs w:val="24"/>
                <w:cs/>
              </w:rPr>
              <w:t>)</w:t>
            </w:r>
          </w:p>
        </w:tc>
        <w:tc>
          <w:tcPr>
            <w:tcW w:w="992" w:type="dxa"/>
            <w:tcBorders>
              <w:top w:val="single" w:sz="4" w:space="0" w:color="auto"/>
              <w:left w:val="single" w:sz="4" w:space="0" w:color="auto"/>
              <w:bottom w:val="single" w:sz="4" w:space="0" w:color="auto"/>
              <w:right w:val="single" w:sz="4" w:space="0" w:color="auto"/>
            </w:tcBorders>
          </w:tcPr>
          <w:p w:rsidR="005C46F4" w:rsidRPr="0018260F" w:rsidRDefault="005C46F4" w:rsidP="000D310F">
            <w:pPr>
              <w:tabs>
                <w:tab w:val="left" w:pos="1080"/>
              </w:tabs>
              <w:rPr>
                <w:rFonts w:ascii="TH SarabunPSK" w:eastAsia="TH SarabunPSK" w:hAnsi="TH SarabunPSK" w:cs="TH SarabunPSK"/>
                <w:b/>
                <w:bCs/>
                <w:sz w:val="24"/>
                <w:szCs w:val="24"/>
                <w:cs/>
              </w:rPr>
            </w:pPr>
            <w:r w:rsidRPr="0018260F">
              <w:rPr>
                <w:rFonts w:ascii="TH SarabunPSK" w:hAnsi="TH SarabunPSK" w:cs="TH SarabunPSK"/>
                <w:sz w:val="24"/>
                <w:szCs w:val="24"/>
              </w:rPr>
              <w:t>DCP62</w:t>
            </w:r>
            <w:r w:rsidRPr="0018260F">
              <w:rPr>
                <w:rFonts w:ascii="TH SarabunPSK" w:hAnsi="TH SarabunPSK" w:cs="TH SarabunPSK"/>
                <w:sz w:val="24"/>
                <w:szCs w:val="24"/>
                <w:cs/>
              </w:rPr>
              <w:t>-</w:t>
            </w:r>
            <w:r w:rsidRPr="0018260F">
              <w:rPr>
                <w:rFonts w:ascii="TH SarabunPSK" w:hAnsi="TH SarabunPSK" w:cs="TH SarabunPSK"/>
                <w:sz w:val="24"/>
                <w:szCs w:val="24"/>
              </w:rPr>
              <w:t>8</w:t>
            </w:r>
            <w:r w:rsidR="00873411" w:rsidRPr="0018260F">
              <w:rPr>
                <w:rFonts w:ascii="TH SarabunPSK" w:hAnsi="TH SarabunPSK" w:cs="TH SarabunPSK"/>
                <w:sz w:val="24"/>
                <w:szCs w:val="24"/>
              </w:rPr>
              <w:t>0</w:t>
            </w:r>
            <w:r w:rsidRPr="0018260F">
              <w:rPr>
                <w:rFonts w:ascii="TH SarabunPSK" w:hAnsi="TH SarabunPSK" w:cs="TH SarabunPSK"/>
                <w:sz w:val="24"/>
                <w:szCs w:val="24"/>
              </w:rPr>
              <w:t>1</w:t>
            </w:r>
          </w:p>
        </w:tc>
        <w:tc>
          <w:tcPr>
            <w:tcW w:w="1984" w:type="dxa"/>
            <w:tcBorders>
              <w:top w:val="single" w:sz="4" w:space="0" w:color="auto"/>
              <w:left w:val="single" w:sz="4" w:space="0" w:color="auto"/>
              <w:bottom w:val="single" w:sz="4" w:space="0" w:color="auto"/>
              <w:right w:val="single" w:sz="4" w:space="0" w:color="auto"/>
            </w:tcBorders>
          </w:tcPr>
          <w:p w:rsidR="005C46F4" w:rsidRPr="0018260F" w:rsidRDefault="005C46F4" w:rsidP="000D310F">
            <w:pPr>
              <w:tabs>
                <w:tab w:val="left" w:pos="1080"/>
              </w:tabs>
              <w:rPr>
                <w:rFonts w:ascii="TH SarabunPSK" w:hAnsi="TH SarabunPSK" w:cs="TH SarabunPSK"/>
                <w:sz w:val="24"/>
                <w:szCs w:val="24"/>
                <w:cs/>
              </w:rPr>
            </w:pPr>
            <w:r w:rsidRPr="0018260F">
              <w:rPr>
                <w:rFonts w:ascii="TH SarabunPSK" w:hAnsi="TH SarabunPSK" w:cs="TH SarabunPSK" w:hint="cs"/>
                <w:sz w:val="24"/>
                <w:szCs w:val="24"/>
                <w:cs/>
              </w:rPr>
              <w:t xml:space="preserve">สัมมนาทางยาและเครื่องสำอาง </w:t>
            </w:r>
            <w:r w:rsidRPr="0018260F">
              <w:rPr>
                <w:rFonts w:ascii="TH SarabunPSK" w:hAnsi="TH SarabunPSK" w:cs="TH SarabunPSK"/>
                <w:sz w:val="24"/>
                <w:szCs w:val="24"/>
              </w:rPr>
              <w:t>1</w:t>
            </w:r>
            <w:r w:rsidRPr="0018260F">
              <w:rPr>
                <w:rFonts w:ascii="TH SarabunPSK" w:hAnsi="TH SarabunPSK" w:cs="TH SarabunPSK"/>
                <w:sz w:val="24"/>
                <w:szCs w:val="24"/>
                <w:cs/>
              </w:rPr>
              <w:t xml:space="preserve">*    </w:t>
            </w:r>
          </w:p>
        </w:tc>
        <w:tc>
          <w:tcPr>
            <w:tcW w:w="993" w:type="dxa"/>
            <w:tcBorders>
              <w:top w:val="single" w:sz="4" w:space="0" w:color="auto"/>
              <w:left w:val="single" w:sz="4" w:space="0" w:color="auto"/>
              <w:bottom w:val="single" w:sz="4" w:space="0" w:color="auto"/>
              <w:right w:val="single" w:sz="4" w:space="0" w:color="auto"/>
            </w:tcBorders>
          </w:tcPr>
          <w:p w:rsidR="005C46F4" w:rsidRPr="0018260F" w:rsidRDefault="005C46F4" w:rsidP="000D310F">
            <w:pPr>
              <w:tabs>
                <w:tab w:val="left" w:pos="1080"/>
              </w:tabs>
              <w:jc w:val="right"/>
              <w:rPr>
                <w:rFonts w:ascii="TH SarabunPSK" w:eastAsia="TH SarabunPSK" w:hAnsi="TH SarabunPSK" w:cs="TH SarabunPSK"/>
                <w:b/>
                <w:bCs/>
                <w:sz w:val="24"/>
                <w:szCs w:val="24"/>
                <w:cs/>
              </w:rPr>
            </w:pPr>
            <w:r w:rsidRPr="0018260F">
              <w:rPr>
                <w:rFonts w:ascii="TH SarabunPSK" w:hAnsi="TH SarabunPSK" w:cs="TH SarabunPSK"/>
                <w:sz w:val="24"/>
                <w:szCs w:val="24"/>
              </w:rPr>
              <w:t>1</w:t>
            </w:r>
            <w:r w:rsidRPr="0018260F">
              <w:rPr>
                <w:rFonts w:ascii="TH SarabunPSK" w:hAnsi="TH SarabunPSK" w:cs="TH SarabunPSK"/>
                <w:sz w:val="24"/>
                <w:szCs w:val="24"/>
                <w:cs/>
              </w:rPr>
              <w:t>(</w:t>
            </w:r>
            <w:r w:rsidRPr="0018260F">
              <w:rPr>
                <w:rFonts w:ascii="TH SarabunPSK" w:hAnsi="TH SarabunPSK" w:cs="TH SarabunPSK"/>
                <w:sz w:val="24"/>
                <w:szCs w:val="24"/>
              </w:rPr>
              <w:t>0</w:t>
            </w:r>
            <w:r w:rsidRPr="0018260F">
              <w:rPr>
                <w:rFonts w:ascii="TH SarabunPSK" w:hAnsi="TH SarabunPSK" w:cs="TH SarabunPSK"/>
                <w:sz w:val="24"/>
                <w:szCs w:val="24"/>
                <w:cs/>
              </w:rPr>
              <w:t>-</w:t>
            </w:r>
            <w:r w:rsidRPr="0018260F">
              <w:rPr>
                <w:rFonts w:ascii="TH SarabunPSK" w:hAnsi="TH SarabunPSK" w:cs="TH SarabunPSK"/>
                <w:sz w:val="24"/>
                <w:szCs w:val="24"/>
              </w:rPr>
              <w:t>2</w:t>
            </w:r>
            <w:r w:rsidRPr="0018260F">
              <w:rPr>
                <w:rFonts w:ascii="TH SarabunPSK" w:hAnsi="TH SarabunPSK" w:cs="TH SarabunPSK"/>
                <w:sz w:val="24"/>
                <w:szCs w:val="24"/>
                <w:cs/>
              </w:rPr>
              <w:t>-</w:t>
            </w:r>
            <w:r w:rsidRPr="0018260F">
              <w:rPr>
                <w:rFonts w:ascii="TH SarabunPSK" w:hAnsi="TH SarabunPSK" w:cs="TH SarabunPSK"/>
                <w:sz w:val="24"/>
                <w:szCs w:val="24"/>
              </w:rPr>
              <w:t>1</w:t>
            </w:r>
            <w:r w:rsidRPr="0018260F">
              <w:rPr>
                <w:rFonts w:ascii="TH SarabunPSK" w:hAnsi="TH SarabunPSK" w:cs="TH SarabunPSK"/>
                <w:sz w:val="24"/>
                <w:szCs w:val="24"/>
                <w:cs/>
              </w:rPr>
              <w:t>)</w:t>
            </w:r>
          </w:p>
        </w:tc>
        <w:tc>
          <w:tcPr>
            <w:tcW w:w="1559" w:type="dxa"/>
            <w:vMerge w:val="restart"/>
            <w:tcBorders>
              <w:top w:val="single" w:sz="4" w:space="0" w:color="auto"/>
              <w:left w:val="single" w:sz="4" w:space="0" w:color="auto"/>
              <w:right w:val="single" w:sz="4" w:space="0" w:color="auto"/>
            </w:tcBorders>
          </w:tcPr>
          <w:p w:rsidR="005C46F4" w:rsidRPr="0018260F" w:rsidRDefault="005C46F4" w:rsidP="000D310F">
            <w:pPr>
              <w:tabs>
                <w:tab w:val="left" w:pos="1080"/>
              </w:tabs>
              <w:rPr>
                <w:rFonts w:ascii="TH SarabunPSK" w:hAnsi="TH SarabunPSK" w:cs="TH SarabunPSK"/>
                <w:sz w:val="24"/>
                <w:szCs w:val="24"/>
                <w:cs/>
              </w:rPr>
            </w:pPr>
            <w:r w:rsidRPr="0018260F">
              <w:rPr>
                <w:rFonts w:ascii="TH SarabunPSK" w:hAnsi="TH SarabunPSK" w:cs="TH SarabunPSK" w:hint="cs"/>
                <w:sz w:val="24"/>
                <w:szCs w:val="24"/>
                <w:cs/>
              </w:rPr>
              <w:t>ลดหน่วยกิตรายวิชาสัมมนา เป็นรายวิชาละ 1 หน่วยกิต</w:t>
            </w:r>
          </w:p>
        </w:tc>
      </w:tr>
      <w:tr w:rsidR="005C46F4" w:rsidRPr="0018260F" w:rsidTr="000D310F">
        <w:tc>
          <w:tcPr>
            <w:tcW w:w="879" w:type="dxa"/>
            <w:tcBorders>
              <w:top w:val="single" w:sz="4" w:space="0" w:color="auto"/>
              <w:left w:val="single" w:sz="4" w:space="0" w:color="auto"/>
              <w:bottom w:val="single" w:sz="4" w:space="0" w:color="auto"/>
              <w:right w:val="single" w:sz="4" w:space="0" w:color="auto"/>
            </w:tcBorders>
          </w:tcPr>
          <w:p w:rsidR="005C46F4" w:rsidRPr="0018260F" w:rsidRDefault="005C46F4" w:rsidP="000D310F">
            <w:pPr>
              <w:tabs>
                <w:tab w:val="left" w:pos="1080"/>
              </w:tabs>
              <w:rPr>
                <w:rFonts w:ascii="TH SarabunPSK" w:eastAsia="TH SarabunPSK" w:hAnsi="TH SarabunPSK" w:cs="TH SarabunPSK"/>
                <w:b/>
                <w:bCs/>
                <w:sz w:val="24"/>
                <w:szCs w:val="24"/>
                <w:cs/>
              </w:rPr>
            </w:pPr>
            <w:r w:rsidRPr="0018260F">
              <w:rPr>
                <w:rFonts w:ascii="TH SarabunPSK" w:hAnsi="TH SarabunPSK" w:cs="TH SarabunPSK"/>
                <w:sz w:val="24"/>
                <w:szCs w:val="24"/>
              </w:rPr>
              <w:t>PMS</w:t>
            </w:r>
            <w:r w:rsidRPr="0018260F">
              <w:rPr>
                <w:rFonts w:ascii="TH SarabunPSK" w:hAnsi="TH SarabunPSK" w:cs="TH SarabunPSK"/>
                <w:sz w:val="24"/>
                <w:szCs w:val="24"/>
                <w:cs/>
              </w:rPr>
              <w:t>-</w:t>
            </w:r>
            <w:r w:rsidRPr="0018260F">
              <w:rPr>
                <w:rFonts w:ascii="TH SarabunPSK" w:hAnsi="TH SarabunPSK" w:cs="TH SarabunPSK"/>
                <w:sz w:val="24"/>
                <w:szCs w:val="24"/>
              </w:rPr>
              <w:t>712</w:t>
            </w:r>
          </w:p>
        </w:tc>
        <w:tc>
          <w:tcPr>
            <w:tcW w:w="1984" w:type="dxa"/>
            <w:tcBorders>
              <w:top w:val="single" w:sz="4" w:space="0" w:color="auto"/>
              <w:left w:val="single" w:sz="4" w:space="0" w:color="auto"/>
              <w:bottom w:val="single" w:sz="4" w:space="0" w:color="auto"/>
              <w:right w:val="single" w:sz="4" w:space="0" w:color="auto"/>
            </w:tcBorders>
          </w:tcPr>
          <w:p w:rsidR="005C46F4" w:rsidRPr="0018260F" w:rsidRDefault="005C46F4" w:rsidP="000D310F">
            <w:pPr>
              <w:tabs>
                <w:tab w:val="left" w:pos="1080"/>
              </w:tabs>
              <w:rPr>
                <w:rFonts w:ascii="TH SarabunPSK" w:hAnsi="TH SarabunPSK" w:cs="TH SarabunPSK"/>
                <w:sz w:val="24"/>
                <w:szCs w:val="24"/>
                <w:cs/>
              </w:rPr>
            </w:pPr>
            <w:r w:rsidRPr="0018260F">
              <w:rPr>
                <w:rFonts w:ascii="TH SarabunPSK" w:hAnsi="TH SarabunPSK" w:cs="TH SarabunPSK" w:hint="cs"/>
                <w:sz w:val="24"/>
                <w:szCs w:val="24"/>
                <w:cs/>
              </w:rPr>
              <w:t xml:space="preserve">สัมมนาทางยาและเครื่องสำอาง </w:t>
            </w:r>
            <w:r w:rsidRPr="0018260F">
              <w:rPr>
                <w:rFonts w:ascii="TH SarabunPSK" w:hAnsi="TH SarabunPSK" w:cs="TH SarabunPSK"/>
                <w:sz w:val="24"/>
                <w:szCs w:val="24"/>
              </w:rPr>
              <w:t>2</w:t>
            </w:r>
            <w:r w:rsidRPr="0018260F">
              <w:rPr>
                <w:rFonts w:ascii="TH SarabunPSK" w:hAnsi="TH SarabunPSK" w:cs="TH SarabunPSK"/>
                <w:sz w:val="24"/>
                <w:szCs w:val="24"/>
                <w:cs/>
              </w:rPr>
              <w:t xml:space="preserve">*    </w:t>
            </w:r>
          </w:p>
        </w:tc>
        <w:tc>
          <w:tcPr>
            <w:tcW w:w="993" w:type="dxa"/>
            <w:tcBorders>
              <w:top w:val="single" w:sz="4" w:space="0" w:color="auto"/>
              <w:left w:val="single" w:sz="4" w:space="0" w:color="auto"/>
              <w:bottom w:val="single" w:sz="4" w:space="0" w:color="auto"/>
              <w:right w:val="single" w:sz="4" w:space="0" w:color="auto"/>
            </w:tcBorders>
          </w:tcPr>
          <w:p w:rsidR="005C46F4" w:rsidRPr="0018260F" w:rsidRDefault="005C46F4" w:rsidP="000D310F">
            <w:pPr>
              <w:tabs>
                <w:tab w:val="left" w:pos="1080"/>
              </w:tabs>
              <w:jc w:val="right"/>
              <w:rPr>
                <w:rFonts w:ascii="TH SarabunPSK" w:eastAsia="TH SarabunPSK" w:hAnsi="TH SarabunPSK" w:cs="TH SarabunPSK"/>
                <w:b/>
                <w:bCs/>
                <w:sz w:val="24"/>
                <w:szCs w:val="24"/>
                <w:cs/>
              </w:rPr>
            </w:pPr>
            <w:r w:rsidRPr="0018260F">
              <w:rPr>
                <w:rFonts w:ascii="TH SarabunPSK" w:hAnsi="TH SarabunPSK" w:cs="TH SarabunPSK"/>
                <w:sz w:val="24"/>
                <w:szCs w:val="24"/>
              </w:rPr>
              <w:t>2</w:t>
            </w:r>
            <w:r w:rsidRPr="0018260F">
              <w:rPr>
                <w:rFonts w:ascii="TH SarabunPSK" w:hAnsi="TH SarabunPSK" w:cs="TH SarabunPSK"/>
                <w:sz w:val="24"/>
                <w:szCs w:val="24"/>
                <w:cs/>
              </w:rPr>
              <w:t>(</w:t>
            </w:r>
            <w:r w:rsidRPr="0018260F">
              <w:rPr>
                <w:rFonts w:ascii="TH SarabunPSK" w:hAnsi="TH SarabunPSK" w:cs="TH SarabunPSK"/>
                <w:sz w:val="24"/>
                <w:szCs w:val="24"/>
              </w:rPr>
              <w:t>0</w:t>
            </w:r>
            <w:r w:rsidRPr="0018260F">
              <w:rPr>
                <w:rFonts w:ascii="TH SarabunPSK" w:hAnsi="TH SarabunPSK" w:cs="TH SarabunPSK"/>
                <w:sz w:val="24"/>
                <w:szCs w:val="24"/>
                <w:cs/>
              </w:rPr>
              <w:t>-</w:t>
            </w:r>
            <w:r w:rsidRPr="0018260F">
              <w:rPr>
                <w:rFonts w:ascii="TH SarabunPSK" w:hAnsi="TH SarabunPSK" w:cs="TH SarabunPSK"/>
                <w:sz w:val="24"/>
                <w:szCs w:val="24"/>
              </w:rPr>
              <w:t>4</w:t>
            </w:r>
            <w:r w:rsidRPr="0018260F">
              <w:rPr>
                <w:rFonts w:ascii="TH SarabunPSK" w:hAnsi="TH SarabunPSK" w:cs="TH SarabunPSK"/>
                <w:sz w:val="24"/>
                <w:szCs w:val="24"/>
                <w:cs/>
              </w:rPr>
              <w:t>-</w:t>
            </w:r>
            <w:r w:rsidRPr="0018260F">
              <w:rPr>
                <w:rFonts w:ascii="TH SarabunPSK" w:hAnsi="TH SarabunPSK" w:cs="TH SarabunPSK"/>
                <w:sz w:val="24"/>
                <w:szCs w:val="24"/>
              </w:rPr>
              <w:t>2</w:t>
            </w:r>
            <w:r w:rsidRPr="0018260F">
              <w:rPr>
                <w:rFonts w:ascii="TH SarabunPSK" w:hAnsi="TH SarabunPSK" w:cs="TH SarabunPSK"/>
                <w:sz w:val="24"/>
                <w:szCs w:val="24"/>
                <w:cs/>
              </w:rPr>
              <w:t>)</w:t>
            </w:r>
          </w:p>
        </w:tc>
        <w:tc>
          <w:tcPr>
            <w:tcW w:w="992" w:type="dxa"/>
            <w:tcBorders>
              <w:top w:val="single" w:sz="4" w:space="0" w:color="auto"/>
              <w:left w:val="single" w:sz="4" w:space="0" w:color="auto"/>
              <w:bottom w:val="single" w:sz="4" w:space="0" w:color="auto"/>
              <w:right w:val="single" w:sz="4" w:space="0" w:color="auto"/>
            </w:tcBorders>
          </w:tcPr>
          <w:p w:rsidR="005C46F4" w:rsidRPr="0018260F" w:rsidRDefault="005C46F4" w:rsidP="000D310F">
            <w:pPr>
              <w:tabs>
                <w:tab w:val="left" w:pos="1080"/>
              </w:tabs>
              <w:rPr>
                <w:rFonts w:ascii="TH SarabunPSK" w:eastAsia="TH SarabunPSK" w:hAnsi="TH SarabunPSK" w:cs="TH SarabunPSK"/>
                <w:b/>
                <w:bCs/>
                <w:sz w:val="24"/>
                <w:szCs w:val="24"/>
                <w:cs/>
              </w:rPr>
            </w:pPr>
            <w:r w:rsidRPr="0018260F">
              <w:rPr>
                <w:rFonts w:ascii="TH SarabunPSK" w:hAnsi="TH SarabunPSK" w:cs="TH SarabunPSK"/>
                <w:sz w:val="24"/>
                <w:szCs w:val="24"/>
              </w:rPr>
              <w:t>DCP6</w:t>
            </w:r>
            <w:r w:rsidRPr="0018260F">
              <w:rPr>
                <w:rFonts w:ascii="TH SarabunPSK" w:hAnsi="TH SarabunPSK" w:cs="TH SarabunPSK" w:hint="cs"/>
                <w:sz w:val="24"/>
                <w:szCs w:val="24"/>
                <w:cs/>
              </w:rPr>
              <w:t>2</w:t>
            </w:r>
            <w:r w:rsidRPr="0018260F">
              <w:rPr>
                <w:rFonts w:ascii="TH SarabunPSK" w:hAnsi="TH SarabunPSK" w:cs="TH SarabunPSK"/>
                <w:sz w:val="24"/>
                <w:szCs w:val="24"/>
                <w:cs/>
              </w:rPr>
              <w:t>-</w:t>
            </w:r>
            <w:r w:rsidRPr="0018260F">
              <w:rPr>
                <w:rFonts w:ascii="TH SarabunPSK" w:hAnsi="TH SarabunPSK" w:cs="TH SarabunPSK"/>
                <w:sz w:val="24"/>
                <w:szCs w:val="24"/>
              </w:rPr>
              <w:t>8</w:t>
            </w:r>
            <w:r w:rsidR="00873411" w:rsidRPr="0018260F">
              <w:rPr>
                <w:rFonts w:ascii="TH SarabunPSK" w:hAnsi="TH SarabunPSK" w:cs="TH SarabunPSK"/>
                <w:sz w:val="24"/>
                <w:szCs w:val="24"/>
              </w:rPr>
              <w:t>0</w:t>
            </w:r>
            <w:r w:rsidRPr="0018260F">
              <w:rPr>
                <w:rFonts w:ascii="TH SarabunPSK" w:hAnsi="TH SarabunPSK" w:cs="TH SarabunPSK"/>
                <w:sz w:val="24"/>
                <w:szCs w:val="24"/>
              </w:rPr>
              <w:t>2</w:t>
            </w:r>
          </w:p>
        </w:tc>
        <w:tc>
          <w:tcPr>
            <w:tcW w:w="1984" w:type="dxa"/>
            <w:tcBorders>
              <w:top w:val="single" w:sz="4" w:space="0" w:color="auto"/>
              <w:left w:val="single" w:sz="4" w:space="0" w:color="auto"/>
              <w:bottom w:val="single" w:sz="4" w:space="0" w:color="auto"/>
              <w:right w:val="single" w:sz="4" w:space="0" w:color="auto"/>
            </w:tcBorders>
          </w:tcPr>
          <w:p w:rsidR="005C46F4" w:rsidRPr="0018260F" w:rsidRDefault="005C46F4" w:rsidP="000D310F">
            <w:pPr>
              <w:tabs>
                <w:tab w:val="left" w:pos="1080"/>
              </w:tabs>
              <w:rPr>
                <w:rFonts w:ascii="TH SarabunPSK" w:hAnsi="TH SarabunPSK" w:cs="TH SarabunPSK"/>
                <w:sz w:val="24"/>
                <w:szCs w:val="24"/>
                <w:cs/>
              </w:rPr>
            </w:pPr>
            <w:r w:rsidRPr="0018260F">
              <w:rPr>
                <w:rFonts w:ascii="TH SarabunPSK" w:hAnsi="TH SarabunPSK" w:cs="TH SarabunPSK" w:hint="cs"/>
                <w:sz w:val="24"/>
                <w:szCs w:val="24"/>
                <w:cs/>
              </w:rPr>
              <w:t xml:space="preserve">สัมมนาทางยาและเครื่องสำอาง </w:t>
            </w:r>
            <w:r w:rsidRPr="0018260F">
              <w:rPr>
                <w:rFonts w:ascii="TH SarabunPSK" w:hAnsi="TH SarabunPSK" w:cs="TH SarabunPSK"/>
                <w:sz w:val="24"/>
                <w:szCs w:val="24"/>
              </w:rPr>
              <w:t>2</w:t>
            </w:r>
            <w:r w:rsidRPr="0018260F">
              <w:rPr>
                <w:rFonts w:ascii="TH SarabunPSK" w:hAnsi="TH SarabunPSK" w:cs="TH SarabunPSK"/>
                <w:sz w:val="24"/>
                <w:szCs w:val="24"/>
                <w:cs/>
              </w:rPr>
              <w:t xml:space="preserve">*    </w:t>
            </w:r>
          </w:p>
        </w:tc>
        <w:tc>
          <w:tcPr>
            <w:tcW w:w="993" w:type="dxa"/>
            <w:tcBorders>
              <w:top w:val="single" w:sz="4" w:space="0" w:color="auto"/>
              <w:left w:val="single" w:sz="4" w:space="0" w:color="auto"/>
              <w:bottom w:val="single" w:sz="4" w:space="0" w:color="auto"/>
              <w:right w:val="single" w:sz="4" w:space="0" w:color="auto"/>
            </w:tcBorders>
          </w:tcPr>
          <w:p w:rsidR="005C46F4" w:rsidRPr="0018260F" w:rsidRDefault="005C46F4" w:rsidP="000D310F">
            <w:pPr>
              <w:tabs>
                <w:tab w:val="left" w:pos="1080"/>
              </w:tabs>
              <w:jc w:val="right"/>
              <w:rPr>
                <w:rFonts w:ascii="TH SarabunPSK" w:eastAsia="TH SarabunPSK" w:hAnsi="TH SarabunPSK" w:cs="TH SarabunPSK"/>
                <w:b/>
                <w:bCs/>
                <w:sz w:val="24"/>
                <w:szCs w:val="24"/>
                <w:cs/>
              </w:rPr>
            </w:pPr>
            <w:r w:rsidRPr="0018260F">
              <w:rPr>
                <w:rFonts w:ascii="TH SarabunPSK" w:hAnsi="TH SarabunPSK" w:cs="TH SarabunPSK"/>
                <w:sz w:val="24"/>
                <w:szCs w:val="24"/>
              </w:rPr>
              <w:t>1</w:t>
            </w:r>
            <w:r w:rsidRPr="0018260F">
              <w:rPr>
                <w:rFonts w:ascii="TH SarabunPSK" w:hAnsi="TH SarabunPSK" w:cs="TH SarabunPSK"/>
                <w:sz w:val="24"/>
                <w:szCs w:val="24"/>
                <w:cs/>
              </w:rPr>
              <w:t>(</w:t>
            </w:r>
            <w:r w:rsidRPr="0018260F">
              <w:rPr>
                <w:rFonts w:ascii="TH SarabunPSK" w:hAnsi="TH SarabunPSK" w:cs="TH SarabunPSK"/>
                <w:sz w:val="24"/>
                <w:szCs w:val="24"/>
              </w:rPr>
              <w:t>0</w:t>
            </w:r>
            <w:r w:rsidRPr="0018260F">
              <w:rPr>
                <w:rFonts w:ascii="TH SarabunPSK" w:hAnsi="TH SarabunPSK" w:cs="TH SarabunPSK"/>
                <w:sz w:val="24"/>
                <w:szCs w:val="24"/>
                <w:cs/>
              </w:rPr>
              <w:t>-</w:t>
            </w:r>
            <w:r w:rsidRPr="0018260F">
              <w:rPr>
                <w:rFonts w:ascii="TH SarabunPSK" w:hAnsi="TH SarabunPSK" w:cs="TH SarabunPSK"/>
                <w:sz w:val="24"/>
                <w:szCs w:val="24"/>
              </w:rPr>
              <w:t>2</w:t>
            </w:r>
            <w:r w:rsidRPr="0018260F">
              <w:rPr>
                <w:rFonts w:ascii="TH SarabunPSK" w:hAnsi="TH SarabunPSK" w:cs="TH SarabunPSK"/>
                <w:sz w:val="24"/>
                <w:szCs w:val="24"/>
                <w:cs/>
              </w:rPr>
              <w:t>-</w:t>
            </w:r>
            <w:r w:rsidRPr="0018260F">
              <w:rPr>
                <w:rFonts w:ascii="TH SarabunPSK" w:hAnsi="TH SarabunPSK" w:cs="TH SarabunPSK"/>
                <w:sz w:val="24"/>
                <w:szCs w:val="24"/>
              </w:rPr>
              <w:t>1</w:t>
            </w:r>
            <w:r w:rsidRPr="0018260F">
              <w:rPr>
                <w:rFonts w:ascii="TH SarabunPSK" w:hAnsi="TH SarabunPSK" w:cs="TH SarabunPSK"/>
                <w:sz w:val="24"/>
                <w:szCs w:val="24"/>
                <w:cs/>
              </w:rPr>
              <w:t>)</w:t>
            </w:r>
          </w:p>
        </w:tc>
        <w:tc>
          <w:tcPr>
            <w:tcW w:w="1559" w:type="dxa"/>
            <w:vMerge/>
            <w:tcBorders>
              <w:left w:val="single" w:sz="4" w:space="0" w:color="auto"/>
              <w:bottom w:val="single" w:sz="4" w:space="0" w:color="auto"/>
              <w:right w:val="single" w:sz="4" w:space="0" w:color="auto"/>
            </w:tcBorders>
          </w:tcPr>
          <w:p w:rsidR="005C46F4" w:rsidRPr="0018260F" w:rsidRDefault="005C46F4" w:rsidP="000D310F">
            <w:pPr>
              <w:tabs>
                <w:tab w:val="left" w:pos="1080"/>
              </w:tabs>
              <w:rPr>
                <w:rFonts w:ascii="TH SarabunPSK" w:hAnsi="TH SarabunPSK" w:cs="TH SarabunPSK"/>
                <w:b/>
                <w:bCs/>
                <w:sz w:val="28"/>
                <w:szCs w:val="28"/>
                <w:cs/>
              </w:rPr>
            </w:pPr>
          </w:p>
        </w:tc>
      </w:tr>
      <w:tr w:rsidR="005C46F4" w:rsidRPr="0018260F" w:rsidTr="000D310F">
        <w:tc>
          <w:tcPr>
            <w:tcW w:w="3856" w:type="dxa"/>
            <w:gridSpan w:val="3"/>
            <w:tcBorders>
              <w:top w:val="single" w:sz="4" w:space="0" w:color="auto"/>
              <w:left w:val="single" w:sz="4" w:space="0" w:color="auto"/>
              <w:bottom w:val="single" w:sz="4" w:space="0" w:color="auto"/>
              <w:right w:val="single" w:sz="4" w:space="0" w:color="auto"/>
            </w:tcBorders>
          </w:tcPr>
          <w:p w:rsidR="005C46F4" w:rsidRPr="0018260F" w:rsidRDefault="005C46F4" w:rsidP="005C46F4">
            <w:pPr>
              <w:pStyle w:val="ListParagraph"/>
              <w:numPr>
                <w:ilvl w:val="1"/>
                <w:numId w:val="93"/>
              </w:numPr>
              <w:tabs>
                <w:tab w:val="left" w:pos="284"/>
              </w:tabs>
              <w:ind w:left="284" w:hanging="284"/>
              <w:rPr>
                <w:rFonts w:ascii="TH SarabunPSK" w:hAnsi="TH SarabunPSK" w:cs="TH SarabunPSK"/>
                <w:sz w:val="24"/>
                <w:szCs w:val="24"/>
              </w:rPr>
            </w:pPr>
            <w:r w:rsidRPr="0018260F">
              <w:rPr>
                <w:rFonts w:ascii="TH SarabunPSK" w:hAnsi="TH SarabunPSK" w:cs="TH SarabunPSK"/>
                <w:b/>
                <w:bCs/>
                <w:sz w:val="24"/>
                <w:szCs w:val="24"/>
                <w:cs/>
              </w:rPr>
              <w:t>หมวดวิ</w:t>
            </w:r>
            <w:r w:rsidRPr="0018260F">
              <w:rPr>
                <w:rFonts w:ascii="TH SarabunPSK" w:hAnsi="TH SarabunPSK" w:cs="TH SarabunPSK" w:hint="cs"/>
                <w:b/>
                <w:bCs/>
                <w:sz w:val="24"/>
                <w:szCs w:val="24"/>
                <w:cs/>
              </w:rPr>
              <w:t>ทยานิพนธ์</w:t>
            </w:r>
            <w:r w:rsidRPr="0018260F">
              <w:rPr>
                <w:rFonts w:ascii="TH SarabunPSK" w:hAnsi="TH SarabunPSK" w:cs="TH SarabunPSK"/>
                <w:b/>
                <w:bCs/>
                <w:sz w:val="24"/>
                <w:szCs w:val="24"/>
                <w:cs/>
              </w:rPr>
              <w:t xml:space="preserve"> (</w:t>
            </w:r>
            <w:r w:rsidRPr="0018260F">
              <w:rPr>
                <w:rFonts w:ascii="TH SarabunPSK" w:hAnsi="TH SarabunPSK" w:cs="TH SarabunPSK" w:hint="cs"/>
                <w:b/>
                <w:bCs/>
                <w:sz w:val="24"/>
                <w:szCs w:val="24"/>
                <w:cs/>
              </w:rPr>
              <w:t>64</w:t>
            </w:r>
            <w:r w:rsidRPr="0018260F">
              <w:rPr>
                <w:rFonts w:ascii="TH SarabunPSK" w:hAnsi="TH SarabunPSK" w:cs="TH SarabunPSK"/>
                <w:b/>
                <w:bCs/>
                <w:sz w:val="24"/>
                <w:szCs w:val="24"/>
                <w:cs/>
              </w:rPr>
              <w:t xml:space="preserve"> หน่วย</w:t>
            </w:r>
            <w:r w:rsidRPr="0018260F">
              <w:rPr>
                <w:rFonts w:ascii="TH SarabunPSK" w:hAnsi="TH SarabunPSK" w:cs="TH SarabunPSK" w:hint="cs"/>
                <w:b/>
                <w:bCs/>
                <w:sz w:val="24"/>
                <w:szCs w:val="24"/>
                <w:cs/>
              </w:rPr>
              <w:t>กิต</w:t>
            </w:r>
            <w:r w:rsidRPr="0018260F">
              <w:rPr>
                <w:rFonts w:ascii="TH SarabunPSK" w:hAnsi="TH SarabunPSK" w:cs="TH SarabunPSK"/>
                <w:b/>
                <w:bCs/>
                <w:sz w:val="24"/>
                <w:szCs w:val="24"/>
                <w:cs/>
              </w:rPr>
              <w:t>)</w:t>
            </w:r>
          </w:p>
        </w:tc>
        <w:tc>
          <w:tcPr>
            <w:tcW w:w="3969" w:type="dxa"/>
            <w:gridSpan w:val="3"/>
            <w:tcBorders>
              <w:top w:val="single" w:sz="4" w:space="0" w:color="auto"/>
              <w:left w:val="single" w:sz="4" w:space="0" w:color="auto"/>
              <w:bottom w:val="single" w:sz="4" w:space="0" w:color="auto"/>
              <w:right w:val="single" w:sz="4" w:space="0" w:color="auto"/>
            </w:tcBorders>
          </w:tcPr>
          <w:p w:rsidR="005C46F4" w:rsidRPr="0018260F" w:rsidRDefault="005C46F4" w:rsidP="005C46F4">
            <w:pPr>
              <w:pStyle w:val="ListParagraph"/>
              <w:numPr>
                <w:ilvl w:val="0"/>
                <w:numId w:val="94"/>
              </w:numPr>
              <w:ind w:left="255" w:hanging="255"/>
              <w:rPr>
                <w:rFonts w:ascii="TH SarabunPSK" w:hAnsi="TH SarabunPSK" w:cs="TH SarabunPSK"/>
                <w:b/>
                <w:bCs/>
                <w:sz w:val="24"/>
                <w:szCs w:val="24"/>
              </w:rPr>
            </w:pPr>
            <w:r w:rsidRPr="0018260F">
              <w:rPr>
                <w:rFonts w:ascii="TH SarabunPSK" w:hAnsi="TH SarabunPSK" w:cs="TH SarabunPSK"/>
                <w:b/>
                <w:bCs/>
                <w:sz w:val="24"/>
                <w:szCs w:val="24"/>
                <w:cs/>
              </w:rPr>
              <w:t>หมวดวิ</w:t>
            </w:r>
            <w:r w:rsidRPr="0018260F">
              <w:rPr>
                <w:rFonts w:ascii="TH SarabunPSK" w:hAnsi="TH SarabunPSK" w:cs="TH SarabunPSK" w:hint="cs"/>
                <w:b/>
                <w:bCs/>
                <w:sz w:val="24"/>
                <w:szCs w:val="24"/>
                <w:cs/>
              </w:rPr>
              <w:t>ทยานิพนธ์</w:t>
            </w:r>
            <w:r w:rsidRPr="0018260F">
              <w:rPr>
                <w:rFonts w:ascii="TH SarabunPSK" w:hAnsi="TH SarabunPSK" w:cs="TH SarabunPSK"/>
                <w:b/>
                <w:bCs/>
                <w:sz w:val="24"/>
                <w:szCs w:val="24"/>
                <w:cs/>
              </w:rPr>
              <w:t xml:space="preserve"> (</w:t>
            </w:r>
            <w:r w:rsidRPr="0018260F">
              <w:rPr>
                <w:rFonts w:ascii="TH SarabunPSK" w:hAnsi="TH SarabunPSK" w:cs="TH SarabunPSK" w:hint="cs"/>
                <w:b/>
                <w:bCs/>
                <w:sz w:val="24"/>
                <w:szCs w:val="24"/>
                <w:cs/>
              </w:rPr>
              <w:t>60</w:t>
            </w:r>
            <w:r w:rsidRPr="0018260F">
              <w:rPr>
                <w:rFonts w:ascii="TH SarabunPSK" w:hAnsi="TH SarabunPSK" w:cs="TH SarabunPSK"/>
                <w:b/>
                <w:bCs/>
                <w:sz w:val="24"/>
                <w:szCs w:val="24"/>
                <w:cs/>
              </w:rPr>
              <w:t xml:space="preserve"> หน่วย</w:t>
            </w:r>
            <w:r w:rsidRPr="0018260F">
              <w:rPr>
                <w:rFonts w:ascii="TH SarabunPSK" w:hAnsi="TH SarabunPSK" w:cs="TH SarabunPSK" w:hint="cs"/>
                <w:b/>
                <w:bCs/>
                <w:sz w:val="24"/>
                <w:szCs w:val="24"/>
                <w:cs/>
              </w:rPr>
              <w:t>กิต</w:t>
            </w:r>
            <w:r w:rsidRPr="0018260F">
              <w:rPr>
                <w:rFonts w:ascii="TH SarabunPSK" w:hAnsi="TH SarabunPSK" w:cs="TH SarabunPSK"/>
                <w:b/>
                <w:bCs/>
                <w:sz w:val="24"/>
                <w:szCs w:val="24"/>
                <w:cs/>
              </w:rPr>
              <w:t>)</w:t>
            </w:r>
          </w:p>
        </w:tc>
        <w:tc>
          <w:tcPr>
            <w:tcW w:w="1559" w:type="dxa"/>
            <w:tcBorders>
              <w:top w:val="single" w:sz="4" w:space="0" w:color="auto"/>
              <w:left w:val="single" w:sz="4" w:space="0" w:color="auto"/>
              <w:bottom w:val="single" w:sz="4" w:space="0" w:color="auto"/>
              <w:right w:val="single" w:sz="4" w:space="0" w:color="auto"/>
            </w:tcBorders>
          </w:tcPr>
          <w:p w:rsidR="005C46F4" w:rsidRPr="0018260F" w:rsidRDefault="005C46F4" w:rsidP="000D310F">
            <w:pPr>
              <w:tabs>
                <w:tab w:val="left" w:pos="1080"/>
              </w:tabs>
              <w:rPr>
                <w:rFonts w:ascii="TH SarabunPSK" w:hAnsi="TH SarabunPSK" w:cs="TH SarabunPSK"/>
                <w:b/>
                <w:bCs/>
                <w:sz w:val="28"/>
                <w:szCs w:val="28"/>
                <w:cs/>
              </w:rPr>
            </w:pPr>
          </w:p>
        </w:tc>
      </w:tr>
      <w:tr w:rsidR="005C46F4" w:rsidRPr="0018260F" w:rsidTr="000D310F">
        <w:tc>
          <w:tcPr>
            <w:tcW w:w="879" w:type="dxa"/>
            <w:tcBorders>
              <w:top w:val="single" w:sz="4" w:space="0" w:color="auto"/>
              <w:left w:val="single" w:sz="4" w:space="0" w:color="auto"/>
              <w:bottom w:val="single" w:sz="4" w:space="0" w:color="auto"/>
              <w:right w:val="single" w:sz="4" w:space="0" w:color="auto"/>
            </w:tcBorders>
          </w:tcPr>
          <w:p w:rsidR="005C46F4" w:rsidRPr="0018260F" w:rsidRDefault="005C46F4" w:rsidP="000D310F">
            <w:pPr>
              <w:tabs>
                <w:tab w:val="left" w:pos="1080"/>
              </w:tabs>
              <w:rPr>
                <w:rFonts w:ascii="TH SarabunPSK" w:hAnsi="TH SarabunPSK" w:cs="TH SarabunPSK"/>
                <w:sz w:val="24"/>
                <w:szCs w:val="24"/>
              </w:rPr>
            </w:pPr>
            <w:r w:rsidRPr="0018260F">
              <w:rPr>
                <w:rFonts w:ascii="TH SarabunPSK" w:eastAsia="TH SarabunPSK" w:hAnsi="TH SarabunPSK" w:cs="TH SarabunPSK"/>
                <w:sz w:val="24"/>
                <w:szCs w:val="24"/>
              </w:rPr>
              <w:t>PMS</w:t>
            </w:r>
            <w:r w:rsidRPr="0018260F">
              <w:rPr>
                <w:rFonts w:ascii="TH SarabunPSK" w:eastAsia="TH SarabunPSK" w:hAnsi="TH SarabunPSK" w:cs="TH SarabunPSK"/>
                <w:sz w:val="24"/>
                <w:szCs w:val="24"/>
                <w:cs/>
              </w:rPr>
              <w:t>-</w:t>
            </w:r>
            <w:r w:rsidRPr="0018260F">
              <w:rPr>
                <w:rFonts w:ascii="TH SarabunPSK" w:eastAsia="TH SarabunPSK" w:hAnsi="TH SarabunPSK" w:cs="TH SarabunPSK"/>
                <w:sz w:val="24"/>
                <w:szCs w:val="24"/>
              </w:rPr>
              <w:t>930</w:t>
            </w:r>
          </w:p>
        </w:tc>
        <w:tc>
          <w:tcPr>
            <w:tcW w:w="1984" w:type="dxa"/>
            <w:tcBorders>
              <w:top w:val="single" w:sz="4" w:space="0" w:color="auto"/>
              <w:left w:val="single" w:sz="4" w:space="0" w:color="auto"/>
              <w:bottom w:val="single" w:sz="4" w:space="0" w:color="auto"/>
              <w:right w:val="single" w:sz="4" w:space="0" w:color="auto"/>
            </w:tcBorders>
          </w:tcPr>
          <w:p w:rsidR="005C46F4" w:rsidRPr="0018260F" w:rsidRDefault="005C46F4" w:rsidP="000D310F">
            <w:pPr>
              <w:tabs>
                <w:tab w:val="left" w:pos="1080"/>
              </w:tabs>
              <w:rPr>
                <w:rFonts w:ascii="TH SarabunPSK" w:hAnsi="TH SarabunPSK" w:cs="TH SarabunPSK"/>
                <w:sz w:val="24"/>
                <w:szCs w:val="24"/>
                <w:cs/>
              </w:rPr>
            </w:pPr>
            <w:r w:rsidRPr="0018260F">
              <w:rPr>
                <w:rFonts w:ascii="TH SarabunPSK" w:eastAsia="TH SarabunPSK" w:hAnsi="TH SarabunPSK" w:cs="TH SarabunPSK"/>
                <w:sz w:val="24"/>
                <w:szCs w:val="24"/>
                <w:cs/>
              </w:rPr>
              <w:t>วิทยานิพนธ์</w:t>
            </w:r>
          </w:p>
        </w:tc>
        <w:tc>
          <w:tcPr>
            <w:tcW w:w="993" w:type="dxa"/>
            <w:tcBorders>
              <w:top w:val="single" w:sz="4" w:space="0" w:color="auto"/>
              <w:left w:val="single" w:sz="4" w:space="0" w:color="auto"/>
              <w:bottom w:val="single" w:sz="4" w:space="0" w:color="auto"/>
              <w:right w:val="single" w:sz="4" w:space="0" w:color="auto"/>
            </w:tcBorders>
          </w:tcPr>
          <w:p w:rsidR="005C46F4" w:rsidRPr="0018260F" w:rsidRDefault="005C46F4" w:rsidP="000D310F">
            <w:pPr>
              <w:tabs>
                <w:tab w:val="left" w:pos="1080"/>
              </w:tabs>
              <w:jc w:val="right"/>
              <w:rPr>
                <w:rFonts w:ascii="TH SarabunPSK" w:hAnsi="TH SarabunPSK" w:cs="TH SarabunPSK"/>
                <w:sz w:val="24"/>
                <w:szCs w:val="24"/>
              </w:rPr>
            </w:pPr>
            <w:r w:rsidRPr="0018260F">
              <w:rPr>
                <w:rFonts w:ascii="TH SarabunPSK" w:eastAsia="TH SarabunPSK" w:hAnsi="TH SarabunPSK" w:cs="TH SarabunPSK"/>
                <w:sz w:val="24"/>
                <w:szCs w:val="24"/>
              </w:rPr>
              <w:t xml:space="preserve">64 </w:t>
            </w:r>
            <w:r w:rsidRPr="0018260F">
              <w:rPr>
                <w:rFonts w:ascii="TH SarabunPSK" w:eastAsia="TH SarabunPSK" w:hAnsi="TH SarabunPSK" w:cs="TH SarabunPSK"/>
                <w:sz w:val="24"/>
                <w:szCs w:val="24"/>
                <w:cs/>
              </w:rPr>
              <w:t>หน่วยกิต</w:t>
            </w:r>
          </w:p>
        </w:tc>
        <w:tc>
          <w:tcPr>
            <w:tcW w:w="992" w:type="dxa"/>
            <w:tcBorders>
              <w:top w:val="single" w:sz="4" w:space="0" w:color="auto"/>
              <w:left w:val="single" w:sz="4" w:space="0" w:color="auto"/>
              <w:bottom w:val="single" w:sz="4" w:space="0" w:color="auto"/>
              <w:right w:val="single" w:sz="4" w:space="0" w:color="auto"/>
            </w:tcBorders>
          </w:tcPr>
          <w:p w:rsidR="005C46F4" w:rsidRPr="0018260F" w:rsidRDefault="005C46F4" w:rsidP="000D310F">
            <w:pPr>
              <w:tabs>
                <w:tab w:val="left" w:pos="1080"/>
              </w:tabs>
              <w:rPr>
                <w:rFonts w:ascii="TH SarabunPSK" w:hAnsi="TH SarabunPSK" w:cs="TH SarabunPSK"/>
                <w:sz w:val="24"/>
                <w:szCs w:val="24"/>
              </w:rPr>
            </w:pPr>
            <w:r w:rsidRPr="0018260F">
              <w:rPr>
                <w:rFonts w:ascii="TH SarabunPSK" w:eastAsia="TH SarabunPSK" w:hAnsi="TH SarabunPSK" w:cs="TH SarabunPSK"/>
                <w:sz w:val="24"/>
                <w:szCs w:val="24"/>
              </w:rPr>
              <w:t>DCP62</w:t>
            </w:r>
            <w:r w:rsidRPr="0018260F">
              <w:rPr>
                <w:rFonts w:ascii="TH SarabunPSK" w:eastAsia="TH SarabunPSK" w:hAnsi="TH SarabunPSK" w:cs="TH SarabunPSK"/>
                <w:sz w:val="24"/>
                <w:szCs w:val="24"/>
                <w:cs/>
              </w:rPr>
              <w:t>-</w:t>
            </w:r>
            <w:r w:rsidRPr="0018260F">
              <w:rPr>
                <w:rFonts w:ascii="TH SarabunPSK" w:eastAsia="TH SarabunPSK" w:hAnsi="TH SarabunPSK" w:cs="TH SarabunPSK"/>
                <w:sz w:val="24"/>
                <w:szCs w:val="24"/>
              </w:rPr>
              <w:t>9</w:t>
            </w:r>
            <w:r w:rsidR="006F3B0A" w:rsidRPr="0018260F">
              <w:rPr>
                <w:rFonts w:ascii="TH SarabunPSK" w:eastAsia="TH SarabunPSK" w:hAnsi="TH SarabunPSK" w:cs="TH SarabunPSK"/>
                <w:sz w:val="24"/>
                <w:szCs w:val="24"/>
              </w:rPr>
              <w:t>30</w:t>
            </w:r>
          </w:p>
        </w:tc>
        <w:tc>
          <w:tcPr>
            <w:tcW w:w="1984" w:type="dxa"/>
            <w:tcBorders>
              <w:top w:val="single" w:sz="4" w:space="0" w:color="auto"/>
              <w:left w:val="single" w:sz="4" w:space="0" w:color="auto"/>
              <w:bottom w:val="single" w:sz="4" w:space="0" w:color="auto"/>
              <w:right w:val="single" w:sz="4" w:space="0" w:color="auto"/>
            </w:tcBorders>
          </w:tcPr>
          <w:p w:rsidR="005C46F4" w:rsidRPr="0018260F" w:rsidRDefault="005C46F4" w:rsidP="000D310F">
            <w:pPr>
              <w:tabs>
                <w:tab w:val="left" w:pos="1080"/>
              </w:tabs>
              <w:rPr>
                <w:rFonts w:ascii="TH SarabunPSK" w:hAnsi="TH SarabunPSK" w:cs="TH SarabunPSK"/>
                <w:sz w:val="24"/>
                <w:szCs w:val="24"/>
                <w:cs/>
              </w:rPr>
            </w:pPr>
            <w:r w:rsidRPr="0018260F">
              <w:rPr>
                <w:rFonts w:ascii="TH SarabunPSK" w:eastAsia="TH SarabunPSK" w:hAnsi="TH SarabunPSK" w:cs="TH SarabunPSK"/>
                <w:sz w:val="24"/>
                <w:szCs w:val="24"/>
                <w:cs/>
              </w:rPr>
              <w:t>วิทยานิพนธ์</w:t>
            </w:r>
          </w:p>
        </w:tc>
        <w:tc>
          <w:tcPr>
            <w:tcW w:w="993" w:type="dxa"/>
            <w:tcBorders>
              <w:top w:val="single" w:sz="4" w:space="0" w:color="auto"/>
              <w:left w:val="single" w:sz="4" w:space="0" w:color="auto"/>
              <w:bottom w:val="single" w:sz="4" w:space="0" w:color="auto"/>
              <w:right w:val="single" w:sz="4" w:space="0" w:color="auto"/>
            </w:tcBorders>
          </w:tcPr>
          <w:p w:rsidR="005C46F4" w:rsidRPr="0018260F" w:rsidRDefault="005C46F4" w:rsidP="000D310F">
            <w:pPr>
              <w:tabs>
                <w:tab w:val="left" w:pos="1080"/>
              </w:tabs>
              <w:jc w:val="right"/>
              <w:rPr>
                <w:rFonts w:ascii="TH SarabunPSK" w:hAnsi="TH SarabunPSK" w:cs="TH SarabunPSK"/>
                <w:sz w:val="24"/>
                <w:szCs w:val="24"/>
              </w:rPr>
            </w:pPr>
            <w:r w:rsidRPr="0018260F">
              <w:rPr>
                <w:rFonts w:ascii="TH SarabunPSK" w:eastAsia="TH SarabunPSK" w:hAnsi="TH SarabunPSK" w:cs="TH SarabunPSK"/>
                <w:sz w:val="24"/>
                <w:szCs w:val="24"/>
              </w:rPr>
              <w:t xml:space="preserve">60 </w:t>
            </w:r>
            <w:r w:rsidRPr="0018260F">
              <w:rPr>
                <w:rFonts w:ascii="TH SarabunPSK" w:eastAsia="TH SarabunPSK" w:hAnsi="TH SarabunPSK" w:cs="TH SarabunPSK"/>
                <w:sz w:val="24"/>
                <w:szCs w:val="24"/>
                <w:cs/>
              </w:rPr>
              <w:t>หน่วยกิต</w:t>
            </w:r>
          </w:p>
        </w:tc>
        <w:tc>
          <w:tcPr>
            <w:tcW w:w="1559" w:type="dxa"/>
            <w:tcBorders>
              <w:top w:val="single" w:sz="4" w:space="0" w:color="auto"/>
              <w:left w:val="single" w:sz="4" w:space="0" w:color="auto"/>
              <w:bottom w:val="single" w:sz="4" w:space="0" w:color="auto"/>
              <w:right w:val="single" w:sz="4" w:space="0" w:color="auto"/>
            </w:tcBorders>
          </w:tcPr>
          <w:p w:rsidR="005C46F4" w:rsidRPr="0018260F" w:rsidRDefault="005C46F4" w:rsidP="000D310F">
            <w:pPr>
              <w:tabs>
                <w:tab w:val="left" w:pos="1080"/>
              </w:tabs>
              <w:rPr>
                <w:rFonts w:ascii="TH SarabunPSK" w:hAnsi="TH SarabunPSK" w:cs="TH SarabunPSK"/>
                <w:sz w:val="24"/>
                <w:szCs w:val="24"/>
                <w:cs/>
              </w:rPr>
            </w:pPr>
            <w:r w:rsidRPr="0018260F">
              <w:rPr>
                <w:rFonts w:ascii="TH SarabunPSK" w:hAnsi="TH SarabunPSK" w:cs="TH SarabunPSK" w:hint="cs"/>
                <w:sz w:val="24"/>
                <w:szCs w:val="24"/>
                <w:cs/>
              </w:rPr>
              <w:t>ลดหน่วยกิตรายวิชาวิทยานิพนธ์เหลือ 60 หน่วยกิต</w:t>
            </w:r>
          </w:p>
        </w:tc>
      </w:tr>
      <w:tr w:rsidR="005C46F4" w:rsidRPr="0018260F" w:rsidTr="000D310F">
        <w:tc>
          <w:tcPr>
            <w:tcW w:w="3856" w:type="dxa"/>
            <w:gridSpan w:val="3"/>
            <w:tcBorders>
              <w:bottom w:val="single" w:sz="4" w:space="0" w:color="auto"/>
            </w:tcBorders>
          </w:tcPr>
          <w:p w:rsidR="005C46F4" w:rsidRPr="0018260F" w:rsidRDefault="005C46F4" w:rsidP="000D310F">
            <w:pPr>
              <w:tabs>
                <w:tab w:val="left" w:pos="1080"/>
              </w:tabs>
              <w:rPr>
                <w:rFonts w:ascii="TH SarabunPSK" w:eastAsia="TH SarabunPSK" w:hAnsi="TH SarabunPSK" w:cs="TH SarabunPSK"/>
                <w:b/>
                <w:bCs/>
                <w:sz w:val="24"/>
                <w:szCs w:val="24"/>
                <w:cs/>
              </w:rPr>
            </w:pPr>
            <w:r w:rsidRPr="0018260F">
              <w:rPr>
                <w:rFonts w:ascii="TH SarabunPSK" w:eastAsia="TH SarabunPSK" w:hAnsi="TH SarabunPSK" w:cs="TH SarabunPSK"/>
                <w:b/>
                <w:bCs/>
                <w:sz w:val="24"/>
                <w:szCs w:val="24"/>
                <w:cs/>
              </w:rPr>
              <w:t>แ</w:t>
            </w:r>
            <w:r w:rsidRPr="0018260F">
              <w:rPr>
                <w:rFonts w:ascii="TH SarabunPSK" w:eastAsia="TH SarabunPSK" w:hAnsi="TH SarabunPSK" w:cs="TH SarabunPSK" w:hint="cs"/>
                <w:b/>
                <w:bCs/>
                <w:sz w:val="24"/>
                <w:szCs w:val="24"/>
                <w:cs/>
              </w:rPr>
              <w:t>บบ 1.2</w:t>
            </w:r>
          </w:p>
          <w:p w:rsidR="005C46F4" w:rsidRPr="0018260F" w:rsidRDefault="005C46F4" w:rsidP="005C46F4">
            <w:pPr>
              <w:pStyle w:val="ListParagraph"/>
              <w:numPr>
                <w:ilvl w:val="1"/>
                <w:numId w:val="95"/>
              </w:numPr>
              <w:tabs>
                <w:tab w:val="left" w:pos="284"/>
              </w:tabs>
              <w:ind w:left="284" w:hanging="284"/>
              <w:rPr>
                <w:rFonts w:ascii="TH SarabunPSK" w:hAnsi="TH SarabunPSK" w:cs="TH SarabunPSK"/>
                <w:b/>
                <w:bCs/>
                <w:sz w:val="24"/>
                <w:szCs w:val="24"/>
              </w:rPr>
            </w:pPr>
            <w:r w:rsidRPr="0018260F">
              <w:rPr>
                <w:rFonts w:ascii="TH SarabunPSK" w:hAnsi="TH SarabunPSK" w:cs="TH SarabunPSK"/>
                <w:b/>
                <w:bCs/>
                <w:sz w:val="24"/>
                <w:szCs w:val="24"/>
                <w:cs/>
              </w:rPr>
              <w:t>หมวดวิชาบังคับ* (</w:t>
            </w:r>
            <w:r w:rsidRPr="0018260F">
              <w:rPr>
                <w:rFonts w:ascii="TH SarabunPSK" w:hAnsi="TH SarabunPSK" w:cs="TH SarabunPSK"/>
                <w:b/>
                <w:bCs/>
                <w:sz w:val="24"/>
                <w:szCs w:val="24"/>
              </w:rPr>
              <w:t>4</w:t>
            </w:r>
            <w:r w:rsidRPr="0018260F">
              <w:rPr>
                <w:rFonts w:ascii="TH SarabunPSK" w:hAnsi="TH SarabunPSK" w:cs="TH SarabunPSK"/>
                <w:b/>
                <w:bCs/>
                <w:sz w:val="24"/>
                <w:szCs w:val="24"/>
                <w:cs/>
              </w:rPr>
              <w:t xml:space="preserve"> หน่วย</w:t>
            </w:r>
            <w:r w:rsidRPr="0018260F">
              <w:rPr>
                <w:rFonts w:ascii="TH SarabunPSK" w:hAnsi="TH SarabunPSK" w:cs="TH SarabunPSK" w:hint="cs"/>
                <w:b/>
                <w:bCs/>
                <w:sz w:val="24"/>
                <w:szCs w:val="24"/>
                <w:cs/>
              </w:rPr>
              <w:t>กิต</w:t>
            </w:r>
            <w:r w:rsidRPr="0018260F">
              <w:rPr>
                <w:rFonts w:ascii="TH SarabunPSK" w:hAnsi="TH SarabunPSK" w:cs="TH SarabunPSK"/>
                <w:b/>
                <w:bCs/>
                <w:sz w:val="24"/>
                <w:szCs w:val="24"/>
                <w:cs/>
              </w:rPr>
              <w:t>)</w:t>
            </w:r>
          </w:p>
          <w:p w:rsidR="005C46F4" w:rsidRPr="0018260F" w:rsidRDefault="005C46F4" w:rsidP="000D310F">
            <w:pPr>
              <w:tabs>
                <w:tab w:val="left" w:pos="1080"/>
              </w:tabs>
              <w:rPr>
                <w:rFonts w:ascii="TH SarabunPSK" w:hAnsi="TH SarabunPSK" w:cs="TH SarabunPSK"/>
                <w:sz w:val="24"/>
                <w:szCs w:val="24"/>
              </w:rPr>
            </w:pPr>
            <w:r w:rsidRPr="0018260F">
              <w:rPr>
                <w:rFonts w:ascii="TH SarabunPSK" w:hAnsi="TH SarabunPSK" w:cs="TH SarabunPSK" w:hint="cs"/>
                <w:sz w:val="24"/>
                <w:szCs w:val="24"/>
                <w:cs/>
              </w:rPr>
              <w:t xml:space="preserve">    - รายวิชาสัมมนา</w:t>
            </w:r>
            <w:r w:rsidRPr="0018260F">
              <w:rPr>
                <w:rFonts w:ascii="TH SarabunPSK" w:hAnsi="TH SarabunPSK" w:cs="TH SarabunPSK"/>
                <w:sz w:val="24"/>
                <w:szCs w:val="24"/>
                <w:cs/>
              </w:rPr>
              <w:t>*</w:t>
            </w:r>
            <w:r w:rsidRPr="0018260F">
              <w:rPr>
                <w:rFonts w:ascii="TH SarabunPSK" w:hAnsi="TH SarabunPSK" w:cs="TH SarabunPSK" w:hint="cs"/>
                <w:sz w:val="24"/>
                <w:szCs w:val="24"/>
                <w:cs/>
              </w:rPr>
              <w:t xml:space="preserve"> </w:t>
            </w:r>
            <w:r w:rsidRPr="0018260F">
              <w:rPr>
                <w:rFonts w:ascii="TH SarabunPSK" w:hAnsi="TH SarabunPSK" w:cs="TH SarabunPSK"/>
                <w:sz w:val="24"/>
                <w:szCs w:val="24"/>
                <w:cs/>
              </w:rPr>
              <w:t>(</w:t>
            </w:r>
            <w:r w:rsidRPr="0018260F">
              <w:rPr>
                <w:rFonts w:ascii="TH SarabunPSK" w:hAnsi="TH SarabunPSK" w:cs="TH SarabunPSK"/>
                <w:sz w:val="24"/>
                <w:szCs w:val="24"/>
              </w:rPr>
              <w:t>4</w:t>
            </w:r>
            <w:r w:rsidRPr="0018260F">
              <w:rPr>
                <w:rFonts w:ascii="TH SarabunPSK" w:hAnsi="TH SarabunPSK" w:cs="TH SarabunPSK"/>
                <w:sz w:val="24"/>
                <w:szCs w:val="24"/>
                <w:cs/>
              </w:rPr>
              <w:t xml:space="preserve"> หน่วย</w:t>
            </w:r>
            <w:r w:rsidRPr="0018260F">
              <w:rPr>
                <w:rFonts w:ascii="TH SarabunPSK" w:hAnsi="TH SarabunPSK" w:cs="TH SarabunPSK" w:hint="cs"/>
                <w:sz w:val="24"/>
                <w:szCs w:val="24"/>
                <w:cs/>
              </w:rPr>
              <w:t>กิต</w:t>
            </w:r>
            <w:r w:rsidRPr="0018260F">
              <w:rPr>
                <w:rFonts w:ascii="TH SarabunPSK" w:hAnsi="TH SarabunPSK" w:cs="TH SarabunPSK"/>
                <w:sz w:val="24"/>
                <w:szCs w:val="24"/>
                <w:cs/>
              </w:rPr>
              <w:t>)</w:t>
            </w:r>
          </w:p>
        </w:tc>
        <w:tc>
          <w:tcPr>
            <w:tcW w:w="3969" w:type="dxa"/>
            <w:gridSpan w:val="3"/>
            <w:tcBorders>
              <w:bottom w:val="single" w:sz="4" w:space="0" w:color="auto"/>
            </w:tcBorders>
          </w:tcPr>
          <w:p w:rsidR="005C46F4" w:rsidRPr="0018260F" w:rsidRDefault="005C46F4" w:rsidP="000D310F">
            <w:pPr>
              <w:tabs>
                <w:tab w:val="left" w:pos="1080"/>
              </w:tabs>
              <w:rPr>
                <w:rFonts w:ascii="TH SarabunPSK" w:eastAsia="TH SarabunPSK" w:hAnsi="TH SarabunPSK" w:cs="TH SarabunPSK"/>
                <w:b/>
                <w:bCs/>
                <w:sz w:val="24"/>
                <w:szCs w:val="24"/>
                <w:cs/>
              </w:rPr>
            </w:pPr>
            <w:r w:rsidRPr="0018260F">
              <w:rPr>
                <w:rFonts w:ascii="TH SarabunPSK" w:eastAsia="TH SarabunPSK" w:hAnsi="TH SarabunPSK" w:cs="TH SarabunPSK"/>
                <w:b/>
                <w:bCs/>
                <w:sz w:val="24"/>
                <w:szCs w:val="24"/>
                <w:cs/>
              </w:rPr>
              <w:t>แ</w:t>
            </w:r>
            <w:r w:rsidRPr="0018260F">
              <w:rPr>
                <w:rFonts w:ascii="TH SarabunPSK" w:eastAsia="TH SarabunPSK" w:hAnsi="TH SarabunPSK" w:cs="TH SarabunPSK" w:hint="cs"/>
                <w:b/>
                <w:bCs/>
                <w:sz w:val="24"/>
                <w:szCs w:val="24"/>
                <w:cs/>
              </w:rPr>
              <w:t>บบ 1.2</w:t>
            </w:r>
          </w:p>
          <w:p w:rsidR="005C46F4" w:rsidRPr="0018260F" w:rsidRDefault="005C46F4" w:rsidP="005C46F4">
            <w:pPr>
              <w:pStyle w:val="ListParagraph"/>
              <w:numPr>
                <w:ilvl w:val="0"/>
                <w:numId w:val="96"/>
              </w:numPr>
              <w:ind w:left="255" w:hanging="255"/>
              <w:rPr>
                <w:rFonts w:ascii="TH SarabunPSK" w:hAnsi="TH SarabunPSK" w:cs="TH SarabunPSK"/>
                <w:b/>
                <w:bCs/>
                <w:sz w:val="24"/>
                <w:szCs w:val="24"/>
              </w:rPr>
            </w:pPr>
            <w:r w:rsidRPr="0018260F">
              <w:rPr>
                <w:rFonts w:ascii="TH SarabunPSK" w:hAnsi="TH SarabunPSK" w:cs="TH SarabunPSK"/>
                <w:b/>
                <w:bCs/>
                <w:sz w:val="24"/>
                <w:szCs w:val="24"/>
                <w:cs/>
              </w:rPr>
              <w:t>หมวดวิชาบังคับ* (</w:t>
            </w:r>
            <w:r w:rsidRPr="0018260F">
              <w:rPr>
                <w:rFonts w:ascii="TH SarabunPSK" w:hAnsi="TH SarabunPSK" w:cs="TH SarabunPSK" w:hint="cs"/>
                <w:b/>
                <w:bCs/>
                <w:sz w:val="24"/>
                <w:szCs w:val="24"/>
                <w:cs/>
              </w:rPr>
              <w:t>2</w:t>
            </w:r>
            <w:r w:rsidRPr="0018260F">
              <w:rPr>
                <w:rFonts w:ascii="TH SarabunPSK" w:hAnsi="TH SarabunPSK" w:cs="TH SarabunPSK"/>
                <w:b/>
                <w:bCs/>
                <w:sz w:val="24"/>
                <w:szCs w:val="24"/>
                <w:cs/>
              </w:rPr>
              <w:t xml:space="preserve"> หน่วย</w:t>
            </w:r>
            <w:r w:rsidRPr="0018260F">
              <w:rPr>
                <w:rFonts w:ascii="TH SarabunPSK" w:hAnsi="TH SarabunPSK" w:cs="TH SarabunPSK" w:hint="cs"/>
                <w:b/>
                <w:bCs/>
                <w:sz w:val="24"/>
                <w:szCs w:val="24"/>
                <w:cs/>
              </w:rPr>
              <w:t>กิต</w:t>
            </w:r>
            <w:r w:rsidRPr="0018260F">
              <w:rPr>
                <w:rFonts w:ascii="TH SarabunPSK" w:hAnsi="TH SarabunPSK" w:cs="TH SarabunPSK"/>
                <w:b/>
                <w:bCs/>
                <w:sz w:val="24"/>
                <w:szCs w:val="24"/>
                <w:cs/>
              </w:rPr>
              <w:t>)</w:t>
            </w:r>
          </w:p>
          <w:p w:rsidR="005C46F4" w:rsidRPr="0018260F" w:rsidRDefault="005C46F4" w:rsidP="000D310F">
            <w:pPr>
              <w:tabs>
                <w:tab w:val="left" w:pos="1080"/>
              </w:tabs>
              <w:rPr>
                <w:rFonts w:ascii="TH SarabunPSK" w:hAnsi="TH SarabunPSK" w:cs="TH SarabunPSK"/>
                <w:sz w:val="24"/>
                <w:szCs w:val="24"/>
              </w:rPr>
            </w:pPr>
            <w:r w:rsidRPr="0018260F">
              <w:rPr>
                <w:rFonts w:ascii="TH SarabunPSK" w:hAnsi="TH SarabunPSK" w:cs="TH SarabunPSK" w:hint="cs"/>
                <w:sz w:val="24"/>
                <w:szCs w:val="24"/>
                <w:cs/>
              </w:rPr>
              <w:t xml:space="preserve">    - รายวิชาสัมมนา</w:t>
            </w:r>
            <w:r w:rsidRPr="0018260F">
              <w:rPr>
                <w:rFonts w:ascii="TH SarabunPSK" w:hAnsi="TH SarabunPSK" w:cs="TH SarabunPSK"/>
                <w:sz w:val="24"/>
                <w:szCs w:val="24"/>
                <w:cs/>
              </w:rPr>
              <w:t>*</w:t>
            </w:r>
            <w:r w:rsidRPr="0018260F">
              <w:rPr>
                <w:rFonts w:ascii="TH SarabunPSK" w:hAnsi="TH SarabunPSK" w:cs="TH SarabunPSK" w:hint="cs"/>
                <w:sz w:val="24"/>
                <w:szCs w:val="24"/>
                <w:cs/>
              </w:rPr>
              <w:t xml:space="preserve"> </w:t>
            </w:r>
            <w:r w:rsidRPr="0018260F">
              <w:rPr>
                <w:rFonts w:ascii="TH SarabunPSK" w:hAnsi="TH SarabunPSK" w:cs="TH SarabunPSK"/>
                <w:sz w:val="24"/>
                <w:szCs w:val="24"/>
                <w:cs/>
              </w:rPr>
              <w:t>(</w:t>
            </w:r>
            <w:r w:rsidRPr="0018260F">
              <w:rPr>
                <w:rFonts w:ascii="TH SarabunPSK" w:hAnsi="TH SarabunPSK" w:cs="TH SarabunPSK" w:hint="cs"/>
                <w:sz w:val="24"/>
                <w:szCs w:val="24"/>
                <w:cs/>
              </w:rPr>
              <w:t>2</w:t>
            </w:r>
            <w:r w:rsidRPr="0018260F">
              <w:rPr>
                <w:rFonts w:ascii="TH SarabunPSK" w:hAnsi="TH SarabunPSK" w:cs="TH SarabunPSK"/>
                <w:sz w:val="24"/>
                <w:szCs w:val="24"/>
                <w:cs/>
              </w:rPr>
              <w:t xml:space="preserve"> หน่วย</w:t>
            </w:r>
            <w:r w:rsidRPr="0018260F">
              <w:rPr>
                <w:rFonts w:ascii="TH SarabunPSK" w:hAnsi="TH SarabunPSK" w:cs="TH SarabunPSK" w:hint="cs"/>
                <w:sz w:val="24"/>
                <w:szCs w:val="24"/>
                <w:cs/>
              </w:rPr>
              <w:t>กิต</w:t>
            </w:r>
            <w:r w:rsidRPr="0018260F">
              <w:rPr>
                <w:rFonts w:ascii="TH SarabunPSK" w:hAnsi="TH SarabunPSK" w:cs="TH SarabunPSK"/>
                <w:sz w:val="24"/>
                <w:szCs w:val="24"/>
                <w:cs/>
              </w:rPr>
              <w:t>)</w:t>
            </w:r>
          </w:p>
        </w:tc>
        <w:tc>
          <w:tcPr>
            <w:tcW w:w="1559" w:type="dxa"/>
            <w:tcBorders>
              <w:bottom w:val="single" w:sz="4" w:space="0" w:color="auto"/>
            </w:tcBorders>
          </w:tcPr>
          <w:p w:rsidR="005C46F4" w:rsidRPr="0018260F" w:rsidRDefault="005C46F4" w:rsidP="000D310F">
            <w:pPr>
              <w:tabs>
                <w:tab w:val="left" w:pos="1080"/>
              </w:tabs>
              <w:rPr>
                <w:rFonts w:ascii="TH SarabunPSK" w:hAnsi="TH SarabunPSK" w:cs="TH SarabunPSK"/>
                <w:b/>
                <w:bCs/>
                <w:sz w:val="28"/>
                <w:szCs w:val="28"/>
                <w:cs/>
              </w:rPr>
            </w:pPr>
          </w:p>
        </w:tc>
      </w:tr>
      <w:tr w:rsidR="00873411" w:rsidRPr="0018260F" w:rsidTr="000D310F">
        <w:tc>
          <w:tcPr>
            <w:tcW w:w="879" w:type="dxa"/>
            <w:tcBorders>
              <w:top w:val="single" w:sz="4" w:space="0" w:color="auto"/>
              <w:left w:val="single" w:sz="4" w:space="0" w:color="auto"/>
              <w:bottom w:val="single" w:sz="4" w:space="0" w:color="auto"/>
              <w:right w:val="single" w:sz="4" w:space="0" w:color="auto"/>
            </w:tcBorders>
          </w:tcPr>
          <w:p w:rsidR="00873411" w:rsidRPr="0018260F" w:rsidRDefault="00873411" w:rsidP="00873411">
            <w:pPr>
              <w:tabs>
                <w:tab w:val="left" w:pos="1080"/>
              </w:tabs>
              <w:rPr>
                <w:rFonts w:ascii="TH SarabunPSK" w:eastAsia="TH SarabunPSK" w:hAnsi="TH SarabunPSK" w:cs="TH SarabunPSK"/>
                <w:b/>
                <w:bCs/>
                <w:sz w:val="24"/>
                <w:szCs w:val="24"/>
                <w:cs/>
              </w:rPr>
            </w:pPr>
            <w:r w:rsidRPr="0018260F">
              <w:rPr>
                <w:rFonts w:ascii="TH SarabunPSK" w:hAnsi="TH SarabunPSK" w:cs="TH SarabunPSK"/>
                <w:sz w:val="24"/>
                <w:szCs w:val="24"/>
              </w:rPr>
              <w:t>PMS</w:t>
            </w:r>
            <w:r w:rsidRPr="0018260F">
              <w:rPr>
                <w:rFonts w:ascii="TH SarabunPSK" w:hAnsi="TH SarabunPSK" w:cs="TH SarabunPSK"/>
                <w:sz w:val="24"/>
                <w:szCs w:val="24"/>
                <w:cs/>
              </w:rPr>
              <w:t>-</w:t>
            </w:r>
            <w:r w:rsidRPr="0018260F">
              <w:rPr>
                <w:rFonts w:ascii="TH SarabunPSK" w:hAnsi="TH SarabunPSK" w:cs="TH SarabunPSK"/>
                <w:sz w:val="24"/>
                <w:szCs w:val="24"/>
              </w:rPr>
              <w:t>711</w:t>
            </w:r>
          </w:p>
        </w:tc>
        <w:tc>
          <w:tcPr>
            <w:tcW w:w="1984" w:type="dxa"/>
            <w:tcBorders>
              <w:top w:val="single" w:sz="4" w:space="0" w:color="auto"/>
              <w:left w:val="single" w:sz="4" w:space="0" w:color="auto"/>
              <w:bottom w:val="single" w:sz="4" w:space="0" w:color="auto"/>
              <w:right w:val="single" w:sz="4" w:space="0" w:color="auto"/>
            </w:tcBorders>
          </w:tcPr>
          <w:p w:rsidR="00873411" w:rsidRPr="0018260F" w:rsidRDefault="00873411" w:rsidP="00873411">
            <w:pPr>
              <w:tabs>
                <w:tab w:val="left" w:pos="1080"/>
              </w:tabs>
              <w:rPr>
                <w:rFonts w:ascii="TH SarabunPSK" w:hAnsi="TH SarabunPSK" w:cs="TH SarabunPSK"/>
                <w:sz w:val="24"/>
                <w:szCs w:val="24"/>
                <w:cs/>
              </w:rPr>
            </w:pPr>
            <w:r w:rsidRPr="0018260F">
              <w:rPr>
                <w:rFonts w:ascii="TH SarabunPSK" w:hAnsi="TH SarabunPSK" w:cs="TH SarabunPSK" w:hint="cs"/>
                <w:sz w:val="24"/>
                <w:szCs w:val="24"/>
                <w:cs/>
              </w:rPr>
              <w:t xml:space="preserve">สัมมนาทางยาและเครื่องสำอาง </w:t>
            </w:r>
            <w:r w:rsidRPr="0018260F">
              <w:rPr>
                <w:rFonts w:ascii="TH SarabunPSK" w:hAnsi="TH SarabunPSK" w:cs="TH SarabunPSK"/>
                <w:sz w:val="24"/>
                <w:szCs w:val="24"/>
              </w:rPr>
              <w:t>1</w:t>
            </w:r>
            <w:r w:rsidRPr="0018260F">
              <w:rPr>
                <w:rFonts w:ascii="TH SarabunPSK" w:hAnsi="TH SarabunPSK" w:cs="TH SarabunPSK"/>
                <w:sz w:val="24"/>
                <w:szCs w:val="24"/>
                <w:cs/>
              </w:rPr>
              <w:t xml:space="preserve">*    </w:t>
            </w:r>
          </w:p>
        </w:tc>
        <w:tc>
          <w:tcPr>
            <w:tcW w:w="993" w:type="dxa"/>
            <w:tcBorders>
              <w:top w:val="single" w:sz="4" w:space="0" w:color="auto"/>
              <w:left w:val="single" w:sz="4" w:space="0" w:color="auto"/>
              <w:bottom w:val="single" w:sz="4" w:space="0" w:color="auto"/>
              <w:right w:val="single" w:sz="4" w:space="0" w:color="auto"/>
            </w:tcBorders>
          </w:tcPr>
          <w:p w:rsidR="00873411" w:rsidRPr="0018260F" w:rsidRDefault="00873411" w:rsidP="00873411">
            <w:pPr>
              <w:tabs>
                <w:tab w:val="left" w:pos="1080"/>
              </w:tabs>
              <w:jc w:val="right"/>
              <w:rPr>
                <w:rFonts w:ascii="TH SarabunPSK" w:eastAsia="TH SarabunPSK" w:hAnsi="TH SarabunPSK" w:cs="TH SarabunPSK"/>
                <w:b/>
                <w:bCs/>
                <w:sz w:val="24"/>
                <w:szCs w:val="24"/>
                <w:cs/>
              </w:rPr>
            </w:pPr>
            <w:r w:rsidRPr="0018260F">
              <w:rPr>
                <w:rFonts w:ascii="TH SarabunPSK" w:hAnsi="TH SarabunPSK" w:cs="TH SarabunPSK"/>
                <w:sz w:val="24"/>
                <w:szCs w:val="24"/>
              </w:rPr>
              <w:t>2</w:t>
            </w:r>
            <w:r w:rsidRPr="0018260F">
              <w:rPr>
                <w:rFonts w:ascii="TH SarabunPSK" w:hAnsi="TH SarabunPSK" w:cs="TH SarabunPSK"/>
                <w:sz w:val="24"/>
                <w:szCs w:val="24"/>
                <w:cs/>
              </w:rPr>
              <w:t>(</w:t>
            </w:r>
            <w:r w:rsidRPr="0018260F">
              <w:rPr>
                <w:rFonts w:ascii="TH SarabunPSK" w:hAnsi="TH SarabunPSK" w:cs="TH SarabunPSK"/>
                <w:sz w:val="24"/>
                <w:szCs w:val="24"/>
              </w:rPr>
              <w:t>0</w:t>
            </w:r>
            <w:r w:rsidRPr="0018260F">
              <w:rPr>
                <w:rFonts w:ascii="TH SarabunPSK" w:hAnsi="TH SarabunPSK" w:cs="TH SarabunPSK"/>
                <w:sz w:val="24"/>
                <w:szCs w:val="24"/>
                <w:cs/>
              </w:rPr>
              <w:t>-</w:t>
            </w:r>
            <w:r w:rsidRPr="0018260F">
              <w:rPr>
                <w:rFonts w:ascii="TH SarabunPSK" w:hAnsi="TH SarabunPSK" w:cs="TH SarabunPSK"/>
                <w:sz w:val="24"/>
                <w:szCs w:val="24"/>
              </w:rPr>
              <w:t>4</w:t>
            </w:r>
            <w:r w:rsidRPr="0018260F">
              <w:rPr>
                <w:rFonts w:ascii="TH SarabunPSK" w:hAnsi="TH SarabunPSK" w:cs="TH SarabunPSK"/>
                <w:sz w:val="24"/>
                <w:szCs w:val="24"/>
                <w:cs/>
              </w:rPr>
              <w:t>-</w:t>
            </w:r>
            <w:r w:rsidRPr="0018260F">
              <w:rPr>
                <w:rFonts w:ascii="TH SarabunPSK" w:hAnsi="TH SarabunPSK" w:cs="TH SarabunPSK"/>
                <w:sz w:val="24"/>
                <w:szCs w:val="24"/>
              </w:rPr>
              <w:t>2</w:t>
            </w:r>
            <w:r w:rsidRPr="0018260F">
              <w:rPr>
                <w:rFonts w:ascii="TH SarabunPSK" w:hAnsi="TH SarabunPSK" w:cs="TH SarabunPSK"/>
                <w:sz w:val="24"/>
                <w:szCs w:val="24"/>
                <w:cs/>
              </w:rPr>
              <w:t>)</w:t>
            </w:r>
          </w:p>
        </w:tc>
        <w:tc>
          <w:tcPr>
            <w:tcW w:w="992" w:type="dxa"/>
            <w:tcBorders>
              <w:top w:val="single" w:sz="4" w:space="0" w:color="auto"/>
              <w:left w:val="single" w:sz="4" w:space="0" w:color="auto"/>
              <w:bottom w:val="single" w:sz="4" w:space="0" w:color="auto"/>
              <w:right w:val="single" w:sz="4" w:space="0" w:color="auto"/>
            </w:tcBorders>
          </w:tcPr>
          <w:p w:rsidR="00873411" w:rsidRPr="0018260F" w:rsidRDefault="00873411" w:rsidP="00873411">
            <w:pPr>
              <w:tabs>
                <w:tab w:val="left" w:pos="1080"/>
              </w:tabs>
              <w:rPr>
                <w:rFonts w:ascii="TH SarabunPSK" w:eastAsia="TH SarabunPSK" w:hAnsi="TH SarabunPSK" w:cs="TH SarabunPSK"/>
                <w:b/>
                <w:bCs/>
                <w:sz w:val="24"/>
                <w:szCs w:val="24"/>
                <w:cs/>
              </w:rPr>
            </w:pPr>
            <w:r w:rsidRPr="0018260F">
              <w:rPr>
                <w:rFonts w:ascii="TH SarabunPSK" w:hAnsi="TH SarabunPSK" w:cs="TH SarabunPSK"/>
                <w:sz w:val="24"/>
                <w:szCs w:val="24"/>
              </w:rPr>
              <w:t>DCP62</w:t>
            </w:r>
            <w:r w:rsidRPr="0018260F">
              <w:rPr>
                <w:rFonts w:ascii="TH SarabunPSK" w:hAnsi="TH SarabunPSK" w:cs="TH SarabunPSK"/>
                <w:sz w:val="24"/>
                <w:szCs w:val="24"/>
                <w:cs/>
              </w:rPr>
              <w:t>-</w:t>
            </w:r>
            <w:r w:rsidRPr="0018260F">
              <w:rPr>
                <w:rFonts w:ascii="TH SarabunPSK" w:hAnsi="TH SarabunPSK" w:cs="TH SarabunPSK"/>
                <w:sz w:val="24"/>
                <w:szCs w:val="24"/>
              </w:rPr>
              <w:t>801</w:t>
            </w:r>
          </w:p>
        </w:tc>
        <w:tc>
          <w:tcPr>
            <w:tcW w:w="1984" w:type="dxa"/>
            <w:tcBorders>
              <w:top w:val="single" w:sz="4" w:space="0" w:color="auto"/>
              <w:left w:val="single" w:sz="4" w:space="0" w:color="auto"/>
              <w:bottom w:val="single" w:sz="4" w:space="0" w:color="auto"/>
              <w:right w:val="single" w:sz="4" w:space="0" w:color="auto"/>
            </w:tcBorders>
          </w:tcPr>
          <w:p w:rsidR="00873411" w:rsidRPr="0018260F" w:rsidRDefault="00873411" w:rsidP="00873411">
            <w:pPr>
              <w:tabs>
                <w:tab w:val="left" w:pos="1080"/>
              </w:tabs>
              <w:rPr>
                <w:rFonts w:ascii="TH SarabunPSK" w:hAnsi="TH SarabunPSK" w:cs="TH SarabunPSK"/>
                <w:sz w:val="24"/>
                <w:szCs w:val="24"/>
                <w:cs/>
              </w:rPr>
            </w:pPr>
            <w:r w:rsidRPr="0018260F">
              <w:rPr>
                <w:rFonts w:ascii="TH SarabunPSK" w:hAnsi="TH SarabunPSK" w:cs="TH SarabunPSK" w:hint="cs"/>
                <w:sz w:val="24"/>
                <w:szCs w:val="24"/>
                <w:cs/>
              </w:rPr>
              <w:t xml:space="preserve">สัมมนาทางยาและเครื่องสำอาง </w:t>
            </w:r>
            <w:r w:rsidRPr="0018260F">
              <w:rPr>
                <w:rFonts w:ascii="TH SarabunPSK" w:hAnsi="TH SarabunPSK" w:cs="TH SarabunPSK"/>
                <w:sz w:val="24"/>
                <w:szCs w:val="24"/>
              </w:rPr>
              <w:t>1</w:t>
            </w:r>
            <w:r w:rsidRPr="0018260F">
              <w:rPr>
                <w:rFonts w:ascii="TH SarabunPSK" w:hAnsi="TH SarabunPSK" w:cs="TH SarabunPSK"/>
                <w:sz w:val="24"/>
                <w:szCs w:val="24"/>
                <w:cs/>
              </w:rPr>
              <w:t xml:space="preserve">*    </w:t>
            </w:r>
          </w:p>
        </w:tc>
        <w:tc>
          <w:tcPr>
            <w:tcW w:w="993" w:type="dxa"/>
            <w:tcBorders>
              <w:top w:val="single" w:sz="4" w:space="0" w:color="auto"/>
              <w:left w:val="single" w:sz="4" w:space="0" w:color="auto"/>
              <w:bottom w:val="single" w:sz="4" w:space="0" w:color="auto"/>
              <w:right w:val="single" w:sz="4" w:space="0" w:color="auto"/>
            </w:tcBorders>
          </w:tcPr>
          <w:p w:rsidR="00873411" w:rsidRPr="0018260F" w:rsidRDefault="00873411" w:rsidP="00873411">
            <w:pPr>
              <w:tabs>
                <w:tab w:val="left" w:pos="1080"/>
              </w:tabs>
              <w:jc w:val="right"/>
              <w:rPr>
                <w:rFonts w:ascii="TH SarabunPSK" w:eastAsia="TH SarabunPSK" w:hAnsi="TH SarabunPSK" w:cs="TH SarabunPSK"/>
                <w:b/>
                <w:bCs/>
                <w:sz w:val="24"/>
                <w:szCs w:val="24"/>
                <w:cs/>
              </w:rPr>
            </w:pPr>
            <w:r w:rsidRPr="0018260F">
              <w:rPr>
                <w:rFonts w:ascii="TH SarabunPSK" w:hAnsi="TH SarabunPSK" w:cs="TH SarabunPSK"/>
                <w:sz w:val="24"/>
                <w:szCs w:val="24"/>
              </w:rPr>
              <w:t>1</w:t>
            </w:r>
            <w:r w:rsidRPr="0018260F">
              <w:rPr>
                <w:rFonts w:ascii="TH SarabunPSK" w:hAnsi="TH SarabunPSK" w:cs="TH SarabunPSK"/>
                <w:sz w:val="24"/>
                <w:szCs w:val="24"/>
                <w:cs/>
              </w:rPr>
              <w:t>(</w:t>
            </w:r>
            <w:r w:rsidRPr="0018260F">
              <w:rPr>
                <w:rFonts w:ascii="TH SarabunPSK" w:hAnsi="TH SarabunPSK" w:cs="TH SarabunPSK"/>
                <w:sz w:val="24"/>
                <w:szCs w:val="24"/>
              </w:rPr>
              <w:t>0</w:t>
            </w:r>
            <w:r w:rsidRPr="0018260F">
              <w:rPr>
                <w:rFonts w:ascii="TH SarabunPSK" w:hAnsi="TH SarabunPSK" w:cs="TH SarabunPSK"/>
                <w:sz w:val="24"/>
                <w:szCs w:val="24"/>
                <w:cs/>
              </w:rPr>
              <w:t>-</w:t>
            </w:r>
            <w:r w:rsidRPr="0018260F">
              <w:rPr>
                <w:rFonts w:ascii="TH SarabunPSK" w:hAnsi="TH SarabunPSK" w:cs="TH SarabunPSK"/>
                <w:sz w:val="24"/>
                <w:szCs w:val="24"/>
              </w:rPr>
              <w:t>2</w:t>
            </w:r>
            <w:r w:rsidRPr="0018260F">
              <w:rPr>
                <w:rFonts w:ascii="TH SarabunPSK" w:hAnsi="TH SarabunPSK" w:cs="TH SarabunPSK"/>
                <w:sz w:val="24"/>
                <w:szCs w:val="24"/>
                <w:cs/>
              </w:rPr>
              <w:t>-</w:t>
            </w:r>
            <w:r w:rsidRPr="0018260F">
              <w:rPr>
                <w:rFonts w:ascii="TH SarabunPSK" w:hAnsi="TH SarabunPSK" w:cs="TH SarabunPSK"/>
                <w:sz w:val="24"/>
                <w:szCs w:val="24"/>
              </w:rPr>
              <w:t>1</w:t>
            </w:r>
            <w:r w:rsidRPr="0018260F">
              <w:rPr>
                <w:rFonts w:ascii="TH SarabunPSK" w:hAnsi="TH SarabunPSK" w:cs="TH SarabunPSK"/>
                <w:sz w:val="24"/>
                <w:szCs w:val="24"/>
                <w:cs/>
              </w:rPr>
              <w:t>)</w:t>
            </w:r>
          </w:p>
        </w:tc>
        <w:tc>
          <w:tcPr>
            <w:tcW w:w="1559" w:type="dxa"/>
            <w:vMerge w:val="restart"/>
            <w:tcBorders>
              <w:top w:val="single" w:sz="4" w:space="0" w:color="auto"/>
              <w:left w:val="single" w:sz="4" w:space="0" w:color="auto"/>
              <w:right w:val="single" w:sz="4" w:space="0" w:color="auto"/>
            </w:tcBorders>
          </w:tcPr>
          <w:p w:rsidR="00873411" w:rsidRPr="0018260F" w:rsidRDefault="00873411" w:rsidP="00873411">
            <w:pPr>
              <w:tabs>
                <w:tab w:val="left" w:pos="1080"/>
              </w:tabs>
              <w:rPr>
                <w:rFonts w:ascii="TH SarabunPSK" w:hAnsi="TH SarabunPSK" w:cs="TH SarabunPSK"/>
                <w:sz w:val="24"/>
                <w:szCs w:val="24"/>
                <w:cs/>
              </w:rPr>
            </w:pPr>
            <w:r w:rsidRPr="0018260F">
              <w:rPr>
                <w:rFonts w:ascii="TH SarabunPSK" w:hAnsi="TH SarabunPSK" w:cs="TH SarabunPSK" w:hint="cs"/>
                <w:sz w:val="24"/>
                <w:szCs w:val="24"/>
                <w:cs/>
              </w:rPr>
              <w:t>ลดหน่วยกิตรายวิชาสัมมนา เป็นรายวิชาละ 1 หน่วยกิต</w:t>
            </w:r>
          </w:p>
        </w:tc>
      </w:tr>
      <w:tr w:rsidR="00873411" w:rsidRPr="0018260F" w:rsidTr="000D310F">
        <w:tc>
          <w:tcPr>
            <w:tcW w:w="879" w:type="dxa"/>
            <w:tcBorders>
              <w:top w:val="single" w:sz="4" w:space="0" w:color="auto"/>
              <w:left w:val="single" w:sz="4" w:space="0" w:color="auto"/>
              <w:bottom w:val="single" w:sz="4" w:space="0" w:color="auto"/>
              <w:right w:val="single" w:sz="4" w:space="0" w:color="auto"/>
            </w:tcBorders>
          </w:tcPr>
          <w:p w:rsidR="00873411" w:rsidRPr="0018260F" w:rsidRDefault="00873411" w:rsidP="00873411">
            <w:pPr>
              <w:tabs>
                <w:tab w:val="left" w:pos="1080"/>
              </w:tabs>
              <w:rPr>
                <w:rFonts w:ascii="TH SarabunPSK" w:eastAsia="TH SarabunPSK" w:hAnsi="TH SarabunPSK" w:cs="TH SarabunPSK"/>
                <w:b/>
                <w:bCs/>
                <w:sz w:val="24"/>
                <w:szCs w:val="24"/>
                <w:cs/>
              </w:rPr>
            </w:pPr>
            <w:r w:rsidRPr="0018260F">
              <w:rPr>
                <w:rFonts w:ascii="TH SarabunPSK" w:hAnsi="TH SarabunPSK" w:cs="TH SarabunPSK"/>
                <w:sz w:val="24"/>
                <w:szCs w:val="24"/>
              </w:rPr>
              <w:t>PMS</w:t>
            </w:r>
            <w:r w:rsidRPr="0018260F">
              <w:rPr>
                <w:rFonts w:ascii="TH SarabunPSK" w:hAnsi="TH SarabunPSK" w:cs="TH SarabunPSK"/>
                <w:sz w:val="24"/>
                <w:szCs w:val="24"/>
                <w:cs/>
              </w:rPr>
              <w:t>-</w:t>
            </w:r>
            <w:r w:rsidRPr="0018260F">
              <w:rPr>
                <w:rFonts w:ascii="TH SarabunPSK" w:hAnsi="TH SarabunPSK" w:cs="TH SarabunPSK"/>
                <w:sz w:val="24"/>
                <w:szCs w:val="24"/>
              </w:rPr>
              <w:t>712</w:t>
            </w:r>
          </w:p>
        </w:tc>
        <w:tc>
          <w:tcPr>
            <w:tcW w:w="1984" w:type="dxa"/>
            <w:tcBorders>
              <w:top w:val="single" w:sz="4" w:space="0" w:color="auto"/>
              <w:left w:val="single" w:sz="4" w:space="0" w:color="auto"/>
              <w:bottom w:val="single" w:sz="4" w:space="0" w:color="auto"/>
              <w:right w:val="single" w:sz="4" w:space="0" w:color="auto"/>
            </w:tcBorders>
          </w:tcPr>
          <w:p w:rsidR="00873411" w:rsidRPr="0018260F" w:rsidRDefault="00873411" w:rsidP="00873411">
            <w:pPr>
              <w:tabs>
                <w:tab w:val="left" w:pos="1080"/>
              </w:tabs>
              <w:rPr>
                <w:rFonts w:ascii="TH SarabunPSK" w:hAnsi="TH SarabunPSK" w:cs="TH SarabunPSK"/>
                <w:sz w:val="24"/>
                <w:szCs w:val="24"/>
                <w:cs/>
              </w:rPr>
            </w:pPr>
            <w:r w:rsidRPr="0018260F">
              <w:rPr>
                <w:rFonts w:ascii="TH SarabunPSK" w:hAnsi="TH SarabunPSK" w:cs="TH SarabunPSK" w:hint="cs"/>
                <w:sz w:val="24"/>
                <w:szCs w:val="24"/>
                <w:cs/>
              </w:rPr>
              <w:t xml:space="preserve">สัมมนาทางยาและเครื่องสำอาง </w:t>
            </w:r>
            <w:r w:rsidRPr="0018260F">
              <w:rPr>
                <w:rFonts w:ascii="TH SarabunPSK" w:hAnsi="TH SarabunPSK" w:cs="TH SarabunPSK"/>
                <w:sz w:val="24"/>
                <w:szCs w:val="24"/>
              </w:rPr>
              <w:t>2</w:t>
            </w:r>
            <w:r w:rsidRPr="0018260F">
              <w:rPr>
                <w:rFonts w:ascii="TH SarabunPSK" w:hAnsi="TH SarabunPSK" w:cs="TH SarabunPSK"/>
                <w:sz w:val="24"/>
                <w:szCs w:val="24"/>
                <w:cs/>
              </w:rPr>
              <w:t xml:space="preserve">*    </w:t>
            </w:r>
          </w:p>
        </w:tc>
        <w:tc>
          <w:tcPr>
            <w:tcW w:w="993" w:type="dxa"/>
            <w:tcBorders>
              <w:top w:val="single" w:sz="4" w:space="0" w:color="auto"/>
              <w:left w:val="single" w:sz="4" w:space="0" w:color="auto"/>
              <w:bottom w:val="single" w:sz="4" w:space="0" w:color="auto"/>
              <w:right w:val="single" w:sz="4" w:space="0" w:color="auto"/>
            </w:tcBorders>
          </w:tcPr>
          <w:p w:rsidR="00873411" w:rsidRPr="0018260F" w:rsidRDefault="00873411" w:rsidP="00873411">
            <w:pPr>
              <w:tabs>
                <w:tab w:val="left" w:pos="1080"/>
              </w:tabs>
              <w:jc w:val="right"/>
              <w:rPr>
                <w:rFonts w:ascii="TH SarabunPSK" w:eastAsia="TH SarabunPSK" w:hAnsi="TH SarabunPSK" w:cs="TH SarabunPSK"/>
                <w:b/>
                <w:bCs/>
                <w:sz w:val="24"/>
                <w:szCs w:val="24"/>
                <w:cs/>
              </w:rPr>
            </w:pPr>
            <w:r w:rsidRPr="0018260F">
              <w:rPr>
                <w:rFonts w:ascii="TH SarabunPSK" w:hAnsi="TH SarabunPSK" w:cs="TH SarabunPSK"/>
                <w:sz w:val="24"/>
                <w:szCs w:val="24"/>
              </w:rPr>
              <w:t>2</w:t>
            </w:r>
            <w:r w:rsidRPr="0018260F">
              <w:rPr>
                <w:rFonts w:ascii="TH SarabunPSK" w:hAnsi="TH SarabunPSK" w:cs="TH SarabunPSK"/>
                <w:sz w:val="24"/>
                <w:szCs w:val="24"/>
                <w:cs/>
              </w:rPr>
              <w:t>(</w:t>
            </w:r>
            <w:r w:rsidRPr="0018260F">
              <w:rPr>
                <w:rFonts w:ascii="TH SarabunPSK" w:hAnsi="TH SarabunPSK" w:cs="TH SarabunPSK"/>
                <w:sz w:val="24"/>
                <w:szCs w:val="24"/>
              </w:rPr>
              <w:t>0</w:t>
            </w:r>
            <w:r w:rsidRPr="0018260F">
              <w:rPr>
                <w:rFonts w:ascii="TH SarabunPSK" w:hAnsi="TH SarabunPSK" w:cs="TH SarabunPSK"/>
                <w:sz w:val="24"/>
                <w:szCs w:val="24"/>
                <w:cs/>
              </w:rPr>
              <w:t>-</w:t>
            </w:r>
            <w:r w:rsidRPr="0018260F">
              <w:rPr>
                <w:rFonts w:ascii="TH SarabunPSK" w:hAnsi="TH SarabunPSK" w:cs="TH SarabunPSK"/>
                <w:sz w:val="24"/>
                <w:szCs w:val="24"/>
              </w:rPr>
              <w:t>4</w:t>
            </w:r>
            <w:r w:rsidRPr="0018260F">
              <w:rPr>
                <w:rFonts w:ascii="TH SarabunPSK" w:hAnsi="TH SarabunPSK" w:cs="TH SarabunPSK"/>
                <w:sz w:val="24"/>
                <w:szCs w:val="24"/>
                <w:cs/>
              </w:rPr>
              <w:t>-</w:t>
            </w:r>
            <w:r w:rsidRPr="0018260F">
              <w:rPr>
                <w:rFonts w:ascii="TH SarabunPSK" w:hAnsi="TH SarabunPSK" w:cs="TH SarabunPSK"/>
                <w:sz w:val="24"/>
                <w:szCs w:val="24"/>
              </w:rPr>
              <w:t>2</w:t>
            </w:r>
            <w:r w:rsidRPr="0018260F">
              <w:rPr>
                <w:rFonts w:ascii="TH SarabunPSK" w:hAnsi="TH SarabunPSK" w:cs="TH SarabunPSK"/>
                <w:sz w:val="24"/>
                <w:szCs w:val="24"/>
                <w:cs/>
              </w:rPr>
              <w:t>)</w:t>
            </w:r>
          </w:p>
        </w:tc>
        <w:tc>
          <w:tcPr>
            <w:tcW w:w="992" w:type="dxa"/>
            <w:tcBorders>
              <w:top w:val="single" w:sz="4" w:space="0" w:color="auto"/>
              <w:left w:val="single" w:sz="4" w:space="0" w:color="auto"/>
              <w:bottom w:val="single" w:sz="4" w:space="0" w:color="auto"/>
              <w:right w:val="single" w:sz="4" w:space="0" w:color="auto"/>
            </w:tcBorders>
          </w:tcPr>
          <w:p w:rsidR="00873411" w:rsidRPr="0018260F" w:rsidRDefault="00873411" w:rsidP="00873411">
            <w:pPr>
              <w:tabs>
                <w:tab w:val="left" w:pos="1080"/>
              </w:tabs>
              <w:rPr>
                <w:rFonts w:ascii="TH SarabunPSK" w:eastAsia="TH SarabunPSK" w:hAnsi="TH SarabunPSK" w:cs="TH SarabunPSK"/>
                <w:b/>
                <w:bCs/>
                <w:sz w:val="24"/>
                <w:szCs w:val="24"/>
                <w:cs/>
              </w:rPr>
            </w:pPr>
            <w:r w:rsidRPr="0018260F">
              <w:rPr>
                <w:rFonts w:ascii="TH SarabunPSK" w:hAnsi="TH SarabunPSK" w:cs="TH SarabunPSK"/>
                <w:sz w:val="24"/>
                <w:szCs w:val="24"/>
              </w:rPr>
              <w:t>DCP6</w:t>
            </w:r>
            <w:r w:rsidRPr="0018260F">
              <w:rPr>
                <w:rFonts w:ascii="TH SarabunPSK" w:hAnsi="TH SarabunPSK" w:cs="TH SarabunPSK" w:hint="cs"/>
                <w:sz w:val="24"/>
                <w:szCs w:val="24"/>
                <w:cs/>
              </w:rPr>
              <w:t>2</w:t>
            </w:r>
            <w:r w:rsidRPr="0018260F">
              <w:rPr>
                <w:rFonts w:ascii="TH SarabunPSK" w:hAnsi="TH SarabunPSK" w:cs="TH SarabunPSK"/>
                <w:sz w:val="24"/>
                <w:szCs w:val="24"/>
                <w:cs/>
              </w:rPr>
              <w:t>-</w:t>
            </w:r>
            <w:r w:rsidRPr="0018260F">
              <w:rPr>
                <w:rFonts w:ascii="TH SarabunPSK" w:hAnsi="TH SarabunPSK" w:cs="TH SarabunPSK"/>
                <w:sz w:val="24"/>
                <w:szCs w:val="24"/>
              </w:rPr>
              <w:t>802</w:t>
            </w:r>
          </w:p>
        </w:tc>
        <w:tc>
          <w:tcPr>
            <w:tcW w:w="1984" w:type="dxa"/>
            <w:tcBorders>
              <w:top w:val="single" w:sz="4" w:space="0" w:color="auto"/>
              <w:left w:val="single" w:sz="4" w:space="0" w:color="auto"/>
              <w:bottom w:val="single" w:sz="4" w:space="0" w:color="auto"/>
              <w:right w:val="single" w:sz="4" w:space="0" w:color="auto"/>
            </w:tcBorders>
          </w:tcPr>
          <w:p w:rsidR="00873411" w:rsidRPr="0018260F" w:rsidRDefault="00873411" w:rsidP="00873411">
            <w:pPr>
              <w:tabs>
                <w:tab w:val="left" w:pos="1080"/>
              </w:tabs>
              <w:rPr>
                <w:rFonts w:ascii="TH SarabunPSK" w:hAnsi="TH SarabunPSK" w:cs="TH SarabunPSK"/>
                <w:sz w:val="24"/>
                <w:szCs w:val="24"/>
                <w:cs/>
              </w:rPr>
            </w:pPr>
            <w:r w:rsidRPr="0018260F">
              <w:rPr>
                <w:rFonts w:ascii="TH SarabunPSK" w:hAnsi="TH SarabunPSK" w:cs="TH SarabunPSK" w:hint="cs"/>
                <w:sz w:val="24"/>
                <w:szCs w:val="24"/>
                <w:cs/>
              </w:rPr>
              <w:t xml:space="preserve">สัมมนาทางยาและเครื่องสำอาง </w:t>
            </w:r>
            <w:r w:rsidRPr="0018260F">
              <w:rPr>
                <w:rFonts w:ascii="TH SarabunPSK" w:hAnsi="TH SarabunPSK" w:cs="TH SarabunPSK"/>
                <w:sz w:val="24"/>
                <w:szCs w:val="24"/>
              </w:rPr>
              <w:t>2</w:t>
            </w:r>
            <w:r w:rsidRPr="0018260F">
              <w:rPr>
                <w:rFonts w:ascii="TH SarabunPSK" w:hAnsi="TH SarabunPSK" w:cs="TH SarabunPSK"/>
                <w:sz w:val="24"/>
                <w:szCs w:val="24"/>
                <w:cs/>
              </w:rPr>
              <w:t xml:space="preserve">*    </w:t>
            </w:r>
          </w:p>
        </w:tc>
        <w:tc>
          <w:tcPr>
            <w:tcW w:w="993" w:type="dxa"/>
            <w:tcBorders>
              <w:top w:val="single" w:sz="4" w:space="0" w:color="auto"/>
              <w:left w:val="single" w:sz="4" w:space="0" w:color="auto"/>
              <w:bottom w:val="single" w:sz="4" w:space="0" w:color="auto"/>
              <w:right w:val="single" w:sz="4" w:space="0" w:color="auto"/>
            </w:tcBorders>
          </w:tcPr>
          <w:p w:rsidR="00873411" w:rsidRPr="0018260F" w:rsidRDefault="00873411" w:rsidP="00873411">
            <w:pPr>
              <w:tabs>
                <w:tab w:val="left" w:pos="1080"/>
              </w:tabs>
              <w:jc w:val="right"/>
              <w:rPr>
                <w:rFonts w:ascii="TH SarabunPSK" w:eastAsia="TH SarabunPSK" w:hAnsi="TH SarabunPSK" w:cs="TH SarabunPSK"/>
                <w:b/>
                <w:bCs/>
                <w:sz w:val="24"/>
                <w:szCs w:val="24"/>
                <w:cs/>
              </w:rPr>
            </w:pPr>
            <w:r w:rsidRPr="0018260F">
              <w:rPr>
                <w:rFonts w:ascii="TH SarabunPSK" w:hAnsi="TH SarabunPSK" w:cs="TH SarabunPSK"/>
                <w:sz w:val="24"/>
                <w:szCs w:val="24"/>
              </w:rPr>
              <w:t>1</w:t>
            </w:r>
            <w:r w:rsidRPr="0018260F">
              <w:rPr>
                <w:rFonts w:ascii="TH SarabunPSK" w:hAnsi="TH SarabunPSK" w:cs="TH SarabunPSK"/>
                <w:sz w:val="24"/>
                <w:szCs w:val="24"/>
                <w:cs/>
              </w:rPr>
              <w:t>(</w:t>
            </w:r>
            <w:r w:rsidRPr="0018260F">
              <w:rPr>
                <w:rFonts w:ascii="TH SarabunPSK" w:hAnsi="TH SarabunPSK" w:cs="TH SarabunPSK"/>
                <w:sz w:val="24"/>
                <w:szCs w:val="24"/>
              </w:rPr>
              <w:t>0</w:t>
            </w:r>
            <w:r w:rsidRPr="0018260F">
              <w:rPr>
                <w:rFonts w:ascii="TH SarabunPSK" w:hAnsi="TH SarabunPSK" w:cs="TH SarabunPSK"/>
                <w:sz w:val="24"/>
                <w:szCs w:val="24"/>
                <w:cs/>
              </w:rPr>
              <w:t>-</w:t>
            </w:r>
            <w:r w:rsidRPr="0018260F">
              <w:rPr>
                <w:rFonts w:ascii="TH SarabunPSK" w:hAnsi="TH SarabunPSK" w:cs="TH SarabunPSK"/>
                <w:sz w:val="24"/>
                <w:szCs w:val="24"/>
              </w:rPr>
              <w:t>2</w:t>
            </w:r>
            <w:r w:rsidRPr="0018260F">
              <w:rPr>
                <w:rFonts w:ascii="TH SarabunPSK" w:hAnsi="TH SarabunPSK" w:cs="TH SarabunPSK"/>
                <w:sz w:val="24"/>
                <w:szCs w:val="24"/>
                <w:cs/>
              </w:rPr>
              <w:t>-</w:t>
            </w:r>
            <w:r w:rsidRPr="0018260F">
              <w:rPr>
                <w:rFonts w:ascii="TH SarabunPSK" w:hAnsi="TH SarabunPSK" w:cs="TH SarabunPSK"/>
                <w:sz w:val="24"/>
                <w:szCs w:val="24"/>
              </w:rPr>
              <w:t>1</w:t>
            </w:r>
            <w:r w:rsidRPr="0018260F">
              <w:rPr>
                <w:rFonts w:ascii="TH SarabunPSK" w:hAnsi="TH SarabunPSK" w:cs="TH SarabunPSK"/>
                <w:sz w:val="24"/>
                <w:szCs w:val="24"/>
                <w:cs/>
              </w:rPr>
              <w:t>)</w:t>
            </w:r>
          </w:p>
        </w:tc>
        <w:tc>
          <w:tcPr>
            <w:tcW w:w="1559" w:type="dxa"/>
            <w:vMerge/>
            <w:tcBorders>
              <w:left w:val="single" w:sz="4" w:space="0" w:color="auto"/>
              <w:bottom w:val="single" w:sz="4" w:space="0" w:color="auto"/>
              <w:right w:val="single" w:sz="4" w:space="0" w:color="auto"/>
            </w:tcBorders>
          </w:tcPr>
          <w:p w:rsidR="00873411" w:rsidRPr="0018260F" w:rsidRDefault="00873411" w:rsidP="00873411">
            <w:pPr>
              <w:tabs>
                <w:tab w:val="left" w:pos="1080"/>
              </w:tabs>
              <w:rPr>
                <w:rFonts w:ascii="TH SarabunPSK" w:hAnsi="TH SarabunPSK" w:cs="TH SarabunPSK"/>
                <w:b/>
                <w:bCs/>
                <w:sz w:val="28"/>
                <w:szCs w:val="28"/>
                <w:cs/>
              </w:rPr>
            </w:pPr>
          </w:p>
        </w:tc>
      </w:tr>
      <w:tr w:rsidR="005C46F4" w:rsidRPr="0018260F" w:rsidTr="000D310F">
        <w:tc>
          <w:tcPr>
            <w:tcW w:w="3856" w:type="dxa"/>
            <w:gridSpan w:val="3"/>
            <w:tcBorders>
              <w:top w:val="single" w:sz="4" w:space="0" w:color="auto"/>
              <w:left w:val="single" w:sz="4" w:space="0" w:color="auto"/>
              <w:bottom w:val="single" w:sz="4" w:space="0" w:color="auto"/>
              <w:right w:val="single" w:sz="4" w:space="0" w:color="auto"/>
            </w:tcBorders>
          </w:tcPr>
          <w:p w:rsidR="005C46F4" w:rsidRPr="0018260F" w:rsidRDefault="005C46F4" w:rsidP="005C46F4">
            <w:pPr>
              <w:pStyle w:val="ListParagraph"/>
              <w:numPr>
                <w:ilvl w:val="1"/>
                <w:numId w:val="95"/>
              </w:numPr>
              <w:tabs>
                <w:tab w:val="left" w:pos="284"/>
              </w:tabs>
              <w:ind w:left="284" w:hanging="284"/>
              <w:rPr>
                <w:rFonts w:ascii="TH SarabunPSK" w:hAnsi="TH SarabunPSK" w:cs="TH SarabunPSK"/>
                <w:sz w:val="24"/>
                <w:szCs w:val="24"/>
              </w:rPr>
            </w:pPr>
            <w:r w:rsidRPr="0018260F">
              <w:rPr>
                <w:rFonts w:ascii="TH SarabunPSK" w:hAnsi="TH SarabunPSK" w:cs="TH SarabunPSK"/>
                <w:b/>
                <w:bCs/>
                <w:sz w:val="24"/>
                <w:szCs w:val="24"/>
                <w:cs/>
              </w:rPr>
              <w:t>หมวดวิ</w:t>
            </w:r>
            <w:r w:rsidRPr="0018260F">
              <w:rPr>
                <w:rFonts w:ascii="TH SarabunPSK" w:hAnsi="TH SarabunPSK" w:cs="TH SarabunPSK" w:hint="cs"/>
                <w:b/>
                <w:bCs/>
                <w:sz w:val="24"/>
                <w:szCs w:val="24"/>
                <w:cs/>
              </w:rPr>
              <w:t>ทยานิพนธ์</w:t>
            </w:r>
            <w:r w:rsidRPr="0018260F">
              <w:rPr>
                <w:rFonts w:ascii="TH SarabunPSK" w:hAnsi="TH SarabunPSK" w:cs="TH SarabunPSK"/>
                <w:b/>
                <w:bCs/>
                <w:sz w:val="24"/>
                <w:szCs w:val="24"/>
                <w:cs/>
              </w:rPr>
              <w:t xml:space="preserve"> (</w:t>
            </w:r>
            <w:r w:rsidRPr="0018260F">
              <w:rPr>
                <w:rFonts w:ascii="TH SarabunPSK" w:hAnsi="TH SarabunPSK" w:cs="TH SarabunPSK" w:hint="cs"/>
                <w:b/>
                <w:bCs/>
                <w:sz w:val="24"/>
                <w:szCs w:val="24"/>
                <w:cs/>
              </w:rPr>
              <w:t>96</w:t>
            </w:r>
            <w:r w:rsidRPr="0018260F">
              <w:rPr>
                <w:rFonts w:ascii="TH SarabunPSK" w:hAnsi="TH SarabunPSK" w:cs="TH SarabunPSK"/>
                <w:b/>
                <w:bCs/>
                <w:sz w:val="24"/>
                <w:szCs w:val="24"/>
                <w:cs/>
              </w:rPr>
              <w:t xml:space="preserve"> หน่วย</w:t>
            </w:r>
            <w:r w:rsidRPr="0018260F">
              <w:rPr>
                <w:rFonts w:ascii="TH SarabunPSK" w:hAnsi="TH SarabunPSK" w:cs="TH SarabunPSK" w:hint="cs"/>
                <w:b/>
                <w:bCs/>
                <w:sz w:val="24"/>
                <w:szCs w:val="24"/>
                <w:cs/>
              </w:rPr>
              <w:t>กิต</w:t>
            </w:r>
            <w:r w:rsidRPr="0018260F">
              <w:rPr>
                <w:rFonts w:ascii="TH SarabunPSK" w:hAnsi="TH SarabunPSK" w:cs="TH SarabunPSK"/>
                <w:b/>
                <w:bCs/>
                <w:sz w:val="24"/>
                <w:szCs w:val="24"/>
                <w:cs/>
              </w:rPr>
              <w:t>)</w:t>
            </w:r>
          </w:p>
        </w:tc>
        <w:tc>
          <w:tcPr>
            <w:tcW w:w="3969" w:type="dxa"/>
            <w:gridSpan w:val="3"/>
            <w:tcBorders>
              <w:top w:val="single" w:sz="4" w:space="0" w:color="auto"/>
              <w:left w:val="single" w:sz="4" w:space="0" w:color="auto"/>
              <w:bottom w:val="single" w:sz="4" w:space="0" w:color="auto"/>
              <w:right w:val="single" w:sz="4" w:space="0" w:color="auto"/>
            </w:tcBorders>
          </w:tcPr>
          <w:p w:rsidR="005C46F4" w:rsidRPr="0018260F" w:rsidRDefault="005C46F4" w:rsidP="005C46F4">
            <w:pPr>
              <w:pStyle w:val="ListParagraph"/>
              <w:numPr>
                <w:ilvl w:val="0"/>
                <w:numId w:val="96"/>
              </w:numPr>
              <w:ind w:left="255" w:hanging="255"/>
              <w:rPr>
                <w:rFonts w:ascii="TH SarabunPSK" w:hAnsi="TH SarabunPSK" w:cs="TH SarabunPSK"/>
                <w:b/>
                <w:bCs/>
                <w:sz w:val="24"/>
                <w:szCs w:val="24"/>
              </w:rPr>
            </w:pPr>
            <w:r w:rsidRPr="0018260F">
              <w:rPr>
                <w:rFonts w:ascii="TH SarabunPSK" w:hAnsi="TH SarabunPSK" w:cs="TH SarabunPSK"/>
                <w:b/>
                <w:bCs/>
                <w:sz w:val="24"/>
                <w:szCs w:val="24"/>
                <w:cs/>
              </w:rPr>
              <w:t>หมวดวิ</w:t>
            </w:r>
            <w:r w:rsidRPr="0018260F">
              <w:rPr>
                <w:rFonts w:ascii="TH SarabunPSK" w:hAnsi="TH SarabunPSK" w:cs="TH SarabunPSK" w:hint="cs"/>
                <w:b/>
                <w:bCs/>
                <w:sz w:val="24"/>
                <w:szCs w:val="24"/>
                <w:cs/>
              </w:rPr>
              <w:t>ทยานิพนธ์</w:t>
            </w:r>
            <w:r w:rsidRPr="0018260F">
              <w:rPr>
                <w:rFonts w:ascii="TH SarabunPSK" w:hAnsi="TH SarabunPSK" w:cs="TH SarabunPSK"/>
                <w:b/>
                <w:bCs/>
                <w:sz w:val="24"/>
                <w:szCs w:val="24"/>
                <w:cs/>
              </w:rPr>
              <w:t xml:space="preserve"> (</w:t>
            </w:r>
            <w:r w:rsidRPr="0018260F">
              <w:rPr>
                <w:rFonts w:ascii="TH SarabunPSK" w:hAnsi="TH SarabunPSK" w:cs="TH SarabunPSK" w:hint="cs"/>
                <w:b/>
                <w:bCs/>
                <w:sz w:val="24"/>
                <w:szCs w:val="24"/>
                <w:cs/>
              </w:rPr>
              <w:t>90</w:t>
            </w:r>
            <w:r w:rsidRPr="0018260F">
              <w:rPr>
                <w:rFonts w:ascii="TH SarabunPSK" w:hAnsi="TH SarabunPSK" w:cs="TH SarabunPSK"/>
                <w:b/>
                <w:bCs/>
                <w:sz w:val="24"/>
                <w:szCs w:val="24"/>
                <w:cs/>
              </w:rPr>
              <w:t xml:space="preserve"> หน่วย</w:t>
            </w:r>
            <w:r w:rsidRPr="0018260F">
              <w:rPr>
                <w:rFonts w:ascii="TH SarabunPSK" w:hAnsi="TH SarabunPSK" w:cs="TH SarabunPSK" w:hint="cs"/>
                <w:b/>
                <w:bCs/>
                <w:sz w:val="24"/>
                <w:szCs w:val="24"/>
                <w:cs/>
              </w:rPr>
              <w:t>กิต</w:t>
            </w:r>
            <w:r w:rsidRPr="0018260F">
              <w:rPr>
                <w:rFonts w:ascii="TH SarabunPSK" w:hAnsi="TH SarabunPSK" w:cs="TH SarabunPSK"/>
                <w:b/>
                <w:bCs/>
                <w:sz w:val="24"/>
                <w:szCs w:val="24"/>
                <w:cs/>
              </w:rPr>
              <w:t>)</w:t>
            </w:r>
          </w:p>
        </w:tc>
        <w:tc>
          <w:tcPr>
            <w:tcW w:w="1559" w:type="dxa"/>
            <w:tcBorders>
              <w:top w:val="single" w:sz="4" w:space="0" w:color="auto"/>
              <w:left w:val="single" w:sz="4" w:space="0" w:color="auto"/>
              <w:bottom w:val="single" w:sz="4" w:space="0" w:color="auto"/>
              <w:right w:val="single" w:sz="4" w:space="0" w:color="auto"/>
            </w:tcBorders>
          </w:tcPr>
          <w:p w:rsidR="005C46F4" w:rsidRPr="0018260F" w:rsidRDefault="005C46F4" w:rsidP="000D310F">
            <w:pPr>
              <w:tabs>
                <w:tab w:val="left" w:pos="1080"/>
              </w:tabs>
              <w:rPr>
                <w:rFonts w:ascii="TH SarabunPSK" w:hAnsi="TH SarabunPSK" w:cs="TH SarabunPSK"/>
                <w:b/>
                <w:bCs/>
                <w:sz w:val="28"/>
                <w:szCs w:val="28"/>
                <w:cs/>
              </w:rPr>
            </w:pPr>
          </w:p>
        </w:tc>
      </w:tr>
      <w:tr w:rsidR="005C46F4" w:rsidRPr="0018260F" w:rsidTr="000D310F">
        <w:tc>
          <w:tcPr>
            <w:tcW w:w="879" w:type="dxa"/>
            <w:tcBorders>
              <w:top w:val="single" w:sz="4" w:space="0" w:color="auto"/>
              <w:left w:val="single" w:sz="4" w:space="0" w:color="auto"/>
              <w:bottom w:val="single" w:sz="4" w:space="0" w:color="auto"/>
              <w:right w:val="single" w:sz="4" w:space="0" w:color="auto"/>
            </w:tcBorders>
          </w:tcPr>
          <w:p w:rsidR="005C46F4" w:rsidRPr="0018260F" w:rsidRDefault="005C46F4" w:rsidP="000D310F">
            <w:pPr>
              <w:tabs>
                <w:tab w:val="left" w:pos="1080"/>
              </w:tabs>
              <w:rPr>
                <w:rFonts w:ascii="TH SarabunPSK" w:hAnsi="TH SarabunPSK" w:cs="TH SarabunPSK"/>
                <w:sz w:val="24"/>
                <w:szCs w:val="24"/>
              </w:rPr>
            </w:pPr>
            <w:r w:rsidRPr="0018260F">
              <w:rPr>
                <w:rFonts w:ascii="TH SarabunPSK" w:eastAsia="TH SarabunPSK" w:hAnsi="TH SarabunPSK" w:cs="TH SarabunPSK"/>
                <w:sz w:val="24"/>
                <w:szCs w:val="24"/>
              </w:rPr>
              <w:t>PMS</w:t>
            </w:r>
            <w:r w:rsidRPr="0018260F">
              <w:rPr>
                <w:rFonts w:ascii="TH SarabunPSK" w:eastAsia="TH SarabunPSK" w:hAnsi="TH SarabunPSK" w:cs="TH SarabunPSK"/>
                <w:sz w:val="24"/>
                <w:szCs w:val="24"/>
                <w:cs/>
              </w:rPr>
              <w:t>-</w:t>
            </w:r>
            <w:r w:rsidRPr="0018260F">
              <w:rPr>
                <w:rFonts w:ascii="TH SarabunPSK" w:eastAsia="TH SarabunPSK" w:hAnsi="TH SarabunPSK" w:cs="TH SarabunPSK"/>
                <w:sz w:val="24"/>
                <w:szCs w:val="24"/>
              </w:rPr>
              <w:t>931</w:t>
            </w:r>
          </w:p>
        </w:tc>
        <w:tc>
          <w:tcPr>
            <w:tcW w:w="1984" w:type="dxa"/>
            <w:tcBorders>
              <w:top w:val="single" w:sz="4" w:space="0" w:color="auto"/>
              <w:left w:val="single" w:sz="4" w:space="0" w:color="auto"/>
              <w:bottom w:val="single" w:sz="4" w:space="0" w:color="auto"/>
              <w:right w:val="single" w:sz="4" w:space="0" w:color="auto"/>
            </w:tcBorders>
          </w:tcPr>
          <w:p w:rsidR="005C46F4" w:rsidRPr="0018260F" w:rsidRDefault="005C46F4" w:rsidP="000D310F">
            <w:pPr>
              <w:tabs>
                <w:tab w:val="left" w:pos="1080"/>
              </w:tabs>
              <w:rPr>
                <w:rFonts w:ascii="TH SarabunPSK" w:hAnsi="TH SarabunPSK" w:cs="TH SarabunPSK"/>
                <w:sz w:val="24"/>
                <w:szCs w:val="24"/>
                <w:cs/>
              </w:rPr>
            </w:pPr>
            <w:r w:rsidRPr="0018260F">
              <w:rPr>
                <w:rFonts w:ascii="TH SarabunPSK" w:eastAsia="TH SarabunPSK" w:hAnsi="TH SarabunPSK" w:cs="TH SarabunPSK"/>
                <w:sz w:val="24"/>
                <w:szCs w:val="24"/>
                <w:cs/>
              </w:rPr>
              <w:t>วิทยานิพนธ์</w:t>
            </w:r>
          </w:p>
        </w:tc>
        <w:tc>
          <w:tcPr>
            <w:tcW w:w="993" w:type="dxa"/>
            <w:tcBorders>
              <w:top w:val="single" w:sz="4" w:space="0" w:color="auto"/>
              <w:left w:val="single" w:sz="4" w:space="0" w:color="auto"/>
              <w:bottom w:val="single" w:sz="4" w:space="0" w:color="auto"/>
              <w:right w:val="single" w:sz="4" w:space="0" w:color="auto"/>
            </w:tcBorders>
          </w:tcPr>
          <w:p w:rsidR="005C46F4" w:rsidRPr="0018260F" w:rsidRDefault="005C46F4" w:rsidP="000D310F">
            <w:pPr>
              <w:tabs>
                <w:tab w:val="left" w:pos="1080"/>
              </w:tabs>
              <w:jc w:val="right"/>
              <w:rPr>
                <w:rFonts w:ascii="TH SarabunPSK" w:hAnsi="TH SarabunPSK" w:cs="TH SarabunPSK"/>
                <w:sz w:val="24"/>
                <w:szCs w:val="24"/>
              </w:rPr>
            </w:pPr>
            <w:r w:rsidRPr="0018260F">
              <w:rPr>
                <w:rFonts w:ascii="TH SarabunPSK" w:eastAsia="TH SarabunPSK" w:hAnsi="TH SarabunPSK" w:cs="TH SarabunPSK"/>
                <w:sz w:val="24"/>
                <w:szCs w:val="24"/>
              </w:rPr>
              <w:t xml:space="preserve">96 </w:t>
            </w:r>
            <w:r w:rsidRPr="0018260F">
              <w:rPr>
                <w:rFonts w:ascii="TH SarabunPSK" w:eastAsia="TH SarabunPSK" w:hAnsi="TH SarabunPSK" w:cs="TH SarabunPSK"/>
                <w:sz w:val="24"/>
                <w:szCs w:val="24"/>
                <w:cs/>
              </w:rPr>
              <w:t>หน่วยกิต</w:t>
            </w:r>
          </w:p>
        </w:tc>
        <w:tc>
          <w:tcPr>
            <w:tcW w:w="992" w:type="dxa"/>
            <w:tcBorders>
              <w:top w:val="single" w:sz="4" w:space="0" w:color="auto"/>
              <w:left w:val="single" w:sz="4" w:space="0" w:color="auto"/>
              <w:bottom w:val="single" w:sz="4" w:space="0" w:color="auto"/>
              <w:right w:val="single" w:sz="4" w:space="0" w:color="auto"/>
            </w:tcBorders>
          </w:tcPr>
          <w:p w:rsidR="005C46F4" w:rsidRPr="0018260F" w:rsidRDefault="005C46F4" w:rsidP="000D310F">
            <w:pPr>
              <w:tabs>
                <w:tab w:val="left" w:pos="1080"/>
              </w:tabs>
              <w:rPr>
                <w:rFonts w:ascii="TH SarabunPSK" w:hAnsi="TH SarabunPSK" w:cs="TH SarabunPSK"/>
                <w:sz w:val="24"/>
                <w:szCs w:val="24"/>
              </w:rPr>
            </w:pPr>
            <w:r w:rsidRPr="0018260F">
              <w:rPr>
                <w:rFonts w:ascii="TH SarabunPSK" w:eastAsia="TH SarabunPSK" w:hAnsi="TH SarabunPSK" w:cs="TH SarabunPSK"/>
                <w:sz w:val="24"/>
                <w:szCs w:val="24"/>
              </w:rPr>
              <w:t>DCP62</w:t>
            </w:r>
            <w:r w:rsidRPr="0018260F">
              <w:rPr>
                <w:rFonts w:ascii="TH SarabunPSK" w:eastAsia="TH SarabunPSK" w:hAnsi="TH SarabunPSK" w:cs="TH SarabunPSK"/>
                <w:sz w:val="24"/>
                <w:szCs w:val="24"/>
                <w:cs/>
              </w:rPr>
              <w:t>-</w:t>
            </w:r>
            <w:r w:rsidR="006F3B0A" w:rsidRPr="0018260F">
              <w:rPr>
                <w:rFonts w:ascii="TH SarabunPSK" w:eastAsia="TH SarabunPSK" w:hAnsi="TH SarabunPSK" w:cs="TH SarabunPSK"/>
                <w:sz w:val="24"/>
                <w:szCs w:val="24"/>
              </w:rPr>
              <w:t>931</w:t>
            </w:r>
          </w:p>
        </w:tc>
        <w:tc>
          <w:tcPr>
            <w:tcW w:w="1984" w:type="dxa"/>
            <w:tcBorders>
              <w:top w:val="single" w:sz="4" w:space="0" w:color="auto"/>
              <w:left w:val="single" w:sz="4" w:space="0" w:color="auto"/>
              <w:bottom w:val="single" w:sz="4" w:space="0" w:color="auto"/>
              <w:right w:val="single" w:sz="4" w:space="0" w:color="auto"/>
            </w:tcBorders>
          </w:tcPr>
          <w:p w:rsidR="005C46F4" w:rsidRPr="0018260F" w:rsidRDefault="005C46F4" w:rsidP="000D310F">
            <w:pPr>
              <w:tabs>
                <w:tab w:val="left" w:pos="1080"/>
              </w:tabs>
              <w:rPr>
                <w:rFonts w:ascii="TH SarabunPSK" w:hAnsi="TH SarabunPSK" w:cs="TH SarabunPSK"/>
                <w:sz w:val="24"/>
                <w:szCs w:val="24"/>
                <w:cs/>
              </w:rPr>
            </w:pPr>
            <w:r w:rsidRPr="0018260F">
              <w:rPr>
                <w:rFonts w:ascii="TH SarabunPSK" w:eastAsia="TH SarabunPSK" w:hAnsi="TH SarabunPSK" w:cs="TH SarabunPSK"/>
                <w:sz w:val="24"/>
                <w:szCs w:val="24"/>
                <w:cs/>
              </w:rPr>
              <w:t>วิทยานิพนธ์</w:t>
            </w:r>
          </w:p>
        </w:tc>
        <w:tc>
          <w:tcPr>
            <w:tcW w:w="993" w:type="dxa"/>
            <w:tcBorders>
              <w:top w:val="single" w:sz="4" w:space="0" w:color="auto"/>
              <w:left w:val="single" w:sz="4" w:space="0" w:color="auto"/>
              <w:bottom w:val="single" w:sz="4" w:space="0" w:color="auto"/>
              <w:right w:val="single" w:sz="4" w:space="0" w:color="auto"/>
            </w:tcBorders>
          </w:tcPr>
          <w:p w:rsidR="005C46F4" w:rsidRPr="0018260F" w:rsidRDefault="005C46F4" w:rsidP="000D310F">
            <w:pPr>
              <w:tabs>
                <w:tab w:val="left" w:pos="1080"/>
              </w:tabs>
              <w:jc w:val="right"/>
              <w:rPr>
                <w:rFonts w:ascii="TH SarabunPSK" w:hAnsi="TH SarabunPSK" w:cs="TH SarabunPSK"/>
                <w:sz w:val="24"/>
                <w:szCs w:val="24"/>
              </w:rPr>
            </w:pPr>
            <w:r w:rsidRPr="0018260F">
              <w:rPr>
                <w:rFonts w:ascii="TH SarabunPSK" w:eastAsia="TH SarabunPSK" w:hAnsi="TH SarabunPSK" w:cs="TH SarabunPSK"/>
                <w:sz w:val="24"/>
                <w:szCs w:val="24"/>
              </w:rPr>
              <w:t xml:space="preserve">90 </w:t>
            </w:r>
            <w:r w:rsidRPr="0018260F">
              <w:rPr>
                <w:rFonts w:ascii="TH SarabunPSK" w:eastAsia="TH SarabunPSK" w:hAnsi="TH SarabunPSK" w:cs="TH SarabunPSK"/>
                <w:sz w:val="24"/>
                <w:szCs w:val="24"/>
                <w:cs/>
              </w:rPr>
              <w:t>หน่วยกิต</w:t>
            </w:r>
          </w:p>
        </w:tc>
        <w:tc>
          <w:tcPr>
            <w:tcW w:w="1559" w:type="dxa"/>
            <w:tcBorders>
              <w:top w:val="single" w:sz="4" w:space="0" w:color="auto"/>
              <w:left w:val="single" w:sz="4" w:space="0" w:color="auto"/>
              <w:bottom w:val="single" w:sz="4" w:space="0" w:color="auto"/>
              <w:right w:val="single" w:sz="4" w:space="0" w:color="auto"/>
            </w:tcBorders>
          </w:tcPr>
          <w:p w:rsidR="005C46F4" w:rsidRPr="0018260F" w:rsidRDefault="005C46F4" w:rsidP="000D310F">
            <w:pPr>
              <w:tabs>
                <w:tab w:val="left" w:pos="1080"/>
              </w:tabs>
              <w:rPr>
                <w:rFonts w:ascii="TH SarabunPSK" w:hAnsi="TH SarabunPSK" w:cs="TH SarabunPSK"/>
                <w:sz w:val="24"/>
                <w:szCs w:val="24"/>
                <w:cs/>
              </w:rPr>
            </w:pPr>
            <w:r w:rsidRPr="0018260F">
              <w:rPr>
                <w:rFonts w:ascii="TH SarabunPSK" w:hAnsi="TH SarabunPSK" w:cs="TH SarabunPSK" w:hint="cs"/>
                <w:sz w:val="24"/>
                <w:szCs w:val="24"/>
                <w:cs/>
              </w:rPr>
              <w:t>ลดหน่วยกิตรายวิชาวิทยานิพนธ์เหลือ 90 หน่วยกิต</w:t>
            </w:r>
          </w:p>
        </w:tc>
      </w:tr>
      <w:tr w:rsidR="005C46F4" w:rsidRPr="0018260F" w:rsidTr="000D310F">
        <w:tc>
          <w:tcPr>
            <w:tcW w:w="9384" w:type="dxa"/>
            <w:gridSpan w:val="7"/>
            <w:tcBorders>
              <w:top w:val="single" w:sz="4" w:space="0" w:color="auto"/>
              <w:left w:val="single" w:sz="4" w:space="0" w:color="auto"/>
              <w:bottom w:val="single" w:sz="4" w:space="0" w:color="auto"/>
              <w:right w:val="single" w:sz="4" w:space="0" w:color="auto"/>
            </w:tcBorders>
          </w:tcPr>
          <w:p w:rsidR="005C46F4" w:rsidRPr="0018260F" w:rsidRDefault="005C46F4" w:rsidP="000D310F">
            <w:pPr>
              <w:tabs>
                <w:tab w:val="left" w:pos="1080"/>
              </w:tabs>
              <w:rPr>
                <w:rFonts w:ascii="TH SarabunPSK" w:hAnsi="TH SarabunPSK" w:cs="TH SarabunPSK"/>
                <w:b/>
                <w:bCs/>
                <w:sz w:val="28"/>
                <w:szCs w:val="28"/>
                <w:cs/>
              </w:rPr>
            </w:pPr>
            <w:r w:rsidRPr="0018260F">
              <w:rPr>
                <w:rFonts w:ascii="TH SarabunPSK" w:hAnsi="TH SarabunPSK" w:cs="TH SarabunPSK"/>
                <w:sz w:val="24"/>
                <w:szCs w:val="24"/>
                <w:cs/>
              </w:rPr>
              <w:t>* หมายถึง ไม่นับหน่วยกิต</w:t>
            </w:r>
          </w:p>
        </w:tc>
      </w:tr>
    </w:tbl>
    <w:p w:rsidR="005C46F4" w:rsidRPr="0018260F" w:rsidRDefault="005C46F4" w:rsidP="005C46F4">
      <w:pPr>
        <w:tabs>
          <w:tab w:val="left" w:pos="240"/>
          <w:tab w:val="left" w:pos="1080"/>
        </w:tabs>
        <w:rPr>
          <w:rFonts w:ascii="TH SarabunPSK" w:hAnsi="TH SarabunPSK" w:cs="TH SarabunPSK"/>
          <w:b/>
          <w:bCs/>
        </w:rPr>
      </w:pPr>
    </w:p>
    <w:p w:rsidR="005C46F4" w:rsidRPr="0018260F" w:rsidRDefault="005C46F4" w:rsidP="005C46F4">
      <w:pPr>
        <w:rPr>
          <w:rFonts w:ascii="TH SarabunPSK" w:hAnsi="TH SarabunPSK" w:cs="TH SarabunPSK"/>
          <w:sz w:val="48"/>
          <w:szCs w:val="48"/>
        </w:rPr>
      </w:pPr>
    </w:p>
    <w:p w:rsidR="005C46F4" w:rsidRPr="0018260F" w:rsidRDefault="005C46F4" w:rsidP="005C46F4">
      <w:pPr>
        <w:rPr>
          <w:rFonts w:ascii="TH SarabunPSK" w:hAnsi="TH SarabunPSK" w:cs="TH SarabunPSK"/>
          <w:sz w:val="48"/>
          <w:szCs w:val="48"/>
        </w:rPr>
      </w:pPr>
    </w:p>
    <w:p w:rsidR="005C46F4" w:rsidRPr="0018260F" w:rsidRDefault="005C46F4" w:rsidP="005C46F4">
      <w:pPr>
        <w:rPr>
          <w:rFonts w:ascii="TH SarabunPSK" w:hAnsi="TH SarabunPSK" w:cs="TH SarabunPSK"/>
          <w:b/>
          <w:bCs/>
          <w:sz w:val="48"/>
          <w:szCs w:val="48"/>
        </w:rPr>
      </w:pPr>
    </w:p>
    <w:p w:rsidR="00CB3833" w:rsidRPr="0018260F" w:rsidRDefault="00CB3833" w:rsidP="0019150D">
      <w:pPr>
        <w:rPr>
          <w:rFonts w:ascii="TH SarabunPSK" w:hAnsi="TH SarabunPSK" w:cs="TH SarabunPSK"/>
          <w:sz w:val="48"/>
          <w:szCs w:val="48"/>
        </w:rPr>
      </w:pPr>
    </w:p>
    <w:p w:rsidR="00387750" w:rsidRDefault="00387750" w:rsidP="00D76158">
      <w:pPr>
        <w:pStyle w:val="Heading1"/>
        <w:rPr>
          <w:rFonts w:ascii="TH SarabunPSK" w:hAnsi="TH SarabunPSK" w:cs="TH SarabunPSK"/>
          <w:b w:val="0"/>
          <w:bCs/>
          <w:sz w:val="48"/>
          <w:szCs w:val="48"/>
        </w:rPr>
      </w:pPr>
      <w:bookmarkStart w:id="70" w:name="_Toc453651150"/>
    </w:p>
    <w:p w:rsidR="00387750" w:rsidRDefault="00387750" w:rsidP="00D76158">
      <w:pPr>
        <w:pStyle w:val="Heading1"/>
        <w:rPr>
          <w:rFonts w:ascii="TH SarabunPSK" w:hAnsi="TH SarabunPSK" w:cs="TH SarabunPSK"/>
          <w:b w:val="0"/>
          <w:bCs/>
          <w:sz w:val="48"/>
          <w:szCs w:val="48"/>
        </w:rPr>
      </w:pPr>
    </w:p>
    <w:p w:rsidR="00387750" w:rsidRDefault="00387750" w:rsidP="00D76158">
      <w:pPr>
        <w:pStyle w:val="Heading1"/>
        <w:rPr>
          <w:rFonts w:ascii="TH SarabunPSK" w:hAnsi="TH SarabunPSK" w:cs="TH SarabunPSK"/>
          <w:b w:val="0"/>
          <w:bCs/>
          <w:sz w:val="48"/>
          <w:szCs w:val="48"/>
        </w:rPr>
      </w:pPr>
    </w:p>
    <w:p w:rsidR="00387750" w:rsidRDefault="00387750" w:rsidP="00D76158">
      <w:pPr>
        <w:pStyle w:val="Heading1"/>
        <w:rPr>
          <w:rFonts w:ascii="TH SarabunPSK" w:hAnsi="TH SarabunPSK" w:cs="TH SarabunPSK"/>
          <w:b w:val="0"/>
          <w:bCs/>
          <w:sz w:val="48"/>
          <w:szCs w:val="48"/>
        </w:rPr>
      </w:pPr>
    </w:p>
    <w:p w:rsidR="00387750" w:rsidRDefault="00387750" w:rsidP="00D76158">
      <w:pPr>
        <w:pStyle w:val="Heading1"/>
        <w:rPr>
          <w:rFonts w:ascii="TH SarabunPSK" w:hAnsi="TH SarabunPSK" w:cs="TH SarabunPSK"/>
          <w:b w:val="0"/>
          <w:bCs/>
          <w:sz w:val="48"/>
          <w:szCs w:val="48"/>
        </w:rPr>
      </w:pPr>
    </w:p>
    <w:p w:rsidR="00387750" w:rsidRDefault="00387750" w:rsidP="00D76158">
      <w:pPr>
        <w:pStyle w:val="Heading1"/>
        <w:rPr>
          <w:rFonts w:ascii="TH SarabunPSK" w:hAnsi="TH SarabunPSK" w:cs="TH SarabunPSK"/>
          <w:b w:val="0"/>
          <w:bCs/>
          <w:sz w:val="48"/>
          <w:szCs w:val="48"/>
        </w:rPr>
      </w:pPr>
    </w:p>
    <w:p w:rsidR="00387750" w:rsidRDefault="00387750" w:rsidP="00D76158">
      <w:pPr>
        <w:pStyle w:val="Heading1"/>
        <w:rPr>
          <w:rFonts w:ascii="TH SarabunPSK" w:hAnsi="TH SarabunPSK" w:cs="TH SarabunPSK"/>
          <w:b w:val="0"/>
          <w:bCs/>
          <w:sz w:val="48"/>
          <w:szCs w:val="48"/>
        </w:rPr>
      </w:pPr>
    </w:p>
    <w:p w:rsidR="00387750" w:rsidRDefault="00387750" w:rsidP="00D76158">
      <w:pPr>
        <w:pStyle w:val="Heading1"/>
        <w:rPr>
          <w:rFonts w:ascii="TH SarabunPSK" w:hAnsi="TH SarabunPSK" w:cs="TH SarabunPSK"/>
          <w:b w:val="0"/>
          <w:bCs/>
          <w:sz w:val="48"/>
          <w:szCs w:val="48"/>
        </w:rPr>
      </w:pPr>
    </w:p>
    <w:p w:rsidR="00390CD8" w:rsidRPr="0018260F" w:rsidRDefault="0026595B" w:rsidP="00D76158">
      <w:pPr>
        <w:pStyle w:val="Heading1"/>
        <w:rPr>
          <w:rFonts w:ascii="TH SarabunPSK" w:hAnsi="TH SarabunPSK" w:cs="TH SarabunPSK"/>
          <w:b w:val="0"/>
          <w:bCs/>
          <w:sz w:val="48"/>
          <w:szCs w:val="48"/>
        </w:rPr>
      </w:pPr>
      <w:r w:rsidRPr="0018260F">
        <w:rPr>
          <w:rFonts w:ascii="TH SarabunPSK" w:hAnsi="TH SarabunPSK" w:cs="TH SarabunPSK"/>
          <w:b w:val="0"/>
          <w:bCs/>
          <w:sz w:val="48"/>
          <w:szCs w:val="48"/>
          <w:cs/>
        </w:rPr>
        <w:t>ภาคผนวก ข</w:t>
      </w:r>
      <w:bookmarkEnd w:id="70"/>
    </w:p>
    <w:p w:rsidR="00390CD8" w:rsidRPr="0018260F" w:rsidRDefault="00390CD8" w:rsidP="00390CD8">
      <w:pPr>
        <w:jc w:val="center"/>
        <w:rPr>
          <w:rFonts w:ascii="TH SarabunPSK" w:hAnsi="TH SarabunPSK" w:cs="TH SarabunPSK"/>
          <w:b/>
          <w:bCs/>
          <w:sz w:val="48"/>
          <w:szCs w:val="48"/>
        </w:rPr>
      </w:pPr>
      <w:r w:rsidRPr="0018260F">
        <w:rPr>
          <w:rFonts w:ascii="TH SarabunPSK" w:hAnsi="TH SarabunPSK" w:cs="TH SarabunPSK"/>
          <w:b/>
          <w:bCs/>
          <w:sz w:val="48"/>
          <w:szCs w:val="48"/>
          <w:cs/>
        </w:rPr>
        <w:t>ข้อบังคับมหาวิทยาลัยวลัยลักษณ์</w:t>
      </w:r>
    </w:p>
    <w:p w:rsidR="0052337B" w:rsidRPr="0018260F" w:rsidRDefault="00390CD8" w:rsidP="00390CD8">
      <w:pPr>
        <w:jc w:val="center"/>
        <w:rPr>
          <w:rFonts w:ascii="TH SarabunPSK" w:hAnsi="TH SarabunPSK" w:cs="TH SarabunPSK"/>
          <w:b/>
          <w:bCs/>
          <w:sz w:val="48"/>
          <w:szCs w:val="48"/>
        </w:rPr>
      </w:pPr>
      <w:r w:rsidRPr="0018260F">
        <w:rPr>
          <w:rFonts w:ascii="TH SarabunPSK" w:hAnsi="TH SarabunPSK" w:cs="TH SarabunPSK"/>
          <w:b/>
          <w:bCs/>
          <w:sz w:val="48"/>
          <w:szCs w:val="48"/>
          <w:cs/>
        </w:rPr>
        <w:t>ว่าด้วยการศึกษาขั้นบัณฑิตศึกษา พ.ศ. 25</w:t>
      </w:r>
      <w:r w:rsidR="00B55F26" w:rsidRPr="0018260F">
        <w:rPr>
          <w:rFonts w:ascii="TH SarabunPSK" w:hAnsi="TH SarabunPSK" w:cs="TH SarabunPSK"/>
          <w:b/>
          <w:bCs/>
          <w:sz w:val="48"/>
          <w:szCs w:val="48"/>
        </w:rPr>
        <w:t>60</w:t>
      </w:r>
    </w:p>
    <w:bookmarkEnd w:id="36"/>
    <w:bookmarkEnd w:id="37"/>
    <w:p w:rsidR="00F00264" w:rsidRPr="0018260F" w:rsidRDefault="00F00264">
      <w:pPr>
        <w:spacing w:after="160" w:line="259" w:lineRule="auto"/>
        <w:rPr>
          <w:rFonts w:ascii="TH SarabunPSK" w:hAnsi="TH SarabunPSK" w:cs="TH SarabunPSK"/>
          <w:cs/>
        </w:rPr>
      </w:pPr>
    </w:p>
    <w:p w:rsidR="008553EB" w:rsidRPr="0018260F" w:rsidRDefault="00064123" w:rsidP="00D76158">
      <w:pPr>
        <w:rPr>
          <w:sz w:val="48"/>
          <w:szCs w:val="48"/>
        </w:rPr>
      </w:pPr>
      <w:r w:rsidRPr="008863C1">
        <w:rPr>
          <w:noProof/>
          <w:sz w:val="48"/>
          <w:szCs w:val="48"/>
        </w:rPr>
        <w:lastRenderedPageBreak/>
        <w:drawing>
          <wp:inline distT="0" distB="0" distL="0" distR="0">
            <wp:extent cx="5977890" cy="8695690"/>
            <wp:effectExtent l="0" t="0" r="0" b="0"/>
            <wp:docPr id="1" name="รูปภาพ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2"/>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977890" cy="8695690"/>
                    </a:xfrm>
                    <a:prstGeom prst="rect">
                      <a:avLst/>
                    </a:prstGeom>
                    <a:noFill/>
                    <a:ln>
                      <a:noFill/>
                    </a:ln>
                  </pic:spPr>
                </pic:pic>
              </a:graphicData>
            </a:graphic>
          </wp:inline>
        </w:drawing>
      </w:r>
    </w:p>
    <w:p w:rsidR="00647418" w:rsidRPr="0018260F" w:rsidRDefault="00064123" w:rsidP="00D76158">
      <w:pPr>
        <w:rPr>
          <w:sz w:val="48"/>
          <w:szCs w:val="48"/>
        </w:rPr>
      </w:pPr>
      <w:r w:rsidRPr="008863C1">
        <w:rPr>
          <w:noProof/>
          <w:sz w:val="48"/>
          <w:szCs w:val="48"/>
        </w:rPr>
        <w:lastRenderedPageBreak/>
        <w:drawing>
          <wp:inline distT="0" distB="0" distL="0" distR="0">
            <wp:extent cx="5762625" cy="7979410"/>
            <wp:effectExtent l="0" t="0" r="0" b="0"/>
            <wp:docPr id="2" name="รูปภาพ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3"/>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762625" cy="7979410"/>
                    </a:xfrm>
                    <a:prstGeom prst="rect">
                      <a:avLst/>
                    </a:prstGeom>
                    <a:noFill/>
                    <a:ln>
                      <a:noFill/>
                    </a:ln>
                  </pic:spPr>
                </pic:pic>
              </a:graphicData>
            </a:graphic>
          </wp:inline>
        </w:drawing>
      </w:r>
    </w:p>
    <w:p w:rsidR="00647418" w:rsidRPr="0018260F" w:rsidRDefault="00647418" w:rsidP="00D76158">
      <w:pPr>
        <w:rPr>
          <w:sz w:val="48"/>
          <w:szCs w:val="48"/>
        </w:rPr>
      </w:pPr>
    </w:p>
    <w:p w:rsidR="00647418" w:rsidRPr="0018260F" w:rsidRDefault="00647418" w:rsidP="00D76158">
      <w:pPr>
        <w:rPr>
          <w:sz w:val="48"/>
          <w:szCs w:val="48"/>
        </w:rPr>
      </w:pPr>
    </w:p>
    <w:p w:rsidR="00647418" w:rsidRPr="0018260F" w:rsidRDefault="00064123" w:rsidP="00D76158">
      <w:pPr>
        <w:rPr>
          <w:sz w:val="48"/>
          <w:szCs w:val="48"/>
        </w:rPr>
      </w:pPr>
      <w:r w:rsidRPr="008863C1">
        <w:rPr>
          <w:noProof/>
          <w:sz w:val="48"/>
          <w:szCs w:val="48"/>
        </w:rPr>
        <w:lastRenderedPageBreak/>
        <w:drawing>
          <wp:inline distT="0" distB="0" distL="0" distR="0">
            <wp:extent cx="5762625" cy="8022590"/>
            <wp:effectExtent l="0" t="0" r="0" b="0"/>
            <wp:docPr id="3" name="รูปภาพ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4"/>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762625" cy="8022590"/>
                    </a:xfrm>
                    <a:prstGeom prst="rect">
                      <a:avLst/>
                    </a:prstGeom>
                    <a:noFill/>
                    <a:ln>
                      <a:noFill/>
                    </a:ln>
                  </pic:spPr>
                </pic:pic>
              </a:graphicData>
            </a:graphic>
          </wp:inline>
        </w:drawing>
      </w:r>
    </w:p>
    <w:p w:rsidR="00647418" w:rsidRPr="0018260F" w:rsidRDefault="00647418" w:rsidP="00D76158">
      <w:pPr>
        <w:rPr>
          <w:sz w:val="48"/>
          <w:szCs w:val="48"/>
        </w:rPr>
      </w:pPr>
    </w:p>
    <w:p w:rsidR="00647418" w:rsidRPr="0018260F" w:rsidRDefault="00647418" w:rsidP="00D76158">
      <w:pPr>
        <w:rPr>
          <w:sz w:val="48"/>
          <w:szCs w:val="48"/>
        </w:rPr>
      </w:pPr>
    </w:p>
    <w:p w:rsidR="00647418" w:rsidRPr="0018260F" w:rsidRDefault="00064123" w:rsidP="00D76158">
      <w:pPr>
        <w:rPr>
          <w:sz w:val="48"/>
          <w:szCs w:val="48"/>
        </w:rPr>
      </w:pPr>
      <w:r w:rsidRPr="008863C1">
        <w:rPr>
          <w:noProof/>
          <w:sz w:val="48"/>
          <w:szCs w:val="48"/>
        </w:rPr>
        <w:lastRenderedPageBreak/>
        <w:drawing>
          <wp:inline distT="0" distB="0" distL="0" distR="0">
            <wp:extent cx="5753735" cy="8091805"/>
            <wp:effectExtent l="0" t="0" r="0" b="0"/>
            <wp:docPr id="4" name="รูปภาพ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5"/>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753735" cy="8091805"/>
                    </a:xfrm>
                    <a:prstGeom prst="rect">
                      <a:avLst/>
                    </a:prstGeom>
                    <a:noFill/>
                    <a:ln>
                      <a:noFill/>
                    </a:ln>
                  </pic:spPr>
                </pic:pic>
              </a:graphicData>
            </a:graphic>
          </wp:inline>
        </w:drawing>
      </w:r>
    </w:p>
    <w:p w:rsidR="00F00264" w:rsidRPr="0018260F" w:rsidRDefault="00F00264" w:rsidP="003D6AD2">
      <w:pPr>
        <w:spacing w:line="276" w:lineRule="auto"/>
        <w:rPr>
          <w:sz w:val="48"/>
          <w:szCs w:val="48"/>
        </w:rPr>
      </w:pPr>
    </w:p>
    <w:p w:rsidR="00DD0958" w:rsidRPr="0018260F" w:rsidRDefault="00064123" w:rsidP="003D6AD2">
      <w:pPr>
        <w:spacing w:line="276" w:lineRule="auto"/>
        <w:rPr>
          <w:sz w:val="48"/>
          <w:szCs w:val="48"/>
        </w:rPr>
      </w:pPr>
      <w:r w:rsidRPr="008863C1">
        <w:rPr>
          <w:noProof/>
          <w:sz w:val="48"/>
          <w:szCs w:val="48"/>
        </w:rPr>
        <w:lastRenderedPageBreak/>
        <w:drawing>
          <wp:inline distT="0" distB="0" distL="0" distR="0">
            <wp:extent cx="5753735" cy="8195310"/>
            <wp:effectExtent l="0" t="0" r="0" b="0"/>
            <wp:docPr id="5" name="รูปภาพ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6"/>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753735" cy="8195310"/>
                    </a:xfrm>
                    <a:prstGeom prst="rect">
                      <a:avLst/>
                    </a:prstGeom>
                    <a:noFill/>
                    <a:ln>
                      <a:noFill/>
                    </a:ln>
                  </pic:spPr>
                </pic:pic>
              </a:graphicData>
            </a:graphic>
          </wp:inline>
        </w:drawing>
      </w:r>
    </w:p>
    <w:p w:rsidR="00DD0958" w:rsidRPr="0018260F" w:rsidRDefault="00DD0958" w:rsidP="003D6AD2">
      <w:pPr>
        <w:spacing w:line="276" w:lineRule="auto"/>
        <w:rPr>
          <w:sz w:val="48"/>
          <w:szCs w:val="48"/>
        </w:rPr>
      </w:pPr>
    </w:p>
    <w:p w:rsidR="00F00264" w:rsidRPr="0018260F" w:rsidRDefault="00064123" w:rsidP="003D6AD2">
      <w:pPr>
        <w:spacing w:line="276" w:lineRule="auto"/>
        <w:rPr>
          <w:sz w:val="48"/>
          <w:szCs w:val="48"/>
        </w:rPr>
      </w:pPr>
      <w:r w:rsidRPr="008863C1">
        <w:rPr>
          <w:noProof/>
          <w:sz w:val="48"/>
          <w:szCs w:val="48"/>
        </w:rPr>
        <w:lastRenderedPageBreak/>
        <w:drawing>
          <wp:inline distT="0" distB="0" distL="0" distR="0">
            <wp:extent cx="5762625" cy="8074025"/>
            <wp:effectExtent l="0" t="0" r="0" b="0"/>
            <wp:docPr id="6" name="รูปภาพ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7"/>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762625" cy="8074025"/>
                    </a:xfrm>
                    <a:prstGeom prst="rect">
                      <a:avLst/>
                    </a:prstGeom>
                    <a:noFill/>
                    <a:ln>
                      <a:noFill/>
                    </a:ln>
                  </pic:spPr>
                </pic:pic>
              </a:graphicData>
            </a:graphic>
          </wp:inline>
        </w:drawing>
      </w:r>
    </w:p>
    <w:p w:rsidR="00FF34BF" w:rsidRPr="0018260F" w:rsidRDefault="00FF34BF" w:rsidP="003D6AD2">
      <w:pPr>
        <w:spacing w:line="276" w:lineRule="auto"/>
        <w:rPr>
          <w:rFonts w:ascii="TH SarabunPSK" w:hAnsi="TH SarabunPSK" w:cs="TH SarabunPSK"/>
          <w:sz w:val="48"/>
          <w:szCs w:val="48"/>
        </w:rPr>
      </w:pPr>
    </w:p>
    <w:p w:rsidR="00647418" w:rsidRPr="0018260F" w:rsidRDefault="00064123" w:rsidP="00D76158">
      <w:pPr>
        <w:pStyle w:val="Heading1"/>
        <w:rPr>
          <w:rFonts w:ascii="TH SarabunPSK" w:hAnsi="TH SarabunPSK" w:cs="TH SarabunPSK"/>
          <w:b w:val="0"/>
          <w:bCs/>
          <w:sz w:val="48"/>
          <w:szCs w:val="48"/>
        </w:rPr>
      </w:pPr>
      <w:bookmarkStart w:id="71" w:name="_Toc453651151"/>
      <w:r w:rsidRPr="008863C1">
        <w:rPr>
          <w:rFonts w:ascii="TH SarabunPSK" w:hAnsi="TH SarabunPSK" w:cs="TH SarabunPSK"/>
          <w:b w:val="0"/>
          <w:bCs/>
          <w:noProof/>
          <w:sz w:val="48"/>
          <w:szCs w:val="48"/>
        </w:rPr>
        <w:lastRenderedPageBreak/>
        <w:drawing>
          <wp:inline distT="0" distB="0" distL="0" distR="0">
            <wp:extent cx="5762625" cy="8177530"/>
            <wp:effectExtent l="0" t="0" r="0" b="0"/>
            <wp:docPr id="7" name="รูปภาพ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8"/>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762625" cy="8177530"/>
                    </a:xfrm>
                    <a:prstGeom prst="rect">
                      <a:avLst/>
                    </a:prstGeom>
                    <a:noFill/>
                    <a:ln>
                      <a:noFill/>
                    </a:ln>
                  </pic:spPr>
                </pic:pic>
              </a:graphicData>
            </a:graphic>
          </wp:inline>
        </w:drawing>
      </w:r>
    </w:p>
    <w:p w:rsidR="00647418" w:rsidRPr="0018260F" w:rsidRDefault="00647418" w:rsidP="00D76158">
      <w:pPr>
        <w:pStyle w:val="Heading1"/>
        <w:rPr>
          <w:rFonts w:ascii="TH SarabunPSK" w:hAnsi="TH SarabunPSK" w:cs="TH SarabunPSK"/>
          <w:b w:val="0"/>
          <w:bCs/>
          <w:sz w:val="48"/>
          <w:szCs w:val="48"/>
        </w:rPr>
      </w:pPr>
    </w:p>
    <w:p w:rsidR="00647418" w:rsidRPr="0018260F" w:rsidRDefault="00064123" w:rsidP="00D76158">
      <w:pPr>
        <w:pStyle w:val="Heading1"/>
        <w:rPr>
          <w:rFonts w:ascii="TH SarabunPSK" w:hAnsi="TH SarabunPSK" w:cs="TH SarabunPSK"/>
          <w:b w:val="0"/>
          <w:bCs/>
          <w:sz w:val="48"/>
          <w:szCs w:val="48"/>
        </w:rPr>
      </w:pPr>
      <w:r w:rsidRPr="008863C1">
        <w:rPr>
          <w:rFonts w:ascii="TH SarabunPSK" w:hAnsi="TH SarabunPSK" w:cs="TH SarabunPSK"/>
          <w:b w:val="0"/>
          <w:bCs/>
          <w:noProof/>
          <w:sz w:val="48"/>
          <w:szCs w:val="48"/>
        </w:rPr>
        <w:lastRenderedPageBreak/>
        <w:drawing>
          <wp:inline distT="0" distB="0" distL="0" distR="0">
            <wp:extent cx="5762625" cy="7875905"/>
            <wp:effectExtent l="0" t="0" r="0" b="0"/>
            <wp:docPr id="8" name="รูปภาพ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9"/>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5762625" cy="7875905"/>
                    </a:xfrm>
                    <a:prstGeom prst="rect">
                      <a:avLst/>
                    </a:prstGeom>
                    <a:noFill/>
                    <a:ln>
                      <a:noFill/>
                    </a:ln>
                  </pic:spPr>
                </pic:pic>
              </a:graphicData>
            </a:graphic>
          </wp:inline>
        </w:drawing>
      </w:r>
    </w:p>
    <w:p w:rsidR="00647418" w:rsidRPr="0018260F" w:rsidRDefault="00647418" w:rsidP="00647418"/>
    <w:p w:rsidR="00647418" w:rsidRPr="0018260F" w:rsidRDefault="00647418" w:rsidP="00647418"/>
    <w:p w:rsidR="00647418" w:rsidRPr="0018260F" w:rsidRDefault="00647418" w:rsidP="00647418"/>
    <w:p w:rsidR="00647418" w:rsidRPr="0018260F" w:rsidRDefault="00064123" w:rsidP="00647418">
      <w:r w:rsidRPr="007501B9">
        <w:rPr>
          <w:noProof/>
        </w:rPr>
        <w:lastRenderedPageBreak/>
        <w:drawing>
          <wp:inline distT="0" distB="0" distL="0" distR="0">
            <wp:extent cx="5753735" cy="8056880"/>
            <wp:effectExtent l="0" t="0" r="0" b="0"/>
            <wp:docPr id="9" name="รูปภาพ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10"/>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5753735" cy="8056880"/>
                    </a:xfrm>
                    <a:prstGeom prst="rect">
                      <a:avLst/>
                    </a:prstGeom>
                    <a:noFill/>
                    <a:ln>
                      <a:noFill/>
                    </a:ln>
                  </pic:spPr>
                </pic:pic>
              </a:graphicData>
            </a:graphic>
          </wp:inline>
        </w:drawing>
      </w:r>
    </w:p>
    <w:p w:rsidR="00647418" w:rsidRPr="0018260F" w:rsidRDefault="00647418" w:rsidP="00647418"/>
    <w:p w:rsidR="00647418" w:rsidRPr="0018260F" w:rsidRDefault="00647418" w:rsidP="00647418"/>
    <w:p w:rsidR="00647418" w:rsidRPr="0018260F" w:rsidRDefault="00064123" w:rsidP="00D76158">
      <w:pPr>
        <w:pStyle w:val="Heading1"/>
        <w:rPr>
          <w:rFonts w:ascii="TH SarabunPSK" w:hAnsi="TH SarabunPSK" w:cs="TH SarabunPSK"/>
          <w:b w:val="0"/>
          <w:bCs/>
          <w:sz w:val="48"/>
          <w:szCs w:val="48"/>
        </w:rPr>
      </w:pPr>
      <w:r w:rsidRPr="008863C1">
        <w:rPr>
          <w:rFonts w:ascii="TH SarabunPSK" w:hAnsi="TH SarabunPSK" w:cs="TH SarabunPSK"/>
          <w:b w:val="0"/>
          <w:bCs/>
          <w:noProof/>
          <w:sz w:val="48"/>
          <w:szCs w:val="48"/>
        </w:rPr>
        <w:lastRenderedPageBreak/>
        <w:drawing>
          <wp:inline distT="0" distB="0" distL="0" distR="0">
            <wp:extent cx="5753735" cy="8013700"/>
            <wp:effectExtent l="0" t="0" r="0" b="0"/>
            <wp:docPr id="10" name="รูปภาพ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11"/>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753735" cy="8013700"/>
                    </a:xfrm>
                    <a:prstGeom prst="rect">
                      <a:avLst/>
                    </a:prstGeom>
                    <a:noFill/>
                    <a:ln>
                      <a:noFill/>
                    </a:ln>
                  </pic:spPr>
                </pic:pic>
              </a:graphicData>
            </a:graphic>
          </wp:inline>
        </w:drawing>
      </w:r>
    </w:p>
    <w:p w:rsidR="00647418" w:rsidRPr="0018260F" w:rsidRDefault="00647418" w:rsidP="00D76158">
      <w:pPr>
        <w:pStyle w:val="Heading1"/>
        <w:rPr>
          <w:rFonts w:ascii="TH SarabunPSK" w:hAnsi="TH SarabunPSK" w:cs="TH SarabunPSK"/>
          <w:b w:val="0"/>
          <w:bCs/>
          <w:sz w:val="48"/>
          <w:szCs w:val="48"/>
        </w:rPr>
      </w:pPr>
    </w:p>
    <w:p w:rsidR="00647418" w:rsidRPr="0018260F" w:rsidRDefault="00647418" w:rsidP="00D76158">
      <w:pPr>
        <w:pStyle w:val="Heading1"/>
        <w:rPr>
          <w:rFonts w:ascii="TH SarabunPSK" w:hAnsi="TH SarabunPSK" w:cs="TH SarabunPSK"/>
          <w:b w:val="0"/>
          <w:bCs/>
          <w:sz w:val="48"/>
          <w:szCs w:val="48"/>
        </w:rPr>
      </w:pPr>
    </w:p>
    <w:p w:rsidR="00647418" w:rsidRPr="0018260F" w:rsidRDefault="00064123" w:rsidP="00D76158">
      <w:pPr>
        <w:pStyle w:val="Heading1"/>
        <w:rPr>
          <w:rFonts w:ascii="TH SarabunPSK" w:hAnsi="TH SarabunPSK" w:cs="TH SarabunPSK"/>
          <w:b w:val="0"/>
          <w:bCs/>
          <w:sz w:val="48"/>
          <w:szCs w:val="48"/>
        </w:rPr>
      </w:pPr>
      <w:r w:rsidRPr="008863C1">
        <w:rPr>
          <w:rFonts w:ascii="TH SarabunPSK" w:hAnsi="TH SarabunPSK" w:cs="TH SarabunPSK"/>
          <w:b w:val="0"/>
          <w:bCs/>
          <w:noProof/>
          <w:sz w:val="48"/>
          <w:szCs w:val="48"/>
        </w:rPr>
        <w:lastRenderedPageBreak/>
        <w:drawing>
          <wp:inline distT="0" distB="0" distL="0" distR="0">
            <wp:extent cx="5762625" cy="7927975"/>
            <wp:effectExtent l="0" t="0" r="0" b="0"/>
            <wp:docPr id="11" name="รูปภาพ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12"/>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5762625" cy="7927975"/>
                    </a:xfrm>
                    <a:prstGeom prst="rect">
                      <a:avLst/>
                    </a:prstGeom>
                    <a:noFill/>
                    <a:ln>
                      <a:noFill/>
                    </a:ln>
                  </pic:spPr>
                </pic:pic>
              </a:graphicData>
            </a:graphic>
          </wp:inline>
        </w:drawing>
      </w:r>
    </w:p>
    <w:p w:rsidR="00647418" w:rsidRPr="0018260F" w:rsidRDefault="00647418" w:rsidP="00D76158">
      <w:pPr>
        <w:pStyle w:val="Heading1"/>
        <w:rPr>
          <w:rFonts w:ascii="TH SarabunPSK" w:hAnsi="TH SarabunPSK" w:cs="TH SarabunPSK"/>
          <w:b w:val="0"/>
          <w:bCs/>
          <w:sz w:val="48"/>
          <w:szCs w:val="48"/>
        </w:rPr>
      </w:pPr>
    </w:p>
    <w:p w:rsidR="00647418" w:rsidRPr="0018260F" w:rsidRDefault="00647418" w:rsidP="00D76158">
      <w:pPr>
        <w:pStyle w:val="Heading1"/>
        <w:rPr>
          <w:rFonts w:ascii="TH SarabunPSK" w:hAnsi="TH SarabunPSK" w:cs="TH SarabunPSK"/>
          <w:b w:val="0"/>
          <w:bCs/>
          <w:sz w:val="48"/>
          <w:szCs w:val="48"/>
        </w:rPr>
      </w:pPr>
    </w:p>
    <w:p w:rsidR="00647418" w:rsidRPr="0018260F" w:rsidRDefault="00064123" w:rsidP="00D76158">
      <w:pPr>
        <w:pStyle w:val="Heading1"/>
        <w:rPr>
          <w:rFonts w:ascii="TH SarabunPSK" w:hAnsi="TH SarabunPSK" w:cs="TH SarabunPSK"/>
          <w:b w:val="0"/>
          <w:bCs/>
          <w:sz w:val="48"/>
          <w:szCs w:val="48"/>
        </w:rPr>
      </w:pPr>
      <w:r w:rsidRPr="008863C1">
        <w:rPr>
          <w:rFonts w:ascii="TH SarabunPSK" w:hAnsi="TH SarabunPSK" w:cs="TH SarabunPSK"/>
          <w:b w:val="0"/>
          <w:bCs/>
          <w:noProof/>
          <w:sz w:val="48"/>
          <w:szCs w:val="48"/>
        </w:rPr>
        <w:lastRenderedPageBreak/>
        <w:drawing>
          <wp:inline distT="0" distB="0" distL="0" distR="0">
            <wp:extent cx="5753735" cy="8376285"/>
            <wp:effectExtent l="0" t="0" r="0" b="0"/>
            <wp:docPr id="12" name="รูปภาพ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13"/>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5753735" cy="8376285"/>
                    </a:xfrm>
                    <a:prstGeom prst="rect">
                      <a:avLst/>
                    </a:prstGeom>
                    <a:noFill/>
                    <a:ln>
                      <a:noFill/>
                    </a:ln>
                  </pic:spPr>
                </pic:pic>
              </a:graphicData>
            </a:graphic>
          </wp:inline>
        </w:drawing>
      </w:r>
    </w:p>
    <w:p w:rsidR="00647418" w:rsidRPr="0018260F" w:rsidRDefault="00647418" w:rsidP="00D76158">
      <w:pPr>
        <w:pStyle w:val="Heading1"/>
        <w:rPr>
          <w:rFonts w:ascii="TH SarabunPSK" w:hAnsi="TH SarabunPSK" w:cs="TH SarabunPSK"/>
          <w:b w:val="0"/>
          <w:bCs/>
          <w:sz w:val="48"/>
          <w:szCs w:val="48"/>
        </w:rPr>
      </w:pPr>
    </w:p>
    <w:p w:rsidR="00647418" w:rsidRPr="0018260F" w:rsidRDefault="00064123" w:rsidP="00D76158">
      <w:pPr>
        <w:pStyle w:val="Heading1"/>
        <w:rPr>
          <w:rFonts w:ascii="TH SarabunPSK" w:hAnsi="TH SarabunPSK" w:cs="TH SarabunPSK"/>
          <w:b w:val="0"/>
          <w:bCs/>
          <w:sz w:val="48"/>
          <w:szCs w:val="48"/>
        </w:rPr>
      </w:pPr>
      <w:r w:rsidRPr="008863C1">
        <w:rPr>
          <w:rFonts w:ascii="TH SarabunPSK" w:hAnsi="TH SarabunPSK" w:cs="TH SarabunPSK"/>
          <w:b w:val="0"/>
          <w:bCs/>
          <w:noProof/>
          <w:sz w:val="48"/>
          <w:szCs w:val="48"/>
        </w:rPr>
        <w:lastRenderedPageBreak/>
        <w:drawing>
          <wp:inline distT="0" distB="0" distL="0" distR="0">
            <wp:extent cx="5494020" cy="7737895"/>
            <wp:effectExtent l="0" t="0" r="0" b="0"/>
            <wp:docPr id="13" name="รูปภาพ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14"/>
                    <pic:cNvPicPr>
                      <a:picLocks noChangeAspect="1" noChangeArrowheads="1"/>
                    </pic:cNvPicPr>
                  </pic:nvPicPr>
                  <pic:blipFill rotWithShape="1">
                    <a:blip r:embed="rId27" cstate="email">
                      <a:extLst>
                        <a:ext uri="{28A0092B-C50C-407E-A947-70E740481C1C}">
                          <a14:useLocalDpi xmlns:a14="http://schemas.microsoft.com/office/drawing/2010/main"/>
                        </a:ext>
                      </a:extLst>
                    </a:blip>
                    <a:srcRect l="2549" t="3052" r="1947" b="2512"/>
                    <a:stretch/>
                  </pic:blipFill>
                  <pic:spPr bwMode="auto">
                    <a:xfrm>
                      <a:off x="0" y="0"/>
                      <a:ext cx="5495014" cy="7739295"/>
                    </a:xfrm>
                    <a:prstGeom prst="rect">
                      <a:avLst/>
                    </a:prstGeom>
                    <a:noFill/>
                    <a:ln>
                      <a:noFill/>
                    </a:ln>
                    <a:extLst>
                      <a:ext uri="{53640926-AAD7-44D8-BBD7-CCE9431645EC}">
                        <a14:shadowObscured xmlns:a14="http://schemas.microsoft.com/office/drawing/2010/main"/>
                      </a:ext>
                    </a:extLst>
                  </pic:spPr>
                </pic:pic>
              </a:graphicData>
            </a:graphic>
          </wp:inline>
        </w:drawing>
      </w:r>
    </w:p>
    <w:p w:rsidR="00647418" w:rsidRPr="0018260F" w:rsidRDefault="00647418" w:rsidP="00D76158">
      <w:pPr>
        <w:pStyle w:val="Heading1"/>
        <w:rPr>
          <w:rFonts w:ascii="TH SarabunPSK" w:hAnsi="TH SarabunPSK" w:cs="TH SarabunPSK"/>
          <w:b w:val="0"/>
          <w:bCs/>
          <w:sz w:val="48"/>
          <w:szCs w:val="48"/>
        </w:rPr>
      </w:pPr>
    </w:p>
    <w:p w:rsidR="00647418" w:rsidRPr="0018260F" w:rsidRDefault="00064123" w:rsidP="00D76158">
      <w:pPr>
        <w:pStyle w:val="Heading1"/>
        <w:rPr>
          <w:rFonts w:ascii="TH SarabunPSK" w:hAnsi="TH SarabunPSK" w:cs="TH SarabunPSK"/>
          <w:b w:val="0"/>
          <w:bCs/>
          <w:sz w:val="48"/>
          <w:szCs w:val="48"/>
        </w:rPr>
      </w:pPr>
      <w:r w:rsidRPr="008863C1">
        <w:rPr>
          <w:rFonts w:ascii="TH SarabunPSK" w:hAnsi="TH SarabunPSK" w:cs="TH SarabunPSK"/>
          <w:b w:val="0"/>
          <w:bCs/>
          <w:noProof/>
          <w:sz w:val="48"/>
          <w:szCs w:val="48"/>
        </w:rPr>
        <w:lastRenderedPageBreak/>
        <w:drawing>
          <wp:inline distT="0" distB="0" distL="0" distR="0">
            <wp:extent cx="5762625" cy="8238490"/>
            <wp:effectExtent l="0" t="0" r="0" b="0"/>
            <wp:docPr id="14" name="รูปภาพ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15"/>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762625" cy="8238490"/>
                    </a:xfrm>
                    <a:prstGeom prst="rect">
                      <a:avLst/>
                    </a:prstGeom>
                    <a:noFill/>
                    <a:ln>
                      <a:noFill/>
                    </a:ln>
                  </pic:spPr>
                </pic:pic>
              </a:graphicData>
            </a:graphic>
          </wp:inline>
        </w:drawing>
      </w:r>
    </w:p>
    <w:p w:rsidR="00647418" w:rsidRPr="0018260F" w:rsidRDefault="00647418" w:rsidP="00647418"/>
    <w:p w:rsidR="00647418" w:rsidRPr="0018260F" w:rsidRDefault="00647418" w:rsidP="00647418"/>
    <w:p w:rsidR="00647418" w:rsidRPr="0018260F" w:rsidRDefault="00064123" w:rsidP="00647418">
      <w:r w:rsidRPr="007501B9">
        <w:rPr>
          <w:noProof/>
        </w:rPr>
        <w:lastRenderedPageBreak/>
        <w:drawing>
          <wp:inline distT="0" distB="0" distL="0" distR="0">
            <wp:extent cx="5753735" cy="8324215"/>
            <wp:effectExtent l="0" t="0" r="0" b="0"/>
            <wp:docPr id="15" name="รูปภาพ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16"/>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5753735" cy="8324215"/>
                    </a:xfrm>
                    <a:prstGeom prst="rect">
                      <a:avLst/>
                    </a:prstGeom>
                    <a:noFill/>
                    <a:ln>
                      <a:noFill/>
                    </a:ln>
                  </pic:spPr>
                </pic:pic>
              </a:graphicData>
            </a:graphic>
          </wp:inline>
        </w:drawing>
      </w:r>
    </w:p>
    <w:p w:rsidR="00647418" w:rsidRPr="0018260F" w:rsidRDefault="00647418" w:rsidP="00647418"/>
    <w:p w:rsidR="00647418" w:rsidRPr="0018260F" w:rsidRDefault="00647418" w:rsidP="00647418"/>
    <w:p w:rsidR="00647418" w:rsidRPr="0018260F" w:rsidRDefault="00064123" w:rsidP="00647418">
      <w:r w:rsidRPr="007501B9">
        <w:rPr>
          <w:noProof/>
        </w:rPr>
        <w:lastRenderedPageBreak/>
        <w:drawing>
          <wp:inline distT="0" distB="0" distL="0" distR="0">
            <wp:extent cx="5753735" cy="8186420"/>
            <wp:effectExtent l="0" t="0" r="0" b="0"/>
            <wp:docPr id="16" name="รูปภาพ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17"/>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5753735" cy="8186420"/>
                    </a:xfrm>
                    <a:prstGeom prst="rect">
                      <a:avLst/>
                    </a:prstGeom>
                    <a:noFill/>
                    <a:ln>
                      <a:noFill/>
                    </a:ln>
                  </pic:spPr>
                </pic:pic>
              </a:graphicData>
            </a:graphic>
          </wp:inline>
        </w:drawing>
      </w:r>
    </w:p>
    <w:p w:rsidR="00647418" w:rsidRPr="0018260F" w:rsidRDefault="00647418" w:rsidP="00647418"/>
    <w:p w:rsidR="00647418" w:rsidRPr="0018260F" w:rsidRDefault="00647418" w:rsidP="00647418"/>
    <w:p w:rsidR="00647418" w:rsidRPr="0018260F" w:rsidRDefault="00064123" w:rsidP="00647418">
      <w:r w:rsidRPr="007501B9">
        <w:rPr>
          <w:noProof/>
        </w:rPr>
        <w:lastRenderedPageBreak/>
        <w:drawing>
          <wp:inline distT="0" distB="0" distL="0" distR="0">
            <wp:extent cx="5753735" cy="7996555"/>
            <wp:effectExtent l="0" t="0" r="0" b="0"/>
            <wp:docPr id="17" name="รูปภาพ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18"/>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5753735" cy="7996555"/>
                    </a:xfrm>
                    <a:prstGeom prst="rect">
                      <a:avLst/>
                    </a:prstGeom>
                    <a:noFill/>
                    <a:ln>
                      <a:noFill/>
                    </a:ln>
                  </pic:spPr>
                </pic:pic>
              </a:graphicData>
            </a:graphic>
          </wp:inline>
        </w:drawing>
      </w:r>
    </w:p>
    <w:p w:rsidR="00647418" w:rsidRPr="0018260F" w:rsidRDefault="00647418" w:rsidP="00647418"/>
    <w:p w:rsidR="00647418" w:rsidRPr="0018260F" w:rsidRDefault="00647418" w:rsidP="00647418"/>
    <w:p w:rsidR="00647418" w:rsidRPr="0018260F" w:rsidRDefault="00647418" w:rsidP="00647418"/>
    <w:p w:rsidR="00647418" w:rsidRPr="0018260F" w:rsidRDefault="00064123" w:rsidP="00647418">
      <w:r w:rsidRPr="007501B9">
        <w:rPr>
          <w:noProof/>
        </w:rPr>
        <w:lastRenderedPageBreak/>
        <w:drawing>
          <wp:inline distT="0" distB="0" distL="0" distR="0">
            <wp:extent cx="5762625" cy="8022590"/>
            <wp:effectExtent l="0" t="0" r="0" b="0"/>
            <wp:docPr id="18" name="รูปภาพ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19"/>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5762625" cy="8022590"/>
                    </a:xfrm>
                    <a:prstGeom prst="rect">
                      <a:avLst/>
                    </a:prstGeom>
                    <a:noFill/>
                    <a:ln>
                      <a:noFill/>
                    </a:ln>
                  </pic:spPr>
                </pic:pic>
              </a:graphicData>
            </a:graphic>
          </wp:inline>
        </w:drawing>
      </w:r>
    </w:p>
    <w:p w:rsidR="00647418" w:rsidRPr="0018260F" w:rsidRDefault="00647418" w:rsidP="00647418"/>
    <w:p w:rsidR="00647418" w:rsidRPr="0018260F" w:rsidRDefault="00064123" w:rsidP="00D76158">
      <w:pPr>
        <w:pStyle w:val="Heading1"/>
        <w:rPr>
          <w:rFonts w:ascii="TH SarabunPSK" w:hAnsi="TH SarabunPSK" w:cs="TH SarabunPSK"/>
          <w:b w:val="0"/>
          <w:bCs/>
          <w:sz w:val="48"/>
          <w:szCs w:val="48"/>
        </w:rPr>
      </w:pPr>
      <w:r w:rsidRPr="008863C1">
        <w:rPr>
          <w:rFonts w:ascii="TH SarabunPSK" w:hAnsi="TH SarabunPSK" w:cs="TH SarabunPSK"/>
          <w:b w:val="0"/>
          <w:bCs/>
          <w:noProof/>
          <w:sz w:val="48"/>
          <w:szCs w:val="48"/>
        </w:rPr>
        <w:lastRenderedPageBreak/>
        <w:drawing>
          <wp:inline distT="0" distB="0" distL="0" distR="0">
            <wp:extent cx="5762625" cy="8289925"/>
            <wp:effectExtent l="0" t="0" r="0" b="0"/>
            <wp:docPr id="19" name="รูปภาพ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20"/>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5762625" cy="8289925"/>
                    </a:xfrm>
                    <a:prstGeom prst="rect">
                      <a:avLst/>
                    </a:prstGeom>
                    <a:noFill/>
                    <a:ln>
                      <a:noFill/>
                    </a:ln>
                  </pic:spPr>
                </pic:pic>
              </a:graphicData>
            </a:graphic>
          </wp:inline>
        </w:drawing>
      </w:r>
    </w:p>
    <w:p w:rsidR="00647418" w:rsidRPr="0018260F" w:rsidRDefault="00647418" w:rsidP="00647418"/>
    <w:p w:rsidR="00647418" w:rsidRPr="0018260F" w:rsidRDefault="00647418" w:rsidP="00647418"/>
    <w:p w:rsidR="00647418" w:rsidRPr="0018260F" w:rsidRDefault="00064123" w:rsidP="00647418">
      <w:r w:rsidRPr="007501B9">
        <w:rPr>
          <w:noProof/>
        </w:rPr>
        <w:lastRenderedPageBreak/>
        <w:drawing>
          <wp:inline distT="0" distB="0" distL="0" distR="0">
            <wp:extent cx="5762625" cy="8074025"/>
            <wp:effectExtent l="0" t="0" r="0" b="0"/>
            <wp:docPr id="20" name="รูปภาพ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21"/>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5762625" cy="8074025"/>
                    </a:xfrm>
                    <a:prstGeom prst="rect">
                      <a:avLst/>
                    </a:prstGeom>
                    <a:noFill/>
                    <a:ln>
                      <a:noFill/>
                    </a:ln>
                  </pic:spPr>
                </pic:pic>
              </a:graphicData>
            </a:graphic>
          </wp:inline>
        </w:drawing>
      </w:r>
    </w:p>
    <w:p w:rsidR="00647418" w:rsidRPr="0018260F" w:rsidRDefault="00647418" w:rsidP="00647418"/>
    <w:p w:rsidR="00647418" w:rsidRPr="0018260F" w:rsidRDefault="00647418" w:rsidP="00647418"/>
    <w:p w:rsidR="00647418" w:rsidRPr="0018260F" w:rsidRDefault="00647418" w:rsidP="00647418"/>
    <w:p w:rsidR="00647418" w:rsidRPr="0018260F" w:rsidRDefault="00064123" w:rsidP="00647418">
      <w:r w:rsidRPr="007501B9">
        <w:rPr>
          <w:noProof/>
        </w:rPr>
        <w:lastRenderedPageBreak/>
        <w:drawing>
          <wp:inline distT="0" distB="0" distL="0" distR="0">
            <wp:extent cx="5762625" cy="7919085"/>
            <wp:effectExtent l="0" t="0" r="0" b="0"/>
            <wp:docPr id="21" name="รูปภาพ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22"/>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5762625" cy="7919085"/>
                    </a:xfrm>
                    <a:prstGeom prst="rect">
                      <a:avLst/>
                    </a:prstGeom>
                    <a:noFill/>
                    <a:ln>
                      <a:noFill/>
                    </a:ln>
                  </pic:spPr>
                </pic:pic>
              </a:graphicData>
            </a:graphic>
          </wp:inline>
        </w:drawing>
      </w:r>
    </w:p>
    <w:p w:rsidR="00647418" w:rsidRPr="0018260F" w:rsidRDefault="00647418" w:rsidP="00647418"/>
    <w:p w:rsidR="00647418" w:rsidRPr="0018260F" w:rsidRDefault="00647418" w:rsidP="00647418"/>
    <w:p w:rsidR="00647418" w:rsidRPr="0018260F" w:rsidRDefault="00647418" w:rsidP="00647418"/>
    <w:p w:rsidR="00647418" w:rsidRPr="0018260F" w:rsidRDefault="00731C16" w:rsidP="00647418">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626.4pt">
            <v:imagedata r:id="rId36" o:title=";lk;_resize"/>
          </v:shape>
        </w:pict>
      </w:r>
    </w:p>
    <w:p w:rsidR="00647418" w:rsidRPr="0018260F" w:rsidRDefault="00647418" w:rsidP="00647418"/>
    <w:p w:rsidR="00647418" w:rsidRPr="0018260F" w:rsidRDefault="00647418" w:rsidP="00647418"/>
    <w:p w:rsidR="00647418" w:rsidRPr="0018260F" w:rsidRDefault="00064123" w:rsidP="00647418">
      <w:r w:rsidRPr="007501B9">
        <w:rPr>
          <w:noProof/>
        </w:rPr>
        <w:lastRenderedPageBreak/>
        <w:drawing>
          <wp:inline distT="0" distB="0" distL="0" distR="0">
            <wp:extent cx="5762625" cy="7677785"/>
            <wp:effectExtent l="0" t="0" r="0" b="0"/>
            <wp:docPr id="23" name="รูปภาพ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24"/>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5762625" cy="7677785"/>
                    </a:xfrm>
                    <a:prstGeom prst="rect">
                      <a:avLst/>
                    </a:prstGeom>
                    <a:noFill/>
                    <a:ln>
                      <a:noFill/>
                    </a:ln>
                  </pic:spPr>
                </pic:pic>
              </a:graphicData>
            </a:graphic>
          </wp:inline>
        </w:drawing>
      </w:r>
    </w:p>
    <w:p w:rsidR="00647418" w:rsidRPr="0018260F" w:rsidRDefault="00647418" w:rsidP="00647418"/>
    <w:p w:rsidR="005C46F4" w:rsidRPr="0018260F" w:rsidRDefault="005C46F4" w:rsidP="00D76158">
      <w:pPr>
        <w:pStyle w:val="Heading1"/>
        <w:rPr>
          <w:rFonts w:ascii="TH SarabunPSK" w:hAnsi="TH SarabunPSK" w:cs="TH SarabunPSK"/>
          <w:b w:val="0"/>
          <w:bCs/>
          <w:sz w:val="48"/>
          <w:szCs w:val="48"/>
        </w:rPr>
      </w:pPr>
    </w:p>
    <w:p w:rsidR="005C46F4" w:rsidRPr="0018260F" w:rsidRDefault="005C46F4" w:rsidP="00D76158">
      <w:pPr>
        <w:pStyle w:val="Heading1"/>
        <w:rPr>
          <w:rFonts w:ascii="TH SarabunPSK" w:hAnsi="TH SarabunPSK" w:cs="TH SarabunPSK"/>
          <w:b w:val="0"/>
          <w:bCs/>
          <w:sz w:val="48"/>
          <w:szCs w:val="48"/>
        </w:rPr>
      </w:pPr>
    </w:p>
    <w:p w:rsidR="005C46F4" w:rsidRPr="0018260F" w:rsidRDefault="005C46F4" w:rsidP="00D76158">
      <w:pPr>
        <w:pStyle w:val="Heading1"/>
        <w:rPr>
          <w:rFonts w:ascii="TH SarabunPSK" w:hAnsi="TH SarabunPSK" w:cs="TH SarabunPSK"/>
          <w:b w:val="0"/>
          <w:bCs/>
          <w:sz w:val="48"/>
          <w:szCs w:val="48"/>
        </w:rPr>
      </w:pPr>
    </w:p>
    <w:p w:rsidR="005C46F4" w:rsidRPr="0018260F" w:rsidRDefault="005C46F4" w:rsidP="00D76158">
      <w:pPr>
        <w:pStyle w:val="Heading1"/>
        <w:rPr>
          <w:rFonts w:ascii="TH SarabunPSK" w:hAnsi="TH SarabunPSK" w:cs="TH SarabunPSK"/>
          <w:b w:val="0"/>
          <w:bCs/>
          <w:sz w:val="48"/>
          <w:szCs w:val="48"/>
        </w:rPr>
      </w:pPr>
    </w:p>
    <w:p w:rsidR="005C46F4" w:rsidRPr="0018260F" w:rsidRDefault="005C46F4" w:rsidP="00D76158">
      <w:pPr>
        <w:pStyle w:val="Heading1"/>
        <w:rPr>
          <w:rFonts w:ascii="TH SarabunPSK" w:hAnsi="TH SarabunPSK" w:cs="TH SarabunPSK"/>
          <w:b w:val="0"/>
          <w:bCs/>
          <w:sz w:val="48"/>
          <w:szCs w:val="48"/>
        </w:rPr>
      </w:pPr>
    </w:p>
    <w:p w:rsidR="005C46F4" w:rsidRPr="0018260F" w:rsidRDefault="005C46F4" w:rsidP="00D76158">
      <w:pPr>
        <w:pStyle w:val="Heading1"/>
        <w:rPr>
          <w:rFonts w:ascii="TH SarabunPSK" w:hAnsi="TH SarabunPSK" w:cs="TH SarabunPSK"/>
          <w:b w:val="0"/>
          <w:bCs/>
          <w:sz w:val="48"/>
          <w:szCs w:val="48"/>
        </w:rPr>
      </w:pPr>
    </w:p>
    <w:p w:rsidR="005C46F4" w:rsidRPr="0018260F" w:rsidRDefault="005C46F4" w:rsidP="00D76158">
      <w:pPr>
        <w:pStyle w:val="Heading1"/>
        <w:rPr>
          <w:rFonts w:ascii="TH SarabunPSK" w:hAnsi="TH SarabunPSK" w:cs="TH SarabunPSK"/>
          <w:b w:val="0"/>
          <w:bCs/>
          <w:sz w:val="48"/>
          <w:szCs w:val="48"/>
        </w:rPr>
      </w:pPr>
    </w:p>
    <w:p w:rsidR="005C46F4" w:rsidRPr="0018260F" w:rsidRDefault="005C46F4" w:rsidP="00D76158">
      <w:pPr>
        <w:pStyle w:val="Heading1"/>
        <w:rPr>
          <w:rFonts w:ascii="TH SarabunPSK" w:hAnsi="TH SarabunPSK" w:cs="TH SarabunPSK"/>
          <w:b w:val="0"/>
          <w:bCs/>
          <w:sz w:val="48"/>
          <w:szCs w:val="48"/>
        </w:rPr>
      </w:pPr>
    </w:p>
    <w:p w:rsidR="00390CD8" w:rsidRPr="0018260F" w:rsidRDefault="00170ABC" w:rsidP="00D76158">
      <w:pPr>
        <w:pStyle w:val="Heading1"/>
        <w:rPr>
          <w:rFonts w:ascii="TH SarabunPSK" w:hAnsi="TH SarabunPSK" w:cs="TH SarabunPSK"/>
          <w:b w:val="0"/>
          <w:bCs/>
          <w:sz w:val="48"/>
          <w:szCs w:val="48"/>
        </w:rPr>
      </w:pPr>
      <w:r w:rsidRPr="0018260F">
        <w:rPr>
          <w:rFonts w:ascii="TH SarabunPSK" w:hAnsi="TH SarabunPSK" w:cs="TH SarabunPSK"/>
          <w:b w:val="0"/>
          <w:bCs/>
          <w:sz w:val="48"/>
          <w:szCs w:val="48"/>
          <w:cs/>
        </w:rPr>
        <w:t xml:space="preserve">ภาคผนวก </w:t>
      </w:r>
      <w:r w:rsidR="0026595B" w:rsidRPr="0018260F">
        <w:rPr>
          <w:rFonts w:ascii="TH SarabunPSK" w:hAnsi="TH SarabunPSK" w:cs="TH SarabunPSK"/>
          <w:b w:val="0"/>
          <w:bCs/>
          <w:sz w:val="48"/>
          <w:szCs w:val="48"/>
          <w:cs/>
        </w:rPr>
        <w:t>ค</w:t>
      </w:r>
      <w:bookmarkEnd w:id="71"/>
    </w:p>
    <w:p w:rsidR="00390CD8" w:rsidRPr="0018260F" w:rsidRDefault="00170ABC" w:rsidP="00390CD8">
      <w:pPr>
        <w:jc w:val="center"/>
        <w:rPr>
          <w:rFonts w:ascii="TH SarabunPSK" w:hAnsi="TH SarabunPSK" w:cs="TH SarabunPSK"/>
          <w:b/>
          <w:bCs/>
          <w:sz w:val="48"/>
          <w:szCs w:val="48"/>
          <w:cs/>
        </w:rPr>
      </w:pPr>
      <w:r w:rsidRPr="0018260F">
        <w:rPr>
          <w:rFonts w:ascii="TH SarabunPSK" w:hAnsi="TH SarabunPSK" w:cs="TH SarabunPSK"/>
          <w:b/>
          <w:bCs/>
          <w:sz w:val="48"/>
          <w:szCs w:val="48"/>
          <w:cs/>
        </w:rPr>
        <w:t>คำสั่งแต่งตั้งคณะกรรมการปรับปรุงหลักสูตร</w:t>
      </w:r>
    </w:p>
    <w:p w:rsidR="00390CD8" w:rsidRPr="0018260F" w:rsidRDefault="00390CD8" w:rsidP="003D6AD2">
      <w:pPr>
        <w:spacing w:line="276" w:lineRule="auto"/>
        <w:rPr>
          <w:rFonts w:ascii="TH SarabunPSK" w:hAnsi="TH SarabunPSK" w:cs="TH SarabunPSK"/>
          <w:sz w:val="48"/>
          <w:szCs w:val="48"/>
        </w:rPr>
      </w:pPr>
    </w:p>
    <w:p w:rsidR="003A45AE" w:rsidRPr="0018260F" w:rsidRDefault="003A45AE" w:rsidP="003D6AD2">
      <w:pPr>
        <w:spacing w:line="276" w:lineRule="auto"/>
        <w:rPr>
          <w:rFonts w:ascii="TH SarabunPSK" w:hAnsi="TH SarabunPSK" w:cs="TH SarabunPSK"/>
        </w:rPr>
      </w:pPr>
    </w:p>
    <w:p w:rsidR="003A45AE" w:rsidRPr="0018260F" w:rsidRDefault="003A45AE" w:rsidP="003D6AD2">
      <w:pPr>
        <w:spacing w:line="276" w:lineRule="auto"/>
      </w:pPr>
    </w:p>
    <w:p w:rsidR="00F00264" w:rsidRPr="0018260F" w:rsidRDefault="00F00264" w:rsidP="003D6AD2">
      <w:pPr>
        <w:spacing w:line="276" w:lineRule="auto"/>
      </w:pPr>
    </w:p>
    <w:p w:rsidR="00F00264" w:rsidRPr="0018260F" w:rsidRDefault="00F00264" w:rsidP="003D6AD2">
      <w:pPr>
        <w:spacing w:line="276" w:lineRule="auto"/>
      </w:pPr>
    </w:p>
    <w:p w:rsidR="00F00264" w:rsidRPr="0018260F" w:rsidRDefault="00F00264" w:rsidP="003D6AD2">
      <w:pPr>
        <w:spacing w:line="276" w:lineRule="auto"/>
      </w:pPr>
    </w:p>
    <w:p w:rsidR="00F00264" w:rsidRPr="0018260F" w:rsidRDefault="00F00264" w:rsidP="003D6AD2">
      <w:pPr>
        <w:spacing w:line="276" w:lineRule="auto"/>
      </w:pPr>
    </w:p>
    <w:p w:rsidR="00F00264" w:rsidRPr="0018260F" w:rsidRDefault="00F00264" w:rsidP="003D6AD2">
      <w:pPr>
        <w:spacing w:line="276" w:lineRule="auto"/>
      </w:pPr>
    </w:p>
    <w:p w:rsidR="00F00264" w:rsidRPr="0018260F" w:rsidRDefault="00F00264" w:rsidP="003D6AD2">
      <w:pPr>
        <w:spacing w:line="276" w:lineRule="auto"/>
      </w:pPr>
    </w:p>
    <w:p w:rsidR="00F00264" w:rsidRPr="0018260F" w:rsidRDefault="00F00264" w:rsidP="003D6AD2">
      <w:pPr>
        <w:spacing w:line="276" w:lineRule="auto"/>
      </w:pPr>
    </w:p>
    <w:p w:rsidR="00F00264" w:rsidRPr="0018260F" w:rsidRDefault="00F00264" w:rsidP="003D6AD2">
      <w:pPr>
        <w:spacing w:line="276" w:lineRule="auto"/>
      </w:pPr>
    </w:p>
    <w:p w:rsidR="003A45AE" w:rsidRPr="0018260F" w:rsidRDefault="003A45AE" w:rsidP="003D6AD2">
      <w:pPr>
        <w:spacing w:line="276" w:lineRule="auto"/>
      </w:pPr>
    </w:p>
    <w:p w:rsidR="003A45AE" w:rsidRPr="0018260F" w:rsidRDefault="003A45AE" w:rsidP="003D6AD2">
      <w:pPr>
        <w:spacing w:line="276" w:lineRule="auto"/>
      </w:pPr>
    </w:p>
    <w:p w:rsidR="003A45AE" w:rsidRPr="0018260F" w:rsidRDefault="003A45AE" w:rsidP="003D6AD2">
      <w:pPr>
        <w:spacing w:line="276" w:lineRule="auto"/>
      </w:pPr>
    </w:p>
    <w:p w:rsidR="003A45AE" w:rsidRPr="0018260F" w:rsidRDefault="003A45AE" w:rsidP="003D6AD2">
      <w:pPr>
        <w:spacing w:line="276" w:lineRule="auto"/>
      </w:pPr>
    </w:p>
    <w:p w:rsidR="00F00264" w:rsidRPr="0018260F" w:rsidRDefault="00064123" w:rsidP="003D6AD2">
      <w:pPr>
        <w:spacing w:line="276" w:lineRule="auto"/>
        <w:rPr>
          <w:sz w:val="48"/>
          <w:szCs w:val="48"/>
        </w:rPr>
      </w:pPr>
      <w:r w:rsidRPr="007501B9">
        <w:rPr>
          <w:noProof/>
        </w:rPr>
        <w:lastRenderedPageBreak/>
        <w:drawing>
          <wp:inline distT="0" distB="0" distL="0" distR="0">
            <wp:extent cx="5762625" cy="7893050"/>
            <wp:effectExtent l="0" t="0" r="0" b="0"/>
            <wp:docPr id="24" name="รูปภาพ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25"/>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5762625" cy="7893050"/>
                    </a:xfrm>
                    <a:prstGeom prst="rect">
                      <a:avLst/>
                    </a:prstGeom>
                    <a:noFill/>
                    <a:ln>
                      <a:noFill/>
                    </a:ln>
                  </pic:spPr>
                </pic:pic>
              </a:graphicData>
            </a:graphic>
          </wp:inline>
        </w:drawing>
      </w:r>
    </w:p>
    <w:p w:rsidR="00F00264" w:rsidRPr="0018260F" w:rsidRDefault="00F00264" w:rsidP="003D6AD2">
      <w:pPr>
        <w:spacing w:line="276" w:lineRule="auto"/>
        <w:rPr>
          <w:sz w:val="48"/>
          <w:szCs w:val="48"/>
        </w:rPr>
      </w:pPr>
    </w:p>
    <w:p w:rsidR="005C46F4" w:rsidRPr="0018260F" w:rsidRDefault="005C46F4" w:rsidP="00D76158">
      <w:pPr>
        <w:pStyle w:val="Heading1"/>
        <w:rPr>
          <w:rFonts w:ascii="TH SarabunPSK" w:hAnsi="TH SarabunPSK" w:cs="TH SarabunPSK"/>
          <w:b w:val="0"/>
          <w:bCs/>
          <w:sz w:val="48"/>
          <w:szCs w:val="48"/>
        </w:rPr>
      </w:pPr>
      <w:bookmarkStart w:id="72" w:name="_Toc453651152"/>
    </w:p>
    <w:p w:rsidR="005C46F4" w:rsidRPr="0018260F" w:rsidRDefault="005C46F4" w:rsidP="00D76158">
      <w:pPr>
        <w:pStyle w:val="Heading1"/>
        <w:rPr>
          <w:rFonts w:ascii="TH SarabunPSK" w:hAnsi="TH SarabunPSK" w:cs="TH SarabunPSK"/>
          <w:b w:val="0"/>
          <w:bCs/>
          <w:sz w:val="48"/>
          <w:szCs w:val="48"/>
        </w:rPr>
      </w:pPr>
    </w:p>
    <w:p w:rsidR="005C46F4" w:rsidRPr="0018260F" w:rsidRDefault="005C46F4" w:rsidP="00D76158">
      <w:pPr>
        <w:pStyle w:val="Heading1"/>
        <w:rPr>
          <w:rFonts w:ascii="TH SarabunPSK" w:hAnsi="TH SarabunPSK" w:cs="TH SarabunPSK"/>
          <w:b w:val="0"/>
          <w:bCs/>
          <w:sz w:val="48"/>
          <w:szCs w:val="48"/>
        </w:rPr>
      </w:pPr>
    </w:p>
    <w:p w:rsidR="005C46F4" w:rsidRPr="0018260F" w:rsidRDefault="005C46F4" w:rsidP="00D76158">
      <w:pPr>
        <w:pStyle w:val="Heading1"/>
        <w:rPr>
          <w:rFonts w:ascii="TH SarabunPSK" w:hAnsi="TH SarabunPSK" w:cs="TH SarabunPSK"/>
          <w:b w:val="0"/>
          <w:bCs/>
          <w:sz w:val="48"/>
          <w:szCs w:val="48"/>
        </w:rPr>
      </w:pPr>
    </w:p>
    <w:p w:rsidR="005C46F4" w:rsidRPr="0018260F" w:rsidRDefault="005C46F4" w:rsidP="00D76158">
      <w:pPr>
        <w:pStyle w:val="Heading1"/>
        <w:rPr>
          <w:rFonts w:ascii="TH SarabunPSK" w:hAnsi="TH SarabunPSK" w:cs="TH SarabunPSK"/>
          <w:b w:val="0"/>
          <w:bCs/>
          <w:sz w:val="48"/>
          <w:szCs w:val="48"/>
        </w:rPr>
      </w:pPr>
    </w:p>
    <w:p w:rsidR="005C46F4" w:rsidRPr="0018260F" w:rsidRDefault="005C46F4" w:rsidP="00D76158">
      <w:pPr>
        <w:pStyle w:val="Heading1"/>
        <w:rPr>
          <w:rFonts w:ascii="TH SarabunPSK" w:hAnsi="TH SarabunPSK" w:cs="TH SarabunPSK"/>
          <w:b w:val="0"/>
          <w:bCs/>
          <w:sz w:val="48"/>
          <w:szCs w:val="48"/>
        </w:rPr>
      </w:pPr>
    </w:p>
    <w:p w:rsidR="005C46F4" w:rsidRPr="0018260F" w:rsidRDefault="005C46F4" w:rsidP="00D76158">
      <w:pPr>
        <w:pStyle w:val="Heading1"/>
        <w:rPr>
          <w:rFonts w:ascii="TH SarabunPSK" w:hAnsi="TH SarabunPSK" w:cs="TH SarabunPSK"/>
          <w:b w:val="0"/>
          <w:bCs/>
          <w:sz w:val="48"/>
          <w:szCs w:val="48"/>
        </w:rPr>
      </w:pPr>
    </w:p>
    <w:p w:rsidR="005C46F4" w:rsidRPr="0018260F" w:rsidRDefault="005C46F4" w:rsidP="00D76158">
      <w:pPr>
        <w:pStyle w:val="Heading1"/>
        <w:rPr>
          <w:rFonts w:ascii="TH SarabunPSK" w:hAnsi="TH SarabunPSK" w:cs="TH SarabunPSK"/>
          <w:b w:val="0"/>
          <w:bCs/>
          <w:sz w:val="48"/>
          <w:szCs w:val="48"/>
        </w:rPr>
      </w:pPr>
    </w:p>
    <w:p w:rsidR="003A45AE" w:rsidRPr="0018260F" w:rsidRDefault="003A45AE" w:rsidP="00D76158">
      <w:pPr>
        <w:pStyle w:val="Heading1"/>
        <w:rPr>
          <w:rFonts w:ascii="TH SarabunPSK" w:hAnsi="TH SarabunPSK" w:cs="TH SarabunPSK"/>
          <w:b w:val="0"/>
          <w:bCs/>
          <w:sz w:val="48"/>
          <w:szCs w:val="48"/>
        </w:rPr>
      </w:pPr>
      <w:r w:rsidRPr="0018260F">
        <w:rPr>
          <w:rFonts w:ascii="TH SarabunPSK" w:hAnsi="TH SarabunPSK" w:cs="TH SarabunPSK"/>
          <w:b w:val="0"/>
          <w:bCs/>
          <w:sz w:val="48"/>
          <w:szCs w:val="48"/>
          <w:cs/>
        </w:rPr>
        <w:t xml:space="preserve">ภาคผนวก </w:t>
      </w:r>
      <w:r w:rsidR="0026595B" w:rsidRPr="0018260F">
        <w:rPr>
          <w:rFonts w:ascii="TH SarabunPSK" w:hAnsi="TH SarabunPSK" w:cs="TH SarabunPSK"/>
          <w:b w:val="0"/>
          <w:bCs/>
          <w:sz w:val="48"/>
          <w:szCs w:val="48"/>
          <w:cs/>
        </w:rPr>
        <w:t>ง</w:t>
      </w:r>
      <w:bookmarkEnd w:id="72"/>
    </w:p>
    <w:p w:rsidR="003A45AE" w:rsidRPr="0018260F" w:rsidRDefault="003A45AE" w:rsidP="003A45AE">
      <w:pPr>
        <w:jc w:val="center"/>
        <w:rPr>
          <w:rFonts w:ascii="TH SarabunPSK" w:hAnsi="TH SarabunPSK" w:cs="TH SarabunPSK"/>
          <w:b/>
          <w:bCs/>
          <w:sz w:val="48"/>
          <w:szCs w:val="48"/>
          <w:cs/>
        </w:rPr>
      </w:pPr>
      <w:r w:rsidRPr="0018260F">
        <w:rPr>
          <w:rFonts w:ascii="TH SarabunPSK" w:hAnsi="TH SarabunPSK" w:cs="TH SarabunPSK"/>
          <w:b/>
          <w:bCs/>
          <w:sz w:val="48"/>
          <w:szCs w:val="48"/>
          <w:cs/>
        </w:rPr>
        <w:t>ประวัติ</w:t>
      </w:r>
      <w:r w:rsidR="006F1052" w:rsidRPr="0018260F">
        <w:rPr>
          <w:rFonts w:ascii="TH SarabunPSK" w:hAnsi="TH SarabunPSK" w:cs="TH SarabunPSK"/>
          <w:b/>
          <w:bCs/>
          <w:sz w:val="48"/>
          <w:szCs w:val="48"/>
          <w:cs/>
        </w:rPr>
        <w:t>และผลงานทางวิชาการ</w:t>
      </w:r>
      <w:r w:rsidRPr="0018260F">
        <w:rPr>
          <w:rFonts w:ascii="TH SarabunPSK" w:hAnsi="TH SarabunPSK" w:cs="TH SarabunPSK"/>
          <w:b/>
          <w:bCs/>
          <w:sz w:val="48"/>
          <w:szCs w:val="48"/>
          <w:cs/>
        </w:rPr>
        <w:t>ของอาจารย์ประจำหลักสูตร</w:t>
      </w:r>
    </w:p>
    <w:p w:rsidR="003A45AE" w:rsidRPr="0018260F" w:rsidRDefault="003A45AE" w:rsidP="003D6AD2">
      <w:pPr>
        <w:spacing w:line="276" w:lineRule="auto"/>
        <w:rPr>
          <w:sz w:val="48"/>
          <w:szCs w:val="48"/>
        </w:rPr>
      </w:pPr>
    </w:p>
    <w:p w:rsidR="003A45AE" w:rsidRPr="0018260F" w:rsidRDefault="003A45AE" w:rsidP="003D6AD2">
      <w:pPr>
        <w:spacing w:line="276" w:lineRule="auto"/>
        <w:rPr>
          <w:sz w:val="48"/>
          <w:szCs w:val="48"/>
        </w:rPr>
      </w:pPr>
    </w:p>
    <w:p w:rsidR="003A45AE" w:rsidRPr="0018260F" w:rsidRDefault="003A45AE" w:rsidP="003D6AD2">
      <w:pPr>
        <w:spacing w:line="276" w:lineRule="auto"/>
      </w:pPr>
    </w:p>
    <w:p w:rsidR="003A45AE" w:rsidRPr="0018260F" w:rsidRDefault="003A45AE" w:rsidP="003D6AD2">
      <w:pPr>
        <w:spacing w:line="276" w:lineRule="auto"/>
      </w:pPr>
    </w:p>
    <w:p w:rsidR="003A45AE" w:rsidRPr="0018260F" w:rsidRDefault="003A45AE" w:rsidP="003D6AD2">
      <w:pPr>
        <w:spacing w:line="276" w:lineRule="auto"/>
      </w:pPr>
    </w:p>
    <w:p w:rsidR="003A45AE" w:rsidRPr="0018260F" w:rsidRDefault="003A45AE" w:rsidP="003D6AD2">
      <w:pPr>
        <w:spacing w:line="276" w:lineRule="auto"/>
      </w:pPr>
    </w:p>
    <w:p w:rsidR="003A45AE" w:rsidRPr="0018260F" w:rsidRDefault="003A45AE" w:rsidP="003D6AD2">
      <w:pPr>
        <w:spacing w:line="276" w:lineRule="auto"/>
      </w:pPr>
    </w:p>
    <w:p w:rsidR="003A45AE" w:rsidRPr="0018260F" w:rsidRDefault="003A45AE" w:rsidP="003D6AD2">
      <w:pPr>
        <w:spacing w:line="276" w:lineRule="auto"/>
      </w:pPr>
    </w:p>
    <w:p w:rsidR="003A45AE" w:rsidRPr="0018260F" w:rsidRDefault="003A45AE" w:rsidP="003D6AD2">
      <w:pPr>
        <w:spacing w:line="276" w:lineRule="auto"/>
      </w:pPr>
    </w:p>
    <w:p w:rsidR="003A45AE" w:rsidRPr="0018260F" w:rsidRDefault="003A45AE" w:rsidP="003D6AD2">
      <w:pPr>
        <w:spacing w:line="276" w:lineRule="auto"/>
      </w:pPr>
    </w:p>
    <w:p w:rsidR="00056525" w:rsidRPr="0018260F" w:rsidRDefault="00056525" w:rsidP="003D6AD2">
      <w:pPr>
        <w:spacing w:line="276" w:lineRule="auto"/>
      </w:pPr>
    </w:p>
    <w:p w:rsidR="00056525" w:rsidRPr="0018260F" w:rsidRDefault="00056525" w:rsidP="003D6AD2">
      <w:pPr>
        <w:spacing w:line="276" w:lineRule="auto"/>
      </w:pPr>
    </w:p>
    <w:p w:rsidR="006C6F9C" w:rsidRPr="0018260F" w:rsidRDefault="006C6F9C" w:rsidP="003D6AD2">
      <w:pPr>
        <w:spacing w:line="276" w:lineRule="auto"/>
      </w:pPr>
    </w:p>
    <w:p w:rsidR="006C6F9C" w:rsidRPr="0018260F" w:rsidRDefault="006C6F9C" w:rsidP="003D6AD2">
      <w:pPr>
        <w:spacing w:line="276" w:lineRule="auto"/>
      </w:pPr>
    </w:p>
    <w:p w:rsidR="006C6F9C" w:rsidRDefault="006C6F9C" w:rsidP="003D6AD2">
      <w:pPr>
        <w:spacing w:line="276" w:lineRule="auto"/>
      </w:pPr>
    </w:p>
    <w:p w:rsidR="00FC6036" w:rsidRDefault="00FC6036" w:rsidP="003D6AD2">
      <w:pPr>
        <w:spacing w:line="276" w:lineRule="auto"/>
      </w:pPr>
    </w:p>
    <w:p w:rsidR="00FC6036" w:rsidRDefault="00FC6036" w:rsidP="003D6AD2">
      <w:pPr>
        <w:spacing w:line="276" w:lineRule="auto"/>
      </w:pPr>
    </w:p>
    <w:p w:rsidR="00FC6036" w:rsidRDefault="00FC6036" w:rsidP="003D6AD2">
      <w:pPr>
        <w:spacing w:line="276" w:lineRule="auto"/>
      </w:pPr>
    </w:p>
    <w:p w:rsidR="00FC6036" w:rsidRPr="0018260F" w:rsidRDefault="00FC6036" w:rsidP="003D6AD2">
      <w:pPr>
        <w:spacing w:line="276" w:lineRule="auto"/>
      </w:pPr>
    </w:p>
    <w:p w:rsidR="002C2F20" w:rsidRPr="0018260F" w:rsidRDefault="002C2F20" w:rsidP="002C2F20">
      <w:pPr>
        <w:pStyle w:val="Normal3"/>
        <w:jc w:val="center"/>
        <w:outlineLvl w:val="0"/>
        <w:rPr>
          <w:rFonts w:ascii="TH SarabunPSK" w:eastAsia="TH SarabunPSK" w:hAnsi="TH SarabunPSK" w:cs="TH SarabunPSK"/>
          <w:b/>
          <w:color w:val="auto"/>
        </w:rPr>
      </w:pPr>
      <w:r w:rsidRPr="0018260F">
        <w:rPr>
          <w:rFonts w:ascii="TH SarabunPSK" w:eastAsia="TH SarabunPSK" w:hAnsi="TH SarabunPSK" w:cs="TH SarabunPSK"/>
          <w:b/>
          <w:bCs/>
          <w:color w:val="auto"/>
          <w:cs/>
        </w:rPr>
        <w:t>แบบฟอร์มประวัติและผลงานของอาจารย์ (</w:t>
      </w:r>
      <w:r w:rsidRPr="0018260F">
        <w:rPr>
          <w:rFonts w:ascii="TH SarabunPSK" w:eastAsia="TH SarabunPSK" w:hAnsi="TH SarabunPSK" w:cs="TH SarabunPSK"/>
          <w:b/>
          <w:color w:val="auto"/>
        </w:rPr>
        <w:t>Curriculum Vitae</w:t>
      </w:r>
      <w:r w:rsidRPr="0018260F">
        <w:rPr>
          <w:rFonts w:ascii="TH SarabunPSK" w:eastAsia="TH SarabunPSK" w:hAnsi="TH SarabunPSK" w:cs="TH SarabunPSK"/>
          <w:b/>
          <w:bCs/>
          <w:color w:val="auto"/>
          <w:cs/>
        </w:rPr>
        <w:t>)</w:t>
      </w:r>
    </w:p>
    <w:p w:rsidR="002C2F20" w:rsidRPr="0018260F" w:rsidRDefault="002C2F20" w:rsidP="002C2F20">
      <w:pPr>
        <w:pStyle w:val="Normal3"/>
        <w:jc w:val="center"/>
        <w:rPr>
          <w:rFonts w:ascii="TH SarabunPSK" w:eastAsia="TH SarabunPSK" w:hAnsi="TH SarabunPSK" w:cs="TH SarabunPSK"/>
          <w:b/>
          <w:bCs/>
          <w:color w:val="auto"/>
          <w:cs/>
        </w:rPr>
      </w:pPr>
      <w:r w:rsidRPr="0018260F">
        <w:rPr>
          <w:rFonts w:ascii="TH SarabunPSK" w:eastAsia="TH SarabunPSK" w:hAnsi="TH SarabunPSK" w:cs="TH SarabunPSK"/>
          <w:b/>
          <w:bCs/>
          <w:color w:val="auto"/>
          <w:cs/>
        </w:rPr>
        <w:t>ชื่อ-สกุล ผู้ช่วยศาสตราจารย์ ดร. ชุติมา จันทรัตน์</w:t>
      </w:r>
    </w:p>
    <w:p w:rsidR="002C2F20" w:rsidRPr="0018260F" w:rsidRDefault="002C2F20" w:rsidP="002C2F20">
      <w:pPr>
        <w:pStyle w:val="Normal3"/>
        <w:rPr>
          <w:rFonts w:ascii="TH SarabunPSK" w:eastAsia="TH SarabunPSK" w:hAnsi="TH SarabunPSK" w:cs="TH SarabunPSK"/>
          <w:color w:val="auto"/>
        </w:rPr>
      </w:pP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786"/>
        <w:gridCol w:w="990"/>
        <w:gridCol w:w="2187"/>
      </w:tblGrid>
      <w:tr w:rsidR="002C2F20" w:rsidRPr="0018260F" w:rsidTr="008863C1">
        <w:tc>
          <w:tcPr>
            <w:tcW w:w="5954" w:type="dxa"/>
            <w:shd w:val="clear" w:color="auto" w:fill="auto"/>
          </w:tcPr>
          <w:p w:rsidR="002C2F20" w:rsidRPr="008863C1" w:rsidRDefault="002C2F20" w:rsidP="00647418">
            <w:pPr>
              <w:rPr>
                <w:rFonts w:ascii="TH SarabunPSK" w:eastAsia="Calibri" w:hAnsi="TH SarabunPSK" w:cs="TH SarabunPSK"/>
              </w:rPr>
            </w:pPr>
            <w:r w:rsidRPr="008863C1">
              <w:rPr>
                <w:rFonts w:ascii="TH SarabunPSK" w:eastAsia="Calibri" w:hAnsi="TH SarabunPSK" w:cs="TH SarabunPSK"/>
                <w:cs/>
              </w:rPr>
              <w:t>มหาวิทยาลัยวลัยลักษณ์</w:t>
            </w:r>
          </w:p>
          <w:p w:rsidR="002C2F20" w:rsidRPr="008863C1" w:rsidRDefault="002C2F20" w:rsidP="00647418">
            <w:pPr>
              <w:rPr>
                <w:rFonts w:ascii="TH SarabunPSK" w:eastAsia="Calibri" w:hAnsi="TH SarabunPSK" w:cs="TH SarabunPSK"/>
              </w:rPr>
            </w:pPr>
            <w:r w:rsidRPr="008863C1">
              <w:rPr>
                <w:rFonts w:ascii="TH SarabunPSK" w:eastAsia="Calibri" w:hAnsi="TH SarabunPSK" w:cs="TH SarabunPSK"/>
                <w:cs/>
              </w:rPr>
              <w:t>สำนักวิชาเภสัชศาสตร์</w:t>
            </w:r>
          </w:p>
          <w:p w:rsidR="002C2F20" w:rsidRPr="008863C1" w:rsidRDefault="002C2F20" w:rsidP="00647418">
            <w:pPr>
              <w:rPr>
                <w:rFonts w:ascii="TH SarabunPSK" w:eastAsia="Calibri" w:hAnsi="TH SarabunPSK" w:cs="TH SarabunPSK"/>
              </w:rPr>
            </w:pPr>
            <w:r w:rsidRPr="008863C1">
              <w:rPr>
                <w:rFonts w:ascii="TH SarabunPSK" w:eastAsia="Calibri" w:hAnsi="TH SarabunPSK" w:cs="TH SarabunPSK"/>
                <w:cs/>
              </w:rPr>
              <w:t>222 ต.ไทยบุรี อ.ท่าศาลา จ.นครศรีธรรมราช 80160</w:t>
            </w:r>
          </w:p>
        </w:tc>
        <w:tc>
          <w:tcPr>
            <w:tcW w:w="992" w:type="dxa"/>
            <w:shd w:val="clear" w:color="auto" w:fill="auto"/>
          </w:tcPr>
          <w:p w:rsidR="002C2F20" w:rsidRPr="008863C1" w:rsidRDefault="002C2F20" w:rsidP="00647418">
            <w:pPr>
              <w:rPr>
                <w:rFonts w:ascii="TH SarabunPSK" w:eastAsia="Calibri" w:hAnsi="TH SarabunPSK" w:cs="TH SarabunPSK"/>
              </w:rPr>
            </w:pPr>
            <w:r w:rsidRPr="008863C1">
              <w:rPr>
                <w:rFonts w:ascii="TH SarabunPSK" w:eastAsia="Calibri" w:hAnsi="TH SarabunPSK" w:cs="TH SarabunPSK"/>
                <w:cs/>
              </w:rPr>
              <w:t>โทรศัพท์โทรสาร</w:t>
            </w:r>
          </w:p>
          <w:p w:rsidR="002C2F20" w:rsidRPr="008863C1" w:rsidRDefault="002C2F20" w:rsidP="00647418">
            <w:pPr>
              <w:rPr>
                <w:rFonts w:ascii="TH SarabunPSK" w:eastAsia="Calibri" w:hAnsi="TH SarabunPSK" w:cs="TH SarabunPSK"/>
                <w:cs/>
              </w:rPr>
            </w:pPr>
            <w:r w:rsidRPr="008863C1">
              <w:rPr>
                <w:rFonts w:ascii="TH SarabunPSK" w:eastAsia="Calibri" w:hAnsi="TH SarabunPSK" w:cs="TH SarabunPSK"/>
              </w:rPr>
              <w:t>Email</w:t>
            </w:r>
          </w:p>
        </w:tc>
        <w:tc>
          <w:tcPr>
            <w:tcW w:w="2126" w:type="dxa"/>
            <w:shd w:val="clear" w:color="auto" w:fill="auto"/>
          </w:tcPr>
          <w:p w:rsidR="002C2F20" w:rsidRPr="008863C1" w:rsidRDefault="002C2F20" w:rsidP="00647418">
            <w:pPr>
              <w:rPr>
                <w:rFonts w:ascii="TH SarabunPSK" w:eastAsia="Calibri" w:hAnsi="TH SarabunPSK" w:cs="TH SarabunPSK"/>
              </w:rPr>
            </w:pPr>
            <w:r w:rsidRPr="008863C1">
              <w:rPr>
                <w:rFonts w:ascii="TH SarabunPSK" w:eastAsia="Calibri" w:hAnsi="TH SarabunPSK" w:cs="TH SarabunPSK"/>
                <w:cs/>
              </w:rPr>
              <w:t>075-6728</w:t>
            </w:r>
            <w:r w:rsidRPr="008863C1">
              <w:rPr>
                <w:rFonts w:ascii="TH SarabunPSK" w:eastAsia="Calibri" w:hAnsi="TH SarabunPSK" w:cs="TH SarabunPSK" w:hint="cs"/>
                <w:cs/>
              </w:rPr>
              <w:t>30</w:t>
            </w:r>
          </w:p>
          <w:p w:rsidR="002C2F20" w:rsidRPr="008863C1" w:rsidRDefault="002C2F20" w:rsidP="00647418">
            <w:pPr>
              <w:rPr>
                <w:rFonts w:ascii="TH SarabunPSK" w:eastAsia="Calibri" w:hAnsi="TH SarabunPSK" w:cs="TH SarabunPSK"/>
              </w:rPr>
            </w:pPr>
            <w:r w:rsidRPr="008863C1">
              <w:rPr>
                <w:rFonts w:ascii="TH SarabunPSK" w:eastAsia="Calibri" w:hAnsi="TH SarabunPSK" w:cs="TH SarabunPSK"/>
              </w:rPr>
              <w:t>075</w:t>
            </w:r>
            <w:r w:rsidRPr="008863C1">
              <w:rPr>
                <w:rFonts w:ascii="TH SarabunPSK" w:eastAsia="Calibri" w:hAnsi="TH SarabunPSK" w:cs="TH SarabunPSK"/>
                <w:cs/>
              </w:rPr>
              <w:t>-</w:t>
            </w:r>
            <w:r w:rsidRPr="008863C1">
              <w:rPr>
                <w:rFonts w:ascii="TH SarabunPSK" w:eastAsia="Calibri" w:hAnsi="TH SarabunPSK" w:cs="TH SarabunPSK"/>
              </w:rPr>
              <w:t>672814</w:t>
            </w:r>
          </w:p>
          <w:p w:rsidR="002C2F20" w:rsidRPr="008863C1" w:rsidRDefault="002C2F20" w:rsidP="00647418">
            <w:pPr>
              <w:rPr>
                <w:rFonts w:ascii="TH SarabunPSK" w:eastAsia="Calibri" w:hAnsi="TH SarabunPSK" w:cs="TH SarabunPSK"/>
              </w:rPr>
            </w:pPr>
            <w:r w:rsidRPr="008863C1">
              <w:rPr>
                <w:rFonts w:ascii="TH SarabunPSK" w:eastAsia="Calibri" w:hAnsi="TH SarabunPSK" w:cs="TH SarabunPSK"/>
              </w:rPr>
              <w:t>chutima</w:t>
            </w:r>
            <w:r w:rsidRPr="008863C1">
              <w:rPr>
                <w:rFonts w:ascii="TH SarabunPSK" w:eastAsia="Calibri" w:hAnsi="TH SarabunPSK" w:cs="TH SarabunPSK"/>
                <w:cs/>
              </w:rPr>
              <w:t>.</w:t>
            </w:r>
            <w:r w:rsidRPr="008863C1">
              <w:rPr>
                <w:rFonts w:ascii="TH SarabunPSK" w:eastAsia="Calibri" w:hAnsi="TH SarabunPSK" w:cs="TH SarabunPSK"/>
              </w:rPr>
              <w:t>ja@wu</w:t>
            </w:r>
            <w:r w:rsidRPr="008863C1">
              <w:rPr>
                <w:rFonts w:ascii="TH SarabunPSK" w:eastAsia="Calibri" w:hAnsi="TH SarabunPSK" w:cs="TH SarabunPSK"/>
                <w:cs/>
              </w:rPr>
              <w:t>.</w:t>
            </w:r>
            <w:r w:rsidRPr="008863C1">
              <w:rPr>
                <w:rFonts w:ascii="TH SarabunPSK" w:eastAsia="Calibri" w:hAnsi="TH SarabunPSK" w:cs="TH SarabunPSK"/>
              </w:rPr>
              <w:t>ac</w:t>
            </w:r>
            <w:r w:rsidRPr="008863C1">
              <w:rPr>
                <w:rFonts w:ascii="TH SarabunPSK" w:eastAsia="Calibri" w:hAnsi="TH SarabunPSK" w:cs="TH SarabunPSK"/>
                <w:cs/>
              </w:rPr>
              <w:t>.</w:t>
            </w:r>
            <w:r w:rsidRPr="008863C1">
              <w:rPr>
                <w:rFonts w:ascii="TH SarabunPSK" w:eastAsia="Calibri" w:hAnsi="TH SarabunPSK" w:cs="TH SarabunPSK"/>
              </w:rPr>
              <w:t>th</w:t>
            </w:r>
          </w:p>
        </w:tc>
      </w:tr>
    </w:tbl>
    <w:p w:rsidR="002C2F20" w:rsidRPr="0018260F" w:rsidRDefault="002C2F20" w:rsidP="002C2F20">
      <w:pPr>
        <w:pStyle w:val="Normal3"/>
        <w:outlineLvl w:val="0"/>
        <w:rPr>
          <w:rFonts w:ascii="TH SarabunPSK" w:eastAsia="TH SarabunPSK" w:hAnsi="TH SarabunPSK" w:cs="TH SarabunPSK"/>
          <w:b/>
          <w:color w:val="auto"/>
        </w:rPr>
      </w:pPr>
    </w:p>
    <w:p w:rsidR="002C2F20" w:rsidRPr="0018260F" w:rsidRDefault="002C2F20" w:rsidP="002C2F20">
      <w:pPr>
        <w:pStyle w:val="Normal3"/>
        <w:outlineLvl w:val="0"/>
        <w:rPr>
          <w:rFonts w:ascii="TH SarabunPSK" w:eastAsia="TH SarabunPSK" w:hAnsi="TH SarabunPSK" w:cs="TH SarabunPSK"/>
          <w:b/>
          <w:color w:val="auto"/>
        </w:rPr>
      </w:pPr>
      <w:r w:rsidRPr="0018260F">
        <w:rPr>
          <w:rFonts w:ascii="TH SarabunPSK" w:eastAsia="TH SarabunPSK" w:hAnsi="TH SarabunPSK" w:cs="TH SarabunPSK"/>
          <w:b/>
          <w:color w:val="auto"/>
        </w:rPr>
        <w:t>1</w:t>
      </w:r>
      <w:r w:rsidRPr="0018260F">
        <w:rPr>
          <w:rFonts w:ascii="TH SarabunPSK" w:eastAsia="TH SarabunPSK" w:hAnsi="TH SarabunPSK" w:cs="TH SarabunPSK"/>
          <w:b/>
          <w:bCs/>
          <w:color w:val="auto"/>
          <w:cs/>
        </w:rPr>
        <w:t xml:space="preserve">. การศึกษา </w:t>
      </w:r>
    </w:p>
    <w:tbl>
      <w:tblPr>
        <w:tblW w:w="90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4418"/>
        <w:gridCol w:w="2205"/>
      </w:tblGrid>
      <w:tr w:rsidR="002C2F20" w:rsidRPr="0018260F" w:rsidTr="00647418">
        <w:tc>
          <w:tcPr>
            <w:tcW w:w="2405" w:type="dxa"/>
            <w:shd w:val="clear" w:color="auto" w:fill="auto"/>
          </w:tcPr>
          <w:p w:rsidR="002C2F20" w:rsidRPr="0018260F" w:rsidRDefault="002C2F20" w:rsidP="00647418">
            <w:pPr>
              <w:pStyle w:val="Normal3"/>
              <w:jc w:val="center"/>
              <w:rPr>
                <w:rFonts w:ascii="TH SarabunPSK" w:eastAsia="TH SarabunPSK" w:hAnsi="TH SarabunPSK" w:cs="TH SarabunPSK"/>
                <w:b/>
                <w:color w:val="auto"/>
              </w:rPr>
            </w:pPr>
            <w:r w:rsidRPr="0018260F">
              <w:rPr>
                <w:rFonts w:ascii="TH SarabunPSK" w:eastAsia="TH SarabunPSK" w:hAnsi="TH SarabunPSK" w:cs="TH SarabunPSK"/>
                <w:b/>
                <w:bCs/>
                <w:color w:val="auto"/>
                <w:cs/>
              </w:rPr>
              <w:t>คุณวุฒิ</w:t>
            </w:r>
          </w:p>
        </w:tc>
        <w:tc>
          <w:tcPr>
            <w:tcW w:w="4418" w:type="dxa"/>
            <w:shd w:val="clear" w:color="auto" w:fill="auto"/>
          </w:tcPr>
          <w:p w:rsidR="002C2F20" w:rsidRPr="0018260F" w:rsidRDefault="002C2F20" w:rsidP="00647418">
            <w:pPr>
              <w:pStyle w:val="Normal3"/>
              <w:jc w:val="center"/>
              <w:rPr>
                <w:rFonts w:ascii="TH SarabunPSK" w:eastAsia="TH SarabunPSK" w:hAnsi="TH SarabunPSK" w:cs="TH SarabunPSK"/>
                <w:b/>
                <w:color w:val="auto"/>
              </w:rPr>
            </w:pPr>
            <w:r w:rsidRPr="0018260F">
              <w:rPr>
                <w:rFonts w:ascii="TH SarabunPSK" w:eastAsia="TH SarabunPSK" w:hAnsi="TH SarabunPSK" w:cs="TH SarabunPSK"/>
                <w:b/>
                <w:bCs/>
                <w:color w:val="auto"/>
                <w:cs/>
              </w:rPr>
              <w:t>สาขาวิชา/สถาบันการศึกษา</w:t>
            </w:r>
          </w:p>
        </w:tc>
        <w:tc>
          <w:tcPr>
            <w:tcW w:w="2205" w:type="dxa"/>
            <w:shd w:val="clear" w:color="auto" w:fill="auto"/>
          </w:tcPr>
          <w:p w:rsidR="002C2F20" w:rsidRPr="0018260F" w:rsidRDefault="002C2F20" w:rsidP="00647418">
            <w:pPr>
              <w:pStyle w:val="Normal3"/>
              <w:jc w:val="center"/>
              <w:rPr>
                <w:rFonts w:ascii="TH SarabunPSK" w:eastAsia="TH SarabunPSK" w:hAnsi="TH SarabunPSK" w:cs="TH SarabunPSK"/>
                <w:b/>
                <w:color w:val="auto"/>
              </w:rPr>
            </w:pPr>
            <w:r w:rsidRPr="0018260F">
              <w:rPr>
                <w:rFonts w:ascii="TH SarabunPSK" w:eastAsia="TH SarabunPSK" w:hAnsi="TH SarabunPSK" w:cs="TH SarabunPSK"/>
                <w:b/>
                <w:bCs/>
                <w:color w:val="auto"/>
                <w:cs/>
              </w:rPr>
              <w:t>ปี พ.ศ.</w:t>
            </w:r>
          </w:p>
        </w:tc>
      </w:tr>
      <w:tr w:rsidR="002C2F20" w:rsidRPr="0018260F" w:rsidTr="00647418">
        <w:tc>
          <w:tcPr>
            <w:tcW w:w="2405" w:type="dxa"/>
          </w:tcPr>
          <w:p w:rsidR="002C2F20" w:rsidRPr="0018260F" w:rsidRDefault="002C2F20" w:rsidP="00647418">
            <w:pPr>
              <w:pStyle w:val="Normal3"/>
              <w:jc w:val="center"/>
              <w:rPr>
                <w:rFonts w:ascii="TH SarabunPSK" w:eastAsia="TH SarabunPSK" w:hAnsi="TH SarabunPSK" w:cs="TH SarabunPSK"/>
                <w:b/>
                <w:color w:val="auto"/>
                <w:cs/>
              </w:rPr>
            </w:pPr>
            <w:r w:rsidRPr="0018260F">
              <w:rPr>
                <w:rFonts w:ascii="TH SarabunPSK" w:eastAsia="TH SarabunPSK" w:hAnsi="TH SarabunPSK" w:cs="TH SarabunPSK"/>
                <w:b/>
                <w:color w:val="auto"/>
                <w:cs/>
              </w:rPr>
              <w:t>ปรัชญาดุษฎีบัณฑิต</w:t>
            </w:r>
          </w:p>
        </w:tc>
        <w:tc>
          <w:tcPr>
            <w:tcW w:w="4418" w:type="dxa"/>
          </w:tcPr>
          <w:p w:rsidR="002C2F20" w:rsidRPr="0018260F" w:rsidRDefault="002C2F20" w:rsidP="00647418">
            <w:pPr>
              <w:pStyle w:val="Normal3"/>
              <w:jc w:val="center"/>
              <w:rPr>
                <w:rFonts w:ascii="TH SarabunPSK" w:eastAsia="TH SarabunPSK" w:hAnsi="TH SarabunPSK" w:cs="TH SarabunPSK"/>
                <w:b/>
                <w:color w:val="auto"/>
                <w:cs/>
              </w:rPr>
            </w:pPr>
            <w:r w:rsidRPr="0018260F">
              <w:rPr>
                <w:rFonts w:ascii="TH SarabunPSK" w:eastAsia="TH SarabunPSK" w:hAnsi="TH SarabunPSK" w:cs="TH SarabunPSK"/>
                <w:b/>
                <w:color w:val="auto"/>
                <w:cs/>
              </w:rPr>
              <w:t>เภสัชศาสตร์</w:t>
            </w:r>
            <w:r w:rsidRPr="0018260F">
              <w:rPr>
                <w:rFonts w:ascii="TH SarabunPSK" w:eastAsia="TH SarabunPSK" w:hAnsi="TH SarabunPSK" w:cs="TH SarabunPSK"/>
                <w:bCs/>
                <w:color w:val="auto"/>
                <w:cs/>
              </w:rPr>
              <w:t xml:space="preserve"> </w:t>
            </w:r>
            <w:r w:rsidRPr="0018260F">
              <w:rPr>
                <w:rFonts w:ascii="TH SarabunPSK" w:eastAsia="TH SarabunPSK" w:hAnsi="TH SarabunPSK" w:cs="TH SarabunPSK"/>
                <w:b/>
                <w:color w:val="auto"/>
                <w:cs/>
              </w:rPr>
              <w:t>มหาวิทยาลัยสงขลานครินทร์</w:t>
            </w:r>
          </w:p>
        </w:tc>
        <w:tc>
          <w:tcPr>
            <w:tcW w:w="2205" w:type="dxa"/>
          </w:tcPr>
          <w:p w:rsidR="002C2F20" w:rsidRPr="0018260F" w:rsidRDefault="002C2F20" w:rsidP="00647418">
            <w:pPr>
              <w:pStyle w:val="Normal3"/>
              <w:jc w:val="center"/>
              <w:rPr>
                <w:rFonts w:ascii="TH SarabunPSK" w:eastAsia="TH SarabunPSK" w:hAnsi="TH SarabunPSK" w:cs="TH SarabunPSK"/>
                <w:color w:val="auto"/>
              </w:rPr>
            </w:pPr>
            <w:r w:rsidRPr="0018260F">
              <w:rPr>
                <w:rFonts w:ascii="TH SarabunPSK" w:eastAsia="TH SarabunPSK" w:hAnsi="TH SarabunPSK" w:cs="TH SarabunPSK"/>
                <w:color w:val="auto"/>
              </w:rPr>
              <w:t>2552</w:t>
            </w:r>
          </w:p>
        </w:tc>
      </w:tr>
      <w:tr w:rsidR="002C2F20" w:rsidRPr="0018260F" w:rsidTr="00647418">
        <w:tc>
          <w:tcPr>
            <w:tcW w:w="2405" w:type="dxa"/>
          </w:tcPr>
          <w:p w:rsidR="002C2F20" w:rsidRPr="0018260F" w:rsidRDefault="002C2F20" w:rsidP="00647418">
            <w:pPr>
              <w:pStyle w:val="Normal3"/>
              <w:jc w:val="center"/>
              <w:rPr>
                <w:rFonts w:ascii="TH SarabunPSK" w:eastAsia="Calibri" w:hAnsi="TH SarabunPSK" w:cs="TH SarabunPSK"/>
                <w:color w:val="auto"/>
              </w:rPr>
            </w:pPr>
            <w:r w:rsidRPr="0018260F">
              <w:rPr>
                <w:rFonts w:ascii="TH SarabunPSK" w:eastAsia="Calibri" w:hAnsi="TH SarabunPSK" w:cs="TH SarabunPSK"/>
                <w:color w:val="auto"/>
                <w:cs/>
              </w:rPr>
              <w:t>เภสัชศาสตรบัณฑิต</w:t>
            </w:r>
          </w:p>
          <w:p w:rsidR="002C2F20" w:rsidRPr="0018260F" w:rsidRDefault="002C2F20" w:rsidP="00647418">
            <w:pPr>
              <w:pStyle w:val="Normal3"/>
              <w:jc w:val="center"/>
              <w:rPr>
                <w:rFonts w:ascii="TH SarabunPSK" w:eastAsia="TH SarabunPSK" w:hAnsi="TH SarabunPSK" w:cs="TH SarabunPSK"/>
                <w:b/>
                <w:color w:val="auto"/>
                <w:cs/>
              </w:rPr>
            </w:pPr>
            <w:r w:rsidRPr="0018260F">
              <w:rPr>
                <w:rFonts w:ascii="TH SarabunPSK" w:eastAsia="TH SarabunPSK" w:hAnsi="TH SarabunPSK" w:cs="TH SarabunPSK"/>
                <w:b/>
                <w:color w:val="auto"/>
                <w:cs/>
              </w:rPr>
              <w:t>(เกียรตินิยมอันดับหนึ่ง)</w:t>
            </w:r>
          </w:p>
        </w:tc>
        <w:tc>
          <w:tcPr>
            <w:tcW w:w="4418" w:type="dxa"/>
          </w:tcPr>
          <w:p w:rsidR="002C2F20" w:rsidRPr="0018260F" w:rsidRDefault="002C2F20" w:rsidP="00647418">
            <w:pPr>
              <w:pStyle w:val="Normal3"/>
              <w:jc w:val="center"/>
              <w:rPr>
                <w:rFonts w:ascii="TH SarabunPSK" w:eastAsia="TH SarabunPSK" w:hAnsi="TH SarabunPSK" w:cs="TH SarabunPSK"/>
                <w:b/>
                <w:color w:val="auto"/>
                <w:cs/>
              </w:rPr>
            </w:pPr>
            <w:r w:rsidRPr="0018260F">
              <w:rPr>
                <w:rFonts w:ascii="TH SarabunPSK" w:eastAsia="TH SarabunPSK" w:hAnsi="TH SarabunPSK" w:cs="TH SarabunPSK"/>
                <w:b/>
                <w:color w:val="auto"/>
                <w:cs/>
              </w:rPr>
              <w:t>- / มหาวิทยาลัยสงขลานครินทร์</w:t>
            </w:r>
          </w:p>
        </w:tc>
        <w:tc>
          <w:tcPr>
            <w:tcW w:w="2205" w:type="dxa"/>
          </w:tcPr>
          <w:p w:rsidR="002C2F20" w:rsidRPr="0018260F" w:rsidRDefault="002C2F20" w:rsidP="00647418">
            <w:pPr>
              <w:pStyle w:val="Normal3"/>
              <w:jc w:val="center"/>
              <w:rPr>
                <w:rFonts w:ascii="TH SarabunPSK" w:eastAsia="TH SarabunPSK" w:hAnsi="TH SarabunPSK" w:cs="TH SarabunPSK"/>
                <w:bCs/>
                <w:color w:val="auto"/>
              </w:rPr>
            </w:pPr>
            <w:r w:rsidRPr="0018260F">
              <w:rPr>
                <w:rFonts w:ascii="TH SarabunPSK" w:eastAsia="TH SarabunPSK" w:hAnsi="TH SarabunPSK" w:cs="TH SarabunPSK"/>
                <w:bCs/>
                <w:color w:val="auto"/>
              </w:rPr>
              <w:t>2546</w:t>
            </w:r>
          </w:p>
        </w:tc>
      </w:tr>
    </w:tbl>
    <w:p w:rsidR="002C2F20" w:rsidRPr="0018260F" w:rsidRDefault="002C2F20" w:rsidP="002C2F20">
      <w:pPr>
        <w:pStyle w:val="Normal3"/>
        <w:outlineLvl w:val="0"/>
        <w:rPr>
          <w:rFonts w:ascii="TH SarabunPSK" w:eastAsia="TH SarabunPSK" w:hAnsi="TH SarabunPSK" w:cs="TH SarabunPSK"/>
          <w:b/>
          <w:color w:val="auto"/>
        </w:rPr>
      </w:pPr>
    </w:p>
    <w:p w:rsidR="002C2F20" w:rsidRPr="0018260F" w:rsidRDefault="002C2F20" w:rsidP="002C2F20">
      <w:pPr>
        <w:pStyle w:val="Normal3"/>
        <w:outlineLvl w:val="0"/>
        <w:rPr>
          <w:rFonts w:ascii="TH SarabunPSK" w:eastAsia="TH SarabunPSK" w:hAnsi="TH SarabunPSK" w:cs="TH SarabunPSK"/>
          <w:b/>
          <w:color w:val="auto"/>
        </w:rPr>
      </w:pPr>
      <w:r w:rsidRPr="0018260F">
        <w:rPr>
          <w:rFonts w:ascii="TH SarabunPSK" w:eastAsia="TH SarabunPSK" w:hAnsi="TH SarabunPSK" w:cs="TH SarabunPSK"/>
          <w:b/>
          <w:color w:val="auto"/>
        </w:rPr>
        <w:t>2</w:t>
      </w:r>
      <w:r w:rsidRPr="0018260F">
        <w:rPr>
          <w:rFonts w:ascii="TH SarabunPSK" w:eastAsia="TH SarabunPSK" w:hAnsi="TH SarabunPSK" w:cs="TH SarabunPSK"/>
          <w:b/>
          <w:bCs/>
          <w:color w:val="auto"/>
          <w:cs/>
        </w:rPr>
        <w:t xml:space="preserve">. ประสบการณ์การทำงาน </w:t>
      </w:r>
    </w:p>
    <w:tbl>
      <w:tblPr>
        <w:tblW w:w="90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23"/>
        <w:gridCol w:w="2205"/>
      </w:tblGrid>
      <w:tr w:rsidR="002C2F20" w:rsidRPr="0018260F" w:rsidTr="00647418">
        <w:tc>
          <w:tcPr>
            <w:tcW w:w="6823" w:type="dxa"/>
            <w:shd w:val="clear" w:color="auto" w:fill="auto"/>
          </w:tcPr>
          <w:p w:rsidR="002C2F20" w:rsidRPr="0018260F" w:rsidRDefault="002C2F20" w:rsidP="00647418">
            <w:pPr>
              <w:pStyle w:val="Normal3"/>
              <w:jc w:val="center"/>
              <w:rPr>
                <w:rFonts w:ascii="TH SarabunPSK" w:eastAsia="TH SarabunPSK" w:hAnsi="TH SarabunPSK" w:cs="TH SarabunPSK"/>
                <w:b/>
                <w:color w:val="auto"/>
                <w:cs/>
              </w:rPr>
            </w:pPr>
            <w:r w:rsidRPr="0018260F">
              <w:rPr>
                <w:rFonts w:ascii="TH SarabunPSK" w:eastAsia="TH SarabunPSK" w:hAnsi="TH SarabunPSK" w:cs="TH SarabunPSK"/>
                <w:b/>
                <w:bCs/>
                <w:color w:val="auto"/>
                <w:cs/>
              </w:rPr>
              <w:t>ตำแหน่งงาน – องค์กรหรือหน่วยงาน</w:t>
            </w:r>
          </w:p>
        </w:tc>
        <w:tc>
          <w:tcPr>
            <w:tcW w:w="2205" w:type="dxa"/>
            <w:shd w:val="clear" w:color="auto" w:fill="auto"/>
          </w:tcPr>
          <w:p w:rsidR="002C2F20" w:rsidRPr="0018260F" w:rsidRDefault="002C2F20" w:rsidP="00647418">
            <w:pPr>
              <w:pStyle w:val="Normal3"/>
              <w:jc w:val="center"/>
              <w:rPr>
                <w:rFonts w:ascii="TH SarabunPSK" w:eastAsia="TH SarabunPSK" w:hAnsi="TH SarabunPSK" w:cs="TH SarabunPSK"/>
                <w:b/>
                <w:color w:val="auto"/>
              </w:rPr>
            </w:pPr>
            <w:r w:rsidRPr="0018260F">
              <w:rPr>
                <w:rFonts w:ascii="TH SarabunPSK" w:eastAsia="TH SarabunPSK" w:hAnsi="TH SarabunPSK" w:cs="TH SarabunPSK"/>
                <w:b/>
                <w:bCs/>
                <w:color w:val="auto"/>
                <w:cs/>
              </w:rPr>
              <w:t>ปี พ.ศ.</w:t>
            </w:r>
          </w:p>
        </w:tc>
      </w:tr>
      <w:tr w:rsidR="002C2F20" w:rsidRPr="0018260F" w:rsidTr="00647418">
        <w:tc>
          <w:tcPr>
            <w:tcW w:w="6823" w:type="dxa"/>
          </w:tcPr>
          <w:p w:rsidR="002C2F20" w:rsidRPr="0018260F" w:rsidRDefault="002C2F20" w:rsidP="00647418">
            <w:pPr>
              <w:pStyle w:val="Normal3"/>
              <w:rPr>
                <w:rFonts w:ascii="TH SarabunPSK" w:eastAsia="TH SarabunPSK" w:hAnsi="TH SarabunPSK" w:cs="TH SarabunPSK"/>
                <w:color w:val="auto"/>
                <w:cs/>
              </w:rPr>
            </w:pPr>
            <w:r w:rsidRPr="0018260F">
              <w:rPr>
                <w:rFonts w:ascii="TH SarabunPSK" w:eastAsia="TH SarabunPSK" w:hAnsi="TH SarabunPSK" w:cs="TH SarabunPSK"/>
                <w:color w:val="auto"/>
                <w:cs/>
              </w:rPr>
              <w:t>รองคณบดี สำนักวิชาเภสัชศาสตร์ มหาวิทยาลัยวลัยลักษณ์</w:t>
            </w:r>
          </w:p>
        </w:tc>
        <w:tc>
          <w:tcPr>
            <w:tcW w:w="2205" w:type="dxa"/>
          </w:tcPr>
          <w:p w:rsidR="002C2F20" w:rsidRPr="0018260F" w:rsidRDefault="002C2F20" w:rsidP="00647418">
            <w:pPr>
              <w:pStyle w:val="Normal3"/>
              <w:jc w:val="center"/>
              <w:rPr>
                <w:rFonts w:ascii="TH SarabunPSK" w:eastAsia="TH SarabunPSK" w:hAnsi="TH SarabunPSK" w:cs="TH SarabunPSK"/>
                <w:color w:val="auto"/>
                <w:cs/>
              </w:rPr>
            </w:pPr>
            <w:r w:rsidRPr="0018260F">
              <w:rPr>
                <w:rFonts w:ascii="TH SarabunPSK" w:eastAsia="TH SarabunPSK" w:hAnsi="TH SarabunPSK" w:cs="TH SarabunPSK"/>
                <w:color w:val="auto"/>
              </w:rPr>
              <w:t xml:space="preserve">2559 </w:t>
            </w:r>
            <w:r w:rsidRPr="0018260F">
              <w:rPr>
                <w:rFonts w:ascii="TH SarabunPSK" w:eastAsia="TH SarabunPSK" w:hAnsi="TH SarabunPSK" w:cs="TH SarabunPSK"/>
                <w:color w:val="auto"/>
                <w:cs/>
              </w:rPr>
              <w:t>- ปัจจุบัน</w:t>
            </w:r>
          </w:p>
        </w:tc>
      </w:tr>
      <w:tr w:rsidR="002C2F20" w:rsidRPr="0018260F" w:rsidTr="00647418">
        <w:tc>
          <w:tcPr>
            <w:tcW w:w="6823" w:type="dxa"/>
          </w:tcPr>
          <w:p w:rsidR="002C2F20" w:rsidRPr="0018260F" w:rsidRDefault="002C2F20" w:rsidP="00647418">
            <w:pPr>
              <w:pStyle w:val="Normal3"/>
              <w:rPr>
                <w:rFonts w:ascii="TH SarabunPSK" w:eastAsia="TH SarabunPSK" w:hAnsi="TH SarabunPSK" w:cs="TH SarabunPSK"/>
                <w:color w:val="auto"/>
                <w:cs/>
              </w:rPr>
            </w:pPr>
            <w:r w:rsidRPr="0018260F">
              <w:rPr>
                <w:rFonts w:ascii="TH SarabunPSK" w:eastAsia="TH SarabunPSK" w:hAnsi="TH SarabunPSK" w:cs="TH SarabunPSK"/>
                <w:color w:val="auto"/>
                <w:cs/>
              </w:rPr>
              <w:t>ผู้ช่วยศาสตราจารย์ สำนักวิชาเภสัชศาสตร์ มหาวิทยาลัยวลัยลักษณ์</w:t>
            </w:r>
          </w:p>
        </w:tc>
        <w:tc>
          <w:tcPr>
            <w:tcW w:w="2205" w:type="dxa"/>
          </w:tcPr>
          <w:p w:rsidR="002C2F20" w:rsidRPr="0018260F" w:rsidRDefault="002C2F20" w:rsidP="00647418">
            <w:pPr>
              <w:pStyle w:val="Normal3"/>
              <w:jc w:val="center"/>
              <w:rPr>
                <w:rFonts w:ascii="TH SarabunPSK" w:eastAsia="TH SarabunPSK" w:hAnsi="TH SarabunPSK" w:cs="TH SarabunPSK"/>
                <w:color w:val="auto"/>
                <w:cs/>
              </w:rPr>
            </w:pPr>
            <w:r w:rsidRPr="0018260F">
              <w:rPr>
                <w:rFonts w:ascii="TH SarabunPSK" w:eastAsia="TH SarabunPSK" w:hAnsi="TH SarabunPSK" w:cs="TH SarabunPSK"/>
                <w:color w:val="auto"/>
              </w:rPr>
              <w:t xml:space="preserve">2556 </w:t>
            </w:r>
            <w:r w:rsidRPr="0018260F">
              <w:rPr>
                <w:rFonts w:ascii="TH SarabunPSK" w:eastAsia="TH SarabunPSK" w:hAnsi="TH SarabunPSK" w:cs="TH SarabunPSK"/>
                <w:color w:val="auto"/>
                <w:cs/>
              </w:rPr>
              <w:t>- ปัจจุบัน</w:t>
            </w:r>
          </w:p>
        </w:tc>
      </w:tr>
      <w:tr w:rsidR="002C2F20" w:rsidRPr="0018260F" w:rsidTr="00647418">
        <w:tc>
          <w:tcPr>
            <w:tcW w:w="6823" w:type="dxa"/>
          </w:tcPr>
          <w:p w:rsidR="002C2F20" w:rsidRPr="0018260F" w:rsidRDefault="002C2F20" w:rsidP="00647418">
            <w:pPr>
              <w:pStyle w:val="Normal3"/>
              <w:rPr>
                <w:rFonts w:ascii="TH SarabunPSK" w:eastAsia="TH SarabunPSK" w:hAnsi="TH SarabunPSK" w:cs="TH SarabunPSK"/>
                <w:color w:val="auto"/>
                <w:cs/>
              </w:rPr>
            </w:pPr>
            <w:r w:rsidRPr="0018260F">
              <w:rPr>
                <w:rFonts w:ascii="TH SarabunPSK" w:eastAsia="TH SarabunPSK" w:hAnsi="TH SarabunPSK" w:cs="TH SarabunPSK"/>
                <w:color w:val="auto"/>
                <w:cs/>
              </w:rPr>
              <w:t>อาจารย์ สำนักวิชาเภสัชศาสตร์ มหาวิทยาลัยวลัยลักษณ์</w:t>
            </w:r>
          </w:p>
        </w:tc>
        <w:tc>
          <w:tcPr>
            <w:tcW w:w="2205" w:type="dxa"/>
          </w:tcPr>
          <w:p w:rsidR="002C2F20" w:rsidRPr="0018260F" w:rsidRDefault="002C2F20" w:rsidP="00647418">
            <w:pPr>
              <w:pStyle w:val="Normal3"/>
              <w:jc w:val="center"/>
              <w:rPr>
                <w:rFonts w:ascii="TH SarabunPSK" w:eastAsia="TH SarabunPSK" w:hAnsi="TH SarabunPSK" w:cs="TH SarabunPSK"/>
                <w:color w:val="auto"/>
              </w:rPr>
            </w:pPr>
            <w:r w:rsidRPr="0018260F">
              <w:rPr>
                <w:rFonts w:ascii="TH SarabunPSK" w:eastAsia="TH SarabunPSK" w:hAnsi="TH SarabunPSK" w:cs="TH SarabunPSK"/>
                <w:color w:val="auto"/>
              </w:rPr>
              <w:t xml:space="preserve">2553 </w:t>
            </w:r>
            <w:r w:rsidRPr="0018260F">
              <w:rPr>
                <w:rFonts w:ascii="TH SarabunPSK" w:eastAsia="TH SarabunPSK" w:hAnsi="TH SarabunPSK" w:cs="TH SarabunPSK"/>
                <w:color w:val="auto"/>
                <w:cs/>
              </w:rPr>
              <w:t xml:space="preserve">- </w:t>
            </w:r>
            <w:r w:rsidRPr="0018260F">
              <w:rPr>
                <w:rFonts w:ascii="TH SarabunPSK" w:eastAsia="TH SarabunPSK" w:hAnsi="TH SarabunPSK" w:cs="TH SarabunPSK"/>
                <w:color w:val="auto"/>
              </w:rPr>
              <w:t>2556</w:t>
            </w:r>
          </w:p>
        </w:tc>
      </w:tr>
      <w:tr w:rsidR="002C2F20" w:rsidRPr="0018260F" w:rsidTr="00647418">
        <w:tc>
          <w:tcPr>
            <w:tcW w:w="6823" w:type="dxa"/>
          </w:tcPr>
          <w:p w:rsidR="002C2F20" w:rsidRPr="0018260F" w:rsidRDefault="002C2F20" w:rsidP="00647418">
            <w:pPr>
              <w:pStyle w:val="Normal3"/>
              <w:rPr>
                <w:rFonts w:ascii="TH SarabunPSK" w:eastAsia="TH SarabunPSK" w:hAnsi="TH SarabunPSK" w:cs="TH SarabunPSK"/>
                <w:color w:val="auto"/>
                <w:cs/>
              </w:rPr>
            </w:pPr>
            <w:r w:rsidRPr="0018260F">
              <w:rPr>
                <w:rFonts w:ascii="TH SarabunPSK" w:eastAsia="TH SarabunPSK" w:hAnsi="TH SarabunPSK" w:cs="TH SarabunPSK"/>
                <w:color w:val="auto"/>
                <w:cs/>
              </w:rPr>
              <w:t>นักวิจัยอาวุโส บริษัท อินเตอร์เนชั่นแนล ไบโอ เซอร์วิส (บริษัทในเครือมหาวิทยาลัยมหิดล)</w:t>
            </w:r>
          </w:p>
        </w:tc>
        <w:tc>
          <w:tcPr>
            <w:tcW w:w="2205" w:type="dxa"/>
          </w:tcPr>
          <w:p w:rsidR="002C2F20" w:rsidRPr="0018260F" w:rsidRDefault="002C2F20" w:rsidP="00647418">
            <w:pPr>
              <w:pStyle w:val="Normal3"/>
              <w:jc w:val="center"/>
              <w:rPr>
                <w:rFonts w:ascii="TH SarabunPSK" w:eastAsia="TH SarabunPSK" w:hAnsi="TH SarabunPSK" w:cs="TH SarabunPSK"/>
                <w:color w:val="auto"/>
              </w:rPr>
            </w:pPr>
            <w:r w:rsidRPr="0018260F">
              <w:rPr>
                <w:rFonts w:ascii="TH SarabunPSK" w:eastAsia="TH SarabunPSK" w:hAnsi="TH SarabunPSK" w:cs="TH SarabunPSK"/>
                <w:color w:val="auto"/>
              </w:rPr>
              <w:t xml:space="preserve">2552 </w:t>
            </w:r>
            <w:r w:rsidRPr="0018260F">
              <w:rPr>
                <w:rFonts w:ascii="TH SarabunPSK" w:eastAsia="TH SarabunPSK" w:hAnsi="TH SarabunPSK" w:cs="TH SarabunPSK"/>
                <w:color w:val="auto"/>
                <w:cs/>
              </w:rPr>
              <w:t xml:space="preserve">- </w:t>
            </w:r>
            <w:r w:rsidRPr="0018260F">
              <w:rPr>
                <w:rFonts w:ascii="TH SarabunPSK" w:eastAsia="TH SarabunPSK" w:hAnsi="TH SarabunPSK" w:cs="TH SarabunPSK"/>
                <w:color w:val="auto"/>
              </w:rPr>
              <w:t>2553</w:t>
            </w:r>
          </w:p>
        </w:tc>
      </w:tr>
    </w:tbl>
    <w:p w:rsidR="002C2F20" w:rsidRPr="0018260F" w:rsidRDefault="002C2F20" w:rsidP="002C2F20">
      <w:pPr>
        <w:pStyle w:val="Normal3"/>
        <w:outlineLvl w:val="0"/>
        <w:rPr>
          <w:rFonts w:ascii="TH SarabunPSK" w:eastAsia="TH SarabunPSK" w:hAnsi="TH SarabunPSK" w:cs="TH SarabunPSK"/>
          <w:b/>
          <w:color w:val="auto"/>
        </w:rPr>
      </w:pPr>
    </w:p>
    <w:p w:rsidR="002C2F20" w:rsidRPr="0018260F" w:rsidRDefault="002C2F20" w:rsidP="002C2F20">
      <w:pPr>
        <w:pStyle w:val="Normal3"/>
        <w:outlineLvl w:val="0"/>
        <w:rPr>
          <w:rFonts w:ascii="TH SarabunPSK" w:eastAsia="TH SarabunPSK" w:hAnsi="TH SarabunPSK" w:cs="TH SarabunPSK"/>
          <w:b/>
          <w:color w:val="auto"/>
        </w:rPr>
      </w:pPr>
      <w:r w:rsidRPr="0018260F">
        <w:rPr>
          <w:rFonts w:ascii="TH SarabunPSK" w:eastAsia="TH SarabunPSK" w:hAnsi="TH SarabunPSK" w:cs="TH SarabunPSK"/>
          <w:b/>
          <w:color w:val="auto"/>
        </w:rPr>
        <w:t>3</w:t>
      </w:r>
      <w:r w:rsidRPr="0018260F">
        <w:rPr>
          <w:rFonts w:ascii="TH SarabunPSK" w:eastAsia="TH SarabunPSK" w:hAnsi="TH SarabunPSK" w:cs="TH SarabunPSK"/>
          <w:b/>
          <w:bCs/>
          <w:color w:val="auto"/>
          <w:cs/>
        </w:rPr>
        <w:t xml:space="preserve">. ความเชี่ยวชาญ </w:t>
      </w:r>
    </w:p>
    <w:p w:rsidR="002C2F20" w:rsidRPr="0018260F" w:rsidRDefault="002C2F20" w:rsidP="002C2F20">
      <w:pPr>
        <w:pStyle w:val="Normal3"/>
        <w:ind w:firstLine="720"/>
        <w:rPr>
          <w:rFonts w:ascii="TH SarabunPSK" w:eastAsia="TH SarabunPSK" w:hAnsi="TH SarabunPSK" w:cs="TH SarabunPSK"/>
          <w:color w:val="auto"/>
        </w:rPr>
      </w:pPr>
      <w:r w:rsidRPr="0018260F">
        <w:rPr>
          <w:rFonts w:ascii="TH SarabunPSK" w:eastAsia="TH SarabunPSK" w:hAnsi="TH SarabunPSK" w:cs="TH SarabunPSK"/>
          <w:color w:val="auto"/>
        </w:rPr>
        <w:t>1</w:t>
      </w:r>
      <w:r w:rsidRPr="0018260F">
        <w:rPr>
          <w:rFonts w:ascii="TH SarabunPSK" w:eastAsia="TH SarabunPSK" w:hAnsi="TH SarabunPSK" w:cs="TH SarabunPSK"/>
          <w:color w:val="auto"/>
          <w:cs/>
        </w:rPr>
        <w:t xml:space="preserve">) </w:t>
      </w:r>
      <w:r w:rsidRPr="0018260F">
        <w:rPr>
          <w:rFonts w:ascii="TH SarabunPSK" w:eastAsia="TH SarabunPSK" w:hAnsi="TH SarabunPSK" w:cs="TH SarabunPSK"/>
          <w:color w:val="auto"/>
        </w:rPr>
        <w:t>Pharmaceutical Chemistry, Pharmaceutical Analysis</w:t>
      </w:r>
    </w:p>
    <w:p w:rsidR="002C2F20" w:rsidRPr="0018260F" w:rsidRDefault="002C2F20" w:rsidP="002C2F20">
      <w:pPr>
        <w:pStyle w:val="Normal3"/>
        <w:ind w:firstLine="720"/>
        <w:rPr>
          <w:rFonts w:ascii="TH SarabunPSK" w:eastAsia="TH SarabunPSK" w:hAnsi="TH SarabunPSK" w:cs="TH SarabunPSK"/>
          <w:color w:val="auto"/>
        </w:rPr>
      </w:pPr>
      <w:r w:rsidRPr="0018260F">
        <w:rPr>
          <w:rFonts w:ascii="TH SarabunPSK" w:eastAsia="TH SarabunPSK" w:hAnsi="TH SarabunPSK" w:cs="TH SarabunPSK"/>
          <w:color w:val="auto"/>
        </w:rPr>
        <w:t>2</w:t>
      </w:r>
      <w:r w:rsidRPr="0018260F">
        <w:rPr>
          <w:rFonts w:ascii="TH SarabunPSK" w:eastAsia="TH SarabunPSK" w:hAnsi="TH SarabunPSK" w:cs="TH SarabunPSK"/>
          <w:color w:val="auto"/>
          <w:cs/>
        </w:rPr>
        <w:t xml:space="preserve">) </w:t>
      </w:r>
      <w:r w:rsidRPr="0018260F">
        <w:rPr>
          <w:rFonts w:ascii="TH SarabunPSK" w:eastAsia="TH SarabunPSK" w:hAnsi="TH SarabunPSK" w:cs="TH SarabunPSK"/>
          <w:color w:val="auto"/>
        </w:rPr>
        <w:t>Drug Delivery</w:t>
      </w:r>
    </w:p>
    <w:p w:rsidR="002C2F20" w:rsidRPr="0018260F" w:rsidRDefault="002C2F20" w:rsidP="002C2F20">
      <w:pPr>
        <w:pStyle w:val="Normal3"/>
        <w:ind w:firstLine="720"/>
        <w:rPr>
          <w:rFonts w:ascii="TH SarabunPSK" w:eastAsia="TH SarabunPSK" w:hAnsi="TH SarabunPSK" w:cs="TH SarabunPSK"/>
          <w:color w:val="auto"/>
        </w:rPr>
      </w:pPr>
      <w:r w:rsidRPr="0018260F">
        <w:rPr>
          <w:rFonts w:ascii="TH SarabunPSK" w:eastAsia="TH SarabunPSK" w:hAnsi="TH SarabunPSK" w:cs="TH SarabunPSK"/>
          <w:color w:val="auto"/>
        </w:rPr>
        <w:t>3</w:t>
      </w:r>
      <w:r w:rsidRPr="0018260F">
        <w:rPr>
          <w:rFonts w:ascii="TH SarabunPSK" w:eastAsia="TH SarabunPSK" w:hAnsi="TH SarabunPSK" w:cs="TH SarabunPSK"/>
          <w:color w:val="auto"/>
          <w:cs/>
        </w:rPr>
        <w:t xml:space="preserve">) </w:t>
      </w:r>
      <w:r w:rsidRPr="0018260F">
        <w:rPr>
          <w:rFonts w:ascii="TH SarabunPSK" w:eastAsia="TH SarabunPSK" w:hAnsi="TH SarabunPSK" w:cs="TH SarabunPSK"/>
          <w:color w:val="auto"/>
        </w:rPr>
        <w:t>Molecularly Imprinted Polymers</w:t>
      </w:r>
    </w:p>
    <w:p w:rsidR="00615AB0" w:rsidRPr="0018260F" w:rsidRDefault="00615AB0" w:rsidP="002C2F20">
      <w:pPr>
        <w:pStyle w:val="Normal3"/>
        <w:ind w:firstLine="720"/>
        <w:rPr>
          <w:rFonts w:ascii="TH SarabunPSK" w:eastAsia="TH SarabunPSK" w:hAnsi="TH SarabunPSK" w:cs="TH SarabunPSK"/>
          <w:color w:val="auto"/>
        </w:rPr>
      </w:pPr>
    </w:p>
    <w:p w:rsidR="002C2F20" w:rsidRPr="0018260F" w:rsidRDefault="002C2F20" w:rsidP="002C2F20">
      <w:pPr>
        <w:pStyle w:val="Normal3"/>
        <w:outlineLvl w:val="0"/>
        <w:rPr>
          <w:rFonts w:ascii="TH SarabunPSK" w:eastAsia="TH SarabunPSK" w:hAnsi="TH SarabunPSK" w:cs="TH SarabunPSK"/>
          <w:b/>
          <w:color w:val="auto"/>
        </w:rPr>
      </w:pPr>
      <w:r w:rsidRPr="0018260F">
        <w:rPr>
          <w:rFonts w:ascii="TH SarabunPSK" w:eastAsia="TH SarabunPSK" w:hAnsi="TH SarabunPSK" w:cs="TH SarabunPSK"/>
          <w:b/>
          <w:color w:val="auto"/>
        </w:rPr>
        <w:t>4</w:t>
      </w:r>
      <w:r w:rsidRPr="0018260F">
        <w:rPr>
          <w:rFonts w:ascii="TH SarabunPSK" w:eastAsia="TH SarabunPSK" w:hAnsi="TH SarabunPSK" w:cs="TH SarabunPSK"/>
          <w:b/>
          <w:bCs/>
          <w:color w:val="auto"/>
          <w:cs/>
        </w:rPr>
        <w:t>. ประสบการณ์การสอน</w:t>
      </w:r>
    </w:p>
    <w:tbl>
      <w:tblPr>
        <w:tblW w:w="52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1252"/>
        <w:gridCol w:w="2897"/>
        <w:gridCol w:w="2212"/>
        <w:gridCol w:w="1107"/>
      </w:tblGrid>
      <w:tr w:rsidR="002C2F20" w:rsidRPr="0018260F" w:rsidTr="00C0700F">
        <w:tc>
          <w:tcPr>
            <w:tcW w:w="1074" w:type="pct"/>
            <w:shd w:val="clear" w:color="auto" w:fill="auto"/>
          </w:tcPr>
          <w:p w:rsidR="002C2F20" w:rsidRPr="0018260F" w:rsidRDefault="002C2F20" w:rsidP="00647418">
            <w:pPr>
              <w:spacing w:line="360" w:lineRule="exact"/>
              <w:ind w:left="-142" w:right="-106"/>
              <w:jc w:val="center"/>
              <w:rPr>
                <w:rFonts w:ascii="TH SarabunPSK" w:eastAsia="TH SarabunPSK,Calibri" w:hAnsi="TH SarabunPSK" w:cs="TH SarabunPSK"/>
                <w:b/>
                <w:bCs/>
              </w:rPr>
            </w:pPr>
            <w:r w:rsidRPr="0018260F">
              <w:rPr>
                <w:rFonts w:ascii="TH SarabunPSK" w:eastAsia="TH SarabunPSK" w:hAnsi="TH SarabunPSK" w:cs="TH SarabunPSK"/>
                <w:b/>
                <w:bCs/>
              </w:rPr>
              <w:tab/>
            </w:r>
            <w:r w:rsidRPr="0018260F">
              <w:rPr>
                <w:rFonts w:ascii="TH SarabunPSK" w:eastAsia="TH SarabunPSK" w:hAnsi="TH SarabunPSK" w:cs="TH SarabunPSK"/>
                <w:b/>
                <w:bCs/>
                <w:cs/>
              </w:rPr>
              <w:t>ชื่อสถาบันการศึกษา</w:t>
            </w:r>
          </w:p>
        </w:tc>
        <w:tc>
          <w:tcPr>
            <w:tcW w:w="658" w:type="pct"/>
            <w:shd w:val="clear" w:color="auto" w:fill="auto"/>
          </w:tcPr>
          <w:p w:rsidR="002C2F20" w:rsidRPr="0018260F" w:rsidRDefault="002C2F20" w:rsidP="00647418">
            <w:pPr>
              <w:spacing w:line="360" w:lineRule="exact"/>
              <w:ind w:left="-110" w:right="-107"/>
              <w:jc w:val="center"/>
              <w:rPr>
                <w:rFonts w:ascii="TH SarabunPSK" w:eastAsia="TH SarabunPSK,Calibri" w:hAnsi="TH SarabunPSK" w:cs="TH SarabunPSK"/>
                <w:b/>
                <w:bCs/>
              </w:rPr>
            </w:pPr>
            <w:r w:rsidRPr="0018260F">
              <w:rPr>
                <w:rFonts w:ascii="TH SarabunPSK" w:eastAsia="TH SarabunPSK" w:hAnsi="TH SarabunPSK" w:cs="TH SarabunPSK"/>
                <w:b/>
                <w:bCs/>
                <w:cs/>
              </w:rPr>
              <w:t>สำนักวิชา</w:t>
            </w:r>
          </w:p>
        </w:tc>
        <w:tc>
          <w:tcPr>
            <w:tcW w:w="1523" w:type="pct"/>
            <w:shd w:val="clear" w:color="auto" w:fill="auto"/>
          </w:tcPr>
          <w:p w:rsidR="002C2F20" w:rsidRPr="0018260F" w:rsidRDefault="002C2F20" w:rsidP="00647418">
            <w:pPr>
              <w:spacing w:line="360" w:lineRule="exact"/>
              <w:ind w:left="-109" w:right="-66"/>
              <w:jc w:val="center"/>
              <w:rPr>
                <w:rFonts w:ascii="TH SarabunPSK" w:eastAsia="TH SarabunPSK,Calibri" w:hAnsi="TH SarabunPSK" w:cs="TH SarabunPSK"/>
                <w:b/>
                <w:bCs/>
              </w:rPr>
            </w:pPr>
            <w:r w:rsidRPr="0018260F">
              <w:rPr>
                <w:rFonts w:ascii="TH SarabunPSK" w:eastAsia="TH SarabunPSK" w:hAnsi="TH SarabunPSK" w:cs="TH SarabunPSK"/>
                <w:b/>
                <w:bCs/>
                <w:cs/>
              </w:rPr>
              <w:t>สาขาวิชา/หลักสูตร</w:t>
            </w:r>
          </w:p>
        </w:tc>
        <w:tc>
          <w:tcPr>
            <w:tcW w:w="1163" w:type="pct"/>
            <w:shd w:val="clear" w:color="auto" w:fill="auto"/>
          </w:tcPr>
          <w:p w:rsidR="002C2F20" w:rsidRPr="0018260F" w:rsidRDefault="002C2F20" w:rsidP="00647418">
            <w:pPr>
              <w:spacing w:line="360" w:lineRule="exact"/>
              <w:ind w:left="-150" w:right="-162"/>
              <w:jc w:val="center"/>
              <w:rPr>
                <w:rFonts w:ascii="TH SarabunPSK" w:eastAsia="TH SarabunPSK,Calibri" w:hAnsi="TH SarabunPSK" w:cs="TH SarabunPSK"/>
                <w:b/>
                <w:bCs/>
              </w:rPr>
            </w:pPr>
            <w:r w:rsidRPr="0018260F">
              <w:rPr>
                <w:rFonts w:ascii="TH SarabunPSK" w:eastAsia="TH SarabunPSK" w:hAnsi="TH SarabunPSK" w:cs="TH SarabunPSK"/>
                <w:b/>
                <w:bCs/>
                <w:cs/>
              </w:rPr>
              <w:t>ชื่อรายวิชา</w:t>
            </w:r>
          </w:p>
        </w:tc>
        <w:tc>
          <w:tcPr>
            <w:tcW w:w="582" w:type="pct"/>
            <w:shd w:val="clear" w:color="auto" w:fill="auto"/>
          </w:tcPr>
          <w:p w:rsidR="002C2F20" w:rsidRPr="0018260F" w:rsidRDefault="002C2F20" w:rsidP="00647418">
            <w:pPr>
              <w:spacing w:line="360" w:lineRule="exact"/>
              <w:ind w:left="-54" w:right="-143"/>
              <w:jc w:val="center"/>
              <w:rPr>
                <w:rFonts w:ascii="TH SarabunPSK" w:eastAsia="TH SarabunPSK,Calibri" w:hAnsi="TH SarabunPSK" w:cs="TH SarabunPSK"/>
                <w:b/>
                <w:bCs/>
              </w:rPr>
            </w:pPr>
            <w:r w:rsidRPr="0018260F">
              <w:rPr>
                <w:rFonts w:ascii="TH SarabunPSK" w:eastAsia="TH SarabunPSK" w:hAnsi="TH SarabunPSK" w:cs="TH SarabunPSK"/>
                <w:b/>
                <w:bCs/>
                <w:cs/>
              </w:rPr>
              <w:t>ปี พ.ศ.</w:t>
            </w:r>
          </w:p>
        </w:tc>
      </w:tr>
      <w:tr w:rsidR="002C2F20" w:rsidRPr="0018260F" w:rsidTr="00C0700F">
        <w:tc>
          <w:tcPr>
            <w:tcW w:w="1074" w:type="pct"/>
            <w:vMerge w:val="restart"/>
            <w:shd w:val="clear" w:color="auto" w:fill="auto"/>
          </w:tcPr>
          <w:p w:rsidR="002C2F20" w:rsidRPr="0018260F" w:rsidRDefault="002C2F20" w:rsidP="00647418">
            <w:pPr>
              <w:spacing w:line="360" w:lineRule="exact"/>
              <w:ind w:left="-142" w:right="-106"/>
              <w:jc w:val="center"/>
              <w:rPr>
                <w:rFonts w:ascii="TH SarabunPSK" w:eastAsia="Calibri" w:hAnsi="TH SarabunPSK" w:cs="TH SarabunPSK"/>
                <w:cs/>
              </w:rPr>
            </w:pPr>
            <w:r w:rsidRPr="0018260F">
              <w:rPr>
                <w:rFonts w:ascii="TH SarabunPSK" w:eastAsia="TH SarabunPSK" w:hAnsi="TH SarabunPSK" w:cs="TH SarabunPSK"/>
                <w:cs/>
              </w:rPr>
              <w:t>มหาวิทยาลัยวลัยลักษณ์</w:t>
            </w:r>
          </w:p>
          <w:p w:rsidR="002C2F20" w:rsidRPr="0018260F" w:rsidRDefault="002C2F20" w:rsidP="00647418">
            <w:pPr>
              <w:spacing w:line="360" w:lineRule="exact"/>
              <w:ind w:left="-142" w:right="-106"/>
              <w:jc w:val="center"/>
              <w:rPr>
                <w:rFonts w:ascii="TH SarabunPSK" w:eastAsia="Calibri" w:hAnsi="TH SarabunPSK" w:cs="TH SarabunPSK"/>
                <w:cs/>
              </w:rPr>
            </w:pPr>
          </w:p>
        </w:tc>
        <w:tc>
          <w:tcPr>
            <w:tcW w:w="658" w:type="pct"/>
            <w:vMerge w:val="restart"/>
            <w:shd w:val="clear" w:color="auto" w:fill="auto"/>
          </w:tcPr>
          <w:p w:rsidR="002C2F20" w:rsidRPr="0018260F" w:rsidRDefault="002C2F20" w:rsidP="00647418">
            <w:pPr>
              <w:spacing w:line="360" w:lineRule="exact"/>
              <w:ind w:left="-110" w:right="-107"/>
              <w:jc w:val="center"/>
              <w:rPr>
                <w:rFonts w:ascii="TH SarabunPSK" w:eastAsia="Calibri" w:hAnsi="TH SarabunPSK" w:cs="TH SarabunPSK"/>
                <w:cs/>
              </w:rPr>
            </w:pPr>
            <w:r w:rsidRPr="0018260F">
              <w:rPr>
                <w:rFonts w:ascii="TH SarabunPSK" w:eastAsia="TH SarabunPSK" w:hAnsi="TH SarabunPSK" w:cs="TH SarabunPSK"/>
                <w:cs/>
              </w:rPr>
              <w:t>เภสัชศาสตร์</w:t>
            </w:r>
          </w:p>
          <w:p w:rsidR="002C2F20" w:rsidRPr="0018260F" w:rsidRDefault="002C2F20" w:rsidP="00647418">
            <w:pPr>
              <w:spacing w:line="360" w:lineRule="exact"/>
              <w:ind w:left="-110" w:right="-107"/>
              <w:jc w:val="center"/>
              <w:rPr>
                <w:rFonts w:ascii="TH SarabunPSK" w:eastAsia="Calibri" w:hAnsi="TH SarabunPSK" w:cs="TH SarabunPSK"/>
                <w:cs/>
              </w:rPr>
            </w:pPr>
          </w:p>
        </w:tc>
        <w:tc>
          <w:tcPr>
            <w:tcW w:w="1523" w:type="pct"/>
            <w:shd w:val="clear" w:color="auto" w:fill="auto"/>
          </w:tcPr>
          <w:p w:rsidR="002C2F20" w:rsidRPr="0018260F" w:rsidRDefault="002C2F20" w:rsidP="00647418">
            <w:pPr>
              <w:spacing w:line="360" w:lineRule="exact"/>
              <w:ind w:left="-109" w:right="-66"/>
              <w:rPr>
                <w:rFonts w:ascii="TH SarabunPSK" w:eastAsia="Calibri" w:hAnsi="TH SarabunPSK" w:cs="TH SarabunPSK"/>
                <w:cs/>
              </w:rPr>
            </w:pPr>
            <w:r w:rsidRPr="0018260F">
              <w:rPr>
                <w:rFonts w:ascii="TH SarabunPSK" w:eastAsia="Calibri" w:hAnsi="TH SarabunPSK" w:cs="TH SarabunPSK"/>
                <w:cs/>
              </w:rPr>
              <w:t>วิทยาการด้านยาและเครื่องสำอาง/ วิทยาศาสตรมหาบัณฑิต และปรัชญาดุษฎีบัณฑิต</w:t>
            </w:r>
          </w:p>
        </w:tc>
        <w:tc>
          <w:tcPr>
            <w:tcW w:w="1163" w:type="pct"/>
            <w:shd w:val="clear" w:color="auto" w:fill="auto"/>
          </w:tcPr>
          <w:p w:rsidR="002C2F20" w:rsidRPr="0018260F" w:rsidRDefault="002C2F20" w:rsidP="00647418">
            <w:pPr>
              <w:spacing w:line="360" w:lineRule="exact"/>
              <w:ind w:right="-162"/>
              <w:rPr>
                <w:rFonts w:ascii="TH SarabunPSK" w:eastAsia="Calibri" w:hAnsi="TH SarabunPSK" w:cs="TH SarabunPSK"/>
                <w:cs/>
              </w:rPr>
            </w:pPr>
            <w:r w:rsidRPr="0018260F">
              <w:rPr>
                <w:rFonts w:ascii="TH SarabunPSK" w:eastAsia="Calibri" w:hAnsi="TH SarabunPSK" w:cs="TH SarabunPSK"/>
              </w:rPr>
              <w:t>PMS</w:t>
            </w:r>
            <w:r w:rsidRPr="0018260F">
              <w:rPr>
                <w:rFonts w:ascii="TH SarabunPSK" w:eastAsia="Calibri" w:hAnsi="TH SarabunPSK" w:cs="TH SarabunPSK"/>
                <w:cs/>
              </w:rPr>
              <w:t>-</w:t>
            </w:r>
            <w:r w:rsidRPr="0018260F">
              <w:rPr>
                <w:rFonts w:ascii="TH SarabunPSK" w:eastAsia="Calibri" w:hAnsi="TH SarabunPSK" w:cs="TH SarabunPSK"/>
              </w:rPr>
              <w:t xml:space="preserve">602 </w:t>
            </w:r>
            <w:r w:rsidRPr="0018260F">
              <w:rPr>
                <w:rFonts w:ascii="TH SarabunPSK" w:eastAsia="Calibri" w:hAnsi="TH SarabunPSK" w:cs="TH SarabunPSK"/>
                <w:cs/>
              </w:rPr>
              <w:t>ระเบียบวิธีวิจัยทางยาและเครื่องสำอาง</w:t>
            </w:r>
          </w:p>
        </w:tc>
        <w:tc>
          <w:tcPr>
            <w:tcW w:w="582" w:type="pct"/>
            <w:shd w:val="clear" w:color="auto" w:fill="auto"/>
          </w:tcPr>
          <w:p w:rsidR="002C2F20" w:rsidRPr="0018260F" w:rsidRDefault="002C2F20" w:rsidP="00647418">
            <w:pPr>
              <w:spacing w:line="360" w:lineRule="exact"/>
              <w:ind w:right="-143"/>
              <w:jc w:val="center"/>
              <w:rPr>
                <w:rFonts w:ascii="TH SarabunPSK" w:eastAsia="Calibri" w:hAnsi="TH SarabunPSK" w:cs="TH SarabunPSK"/>
                <w:cs/>
              </w:rPr>
            </w:pPr>
            <w:r w:rsidRPr="0018260F">
              <w:rPr>
                <w:rFonts w:ascii="TH SarabunPSK" w:eastAsia="Calibri" w:hAnsi="TH SarabunPSK" w:cs="TH SarabunPSK"/>
                <w:cs/>
              </w:rPr>
              <w:t>2557-</w:t>
            </w:r>
            <w:r w:rsidRPr="0018260F">
              <w:rPr>
                <w:rFonts w:ascii="TH SarabunPSK" w:eastAsia="Calibri" w:hAnsi="TH SarabunPSK" w:cs="TH SarabunPSK" w:hint="cs"/>
                <w:cs/>
              </w:rPr>
              <w:t>2560</w:t>
            </w:r>
          </w:p>
        </w:tc>
      </w:tr>
      <w:tr w:rsidR="002C2F20" w:rsidRPr="0018260F" w:rsidTr="00C0700F">
        <w:tc>
          <w:tcPr>
            <w:tcW w:w="1074" w:type="pct"/>
            <w:vMerge/>
            <w:shd w:val="clear" w:color="auto" w:fill="auto"/>
          </w:tcPr>
          <w:p w:rsidR="002C2F20" w:rsidRPr="0018260F" w:rsidRDefault="002C2F20" w:rsidP="00647418">
            <w:pPr>
              <w:spacing w:line="360" w:lineRule="exact"/>
              <w:ind w:left="-142" w:right="-106"/>
              <w:jc w:val="center"/>
              <w:rPr>
                <w:rFonts w:ascii="TH SarabunPSK" w:eastAsia="Calibri" w:hAnsi="TH SarabunPSK" w:cs="TH SarabunPSK"/>
                <w:cs/>
              </w:rPr>
            </w:pPr>
          </w:p>
        </w:tc>
        <w:tc>
          <w:tcPr>
            <w:tcW w:w="658" w:type="pct"/>
            <w:vMerge/>
            <w:shd w:val="clear" w:color="auto" w:fill="auto"/>
          </w:tcPr>
          <w:p w:rsidR="002C2F20" w:rsidRPr="0018260F" w:rsidRDefault="002C2F20" w:rsidP="00647418">
            <w:pPr>
              <w:spacing w:line="360" w:lineRule="exact"/>
              <w:ind w:left="-110" w:right="-107"/>
              <w:jc w:val="center"/>
              <w:rPr>
                <w:rFonts w:ascii="TH SarabunPSK" w:eastAsia="Calibri" w:hAnsi="TH SarabunPSK" w:cs="TH SarabunPSK"/>
                <w:cs/>
              </w:rPr>
            </w:pPr>
          </w:p>
        </w:tc>
        <w:tc>
          <w:tcPr>
            <w:tcW w:w="1523" w:type="pct"/>
            <w:shd w:val="clear" w:color="auto" w:fill="auto"/>
          </w:tcPr>
          <w:p w:rsidR="002C2F20" w:rsidRPr="0018260F" w:rsidRDefault="002C2F20" w:rsidP="00647418">
            <w:pPr>
              <w:spacing w:line="360" w:lineRule="exact"/>
              <w:ind w:left="-109" w:right="-66"/>
              <w:rPr>
                <w:rFonts w:ascii="TH SarabunPSK" w:eastAsia="Calibri" w:hAnsi="TH SarabunPSK" w:cs="TH SarabunPSK"/>
                <w:cs/>
              </w:rPr>
            </w:pPr>
            <w:r w:rsidRPr="0018260F">
              <w:rPr>
                <w:rFonts w:ascii="TH SarabunPSK" w:eastAsia="Calibri" w:hAnsi="TH SarabunPSK" w:cs="TH SarabunPSK"/>
                <w:cs/>
              </w:rPr>
              <w:t>วิทยาการด้านยาและเครื่องสำอาง/ วิทยาศาสตร</w:t>
            </w:r>
            <w:r w:rsidRPr="0018260F">
              <w:rPr>
                <w:rFonts w:ascii="TH SarabunPSK" w:eastAsia="Calibri" w:hAnsi="TH SarabunPSK" w:cs="TH SarabunPSK"/>
                <w:cs/>
              </w:rPr>
              <w:lastRenderedPageBreak/>
              <w:t>มหาบัณฑิต และปรัชญาดุษฎีบัณฑิต</w:t>
            </w:r>
          </w:p>
        </w:tc>
        <w:tc>
          <w:tcPr>
            <w:tcW w:w="1163" w:type="pct"/>
            <w:shd w:val="clear" w:color="auto" w:fill="auto"/>
          </w:tcPr>
          <w:p w:rsidR="002C2F20" w:rsidRPr="0018260F" w:rsidRDefault="002C2F20" w:rsidP="00647418">
            <w:pPr>
              <w:spacing w:line="360" w:lineRule="exact"/>
              <w:ind w:right="-162"/>
              <w:rPr>
                <w:rFonts w:ascii="TH SarabunPSK" w:eastAsia="Calibri" w:hAnsi="TH SarabunPSK" w:cs="TH SarabunPSK"/>
                <w:cs/>
              </w:rPr>
            </w:pPr>
            <w:r w:rsidRPr="0018260F">
              <w:rPr>
                <w:rFonts w:ascii="TH SarabunPSK" w:eastAsia="Calibri" w:hAnsi="TH SarabunPSK" w:cs="TH SarabunPSK"/>
              </w:rPr>
              <w:lastRenderedPageBreak/>
              <w:t>PMS</w:t>
            </w:r>
            <w:r w:rsidRPr="0018260F">
              <w:rPr>
                <w:rFonts w:ascii="TH SarabunPSK" w:eastAsia="Calibri" w:hAnsi="TH SarabunPSK" w:cs="TH SarabunPSK"/>
                <w:cs/>
              </w:rPr>
              <w:t>-</w:t>
            </w:r>
            <w:r w:rsidRPr="0018260F">
              <w:rPr>
                <w:rFonts w:ascii="TH SarabunPSK" w:eastAsia="Calibri" w:hAnsi="TH SarabunPSK" w:cs="TH SarabunPSK"/>
              </w:rPr>
              <w:t xml:space="preserve">632 </w:t>
            </w:r>
            <w:r w:rsidRPr="0018260F">
              <w:rPr>
                <w:rFonts w:ascii="TH SarabunPSK" w:eastAsia="Calibri" w:hAnsi="TH SarabunPSK" w:cs="TH SarabunPSK"/>
                <w:cs/>
              </w:rPr>
              <w:t>พอลิเมอร์ทางเภสัชกรรม</w:t>
            </w:r>
          </w:p>
        </w:tc>
        <w:tc>
          <w:tcPr>
            <w:tcW w:w="582" w:type="pct"/>
            <w:shd w:val="clear" w:color="auto" w:fill="auto"/>
          </w:tcPr>
          <w:p w:rsidR="002C2F20" w:rsidRPr="0018260F" w:rsidRDefault="002C2F20" w:rsidP="00647418">
            <w:pPr>
              <w:spacing w:line="360" w:lineRule="exact"/>
              <w:ind w:right="-143"/>
              <w:jc w:val="center"/>
              <w:rPr>
                <w:rFonts w:ascii="TH SarabunPSK" w:eastAsia="Calibri" w:hAnsi="TH SarabunPSK" w:cs="TH SarabunPSK"/>
                <w:cs/>
              </w:rPr>
            </w:pPr>
            <w:r w:rsidRPr="0018260F">
              <w:rPr>
                <w:rFonts w:ascii="TH SarabunPSK" w:eastAsia="Calibri" w:hAnsi="TH SarabunPSK" w:cs="TH SarabunPSK"/>
                <w:cs/>
              </w:rPr>
              <w:t>2560-</w:t>
            </w:r>
            <w:r w:rsidRPr="0018260F">
              <w:rPr>
                <w:rFonts w:ascii="TH SarabunPSK" w:eastAsia="Calibri" w:hAnsi="TH SarabunPSK" w:cs="TH SarabunPSK" w:hint="cs"/>
                <w:cs/>
              </w:rPr>
              <w:t>2560</w:t>
            </w:r>
          </w:p>
        </w:tc>
      </w:tr>
      <w:tr w:rsidR="002C2F20" w:rsidRPr="0018260F" w:rsidTr="00C0700F">
        <w:tc>
          <w:tcPr>
            <w:tcW w:w="1074" w:type="pct"/>
            <w:vMerge/>
            <w:shd w:val="clear" w:color="auto" w:fill="auto"/>
          </w:tcPr>
          <w:p w:rsidR="002C2F20" w:rsidRPr="0018260F" w:rsidRDefault="002C2F20" w:rsidP="00647418">
            <w:pPr>
              <w:spacing w:line="360" w:lineRule="exact"/>
              <w:ind w:left="-142" w:right="-106"/>
              <w:jc w:val="center"/>
              <w:rPr>
                <w:rFonts w:ascii="TH SarabunPSK" w:eastAsia="Calibri" w:hAnsi="TH SarabunPSK" w:cs="TH SarabunPSK"/>
                <w:cs/>
              </w:rPr>
            </w:pPr>
          </w:p>
        </w:tc>
        <w:tc>
          <w:tcPr>
            <w:tcW w:w="658" w:type="pct"/>
            <w:vMerge/>
            <w:shd w:val="clear" w:color="auto" w:fill="auto"/>
          </w:tcPr>
          <w:p w:rsidR="002C2F20" w:rsidRPr="0018260F" w:rsidRDefault="002C2F20" w:rsidP="00647418">
            <w:pPr>
              <w:spacing w:line="360" w:lineRule="exact"/>
              <w:ind w:left="-110" w:right="-107"/>
              <w:jc w:val="center"/>
              <w:rPr>
                <w:rFonts w:ascii="TH SarabunPSK" w:eastAsia="Calibri" w:hAnsi="TH SarabunPSK" w:cs="TH SarabunPSK"/>
                <w:cs/>
              </w:rPr>
            </w:pPr>
          </w:p>
        </w:tc>
        <w:tc>
          <w:tcPr>
            <w:tcW w:w="1523" w:type="pct"/>
            <w:shd w:val="clear" w:color="auto" w:fill="auto"/>
          </w:tcPr>
          <w:p w:rsidR="002C2F20" w:rsidRPr="0018260F" w:rsidRDefault="002C2F20" w:rsidP="00647418">
            <w:pPr>
              <w:spacing w:line="360" w:lineRule="exact"/>
              <w:ind w:left="-109" w:right="-66"/>
              <w:rPr>
                <w:rFonts w:ascii="TH SarabunPSK" w:eastAsia="Calibri" w:hAnsi="TH SarabunPSK" w:cs="TH SarabunPSK"/>
                <w:cs/>
              </w:rPr>
            </w:pPr>
            <w:r w:rsidRPr="0018260F">
              <w:rPr>
                <w:rFonts w:ascii="TH SarabunPSK" w:eastAsia="Calibri" w:hAnsi="TH SarabunPSK" w:cs="TH SarabunPSK"/>
                <w:cs/>
              </w:rPr>
              <w:t>วิทยาการด้านยาและเครื่องสำอาง/ ปรัชญาดุษฎีบัณฑิต</w:t>
            </w:r>
          </w:p>
        </w:tc>
        <w:tc>
          <w:tcPr>
            <w:tcW w:w="1163" w:type="pct"/>
            <w:shd w:val="clear" w:color="auto" w:fill="auto"/>
          </w:tcPr>
          <w:p w:rsidR="002C2F20" w:rsidRPr="0018260F" w:rsidRDefault="002C2F20" w:rsidP="00647418">
            <w:pPr>
              <w:spacing w:line="360" w:lineRule="exact"/>
              <w:ind w:right="-162"/>
              <w:rPr>
                <w:rFonts w:ascii="TH SarabunPSK" w:eastAsia="Calibri" w:hAnsi="TH SarabunPSK" w:cs="TH SarabunPSK"/>
              </w:rPr>
            </w:pPr>
            <w:r w:rsidRPr="0018260F">
              <w:rPr>
                <w:rFonts w:ascii="TH SarabunPSK" w:eastAsia="Calibri" w:hAnsi="TH SarabunPSK" w:cs="TH SarabunPSK"/>
              </w:rPr>
              <w:t>PMS</w:t>
            </w:r>
            <w:r w:rsidRPr="0018260F">
              <w:rPr>
                <w:rFonts w:ascii="TH SarabunPSK" w:eastAsia="Calibri" w:hAnsi="TH SarabunPSK" w:cs="TH SarabunPSK"/>
                <w:cs/>
              </w:rPr>
              <w:t>-</w:t>
            </w:r>
            <w:r w:rsidRPr="0018260F">
              <w:rPr>
                <w:rFonts w:ascii="TH SarabunPSK" w:eastAsia="Calibri" w:hAnsi="TH SarabunPSK" w:cs="TH SarabunPSK"/>
              </w:rPr>
              <w:t xml:space="preserve">711 </w:t>
            </w:r>
            <w:r w:rsidRPr="0018260F">
              <w:rPr>
                <w:rFonts w:ascii="TH SarabunPSK" w:eastAsia="Calibri" w:hAnsi="TH SarabunPSK" w:cs="TH SarabunPSK"/>
                <w:cs/>
              </w:rPr>
              <w:t>สัมมนาทางยาและเครื่องสำอาง 1</w:t>
            </w:r>
          </w:p>
        </w:tc>
        <w:tc>
          <w:tcPr>
            <w:tcW w:w="582" w:type="pct"/>
            <w:shd w:val="clear" w:color="auto" w:fill="auto"/>
          </w:tcPr>
          <w:p w:rsidR="002C2F20" w:rsidRPr="0018260F" w:rsidRDefault="002C2F20" w:rsidP="00647418">
            <w:pPr>
              <w:spacing w:line="360" w:lineRule="exact"/>
              <w:ind w:right="-143"/>
              <w:jc w:val="center"/>
              <w:rPr>
                <w:rFonts w:ascii="TH SarabunPSK" w:eastAsia="Calibri" w:hAnsi="TH SarabunPSK" w:cs="TH SarabunPSK"/>
                <w:cs/>
              </w:rPr>
            </w:pPr>
            <w:r w:rsidRPr="0018260F">
              <w:rPr>
                <w:rFonts w:ascii="TH SarabunPSK" w:eastAsia="Calibri" w:hAnsi="TH SarabunPSK" w:cs="TH SarabunPSK"/>
                <w:cs/>
              </w:rPr>
              <w:t>2560</w:t>
            </w:r>
          </w:p>
        </w:tc>
      </w:tr>
    </w:tbl>
    <w:p w:rsidR="002C2F20" w:rsidRDefault="002C2F20" w:rsidP="002C2F20">
      <w:pPr>
        <w:pStyle w:val="Normal3"/>
        <w:rPr>
          <w:rFonts w:ascii="TH SarabunPSK" w:eastAsia="TH SarabunPSK" w:hAnsi="TH SarabunPSK" w:cs="TH SarabunPSK"/>
          <w:b/>
          <w:color w:val="auto"/>
        </w:rPr>
      </w:pPr>
    </w:p>
    <w:p w:rsidR="00C0700F" w:rsidRPr="0018260F" w:rsidRDefault="00C0700F" w:rsidP="002C2F20">
      <w:pPr>
        <w:pStyle w:val="Normal3"/>
        <w:rPr>
          <w:rFonts w:ascii="TH SarabunPSK" w:eastAsia="TH SarabunPSK" w:hAnsi="TH SarabunPSK" w:cs="TH SarabunPSK"/>
          <w:b/>
          <w:color w:val="auto"/>
        </w:rPr>
      </w:pPr>
    </w:p>
    <w:p w:rsidR="002C2F20" w:rsidRPr="0018260F" w:rsidRDefault="002C2F20" w:rsidP="002C2F20">
      <w:pPr>
        <w:pStyle w:val="Normal3"/>
        <w:outlineLvl w:val="0"/>
        <w:rPr>
          <w:rFonts w:ascii="TH SarabunPSK" w:eastAsia="TH SarabunPSK" w:hAnsi="TH SarabunPSK" w:cs="TH SarabunPSK"/>
          <w:b/>
          <w:color w:val="auto"/>
        </w:rPr>
      </w:pPr>
      <w:r w:rsidRPr="0018260F">
        <w:rPr>
          <w:rFonts w:ascii="TH SarabunPSK" w:eastAsia="TH SarabunPSK" w:hAnsi="TH SarabunPSK" w:cs="TH SarabunPSK"/>
          <w:b/>
          <w:color w:val="auto"/>
        </w:rPr>
        <w:t>5</w:t>
      </w:r>
      <w:r w:rsidRPr="0018260F">
        <w:rPr>
          <w:rFonts w:ascii="TH SarabunPSK" w:eastAsia="TH SarabunPSK" w:hAnsi="TH SarabunPSK" w:cs="TH SarabunPSK"/>
          <w:b/>
          <w:bCs/>
          <w:color w:val="auto"/>
          <w:cs/>
        </w:rPr>
        <w:t xml:space="preserve">. ผลงานทางวิชาการย้อนหลัง </w:t>
      </w:r>
      <w:r w:rsidRPr="0018260F">
        <w:rPr>
          <w:rFonts w:ascii="TH SarabunPSK" w:eastAsia="TH SarabunPSK" w:hAnsi="TH SarabunPSK" w:cs="TH SarabunPSK"/>
          <w:b/>
          <w:color w:val="auto"/>
        </w:rPr>
        <w:t xml:space="preserve">5 </w:t>
      </w:r>
      <w:r w:rsidRPr="0018260F">
        <w:rPr>
          <w:rFonts w:ascii="TH SarabunPSK" w:eastAsia="TH SarabunPSK" w:hAnsi="TH SarabunPSK" w:cs="TH SarabunPSK"/>
          <w:b/>
          <w:bCs/>
          <w:color w:val="auto"/>
          <w:cs/>
        </w:rPr>
        <w:t xml:space="preserve">ปี </w:t>
      </w:r>
      <w:r w:rsidRPr="0018260F">
        <w:rPr>
          <w:rFonts w:ascii="TH SarabunPSK" w:eastAsia="TH SarabunPSK" w:hAnsi="TH SarabunPSK" w:cs="TH SarabunPSK"/>
          <w:color w:val="auto"/>
          <w:cs/>
        </w:rPr>
        <w:t>(ที่ไม่ใช่ส่วนหนึ่งของการศึกษาเพื่อรับปริญญา)</w:t>
      </w:r>
    </w:p>
    <w:p w:rsidR="002C2F20" w:rsidRPr="0018260F" w:rsidRDefault="002C2F20" w:rsidP="002C2F20">
      <w:pPr>
        <w:pStyle w:val="Normal3"/>
        <w:ind w:firstLine="360"/>
        <w:jc w:val="both"/>
        <w:outlineLvl w:val="0"/>
        <w:rPr>
          <w:rFonts w:ascii="TH SarabunPSK" w:eastAsia="TH SarabunPSK" w:hAnsi="TH SarabunPSK" w:cs="TH SarabunPSK"/>
          <w:color w:val="auto"/>
        </w:rPr>
      </w:pPr>
      <w:r w:rsidRPr="0018260F">
        <w:rPr>
          <w:rFonts w:ascii="TH SarabunPSK" w:eastAsia="TH SarabunPSK" w:hAnsi="TH SarabunPSK" w:cs="TH SarabunPSK"/>
          <w:b/>
          <w:color w:val="auto"/>
        </w:rPr>
        <w:t>5</w:t>
      </w:r>
      <w:r w:rsidRPr="0018260F">
        <w:rPr>
          <w:rFonts w:ascii="TH SarabunPSK" w:eastAsia="TH SarabunPSK" w:hAnsi="TH SarabunPSK" w:cs="TH SarabunPSK"/>
          <w:b/>
          <w:bCs/>
          <w:color w:val="auto"/>
          <w:cs/>
        </w:rPr>
        <w:t>.</w:t>
      </w:r>
      <w:r w:rsidRPr="0018260F">
        <w:rPr>
          <w:rFonts w:ascii="TH SarabunPSK" w:eastAsia="TH SarabunPSK" w:hAnsi="TH SarabunPSK" w:cs="TH SarabunPSK"/>
          <w:b/>
          <w:color w:val="auto"/>
        </w:rPr>
        <w:t xml:space="preserve">1 </w:t>
      </w:r>
      <w:r w:rsidRPr="0018260F">
        <w:rPr>
          <w:rFonts w:ascii="TH SarabunPSK" w:eastAsia="TH SarabunPSK" w:hAnsi="TH SarabunPSK" w:cs="TH SarabunPSK"/>
          <w:b/>
          <w:bCs/>
          <w:color w:val="auto"/>
          <w:cs/>
        </w:rPr>
        <w:t>บทความวิจัย</w:t>
      </w:r>
    </w:p>
    <w:p w:rsidR="002C2F20" w:rsidRPr="0018260F" w:rsidRDefault="002C2F20" w:rsidP="002C2F20">
      <w:pPr>
        <w:pStyle w:val="Normal3"/>
        <w:numPr>
          <w:ilvl w:val="0"/>
          <w:numId w:val="61"/>
        </w:numPr>
        <w:jc w:val="both"/>
        <w:outlineLvl w:val="0"/>
        <w:rPr>
          <w:rFonts w:ascii="TH SarabunPSK" w:eastAsia="TH SarabunPSK" w:hAnsi="TH SarabunPSK" w:cs="TH SarabunPSK"/>
          <w:color w:val="auto"/>
        </w:rPr>
      </w:pPr>
      <w:r w:rsidRPr="0018260F">
        <w:rPr>
          <w:rFonts w:ascii="TH SarabunPSK" w:eastAsia="TH SarabunPSK" w:hAnsi="TH SarabunPSK" w:cs="TH SarabunPSK"/>
          <w:color w:val="auto"/>
        </w:rPr>
        <w:t>Jantarat, C</w:t>
      </w:r>
      <w:r w:rsidRPr="0018260F">
        <w:rPr>
          <w:rFonts w:ascii="TH SarabunPSK" w:eastAsia="TH SarabunPSK" w:hAnsi="TH SarabunPSK" w:cs="TH SarabunPSK"/>
          <w:color w:val="auto"/>
          <w:cs/>
        </w:rPr>
        <w:t>.</w:t>
      </w:r>
      <w:r w:rsidRPr="0018260F">
        <w:rPr>
          <w:rFonts w:ascii="TH SarabunPSK" w:eastAsia="TH SarabunPSK" w:hAnsi="TH SarabunPSK" w:cs="TH SarabunPSK"/>
          <w:color w:val="auto"/>
        </w:rPr>
        <w:t>, Sirathanarun, P</w:t>
      </w:r>
      <w:r w:rsidRPr="0018260F">
        <w:rPr>
          <w:rFonts w:ascii="TH SarabunPSK" w:eastAsia="TH SarabunPSK" w:hAnsi="TH SarabunPSK" w:cs="TH SarabunPSK"/>
          <w:color w:val="auto"/>
          <w:cs/>
        </w:rPr>
        <w:t>.</w:t>
      </w:r>
      <w:r w:rsidRPr="0018260F">
        <w:rPr>
          <w:rFonts w:ascii="TH SarabunPSK" w:eastAsia="TH SarabunPSK" w:hAnsi="TH SarabunPSK" w:cs="TH SarabunPSK"/>
          <w:color w:val="auto"/>
        </w:rPr>
        <w:t>, Chuchue, T</w:t>
      </w:r>
      <w:r w:rsidRPr="0018260F">
        <w:rPr>
          <w:rFonts w:ascii="TH SarabunPSK" w:eastAsia="TH SarabunPSK" w:hAnsi="TH SarabunPSK" w:cs="TH SarabunPSK"/>
          <w:color w:val="auto"/>
          <w:cs/>
        </w:rPr>
        <w:t>.</w:t>
      </w:r>
      <w:r w:rsidRPr="0018260F">
        <w:rPr>
          <w:rFonts w:ascii="TH SarabunPSK" w:eastAsia="TH SarabunPSK" w:hAnsi="TH SarabunPSK" w:cs="TH SarabunPSK"/>
          <w:color w:val="auto"/>
        </w:rPr>
        <w:t>, Konpian, A</w:t>
      </w:r>
      <w:r w:rsidRPr="0018260F">
        <w:rPr>
          <w:rFonts w:ascii="TH SarabunPSK" w:eastAsia="TH SarabunPSK" w:hAnsi="TH SarabunPSK" w:cs="TH SarabunPSK"/>
          <w:color w:val="auto"/>
          <w:cs/>
        </w:rPr>
        <w:t>.</w:t>
      </w:r>
      <w:r w:rsidRPr="0018260F">
        <w:rPr>
          <w:rFonts w:ascii="TH SarabunPSK" w:eastAsia="TH SarabunPSK" w:hAnsi="TH SarabunPSK" w:cs="TH SarabunPSK"/>
          <w:color w:val="auto"/>
        </w:rPr>
        <w:t>, Sukkua, G</w:t>
      </w:r>
      <w:r w:rsidRPr="0018260F">
        <w:rPr>
          <w:rFonts w:ascii="TH SarabunPSK" w:eastAsia="TH SarabunPSK" w:hAnsi="TH SarabunPSK" w:cs="TH SarabunPSK"/>
          <w:color w:val="auto"/>
          <w:cs/>
        </w:rPr>
        <w:t>.</w:t>
      </w:r>
      <w:r w:rsidRPr="0018260F">
        <w:rPr>
          <w:rFonts w:ascii="TH SarabunPSK" w:eastAsia="TH SarabunPSK" w:hAnsi="TH SarabunPSK" w:cs="TH SarabunPSK"/>
          <w:color w:val="auto"/>
        </w:rPr>
        <w:t>, &amp; Wongprasert, P</w:t>
      </w:r>
      <w:r w:rsidRPr="0018260F">
        <w:rPr>
          <w:rFonts w:ascii="TH SarabunPSK" w:eastAsia="TH SarabunPSK" w:hAnsi="TH SarabunPSK" w:cs="TH SarabunPSK"/>
          <w:color w:val="auto"/>
          <w:cs/>
        </w:rPr>
        <w:t>. (</w:t>
      </w:r>
      <w:r w:rsidRPr="0018260F">
        <w:rPr>
          <w:rFonts w:ascii="TH SarabunPSK" w:eastAsia="TH SarabunPSK" w:hAnsi="TH SarabunPSK" w:cs="TH SarabunPSK"/>
          <w:color w:val="auto"/>
        </w:rPr>
        <w:t>2018</w:t>
      </w:r>
      <w:r w:rsidRPr="0018260F">
        <w:rPr>
          <w:rFonts w:ascii="TH SarabunPSK" w:eastAsia="TH SarabunPSK" w:hAnsi="TH SarabunPSK" w:cs="TH SarabunPSK"/>
          <w:color w:val="auto"/>
          <w:cs/>
        </w:rPr>
        <w:t xml:space="preserve">). </w:t>
      </w:r>
      <w:r w:rsidRPr="0018260F">
        <w:rPr>
          <w:rFonts w:ascii="TH SarabunPSK" w:eastAsia="TH SarabunPSK" w:hAnsi="TH SarabunPSK" w:cs="TH SarabunPSK"/>
          <w:color w:val="auto"/>
        </w:rPr>
        <w:t xml:space="preserve">In vitro antimicrobial activity of gel containing the herbal ball extract against </w:t>
      </w:r>
      <w:r w:rsidRPr="0018260F">
        <w:rPr>
          <w:rFonts w:ascii="TH SarabunPSK" w:eastAsia="TH SarabunPSK" w:hAnsi="TH SarabunPSK" w:cs="TH SarabunPSK"/>
          <w:i/>
          <w:iCs/>
          <w:color w:val="auto"/>
        </w:rPr>
        <w:t>Propionibacterium acnes</w:t>
      </w:r>
      <w:r w:rsidRPr="0018260F">
        <w:rPr>
          <w:rFonts w:ascii="TH SarabunPSK" w:eastAsia="TH SarabunPSK" w:hAnsi="TH SarabunPSK" w:cs="TH SarabunPSK"/>
          <w:color w:val="auto"/>
          <w:cs/>
        </w:rPr>
        <w:t xml:space="preserve">. </w:t>
      </w:r>
      <w:r w:rsidRPr="0018260F">
        <w:rPr>
          <w:rFonts w:ascii="TH SarabunPSK" w:eastAsia="TH SarabunPSK" w:hAnsi="TH SarabunPSK" w:cs="TH SarabunPSK"/>
          <w:color w:val="auto"/>
        </w:rPr>
        <w:t>Scientia Pharmaceutica, 86</w:t>
      </w:r>
      <w:r w:rsidRPr="0018260F">
        <w:rPr>
          <w:rFonts w:ascii="TH SarabunPSK" w:eastAsia="TH SarabunPSK" w:hAnsi="TH SarabunPSK" w:cs="TH SarabunPSK"/>
          <w:color w:val="auto"/>
          <w:cs/>
        </w:rPr>
        <w:t>(</w:t>
      </w:r>
      <w:r w:rsidRPr="0018260F">
        <w:rPr>
          <w:rFonts w:ascii="TH SarabunPSK" w:eastAsia="TH SarabunPSK" w:hAnsi="TH SarabunPSK" w:cs="TH SarabunPSK"/>
          <w:color w:val="auto"/>
        </w:rPr>
        <w:t>1</w:t>
      </w:r>
      <w:r w:rsidRPr="0018260F">
        <w:rPr>
          <w:rFonts w:ascii="TH SarabunPSK" w:eastAsia="TH SarabunPSK" w:hAnsi="TH SarabunPSK" w:cs="TH SarabunPSK"/>
          <w:color w:val="auto"/>
          <w:cs/>
        </w:rPr>
        <w:t>)</w:t>
      </w:r>
      <w:r w:rsidRPr="0018260F">
        <w:rPr>
          <w:rFonts w:ascii="TH SarabunPSK" w:eastAsia="TH SarabunPSK" w:hAnsi="TH SarabunPSK" w:cs="TH SarabunPSK"/>
          <w:color w:val="auto"/>
        </w:rPr>
        <w:t>, 8</w:t>
      </w:r>
      <w:r w:rsidRPr="0018260F">
        <w:rPr>
          <w:rFonts w:ascii="TH SarabunPSK" w:eastAsia="TH SarabunPSK" w:hAnsi="TH SarabunPSK" w:cs="TH SarabunPSK"/>
          <w:color w:val="auto"/>
          <w:cs/>
        </w:rPr>
        <w:t>.</w:t>
      </w:r>
    </w:p>
    <w:p w:rsidR="002C2F20" w:rsidRPr="0018260F" w:rsidRDefault="002C2F20" w:rsidP="002C2F20">
      <w:pPr>
        <w:pStyle w:val="Normal3"/>
        <w:numPr>
          <w:ilvl w:val="0"/>
          <w:numId w:val="61"/>
        </w:numPr>
        <w:jc w:val="both"/>
        <w:outlineLvl w:val="0"/>
        <w:rPr>
          <w:rFonts w:ascii="TH SarabunPSK" w:eastAsia="TH SarabunPSK" w:hAnsi="TH SarabunPSK" w:cs="TH SarabunPSK"/>
          <w:color w:val="auto"/>
        </w:rPr>
      </w:pPr>
      <w:r w:rsidRPr="0018260F">
        <w:rPr>
          <w:rFonts w:ascii="TH SarabunPSK" w:eastAsia="TH SarabunPSK" w:hAnsi="TH SarabunPSK" w:cs="TH SarabunPSK"/>
          <w:color w:val="auto"/>
        </w:rPr>
        <w:t>Sedtasiriphokin, N</w:t>
      </w:r>
      <w:r w:rsidRPr="0018260F">
        <w:rPr>
          <w:rFonts w:ascii="TH SarabunPSK" w:eastAsia="TH SarabunPSK" w:hAnsi="TH SarabunPSK" w:cs="TH SarabunPSK"/>
          <w:color w:val="auto"/>
          <w:cs/>
        </w:rPr>
        <w:t>.</w:t>
      </w:r>
      <w:r w:rsidRPr="0018260F">
        <w:rPr>
          <w:rFonts w:ascii="TH SarabunPSK" w:eastAsia="TH SarabunPSK" w:hAnsi="TH SarabunPSK" w:cs="TH SarabunPSK"/>
          <w:color w:val="auto"/>
        </w:rPr>
        <w:t>, Supornsilchai, V</w:t>
      </w:r>
      <w:r w:rsidRPr="0018260F">
        <w:rPr>
          <w:rFonts w:ascii="TH SarabunPSK" w:eastAsia="TH SarabunPSK" w:hAnsi="TH SarabunPSK" w:cs="TH SarabunPSK"/>
          <w:color w:val="auto"/>
          <w:cs/>
        </w:rPr>
        <w:t>.</w:t>
      </w:r>
      <w:r w:rsidRPr="0018260F">
        <w:rPr>
          <w:rFonts w:ascii="TH SarabunPSK" w:eastAsia="TH SarabunPSK" w:hAnsi="TH SarabunPSK" w:cs="TH SarabunPSK"/>
          <w:color w:val="auto"/>
        </w:rPr>
        <w:t>, Jantarat, C</w:t>
      </w:r>
      <w:r w:rsidRPr="0018260F">
        <w:rPr>
          <w:rFonts w:ascii="TH SarabunPSK" w:eastAsia="TH SarabunPSK" w:hAnsi="TH SarabunPSK" w:cs="TH SarabunPSK"/>
          <w:color w:val="auto"/>
          <w:cs/>
        </w:rPr>
        <w:t>.</w:t>
      </w:r>
      <w:r w:rsidRPr="0018260F">
        <w:rPr>
          <w:rFonts w:ascii="TH SarabunPSK" w:eastAsia="TH SarabunPSK" w:hAnsi="TH SarabunPSK" w:cs="TH SarabunPSK"/>
          <w:color w:val="auto"/>
        </w:rPr>
        <w:t>, &amp; Nosoongnoen, W</w:t>
      </w:r>
      <w:r w:rsidRPr="0018260F">
        <w:rPr>
          <w:rFonts w:ascii="TH SarabunPSK" w:eastAsia="TH SarabunPSK" w:hAnsi="TH SarabunPSK" w:cs="TH SarabunPSK"/>
          <w:color w:val="auto"/>
          <w:cs/>
        </w:rPr>
        <w:t>. (</w:t>
      </w:r>
      <w:r w:rsidRPr="0018260F">
        <w:rPr>
          <w:rFonts w:ascii="TH SarabunPSK" w:eastAsia="TH SarabunPSK" w:hAnsi="TH SarabunPSK" w:cs="TH SarabunPSK"/>
          <w:color w:val="auto"/>
        </w:rPr>
        <w:t>2017</w:t>
      </w:r>
      <w:r w:rsidRPr="0018260F">
        <w:rPr>
          <w:rFonts w:ascii="TH SarabunPSK" w:eastAsia="TH SarabunPSK" w:hAnsi="TH SarabunPSK" w:cs="TH SarabunPSK"/>
          <w:color w:val="auto"/>
          <w:cs/>
        </w:rPr>
        <w:t xml:space="preserve">). </w:t>
      </w:r>
      <w:r w:rsidRPr="0018260F">
        <w:rPr>
          <w:rFonts w:ascii="TH SarabunPSK" w:eastAsia="TH SarabunPSK" w:hAnsi="TH SarabunPSK" w:cs="TH SarabunPSK"/>
          <w:color w:val="auto"/>
        </w:rPr>
        <w:t>Phthalate exposure in Thai children and adolescents</w:t>
      </w:r>
      <w:r w:rsidRPr="0018260F">
        <w:rPr>
          <w:rFonts w:ascii="TH SarabunPSK" w:eastAsia="TH SarabunPSK" w:hAnsi="TH SarabunPSK" w:cs="TH SarabunPSK"/>
          <w:color w:val="auto"/>
          <w:cs/>
        </w:rPr>
        <w:t xml:space="preserve">. </w:t>
      </w:r>
      <w:r w:rsidRPr="0018260F">
        <w:rPr>
          <w:rFonts w:ascii="TH SarabunPSK" w:eastAsia="TH SarabunPSK" w:hAnsi="TH SarabunPSK" w:cs="TH SarabunPSK"/>
          <w:color w:val="auto"/>
        </w:rPr>
        <w:t>Asian Biomedicine, 11</w:t>
      </w:r>
      <w:r w:rsidRPr="0018260F">
        <w:rPr>
          <w:rFonts w:ascii="TH SarabunPSK" w:eastAsia="TH SarabunPSK" w:hAnsi="TH SarabunPSK" w:cs="TH SarabunPSK"/>
          <w:color w:val="auto"/>
          <w:cs/>
        </w:rPr>
        <w:t>(</w:t>
      </w:r>
      <w:r w:rsidRPr="0018260F">
        <w:rPr>
          <w:rFonts w:ascii="TH SarabunPSK" w:eastAsia="TH SarabunPSK" w:hAnsi="TH SarabunPSK" w:cs="TH SarabunPSK"/>
          <w:color w:val="auto"/>
        </w:rPr>
        <w:t>4</w:t>
      </w:r>
      <w:r w:rsidRPr="0018260F">
        <w:rPr>
          <w:rFonts w:ascii="TH SarabunPSK" w:eastAsia="TH SarabunPSK" w:hAnsi="TH SarabunPSK" w:cs="TH SarabunPSK"/>
          <w:color w:val="auto"/>
          <w:cs/>
        </w:rPr>
        <w:t>)</w:t>
      </w:r>
      <w:r w:rsidRPr="0018260F">
        <w:rPr>
          <w:rFonts w:ascii="TH SarabunPSK" w:eastAsia="TH SarabunPSK" w:hAnsi="TH SarabunPSK" w:cs="TH SarabunPSK"/>
          <w:color w:val="auto"/>
        </w:rPr>
        <w:t>, 343</w:t>
      </w:r>
      <w:r w:rsidRPr="0018260F">
        <w:rPr>
          <w:rFonts w:ascii="TH SarabunPSK" w:eastAsia="TH SarabunPSK" w:hAnsi="TH SarabunPSK" w:cs="TH SarabunPSK"/>
          <w:color w:val="auto"/>
          <w:cs/>
        </w:rPr>
        <w:t>-</w:t>
      </w:r>
      <w:r w:rsidRPr="0018260F">
        <w:rPr>
          <w:rFonts w:ascii="TH SarabunPSK" w:eastAsia="TH SarabunPSK" w:hAnsi="TH SarabunPSK" w:cs="TH SarabunPSK"/>
          <w:color w:val="auto"/>
        </w:rPr>
        <w:t>352</w:t>
      </w:r>
      <w:r w:rsidRPr="0018260F">
        <w:rPr>
          <w:rFonts w:ascii="TH SarabunPSK" w:eastAsia="TH SarabunPSK" w:hAnsi="TH SarabunPSK" w:cs="TH SarabunPSK"/>
          <w:color w:val="auto"/>
          <w:cs/>
        </w:rPr>
        <w:t>.</w:t>
      </w:r>
    </w:p>
    <w:p w:rsidR="002C2F20" w:rsidRPr="0018260F" w:rsidRDefault="002C2F20" w:rsidP="002C2F20">
      <w:pPr>
        <w:pStyle w:val="Normal3"/>
        <w:numPr>
          <w:ilvl w:val="0"/>
          <w:numId w:val="61"/>
        </w:numPr>
        <w:jc w:val="both"/>
        <w:outlineLvl w:val="0"/>
        <w:rPr>
          <w:rFonts w:ascii="TH SarabunPSK" w:eastAsia="TH SarabunPSK" w:hAnsi="TH SarabunPSK" w:cs="TH SarabunPSK"/>
          <w:color w:val="auto"/>
        </w:rPr>
      </w:pPr>
      <w:r w:rsidRPr="0018260F">
        <w:rPr>
          <w:rFonts w:ascii="TH SarabunPSK" w:eastAsia="TH SarabunPSK" w:hAnsi="TH SarabunPSK" w:cs="TH SarabunPSK"/>
          <w:color w:val="auto"/>
        </w:rPr>
        <w:t>Srilanchakon, K</w:t>
      </w:r>
      <w:r w:rsidRPr="0018260F">
        <w:rPr>
          <w:rFonts w:ascii="TH SarabunPSK" w:eastAsia="TH SarabunPSK" w:hAnsi="TH SarabunPSK" w:cs="TH SarabunPSK"/>
          <w:color w:val="auto"/>
          <w:cs/>
        </w:rPr>
        <w:t>.</w:t>
      </w:r>
      <w:r w:rsidRPr="0018260F">
        <w:rPr>
          <w:rFonts w:ascii="TH SarabunPSK" w:eastAsia="TH SarabunPSK" w:hAnsi="TH SarabunPSK" w:cs="TH SarabunPSK"/>
          <w:color w:val="auto"/>
        </w:rPr>
        <w:t>, Thadsri, T</w:t>
      </w:r>
      <w:r w:rsidRPr="0018260F">
        <w:rPr>
          <w:rFonts w:ascii="TH SarabunPSK" w:eastAsia="TH SarabunPSK" w:hAnsi="TH SarabunPSK" w:cs="TH SarabunPSK"/>
          <w:color w:val="auto"/>
          <w:cs/>
        </w:rPr>
        <w:t>.</w:t>
      </w:r>
      <w:r w:rsidRPr="0018260F">
        <w:rPr>
          <w:rFonts w:ascii="TH SarabunPSK" w:eastAsia="TH SarabunPSK" w:hAnsi="TH SarabunPSK" w:cs="TH SarabunPSK"/>
          <w:color w:val="auto"/>
        </w:rPr>
        <w:t>, Jantarat, C</w:t>
      </w:r>
      <w:r w:rsidRPr="0018260F">
        <w:rPr>
          <w:rFonts w:ascii="TH SarabunPSK" w:eastAsia="TH SarabunPSK" w:hAnsi="TH SarabunPSK" w:cs="TH SarabunPSK"/>
          <w:color w:val="auto"/>
          <w:cs/>
        </w:rPr>
        <w:t>.</w:t>
      </w:r>
      <w:r w:rsidRPr="0018260F">
        <w:rPr>
          <w:rFonts w:ascii="TH SarabunPSK" w:eastAsia="TH SarabunPSK" w:hAnsi="TH SarabunPSK" w:cs="TH SarabunPSK"/>
          <w:color w:val="auto"/>
        </w:rPr>
        <w:t>, Thengyai, S</w:t>
      </w:r>
      <w:r w:rsidRPr="0018260F">
        <w:rPr>
          <w:rFonts w:ascii="TH SarabunPSK" w:eastAsia="TH SarabunPSK" w:hAnsi="TH SarabunPSK" w:cs="TH SarabunPSK"/>
          <w:color w:val="auto"/>
          <w:cs/>
        </w:rPr>
        <w:t>.</w:t>
      </w:r>
      <w:r w:rsidRPr="0018260F">
        <w:rPr>
          <w:rFonts w:ascii="TH SarabunPSK" w:eastAsia="TH SarabunPSK" w:hAnsi="TH SarabunPSK" w:cs="TH SarabunPSK"/>
          <w:color w:val="auto"/>
        </w:rPr>
        <w:t>, Nosoognoen, W</w:t>
      </w:r>
      <w:r w:rsidRPr="0018260F">
        <w:rPr>
          <w:rFonts w:ascii="TH SarabunPSK" w:eastAsia="TH SarabunPSK" w:hAnsi="TH SarabunPSK" w:cs="TH SarabunPSK"/>
          <w:color w:val="auto"/>
          <w:cs/>
        </w:rPr>
        <w:t>.</w:t>
      </w:r>
      <w:r w:rsidRPr="0018260F">
        <w:rPr>
          <w:rFonts w:ascii="TH SarabunPSK" w:eastAsia="TH SarabunPSK" w:hAnsi="TH SarabunPSK" w:cs="TH SarabunPSK"/>
          <w:color w:val="auto"/>
        </w:rPr>
        <w:t>, &amp; Supornsilchai, V</w:t>
      </w:r>
      <w:r w:rsidRPr="0018260F">
        <w:rPr>
          <w:rFonts w:ascii="TH SarabunPSK" w:eastAsia="TH SarabunPSK" w:hAnsi="TH SarabunPSK" w:cs="TH SarabunPSK"/>
          <w:color w:val="auto"/>
          <w:cs/>
        </w:rPr>
        <w:t>. (</w:t>
      </w:r>
      <w:r w:rsidRPr="0018260F">
        <w:rPr>
          <w:rFonts w:ascii="TH SarabunPSK" w:eastAsia="TH SarabunPSK" w:hAnsi="TH SarabunPSK" w:cs="TH SarabunPSK"/>
          <w:color w:val="auto"/>
        </w:rPr>
        <w:t>2017</w:t>
      </w:r>
      <w:r w:rsidRPr="0018260F">
        <w:rPr>
          <w:rFonts w:ascii="TH SarabunPSK" w:eastAsia="TH SarabunPSK" w:hAnsi="TH SarabunPSK" w:cs="TH SarabunPSK"/>
          <w:color w:val="auto"/>
          <w:cs/>
        </w:rPr>
        <w:t xml:space="preserve">). </w:t>
      </w:r>
      <w:r w:rsidRPr="0018260F">
        <w:rPr>
          <w:rFonts w:ascii="TH SarabunPSK" w:eastAsia="TH SarabunPSK" w:hAnsi="TH SarabunPSK" w:cs="TH SarabunPSK"/>
          <w:color w:val="auto"/>
        </w:rPr>
        <w:t>Higher phthalate concentrations are associated with precocious puberty in normal weight Thai girls</w:t>
      </w:r>
      <w:r w:rsidRPr="0018260F">
        <w:rPr>
          <w:rFonts w:ascii="TH SarabunPSK" w:eastAsia="TH SarabunPSK" w:hAnsi="TH SarabunPSK" w:cs="TH SarabunPSK"/>
          <w:color w:val="auto"/>
          <w:cs/>
        </w:rPr>
        <w:t xml:space="preserve">. </w:t>
      </w:r>
      <w:r w:rsidRPr="0018260F">
        <w:rPr>
          <w:rFonts w:ascii="TH SarabunPSK" w:eastAsia="TH SarabunPSK" w:hAnsi="TH SarabunPSK" w:cs="TH SarabunPSK"/>
          <w:color w:val="auto"/>
        </w:rPr>
        <w:t>Journal of Pediatric Endocrinology and Metabolism, 30</w:t>
      </w:r>
      <w:r w:rsidRPr="0018260F">
        <w:rPr>
          <w:rFonts w:ascii="TH SarabunPSK" w:eastAsia="TH SarabunPSK" w:hAnsi="TH SarabunPSK" w:cs="TH SarabunPSK"/>
          <w:color w:val="auto"/>
          <w:cs/>
        </w:rPr>
        <w:t>(</w:t>
      </w:r>
      <w:r w:rsidRPr="0018260F">
        <w:rPr>
          <w:rFonts w:ascii="TH SarabunPSK" w:eastAsia="TH SarabunPSK" w:hAnsi="TH SarabunPSK" w:cs="TH SarabunPSK"/>
          <w:color w:val="auto"/>
        </w:rPr>
        <w:t>12</w:t>
      </w:r>
      <w:r w:rsidRPr="0018260F">
        <w:rPr>
          <w:rFonts w:ascii="TH SarabunPSK" w:eastAsia="TH SarabunPSK" w:hAnsi="TH SarabunPSK" w:cs="TH SarabunPSK"/>
          <w:color w:val="auto"/>
          <w:cs/>
        </w:rPr>
        <w:t>)</w:t>
      </w:r>
      <w:r w:rsidRPr="0018260F">
        <w:rPr>
          <w:rFonts w:ascii="TH SarabunPSK" w:eastAsia="TH SarabunPSK" w:hAnsi="TH SarabunPSK" w:cs="TH SarabunPSK"/>
          <w:color w:val="auto"/>
        </w:rPr>
        <w:t>, 1293</w:t>
      </w:r>
      <w:r w:rsidRPr="0018260F">
        <w:rPr>
          <w:rFonts w:ascii="TH SarabunPSK" w:eastAsia="TH SarabunPSK" w:hAnsi="TH SarabunPSK" w:cs="TH SarabunPSK"/>
          <w:color w:val="auto"/>
          <w:cs/>
        </w:rPr>
        <w:t>-</w:t>
      </w:r>
      <w:r w:rsidRPr="0018260F">
        <w:rPr>
          <w:rFonts w:ascii="TH SarabunPSK" w:eastAsia="TH SarabunPSK" w:hAnsi="TH SarabunPSK" w:cs="TH SarabunPSK"/>
          <w:color w:val="auto"/>
        </w:rPr>
        <w:t>1298</w:t>
      </w:r>
      <w:r w:rsidRPr="0018260F">
        <w:rPr>
          <w:rFonts w:ascii="TH SarabunPSK" w:eastAsia="TH SarabunPSK" w:hAnsi="TH SarabunPSK" w:cs="TH SarabunPSK"/>
          <w:color w:val="auto"/>
          <w:cs/>
        </w:rPr>
        <w:t>.</w:t>
      </w:r>
    </w:p>
    <w:p w:rsidR="002C2F20" w:rsidRPr="0018260F" w:rsidRDefault="002C2F20" w:rsidP="002C2F20">
      <w:pPr>
        <w:pStyle w:val="Normal3"/>
        <w:numPr>
          <w:ilvl w:val="0"/>
          <w:numId w:val="61"/>
        </w:numPr>
        <w:jc w:val="both"/>
        <w:outlineLvl w:val="0"/>
        <w:rPr>
          <w:rFonts w:ascii="TH SarabunPSK" w:eastAsia="TH SarabunPSK" w:hAnsi="TH SarabunPSK" w:cs="TH SarabunPSK"/>
          <w:color w:val="auto"/>
        </w:rPr>
      </w:pPr>
      <w:r w:rsidRPr="0018260F">
        <w:rPr>
          <w:rFonts w:ascii="TH SarabunPSK" w:eastAsia="TH SarabunPSK" w:hAnsi="TH SarabunPSK" w:cs="TH SarabunPSK"/>
          <w:color w:val="auto"/>
        </w:rPr>
        <w:t>Saengkaew, T</w:t>
      </w:r>
      <w:r w:rsidRPr="0018260F">
        <w:rPr>
          <w:rFonts w:ascii="TH SarabunPSK" w:eastAsia="TH SarabunPSK" w:hAnsi="TH SarabunPSK" w:cs="TH SarabunPSK"/>
          <w:color w:val="auto"/>
          <w:cs/>
        </w:rPr>
        <w:t>.</w:t>
      </w:r>
      <w:r w:rsidRPr="0018260F">
        <w:rPr>
          <w:rFonts w:ascii="TH SarabunPSK" w:eastAsia="TH SarabunPSK" w:hAnsi="TH SarabunPSK" w:cs="TH SarabunPSK"/>
          <w:color w:val="auto"/>
        </w:rPr>
        <w:t>, Jantarat, C</w:t>
      </w:r>
      <w:r w:rsidRPr="0018260F">
        <w:rPr>
          <w:rFonts w:ascii="TH SarabunPSK" w:eastAsia="TH SarabunPSK" w:hAnsi="TH SarabunPSK" w:cs="TH SarabunPSK"/>
          <w:color w:val="auto"/>
          <w:cs/>
        </w:rPr>
        <w:t>.</w:t>
      </w:r>
      <w:r w:rsidRPr="0018260F">
        <w:rPr>
          <w:rFonts w:ascii="TH SarabunPSK" w:eastAsia="TH SarabunPSK" w:hAnsi="TH SarabunPSK" w:cs="TH SarabunPSK"/>
          <w:color w:val="auto"/>
        </w:rPr>
        <w:t>, Nosoognoen, W</w:t>
      </w:r>
      <w:r w:rsidRPr="0018260F">
        <w:rPr>
          <w:rFonts w:ascii="TH SarabunPSK" w:eastAsia="TH SarabunPSK" w:hAnsi="TH SarabunPSK" w:cs="TH SarabunPSK"/>
          <w:color w:val="auto"/>
          <w:cs/>
        </w:rPr>
        <w:t>.</w:t>
      </w:r>
      <w:r w:rsidRPr="0018260F">
        <w:rPr>
          <w:rFonts w:ascii="TH SarabunPSK" w:eastAsia="TH SarabunPSK" w:hAnsi="TH SarabunPSK" w:cs="TH SarabunPSK"/>
          <w:color w:val="auto"/>
        </w:rPr>
        <w:t>, &amp; Supornsilchai, V</w:t>
      </w:r>
      <w:r w:rsidRPr="0018260F">
        <w:rPr>
          <w:rFonts w:ascii="TH SarabunPSK" w:eastAsia="TH SarabunPSK" w:hAnsi="TH SarabunPSK" w:cs="TH SarabunPSK"/>
          <w:color w:val="auto"/>
          <w:cs/>
        </w:rPr>
        <w:t>. (</w:t>
      </w:r>
      <w:r w:rsidRPr="0018260F">
        <w:rPr>
          <w:rFonts w:ascii="TH SarabunPSK" w:eastAsia="TH SarabunPSK" w:hAnsi="TH SarabunPSK" w:cs="TH SarabunPSK"/>
          <w:color w:val="auto"/>
        </w:rPr>
        <w:t>2017</w:t>
      </w:r>
      <w:r w:rsidRPr="0018260F">
        <w:rPr>
          <w:rFonts w:ascii="TH SarabunPSK" w:eastAsia="TH SarabunPSK" w:hAnsi="TH SarabunPSK" w:cs="TH SarabunPSK"/>
          <w:color w:val="auto"/>
          <w:cs/>
        </w:rPr>
        <w:t xml:space="preserve">). </w:t>
      </w:r>
      <w:r w:rsidRPr="0018260F">
        <w:rPr>
          <w:rFonts w:ascii="TH SarabunPSK" w:eastAsia="TH SarabunPSK" w:hAnsi="TH SarabunPSK" w:cs="TH SarabunPSK"/>
          <w:color w:val="auto"/>
        </w:rPr>
        <w:t>Association between urinary phthalates and metabolic abnormalities in obese Thai children and adolescents</w:t>
      </w:r>
      <w:r w:rsidRPr="0018260F">
        <w:rPr>
          <w:rFonts w:ascii="TH SarabunPSK" w:eastAsia="TH SarabunPSK" w:hAnsi="TH SarabunPSK" w:cs="TH SarabunPSK"/>
          <w:color w:val="auto"/>
          <w:cs/>
        </w:rPr>
        <w:t xml:space="preserve">. </w:t>
      </w:r>
      <w:r w:rsidRPr="0018260F">
        <w:rPr>
          <w:rFonts w:ascii="TH SarabunPSK" w:eastAsia="TH SarabunPSK" w:hAnsi="TH SarabunPSK" w:cs="TH SarabunPSK"/>
          <w:color w:val="auto"/>
        </w:rPr>
        <w:t>Journal of Pediatric Endocrinology and Metabolism, 30</w:t>
      </w:r>
      <w:r w:rsidRPr="0018260F">
        <w:rPr>
          <w:rFonts w:ascii="TH SarabunPSK" w:eastAsia="TH SarabunPSK" w:hAnsi="TH SarabunPSK" w:cs="TH SarabunPSK"/>
          <w:color w:val="auto"/>
          <w:cs/>
        </w:rPr>
        <w:t>(</w:t>
      </w:r>
      <w:r w:rsidRPr="0018260F">
        <w:rPr>
          <w:rFonts w:ascii="TH SarabunPSK" w:eastAsia="TH SarabunPSK" w:hAnsi="TH SarabunPSK" w:cs="TH SarabunPSK"/>
          <w:color w:val="auto"/>
        </w:rPr>
        <w:t>9</w:t>
      </w:r>
      <w:r w:rsidRPr="0018260F">
        <w:rPr>
          <w:rFonts w:ascii="TH SarabunPSK" w:eastAsia="TH SarabunPSK" w:hAnsi="TH SarabunPSK" w:cs="TH SarabunPSK"/>
          <w:color w:val="auto"/>
          <w:cs/>
        </w:rPr>
        <w:t>)</w:t>
      </w:r>
      <w:r w:rsidRPr="0018260F">
        <w:rPr>
          <w:rFonts w:ascii="TH SarabunPSK" w:eastAsia="TH SarabunPSK" w:hAnsi="TH SarabunPSK" w:cs="TH SarabunPSK"/>
          <w:color w:val="auto"/>
        </w:rPr>
        <w:t>, 931</w:t>
      </w:r>
      <w:r w:rsidRPr="0018260F">
        <w:rPr>
          <w:rFonts w:ascii="TH SarabunPSK" w:eastAsia="TH SarabunPSK" w:hAnsi="TH SarabunPSK" w:cs="TH SarabunPSK"/>
          <w:color w:val="auto"/>
          <w:cs/>
        </w:rPr>
        <w:t>-</w:t>
      </w:r>
      <w:r w:rsidRPr="0018260F">
        <w:rPr>
          <w:rFonts w:ascii="TH SarabunPSK" w:eastAsia="TH SarabunPSK" w:hAnsi="TH SarabunPSK" w:cs="TH SarabunPSK"/>
          <w:color w:val="auto"/>
        </w:rPr>
        <w:t>938</w:t>
      </w:r>
      <w:r w:rsidRPr="0018260F">
        <w:rPr>
          <w:rFonts w:ascii="TH SarabunPSK" w:eastAsia="TH SarabunPSK" w:hAnsi="TH SarabunPSK" w:cs="TH SarabunPSK"/>
          <w:color w:val="auto"/>
          <w:cs/>
        </w:rPr>
        <w:t>.</w:t>
      </w:r>
    </w:p>
    <w:p w:rsidR="002C2F20" w:rsidRPr="0018260F" w:rsidRDefault="002C2F20" w:rsidP="002C2F20">
      <w:pPr>
        <w:pStyle w:val="Normal3"/>
        <w:numPr>
          <w:ilvl w:val="0"/>
          <w:numId w:val="61"/>
        </w:numPr>
        <w:jc w:val="both"/>
        <w:outlineLvl w:val="0"/>
        <w:rPr>
          <w:rFonts w:ascii="TH SarabunPSK" w:eastAsia="TH SarabunPSK" w:hAnsi="TH SarabunPSK" w:cs="TH SarabunPSK"/>
          <w:color w:val="auto"/>
        </w:rPr>
      </w:pPr>
      <w:r w:rsidRPr="0018260F">
        <w:rPr>
          <w:rFonts w:ascii="TH SarabunPSK" w:eastAsia="TH SarabunPSK" w:hAnsi="TH SarabunPSK" w:cs="TH SarabunPSK"/>
          <w:color w:val="auto"/>
        </w:rPr>
        <w:t>Supornsilchai, V</w:t>
      </w:r>
      <w:r w:rsidRPr="0018260F">
        <w:rPr>
          <w:rFonts w:ascii="TH SarabunPSK" w:eastAsia="TH SarabunPSK" w:hAnsi="TH SarabunPSK" w:cs="TH SarabunPSK"/>
          <w:color w:val="auto"/>
          <w:cs/>
        </w:rPr>
        <w:t>.</w:t>
      </w:r>
      <w:r w:rsidRPr="0018260F">
        <w:rPr>
          <w:rFonts w:ascii="TH SarabunPSK" w:eastAsia="TH SarabunPSK" w:hAnsi="TH SarabunPSK" w:cs="TH SarabunPSK"/>
          <w:color w:val="auto"/>
        </w:rPr>
        <w:t>, Jantarat, C</w:t>
      </w:r>
      <w:r w:rsidRPr="0018260F">
        <w:rPr>
          <w:rFonts w:ascii="TH SarabunPSK" w:eastAsia="TH SarabunPSK" w:hAnsi="TH SarabunPSK" w:cs="TH SarabunPSK"/>
          <w:color w:val="auto"/>
          <w:cs/>
        </w:rPr>
        <w:t>.</w:t>
      </w:r>
      <w:r w:rsidRPr="0018260F">
        <w:rPr>
          <w:rFonts w:ascii="TH SarabunPSK" w:eastAsia="TH SarabunPSK" w:hAnsi="TH SarabunPSK" w:cs="TH SarabunPSK"/>
          <w:color w:val="auto"/>
        </w:rPr>
        <w:t>, Nosoognoen, W</w:t>
      </w:r>
      <w:r w:rsidRPr="0018260F">
        <w:rPr>
          <w:rFonts w:ascii="TH SarabunPSK" w:eastAsia="TH SarabunPSK" w:hAnsi="TH SarabunPSK" w:cs="TH SarabunPSK"/>
          <w:color w:val="auto"/>
          <w:cs/>
        </w:rPr>
        <w:t>.</w:t>
      </w:r>
      <w:r w:rsidRPr="0018260F">
        <w:rPr>
          <w:rFonts w:ascii="TH SarabunPSK" w:eastAsia="TH SarabunPSK" w:hAnsi="TH SarabunPSK" w:cs="TH SarabunPSK"/>
          <w:color w:val="auto"/>
        </w:rPr>
        <w:t>, Pornkunwilai, S</w:t>
      </w:r>
      <w:r w:rsidRPr="0018260F">
        <w:rPr>
          <w:rFonts w:ascii="TH SarabunPSK" w:eastAsia="TH SarabunPSK" w:hAnsi="TH SarabunPSK" w:cs="TH SarabunPSK"/>
          <w:color w:val="auto"/>
          <w:cs/>
        </w:rPr>
        <w:t>.</w:t>
      </w:r>
      <w:r w:rsidRPr="0018260F">
        <w:rPr>
          <w:rFonts w:ascii="TH SarabunPSK" w:eastAsia="TH SarabunPSK" w:hAnsi="TH SarabunPSK" w:cs="TH SarabunPSK"/>
          <w:color w:val="auto"/>
        </w:rPr>
        <w:t>, Wacharasindhu, S</w:t>
      </w:r>
      <w:r w:rsidRPr="0018260F">
        <w:rPr>
          <w:rFonts w:ascii="TH SarabunPSK" w:eastAsia="TH SarabunPSK" w:hAnsi="TH SarabunPSK" w:cs="TH SarabunPSK"/>
          <w:color w:val="auto"/>
          <w:cs/>
        </w:rPr>
        <w:t>.</w:t>
      </w:r>
      <w:r w:rsidRPr="0018260F">
        <w:rPr>
          <w:rFonts w:ascii="TH SarabunPSK" w:eastAsia="TH SarabunPSK" w:hAnsi="TH SarabunPSK" w:cs="TH SarabunPSK"/>
          <w:color w:val="auto"/>
        </w:rPr>
        <w:t>, Soder, O</w:t>
      </w:r>
      <w:r w:rsidRPr="0018260F">
        <w:rPr>
          <w:rFonts w:ascii="TH SarabunPSK" w:eastAsia="TH SarabunPSK" w:hAnsi="TH SarabunPSK" w:cs="TH SarabunPSK"/>
          <w:color w:val="auto"/>
          <w:cs/>
        </w:rPr>
        <w:t>. (</w:t>
      </w:r>
      <w:r w:rsidRPr="0018260F">
        <w:rPr>
          <w:rFonts w:ascii="TH SarabunPSK" w:eastAsia="TH SarabunPSK" w:hAnsi="TH SarabunPSK" w:cs="TH SarabunPSK"/>
          <w:color w:val="auto"/>
        </w:rPr>
        <w:t>2016</w:t>
      </w:r>
      <w:r w:rsidRPr="0018260F">
        <w:rPr>
          <w:rFonts w:ascii="TH SarabunPSK" w:eastAsia="TH SarabunPSK" w:hAnsi="TH SarabunPSK" w:cs="TH SarabunPSK"/>
          <w:color w:val="auto"/>
          <w:cs/>
        </w:rPr>
        <w:t xml:space="preserve">). </w:t>
      </w:r>
      <w:r w:rsidRPr="0018260F">
        <w:rPr>
          <w:rFonts w:ascii="TH SarabunPSK" w:eastAsia="TH SarabunPSK" w:hAnsi="TH SarabunPSK" w:cs="TH SarabunPSK"/>
          <w:color w:val="auto"/>
        </w:rPr>
        <w:t xml:space="preserve">Increased levels of bisphenol A </w:t>
      </w:r>
      <w:r w:rsidRPr="0018260F">
        <w:rPr>
          <w:rFonts w:ascii="TH SarabunPSK" w:eastAsia="TH SarabunPSK" w:hAnsi="TH SarabunPSK" w:cs="TH SarabunPSK"/>
          <w:color w:val="auto"/>
          <w:cs/>
        </w:rPr>
        <w:t>(</w:t>
      </w:r>
      <w:r w:rsidRPr="0018260F">
        <w:rPr>
          <w:rFonts w:ascii="TH SarabunPSK" w:eastAsia="TH SarabunPSK" w:hAnsi="TH SarabunPSK" w:cs="TH SarabunPSK"/>
          <w:color w:val="auto"/>
        </w:rPr>
        <w:t>BPA</w:t>
      </w:r>
      <w:r w:rsidRPr="0018260F">
        <w:rPr>
          <w:rFonts w:ascii="TH SarabunPSK" w:eastAsia="TH SarabunPSK" w:hAnsi="TH SarabunPSK" w:cs="TH SarabunPSK"/>
          <w:color w:val="auto"/>
          <w:cs/>
        </w:rPr>
        <w:t xml:space="preserve">) </w:t>
      </w:r>
      <w:r w:rsidRPr="0018260F">
        <w:rPr>
          <w:rFonts w:ascii="TH SarabunPSK" w:eastAsia="TH SarabunPSK" w:hAnsi="TH SarabunPSK" w:cs="TH SarabunPSK"/>
          <w:color w:val="auto"/>
        </w:rPr>
        <w:t>in Thai girls with precocious puberty</w:t>
      </w:r>
      <w:r w:rsidRPr="0018260F">
        <w:rPr>
          <w:rFonts w:ascii="TH SarabunPSK" w:eastAsia="TH SarabunPSK" w:hAnsi="TH SarabunPSK" w:cs="TH SarabunPSK"/>
          <w:color w:val="auto"/>
          <w:cs/>
        </w:rPr>
        <w:t xml:space="preserve">. </w:t>
      </w:r>
      <w:r w:rsidRPr="0018260F">
        <w:rPr>
          <w:rFonts w:ascii="TH SarabunPSK" w:eastAsia="TH SarabunPSK" w:hAnsi="TH SarabunPSK" w:cs="TH SarabunPSK"/>
          <w:color w:val="auto"/>
        </w:rPr>
        <w:t>Journal of Pediatric Endocrinology and Metabolism, 29</w:t>
      </w:r>
      <w:r w:rsidRPr="0018260F">
        <w:rPr>
          <w:rFonts w:ascii="TH SarabunPSK" w:eastAsia="TH SarabunPSK" w:hAnsi="TH SarabunPSK" w:cs="TH SarabunPSK"/>
          <w:color w:val="auto"/>
          <w:cs/>
        </w:rPr>
        <w:t>(</w:t>
      </w:r>
      <w:r w:rsidRPr="0018260F">
        <w:rPr>
          <w:rFonts w:ascii="TH SarabunPSK" w:eastAsia="TH SarabunPSK" w:hAnsi="TH SarabunPSK" w:cs="TH SarabunPSK"/>
          <w:color w:val="auto"/>
        </w:rPr>
        <w:t>11</w:t>
      </w:r>
      <w:r w:rsidRPr="0018260F">
        <w:rPr>
          <w:rFonts w:ascii="TH SarabunPSK" w:eastAsia="TH SarabunPSK" w:hAnsi="TH SarabunPSK" w:cs="TH SarabunPSK"/>
          <w:color w:val="auto"/>
          <w:cs/>
        </w:rPr>
        <w:t>)</w:t>
      </w:r>
      <w:r w:rsidRPr="0018260F">
        <w:rPr>
          <w:rFonts w:ascii="TH SarabunPSK" w:eastAsia="TH SarabunPSK" w:hAnsi="TH SarabunPSK" w:cs="TH SarabunPSK"/>
          <w:color w:val="auto"/>
        </w:rPr>
        <w:t>, 1233</w:t>
      </w:r>
      <w:r w:rsidRPr="0018260F">
        <w:rPr>
          <w:rFonts w:ascii="TH SarabunPSK" w:eastAsia="TH SarabunPSK" w:hAnsi="TH SarabunPSK" w:cs="TH SarabunPSK"/>
          <w:color w:val="auto"/>
          <w:cs/>
        </w:rPr>
        <w:t>-</w:t>
      </w:r>
      <w:r w:rsidRPr="0018260F">
        <w:rPr>
          <w:rFonts w:ascii="TH SarabunPSK" w:eastAsia="TH SarabunPSK" w:hAnsi="TH SarabunPSK" w:cs="TH SarabunPSK"/>
          <w:color w:val="auto"/>
        </w:rPr>
        <w:t>1239</w:t>
      </w:r>
      <w:r w:rsidRPr="0018260F">
        <w:rPr>
          <w:rFonts w:ascii="TH SarabunPSK" w:eastAsia="TH SarabunPSK" w:hAnsi="TH SarabunPSK" w:cs="TH SarabunPSK"/>
          <w:color w:val="auto"/>
          <w:cs/>
        </w:rPr>
        <w:t>.</w:t>
      </w:r>
    </w:p>
    <w:p w:rsidR="002C2F20" w:rsidRPr="0018260F" w:rsidRDefault="002C2F20" w:rsidP="002C2F20">
      <w:pPr>
        <w:pStyle w:val="Normal3"/>
        <w:numPr>
          <w:ilvl w:val="0"/>
          <w:numId w:val="61"/>
        </w:numPr>
        <w:jc w:val="both"/>
        <w:outlineLvl w:val="0"/>
        <w:rPr>
          <w:rFonts w:ascii="TH SarabunPSK" w:eastAsia="TH SarabunPSK" w:hAnsi="TH SarabunPSK" w:cs="TH SarabunPSK"/>
          <w:color w:val="auto"/>
        </w:rPr>
      </w:pPr>
      <w:r w:rsidRPr="0018260F">
        <w:rPr>
          <w:rFonts w:ascii="TH SarabunPSK" w:eastAsia="TH SarabunPSK" w:hAnsi="TH SarabunPSK" w:cs="TH SarabunPSK"/>
          <w:color w:val="auto"/>
        </w:rPr>
        <w:t>SaeYoon, A</w:t>
      </w:r>
      <w:r w:rsidRPr="0018260F">
        <w:rPr>
          <w:rFonts w:ascii="TH SarabunPSK" w:eastAsia="TH SarabunPSK" w:hAnsi="TH SarabunPSK" w:cs="TH SarabunPSK"/>
          <w:color w:val="auto"/>
          <w:cs/>
        </w:rPr>
        <w:t>.</w:t>
      </w:r>
      <w:r w:rsidRPr="0018260F">
        <w:rPr>
          <w:rFonts w:ascii="TH SarabunPSK" w:eastAsia="TH SarabunPSK" w:hAnsi="TH SarabunPSK" w:cs="TH SarabunPSK"/>
          <w:color w:val="auto"/>
        </w:rPr>
        <w:t>, Sukkarn, B</w:t>
      </w:r>
      <w:r w:rsidRPr="0018260F">
        <w:rPr>
          <w:rFonts w:ascii="TH SarabunPSK" w:eastAsia="TH SarabunPSK" w:hAnsi="TH SarabunPSK" w:cs="TH SarabunPSK"/>
          <w:color w:val="auto"/>
          <w:cs/>
        </w:rPr>
        <w:t>.</w:t>
      </w:r>
      <w:r w:rsidRPr="0018260F">
        <w:rPr>
          <w:rFonts w:ascii="TH SarabunPSK" w:eastAsia="TH SarabunPSK" w:hAnsi="TH SarabunPSK" w:cs="TH SarabunPSK"/>
          <w:color w:val="auto"/>
        </w:rPr>
        <w:t>, Nosoongnoen, W</w:t>
      </w:r>
      <w:r w:rsidRPr="0018260F">
        <w:rPr>
          <w:rFonts w:ascii="TH SarabunPSK" w:eastAsia="TH SarabunPSK" w:hAnsi="TH SarabunPSK" w:cs="TH SarabunPSK"/>
          <w:color w:val="auto"/>
          <w:cs/>
        </w:rPr>
        <w:t>.</w:t>
      </w:r>
      <w:r w:rsidRPr="0018260F">
        <w:rPr>
          <w:rFonts w:ascii="TH SarabunPSK" w:eastAsia="TH SarabunPSK" w:hAnsi="TH SarabunPSK" w:cs="TH SarabunPSK"/>
          <w:color w:val="auto"/>
        </w:rPr>
        <w:t>, Jantarat, C</w:t>
      </w:r>
      <w:r w:rsidRPr="0018260F">
        <w:rPr>
          <w:rFonts w:ascii="TH SarabunPSK" w:eastAsia="TH SarabunPSK" w:hAnsi="TH SarabunPSK" w:cs="TH SarabunPSK"/>
          <w:color w:val="auto"/>
          <w:cs/>
        </w:rPr>
        <w:t>.</w:t>
      </w:r>
      <w:r w:rsidRPr="0018260F">
        <w:rPr>
          <w:rFonts w:ascii="TH SarabunPSK" w:eastAsia="TH SarabunPSK" w:hAnsi="TH SarabunPSK" w:cs="TH SarabunPSK"/>
          <w:color w:val="auto"/>
        </w:rPr>
        <w:t>, Hiransai, P</w:t>
      </w:r>
      <w:r w:rsidRPr="0018260F">
        <w:rPr>
          <w:rFonts w:ascii="TH SarabunPSK" w:eastAsia="TH SarabunPSK" w:hAnsi="TH SarabunPSK" w:cs="TH SarabunPSK"/>
          <w:color w:val="auto"/>
          <w:cs/>
        </w:rPr>
        <w:t>.</w:t>
      </w:r>
      <w:r w:rsidRPr="0018260F">
        <w:rPr>
          <w:rFonts w:ascii="TH SarabunPSK" w:eastAsia="TH SarabunPSK" w:hAnsi="TH SarabunPSK" w:cs="TH SarabunPSK"/>
          <w:color w:val="auto"/>
        </w:rPr>
        <w:t>, Sakdiset, P</w:t>
      </w:r>
      <w:r w:rsidRPr="0018260F">
        <w:rPr>
          <w:rFonts w:ascii="TH SarabunPSK" w:eastAsia="TH SarabunPSK" w:hAnsi="TH SarabunPSK" w:cs="TH SarabunPSK"/>
          <w:color w:val="auto"/>
          <w:cs/>
        </w:rPr>
        <w:t>.</w:t>
      </w:r>
      <w:r w:rsidRPr="0018260F">
        <w:rPr>
          <w:rFonts w:ascii="TH SarabunPSK" w:eastAsia="TH SarabunPSK" w:hAnsi="TH SarabunPSK" w:cs="TH SarabunPSK"/>
          <w:color w:val="auto"/>
        </w:rPr>
        <w:t>, Chingunpitak, J</w:t>
      </w:r>
      <w:r w:rsidRPr="0018260F">
        <w:rPr>
          <w:rFonts w:ascii="TH SarabunPSK" w:eastAsia="TH SarabunPSK" w:hAnsi="TH SarabunPSK" w:cs="TH SarabunPSK"/>
          <w:color w:val="auto"/>
          <w:cs/>
        </w:rPr>
        <w:t>.</w:t>
      </w:r>
      <w:r w:rsidRPr="0018260F">
        <w:rPr>
          <w:rFonts w:ascii="TH SarabunPSK" w:eastAsia="TH SarabunPSK" w:hAnsi="TH SarabunPSK" w:cs="TH SarabunPSK"/>
          <w:color w:val="auto"/>
        </w:rPr>
        <w:t>, Makchuchit, S</w:t>
      </w:r>
      <w:r w:rsidRPr="0018260F">
        <w:rPr>
          <w:rFonts w:ascii="TH SarabunPSK" w:eastAsia="TH SarabunPSK" w:hAnsi="TH SarabunPSK" w:cs="TH SarabunPSK"/>
          <w:color w:val="auto"/>
          <w:cs/>
        </w:rPr>
        <w:t>.</w:t>
      </w:r>
      <w:r w:rsidRPr="0018260F">
        <w:rPr>
          <w:rFonts w:ascii="TH SarabunPSK" w:eastAsia="TH SarabunPSK" w:hAnsi="TH SarabunPSK" w:cs="TH SarabunPSK"/>
          <w:color w:val="auto"/>
        </w:rPr>
        <w:t>, Itharat, A</w:t>
      </w:r>
      <w:r w:rsidRPr="0018260F">
        <w:rPr>
          <w:rFonts w:ascii="TH SarabunPSK" w:eastAsia="TH SarabunPSK" w:hAnsi="TH SarabunPSK" w:cs="TH SarabunPSK"/>
          <w:color w:val="auto"/>
          <w:cs/>
        </w:rPr>
        <w:t>. (</w:t>
      </w:r>
      <w:r w:rsidRPr="0018260F">
        <w:rPr>
          <w:rFonts w:ascii="TH SarabunPSK" w:eastAsia="TH SarabunPSK" w:hAnsi="TH SarabunPSK" w:cs="TH SarabunPSK"/>
          <w:color w:val="auto"/>
        </w:rPr>
        <w:t>2016</w:t>
      </w:r>
      <w:r w:rsidRPr="0018260F">
        <w:rPr>
          <w:rFonts w:ascii="TH SarabunPSK" w:eastAsia="TH SarabunPSK" w:hAnsi="TH SarabunPSK" w:cs="TH SarabunPSK"/>
          <w:color w:val="auto"/>
          <w:cs/>
        </w:rPr>
        <w:t xml:space="preserve">). </w:t>
      </w:r>
      <w:r w:rsidRPr="0018260F">
        <w:rPr>
          <w:rFonts w:ascii="TH SarabunPSK" w:eastAsia="TH SarabunPSK" w:hAnsi="TH SarabunPSK" w:cs="TH SarabunPSK"/>
          <w:color w:val="auto"/>
        </w:rPr>
        <w:t>Determination of N</w:t>
      </w:r>
      <w:r w:rsidRPr="0018260F">
        <w:rPr>
          <w:rFonts w:ascii="TH SarabunPSK" w:eastAsia="TH SarabunPSK" w:hAnsi="TH SarabunPSK" w:cs="TH SarabunPSK"/>
          <w:color w:val="auto"/>
          <w:cs/>
        </w:rPr>
        <w:t>-</w:t>
      </w:r>
      <w:r w:rsidRPr="0018260F">
        <w:rPr>
          <w:rFonts w:ascii="TH SarabunPSK" w:eastAsia="TH SarabunPSK" w:hAnsi="TH SarabunPSK" w:cs="TH SarabunPSK"/>
          <w:color w:val="auto"/>
        </w:rPr>
        <w:t>trans</w:t>
      </w:r>
      <w:r w:rsidRPr="0018260F">
        <w:rPr>
          <w:rFonts w:ascii="TH SarabunPSK" w:eastAsia="TH SarabunPSK" w:hAnsi="TH SarabunPSK" w:cs="TH SarabunPSK"/>
          <w:color w:val="auto"/>
          <w:cs/>
        </w:rPr>
        <w:t>-</w:t>
      </w:r>
      <w:r w:rsidRPr="0018260F">
        <w:rPr>
          <w:rFonts w:ascii="TH SarabunPSK" w:eastAsia="TH SarabunPSK" w:hAnsi="TH SarabunPSK" w:cs="TH SarabunPSK"/>
          <w:color w:val="auto"/>
        </w:rPr>
        <w:t xml:space="preserve">feruloyltyramine content and nitric oxide inhibitory and antioxidant activities of </w:t>
      </w:r>
      <w:r w:rsidRPr="0018260F">
        <w:rPr>
          <w:rFonts w:ascii="TH SarabunPSK" w:eastAsia="TH SarabunPSK" w:hAnsi="TH SarabunPSK" w:cs="TH SarabunPSK"/>
          <w:i/>
          <w:iCs/>
          <w:color w:val="auto"/>
        </w:rPr>
        <w:t>Tinospora crispa</w:t>
      </w:r>
      <w:r w:rsidRPr="0018260F">
        <w:rPr>
          <w:rFonts w:ascii="TH SarabunPSK" w:eastAsia="TH SarabunPSK" w:hAnsi="TH SarabunPSK" w:cs="TH SarabunPSK"/>
          <w:color w:val="auto"/>
          <w:cs/>
        </w:rPr>
        <w:t xml:space="preserve">. </w:t>
      </w:r>
      <w:r w:rsidRPr="0018260F">
        <w:rPr>
          <w:rFonts w:ascii="TH SarabunPSK" w:eastAsia="TH SarabunPSK" w:hAnsi="TH SarabunPSK" w:cs="TH SarabunPSK"/>
          <w:color w:val="auto"/>
        </w:rPr>
        <w:t>Asian Journal of Pharmaceutical Sciences, Article in press</w:t>
      </w:r>
      <w:r w:rsidRPr="0018260F">
        <w:rPr>
          <w:rFonts w:ascii="TH SarabunPSK" w:eastAsia="TH SarabunPSK" w:hAnsi="TH SarabunPSK" w:cs="TH SarabunPSK"/>
          <w:color w:val="auto"/>
          <w:cs/>
        </w:rPr>
        <w:t xml:space="preserve">. </w:t>
      </w:r>
      <w:r w:rsidRPr="0018260F">
        <w:rPr>
          <w:rFonts w:ascii="TH SarabunPSK" w:eastAsia="TH SarabunPSK" w:hAnsi="TH SarabunPSK" w:cs="TH SarabunPSK"/>
          <w:color w:val="auto"/>
        </w:rPr>
        <w:t>doi</w:t>
      </w:r>
      <w:r w:rsidRPr="0018260F">
        <w:rPr>
          <w:rFonts w:ascii="TH SarabunPSK" w:eastAsia="TH SarabunPSK" w:hAnsi="TH SarabunPSK" w:cs="TH SarabunPSK"/>
          <w:color w:val="auto"/>
          <w:cs/>
        </w:rPr>
        <w:t xml:space="preserve">: </w:t>
      </w:r>
      <w:r w:rsidRPr="0018260F">
        <w:rPr>
          <w:rFonts w:ascii="TH SarabunPSK" w:eastAsia="TH SarabunPSK" w:hAnsi="TH SarabunPSK" w:cs="TH SarabunPSK"/>
          <w:color w:val="auto"/>
        </w:rPr>
        <w:t>10</w:t>
      </w:r>
      <w:r w:rsidRPr="0018260F">
        <w:rPr>
          <w:rFonts w:ascii="TH SarabunPSK" w:eastAsia="TH SarabunPSK" w:hAnsi="TH SarabunPSK" w:cs="TH SarabunPSK"/>
          <w:color w:val="auto"/>
          <w:cs/>
        </w:rPr>
        <w:t>.</w:t>
      </w:r>
      <w:r w:rsidRPr="0018260F">
        <w:rPr>
          <w:rFonts w:ascii="TH SarabunPSK" w:eastAsia="TH SarabunPSK" w:hAnsi="TH SarabunPSK" w:cs="TH SarabunPSK"/>
          <w:color w:val="auto"/>
        </w:rPr>
        <w:t>1016</w:t>
      </w:r>
      <w:r w:rsidRPr="0018260F">
        <w:rPr>
          <w:rFonts w:ascii="TH SarabunPSK" w:eastAsia="TH SarabunPSK" w:hAnsi="TH SarabunPSK" w:cs="TH SarabunPSK"/>
          <w:color w:val="auto"/>
          <w:cs/>
        </w:rPr>
        <w:t>/</w:t>
      </w:r>
      <w:r w:rsidRPr="0018260F">
        <w:rPr>
          <w:rFonts w:ascii="TH SarabunPSK" w:eastAsia="TH SarabunPSK" w:hAnsi="TH SarabunPSK" w:cs="TH SarabunPSK"/>
          <w:color w:val="auto"/>
        </w:rPr>
        <w:t>j</w:t>
      </w:r>
      <w:r w:rsidRPr="0018260F">
        <w:rPr>
          <w:rFonts w:ascii="TH SarabunPSK" w:eastAsia="TH SarabunPSK" w:hAnsi="TH SarabunPSK" w:cs="TH SarabunPSK"/>
          <w:color w:val="auto"/>
          <w:cs/>
        </w:rPr>
        <w:t>.</w:t>
      </w:r>
      <w:r w:rsidRPr="0018260F">
        <w:rPr>
          <w:rFonts w:ascii="TH SarabunPSK" w:eastAsia="TH SarabunPSK" w:hAnsi="TH SarabunPSK" w:cs="TH SarabunPSK"/>
          <w:color w:val="auto"/>
        </w:rPr>
        <w:t>ajps</w:t>
      </w:r>
      <w:r w:rsidRPr="0018260F">
        <w:rPr>
          <w:rFonts w:ascii="TH SarabunPSK" w:eastAsia="TH SarabunPSK" w:hAnsi="TH SarabunPSK" w:cs="TH SarabunPSK"/>
          <w:color w:val="auto"/>
          <w:cs/>
        </w:rPr>
        <w:t>.</w:t>
      </w:r>
      <w:r w:rsidRPr="0018260F">
        <w:rPr>
          <w:rFonts w:ascii="TH SarabunPSK" w:eastAsia="TH SarabunPSK" w:hAnsi="TH SarabunPSK" w:cs="TH SarabunPSK"/>
          <w:color w:val="auto"/>
        </w:rPr>
        <w:t>2015</w:t>
      </w:r>
      <w:r w:rsidRPr="0018260F">
        <w:rPr>
          <w:rFonts w:ascii="TH SarabunPSK" w:eastAsia="TH SarabunPSK" w:hAnsi="TH SarabunPSK" w:cs="TH SarabunPSK"/>
          <w:color w:val="auto"/>
          <w:cs/>
        </w:rPr>
        <w:t>.</w:t>
      </w:r>
      <w:r w:rsidRPr="0018260F">
        <w:rPr>
          <w:rFonts w:ascii="TH SarabunPSK" w:eastAsia="TH SarabunPSK" w:hAnsi="TH SarabunPSK" w:cs="TH SarabunPSK"/>
          <w:color w:val="auto"/>
        </w:rPr>
        <w:t>11</w:t>
      </w:r>
      <w:r w:rsidRPr="0018260F">
        <w:rPr>
          <w:rFonts w:ascii="TH SarabunPSK" w:eastAsia="TH SarabunPSK" w:hAnsi="TH SarabunPSK" w:cs="TH SarabunPSK"/>
          <w:color w:val="auto"/>
          <w:cs/>
        </w:rPr>
        <w:t>.</w:t>
      </w:r>
      <w:r w:rsidRPr="0018260F">
        <w:rPr>
          <w:rFonts w:ascii="TH SarabunPSK" w:eastAsia="TH SarabunPSK" w:hAnsi="TH SarabunPSK" w:cs="TH SarabunPSK"/>
          <w:color w:val="auto"/>
        </w:rPr>
        <w:t>001</w:t>
      </w:r>
    </w:p>
    <w:p w:rsidR="002C2F20" w:rsidRPr="0018260F" w:rsidRDefault="002C2F20" w:rsidP="002C2F20">
      <w:pPr>
        <w:pStyle w:val="Normal3"/>
        <w:numPr>
          <w:ilvl w:val="0"/>
          <w:numId w:val="61"/>
        </w:numPr>
        <w:jc w:val="both"/>
        <w:outlineLvl w:val="0"/>
        <w:rPr>
          <w:rFonts w:ascii="TH SarabunPSK" w:eastAsia="TH SarabunPSK" w:hAnsi="TH SarabunPSK" w:cs="TH SarabunPSK"/>
          <w:color w:val="auto"/>
        </w:rPr>
      </w:pPr>
      <w:r w:rsidRPr="0018260F">
        <w:rPr>
          <w:rFonts w:ascii="TH SarabunPSK" w:eastAsia="TH SarabunPSK" w:hAnsi="TH SarabunPSK" w:cs="TH SarabunPSK"/>
          <w:color w:val="auto"/>
        </w:rPr>
        <w:t>Pornkunwilai, S</w:t>
      </w:r>
      <w:r w:rsidRPr="0018260F">
        <w:rPr>
          <w:rFonts w:ascii="TH SarabunPSK" w:eastAsia="TH SarabunPSK" w:hAnsi="TH SarabunPSK" w:cs="TH SarabunPSK"/>
          <w:color w:val="auto"/>
          <w:cs/>
        </w:rPr>
        <w:t>.</w:t>
      </w:r>
      <w:r w:rsidRPr="0018260F">
        <w:rPr>
          <w:rFonts w:ascii="TH SarabunPSK" w:eastAsia="TH SarabunPSK" w:hAnsi="TH SarabunPSK" w:cs="TH SarabunPSK"/>
          <w:color w:val="auto"/>
        </w:rPr>
        <w:t>, Nosoongnoen, W</w:t>
      </w:r>
      <w:r w:rsidRPr="0018260F">
        <w:rPr>
          <w:rFonts w:ascii="TH SarabunPSK" w:eastAsia="TH SarabunPSK" w:hAnsi="TH SarabunPSK" w:cs="TH SarabunPSK"/>
          <w:color w:val="auto"/>
          <w:cs/>
        </w:rPr>
        <w:t>.</w:t>
      </w:r>
      <w:r w:rsidRPr="0018260F">
        <w:rPr>
          <w:rFonts w:ascii="TH SarabunPSK" w:eastAsia="TH SarabunPSK" w:hAnsi="TH SarabunPSK" w:cs="TH SarabunPSK"/>
          <w:color w:val="auto"/>
        </w:rPr>
        <w:t>, Jantarat, C</w:t>
      </w:r>
      <w:r w:rsidRPr="0018260F">
        <w:rPr>
          <w:rFonts w:ascii="TH SarabunPSK" w:eastAsia="TH SarabunPSK" w:hAnsi="TH SarabunPSK" w:cs="TH SarabunPSK"/>
          <w:color w:val="auto"/>
          <w:cs/>
        </w:rPr>
        <w:t>.</w:t>
      </w:r>
      <w:r w:rsidRPr="0018260F">
        <w:rPr>
          <w:rFonts w:ascii="TH SarabunPSK" w:eastAsia="TH SarabunPSK" w:hAnsi="TH SarabunPSK" w:cs="TH SarabunPSK"/>
          <w:color w:val="auto"/>
        </w:rPr>
        <w:t>, Wachrasindhu, S</w:t>
      </w:r>
      <w:r w:rsidRPr="0018260F">
        <w:rPr>
          <w:rFonts w:ascii="TH SarabunPSK" w:eastAsia="TH SarabunPSK" w:hAnsi="TH SarabunPSK" w:cs="TH SarabunPSK"/>
          <w:color w:val="auto"/>
          <w:cs/>
        </w:rPr>
        <w:t>.</w:t>
      </w:r>
      <w:r w:rsidRPr="0018260F">
        <w:rPr>
          <w:rFonts w:ascii="TH SarabunPSK" w:eastAsia="TH SarabunPSK" w:hAnsi="TH SarabunPSK" w:cs="TH SarabunPSK"/>
          <w:color w:val="auto"/>
        </w:rPr>
        <w:t>, &amp; Supornsilchai, V</w:t>
      </w:r>
      <w:r w:rsidRPr="0018260F">
        <w:rPr>
          <w:rFonts w:ascii="TH SarabunPSK" w:eastAsia="TH SarabunPSK" w:hAnsi="TH SarabunPSK" w:cs="TH SarabunPSK"/>
          <w:color w:val="auto"/>
          <w:cs/>
        </w:rPr>
        <w:t>. (</w:t>
      </w:r>
      <w:r w:rsidRPr="0018260F">
        <w:rPr>
          <w:rFonts w:ascii="TH SarabunPSK" w:eastAsia="TH SarabunPSK" w:hAnsi="TH SarabunPSK" w:cs="TH SarabunPSK"/>
          <w:color w:val="auto"/>
        </w:rPr>
        <w:t>2015</w:t>
      </w:r>
      <w:r w:rsidRPr="0018260F">
        <w:rPr>
          <w:rFonts w:ascii="TH SarabunPSK" w:eastAsia="TH SarabunPSK" w:hAnsi="TH SarabunPSK" w:cs="TH SarabunPSK"/>
          <w:color w:val="auto"/>
          <w:cs/>
        </w:rPr>
        <w:t>).</w:t>
      </w:r>
      <w:r w:rsidRPr="0018260F">
        <w:rPr>
          <w:rFonts w:ascii="TH SarabunPSK" w:hAnsi="TH SarabunPSK" w:cs="TH SarabunPSK"/>
          <w:color w:val="auto"/>
          <w:cs/>
        </w:rPr>
        <w:t xml:space="preserve"> </w:t>
      </w:r>
      <w:r w:rsidRPr="0018260F">
        <w:rPr>
          <w:rFonts w:ascii="TH SarabunPSK" w:eastAsia="TH SarabunPSK" w:hAnsi="TH SarabunPSK" w:cs="TH SarabunPSK"/>
          <w:color w:val="auto"/>
        </w:rPr>
        <w:t>Urinary bisphenol A detection is significantly associated with young and obese Thai children</w:t>
      </w:r>
      <w:r w:rsidRPr="0018260F">
        <w:rPr>
          <w:rFonts w:ascii="TH SarabunPSK" w:eastAsia="TH SarabunPSK" w:hAnsi="TH SarabunPSK" w:cs="TH SarabunPSK"/>
          <w:color w:val="auto"/>
          <w:cs/>
        </w:rPr>
        <w:t xml:space="preserve">. </w:t>
      </w:r>
      <w:r w:rsidRPr="0018260F">
        <w:rPr>
          <w:rFonts w:ascii="TH SarabunPSK" w:eastAsia="TH SarabunPSK" w:hAnsi="TH SarabunPSK" w:cs="TH SarabunPSK"/>
          <w:color w:val="auto"/>
        </w:rPr>
        <w:t>Asian Biomedicine, 9</w:t>
      </w:r>
      <w:r w:rsidRPr="0018260F">
        <w:rPr>
          <w:rFonts w:ascii="TH SarabunPSK" w:eastAsia="TH SarabunPSK" w:hAnsi="TH SarabunPSK" w:cs="TH SarabunPSK"/>
          <w:color w:val="auto"/>
          <w:cs/>
        </w:rPr>
        <w:t>(</w:t>
      </w:r>
      <w:r w:rsidRPr="0018260F">
        <w:rPr>
          <w:rFonts w:ascii="TH SarabunPSK" w:eastAsia="TH SarabunPSK" w:hAnsi="TH SarabunPSK" w:cs="TH SarabunPSK"/>
          <w:color w:val="auto"/>
        </w:rPr>
        <w:t>3</w:t>
      </w:r>
      <w:r w:rsidRPr="0018260F">
        <w:rPr>
          <w:rFonts w:ascii="TH SarabunPSK" w:eastAsia="TH SarabunPSK" w:hAnsi="TH SarabunPSK" w:cs="TH SarabunPSK"/>
          <w:color w:val="auto"/>
          <w:cs/>
        </w:rPr>
        <w:t>)</w:t>
      </w:r>
      <w:r w:rsidRPr="0018260F">
        <w:rPr>
          <w:rFonts w:ascii="TH SarabunPSK" w:eastAsia="TH SarabunPSK" w:hAnsi="TH SarabunPSK" w:cs="TH SarabunPSK"/>
          <w:color w:val="auto"/>
        </w:rPr>
        <w:t>, 363</w:t>
      </w:r>
      <w:r w:rsidRPr="0018260F">
        <w:rPr>
          <w:rFonts w:ascii="TH SarabunPSK" w:eastAsia="TH SarabunPSK" w:hAnsi="TH SarabunPSK" w:cs="TH SarabunPSK"/>
          <w:color w:val="auto"/>
          <w:cs/>
        </w:rPr>
        <w:t>-</w:t>
      </w:r>
      <w:r w:rsidRPr="0018260F">
        <w:rPr>
          <w:rFonts w:ascii="TH SarabunPSK" w:eastAsia="TH SarabunPSK" w:hAnsi="TH SarabunPSK" w:cs="TH SarabunPSK"/>
          <w:color w:val="auto"/>
        </w:rPr>
        <w:t>372</w:t>
      </w:r>
      <w:r w:rsidRPr="0018260F">
        <w:rPr>
          <w:rFonts w:ascii="TH SarabunPSK" w:eastAsia="TH SarabunPSK" w:hAnsi="TH SarabunPSK" w:cs="TH SarabunPSK"/>
          <w:color w:val="auto"/>
          <w:cs/>
        </w:rPr>
        <w:t>.</w:t>
      </w:r>
    </w:p>
    <w:p w:rsidR="002C2F20" w:rsidRPr="0018260F" w:rsidRDefault="002C2F20" w:rsidP="002C2F20">
      <w:pPr>
        <w:pStyle w:val="Normal3"/>
        <w:numPr>
          <w:ilvl w:val="0"/>
          <w:numId w:val="61"/>
        </w:numPr>
        <w:jc w:val="both"/>
        <w:outlineLvl w:val="0"/>
        <w:rPr>
          <w:rFonts w:ascii="TH SarabunPSK" w:eastAsia="TH SarabunPSK" w:hAnsi="TH SarabunPSK" w:cs="TH SarabunPSK"/>
          <w:color w:val="auto"/>
        </w:rPr>
      </w:pPr>
      <w:r w:rsidRPr="0018260F">
        <w:rPr>
          <w:rFonts w:ascii="TH SarabunPSK" w:eastAsia="TH SarabunPSK" w:hAnsi="TH SarabunPSK" w:cs="TH SarabunPSK"/>
          <w:color w:val="auto"/>
        </w:rPr>
        <w:t>Jantarat, C</w:t>
      </w:r>
      <w:r w:rsidRPr="0018260F">
        <w:rPr>
          <w:rFonts w:ascii="TH SarabunPSK" w:eastAsia="TH SarabunPSK" w:hAnsi="TH SarabunPSK" w:cs="TH SarabunPSK"/>
          <w:color w:val="auto"/>
          <w:cs/>
        </w:rPr>
        <w:t>.</w:t>
      </w:r>
      <w:r w:rsidRPr="0018260F">
        <w:rPr>
          <w:rFonts w:ascii="TH SarabunPSK" w:eastAsia="TH SarabunPSK" w:hAnsi="TH SarabunPSK" w:cs="TH SarabunPSK"/>
          <w:color w:val="auto"/>
        </w:rPr>
        <w:t>, Sirathanarun, P</w:t>
      </w:r>
      <w:r w:rsidRPr="0018260F">
        <w:rPr>
          <w:rFonts w:ascii="TH SarabunPSK" w:eastAsia="TH SarabunPSK" w:hAnsi="TH SarabunPSK" w:cs="TH SarabunPSK"/>
          <w:color w:val="auto"/>
          <w:cs/>
        </w:rPr>
        <w:t>.</w:t>
      </w:r>
      <w:r w:rsidRPr="0018260F">
        <w:rPr>
          <w:rFonts w:ascii="TH SarabunPSK" w:eastAsia="TH SarabunPSK" w:hAnsi="TH SarabunPSK" w:cs="TH SarabunPSK"/>
          <w:color w:val="auto"/>
        </w:rPr>
        <w:t>, Ratanapongsai, S</w:t>
      </w:r>
      <w:r w:rsidRPr="0018260F">
        <w:rPr>
          <w:rFonts w:ascii="TH SarabunPSK" w:eastAsia="TH SarabunPSK" w:hAnsi="TH SarabunPSK" w:cs="TH SarabunPSK"/>
          <w:color w:val="auto"/>
          <w:cs/>
        </w:rPr>
        <w:t>.</w:t>
      </w:r>
      <w:r w:rsidRPr="0018260F">
        <w:rPr>
          <w:rFonts w:ascii="TH SarabunPSK" w:eastAsia="TH SarabunPSK" w:hAnsi="TH SarabunPSK" w:cs="TH SarabunPSK"/>
          <w:color w:val="auto"/>
        </w:rPr>
        <w:t>, Watcharakan, P</w:t>
      </w:r>
      <w:r w:rsidRPr="0018260F">
        <w:rPr>
          <w:rFonts w:ascii="TH SarabunPSK" w:eastAsia="TH SarabunPSK" w:hAnsi="TH SarabunPSK" w:cs="TH SarabunPSK"/>
          <w:color w:val="auto"/>
          <w:cs/>
        </w:rPr>
        <w:t>.</w:t>
      </w:r>
      <w:r w:rsidRPr="0018260F">
        <w:rPr>
          <w:rFonts w:ascii="TH SarabunPSK" w:eastAsia="TH SarabunPSK" w:hAnsi="TH SarabunPSK" w:cs="TH SarabunPSK"/>
          <w:color w:val="auto"/>
        </w:rPr>
        <w:t>, Sunyapong, S</w:t>
      </w:r>
      <w:r w:rsidRPr="0018260F">
        <w:rPr>
          <w:rFonts w:ascii="TH SarabunPSK" w:eastAsia="TH SarabunPSK" w:hAnsi="TH SarabunPSK" w:cs="TH SarabunPSK"/>
          <w:color w:val="auto"/>
          <w:cs/>
        </w:rPr>
        <w:t>.</w:t>
      </w:r>
      <w:r w:rsidRPr="0018260F">
        <w:rPr>
          <w:rFonts w:ascii="TH SarabunPSK" w:eastAsia="TH SarabunPSK" w:hAnsi="TH SarabunPSK" w:cs="TH SarabunPSK"/>
          <w:color w:val="auto"/>
        </w:rPr>
        <w:t>, &amp; Wadu, A</w:t>
      </w:r>
      <w:r w:rsidRPr="0018260F">
        <w:rPr>
          <w:rFonts w:ascii="TH SarabunPSK" w:eastAsia="TH SarabunPSK" w:hAnsi="TH SarabunPSK" w:cs="TH SarabunPSK"/>
          <w:color w:val="auto"/>
          <w:cs/>
        </w:rPr>
        <w:t>. (</w:t>
      </w:r>
      <w:r w:rsidRPr="0018260F">
        <w:rPr>
          <w:rFonts w:ascii="TH SarabunPSK" w:eastAsia="TH SarabunPSK" w:hAnsi="TH SarabunPSK" w:cs="TH SarabunPSK"/>
          <w:color w:val="auto"/>
        </w:rPr>
        <w:t>2014</w:t>
      </w:r>
      <w:r w:rsidRPr="0018260F">
        <w:rPr>
          <w:rFonts w:ascii="TH SarabunPSK" w:eastAsia="TH SarabunPSK" w:hAnsi="TH SarabunPSK" w:cs="TH SarabunPSK"/>
          <w:color w:val="auto"/>
          <w:cs/>
        </w:rPr>
        <w:t xml:space="preserve">). </w:t>
      </w:r>
      <w:r w:rsidRPr="0018260F">
        <w:rPr>
          <w:rFonts w:ascii="TH SarabunPSK" w:eastAsia="TH SarabunPSK" w:hAnsi="TH SarabunPSK" w:cs="TH SarabunPSK"/>
          <w:color w:val="auto"/>
        </w:rPr>
        <w:t>Curcumin</w:t>
      </w:r>
      <w:r w:rsidRPr="0018260F">
        <w:rPr>
          <w:rFonts w:ascii="TH SarabunPSK" w:eastAsia="TH SarabunPSK" w:hAnsi="TH SarabunPSK" w:cs="TH SarabunPSK"/>
          <w:color w:val="auto"/>
          <w:cs/>
        </w:rPr>
        <w:t>-</w:t>
      </w:r>
      <w:r w:rsidRPr="0018260F">
        <w:rPr>
          <w:rFonts w:ascii="TH SarabunPSK" w:eastAsia="TH SarabunPSK" w:hAnsi="TH SarabunPSK" w:cs="TH SarabunPSK"/>
          <w:color w:val="auto"/>
        </w:rPr>
        <w:t>Hydroxypropyl</w:t>
      </w:r>
      <w:r w:rsidRPr="0018260F">
        <w:rPr>
          <w:rFonts w:ascii="TH SarabunPSK" w:eastAsia="TH SarabunPSK" w:hAnsi="TH SarabunPSK" w:cs="TH SarabunPSK"/>
          <w:color w:val="auto"/>
          <w:cs/>
        </w:rPr>
        <w:t>-</w:t>
      </w:r>
      <w:r w:rsidRPr="0018260F">
        <w:rPr>
          <w:rFonts w:ascii="TH SarabunPSK" w:eastAsia="TH SarabunPSK" w:hAnsi="TH SarabunPSK" w:cs="TH SarabunPSK"/>
          <w:color w:val="auto"/>
          <w:sz w:val="22"/>
          <w:szCs w:val="22"/>
        </w:rPr>
        <w:sym w:font="Symbol" w:char="F062"/>
      </w:r>
      <w:r w:rsidRPr="0018260F">
        <w:rPr>
          <w:rFonts w:ascii="TH SarabunPSK" w:eastAsia="TH SarabunPSK" w:hAnsi="TH SarabunPSK" w:cs="TH SarabunPSK"/>
          <w:color w:val="auto"/>
          <w:cs/>
        </w:rPr>
        <w:t>-</w:t>
      </w:r>
      <w:r w:rsidRPr="0018260F">
        <w:rPr>
          <w:rFonts w:ascii="TH SarabunPSK" w:eastAsia="TH SarabunPSK" w:hAnsi="TH SarabunPSK" w:cs="TH SarabunPSK"/>
          <w:color w:val="auto"/>
        </w:rPr>
        <w:t>Cyclodextrin inclusion complex preparation methods</w:t>
      </w:r>
      <w:r w:rsidRPr="0018260F">
        <w:rPr>
          <w:rFonts w:ascii="TH SarabunPSK" w:eastAsia="TH SarabunPSK" w:hAnsi="TH SarabunPSK" w:cs="TH SarabunPSK"/>
          <w:color w:val="auto"/>
          <w:cs/>
        </w:rPr>
        <w:t xml:space="preserve">: </w:t>
      </w:r>
      <w:r w:rsidRPr="0018260F">
        <w:rPr>
          <w:rFonts w:ascii="TH SarabunPSK" w:eastAsia="TH SarabunPSK" w:hAnsi="TH SarabunPSK" w:cs="TH SarabunPSK"/>
          <w:color w:val="auto"/>
        </w:rPr>
        <w:t>Effect of common solvent evaporation, freeze drying, and pH shift on solubility and stability of curcumin</w:t>
      </w:r>
      <w:r w:rsidRPr="0018260F">
        <w:rPr>
          <w:rFonts w:ascii="TH SarabunPSK" w:eastAsia="TH SarabunPSK" w:hAnsi="TH SarabunPSK" w:cs="TH SarabunPSK"/>
          <w:color w:val="auto"/>
          <w:cs/>
        </w:rPr>
        <w:t xml:space="preserve">. </w:t>
      </w:r>
      <w:r w:rsidRPr="0018260F">
        <w:rPr>
          <w:rFonts w:ascii="TH SarabunPSK" w:eastAsia="TH SarabunPSK" w:hAnsi="TH SarabunPSK" w:cs="TH SarabunPSK"/>
          <w:color w:val="auto"/>
        </w:rPr>
        <w:t>Tropical Journal of Pharmaceutical Research, 13</w:t>
      </w:r>
      <w:r w:rsidRPr="0018260F">
        <w:rPr>
          <w:rFonts w:ascii="TH SarabunPSK" w:eastAsia="TH SarabunPSK" w:hAnsi="TH SarabunPSK" w:cs="TH SarabunPSK"/>
          <w:color w:val="auto"/>
          <w:cs/>
        </w:rPr>
        <w:t>(</w:t>
      </w:r>
      <w:r w:rsidRPr="0018260F">
        <w:rPr>
          <w:rFonts w:ascii="TH SarabunPSK" w:eastAsia="TH SarabunPSK" w:hAnsi="TH SarabunPSK" w:cs="TH SarabunPSK"/>
          <w:color w:val="auto"/>
        </w:rPr>
        <w:t>8</w:t>
      </w:r>
      <w:r w:rsidRPr="0018260F">
        <w:rPr>
          <w:rFonts w:ascii="TH SarabunPSK" w:eastAsia="TH SarabunPSK" w:hAnsi="TH SarabunPSK" w:cs="TH SarabunPSK"/>
          <w:color w:val="auto"/>
          <w:cs/>
        </w:rPr>
        <w:t>)</w:t>
      </w:r>
      <w:r w:rsidRPr="0018260F">
        <w:rPr>
          <w:rFonts w:ascii="TH SarabunPSK" w:eastAsia="TH SarabunPSK" w:hAnsi="TH SarabunPSK" w:cs="TH SarabunPSK"/>
          <w:color w:val="auto"/>
        </w:rPr>
        <w:t>, 1215</w:t>
      </w:r>
      <w:r w:rsidRPr="0018260F">
        <w:rPr>
          <w:rFonts w:ascii="TH SarabunPSK" w:eastAsia="TH SarabunPSK" w:hAnsi="TH SarabunPSK" w:cs="TH SarabunPSK"/>
          <w:color w:val="auto"/>
          <w:cs/>
        </w:rPr>
        <w:t>-</w:t>
      </w:r>
      <w:r w:rsidRPr="0018260F">
        <w:rPr>
          <w:rFonts w:ascii="TH SarabunPSK" w:eastAsia="TH SarabunPSK" w:hAnsi="TH SarabunPSK" w:cs="TH SarabunPSK"/>
          <w:color w:val="auto"/>
        </w:rPr>
        <w:t>1223</w:t>
      </w:r>
      <w:r w:rsidRPr="0018260F">
        <w:rPr>
          <w:rFonts w:ascii="TH SarabunPSK" w:eastAsia="TH SarabunPSK" w:hAnsi="TH SarabunPSK" w:cs="TH SarabunPSK"/>
          <w:color w:val="auto"/>
          <w:cs/>
        </w:rPr>
        <w:t>.</w:t>
      </w:r>
    </w:p>
    <w:p w:rsidR="002C2F20" w:rsidRPr="0018260F" w:rsidRDefault="002C2F20" w:rsidP="002C2F20">
      <w:pPr>
        <w:pStyle w:val="Normal3"/>
        <w:numPr>
          <w:ilvl w:val="0"/>
          <w:numId w:val="61"/>
        </w:numPr>
        <w:jc w:val="both"/>
        <w:outlineLvl w:val="0"/>
        <w:rPr>
          <w:rFonts w:ascii="TH SarabunPSK" w:eastAsia="TH SarabunPSK" w:hAnsi="TH SarabunPSK" w:cs="TH SarabunPSK"/>
          <w:color w:val="auto"/>
        </w:rPr>
      </w:pPr>
      <w:r w:rsidRPr="0018260F">
        <w:rPr>
          <w:rFonts w:ascii="TH SarabunPSK" w:eastAsia="TH SarabunPSK" w:hAnsi="TH SarabunPSK" w:cs="TH SarabunPSK"/>
          <w:color w:val="auto"/>
        </w:rPr>
        <w:lastRenderedPageBreak/>
        <w:t>Jantarat, C</w:t>
      </w:r>
      <w:r w:rsidRPr="0018260F">
        <w:rPr>
          <w:rFonts w:ascii="TH SarabunPSK" w:eastAsia="TH SarabunPSK" w:hAnsi="TH SarabunPSK" w:cs="TH SarabunPSK"/>
          <w:color w:val="auto"/>
          <w:cs/>
        </w:rPr>
        <w:t>.</w:t>
      </w:r>
      <w:r w:rsidRPr="0018260F">
        <w:rPr>
          <w:rFonts w:ascii="TH SarabunPSK" w:eastAsia="TH SarabunPSK" w:hAnsi="TH SarabunPSK" w:cs="TH SarabunPSK"/>
          <w:color w:val="auto"/>
        </w:rPr>
        <w:t>, Sirathanarun, P</w:t>
      </w:r>
      <w:r w:rsidRPr="0018260F">
        <w:rPr>
          <w:rFonts w:ascii="TH SarabunPSK" w:eastAsia="TH SarabunPSK" w:hAnsi="TH SarabunPSK" w:cs="TH SarabunPSK"/>
          <w:color w:val="auto"/>
          <w:cs/>
        </w:rPr>
        <w:t>.</w:t>
      </w:r>
      <w:r w:rsidRPr="0018260F">
        <w:rPr>
          <w:rFonts w:ascii="TH SarabunPSK" w:eastAsia="TH SarabunPSK" w:hAnsi="TH SarabunPSK" w:cs="TH SarabunPSK"/>
          <w:color w:val="auto"/>
        </w:rPr>
        <w:t>, Songserm, W</w:t>
      </w:r>
      <w:r w:rsidRPr="0018260F">
        <w:rPr>
          <w:rFonts w:ascii="TH SarabunPSK" w:eastAsia="TH SarabunPSK" w:hAnsi="TH SarabunPSK" w:cs="TH SarabunPSK"/>
          <w:color w:val="auto"/>
          <w:cs/>
        </w:rPr>
        <w:t>.</w:t>
      </w:r>
      <w:r w:rsidRPr="0018260F">
        <w:rPr>
          <w:rFonts w:ascii="TH SarabunPSK" w:eastAsia="TH SarabunPSK" w:hAnsi="TH SarabunPSK" w:cs="TH SarabunPSK"/>
          <w:color w:val="auto"/>
        </w:rPr>
        <w:t>, Srinornate, W</w:t>
      </w:r>
      <w:r w:rsidRPr="0018260F">
        <w:rPr>
          <w:rFonts w:ascii="TH SarabunPSK" w:eastAsia="TH SarabunPSK" w:hAnsi="TH SarabunPSK" w:cs="TH SarabunPSK"/>
          <w:color w:val="auto"/>
          <w:cs/>
        </w:rPr>
        <w:t>.</w:t>
      </w:r>
      <w:r w:rsidRPr="0018260F">
        <w:rPr>
          <w:rFonts w:ascii="TH SarabunPSK" w:eastAsia="TH SarabunPSK" w:hAnsi="TH SarabunPSK" w:cs="TH SarabunPSK"/>
          <w:color w:val="auto"/>
        </w:rPr>
        <w:t>, &amp; Daengprom, S</w:t>
      </w:r>
      <w:r w:rsidRPr="0018260F">
        <w:rPr>
          <w:rFonts w:ascii="TH SarabunPSK" w:eastAsia="TH SarabunPSK" w:hAnsi="TH SarabunPSK" w:cs="TH SarabunPSK"/>
          <w:color w:val="auto"/>
          <w:cs/>
        </w:rPr>
        <w:t>. (</w:t>
      </w:r>
      <w:r w:rsidRPr="0018260F">
        <w:rPr>
          <w:rFonts w:ascii="TH SarabunPSK" w:eastAsia="TH SarabunPSK" w:hAnsi="TH SarabunPSK" w:cs="TH SarabunPSK"/>
          <w:color w:val="auto"/>
        </w:rPr>
        <w:t>2013</w:t>
      </w:r>
      <w:r w:rsidRPr="0018260F">
        <w:rPr>
          <w:rFonts w:ascii="TH SarabunPSK" w:eastAsia="TH SarabunPSK" w:hAnsi="TH SarabunPSK" w:cs="TH SarabunPSK"/>
          <w:color w:val="auto"/>
          <w:cs/>
        </w:rPr>
        <w:t xml:space="preserve">). </w:t>
      </w:r>
      <w:r w:rsidRPr="0018260F">
        <w:rPr>
          <w:rFonts w:ascii="TH SarabunPSK" w:eastAsia="TH SarabunPSK" w:hAnsi="TH SarabunPSK" w:cs="TH SarabunPSK"/>
          <w:color w:val="auto"/>
        </w:rPr>
        <w:t xml:space="preserve">A simple and rapid HPLC technique for determination of arecoline in areca nut </w:t>
      </w:r>
      <w:r w:rsidRPr="0018260F">
        <w:rPr>
          <w:rFonts w:ascii="TH SarabunPSK" w:eastAsia="TH SarabunPSK" w:hAnsi="TH SarabunPSK" w:cs="TH SarabunPSK"/>
          <w:color w:val="auto"/>
          <w:cs/>
        </w:rPr>
        <w:t>(</w:t>
      </w:r>
      <w:r w:rsidRPr="0018260F">
        <w:rPr>
          <w:rFonts w:ascii="TH SarabunPSK" w:eastAsia="TH SarabunPSK" w:hAnsi="TH SarabunPSK" w:cs="TH SarabunPSK"/>
          <w:i/>
          <w:iCs/>
          <w:color w:val="auto"/>
        </w:rPr>
        <w:t>Areca catechu</w:t>
      </w:r>
      <w:r w:rsidRPr="0018260F">
        <w:rPr>
          <w:rFonts w:ascii="TH SarabunPSK" w:eastAsia="TH SarabunPSK" w:hAnsi="TH SarabunPSK" w:cs="TH SarabunPSK"/>
          <w:color w:val="auto"/>
        </w:rPr>
        <w:t xml:space="preserve"> L</w:t>
      </w:r>
      <w:r w:rsidRPr="0018260F">
        <w:rPr>
          <w:rFonts w:ascii="TH SarabunPSK" w:eastAsia="TH SarabunPSK" w:hAnsi="TH SarabunPSK" w:cs="TH SarabunPSK"/>
          <w:color w:val="auto"/>
          <w:cs/>
        </w:rPr>
        <w:t xml:space="preserve">.) </w:t>
      </w:r>
      <w:r w:rsidRPr="0018260F">
        <w:rPr>
          <w:rFonts w:ascii="TH SarabunPSK" w:eastAsia="TH SarabunPSK" w:hAnsi="TH SarabunPSK" w:cs="TH SarabunPSK"/>
          <w:color w:val="auto"/>
        </w:rPr>
        <w:t>extract</w:t>
      </w:r>
      <w:r w:rsidRPr="0018260F">
        <w:rPr>
          <w:rFonts w:ascii="TH SarabunPSK" w:eastAsia="TH SarabunPSK" w:hAnsi="TH SarabunPSK" w:cs="TH SarabunPSK"/>
          <w:color w:val="auto"/>
          <w:cs/>
        </w:rPr>
        <w:t xml:space="preserve">. </w:t>
      </w:r>
      <w:r w:rsidRPr="0018260F">
        <w:rPr>
          <w:rFonts w:ascii="TH SarabunPSK" w:eastAsia="TH SarabunPSK" w:hAnsi="TH SarabunPSK" w:cs="TH SarabunPSK"/>
          <w:color w:val="auto"/>
        </w:rPr>
        <w:t>Walailak Journal of Science and Technology, 10</w:t>
      </w:r>
      <w:r w:rsidRPr="0018260F">
        <w:rPr>
          <w:rFonts w:ascii="TH SarabunPSK" w:eastAsia="TH SarabunPSK" w:hAnsi="TH SarabunPSK" w:cs="TH SarabunPSK"/>
          <w:color w:val="auto"/>
          <w:cs/>
        </w:rPr>
        <w:t>(</w:t>
      </w:r>
      <w:r w:rsidRPr="0018260F">
        <w:rPr>
          <w:rFonts w:ascii="TH SarabunPSK" w:eastAsia="TH SarabunPSK" w:hAnsi="TH SarabunPSK" w:cs="TH SarabunPSK"/>
          <w:color w:val="auto"/>
        </w:rPr>
        <w:t>1</w:t>
      </w:r>
      <w:r w:rsidRPr="0018260F">
        <w:rPr>
          <w:rFonts w:ascii="TH SarabunPSK" w:eastAsia="TH SarabunPSK" w:hAnsi="TH SarabunPSK" w:cs="TH SarabunPSK"/>
          <w:color w:val="auto"/>
          <w:cs/>
        </w:rPr>
        <w:t>)</w:t>
      </w:r>
      <w:r w:rsidRPr="0018260F">
        <w:rPr>
          <w:rFonts w:ascii="TH SarabunPSK" w:eastAsia="TH SarabunPSK" w:hAnsi="TH SarabunPSK" w:cs="TH SarabunPSK"/>
          <w:color w:val="auto"/>
        </w:rPr>
        <w:t>, 57</w:t>
      </w:r>
      <w:r w:rsidRPr="0018260F">
        <w:rPr>
          <w:rFonts w:ascii="TH SarabunPSK" w:eastAsia="TH SarabunPSK" w:hAnsi="TH SarabunPSK" w:cs="TH SarabunPSK"/>
          <w:color w:val="auto"/>
          <w:cs/>
        </w:rPr>
        <w:t>-</w:t>
      </w:r>
      <w:r w:rsidRPr="0018260F">
        <w:rPr>
          <w:rFonts w:ascii="TH SarabunPSK" w:eastAsia="TH SarabunPSK" w:hAnsi="TH SarabunPSK" w:cs="TH SarabunPSK"/>
          <w:color w:val="auto"/>
        </w:rPr>
        <w:t>66</w:t>
      </w:r>
      <w:r w:rsidRPr="0018260F">
        <w:rPr>
          <w:rFonts w:ascii="TH SarabunPSK" w:eastAsia="TH SarabunPSK" w:hAnsi="TH SarabunPSK" w:cs="TH SarabunPSK"/>
          <w:color w:val="auto"/>
          <w:cs/>
        </w:rPr>
        <w:t>.</w:t>
      </w:r>
    </w:p>
    <w:p w:rsidR="002C2F20" w:rsidRPr="0018260F" w:rsidRDefault="002C2F20" w:rsidP="002C2F20">
      <w:pPr>
        <w:pStyle w:val="Normal3"/>
        <w:numPr>
          <w:ilvl w:val="0"/>
          <w:numId w:val="61"/>
        </w:numPr>
        <w:jc w:val="both"/>
        <w:outlineLvl w:val="0"/>
        <w:rPr>
          <w:rFonts w:ascii="TH SarabunPSK" w:eastAsia="TH SarabunPSK" w:hAnsi="TH SarabunPSK" w:cs="TH SarabunPSK"/>
          <w:color w:val="auto"/>
        </w:rPr>
      </w:pPr>
      <w:r w:rsidRPr="0018260F">
        <w:rPr>
          <w:rFonts w:ascii="TH SarabunPSK" w:eastAsia="TH SarabunPSK" w:hAnsi="TH SarabunPSK" w:cs="TH SarabunPSK"/>
          <w:color w:val="auto"/>
        </w:rPr>
        <w:t>Jantarat, C</w:t>
      </w:r>
      <w:r w:rsidRPr="0018260F">
        <w:rPr>
          <w:rFonts w:ascii="TH SarabunPSK" w:eastAsia="TH SarabunPSK" w:hAnsi="TH SarabunPSK" w:cs="TH SarabunPSK"/>
          <w:color w:val="auto"/>
          <w:cs/>
        </w:rPr>
        <w:t>.</w:t>
      </w:r>
      <w:r w:rsidRPr="0018260F">
        <w:rPr>
          <w:rFonts w:ascii="TH SarabunPSK" w:eastAsia="TH SarabunPSK" w:hAnsi="TH SarabunPSK" w:cs="TH SarabunPSK"/>
          <w:color w:val="auto"/>
        </w:rPr>
        <w:t>, &amp; Keskanokwong</w:t>
      </w:r>
      <w:r w:rsidRPr="0018260F">
        <w:rPr>
          <w:rFonts w:ascii="TH SarabunPSK" w:eastAsia="TH SarabunPSK" w:hAnsi="TH SarabunPSK" w:cs="TH SarabunPSK"/>
          <w:color w:val="auto"/>
          <w:cs/>
        </w:rPr>
        <w:t>. (</w:t>
      </w:r>
      <w:r w:rsidRPr="0018260F">
        <w:rPr>
          <w:rFonts w:ascii="TH SarabunPSK" w:eastAsia="TH SarabunPSK" w:hAnsi="TH SarabunPSK" w:cs="TH SarabunPSK"/>
          <w:color w:val="auto"/>
        </w:rPr>
        <w:t>2013</w:t>
      </w:r>
      <w:r w:rsidRPr="0018260F">
        <w:rPr>
          <w:rFonts w:ascii="TH SarabunPSK" w:eastAsia="TH SarabunPSK" w:hAnsi="TH SarabunPSK" w:cs="TH SarabunPSK"/>
          <w:color w:val="auto"/>
          <w:cs/>
        </w:rPr>
        <w:t xml:space="preserve">). </w:t>
      </w:r>
      <w:r w:rsidRPr="0018260F">
        <w:rPr>
          <w:rFonts w:ascii="TH SarabunPSK" w:eastAsia="TH SarabunPSK" w:hAnsi="TH SarabunPSK" w:cs="TH SarabunPSK"/>
          <w:color w:val="auto"/>
        </w:rPr>
        <w:t>Pharmacokinetic and bioequivalence evaluation of two formulations of levocetirizine 5 mg in healthy Thai volunteers</w:t>
      </w:r>
      <w:r w:rsidRPr="0018260F">
        <w:rPr>
          <w:rFonts w:ascii="TH SarabunPSK" w:eastAsia="TH SarabunPSK" w:hAnsi="TH SarabunPSK" w:cs="TH SarabunPSK"/>
          <w:color w:val="auto"/>
          <w:cs/>
        </w:rPr>
        <w:t xml:space="preserve">. </w:t>
      </w:r>
      <w:r w:rsidRPr="0018260F">
        <w:rPr>
          <w:rFonts w:ascii="TH SarabunPSK" w:eastAsia="TH SarabunPSK" w:hAnsi="TH SarabunPSK" w:cs="TH SarabunPSK"/>
          <w:color w:val="auto"/>
        </w:rPr>
        <w:t>Thai Journal of Pharmaceutical Sciences, 37</w:t>
      </w:r>
      <w:r w:rsidRPr="0018260F">
        <w:rPr>
          <w:rFonts w:ascii="TH SarabunPSK" w:eastAsia="TH SarabunPSK" w:hAnsi="TH SarabunPSK" w:cs="TH SarabunPSK"/>
          <w:color w:val="auto"/>
          <w:cs/>
        </w:rPr>
        <w:t>(</w:t>
      </w:r>
      <w:r w:rsidRPr="0018260F">
        <w:rPr>
          <w:rFonts w:ascii="TH SarabunPSK" w:eastAsia="TH SarabunPSK" w:hAnsi="TH SarabunPSK" w:cs="TH SarabunPSK"/>
          <w:color w:val="auto"/>
        </w:rPr>
        <w:t>1</w:t>
      </w:r>
      <w:r w:rsidRPr="0018260F">
        <w:rPr>
          <w:rFonts w:ascii="TH SarabunPSK" w:eastAsia="TH SarabunPSK" w:hAnsi="TH SarabunPSK" w:cs="TH SarabunPSK"/>
          <w:color w:val="auto"/>
          <w:cs/>
        </w:rPr>
        <w:t>)</w:t>
      </w:r>
      <w:r w:rsidRPr="0018260F">
        <w:rPr>
          <w:rFonts w:ascii="TH SarabunPSK" w:eastAsia="TH SarabunPSK" w:hAnsi="TH SarabunPSK" w:cs="TH SarabunPSK"/>
          <w:color w:val="auto"/>
        </w:rPr>
        <w:t>, 1</w:t>
      </w:r>
      <w:r w:rsidRPr="0018260F">
        <w:rPr>
          <w:rFonts w:ascii="TH SarabunPSK" w:eastAsia="TH SarabunPSK" w:hAnsi="TH SarabunPSK" w:cs="TH SarabunPSK"/>
          <w:color w:val="auto"/>
          <w:cs/>
        </w:rPr>
        <w:t>-</w:t>
      </w:r>
      <w:r w:rsidRPr="0018260F">
        <w:rPr>
          <w:rFonts w:ascii="TH SarabunPSK" w:eastAsia="TH SarabunPSK" w:hAnsi="TH SarabunPSK" w:cs="TH SarabunPSK"/>
          <w:color w:val="auto"/>
        </w:rPr>
        <w:t>11</w:t>
      </w:r>
      <w:r w:rsidRPr="0018260F">
        <w:rPr>
          <w:rFonts w:ascii="TH SarabunPSK" w:eastAsia="TH SarabunPSK" w:hAnsi="TH SarabunPSK" w:cs="TH SarabunPSK"/>
          <w:color w:val="auto"/>
          <w:cs/>
        </w:rPr>
        <w:t>.</w:t>
      </w:r>
    </w:p>
    <w:p w:rsidR="002C2F20" w:rsidRPr="0018260F" w:rsidRDefault="002C2F20" w:rsidP="002C2F20">
      <w:pPr>
        <w:pStyle w:val="Normal3"/>
        <w:ind w:left="1080"/>
        <w:jc w:val="both"/>
        <w:outlineLvl w:val="0"/>
        <w:rPr>
          <w:rFonts w:ascii="TH SarabunPSK" w:eastAsia="TH SarabunPSK" w:hAnsi="TH SarabunPSK" w:cs="TH SarabunPSK"/>
          <w:color w:val="auto"/>
        </w:rPr>
      </w:pPr>
    </w:p>
    <w:p w:rsidR="002C2F20" w:rsidRPr="0018260F" w:rsidRDefault="002C2F20" w:rsidP="002C2F20">
      <w:pPr>
        <w:pStyle w:val="Normal3"/>
        <w:ind w:firstLine="360"/>
        <w:jc w:val="both"/>
        <w:outlineLvl w:val="0"/>
        <w:rPr>
          <w:rFonts w:ascii="TH SarabunPSK" w:eastAsia="TH SarabunPSK" w:hAnsi="TH SarabunPSK" w:cs="TH SarabunPSK"/>
          <w:b/>
          <w:color w:val="auto"/>
          <w:u w:val="single"/>
        </w:rPr>
      </w:pPr>
      <w:r w:rsidRPr="0018260F">
        <w:rPr>
          <w:rFonts w:ascii="TH SarabunPSK" w:eastAsia="TH SarabunPSK" w:hAnsi="TH SarabunPSK" w:cs="TH SarabunPSK"/>
          <w:b/>
          <w:color w:val="auto"/>
        </w:rPr>
        <w:t>5</w:t>
      </w:r>
      <w:r w:rsidRPr="0018260F">
        <w:rPr>
          <w:rFonts w:ascii="TH SarabunPSK" w:eastAsia="TH SarabunPSK" w:hAnsi="TH SarabunPSK" w:cs="TH SarabunPSK"/>
          <w:b/>
          <w:bCs/>
          <w:color w:val="auto"/>
          <w:cs/>
        </w:rPr>
        <w:t>.</w:t>
      </w:r>
      <w:r w:rsidRPr="0018260F">
        <w:rPr>
          <w:rFonts w:ascii="TH SarabunPSK" w:eastAsia="TH SarabunPSK" w:hAnsi="TH SarabunPSK" w:cs="TH SarabunPSK"/>
          <w:b/>
          <w:color w:val="auto"/>
        </w:rPr>
        <w:t xml:space="preserve">2 </w:t>
      </w:r>
      <w:r w:rsidRPr="0018260F">
        <w:rPr>
          <w:rFonts w:ascii="TH SarabunPSK" w:eastAsia="TH SarabunPSK" w:hAnsi="TH SarabunPSK" w:cs="TH SarabunPSK"/>
          <w:b/>
          <w:bCs/>
          <w:color w:val="auto"/>
          <w:cs/>
        </w:rPr>
        <w:t>บทความวิจัย/วิชาการที่เสนอในที่ประชุมวิชาการ</w:t>
      </w:r>
    </w:p>
    <w:p w:rsidR="002C2F20" w:rsidRPr="0018260F" w:rsidRDefault="002C2F20" w:rsidP="002C2F20">
      <w:pPr>
        <w:pStyle w:val="Normal3"/>
        <w:numPr>
          <w:ilvl w:val="0"/>
          <w:numId w:val="62"/>
        </w:numPr>
        <w:jc w:val="both"/>
        <w:outlineLvl w:val="0"/>
        <w:rPr>
          <w:rFonts w:ascii="TH SarabunPSK" w:eastAsia="TH SarabunPSK" w:hAnsi="TH SarabunPSK" w:cs="TH SarabunPSK"/>
          <w:b/>
          <w:color w:val="auto"/>
          <w:u w:val="single"/>
        </w:rPr>
      </w:pPr>
      <w:r w:rsidRPr="0018260F">
        <w:rPr>
          <w:rFonts w:ascii="TH SarabunPSK" w:eastAsia="TH SarabunPSK" w:hAnsi="TH SarabunPSK" w:cs="TH SarabunPSK"/>
          <w:color w:val="auto"/>
        </w:rPr>
        <w:t>Jantarat, C</w:t>
      </w:r>
      <w:r w:rsidRPr="0018260F">
        <w:rPr>
          <w:rFonts w:ascii="TH SarabunPSK" w:eastAsia="TH SarabunPSK" w:hAnsi="TH SarabunPSK" w:cs="TH SarabunPSK"/>
          <w:color w:val="auto"/>
          <w:cs/>
        </w:rPr>
        <w:t>.</w:t>
      </w:r>
      <w:r w:rsidRPr="0018260F">
        <w:rPr>
          <w:rFonts w:ascii="TH SarabunPSK" w:eastAsia="TH SarabunPSK" w:hAnsi="TH SarabunPSK" w:cs="TH SarabunPSK"/>
          <w:color w:val="auto"/>
        </w:rPr>
        <w:t>, Sirathanarun, P</w:t>
      </w:r>
      <w:r w:rsidRPr="0018260F">
        <w:rPr>
          <w:rFonts w:ascii="TH SarabunPSK" w:eastAsia="TH SarabunPSK" w:hAnsi="TH SarabunPSK" w:cs="TH SarabunPSK"/>
          <w:color w:val="auto"/>
          <w:cs/>
        </w:rPr>
        <w:t>.</w:t>
      </w:r>
      <w:r w:rsidRPr="0018260F">
        <w:rPr>
          <w:rFonts w:ascii="TH SarabunPSK" w:eastAsia="TH SarabunPSK" w:hAnsi="TH SarabunPSK" w:cs="TH SarabunPSK"/>
          <w:color w:val="auto"/>
        </w:rPr>
        <w:t>, Attakitmongkol, K</w:t>
      </w:r>
      <w:r w:rsidRPr="0018260F">
        <w:rPr>
          <w:rFonts w:ascii="TH SarabunPSK" w:eastAsia="TH SarabunPSK" w:hAnsi="TH SarabunPSK" w:cs="TH SarabunPSK"/>
          <w:color w:val="auto"/>
          <w:cs/>
        </w:rPr>
        <w:t>.</w:t>
      </w:r>
      <w:r w:rsidRPr="0018260F">
        <w:rPr>
          <w:rFonts w:ascii="TH SarabunPSK" w:eastAsia="TH SarabunPSK" w:hAnsi="TH SarabunPSK" w:cs="TH SarabunPSK"/>
          <w:color w:val="auto"/>
        </w:rPr>
        <w:t>, &amp; Nichasapa, S</w:t>
      </w:r>
      <w:r w:rsidRPr="0018260F">
        <w:rPr>
          <w:rFonts w:ascii="TH SarabunPSK" w:eastAsia="TH SarabunPSK" w:hAnsi="TH SarabunPSK" w:cs="TH SarabunPSK"/>
          <w:color w:val="auto"/>
          <w:cs/>
        </w:rPr>
        <w:t>. (</w:t>
      </w:r>
      <w:r w:rsidRPr="0018260F">
        <w:rPr>
          <w:rFonts w:ascii="TH SarabunPSK" w:eastAsia="TH SarabunPSK" w:hAnsi="TH SarabunPSK" w:cs="TH SarabunPSK"/>
          <w:color w:val="auto"/>
        </w:rPr>
        <w:t>2015, September</w:t>
      </w:r>
      <w:r w:rsidRPr="0018260F">
        <w:rPr>
          <w:rFonts w:ascii="TH SarabunPSK" w:eastAsia="TH SarabunPSK" w:hAnsi="TH SarabunPSK" w:cs="TH SarabunPSK"/>
          <w:color w:val="auto"/>
          <w:cs/>
        </w:rPr>
        <w:t xml:space="preserve">). </w:t>
      </w:r>
      <w:r w:rsidRPr="0018260F">
        <w:rPr>
          <w:rFonts w:ascii="TH SarabunPSK" w:eastAsia="TH SarabunPSK" w:hAnsi="TH SarabunPSK" w:cs="TH SarabunPSK"/>
          <w:color w:val="auto"/>
        </w:rPr>
        <w:t>Molecularly imprinted bacterial cellulose for sustained release drug delivery</w:t>
      </w:r>
      <w:r w:rsidRPr="0018260F">
        <w:rPr>
          <w:rFonts w:ascii="TH SarabunPSK" w:eastAsia="TH SarabunPSK" w:hAnsi="TH SarabunPSK" w:cs="TH SarabunPSK"/>
          <w:color w:val="auto"/>
          <w:cs/>
        </w:rPr>
        <w:t xml:space="preserve">. </w:t>
      </w:r>
      <w:r w:rsidRPr="0018260F">
        <w:rPr>
          <w:rFonts w:ascii="TH SarabunPSK" w:eastAsia="TH SarabunPSK" w:hAnsi="TH SarabunPSK" w:cs="TH SarabunPSK"/>
          <w:color w:val="auto"/>
        </w:rPr>
        <w:t>The 6</w:t>
      </w:r>
      <w:r w:rsidRPr="0018260F">
        <w:rPr>
          <w:rFonts w:ascii="TH SarabunPSK" w:eastAsia="TH SarabunPSK" w:hAnsi="TH SarabunPSK" w:cs="TH SarabunPSK"/>
          <w:color w:val="auto"/>
          <w:vertAlign w:val="superscript"/>
        </w:rPr>
        <w:t>th</w:t>
      </w:r>
      <w:r w:rsidRPr="0018260F">
        <w:rPr>
          <w:rFonts w:ascii="TH SarabunPSK" w:eastAsia="TH SarabunPSK" w:hAnsi="TH SarabunPSK" w:cs="TH SarabunPSK"/>
          <w:color w:val="auto"/>
        </w:rPr>
        <w:t xml:space="preserve"> APS International PharmSci 2015</w:t>
      </w:r>
      <w:r w:rsidRPr="0018260F">
        <w:rPr>
          <w:rFonts w:ascii="TH SarabunPSK" w:eastAsia="TH SarabunPSK" w:hAnsi="TH SarabunPSK" w:cs="TH SarabunPSK"/>
          <w:color w:val="auto"/>
          <w:cs/>
        </w:rPr>
        <w:t xml:space="preserve">: </w:t>
      </w:r>
      <w:r w:rsidRPr="0018260F">
        <w:rPr>
          <w:rFonts w:ascii="TH SarabunPSK" w:eastAsia="TH SarabunPSK" w:hAnsi="TH SarabunPSK" w:cs="TH SarabunPSK"/>
          <w:color w:val="auto"/>
        </w:rPr>
        <w:t>Innovation in Pharmaceutical Sciences</w:t>
      </w:r>
      <w:r w:rsidRPr="0018260F">
        <w:rPr>
          <w:rFonts w:ascii="TH SarabunPSK" w:eastAsia="TH SarabunPSK" w:hAnsi="TH SarabunPSK" w:cs="TH SarabunPSK"/>
          <w:color w:val="auto"/>
          <w:cs/>
        </w:rPr>
        <w:t xml:space="preserve">. </w:t>
      </w:r>
      <w:r w:rsidRPr="0018260F">
        <w:rPr>
          <w:rFonts w:ascii="TH SarabunPSK" w:eastAsia="TH SarabunPSK" w:hAnsi="TH SarabunPSK" w:cs="TH SarabunPSK"/>
          <w:color w:val="auto"/>
        </w:rPr>
        <w:t>East Midlands Conference Centre, Nottingham, UK</w:t>
      </w:r>
      <w:r w:rsidRPr="0018260F">
        <w:rPr>
          <w:rFonts w:ascii="TH SarabunPSK" w:eastAsia="TH SarabunPSK" w:hAnsi="TH SarabunPSK" w:cs="TH SarabunPSK"/>
          <w:color w:val="auto"/>
          <w:cs/>
        </w:rPr>
        <w:t>.</w:t>
      </w:r>
    </w:p>
    <w:p w:rsidR="002C2F20" w:rsidRPr="0018260F" w:rsidRDefault="002C2F20" w:rsidP="002C2F20">
      <w:pPr>
        <w:pStyle w:val="Normal3"/>
        <w:numPr>
          <w:ilvl w:val="0"/>
          <w:numId w:val="62"/>
        </w:numPr>
        <w:jc w:val="both"/>
        <w:outlineLvl w:val="0"/>
        <w:rPr>
          <w:rFonts w:ascii="TH SarabunPSK" w:eastAsia="TH SarabunPSK" w:hAnsi="TH SarabunPSK" w:cs="TH SarabunPSK"/>
          <w:b/>
          <w:color w:val="auto"/>
          <w:u w:val="single"/>
        </w:rPr>
      </w:pPr>
      <w:r w:rsidRPr="0018260F">
        <w:rPr>
          <w:rFonts w:ascii="TH SarabunPSK" w:eastAsia="TH SarabunPSK" w:hAnsi="TH SarabunPSK" w:cs="TH SarabunPSK"/>
          <w:color w:val="auto"/>
        </w:rPr>
        <w:t>Jantarat, C</w:t>
      </w:r>
      <w:r w:rsidRPr="0018260F">
        <w:rPr>
          <w:rFonts w:ascii="TH SarabunPSK" w:eastAsia="TH SarabunPSK" w:hAnsi="TH SarabunPSK" w:cs="TH SarabunPSK"/>
          <w:color w:val="auto"/>
          <w:cs/>
        </w:rPr>
        <w:t>.</w:t>
      </w:r>
      <w:r w:rsidRPr="0018260F">
        <w:rPr>
          <w:rFonts w:ascii="TH SarabunPSK" w:eastAsia="TH SarabunPSK" w:hAnsi="TH SarabunPSK" w:cs="TH SarabunPSK"/>
          <w:color w:val="auto"/>
        </w:rPr>
        <w:t>, Sirathanarun, P</w:t>
      </w:r>
      <w:r w:rsidRPr="0018260F">
        <w:rPr>
          <w:rFonts w:ascii="TH SarabunPSK" w:eastAsia="TH SarabunPSK" w:hAnsi="TH SarabunPSK" w:cs="TH SarabunPSK"/>
          <w:color w:val="auto"/>
          <w:cs/>
        </w:rPr>
        <w:t>.</w:t>
      </w:r>
      <w:r w:rsidRPr="0018260F">
        <w:rPr>
          <w:rFonts w:ascii="TH SarabunPSK" w:eastAsia="TH SarabunPSK" w:hAnsi="TH SarabunPSK" w:cs="TH SarabunPSK"/>
          <w:color w:val="auto"/>
        </w:rPr>
        <w:t>, Hirun, N</w:t>
      </w:r>
      <w:r w:rsidRPr="0018260F">
        <w:rPr>
          <w:rFonts w:ascii="TH SarabunPSK" w:eastAsia="TH SarabunPSK" w:hAnsi="TH SarabunPSK" w:cs="TH SarabunPSK"/>
          <w:color w:val="auto"/>
          <w:cs/>
        </w:rPr>
        <w:t>.</w:t>
      </w:r>
      <w:r w:rsidRPr="0018260F">
        <w:rPr>
          <w:rFonts w:ascii="TH SarabunPSK" w:eastAsia="TH SarabunPSK" w:hAnsi="TH SarabunPSK" w:cs="TH SarabunPSK"/>
          <w:color w:val="auto"/>
        </w:rPr>
        <w:t>, &amp; Atipairin, A</w:t>
      </w:r>
      <w:r w:rsidRPr="0018260F">
        <w:rPr>
          <w:rFonts w:ascii="TH SarabunPSK" w:eastAsia="TH SarabunPSK" w:hAnsi="TH SarabunPSK" w:cs="TH SarabunPSK"/>
          <w:color w:val="auto"/>
          <w:cs/>
        </w:rPr>
        <w:t>. (</w:t>
      </w:r>
      <w:r w:rsidRPr="0018260F">
        <w:rPr>
          <w:rFonts w:ascii="TH SarabunPSK" w:eastAsia="TH SarabunPSK" w:hAnsi="TH SarabunPSK" w:cs="TH SarabunPSK"/>
          <w:color w:val="auto"/>
        </w:rPr>
        <w:t>2015, July</w:t>
      </w:r>
      <w:r w:rsidRPr="0018260F">
        <w:rPr>
          <w:rFonts w:ascii="TH SarabunPSK" w:eastAsia="TH SarabunPSK" w:hAnsi="TH SarabunPSK" w:cs="TH SarabunPSK"/>
          <w:color w:val="auto"/>
          <w:cs/>
        </w:rPr>
        <w:t xml:space="preserve">). </w:t>
      </w:r>
      <w:r w:rsidRPr="0018260F">
        <w:rPr>
          <w:rFonts w:ascii="TH SarabunPSK" w:eastAsia="TH SarabunPSK" w:hAnsi="TH SarabunPSK" w:cs="TH SarabunPSK"/>
          <w:color w:val="auto"/>
        </w:rPr>
        <w:t xml:space="preserve">Development and stability evaluation of extemporaneous propranolol oral suspension from propranolol tablets </w:t>
      </w:r>
      <w:r w:rsidRPr="0018260F">
        <w:rPr>
          <w:rFonts w:ascii="TH SarabunPSK" w:eastAsia="TH SarabunPSK" w:hAnsi="TH SarabunPSK" w:cs="TH SarabunPSK"/>
          <w:color w:val="auto"/>
          <w:cs/>
        </w:rPr>
        <w:t>(</w:t>
      </w:r>
      <w:r w:rsidRPr="0018260F">
        <w:rPr>
          <w:rFonts w:ascii="TH SarabunPSK" w:eastAsia="TH SarabunPSK" w:hAnsi="TH SarabunPSK" w:cs="TH SarabunPSK"/>
          <w:color w:val="auto"/>
        </w:rPr>
        <w:t>Poster</w:t>
      </w:r>
      <w:r w:rsidRPr="0018260F">
        <w:rPr>
          <w:rFonts w:ascii="TH SarabunPSK" w:eastAsia="TH SarabunPSK" w:hAnsi="TH SarabunPSK" w:cs="TH SarabunPSK"/>
          <w:color w:val="auto"/>
          <w:cs/>
        </w:rPr>
        <w:t xml:space="preserve">). </w:t>
      </w:r>
      <w:r w:rsidRPr="0018260F">
        <w:rPr>
          <w:rFonts w:ascii="TH SarabunPSK" w:eastAsia="TH SarabunPSK" w:hAnsi="TH SarabunPSK" w:cs="TH SarabunPSK"/>
          <w:color w:val="auto"/>
        </w:rPr>
        <w:t>The 7</w:t>
      </w:r>
      <w:r w:rsidRPr="0018260F">
        <w:rPr>
          <w:rFonts w:ascii="TH SarabunPSK" w:eastAsia="TH SarabunPSK" w:hAnsi="TH SarabunPSK" w:cs="TH SarabunPSK"/>
          <w:color w:val="auto"/>
          <w:vertAlign w:val="superscript"/>
        </w:rPr>
        <w:t>th</w:t>
      </w:r>
      <w:r w:rsidRPr="0018260F">
        <w:rPr>
          <w:rFonts w:ascii="TH SarabunPSK" w:eastAsia="TH SarabunPSK" w:hAnsi="TH SarabunPSK" w:cs="TH SarabunPSK"/>
          <w:color w:val="auto"/>
        </w:rPr>
        <w:t xml:space="preserve"> Walailak Research National Conference</w:t>
      </w:r>
      <w:r w:rsidRPr="0018260F">
        <w:rPr>
          <w:rFonts w:ascii="TH SarabunPSK" w:eastAsia="TH SarabunPSK" w:hAnsi="TH SarabunPSK" w:cs="TH SarabunPSK"/>
          <w:color w:val="auto"/>
          <w:cs/>
        </w:rPr>
        <w:t xml:space="preserve">. </w:t>
      </w:r>
      <w:r w:rsidRPr="0018260F">
        <w:rPr>
          <w:rFonts w:ascii="TH SarabunPSK" w:eastAsia="TH SarabunPSK" w:hAnsi="TH SarabunPSK" w:cs="TH SarabunPSK"/>
          <w:color w:val="auto"/>
        </w:rPr>
        <w:t>Walailak University, Nakhon Si Thammarat, Thailand</w:t>
      </w:r>
      <w:r w:rsidRPr="0018260F">
        <w:rPr>
          <w:rFonts w:ascii="TH SarabunPSK" w:eastAsia="TH SarabunPSK" w:hAnsi="TH SarabunPSK" w:cs="TH SarabunPSK"/>
          <w:color w:val="auto"/>
          <w:cs/>
        </w:rPr>
        <w:t>.</w:t>
      </w:r>
    </w:p>
    <w:p w:rsidR="002C2F20" w:rsidRPr="0018260F" w:rsidRDefault="002C2F20" w:rsidP="002C2F20">
      <w:pPr>
        <w:pStyle w:val="Normal3"/>
        <w:numPr>
          <w:ilvl w:val="0"/>
          <w:numId w:val="62"/>
        </w:numPr>
        <w:jc w:val="both"/>
        <w:outlineLvl w:val="0"/>
        <w:rPr>
          <w:rFonts w:ascii="TH SarabunPSK" w:eastAsia="TH SarabunPSK" w:hAnsi="TH SarabunPSK" w:cs="TH SarabunPSK"/>
          <w:b/>
          <w:color w:val="auto"/>
          <w:u w:val="single"/>
        </w:rPr>
      </w:pPr>
      <w:r w:rsidRPr="0018260F">
        <w:rPr>
          <w:rFonts w:ascii="TH SarabunPSK" w:eastAsia="TH SarabunPSK" w:hAnsi="TH SarabunPSK" w:cs="TH SarabunPSK"/>
          <w:color w:val="auto"/>
        </w:rPr>
        <w:t>Sirathanarun, P</w:t>
      </w:r>
      <w:r w:rsidRPr="0018260F">
        <w:rPr>
          <w:rFonts w:ascii="TH SarabunPSK" w:eastAsia="TH SarabunPSK" w:hAnsi="TH SarabunPSK" w:cs="TH SarabunPSK"/>
          <w:color w:val="auto"/>
          <w:cs/>
        </w:rPr>
        <w:t>.</w:t>
      </w:r>
      <w:r w:rsidRPr="0018260F">
        <w:rPr>
          <w:rFonts w:ascii="TH SarabunPSK" w:eastAsia="TH SarabunPSK" w:hAnsi="TH SarabunPSK" w:cs="TH SarabunPSK"/>
          <w:color w:val="auto"/>
        </w:rPr>
        <w:t>, Jantarat, C</w:t>
      </w:r>
      <w:r w:rsidRPr="0018260F">
        <w:rPr>
          <w:rFonts w:ascii="TH SarabunPSK" w:eastAsia="TH SarabunPSK" w:hAnsi="TH SarabunPSK" w:cs="TH SarabunPSK"/>
          <w:color w:val="auto"/>
          <w:cs/>
        </w:rPr>
        <w:t>.</w:t>
      </w:r>
      <w:r w:rsidRPr="0018260F">
        <w:rPr>
          <w:rFonts w:ascii="TH SarabunPSK" w:eastAsia="TH SarabunPSK" w:hAnsi="TH SarabunPSK" w:cs="TH SarabunPSK"/>
          <w:color w:val="auto"/>
        </w:rPr>
        <w:t>, Atipairin, A</w:t>
      </w:r>
      <w:r w:rsidRPr="0018260F">
        <w:rPr>
          <w:rFonts w:ascii="TH SarabunPSK" w:eastAsia="TH SarabunPSK" w:hAnsi="TH SarabunPSK" w:cs="TH SarabunPSK"/>
          <w:color w:val="auto"/>
          <w:cs/>
        </w:rPr>
        <w:t>.</w:t>
      </w:r>
      <w:r w:rsidRPr="0018260F">
        <w:rPr>
          <w:rFonts w:ascii="TH SarabunPSK" w:eastAsia="TH SarabunPSK" w:hAnsi="TH SarabunPSK" w:cs="TH SarabunPSK"/>
          <w:color w:val="auto"/>
        </w:rPr>
        <w:t>, &amp; Hirun, N</w:t>
      </w:r>
      <w:r w:rsidRPr="0018260F">
        <w:rPr>
          <w:rFonts w:ascii="TH SarabunPSK" w:eastAsia="TH SarabunPSK" w:hAnsi="TH SarabunPSK" w:cs="TH SarabunPSK"/>
          <w:color w:val="auto"/>
          <w:cs/>
        </w:rPr>
        <w:t>. (</w:t>
      </w:r>
      <w:r w:rsidRPr="0018260F">
        <w:rPr>
          <w:rFonts w:ascii="TH SarabunPSK" w:eastAsia="TH SarabunPSK" w:hAnsi="TH SarabunPSK" w:cs="TH SarabunPSK"/>
          <w:color w:val="auto"/>
        </w:rPr>
        <w:t>2015, July</w:t>
      </w:r>
      <w:r w:rsidRPr="0018260F">
        <w:rPr>
          <w:rFonts w:ascii="TH SarabunPSK" w:eastAsia="TH SarabunPSK" w:hAnsi="TH SarabunPSK" w:cs="TH SarabunPSK"/>
          <w:color w:val="auto"/>
          <w:cs/>
        </w:rPr>
        <w:t xml:space="preserve">). </w:t>
      </w:r>
      <w:r w:rsidRPr="0018260F">
        <w:rPr>
          <w:rFonts w:ascii="TH SarabunPSK" w:eastAsia="TH SarabunPSK" w:hAnsi="TH SarabunPSK" w:cs="TH SarabunPSK"/>
          <w:color w:val="auto"/>
        </w:rPr>
        <w:t xml:space="preserve">Optimum concentration of red lime solution for preventing mosquito larvae growth </w:t>
      </w:r>
      <w:r w:rsidRPr="0018260F">
        <w:rPr>
          <w:rFonts w:ascii="TH SarabunPSK" w:eastAsia="TH SarabunPSK" w:hAnsi="TH SarabunPSK" w:cs="TH SarabunPSK"/>
          <w:color w:val="auto"/>
          <w:cs/>
        </w:rPr>
        <w:t>(</w:t>
      </w:r>
      <w:r w:rsidRPr="0018260F">
        <w:rPr>
          <w:rFonts w:ascii="TH SarabunPSK" w:eastAsia="TH SarabunPSK" w:hAnsi="TH SarabunPSK" w:cs="TH SarabunPSK"/>
          <w:color w:val="auto"/>
        </w:rPr>
        <w:t>Poster</w:t>
      </w:r>
      <w:r w:rsidRPr="0018260F">
        <w:rPr>
          <w:rFonts w:ascii="TH SarabunPSK" w:eastAsia="TH SarabunPSK" w:hAnsi="TH SarabunPSK" w:cs="TH SarabunPSK"/>
          <w:color w:val="auto"/>
          <w:cs/>
        </w:rPr>
        <w:t xml:space="preserve">). </w:t>
      </w:r>
      <w:r w:rsidRPr="0018260F">
        <w:rPr>
          <w:rFonts w:ascii="TH SarabunPSK" w:eastAsia="TH SarabunPSK" w:hAnsi="TH SarabunPSK" w:cs="TH SarabunPSK"/>
          <w:color w:val="auto"/>
        </w:rPr>
        <w:t>The 7th Walailak Research National Conference</w:t>
      </w:r>
      <w:r w:rsidRPr="0018260F">
        <w:rPr>
          <w:rFonts w:ascii="TH SarabunPSK" w:eastAsia="TH SarabunPSK" w:hAnsi="TH SarabunPSK" w:cs="TH SarabunPSK"/>
          <w:color w:val="auto"/>
          <w:cs/>
        </w:rPr>
        <w:t xml:space="preserve">. </w:t>
      </w:r>
      <w:r w:rsidRPr="0018260F">
        <w:rPr>
          <w:rFonts w:ascii="TH SarabunPSK" w:eastAsia="TH SarabunPSK" w:hAnsi="TH SarabunPSK" w:cs="TH SarabunPSK"/>
          <w:color w:val="auto"/>
        </w:rPr>
        <w:t>Walailak University, Nakhon Si Thammarat, Thailand</w:t>
      </w:r>
      <w:r w:rsidRPr="0018260F">
        <w:rPr>
          <w:rFonts w:ascii="TH SarabunPSK" w:eastAsia="TH SarabunPSK" w:hAnsi="TH SarabunPSK" w:cs="TH SarabunPSK"/>
          <w:color w:val="auto"/>
          <w:cs/>
        </w:rPr>
        <w:t>.</w:t>
      </w:r>
    </w:p>
    <w:p w:rsidR="002C2F20" w:rsidRPr="0018260F" w:rsidRDefault="002C2F20" w:rsidP="002C2F20">
      <w:pPr>
        <w:pStyle w:val="Normal3"/>
        <w:numPr>
          <w:ilvl w:val="0"/>
          <w:numId w:val="62"/>
        </w:numPr>
        <w:jc w:val="both"/>
        <w:outlineLvl w:val="0"/>
        <w:rPr>
          <w:rFonts w:ascii="TH SarabunPSK" w:eastAsia="TH SarabunPSK" w:hAnsi="TH SarabunPSK" w:cs="TH SarabunPSK"/>
          <w:b/>
          <w:color w:val="auto"/>
          <w:u w:val="single"/>
        </w:rPr>
      </w:pPr>
      <w:r w:rsidRPr="0018260F">
        <w:rPr>
          <w:rFonts w:ascii="TH SarabunPSK" w:eastAsia="TH SarabunPSK" w:hAnsi="TH SarabunPSK" w:cs="TH SarabunPSK"/>
          <w:color w:val="auto"/>
        </w:rPr>
        <w:t>Jantarat, C</w:t>
      </w:r>
      <w:r w:rsidRPr="0018260F">
        <w:rPr>
          <w:rFonts w:ascii="TH SarabunPSK" w:eastAsia="TH SarabunPSK" w:hAnsi="TH SarabunPSK" w:cs="TH SarabunPSK"/>
          <w:color w:val="auto"/>
          <w:cs/>
        </w:rPr>
        <w:t>.</w:t>
      </w:r>
      <w:r w:rsidRPr="0018260F">
        <w:rPr>
          <w:rFonts w:ascii="TH SarabunPSK" w:eastAsia="TH SarabunPSK" w:hAnsi="TH SarabunPSK" w:cs="TH SarabunPSK"/>
          <w:color w:val="auto"/>
        </w:rPr>
        <w:t>, Sirathanarun, P</w:t>
      </w:r>
      <w:r w:rsidRPr="0018260F">
        <w:rPr>
          <w:rFonts w:ascii="TH SarabunPSK" w:eastAsia="TH SarabunPSK" w:hAnsi="TH SarabunPSK" w:cs="TH SarabunPSK"/>
          <w:color w:val="auto"/>
          <w:cs/>
        </w:rPr>
        <w:t>.</w:t>
      </w:r>
      <w:r w:rsidRPr="0018260F">
        <w:rPr>
          <w:rFonts w:ascii="TH SarabunPSK" w:eastAsia="TH SarabunPSK" w:hAnsi="TH SarabunPSK" w:cs="TH SarabunPSK"/>
          <w:color w:val="auto"/>
        </w:rPr>
        <w:t>, Boonmee, S</w:t>
      </w:r>
      <w:r w:rsidRPr="0018260F">
        <w:rPr>
          <w:rFonts w:ascii="TH SarabunPSK" w:eastAsia="TH SarabunPSK" w:hAnsi="TH SarabunPSK" w:cs="TH SarabunPSK"/>
          <w:color w:val="auto"/>
          <w:cs/>
        </w:rPr>
        <w:t>.</w:t>
      </w:r>
      <w:r w:rsidRPr="0018260F">
        <w:rPr>
          <w:rFonts w:ascii="TH SarabunPSK" w:eastAsia="TH SarabunPSK" w:hAnsi="TH SarabunPSK" w:cs="TH SarabunPSK"/>
          <w:color w:val="auto"/>
        </w:rPr>
        <w:t>, Meechoosin, W</w:t>
      </w:r>
      <w:r w:rsidRPr="0018260F">
        <w:rPr>
          <w:rFonts w:ascii="TH SarabunPSK" w:eastAsia="TH SarabunPSK" w:hAnsi="TH SarabunPSK" w:cs="TH SarabunPSK"/>
          <w:color w:val="auto"/>
          <w:cs/>
        </w:rPr>
        <w:t>.</w:t>
      </w:r>
      <w:r w:rsidRPr="0018260F">
        <w:rPr>
          <w:rFonts w:ascii="TH SarabunPSK" w:eastAsia="TH SarabunPSK" w:hAnsi="TH SarabunPSK" w:cs="TH SarabunPSK"/>
          <w:color w:val="auto"/>
        </w:rPr>
        <w:t>, &amp; Wangpittaya, H</w:t>
      </w:r>
      <w:r w:rsidRPr="0018260F">
        <w:rPr>
          <w:rFonts w:ascii="TH SarabunPSK" w:eastAsia="TH SarabunPSK" w:hAnsi="TH SarabunPSK" w:cs="TH SarabunPSK"/>
          <w:color w:val="auto"/>
          <w:cs/>
        </w:rPr>
        <w:t>. (</w:t>
      </w:r>
      <w:r w:rsidRPr="0018260F">
        <w:rPr>
          <w:rFonts w:ascii="TH SarabunPSK" w:eastAsia="TH SarabunPSK" w:hAnsi="TH SarabunPSK" w:cs="TH SarabunPSK"/>
          <w:color w:val="auto"/>
        </w:rPr>
        <w:t>2014, July</w:t>
      </w:r>
      <w:r w:rsidRPr="0018260F">
        <w:rPr>
          <w:rFonts w:ascii="TH SarabunPSK" w:eastAsia="TH SarabunPSK" w:hAnsi="TH SarabunPSK" w:cs="TH SarabunPSK"/>
          <w:color w:val="auto"/>
          <w:cs/>
        </w:rPr>
        <w:t xml:space="preserve">). </w:t>
      </w:r>
      <w:r w:rsidRPr="0018260F">
        <w:rPr>
          <w:rFonts w:ascii="TH SarabunPSK" w:eastAsia="TH SarabunPSK" w:hAnsi="TH SarabunPSK" w:cs="TH SarabunPSK"/>
          <w:color w:val="auto"/>
        </w:rPr>
        <w:t>Determination of curcumin and piperine in a mixture containing curcumin and piperine using binary wavelengths of UV</w:t>
      </w:r>
      <w:r w:rsidRPr="0018260F">
        <w:rPr>
          <w:rFonts w:ascii="TH SarabunPSK" w:eastAsia="TH SarabunPSK" w:hAnsi="TH SarabunPSK" w:cs="TH SarabunPSK"/>
          <w:color w:val="auto"/>
          <w:cs/>
        </w:rPr>
        <w:t>-</w:t>
      </w:r>
      <w:r w:rsidRPr="0018260F">
        <w:rPr>
          <w:rFonts w:ascii="TH SarabunPSK" w:eastAsia="TH SarabunPSK" w:hAnsi="TH SarabunPSK" w:cs="TH SarabunPSK"/>
          <w:color w:val="auto"/>
        </w:rPr>
        <w:t xml:space="preserve">vis spectrophotometry </w:t>
      </w:r>
      <w:r w:rsidRPr="0018260F">
        <w:rPr>
          <w:rFonts w:ascii="TH SarabunPSK" w:eastAsia="TH SarabunPSK" w:hAnsi="TH SarabunPSK" w:cs="TH SarabunPSK"/>
          <w:color w:val="auto"/>
          <w:cs/>
        </w:rPr>
        <w:t>(</w:t>
      </w:r>
      <w:r w:rsidRPr="0018260F">
        <w:rPr>
          <w:rFonts w:ascii="TH SarabunPSK" w:eastAsia="TH SarabunPSK" w:hAnsi="TH SarabunPSK" w:cs="TH SarabunPSK"/>
          <w:color w:val="auto"/>
        </w:rPr>
        <w:t>Poster</w:t>
      </w:r>
      <w:r w:rsidRPr="0018260F">
        <w:rPr>
          <w:rFonts w:ascii="TH SarabunPSK" w:eastAsia="TH SarabunPSK" w:hAnsi="TH SarabunPSK" w:cs="TH SarabunPSK"/>
          <w:color w:val="auto"/>
          <w:cs/>
        </w:rPr>
        <w:t xml:space="preserve">). </w:t>
      </w:r>
      <w:r w:rsidRPr="0018260F">
        <w:rPr>
          <w:rFonts w:ascii="TH SarabunPSK" w:eastAsia="TH SarabunPSK" w:hAnsi="TH SarabunPSK" w:cs="TH SarabunPSK"/>
          <w:color w:val="auto"/>
        </w:rPr>
        <w:t>The 6th Walailak Research National Conference</w:t>
      </w:r>
      <w:r w:rsidRPr="0018260F">
        <w:rPr>
          <w:rFonts w:ascii="TH SarabunPSK" w:eastAsia="TH SarabunPSK" w:hAnsi="TH SarabunPSK" w:cs="TH SarabunPSK"/>
          <w:color w:val="auto"/>
          <w:cs/>
        </w:rPr>
        <w:t xml:space="preserve">. </w:t>
      </w:r>
      <w:r w:rsidRPr="0018260F">
        <w:rPr>
          <w:rFonts w:ascii="TH SarabunPSK" w:eastAsia="TH SarabunPSK" w:hAnsi="TH SarabunPSK" w:cs="TH SarabunPSK"/>
          <w:color w:val="auto"/>
        </w:rPr>
        <w:t>Walailak University, Nakhon Si Thammarat, Thailand</w:t>
      </w:r>
      <w:r w:rsidRPr="0018260F">
        <w:rPr>
          <w:rFonts w:ascii="TH SarabunPSK" w:eastAsia="TH SarabunPSK" w:hAnsi="TH SarabunPSK" w:cs="TH SarabunPSK"/>
          <w:color w:val="auto"/>
          <w:cs/>
        </w:rPr>
        <w:t>.</w:t>
      </w:r>
    </w:p>
    <w:p w:rsidR="002C2F20" w:rsidRPr="0018260F" w:rsidRDefault="002C2F20" w:rsidP="002C2F20">
      <w:pPr>
        <w:pStyle w:val="Normal3"/>
        <w:numPr>
          <w:ilvl w:val="0"/>
          <w:numId w:val="62"/>
        </w:numPr>
        <w:jc w:val="both"/>
        <w:outlineLvl w:val="0"/>
        <w:rPr>
          <w:rFonts w:ascii="TH SarabunPSK" w:eastAsia="TH SarabunPSK" w:hAnsi="TH SarabunPSK" w:cs="TH SarabunPSK"/>
          <w:b/>
          <w:color w:val="auto"/>
          <w:u w:val="single"/>
        </w:rPr>
      </w:pPr>
      <w:r w:rsidRPr="0018260F">
        <w:rPr>
          <w:rFonts w:ascii="TH SarabunPSK" w:eastAsia="TH SarabunPSK" w:hAnsi="TH SarabunPSK" w:cs="TH SarabunPSK"/>
          <w:color w:val="auto"/>
        </w:rPr>
        <w:t>Jantarat, C</w:t>
      </w:r>
      <w:r w:rsidRPr="0018260F">
        <w:rPr>
          <w:rFonts w:ascii="TH SarabunPSK" w:eastAsia="TH SarabunPSK" w:hAnsi="TH SarabunPSK" w:cs="TH SarabunPSK"/>
          <w:color w:val="auto"/>
          <w:cs/>
        </w:rPr>
        <w:t>.</w:t>
      </w:r>
      <w:r w:rsidRPr="0018260F">
        <w:rPr>
          <w:rFonts w:ascii="TH SarabunPSK" w:eastAsia="TH SarabunPSK" w:hAnsi="TH SarabunPSK" w:cs="TH SarabunPSK"/>
          <w:color w:val="auto"/>
        </w:rPr>
        <w:t>, Ratanapongsai, S</w:t>
      </w:r>
      <w:r w:rsidRPr="0018260F">
        <w:rPr>
          <w:rFonts w:ascii="TH SarabunPSK" w:eastAsia="TH SarabunPSK" w:hAnsi="TH SarabunPSK" w:cs="TH SarabunPSK"/>
          <w:color w:val="auto"/>
          <w:cs/>
        </w:rPr>
        <w:t>.</w:t>
      </w:r>
      <w:r w:rsidRPr="0018260F">
        <w:rPr>
          <w:rFonts w:ascii="TH SarabunPSK" w:eastAsia="TH SarabunPSK" w:hAnsi="TH SarabunPSK" w:cs="TH SarabunPSK"/>
          <w:color w:val="auto"/>
        </w:rPr>
        <w:t>, Watcharakan, P</w:t>
      </w:r>
      <w:r w:rsidRPr="0018260F">
        <w:rPr>
          <w:rFonts w:ascii="TH SarabunPSK" w:eastAsia="TH SarabunPSK" w:hAnsi="TH SarabunPSK" w:cs="TH SarabunPSK"/>
          <w:color w:val="auto"/>
          <w:cs/>
        </w:rPr>
        <w:t>.</w:t>
      </w:r>
      <w:r w:rsidRPr="0018260F">
        <w:rPr>
          <w:rFonts w:ascii="TH SarabunPSK" w:eastAsia="TH SarabunPSK" w:hAnsi="TH SarabunPSK" w:cs="TH SarabunPSK"/>
          <w:color w:val="auto"/>
        </w:rPr>
        <w:t>, Sunyapong, S</w:t>
      </w:r>
      <w:r w:rsidRPr="0018260F">
        <w:rPr>
          <w:rFonts w:ascii="TH SarabunPSK" w:eastAsia="TH SarabunPSK" w:hAnsi="TH SarabunPSK" w:cs="TH SarabunPSK"/>
          <w:color w:val="auto"/>
          <w:cs/>
        </w:rPr>
        <w:t>.</w:t>
      </w:r>
      <w:r w:rsidRPr="0018260F">
        <w:rPr>
          <w:rFonts w:ascii="TH SarabunPSK" w:eastAsia="TH SarabunPSK" w:hAnsi="TH SarabunPSK" w:cs="TH SarabunPSK"/>
          <w:color w:val="auto"/>
        </w:rPr>
        <w:t>, &amp; Wadu, A</w:t>
      </w:r>
      <w:r w:rsidRPr="0018260F">
        <w:rPr>
          <w:rFonts w:ascii="TH SarabunPSK" w:eastAsia="TH SarabunPSK" w:hAnsi="TH SarabunPSK" w:cs="TH SarabunPSK"/>
          <w:color w:val="auto"/>
          <w:cs/>
        </w:rPr>
        <w:t>. (</w:t>
      </w:r>
      <w:r w:rsidRPr="0018260F">
        <w:rPr>
          <w:rFonts w:ascii="TH SarabunPSK" w:eastAsia="TH SarabunPSK" w:hAnsi="TH SarabunPSK" w:cs="TH SarabunPSK"/>
          <w:color w:val="auto"/>
        </w:rPr>
        <w:t>2013, August</w:t>
      </w:r>
      <w:r w:rsidRPr="0018260F">
        <w:rPr>
          <w:rFonts w:ascii="TH SarabunPSK" w:eastAsia="TH SarabunPSK" w:hAnsi="TH SarabunPSK" w:cs="TH SarabunPSK"/>
          <w:color w:val="auto"/>
          <w:cs/>
        </w:rPr>
        <w:t xml:space="preserve">). </w:t>
      </w:r>
      <w:r w:rsidRPr="0018260F">
        <w:rPr>
          <w:rFonts w:ascii="TH SarabunPSK" w:eastAsia="TH SarabunPSK" w:hAnsi="TH SarabunPSK" w:cs="TH SarabunPSK"/>
          <w:color w:val="auto"/>
        </w:rPr>
        <w:t xml:space="preserve">Effect of cyclodextrin inclusion complex preparation method on solubility and stability of curcumin </w:t>
      </w:r>
      <w:r w:rsidRPr="0018260F">
        <w:rPr>
          <w:rFonts w:ascii="TH SarabunPSK" w:eastAsia="TH SarabunPSK" w:hAnsi="TH SarabunPSK" w:cs="TH SarabunPSK"/>
          <w:color w:val="auto"/>
          <w:cs/>
        </w:rPr>
        <w:t>(</w:t>
      </w:r>
      <w:r w:rsidRPr="0018260F">
        <w:rPr>
          <w:rFonts w:ascii="TH SarabunPSK" w:eastAsia="TH SarabunPSK" w:hAnsi="TH SarabunPSK" w:cs="TH SarabunPSK"/>
          <w:color w:val="auto"/>
        </w:rPr>
        <w:t>Poster</w:t>
      </w:r>
      <w:r w:rsidRPr="0018260F">
        <w:rPr>
          <w:rFonts w:ascii="TH SarabunPSK" w:eastAsia="TH SarabunPSK" w:hAnsi="TH SarabunPSK" w:cs="TH SarabunPSK"/>
          <w:color w:val="auto"/>
          <w:cs/>
        </w:rPr>
        <w:t xml:space="preserve">). </w:t>
      </w:r>
      <w:r w:rsidRPr="0018260F">
        <w:rPr>
          <w:rFonts w:ascii="TH SarabunPSK" w:eastAsia="TH SarabunPSK" w:hAnsi="TH SarabunPSK" w:cs="TH SarabunPSK"/>
          <w:color w:val="auto"/>
        </w:rPr>
        <w:t>The 4</w:t>
      </w:r>
      <w:r w:rsidRPr="0018260F">
        <w:rPr>
          <w:rFonts w:ascii="TH SarabunPSK" w:eastAsia="TH SarabunPSK" w:hAnsi="TH SarabunPSK" w:cs="TH SarabunPSK"/>
          <w:color w:val="auto"/>
          <w:vertAlign w:val="superscript"/>
        </w:rPr>
        <w:t>th</w:t>
      </w:r>
      <w:r w:rsidRPr="0018260F">
        <w:rPr>
          <w:rFonts w:ascii="TH SarabunPSK" w:eastAsia="TH SarabunPSK" w:hAnsi="TH SarabunPSK" w:cs="TH SarabunPSK"/>
          <w:color w:val="auto"/>
        </w:rPr>
        <w:t xml:space="preserve"> International Conference on Nutrition and Physical Activity in Aging, Obesity, and Cancer</w:t>
      </w:r>
      <w:r w:rsidRPr="0018260F">
        <w:rPr>
          <w:rFonts w:ascii="TH SarabunPSK" w:eastAsia="TH SarabunPSK" w:hAnsi="TH SarabunPSK" w:cs="TH SarabunPSK"/>
          <w:color w:val="auto"/>
          <w:cs/>
        </w:rPr>
        <w:t xml:space="preserve">. </w:t>
      </w:r>
      <w:r w:rsidRPr="0018260F">
        <w:rPr>
          <w:rFonts w:ascii="TH SarabunPSK" w:eastAsia="TH SarabunPSK" w:hAnsi="TH SarabunPSK" w:cs="TH SarabunPSK"/>
          <w:color w:val="auto"/>
        </w:rPr>
        <w:t>Pattaya, Thailand</w:t>
      </w:r>
      <w:r w:rsidRPr="0018260F">
        <w:rPr>
          <w:rFonts w:ascii="TH SarabunPSK" w:eastAsia="TH SarabunPSK" w:hAnsi="TH SarabunPSK" w:cs="TH SarabunPSK"/>
          <w:color w:val="auto"/>
          <w:cs/>
        </w:rPr>
        <w:t>.</w:t>
      </w:r>
    </w:p>
    <w:p w:rsidR="002C2F20" w:rsidRPr="0018260F" w:rsidRDefault="002C2F20" w:rsidP="002C2F20">
      <w:pPr>
        <w:pStyle w:val="Normal3"/>
        <w:numPr>
          <w:ilvl w:val="0"/>
          <w:numId w:val="62"/>
        </w:numPr>
        <w:jc w:val="both"/>
        <w:outlineLvl w:val="0"/>
        <w:rPr>
          <w:rFonts w:ascii="TH SarabunPSK" w:eastAsia="TH SarabunPSK" w:hAnsi="TH SarabunPSK" w:cs="TH SarabunPSK"/>
          <w:b/>
          <w:color w:val="auto"/>
          <w:u w:val="single"/>
        </w:rPr>
      </w:pPr>
      <w:r w:rsidRPr="0018260F">
        <w:rPr>
          <w:rFonts w:ascii="TH SarabunPSK" w:eastAsia="TH SarabunPSK" w:hAnsi="TH SarabunPSK" w:cs="TH SarabunPSK"/>
          <w:color w:val="auto"/>
        </w:rPr>
        <w:t>Jantarat, C</w:t>
      </w:r>
      <w:r w:rsidRPr="0018260F">
        <w:rPr>
          <w:rFonts w:ascii="TH SarabunPSK" w:eastAsia="TH SarabunPSK" w:hAnsi="TH SarabunPSK" w:cs="TH SarabunPSK"/>
          <w:color w:val="auto"/>
          <w:cs/>
        </w:rPr>
        <w:t>.</w:t>
      </w:r>
      <w:r w:rsidRPr="0018260F">
        <w:rPr>
          <w:rFonts w:ascii="TH SarabunPSK" w:eastAsia="TH SarabunPSK" w:hAnsi="TH SarabunPSK" w:cs="TH SarabunPSK"/>
          <w:color w:val="auto"/>
        </w:rPr>
        <w:t>, Ratanapongsai, S</w:t>
      </w:r>
      <w:r w:rsidRPr="0018260F">
        <w:rPr>
          <w:rFonts w:ascii="TH SarabunPSK" w:eastAsia="TH SarabunPSK" w:hAnsi="TH SarabunPSK" w:cs="TH SarabunPSK"/>
          <w:color w:val="auto"/>
          <w:cs/>
        </w:rPr>
        <w:t>.</w:t>
      </w:r>
      <w:r w:rsidRPr="0018260F">
        <w:rPr>
          <w:rFonts w:ascii="TH SarabunPSK" w:eastAsia="TH SarabunPSK" w:hAnsi="TH SarabunPSK" w:cs="TH SarabunPSK"/>
          <w:color w:val="auto"/>
        </w:rPr>
        <w:t>, Watcharakan, P</w:t>
      </w:r>
      <w:r w:rsidRPr="0018260F">
        <w:rPr>
          <w:rFonts w:ascii="TH SarabunPSK" w:eastAsia="TH SarabunPSK" w:hAnsi="TH SarabunPSK" w:cs="TH SarabunPSK"/>
          <w:color w:val="auto"/>
          <w:cs/>
        </w:rPr>
        <w:t>.</w:t>
      </w:r>
      <w:r w:rsidRPr="0018260F">
        <w:rPr>
          <w:rFonts w:ascii="TH SarabunPSK" w:eastAsia="TH SarabunPSK" w:hAnsi="TH SarabunPSK" w:cs="TH SarabunPSK"/>
          <w:color w:val="auto"/>
        </w:rPr>
        <w:t>, Sunyapong, S</w:t>
      </w:r>
      <w:r w:rsidRPr="0018260F">
        <w:rPr>
          <w:rFonts w:ascii="TH SarabunPSK" w:eastAsia="TH SarabunPSK" w:hAnsi="TH SarabunPSK" w:cs="TH SarabunPSK"/>
          <w:color w:val="auto"/>
          <w:cs/>
        </w:rPr>
        <w:t>.</w:t>
      </w:r>
      <w:r w:rsidRPr="0018260F">
        <w:rPr>
          <w:rFonts w:ascii="TH SarabunPSK" w:eastAsia="TH SarabunPSK" w:hAnsi="TH SarabunPSK" w:cs="TH SarabunPSK"/>
          <w:color w:val="auto"/>
        </w:rPr>
        <w:t>, &amp; Wadu, A</w:t>
      </w:r>
      <w:r w:rsidRPr="0018260F">
        <w:rPr>
          <w:rFonts w:ascii="TH SarabunPSK" w:eastAsia="TH SarabunPSK" w:hAnsi="TH SarabunPSK" w:cs="TH SarabunPSK"/>
          <w:color w:val="auto"/>
          <w:cs/>
        </w:rPr>
        <w:t>. (</w:t>
      </w:r>
      <w:r w:rsidRPr="0018260F">
        <w:rPr>
          <w:rFonts w:ascii="TH SarabunPSK" w:eastAsia="TH SarabunPSK" w:hAnsi="TH SarabunPSK" w:cs="TH SarabunPSK"/>
          <w:color w:val="auto"/>
        </w:rPr>
        <w:t>2013, August</w:t>
      </w:r>
      <w:r w:rsidRPr="0018260F">
        <w:rPr>
          <w:rFonts w:ascii="TH SarabunPSK" w:eastAsia="TH SarabunPSK" w:hAnsi="TH SarabunPSK" w:cs="TH SarabunPSK"/>
          <w:color w:val="auto"/>
          <w:cs/>
        </w:rPr>
        <w:t xml:space="preserve">). </w:t>
      </w:r>
      <w:r w:rsidRPr="0018260F">
        <w:rPr>
          <w:rFonts w:ascii="TH SarabunPSK" w:eastAsia="TH SarabunPSK" w:hAnsi="TH SarabunPSK" w:cs="TH SarabunPSK"/>
          <w:color w:val="auto"/>
        </w:rPr>
        <w:t xml:space="preserve">Effect of Cyclodextrin Type on Solubility of Curcumin </w:t>
      </w:r>
      <w:r w:rsidRPr="0018260F">
        <w:rPr>
          <w:rFonts w:ascii="TH SarabunPSK" w:eastAsia="TH SarabunPSK" w:hAnsi="TH SarabunPSK" w:cs="TH SarabunPSK"/>
          <w:color w:val="auto"/>
          <w:cs/>
        </w:rPr>
        <w:t>(</w:t>
      </w:r>
      <w:r w:rsidRPr="0018260F">
        <w:rPr>
          <w:rFonts w:ascii="TH SarabunPSK" w:eastAsia="TH SarabunPSK" w:hAnsi="TH SarabunPSK" w:cs="TH SarabunPSK"/>
          <w:color w:val="auto"/>
        </w:rPr>
        <w:t>Poster</w:t>
      </w:r>
      <w:r w:rsidRPr="0018260F">
        <w:rPr>
          <w:rFonts w:ascii="TH SarabunPSK" w:eastAsia="TH SarabunPSK" w:hAnsi="TH SarabunPSK" w:cs="TH SarabunPSK"/>
          <w:color w:val="auto"/>
          <w:cs/>
        </w:rPr>
        <w:t xml:space="preserve">). </w:t>
      </w:r>
      <w:r w:rsidRPr="0018260F">
        <w:rPr>
          <w:rFonts w:ascii="TH SarabunPSK" w:eastAsia="TH SarabunPSK" w:hAnsi="TH SarabunPSK" w:cs="TH SarabunPSK"/>
          <w:color w:val="auto"/>
        </w:rPr>
        <w:t>The 5th Walailak Research Conference</w:t>
      </w:r>
      <w:r w:rsidRPr="0018260F">
        <w:rPr>
          <w:rFonts w:ascii="TH SarabunPSK" w:eastAsia="TH SarabunPSK" w:hAnsi="TH SarabunPSK" w:cs="TH SarabunPSK"/>
          <w:color w:val="auto"/>
          <w:cs/>
        </w:rPr>
        <w:t xml:space="preserve">. </w:t>
      </w:r>
      <w:r w:rsidRPr="0018260F">
        <w:rPr>
          <w:rFonts w:ascii="TH SarabunPSK" w:eastAsia="TH SarabunPSK" w:hAnsi="TH SarabunPSK" w:cs="TH SarabunPSK"/>
          <w:color w:val="auto"/>
        </w:rPr>
        <w:t>1 Walailak University, Nakhon Si Thammarat, Thailand</w:t>
      </w:r>
      <w:r w:rsidRPr="0018260F">
        <w:rPr>
          <w:rFonts w:ascii="TH SarabunPSK" w:eastAsia="TH SarabunPSK" w:hAnsi="TH SarabunPSK" w:cs="TH SarabunPSK"/>
          <w:color w:val="auto"/>
          <w:cs/>
        </w:rPr>
        <w:t>.</w:t>
      </w:r>
    </w:p>
    <w:p w:rsidR="002C2F20" w:rsidRPr="0018260F" w:rsidRDefault="002C2F20" w:rsidP="002C2F20">
      <w:pPr>
        <w:pStyle w:val="Normal3"/>
        <w:ind w:left="1080"/>
        <w:jc w:val="both"/>
        <w:outlineLvl w:val="0"/>
        <w:rPr>
          <w:rFonts w:ascii="TH SarabunPSK" w:eastAsia="TH SarabunPSK" w:hAnsi="TH SarabunPSK" w:cs="TH SarabunPSK"/>
          <w:b/>
          <w:color w:val="auto"/>
          <w:u w:val="single"/>
        </w:rPr>
      </w:pPr>
    </w:p>
    <w:p w:rsidR="002C2F20" w:rsidRPr="0018260F" w:rsidRDefault="002C2F20" w:rsidP="002C2F20">
      <w:pPr>
        <w:pStyle w:val="Normal3"/>
        <w:ind w:firstLine="360"/>
        <w:jc w:val="both"/>
        <w:outlineLvl w:val="0"/>
        <w:rPr>
          <w:rFonts w:ascii="TH SarabunPSK" w:eastAsia="TH SarabunPSK" w:hAnsi="TH SarabunPSK" w:cs="TH SarabunPSK"/>
          <w:b/>
          <w:color w:val="auto"/>
          <w:u w:val="single"/>
        </w:rPr>
      </w:pPr>
      <w:r w:rsidRPr="0018260F">
        <w:rPr>
          <w:rFonts w:ascii="TH SarabunPSK" w:eastAsia="TH SarabunPSK" w:hAnsi="TH SarabunPSK" w:cs="TH SarabunPSK"/>
          <w:b/>
          <w:color w:val="auto"/>
        </w:rPr>
        <w:t>5</w:t>
      </w:r>
      <w:r w:rsidRPr="0018260F">
        <w:rPr>
          <w:rFonts w:ascii="TH SarabunPSK" w:eastAsia="TH SarabunPSK" w:hAnsi="TH SarabunPSK" w:cs="TH SarabunPSK"/>
          <w:b/>
          <w:bCs/>
          <w:color w:val="auto"/>
          <w:cs/>
        </w:rPr>
        <w:t>.</w:t>
      </w:r>
      <w:r w:rsidRPr="0018260F">
        <w:rPr>
          <w:rFonts w:ascii="TH SarabunPSK" w:eastAsia="TH SarabunPSK" w:hAnsi="TH SarabunPSK" w:cs="TH SarabunPSK"/>
          <w:b/>
          <w:color w:val="auto"/>
        </w:rPr>
        <w:t xml:space="preserve">3 </w:t>
      </w:r>
      <w:r w:rsidRPr="0018260F">
        <w:rPr>
          <w:rFonts w:ascii="TH SarabunPSK" w:eastAsia="TH SarabunPSK" w:hAnsi="TH SarabunPSK" w:cs="TH SarabunPSK"/>
          <w:b/>
          <w:bCs/>
          <w:color w:val="auto"/>
          <w:cs/>
        </w:rPr>
        <w:t>บทความทางวิชาการ</w:t>
      </w:r>
    </w:p>
    <w:p w:rsidR="002C2F20" w:rsidRPr="0018260F" w:rsidRDefault="002C2F20" w:rsidP="002C2F20">
      <w:pPr>
        <w:pStyle w:val="Normal3"/>
        <w:numPr>
          <w:ilvl w:val="0"/>
          <w:numId w:val="63"/>
        </w:numPr>
        <w:ind w:left="1134"/>
        <w:jc w:val="both"/>
        <w:outlineLvl w:val="0"/>
        <w:rPr>
          <w:rFonts w:ascii="TH SarabunPSK" w:eastAsia="TH SarabunPSK" w:hAnsi="TH SarabunPSK" w:cs="TH SarabunPSK"/>
          <w:b/>
          <w:color w:val="auto"/>
          <w:u w:val="single"/>
        </w:rPr>
      </w:pPr>
      <w:r w:rsidRPr="0018260F">
        <w:rPr>
          <w:rFonts w:ascii="TH SarabunPSK" w:eastAsia="TH SarabunPSK" w:hAnsi="TH SarabunPSK" w:cs="TH SarabunPSK"/>
          <w:color w:val="auto"/>
        </w:rPr>
        <w:lastRenderedPageBreak/>
        <w:t>Jantarat</w:t>
      </w:r>
      <w:r w:rsidRPr="0018260F">
        <w:rPr>
          <w:rFonts w:ascii="TH SarabunPSK" w:eastAsia="TH SarabunPSK" w:hAnsi="TH SarabunPSK" w:cs="TH SarabunPSK"/>
          <w:color w:val="auto"/>
          <w:cs/>
        </w:rPr>
        <w:t>.</w:t>
      </w:r>
      <w:r w:rsidRPr="0018260F">
        <w:rPr>
          <w:rFonts w:ascii="TH SarabunPSK" w:eastAsia="TH SarabunPSK" w:hAnsi="TH SarabunPSK" w:cs="TH SarabunPSK"/>
          <w:color w:val="auto"/>
        </w:rPr>
        <w:t>, C</w:t>
      </w:r>
      <w:r w:rsidRPr="0018260F">
        <w:rPr>
          <w:rFonts w:ascii="TH SarabunPSK" w:eastAsia="TH SarabunPSK" w:hAnsi="TH SarabunPSK" w:cs="TH SarabunPSK"/>
          <w:color w:val="auto"/>
          <w:cs/>
        </w:rPr>
        <w:t>. (</w:t>
      </w:r>
      <w:r w:rsidRPr="0018260F">
        <w:rPr>
          <w:rFonts w:ascii="TH SarabunPSK" w:eastAsia="TH SarabunPSK" w:hAnsi="TH SarabunPSK" w:cs="TH SarabunPSK"/>
          <w:color w:val="auto"/>
        </w:rPr>
        <w:t>2013</w:t>
      </w:r>
      <w:r w:rsidRPr="0018260F">
        <w:rPr>
          <w:rFonts w:ascii="TH SarabunPSK" w:eastAsia="TH SarabunPSK" w:hAnsi="TH SarabunPSK" w:cs="TH SarabunPSK"/>
          <w:color w:val="auto"/>
          <w:cs/>
        </w:rPr>
        <w:t xml:space="preserve">). </w:t>
      </w:r>
      <w:r w:rsidRPr="0018260F">
        <w:rPr>
          <w:rFonts w:ascii="TH SarabunPSK" w:eastAsia="TH SarabunPSK" w:hAnsi="TH SarabunPSK" w:cs="TH SarabunPSK"/>
          <w:color w:val="auto"/>
        </w:rPr>
        <w:t>Bioavailability enhancement techniques of herbal medicine</w:t>
      </w:r>
      <w:r w:rsidRPr="0018260F">
        <w:rPr>
          <w:rFonts w:ascii="TH SarabunPSK" w:eastAsia="TH SarabunPSK" w:hAnsi="TH SarabunPSK" w:cs="TH SarabunPSK"/>
          <w:color w:val="auto"/>
          <w:cs/>
        </w:rPr>
        <w:t xml:space="preserve">: </w:t>
      </w:r>
      <w:r w:rsidRPr="0018260F">
        <w:rPr>
          <w:rFonts w:ascii="TH SarabunPSK" w:eastAsia="TH SarabunPSK" w:hAnsi="TH SarabunPSK" w:cs="TH SarabunPSK"/>
          <w:color w:val="auto"/>
        </w:rPr>
        <w:t>A case example of curcumin</w:t>
      </w:r>
      <w:r w:rsidRPr="0018260F">
        <w:rPr>
          <w:rFonts w:ascii="TH SarabunPSK" w:eastAsia="TH SarabunPSK" w:hAnsi="TH SarabunPSK" w:cs="TH SarabunPSK"/>
          <w:color w:val="auto"/>
          <w:cs/>
        </w:rPr>
        <w:t xml:space="preserve">. </w:t>
      </w:r>
      <w:r w:rsidRPr="0018260F">
        <w:rPr>
          <w:rFonts w:ascii="TH SarabunPSK" w:eastAsia="TH SarabunPSK" w:hAnsi="TH SarabunPSK" w:cs="TH SarabunPSK"/>
          <w:color w:val="auto"/>
        </w:rPr>
        <w:t>International Journal of Pharmacy and Pharmaceutical Sciences, 5</w:t>
      </w:r>
      <w:r w:rsidRPr="0018260F">
        <w:rPr>
          <w:rFonts w:ascii="TH SarabunPSK" w:eastAsia="TH SarabunPSK" w:hAnsi="TH SarabunPSK" w:cs="TH SarabunPSK"/>
          <w:color w:val="auto"/>
          <w:cs/>
        </w:rPr>
        <w:t>(</w:t>
      </w:r>
      <w:r w:rsidRPr="0018260F">
        <w:rPr>
          <w:rFonts w:ascii="TH SarabunPSK" w:eastAsia="TH SarabunPSK" w:hAnsi="TH SarabunPSK" w:cs="TH SarabunPSK"/>
          <w:color w:val="auto"/>
        </w:rPr>
        <w:t>Suppl</w:t>
      </w:r>
      <w:r w:rsidRPr="0018260F">
        <w:rPr>
          <w:rFonts w:ascii="TH SarabunPSK" w:eastAsia="TH SarabunPSK" w:hAnsi="TH SarabunPSK" w:cs="TH SarabunPSK"/>
          <w:color w:val="auto"/>
          <w:cs/>
        </w:rPr>
        <w:t>.</w:t>
      </w:r>
      <w:r w:rsidRPr="0018260F">
        <w:rPr>
          <w:rFonts w:ascii="TH SarabunPSK" w:eastAsia="TH SarabunPSK" w:hAnsi="TH SarabunPSK" w:cs="TH SarabunPSK"/>
          <w:color w:val="auto"/>
        </w:rPr>
        <w:t>1</w:t>
      </w:r>
      <w:r w:rsidRPr="0018260F">
        <w:rPr>
          <w:rFonts w:ascii="TH SarabunPSK" w:eastAsia="TH SarabunPSK" w:hAnsi="TH SarabunPSK" w:cs="TH SarabunPSK"/>
          <w:color w:val="auto"/>
          <w:cs/>
        </w:rPr>
        <w:t>)</w:t>
      </w:r>
      <w:r w:rsidRPr="0018260F">
        <w:rPr>
          <w:rFonts w:ascii="TH SarabunPSK" w:eastAsia="TH SarabunPSK" w:hAnsi="TH SarabunPSK" w:cs="TH SarabunPSK"/>
          <w:color w:val="auto"/>
        </w:rPr>
        <w:t>, 493</w:t>
      </w:r>
      <w:r w:rsidRPr="0018260F">
        <w:rPr>
          <w:rFonts w:ascii="TH SarabunPSK" w:eastAsia="TH SarabunPSK" w:hAnsi="TH SarabunPSK" w:cs="TH SarabunPSK"/>
          <w:color w:val="auto"/>
          <w:cs/>
        </w:rPr>
        <w:t>-</w:t>
      </w:r>
      <w:r w:rsidRPr="0018260F">
        <w:rPr>
          <w:rFonts w:ascii="TH SarabunPSK" w:eastAsia="TH SarabunPSK" w:hAnsi="TH SarabunPSK" w:cs="TH SarabunPSK"/>
          <w:color w:val="auto"/>
        </w:rPr>
        <w:t>500</w:t>
      </w:r>
      <w:r w:rsidRPr="0018260F">
        <w:rPr>
          <w:rFonts w:ascii="TH SarabunPSK" w:eastAsia="TH SarabunPSK" w:hAnsi="TH SarabunPSK" w:cs="TH SarabunPSK"/>
          <w:color w:val="auto"/>
          <w:cs/>
        </w:rPr>
        <w:t>.</w:t>
      </w:r>
    </w:p>
    <w:p w:rsidR="002C2F20" w:rsidRPr="0018260F" w:rsidRDefault="002C2F20" w:rsidP="002C2F20">
      <w:pPr>
        <w:pStyle w:val="Normal3"/>
        <w:ind w:left="1134"/>
        <w:jc w:val="both"/>
        <w:outlineLvl w:val="0"/>
        <w:rPr>
          <w:rFonts w:ascii="TH SarabunPSK" w:eastAsia="TH SarabunPSK" w:hAnsi="TH SarabunPSK" w:cs="TH SarabunPSK"/>
          <w:b/>
          <w:color w:val="auto"/>
          <w:u w:val="single"/>
        </w:rPr>
      </w:pPr>
    </w:p>
    <w:p w:rsidR="002C2F20" w:rsidRPr="0018260F" w:rsidRDefault="002C2F20" w:rsidP="002C2F20">
      <w:pPr>
        <w:pStyle w:val="Normal3"/>
        <w:ind w:firstLine="360"/>
        <w:jc w:val="both"/>
        <w:outlineLvl w:val="0"/>
        <w:rPr>
          <w:rFonts w:ascii="TH SarabunPSK" w:eastAsia="TH SarabunPSK" w:hAnsi="TH SarabunPSK" w:cs="TH SarabunPSK"/>
          <w:color w:val="auto"/>
        </w:rPr>
      </w:pPr>
      <w:r w:rsidRPr="0018260F">
        <w:rPr>
          <w:rFonts w:ascii="TH SarabunPSK" w:eastAsia="TH SarabunPSK" w:hAnsi="TH SarabunPSK" w:cs="TH SarabunPSK"/>
          <w:b/>
          <w:color w:val="auto"/>
        </w:rPr>
        <w:t>5</w:t>
      </w:r>
      <w:r w:rsidRPr="0018260F">
        <w:rPr>
          <w:rFonts w:ascii="TH SarabunPSK" w:eastAsia="TH SarabunPSK" w:hAnsi="TH SarabunPSK" w:cs="TH SarabunPSK"/>
          <w:b/>
          <w:bCs/>
          <w:color w:val="auto"/>
          <w:cs/>
        </w:rPr>
        <w:t>.</w:t>
      </w:r>
      <w:r w:rsidRPr="0018260F">
        <w:rPr>
          <w:rFonts w:ascii="TH SarabunPSK" w:eastAsia="TH SarabunPSK" w:hAnsi="TH SarabunPSK" w:cs="TH SarabunPSK"/>
          <w:b/>
          <w:color w:val="auto"/>
        </w:rPr>
        <w:t xml:space="preserve">4 </w:t>
      </w:r>
      <w:r w:rsidRPr="0018260F">
        <w:rPr>
          <w:rFonts w:ascii="TH SarabunPSK" w:eastAsia="TH SarabunPSK" w:hAnsi="TH SarabunPSK" w:cs="TH SarabunPSK"/>
          <w:b/>
          <w:bCs/>
          <w:color w:val="auto"/>
          <w:cs/>
        </w:rPr>
        <w:t xml:space="preserve">หนังสือ/ตำรา/เอกสารการสอน  </w:t>
      </w:r>
    </w:p>
    <w:p w:rsidR="002C2F20" w:rsidRPr="0018260F" w:rsidRDefault="002C2F20" w:rsidP="002C2F20">
      <w:pPr>
        <w:pStyle w:val="Normal3"/>
        <w:ind w:firstLine="720"/>
        <w:jc w:val="both"/>
        <w:outlineLvl w:val="0"/>
        <w:rPr>
          <w:rFonts w:ascii="TH SarabunPSK" w:eastAsia="TH SarabunPSK" w:hAnsi="TH SarabunPSK" w:cs="TH SarabunPSK"/>
          <w:color w:val="auto"/>
        </w:rPr>
      </w:pPr>
      <w:r w:rsidRPr="0018260F">
        <w:rPr>
          <w:rFonts w:ascii="TH SarabunPSK" w:eastAsia="TH SarabunPSK" w:hAnsi="TH SarabunPSK" w:cs="TH SarabunPSK"/>
          <w:color w:val="auto"/>
          <w:cs/>
        </w:rPr>
        <w:t>ไม่มี</w:t>
      </w:r>
    </w:p>
    <w:p w:rsidR="002C2F20" w:rsidRPr="0018260F" w:rsidRDefault="002C2F20" w:rsidP="002C2F20">
      <w:pPr>
        <w:pStyle w:val="Normal3"/>
        <w:jc w:val="both"/>
        <w:outlineLvl w:val="0"/>
        <w:rPr>
          <w:rFonts w:ascii="TH SarabunPSK" w:eastAsia="TH SarabunPSK" w:hAnsi="TH SarabunPSK" w:cs="TH SarabunPSK"/>
          <w:color w:val="auto"/>
          <w:cs/>
        </w:rPr>
      </w:pPr>
    </w:p>
    <w:p w:rsidR="002C2F20" w:rsidRPr="0018260F" w:rsidRDefault="002C2F20" w:rsidP="002C2F20">
      <w:pPr>
        <w:pStyle w:val="Normal3"/>
        <w:ind w:firstLine="360"/>
        <w:outlineLvl w:val="0"/>
        <w:rPr>
          <w:rFonts w:ascii="TH SarabunPSK" w:eastAsia="TH SarabunPSK" w:hAnsi="TH SarabunPSK" w:cs="TH SarabunPSK"/>
          <w:b/>
          <w:color w:val="auto"/>
        </w:rPr>
      </w:pPr>
      <w:r w:rsidRPr="0018260F">
        <w:rPr>
          <w:rFonts w:ascii="TH SarabunPSK" w:eastAsia="TH SarabunPSK" w:hAnsi="TH SarabunPSK" w:cs="TH SarabunPSK"/>
          <w:b/>
          <w:color w:val="auto"/>
        </w:rPr>
        <w:t>5</w:t>
      </w:r>
      <w:r w:rsidRPr="0018260F">
        <w:rPr>
          <w:rFonts w:ascii="TH SarabunPSK" w:eastAsia="TH SarabunPSK" w:hAnsi="TH SarabunPSK" w:cs="TH SarabunPSK"/>
          <w:b/>
          <w:bCs/>
          <w:color w:val="auto"/>
          <w:cs/>
        </w:rPr>
        <w:t>.</w:t>
      </w:r>
      <w:r w:rsidRPr="0018260F">
        <w:rPr>
          <w:rFonts w:ascii="TH SarabunPSK" w:eastAsia="TH SarabunPSK" w:hAnsi="TH SarabunPSK" w:cs="TH SarabunPSK"/>
          <w:b/>
          <w:color w:val="auto"/>
        </w:rPr>
        <w:t xml:space="preserve">5 </w:t>
      </w:r>
      <w:r w:rsidRPr="0018260F">
        <w:rPr>
          <w:rFonts w:ascii="TH SarabunPSK" w:eastAsia="TH SarabunPSK" w:hAnsi="TH SarabunPSK" w:cs="TH SarabunPSK"/>
          <w:b/>
          <w:bCs/>
          <w:color w:val="auto"/>
          <w:cs/>
        </w:rPr>
        <w:t xml:space="preserve">สิทธิบัตร </w:t>
      </w:r>
    </w:p>
    <w:p w:rsidR="002C2F20" w:rsidRPr="0018260F" w:rsidRDefault="002C2F20" w:rsidP="002C2F20">
      <w:pPr>
        <w:pStyle w:val="Normal3"/>
        <w:ind w:firstLine="360"/>
        <w:outlineLvl w:val="0"/>
        <w:rPr>
          <w:rFonts w:ascii="TH SarabunPSK" w:eastAsia="TH SarabunPSK" w:hAnsi="TH SarabunPSK" w:cs="TH SarabunPSK"/>
          <w:b/>
          <w:color w:val="auto"/>
        </w:rPr>
      </w:pPr>
      <w:r w:rsidRPr="0018260F">
        <w:rPr>
          <w:rFonts w:ascii="TH SarabunPSK" w:eastAsia="TH SarabunPSK" w:hAnsi="TH SarabunPSK" w:cs="TH SarabunPSK"/>
          <w:b/>
          <w:color w:val="auto"/>
          <w:cs/>
        </w:rPr>
        <w:tab/>
        <w:t>ไม่มี</w:t>
      </w:r>
    </w:p>
    <w:p w:rsidR="002C2F20" w:rsidRPr="0018260F" w:rsidRDefault="002C2F20" w:rsidP="002C2F20">
      <w:pPr>
        <w:pStyle w:val="Normal3"/>
        <w:ind w:firstLine="360"/>
        <w:outlineLvl w:val="0"/>
        <w:rPr>
          <w:rFonts w:ascii="TH SarabunPSK" w:eastAsia="TH SarabunPSK" w:hAnsi="TH SarabunPSK" w:cs="TH SarabunPSK"/>
          <w:b/>
          <w:color w:val="auto"/>
        </w:rPr>
      </w:pPr>
      <w:r w:rsidRPr="0018260F">
        <w:rPr>
          <w:rFonts w:ascii="TH SarabunPSK" w:eastAsia="TH SarabunPSK" w:hAnsi="TH SarabunPSK" w:cs="TH SarabunPSK"/>
          <w:b/>
          <w:color w:val="auto"/>
        </w:rPr>
        <w:t>5</w:t>
      </w:r>
      <w:r w:rsidRPr="0018260F">
        <w:rPr>
          <w:rFonts w:ascii="TH SarabunPSK" w:eastAsia="TH SarabunPSK" w:hAnsi="TH SarabunPSK" w:cs="TH SarabunPSK"/>
          <w:b/>
          <w:bCs/>
          <w:color w:val="auto"/>
          <w:cs/>
        </w:rPr>
        <w:t>.</w:t>
      </w:r>
      <w:r w:rsidRPr="0018260F">
        <w:rPr>
          <w:rFonts w:ascii="TH SarabunPSK" w:eastAsia="TH SarabunPSK" w:hAnsi="TH SarabunPSK" w:cs="TH SarabunPSK"/>
          <w:b/>
          <w:color w:val="auto"/>
        </w:rPr>
        <w:t xml:space="preserve">6 </w:t>
      </w:r>
      <w:r w:rsidRPr="0018260F">
        <w:rPr>
          <w:rFonts w:ascii="TH SarabunPSK" w:eastAsia="TH SarabunPSK" w:hAnsi="TH SarabunPSK" w:cs="TH SarabunPSK"/>
          <w:b/>
          <w:bCs/>
          <w:color w:val="auto"/>
          <w:cs/>
        </w:rPr>
        <w:t xml:space="preserve">สิ่งประดิษฐ์ </w:t>
      </w:r>
    </w:p>
    <w:p w:rsidR="002C2F20" w:rsidRPr="0018260F" w:rsidRDefault="002C2F20" w:rsidP="002C2F20">
      <w:pPr>
        <w:pStyle w:val="Normal3"/>
        <w:ind w:firstLine="360"/>
        <w:outlineLvl w:val="0"/>
        <w:rPr>
          <w:rFonts w:ascii="TH SarabunPSK" w:eastAsia="TH SarabunPSK" w:hAnsi="TH SarabunPSK" w:cs="TH SarabunPSK"/>
          <w:b/>
          <w:color w:val="auto"/>
        </w:rPr>
      </w:pPr>
      <w:r w:rsidRPr="0018260F">
        <w:rPr>
          <w:rFonts w:ascii="TH SarabunPSK" w:eastAsia="TH SarabunPSK" w:hAnsi="TH SarabunPSK" w:cs="TH SarabunPSK"/>
          <w:b/>
          <w:color w:val="auto"/>
          <w:cs/>
        </w:rPr>
        <w:tab/>
        <w:t>ไม่มี</w:t>
      </w:r>
    </w:p>
    <w:p w:rsidR="005C46F4" w:rsidRPr="0018260F" w:rsidRDefault="005C46F4" w:rsidP="002C2F20">
      <w:pPr>
        <w:pStyle w:val="Normal3"/>
        <w:ind w:firstLine="360"/>
        <w:outlineLvl w:val="0"/>
        <w:rPr>
          <w:rFonts w:ascii="TH SarabunPSK" w:eastAsia="TH SarabunPSK" w:hAnsi="TH SarabunPSK" w:cs="TH SarabunPSK"/>
          <w:b/>
          <w:color w:val="auto"/>
        </w:rPr>
      </w:pPr>
    </w:p>
    <w:p w:rsidR="002C2F20" w:rsidRPr="0018260F" w:rsidRDefault="002C2F20" w:rsidP="002C2F20">
      <w:pPr>
        <w:pStyle w:val="Normal3"/>
        <w:outlineLvl w:val="0"/>
        <w:rPr>
          <w:rFonts w:ascii="TH SarabunPSK" w:eastAsia="TH SarabunPSK" w:hAnsi="TH SarabunPSK" w:cs="TH SarabunPSK"/>
          <w:b/>
          <w:color w:val="auto"/>
        </w:rPr>
      </w:pPr>
      <w:r w:rsidRPr="0018260F">
        <w:rPr>
          <w:rFonts w:ascii="TH SarabunPSK" w:eastAsia="TH SarabunPSK" w:hAnsi="TH SarabunPSK" w:cs="TH SarabunPSK"/>
          <w:b/>
          <w:color w:val="auto"/>
        </w:rPr>
        <w:t>6</w:t>
      </w:r>
      <w:r w:rsidRPr="0018260F">
        <w:rPr>
          <w:rFonts w:ascii="TH SarabunPSK" w:eastAsia="TH SarabunPSK" w:hAnsi="TH SarabunPSK" w:cs="TH SarabunPSK"/>
          <w:b/>
          <w:bCs/>
          <w:color w:val="auto"/>
          <w:cs/>
        </w:rPr>
        <w:t>. เกียรติคุณและรางวัล</w:t>
      </w:r>
    </w:p>
    <w:tbl>
      <w:tblPr>
        <w:tblW w:w="90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32"/>
        <w:gridCol w:w="1896"/>
      </w:tblGrid>
      <w:tr w:rsidR="002C2F20" w:rsidRPr="0018260F" w:rsidTr="00647418">
        <w:tc>
          <w:tcPr>
            <w:tcW w:w="7132" w:type="dxa"/>
            <w:shd w:val="clear" w:color="auto" w:fill="auto"/>
          </w:tcPr>
          <w:p w:rsidR="002C2F20" w:rsidRPr="0018260F" w:rsidRDefault="002C2F20" w:rsidP="00647418">
            <w:pPr>
              <w:pStyle w:val="Normal3"/>
              <w:jc w:val="center"/>
              <w:rPr>
                <w:rFonts w:ascii="TH SarabunPSK" w:eastAsia="TH SarabunPSK" w:hAnsi="TH SarabunPSK" w:cs="TH SarabunPSK"/>
                <w:b/>
                <w:color w:val="auto"/>
                <w:cs/>
              </w:rPr>
            </w:pPr>
            <w:r w:rsidRPr="0018260F">
              <w:rPr>
                <w:rFonts w:ascii="TH SarabunPSK" w:eastAsia="TH SarabunPSK" w:hAnsi="TH SarabunPSK" w:cs="TH SarabunPSK"/>
                <w:b/>
                <w:bCs/>
                <w:color w:val="auto"/>
                <w:cs/>
              </w:rPr>
              <w:t>เกียรติคุณ/รางวัลที่ได้รับ</w:t>
            </w:r>
          </w:p>
        </w:tc>
        <w:tc>
          <w:tcPr>
            <w:tcW w:w="1896" w:type="dxa"/>
            <w:shd w:val="clear" w:color="auto" w:fill="auto"/>
          </w:tcPr>
          <w:p w:rsidR="002C2F20" w:rsidRPr="0018260F" w:rsidRDefault="002C2F20" w:rsidP="00647418">
            <w:pPr>
              <w:pStyle w:val="Normal3"/>
              <w:jc w:val="center"/>
              <w:rPr>
                <w:rFonts w:ascii="TH SarabunPSK" w:eastAsia="TH SarabunPSK" w:hAnsi="TH SarabunPSK" w:cs="TH SarabunPSK"/>
                <w:b/>
                <w:color w:val="auto"/>
              </w:rPr>
            </w:pPr>
            <w:r w:rsidRPr="0018260F">
              <w:rPr>
                <w:rFonts w:ascii="TH SarabunPSK" w:eastAsia="TH SarabunPSK" w:hAnsi="TH SarabunPSK" w:cs="TH SarabunPSK"/>
                <w:b/>
                <w:bCs/>
                <w:color w:val="auto"/>
                <w:cs/>
              </w:rPr>
              <w:t>ปี พ.ศ.</w:t>
            </w:r>
          </w:p>
        </w:tc>
      </w:tr>
      <w:tr w:rsidR="002C2F20" w:rsidRPr="0018260F" w:rsidTr="00647418">
        <w:tc>
          <w:tcPr>
            <w:tcW w:w="7132" w:type="dxa"/>
          </w:tcPr>
          <w:p w:rsidR="002C2F20" w:rsidRPr="0018260F" w:rsidRDefault="002C2F20" w:rsidP="00647418">
            <w:pPr>
              <w:pStyle w:val="Normal3"/>
              <w:rPr>
                <w:rFonts w:ascii="TH SarabunPSK" w:eastAsia="TH SarabunPSK" w:hAnsi="TH SarabunPSK" w:cs="TH SarabunPSK"/>
                <w:color w:val="auto"/>
              </w:rPr>
            </w:pPr>
            <w:r w:rsidRPr="0018260F">
              <w:rPr>
                <w:rFonts w:ascii="TH SarabunPSK" w:eastAsia="TH SarabunPSK" w:hAnsi="TH SarabunPSK" w:cs="TH SarabunPSK"/>
                <w:color w:val="auto"/>
              </w:rPr>
              <w:t xml:space="preserve">Outstanding oral presentation in RGJ </w:t>
            </w:r>
            <w:r w:rsidRPr="0018260F">
              <w:rPr>
                <w:rFonts w:ascii="TH SarabunPSK" w:eastAsia="TH SarabunPSK" w:hAnsi="TH SarabunPSK" w:cs="TH SarabunPSK"/>
                <w:color w:val="auto"/>
                <w:cs/>
              </w:rPr>
              <w:t xml:space="preserve">– </w:t>
            </w:r>
            <w:r w:rsidRPr="0018260F">
              <w:rPr>
                <w:rFonts w:ascii="TH SarabunPSK" w:eastAsia="TH SarabunPSK" w:hAnsi="TH SarabunPSK" w:cs="TH SarabunPSK"/>
                <w:color w:val="auto"/>
              </w:rPr>
              <w:t>Ph</w:t>
            </w:r>
            <w:r w:rsidRPr="0018260F">
              <w:rPr>
                <w:rFonts w:ascii="TH SarabunPSK" w:eastAsia="TH SarabunPSK" w:hAnsi="TH SarabunPSK" w:cs="TH SarabunPSK"/>
                <w:color w:val="auto"/>
                <w:cs/>
              </w:rPr>
              <w:t>.</w:t>
            </w:r>
            <w:r w:rsidRPr="0018260F">
              <w:rPr>
                <w:rFonts w:ascii="TH SarabunPSK" w:eastAsia="TH SarabunPSK" w:hAnsi="TH SarabunPSK" w:cs="TH SarabunPSK"/>
                <w:color w:val="auto"/>
              </w:rPr>
              <w:t>D</w:t>
            </w:r>
            <w:r w:rsidRPr="0018260F">
              <w:rPr>
                <w:rFonts w:ascii="TH SarabunPSK" w:eastAsia="TH SarabunPSK" w:hAnsi="TH SarabunPSK" w:cs="TH SarabunPSK"/>
                <w:color w:val="auto"/>
                <w:cs/>
              </w:rPr>
              <w:t xml:space="preserve">. </w:t>
            </w:r>
            <w:r w:rsidRPr="0018260F">
              <w:rPr>
                <w:rFonts w:ascii="TH SarabunPSK" w:eastAsia="TH SarabunPSK" w:hAnsi="TH SarabunPSK" w:cs="TH SarabunPSK"/>
                <w:color w:val="auto"/>
              </w:rPr>
              <w:t>Congress VII</w:t>
            </w:r>
          </w:p>
        </w:tc>
        <w:tc>
          <w:tcPr>
            <w:tcW w:w="1896" w:type="dxa"/>
          </w:tcPr>
          <w:p w:rsidR="002C2F20" w:rsidRPr="0018260F" w:rsidRDefault="002C2F20" w:rsidP="00647418">
            <w:pPr>
              <w:pStyle w:val="Normal3"/>
              <w:jc w:val="center"/>
              <w:rPr>
                <w:rFonts w:ascii="TH SarabunPSK" w:eastAsia="TH SarabunPSK" w:hAnsi="TH SarabunPSK" w:cs="TH SarabunPSK"/>
                <w:color w:val="auto"/>
              </w:rPr>
            </w:pPr>
            <w:r w:rsidRPr="0018260F">
              <w:rPr>
                <w:rFonts w:ascii="TH SarabunPSK" w:eastAsia="TH SarabunPSK" w:hAnsi="TH SarabunPSK" w:cs="TH SarabunPSK"/>
                <w:color w:val="auto"/>
              </w:rPr>
              <w:t>2549</w:t>
            </w:r>
          </w:p>
        </w:tc>
      </w:tr>
    </w:tbl>
    <w:p w:rsidR="002C2F20" w:rsidRPr="008863C1" w:rsidRDefault="002C2F20" w:rsidP="002C2F20">
      <w:pPr>
        <w:jc w:val="center"/>
        <w:rPr>
          <w:rFonts w:ascii="TH SarabunPSK" w:eastAsia="Calibri" w:hAnsi="TH SarabunPSK" w:cs="TH SarabunPSK"/>
          <w:b/>
          <w:bCs/>
        </w:rPr>
      </w:pPr>
    </w:p>
    <w:p w:rsidR="002C2F20" w:rsidRPr="008863C1" w:rsidRDefault="002C2F20" w:rsidP="002C2F20">
      <w:pPr>
        <w:jc w:val="center"/>
        <w:rPr>
          <w:rFonts w:ascii="TH SarabunPSK" w:eastAsia="Calibri" w:hAnsi="TH SarabunPSK" w:cs="TH SarabunPSK"/>
          <w:b/>
          <w:bCs/>
        </w:rPr>
      </w:pPr>
    </w:p>
    <w:p w:rsidR="002C2F20" w:rsidRPr="008863C1" w:rsidRDefault="002C2F20" w:rsidP="002C2F20">
      <w:pPr>
        <w:jc w:val="center"/>
        <w:rPr>
          <w:rFonts w:ascii="TH SarabunPSK" w:eastAsia="Calibri" w:hAnsi="TH SarabunPSK" w:cs="TH SarabunPSK"/>
          <w:b/>
          <w:bCs/>
        </w:rPr>
      </w:pPr>
    </w:p>
    <w:p w:rsidR="002C2F20" w:rsidRPr="008863C1" w:rsidRDefault="002C2F20" w:rsidP="002C2F20">
      <w:pPr>
        <w:jc w:val="center"/>
        <w:rPr>
          <w:rFonts w:ascii="TH SarabunPSK" w:eastAsia="Calibri" w:hAnsi="TH SarabunPSK" w:cs="TH SarabunPSK"/>
          <w:b/>
          <w:bCs/>
        </w:rPr>
      </w:pPr>
    </w:p>
    <w:p w:rsidR="002C2F20" w:rsidRPr="008863C1" w:rsidRDefault="002C2F20" w:rsidP="002C2F20">
      <w:pPr>
        <w:jc w:val="center"/>
        <w:rPr>
          <w:rFonts w:ascii="TH SarabunPSK" w:eastAsia="Calibri" w:hAnsi="TH SarabunPSK" w:cs="TH SarabunPSK"/>
          <w:b/>
          <w:bCs/>
        </w:rPr>
      </w:pPr>
    </w:p>
    <w:p w:rsidR="002C2F20" w:rsidRPr="008863C1" w:rsidRDefault="002C2F20" w:rsidP="002C2F20">
      <w:pPr>
        <w:jc w:val="center"/>
        <w:rPr>
          <w:rFonts w:ascii="TH SarabunPSK" w:eastAsia="Calibri" w:hAnsi="TH SarabunPSK" w:cs="TH SarabunPSK"/>
          <w:b/>
          <w:bCs/>
        </w:rPr>
      </w:pPr>
    </w:p>
    <w:p w:rsidR="002C2F20" w:rsidRPr="008863C1" w:rsidRDefault="002C2F20" w:rsidP="002C2F20">
      <w:pPr>
        <w:jc w:val="center"/>
        <w:rPr>
          <w:rFonts w:ascii="TH SarabunPSK" w:eastAsia="Calibri" w:hAnsi="TH SarabunPSK" w:cs="TH SarabunPSK"/>
          <w:b/>
          <w:bCs/>
        </w:rPr>
      </w:pPr>
    </w:p>
    <w:p w:rsidR="002C2F20" w:rsidRPr="008863C1" w:rsidRDefault="002C2F20" w:rsidP="002C2F20">
      <w:pPr>
        <w:jc w:val="center"/>
        <w:rPr>
          <w:rFonts w:ascii="TH SarabunPSK" w:eastAsia="Calibri" w:hAnsi="TH SarabunPSK" w:cs="TH SarabunPSK"/>
          <w:b/>
          <w:bCs/>
        </w:rPr>
      </w:pPr>
    </w:p>
    <w:p w:rsidR="002C2F20" w:rsidRPr="008863C1" w:rsidRDefault="002C2F20" w:rsidP="002C2F20">
      <w:pPr>
        <w:jc w:val="center"/>
        <w:rPr>
          <w:rFonts w:ascii="TH SarabunPSK" w:eastAsia="Calibri" w:hAnsi="TH SarabunPSK" w:cs="TH SarabunPSK"/>
          <w:b/>
          <w:bCs/>
        </w:rPr>
      </w:pPr>
    </w:p>
    <w:p w:rsidR="002C2F20" w:rsidRPr="008863C1" w:rsidRDefault="002C2F20" w:rsidP="002C2F20">
      <w:pPr>
        <w:jc w:val="center"/>
        <w:rPr>
          <w:rFonts w:ascii="TH SarabunPSK" w:eastAsia="Calibri" w:hAnsi="TH SarabunPSK" w:cs="TH SarabunPSK"/>
          <w:b/>
          <w:bCs/>
        </w:rPr>
      </w:pPr>
    </w:p>
    <w:p w:rsidR="00615AB0" w:rsidRPr="008863C1" w:rsidRDefault="00615AB0" w:rsidP="002C2F20">
      <w:pPr>
        <w:jc w:val="center"/>
        <w:rPr>
          <w:rFonts w:ascii="TH SarabunPSK" w:eastAsia="Calibri" w:hAnsi="TH SarabunPSK" w:cs="TH SarabunPSK"/>
          <w:b/>
          <w:bCs/>
        </w:rPr>
      </w:pPr>
    </w:p>
    <w:p w:rsidR="00387750" w:rsidRPr="008863C1" w:rsidRDefault="00387750" w:rsidP="002C2F20">
      <w:pPr>
        <w:jc w:val="center"/>
        <w:rPr>
          <w:rFonts w:ascii="TH SarabunPSK" w:eastAsia="Calibri" w:hAnsi="TH SarabunPSK" w:cs="TH SarabunPSK"/>
          <w:b/>
          <w:bCs/>
        </w:rPr>
      </w:pPr>
    </w:p>
    <w:p w:rsidR="00387750" w:rsidRPr="008863C1" w:rsidRDefault="00387750" w:rsidP="002C2F20">
      <w:pPr>
        <w:jc w:val="center"/>
        <w:rPr>
          <w:rFonts w:ascii="TH SarabunPSK" w:eastAsia="Calibri" w:hAnsi="TH SarabunPSK" w:cs="TH SarabunPSK"/>
          <w:b/>
          <w:bCs/>
        </w:rPr>
      </w:pPr>
    </w:p>
    <w:p w:rsidR="00387750" w:rsidRPr="008863C1" w:rsidRDefault="00387750" w:rsidP="002C2F20">
      <w:pPr>
        <w:jc w:val="center"/>
        <w:rPr>
          <w:rFonts w:ascii="TH SarabunPSK" w:eastAsia="Calibri" w:hAnsi="TH SarabunPSK" w:cs="TH SarabunPSK"/>
          <w:b/>
          <w:bCs/>
        </w:rPr>
      </w:pPr>
    </w:p>
    <w:p w:rsidR="00387750" w:rsidRPr="008863C1" w:rsidRDefault="00387750" w:rsidP="002C2F20">
      <w:pPr>
        <w:jc w:val="center"/>
        <w:rPr>
          <w:rFonts w:ascii="TH SarabunPSK" w:eastAsia="Calibri" w:hAnsi="TH SarabunPSK" w:cs="TH SarabunPSK"/>
          <w:b/>
          <w:bCs/>
        </w:rPr>
      </w:pPr>
    </w:p>
    <w:p w:rsidR="00387750" w:rsidRPr="008863C1" w:rsidRDefault="00387750" w:rsidP="002C2F20">
      <w:pPr>
        <w:jc w:val="center"/>
        <w:rPr>
          <w:rFonts w:ascii="TH SarabunPSK" w:eastAsia="Calibri" w:hAnsi="TH SarabunPSK" w:cs="TH SarabunPSK"/>
          <w:b/>
          <w:bCs/>
        </w:rPr>
      </w:pPr>
    </w:p>
    <w:p w:rsidR="00387750" w:rsidRPr="008863C1" w:rsidRDefault="00387750" w:rsidP="002C2F20">
      <w:pPr>
        <w:jc w:val="center"/>
        <w:rPr>
          <w:rFonts w:ascii="TH SarabunPSK" w:eastAsia="Calibri" w:hAnsi="TH SarabunPSK" w:cs="TH SarabunPSK"/>
          <w:b/>
          <w:bCs/>
        </w:rPr>
      </w:pPr>
    </w:p>
    <w:p w:rsidR="00387750" w:rsidRPr="008863C1" w:rsidRDefault="00387750" w:rsidP="002C2F20">
      <w:pPr>
        <w:jc w:val="center"/>
        <w:rPr>
          <w:rFonts w:ascii="TH SarabunPSK" w:eastAsia="Calibri" w:hAnsi="TH SarabunPSK" w:cs="TH SarabunPSK"/>
          <w:b/>
          <w:bCs/>
        </w:rPr>
      </w:pPr>
    </w:p>
    <w:p w:rsidR="00387750" w:rsidRPr="008863C1" w:rsidRDefault="00387750" w:rsidP="002C2F20">
      <w:pPr>
        <w:jc w:val="center"/>
        <w:rPr>
          <w:rFonts w:ascii="TH SarabunPSK" w:eastAsia="Calibri" w:hAnsi="TH SarabunPSK" w:cs="TH SarabunPSK"/>
          <w:b/>
          <w:bCs/>
        </w:rPr>
      </w:pPr>
    </w:p>
    <w:p w:rsidR="00387750" w:rsidRPr="008863C1" w:rsidRDefault="00387750" w:rsidP="002C2F20">
      <w:pPr>
        <w:jc w:val="center"/>
        <w:rPr>
          <w:rFonts w:ascii="TH SarabunPSK" w:eastAsia="Calibri" w:hAnsi="TH SarabunPSK" w:cs="TH SarabunPSK"/>
          <w:b/>
          <w:bCs/>
        </w:rPr>
      </w:pPr>
    </w:p>
    <w:p w:rsidR="00387750" w:rsidRPr="008863C1" w:rsidRDefault="00387750" w:rsidP="002C2F20">
      <w:pPr>
        <w:jc w:val="center"/>
        <w:rPr>
          <w:rFonts w:ascii="TH SarabunPSK" w:eastAsia="Calibri" w:hAnsi="TH SarabunPSK" w:cs="TH SarabunPSK"/>
          <w:b/>
          <w:bCs/>
        </w:rPr>
      </w:pPr>
    </w:p>
    <w:p w:rsidR="00387750" w:rsidRPr="008863C1" w:rsidRDefault="00387750" w:rsidP="002C2F20">
      <w:pPr>
        <w:jc w:val="center"/>
        <w:rPr>
          <w:rFonts w:ascii="TH SarabunPSK" w:eastAsia="Calibri" w:hAnsi="TH SarabunPSK" w:cs="TH SarabunPSK"/>
          <w:b/>
          <w:bCs/>
        </w:rPr>
      </w:pPr>
    </w:p>
    <w:p w:rsidR="00387750" w:rsidRPr="008863C1" w:rsidRDefault="00387750" w:rsidP="002C2F20">
      <w:pPr>
        <w:jc w:val="center"/>
        <w:rPr>
          <w:rFonts w:ascii="TH SarabunPSK" w:eastAsia="Calibri" w:hAnsi="TH SarabunPSK" w:cs="TH SarabunPSK"/>
          <w:b/>
          <w:bCs/>
        </w:rPr>
      </w:pPr>
    </w:p>
    <w:p w:rsidR="00387750" w:rsidRPr="008863C1" w:rsidRDefault="00387750" w:rsidP="002C2F20">
      <w:pPr>
        <w:jc w:val="center"/>
        <w:rPr>
          <w:rFonts w:ascii="TH SarabunPSK" w:eastAsia="Calibri" w:hAnsi="TH SarabunPSK" w:cs="TH SarabunPSK"/>
          <w:b/>
          <w:bCs/>
        </w:rPr>
      </w:pPr>
    </w:p>
    <w:p w:rsidR="00387750" w:rsidRPr="008863C1" w:rsidRDefault="00387750" w:rsidP="002C2F20">
      <w:pPr>
        <w:jc w:val="center"/>
        <w:rPr>
          <w:rFonts w:ascii="TH SarabunPSK" w:eastAsia="Calibri" w:hAnsi="TH SarabunPSK" w:cs="TH SarabunPSK"/>
          <w:b/>
          <w:bCs/>
        </w:rPr>
      </w:pPr>
    </w:p>
    <w:p w:rsidR="00387750" w:rsidRPr="008863C1" w:rsidRDefault="00387750" w:rsidP="002C2F20">
      <w:pPr>
        <w:jc w:val="center"/>
        <w:rPr>
          <w:rFonts w:ascii="TH SarabunPSK" w:eastAsia="Calibri" w:hAnsi="TH SarabunPSK" w:cs="TH SarabunPSK"/>
          <w:b/>
          <w:bCs/>
        </w:rPr>
      </w:pPr>
    </w:p>
    <w:p w:rsidR="005C46F4" w:rsidRPr="008863C1" w:rsidRDefault="005C46F4" w:rsidP="002C2F20">
      <w:pPr>
        <w:jc w:val="center"/>
        <w:rPr>
          <w:rFonts w:ascii="TH SarabunPSK" w:eastAsia="Calibri" w:hAnsi="TH SarabunPSK" w:cs="TH SarabunPSK"/>
          <w:b/>
          <w:bCs/>
        </w:rPr>
      </w:pPr>
    </w:p>
    <w:p w:rsidR="005C46F4" w:rsidRPr="008863C1" w:rsidRDefault="005C46F4" w:rsidP="002C2F20">
      <w:pPr>
        <w:jc w:val="center"/>
        <w:rPr>
          <w:rFonts w:ascii="TH SarabunPSK" w:eastAsia="Calibri" w:hAnsi="TH SarabunPSK" w:cs="TH SarabunPSK"/>
          <w:b/>
          <w:bCs/>
        </w:rPr>
      </w:pPr>
    </w:p>
    <w:p w:rsidR="005C46F4" w:rsidRPr="008863C1" w:rsidRDefault="005C46F4" w:rsidP="002C2F20">
      <w:pPr>
        <w:jc w:val="center"/>
        <w:rPr>
          <w:rFonts w:ascii="TH SarabunPSK" w:eastAsia="Calibri" w:hAnsi="TH SarabunPSK" w:cs="TH SarabunPSK"/>
          <w:b/>
          <w:bCs/>
        </w:rPr>
      </w:pPr>
    </w:p>
    <w:p w:rsidR="002C2F20" w:rsidRPr="008863C1" w:rsidRDefault="002C2F20" w:rsidP="002C2F20">
      <w:pPr>
        <w:jc w:val="center"/>
        <w:rPr>
          <w:rFonts w:ascii="TH SarabunPSK" w:eastAsia="Calibri" w:hAnsi="TH SarabunPSK" w:cs="TH SarabunPSK"/>
          <w:b/>
          <w:bCs/>
        </w:rPr>
      </w:pPr>
      <w:r w:rsidRPr="008863C1">
        <w:rPr>
          <w:rFonts w:ascii="TH SarabunPSK" w:eastAsia="Calibri" w:hAnsi="TH SarabunPSK" w:cs="TH SarabunPSK"/>
          <w:b/>
          <w:bCs/>
          <w:cs/>
        </w:rPr>
        <w:t>แบบฟอร์มประวัติและผลงานของอาจารย์ (</w:t>
      </w:r>
      <w:r w:rsidRPr="008863C1">
        <w:rPr>
          <w:rFonts w:ascii="TH SarabunPSK" w:eastAsia="Calibri" w:hAnsi="TH SarabunPSK" w:cs="TH SarabunPSK"/>
          <w:b/>
          <w:bCs/>
        </w:rPr>
        <w:t>Curriculum Vitae</w:t>
      </w:r>
      <w:r w:rsidRPr="008863C1">
        <w:rPr>
          <w:rFonts w:ascii="TH SarabunPSK" w:eastAsia="Calibri" w:hAnsi="TH SarabunPSK" w:cs="TH SarabunPSK"/>
          <w:b/>
          <w:bCs/>
          <w:cs/>
        </w:rPr>
        <w:t>)</w:t>
      </w:r>
    </w:p>
    <w:p w:rsidR="002C2F20" w:rsidRPr="008863C1" w:rsidRDefault="002C2F20" w:rsidP="002C2F20">
      <w:pPr>
        <w:jc w:val="center"/>
        <w:rPr>
          <w:rFonts w:ascii="TH SarabunPSK" w:eastAsia="Calibri" w:hAnsi="TH SarabunPSK" w:cs="TH SarabunPSK"/>
          <w:b/>
          <w:bCs/>
        </w:rPr>
      </w:pPr>
      <w:r w:rsidRPr="008863C1">
        <w:rPr>
          <w:rFonts w:ascii="TH SarabunPSK" w:eastAsia="Calibri" w:hAnsi="TH SarabunPSK" w:cs="TH SarabunPSK"/>
          <w:b/>
          <w:bCs/>
          <w:cs/>
        </w:rPr>
        <w:t>ชื่อ-สกุล ผู้ช่วยศาสตราจารย์ ดร.นมนต์ หิรัญ</w:t>
      </w:r>
    </w:p>
    <w:p w:rsidR="002C2F20" w:rsidRPr="008863C1" w:rsidRDefault="002C2F20" w:rsidP="002C2F20">
      <w:pPr>
        <w:jc w:val="center"/>
        <w:rPr>
          <w:rFonts w:ascii="TH SarabunPSK" w:eastAsia="Calibri" w:hAnsi="TH SarabunPSK" w:cs="TH SarabunPSK"/>
          <w:b/>
          <w:bCs/>
          <w:cs/>
        </w:rPr>
      </w:pP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847"/>
        <w:gridCol w:w="991"/>
        <w:gridCol w:w="2125"/>
      </w:tblGrid>
      <w:tr w:rsidR="002C2F20" w:rsidRPr="0018260F" w:rsidTr="008863C1">
        <w:tc>
          <w:tcPr>
            <w:tcW w:w="5954" w:type="dxa"/>
            <w:shd w:val="clear" w:color="auto" w:fill="auto"/>
          </w:tcPr>
          <w:p w:rsidR="002C2F20" w:rsidRPr="008863C1" w:rsidRDefault="002C2F20" w:rsidP="00647418">
            <w:pPr>
              <w:rPr>
                <w:rFonts w:ascii="TH SarabunPSK" w:eastAsia="Calibri" w:hAnsi="TH SarabunPSK" w:cs="TH SarabunPSK"/>
              </w:rPr>
            </w:pPr>
            <w:r w:rsidRPr="008863C1">
              <w:rPr>
                <w:rFonts w:ascii="TH SarabunPSK" w:eastAsia="Calibri" w:hAnsi="TH SarabunPSK" w:cs="TH SarabunPSK"/>
                <w:cs/>
              </w:rPr>
              <w:t>มหาวิทยาลัยวลัยลักษณ์</w:t>
            </w:r>
          </w:p>
          <w:p w:rsidR="002C2F20" w:rsidRPr="008863C1" w:rsidRDefault="002C2F20" w:rsidP="00647418">
            <w:pPr>
              <w:rPr>
                <w:rFonts w:ascii="TH SarabunPSK" w:eastAsia="Calibri" w:hAnsi="TH SarabunPSK" w:cs="TH SarabunPSK"/>
              </w:rPr>
            </w:pPr>
            <w:r w:rsidRPr="008863C1">
              <w:rPr>
                <w:rFonts w:ascii="TH SarabunPSK" w:eastAsia="Calibri" w:hAnsi="TH SarabunPSK" w:cs="TH SarabunPSK"/>
                <w:cs/>
              </w:rPr>
              <w:t>สำนักวิชาเภสัชศาสตร์</w:t>
            </w:r>
          </w:p>
          <w:p w:rsidR="002C2F20" w:rsidRPr="008863C1" w:rsidRDefault="002C2F20" w:rsidP="00647418">
            <w:pPr>
              <w:rPr>
                <w:rFonts w:ascii="TH SarabunPSK" w:eastAsia="Calibri" w:hAnsi="TH SarabunPSK" w:cs="TH SarabunPSK"/>
              </w:rPr>
            </w:pPr>
            <w:r w:rsidRPr="008863C1">
              <w:rPr>
                <w:rFonts w:ascii="TH SarabunPSK" w:eastAsia="Calibri" w:hAnsi="TH SarabunPSK" w:cs="TH SarabunPSK"/>
                <w:cs/>
              </w:rPr>
              <w:t>222 ต.ไทยบุรี อ.ท่าศาลา จ.นครศรีธรรมราช 80160</w:t>
            </w:r>
          </w:p>
        </w:tc>
        <w:tc>
          <w:tcPr>
            <w:tcW w:w="992" w:type="dxa"/>
            <w:shd w:val="clear" w:color="auto" w:fill="auto"/>
          </w:tcPr>
          <w:p w:rsidR="002C2F20" w:rsidRPr="008863C1" w:rsidRDefault="002C2F20" w:rsidP="00647418">
            <w:pPr>
              <w:rPr>
                <w:rFonts w:ascii="TH SarabunPSK" w:eastAsia="Calibri" w:hAnsi="TH SarabunPSK" w:cs="TH SarabunPSK"/>
              </w:rPr>
            </w:pPr>
            <w:r w:rsidRPr="008863C1">
              <w:rPr>
                <w:rFonts w:ascii="TH SarabunPSK" w:eastAsia="Calibri" w:hAnsi="TH SarabunPSK" w:cs="TH SarabunPSK"/>
                <w:cs/>
              </w:rPr>
              <w:t>โทรศัพท์โทรสาร</w:t>
            </w:r>
          </w:p>
          <w:p w:rsidR="002C2F20" w:rsidRPr="008863C1" w:rsidRDefault="002C2F20" w:rsidP="00647418">
            <w:pPr>
              <w:rPr>
                <w:rFonts w:ascii="TH SarabunPSK" w:eastAsia="Calibri" w:hAnsi="TH SarabunPSK" w:cs="TH SarabunPSK"/>
                <w:cs/>
              </w:rPr>
            </w:pPr>
            <w:r w:rsidRPr="008863C1">
              <w:rPr>
                <w:rFonts w:ascii="TH SarabunPSK" w:eastAsia="Calibri" w:hAnsi="TH SarabunPSK" w:cs="TH SarabunPSK"/>
              </w:rPr>
              <w:t>Email</w:t>
            </w:r>
          </w:p>
        </w:tc>
        <w:tc>
          <w:tcPr>
            <w:tcW w:w="2126" w:type="dxa"/>
            <w:shd w:val="clear" w:color="auto" w:fill="auto"/>
          </w:tcPr>
          <w:p w:rsidR="002C2F20" w:rsidRPr="008863C1" w:rsidRDefault="002C2F20" w:rsidP="00647418">
            <w:pPr>
              <w:rPr>
                <w:rFonts w:ascii="TH SarabunPSK" w:eastAsia="Calibri" w:hAnsi="TH SarabunPSK" w:cs="TH SarabunPSK"/>
              </w:rPr>
            </w:pPr>
            <w:r w:rsidRPr="008863C1">
              <w:rPr>
                <w:rFonts w:ascii="TH SarabunPSK" w:eastAsia="Calibri" w:hAnsi="TH SarabunPSK" w:cs="TH SarabunPSK"/>
              </w:rPr>
              <w:t>075</w:t>
            </w:r>
            <w:r w:rsidRPr="008863C1">
              <w:rPr>
                <w:rFonts w:ascii="TH SarabunPSK" w:eastAsia="Calibri" w:hAnsi="TH SarabunPSK" w:cs="TH SarabunPSK"/>
                <w:cs/>
              </w:rPr>
              <w:t>-</w:t>
            </w:r>
            <w:r w:rsidRPr="008863C1">
              <w:rPr>
                <w:rFonts w:ascii="TH SarabunPSK" w:eastAsia="Calibri" w:hAnsi="TH SarabunPSK" w:cs="TH SarabunPSK"/>
              </w:rPr>
              <w:t>672833</w:t>
            </w:r>
          </w:p>
          <w:p w:rsidR="002C2F20" w:rsidRPr="008863C1" w:rsidRDefault="002C2F20" w:rsidP="00647418">
            <w:pPr>
              <w:rPr>
                <w:rFonts w:ascii="TH SarabunPSK" w:eastAsia="Calibri" w:hAnsi="TH SarabunPSK" w:cs="TH SarabunPSK"/>
              </w:rPr>
            </w:pPr>
            <w:r w:rsidRPr="008863C1">
              <w:rPr>
                <w:rFonts w:ascii="TH SarabunPSK" w:eastAsia="Calibri" w:hAnsi="TH SarabunPSK" w:cs="TH SarabunPSK"/>
              </w:rPr>
              <w:t>075</w:t>
            </w:r>
            <w:r w:rsidRPr="008863C1">
              <w:rPr>
                <w:rFonts w:ascii="TH SarabunPSK" w:eastAsia="Calibri" w:hAnsi="TH SarabunPSK" w:cs="TH SarabunPSK"/>
                <w:cs/>
              </w:rPr>
              <w:t>-</w:t>
            </w:r>
            <w:r w:rsidRPr="008863C1">
              <w:rPr>
                <w:rFonts w:ascii="TH SarabunPSK" w:eastAsia="Calibri" w:hAnsi="TH SarabunPSK" w:cs="TH SarabunPSK"/>
              </w:rPr>
              <w:t>672814</w:t>
            </w:r>
          </w:p>
          <w:p w:rsidR="002C2F20" w:rsidRPr="008863C1" w:rsidRDefault="002C2F20" w:rsidP="00647418">
            <w:pPr>
              <w:rPr>
                <w:rFonts w:ascii="TH SarabunPSK" w:eastAsia="Calibri" w:hAnsi="TH SarabunPSK" w:cs="TH SarabunPSK"/>
              </w:rPr>
            </w:pPr>
            <w:r w:rsidRPr="008863C1">
              <w:rPr>
                <w:rFonts w:ascii="TH SarabunPSK" w:eastAsia="Calibri" w:hAnsi="TH SarabunPSK" w:cs="TH SarabunPSK"/>
              </w:rPr>
              <w:t>namon</w:t>
            </w:r>
            <w:r w:rsidRPr="008863C1">
              <w:rPr>
                <w:rFonts w:ascii="TH SarabunPSK" w:eastAsia="Calibri" w:hAnsi="TH SarabunPSK" w:cs="TH SarabunPSK"/>
                <w:cs/>
              </w:rPr>
              <w:t>.</w:t>
            </w:r>
            <w:r w:rsidRPr="008863C1">
              <w:rPr>
                <w:rFonts w:ascii="TH SarabunPSK" w:eastAsia="Calibri" w:hAnsi="TH SarabunPSK" w:cs="TH SarabunPSK"/>
              </w:rPr>
              <w:t>hi@wu</w:t>
            </w:r>
            <w:r w:rsidRPr="008863C1">
              <w:rPr>
                <w:rFonts w:ascii="TH SarabunPSK" w:eastAsia="Calibri" w:hAnsi="TH SarabunPSK" w:cs="TH SarabunPSK"/>
                <w:cs/>
              </w:rPr>
              <w:t>.</w:t>
            </w:r>
            <w:r w:rsidRPr="008863C1">
              <w:rPr>
                <w:rFonts w:ascii="TH SarabunPSK" w:eastAsia="Calibri" w:hAnsi="TH SarabunPSK" w:cs="TH SarabunPSK"/>
              </w:rPr>
              <w:t>ac</w:t>
            </w:r>
            <w:r w:rsidRPr="008863C1">
              <w:rPr>
                <w:rFonts w:ascii="TH SarabunPSK" w:eastAsia="Calibri" w:hAnsi="TH SarabunPSK" w:cs="TH SarabunPSK"/>
                <w:cs/>
              </w:rPr>
              <w:t>.</w:t>
            </w:r>
            <w:r w:rsidRPr="008863C1">
              <w:rPr>
                <w:rFonts w:ascii="TH SarabunPSK" w:eastAsia="Calibri" w:hAnsi="TH SarabunPSK" w:cs="TH SarabunPSK"/>
              </w:rPr>
              <w:t>th</w:t>
            </w:r>
          </w:p>
        </w:tc>
      </w:tr>
    </w:tbl>
    <w:p w:rsidR="002C2F20" w:rsidRPr="008863C1" w:rsidRDefault="002C2F20" w:rsidP="002C2F20">
      <w:pPr>
        <w:rPr>
          <w:rFonts w:ascii="TH SarabunPSK" w:eastAsia="Calibri" w:hAnsi="TH SarabunPSK" w:cs="TH SarabunPSK"/>
          <w:b/>
          <w:bCs/>
        </w:rPr>
      </w:pPr>
    </w:p>
    <w:p w:rsidR="002C2F20" w:rsidRPr="0018260F" w:rsidRDefault="002C2F20" w:rsidP="002C2F20">
      <w:pPr>
        <w:pStyle w:val="ListParagraph"/>
        <w:numPr>
          <w:ilvl w:val="0"/>
          <w:numId w:val="64"/>
        </w:numPr>
        <w:rPr>
          <w:rFonts w:ascii="TH SarabunPSK" w:hAnsi="TH SarabunPSK" w:cs="TH SarabunPSK"/>
          <w:b/>
          <w:bCs/>
          <w:szCs w:val="32"/>
        </w:rPr>
      </w:pPr>
      <w:r w:rsidRPr="0018260F">
        <w:rPr>
          <w:rFonts w:ascii="TH SarabunPSK" w:hAnsi="TH SarabunPSK" w:cs="TH SarabunPSK"/>
          <w:b/>
          <w:bCs/>
          <w:szCs w:val="32"/>
          <w:cs/>
        </w:rPr>
        <w:t>การศึกษา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4"/>
        <w:gridCol w:w="5287"/>
        <w:gridCol w:w="1860"/>
      </w:tblGrid>
      <w:tr w:rsidR="002C2F20" w:rsidRPr="0018260F" w:rsidTr="008863C1">
        <w:tc>
          <w:tcPr>
            <w:tcW w:w="1951" w:type="dxa"/>
            <w:shd w:val="clear" w:color="auto" w:fill="auto"/>
          </w:tcPr>
          <w:p w:rsidR="002C2F20" w:rsidRPr="008863C1" w:rsidRDefault="002C2F20" w:rsidP="008863C1">
            <w:pPr>
              <w:jc w:val="center"/>
              <w:rPr>
                <w:rFonts w:ascii="TH SarabunPSK" w:hAnsi="TH SarabunPSK" w:cs="TH SarabunPSK"/>
                <w:b/>
                <w:bCs/>
                <w:cs/>
              </w:rPr>
            </w:pPr>
            <w:r w:rsidRPr="008863C1">
              <w:rPr>
                <w:rFonts w:ascii="TH SarabunPSK" w:hAnsi="TH SarabunPSK" w:cs="TH SarabunPSK"/>
                <w:b/>
                <w:bCs/>
                <w:cs/>
              </w:rPr>
              <w:t>คุณวุฒิ</w:t>
            </w:r>
          </w:p>
        </w:tc>
        <w:tc>
          <w:tcPr>
            <w:tcW w:w="5387" w:type="dxa"/>
            <w:shd w:val="clear" w:color="auto" w:fill="auto"/>
          </w:tcPr>
          <w:p w:rsidR="002C2F20" w:rsidRPr="008863C1" w:rsidRDefault="002C2F20" w:rsidP="008863C1">
            <w:pPr>
              <w:jc w:val="center"/>
              <w:rPr>
                <w:rFonts w:ascii="TH SarabunPSK" w:hAnsi="TH SarabunPSK" w:cs="TH SarabunPSK"/>
                <w:b/>
                <w:bCs/>
              </w:rPr>
            </w:pPr>
            <w:r w:rsidRPr="008863C1">
              <w:rPr>
                <w:rFonts w:ascii="TH SarabunPSK" w:hAnsi="TH SarabunPSK" w:cs="TH SarabunPSK"/>
                <w:b/>
                <w:bCs/>
                <w:cs/>
              </w:rPr>
              <w:t>สาขาวิชา/สถาบันการศึกษา</w:t>
            </w:r>
          </w:p>
        </w:tc>
        <w:tc>
          <w:tcPr>
            <w:tcW w:w="1904" w:type="dxa"/>
            <w:shd w:val="clear" w:color="auto" w:fill="auto"/>
          </w:tcPr>
          <w:p w:rsidR="002C2F20" w:rsidRPr="008863C1" w:rsidRDefault="002C2F20" w:rsidP="008863C1">
            <w:pPr>
              <w:jc w:val="center"/>
              <w:rPr>
                <w:rFonts w:ascii="TH SarabunPSK" w:hAnsi="TH SarabunPSK" w:cs="TH SarabunPSK"/>
                <w:b/>
                <w:bCs/>
              </w:rPr>
            </w:pPr>
            <w:r w:rsidRPr="008863C1">
              <w:rPr>
                <w:rFonts w:ascii="TH SarabunPSK" w:hAnsi="TH SarabunPSK" w:cs="TH SarabunPSK"/>
                <w:b/>
                <w:bCs/>
                <w:cs/>
              </w:rPr>
              <w:t>ปี พ.ศ.</w:t>
            </w:r>
          </w:p>
        </w:tc>
      </w:tr>
      <w:tr w:rsidR="002C2F20" w:rsidRPr="0018260F" w:rsidTr="008863C1">
        <w:tc>
          <w:tcPr>
            <w:tcW w:w="1951" w:type="dxa"/>
            <w:shd w:val="clear" w:color="auto" w:fill="auto"/>
          </w:tcPr>
          <w:p w:rsidR="002C2F20" w:rsidRPr="008863C1" w:rsidRDefault="002C2F20" w:rsidP="008863C1">
            <w:pPr>
              <w:jc w:val="center"/>
              <w:rPr>
                <w:rFonts w:ascii="TH SarabunPSK" w:hAnsi="TH SarabunPSK" w:cs="TH SarabunPSK"/>
                <w:cs/>
              </w:rPr>
            </w:pPr>
            <w:r w:rsidRPr="008863C1">
              <w:rPr>
                <w:rFonts w:ascii="TH SarabunPSK" w:hAnsi="TH SarabunPSK" w:cs="TH SarabunPSK"/>
                <w:cs/>
              </w:rPr>
              <w:t xml:space="preserve">ปรัชญาดุษฎีบัณฑิต </w:t>
            </w:r>
          </w:p>
        </w:tc>
        <w:tc>
          <w:tcPr>
            <w:tcW w:w="5387" w:type="dxa"/>
            <w:shd w:val="clear" w:color="auto" w:fill="auto"/>
          </w:tcPr>
          <w:p w:rsidR="002C2F20" w:rsidRPr="008863C1" w:rsidRDefault="002C2F20" w:rsidP="008863C1">
            <w:pPr>
              <w:jc w:val="center"/>
              <w:rPr>
                <w:rFonts w:ascii="TH SarabunPSK" w:hAnsi="TH SarabunPSK" w:cs="TH SarabunPSK"/>
              </w:rPr>
            </w:pPr>
            <w:r w:rsidRPr="008863C1">
              <w:rPr>
                <w:rFonts w:ascii="TH SarabunPSK" w:hAnsi="TH SarabunPSK" w:cs="TH SarabunPSK"/>
                <w:cs/>
              </w:rPr>
              <w:t>เภสัชศาสตร์ / มหาวิทยาลัยสงขลานครินทร์</w:t>
            </w:r>
          </w:p>
        </w:tc>
        <w:tc>
          <w:tcPr>
            <w:tcW w:w="1904" w:type="dxa"/>
            <w:shd w:val="clear" w:color="auto" w:fill="auto"/>
          </w:tcPr>
          <w:p w:rsidR="002C2F20" w:rsidRPr="008863C1" w:rsidRDefault="002C2F20" w:rsidP="008863C1">
            <w:pPr>
              <w:jc w:val="center"/>
              <w:rPr>
                <w:rFonts w:ascii="TH SarabunPSK" w:hAnsi="TH SarabunPSK" w:cs="TH SarabunPSK"/>
              </w:rPr>
            </w:pPr>
            <w:r w:rsidRPr="008863C1">
              <w:rPr>
                <w:rFonts w:ascii="TH SarabunPSK" w:hAnsi="TH SarabunPSK" w:cs="TH SarabunPSK"/>
              </w:rPr>
              <w:t>2556</w:t>
            </w:r>
          </w:p>
        </w:tc>
      </w:tr>
      <w:tr w:rsidR="002C2F20" w:rsidRPr="0018260F" w:rsidTr="008863C1">
        <w:tc>
          <w:tcPr>
            <w:tcW w:w="1951" w:type="dxa"/>
            <w:shd w:val="clear" w:color="auto" w:fill="auto"/>
          </w:tcPr>
          <w:p w:rsidR="002C2F20" w:rsidRPr="008863C1" w:rsidRDefault="002C2F20" w:rsidP="008863C1">
            <w:pPr>
              <w:jc w:val="center"/>
              <w:rPr>
                <w:rFonts w:ascii="TH SarabunPSK" w:hAnsi="TH SarabunPSK" w:cs="TH SarabunPSK"/>
              </w:rPr>
            </w:pPr>
            <w:r w:rsidRPr="008863C1">
              <w:rPr>
                <w:rFonts w:ascii="TH SarabunPSK" w:hAnsi="TH SarabunPSK" w:cs="TH SarabunPSK"/>
                <w:cs/>
              </w:rPr>
              <w:t>เภสัชศาสตรบัณฑิต</w:t>
            </w:r>
          </w:p>
        </w:tc>
        <w:tc>
          <w:tcPr>
            <w:tcW w:w="5387" w:type="dxa"/>
            <w:shd w:val="clear" w:color="auto" w:fill="auto"/>
          </w:tcPr>
          <w:p w:rsidR="002C2F20" w:rsidRPr="008863C1" w:rsidRDefault="002C2F20" w:rsidP="008863C1">
            <w:pPr>
              <w:jc w:val="center"/>
              <w:rPr>
                <w:rFonts w:ascii="TH SarabunPSK" w:hAnsi="TH SarabunPSK" w:cs="TH SarabunPSK"/>
              </w:rPr>
            </w:pPr>
            <w:r w:rsidRPr="008863C1">
              <w:rPr>
                <w:rFonts w:ascii="TH SarabunPSK" w:hAnsi="TH SarabunPSK" w:cs="TH SarabunPSK"/>
                <w:cs/>
              </w:rPr>
              <w:t>- / มหาวิทยาลัยขอนแก่น</w:t>
            </w:r>
          </w:p>
        </w:tc>
        <w:tc>
          <w:tcPr>
            <w:tcW w:w="1904" w:type="dxa"/>
            <w:shd w:val="clear" w:color="auto" w:fill="auto"/>
          </w:tcPr>
          <w:p w:rsidR="002C2F20" w:rsidRPr="008863C1" w:rsidRDefault="002C2F20" w:rsidP="008863C1">
            <w:pPr>
              <w:jc w:val="center"/>
              <w:rPr>
                <w:rFonts w:ascii="TH SarabunPSK" w:hAnsi="TH SarabunPSK" w:cs="TH SarabunPSK"/>
              </w:rPr>
            </w:pPr>
            <w:r w:rsidRPr="008863C1">
              <w:rPr>
                <w:rFonts w:ascii="TH SarabunPSK" w:hAnsi="TH SarabunPSK" w:cs="TH SarabunPSK"/>
              </w:rPr>
              <w:t>2551</w:t>
            </w:r>
          </w:p>
        </w:tc>
      </w:tr>
    </w:tbl>
    <w:p w:rsidR="002C2F20" w:rsidRPr="0018260F" w:rsidRDefault="002C2F20" w:rsidP="002C2F20">
      <w:pPr>
        <w:rPr>
          <w:rFonts w:ascii="TH SarabunPSK" w:hAnsi="TH SarabunPSK" w:cs="TH SarabunPSK"/>
        </w:rPr>
      </w:pPr>
    </w:p>
    <w:p w:rsidR="002C2F20" w:rsidRPr="0018260F" w:rsidRDefault="002C2F20" w:rsidP="002C2F20">
      <w:pPr>
        <w:pStyle w:val="ListParagraph"/>
        <w:numPr>
          <w:ilvl w:val="0"/>
          <w:numId w:val="64"/>
        </w:numPr>
        <w:rPr>
          <w:rFonts w:ascii="TH SarabunPSK" w:hAnsi="TH SarabunPSK" w:cs="TH SarabunPSK"/>
          <w:b/>
          <w:bCs/>
          <w:szCs w:val="32"/>
        </w:rPr>
      </w:pPr>
      <w:r w:rsidRPr="0018260F">
        <w:rPr>
          <w:rFonts w:ascii="TH SarabunPSK" w:hAnsi="TH SarabunPSK" w:cs="TH SarabunPSK"/>
          <w:b/>
          <w:bCs/>
          <w:szCs w:val="32"/>
          <w:cs/>
        </w:rPr>
        <w:t>ประสบการณ์การทำงาน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4"/>
        <w:gridCol w:w="1877"/>
      </w:tblGrid>
      <w:tr w:rsidR="002C2F20" w:rsidRPr="0018260F" w:rsidTr="008863C1">
        <w:tc>
          <w:tcPr>
            <w:tcW w:w="7338" w:type="dxa"/>
            <w:shd w:val="clear" w:color="auto" w:fill="auto"/>
          </w:tcPr>
          <w:p w:rsidR="002C2F20" w:rsidRPr="008863C1" w:rsidRDefault="002C2F20" w:rsidP="008863C1">
            <w:pPr>
              <w:jc w:val="center"/>
              <w:rPr>
                <w:rFonts w:ascii="TH SarabunPSK" w:hAnsi="TH SarabunPSK" w:cs="TH SarabunPSK"/>
                <w:b/>
                <w:bCs/>
                <w:cs/>
              </w:rPr>
            </w:pPr>
            <w:r w:rsidRPr="008863C1">
              <w:rPr>
                <w:rFonts w:ascii="TH SarabunPSK" w:hAnsi="TH SarabunPSK" w:cs="TH SarabunPSK"/>
                <w:b/>
                <w:bCs/>
                <w:cs/>
              </w:rPr>
              <w:t>ตำแหน่งงาน – องค์การหรือหน่วยงาน</w:t>
            </w:r>
          </w:p>
        </w:tc>
        <w:tc>
          <w:tcPr>
            <w:tcW w:w="1904" w:type="dxa"/>
            <w:shd w:val="clear" w:color="auto" w:fill="auto"/>
          </w:tcPr>
          <w:p w:rsidR="002C2F20" w:rsidRPr="008863C1" w:rsidRDefault="002C2F20" w:rsidP="008863C1">
            <w:pPr>
              <w:jc w:val="center"/>
              <w:rPr>
                <w:rFonts w:ascii="TH SarabunPSK" w:hAnsi="TH SarabunPSK" w:cs="TH SarabunPSK"/>
                <w:b/>
                <w:bCs/>
              </w:rPr>
            </w:pPr>
            <w:r w:rsidRPr="008863C1">
              <w:rPr>
                <w:rFonts w:ascii="TH SarabunPSK" w:hAnsi="TH SarabunPSK" w:cs="TH SarabunPSK"/>
                <w:b/>
                <w:bCs/>
                <w:cs/>
              </w:rPr>
              <w:t>ปี พ.ศ.</w:t>
            </w:r>
          </w:p>
        </w:tc>
      </w:tr>
      <w:tr w:rsidR="002C2F20" w:rsidRPr="0018260F" w:rsidTr="008863C1">
        <w:tc>
          <w:tcPr>
            <w:tcW w:w="7338" w:type="dxa"/>
            <w:shd w:val="clear" w:color="auto" w:fill="auto"/>
          </w:tcPr>
          <w:p w:rsidR="002C2F20" w:rsidRPr="008863C1" w:rsidRDefault="002C2F20" w:rsidP="00647418">
            <w:pPr>
              <w:rPr>
                <w:rFonts w:ascii="TH SarabunPSK" w:hAnsi="TH SarabunPSK" w:cs="TH SarabunPSK"/>
              </w:rPr>
            </w:pPr>
            <w:r w:rsidRPr="008863C1">
              <w:rPr>
                <w:rFonts w:ascii="TH SarabunPSK" w:hAnsi="TH SarabunPSK" w:cs="TH SarabunPSK"/>
                <w:cs/>
              </w:rPr>
              <w:t>ผู้ช่วยศาสตราจารย์ สำนักวิชาเภสัชศาสตร์ มหาวิทยาลัยวลัยลักษณ์</w:t>
            </w:r>
          </w:p>
        </w:tc>
        <w:tc>
          <w:tcPr>
            <w:tcW w:w="1904" w:type="dxa"/>
            <w:shd w:val="clear" w:color="auto" w:fill="auto"/>
          </w:tcPr>
          <w:p w:rsidR="002C2F20" w:rsidRPr="008863C1" w:rsidRDefault="002C2F20" w:rsidP="008863C1">
            <w:pPr>
              <w:jc w:val="center"/>
              <w:rPr>
                <w:rFonts w:ascii="TH SarabunPSK" w:hAnsi="TH SarabunPSK" w:cs="TH SarabunPSK"/>
                <w:cs/>
              </w:rPr>
            </w:pPr>
            <w:r w:rsidRPr="008863C1">
              <w:rPr>
                <w:rFonts w:ascii="TH SarabunPSK" w:hAnsi="TH SarabunPSK" w:cs="TH SarabunPSK"/>
              </w:rPr>
              <w:t>255</w:t>
            </w:r>
            <w:r w:rsidRPr="008863C1">
              <w:rPr>
                <w:rFonts w:ascii="TH SarabunPSK" w:hAnsi="TH SarabunPSK" w:cs="TH SarabunPSK"/>
                <w:cs/>
              </w:rPr>
              <w:t>9 – ปัจจุบัน</w:t>
            </w:r>
          </w:p>
        </w:tc>
      </w:tr>
      <w:tr w:rsidR="002C2F20" w:rsidRPr="0018260F" w:rsidTr="008863C1">
        <w:tc>
          <w:tcPr>
            <w:tcW w:w="7338" w:type="dxa"/>
            <w:shd w:val="clear" w:color="auto" w:fill="auto"/>
          </w:tcPr>
          <w:p w:rsidR="002C2F20" w:rsidRPr="008863C1" w:rsidRDefault="002C2F20" w:rsidP="00647418">
            <w:pPr>
              <w:rPr>
                <w:rFonts w:ascii="TH SarabunPSK" w:hAnsi="TH SarabunPSK" w:cs="TH SarabunPSK"/>
              </w:rPr>
            </w:pPr>
            <w:r w:rsidRPr="008863C1">
              <w:rPr>
                <w:rFonts w:ascii="TH SarabunPSK" w:hAnsi="TH SarabunPSK" w:cs="TH SarabunPSK"/>
                <w:cs/>
              </w:rPr>
              <w:t>อาจารย์ สำนักวิชาเภสัชศาสตร์ มหาวิทยาลัยวลัยลักษณ์</w:t>
            </w:r>
          </w:p>
        </w:tc>
        <w:tc>
          <w:tcPr>
            <w:tcW w:w="1904" w:type="dxa"/>
            <w:shd w:val="clear" w:color="auto" w:fill="auto"/>
          </w:tcPr>
          <w:p w:rsidR="002C2F20" w:rsidRPr="008863C1" w:rsidRDefault="002C2F20" w:rsidP="008863C1">
            <w:pPr>
              <w:jc w:val="center"/>
              <w:rPr>
                <w:rFonts w:ascii="TH SarabunPSK" w:hAnsi="TH SarabunPSK" w:cs="TH SarabunPSK"/>
              </w:rPr>
            </w:pPr>
            <w:r w:rsidRPr="008863C1">
              <w:rPr>
                <w:rFonts w:ascii="TH SarabunPSK" w:hAnsi="TH SarabunPSK" w:cs="TH SarabunPSK"/>
              </w:rPr>
              <w:t>2556</w:t>
            </w:r>
            <w:r w:rsidRPr="008863C1">
              <w:rPr>
                <w:rFonts w:ascii="TH SarabunPSK" w:hAnsi="TH SarabunPSK" w:cs="TH SarabunPSK"/>
                <w:cs/>
              </w:rPr>
              <w:t xml:space="preserve"> - 2559</w:t>
            </w:r>
          </w:p>
        </w:tc>
      </w:tr>
    </w:tbl>
    <w:p w:rsidR="00387750" w:rsidRPr="0018260F" w:rsidRDefault="00387750" w:rsidP="002C2F20">
      <w:pPr>
        <w:rPr>
          <w:rFonts w:ascii="TH SarabunPSK" w:hAnsi="TH SarabunPSK" w:cs="TH SarabunPSK"/>
        </w:rPr>
      </w:pPr>
    </w:p>
    <w:p w:rsidR="002C2F20" w:rsidRPr="0018260F" w:rsidRDefault="002C2F20" w:rsidP="002C2F20">
      <w:pPr>
        <w:pStyle w:val="ListParagraph"/>
        <w:numPr>
          <w:ilvl w:val="0"/>
          <w:numId w:val="64"/>
        </w:numPr>
        <w:rPr>
          <w:rFonts w:ascii="TH SarabunPSK" w:hAnsi="TH SarabunPSK" w:cs="TH SarabunPSK"/>
          <w:b/>
          <w:bCs/>
          <w:szCs w:val="32"/>
        </w:rPr>
      </w:pPr>
      <w:r w:rsidRPr="0018260F">
        <w:rPr>
          <w:rFonts w:ascii="TH SarabunPSK" w:hAnsi="TH SarabunPSK" w:cs="TH SarabunPSK"/>
          <w:b/>
          <w:bCs/>
          <w:szCs w:val="32"/>
          <w:cs/>
        </w:rPr>
        <w:t>ความเชี่ยวชาญ</w:t>
      </w:r>
    </w:p>
    <w:p w:rsidR="002C2F20" w:rsidRPr="0018260F" w:rsidRDefault="002C2F20" w:rsidP="002C2F20">
      <w:pPr>
        <w:pStyle w:val="ListParagraph"/>
        <w:numPr>
          <w:ilvl w:val="0"/>
          <w:numId w:val="65"/>
        </w:numPr>
        <w:rPr>
          <w:rFonts w:ascii="TH SarabunPSK" w:hAnsi="TH SarabunPSK" w:cs="TH SarabunPSK"/>
          <w:szCs w:val="32"/>
        </w:rPr>
      </w:pPr>
      <w:r w:rsidRPr="0018260F">
        <w:rPr>
          <w:rFonts w:ascii="TH SarabunPSK" w:hAnsi="TH SarabunPSK" w:cs="TH SarabunPSK"/>
          <w:szCs w:val="32"/>
        </w:rPr>
        <w:t xml:space="preserve">Development of materials for pharmaceutical applications </w:t>
      </w:r>
    </w:p>
    <w:p w:rsidR="002C2F20" w:rsidRPr="0018260F" w:rsidRDefault="002C2F20" w:rsidP="002C2F20">
      <w:pPr>
        <w:pStyle w:val="ListParagraph"/>
        <w:numPr>
          <w:ilvl w:val="0"/>
          <w:numId w:val="65"/>
        </w:numPr>
        <w:rPr>
          <w:rFonts w:ascii="TH SarabunPSK" w:hAnsi="TH SarabunPSK" w:cs="TH SarabunPSK"/>
          <w:szCs w:val="32"/>
        </w:rPr>
      </w:pPr>
      <w:r w:rsidRPr="0018260F">
        <w:rPr>
          <w:rFonts w:ascii="TH SarabunPSK" w:hAnsi="TH SarabunPSK" w:cs="TH SarabunPSK"/>
          <w:szCs w:val="32"/>
        </w:rPr>
        <w:t xml:space="preserve">Physicochemical characterization of drugs &amp; polymers </w:t>
      </w:r>
    </w:p>
    <w:p w:rsidR="002C2F20" w:rsidRPr="0018260F" w:rsidRDefault="002C2F20" w:rsidP="002C2F20">
      <w:pPr>
        <w:rPr>
          <w:rFonts w:ascii="TH SarabunPSK" w:hAnsi="TH SarabunPSK" w:cs="TH SarabunPSK"/>
        </w:rPr>
      </w:pPr>
    </w:p>
    <w:p w:rsidR="002C2F20" w:rsidRPr="0018260F" w:rsidRDefault="002C2F20" w:rsidP="002C2F20">
      <w:pPr>
        <w:pStyle w:val="ListParagraph"/>
        <w:numPr>
          <w:ilvl w:val="0"/>
          <w:numId w:val="64"/>
        </w:numPr>
        <w:rPr>
          <w:rFonts w:ascii="TH SarabunPSK" w:hAnsi="TH SarabunPSK" w:cs="TH SarabunPSK"/>
          <w:b/>
          <w:bCs/>
          <w:szCs w:val="32"/>
        </w:rPr>
      </w:pPr>
      <w:r w:rsidRPr="0018260F">
        <w:rPr>
          <w:rFonts w:ascii="TH SarabunPSK" w:hAnsi="TH SarabunPSK" w:cs="TH SarabunPSK"/>
          <w:b/>
          <w:bCs/>
          <w:szCs w:val="32"/>
          <w:cs/>
        </w:rPr>
        <w:t>ประสบการณ์การสอน</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9"/>
        <w:gridCol w:w="1323"/>
        <w:gridCol w:w="1843"/>
        <w:gridCol w:w="2835"/>
        <w:gridCol w:w="1417"/>
      </w:tblGrid>
      <w:tr w:rsidR="002C2F20" w:rsidRPr="0018260F" w:rsidTr="008863C1">
        <w:trPr>
          <w:tblHeader/>
        </w:trPr>
        <w:tc>
          <w:tcPr>
            <w:tcW w:w="2329" w:type="dxa"/>
            <w:shd w:val="clear" w:color="auto" w:fill="auto"/>
          </w:tcPr>
          <w:p w:rsidR="002C2F20" w:rsidRPr="008863C1" w:rsidRDefault="002C2F20" w:rsidP="008863C1">
            <w:pPr>
              <w:jc w:val="center"/>
              <w:rPr>
                <w:rFonts w:ascii="TH SarabunPSK" w:hAnsi="TH SarabunPSK" w:cs="TH SarabunPSK"/>
                <w:b/>
                <w:bCs/>
              </w:rPr>
            </w:pPr>
            <w:r w:rsidRPr="008863C1">
              <w:rPr>
                <w:rFonts w:ascii="TH SarabunPSK" w:hAnsi="TH SarabunPSK" w:cs="TH SarabunPSK"/>
                <w:b/>
                <w:bCs/>
                <w:cs/>
              </w:rPr>
              <w:t>ชื่อสถาบันการศึกษา</w:t>
            </w:r>
          </w:p>
        </w:tc>
        <w:tc>
          <w:tcPr>
            <w:tcW w:w="1323" w:type="dxa"/>
            <w:shd w:val="clear" w:color="auto" w:fill="auto"/>
          </w:tcPr>
          <w:p w:rsidR="002C2F20" w:rsidRPr="008863C1" w:rsidRDefault="002C2F20" w:rsidP="008863C1">
            <w:pPr>
              <w:jc w:val="center"/>
              <w:rPr>
                <w:rFonts w:ascii="TH SarabunPSK" w:hAnsi="TH SarabunPSK" w:cs="TH SarabunPSK"/>
                <w:b/>
                <w:bCs/>
              </w:rPr>
            </w:pPr>
            <w:r w:rsidRPr="008863C1">
              <w:rPr>
                <w:rFonts w:ascii="TH SarabunPSK" w:hAnsi="TH SarabunPSK" w:cs="TH SarabunPSK"/>
                <w:b/>
                <w:bCs/>
                <w:cs/>
              </w:rPr>
              <w:t>สำนักวิชา</w:t>
            </w:r>
          </w:p>
        </w:tc>
        <w:tc>
          <w:tcPr>
            <w:tcW w:w="1843" w:type="dxa"/>
            <w:shd w:val="clear" w:color="auto" w:fill="auto"/>
          </w:tcPr>
          <w:p w:rsidR="002C2F20" w:rsidRPr="008863C1" w:rsidRDefault="002C2F20" w:rsidP="008863C1">
            <w:pPr>
              <w:jc w:val="center"/>
              <w:rPr>
                <w:rFonts w:ascii="TH SarabunPSK" w:hAnsi="TH SarabunPSK" w:cs="TH SarabunPSK"/>
                <w:b/>
                <w:bCs/>
              </w:rPr>
            </w:pPr>
            <w:r w:rsidRPr="008863C1">
              <w:rPr>
                <w:rFonts w:ascii="TH SarabunPSK" w:eastAsia="TH SarabunPSK" w:hAnsi="TH SarabunPSK" w:cs="TH SarabunPSK"/>
                <w:b/>
                <w:bCs/>
                <w:cs/>
              </w:rPr>
              <w:t>สาขาวิชา/หลักสูตร</w:t>
            </w:r>
          </w:p>
        </w:tc>
        <w:tc>
          <w:tcPr>
            <w:tcW w:w="2835" w:type="dxa"/>
            <w:shd w:val="clear" w:color="auto" w:fill="auto"/>
          </w:tcPr>
          <w:p w:rsidR="002C2F20" w:rsidRPr="008863C1" w:rsidRDefault="002C2F20" w:rsidP="008863C1">
            <w:pPr>
              <w:jc w:val="center"/>
              <w:rPr>
                <w:rFonts w:ascii="TH SarabunPSK" w:hAnsi="TH SarabunPSK" w:cs="TH SarabunPSK"/>
                <w:b/>
                <w:bCs/>
              </w:rPr>
            </w:pPr>
            <w:r w:rsidRPr="008863C1">
              <w:rPr>
                <w:rFonts w:ascii="TH SarabunPSK" w:hAnsi="TH SarabunPSK" w:cs="TH SarabunPSK"/>
                <w:b/>
                <w:bCs/>
                <w:cs/>
              </w:rPr>
              <w:t>ชื่อรายวิชา</w:t>
            </w:r>
          </w:p>
        </w:tc>
        <w:tc>
          <w:tcPr>
            <w:tcW w:w="1417" w:type="dxa"/>
            <w:shd w:val="clear" w:color="auto" w:fill="auto"/>
          </w:tcPr>
          <w:p w:rsidR="002C2F20" w:rsidRPr="008863C1" w:rsidRDefault="002C2F20" w:rsidP="008863C1">
            <w:pPr>
              <w:jc w:val="center"/>
              <w:rPr>
                <w:rFonts w:ascii="TH SarabunPSK" w:hAnsi="TH SarabunPSK" w:cs="TH SarabunPSK"/>
                <w:b/>
                <w:bCs/>
              </w:rPr>
            </w:pPr>
            <w:r w:rsidRPr="008863C1">
              <w:rPr>
                <w:rFonts w:ascii="TH SarabunPSK" w:hAnsi="TH SarabunPSK" w:cs="TH SarabunPSK"/>
                <w:b/>
                <w:bCs/>
                <w:cs/>
              </w:rPr>
              <w:t>ปี พ.ศ.</w:t>
            </w:r>
          </w:p>
        </w:tc>
      </w:tr>
      <w:tr w:rsidR="002C2F20" w:rsidRPr="0018260F" w:rsidTr="008863C1">
        <w:tc>
          <w:tcPr>
            <w:tcW w:w="2329" w:type="dxa"/>
            <w:vMerge w:val="restart"/>
            <w:shd w:val="clear" w:color="auto" w:fill="auto"/>
          </w:tcPr>
          <w:p w:rsidR="002C2F20" w:rsidRPr="008863C1" w:rsidRDefault="002C2F20" w:rsidP="008863C1">
            <w:pPr>
              <w:jc w:val="center"/>
              <w:rPr>
                <w:rFonts w:ascii="TH SarabunPSK" w:hAnsi="TH SarabunPSK" w:cs="TH SarabunPSK"/>
              </w:rPr>
            </w:pPr>
            <w:r w:rsidRPr="008863C1">
              <w:rPr>
                <w:rFonts w:ascii="TH SarabunPSK" w:hAnsi="TH SarabunPSK" w:cs="TH SarabunPSK"/>
                <w:cs/>
              </w:rPr>
              <w:t>มหาวิทยาลัยวลัยลักษณ์</w:t>
            </w:r>
          </w:p>
          <w:p w:rsidR="002C2F20" w:rsidRPr="008863C1" w:rsidRDefault="002C2F20" w:rsidP="008863C1">
            <w:pPr>
              <w:jc w:val="center"/>
              <w:rPr>
                <w:rFonts w:ascii="TH SarabunPSK" w:hAnsi="TH SarabunPSK" w:cs="TH SarabunPSK"/>
              </w:rPr>
            </w:pPr>
          </w:p>
        </w:tc>
        <w:tc>
          <w:tcPr>
            <w:tcW w:w="1323" w:type="dxa"/>
            <w:vMerge w:val="restart"/>
            <w:shd w:val="clear" w:color="auto" w:fill="auto"/>
          </w:tcPr>
          <w:p w:rsidR="002C2F20" w:rsidRPr="008863C1" w:rsidRDefault="002C2F20" w:rsidP="008863C1">
            <w:pPr>
              <w:ind w:right="-107"/>
              <w:jc w:val="center"/>
              <w:rPr>
                <w:rFonts w:ascii="TH SarabunPSK" w:eastAsia="Calibri" w:hAnsi="TH SarabunPSK" w:cs="TH SarabunPSK"/>
                <w:cs/>
              </w:rPr>
            </w:pPr>
            <w:r w:rsidRPr="008863C1">
              <w:rPr>
                <w:rFonts w:ascii="TH SarabunPSK" w:eastAsia="Calibri" w:hAnsi="TH SarabunPSK" w:cs="TH SarabunPSK"/>
                <w:cs/>
              </w:rPr>
              <w:t>เภสัชศาสตร์</w:t>
            </w:r>
          </w:p>
          <w:p w:rsidR="002C2F20" w:rsidRPr="008863C1" w:rsidRDefault="002C2F20" w:rsidP="008863C1">
            <w:pPr>
              <w:jc w:val="center"/>
              <w:rPr>
                <w:rFonts w:ascii="TH SarabunPSK" w:hAnsi="TH SarabunPSK" w:cs="TH SarabunPSK"/>
                <w:b/>
                <w:bCs/>
              </w:rPr>
            </w:pPr>
          </w:p>
        </w:tc>
        <w:tc>
          <w:tcPr>
            <w:tcW w:w="1843" w:type="dxa"/>
            <w:vMerge w:val="restart"/>
            <w:shd w:val="clear" w:color="auto" w:fill="auto"/>
          </w:tcPr>
          <w:p w:rsidR="002C2F20" w:rsidRPr="008863C1" w:rsidRDefault="002C2F20" w:rsidP="00647418">
            <w:pPr>
              <w:rPr>
                <w:rFonts w:ascii="TH SarabunPSK" w:hAnsi="TH SarabunPSK" w:cs="TH SarabunPSK"/>
              </w:rPr>
            </w:pPr>
            <w:r w:rsidRPr="008863C1">
              <w:rPr>
                <w:rFonts w:ascii="TH SarabunPSK" w:eastAsia="Calibri" w:hAnsi="TH SarabunPSK" w:cs="TH SarabunPSK"/>
                <w:cs/>
              </w:rPr>
              <w:t>วิทยาการด้านยาและเครื่องสำอาง/ วิทยาศาสตรมหาบัณฑิต</w:t>
            </w:r>
          </w:p>
          <w:p w:rsidR="002C2F20" w:rsidRPr="008863C1" w:rsidRDefault="002C2F20" w:rsidP="008863C1">
            <w:pPr>
              <w:jc w:val="center"/>
              <w:rPr>
                <w:rFonts w:ascii="TH SarabunPSK" w:hAnsi="TH SarabunPSK" w:cs="TH SarabunPSK"/>
              </w:rPr>
            </w:pPr>
          </w:p>
        </w:tc>
        <w:tc>
          <w:tcPr>
            <w:tcW w:w="2835" w:type="dxa"/>
            <w:shd w:val="clear" w:color="auto" w:fill="auto"/>
          </w:tcPr>
          <w:p w:rsidR="002C2F20" w:rsidRPr="008863C1" w:rsidRDefault="002C2F20" w:rsidP="00647418">
            <w:pPr>
              <w:rPr>
                <w:rFonts w:ascii="TH SarabunPSK" w:hAnsi="TH SarabunPSK" w:cs="TH SarabunPSK"/>
                <w:cs/>
              </w:rPr>
            </w:pPr>
            <w:r w:rsidRPr="008863C1">
              <w:rPr>
                <w:rFonts w:ascii="TH SarabunPSK" w:hAnsi="TH SarabunPSK" w:cs="TH SarabunPSK"/>
              </w:rPr>
              <w:t>PMS</w:t>
            </w:r>
            <w:r w:rsidRPr="008863C1">
              <w:rPr>
                <w:rFonts w:ascii="TH SarabunPSK" w:hAnsi="TH SarabunPSK" w:cs="TH SarabunPSK"/>
                <w:cs/>
              </w:rPr>
              <w:t>-</w:t>
            </w:r>
            <w:r w:rsidRPr="008863C1">
              <w:rPr>
                <w:rFonts w:ascii="TH SarabunPSK" w:hAnsi="TH SarabunPSK" w:cs="TH SarabunPSK"/>
              </w:rPr>
              <w:t xml:space="preserve">602 </w:t>
            </w:r>
            <w:r w:rsidRPr="008863C1">
              <w:rPr>
                <w:rFonts w:ascii="TH SarabunPSK" w:hAnsi="TH SarabunPSK" w:cs="TH SarabunPSK"/>
                <w:cs/>
              </w:rPr>
              <w:t>ระเบียบวิธีวิจัยทางยาและเครื่องสำอาง</w:t>
            </w:r>
          </w:p>
        </w:tc>
        <w:tc>
          <w:tcPr>
            <w:tcW w:w="1417" w:type="dxa"/>
            <w:shd w:val="clear" w:color="auto" w:fill="auto"/>
          </w:tcPr>
          <w:p w:rsidR="002C2F20" w:rsidRPr="008863C1" w:rsidRDefault="002C2F20" w:rsidP="008863C1">
            <w:pPr>
              <w:jc w:val="center"/>
              <w:rPr>
                <w:rFonts w:ascii="TH SarabunPSK" w:hAnsi="TH SarabunPSK" w:cs="TH SarabunPSK"/>
                <w:cs/>
              </w:rPr>
            </w:pPr>
            <w:r w:rsidRPr="008863C1">
              <w:rPr>
                <w:rFonts w:ascii="TH SarabunPSK" w:hAnsi="TH SarabunPSK" w:cs="TH SarabunPSK"/>
                <w:cs/>
              </w:rPr>
              <w:t xml:space="preserve">2558 – </w:t>
            </w:r>
            <w:r w:rsidRPr="008863C1">
              <w:rPr>
                <w:rFonts w:ascii="TH SarabunPSK" w:hAnsi="TH SarabunPSK" w:cs="TH SarabunPSK" w:hint="cs"/>
                <w:cs/>
              </w:rPr>
              <w:t>2560</w:t>
            </w:r>
          </w:p>
        </w:tc>
      </w:tr>
      <w:tr w:rsidR="002C2F20" w:rsidRPr="0018260F" w:rsidTr="008863C1">
        <w:tc>
          <w:tcPr>
            <w:tcW w:w="2329" w:type="dxa"/>
            <w:vMerge/>
            <w:shd w:val="clear" w:color="auto" w:fill="auto"/>
          </w:tcPr>
          <w:p w:rsidR="002C2F20" w:rsidRPr="008863C1" w:rsidRDefault="002C2F20" w:rsidP="008863C1">
            <w:pPr>
              <w:jc w:val="center"/>
              <w:rPr>
                <w:rFonts w:ascii="TH SarabunPSK" w:hAnsi="TH SarabunPSK" w:cs="TH SarabunPSK"/>
              </w:rPr>
            </w:pPr>
          </w:p>
        </w:tc>
        <w:tc>
          <w:tcPr>
            <w:tcW w:w="1323" w:type="dxa"/>
            <w:vMerge/>
            <w:shd w:val="clear" w:color="auto" w:fill="auto"/>
          </w:tcPr>
          <w:p w:rsidR="002C2F20" w:rsidRPr="008863C1" w:rsidRDefault="002C2F20" w:rsidP="008863C1">
            <w:pPr>
              <w:jc w:val="center"/>
              <w:rPr>
                <w:rFonts w:ascii="TH SarabunPSK" w:hAnsi="TH SarabunPSK" w:cs="TH SarabunPSK"/>
              </w:rPr>
            </w:pPr>
          </w:p>
        </w:tc>
        <w:tc>
          <w:tcPr>
            <w:tcW w:w="1843" w:type="dxa"/>
            <w:vMerge/>
            <w:shd w:val="clear" w:color="auto" w:fill="auto"/>
          </w:tcPr>
          <w:p w:rsidR="002C2F20" w:rsidRPr="008863C1" w:rsidRDefault="002C2F20" w:rsidP="008863C1">
            <w:pPr>
              <w:jc w:val="center"/>
              <w:rPr>
                <w:rFonts w:ascii="TH SarabunPSK" w:hAnsi="TH SarabunPSK" w:cs="TH SarabunPSK"/>
              </w:rPr>
            </w:pPr>
          </w:p>
        </w:tc>
        <w:tc>
          <w:tcPr>
            <w:tcW w:w="2835" w:type="dxa"/>
            <w:shd w:val="clear" w:color="auto" w:fill="auto"/>
          </w:tcPr>
          <w:p w:rsidR="002C2F20" w:rsidRPr="008863C1" w:rsidRDefault="002C2F20" w:rsidP="00647418">
            <w:pPr>
              <w:rPr>
                <w:rFonts w:ascii="TH SarabunPSK" w:hAnsi="TH SarabunPSK" w:cs="TH SarabunPSK"/>
                <w:cs/>
              </w:rPr>
            </w:pPr>
            <w:r w:rsidRPr="008863C1">
              <w:rPr>
                <w:rFonts w:ascii="TH SarabunPSK" w:hAnsi="TH SarabunPSK" w:cs="TH SarabunPSK"/>
              </w:rPr>
              <w:t>PMS</w:t>
            </w:r>
            <w:r w:rsidRPr="008863C1">
              <w:rPr>
                <w:rFonts w:ascii="TH SarabunPSK" w:hAnsi="TH SarabunPSK" w:cs="TH SarabunPSK"/>
                <w:cs/>
              </w:rPr>
              <w:t>-</w:t>
            </w:r>
            <w:r w:rsidRPr="008863C1">
              <w:rPr>
                <w:rFonts w:ascii="TH SarabunPSK" w:hAnsi="TH SarabunPSK" w:cs="TH SarabunPSK"/>
              </w:rPr>
              <w:t xml:space="preserve">603 </w:t>
            </w:r>
            <w:r w:rsidRPr="008863C1">
              <w:rPr>
                <w:rFonts w:ascii="TH SarabunPSK" w:hAnsi="TH SarabunPSK" w:cs="TH SarabunPSK"/>
                <w:cs/>
              </w:rPr>
              <w:t>จลนศาสตร์และความคงตัวของยาและเครื่องสำอาง</w:t>
            </w:r>
          </w:p>
        </w:tc>
        <w:tc>
          <w:tcPr>
            <w:tcW w:w="1417" w:type="dxa"/>
            <w:shd w:val="clear" w:color="auto" w:fill="auto"/>
          </w:tcPr>
          <w:p w:rsidR="002C2F20" w:rsidRPr="008863C1" w:rsidRDefault="002C2F20" w:rsidP="008863C1">
            <w:pPr>
              <w:jc w:val="center"/>
              <w:rPr>
                <w:rFonts w:ascii="TH SarabunPSK" w:hAnsi="TH SarabunPSK" w:cs="TH SarabunPSK"/>
                <w:cs/>
              </w:rPr>
            </w:pPr>
            <w:r w:rsidRPr="008863C1">
              <w:rPr>
                <w:rFonts w:ascii="TH SarabunPSK" w:hAnsi="TH SarabunPSK" w:cs="TH SarabunPSK"/>
                <w:cs/>
              </w:rPr>
              <w:t xml:space="preserve">2558 – </w:t>
            </w:r>
            <w:r w:rsidRPr="008863C1">
              <w:rPr>
                <w:rFonts w:ascii="TH SarabunPSK" w:hAnsi="TH SarabunPSK" w:cs="TH SarabunPSK" w:hint="cs"/>
                <w:cs/>
              </w:rPr>
              <w:t>2560</w:t>
            </w:r>
          </w:p>
        </w:tc>
      </w:tr>
      <w:tr w:rsidR="002C2F20" w:rsidRPr="0018260F" w:rsidTr="008863C1">
        <w:tc>
          <w:tcPr>
            <w:tcW w:w="2329" w:type="dxa"/>
            <w:vMerge/>
            <w:shd w:val="clear" w:color="auto" w:fill="auto"/>
          </w:tcPr>
          <w:p w:rsidR="002C2F20" w:rsidRPr="008863C1" w:rsidRDefault="002C2F20" w:rsidP="008863C1">
            <w:pPr>
              <w:jc w:val="center"/>
              <w:rPr>
                <w:rFonts w:ascii="TH SarabunPSK" w:hAnsi="TH SarabunPSK" w:cs="TH SarabunPSK"/>
              </w:rPr>
            </w:pPr>
          </w:p>
        </w:tc>
        <w:tc>
          <w:tcPr>
            <w:tcW w:w="1323" w:type="dxa"/>
            <w:vMerge/>
            <w:shd w:val="clear" w:color="auto" w:fill="auto"/>
          </w:tcPr>
          <w:p w:rsidR="002C2F20" w:rsidRPr="008863C1" w:rsidRDefault="002C2F20" w:rsidP="008863C1">
            <w:pPr>
              <w:jc w:val="center"/>
              <w:rPr>
                <w:rFonts w:ascii="TH SarabunPSK" w:hAnsi="TH SarabunPSK" w:cs="TH SarabunPSK"/>
              </w:rPr>
            </w:pPr>
          </w:p>
        </w:tc>
        <w:tc>
          <w:tcPr>
            <w:tcW w:w="1843" w:type="dxa"/>
            <w:vMerge/>
            <w:shd w:val="clear" w:color="auto" w:fill="auto"/>
          </w:tcPr>
          <w:p w:rsidR="002C2F20" w:rsidRPr="008863C1" w:rsidRDefault="002C2F20" w:rsidP="008863C1">
            <w:pPr>
              <w:jc w:val="center"/>
              <w:rPr>
                <w:rFonts w:ascii="TH SarabunPSK" w:hAnsi="TH SarabunPSK" w:cs="TH SarabunPSK"/>
              </w:rPr>
            </w:pPr>
          </w:p>
        </w:tc>
        <w:tc>
          <w:tcPr>
            <w:tcW w:w="2835" w:type="dxa"/>
            <w:shd w:val="clear" w:color="auto" w:fill="auto"/>
          </w:tcPr>
          <w:p w:rsidR="002C2F20" w:rsidRPr="008863C1" w:rsidRDefault="002C2F20" w:rsidP="00647418">
            <w:pPr>
              <w:rPr>
                <w:rFonts w:ascii="TH SarabunPSK" w:hAnsi="TH SarabunPSK" w:cs="TH SarabunPSK"/>
                <w:cs/>
              </w:rPr>
            </w:pPr>
            <w:r w:rsidRPr="008863C1">
              <w:rPr>
                <w:rFonts w:ascii="TH SarabunPSK" w:hAnsi="TH SarabunPSK" w:cs="TH SarabunPSK"/>
              </w:rPr>
              <w:t>PMS</w:t>
            </w:r>
            <w:r w:rsidRPr="008863C1">
              <w:rPr>
                <w:rFonts w:ascii="TH SarabunPSK" w:hAnsi="TH SarabunPSK" w:cs="TH SarabunPSK"/>
                <w:cs/>
              </w:rPr>
              <w:t>-</w:t>
            </w:r>
            <w:r w:rsidRPr="008863C1">
              <w:rPr>
                <w:rFonts w:ascii="TH SarabunPSK" w:hAnsi="TH SarabunPSK" w:cs="TH SarabunPSK"/>
              </w:rPr>
              <w:t xml:space="preserve">604 </w:t>
            </w:r>
            <w:r w:rsidRPr="008863C1">
              <w:rPr>
                <w:rFonts w:ascii="TH SarabunPSK" w:hAnsi="TH SarabunPSK" w:cs="TH SarabunPSK"/>
                <w:cs/>
              </w:rPr>
              <w:t>ปัญหาพิเศษทางยาและเครื่องสำอาง</w:t>
            </w:r>
          </w:p>
        </w:tc>
        <w:tc>
          <w:tcPr>
            <w:tcW w:w="1417" w:type="dxa"/>
            <w:shd w:val="clear" w:color="auto" w:fill="auto"/>
          </w:tcPr>
          <w:p w:rsidR="002C2F20" w:rsidRPr="008863C1" w:rsidRDefault="002C2F20" w:rsidP="008863C1">
            <w:pPr>
              <w:jc w:val="center"/>
              <w:rPr>
                <w:rFonts w:ascii="TH SarabunPSK" w:hAnsi="TH SarabunPSK" w:cs="TH SarabunPSK"/>
                <w:cs/>
              </w:rPr>
            </w:pPr>
            <w:r w:rsidRPr="008863C1">
              <w:rPr>
                <w:rFonts w:ascii="TH SarabunPSK" w:hAnsi="TH SarabunPSK" w:cs="TH SarabunPSK"/>
                <w:cs/>
              </w:rPr>
              <w:t xml:space="preserve">2558 – </w:t>
            </w:r>
            <w:r w:rsidRPr="008863C1">
              <w:rPr>
                <w:rFonts w:ascii="TH SarabunPSK" w:hAnsi="TH SarabunPSK" w:cs="TH SarabunPSK" w:hint="cs"/>
                <w:cs/>
              </w:rPr>
              <w:t>2560</w:t>
            </w:r>
          </w:p>
        </w:tc>
      </w:tr>
      <w:tr w:rsidR="002C2F20" w:rsidRPr="0018260F" w:rsidTr="008863C1">
        <w:tc>
          <w:tcPr>
            <w:tcW w:w="2329" w:type="dxa"/>
            <w:vMerge/>
            <w:shd w:val="clear" w:color="auto" w:fill="auto"/>
          </w:tcPr>
          <w:p w:rsidR="002C2F20" w:rsidRPr="008863C1" w:rsidRDefault="002C2F20" w:rsidP="008863C1">
            <w:pPr>
              <w:jc w:val="center"/>
              <w:rPr>
                <w:rFonts w:ascii="TH SarabunPSK" w:hAnsi="TH SarabunPSK" w:cs="TH SarabunPSK"/>
              </w:rPr>
            </w:pPr>
          </w:p>
        </w:tc>
        <w:tc>
          <w:tcPr>
            <w:tcW w:w="1323" w:type="dxa"/>
            <w:vMerge/>
            <w:shd w:val="clear" w:color="auto" w:fill="auto"/>
          </w:tcPr>
          <w:p w:rsidR="002C2F20" w:rsidRPr="008863C1" w:rsidRDefault="002C2F20" w:rsidP="008863C1">
            <w:pPr>
              <w:jc w:val="center"/>
              <w:rPr>
                <w:rFonts w:ascii="TH SarabunPSK" w:hAnsi="TH SarabunPSK" w:cs="TH SarabunPSK"/>
              </w:rPr>
            </w:pPr>
          </w:p>
        </w:tc>
        <w:tc>
          <w:tcPr>
            <w:tcW w:w="1843" w:type="dxa"/>
            <w:vMerge/>
            <w:shd w:val="clear" w:color="auto" w:fill="auto"/>
          </w:tcPr>
          <w:p w:rsidR="002C2F20" w:rsidRPr="008863C1" w:rsidRDefault="002C2F20" w:rsidP="008863C1">
            <w:pPr>
              <w:jc w:val="center"/>
              <w:rPr>
                <w:rFonts w:ascii="TH SarabunPSK" w:hAnsi="TH SarabunPSK" w:cs="TH SarabunPSK"/>
              </w:rPr>
            </w:pPr>
          </w:p>
        </w:tc>
        <w:tc>
          <w:tcPr>
            <w:tcW w:w="2835" w:type="dxa"/>
            <w:shd w:val="clear" w:color="auto" w:fill="auto"/>
          </w:tcPr>
          <w:p w:rsidR="002C2F20" w:rsidRPr="008863C1" w:rsidRDefault="002C2F20" w:rsidP="00647418">
            <w:pPr>
              <w:rPr>
                <w:rFonts w:ascii="TH SarabunPSK" w:hAnsi="TH SarabunPSK" w:cs="TH SarabunPSK"/>
                <w:cs/>
              </w:rPr>
            </w:pPr>
            <w:r w:rsidRPr="008863C1">
              <w:rPr>
                <w:rFonts w:ascii="TH SarabunPSK" w:hAnsi="TH SarabunPSK" w:cs="TH SarabunPSK"/>
              </w:rPr>
              <w:t>PMS</w:t>
            </w:r>
            <w:r w:rsidRPr="008863C1">
              <w:rPr>
                <w:rFonts w:ascii="TH SarabunPSK" w:hAnsi="TH SarabunPSK" w:cs="TH SarabunPSK"/>
                <w:cs/>
              </w:rPr>
              <w:t>-</w:t>
            </w:r>
            <w:r w:rsidRPr="008863C1">
              <w:rPr>
                <w:rFonts w:ascii="TH SarabunPSK" w:hAnsi="TH SarabunPSK" w:cs="TH SarabunPSK"/>
              </w:rPr>
              <w:t xml:space="preserve">611 </w:t>
            </w:r>
            <w:r w:rsidRPr="008863C1">
              <w:rPr>
                <w:rFonts w:ascii="TH SarabunPSK" w:hAnsi="TH SarabunPSK" w:cs="TH SarabunPSK"/>
                <w:cs/>
              </w:rPr>
              <w:t>สัมมนาทางยาและเครื่องสำอาง 1</w:t>
            </w:r>
          </w:p>
        </w:tc>
        <w:tc>
          <w:tcPr>
            <w:tcW w:w="1417" w:type="dxa"/>
            <w:shd w:val="clear" w:color="auto" w:fill="auto"/>
          </w:tcPr>
          <w:p w:rsidR="002C2F20" w:rsidRPr="008863C1" w:rsidRDefault="002C2F20" w:rsidP="008863C1">
            <w:pPr>
              <w:jc w:val="center"/>
              <w:rPr>
                <w:rFonts w:ascii="TH SarabunPSK" w:hAnsi="TH SarabunPSK" w:cs="TH SarabunPSK"/>
                <w:cs/>
              </w:rPr>
            </w:pPr>
            <w:r w:rsidRPr="008863C1">
              <w:rPr>
                <w:rFonts w:ascii="TH SarabunPSK" w:hAnsi="TH SarabunPSK" w:cs="TH SarabunPSK"/>
                <w:cs/>
              </w:rPr>
              <w:t xml:space="preserve">2558 – </w:t>
            </w:r>
            <w:r w:rsidRPr="008863C1">
              <w:rPr>
                <w:rFonts w:ascii="TH SarabunPSK" w:hAnsi="TH SarabunPSK" w:cs="TH SarabunPSK" w:hint="cs"/>
                <w:cs/>
              </w:rPr>
              <w:t>2560</w:t>
            </w:r>
          </w:p>
        </w:tc>
      </w:tr>
      <w:tr w:rsidR="002C2F20" w:rsidRPr="0018260F" w:rsidTr="008863C1">
        <w:tc>
          <w:tcPr>
            <w:tcW w:w="2329" w:type="dxa"/>
            <w:vMerge/>
            <w:shd w:val="clear" w:color="auto" w:fill="auto"/>
          </w:tcPr>
          <w:p w:rsidR="002C2F20" w:rsidRPr="008863C1" w:rsidRDefault="002C2F20" w:rsidP="008863C1">
            <w:pPr>
              <w:jc w:val="center"/>
              <w:rPr>
                <w:rFonts w:ascii="TH SarabunPSK" w:hAnsi="TH SarabunPSK" w:cs="TH SarabunPSK"/>
              </w:rPr>
            </w:pPr>
          </w:p>
        </w:tc>
        <w:tc>
          <w:tcPr>
            <w:tcW w:w="1323" w:type="dxa"/>
            <w:vMerge/>
            <w:shd w:val="clear" w:color="auto" w:fill="auto"/>
          </w:tcPr>
          <w:p w:rsidR="002C2F20" w:rsidRPr="008863C1" w:rsidRDefault="002C2F20" w:rsidP="008863C1">
            <w:pPr>
              <w:jc w:val="center"/>
              <w:rPr>
                <w:rFonts w:ascii="TH SarabunPSK" w:hAnsi="TH SarabunPSK" w:cs="TH SarabunPSK"/>
              </w:rPr>
            </w:pPr>
          </w:p>
        </w:tc>
        <w:tc>
          <w:tcPr>
            <w:tcW w:w="1843" w:type="dxa"/>
            <w:vMerge/>
            <w:shd w:val="clear" w:color="auto" w:fill="auto"/>
          </w:tcPr>
          <w:p w:rsidR="002C2F20" w:rsidRPr="008863C1" w:rsidRDefault="002C2F20" w:rsidP="008863C1">
            <w:pPr>
              <w:jc w:val="center"/>
              <w:rPr>
                <w:rFonts w:ascii="TH SarabunPSK" w:hAnsi="TH SarabunPSK" w:cs="TH SarabunPSK"/>
              </w:rPr>
            </w:pPr>
          </w:p>
        </w:tc>
        <w:tc>
          <w:tcPr>
            <w:tcW w:w="2835" w:type="dxa"/>
            <w:shd w:val="clear" w:color="auto" w:fill="auto"/>
          </w:tcPr>
          <w:p w:rsidR="002C2F20" w:rsidRPr="008863C1" w:rsidRDefault="002C2F20" w:rsidP="00647418">
            <w:pPr>
              <w:rPr>
                <w:rFonts w:ascii="TH SarabunPSK" w:hAnsi="TH SarabunPSK" w:cs="TH SarabunPSK"/>
                <w:cs/>
              </w:rPr>
            </w:pPr>
            <w:r w:rsidRPr="008863C1">
              <w:rPr>
                <w:rFonts w:ascii="TH SarabunPSK" w:hAnsi="TH SarabunPSK" w:cs="TH SarabunPSK"/>
              </w:rPr>
              <w:t>PMS</w:t>
            </w:r>
            <w:r w:rsidRPr="008863C1">
              <w:rPr>
                <w:rFonts w:ascii="TH SarabunPSK" w:hAnsi="TH SarabunPSK" w:cs="TH SarabunPSK"/>
                <w:cs/>
              </w:rPr>
              <w:t>-</w:t>
            </w:r>
            <w:r w:rsidRPr="008863C1">
              <w:rPr>
                <w:rFonts w:ascii="TH SarabunPSK" w:hAnsi="TH SarabunPSK" w:cs="TH SarabunPSK"/>
              </w:rPr>
              <w:t xml:space="preserve">612 </w:t>
            </w:r>
            <w:r w:rsidRPr="008863C1">
              <w:rPr>
                <w:rFonts w:ascii="TH SarabunPSK" w:hAnsi="TH SarabunPSK" w:cs="TH SarabunPSK"/>
                <w:cs/>
              </w:rPr>
              <w:t>สัมมนาทางยาและเครื่องสำอาง 2</w:t>
            </w:r>
          </w:p>
        </w:tc>
        <w:tc>
          <w:tcPr>
            <w:tcW w:w="1417" w:type="dxa"/>
            <w:shd w:val="clear" w:color="auto" w:fill="auto"/>
          </w:tcPr>
          <w:p w:rsidR="002C2F20" w:rsidRPr="008863C1" w:rsidRDefault="002C2F20" w:rsidP="008863C1">
            <w:pPr>
              <w:jc w:val="center"/>
              <w:rPr>
                <w:rFonts w:ascii="TH SarabunPSK" w:hAnsi="TH SarabunPSK" w:cs="TH SarabunPSK"/>
                <w:cs/>
              </w:rPr>
            </w:pPr>
            <w:r w:rsidRPr="008863C1">
              <w:rPr>
                <w:rFonts w:ascii="TH SarabunPSK" w:hAnsi="TH SarabunPSK" w:cs="TH SarabunPSK"/>
                <w:cs/>
              </w:rPr>
              <w:t xml:space="preserve">2559 – </w:t>
            </w:r>
            <w:r w:rsidRPr="008863C1">
              <w:rPr>
                <w:rFonts w:ascii="TH SarabunPSK" w:hAnsi="TH SarabunPSK" w:cs="TH SarabunPSK" w:hint="cs"/>
                <w:cs/>
              </w:rPr>
              <w:t>2560</w:t>
            </w:r>
          </w:p>
        </w:tc>
      </w:tr>
      <w:tr w:rsidR="002C2F20" w:rsidRPr="0018260F" w:rsidTr="008863C1">
        <w:tc>
          <w:tcPr>
            <w:tcW w:w="2329" w:type="dxa"/>
            <w:vMerge/>
            <w:shd w:val="clear" w:color="auto" w:fill="auto"/>
          </w:tcPr>
          <w:p w:rsidR="002C2F20" w:rsidRPr="008863C1" w:rsidRDefault="002C2F20" w:rsidP="008863C1">
            <w:pPr>
              <w:jc w:val="center"/>
              <w:rPr>
                <w:rFonts w:ascii="TH SarabunPSK" w:hAnsi="TH SarabunPSK" w:cs="TH SarabunPSK"/>
              </w:rPr>
            </w:pPr>
          </w:p>
        </w:tc>
        <w:tc>
          <w:tcPr>
            <w:tcW w:w="1323" w:type="dxa"/>
            <w:vMerge/>
            <w:shd w:val="clear" w:color="auto" w:fill="auto"/>
          </w:tcPr>
          <w:p w:rsidR="002C2F20" w:rsidRPr="008863C1" w:rsidRDefault="002C2F20" w:rsidP="008863C1">
            <w:pPr>
              <w:jc w:val="center"/>
              <w:rPr>
                <w:rFonts w:ascii="TH SarabunPSK" w:hAnsi="TH SarabunPSK" w:cs="TH SarabunPSK"/>
              </w:rPr>
            </w:pPr>
          </w:p>
        </w:tc>
        <w:tc>
          <w:tcPr>
            <w:tcW w:w="1843" w:type="dxa"/>
            <w:vMerge/>
            <w:shd w:val="clear" w:color="auto" w:fill="auto"/>
          </w:tcPr>
          <w:p w:rsidR="002C2F20" w:rsidRPr="008863C1" w:rsidRDefault="002C2F20" w:rsidP="008863C1">
            <w:pPr>
              <w:jc w:val="center"/>
              <w:rPr>
                <w:rFonts w:ascii="TH SarabunPSK" w:hAnsi="TH SarabunPSK" w:cs="TH SarabunPSK"/>
              </w:rPr>
            </w:pPr>
          </w:p>
        </w:tc>
        <w:tc>
          <w:tcPr>
            <w:tcW w:w="2835" w:type="dxa"/>
            <w:shd w:val="clear" w:color="auto" w:fill="auto"/>
          </w:tcPr>
          <w:p w:rsidR="002C2F20" w:rsidRPr="008863C1" w:rsidRDefault="002C2F20" w:rsidP="00647418">
            <w:pPr>
              <w:rPr>
                <w:rFonts w:ascii="TH SarabunPSK" w:hAnsi="TH SarabunPSK" w:cs="TH SarabunPSK"/>
                <w:cs/>
              </w:rPr>
            </w:pPr>
            <w:r w:rsidRPr="008863C1">
              <w:rPr>
                <w:rFonts w:ascii="TH SarabunPSK" w:hAnsi="TH SarabunPSK" w:cs="TH SarabunPSK"/>
              </w:rPr>
              <w:t>PMS</w:t>
            </w:r>
            <w:r w:rsidRPr="008863C1">
              <w:rPr>
                <w:rFonts w:ascii="TH SarabunPSK" w:hAnsi="TH SarabunPSK" w:cs="TH SarabunPSK"/>
                <w:cs/>
              </w:rPr>
              <w:t>-</w:t>
            </w:r>
            <w:r w:rsidRPr="008863C1">
              <w:rPr>
                <w:rFonts w:ascii="TH SarabunPSK" w:hAnsi="TH SarabunPSK" w:cs="TH SarabunPSK"/>
              </w:rPr>
              <w:t xml:space="preserve">623 </w:t>
            </w:r>
            <w:r w:rsidRPr="008863C1">
              <w:rPr>
                <w:rFonts w:ascii="TH SarabunPSK" w:hAnsi="TH SarabunPSK" w:cs="TH SarabunPSK"/>
                <w:cs/>
              </w:rPr>
              <w:t>ชีววัสดุศาสตร์ทางเภสัชกรรมและระบบนำส่งยา</w:t>
            </w:r>
          </w:p>
        </w:tc>
        <w:tc>
          <w:tcPr>
            <w:tcW w:w="1417" w:type="dxa"/>
            <w:shd w:val="clear" w:color="auto" w:fill="auto"/>
          </w:tcPr>
          <w:p w:rsidR="002C2F20" w:rsidRPr="008863C1" w:rsidRDefault="002C2F20" w:rsidP="008863C1">
            <w:pPr>
              <w:jc w:val="center"/>
              <w:rPr>
                <w:rFonts w:ascii="TH SarabunPSK" w:hAnsi="TH SarabunPSK" w:cs="TH SarabunPSK"/>
                <w:cs/>
              </w:rPr>
            </w:pPr>
            <w:r w:rsidRPr="008863C1">
              <w:rPr>
                <w:rFonts w:ascii="TH SarabunPSK" w:hAnsi="TH SarabunPSK" w:cs="TH SarabunPSK"/>
                <w:cs/>
              </w:rPr>
              <w:t xml:space="preserve">2558 – </w:t>
            </w:r>
            <w:r w:rsidRPr="008863C1">
              <w:rPr>
                <w:rFonts w:ascii="TH SarabunPSK" w:hAnsi="TH SarabunPSK" w:cs="TH SarabunPSK" w:hint="cs"/>
                <w:cs/>
              </w:rPr>
              <w:t>2560</w:t>
            </w:r>
          </w:p>
        </w:tc>
      </w:tr>
      <w:tr w:rsidR="002C2F20" w:rsidRPr="0018260F" w:rsidTr="008863C1">
        <w:tc>
          <w:tcPr>
            <w:tcW w:w="2329" w:type="dxa"/>
            <w:vMerge/>
            <w:shd w:val="clear" w:color="auto" w:fill="auto"/>
          </w:tcPr>
          <w:p w:rsidR="002C2F20" w:rsidRPr="008863C1" w:rsidRDefault="002C2F20" w:rsidP="008863C1">
            <w:pPr>
              <w:jc w:val="center"/>
              <w:rPr>
                <w:rFonts w:ascii="TH SarabunPSK" w:hAnsi="TH SarabunPSK" w:cs="TH SarabunPSK"/>
              </w:rPr>
            </w:pPr>
          </w:p>
        </w:tc>
        <w:tc>
          <w:tcPr>
            <w:tcW w:w="1323" w:type="dxa"/>
            <w:vMerge/>
            <w:shd w:val="clear" w:color="auto" w:fill="auto"/>
          </w:tcPr>
          <w:p w:rsidR="002C2F20" w:rsidRPr="008863C1" w:rsidRDefault="002C2F20" w:rsidP="008863C1">
            <w:pPr>
              <w:jc w:val="center"/>
              <w:rPr>
                <w:rFonts w:ascii="TH SarabunPSK" w:hAnsi="TH SarabunPSK" w:cs="TH SarabunPSK"/>
              </w:rPr>
            </w:pPr>
          </w:p>
        </w:tc>
        <w:tc>
          <w:tcPr>
            <w:tcW w:w="1843" w:type="dxa"/>
            <w:vMerge/>
            <w:shd w:val="clear" w:color="auto" w:fill="auto"/>
          </w:tcPr>
          <w:p w:rsidR="002C2F20" w:rsidRPr="008863C1" w:rsidRDefault="002C2F20" w:rsidP="008863C1">
            <w:pPr>
              <w:jc w:val="center"/>
              <w:rPr>
                <w:rFonts w:ascii="TH SarabunPSK" w:hAnsi="TH SarabunPSK" w:cs="TH SarabunPSK"/>
              </w:rPr>
            </w:pPr>
          </w:p>
        </w:tc>
        <w:tc>
          <w:tcPr>
            <w:tcW w:w="2835" w:type="dxa"/>
            <w:shd w:val="clear" w:color="auto" w:fill="auto"/>
          </w:tcPr>
          <w:p w:rsidR="002C2F20" w:rsidRPr="008863C1" w:rsidRDefault="002C2F20" w:rsidP="00647418">
            <w:pPr>
              <w:rPr>
                <w:rFonts w:ascii="TH SarabunPSK" w:hAnsi="TH SarabunPSK" w:cs="TH SarabunPSK"/>
                <w:cs/>
              </w:rPr>
            </w:pPr>
            <w:r w:rsidRPr="008863C1">
              <w:rPr>
                <w:rFonts w:ascii="TH SarabunPSK" w:hAnsi="TH SarabunPSK" w:cs="TH SarabunPSK"/>
              </w:rPr>
              <w:t>PMS</w:t>
            </w:r>
            <w:r w:rsidRPr="008863C1">
              <w:rPr>
                <w:rFonts w:ascii="TH SarabunPSK" w:hAnsi="TH SarabunPSK" w:cs="TH SarabunPSK"/>
                <w:cs/>
              </w:rPr>
              <w:t>-</w:t>
            </w:r>
            <w:r w:rsidRPr="008863C1">
              <w:rPr>
                <w:rFonts w:ascii="TH SarabunPSK" w:hAnsi="TH SarabunPSK" w:cs="TH SarabunPSK"/>
              </w:rPr>
              <w:t xml:space="preserve">641 </w:t>
            </w:r>
            <w:r w:rsidRPr="008863C1">
              <w:rPr>
                <w:rFonts w:ascii="TH SarabunPSK" w:hAnsi="TH SarabunPSK" w:cs="TH SarabunPSK"/>
                <w:cs/>
              </w:rPr>
              <w:t>หลักการทางเทคนิคโครมาโทกราฟี</w:t>
            </w:r>
          </w:p>
        </w:tc>
        <w:tc>
          <w:tcPr>
            <w:tcW w:w="1417" w:type="dxa"/>
            <w:shd w:val="clear" w:color="auto" w:fill="auto"/>
          </w:tcPr>
          <w:p w:rsidR="002C2F20" w:rsidRPr="008863C1" w:rsidRDefault="002C2F20" w:rsidP="008863C1">
            <w:pPr>
              <w:jc w:val="center"/>
              <w:rPr>
                <w:rFonts w:ascii="TH SarabunPSK" w:hAnsi="TH SarabunPSK" w:cs="TH SarabunPSK"/>
                <w:cs/>
              </w:rPr>
            </w:pPr>
            <w:r w:rsidRPr="008863C1">
              <w:rPr>
                <w:rFonts w:ascii="TH SarabunPSK" w:hAnsi="TH SarabunPSK" w:cs="TH SarabunPSK"/>
                <w:cs/>
              </w:rPr>
              <w:t xml:space="preserve">2558 – </w:t>
            </w:r>
            <w:r w:rsidRPr="008863C1">
              <w:rPr>
                <w:rFonts w:ascii="TH SarabunPSK" w:hAnsi="TH SarabunPSK" w:cs="TH SarabunPSK" w:hint="cs"/>
                <w:cs/>
              </w:rPr>
              <w:t>2560</w:t>
            </w:r>
          </w:p>
        </w:tc>
      </w:tr>
      <w:tr w:rsidR="002C2F20" w:rsidRPr="0018260F" w:rsidTr="008863C1">
        <w:tc>
          <w:tcPr>
            <w:tcW w:w="2329" w:type="dxa"/>
            <w:vMerge/>
            <w:shd w:val="clear" w:color="auto" w:fill="auto"/>
          </w:tcPr>
          <w:p w:rsidR="002C2F20" w:rsidRPr="008863C1" w:rsidRDefault="002C2F20" w:rsidP="008863C1">
            <w:pPr>
              <w:jc w:val="center"/>
              <w:rPr>
                <w:rFonts w:ascii="TH SarabunPSK" w:hAnsi="TH SarabunPSK" w:cs="TH SarabunPSK"/>
              </w:rPr>
            </w:pPr>
          </w:p>
        </w:tc>
        <w:tc>
          <w:tcPr>
            <w:tcW w:w="1323" w:type="dxa"/>
            <w:vMerge/>
            <w:shd w:val="clear" w:color="auto" w:fill="auto"/>
          </w:tcPr>
          <w:p w:rsidR="002C2F20" w:rsidRPr="008863C1" w:rsidRDefault="002C2F20" w:rsidP="008863C1">
            <w:pPr>
              <w:jc w:val="center"/>
              <w:rPr>
                <w:rFonts w:ascii="TH SarabunPSK" w:hAnsi="TH SarabunPSK" w:cs="TH SarabunPSK"/>
              </w:rPr>
            </w:pPr>
          </w:p>
        </w:tc>
        <w:tc>
          <w:tcPr>
            <w:tcW w:w="1843" w:type="dxa"/>
            <w:vMerge/>
            <w:shd w:val="clear" w:color="auto" w:fill="auto"/>
          </w:tcPr>
          <w:p w:rsidR="002C2F20" w:rsidRPr="008863C1" w:rsidRDefault="002C2F20" w:rsidP="008863C1">
            <w:pPr>
              <w:jc w:val="center"/>
              <w:rPr>
                <w:rFonts w:ascii="TH SarabunPSK" w:hAnsi="TH SarabunPSK" w:cs="TH SarabunPSK"/>
              </w:rPr>
            </w:pPr>
          </w:p>
        </w:tc>
        <w:tc>
          <w:tcPr>
            <w:tcW w:w="2835" w:type="dxa"/>
            <w:shd w:val="clear" w:color="auto" w:fill="auto"/>
          </w:tcPr>
          <w:p w:rsidR="002C2F20" w:rsidRPr="008863C1" w:rsidRDefault="002C2F20" w:rsidP="00647418">
            <w:pPr>
              <w:rPr>
                <w:rFonts w:ascii="TH SarabunPSK" w:hAnsi="TH SarabunPSK" w:cs="TH SarabunPSK"/>
                <w:cs/>
              </w:rPr>
            </w:pPr>
            <w:r w:rsidRPr="008863C1">
              <w:rPr>
                <w:rFonts w:ascii="TH SarabunPSK" w:hAnsi="TH SarabunPSK" w:cs="TH SarabunPSK"/>
              </w:rPr>
              <w:t>PMS</w:t>
            </w:r>
            <w:r w:rsidRPr="008863C1">
              <w:rPr>
                <w:rFonts w:ascii="TH SarabunPSK" w:hAnsi="TH SarabunPSK" w:cs="TH SarabunPSK"/>
                <w:cs/>
              </w:rPr>
              <w:t>-</w:t>
            </w:r>
            <w:r w:rsidRPr="008863C1">
              <w:rPr>
                <w:rFonts w:ascii="TH SarabunPSK" w:hAnsi="TH SarabunPSK" w:cs="TH SarabunPSK"/>
              </w:rPr>
              <w:t>6</w:t>
            </w:r>
            <w:r w:rsidRPr="008863C1">
              <w:rPr>
                <w:rFonts w:ascii="TH SarabunPSK" w:hAnsi="TH SarabunPSK" w:cs="TH SarabunPSK"/>
                <w:cs/>
              </w:rPr>
              <w:t xml:space="preserve">32 </w:t>
            </w:r>
            <w:r w:rsidRPr="008863C1">
              <w:rPr>
                <w:rFonts w:ascii="TH SarabunPSK" w:hAnsi="TH SarabunPSK" w:cs="TH SarabunPSK"/>
                <w:shd w:val="clear" w:color="auto" w:fill="FFFFFF"/>
                <w:cs/>
              </w:rPr>
              <w:t>พอลิเมอร์ทางเภสัชกรรม</w:t>
            </w:r>
          </w:p>
        </w:tc>
        <w:tc>
          <w:tcPr>
            <w:tcW w:w="1417" w:type="dxa"/>
            <w:shd w:val="clear" w:color="auto" w:fill="auto"/>
          </w:tcPr>
          <w:p w:rsidR="002C2F20" w:rsidRPr="008863C1" w:rsidRDefault="002C2F20" w:rsidP="008863C1">
            <w:pPr>
              <w:jc w:val="center"/>
              <w:rPr>
                <w:rFonts w:ascii="TH SarabunPSK" w:hAnsi="TH SarabunPSK" w:cs="TH SarabunPSK"/>
                <w:cs/>
              </w:rPr>
            </w:pPr>
            <w:r w:rsidRPr="008863C1">
              <w:rPr>
                <w:rFonts w:ascii="TH SarabunPSK" w:hAnsi="TH SarabunPSK" w:cs="TH SarabunPSK"/>
                <w:cs/>
              </w:rPr>
              <w:t xml:space="preserve">2560 – </w:t>
            </w:r>
            <w:r w:rsidRPr="008863C1">
              <w:rPr>
                <w:rFonts w:ascii="TH SarabunPSK" w:hAnsi="TH SarabunPSK" w:cs="TH SarabunPSK" w:hint="cs"/>
                <w:cs/>
              </w:rPr>
              <w:t>2560</w:t>
            </w:r>
          </w:p>
        </w:tc>
      </w:tr>
      <w:tr w:rsidR="002C2F20" w:rsidRPr="0018260F" w:rsidTr="008863C1">
        <w:tc>
          <w:tcPr>
            <w:tcW w:w="2329" w:type="dxa"/>
            <w:vMerge/>
            <w:shd w:val="clear" w:color="auto" w:fill="auto"/>
          </w:tcPr>
          <w:p w:rsidR="002C2F20" w:rsidRPr="008863C1" w:rsidRDefault="002C2F20" w:rsidP="008863C1">
            <w:pPr>
              <w:jc w:val="center"/>
              <w:rPr>
                <w:rFonts w:ascii="TH SarabunPSK" w:hAnsi="TH SarabunPSK" w:cs="TH SarabunPSK"/>
              </w:rPr>
            </w:pPr>
          </w:p>
        </w:tc>
        <w:tc>
          <w:tcPr>
            <w:tcW w:w="1323" w:type="dxa"/>
            <w:vMerge/>
            <w:shd w:val="clear" w:color="auto" w:fill="auto"/>
          </w:tcPr>
          <w:p w:rsidR="002C2F20" w:rsidRPr="008863C1" w:rsidRDefault="002C2F20" w:rsidP="008863C1">
            <w:pPr>
              <w:jc w:val="center"/>
              <w:rPr>
                <w:rFonts w:ascii="TH SarabunPSK" w:hAnsi="TH SarabunPSK" w:cs="TH SarabunPSK"/>
              </w:rPr>
            </w:pPr>
          </w:p>
        </w:tc>
        <w:tc>
          <w:tcPr>
            <w:tcW w:w="1843" w:type="dxa"/>
            <w:shd w:val="clear" w:color="auto" w:fill="auto"/>
          </w:tcPr>
          <w:p w:rsidR="002C2F20" w:rsidRPr="008863C1" w:rsidRDefault="002C2F20" w:rsidP="00647418">
            <w:pPr>
              <w:rPr>
                <w:rFonts w:ascii="TH SarabunPSK" w:hAnsi="TH SarabunPSK" w:cs="TH SarabunPSK"/>
              </w:rPr>
            </w:pPr>
            <w:r w:rsidRPr="008863C1">
              <w:rPr>
                <w:rFonts w:ascii="TH SarabunPSK" w:eastAsia="Calibri" w:hAnsi="TH SarabunPSK" w:cs="TH SarabunPSK"/>
                <w:cs/>
              </w:rPr>
              <w:t>วิทยาการด้านยาและเครื่องสำอาง/ ปรัชญาดุษฎีบัณฑิต</w:t>
            </w:r>
          </w:p>
        </w:tc>
        <w:tc>
          <w:tcPr>
            <w:tcW w:w="2835" w:type="dxa"/>
            <w:shd w:val="clear" w:color="auto" w:fill="auto"/>
          </w:tcPr>
          <w:p w:rsidR="002C2F20" w:rsidRPr="008863C1" w:rsidRDefault="002C2F20" w:rsidP="00647418">
            <w:pPr>
              <w:rPr>
                <w:rFonts w:ascii="TH SarabunPSK" w:hAnsi="TH SarabunPSK" w:cs="TH SarabunPSK"/>
              </w:rPr>
            </w:pPr>
            <w:r w:rsidRPr="008863C1">
              <w:rPr>
                <w:rFonts w:ascii="TH SarabunPSK" w:hAnsi="TH SarabunPSK" w:cs="TH SarabunPSK"/>
              </w:rPr>
              <w:t>PMS</w:t>
            </w:r>
            <w:r w:rsidRPr="008863C1">
              <w:rPr>
                <w:rFonts w:ascii="TH SarabunPSK" w:hAnsi="TH SarabunPSK" w:cs="TH SarabunPSK"/>
                <w:cs/>
              </w:rPr>
              <w:t>-711 สัมมนาทางยาและเครื่องสำอาง 1</w:t>
            </w:r>
          </w:p>
          <w:p w:rsidR="002C2F20" w:rsidRPr="008863C1" w:rsidRDefault="002C2F20" w:rsidP="00647418">
            <w:pPr>
              <w:rPr>
                <w:rFonts w:ascii="TH SarabunPSK" w:hAnsi="TH SarabunPSK" w:cs="TH SarabunPSK"/>
              </w:rPr>
            </w:pPr>
          </w:p>
        </w:tc>
        <w:tc>
          <w:tcPr>
            <w:tcW w:w="1417" w:type="dxa"/>
            <w:shd w:val="clear" w:color="auto" w:fill="auto"/>
          </w:tcPr>
          <w:p w:rsidR="002C2F20" w:rsidRPr="008863C1" w:rsidRDefault="002C2F20" w:rsidP="008863C1">
            <w:pPr>
              <w:jc w:val="center"/>
              <w:rPr>
                <w:rFonts w:ascii="TH SarabunPSK" w:hAnsi="TH SarabunPSK" w:cs="TH SarabunPSK"/>
                <w:cs/>
              </w:rPr>
            </w:pPr>
            <w:r w:rsidRPr="008863C1">
              <w:rPr>
                <w:rFonts w:ascii="TH SarabunPSK" w:hAnsi="TH SarabunPSK" w:cs="TH SarabunPSK"/>
                <w:cs/>
              </w:rPr>
              <w:t>2560</w:t>
            </w:r>
          </w:p>
        </w:tc>
      </w:tr>
    </w:tbl>
    <w:p w:rsidR="002C2F20" w:rsidRPr="0018260F" w:rsidRDefault="002C2F20" w:rsidP="002C2F20">
      <w:pPr>
        <w:rPr>
          <w:rFonts w:ascii="TH SarabunPSK" w:hAnsi="TH SarabunPSK" w:cs="TH SarabunPSK"/>
        </w:rPr>
      </w:pPr>
    </w:p>
    <w:p w:rsidR="002C2F20" w:rsidRPr="0018260F" w:rsidRDefault="002C2F20" w:rsidP="002C2F20">
      <w:pPr>
        <w:pStyle w:val="ListParagraph"/>
        <w:numPr>
          <w:ilvl w:val="0"/>
          <w:numId w:val="64"/>
        </w:numPr>
        <w:rPr>
          <w:rFonts w:ascii="TH SarabunPSK" w:hAnsi="TH SarabunPSK" w:cs="TH SarabunPSK"/>
          <w:b/>
          <w:bCs/>
          <w:szCs w:val="32"/>
        </w:rPr>
      </w:pPr>
      <w:r w:rsidRPr="0018260F">
        <w:rPr>
          <w:rFonts w:ascii="TH SarabunPSK" w:hAnsi="TH SarabunPSK" w:cs="TH SarabunPSK"/>
          <w:b/>
          <w:bCs/>
          <w:szCs w:val="32"/>
          <w:cs/>
        </w:rPr>
        <w:t xml:space="preserve">ผลงานทางวิชาการ </w:t>
      </w:r>
      <w:r w:rsidRPr="0018260F">
        <w:rPr>
          <w:rFonts w:ascii="TH SarabunPSK" w:hAnsi="TH SarabunPSK" w:cs="TH SarabunPSK"/>
          <w:szCs w:val="32"/>
          <w:cs/>
        </w:rPr>
        <w:t>(ที่ไม่ใช่ส่วนหนึ่งของการศึกษาเพื่อรับปริญญา)</w:t>
      </w:r>
    </w:p>
    <w:p w:rsidR="002C2F20" w:rsidRPr="0018260F" w:rsidRDefault="002C2F20" w:rsidP="002C2F20">
      <w:pPr>
        <w:ind w:left="360"/>
        <w:rPr>
          <w:rFonts w:ascii="TH SarabunPSK" w:hAnsi="TH SarabunPSK" w:cs="TH SarabunPSK"/>
          <w:b/>
          <w:bCs/>
        </w:rPr>
      </w:pPr>
      <w:r w:rsidRPr="0018260F">
        <w:rPr>
          <w:rFonts w:ascii="TH SarabunPSK" w:hAnsi="TH SarabunPSK" w:cs="TH SarabunPSK" w:hint="cs"/>
          <w:b/>
          <w:bCs/>
          <w:cs/>
        </w:rPr>
        <w:t xml:space="preserve">5.1 </w:t>
      </w:r>
      <w:r w:rsidRPr="0018260F">
        <w:rPr>
          <w:rFonts w:ascii="TH SarabunPSK" w:hAnsi="TH SarabunPSK" w:cs="TH SarabunPSK"/>
          <w:b/>
          <w:bCs/>
          <w:cs/>
        </w:rPr>
        <w:t>บทความวิจัย</w:t>
      </w:r>
    </w:p>
    <w:p w:rsidR="002C2F20" w:rsidRPr="0018260F" w:rsidRDefault="002C2F20" w:rsidP="002C2F20">
      <w:pPr>
        <w:pStyle w:val="ListParagraph"/>
        <w:numPr>
          <w:ilvl w:val="2"/>
          <w:numId w:val="64"/>
        </w:numPr>
        <w:ind w:left="1276" w:hanging="567"/>
        <w:jc w:val="both"/>
        <w:rPr>
          <w:rFonts w:ascii="TH SarabunPSK" w:hAnsi="TH SarabunPSK" w:cs="TH SarabunPSK"/>
          <w:szCs w:val="32"/>
        </w:rPr>
      </w:pPr>
      <w:r w:rsidRPr="0018260F">
        <w:rPr>
          <w:rFonts w:ascii="TH SarabunPSK" w:hAnsi="TH SarabunPSK" w:cs="TH SarabunPSK"/>
          <w:szCs w:val="32"/>
        </w:rPr>
        <w:t>Kongtaworn, N</w:t>
      </w:r>
      <w:r w:rsidRPr="0018260F">
        <w:rPr>
          <w:rFonts w:ascii="TH SarabunPSK" w:hAnsi="TH SarabunPSK" w:cs="TH SarabunPSK"/>
          <w:szCs w:val="32"/>
          <w:cs/>
        </w:rPr>
        <w:t>.</w:t>
      </w:r>
      <w:r w:rsidRPr="0018260F">
        <w:rPr>
          <w:rFonts w:ascii="TH SarabunPSK" w:hAnsi="TH SarabunPSK" w:cs="TH SarabunPSK"/>
          <w:szCs w:val="32"/>
        </w:rPr>
        <w:t>, Hirun, N</w:t>
      </w:r>
      <w:r w:rsidRPr="0018260F">
        <w:rPr>
          <w:rFonts w:ascii="TH SarabunPSK" w:hAnsi="TH SarabunPSK" w:cs="TH SarabunPSK"/>
          <w:szCs w:val="32"/>
          <w:cs/>
        </w:rPr>
        <w:t>.</w:t>
      </w:r>
      <w:r w:rsidRPr="0018260F">
        <w:rPr>
          <w:rFonts w:ascii="TH SarabunPSK" w:hAnsi="TH SarabunPSK" w:cs="TH SarabunPSK"/>
          <w:szCs w:val="32"/>
        </w:rPr>
        <w:t>, Tantishaiyakul, V</w:t>
      </w:r>
      <w:r w:rsidRPr="0018260F">
        <w:rPr>
          <w:rFonts w:ascii="TH SarabunPSK" w:hAnsi="TH SarabunPSK" w:cs="TH SarabunPSK"/>
          <w:szCs w:val="32"/>
          <w:cs/>
        </w:rPr>
        <w:t>.</w:t>
      </w:r>
      <w:r w:rsidRPr="0018260F">
        <w:rPr>
          <w:rFonts w:ascii="TH SarabunPSK" w:hAnsi="TH SarabunPSK" w:cs="TH SarabunPSK"/>
          <w:szCs w:val="32"/>
        </w:rPr>
        <w:t>, Rungrotmongkol, T</w:t>
      </w:r>
      <w:r w:rsidRPr="0018260F">
        <w:rPr>
          <w:rFonts w:ascii="TH SarabunPSK" w:hAnsi="TH SarabunPSK" w:cs="TH SarabunPSK"/>
          <w:szCs w:val="32"/>
          <w:cs/>
        </w:rPr>
        <w:t>.</w:t>
      </w:r>
      <w:r w:rsidRPr="0018260F">
        <w:rPr>
          <w:rFonts w:ascii="TH SarabunPSK" w:hAnsi="TH SarabunPSK" w:cs="TH SarabunPSK"/>
          <w:szCs w:val="32"/>
        </w:rPr>
        <w:t>, &amp; Dokmaisrijan, S</w:t>
      </w:r>
      <w:r w:rsidRPr="0018260F">
        <w:rPr>
          <w:rFonts w:ascii="TH SarabunPSK" w:hAnsi="TH SarabunPSK" w:cs="TH SarabunPSK"/>
          <w:szCs w:val="32"/>
          <w:cs/>
        </w:rPr>
        <w:t>. (</w:t>
      </w:r>
      <w:r w:rsidRPr="0018260F">
        <w:rPr>
          <w:rFonts w:ascii="TH SarabunPSK" w:hAnsi="TH SarabunPSK" w:cs="TH SarabunPSK"/>
          <w:szCs w:val="32"/>
        </w:rPr>
        <w:t>2018</w:t>
      </w:r>
      <w:r w:rsidRPr="0018260F">
        <w:rPr>
          <w:rFonts w:ascii="TH SarabunPSK" w:hAnsi="TH SarabunPSK" w:cs="TH SarabunPSK"/>
          <w:szCs w:val="32"/>
          <w:cs/>
        </w:rPr>
        <w:t xml:space="preserve">). </w:t>
      </w:r>
      <w:r w:rsidRPr="0018260F">
        <w:rPr>
          <w:rFonts w:ascii="TH SarabunPSK" w:hAnsi="TH SarabunPSK" w:cs="TH SarabunPSK"/>
          <w:szCs w:val="32"/>
        </w:rPr>
        <w:t>Molecular aggregation of four modified xyloglucan models in aqueous solution</w:t>
      </w:r>
      <w:r w:rsidRPr="0018260F">
        <w:rPr>
          <w:rFonts w:ascii="TH SarabunPSK" w:hAnsi="TH SarabunPSK" w:cs="TH SarabunPSK"/>
          <w:szCs w:val="32"/>
          <w:cs/>
        </w:rPr>
        <w:t xml:space="preserve">. </w:t>
      </w:r>
      <w:r w:rsidRPr="0018260F">
        <w:rPr>
          <w:rFonts w:ascii="TH SarabunPSK" w:hAnsi="TH SarabunPSK" w:cs="TH SarabunPSK"/>
          <w:szCs w:val="32"/>
        </w:rPr>
        <w:t>Chiang Mai Journal of Science, 45</w:t>
      </w:r>
      <w:r w:rsidRPr="0018260F">
        <w:rPr>
          <w:rFonts w:ascii="TH SarabunPSK" w:hAnsi="TH SarabunPSK" w:cs="TH SarabunPSK"/>
          <w:szCs w:val="32"/>
          <w:cs/>
        </w:rPr>
        <w:t>(</w:t>
      </w:r>
      <w:r w:rsidRPr="0018260F">
        <w:rPr>
          <w:rFonts w:ascii="TH SarabunPSK" w:hAnsi="TH SarabunPSK" w:cs="TH SarabunPSK"/>
          <w:szCs w:val="32"/>
        </w:rPr>
        <w:t>5</w:t>
      </w:r>
      <w:r w:rsidRPr="0018260F">
        <w:rPr>
          <w:rFonts w:ascii="TH SarabunPSK" w:hAnsi="TH SarabunPSK" w:cs="TH SarabunPSK"/>
          <w:szCs w:val="32"/>
          <w:cs/>
        </w:rPr>
        <w:t>)</w:t>
      </w:r>
      <w:r w:rsidRPr="0018260F">
        <w:rPr>
          <w:rFonts w:ascii="TH SarabunPSK" w:hAnsi="TH SarabunPSK" w:cs="TH SarabunPSK"/>
          <w:szCs w:val="32"/>
        </w:rPr>
        <w:t>, 2201</w:t>
      </w:r>
      <w:r w:rsidRPr="0018260F">
        <w:rPr>
          <w:rFonts w:ascii="TH SarabunPSK" w:hAnsi="TH SarabunPSK" w:cs="TH SarabunPSK"/>
          <w:szCs w:val="32"/>
          <w:cs/>
        </w:rPr>
        <w:t>-</w:t>
      </w:r>
      <w:r w:rsidRPr="0018260F">
        <w:rPr>
          <w:rFonts w:ascii="TH SarabunPSK" w:hAnsi="TH SarabunPSK" w:cs="TH SarabunPSK"/>
          <w:szCs w:val="32"/>
        </w:rPr>
        <w:t>2210</w:t>
      </w:r>
      <w:r w:rsidRPr="0018260F">
        <w:rPr>
          <w:rFonts w:ascii="TH SarabunPSK" w:hAnsi="TH SarabunPSK" w:cs="TH SarabunPSK"/>
          <w:szCs w:val="32"/>
          <w:cs/>
        </w:rPr>
        <w:t>.</w:t>
      </w:r>
    </w:p>
    <w:p w:rsidR="002C2F20" w:rsidRPr="0018260F" w:rsidRDefault="002C2F20" w:rsidP="002C2F20">
      <w:pPr>
        <w:pStyle w:val="ListParagraph"/>
        <w:numPr>
          <w:ilvl w:val="2"/>
          <w:numId w:val="64"/>
        </w:numPr>
        <w:ind w:left="1276" w:hanging="567"/>
        <w:jc w:val="both"/>
        <w:rPr>
          <w:rFonts w:ascii="TH SarabunPSK" w:hAnsi="TH SarabunPSK" w:cs="TH SarabunPSK"/>
          <w:szCs w:val="32"/>
        </w:rPr>
      </w:pPr>
      <w:r w:rsidRPr="0018260F">
        <w:rPr>
          <w:rFonts w:ascii="TH SarabunPSK" w:hAnsi="TH SarabunPSK" w:cs="TH SarabunPSK"/>
          <w:szCs w:val="32"/>
        </w:rPr>
        <w:t>Tantishaiyakul, V</w:t>
      </w:r>
      <w:r w:rsidRPr="0018260F">
        <w:rPr>
          <w:rFonts w:ascii="TH SarabunPSK" w:hAnsi="TH SarabunPSK" w:cs="TH SarabunPSK"/>
          <w:szCs w:val="32"/>
          <w:cs/>
        </w:rPr>
        <w:t>.</w:t>
      </w:r>
      <w:r w:rsidRPr="0018260F">
        <w:rPr>
          <w:rFonts w:ascii="TH SarabunPSK" w:hAnsi="TH SarabunPSK" w:cs="TH SarabunPSK"/>
          <w:szCs w:val="32"/>
        </w:rPr>
        <w:t>, Ouiyangkul, P</w:t>
      </w:r>
      <w:r w:rsidRPr="0018260F">
        <w:rPr>
          <w:rFonts w:ascii="TH SarabunPSK" w:hAnsi="TH SarabunPSK" w:cs="TH SarabunPSK"/>
          <w:szCs w:val="32"/>
          <w:cs/>
        </w:rPr>
        <w:t>.</w:t>
      </w:r>
      <w:r w:rsidRPr="0018260F">
        <w:rPr>
          <w:rFonts w:ascii="TH SarabunPSK" w:hAnsi="TH SarabunPSK" w:cs="TH SarabunPSK"/>
          <w:szCs w:val="32"/>
        </w:rPr>
        <w:t>, Wajasat, M</w:t>
      </w:r>
      <w:r w:rsidRPr="0018260F">
        <w:rPr>
          <w:rFonts w:ascii="TH SarabunPSK" w:hAnsi="TH SarabunPSK" w:cs="TH SarabunPSK"/>
          <w:szCs w:val="32"/>
          <w:cs/>
        </w:rPr>
        <w:t>.</w:t>
      </w:r>
      <w:r w:rsidRPr="0018260F">
        <w:rPr>
          <w:rFonts w:ascii="TH SarabunPSK" w:hAnsi="TH SarabunPSK" w:cs="TH SarabunPSK"/>
          <w:szCs w:val="32"/>
        </w:rPr>
        <w:t>, Pawisat, T</w:t>
      </w:r>
      <w:r w:rsidRPr="0018260F">
        <w:rPr>
          <w:rFonts w:ascii="TH SarabunPSK" w:hAnsi="TH SarabunPSK" w:cs="TH SarabunPSK"/>
          <w:szCs w:val="32"/>
          <w:cs/>
        </w:rPr>
        <w:t>.</w:t>
      </w:r>
      <w:r w:rsidRPr="0018260F">
        <w:rPr>
          <w:rFonts w:ascii="TH SarabunPSK" w:hAnsi="TH SarabunPSK" w:cs="TH SarabunPSK"/>
          <w:szCs w:val="32"/>
        </w:rPr>
        <w:t>, Hirun, N</w:t>
      </w:r>
      <w:r w:rsidRPr="0018260F">
        <w:rPr>
          <w:rFonts w:ascii="TH SarabunPSK" w:hAnsi="TH SarabunPSK" w:cs="TH SarabunPSK"/>
          <w:szCs w:val="32"/>
          <w:cs/>
        </w:rPr>
        <w:t>.</w:t>
      </w:r>
      <w:r w:rsidRPr="0018260F">
        <w:rPr>
          <w:rFonts w:ascii="TH SarabunPSK" w:hAnsi="TH SarabunPSK" w:cs="TH SarabunPSK"/>
          <w:szCs w:val="32"/>
        </w:rPr>
        <w:t xml:space="preserve">, &amp; Sangfai, T </w:t>
      </w:r>
      <w:r w:rsidRPr="0018260F">
        <w:rPr>
          <w:rFonts w:ascii="TH SarabunPSK" w:hAnsi="TH SarabunPSK" w:cs="TH SarabunPSK"/>
          <w:szCs w:val="32"/>
          <w:cs/>
        </w:rPr>
        <w:t>(</w:t>
      </w:r>
      <w:r w:rsidRPr="0018260F">
        <w:rPr>
          <w:rFonts w:ascii="TH SarabunPSK" w:hAnsi="TH SarabunPSK" w:cs="TH SarabunPSK"/>
          <w:szCs w:val="32"/>
        </w:rPr>
        <w:t>2018</w:t>
      </w:r>
      <w:r w:rsidRPr="0018260F">
        <w:rPr>
          <w:rFonts w:ascii="TH SarabunPSK" w:hAnsi="TH SarabunPSK" w:cs="TH SarabunPSK"/>
          <w:szCs w:val="32"/>
          <w:cs/>
        </w:rPr>
        <w:t xml:space="preserve">). </w:t>
      </w:r>
      <w:r w:rsidRPr="0018260F">
        <w:rPr>
          <w:rFonts w:ascii="TH SarabunPSK" w:hAnsi="TH SarabunPSK" w:cs="TH SarabunPSK"/>
          <w:szCs w:val="32"/>
        </w:rPr>
        <w:t>A supramolecular gel based on 12</w:t>
      </w:r>
      <w:r w:rsidRPr="0018260F">
        <w:rPr>
          <w:rFonts w:ascii="TH SarabunPSK" w:hAnsi="TH SarabunPSK" w:cs="TH SarabunPSK"/>
          <w:szCs w:val="32"/>
          <w:cs/>
        </w:rPr>
        <w:t>-</w:t>
      </w:r>
      <w:r w:rsidRPr="0018260F">
        <w:rPr>
          <w:rFonts w:ascii="TH SarabunPSK" w:hAnsi="TH SarabunPSK" w:cs="TH SarabunPSK"/>
          <w:szCs w:val="32"/>
        </w:rPr>
        <w:t>hydroxystearic acid</w:t>
      </w:r>
      <w:r w:rsidRPr="0018260F">
        <w:rPr>
          <w:rFonts w:ascii="TH SarabunPSK" w:hAnsi="TH SarabunPSK" w:cs="TH SarabunPSK"/>
          <w:szCs w:val="32"/>
          <w:cs/>
        </w:rPr>
        <w:t>/</w:t>
      </w:r>
      <w:r w:rsidRPr="0018260F">
        <w:rPr>
          <w:rFonts w:ascii="TH SarabunPSK" w:hAnsi="TH SarabunPSK" w:cs="TH SarabunPSK"/>
          <w:szCs w:val="32"/>
        </w:rPr>
        <w:t>virgin coconut oil for injectable drug delivery</w:t>
      </w:r>
      <w:r w:rsidRPr="0018260F">
        <w:rPr>
          <w:rFonts w:ascii="TH SarabunPSK" w:hAnsi="TH SarabunPSK" w:cs="TH SarabunPSK"/>
          <w:szCs w:val="32"/>
          <w:cs/>
        </w:rPr>
        <w:t xml:space="preserve">. </w:t>
      </w:r>
      <w:r w:rsidRPr="0018260F">
        <w:rPr>
          <w:rFonts w:ascii="TH SarabunPSK" w:hAnsi="TH SarabunPSK" w:cs="TH SarabunPSK"/>
          <w:szCs w:val="32"/>
        </w:rPr>
        <w:t>European Journal of Lipid Science and Technology, doi</w:t>
      </w:r>
      <w:r w:rsidRPr="0018260F">
        <w:rPr>
          <w:rFonts w:ascii="TH SarabunPSK" w:hAnsi="TH SarabunPSK" w:cs="TH SarabunPSK"/>
          <w:szCs w:val="32"/>
          <w:cs/>
        </w:rPr>
        <w:t>:</w:t>
      </w:r>
      <w:r w:rsidRPr="0018260F">
        <w:rPr>
          <w:rFonts w:ascii="TH SarabunPSK" w:hAnsi="TH SarabunPSK" w:cs="TH SarabunPSK"/>
          <w:szCs w:val="32"/>
        </w:rPr>
        <w:t>10</w:t>
      </w:r>
      <w:r w:rsidRPr="0018260F">
        <w:rPr>
          <w:rFonts w:ascii="TH SarabunPSK" w:hAnsi="TH SarabunPSK" w:cs="TH SarabunPSK"/>
          <w:szCs w:val="32"/>
          <w:cs/>
        </w:rPr>
        <w:t>.</w:t>
      </w:r>
      <w:r w:rsidRPr="0018260F">
        <w:rPr>
          <w:rFonts w:ascii="TH SarabunPSK" w:hAnsi="TH SarabunPSK" w:cs="TH SarabunPSK"/>
          <w:szCs w:val="32"/>
        </w:rPr>
        <w:t>1002</w:t>
      </w:r>
      <w:r w:rsidRPr="0018260F">
        <w:rPr>
          <w:rFonts w:ascii="TH SarabunPSK" w:hAnsi="TH SarabunPSK" w:cs="TH SarabunPSK"/>
          <w:szCs w:val="32"/>
          <w:cs/>
        </w:rPr>
        <w:t>/</w:t>
      </w:r>
      <w:r w:rsidRPr="0018260F">
        <w:rPr>
          <w:rFonts w:ascii="TH SarabunPSK" w:hAnsi="TH SarabunPSK" w:cs="TH SarabunPSK"/>
          <w:szCs w:val="32"/>
        </w:rPr>
        <w:t>ejlt</w:t>
      </w:r>
      <w:r w:rsidRPr="0018260F">
        <w:rPr>
          <w:rFonts w:ascii="TH SarabunPSK" w:hAnsi="TH SarabunPSK" w:cs="TH SarabunPSK"/>
          <w:szCs w:val="32"/>
          <w:cs/>
        </w:rPr>
        <w:t>.</w:t>
      </w:r>
      <w:r w:rsidRPr="0018260F">
        <w:rPr>
          <w:rFonts w:ascii="TH SarabunPSK" w:hAnsi="TH SarabunPSK" w:cs="TH SarabunPSK"/>
          <w:szCs w:val="32"/>
        </w:rPr>
        <w:t>201800178</w:t>
      </w:r>
    </w:p>
    <w:p w:rsidR="002C2F20" w:rsidRPr="0018260F" w:rsidRDefault="002C2F20" w:rsidP="002C2F20">
      <w:pPr>
        <w:pStyle w:val="ListParagraph"/>
        <w:numPr>
          <w:ilvl w:val="2"/>
          <w:numId w:val="64"/>
        </w:numPr>
        <w:ind w:left="1276" w:hanging="567"/>
        <w:jc w:val="both"/>
        <w:rPr>
          <w:rFonts w:ascii="TH SarabunPSK" w:hAnsi="TH SarabunPSK" w:cs="TH SarabunPSK"/>
          <w:szCs w:val="32"/>
        </w:rPr>
      </w:pPr>
      <w:r w:rsidRPr="0018260F">
        <w:rPr>
          <w:rFonts w:ascii="TH SarabunPSK" w:hAnsi="TH SarabunPSK" w:cs="TH SarabunPSK"/>
          <w:szCs w:val="32"/>
        </w:rPr>
        <w:t>Boonlai, W</w:t>
      </w:r>
      <w:r w:rsidRPr="0018260F">
        <w:rPr>
          <w:rFonts w:ascii="TH SarabunPSK" w:hAnsi="TH SarabunPSK" w:cs="TH SarabunPSK"/>
          <w:szCs w:val="32"/>
          <w:cs/>
        </w:rPr>
        <w:t>.</w:t>
      </w:r>
      <w:r w:rsidRPr="0018260F">
        <w:rPr>
          <w:rFonts w:ascii="TH SarabunPSK" w:hAnsi="TH SarabunPSK" w:cs="TH SarabunPSK"/>
          <w:szCs w:val="32"/>
        </w:rPr>
        <w:t>, Tantishaiyakul, V</w:t>
      </w:r>
      <w:r w:rsidRPr="0018260F">
        <w:rPr>
          <w:rFonts w:ascii="TH SarabunPSK" w:hAnsi="TH SarabunPSK" w:cs="TH SarabunPSK"/>
          <w:szCs w:val="32"/>
          <w:cs/>
        </w:rPr>
        <w:t>.</w:t>
      </w:r>
      <w:r w:rsidRPr="0018260F">
        <w:rPr>
          <w:rFonts w:ascii="TH SarabunPSK" w:hAnsi="TH SarabunPSK" w:cs="TH SarabunPSK"/>
          <w:szCs w:val="32"/>
        </w:rPr>
        <w:t>, Hirun, N</w:t>
      </w:r>
      <w:r w:rsidRPr="0018260F">
        <w:rPr>
          <w:rFonts w:ascii="TH SarabunPSK" w:hAnsi="TH SarabunPSK" w:cs="TH SarabunPSK"/>
          <w:szCs w:val="32"/>
          <w:cs/>
        </w:rPr>
        <w:t>.</w:t>
      </w:r>
      <w:r w:rsidRPr="0018260F">
        <w:rPr>
          <w:rFonts w:ascii="TH SarabunPSK" w:hAnsi="TH SarabunPSK" w:cs="TH SarabunPSK"/>
          <w:szCs w:val="32"/>
        </w:rPr>
        <w:t>, Sangfai, T</w:t>
      </w:r>
      <w:r w:rsidRPr="0018260F">
        <w:rPr>
          <w:rFonts w:ascii="TH SarabunPSK" w:hAnsi="TH SarabunPSK" w:cs="TH SarabunPSK"/>
          <w:szCs w:val="32"/>
          <w:cs/>
        </w:rPr>
        <w:t>.</w:t>
      </w:r>
      <w:r w:rsidRPr="0018260F">
        <w:rPr>
          <w:rFonts w:ascii="TH SarabunPSK" w:hAnsi="TH SarabunPSK" w:cs="TH SarabunPSK"/>
          <w:szCs w:val="32"/>
        </w:rPr>
        <w:t>, &amp; Suknuntha, K</w:t>
      </w:r>
      <w:r w:rsidRPr="0018260F">
        <w:rPr>
          <w:rFonts w:ascii="TH SarabunPSK" w:hAnsi="TH SarabunPSK" w:cs="TH SarabunPSK"/>
          <w:szCs w:val="32"/>
          <w:cs/>
        </w:rPr>
        <w:t>. (</w:t>
      </w:r>
      <w:r w:rsidRPr="0018260F">
        <w:rPr>
          <w:rFonts w:ascii="TH SarabunPSK" w:hAnsi="TH SarabunPSK" w:cs="TH SarabunPSK"/>
          <w:szCs w:val="32"/>
        </w:rPr>
        <w:t>2018</w:t>
      </w:r>
      <w:r w:rsidRPr="0018260F">
        <w:rPr>
          <w:rFonts w:ascii="TH SarabunPSK" w:hAnsi="TH SarabunPSK" w:cs="TH SarabunPSK"/>
          <w:szCs w:val="32"/>
          <w:cs/>
        </w:rPr>
        <w:t xml:space="preserve">). </w:t>
      </w:r>
      <w:r w:rsidRPr="0018260F">
        <w:rPr>
          <w:rFonts w:ascii="TH SarabunPSK" w:hAnsi="TH SarabunPSK" w:cs="TH SarabunPSK"/>
          <w:szCs w:val="32"/>
        </w:rPr>
        <w:t>Thermosensitive poloxamer 407</w:t>
      </w:r>
      <w:r w:rsidRPr="0018260F">
        <w:rPr>
          <w:rFonts w:ascii="TH SarabunPSK" w:hAnsi="TH SarabunPSK" w:cs="TH SarabunPSK"/>
          <w:szCs w:val="32"/>
          <w:cs/>
        </w:rPr>
        <w:t>/</w:t>
      </w:r>
      <w:r w:rsidRPr="0018260F">
        <w:rPr>
          <w:rFonts w:ascii="TH SarabunPSK" w:hAnsi="TH SarabunPSK" w:cs="TH SarabunPSK"/>
          <w:szCs w:val="32"/>
        </w:rPr>
        <w:t>poly</w:t>
      </w:r>
      <w:r w:rsidRPr="0018260F">
        <w:rPr>
          <w:rFonts w:ascii="TH SarabunPSK" w:hAnsi="TH SarabunPSK" w:cs="TH SarabunPSK"/>
          <w:szCs w:val="32"/>
          <w:cs/>
        </w:rPr>
        <w:t>(</w:t>
      </w:r>
      <w:r w:rsidRPr="0018260F">
        <w:rPr>
          <w:rFonts w:ascii="TH SarabunPSK" w:hAnsi="TH SarabunPSK" w:cs="TH SarabunPSK"/>
          <w:szCs w:val="32"/>
        </w:rPr>
        <w:t>acrylic acid</w:t>
      </w:r>
      <w:r w:rsidRPr="0018260F">
        <w:rPr>
          <w:rFonts w:ascii="TH SarabunPSK" w:hAnsi="TH SarabunPSK" w:cs="TH SarabunPSK"/>
          <w:szCs w:val="32"/>
          <w:cs/>
        </w:rPr>
        <w:t xml:space="preserve">) </w:t>
      </w:r>
      <w:r w:rsidRPr="0018260F">
        <w:rPr>
          <w:rFonts w:ascii="TH SarabunPSK" w:hAnsi="TH SarabunPSK" w:cs="TH SarabunPSK"/>
          <w:szCs w:val="32"/>
        </w:rPr>
        <w:t>hydrogels with potential application as injectable drug delivery system</w:t>
      </w:r>
      <w:r w:rsidRPr="0018260F">
        <w:rPr>
          <w:rFonts w:ascii="TH SarabunPSK" w:hAnsi="TH SarabunPSK" w:cs="TH SarabunPSK"/>
          <w:szCs w:val="32"/>
          <w:cs/>
        </w:rPr>
        <w:t xml:space="preserve">. </w:t>
      </w:r>
      <w:r w:rsidRPr="0018260F">
        <w:rPr>
          <w:rFonts w:ascii="TH SarabunPSK" w:hAnsi="TH SarabunPSK" w:cs="TH SarabunPSK"/>
          <w:szCs w:val="32"/>
        </w:rPr>
        <w:t>AAPS PharmSciTech, 19</w:t>
      </w:r>
      <w:r w:rsidRPr="0018260F">
        <w:rPr>
          <w:rFonts w:ascii="TH SarabunPSK" w:hAnsi="TH SarabunPSK" w:cs="TH SarabunPSK"/>
          <w:szCs w:val="32"/>
          <w:cs/>
        </w:rPr>
        <w:t>(</w:t>
      </w:r>
      <w:r w:rsidRPr="0018260F">
        <w:rPr>
          <w:rFonts w:ascii="TH SarabunPSK" w:hAnsi="TH SarabunPSK" w:cs="TH SarabunPSK"/>
          <w:szCs w:val="32"/>
        </w:rPr>
        <w:t>5</w:t>
      </w:r>
      <w:r w:rsidRPr="0018260F">
        <w:rPr>
          <w:rFonts w:ascii="TH SarabunPSK" w:hAnsi="TH SarabunPSK" w:cs="TH SarabunPSK"/>
          <w:szCs w:val="32"/>
          <w:cs/>
        </w:rPr>
        <w:t>)</w:t>
      </w:r>
      <w:r w:rsidRPr="0018260F">
        <w:rPr>
          <w:rFonts w:ascii="TH SarabunPSK" w:hAnsi="TH SarabunPSK" w:cs="TH SarabunPSK"/>
          <w:szCs w:val="32"/>
        </w:rPr>
        <w:t>, 2103</w:t>
      </w:r>
      <w:r w:rsidRPr="0018260F">
        <w:rPr>
          <w:rFonts w:ascii="TH SarabunPSK" w:hAnsi="TH SarabunPSK" w:cs="TH SarabunPSK"/>
          <w:szCs w:val="32"/>
          <w:cs/>
        </w:rPr>
        <w:t>-</w:t>
      </w:r>
      <w:r w:rsidRPr="0018260F">
        <w:rPr>
          <w:rFonts w:ascii="TH SarabunPSK" w:hAnsi="TH SarabunPSK" w:cs="TH SarabunPSK"/>
          <w:szCs w:val="32"/>
        </w:rPr>
        <w:t>2117</w:t>
      </w:r>
      <w:r w:rsidRPr="0018260F">
        <w:rPr>
          <w:rFonts w:ascii="TH SarabunPSK" w:hAnsi="TH SarabunPSK" w:cs="TH SarabunPSK"/>
          <w:szCs w:val="32"/>
          <w:cs/>
        </w:rPr>
        <w:t>.</w:t>
      </w:r>
    </w:p>
    <w:p w:rsidR="002C2F20" w:rsidRPr="0018260F" w:rsidRDefault="002C2F20" w:rsidP="002C2F20">
      <w:pPr>
        <w:pStyle w:val="ListParagraph"/>
        <w:numPr>
          <w:ilvl w:val="2"/>
          <w:numId w:val="64"/>
        </w:numPr>
        <w:ind w:left="1276" w:hanging="567"/>
        <w:jc w:val="both"/>
        <w:rPr>
          <w:rFonts w:ascii="TH SarabunPSK" w:hAnsi="TH SarabunPSK" w:cs="TH SarabunPSK"/>
          <w:szCs w:val="32"/>
        </w:rPr>
      </w:pPr>
      <w:r w:rsidRPr="0018260F">
        <w:rPr>
          <w:rFonts w:ascii="TH SarabunPSK" w:hAnsi="TH SarabunPSK" w:cs="TH SarabunPSK"/>
          <w:szCs w:val="32"/>
        </w:rPr>
        <w:t>Rangabhatla, A</w:t>
      </w:r>
      <w:r w:rsidRPr="0018260F">
        <w:rPr>
          <w:rFonts w:ascii="TH SarabunPSK" w:hAnsi="TH SarabunPSK" w:cs="TH SarabunPSK"/>
          <w:szCs w:val="32"/>
          <w:cs/>
        </w:rPr>
        <w:t xml:space="preserve">. </w:t>
      </w:r>
      <w:r w:rsidRPr="0018260F">
        <w:rPr>
          <w:rFonts w:ascii="TH SarabunPSK" w:hAnsi="TH SarabunPSK" w:cs="TH SarabunPSK"/>
          <w:szCs w:val="32"/>
        </w:rPr>
        <w:t>S</w:t>
      </w:r>
      <w:r w:rsidRPr="0018260F">
        <w:rPr>
          <w:rFonts w:ascii="TH SarabunPSK" w:hAnsi="TH SarabunPSK" w:cs="TH SarabunPSK"/>
          <w:szCs w:val="32"/>
          <w:cs/>
        </w:rPr>
        <w:t xml:space="preserve">. </w:t>
      </w:r>
      <w:r w:rsidRPr="0018260F">
        <w:rPr>
          <w:rFonts w:ascii="TH SarabunPSK" w:hAnsi="TH SarabunPSK" w:cs="TH SarabunPSK"/>
          <w:szCs w:val="32"/>
        </w:rPr>
        <w:t>L</w:t>
      </w:r>
      <w:r w:rsidRPr="0018260F">
        <w:rPr>
          <w:rFonts w:ascii="TH SarabunPSK" w:hAnsi="TH SarabunPSK" w:cs="TH SarabunPSK"/>
          <w:szCs w:val="32"/>
          <w:cs/>
        </w:rPr>
        <w:t>.</w:t>
      </w:r>
      <w:r w:rsidRPr="0018260F">
        <w:rPr>
          <w:rFonts w:ascii="TH SarabunPSK" w:hAnsi="TH SarabunPSK" w:cs="TH SarabunPSK"/>
          <w:szCs w:val="32"/>
        </w:rPr>
        <w:t>, Tantishaiyakul, V</w:t>
      </w:r>
      <w:r w:rsidRPr="0018260F">
        <w:rPr>
          <w:rFonts w:ascii="TH SarabunPSK" w:hAnsi="TH SarabunPSK" w:cs="TH SarabunPSK"/>
          <w:szCs w:val="32"/>
          <w:cs/>
        </w:rPr>
        <w:t>.</w:t>
      </w:r>
      <w:r w:rsidRPr="0018260F">
        <w:rPr>
          <w:rFonts w:ascii="TH SarabunPSK" w:hAnsi="TH SarabunPSK" w:cs="TH SarabunPSK"/>
          <w:szCs w:val="32"/>
        </w:rPr>
        <w:t>, Boonrat, O</w:t>
      </w:r>
      <w:r w:rsidRPr="0018260F">
        <w:rPr>
          <w:rFonts w:ascii="TH SarabunPSK" w:hAnsi="TH SarabunPSK" w:cs="TH SarabunPSK"/>
          <w:szCs w:val="32"/>
          <w:cs/>
        </w:rPr>
        <w:t>.</w:t>
      </w:r>
      <w:r w:rsidRPr="0018260F">
        <w:rPr>
          <w:rFonts w:ascii="TH SarabunPSK" w:hAnsi="TH SarabunPSK" w:cs="TH SarabunPSK"/>
          <w:szCs w:val="32"/>
        </w:rPr>
        <w:t>, Hirun, N</w:t>
      </w:r>
      <w:r w:rsidRPr="0018260F">
        <w:rPr>
          <w:rFonts w:ascii="TH SarabunPSK" w:hAnsi="TH SarabunPSK" w:cs="TH SarabunPSK"/>
          <w:szCs w:val="32"/>
          <w:cs/>
        </w:rPr>
        <w:t>.</w:t>
      </w:r>
      <w:r w:rsidRPr="0018260F">
        <w:rPr>
          <w:rFonts w:ascii="TH SarabunPSK" w:hAnsi="TH SarabunPSK" w:cs="TH SarabunPSK"/>
          <w:szCs w:val="32"/>
        </w:rPr>
        <w:t>, &amp; Ouiyangkul, P</w:t>
      </w:r>
      <w:r w:rsidRPr="0018260F">
        <w:rPr>
          <w:rFonts w:ascii="TH SarabunPSK" w:hAnsi="TH SarabunPSK" w:cs="TH SarabunPSK"/>
          <w:szCs w:val="32"/>
          <w:cs/>
        </w:rPr>
        <w:t>. (</w:t>
      </w:r>
      <w:r w:rsidRPr="0018260F">
        <w:rPr>
          <w:rFonts w:ascii="TH SarabunPSK" w:hAnsi="TH SarabunPSK" w:cs="TH SarabunPSK"/>
          <w:szCs w:val="32"/>
        </w:rPr>
        <w:t>2017</w:t>
      </w:r>
      <w:r w:rsidRPr="0018260F">
        <w:rPr>
          <w:rFonts w:ascii="TH SarabunPSK" w:hAnsi="TH SarabunPSK" w:cs="TH SarabunPSK"/>
          <w:szCs w:val="32"/>
          <w:cs/>
        </w:rPr>
        <w:t xml:space="preserve">). </w:t>
      </w:r>
      <w:r w:rsidRPr="0018260F">
        <w:rPr>
          <w:rFonts w:ascii="TH SarabunPSK" w:hAnsi="TH SarabunPSK" w:cs="TH SarabunPSK"/>
          <w:szCs w:val="32"/>
        </w:rPr>
        <w:t>Novel in situ mucoadhesive gels based on Pluronic F127 and xyloglucan containing metronidazole for treatment of periodontal disease</w:t>
      </w:r>
      <w:r w:rsidRPr="0018260F">
        <w:rPr>
          <w:rFonts w:ascii="TH SarabunPSK" w:hAnsi="TH SarabunPSK" w:cs="TH SarabunPSK"/>
          <w:szCs w:val="32"/>
          <w:cs/>
        </w:rPr>
        <w:t xml:space="preserve">. </w:t>
      </w:r>
      <w:r w:rsidRPr="0018260F">
        <w:rPr>
          <w:rFonts w:ascii="TH SarabunPSK" w:hAnsi="TH SarabunPSK" w:cs="TH SarabunPSK"/>
          <w:szCs w:val="32"/>
        </w:rPr>
        <w:t>Iranian Polymer Journal, 26</w:t>
      </w:r>
      <w:r w:rsidRPr="0018260F">
        <w:rPr>
          <w:rFonts w:ascii="TH SarabunPSK" w:hAnsi="TH SarabunPSK" w:cs="TH SarabunPSK"/>
          <w:szCs w:val="32"/>
          <w:cs/>
        </w:rPr>
        <w:t>(</w:t>
      </w:r>
      <w:r w:rsidRPr="0018260F">
        <w:rPr>
          <w:rFonts w:ascii="TH SarabunPSK" w:hAnsi="TH SarabunPSK" w:cs="TH SarabunPSK"/>
          <w:szCs w:val="32"/>
        </w:rPr>
        <w:t>11</w:t>
      </w:r>
      <w:r w:rsidRPr="0018260F">
        <w:rPr>
          <w:rFonts w:ascii="TH SarabunPSK" w:hAnsi="TH SarabunPSK" w:cs="TH SarabunPSK"/>
          <w:szCs w:val="32"/>
          <w:cs/>
        </w:rPr>
        <w:t>)</w:t>
      </w:r>
      <w:r w:rsidRPr="0018260F">
        <w:rPr>
          <w:rFonts w:ascii="TH SarabunPSK" w:hAnsi="TH SarabunPSK" w:cs="TH SarabunPSK"/>
          <w:szCs w:val="32"/>
        </w:rPr>
        <w:t>, 851</w:t>
      </w:r>
      <w:r w:rsidRPr="0018260F">
        <w:rPr>
          <w:rFonts w:ascii="TH SarabunPSK" w:hAnsi="TH SarabunPSK" w:cs="TH SarabunPSK"/>
          <w:szCs w:val="32"/>
          <w:cs/>
        </w:rPr>
        <w:t>-</w:t>
      </w:r>
      <w:r w:rsidRPr="0018260F">
        <w:rPr>
          <w:rFonts w:ascii="TH SarabunPSK" w:hAnsi="TH SarabunPSK" w:cs="TH SarabunPSK"/>
          <w:szCs w:val="32"/>
        </w:rPr>
        <w:t>859</w:t>
      </w:r>
      <w:r w:rsidRPr="0018260F">
        <w:rPr>
          <w:rFonts w:ascii="TH SarabunPSK" w:hAnsi="TH SarabunPSK" w:cs="TH SarabunPSK"/>
          <w:szCs w:val="32"/>
          <w:cs/>
        </w:rPr>
        <w:t>.</w:t>
      </w:r>
    </w:p>
    <w:p w:rsidR="002C2F20" w:rsidRPr="0018260F" w:rsidRDefault="002C2F20" w:rsidP="002C2F20">
      <w:pPr>
        <w:pStyle w:val="ListParagraph"/>
        <w:numPr>
          <w:ilvl w:val="2"/>
          <w:numId w:val="64"/>
        </w:numPr>
        <w:ind w:left="1276" w:hanging="567"/>
        <w:jc w:val="both"/>
        <w:rPr>
          <w:rFonts w:ascii="TH SarabunPSK" w:hAnsi="TH SarabunPSK" w:cs="TH SarabunPSK"/>
          <w:szCs w:val="32"/>
        </w:rPr>
      </w:pPr>
      <w:r w:rsidRPr="0018260F">
        <w:rPr>
          <w:rFonts w:ascii="TH SarabunPSK" w:hAnsi="TH SarabunPSK" w:cs="TH SarabunPSK"/>
          <w:szCs w:val="32"/>
        </w:rPr>
        <w:t>Boonlai, W</w:t>
      </w:r>
      <w:r w:rsidRPr="0018260F">
        <w:rPr>
          <w:rFonts w:ascii="TH SarabunPSK" w:hAnsi="TH SarabunPSK" w:cs="TH SarabunPSK"/>
          <w:szCs w:val="32"/>
          <w:cs/>
        </w:rPr>
        <w:t>.</w:t>
      </w:r>
      <w:r w:rsidRPr="0018260F">
        <w:rPr>
          <w:rFonts w:ascii="TH SarabunPSK" w:hAnsi="TH SarabunPSK" w:cs="TH SarabunPSK"/>
          <w:szCs w:val="32"/>
        </w:rPr>
        <w:t>, Tantishaiyakul, V</w:t>
      </w:r>
      <w:r w:rsidRPr="0018260F">
        <w:rPr>
          <w:rFonts w:ascii="TH SarabunPSK" w:hAnsi="TH SarabunPSK" w:cs="TH SarabunPSK"/>
          <w:szCs w:val="32"/>
          <w:cs/>
        </w:rPr>
        <w:t>.</w:t>
      </w:r>
      <w:r w:rsidRPr="0018260F">
        <w:rPr>
          <w:rFonts w:ascii="TH SarabunPSK" w:hAnsi="TH SarabunPSK" w:cs="TH SarabunPSK"/>
          <w:szCs w:val="32"/>
        </w:rPr>
        <w:t>, Hirun, N</w:t>
      </w:r>
      <w:r w:rsidRPr="0018260F">
        <w:rPr>
          <w:rFonts w:ascii="TH SarabunPSK" w:hAnsi="TH SarabunPSK" w:cs="TH SarabunPSK"/>
          <w:szCs w:val="32"/>
          <w:cs/>
        </w:rPr>
        <w:t>.</w:t>
      </w:r>
      <w:r w:rsidRPr="0018260F">
        <w:rPr>
          <w:rFonts w:ascii="TH SarabunPSK" w:hAnsi="TH SarabunPSK" w:cs="TH SarabunPSK"/>
          <w:szCs w:val="32"/>
        </w:rPr>
        <w:t>, Phaisan, S</w:t>
      </w:r>
      <w:r w:rsidRPr="0018260F">
        <w:rPr>
          <w:rFonts w:ascii="TH SarabunPSK" w:hAnsi="TH SarabunPSK" w:cs="TH SarabunPSK"/>
          <w:szCs w:val="32"/>
          <w:cs/>
        </w:rPr>
        <w:t xml:space="preserve">. </w:t>
      </w:r>
      <w:r w:rsidRPr="0018260F">
        <w:rPr>
          <w:rFonts w:ascii="TH SarabunPSK" w:hAnsi="TH SarabunPSK" w:cs="TH SarabunPSK"/>
          <w:szCs w:val="32"/>
        </w:rPr>
        <w:t>&amp; Uma, T</w:t>
      </w:r>
      <w:r w:rsidRPr="0018260F">
        <w:rPr>
          <w:rFonts w:ascii="TH SarabunPSK" w:hAnsi="TH SarabunPSK" w:cs="TH SarabunPSK"/>
          <w:szCs w:val="32"/>
          <w:cs/>
        </w:rPr>
        <w:t>. (</w:t>
      </w:r>
      <w:r w:rsidRPr="0018260F">
        <w:rPr>
          <w:rFonts w:ascii="TH SarabunPSK" w:hAnsi="TH SarabunPSK" w:cs="TH SarabunPSK"/>
          <w:szCs w:val="32"/>
        </w:rPr>
        <w:t>2017</w:t>
      </w:r>
      <w:r w:rsidRPr="0018260F">
        <w:rPr>
          <w:rFonts w:ascii="TH SarabunPSK" w:hAnsi="TH SarabunPSK" w:cs="TH SarabunPSK"/>
          <w:szCs w:val="32"/>
          <w:cs/>
        </w:rPr>
        <w:t xml:space="preserve">. </w:t>
      </w:r>
      <w:r w:rsidRPr="0018260F">
        <w:rPr>
          <w:rFonts w:ascii="TH SarabunPSK" w:hAnsi="TH SarabunPSK" w:cs="TH SarabunPSK"/>
          <w:szCs w:val="32"/>
        </w:rPr>
        <w:t>The effect of the preservative methylparaben on the thermoresponsive gelation behavior of aqueous solutions of poloxamer 407</w:t>
      </w:r>
      <w:r w:rsidRPr="0018260F">
        <w:rPr>
          <w:rFonts w:ascii="TH SarabunPSK" w:hAnsi="TH SarabunPSK" w:cs="TH SarabunPSK"/>
          <w:szCs w:val="32"/>
          <w:cs/>
        </w:rPr>
        <w:t xml:space="preserve">. </w:t>
      </w:r>
      <w:r w:rsidRPr="0018260F">
        <w:rPr>
          <w:rFonts w:ascii="TH SarabunPSK" w:hAnsi="TH SarabunPSK" w:cs="TH SarabunPSK"/>
          <w:szCs w:val="32"/>
        </w:rPr>
        <w:t>Journal of Molecular Liquids</w:t>
      </w:r>
      <w:r w:rsidRPr="0018260F">
        <w:rPr>
          <w:rFonts w:ascii="TH SarabunPSK" w:hAnsi="TH SarabunPSK" w:cs="TH SarabunPSK"/>
          <w:szCs w:val="32"/>
          <w:cs/>
        </w:rPr>
        <w:t xml:space="preserve">. </w:t>
      </w:r>
      <w:r w:rsidRPr="0018260F">
        <w:rPr>
          <w:rFonts w:ascii="TH SarabunPSK" w:hAnsi="TH SarabunPSK" w:cs="TH SarabunPSK"/>
          <w:szCs w:val="32"/>
        </w:rPr>
        <w:t>240, 622</w:t>
      </w:r>
      <w:r w:rsidRPr="0018260F">
        <w:rPr>
          <w:rFonts w:ascii="TH SarabunPSK" w:hAnsi="TH SarabunPSK" w:cs="TH SarabunPSK"/>
          <w:szCs w:val="32"/>
          <w:cs/>
        </w:rPr>
        <w:t>-</w:t>
      </w:r>
      <w:r w:rsidRPr="0018260F">
        <w:rPr>
          <w:rFonts w:ascii="TH SarabunPSK" w:hAnsi="TH SarabunPSK" w:cs="TH SarabunPSK"/>
          <w:szCs w:val="32"/>
        </w:rPr>
        <w:t>629</w:t>
      </w:r>
      <w:r w:rsidRPr="0018260F">
        <w:rPr>
          <w:rFonts w:ascii="TH SarabunPSK" w:hAnsi="TH SarabunPSK" w:cs="TH SarabunPSK"/>
          <w:szCs w:val="32"/>
          <w:cs/>
        </w:rPr>
        <w:t>.</w:t>
      </w:r>
    </w:p>
    <w:p w:rsidR="002C2F20" w:rsidRPr="0018260F" w:rsidRDefault="002C2F20" w:rsidP="002C2F20">
      <w:pPr>
        <w:pStyle w:val="ListParagraph"/>
        <w:numPr>
          <w:ilvl w:val="2"/>
          <w:numId w:val="64"/>
        </w:numPr>
        <w:ind w:left="1276" w:hanging="567"/>
        <w:jc w:val="both"/>
        <w:rPr>
          <w:rFonts w:ascii="TH SarabunPSK" w:hAnsi="TH SarabunPSK" w:cs="TH SarabunPSK"/>
          <w:szCs w:val="32"/>
        </w:rPr>
      </w:pPr>
      <w:r w:rsidRPr="0018260F">
        <w:rPr>
          <w:rFonts w:ascii="TH SarabunPSK" w:hAnsi="TH SarabunPSK" w:cs="TH SarabunPSK"/>
          <w:szCs w:val="32"/>
        </w:rPr>
        <w:lastRenderedPageBreak/>
        <w:t>Sangfai, T</w:t>
      </w:r>
      <w:r w:rsidRPr="0018260F">
        <w:rPr>
          <w:rFonts w:ascii="TH SarabunPSK" w:hAnsi="TH SarabunPSK" w:cs="TH SarabunPSK"/>
          <w:szCs w:val="32"/>
          <w:cs/>
        </w:rPr>
        <w:t>.</w:t>
      </w:r>
      <w:r w:rsidRPr="0018260F">
        <w:rPr>
          <w:rFonts w:ascii="TH SarabunPSK" w:hAnsi="TH SarabunPSK" w:cs="TH SarabunPSK"/>
          <w:szCs w:val="32"/>
        </w:rPr>
        <w:t>, Tantishaiyakul, V</w:t>
      </w:r>
      <w:r w:rsidRPr="0018260F">
        <w:rPr>
          <w:rFonts w:ascii="TH SarabunPSK" w:hAnsi="TH SarabunPSK" w:cs="TH SarabunPSK"/>
          <w:szCs w:val="32"/>
          <w:cs/>
        </w:rPr>
        <w:t>.</w:t>
      </w:r>
      <w:r w:rsidRPr="0018260F">
        <w:rPr>
          <w:rFonts w:ascii="TH SarabunPSK" w:hAnsi="TH SarabunPSK" w:cs="TH SarabunPSK"/>
          <w:szCs w:val="32"/>
        </w:rPr>
        <w:t>, Hirun, N</w:t>
      </w:r>
      <w:r w:rsidRPr="0018260F">
        <w:rPr>
          <w:rFonts w:ascii="TH SarabunPSK" w:hAnsi="TH SarabunPSK" w:cs="TH SarabunPSK"/>
          <w:szCs w:val="32"/>
          <w:cs/>
        </w:rPr>
        <w:t>.</w:t>
      </w:r>
      <w:r w:rsidRPr="0018260F">
        <w:rPr>
          <w:rFonts w:ascii="TH SarabunPSK" w:hAnsi="TH SarabunPSK" w:cs="TH SarabunPSK"/>
          <w:szCs w:val="32"/>
        </w:rPr>
        <w:t>, &amp; Li, L</w:t>
      </w:r>
      <w:r w:rsidRPr="0018260F">
        <w:rPr>
          <w:rFonts w:ascii="TH SarabunPSK" w:hAnsi="TH SarabunPSK" w:cs="TH SarabunPSK"/>
          <w:szCs w:val="32"/>
          <w:cs/>
        </w:rPr>
        <w:t>. (</w:t>
      </w:r>
      <w:r w:rsidRPr="0018260F">
        <w:rPr>
          <w:rFonts w:ascii="TH SarabunPSK" w:hAnsi="TH SarabunPSK" w:cs="TH SarabunPSK"/>
          <w:szCs w:val="32"/>
        </w:rPr>
        <w:t>2017</w:t>
      </w:r>
      <w:r w:rsidRPr="0018260F">
        <w:rPr>
          <w:rFonts w:ascii="TH SarabunPSK" w:hAnsi="TH SarabunPSK" w:cs="TH SarabunPSK"/>
          <w:szCs w:val="32"/>
          <w:cs/>
        </w:rPr>
        <w:t xml:space="preserve">). </w:t>
      </w:r>
      <w:r w:rsidRPr="0018260F">
        <w:rPr>
          <w:rFonts w:ascii="TH SarabunPSK" w:hAnsi="TH SarabunPSK" w:cs="TH SarabunPSK"/>
          <w:szCs w:val="32"/>
        </w:rPr>
        <w:t>Microphase separation and gelation of methylcellulose in the presence of gallic acid and NaCl as an in situ gel</w:t>
      </w:r>
      <w:r w:rsidRPr="0018260F">
        <w:rPr>
          <w:rFonts w:ascii="TH SarabunPSK" w:hAnsi="TH SarabunPSK" w:cs="TH SarabunPSK"/>
          <w:szCs w:val="32"/>
          <w:cs/>
        </w:rPr>
        <w:t>-</w:t>
      </w:r>
      <w:r w:rsidRPr="0018260F">
        <w:rPr>
          <w:rFonts w:ascii="TH SarabunPSK" w:hAnsi="TH SarabunPSK" w:cs="TH SarabunPSK"/>
          <w:szCs w:val="32"/>
        </w:rPr>
        <w:t>forming drug delivery system</w:t>
      </w:r>
      <w:r w:rsidRPr="0018260F">
        <w:rPr>
          <w:rFonts w:ascii="TH SarabunPSK" w:hAnsi="TH SarabunPSK" w:cs="TH SarabunPSK"/>
          <w:szCs w:val="32"/>
          <w:cs/>
        </w:rPr>
        <w:t xml:space="preserve">. </w:t>
      </w:r>
      <w:r w:rsidRPr="0018260F">
        <w:rPr>
          <w:rFonts w:ascii="TH SarabunPSK" w:hAnsi="TH SarabunPSK" w:cs="TH SarabunPSK"/>
          <w:szCs w:val="32"/>
        </w:rPr>
        <w:t>AAPS PharmSciTech, 18, 605</w:t>
      </w:r>
      <w:r w:rsidRPr="0018260F">
        <w:rPr>
          <w:rFonts w:ascii="TH SarabunPSK" w:hAnsi="TH SarabunPSK" w:cs="TH SarabunPSK"/>
          <w:szCs w:val="32"/>
          <w:cs/>
        </w:rPr>
        <w:t>-</w:t>
      </w:r>
      <w:r w:rsidRPr="0018260F">
        <w:rPr>
          <w:rFonts w:ascii="TH SarabunPSK" w:hAnsi="TH SarabunPSK" w:cs="TH SarabunPSK"/>
          <w:szCs w:val="32"/>
        </w:rPr>
        <w:t>616</w:t>
      </w:r>
      <w:r w:rsidRPr="0018260F">
        <w:rPr>
          <w:rFonts w:ascii="TH SarabunPSK" w:hAnsi="TH SarabunPSK" w:cs="TH SarabunPSK"/>
          <w:szCs w:val="32"/>
          <w:cs/>
        </w:rPr>
        <w:t>.</w:t>
      </w:r>
    </w:p>
    <w:p w:rsidR="002C2F20" w:rsidRPr="0018260F" w:rsidRDefault="002C2F20" w:rsidP="002C2F20">
      <w:pPr>
        <w:pStyle w:val="ListParagraph"/>
        <w:numPr>
          <w:ilvl w:val="2"/>
          <w:numId w:val="64"/>
        </w:numPr>
        <w:ind w:left="1276" w:hanging="567"/>
        <w:jc w:val="both"/>
        <w:rPr>
          <w:rFonts w:ascii="TH SarabunPSK" w:hAnsi="TH SarabunPSK" w:cs="TH SarabunPSK"/>
          <w:szCs w:val="32"/>
        </w:rPr>
      </w:pPr>
      <w:r w:rsidRPr="0018260F">
        <w:rPr>
          <w:rFonts w:ascii="TH SarabunPSK" w:hAnsi="TH SarabunPSK" w:cs="TH SarabunPSK"/>
          <w:szCs w:val="32"/>
        </w:rPr>
        <w:t>Sangfai, T</w:t>
      </w:r>
      <w:r w:rsidRPr="0018260F">
        <w:rPr>
          <w:rFonts w:ascii="TH SarabunPSK" w:hAnsi="TH SarabunPSK" w:cs="TH SarabunPSK"/>
          <w:szCs w:val="32"/>
          <w:cs/>
        </w:rPr>
        <w:t>.</w:t>
      </w:r>
      <w:r w:rsidRPr="0018260F">
        <w:rPr>
          <w:rFonts w:ascii="TH SarabunPSK" w:hAnsi="TH SarabunPSK" w:cs="TH SarabunPSK"/>
          <w:szCs w:val="32"/>
        </w:rPr>
        <w:t>, Dong, F</w:t>
      </w:r>
      <w:r w:rsidRPr="0018260F">
        <w:rPr>
          <w:rFonts w:ascii="TH SarabunPSK" w:hAnsi="TH SarabunPSK" w:cs="TH SarabunPSK"/>
          <w:szCs w:val="32"/>
          <w:cs/>
        </w:rPr>
        <w:t>.</w:t>
      </w:r>
      <w:r w:rsidRPr="0018260F">
        <w:rPr>
          <w:rFonts w:ascii="TH SarabunPSK" w:hAnsi="TH SarabunPSK" w:cs="TH SarabunPSK"/>
          <w:szCs w:val="32"/>
        </w:rPr>
        <w:t>, Tantishaiyakul, V</w:t>
      </w:r>
      <w:r w:rsidRPr="0018260F">
        <w:rPr>
          <w:rFonts w:ascii="TH SarabunPSK" w:hAnsi="TH SarabunPSK" w:cs="TH SarabunPSK"/>
          <w:szCs w:val="32"/>
          <w:cs/>
        </w:rPr>
        <w:t>.</w:t>
      </w:r>
      <w:r w:rsidRPr="0018260F">
        <w:rPr>
          <w:rFonts w:ascii="TH SarabunPSK" w:hAnsi="TH SarabunPSK" w:cs="TH SarabunPSK"/>
          <w:szCs w:val="32"/>
        </w:rPr>
        <w:t>, Jandt, K</w:t>
      </w:r>
      <w:r w:rsidRPr="0018260F">
        <w:rPr>
          <w:rFonts w:ascii="TH SarabunPSK" w:hAnsi="TH SarabunPSK" w:cs="TH SarabunPSK"/>
          <w:szCs w:val="32"/>
          <w:cs/>
        </w:rPr>
        <w:t xml:space="preserve">. </w:t>
      </w:r>
      <w:r w:rsidRPr="0018260F">
        <w:rPr>
          <w:rFonts w:ascii="TH SarabunPSK" w:hAnsi="TH SarabunPSK" w:cs="TH SarabunPSK"/>
          <w:szCs w:val="32"/>
        </w:rPr>
        <w:t>D</w:t>
      </w:r>
      <w:r w:rsidRPr="0018260F">
        <w:rPr>
          <w:rFonts w:ascii="TH SarabunPSK" w:hAnsi="TH SarabunPSK" w:cs="TH SarabunPSK"/>
          <w:szCs w:val="32"/>
          <w:cs/>
        </w:rPr>
        <w:t>.</w:t>
      </w:r>
      <w:r w:rsidRPr="0018260F">
        <w:rPr>
          <w:rFonts w:ascii="TH SarabunPSK" w:hAnsi="TH SarabunPSK" w:cs="TH SarabunPSK"/>
          <w:szCs w:val="32"/>
        </w:rPr>
        <w:t>, Lüdecke, C</w:t>
      </w:r>
      <w:r w:rsidRPr="0018260F">
        <w:rPr>
          <w:rFonts w:ascii="TH SarabunPSK" w:hAnsi="TH SarabunPSK" w:cs="TH SarabunPSK"/>
          <w:szCs w:val="32"/>
          <w:cs/>
        </w:rPr>
        <w:t>.</w:t>
      </w:r>
      <w:r w:rsidRPr="0018260F">
        <w:rPr>
          <w:rFonts w:ascii="TH SarabunPSK" w:hAnsi="TH SarabunPSK" w:cs="TH SarabunPSK"/>
          <w:szCs w:val="32"/>
        </w:rPr>
        <w:t>, Boonrat, O</w:t>
      </w:r>
      <w:r w:rsidRPr="0018260F">
        <w:rPr>
          <w:rFonts w:ascii="TH SarabunPSK" w:hAnsi="TH SarabunPSK" w:cs="TH SarabunPSK"/>
          <w:szCs w:val="32"/>
          <w:cs/>
        </w:rPr>
        <w:t>.</w:t>
      </w:r>
      <w:r w:rsidRPr="0018260F">
        <w:rPr>
          <w:rFonts w:ascii="TH SarabunPSK" w:hAnsi="TH SarabunPSK" w:cs="TH SarabunPSK"/>
          <w:szCs w:val="32"/>
        </w:rPr>
        <w:t>, &amp; Hirun, N</w:t>
      </w:r>
      <w:r w:rsidRPr="0018260F">
        <w:rPr>
          <w:rFonts w:ascii="TH SarabunPSK" w:hAnsi="TH SarabunPSK" w:cs="TH SarabunPSK"/>
          <w:szCs w:val="32"/>
          <w:cs/>
        </w:rPr>
        <w:t>. (</w:t>
      </w:r>
      <w:r w:rsidRPr="0018260F">
        <w:rPr>
          <w:rFonts w:ascii="TH SarabunPSK" w:hAnsi="TH SarabunPSK" w:cs="TH SarabunPSK"/>
          <w:szCs w:val="32"/>
        </w:rPr>
        <w:t>2017</w:t>
      </w:r>
      <w:r w:rsidRPr="0018260F">
        <w:rPr>
          <w:rFonts w:ascii="TH SarabunPSK" w:hAnsi="TH SarabunPSK" w:cs="TH SarabunPSK"/>
          <w:szCs w:val="32"/>
          <w:cs/>
        </w:rPr>
        <w:t xml:space="preserve">). </w:t>
      </w:r>
      <w:r w:rsidRPr="0018260F">
        <w:rPr>
          <w:rFonts w:ascii="TH SarabunPSK" w:hAnsi="TH SarabunPSK" w:cs="TH SarabunPSK"/>
          <w:szCs w:val="32"/>
        </w:rPr>
        <w:t>Layer</w:t>
      </w:r>
      <w:r w:rsidRPr="0018260F">
        <w:rPr>
          <w:rFonts w:ascii="TH SarabunPSK" w:hAnsi="TH SarabunPSK" w:cs="TH SarabunPSK"/>
          <w:szCs w:val="32"/>
          <w:cs/>
        </w:rPr>
        <w:t>-</w:t>
      </w:r>
      <w:r w:rsidRPr="0018260F">
        <w:rPr>
          <w:rFonts w:ascii="TH SarabunPSK" w:hAnsi="TH SarabunPSK" w:cs="TH SarabunPSK"/>
          <w:szCs w:val="32"/>
        </w:rPr>
        <w:t>by</w:t>
      </w:r>
      <w:r w:rsidRPr="0018260F">
        <w:rPr>
          <w:rFonts w:ascii="TH SarabunPSK" w:hAnsi="TH SarabunPSK" w:cs="TH SarabunPSK"/>
          <w:szCs w:val="32"/>
          <w:cs/>
        </w:rPr>
        <w:t>-</w:t>
      </w:r>
      <w:r w:rsidRPr="0018260F">
        <w:rPr>
          <w:rFonts w:ascii="TH SarabunPSK" w:hAnsi="TH SarabunPSK" w:cs="TH SarabunPSK"/>
          <w:szCs w:val="32"/>
        </w:rPr>
        <w:t>layer gelatin</w:t>
      </w:r>
      <w:r w:rsidRPr="0018260F">
        <w:rPr>
          <w:rFonts w:ascii="TH SarabunPSK" w:hAnsi="TH SarabunPSK" w:cs="TH SarabunPSK"/>
          <w:szCs w:val="32"/>
          <w:cs/>
        </w:rPr>
        <w:t>/</w:t>
      </w:r>
      <w:r w:rsidRPr="0018260F">
        <w:rPr>
          <w:rFonts w:ascii="TH SarabunPSK" w:hAnsi="TH SarabunPSK" w:cs="TH SarabunPSK"/>
          <w:szCs w:val="32"/>
        </w:rPr>
        <w:t>chitosan polyelectrolyte coated nanoparticles on Ti implants for prevention of implant</w:t>
      </w:r>
      <w:r w:rsidRPr="0018260F">
        <w:rPr>
          <w:rFonts w:ascii="TH SarabunPSK" w:hAnsi="TH SarabunPSK" w:cs="TH SarabunPSK"/>
          <w:szCs w:val="32"/>
          <w:cs/>
        </w:rPr>
        <w:t>-</w:t>
      </w:r>
      <w:r w:rsidRPr="0018260F">
        <w:rPr>
          <w:rFonts w:ascii="TH SarabunPSK" w:hAnsi="TH SarabunPSK" w:cs="TH SarabunPSK"/>
          <w:szCs w:val="32"/>
        </w:rPr>
        <w:t>associated infections</w:t>
      </w:r>
      <w:r w:rsidRPr="0018260F">
        <w:rPr>
          <w:rFonts w:ascii="TH SarabunPSK" w:hAnsi="TH SarabunPSK" w:cs="TH SarabunPSK"/>
          <w:szCs w:val="32"/>
          <w:cs/>
        </w:rPr>
        <w:t xml:space="preserve">. </w:t>
      </w:r>
      <w:r w:rsidRPr="0018260F">
        <w:rPr>
          <w:rFonts w:ascii="TH SarabunPSK" w:hAnsi="TH SarabunPSK" w:cs="TH SarabunPSK"/>
          <w:szCs w:val="32"/>
        </w:rPr>
        <w:t>eXPRESS Polymer Letters, 11, 73</w:t>
      </w:r>
      <w:r w:rsidRPr="0018260F">
        <w:rPr>
          <w:rFonts w:ascii="TH SarabunPSK" w:hAnsi="TH SarabunPSK" w:cs="TH SarabunPSK"/>
          <w:szCs w:val="32"/>
          <w:cs/>
        </w:rPr>
        <w:t>-</w:t>
      </w:r>
      <w:r w:rsidRPr="0018260F">
        <w:rPr>
          <w:rFonts w:ascii="TH SarabunPSK" w:hAnsi="TH SarabunPSK" w:cs="TH SarabunPSK"/>
          <w:szCs w:val="32"/>
        </w:rPr>
        <w:t>82</w:t>
      </w:r>
      <w:r w:rsidRPr="0018260F">
        <w:rPr>
          <w:rFonts w:ascii="TH SarabunPSK" w:hAnsi="TH SarabunPSK" w:cs="TH SarabunPSK"/>
          <w:szCs w:val="32"/>
          <w:cs/>
        </w:rPr>
        <w:t>.</w:t>
      </w:r>
    </w:p>
    <w:p w:rsidR="002C2F20" w:rsidRPr="0018260F" w:rsidRDefault="002C2F20" w:rsidP="002C2F20">
      <w:pPr>
        <w:pStyle w:val="ListParagraph"/>
        <w:numPr>
          <w:ilvl w:val="2"/>
          <w:numId w:val="64"/>
        </w:numPr>
        <w:ind w:left="1276" w:hanging="567"/>
        <w:jc w:val="both"/>
        <w:rPr>
          <w:rFonts w:ascii="TH SarabunPSK" w:hAnsi="TH SarabunPSK" w:cs="TH SarabunPSK"/>
          <w:szCs w:val="32"/>
        </w:rPr>
      </w:pPr>
      <w:r w:rsidRPr="0018260F">
        <w:rPr>
          <w:rFonts w:ascii="TH SarabunPSK" w:hAnsi="TH SarabunPSK" w:cs="TH SarabunPSK"/>
          <w:szCs w:val="32"/>
        </w:rPr>
        <w:t>Hirun, N</w:t>
      </w:r>
      <w:r w:rsidRPr="0018260F">
        <w:rPr>
          <w:rFonts w:ascii="TH SarabunPSK" w:hAnsi="TH SarabunPSK" w:cs="TH SarabunPSK"/>
          <w:szCs w:val="32"/>
          <w:cs/>
        </w:rPr>
        <w:t>.</w:t>
      </w:r>
      <w:r w:rsidRPr="0018260F">
        <w:rPr>
          <w:rFonts w:ascii="TH SarabunPSK" w:hAnsi="TH SarabunPSK" w:cs="TH SarabunPSK"/>
          <w:szCs w:val="32"/>
        </w:rPr>
        <w:t>, Tantishaiyakul, V</w:t>
      </w:r>
      <w:r w:rsidRPr="0018260F">
        <w:rPr>
          <w:rFonts w:ascii="TH SarabunPSK" w:hAnsi="TH SarabunPSK" w:cs="TH SarabunPSK"/>
          <w:szCs w:val="32"/>
          <w:cs/>
        </w:rPr>
        <w:t>.</w:t>
      </w:r>
      <w:r w:rsidRPr="0018260F">
        <w:rPr>
          <w:rFonts w:ascii="TH SarabunPSK" w:hAnsi="TH SarabunPSK" w:cs="TH SarabunPSK"/>
          <w:szCs w:val="32"/>
        </w:rPr>
        <w:t>, Sangfai, T</w:t>
      </w:r>
      <w:r w:rsidRPr="0018260F">
        <w:rPr>
          <w:rFonts w:ascii="TH SarabunPSK" w:hAnsi="TH SarabunPSK" w:cs="TH SarabunPSK"/>
          <w:szCs w:val="32"/>
          <w:cs/>
        </w:rPr>
        <w:t>.</w:t>
      </w:r>
      <w:r w:rsidRPr="0018260F">
        <w:rPr>
          <w:rFonts w:ascii="TH SarabunPSK" w:hAnsi="TH SarabunPSK" w:cs="TH SarabunPSK"/>
          <w:szCs w:val="32"/>
        </w:rPr>
        <w:t>, Rugmai, S</w:t>
      </w:r>
      <w:r w:rsidRPr="0018260F">
        <w:rPr>
          <w:rFonts w:ascii="TH SarabunPSK" w:hAnsi="TH SarabunPSK" w:cs="TH SarabunPSK"/>
          <w:szCs w:val="32"/>
          <w:cs/>
        </w:rPr>
        <w:t>.</w:t>
      </w:r>
      <w:r w:rsidRPr="0018260F">
        <w:rPr>
          <w:rFonts w:ascii="TH SarabunPSK" w:hAnsi="TH SarabunPSK" w:cs="TH SarabunPSK"/>
          <w:szCs w:val="32"/>
        </w:rPr>
        <w:t>, &amp; Soontaranon, S</w:t>
      </w:r>
      <w:r w:rsidRPr="0018260F">
        <w:rPr>
          <w:rFonts w:ascii="TH SarabunPSK" w:hAnsi="TH SarabunPSK" w:cs="TH SarabunPSK"/>
          <w:szCs w:val="32"/>
          <w:cs/>
        </w:rPr>
        <w:t>. (</w:t>
      </w:r>
      <w:r w:rsidRPr="0018260F">
        <w:rPr>
          <w:rFonts w:ascii="TH SarabunPSK" w:hAnsi="TH SarabunPSK" w:cs="TH SarabunPSK"/>
          <w:szCs w:val="32"/>
        </w:rPr>
        <w:t>2016</w:t>
      </w:r>
      <w:r w:rsidRPr="0018260F">
        <w:rPr>
          <w:rFonts w:ascii="TH SarabunPSK" w:hAnsi="TH SarabunPSK" w:cs="TH SarabunPSK"/>
          <w:szCs w:val="32"/>
          <w:cs/>
        </w:rPr>
        <w:t xml:space="preserve">). </w:t>
      </w:r>
      <w:r w:rsidRPr="0018260F">
        <w:rPr>
          <w:rFonts w:ascii="TH SarabunPSK" w:hAnsi="TH SarabunPSK" w:cs="TH SarabunPSK"/>
          <w:szCs w:val="32"/>
        </w:rPr>
        <w:t>Nano</w:t>
      </w:r>
      <w:r w:rsidRPr="0018260F">
        <w:rPr>
          <w:rFonts w:ascii="TH SarabunPSK" w:hAnsi="TH SarabunPSK" w:cs="TH SarabunPSK"/>
          <w:szCs w:val="32"/>
          <w:cs/>
        </w:rPr>
        <w:t>-</w:t>
      </w:r>
      <w:r w:rsidRPr="0018260F">
        <w:rPr>
          <w:rFonts w:ascii="TH SarabunPSK" w:hAnsi="TH SarabunPSK" w:cs="TH SarabunPSK"/>
          <w:szCs w:val="32"/>
        </w:rPr>
        <w:t>structure, phase transition and morphology of gallic acid and xyloglucan hydrogel</w:t>
      </w:r>
      <w:r w:rsidRPr="0018260F">
        <w:rPr>
          <w:rFonts w:ascii="TH SarabunPSK" w:hAnsi="TH SarabunPSK" w:cs="TH SarabunPSK"/>
          <w:szCs w:val="32"/>
          <w:cs/>
        </w:rPr>
        <w:t xml:space="preserve">. </w:t>
      </w:r>
      <w:r w:rsidRPr="0018260F">
        <w:rPr>
          <w:rFonts w:ascii="TH SarabunPSK" w:hAnsi="TH SarabunPSK" w:cs="TH SarabunPSK"/>
          <w:szCs w:val="32"/>
        </w:rPr>
        <w:t>Polymer Bulletin, 73, 2211</w:t>
      </w:r>
      <w:r w:rsidRPr="0018260F">
        <w:rPr>
          <w:rFonts w:ascii="TH SarabunPSK" w:hAnsi="TH SarabunPSK" w:cs="TH SarabunPSK"/>
          <w:szCs w:val="32"/>
          <w:cs/>
        </w:rPr>
        <w:t>-</w:t>
      </w:r>
      <w:r w:rsidRPr="0018260F">
        <w:rPr>
          <w:rFonts w:ascii="TH SarabunPSK" w:hAnsi="TH SarabunPSK" w:cs="TH SarabunPSK"/>
          <w:szCs w:val="32"/>
        </w:rPr>
        <w:t>2226</w:t>
      </w:r>
      <w:r w:rsidRPr="0018260F">
        <w:rPr>
          <w:rFonts w:ascii="TH SarabunPSK" w:hAnsi="TH SarabunPSK" w:cs="TH SarabunPSK"/>
          <w:szCs w:val="32"/>
          <w:cs/>
        </w:rPr>
        <w:t>.</w:t>
      </w:r>
    </w:p>
    <w:p w:rsidR="002C2F20" w:rsidRPr="0018260F" w:rsidRDefault="002C2F20" w:rsidP="002C2F20">
      <w:pPr>
        <w:pStyle w:val="ListParagraph"/>
        <w:numPr>
          <w:ilvl w:val="2"/>
          <w:numId w:val="64"/>
        </w:numPr>
        <w:ind w:left="1276" w:hanging="567"/>
        <w:jc w:val="both"/>
        <w:rPr>
          <w:rFonts w:ascii="TH SarabunPSK" w:hAnsi="TH SarabunPSK" w:cs="TH SarabunPSK"/>
          <w:szCs w:val="32"/>
        </w:rPr>
      </w:pPr>
      <w:r w:rsidRPr="0018260F">
        <w:rPr>
          <w:rFonts w:ascii="TH SarabunPSK" w:hAnsi="TH SarabunPSK" w:cs="TH SarabunPSK"/>
          <w:szCs w:val="32"/>
        </w:rPr>
        <w:t>Sangfai, T</w:t>
      </w:r>
      <w:r w:rsidRPr="0018260F">
        <w:rPr>
          <w:rFonts w:ascii="TH SarabunPSK" w:hAnsi="TH SarabunPSK" w:cs="TH SarabunPSK"/>
          <w:szCs w:val="32"/>
          <w:cs/>
        </w:rPr>
        <w:t>.</w:t>
      </w:r>
      <w:r w:rsidRPr="0018260F">
        <w:rPr>
          <w:rFonts w:ascii="TH SarabunPSK" w:hAnsi="TH SarabunPSK" w:cs="TH SarabunPSK"/>
          <w:szCs w:val="32"/>
        </w:rPr>
        <w:t>, Tantishaiyakul, V</w:t>
      </w:r>
      <w:r w:rsidRPr="0018260F">
        <w:rPr>
          <w:rFonts w:ascii="TH SarabunPSK" w:hAnsi="TH SarabunPSK" w:cs="TH SarabunPSK"/>
          <w:szCs w:val="32"/>
          <w:cs/>
        </w:rPr>
        <w:t>.</w:t>
      </w:r>
      <w:r w:rsidRPr="0018260F">
        <w:rPr>
          <w:rFonts w:ascii="TH SarabunPSK" w:hAnsi="TH SarabunPSK" w:cs="TH SarabunPSK"/>
          <w:szCs w:val="32"/>
        </w:rPr>
        <w:t>, Hirun, N</w:t>
      </w:r>
      <w:r w:rsidRPr="0018260F">
        <w:rPr>
          <w:rFonts w:ascii="TH SarabunPSK" w:hAnsi="TH SarabunPSK" w:cs="TH SarabunPSK"/>
          <w:szCs w:val="32"/>
          <w:cs/>
        </w:rPr>
        <w:t>.</w:t>
      </w:r>
      <w:r w:rsidRPr="0018260F">
        <w:rPr>
          <w:rFonts w:ascii="TH SarabunPSK" w:hAnsi="TH SarabunPSK" w:cs="TH SarabunPSK"/>
          <w:szCs w:val="32"/>
        </w:rPr>
        <w:t>, &amp; Li, L</w:t>
      </w:r>
      <w:r w:rsidRPr="0018260F">
        <w:rPr>
          <w:rFonts w:ascii="TH SarabunPSK" w:hAnsi="TH SarabunPSK" w:cs="TH SarabunPSK"/>
          <w:szCs w:val="32"/>
          <w:cs/>
        </w:rPr>
        <w:t>. (</w:t>
      </w:r>
      <w:r w:rsidRPr="0018260F">
        <w:rPr>
          <w:rFonts w:ascii="TH SarabunPSK" w:hAnsi="TH SarabunPSK" w:cs="TH SarabunPSK"/>
          <w:szCs w:val="32"/>
        </w:rPr>
        <w:t>2015</w:t>
      </w:r>
      <w:r w:rsidRPr="0018260F">
        <w:rPr>
          <w:rFonts w:ascii="TH SarabunPSK" w:hAnsi="TH SarabunPSK" w:cs="TH SarabunPSK"/>
          <w:szCs w:val="32"/>
          <w:cs/>
        </w:rPr>
        <w:t xml:space="preserve">). </w:t>
      </w:r>
      <w:r w:rsidRPr="0018260F">
        <w:rPr>
          <w:rFonts w:ascii="TH SarabunPSK" w:hAnsi="TH SarabunPSK" w:cs="TH SarabunPSK"/>
          <w:szCs w:val="32"/>
        </w:rPr>
        <w:t xml:space="preserve">Preparation and characterization of </w:t>
      </w:r>
      <w:r w:rsidRPr="0018260F">
        <w:rPr>
          <w:rFonts w:ascii="Arial" w:hAnsi="Arial" w:cs="TH SarabunPSK"/>
          <w:sz w:val="22"/>
          <w:szCs w:val="22"/>
        </w:rPr>
        <w:t>к</w:t>
      </w:r>
      <w:r w:rsidRPr="0018260F">
        <w:rPr>
          <w:rFonts w:ascii="TH SarabunPSK" w:hAnsi="TH SarabunPSK" w:cs="TH SarabunPSK"/>
          <w:szCs w:val="32"/>
          <w:cs/>
        </w:rPr>
        <w:t>-</w:t>
      </w:r>
      <w:r w:rsidRPr="0018260F">
        <w:rPr>
          <w:rFonts w:ascii="TH SarabunPSK" w:hAnsi="TH SarabunPSK" w:cs="TH SarabunPSK"/>
          <w:szCs w:val="32"/>
        </w:rPr>
        <w:t>carrageenan and xyloglucan blends for sustained release of a hydrophilic drug</w:t>
      </w:r>
      <w:r w:rsidRPr="0018260F">
        <w:rPr>
          <w:rFonts w:ascii="TH SarabunPSK" w:hAnsi="TH SarabunPSK" w:cs="TH SarabunPSK"/>
          <w:szCs w:val="32"/>
          <w:cs/>
        </w:rPr>
        <w:t xml:space="preserve">. </w:t>
      </w:r>
      <w:r w:rsidRPr="0018260F">
        <w:rPr>
          <w:rFonts w:ascii="TH SarabunPSK" w:hAnsi="TH SarabunPSK" w:cs="TH SarabunPSK"/>
          <w:szCs w:val="32"/>
        </w:rPr>
        <w:t>Polymer Bulletin, 72, 1647</w:t>
      </w:r>
      <w:r w:rsidRPr="0018260F">
        <w:rPr>
          <w:rFonts w:ascii="TH SarabunPSK" w:hAnsi="TH SarabunPSK" w:cs="TH SarabunPSK"/>
          <w:szCs w:val="32"/>
          <w:cs/>
        </w:rPr>
        <w:t>-</w:t>
      </w:r>
      <w:r w:rsidRPr="0018260F">
        <w:rPr>
          <w:rFonts w:ascii="TH SarabunPSK" w:hAnsi="TH SarabunPSK" w:cs="TH SarabunPSK"/>
          <w:szCs w:val="32"/>
        </w:rPr>
        <w:t>1661</w:t>
      </w:r>
      <w:r w:rsidRPr="0018260F">
        <w:rPr>
          <w:rFonts w:ascii="TH SarabunPSK" w:hAnsi="TH SarabunPSK" w:cs="TH SarabunPSK"/>
          <w:szCs w:val="32"/>
          <w:cs/>
        </w:rPr>
        <w:t xml:space="preserve">. </w:t>
      </w:r>
    </w:p>
    <w:p w:rsidR="002C2F20" w:rsidRPr="0018260F" w:rsidRDefault="002C2F20" w:rsidP="002C2F20">
      <w:pPr>
        <w:pStyle w:val="ListParagraph"/>
        <w:numPr>
          <w:ilvl w:val="2"/>
          <w:numId w:val="64"/>
        </w:numPr>
        <w:ind w:left="1276" w:hanging="567"/>
        <w:jc w:val="both"/>
        <w:rPr>
          <w:rFonts w:ascii="TH SarabunPSK" w:hAnsi="TH SarabunPSK" w:cs="TH SarabunPSK"/>
          <w:szCs w:val="32"/>
        </w:rPr>
      </w:pPr>
      <w:r w:rsidRPr="0018260F">
        <w:rPr>
          <w:rFonts w:ascii="TH SarabunPSK" w:hAnsi="TH SarabunPSK" w:cs="TH SarabunPSK"/>
          <w:szCs w:val="32"/>
        </w:rPr>
        <w:t>Klaewklod, A</w:t>
      </w:r>
      <w:r w:rsidRPr="0018260F">
        <w:rPr>
          <w:rFonts w:ascii="TH SarabunPSK" w:hAnsi="TH SarabunPSK" w:cs="TH SarabunPSK"/>
          <w:szCs w:val="32"/>
          <w:cs/>
        </w:rPr>
        <w:t>.</w:t>
      </w:r>
      <w:r w:rsidRPr="0018260F">
        <w:rPr>
          <w:rFonts w:ascii="TH SarabunPSK" w:hAnsi="TH SarabunPSK" w:cs="TH SarabunPSK"/>
          <w:szCs w:val="32"/>
        </w:rPr>
        <w:t>, Tantishaiyakul, V</w:t>
      </w:r>
      <w:r w:rsidRPr="0018260F">
        <w:rPr>
          <w:rFonts w:ascii="TH SarabunPSK" w:hAnsi="TH SarabunPSK" w:cs="TH SarabunPSK"/>
          <w:szCs w:val="32"/>
          <w:cs/>
        </w:rPr>
        <w:t>.</w:t>
      </w:r>
      <w:r w:rsidRPr="0018260F">
        <w:rPr>
          <w:rFonts w:ascii="TH SarabunPSK" w:hAnsi="TH SarabunPSK" w:cs="TH SarabunPSK"/>
          <w:szCs w:val="32"/>
        </w:rPr>
        <w:t>, Sangfai, T</w:t>
      </w:r>
      <w:r w:rsidRPr="0018260F">
        <w:rPr>
          <w:rFonts w:ascii="TH SarabunPSK" w:hAnsi="TH SarabunPSK" w:cs="TH SarabunPSK"/>
          <w:szCs w:val="32"/>
          <w:cs/>
        </w:rPr>
        <w:t>.</w:t>
      </w:r>
      <w:r w:rsidRPr="0018260F">
        <w:rPr>
          <w:rFonts w:ascii="TH SarabunPSK" w:hAnsi="TH SarabunPSK" w:cs="TH SarabunPSK"/>
          <w:szCs w:val="32"/>
        </w:rPr>
        <w:t>, Hirun, N</w:t>
      </w:r>
      <w:r w:rsidRPr="0018260F">
        <w:rPr>
          <w:rFonts w:ascii="TH SarabunPSK" w:hAnsi="TH SarabunPSK" w:cs="TH SarabunPSK"/>
          <w:szCs w:val="32"/>
          <w:cs/>
        </w:rPr>
        <w:t>.</w:t>
      </w:r>
      <w:r w:rsidRPr="0018260F">
        <w:rPr>
          <w:rFonts w:ascii="TH SarabunPSK" w:hAnsi="TH SarabunPSK" w:cs="TH SarabunPSK"/>
          <w:szCs w:val="32"/>
        </w:rPr>
        <w:t>, &amp; Rugmai, S</w:t>
      </w:r>
      <w:r w:rsidRPr="0018260F">
        <w:rPr>
          <w:rFonts w:ascii="TH SarabunPSK" w:hAnsi="TH SarabunPSK" w:cs="TH SarabunPSK"/>
          <w:szCs w:val="32"/>
          <w:cs/>
        </w:rPr>
        <w:t>. (</w:t>
      </w:r>
      <w:r w:rsidRPr="0018260F">
        <w:rPr>
          <w:rFonts w:ascii="TH SarabunPSK" w:hAnsi="TH SarabunPSK" w:cs="TH SarabunPSK"/>
          <w:szCs w:val="32"/>
        </w:rPr>
        <w:t>2015</w:t>
      </w:r>
      <w:r w:rsidRPr="0018260F">
        <w:rPr>
          <w:rFonts w:ascii="TH SarabunPSK" w:hAnsi="TH SarabunPSK" w:cs="TH SarabunPSK"/>
          <w:szCs w:val="32"/>
          <w:cs/>
        </w:rPr>
        <w:t xml:space="preserve">). </w:t>
      </w:r>
      <w:r w:rsidRPr="0018260F">
        <w:rPr>
          <w:rFonts w:ascii="TH SarabunPSK" w:hAnsi="TH SarabunPSK" w:cs="TH SarabunPSK"/>
          <w:szCs w:val="32"/>
        </w:rPr>
        <w:t>Chemometric and experimental investigations of organogelation based on beta</w:t>
      </w:r>
      <w:r w:rsidRPr="0018260F">
        <w:rPr>
          <w:rFonts w:ascii="TH SarabunPSK" w:hAnsi="TH SarabunPSK" w:cs="TH SarabunPSK"/>
          <w:szCs w:val="32"/>
          <w:cs/>
        </w:rPr>
        <w:t>-</w:t>
      </w:r>
      <w:r w:rsidRPr="0018260F">
        <w:rPr>
          <w:rFonts w:ascii="TH SarabunPSK" w:hAnsi="TH SarabunPSK" w:cs="TH SarabunPSK"/>
          <w:szCs w:val="32"/>
        </w:rPr>
        <w:t>cyclodextrin</w:t>
      </w:r>
      <w:r w:rsidRPr="0018260F">
        <w:rPr>
          <w:rFonts w:ascii="TH SarabunPSK" w:hAnsi="TH SarabunPSK" w:cs="TH SarabunPSK"/>
          <w:szCs w:val="32"/>
          <w:cs/>
        </w:rPr>
        <w:t xml:space="preserve">. </w:t>
      </w:r>
      <w:r w:rsidRPr="0018260F">
        <w:rPr>
          <w:rFonts w:ascii="TH SarabunPSK" w:hAnsi="TH SarabunPSK" w:cs="TH SarabunPSK"/>
          <w:szCs w:val="32"/>
        </w:rPr>
        <w:t>Advanced Materials Research, 1060, 133</w:t>
      </w:r>
      <w:r w:rsidRPr="0018260F">
        <w:rPr>
          <w:rFonts w:ascii="TH SarabunPSK" w:hAnsi="TH SarabunPSK" w:cs="TH SarabunPSK"/>
          <w:szCs w:val="32"/>
          <w:cs/>
        </w:rPr>
        <w:t>-</w:t>
      </w:r>
      <w:r w:rsidRPr="0018260F">
        <w:rPr>
          <w:rFonts w:ascii="TH SarabunPSK" w:hAnsi="TH SarabunPSK" w:cs="TH SarabunPSK"/>
          <w:szCs w:val="32"/>
        </w:rPr>
        <w:t>136</w:t>
      </w:r>
      <w:r w:rsidRPr="0018260F">
        <w:rPr>
          <w:rFonts w:ascii="TH SarabunPSK" w:hAnsi="TH SarabunPSK" w:cs="TH SarabunPSK"/>
          <w:szCs w:val="32"/>
          <w:cs/>
        </w:rPr>
        <w:t>.</w:t>
      </w:r>
    </w:p>
    <w:p w:rsidR="002C2F20" w:rsidRPr="0018260F" w:rsidRDefault="002C2F20" w:rsidP="002C2F20">
      <w:pPr>
        <w:pStyle w:val="ListParagraph"/>
        <w:numPr>
          <w:ilvl w:val="2"/>
          <w:numId w:val="64"/>
        </w:numPr>
        <w:ind w:left="1276" w:hanging="567"/>
        <w:jc w:val="both"/>
        <w:rPr>
          <w:rFonts w:ascii="TH SarabunPSK" w:hAnsi="TH SarabunPSK" w:cs="TH SarabunPSK"/>
          <w:szCs w:val="32"/>
        </w:rPr>
      </w:pPr>
      <w:r w:rsidRPr="0018260F">
        <w:rPr>
          <w:rFonts w:ascii="TH SarabunPSK" w:hAnsi="TH SarabunPSK" w:cs="TH SarabunPSK"/>
          <w:szCs w:val="32"/>
        </w:rPr>
        <w:t>Klaewklod, A</w:t>
      </w:r>
      <w:r w:rsidRPr="0018260F">
        <w:rPr>
          <w:rFonts w:ascii="TH SarabunPSK" w:hAnsi="TH SarabunPSK" w:cs="TH SarabunPSK"/>
          <w:szCs w:val="32"/>
          <w:cs/>
        </w:rPr>
        <w:t>.</w:t>
      </w:r>
      <w:r w:rsidRPr="0018260F">
        <w:rPr>
          <w:rFonts w:ascii="TH SarabunPSK" w:hAnsi="TH SarabunPSK" w:cs="TH SarabunPSK"/>
          <w:szCs w:val="32"/>
        </w:rPr>
        <w:t>, Tantishaiyakul, V</w:t>
      </w:r>
      <w:r w:rsidRPr="0018260F">
        <w:rPr>
          <w:rFonts w:ascii="TH SarabunPSK" w:hAnsi="TH SarabunPSK" w:cs="TH SarabunPSK"/>
          <w:szCs w:val="32"/>
          <w:cs/>
        </w:rPr>
        <w:t>.</w:t>
      </w:r>
      <w:r w:rsidRPr="0018260F">
        <w:rPr>
          <w:rFonts w:ascii="TH SarabunPSK" w:hAnsi="TH SarabunPSK" w:cs="TH SarabunPSK"/>
          <w:szCs w:val="32"/>
        </w:rPr>
        <w:t>, Hirun, N</w:t>
      </w:r>
      <w:r w:rsidRPr="0018260F">
        <w:rPr>
          <w:rFonts w:ascii="TH SarabunPSK" w:hAnsi="TH SarabunPSK" w:cs="TH SarabunPSK"/>
          <w:szCs w:val="32"/>
          <w:cs/>
        </w:rPr>
        <w:t>.</w:t>
      </w:r>
      <w:r w:rsidRPr="0018260F">
        <w:rPr>
          <w:rFonts w:ascii="TH SarabunPSK" w:hAnsi="TH SarabunPSK" w:cs="TH SarabunPSK"/>
          <w:szCs w:val="32"/>
        </w:rPr>
        <w:t>, Sangfai, T</w:t>
      </w:r>
      <w:r w:rsidRPr="0018260F">
        <w:rPr>
          <w:rFonts w:ascii="TH SarabunPSK" w:hAnsi="TH SarabunPSK" w:cs="TH SarabunPSK"/>
          <w:szCs w:val="32"/>
          <w:cs/>
        </w:rPr>
        <w:t>.</w:t>
      </w:r>
      <w:r w:rsidRPr="0018260F">
        <w:rPr>
          <w:rFonts w:ascii="TH SarabunPSK" w:hAnsi="TH SarabunPSK" w:cs="TH SarabunPSK"/>
          <w:szCs w:val="32"/>
        </w:rPr>
        <w:t>, &amp; Li, L</w:t>
      </w:r>
      <w:r w:rsidRPr="0018260F">
        <w:rPr>
          <w:rFonts w:ascii="TH SarabunPSK" w:hAnsi="TH SarabunPSK" w:cs="TH SarabunPSK"/>
          <w:szCs w:val="32"/>
          <w:cs/>
        </w:rPr>
        <w:t>. (</w:t>
      </w:r>
      <w:r w:rsidRPr="0018260F">
        <w:rPr>
          <w:rFonts w:ascii="TH SarabunPSK" w:hAnsi="TH SarabunPSK" w:cs="TH SarabunPSK"/>
          <w:szCs w:val="32"/>
        </w:rPr>
        <w:t>2015</w:t>
      </w:r>
      <w:r w:rsidRPr="0018260F">
        <w:rPr>
          <w:rFonts w:ascii="TH SarabunPSK" w:hAnsi="TH SarabunPSK" w:cs="TH SarabunPSK"/>
          <w:szCs w:val="32"/>
          <w:cs/>
        </w:rPr>
        <w:t xml:space="preserve">). </w:t>
      </w:r>
      <w:r w:rsidRPr="0018260F">
        <w:rPr>
          <w:rFonts w:ascii="TH SarabunPSK" w:hAnsi="TH SarabunPSK" w:cs="TH SarabunPSK"/>
          <w:szCs w:val="32"/>
        </w:rPr>
        <w:t xml:space="preserve">Characterization of supramolecular gels based on </w:t>
      </w:r>
      <w:r w:rsidRPr="0018260F">
        <w:rPr>
          <w:rFonts w:ascii="Arial" w:hAnsi="Arial" w:cs="TH SarabunPSK"/>
          <w:sz w:val="22"/>
          <w:szCs w:val="22"/>
        </w:rPr>
        <w:t>β</w:t>
      </w:r>
      <w:r w:rsidRPr="0018260F">
        <w:rPr>
          <w:rFonts w:ascii="TH SarabunPSK" w:hAnsi="TH SarabunPSK" w:cs="TH SarabunPSK"/>
          <w:szCs w:val="32"/>
          <w:cs/>
        </w:rPr>
        <w:t>-</w:t>
      </w:r>
      <w:r w:rsidRPr="0018260F">
        <w:rPr>
          <w:rFonts w:ascii="TH SarabunPSK" w:hAnsi="TH SarabunPSK" w:cs="TH SarabunPSK"/>
          <w:szCs w:val="32"/>
        </w:rPr>
        <w:t>cyclodextrin and polyethyleneglycol and their potential use for topical drug delivery</w:t>
      </w:r>
      <w:r w:rsidRPr="0018260F">
        <w:rPr>
          <w:rFonts w:ascii="TH SarabunPSK" w:hAnsi="TH SarabunPSK" w:cs="TH SarabunPSK"/>
          <w:szCs w:val="32"/>
          <w:cs/>
        </w:rPr>
        <w:t xml:space="preserve">. </w:t>
      </w:r>
      <w:r w:rsidRPr="0018260F">
        <w:rPr>
          <w:rFonts w:ascii="TH SarabunPSK" w:hAnsi="TH SarabunPSK" w:cs="TH SarabunPSK"/>
          <w:szCs w:val="32"/>
        </w:rPr>
        <w:t>Materials Science and Engineering</w:t>
      </w:r>
      <w:r w:rsidRPr="0018260F">
        <w:rPr>
          <w:rFonts w:ascii="TH SarabunPSK" w:hAnsi="TH SarabunPSK" w:cs="TH SarabunPSK"/>
          <w:szCs w:val="32"/>
          <w:cs/>
        </w:rPr>
        <w:t xml:space="preserve">: </w:t>
      </w:r>
      <w:r w:rsidRPr="0018260F">
        <w:rPr>
          <w:rFonts w:ascii="TH SarabunPSK" w:hAnsi="TH SarabunPSK" w:cs="TH SarabunPSK"/>
          <w:szCs w:val="32"/>
        </w:rPr>
        <w:t>C, 50, 242</w:t>
      </w:r>
      <w:r w:rsidRPr="0018260F">
        <w:rPr>
          <w:rFonts w:ascii="TH SarabunPSK" w:hAnsi="TH SarabunPSK" w:cs="TH SarabunPSK"/>
          <w:szCs w:val="32"/>
          <w:cs/>
        </w:rPr>
        <w:t>-</w:t>
      </w:r>
      <w:r w:rsidRPr="0018260F">
        <w:rPr>
          <w:rFonts w:ascii="TH SarabunPSK" w:hAnsi="TH SarabunPSK" w:cs="TH SarabunPSK"/>
          <w:szCs w:val="32"/>
        </w:rPr>
        <w:t>250</w:t>
      </w:r>
      <w:r w:rsidRPr="0018260F">
        <w:rPr>
          <w:rFonts w:ascii="TH SarabunPSK" w:hAnsi="TH SarabunPSK" w:cs="TH SarabunPSK"/>
          <w:szCs w:val="32"/>
          <w:cs/>
        </w:rPr>
        <w:t xml:space="preserve">. </w:t>
      </w:r>
    </w:p>
    <w:p w:rsidR="002C2F20" w:rsidRPr="0018260F" w:rsidRDefault="002C2F20" w:rsidP="002C2F20">
      <w:pPr>
        <w:pStyle w:val="ListParagraph"/>
        <w:numPr>
          <w:ilvl w:val="2"/>
          <w:numId w:val="64"/>
        </w:numPr>
        <w:ind w:left="1276" w:hanging="567"/>
        <w:jc w:val="both"/>
        <w:rPr>
          <w:rFonts w:ascii="TH SarabunPSK" w:hAnsi="TH SarabunPSK" w:cs="TH SarabunPSK"/>
          <w:szCs w:val="32"/>
        </w:rPr>
      </w:pPr>
      <w:r w:rsidRPr="0018260F">
        <w:rPr>
          <w:rFonts w:ascii="TH SarabunPSK" w:hAnsi="TH SarabunPSK" w:cs="TH SarabunPSK"/>
          <w:szCs w:val="32"/>
        </w:rPr>
        <w:t>Hirun, N</w:t>
      </w:r>
      <w:r w:rsidRPr="0018260F">
        <w:rPr>
          <w:rFonts w:ascii="TH SarabunPSK" w:hAnsi="TH SarabunPSK" w:cs="TH SarabunPSK"/>
          <w:szCs w:val="32"/>
          <w:cs/>
        </w:rPr>
        <w:t>.</w:t>
      </w:r>
      <w:r w:rsidRPr="0018260F">
        <w:rPr>
          <w:rFonts w:ascii="TH SarabunPSK" w:hAnsi="TH SarabunPSK" w:cs="TH SarabunPSK"/>
          <w:szCs w:val="32"/>
        </w:rPr>
        <w:t>, Sangfai, T</w:t>
      </w:r>
      <w:r w:rsidRPr="0018260F">
        <w:rPr>
          <w:rFonts w:ascii="TH SarabunPSK" w:hAnsi="TH SarabunPSK" w:cs="TH SarabunPSK"/>
          <w:szCs w:val="32"/>
          <w:cs/>
        </w:rPr>
        <w:t>.</w:t>
      </w:r>
      <w:r w:rsidRPr="0018260F">
        <w:rPr>
          <w:rFonts w:ascii="TH SarabunPSK" w:hAnsi="TH SarabunPSK" w:cs="TH SarabunPSK"/>
          <w:szCs w:val="32"/>
        </w:rPr>
        <w:t>, &amp; Tantishaiyakul, V</w:t>
      </w:r>
      <w:r w:rsidRPr="0018260F">
        <w:rPr>
          <w:rFonts w:ascii="TH SarabunPSK" w:hAnsi="TH SarabunPSK" w:cs="TH SarabunPSK"/>
          <w:szCs w:val="32"/>
          <w:cs/>
        </w:rPr>
        <w:t>. (</w:t>
      </w:r>
      <w:r w:rsidRPr="0018260F">
        <w:rPr>
          <w:rFonts w:ascii="TH SarabunPSK" w:hAnsi="TH SarabunPSK" w:cs="TH SarabunPSK"/>
          <w:szCs w:val="32"/>
        </w:rPr>
        <w:t>2015</w:t>
      </w:r>
      <w:r w:rsidRPr="0018260F">
        <w:rPr>
          <w:rFonts w:ascii="TH SarabunPSK" w:hAnsi="TH SarabunPSK" w:cs="TH SarabunPSK"/>
          <w:szCs w:val="32"/>
          <w:cs/>
        </w:rPr>
        <w:t xml:space="preserve">). </w:t>
      </w:r>
      <w:r w:rsidRPr="0018260F">
        <w:rPr>
          <w:rFonts w:ascii="TH SarabunPSK" w:hAnsi="TH SarabunPSK" w:cs="TH SarabunPSK"/>
          <w:szCs w:val="32"/>
        </w:rPr>
        <w:t>Characterization of freeze</w:t>
      </w:r>
      <w:r w:rsidRPr="0018260F">
        <w:rPr>
          <w:rFonts w:ascii="TH SarabunPSK" w:hAnsi="TH SarabunPSK" w:cs="TH SarabunPSK"/>
          <w:szCs w:val="32"/>
          <w:cs/>
        </w:rPr>
        <w:t>-</w:t>
      </w:r>
      <w:r w:rsidRPr="0018260F">
        <w:rPr>
          <w:rFonts w:ascii="TH SarabunPSK" w:hAnsi="TH SarabunPSK" w:cs="TH SarabunPSK"/>
          <w:szCs w:val="32"/>
        </w:rPr>
        <w:t>dried gallic acid</w:t>
      </w:r>
      <w:r w:rsidRPr="0018260F">
        <w:rPr>
          <w:rFonts w:ascii="TH SarabunPSK" w:hAnsi="TH SarabunPSK" w:cs="TH SarabunPSK"/>
          <w:szCs w:val="32"/>
          <w:cs/>
        </w:rPr>
        <w:t>/</w:t>
      </w:r>
      <w:r w:rsidRPr="0018260F">
        <w:rPr>
          <w:rFonts w:ascii="TH SarabunPSK" w:hAnsi="TH SarabunPSK" w:cs="TH SarabunPSK"/>
          <w:szCs w:val="32"/>
        </w:rPr>
        <w:t>xyloglucan</w:t>
      </w:r>
      <w:r w:rsidRPr="0018260F">
        <w:rPr>
          <w:rFonts w:ascii="TH SarabunPSK" w:hAnsi="TH SarabunPSK" w:cs="TH SarabunPSK"/>
          <w:szCs w:val="32"/>
          <w:cs/>
        </w:rPr>
        <w:t xml:space="preserve">. </w:t>
      </w:r>
      <w:r w:rsidRPr="0018260F">
        <w:rPr>
          <w:rFonts w:ascii="TH SarabunPSK" w:hAnsi="TH SarabunPSK" w:cs="TH SarabunPSK"/>
          <w:szCs w:val="32"/>
        </w:rPr>
        <w:t>Drug Development and Industrial Pharmacy, 41, 194</w:t>
      </w:r>
      <w:r w:rsidRPr="0018260F">
        <w:rPr>
          <w:rFonts w:ascii="TH SarabunPSK" w:hAnsi="TH SarabunPSK" w:cs="TH SarabunPSK"/>
          <w:szCs w:val="32"/>
          <w:cs/>
        </w:rPr>
        <w:t>-</w:t>
      </w:r>
      <w:r w:rsidRPr="0018260F">
        <w:rPr>
          <w:rFonts w:ascii="TH SarabunPSK" w:hAnsi="TH SarabunPSK" w:cs="TH SarabunPSK"/>
          <w:szCs w:val="32"/>
        </w:rPr>
        <w:t>200</w:t>
      </w:r>
      <w:r w:rsidRPr="0018260F">
        <w:rPr>
          <w:rFonts w:ascii="TH SarabunPSK" w:hAnsi="TH SarabunPSK" w:cs="TH SarabunPSK"/>
          <w:szCs w:val="32"/>
          <w:cs/>
        </w:rPr>
        <w:t>.</w:t>
      </w:r>
    </w:p>
    <w:p w:rsidR="002C2F20" w:rsidRPr="0018260F" w:rsidRDefault="002C2F20" w:rsidP="002C2F20">
      <w:pPr>
        <w:pStyle w:val="ListParagraph"/>
        <w:numPr>
          <w:ilvl w:val="2"/>
          <w:numId w:val="64"/>
        </w:numPr>
        <w:ind w:left="1276" w:hanging="567"/>
        <w:jc w:val="both"/>
        <w:rPr>
          <w:rFonts w:ascii="TH SarabunPSK" w:hAnsi="TH SarabunPSK" w:cs="TH SarabunPSK"/>
          <w:szCs w:val="32"/>
        </w:rPr>
      </w:pPr>
      <w:r w:rsidRPr="0018260F">
        <w:rPr>
          <w:rFonts w:ascii="TH SarabunPSK" w:hAnsi="TH SarabunPSK" w:cs="TH SarabunPSK"/>
          <w:szCs w:val="32"/>
        </w:rPr>
        <w:t>Tantishaiyakul, V</w:t>
      </w:r>
      <w:r w:rsidRPr="0018260F">
        <w:rPr>
          <w:rFonts w:ascii="TH SarabunPSK" w:hAnsi="TH SarabunPSK" w:cs="TH SarabunPSK"/>
          <w:szCs w:val="32"/>
          <w:cs/>
        </w:rPr>
        <w:t>.</w:t>
      </w:r>
      <w:r w:rsidRPr="0018260F">
        <w:rPr>
          <w:rFonts w:ascii="TH SarabunPSK" w:hAnsi="TH SarabunPSK" w:cs="TH SarabunPSK"/>
          <w:szCs w:val="32"/>
        </w:rPr>
        <w:t>, Dokmaisrijan, S</w:t>
      </w:r>
      <w:r w:rsidRPr="0018260F">
        <w:rPr>
          <w:rFonts w:ascii="TH SarabunPSK" w:hAnsi="TH SarabunPSK" w:cs="TH SarabunPSK"/>
          <w:szCs w:val="32"/>
          <w:cs/>
        </w:rPr>
        <w:t>.</w:t>
      </w:r>
      <w:r w:rsidRPr="0018260F">
        <w:rPr>
          <w:rFonts w:ascii="TH SarabunPSK" w:hAnsi="TH SarabunPSK" w:cs="TH SarabunPSK"/>
          <w:szCs w:val="32"/>
        </w:rPr>
        <w:t>, Sangfai, T</w:t>
      </w:r>
      <w:r w:rsidRPr="0018260F">
        <w:rPr>
          <w:rFonts w:ascii="TH SarabunPSK" w:hAnsi="TH SarabunPSK" w:cs="TH SarabunPSK"/>
          <w:szCs w:val="32"/>
          <w:cs/>
        </w:rPr>
        <w:t>.</w:t>
      </w:r>
      <w:r w:rsidRPr="0018260F">
        <w:rPr>
          <w:rFonts w:ascii="TH SarabunPSK" w:hAnsi="TH SarabunPSK" w:cs="TH SarabunPSK"/>
          <w:szCs w:val="32"/>
        </w:rPr>
        <w:t>, Hirun, N</w:t>
      </w:r>
      <w:r w:rsidRPr="0018260F">
        <w:rPr>
          <w:rFonts w:ascii="TH SarabunPSK" w:hAnsi="TH SarabunPSK" w:cs="TH SarabunPSK"/>
          <w:szCs w:val="32"/>
          <w:cs/>
        </w:rPr>
        <w:t>.</w:t>
      </w:r>
      <w:r w:rsidRPr="0018260F">
        <w:rPr>
          <w:rFonts w:ascii="TH SarabunPSK" w:hAnsi="TH SarabunPSK" w:cs="TH SarabunPSK"/>
          <w:szCs w:val="32"/>
        </w:rPr>
        <w:t>, Li, L</w:t>
      </w:r>
      <w:r w:rsidRPr="0018260F">
        <w:rPr>
          <w:rFonts w:ascii="TH SarabunPSK" w:hAnsi="TH SarabunPSK" w:cs="TH SarabunPSK"/>
          <w:szCs w:val="32"/>
          <w:cs/>
        </w:rPr>
        <w:t>.</w:t>
      </w:r>
      <w:r w:rsidRPr="0018260F">
        <w:rPr>
          <w:rFonts w:ascii="TH SarabunPSK" w:hAnsi="TH SarabunPSK" w:cs="TH SarabunPSK"/>
          <w:szCs w:val="32"/>
        </w:rPr>
        <w:t>, Juntarapet, S</w:t>
      </w:r>
      <w:r w:rsidRPr="0018260F">
        <w:rPr>
          <w:rFonts w:ascii="TH SarabunPSK" w:hAnsi="TH SarabunPSK" w:cs="TH SarabunPSK"/>
          <w:szCs w:val="32"/>
          <w:cs/>
        </w:rPr>
        <w:t>.</w:t>
      </w:r>
      <w:r w:rsidRPr="0018260F">
        <w:rPr>
          <w:rFonts w:ascii="TH SarabunPSK" w:hAnsi="TH SarabunPSK" w:cs="TH SarabunPSK"/>
          <w:szCs w:val="32"/>
        </w:rPr>
        <w:t>, &amp; Suknuntha, K</w:t>
      </w:r>
      <w:r w:rsidRPr="0018260F">
        <w:rPr>
          <w:rFonts w:ascii="TH SarabunPSK" w:hAnsi="TH SarabunPSK" w:cs="TH SarabunPSK"/>
          <w:szCs w:val="32"/>
          <w:cs/>
        </w:rPr>
        <w:t>. (</w:t>
      </w:r>
      <w:r w:rsidRPr="0018260F">
        <w:rPr>
          <w:rFonts w:ascii="TH SarabunPSK" w:hAnsi="TH SarabunPSK" w:cs="TH SarabunPSK"/>
          <w:szCs w:val="32"/>
        </w:rPr>
        <w:t>2014</w:t>
      </w:r>
      <w:r w:rsidRPr="0018260F">
        <w:rPr>
          <w:rFonts w:ascii="TH SarabunPSK" w:hAnsi="TH SarabunPSK" w:cs="TH SarabunPSK"/>
          <w:szCs w:val="32"/>
          <w:cs/>
        </w:rPr>
        <w:t xml:space="preserve">). </w:t>
      </w:r>
      <w:r w:rsidRPr="0018260F">
        <w:rPr>
          <w:rFonts w:ascii="TH SarabunPSK" w:hAnsi="TH SarabunPSK" w:cs="TH SarabunPSK"/>
          <w:szCs w:val="32"/>
        </w:rPr>
        <w:t>Investigation of the efficiency of gelation of melamine with the positional isomers of aminobenzoic acid</w:t>
      </w:r>
      <w:r w:rsidRPr="0018260F">
        <w:rPr>
          <w:rFonts w:ascii="TH SarabunPSK" w:hAnsi="TH SarabunPSK" w:cs="TH SarabunPSK"/>
          <w:szCs w:val="32"/>
          <w:cs/>
        </w:rPr>
        <w:t xml:space="preserve">. </w:t>
      </w:r>
      <w:r w:rsidRPr="0018260F">
        <w:rPr>
          <w:rFonts w:ascii="TH SarabunPSK" w:hAnsi="TH SarabunPSK" w:cs="TH SarabunPSK"/>
          <w:szCs w:val="32"/>
        </w:rPr>
        <w:t>Colloids and Surfaces A</w:t>
      </w:r>
      <w:r w:rsidRPr="0018260F">
        <w:rPr>
          <w:rFonts w:ascii="TH SarabunPSK" w:hAnsi="TH SarabunPSK" w:cs="TH SarabunPSK"/>
          <w:szCs w:val="32"/>
          <w:cs/>
        </w:rPr>
        <w:t xml:space="preserve">: </w:t>
      </w:r>
      <w:r w:rsidRPr="0018260F">
        <w:rPr>
          <w:rFonts w:ascii="TH SarabunPSK" w:hAnsi="TH SarabunPSK" w:cs="TH SarabunPSK"/>
          <w:szCs w:val="32"/>
        </w:rPr>
        <w:t>Physicochemical and Engineering Aspects, 446, 118</w:t>
      </w:r>
      <w:r w:rsidRPr="0018260F">
        <w:rPr>
          <w:rFonts w:ascii="TH SarabunPSK" w:hAnsi="TH SarabunPSK" w:cs="TH SarabunPSK"/>
          <w:szCs w:val="32"/>
          <w:cs/>
        </w:rPr>
        <w:t>-</w:t>
      </w:r>
      <w:r w:rsidRPr="0018260F">
        <w:rPr>
          <w:rFonts w:ascii="TH SarabunPSK" w:hAnsi="TH SarabunPSK" w:cs="TH SarabunPSK"/>
          <w:szCs w:val="32"/>
        </w:rPr>
        <w:t>126</w:t>
      </w:r>
      <w:r w:rsidRPr="0018260F">
        <w:rPr>
          <w:rFonts w:ascii="TH SarabunPSK" w:hAnsi="TH SarabunPSK" w:cs="TH SarabunPSK"/>
          <w:szCs w:val="32"/>
          <w:cs/>
        </w:rPr>
        <w:t xml:space="preserve">. </w:t>
      </w:r>
    </w:p>
    <w:p w:rsidR="002C2F20" w:rsidRDefault="002C2F20" w:rsidP="002C2F20">
      <w:pPr>
        <w:pStyle w:val="ListParagraph"/>
        <w:ind w:left="1276"/>
        <w:jc w:val="both"/>
        <w:rPr>
          <w:rFonts w:ascii="TH SarabunPSK" w:hAnsi="TH SarabunPSK" w:cs="TH SarabunPSK"/>
          <w:szCs w:val="32"/>
        </w:rPr>
      </w:pPr>
    </w:p>
    <w:p w:rsidR="00911355" w:rsidRDefault="00911355" w:rsidP="002C2F20">
      <w:pPr>
        <w:pStyle w:val="ListParagraph"/>
        <w:ind w:left="1276"/>
        <w:jc w:val="both"/>
        <w:rPr>
          <w:rFonts w:ascii="TH SarabunPSK" w:hAnsi="TH SarabunPSK" w:cs="TH SarabunPSK"/>
          <w:szCs w:val="32"/>
        </w:rPr>
      </w:pPr>
    </w:p>
    <w:p w:rsidR="00911355" w:rsidRPr="0018260F" w:rsidRDefault="00911355" w:rsidP="002C2F20">
      <w:pPr>
        <w:pStyle w:val="ListParagraph"/>
        <w:ind w:left="1276"/>
        <w:jc w:val="both"/>
        <w:rPr>
          <w:rFonts w:ascii="TH SarabunPSK" w:hAnsi="TH SarabunPSK" w:cs="TH SarabunPSK"/>
          <w:szCs w:val="32"/>
        </w:rPr>
      </w:pPr>
    </w:p>
    <w:p w:rsidR="002C2F20" w:rsidRPr="0018260F" w:rsidRDefault="002C2F20" w:rsidP="002C2F20">
      <w:pPr>
        <w:ind w:firstLine="698"/>
        <w:rPr>
          <w:rFonts w:ascii="TH SarabunPSK" w:hAnsi="TH SarabunPSK" w:cs="TH SarabunPSK"/>
          <w:b/>
          <w:bCs/>
        </w:rPr>
      </w:pPr>
      <w:r w:rsidRPr="0018260F">
        <w:rPr>
          <w:rFonts w:ascii="TH SarabunPSK" w:hAnsi="TH SarabunPSK" w:cs="TH SarabunPSK" w:hint="cs"/>
          <w:b/>
          <w:bCs/>
          <w:cs/>
        </w:rPr>
        <w:t xml:space="preserve">5.2 </w:t>
      </w:r>
      <w:r w:rsidRPr="0018260F">
        <w:rPr>
          <w:rFonts w:ascii="TH SarabunPSK" w:hAnsi="TH SarabunPSK" w:cs="TH SarabunPSK"/>
          <w:b/>
          <w:bCs/>
          <w:cs/>
        </w:rPr>
        <w:t xml:space="preserve">บทความวิชาการที่เสนอในที่ประชุมวิชาการ </w:t>
      </w:r>
    </w:p>
    <w:p w:rsidR="002C2F20" w:rsidRPr="0018260F" w:rsidRDefault="002C2F20" w:rsidP="002C2F20">
      <w:pPr>
        <w:pStyle w:val="ListParagraph"/>
        <w:numPr>
          <w:ilvl w:val="2"/>
          <w:numId w:val="79"/>
        </w:numPr>
        <w:ind w:left="1418"/>
        <w:jc w:val="both"/>
        <w:rPr>
          <w:rFonts w:ascii="TH SarabunPSK" w:hAnsi="TH SarabunPSK" w:cs="TH SarabunPSK"/>
          <w:szCs w:val="32"/>
        </w:rPr>
      </w:pPr>
      <w:r w:rsidRPr="0018260F">
        <w:rPr>
          <w:rFonts w:ascii="TH SarabunPSK" w:hAnsi="TH SarabunPSK" w:cs="TH SarabunPSK"/>
          <w:szCs w:val="32"/>
        </w:rPr>
        <w:t>Kongtaworn, N</w:t>
      </w:r>
      <w:r w:rsidRPr="0018260F">
        <w:rPr>
          <w:rFonts w:ascii="TH SarabunPSK" w:hAnsi="TH SarabunPSK" w:cs="TH SarabunPSK"/>
          <w:szCs w:val="32"/>
          <w:cs/>
        </w:rPr>
        <w:t>.</w:t>
      </w:r>
      <w:r w:rsidRPr="0018260F">
        <w:rPr>
          <w:rFonts w:ascii="TH SarabunPSK" w:hAnsi="TH SarabunPSK" w:cs="TH SarabunPSK"/>
          <w:szCs w:val="32"/>
        </w:rPr>
        <w:t>, Rungrotmongkol, T</w:t>
      </w:r>
      <w:r w:rsidRPr="0018260F">
        <w:rPr>
          <w:rFonts w:ascii="TH SarabunPSK" w:hAnsi="TH SarabunPSK" w:cs="TH SarabunPSK"/>
          <w:szCs w:val="32"/>
          <w:cs/>
        </w:rPr>
        <w:t>.</w:t>
      </w:r>
      <w:r w:rsidRPr="0018260F">
        <w:rPr>
          <w:rFonts w:ascii="TH SarabunPSK" w:hAnsi="TH SarabunPSK" w:cs="TH SarabunPSK"/>
          <w:szCs w:val="32"/>
        </w:rPr>
        <w:t>, Tantishaiyakul, V</w:t>
      </w:r>
      <w:r w:rsidRPr="0018260F">
        <w:rPr>
          <w:rFonts w:ascii="TH SarabunPSK" w:hAnsi="TH SarabunPSK" w:cs="TH SarabunPSK"/>
          <w:szCs w:val="32"/>
          <w:cs/>
        </w:rPr>
        <w:t>.</w:t>
      </w:r>
      <w:r w:rsidRPr="0018260F">
        <w:rPr>
          <w:rFonts w:ascii="TH SarabunPSK" w:hAnsi="TH SarabunPSK" w:cs="TH SarabunPSK"/>
          <w:szCs w:val="32"/>
        </w:rPr>
        <w:t>, Hirun, N</w:t>
      </w:r>
      <w:r w:rsidRPr="0018260F">
        <w:rPr>
          <w:rFonts w:ascii="TH SarabunPSK" w:hAnsi="TH SarabunPSK" w:cs="TH SarabunPSK"/>
          <w:szCs w:val="32"/>
          <w:cs/>
        </w:rPr>
        <w:t>.</w:t>
      </w:r>
      <w:r w:rsidRPr="0018260F">
        <w:rPr>
          <w:rFonts w:ascii="TH SarabunPSK" w:hAnsi="TH SarabunPSK" w:cs="TH SarabunPSK"/>
          <w:szCs w:val="32"/>
        </w:rPr>
        <w:t>, &amp; Dokmaisrijan, S</w:t>
      </w:r>
      <w:r w:rsidRPr="0018260F">
        <w:rPr>
          <w:rFonts w:ascii="TH SarabunPSK" w:hAnsi="TH SarabunPSK" w:cs="TH SarabunPSK"/>
          <w:szCs w:val="32"/>
          <w:cs/>
        </w:rPr>
        <w:t>. (</w:t>
      </w:r>
      <w:r w:rsidRPr="0018260F">
        <w:rPr>
          <w:rFonts w:ascii="TH SarabunPSK" w:hAnsi="TH SarabunPSK" w:cs="TH SarabunPSK"/>
          <w:szCs w:val="32"/>
        </w:rPr>
        <w:t>2018, February</w:t>
      </w:r>
      <w:r w:rsidRPr="0018260F">
        <w:rPr>
          <w:rFonts w:ascii="TH SarabunPSK" w:hAnsi="TH SarabunPSK" w:cs="TH SarabunPSK"/>
          <w:szCs w:val="32"/>
          <w:cs/>
        </w:rPr>
        <w:t xml:space="preserve">). </w:t>
      </w:r>
      <w:r w:rsidRPr="0018260F">
        <w:rPr>
          <w:rFonts w:ascii="TH SarabunPSK" w:hAnsi="TH SarabunPSK" w:cs="TH SarabunPSK"/>
          <w:szCs w:val="32"/>
        </w:rPr>
        <w:t>Molecular assembly of possible structures of 50</w:t>
      </w:r>
      <w:r w:rsidRPr="0018260F">
        <w:rPr>
          <w:rFonts w:ascii="TH SarabunPSK" w:hAnsi="TH SarabunPSK" w:cs="TH SarabunPSK"/>
          <w:szCs w:val="32"/>
          <w:cs/>
        </w:rPr>
        <w:t xml:space="preserve">% </w:t>
      </w:r>
      <w:r w:rsidRPr="0018260F">
        <w:rPr>
          <w:rFonts w:ascii="TH SarabunPSK" w:hAnsi="TH SarabunPSK" w:cs="TH SarabunPSK"/>
          <w:szCs w:val="32"/>
        </w:rPr>
        <w:t>galactose</w:t>
      </w:r>
      <w:r w:rsidRPr="0018260F">
        <w:rPr>
          <w:rFonts w:ascii="TH SarabunPSK" w:hAnsi="TH SarabunPSK" w:cs="TH SarabunPSK"/>
          <w:szCs w:val="32"/>
          <w:cs/>
        </w:rPr>
        <w:t>-</w:t>
      </w:r>
      <w:r w:rsidRPr="0018260F">
        <w:rPr>
          <w:rFonts w:ascii="TH SarabunPSK" w:hAnsi="TH SarabunPSK" w:cs="TH SarabunPSK"/>
          <w:szCs w:val="32"/>
        </w:rPr>
        <w:t xml:space="preserve">removed tamarind seed xyloglucan in aqueous solution, The Pure and Applied Chemistry International Conference 2018 </w:t>
      </w:r>
      <w:r w:rsidRPr="0018260F">
        <w:rPr>
          <w:rFonts w:ascii="TH SarabunPSK" w:hAnsi="TH SarabunPSK" w:cs="TH SarabunPSK"/>
          <w:szCs w:val="32"/>
          <w:cs/>
        </w:rPr>
        <w:t>(</w:t>
      </w:r>
      <w:r w:rsidRPr="0018260F">
        <w:rPr>
          <w:rFonts w:ascii="TH SarabunPSK" w:hAnsi="TH SarabunPSK" w:cs="TH SarabunPSK"/>
          <w:szCs w:val="32"/>
        </w:rPr>
        <w:t>PACCON 2018</w:t>
      </w:r>
      <w:r w:rsidRPr="0018260F">
        <w:rPr>
          <w:rFonts w:ascii="TH SarabunPSK" w:hAnsi="TH SarabunPSK" w:cs="TH SarabunPSK"/>
          <w:szCs w:val="32"/>
          <w:cs/>
        </w:rPr>
        <w:t>)</w:t>
      </w:r>
      <w:r w:rsidRPr="0018260F">
        <w:rPr>
          <w:rFonts w:ascii="TH SarabunPSK" w:hAnsi="TH SarabunPSK" w:cs="TH SarabunPSK"/>
          <w:szCs w:val="32"/>
        </w:rPr>
        <w:t>, The 60</w:t>
      </w:r>
      <w:r w:rsidRPr="0018260F">
        <w:rPr>
          <w:rFonts w:ascii="TH SarabunPSK" w:hAnsi="TH SarabunPSK" w:cs="TH SarabunPSK"/>
          <w:szCs w:val="32"/>
          <w:vertAlign w:val="superscript"/>
        </w:rPr>
        <w:t>th</w:t>
      </w:r>
      <w:r w:rsidRPr="0018260F">
        <w:rPr>
          <w:rFonts w:ascii="TH SarabunPSK" w:hAnsi="TH SarabunPSK" w:cs="TH SarabunPSK"/>
          <w:szCs w:val="32"/>
        </w:rPr>
        <w:t xml:space="preserve"> Anniversary of His Majesty the King</w:t>
      </w:r>
      <w:r w:rsidRPr="0018260F">
        <w:rPr>
          <w:rFonts w:ascii="TH SarabunPSK" w:hAnsi="TH SarabunPSK" w:cs="TH SarabunPSK"/>
          <w:szCs w:val="32"/>
          <w:cs/>
        </w:rPr>
        <w:t>’</w:t>
      </w:r>
      <w:r w:rsidRPr="0018260F">
        <w:rPr>
          <w:rFonts w:ascii="TH SarabunPSK" w:hAnsi="TH SarabunPSK" w:cs="TH SarabunPSK"/>
          <w:szCs w:val="32"/>
        </w:rPr>
        <w:t xml:space="preserve">s Accession to the Throne International Convention Center </w:t>
      </w:r>
      <w:r w:rsidRPr="0018260F">
        <w:rPr>
          <w:rFonts w:ascii="TH SarabunPSK" w:hAnsi="TH SarabunPSK" w:cs="TH SarabunPSK"/>
          <w:szCs w:val="32"/>
          <w:cs/>
        </w:rPr>
        <w:t>(</w:t>
      </w:r>
      <w:r w:rsidRPr="0018260F">
        <w:rPr>
          <w:rFonts w:ascii="TH SarabunPSK" w:hAnsi="TH SarabunPSK" w:cs="TH SarabunPSK"/>
          <w:szCs w:val="32"/>
        </w:rPr>
        <w:t>ICC Hat Yai</w:t>
      </w:r>
      <w:r w:rsidRPr="0018260F">
        <w:rPr>
          <w:rFonts w:ascii="TH SarabunPSK" w:hAnsi="TH SarabunPSK" w:cs="TH SarabunPSK"/>
          <w:szCs w:val="32"/>
          <w:cs/>
        </w:rPr>
        <w:t>)</w:t>
      </w:r>
      <w:r w:rsidRPr="0018260F">
        <w:rPr>
          <w:rFonts w:ascii="TH SarabunPSK" w:hAnsi="TH SarabunPSK" w:cs="TH SarabunPSK"/>
          <w:szCs w:val="32"/>
        </w:rPr>
        <w:t>, Hat Yai, Songkhla, Thailand</w:t>
      </w:r>
      <w:r w:rsidRPr="0018260F">
        <w:rPr>
          <w:rFonts w:ascii="TH SarabunPSK" w:hAnsi="TH SarabunPSK" w:cs="TH SarabunPSK"/>
          <w:szCs w:val="32"/>
          <w:cs/>
        </w:rPr>
        <w:t>.</w:t>
      </w:r>
    </w:p>
    <w:p w:rsidR="002C2F20" w:rsidRPr="0018260F" w:rsidRDefault="002C2F20" w:rsidP="002C2F20">
      <w:pPr>
        <w:pStyle w:val="ListParagraph"/>
        <w:numPr>
          <w:ilvl w:val="2"/>
          <w:numId w:val="79"/>
        </w:numPr>
        <w:ind w:left="1418"/>
        <w:jc w:val="both"/>
        <w:rPr>
          <w:rFonts w:ascii="TH SarabunPSK" w:hAnsi="TH SarabunPSK" w:cs="TH SarabunPSK"/>
          <w:szCs w:val="32"/>
        </w:rPr>
      </w:pPr>
      <w:r w:rsidRPr="0018260F">
        <w:rPr>
          <w:rFonts w:ascii="TH SarabunPSK" w:hAnsi="TH SarabunPSK" w:cs="TH SarabunPSK"/>
          <w:szCs w:val="32"/>
        </w:rPr>
        <w:t>Boonlai, W</w:t>
      </w:r>
      <w:r w:rsidRPr="0018260F">
        <w:rPr>
          <w:rFonts w:ascii="TH SarabunPSK" w:hAnsi="TH SarabunPSK" w:cs="TH SarabunPSK"/>
          <w:szCs w:val="32"/>
          <w:cs/>
        </w:rPr>
        <w:t>.</w:t>
      </w:r>
      <w:r w:rsidRPr="0018260F">
        <w:rPr>
          <w:rFonts w:ascii="TH SarabunPSK" w:hAnsi="TH SarabunPSK" w:cs="TH SarabunPSK"/>
          <w:szCs w:val="32"/>
        </w:rPr>
        <w:t xml:space="preserve">, &amp; Hirun, N, </w:t>
      </w:r>
      <w:r w:rsidRPr="0018260F">
        <w:rPr>
          <w:rFonts w:ascii="TH SarabunPSK" w:hAnsi="TH SarabunPSK" w:cs="TH SarabunPSK"/>
          <w:szCs w:val="32"/>
          <w:cs/>
        </w:rPr>
        <w:t>(</w:t>
      </w:r>
      <w:r w:rsidRPr="0018260F">
        <w:rPr>
          <w:rFonts w:ascii="TH SarabunPSK" w:hAnsi="TH SarabunPSK" w:cs="TH SarabunPSK"/>
          <w:szCs w:val="32"/>
        </w:rPr>
        <w:t>2017, August</w:t>
      </w:r>
      <w:r w:rsidRPr="0018260F">
        <w:rPr>
          <w:rFonts w:ascii="TH SarabunPSK" w:hAnsi="TH SarabunPSK" w:cs="TH SarabunPSK"/>
          <w:szCs w:val="32"/>
          <w:cs/>
        </w:rPr>
        <w:t xml:space="preserve">). </w:t>
      </w:r>
      <w:r w:rsidRPr="0018260F">
        <w:rPr>
          <w:rFonts w:ascii="TH SarabunPSK" w:hAnsi="TH SarabunPSK" w:cs="TH SarabunPSK"/>
          <w:szCs w:val="32"/>
        </w:rPr>
        <w:t>Prediction of polymer</w:t>
      </w:r>
      <w:r w:rsidRPr="0018260F">
        <w:rPr>
          <w:rFonts w:ascii="TH SarabunPSK" w:hAnsi="TH SarabunPSK" w:cs="TH SarabunPSK"/>
          <w:szCs w:val="32"/>
          <w:cs/>
        </w:rPr>
        <w:t>-</w:t>
      </w:r>
      <w:r w:rsidRPr="0018260F">
        <w:rPr>
          <w:rFonts w:ascii="TH SarabunPSK" w:hAnsi="TH SarabunPSK" w:cs="TH SarabunPSK"/>
          <w:szCs w:val="32"/>
        </w:rPr>
        <w:t>excipient interaction in poloxamer</w:t>
      </w:r>
      <w:r w:rsidRPr="0018260F">
        <w:rPr>
          <w:rFonts w:ascii="TH SarabunPSK" w:hAnsi="TH SarabunPSK" w:cs="TH SarabunPSK"/>
          <w:szCs w:val="32"/>
          <w:cs/>
        </w:rPr>
        <w:t>-</w:t>
      </w:r>
      <w:r w:rsidRPr="0018260F">
        <w:rPr>
          <w:rFonts w:ascii="TH SarabunPSK" w:hAnsi="TH SarabunPSK" w:cs="TH SarabunPSK"/>
          <w:szCs w:val="32"/>
        </w:rPr>
        <w:t xml:space="preserve">based system by differential scanning calorimetry, The </w:t>
      </w:r>
      <w:r w:rsidRPr="0018260F">
        <w:rPr>
          <w:rFonts w:ascii="TH SarabunPSK" w:hAnsi="TH SarabunPSK" w:cs="TH SarabunPSK"/>
          <w:szCs w:val="32"/>
        </w:rPr>
        <w:lastRenderedPageBreak/>
        <w:t>6</w:t>
      </w:r>
      <w:r w:rsidRPr="0018260F">
        <w:rPr>
          <w:rFonts w:ascii="TH SarabunPSK" w:hAnsi="TH SarabunPSK" w:cs="TH SarabunPSK"/>
          <w:szCs w:val="32"/>
          <w:vertAlign w:val="superscript"/>
        </w:rPr>
        <w:t>th</w:t>
      </w:r>
      <w:r w:rsidRPr="0018260F">
        <w:rPr>
          <w:rFonts w:ascii="TH SarabunPSK" w:hAnsi="TH SarabunPSK" w:cs="TH SarabunPSK"/>
          <w:szCs w:val="32"/>
        </w:rPr>
        <w:t xml:space="preserve"> Burapha University International Conference 2017, Holiday Inn Hotel, Pattaya, Thailand</w:t>
      </w:r>
      <w:r w:rsidRPr="0018260F">
        <w:rPr>
          <w:rFonts w:ascii="TH SarabunPSK" w:hAnsi="TH SarabunPSK" w:cs="TH SarabunPSK"/>
          <w:szCs w:val="32"/>
          <w:cs/>
        </w:rPr>
        <w:t>.</w:t>
      </w:r>
    </w:p>
    <w:p w:rsidR="002C2F20" w:rsidRPr="0018260F" w:rsidRDefault="002C2F20" w:rsidP="002C2F20">
      <w:pPr>
        <w:pStyle w:val="ListParagraph"/>
        <w:numPr>
          <w:ilvl w:val="2"/>
          <w:numId w:val="79"/>
        </w:numPr>
        <w:ind w:left="1418"/>
        <w:jc w:val="both"/>
        <w:rPr>
          <w:rFonts w:ascii="TH SarabunPSK" w:hAnsi="TH SarabunPSK" w:cs="TH SarabunPSK"/>
          <w:szCs w:val="32"/>
        </w:rPr>
      </w:pPr>
      <w:r w:rsidRPr="0018260F">
        <w:rPr>
          <w:rFonts w:ascii="TH SarabunPSK" w:hAnsi="TH SarabunPSK" w:cs="TH SarabunPSK"/>
          <w:szCs w:val="32"/>
        </w:rPr>
        <w:t>Kongtaworn, N</w:t>
      </w:r>
      <w:r w:rsidRPr="0018260F">
        <w:rPr>
          <w:rFonts w:ascii="TH SarabunPSK" w:hAnsi="TH SarabunPSK" w:cs="TH SarabunPSK"/>
          <w:szCs w:val="32"/>
          <w:cs/>
        </w:rPr>
        <w:t>.</w:t>
      </w:r>
      <w:r w:rsidRPr="0018260F">
        <w:rPr>
          <w:rFonts w:ascii="TH SarabunPSK" w:hAnsi="TH SarabunPSK" w:cs="TH SarabunPSK"/>
          <w:szCs w:val="32"/>
        </w:rPr>
        <w:t>, Hirun, N</w:t>
      </w:r>
      <w:r w:rsidRPr="0018260F">
        <w:rPr>
          <w:rFonts w:ascii="TH SarabunPSK" w:hAnsi="TH SarabunPSK" w:cs="TH SarabunPSK"/>
          <w:szCs w:val="32"/>
          <w:cs/>
        </w:rPr>
        <w:t>.</w:t>
      </w:r>
      <w:r w:rsidRPr="0018260F">
        <w:rPr>
          <w:rFonts w:ascii="TH SarabunPSK" w:hAnsi="TH SarabunPSK" w:cs="TH SarabunPSK"/>
          <w:szCs w:val="32"/>
        </w:rPr>
        <w:t>, Dokmaisrijan, S</w:t>
      </w:r>
      <w:r w:rsidRPr="0018260F">
        <w:rPr>
          <w:rFonts w:ascii="TH SarabunPSK" w:hAnsi="TH SarabunPSK" w:cs="TH SarabunPSK"/>
          <w:szCs w:val="32"/>
          <w:cs/>
        </w:rPr>
        <w:t>.</w:t>
      </w:r>
      <w:r w:rsidRPr="0018260F">
        <w:rPr>
          <w:rFonts w:ascii="TH SarabunPSK" w:hAnsi="TH SarabunPSK" w:cs="TH SarabunPSK"/>
          <w:szCs w:val="32"/>
        </w:rPr>
        <w:t>, &amp; Rungrotmongkol, T</w:t>
      </w:r>
      <w:r w:rsidRPr="0018260F">
        <w:rPr>
          <w:rFonts w:ascii="TH SarabunPSK" w:hAnsi="TH SarabunPSK" w:cs="TH SarabunPSK"/>
          <w:szCs w:val="32"/>
          <w:cs/>
        </w:rPr>
        <w:t>. (</w:t>
      </w:r>
      <w:r w:rsidRPr="0018260F">
        <w:rPr>
          <w:rFonts w:ascii="TH SarabunPSK" w:hAnsi="TH SarabunPSK" w:cs="TH SarabunPSK"/>
          <w:szCs w:val="32"/>
        </w:rPr>
        <w:t>2017, October</w:t>
      </w:r>
      <w:r w:rsidRPr="0018260F">
        <w:rPr>
          <w:rFonts w:ascii="TH SarabunPSK" w:hAnsi="TH SarabunPSK" w:cs="TH SarabunPSK"/>
          <w:szCs w:val="32"/>
          <w:cs/>
        </w:rPr>
        <w:t xml:space="preserve">) </w:t>
      </w:r>
      <w:r w:rsidRPr="0018260F">
        <w:rPr>
          <w:rFonts w:ascii="TH SarabunPSK" w:hAnsi="TH SarabunPSK" w:cs="TH SarabunPSK"/>
          <w:szCs w:val="32"/>
        </w:rPr>
        <w:t xml:space="preserve">Molecular aggregation of four modified xyloglucan models in aqueous solution, The First Materials Research Society of Thailand International Conference </w:t>
      </w:r>
      <w:r w:rsidRPr="0018260F">
        <w:rPr>
          <w:rFonts w:ascii="TH SarabunPSK" w:hAnsi="TH SarabunPSK" w:cs="TH SarabunPSK"/>
          <w:szCs w:val="32"/>
          <w:cs/>
        </w:rPr>
        <w:t>(</w:t>
      </w:r>
      <w:r w:rsidRPr="0018260F">
        <w:rPr>
          <w:rFonts w:ascii="TH SarabunPSK" w:hAnsi="TH SarabunPSK" w:cs="TH SarabunPSK"/>
          <w:szCs w:val="32"/>
        </w:rPr>
        <w:t>1</w:t>
      </w:r>
      <w:r w:rsidRPr="0018260F">
        <w:rPr>
          <w:rFonts w:ascii="TH SarabunPSK" w:hAnsi="TH SarabunPSK" w:cs="TH SarabunPSK"/>
          <w:szCs w:val="32"/>
          <w:vertAlign w:val="superscript"/>
        </w:rPr>
        <w:t>st</w:t>
      </w:r>
      <w:r w:rsidRPr="0018260F">
        <w:rPr>
          <w:rFonts w:ascii="TH SarabunPSK" w:hAnsi="TH SarabunPSK" w:cs="TH SarabunPSK"/>
          <w:szCs w:val="32"/>
        </w:rPr>
        <w:t xml:space="preserve"> MRS Thailand International Conference</w:t>
      </w:r>
      <w:r w:rsidRPr="0018260F">
        <w:rPr>
          <w:rFonts w:ascii="TH SarabunPSK" w:hAnsi="TH SarabunPSK" w:cs="TH SarabunPSK"/>
          <w:szCs w:val="32"/>
          <w:cs/>
        </w:rPr>
        <w:t>)</w:t>
      </w:r>
      <w:r w:rsidRPr="0018260F">
        <w:rPr>
          <w:rFonts w:ascii="TH SarabunPSK" w:hAnsi="TH SarabunPSK" w:cs="TH SarabunPSK"/>
          <w:szCs w:val="32"/>
        </w:rPr>
        <w:t>, The Empress Convention Center, Chiang Mai, Thailand</w:t>
      </w:r>
      <w:r w:rsidRPr="0018260F">
        <w:rPr>
          <w:rFonts w:ascii="TH SarabunPSK" w:hAnsi="TH SarabunPSK" w:cs="TH SarabunPSK"/>
          <w:szCs w:val="32"/>
          <w:cs/>
        </w:rPr>
        <w:t>.</w:t>
      </w:r>
    </w:p>
    <w:p w:rsidR="002C2F20" w:rsidRPr="0018260F" w:rsidRDefault="002C2F20" w:rsidP="002C2F20">
      <w:pPr>
        <w:pStyle w:val="ListParagraph"/>
        <w:numPr>
          <w:ilvl w:val="2"/>
          <w:numId w:val="79"/>
        </w:numPr>
        <w:ind w:left="1418"/>
        <w:jc w:val="both"/>
        <w:rPr>
          <w:rFonts w:ascii="TH SarabunPSK" w:hAnsi="TH SarabunPSK" w:cs="TH SarabunPSK"/>
          <w:szCs w:val="32"/>
        </w:rPr>
      </w:pPr>
      <w:r w:rsidRPr="0018260F">
        <w:rPr>
          <w:rFonts w:ascii="TH SarabunPSK" w:hAnsi="TH SarabunPSK" w:cs="TH SarabunPSK"/>
          <w:szCs w:val="32"/>
        </w:rPr>
        <w:t>Hirun, N</w:t>
      </w:r>
      <w:r w:rsidRPr="0018260F">
        <w:rPr>
          <w:rFonts w:ascii="TH SarabunPSK" w:hAnsi="TH SarabunPSK" w:cs="TH SarabunPSK"/>
          <w:szCs w:val="32"/>
          <w:cs/>
        </w:rPr>
        <w:t>.</w:t>
      </w:r>
      <w:r w:rsidRPr="0018260F">
        <w:rPr>
          <w:rFonts w:ascii="TH SarabunPSK" w:hAnsi="TH SarabunPSK" w:cs="TH SarabunPSK"/>
          <w:szCs w:val="32"/>
        </w:rPr>
        <w:t>, Tantishaiyakul, V</w:t>
      </w:r>
      <w:r w:rsidRPr="0018260F">
        <w:rPr>
          <w:rFonts w:ascii="TH SarabunPSK" w:hAnsi="TH SarabunPSK" w:cs="TH SarabunPSK"/>
          <w:szCs w:val="32"/>
          <w:cs/>
        </w:rPr>
        <w:t>.</w:t>
      </w:r>
      <w:r w:rsidRPr="0018260F">
        <w:rPr>
          <w:rFonts w:ascii="TH SarabunPSK" w:hAnsi="TH SarabunPSK" w:cs="TH SarabunPSK"/>
          <w:szCs w:val="32"/>
        </w:rPr>
        <w:t>, &amp; Dokmaisrijan, S</w:t>
      </w:r>
      <w:r w:rsidRPr="0018260F">
        <w:rPr>
          <w:rFonts w:ascii="TH SarabunPSK" w:hAnsi="TH SarabunPSK" w:cs="TH SarabunPSK"/>
          <w:szCs w:val="32"/>
          <w:cs/>
        </w:rPr>
        <w:t>. (</w:t>
      </w:r>
      <w:r w:rsidRPr="0018260F">
        <w:rPr>
          <w:rFonts w:ascii="TH SarabunPSK" w:hAnsi="TH SarabunPSK" w:cs="TH SarabunPSK"/>
          <w:szCs w:val="32"/>
        </w:rPr>
        <w:t>2017, February</w:t>
      </w:r>
      <w:r w:rsidRPr="0018260F">
        <w:rPr>
          <w:rFonts w:ascii="TH SarabunPSK" w:hAnsi="TH SarabunPSK" w:cs="TH SarabunPSK"/>
          <w:szCs w:val="32"/>
          <w:cs/>
        </w:rPr>
        <w:t xml:space="preserve">). </w:t>
      </w:r>
      <w:r w:rsidRPr="0018260F">
        <w:rPr>
          <w:rFonts w:ascii="TH SarabunPSK" w:hAnsi="TH SarabunPSK" w:cs="TH SarabunPSK"/>
          <w:szCs w:val="32"/>
        </w:rPr>
        <w:t xml:space="preserve">Molecular association of tamarind seed xyloglucan in aqueous solution, Pure and Applied Chemistry International Conference 2017 </w:t>
      </w:r>
      <w:r w:rsidRPr="0018260F">
        <w:rPr>
          <w:rFonts w:ascii="TH SarabunPSK" w:hAnsi="TH SarabunPSK" w:cs="TH SarabunPSK"/>
          <w:szCs w:val="32"/>
          <w:cs/>
        </w:rPr>
        <w:t>(</w:t>
      </w:r>
      <w:r w:rsidRPr="0018260F">
        <w:rPr>
          <w:rFonts w:ascii="TH SarabunPSK" w:hAnsi="TH SarabunPSK" w:cs="TH SarabunPSK"/>
          <w:szCs w:val="32"/>
        </w:rPr>
        <w:t>PACCON 2017</w:t>
      </w:r>
      <w:r w:rsidRPr="0018260F">
        <w:rPr>
          <w:rFonts w:ascii="TH SarabunPSK" w:hAnsi="TH SarabunPSK" w:cs="TH SarabunPSK"/>
          <w:szCs w:val="32"/>
          <w:cs/>
        </w:rPr>
        <w:t>)</w:t>
      </w:r>
      <w:r w:rsidRPr="0018260F">
        <w:rPr>
          <w:rFonts w:ascii="TH SarabunPSK" w:hAnsi="TH SarabunPSK" w:cs="TH SarabunPSK"/>
          <w:szCs w:val="32"/>
        </w:rPr>
        <w:t>, Centra Government Complex Hotel &amp; Convention Centre, Bangkok, Thailand</w:t>
      </w:r>
      <w:r w:rsidRPr="0018260F">
        <w:rPr>
          <w:rFonts w:ascii="TH SarabunPSK" w:hAnsi="TH SarabunPSK" w:cs="TH SarabunPSK"/>
          <w:szCs w:val="32"/>
          <w:cs/>
        </w:rPr>
        <w:t>.</w:t>
      </w:r>
    </w:p>
    <w:p w:rsidR="002C2F20" w:rsidRPr="0018260F" w:rsidRDefault="002C2F20" w:rsidP="002C2F20">
      <w:pPr>
        <w:pStyle w:val="ListParagraph"/>
        <w:numPr>
          <w:ilvl w:val="2"/>
          <w:numId w:val="79"/>
        </w:numPr>
        <w:ind w:left="1418"/>
        <w:jc w:val="both"/>
        <w:rPr>
          <w:rFonts w:ascii="TH SarabunPSK" w:hAnsi="TH SarabunPSK" w:cs="TH SarabunPSK"/>
          <w:szCs w:val="32"/>
        </w:rPr>
      </w:pPr>
      <w:r w:rsidRPr="0018260F">
        <w:rPr>
          <w:rFonts w:ascii="TH SarabunPSK" w:hAnsi="TH SarabunPSK" w:cs="TH SarabunPSK"/>
          <w:szCs w:val="32"/>
        </w:rPr>
        <w:t>Kongtaworn, N</w:t>
      </w:r>
      <w:r w:rsidRPr="0018260F">
        <w:rPr>
          <w:rFonts w:ascii="TH SarabunPSK" w:hAnsi="TH SarabunPSK" w:cs="TH SarabunPSK"/>
          <w:szCs w:val="32"/>
          <w:cs/>
        </w:rPr>
        <w:t>.</w:t>
      </w:r>
      <w:r w:rsidRPr="0018260F">
        <w:rPr>
          <w:rFonts w:ascii="TH SarabunPSK" w:hAnsi="TH SarabunPSK" w:cs="TH SarabunPSK"/>
          <w:szCs w:val="32"/>
        </w:rPr>
        <w:t>, Hirun, N</w:t>
      </w:r>
      <w:r w:rsidRPr="0018260F">
        <w:rPr>
          <w:rFonts w:ascii="TH SarabunPSK" w:hAnsi="TH SarabunPSK" w:cs="TH SarabunPSK"/>
          <w:szCs w:val="32"/>
          <w:cs/>
        </w:rPr>
        <w:t>.</w:t>
      </w:r>
      <w:r w:rsidRPr="0018260F">
        <w:rPr>
          <w:rFonts w:ascii="TH SarabunPSK" w:hAnsi="TH SarabunPSK" w:cs="TH SarabunPSK"/>
          <w:szCs w:val="32"/>
        </w:rPr>
        <w:t>, Tantishaiyakul, V</w:t>
      </w:r>
      <w:r w:rsidRPr="0018260F">
        <w:rPr>
          <w:rFonts w:ascii="TH SarabunPSK" w:hAnsi="TH SarabunPSK" w:cs="TH SarabunPSK"/>
          <w:szCs w:val="32"/>
          <w:cs/>
        </w:rPr>
        <w:t>.</w:t>
      </w:r>
      <w:r w:rsidRPr="0018260F">
        <w:rPr>
          <w:rFonts w:ascii="TH SarabunPSK" w:hAnsi="TH SarabunPSK" w:cs="TH SarabunPSK"/>
          <w:szCs w:val="32"/>
        </w:rPr>
        <w:t>, Lee, V</w:t>
      </w:r>
      <w:r w:rsidRPr="0018260F">
        <w:rPr>
          <w:rFonts w:ascii="TH SarabunPSK" w:hAnsi="TH SarabunPSK" w:cs="TH SarabunPSK"/>
          <w:szCs w:val="32"/>
          <w:cs/>
        </w:rPr>
        <w:t>.</w:t>
      </w:r>
      <w:r w:rsidRPr="0018260F">
        <w:rPr>
          <w:rFonts w:ascii="TH SarabunPSK" w:hAnsi="TH SarabunPSK" w:cs="TH SarabunPSK"/>
          <w:szCs w:val="32"/>
        </w:rPr>
        <w:t>S</w:t>
      </w:r>
      <w:r w:rsidRPr="0018260F">
        <w:rPr>
          <w:rFonts w:ascii="TH SarabunPSK" w:hAnsi="TH SarabunPSK" w:cs="TH SarabunPSK"/>
          <w:szCs w:val="32"/>
          <w:cs/>
        </w:rPr>
        <w:t xml:space="preserve">. </w:t>
      </w:r>
      <w:r w:rsidRPr="0018260F">
        <w:rPr>
          <w:rFonts w:ascii="TH SarabunPSK" w:hAnsi="TH SarabunPSK" w:cs="TH SarabunPSK"/>
          <w:szCs w:val="32"/>
        </w:rPr>
        <w:t>&amp; Dokmaisrijan, S</w:t>
      </w:r>
      <w:r w:rsidRPr="0018260F">
        <w:rPr>
          <w:rFonts w:ascii="TH SarabunPSK" w:hAnsi="TH SarabunPSK" w:cs="TH SarabunPSK"/>
          <w:szCs w:val="32"/>
          <w:cs/>
        </w:rPr>
        <w:t>. (</w:t>
      </w:r>
      <w:r w:rsidRPr="0018260F">
        <w:rPr>
          <w:rFonts w:ascii="TH SarabunPSK" w:hAnsi="TH SarabunPSK" w:cs="TH SarabunPSK"/>
          <w:szCs w:val="32"/>
        </w:rPr>
        <w:t>2016, July</w:t>
      </w:r>
      <w:r w:rsidRPr="0018260F">
        <w:rPr>
          <w:rFonts w:ascii="TH SarabunPSK" w:hAnsi="TH SarabunPSK" w:cs="TH SarabunPSK"/>
          <w:szCs w:val="32"/>
          <w:cs/>
        </w:rPr>
        <w:t xml:space="preserve">). </w:t>
      </w:r>
      <w:r w:rsidRPr="0018260F">
        <w:rPr>
          <w:rFonts w:ascii="TH SarabunPSK" w:hAnsi="TH SarabunPSK" w:cs="TH SarabunPSK"/>
          <w:szCs w:val="32"/>
        </w:rPr>
        <w:t>Designed structures of double chains of modified tamarind Seed xyloglucan in the implicit water solvent, The 8</w:t>
      </w:r>
      <w:r w:rsidRPr="0018260F">
        <w:rPr>
          <w:rFonts w:ascii="TH SarabunPSK" w:hAnsi="TH SarabunPSK" w:cs="TH SarabunPSK"/>
          <w:szCs w:val="32"/>
          <w:vertAlign w:val="superscript"/>
        </w:rPr>
        <w:t>th</w:t>
      </w:r>
      <w:r w:rsidRPr="0018260F">
        <w:rPr>
          <w:rFonts w:ascii="TH SarabunPSK" w:hAnsi="TH SarabunPSK" w:cs="TH SarabunPSK"/>
          <w:szCs w:val="32"/>
        </w:rPr>
        <w:t xml:space="preserve"> Walailak Research National Conference, Walailak University, </w:t>
      </w:r>
      <w:r w:rsidRPr="0018260F">
        <w:rPr>
          <w:rStyle w:val="Emphasis"/>
          <w:rFonts w:ascii="TH SarabunPSK" w:hAnsi="TH SarabunPSK" w:cs="TH SarabunPSK"/>
          <w:color w:val="auto"/>
          <w:szCs w:val="32"/>
        </w:rPr>
        <w:t>Nakhon Si Thammarat</w:t>
      </w:r>
      <w:r w:rsidRPr="0018260F">
        <w:rPr>
          <w:rFonts w:ascii="TH SarabunPSK" w:hAnsi="TH SarabunPSK" w:cs="TH SarabunPSK"/>
          <w:szCs w:val="32"/>
        </w:rPr>
        <w:t>, Thailand</w:t>
      </w:r>
      <w:r w:rsidRPr="0018260F">
        <w:rPr>
          <w:rFonts w:ascii="TH SarabunPSK" w:hAnsi="TH SarabunPSK" w:cs="TH SarabunPSK"/>
          <w:szCs w:val="32"/>
          <w:cs/>
        </w:rPr>
        <w:t>.</w:t>
      </w:r>
    </w:p>
    <w:p w:rsidR="002C2F20" w:rsidRPr="0018260F" w:rsidRDefault="002C2F20" w:rsidP="002C2F20">
      <w:pPr>
        <w:pStyle w:val="ListParagraph"/>
        <w:numPr>
          <w:ilvl w:val="2"/>
          <w:numId w:val="79"/>
        </w:numPr>
        <w:ind w:left="1418"/>
        <w:jc w:val="both"/>
        <w:rPr>
          <w:rFonts w:ascii="TH SarabunPSK" w:hAnsi="TH SarabunPSK" w:cs="TH SarabunPSK"/>
          <w:szCs w:val="32"/>
        </w:rPr>
      </w:pPr>
      <w:r w:rsidRPr="0018260F">
        <w:rPr>
          <w:rFonts w:ascii="TH SarabunPSK" w:hAnsi="TH SarabunPSK" w:cs="TH SarabunPSK"/>
          <w:szCs w:val="32"/>
        </w:rPr>
        <w:t>Jantarat, C</w:t>
      </w:r>
      <w:r w:rsidRPr="0018260F">
        <w:rPr>
          <w:rFonts w:ascii="TH SarabunPSK" w:hAnsi="TH SarabunPSK" w:cs="TH SarabunPSK"/>
          <w:szCs w:val="32"/>
          <w:cs/>
        </w:rPr>
        <w:t>.</w:t>
      </w:r>
      <w:r w:rsidRPr="0018260F">
        <w:rPr>
          <w:rFonts w:ascii="TH SarabunPSK" w:hAnsi="TH SarabunPSK" w:cs="TH SarabunPSK"/>
          <w:szCs w:val="32"/>
        </w:rPr>
        <w:t>, Sirathanarun, P</w:t>
      </w:r>
      <w:r w:rsidRPr="0018260F">
        <w:rPr>
          <w:rFonts w:ascii="TH SarabunPSK" w:hAnsi="TH SarabunPSK" w:cs="TH SarabunPSK"/>
          <w:szCs w:val="32"/>
          <w:cs/>
        </w:rPr>
        <w:t>.</w:t>
      </w:r>
      <w:r w:rsidRPr="0018260F">
        <w:rPr>
          <w:rFonts w:ascii="TH SarabunPSK" w:hAnsi="TH SarabunPSK" w:cs="TH SarabunPSK"/>
          <w:szCs w:val="32"/>
        </w:rPr>
        <w:t>, Hirun, N</w:t>
      </w:r>
      <w:r w:rsidRPr="0018260F">
        <w:rPr>
          <w:rFonts w:ascii="TH SarabunPSK" w:hAnsi="TH SarabunPSK" w:cs="TH SarabunPSK"/>
          <w:szCs w:val="32"/>
          <w:cs/>
        </w:rPr>
        <w:t>.</w:t>
      </w:r>
      <w:r w:rsidRPr="0018260F">
        <w:rPr>
          <w:rFonts w:ascii="TH SarabunPSK" w:hAnsi="TH SarabunPSK" w:cs="TH SarabunPSK"/>
          <w:szCs w:val="32"/>
        </w:rPr>
        <w:t>, &amp; Atipairin, A</w:t>
      </w:r>
      <w:r w:rsidRPr="0018260F">
        <w:rPr>
          <w:rFonts w:ascii="TH SarabunPSK" w:hAnsi="TH SarabunPSK" w:cs="TH SarabunPSK"/>
          <w:szCs w:val="32"/>
          <w:cs/>
        </w:rPr>
        <w:t>. (</w:t>
      </w:r>
      <w:r w:rsidRPr="0018260F">
        <w:rPr>
          <w:rFonts w:ascii="TH SarabunPSK" w:hAnsi="TH SarabunPSK" w:cs="TH SarabunPSK"/>
          <w:szCs w:val="32"/>
        </w:rPr>
        <w:t>2015, July</w:t>
      </w:r>
      <w:r w:rsidRPr="0018260F">
        <w:rPr>
          <w:rFonts w:ascii="TH SarabunPSK" w:hAnsi="TH SarabunPSK" w:cs="TH SarabunPSK"/>
          <w:szCs w:val="32"/>
          <w:cs/>
        </w:rPr>
        <w:t xml:space="preserve">). </w:t>
      </w:r>
      <w:r w:rsidRPr="0018260F">
        <w:rPr>
          <w:rFonts w:ascii="TH SarabunPSK" w:hAnsi="TH SarabunPSK" w:cs="TH SarabunPSK"/>
          <w:szCs w:val="32"/>
        </w:rPr>
        <w:t>Development and stability evaluation of extemporaneous propranolol oral suspension from propranolol tablets, The 7</w:t>
      </w:r>
      <w:r w:rsidRPr="0018260F">
        <w:rPr>
          <w:rFonts w:ascii="TH SarabunPSK" w:hAnsi="TH SarabunPSK" w:cs="TH SarabunPSK"/>
          <w:szCs w:val="32"/>
          <w:vertAlign w:val="superscript"/>
        </w:rPr>
        <w:t>th</w:t>
      </w:r>
      <w:r w:rsidRPr="0018260F">
        <w:rPr>
          <w:rFonts w:ascii="TH SarabunPSK" w:hAnsi="TH SarabunPSK" w:cs="TH SarabunPSK"/>
          <w:szCs w:val="32"/>
        </w:rPr>
        <w:t xml:space="preserve"> Walailak Research National Conference, Walailak University, Nakhon Si Thammarat, Thailand</w:t>
      </w:r>
      <w:r w:rsidRPr="0018260F">
        <w:rPr>
          <w:rFonts w:ascii="TH SarabunPSK" w:hAnsi="TH SarabunPSK" w:cs="TH SarabunPSK"/>
          <w:szCs w:val="32"/>
          <w:cs/>
        </w:rPr>
        <w:t>.</w:t>
      </w:r>
    </w:p>
    <w:p w:rsidR="002C2F20" w:rsidRPr="0018260F" w:rsidRDefault="002C2F20" w:rsidP="002C2F20">
      <w:pPr>
        <w:pStyle w:val="ListParagraph"/>
        <w:numPr>
          <w:ilvl w:val="2"/>
          <w:numId w:val="79"/>
        </w:numPr>
        <w:ind w:left="1418"/>
        <w:jc w:val="both"/>
        <w:rPr>
          <w:rFonts w:ascii="TH SarabunPSK" w:hAnsi="TH SarabunPSK" w:cs="TH SarabunPSK"/>
          <w:szCs w:val="32"/>
        </w:rPr>
      </w:pPr>
      <w:r w:rsidRPr="0018260F">
        <w:rPr>
          <w:rFonts w:ascii="TH SarabunPSK" w:hAnsi="TH SarabunPSK" w:cs="TH SarabunPSK"/>
          <w:szCs w:val="32"/>
        </w:rPr>
        <w:t>Sirathanarun, P</w:t>
      </w:r>
      <w:r w:rsidRPr="0018260F">
        <w:rPr>
          <w:rFonts w:ascii="TH SarabunPSK" w:hAnsi="TH SarabunPSK" w:cs="TH SarabunPSK"/>
          <w:szCs w:val="32"/>
          <w:cs/>
        </w:rPr>
        <w:t>.</w:t>
      </w:r>
      <w:r w:rsidRPr="0018260F">
        <w:rPr>
          <w:rFonts w:ascii="TH SarabunPSK" w:hAnsi="TH SarabunPSK" w:cs="TH SarabunPSK"/>
          <w:szCs w:val="32"/>
        </w:rPr>
        <w:t>, Jantarat, C</w:t>
      </w:r>
      <w:r w:rsidRPr="0018260F">
        <w:rPr>
          <w:rFonts w:ascii="TH SarabunPSK" w:hAnsi="TH SarabunPSK" w:cs="TH SarabunPSK"/>
          <w:szCs w:val="32"/>
          <w:cs/>
        </w:rPr>
        <w:t>.</w:t>
      </w:r>
      <w:r w:rsidRPr="0018260F">
        <w:rPr>
          <w:rFonts w:ascii="TH SarabunPSK" w:hAnsi="TH SarabunPSK" w:cs="TH SarabunPSK"/>
          <w:szCs w:val="32"/>
        </w:rPr>
        <w:t>, Atipairin, A</w:t>
      </w:r>
      <w:r w:rsidRPr="0018260F">
        <w:rPr>
          <w:rFonts w:ascii="TH SarabunPSK" w:hAnsi="TH SarabunPSK" w:cs="TH SarabunPSK"/>
          <w:szCs w:val="32"/>
          <w:cs/>
        </w:rPr>
        <w:t>.</w:t>
      </w:r>
      <w:r w:rsidRPr="0018260F">
        <w:rPr>
          <w:rFonts w:ascii="TH SarabunPSK" w:hAnsi="TH SarabunPSK" w:cs="TH SarabunPSK"/>
          <w:szCs w:val="32"/>
        </w:rPr>
        <w:t>, &amp; Hirun, N</w:t>
      </w:r>
      <w:r w:rsidRPr="0018260F">
        <w:rPr>
          <w:rFonts w:ascii="TH SarabunPSK" w:hAnsi="TH SarabunPSK" w:cs="TH SarabunPSK"/>
          <w:szCs w:val="32"/>
          <w:cs/>
        </w:rPr>
        <w:t>. (</w:t>
      </w:r>
      <w:r w:rsidRPr="0018260F">
        <w:rPr>
          <w:rFonts w:ascii="TH SarabunPSK" w:hAnsi="TH SarabunPSK" w:cs="TH SarabunPSK"/>
          <w:szCs w:val="32"/>
        </w:rPr>
        <w:t>2015, July</w:t>
      </w:r>
      <w:r w:rsidRPr="0018260F">
        <w:rPr>
          <w:rFonts w:ascii="TH SarabunPSK" w:hAnsi="TH SarabunPSK" w:cs="TH SarabunPSK"/>
          <w:szCs w:val="32"/>
          <w:cs/>
        </w:rPr>
        <w:t xml:space="preserve">). </w:t>
      </w:r>
      <w:r w:rsidRPr="0018260F">
        <w:rPr>
          <w:rFonts w:ascii="TH SarabunPSK" w:hAnsi="TH SarabunPSK" w:cs="TH SarabunPSK"/>
          <w:szCs w:val="32"/>
        </w:rPr>
        <w:t>Optimum concentration of red lime solution for preventing mosquito larvae growth, The 7</w:t>
      </w:r>
      <w:r w:rsidRPr="0018260F">
        <w:rPr>
          <w:rFonts w:ascii="TH SarabunPSK" w:hAnsi="TH SarabunPSK" w:cs="TH SarabunPSK"/>
          <w:szCs w:val="32"/>
          <w:vertAlign w:val="superscript"/>
        </w:rPr>
        <w:t>th</w:t>
      </w:r>
      <w:r w:rsidRPr="0018260F">
        <w:rPr>
          <w:rFonts w:ascii="TH SarabunPSK" w:hAnsi="TH SarabunPSK" w:cs="TH SarabunPSK"/>
          <w:szCs w:val="32"/>
        </w:rPr>
        <w:t xml:space="preserve"> Walailak Research National Conference, Walailak University, Nakhon Si Thammarat, Thailand</w:t>
      </w:r>
      <w:r w:rsidRPr="0018260F">
        <w:rPr>
          <w:rFonts w:ascii="TH SarabunPSK" w:hAnsi="TH SarabunPSK" w:cs="TH SarabunPSK"/>
          <w:szCs w:val="32"/>
          <w:cs/>
        </w:rPr>
        <w:t>.</w:t>
      </w:r>
    </w:p>
    <w:p w:rsidR="002C2F20" w:rsidRPr="0018260F" w:rsidRDefault="002C2F20" w:rsidP="002C2F20">
      <w:pPr>
        <w:pStyle w:val="ListParagraph"/>
        <w:numPr>
          <w:ilvl w:val="2"/>
          <w:numId w:val="79"/>
        </w:numPr>
        <w:ind w:left="1418"/>
        <w:jc w:val="both"/>
        <w:rPr>
          <w:rFonts w:ascii="TH SarabunPSK" w:hAnsi="TH SarabunPSK" w:cs="TH SarabunPSK"/>
          <w:szCs w:val="32"/>
        </w:rPr>
      </w:pPr>
      <w:r w:rsidRPr="0018260F">
        <w:rPr>
          <w:rFonts w:ascii="TH SarabunPSK" w:hAnsi="TH SarabunPSK" w:cs="TH SarabunPSK"/>
          <w:szCs w:val="32"/>
        </w:rPr>
        <w:t>Hirun, N</w:t>
      </w:r>
      <w:r w:rsidRPr="0018260F">
        <w:rPr>
          <w:rFonts w:ascii="TH SarabunPSK" w:hAnsi="TH SarabunPSK" w:cs="TH SarabunPSK"/>
          <w:szCs w:val="32"/>
          <w:cs/>
        </w:rPr>
        <w:t>.</w:t>
      </w:r>
      <w:r w:rsidRPr="0018260F">
        <w:rPr>
          <w:rFonts w:ascii="TH SarabunPSK" w:hAnsi="TH SarabunPSK" w:cs="TH SarabunPSK"/>
          <w:szCs w:val="32"/>
        </w:rPr>
        <w:t>, Tantishaiyakul, V</w:t>
      </w:r>
      <w:r w:rsidRPr="0018260F">
        <w:rPr>
          <w:rFonts w:ascii="TH SarabunPSK" w:hAnsi="TH SarabunPSK" w:cs="TH SarabunPSK"/>
          <w:szCs w:val="32"/>
          <w:cs/>
        </w:rPr>
        <w:t>.</w:t>
      </w:r>
      <w:r w:rsidRPr="0018260F">
        <w:rPr>
          <w:rFonts w:ascii="TH SarabunPSK" w:hAnsi="TH SarabunPSK" w:cs="TH SarabunPSK"/>
          <w:szCs w:val="32"/>
        </w:rPr>
        <w:t>, Lee, V</w:t>
      </w:r>
      <w:r w:rsidRPr="0018260F">
        <w:rPr>
          <w:rFonts w:ascii="TH SarabunPSK" w:hAnsi="TH SarabunPSK" w:cs="TH SarabunPSK"/>
          <w:szCs w:val="32"/>
          <w:cs/>
        </w:rPr>
        <w:t>.</w:t>
      </w:r>
      <w:r w:rsidRPr="0018260F">
        <w:rPr>
          <w:rFonts w:ascii="TH SarabunPSK" w:hAnsi="TH SarabunPSK" w:cs="TH SarabunPSK"/>
          <w:szCs w:val="32"/>
        </w:rPr>
        <w:t>S</w:t>
      </w:r>
      <w:r w:rsidRPr="0018260F">
        <w:rPr>
          <w:rFonts w:ascii="TH SarabunPSK" w:hAnsi="TH SarabunPSK" w:cs="TH SarabunPSK"/>
          <w:szCs w:val="32"/>
          <w:cs/>
        </w:rPr>
        <w:t>.</w:t>
      </w:r>
      <w:r w:rsidRPr="0018260F">
        <w:rPr>
          <w:rFonts w:ascii="TH SarabunPSK" w:hAnsi="TH SarabunPSK" w:cs="TH SarabunPSK"/>
          <w:szCs w:val="32"/>
        </w:rPr>
        <w:t>, &amp; Dokmaisrijan, S</w:t>
      </w:r>
      <w:r w:rsidRPr="0018260F">
        <w:rPr>
          <w:rFonts w:ascii="TH SarabunPSK" w:hAnsi="TH SarabunPSK" w:cs="TH SarabunPSK"/>
          <w:szCs w:val="32"/>
          <w:cs/>
        </w:rPr>
        <w:t>. (</w:t>
      </w:r>
      <w:r w:rsidRPr="0018260F">
        <w:rPr>
          <w:rFonts w:ascii="TH SarabunPSK" w:hAnsi="TH SarabunPSK" w:cs="TH SarabunPSK"/>
          <w:szCs w:val="32"/>
        </w:rPr>
        <w:t>2015, October</w:t>
      </w:r>
      <w:r w:rsidRPr="0018260F">
        <w:rPr>
          <w:rFonts w:ascii="TH SarabunPSK" w:hAnsi="TH SarabunPSK" w:cs="TH SarabunPSK"/>
          <w:szCs w:val="32"/>
          <w:cs/>
        </w:rPr>
        <w:t xml:space="preserve">). </w:t>
      </w:r>
      <w:r w:rsidRPr="0018260F">
        <w:rPr>
          <w:rFonts w:ascii="TH SarabunPSK" w:hAnsi="TH SarabunPSK" w:cs="TH SarabunPSK"/>
          <w:szCs w:val="32"/>
        </w:rPr>
        <w:t xml:space="preserve">Conformational and structural properties and interactions of an isolated chain and two chains of tamarind seed xyloglucan in aqueous solution, 10th International Conference on the Physical Properties and Application of Advanced Materials </w:t>
      </w:r>
      <w:r w:rsidRPr="0018260F">
        <w:rPr>
          <w:rFonts w:ascii="TH SarabunPSK" w:hAnsi="TH SarabunPSK" w:cs="TH SarabunPSK"/>
          <w:szCs w:val="32"/>
          <w:cs/>
        </w:rPr>
        <w:t>(</w:t>
      </w:r>
      <w:r w:rsidRPr="0018260F">
        <w:rPr>
          <w:rFonts w:ascii="TH SarabunPSK" w:hAnsi="TH SarabunPSK" w:cs="TH SarabunPSK"/>
          <w:szCs w:val="32"/>
        </w:rPr>
        <w:t>ICPMAT2015</w:t>
      </w:r>
      <w:r w:rsidRPr="0018260F">
        <w:rPr>
          <w:rFonts w:ascii="TH SarabunPSK" w:hAnsi="TH SarabunPSK" w:cs="TH SarabunPSK"/>
          <w:szCs w:val="32"/>
          <w:cs/>
        </w:rPr>
        <w:t>)</w:t>
      </w:r>
      <w:r w:rsidRPr="0018260F">
        <w:rPr>
          <w:rFonts w:ascii="TH SarabunPSK" w:hAnsi="TH SarabunPSK" w:cs="TH SarabunPSK"/>
          <w:szCs w:val="32"/>
        </w:rPr>
        <w:t>, The Empress Hotel, Chiang Mai, Thailand</w:t>
      </w:r>
      <w:r w:rsidRPr="0018260F">
        <w:rPr>
          <w:rFonts w:ascii="TH SarabunPSK" w:hAnsi="TH SarabunPSK" w:cs="TH SarabunPSK"/>
          <w:szCs w:val="32"/>
          <w:cs/>
        </w:rPr>
        <w:t>.</w:t>
      </w:r>
    </w:p>
    <w:p w:rsidR="002C2F20" w:rsidRPr="0018260F" w:rsidRDefault="002C2F20" w:rsidP="002C2F20">
      <w:pPr>
        <w:pStyle w:val="ListParagraph"/>
        <w:numPr>
          <w:ilvl w:val="2"/>
          <w:numId w:val="79"/>
        </w:numPr>
        <w:ind w:left="1418"/>
        <w:jc w:val="both"/>
        <w:rPr>
          <w:rFonts w:ascii="TH SarabunPSK" w:hAnsi="TH SarabunPSK" w:cs="TH SarabunPSK"/>
          <w:szCs w:val="32"/>
        </w:rPr>
      </w:pPr>
      <w:r w:rsidRPr="0018260F">
        <w:rPr>
          <w:rFonts w:ascii="TH SarabunPSK" w:hAnsi="TH SarabunPSK" w:cs="TH SarabunPSK"/>
          <w:szCs w:val="32"/>
        </w:rPr>
        <w:t>Hirun, N</w:t>
      </w:r>
      <w:r w:rsidRPr="0018260F">
        <w:rPr>
          <w:rFonts w:ascii="TH SarabunPSK" w:hAnsi="TH SarabunPSK" w:cs="TH SarabunPSK"/>
          <w:szCs w:val="32"/>
          <w:cs/>
        </w:rPr>
        <w:t>.</w:t>
      </w:r>
      <w:r w:rsidRPr="0018260F">
        <w:rPr>
          <w:rFonts w:ascii="TH SarabunPSK" w:hAnsi="TH SarabunPSK" w:cs="TH SarabunPSK"/>
          <w:szCs w:val="32"/>
        </w:rPr>
        <w:t>, Tantishaiyakul, V</w:t>
      </w:r>
      <w:r w:rsidRPr="0018260F">
        <w:rPr>
          <w:rFonts w:ascii="TH SarabunPSK" w:hAnsi="TH SarabunPSK" w:cs="TH SarabunPSK"/>
          <w:szCs w:val="32"/>
          <w:cs/>
        </w:rPr>
        <w:t>.</w:t>
      </w:r>
      <w:r w:rsidRPr="0018260F">
        <w:rPr>
          <w:rFonts w:ascii="TH SarabunPSK" w:hAnsi="TH SarabunPSK" w:cs="TH SarabunPSK"/>
          <w:szCs w:val="32"/>
        </w:rPr>
        <w:t>, Lee, V</w:t>
      </w:r>
      <w:r w:rsidRPr="0018260F">
        <w:rPr>
          <w:rFonts w:ascii="TH SarabunPSK" w:hAnsi="TH SarabunPSK" w:cs="TH SarabunPSK"/>
          <w:szCs w:val="32"/>
          <w:cs/>
        </w:rPr>
        <w:t>.</w:t>
      </w:r>
      <w:r w:rsidRPr="0018260F">
        <w:rPr>
          <w:rFonts w:ascii="TH SarabunPSK" w:hAnsi="TH SarabunPSK" w:cs="TH SarabunPSK"/>
          <w:szCs w:val="32"/>
        </w:rPr>
        <w:t>S</w:t>
      </w:r>
      <w:r w:rsidRPr="0018260F">
        <w:rPr>
          <w:rFonts w:ascii="TH SarabunPSK" w:hAnsi="TH SarabunPSK" w:cs="TH SarabunPSK"/>
          <w:szCs w:val="32"/>
          <w:cs/>
        </w:rPr>
        <w:t xml:space="preserve">. </w:t>
      </w:r>
      <w:r w:rsidRPr="0018260F">
        <w:rPr>
          <w:rFonts w:ascii="TH SarabunPSK" w:hAnsi="TH SarabunPSK" w:cs="TH SarabunPSK"/>
          <w:szCs w:val="32"/>
        </w:rPr>
        <w:t>&amp; Dokmaisrijan, S</w:t>
      </w:r>
      <w:r w:rsidRPr="0018260F">
        <w:rPr>
          <w:rFonts w:ascii="TH SarabunPSK" w:hAnsi="TH SarabunPSK" w:cs="TH SarabunPSK"/>
          <w:szCs w:val="32"/>
          <w:cs/>
        </w:rPr>
        <w:t>. (</w:t>
      </w:r>
      <w:r w:rsidRPr="0018260F">
        <w:rPr>
          <w:rFonts w:ascii="TH SarabunPSK" w:hAnsi="TH SarabunPSK" w:cs="TH SarabunPSK"/>
          <w:szCs w:val="32"/>
        </w:rPr>
        <w:t>2015, November</w:t>
      </w:r>
      <w:r w:rsidRPr="0018260F">
        <w:rPr>
          <w:rFonts w:ascii="TH SarabunPSK" w:hAnsi="TH SarabunPSK" w:cs="TH SarabunPSK"/>
          <w:szCs w:val="32"/>
          <w:cs/>
        </w:rPr>
        <w:t xml:space="preserve">). </w:t>
      </w:r>
      <w:r w:rsidRPr="0018260F">
        <w:rPr>
          <w:rFonts w:ascii="TH SarabunPSK" w:hAnsi="TH SarabunPSK" w:cs="TH SarabunPSK"/>
          <w:szCs w:val="32"/>
        </w:rPr>
        <w:t>Molecular structure and interactions of gallic acid</w:t>
      </w:r>
      <w:r w:rsidRPr="0018260F">
        <w:rPr>
          <w:rFonts w:ascii="TH SarabunPSK" w:hAnsi="TH SarabunPSK" w:cs="TH SarabunPSK"/>
          <w:szCs w:val="32"/>
          <w:cs/>
        </w:rPr>
        <w:t>/</w:t>
      </w:r>
      <w:r w:rsidRPr="0018260F">
        <w:rPr>
          <w:rFonts w:ascii="TH SarabunPSK" w:hAnsi="TH SarabunPSK" w:cs="TH SarabunPSK"/>
          <w:szCs w:val="32"/>
        </w:rPr>
        <w:t xml:space="preserve">tamarind seed xyloglucan complex in aqueous solution, 10th International Conference on the Physical Properties and Application of Advanced Materials </w:t>
      </w:r>
      <w:r w:rsidRPr="0018260F">
        <w:rPr>
          <w:rFonts w:ascii="TH SarabunPSK" w:hAnsi="TH SarabunPSK" w:cs="TH SarabunPSK"/>
          <w:szCs w:val="32"/>
          <w:cs/>
        </w:rPr>
        <w:t>(</w:t>
      </w:r>
      <w:r w:rsidRPr="0018260F">
        <w:rPr>
          <w:rFonts w:ascii="TH SarabunPSK" w:hAnsi="TH SarabunPSK" w:cs="TH SarabunPSK"/>
          <w:szCs w:val="32"/>
        </w:rPr>
        <w:t>ICPMAT2015</w:t>
      </w:r>
      <w:r w:rsidRPr="0018260F">
        <w:rPr>
          <w:rFonts w:ascii="TH SarabunPSK" w:hAnsi="TH SarabunPSK" w:cs="TH SarabunPSK"/>
          <w:szCs w:val="32"/>
          <w:cs/>
        </w:rPr>
        <w:t>)</w:t>
      </w:r>
      <w:r w:rsidRPr="0018260F">
        <w:rPr>
          <w:rFonts w:ascii="TH SarabunPSK" w:hAnsi="TH SarabunPSK" w:cs="TH SarabunPSK"/>
          <w:szCs w:val="32"/>
        </w:rPr>
        <w:t>, The Empress Hotel, Chiang Mai, Thailand</w:t>
      </w:r>
      <w:r w:rsidRPr="0018260F">
        <w:rPr>
          <w:rFonts w:ascii="TH SarabunPSK" w:hAnsi="TH SarabunPSK" w:cs="TH SarabunPSK"/>
          <w:szCs w:val="32"/>
          <w:cs/>
        </w:rPr>
        <w:t>.</w:t>
      </w:r>
    </w:p>
    <w:p w:rsidR="002C2F20" w:rsidRPr="0018260F" w:rsidRDefault="002C2F20" w:rsidP="002C2F20">
      <w:pPr>
        <w:pStyle w:val="ListParagraph"/>
        <w:numPr>
          <w:ilvl w:val="2"/>
          <w:numId w:val="79"/>
        </w:numPr>
        <w:ind w:left="1418"/>
        <w:jc w:val="both"/>
        <w:rPr>
          <w:rFonts w:ascii="TH SarabunPSK" w:hAnsi="TH SarabunPSK" w:cs="TH SarabunPSK"/>
          <w:szCs w:val="32"/>
        </w:rPr>
      </w:pPr>
      <w:r w:rsidRPr="0018260F">
        <w:rPr>
          <w:rFonts w:ascii="TH SarabunPSK" w:hAnsi="TH SarabunPSK" w:cs="TH SarabunPSK"/>
          <w:szCs w:val="32"/>
        </w:rPr>
        <w:t>Hirun, N</w:t>
      </w:r>
      <w:r w:rsidRPr="0018260F">
        <w:rPr>
          <w:rFonts w:ascii="TH SarabunPSK" w:hAnsi="TH SarabunPSK" w:cs="TH SarabunPSK"/>
          <w:szCs w:val="32"/>
          <w:cs/>
        </w:rPr>
        <w:t>.</w:t>
      </w:r>
      <w:r w:rsidRPr="0018260F">
        <w:rPr>
          <w:rFonts w:ascii="TH SarabunPSK" w:hAnsi="TH SarabunPSK" w:cs="TH SarabunPSK"/>
          <w:szCs w:val="32"/>
        </w:rPr>
        <w:t>, Sangfai, T</w:t>
      </w:r>
      <w:r w:rsidRPr="0018260F">
        <w:rPr>
          <w:rFonts w:ascii="TH SarabunPSK" w:hAnsi="TH SarabunPSK" w:cs="TH SarabunPSK"/>
          <w:szCs w:val="32"/>
          <w:cs/>
        </w:rPr>
        <w:t>.</w:t>
      </w:r>
      <w:r w:rsidRPr="0018260F">
        <w:rPr>
          <w:rFonts w:ascii="TH SarabunPSK" w:hAnsi="TH SarabunPSK" w:cs="TH SarabunPSK"/>
          <w:szCs w:val="32"/>
        </w:rPr>
        <w:t>, &amp; Tantishaiyakul, V</w:t>
      </w:r>
      <w:r w:rsidRPr="0018260F">
        <w:rPr>
          <w:rFonts w:ascii="TH SarabunPSK" w:hAnsi="TH SarabunPSK" w:cs="TH SarabunPSK"/>
          <w:szCs w:val="32"/>
          <w:cs/>
        </w:rPr>
        <w:t>. (</w:t>
      </w:r>
      <w:r w:rsidRPr="0018260F">
        <w:rPr>
          <w:rFonts w:ascii="TH SarabunPSK" w:hAnsi="TH SarabunPSK" w:cs="TH SarabunPSK"/>
          <w:szCs w:val="32"/>
        </w:rPr>
        <w:t>2013, September</w:t>
      </w:r>
      <w:r w:rsidRPr="0018260F">
        <w:rPr>
          <w:rFonts w:ascii="TH SarabunPSK" w:hAnsi="TH SarabunPSK" w:cs="TH SarabunPSK"/>
          <w:szCs w:val="32"/>
          <w:cs/>
        </w:rPr>
        <w:t xml:space="preserve">). </w:t>
      </w:r>
      <w:r w:rsidRPr="0018260F">
        <w:rPr>
          <w:rFonts w:ascii="TH SarabunPSK" w:hAnsi="TH SarabunPSK" w:cs="TH SarabunPSK"/>
          <w:szCs w:val="32"/>
        </w:rPr>
        <w:t>Preparation and characterization of GA</w:t>
      </w:r>
      <w:r w:rsidRPr="0018260F">
        <w:rPr>
          <w:rFonts w:ascii="TH SarabunPSK" w:hAnsi="TH SarabunPSK" w:cs="TH SarabunPSK"/>
          <w:szCs w:val="32"/>
          <w:cs/>
        </w:rPr>
        <w:t>-</w:t>
      </w:r>
      <w:r w:rsidRPr="0018260F">
        <w:rPr>
          <w:rFonts w:ascii="TH SarabunPSK" w:hAnsi="TH SarabunPSK" w:cs="TH SarabunPSK"/>
          <w:szCs w:val="32"/>
        </w:rPr>
        <w:t>TSX matrices, 3</w:t>
      </w:r>
      <w:r w:rsidRPr="0018260F">
        <w:rPr>
          <w:rFonts w:ascii="TH SarabunPSK" w:hAnsi="TH SarabunPSK" w:cs="TH SarabunPSK"/>
          <w:szCs w:val="32"/>
          <w:vertAlign w:val="superscript"/>
        </w:rPr>
        <w:t>rd</w:t>
      </w:r>
      <w:r w:rsidRPr="0018260F">
        <w:rPr>
          <w:rFonts w:ascii="TH SarabunPSK" w:hAnsi="TH SarabunPSK" w:cs="TH SarabunPSK"/>
          <w:szCs w:val="32"/>
        </w:rPr>
        <w:t xml:space="preserve"> Conference on Innovation in Drug Delivery, Congress Center of Pisa, Italy</w:t>
      </w:r>
      <w:r w:rsidRPr="0018260F">
        <w:rPr>
          <w:rFonts w:ascii="TH SarabunPSK" w:hAnsi="TH SarabunPSK" w:cs="TH SarabunPSK"/>
          <w:szCs w:val="32"/>
          <w:cs/>
        </w:rPr>
        <w:t>.</w:t>
      </w:r>
    </w:p>
    <w:p w:rsidR="002C2F20" w:rsidRPr="0018260F" w:rsidRDefault="002C2F20" w:rsidP="002C2F20">
      <w:pPr>
        <w:pStyle w:val="ListParagraph"/>
        <w:ind w:left="1440"/>
        <w:jc w:val="both"/>
        <w:rPr>
          <w:rFonts w:ascii="TH SarabunPSK" w:hAnsi="TH SarabunPSK" w:cs="TH SarabunPSK"/>
          <w:szCs w:val="32"/>
        </w:rPr>
      </w:pPr>
    </w:p>
    <w:p w:rsidR="002C2F20" w:rsidRPr="0018260F" w:rsidRDefault="002C2F20" w:rsidP="002C2F20">
      <w:pPr>
        <w:ind w:firstLine="360"/>
        <w:rPr>
          <w:rFonts w:ascii="TH SarabunPSK" w:hAnsi="TH SarabunPSK" w:cs="TH SarabunPSK"/>
          <w:b/>
          <w:bCs/>
        </w:rPr>
      </w:pPr>
      <w:r w:rsidRPr="0018260F">
        <w:rPr>
          <w:rFonts w:ascii="TH SarabunPSK" w:hAnsi="TH SarabunPSK" w:cs="TH SarabunPSK" w:hint="cs"/>
          <w:b/>
          <w:bCs/>
          <w:cs/>
        </w:rPr>
        <w:t xml:space="preserve">5.3 </w:t>
      </w:r>
      <w:r w:rsidRPr="0018260F">
        <w:rPr>
          <w:rFonts w:ascii="TH SarabunPSK" w:hAnsi="TH SarabunPSK" w:cs="TH SarabunPSK"/>
          <w:b/>
          <w:bCs/>
          <w:cs/>
        </w:rPr>
        <w:t>บทความทางวิชาการ</w:t>
      </w:r>
    </w:p>
    <w:p w:rsidR="002C2F20" w:rsidRPr="0018260F" w:rsidRDefault="002C2F20" w:rsidP="002C2F20">
      <w:pPr>
        <w:pStyle w:val="ListParagraph"/>
        <w:ind w:left="360" w:firstLine="360"/>
        <w:rPr>
          <w:rFonts w:ascii="TH SarabunPSK" w:hAnsi="TH SarabunPSK" w:cs="TH SarabunPSK"/>
          <w:szCs w:val="32"/>
        </w:rPr>
      </w:pPr>
      <w:r w:rsidRPr="0018260F">
        <w:rPr>
          <w:rFonts w:ascii="TH SarabunPSK" w:hAnsi="TH SarabunPSK" w:cs="TH SarabunPSK"/>
          <w:szCs w:val="32"/>
          <w:cs/>
        </w:rPr>
        <w:lastRenderedPageBreak/>
        <w:t>ไม่มี</w:t>
      </w:r>
    </w:p>
    <w:p w:rsidR="002C2F20" w:rsidRPr="0018260F" w:rsidRDefault="002C2F20" w:rsidP="002C2F20">
      <w:pPr>
        <w:pStyle w:val="ListParagraph"/>
        <w:ind w:left="360" w:firstLine="360"/>
        <w:rPr>
          <w:rFonts w:ascii="TH SarabunPSK" w:hAnsi="TH SarabunPSK" w:cs="TH SarabunPSK"/>
          <w:szCs w:val="32"/>
        </w:rPr>
      </w:pPr>
    </w:p>
    <w:p w:rsidR="002C2F20" w:rsidRPr="0018260F" w:rsidRDefault="002C2F20" w:rsidP="002C2F20">
      <w:pPr>
        <w:ind w:firstLine="360"/>
        <w:rPr>
          <w:rFonts w:ascii="TH SarabunPSK" w:hAnsi="TH SarabunPSK" w:cs="TH SarabunPSK"/>
          <w:b/>
          <w:bCs/>
        </w:rPr>
      </w:pPr>
      <w:r w:rsidRPr="0018260F">
        <w:rPr>
          <w:rFonts w:ascii="TH SarabunPSK" w:hAnsi="TH SarabunPSK" w:cs="TH SarabunPSK" w:hint="cs"/>
          <w:b/>
          <w:bCs/>
          <w:cs/>
        </w:rPr>
        <w:t xml:space="preserve">5.4 </w:t>
      </w:r>
      <w:r w:rsidRPr="0018260F">
        <w:rPr>
          <w:rFonts w:ascii="TH SarabunPSK" w:hAnsi="TH SarabunPSK" w:cs="TH SarabunPSK"/>
          <w:b/>
          <w:bCs/>
          <w:cs/>
        </w:rPr>
        <w:t>หนังสือ/ตำรา/เอกสารการสอน</w:t>
      </w:r>
    </w:p>
    <w:p w:rsidR="002C2F20" w:rsidRPr="0018260F" w:rsidRDefault="002C2F20" w:rsidP="002C2F20">
      <w:pPr>
        <w:pStyle w:val="ListParagraph"/>
        <w:ind w:left="360" w:firstLine="360"/>
        <w:rPr>
          <w:rFonts w:ascii="TH SarabunPSK" w:hAnsi="TH SarabunPSK" w:cs="TH SarabunPSK"/>
          <w:szCs w:val="32"/>
        </w:rPr>
      </w:pPr>
      <w:r w:rsidRPr="0018260F">
        <w:rPr>
          <w:rFonts w:ascii="TH SarabunPSK" w:hAnsi="TH SarabunPSK" w:cs="TH SarabunPSK"/>
          <w:szCs w:val="32"/>
          <w:cs/>
        </w:rPr>
        <w:t>ไม่มี</w:t>
      </w:r>
    </w:p>
    <w:p w:rsidR="002C2F20" w:rsidRPr="0018260F" w:rsidRDefault="002C2F20" w:rsidP="002C2F20">
      <w:pPr>
        <w:pStyle w:val="ListParagraph"/>
        <w:ind w:left="360" w:firstLine="360"/>
        <w:rPr>
          <w:rFonts w:ascii="TH SarabunPSK" w:hAnsi="TH SarabunPSK" w:cs="TH SarabunPSK"/>
          <w:szCs w:val="32"/>
        </w:rPr>
      </w:pPr>
    </w:p>
    <w:p w:rsidR="002C2F20" w:rsidRPr="0018260F" w:rsidRDefault="002C2F20" w:rsidP="002C2F20">
      <w:pPr>
        <w:ind w:firstLine="360"/>
        <w:rPr>
          <w:rFonts w:ascii="TH SarabunPSK" w:hAnsi="TH SarabunPSK" w:cs="TH SarabunPSK"/>
          <w:b/>
          <w:bCs/>
        </w:rPr>
      </w:pPr>
      <w:r w:rsidRPr="0018260F">
        <w:rPr>
          <w:rFonts w:ascii="TH SarabunPSK" w:hAnsi="TH SarabunPSK" w:cs="TH SarabunPSK" w:hint="cs"/>
          <w:b/>
          <w:bCs/>
          <w:cs/>
        </w:rPr>
        <w:t xml:space="preserve">5.5 </w:t>
      </w:r>
      <w:r w:rsidRPr="0018260F">
        <w:rPr>
          <w:rFonts w:ascii="TH SarabunPSK" w:hAnsi="TH SarabunPSK" w:cs="TH SarabunPSK"/>
          <w:b/>
          <w:bCs/>
          <w:cs/>
        </w:rPr>
        <w:t>สิทธิบัตร</w:t>
      </w:r>
    </w:p>
    <w:p w:rsidR="002C2F20" w:rsidRPr="0018260F" w:rsidRDefault="002C2F20" w:rsidP="00C0700F">
      <w:pPr>
        <w:ind w:left="720"/>
        <w:rPr>
          <w:rFonts w:ascii="TH SarabunPSK" w:hAnsi="TH SarabunPSK" w:cs="TH SarabunPSK"/>
        </w:rPr>
      </w:pPr>
      <w:r w:rsidRPr="0018260F">
        <w:rPr>
          <w:rFonts w:ascii="TH SarabunPSK" w:hAnsi="TH SarabunPSK" w:cs="TH SarabunPSK"/>
          <w:cs/>
        </w:rPr>
        <w:t>ไม่มี</w:t>
      </w:r>
    </w:p>
    <w:p w:rsidR="002C2F20" w:rsidRPr="0018260F" w:rsidRDefault="002C2F20" w:rsidP="002C2F20">
      <w:pPr>
        <w:ind w:firstLine="426"/>
        <w:rPr>
          <w:rFonts w:ascii="TH SarabunPSK" w:hAnsi="TH SarabunPSK" w:cs="TH SarabunPSK"/>
          <w:b/>
          <w:bCs/>
        </w:rPr>
      </w:pPr>
      <w:r w:rsidRPr="0018260F">
        <w:rPr>
          <w:rFonts w:ascii="TH SarabunPSK" w:hAnsi="TH SarabunPSK" w:cs="TH SarabunPSK" w:hint="cs"/>
          <w:b/>
          <w:bCs/>
          <w:cs/>
        </w:rPr>
        <w:t xml:space="preserve">5.6 </w:t>
      </w:r>
      <w:r w:rsidRPr="0018260F">
        <w:rPr>
          <w:rFonts w:ascii="TH SarabunPSK" w:hAnsi="TH SarabunPSK" w:cs="TH SarabunPSK"/>
          <w:b/>
          <w:bCs/>
          <w:cs/>
        </w:rPr>
        <w:t>สิงประดิษฐ์</w:t>
      </w:r>
    </w:p>
    <w:p w:rsidR="002C2F20" w:rsidRPr="0018260F" w:rsidRDefault="002C2F20" w:rsidP="002C2F20">
      <w:pPr>
        <w:ind w:left="720"/>
        <w:rPr>
          <w:rFonts w:ascii="TH SarabunPSK" w:hAnsi="TH SarabunPSK" w:cs="TH SarabunPSK"/>
        </w:rPr>
      </w:pPr>
      <w:r w:rsidRPr="0018260F">
        <w:rPr>
          <w:rFonts w:ascii="TH SarabunPSK" w:hAnsi="TH SarabunPSK" w:cs="TH SarabunPSK"/>
          <w:cs/>
        </w:rPr>
        <w:t>ไม่มี</w:t>
      </w:r>
    </w:p>
    <w:p w:rsidR="002C2F20" w:rsidRPr="0018260F" w:rsidRDefault="002C2F20" w:rsidP="002C2F20">
      <w:pPr>
        <w:ind w:left="720"/>
        <w:rPr>
          <w:rFonts w:ascii="TH SarabunPSK" w:hAnsi="TH SarabunPSK" w:cs="TH SarabunPSK"/>
        </w:rPr>
      </w:pPr>
    </w:p>
    <w:p w:rsidR="005C46F4" w:rsidRPr="0018260F" w:rsidRDefault="005C46F4" w:rsidP="002C2F20">
      <w:pPr>
        <w:ind w:left="720"/>
        <w:rPr>
          <w:rFonts w:ascii="TH SarabunPSK" w:hAnsi="TH SarabunPSK" w:cs="TH SarabunPSK"/>
        </w:rPr>
      </w:pPr>
    </w:p>
    <w:p w:rsidR="002C2F20" w:rsidRPr="0018260F" w:rsidRDefault="002C2F20" w:rsidP="002C2F20">
      <w:pPr>
        <w:rPr>
          <w:rFonts w:ascii="TH SarabunPSK" w:hAnsi="TH SarabunPSK" w:cs="TH SarabunPSK"/>
          <w:b/>
          <w:bCs/>
        </w:rPr>
      </w:pPr>
      <w:r w:rsidRPr="0018260F">
        <w:rPr>
          <w:rFonts w:ascii="TH SarabunPSK" w:hAnsi="TH SarabunPSK" w:cs="TH SarabunPSK" w:hint="cs"/>
          <w:b/>
          <w:bCs/>
          <w:cs/>
        </w:rPr>
        <w:t xml:space="preserve">6. </w:t>
      </w:r>
      <w:r w:rsidRPr="0018260F">
        <w:rPr>
          <w:rFonts w:ascii="TH SarabunPSK" w:hAnsi="TH SarabunPSK" w:cs="TH SarabunPSK"/>
          <w:b/>
          <w:bCs/>
          <w:cs/>
        </w:rPr>
        <w:t>เกียรติคุณและรางวัล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2"/>
        <w:gridCol w:w="2289"/>
      </w:tblGrid>
      <w:tr w:rsidR="002C2F20" w:rsidRPr="0018260F" w:rsidTr="008863C1">
        <w:tc>
          <w:tcPr>
            <w:tcW w:w="6912" w:type="dxa"/>
            <w:shd w:val="clear" w:color="auto" w:fill="auto"/>
          </w:tcPr>
          <w:p w:rsidR="002C2F20" w:rsidRPr="008863C1" w:rsidRDefault="002C2F20" w:rsidP="008863C1">
            <w:pPr>
              <w:jc w:val="center"/>
              <w:rPr>
                <w:rFonts w:ascii="TH SarabunPSK" w:hAnsi="TH SarabunPSK" w:cs="TH SarabunPSK"/>
                <w:b/>
                <w:bCs/>
                <w:cs/>
              </w:rPr>
            </w:pPr>
            <w:r w:rsidRPr="008863C1">
              <w:rPr>
                <w:rFonts w:ascii="TH SarabunPSK" w:hAnsi="TH SarabunPSK" w:cs="TH SarabunPSK"/>
                <w:b/>
                <w:bCs/>
                <w:cs/>
              </w:rPr>
              <w:t>เกียรติคุณ / รางวัลที่ได้รับ</w:t>
            </w:r>
          </w:p>
        </w:tc>
        <w:tc>
          <w:tcPr>
            <w:tcW w:w="2330" w:type="dxa"/>
            <w:shd w:val="clear" w:color="auto" w:fill="auto"/>
          </w:tcPr>
          <w:p w:rsidR="002C2F20" w:rsidRPr="008863C1" w:rsidRDefault="002C2F20" w:rsidP="008863C1">
            <w:pPr>
              <w:jc w:val="center"/>
              <w:rPr>
                <w:rFonts w:ascii="TH SarabunPSK" w:hAnsi="TH SarabunPSK" w:cs="TH SarabunPSK"/>
                <w:b/>
                <w:bCs/>
              </w:rPr>
            </w:pPr>
            <w:r w:rsidRPr="008863C1">
              <w:rPr>
                <w:rFonts w:ascii="TH SarabunPSK" w:hAnsi="TH SarabunPSK" w:cs="TH SarabunPSK"/>
                <w:b/>
                <w:bCs/>
                <w:cs/>
              </w:rPr>
              <w:t>ปี พ.ศ.</w:t>
            </w:r>
          </w:p>
        </w:tc>
      </w:tr>
      <w:tr w:rsidR="002C2F20" w:rsidRPr="0018260F" w:rsidTr="008863C1">
        <w:tc>
          <w:tcPr>
            <w:tcW w:w="6912" w:type="dxa"/>
            <w:shd w:val="clear" w:color="auto" w:fill="auto"/>
          </w:tcPr>
          <w:p w:rsidR="002C2F20" w:rsidRPr="008863C1" w:rsidRDefault="002C2F20" w:rsidP="008863C1">
            <w:pPr>
              <w:jc w:val="thaiDistribute"/>
              <w:rPr>
                <w:rFonts w:ascii="TH SarabunPSK" w:hAnsi="TH SarabunPSK" w:cs="TH SarabunPSK"/>
                <w:cs/>
              </w:rPr>
            </w:pPr>
            <w:r w:rsidRPr="008863C1">
              <w:rPr>
                <w:rFonts w:ascii="TH SarabunPSK" w:hAnsi="TH SarabunPSK" w:cs="TH SarabunPSK"/>
                <w:cs/>
              </w:rPr>
              <w:t xml:space="preserve">รางวัลวิทยานิพนธ์ชมเชย ประจำปี </w:t>
            </w:r>
            <w:r w:rsidRPr="008863C1">
              <w:rPr>
                <w:rFonts w:ascii="TH SarabunPSK" w:hAnsi="TH SarabunPSK" w:cs="TH SarabunPSK"/>
              </w:rPr>
              <w:t xml:space="preserve">2556 </w:t>
            </w:r>
            <w:r w:rsidRPr="008863C1">
              <w:rPr>
                <w:rFonts w:ascii="TH SarabunPSK" w:hAnsi="TH SarabunPSK" w:cs="TH SarabunPSK"/>
                <w:cs/>
              </w:rPr>
              <w:t>ระดับปริญญาเอก กลุ่มวิทยาศาสตร์สุขภาพ</w:t>
            </w:r>
          </w:p>
        </w:tc>
        <w:tc>
          <w:tcPr>
            <w:tcW w:w="2330" w:type="dxa"/>
            <w:shd w:val="clear" w:color="auto" w:fill="auto"/>
          </w:tcPr>
          <w:p w:rsidR="002C2F20" w:rsidRPr="008863C1" w:rsidRDefault="002C2F20" w:rsidP="008863C1">
            <w:pPr>
              <w:jc w:val="center"/>
              <w:rPr>
                <w:rFonts w:ascii="TH SarabunPSK" w:hAnsi="TH SarabunPSK" w:cs="TH SarabunPSK"/>
              </w:rPr>
            </w:pPr>
            <w:r w:rsidRPr="008863C1">
              <w:rPr>
                <w:rFonts w:ascii="TH SarabunPSK" w:hAnsi="TH SarabunPSK" w:cs="TH SarabunPSK"/>
              </w:rPr>
              <w:t>2556</w:t>
            </w:r>
          </w:p>
        </w:tc>
      </w:tr>
    </w:tbl>
    <w:p w:rsidR="002C2F20" w:rsidRPr="0018260F" w:rsidRDefault="002C2F20" w:rsidP="002C2F20">
      <w:pPr>
        <w:rPr>
          <w:rFonts w:ascii="TH SarabunPSK" w:hAnsi="TH SarabunPSK" w:cs="TH SarabunPSK"/>
          <w:b/>
          <w:bCs/>
        </w:rPr>
      </w:pPr>
    </w:p>
    <w:p w:rsidR="002C2F20" w:rsidRPr="0018260F" w:rsidRDefault="002C2F20" w:rsidP="002C2F20">
      <w:pPr>
        <w:spacing w:line="276" w:lineRule="auto"/>
        <w:rPr>
          <w:rFonts w:ascii="TH SarabunPSK" w:hAnsi="TH SarabunPSK" w:cs="TH SarabunPSK"/>
        </w:rPr>
      </w:pPr>
    </w:p>
    <w:p w:rsidR="00C0700F" w:rsidRDefault="00C0700F">
      <w:pPr>
        <w:spacing w:after="160" w:line="259" w:lineRule="auto"/>
        <w:rPr>
          <w:rFonts w:ascii="TH SarabunPSK" w:eastAsia="TH SarabunPSK" w:hAnsi="TH SarabunPSK" w:cs="TH SarabunPSK"/>
          <w:b/>
          <w:bCs/>
          <w:cs/>
        </w:rPr>
      </w:pPr>
      <w:r>
        <w:rPr>
          <w:rFonts w:ascii="TH SarabunPSK" w:eastAsia="TH SarabunPSK" w:hAnsi="TH SarabunPSK" w:cs="TH SarabunPSK"/>
          <w:b/>
          <w:bCs/>
          <w:cs/>
        </w:rPr>
        <w:br w:type="page"/>
      </w:r>
    </w:p>
    <w:p w:rsidR="002C2F20" w:rsidRPr="0018260F" w:rsidRDefault="002C2F20" w:rsidP="002C2F20">
      <w:pPr>
        <w:jc w:val="center"/>
        <w:rPr>
          <w:rFonts w:ascii="TH SarabunPSK" w:eastAsia="TH SarabunPSK,Calibri" w:hAnsi="TH SarabunPSK" w:cs="TH SarabunPSK"/>
          <w:b/>
          <w:bCs/>
        </w:rPr>
      </w:pPr>
      <w:r w:rsidRPr="0018260F">
        <w:rPr>
          <w:rFonts w:ascii="TH SarabunPSK" w:eastAsia="TH SarabunPSK" w:hAnsi="TH SarabunPSK" w:cs="TH SarabunPSK"/>
          <w:b/>
          <w:bCs/>
          <w:cs/>
        </w:rPr>
        <w:lastRenderedPageBreak/>
        <w:t>แบบฟอร์มประวัติและผลงานของอาจารย์ (</w:t>
      </w:r>
      <w:r w:rsidRPr="0018260F">
        <w:rPr>
          <w:rFonts w:ascii="TH SarabunPSK" w:eastAsia="TH SarabunPSK" w:hAnsi="TH SarabunPSK" w:cs="TH SarabunPSK"/>
          <w:b/>
          <w:bCs/>
        </w:rPr>
        <w:t>Curriculum Vitae</w:t>
      </w:r>
      <w:r w:rsidRPr="0018260F">
        <w:rPr>
          <w:rFonts w:ascii="TH SarabunPSK" w:eastAsia="TH SarabunPSK" w:hAnsi="TH SarabunPSK" w:cs="TH SarabunPSK"/>
          <w:b/>
          <w:bCs/>
          <w:cs/>
        </w:rPr>
        <w:t>)</w:t>
      </w:r>
    </w:p>
    <w:p w:rsidR="002C2F20" w:rsidRPr="0018260F" w:rsidRDefault="002C2F20" w:rsidP="002C2F20">
      <w:pPr>
        <w:jc w:val="center"/>
        <w:rPr>
          <w:rFonts w:ascii="TH SarabunPSK" w:eastAsia="TH SarabunPSK,Calibri" w:hAnsi="TH SarabunPSK" w:cs="TH SarabunPSK"/>
          <w:b/>
          <w:bCs/>
        </w:rPr>
      </w:pPr>
      <w:r w:rsidRPr="0018260F">
        <w:rPr>
          <w:rFonts w:ascii="TH SarabunPSK" w:eastAsia="TH SarabunPSK" w:hAnsi="TH SarabunPSK" w:cs="TH SarabunPSK"/>
          <w:b/>
          <w:bCs/>
          <w:cs/>
        </w:rPr>
        <w:t>ชื่อ-สกุล ผู้ช่วยศาสตราจารย์ ดร.น้ำฟ้า เสริมแก้ว</w:t>
      </w:r>
    </w:p>
    <w:p w:rsidR="002C2F20" w:rsidRPr="008863C1" w:rsidRDefault="002C2F20" w:rsidP="002C2F20">
      <w:pPr>
        <w:jc w:val="center"/>
        <w:rPr>
          <w:rFonts w:ascii="TH SarabunPSK" w:eastAsia="Calibri" w:hAnsi="TH SarabunPSK" w:cs="TH SarabunPSK"/>
        </w:rPr>
      </w:pP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848"/>
        <w:gridCol w:w="991"/>
        <w:gridCol w:w="2124"/>
      </w:tblGrid>
      <w:tr w:rsidR="002C2F20" w:rsidRPr="0018260F" w:rsidTr="008863C1">
        <w:tc>
          <w:tcPr>
            <w:tcW w:w="5954" w:type="dxa"/>
            <w:shd w:val="clear" w:color="auto" w:fill="auto"/>
          </w:tcPr>
          <w:p w:rsidR="002C2F20" w:rsidRPr="008863C1" w:rsidRDefault="002C2F20" w:rsidP="00647418">
            <w:pPr>
              <w:rPr>
                <w:rFonts w:ascii="TH SarabunPSK" w:eastAsia="TH SarabunPSK,Calibri" w:hAnsi="TH SarabunPSK" w:cs="TH SarabunPSK"/>
              </w:rPr>
            </w:pPr>
            <w:r w:rsidRPr="008863C1">
              <w:rPr>
                <w:rFonts w:ascii="TH SarabunPSK" w:eastAsia="TH SarabunPSK" w:hAnsi="TH SarabunPSK" w:cs="TH SarabunPSK"/>
                <w:cs/>
              </w:rPr>
              <w:t>มหาวิทยาลัยวลัยลักษณ์</w:t>
            </w:r>
          </w:p>
          <w:p w:rsidR="002C2F20" w:rsidRPr="008863C1" w:rsidRDefault="002C2F20" w:rsidP="00647418">
            <w:pPr>
              <w:rPr>
                <w:rFonts w:ascii="TH SarabunPSK" w:eastAsia="TH SarabunPSK,Calibri" w:hAnsi="TH SarabunPSK" w:cs="TH SarabunPSK"/>
              </w:rPr>
            </w:pPr>
            <w:r w:rsidRPr="008863C1">
              <w:rPr>
                <w:rFonts w:ascii="TH SarabunPSK" w:eastAsia="TH SarabunPSK" w:hAnsi="TH SarabunPSK" w:cs="TH SarabunPSK"/>
                <w:cs/>
              </w:rPr>
              <w:t>สำนักวิชา</w:t>
            </w:r>
            <w:r w:rsidRPr="008863C1">
              <w:rPr>
                <w:rFonts w:ascii="TH SarabunPSK" w:eastAsia="TH SarabunPSK,Calibri" w:hAnsi="TH SarabunPSK" w:cs="TH SarabunPSK"/>
                <w:cs/>
              </w:rPr>
              <w:t>เภสัชศาสตร์</w:t>
            </w:r>
          </w:p>
          <w:p w:rsidR="002C2F20" w:rsidRPr="008863C1" w:rsidRDefault="002C2F20" w:rsidP="00647418">
            <w:pPr>
              <w:rPr>
                <w:rFonts w:ascii="TH SarabunPSK" w:eastAsia="TH SarabunPSK,Calibri" w:hAnsi="TH SarabunPSK" w:cs="TH SarabunPSK"/>
              </w:rPr>
            </w:pPr>
            <w:r w:rsidRPr="008863C1">
              <w:rPr>
                <w:rFonts w:ascii="TH SarabunPSK" w:eastAsia="TH SarabunPSK" w:hAnsi="TH SarabunPSK" w:cs="TH SarabunPSK"/>
                <w:cs/>
              </w:rPr>
              <w:t>222 ต.ไทยบุรี อ.ท่าศาลา จ.นครศรีธรรมราช 80160</w:t>
            </w:r>
          </w:p>
        </w:tc>
        <w:tc>
          <w:tcPr>
            <w:tcW w:w="992" w:type="dxa"/>
            <w:shd w:val="clear" w:color="auto" w:fill="auto"/>
          </w:tcPr>
          <w:p w:rsidR="002C2F20" w:rsidRPr="008863C1" w:rsidRDefault="002C2F20" w:rsidP="00647418">
            <w:pPr>
              <w:rPr>
                <w:rFonts w:ascii="TH SarabunPSK" w:eastAsia="TH SarabunPSK,Calibri" w:hAnsi="TH SarabunPSK" w:cs="TH SarabunPSK"/>
              </w:rPr>
            </w:pPr>
            <w:r w:rsidRPr="008863C1">
              <w:rPr>
                <w:rFonts w:ascii="TH SarabunPSK" w:eastAsia="TH SarabunPSK" w:hAnsi="TH SarabunPSK" w:cs="TH SarabunPSK"/>
                <w:cs/>
              </w:rPr>
              <w:t>โทรศัพท์โทรสาร</w:t>
            </w:r>
          </w:p>
          <w:p w:rsidR="002C2F20" w:rsidRPr="008863C1" w:rsidRDefault="002C2F20" w:rsidP="00647418">
            <w:pPr>
              <w:rPr>
                <w:rFonts w:ascii="TH SarabunPSK" w:eastAsia="TH SarabunPSK,Calibri" w:hAnsi="TH SarabunPSK" w:cs="TH SarabunPSK"/>
              </w:rPr>
            </w:pPr>
            <w:r w:rsidRPr="008863C1">
              <w:rPr>
                <w:rFonts w:ascii="TH SarabunPSK" w:eastAsia="TH SarabunPSK" w:hAnsi="TH SarabunPSK" w:cs="TH SarabunPSK"/>
              </w:rPr>
              <w:t>Email</w:t>
            </w:r>
          </w:p>
        </w:tc>
        <w:tc>
          <w:tcPr>
            <w:tcW w:w="2126" w:type="dxa"/>
            <w:shd w:val="clear" w:color="auto" w:fill="auto"/>
          </w:tcPr>
          <w:p w:rsidR="002C2F20" w:rsidRPr="008863C1" w:rsidRDefault="002C2F20" w:rsidP="00647418">
            <w:pPr>
              <w:rPr>
                <w:rFonts w:ascii="TH SarabunPSK" w:eastAsia="TH SarabunPSK,Calibri" w:hAnsi="TH SarabunPSK" w:cs="TH SarabunPSK"/>
              </w:rPr>
            </w:pPr>
            <w:r w:rsidRPr="008863C1">
              <w:rPr>
                <w:rFonts w:ascii="TH SarabunPSK" w:eastAsia="TH SarabunPSK,Calibri" w:hAnsi="TH SarabunPSK" w:cs="TH SarabunPSK"/>
                <w:cs/>
              </w:rPr>
              <w:t>075-672893</w:t>
            </w:r>
          </w:p>
          <w:p w:rsidR="002C2F20" w:rsidRPr="008863C1" w:rsidRDefault="002C2F20" w:rsidP="00647418">
            <w:pPr>
              <w:rPr>
                <w:rFonts w:ascii="TH SarabunPSK" w:eastAsia="TH SarabunPSK,Calibri" w:hAnsi="TH SarabunPSK" w:cs="TH SarabunPSK"/>
              </w:rPr>
            </w:pPr>
            <w:r w:rsidRPr="008863C1">
              <w:rPr>
                <w:rFonts w:ascii="TH SarabunPSK" w:eastAsia="TH SarabunPSK,Calibri" w:hAnsi="TH SarabunPSK" w:cs="TH SarabunPSK"/>
              </w:rPr>
              <w:t>075</w:t>
            </w:r>
            <w:r w:rsidRPr="008863C1">
              <w:rPr>
                <w:rFonts w:ascii="TH SarabunPSK" w:eastAsia="TH SarabunPSK,Calibri" w:hAnsi="TH SarabunPSK" w:cs="TH SarabunPSK"/>
                <w:cs/>
              </w:rPr>
              <w:t>-</w:t>
            </w:r>
            <w:r w:rsidRPr="008863C1">
              <w:rPr>
                <w:rFonts w:ascii="TH SarabunPSK" w:eastAsia="TH SarabunPSK,Calibri" w:hAnsi="TH SarabunPSK" w:cs="TH SarabunPSK"/>
              </w:rPr>
              <w:t>672814</w:t>
            </w:r>
          </w:p>
          <w:p w:rsidR="002C2F20" w:rsidRPr="008863C1" w:rsidRDefault="002C2F20" w:rsidP="00647418">
            <w:pPr>
              <w:rPr>
                <w:rFonts w:ascii="TH SarabunPSK" w:eastAsia="TH SarabunPSK,Calibri" w:hAnsi="TH SarabunPSK" w:cs="TH SarabunPSK"/>
              </w:rPr>
            </w:pPr>
            <w:r w:rsidRPr="008863C1">
              <w:rPr>
                <w:rFonts w:ascii="TH SarabunPSK" w:eastAsia="TH SarabunPSK,Calibri" w:hAnsi="TH SarabunPSK" w:cs="TH SarabunPSK"/>
              </w:rPr>
              <w:t>namfa</w:t>
            </w:r>
            <w:r w:rsidRPr="008863C1">
              <w:rPr>
                <w:rFonts w:ascii="TH SarabunPSK" w:eastAsia="TH SarabunPSK,Calibri" w:hAnsi="TH SarabunPSK" w:cs="TH SarabunPSK"/>
                <w:cs/>
              </w:rPr>
              <w:t>.</w:t>
            </w:r>
            <w:r w:rsidRPr="008863C1">
              <w:rPr>
                <w:rFonts w:ascii="TH SarabunPSK" w:eastAsia="TH SarabunPSK,Calibri" w:hAnsi="TH SarabunPSK" w:cs="TH SarabunPSK"/>
              </w:rPr>
              <w:t>se@wu</w:t>
            </w:r>
            <w:r w:rsidRPr="008863C1">
              <w:rPr>
                <w:rFonts w:ascii="TH SarabunPSK" w:eastAsia="TH SarabunPSK,Calibri" w:hAnsi="TH SarabunPSK" w:cs="TH SarabunPSK"/>
                <w:cs/>
              </w:rPr>
              <w:t>.</w:t>
            </w:r>
            <w:r w:rsidRPr="008863C1">
              <w:rPr>
                <w:rFonts w:ascii="TH SarabunPSK" w:eastAsia="TH SarabunPSK,Calibri" w:hAnsi="TH SarabunPSK" w:cs="TH SarabunPSK"/>
              </w:rPr>
              <w:t>ac</w:t>
            </w:r>
            <w:r w:rsidRPr="008863C1">
              <w:rPr>
                <w:rFonts w:ascii="TH SarabunPSK" w:eastAsia="TH SarabunPSK,Calibri" w:hAnsi="TH SarabunPSK" w:cs="TH SarabunPSK"/>
                <w:cs/>
              </w:rPr>
              <w:t>.</w:t>
            </w:r>
            <w:r w:rsidRPr="008863C1">
              <w:rPr>
                <w:rFonts w:ascii="TH SarabunPSK" w:eastAsia="TH SarabunPSK,Calibri" w:hAnsi="TH SarabunPSK" w:cs="TH SarabunPSK"/>
              </w:rPr>
              <w:t>th</w:t>
            </w:r>
          </w:p>
        </w:tc>
      </w:tr>
    </w:tbl>
    <w:p w:rsidR="002C2F20" w:rsidRPr="008863C1" w:rsidRDefault="002C2F20" w:rsidP="002C2F20">
      <w:pPr>
        <w:rPr>
          <w:rFonts w:ascii="TH SarabunPSK" w:eastAsia="Calibri" w:hAnsi="TH SarabunPSK" w:cs="TH SarabunPSK"/>
          <w:b/>
          <w:bCs/>
        </w:rPr>
      </w:pPr>
    </w:p>
    <w:p w:rsidR="002C2F20" w:rsidRPr="0018260F" w:rsidRDefault="002C2F20" w:rsidP="002C2F20">
      <w:pPr>
        <w:rPr>
          <w:rFonts w:ascii="TH SarabunPSK" w:eastAsia="TH SarabunPSK,Calibri" w:hAnsi="TH SarabunPSK" w:cs="TH SarabunPSK"/>
          <w:b/>
          <w:bCs/>
        </w:rPr>
      </w:pPr>
      <w:r w:rsidRPr="0018260F">
        <w:rPr>
          <w:rFonts w:ascii="TH SarabunPSK" w:eastAsia="TH SarabunPSK" w:hAnsi="TH SarabunPSK" w:cs="TH SarabunPSK"/>
          <w:b/>
          <w:bCs/>
        </w:rPr>
        <w:t>1</w:t>
      </w:r>
      <w:r w:rsidRPr="0018260F">
        <w:rPr>
          <w:rFonts w:ascii="TH SarabunPSK" w:eastAsia="TH SarabunPSK" w:hAnsi="TH SarabunPSK" w:cs="TH SarabunPSK"/>
          <w:b/>
          <w:bCs/>
          <w:cs/>
        </w:rPr>
        <w:t xml:space="preserve">. การศึกษา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1"/>
        <w:gridCol w:w="4942"/>
        <w:gridCol w:w="1668"/>
      </w:tblGrid>
      <w:tr w:rsidR="002C2F20" w:rsidRPr="0018260F" w:rsidTr="008863C1">
        <w:tc>
          <w:tcPr>
            <w:tcW w:w="1266" w:type="pct"/>
            <w:shd w:val="clear" w:color="auto" w:fill="auto"/>
          </w:tcPr>
          <w:p w:rsidR="002C2F20" w:rsidRPr="008863C1" w:rsidRDefault="002C2F20" w:rsidP="008863C1">
            <w:pPr>
              <w:jc w:val="center"/>
              <w:rPr>
                <w:rFonts w:ascii="TH SarabunPSK" w:eastAsia="TH SarabunPSK,Calibri" w:hAnsi="TH SarabunPSK" w:cs="TH SarabunPSK"/>
                <w:b/>
                <w:bCs/>
              </w:rPr>
            </w:pPr>
            <w:r w:rsidRPr="008863C1">
              <w:rPr>
                <w:rFonts w:ascii="TH SarabunPSK" w:eastAsia="TH SarabunPSK" w:hAnsi="TH SarabunPSK" w:cs="TH SarabunPSK"/>
                <w:b/>
                <w:bCs/>
                <w:cs/>
              </w:rPr>
              <w:t>คุณวุฒิ</w:t>
            </w:r>
          </w:p>
        </w:tc>
        <w:tc>
          <w:tcPr>
            <w:tcW w:w="2792" w:type="pct"/>
            <w:shd w:val="clear" w:color="auto" w:fill="auto"/>
          </w:tcPr>
          <w:p w:rsidR="002C2F20" w:rsidRPr="008863C1" w:rsidRDefault="002C2F20" w:rsidP="008863C1">
            <w:pPr>
              <w:jc w:val="center"/>
              <w:rPr>
                <w:rFonts w:ascii="TH SarabunPSK" w:eastAsia="TH SarabunPSK,Calibri" w:hAnsi="TH SarabunPSK" w:cs="TH SarabunPSK"/>
                <w:b/>
                <w:bCs/>
              </w:rPr>
            </w:pPr>
            <w:r w:rsidRPr="008863C1">
              <w:rPr>
                <w:rFonts w:ascii="TH SarabunPSK" w:eastAsia="TH SarabunPSK" w:hAnsi="TH SarabunPSK" w:cs="TH SarabunPSK"/>
                <w:b/>
                <w:bCs/>
                <w:cs/>
              </w:rPr>
              <w:t>สาขาวิชา/สถาบันการศึกษา</w:t>
            </w:r>
          </w:p>
        </w:tc>
        <w:tc>
          <w:tcPr>
            <w:tcW w:w="942" w:type="pct"/>
            <w:shd w:val="clear" w:color="auto" w:fill="auto"/>
          </w:tcPr>
          <w:p w:rsidR="002C2F20" w:rsidRPr="008863C1" w:rsidRDefault="002C2F20" w:rsidP="008863C1">
            <w:pPr>
              <w:jc w:val="center"/>
              <w:rPr>
                <w:rFonts w:ascii="TH SarabunPSK" w:eastAsia="TH SarabunPSK,Calibri" w:hAnsi="TH SarabunPSK" w:cs="TH SarabunPSK"/>
                <w:b/>
                <w:bCs/>
              </w:rPr>
            </w:pPr>
            <w:r w:rsidRPr="008863C1">
              <w:rPr>
                <w:rFonts w:ascii="TH SarabunPSK" w:eastAsia="TH SarabunPSK" w:hAnsi="TH SarabunPSK" w:cs="TH SarabunPSK"/>
                <w:b/>
                <w:bCs/>
                <w:cs/>
              </w:rPr>
              <w:t>ปี พ.ศ.</w:t>
            </w:r>
          </w:p>
        </w:tc>
      </w:tr>
      <w:tr w:rsidR="002C2F20" w:rsidRPr="0018260F" w:rsidTr="008863C1">
        <w:trPr>
          <w:trHeight w:val="404"/>
        </w:trPr>
        <w:tc>
          <w:tcPr>
            <w:tcW w:w="1266" w:type="pct"/>
            <w:shd w:val="clear" w:color="auto" w:fill="auto"/>
          </w:tcPr>
          <w:p w:rsidR="002C2F20" w:rsidRPr="008863C1" w:rsidRDefault="002C2F20" w:rsidP="008863C1">
            <w:pPr>
              <w:jc w:val="center"/>
              <w:rPr>
                <w:rFonts w:ascii="TH SarabunPSK" w:eastAsia="Calibri" w:hAnsi="TH SarabunPSK" w:cs="TH SarabunPSK"/>
                <w:b/>
                <w:bCs/>
              </w:rPr>
            </w:pPr>
            <w:r w:rsidRPr="008863C1">
              <w:rPr>
                <w:rFonts w:ascii="TH SarabunPSK" w:hAnsi="TH SarabunPSK" w:cs="TH SarabunPSK"/>
                <w:cs/>
              </w:rPr>
              <w:t>ปรัชญาดุษฎีบัณฑิต</w:t>
            </w:r>
          </w:p>
        </w:tc>
        <w:tc>
          <w:tcPr>
            <w:tcW w:w="2792" w:type="pct"/>
            <w:shd w:val="clear" w:color="auto" w:fill="auto"/>
          </w:tcPr>
          <w:p w:rsidR="002C2F20" w:rsidRPr="008863C1" w:rsidRDefault="002C2F20" w:rsidP="008863C1">
            <w:pPr>
              <w:jc w:val="center"/>
              <w:rPr>
                <w:rFonts w:ascii="TH SarabunPSK" w:eastAsia="Calibri" w:hAnsi="TH SarabunPSK" w:cs="TH SarabunPSK"/>
                <w:b/>
                <w:bCs/>
              </w:rPr>
            </w:pPr>
            <w:r w:rsidRPr="008863C1">
              <w:rPr>
                <w:rFonts w:ascii="TH SarabunPSK" w:hAnsi="TH SarabunPSK" w:cs="TH SarabunPSK"/>
                <w:cs/>
              </w:rPr>
              <w:t>เภสัชศาสตร์ มหาวิทยาลัยสงขลานครินทร์</w:t>
            </w:r>
          </w:p>
        </w:tc>
        <w:tc>
          <w:tcPr>
            <w:tcW w:w="942" w:type="pct"/>
            <w:shd w:val="clear" w:color="auto" w:fill="auto"/>
          </w:tcPr>
          <w:p w:rsidR="002C2F20" w:rsidRPr="008863C1" w:rsidRDefault="002C2F20" w:rsidP="008863C1">
            <w:pPr>
              <w:jc w:val="center"/>
              <w:rPr>
                <w:rFonts w:ascii="TH SarabunPSK" w:eastAsia="Calibri" w:hAnsi="TH SarabunPSK" w:cs="TH SarabunPSK"/>
                <w:b/>
                <w:bCs/>
              </w:rPr>
            </w:pPr>
            <w:r w:rsidRPr="008863C1">
              <w:rPr>
                <w:rFonts w:ascii="TH SarabunPSK" w:hAnsi="TH SarabunPSK" w:cs="TH SarabunPSK"/>
              </w:rPr>
              <w:t>2556</w:t>
            </w:r>
          </w:p>
        </w:tc>
      </w:tr>
      <w:tr w:rsidR="002C2F20" w:rsidRPr="0018260F" w:rsidTr="008863C1">
        <w:tc>
          <w:tcPr>
            <w:tcW w:w="1266" w:type="pct"/>
            <w:shd w:val="clear" w:color="auto" w:fill="auto"/>
          </w:tcPr>
          <w:p w:rsidR="002C2F20" w:rsidRPr="008863C1" w:rsidRDefault="002C2F20" w:rsidP="008863C1">
            <w:pPr>
              <w:jc w:val="center"/>
              <w:rPr>
                <w:rFonts w:ascii="TH SarabunPSK" w:eastAsia="Calibri" w:hAnsi="TH SarabunPSK" w:cs="TH SarabunPSK"/>
                <w:b/>
                <w:bCs/>
              </w:rPr>
            </w:pPr>
            <w:r w:rsidRPr="008863C1">
              <w:rPr>
                <w:rFonts w:ascii="TH SarabunPSK" w:hAnsi="TH SarabunPSK" w:cs="TH SarabunPSK"/>
                <w:cs/>
              </w:rPr>
              <w:t>เภสัชศาสตรบัณฑิต</w:t>
            </w:r>
          </w:p>
          <w:p w:rsidR="002C2F20" w:rsidRPr="008863C1" w:rsidRDefault="002C2F20" w:rsidP="008863C1">
            <w:pPr>
              <w:jc w:val="center"/>
              <w:rPr>
                <w:rFonts w:ascii="TH SarabunPSK" w:eastAsia="Calibri" w:hAnsi="TH SarabunPSK" w:cs="TH SarabunPSK"/>
                <w:cs/>
              </w:rPr>
            </w:pPr>
            <w:r w:rsidRPr="008863C1">
              <w:rPr>
                <w:rFonts w:ascii="TH SarabunPSK" w:eastAsia="Calibri" w:hAnsi="TH SarabunPSK" w:cs="TH SarabunPSK"/>
                <w:cs/>
              </w:rPr>
              <w:t>(เกียรตินิยมอันดับหนึ่ง)</w:t>
            </w:r>
          </w:p>
        </w:tc>
        <w:tc>
          <w:tcPr>
            <w:tcW w:w="2792" w:type="pct"/>
            <w:shd w:val="clear" w:color="auto" w:fill="auto"/>
          </w:tcPr>
          <w:p w:rsidR="002C2F20" w:rsidRPr="008863C1" w:rsidRDefault="002C2F20" w:rsidP="008863C1">
            <w:pPr>
              <w:jc w:val="center"/>
              <w:rPr>
                <w:rFonts w:ascii="TH SarabunPSK" w:eastAsia="Calibri" w:hAnsi="TH SarabunPSK" w:cs="TH SarabunPSK"/>
                <w:b/>
                <w:bCs/>
              </w:rPr>
            </w:pPr>
            <w:r w:rsidRPr="008863C1">
              <w:rPr>
                <w:rFonts w:ascii="TH SarabunPSK" w:hAnsi="TH SarabunPSK" w:cs="TH SarabunPSK"/>
                <w:cs/>
              </w:rPr>
              <w:t>- / มหาวิทยาลัยสงขลานครินทร์</w:t>
            </w:r>
          </w:p>
        </w:tc>
        <w:tc>
          <w:tcPr>
            <w:tcW w:w="942" w:type="pct"/>
            <w:shd w:val="clear" w:color="auto" w:fill="auto"/>
          </w:tcPr>
          <w:p w:rsidR="002C2F20" w:rsidRPr="008863C1" w:rsidRDefault="002C2F20" w:rsidP="008863C1">
            <w:pPr>
              <w:jc w:val="center"/>
              <w:rPr>
                <w:rFonts w:ascii="TH SarabunPSK" w:eastAsia="Calibri" w:hAnsi="TH SarabunPSK" w:cs="TH SarabunPSK"/>
                <w:b/>
                <w:bCs/>
              </w:rPr>
            </w:pPr>
            <w:r w:rsidRPr="008863C1">
              <w:rPr>
                <w:rFonts w:ascii="TH SarabunPSK" w:hAnsi="TH SarabunPSK" w:cs="TH SarabunPSK"/>
              </w:rPr>
              <w:t>2551</w:t>
            </w:r>
          </w:p>
        </w:tc>
      </w:tr>
    </w:tbl>
    <w:p w:rsidR="002C2F20" w:rsidRPr="008863C1" w:rsidRDefault="002C2F20" w:rsidP="002C2F20">
      <w:pPr>
        <w:rPr>
          <w:rFonts w:ascii="TH SarabunPSK" w:eastAsia="Calibri" w:hAnsi="TH SarabunPSK" w:cs="TH SarabunPSK"/>
          <w:b/>
          <w:bCs/>
        </w:rPr>
      </w:pPr>
    </w:p>
    <w:p w:rsidR="002C2F20" w:rsidRPr="0018260F" w:rsidRDefault="002C2F20" w:rsidP="002C2F20">
      <w:pPr>
        <w:rPr>
          <w:rFonts w:ascii="TH SarabunPSK" w:eastAsia="TH SarabunPSK,Calibri" w:hAnsi="TH SarabunPSK" w:cs="TH SarabunPSK"/>
          <w:b/>
          <w:bCs/>
        </w:rPr>
      </w:pPr>
      <w:r w:rsidRPr="0018260F">
        <w:rPr>
          <w:rFonts w:ascii="TH SarabunPSK" w:eastAsia="TH SarabunPSK" w:hAnsi="TH SarabunPSK" w:cs="TH SarabunPSK"/>
          <w:b/>
          <w:bCs/>
        </w:rPr>
        <w:t>2</w:t>
      </w:r>
      <w:r w:rsidRPr="0018260F">
        <w:rPr>
          <w:rFonts w:ascii="TH SarabunPSK" w:eastAsia="TH SarabunPSK" w:hAnsi="TH SarabunPSK" w:cs="TH SarabunPSK"/>
          <w:b/>
          <w:bCs/>
          <w:cs/>
        </w:rPr>
        <w:t xml:space="preserve">. ประสบการณ์การทำงาน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0"/>
        <w:gridCol w:w="2161"/>
      </w:tblGrid>
      <w:tr w:rsidR="002C2F20" w:rsidRPr="0018260F" w:rsidTr="008863C1">
        <w:tc>
          <w:tcPr>
            <w:tcW w:w="3779" w:type="pct"/>
            <w:shd w:val="clear" w:color="auto" w:fill="auto"/>
          </w:tcPr>
          <w:p w:rsidR="002C2F20" w:rsidRPr="008863C1" w:rsidRDefault="002C2F20" w:rsidP="008863C1">
            <w:pPr>
              <w:jc w:val="center"/>
              <w:rPr>
                <w:rFonts w:ascii="TH SarabunPSK" w:eastAsia="TH SarabunPSK,Calibri" w:hAnsi="TH SarabunPSK" w:cs="TH SarabunPSK"/>
                <w:b/>
                <w:bCs/>
              </w:rPr>
            </w:pPr>
            <w:r w:rsidRPr="008863C1">
              <w:rPr>
                <w:rFonts w:ascii="TH SarabunPSK" w:eastAsia="TH SarabunPSK" w:hAnsi="TH SarabunPSK" w:cs="TH SarabunPSK"/>
                <w:b/>
                <w:bCs/>
                <w:cs/>
              </w:rPr>
              <w:t>ตำแหน่งงาน - องค์กรหรือหน่วยงาน</w:t>
            </w:r>
          </w:p>
        </w:tc>
        <w:tc>
          <w:tcPr>
            <w:tcW w:w="1221" w:type="pct"/>
            <w:shd w:val="clear" w:color="auto" w:fill="auto"/>
          </w:tcPr>
          <w:p w:rsidR="002C2F20" w:rsidRPr="008863C1" w:rsidRDefault="002C2F20" w:rsidP="008863C1">
            <w:pPr>
              <w:jc w:val="center"/>
              <w:rPr>
                <w:rFonts w:ascii="TH SarabunPSK" w:eastAsia="TH SarabunPSK,Calibri" w:hAnsi="TH SarabunPSK" w:cs="TH SarabunPSK"/>
                <w:b/>
                <w:bCs/>
              </w:rPr>
            </w:pPr>
            <w:r w:rsidRPr="008863C1">
              <w:rPr>
                <w:rFonts w:ascii="TH SarabunPSK" w:eastAsia="TH SarabunPSK" w:hAnsi="TH SarabunPSK" w:cs="TH SarabunPSK"/>
                <w:b/>
                <w:bCs/>
                <w:cs/>
              </w:rPr>
              <w:t>ปี พ.ศ.</w:t>
            </w:r>
          </w:p>
        </w:tc>
      </w:tr>
      <w:tr w:rsidR="002C2F20" w:rsidRPr="0018260F" w:rsidTr="008863C1">
        <w:tc>
          <w:tcPr>
            <w:tcW w:w="3779" w:type="pct"/>
            <w:shd w:val="clear" w:color="auto" w:fill="auto"/>
          </w:tcPr>
          <w:p w:rsidR="002C2F20" w:rsidRPr="008863C1" w:rsidRDefault="002C2F20" w:rsidP="00647418">
            <w:pPr>
              <w:pStyle w:val="Normal3"/>
              <w:rPr>
                <w:rFonts w:ascii="TH SarabunPSK" w:eastAsia="TH SarabunPSK" w:hAnsi="TH SarabunPSK" w:cs="TH SarabunPSK"/>
                <w:color w:val="auto"/>
                <w:cs/>
              </w:rPr>
            </w:pPr>
            <w:r w:rsidRPr="008863C1">
              <w:rPr>
                <w:rFonts w:ascii="TH SarabunPSK" w:eastAsia="TH SarabunPSK" w:hAnsi="TH SarabunPSK" w:cs="TH SarabunPSK"/>
                <w:color w:val="auto"/>
                <w:cs/>
              </w:rPr>
              <w:t>ผู้ช่วยศาสตราจารย์ สำนักวิชาเภสัชศาสตร์ มหาวิทยาลัยวลัยลักษณ์</w:t>
            </w:r>
          </w:p>
        </w:tc>
        <w:tc>
          <w:tcPr>
            <w:tcW w:w="1221" w:type="pct"/>
            <w:shd w:val="clear" w:color="auto" w:fill="auto"/>
          </w:tcPr>
          <w:p w:rsidR="002C2F20" w:rsidRPr="008863C1" w:rsidRDefault="002C2F20" w:rsidP="008863C1">
            <w:pPr>
              <w:pStyle w:val="Normal3"/>
              <w:jc w:val="center"/>
              <w:rPr>
                <w:rFonts w:ascii="TH SarabunPSK" w:eastAsia="TH SarabunPSK" w:hAnsi="TH SarabunPSK" w:cs="TH SarabunPSK"/>
                <w:color w:val="auto"/>
                <w:cs/>
              </w:rPr>
            </w:pPr>
            <w:r w:rsidRPr="008863C1">
              <w:rPr>
                <w:rFonts w:ascii="TH SarabunPSK" w:eastAsia="TH SarabunPSK" w:hAnsi="TH SarabunPSK" w:cs="TH SarabunPSK"/>
                <w:color w:val="auto"/>
              </w:rPr>
              <w:t xml:space="preserve">2560 </w:t>
            </w:r>
            <w:r w:rsidRPr="008863C1">
              <w:rPr>
                <w:rFonts w:ascii="TH SarabunPSK" w:eastAsia="TH SarabunPSK" w:hAnsi="TH SarabunPSK" w:cs="TH SarabunPSK"/>
                <w:color w:val="auto"/>
                <w:cs/>
              </w:rPr>
              <w:t>- ปัจจุบัน</w:t>
            </w:r>
          </w:p>
        </w:tc>
      </w:tr>
      <w:tr w:rsidR="002C2F20" w:rsidRPr="0018260F" w:rsidTr="008863C1">
        <w:tc>
          <w:tcPr>
            <w:tcW w:w="3779" w:type="pct"/>
            <w:shd w:val="clear" w:color="auto" w:fill="auto"/>
          </w:tcPr>
          <w:p w:rsidR="002C2F20" w:rsidRPr="008863C1" w:rsidRDefault="002C2F20" w:rsidP="00647418">
            <w:pPr>
              <w:rPr>
                <w:rFonts w:ascii="TH SarabunPSK" w:eastAsia="Calibri" w:hAnsi="TH SarabunPSK" w:cs="TH SarabunPSK"/>
                <w:cs/>
              </w:rPr>
            </w:pPr>
            <w:r w:rsidRPr="008863C1">
              <w:rPr>
                <w:rFonts w:ascii="TH SarabunPSK" w:eastAsia="Calibri" w:hAnsi="TH SarabunPSK" w:cs="TH SarabunPSK"/>
                <w:cs/>
              </w:rPr>
              <w:t xml:space="preserve">อาจารย์ </w:t>
            </w:r>
            <w:r w:rsidRPr="008863C1">
              <w:rPr>
                <w:rFonts w:ascii="TH SarabunPSK" w:hAnsi="TH SarabunPSK" w:cs="TH SarabunPSK"/>
                <w:cs/>
              </w:rPr>
              <w:t xml:space="preserve">สำนักวิชาเภสัชศาสตร์ </w:t>
            </w:r>
            <w:r w:rsidRPr="008863C1">
              <w:rPr>
                <w:rFonts w:ascii="TH SarabunPSK" w:eastAsia="Calibri" w:hAnsi="TH SarabunPSK" w:cs="TH SarabunPSK"/>
                <w:cs/>
              </w:rPr>
              <w:t>มหาวิทยาลัยวลัยลักษณ์</w:t>
            </w:r>
          </w:p>
        </w:tc>
        <w:tc>
          <w:tcPr>
            <w:tcW w:w="1221" w:type="pct"/>
            <w:shd w:val="clear" w:color="auto" w:fill="auto"/>
          </w:tcPr>
          <w:p w:rsidR="002C2F20" w:rsidRPr="008863C1" w:rsidRDefault="002C2F20" w:rsidP="008863C1">
            <w:pPr>
              <w:jc w:val="center"/>
              <w:rPr>
                <w:rFonts w:ascii="TH SarabunPSK" w:eastAsia="Calibri" w:hAnsi="TH SarabunPSK" w:cs="TH SarabunPSK"/>
                <w:cs/>
              </w:rPr>
            </w:pPr>
            <w:r w:rsidRPr="008863C1">
              <w:rPr>
                <w:rFonts w:ascii="TH SarabunPSK" w:eastAsia="Calibri" w:hAnsi="TH SarabunPSK" w:cs="TH SarabunPSK"/>
                <w:cs/>
              </w:rPr>
              <w:t>2557 - 2560</w:t>
            </w:r>
          </w:p>
        </w:tc>
      </w:tr>
    </w:tbl>
    <w:p w:rsidR="002C2F20" w:rsidRPr="008863C1" w:rsidRDefault="002C2F20" w:rsidP="002C2F20">
      <w:pPr>
        <w:rPr>
          <w:rFonts w:ascii="TH SarabunPSK" w:eastAsia="Calibri" w:hAnsi="TH SarabunPSK" w:cs="TH SarabunPSK"/>
          <w:b/>
          <w:bCs/>
        </w:rPr>
      </w:pPr>
    </w:p>
    <w:p w:rsidR="002C2F20" w:rsidRPr="0018260F" w:rsidRDefault="002C2F20" w:rsidP="002C2F20">
      <w:pPr>
        <w:rPr>
          <w:rFonts w:ascii="TH SarabunPSK" w:eastAsia="TH SarabunPSK,Calibri" w:hAnsi="TH SarabunPSK" w:cs="TH SarabunPSK"/>
          <w:b/>
          <w:bCs/>
        </w:rPr>
      </w:pPr>
      <w:r w:rsidRPr="0018260F">
        <w:rPr>
          <w:rFonts w:ascii="TH SarabunPSK" w:eastAsia="TH SarabunPSK" w:hAnsi="TH SarabunPSK" w:cs="TH SarabunPSK"/>
          <w:b/>
          <w:bCs/>
        </w:rPr>
        <w:t>3</w:t>
      </w:r>
      <w:r w:rsidRPr="0018260F">
        <w:rPr>
          <w:rFonts w:ascii="TH SarabunPSK" w:eastAsia="TH SarabunPSK" w:hAnsi="TH SarabunPSK" w:cs="TH SarabunPSK"/>
          <w:b/>
          <w:bCs/>
          <w:cs/>
        </w:rPr>
        <w:t xml:space="preserve">. ความเชี่ยวชาญ </w:t>
      </w:r>
    </w:p>
    <w:p w:rsidR="002C2F20" w:rsidRPr="0018260F" w:rsidRDefault="002C2F20" w:rsidP="002C2F20">
      <w:pPr>
        <w:ind w:firstLine="720"/>
        <w:rPr>
          <w:rFonts w:ascii="TH SarabunPSK" w:hAnsi="TH SarabunPSK" w:cs="TH SarabunPSK"/>
        </w:rPr>
      </w:pPr>
      <w:r w:rsidRPr="0018260F">
        <w:rPr>
          <w:rFonts w:ascii="TH SarabunPSK" w:eastAsia="TH SarabunPSK" w:hAnsi="TH SarabunPSK" w:cs="TH SarabunPSK"/>
          <w:cs/>
        </w:rPr>
        <w:t xml:space="preserve">1) </w:t>
      </w:r>
      <w:r w:rsidRPr="0018260F">
        <w:rPr>
          <w:rFonts w:ascii="TH SarabunPSK" w:hAnsi="TH SarabunPSK" w:cs="TH SarabunPSK"/>
        </w:rPr>
        <w:t>Pharmaceutical Technology</w:t>
      </w:r>
    </w:p>
    <w:p w:rsidR="002C2F20" w:rsidRPr="0018260F" w:rsidRDefault="002C2F20" w:rsidP="002C2F20">
      <w:pPr>
        <w:ind w:firstLine="720"/>
        <w:rPr>
          <w:rFonts w:ascii="TH SarabunPSK" w:eastAsia="TH SarabunPSK" w:hAnsi="TH SarabunPSK" w:cs="TH SarabunPSK"/>
        </w:rPr>
      </w:pPr>
      <w:r w:rsidRPr="0018260F">
        <w:rPr>
          <w:rFonts w:ascii="TH SarabunPSK" w:eastAsia="TH SarabunPSK" w:hAnsi="TH SarabunPSK" w:cs="TH SarabunPSK"/>
          <w:cs/>
        </w:rPr>
        <w:t xml:space="preserve">2) </w:t>
      </w:r>
      <w:r w:rsidRPr="0018260F">
        <w:rPr>
          <w:rFonts w:ascii="TH SarabunPSK" w:hAnsi="TH SarabunPSK" w:cs="TH SarabunPSK"/>
        </w:rPr>
        <w:t>Drug Delivery Systems</w:t>
      </w:r>
    </w:p>
    <w:p w:rsidR="002C2F20" w:rsidRPr="0018260F" w:rsidRDefault="002C2F20" w:rsidP="002C2F20">
      <w:pPr>
        <w:ind w:firstLine="720"/>
        <w:rPr>
          <w:rFonts w:ascii="TH SarabunPSK" w:eastAsia="TH SarabunPSK" w:hAnsi="TH SarabunPSK" w:cs="TH SarabunPSK"/>
        </w:rPr>
      </w:pPr>
    </w:p>
    <w:p w:rsidR="002C2F20" w:rsidRPr="008863C1" w:rsidRDefault="002C2F20" w:rsidP="002C2F20">
      <w:pPr>
        <w:spacing w:line="360" w:lineRule="exact"/>
        <w:rPr>
          <w:rFonts w:ascii="TH SarabunPSK" w:eastAsia="Calibri" w:hAnsi="TH SarabunPSK" w:cs="TH SarabunPSK"/>
          <w:b/>
          <w:bCs/>
        </w:rPr>
      </w:pPr>
      <w:r w:rsidRPr="0018260F">
        <w:rPr>
          <w:rFonts w:ascii="TH SarabunPSK" w:eastAsia="TH SarabunPSK" w:hAnsi="TH SarabunPSK" w:cs="TH SarabunPSK"/>
          <w:b/>
          <w:bCs/>
        </w:rPr>
        <w:t>4</w:t>
      </w:r>
      <w:r w:rsidRPr="0018260F">
        <w:rPr>
          <w:rFonts w:ascii="TH SarabunPSK" w:eastAsia="TH SarabunPSK" w:hAnsi="TH SarabunPSK" w:cs="TH SarabunPSK"/>
          <w:b/>
          <w:bCs/>
          <w:cs/>
        </w:rPr>
        <w:t>. ประสบการณ์การสอน</w:t>
      </w:r>
    </w:p>
    <w:tbl>
      <w:tblPr>
        <w:tblW w:w="54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1"/>
        <w:gridCol w:w="1366"/>
        <w:gridCol w:w="1797"/>
        <w:gridCol w:w="3320"/>
        <w:gridCol w:w="1395"/>
      </w:tblGrid>
      <w:tr w:rsidR="002C2F20" w:rsidRPr="0018260F" w:rsidTr="008863C1">
        <w:trPr>
          <w:trHeight w:val="357"/>
          <w:tblHeader/>
        </w:trPr>
        <w:tc>
          <w:tcPr>
            <w:tcW w:w="980" w:type="pct"/>
            <w:shd w:val="clear" w:color="auto" w:fill="auto"/>
          </w:tcPr>
          <w:p w:rsidR="002C2F20" w:rsidRPr="008863C1" w:rsidRDefault="002C2F20" w:rsidP="008863C1">
            <w:pPr>
              <w:spacing w:line="360" w:lineRule="exact"/>
              <w:ind w:left="-142" w:right="-106"/>
              <w:jc w:val="center"/>
              <w:rPr>
                <w:rFonts w:ascii="TH SarabunPSK" w:eastAsia="TH SarabunPSK,Calibri" w:hAnsi="TH SarabunPSK" w:cs="TH SarabunPSK"/>
                <w:b/>
                <w:bCs/>
              </w:rPr>
            </w:pPr>
            <w:r w:rsidRPr="008863C1">
              <w:rPr>
                <w:rFonts w:ascii="TH SarabunPSK" w:eastAsia="Calibri" w:hAnsi="TH SarabunPSK" w:cs="TH SarabunPSK"/>
                <w:b/>
                <w:bCs/>
                <w:cs/>
              </w:rPr>
              <w:tab/>
            </w:r>
            <w:r w:rsidRPr="008863C1">
              <w:rPr>
                <w:rFonts w:ascii="TH SarabunPSK" w:eastAsia="TH SarabunPSK" w:hAnsi="TH SarabunPSK" w:cs="TH SarabunPSK"/>
                <w:b/>
                <w:bCs/>
                <w:cs/>
              </w:rPr>
              <w:t>ชื่อสถาบันการศึกษา</w:t>
            </w:r>
          </w:p>
        </w:tc>
        <w:tc>
          <w:tcPr>
            <w:tcW w:w="697" w:type="pct"/>
            <w:shd w:val="clear" w:color="auto" w:fill="auto"/>
          </w:tcPr>
          <w:p w:rsidR="002C2F20" w:rsidRPr="008863C1" w:rsidRDefault="002C2F20" w:rsidP="008863C1">
            <w:pPr>
              <w:spacing w:line="360" w:lineRule="exact"/>
              <w:ind w:left="-110" w:right="-107"/>
              <w:jc w:val="center"/>
              <w:rPr>
                <w:rFonts w:ascii="TH SarabunPSK" w:eastAsia="TH SarabunPSK,Calibri" w:hAnsi="TH SarabunPSK" w:cs="TH SarabunPSK"/>
                <w:b/>
                <w:bCs/>
              </w:rPr>
            </w:pPr>
            <w:r w:rsidRPr="008863C1">
              <w:rPr>
                <w:rFonts w:ascii="TH SarabunPSK" w:eastAsia="TH SarabunPSK" w:hAnsi="TH SarabunPSK" w:cs="TH SarabunPSK"/>
                <w:b/>
                <w:bCs/>
                <w:cs/>
              </w:rPr>
              <w:t>สำนักวิชา</w:t>
            </w:r>
          </w:p>
        </w:tc>
        <w:tc>
          <w:tcPr>
            <w:tcW w:w="917" w:type="pct"/>
            <w:shd w:val="clear" w:color="auto" w:fill="auto"/>
          </w:tcPr>
          <w:p w:rsidR="002C2F20" w:rsidRPr="008863C1" w:rsidRDefault="002C2F20" w:rsidP="008863C1">
            <w:pPr>
              <w:spacing w:line="360" w:lineRule="exact"/>
              <w:ind w:left="-109" w:right="-66"/>
              <w:jc w:val="center"/>
              <w:rPr>
                <w:rFonts w:ascii="TH SarabunPSK" w:eastAsia="TH SarabunPSK,Calibri" w:hAnsi="TH SarabunPSK" w:cs="TH SarabunPSK"/>
                <w:b/>
                <w:bCs/>
              </w:rPr>
            </w:pPr>
            <w:r w:rsidRPr="008863C1">
              <w:rPr>
                <w:rFonts w:ascii="TH SarabunPSK" w:eastAsia="TH SarabunPSK" w:hAnsi="TH SarabunPSK" w:cs="TH SarabunPSK"/>
                <w:b/>
                <w:bCs/>
                <w:cs/>
              </w:rPr>
              <w:t>สาขาวิชา/หลักสูตร</w:t>
            </w:r>
          </w:p>
        </w:tc>
        <w:tc>
          <w:tcPr>
            <w:tcW w:w="1694" w:type="pct"/>
            <w:shd w:val="clear" w:color="auto" w:fill="auto"/>
          </w:tcPr>
          <w:p w:rsidR="002C2F20" w:rsidRPr="008863C1" w:rsidRDefault="002C2F20" w:rsidP="008863C1">
            <w:pPr>
              <w:spacing w:line="360" w:lineRule="exact"/>
              <w:ind w:left="-150" w:right="-162"/>
              <w:jc w:val="center"/>
              <w:rPr>
                <w:rFonts w:ascii="TH SarabunPSK" w:eastAsia="TH SarabunPSK,Calibri" w:hAnsi="TH SarabunPSK" w:cs="TH SarabunPSK"/>
                <w:b/>
                <w:bCs/>
              </w:rPr>
            </w:pPr>
            <w:r w:rsidRPr="008863C1">
              <w:rPr>
                <w:rFonts w:ascii="TH SarabunPSK" w:eastAsia="TH SarabunPSK" w:hAnsi="TH SarabunPSK" w:cs="TH SarabunPSK"/>
                <w:b/>
                <w:bCs/>
                <w:cs/>
              </w:rPr>
              <w:t>ชื่อรายวิชา</w:t>
            </w:r>
          </w:p>
        </w:tc>
        <w:tc>
          <w:tcPr>
            <w:tcW w:w="712" w:type="pct"/>
            <w:shd w:val="clear" w:color="auto" w:fill="auto"/>
          </w:tcPr>
          <w:p w:rsidR="002C2F20" w:rsidRPr="008863C1" w:rsidRDefault="002C2F20" w:rsidP="008863C1">
            <w:pPr>
              <w:spacing w:line="360" w:lineRule="exact"/>
              <w:ind w:left="-54" w:right="-143"/>
              <w:jc w:val="center"/>
              <w:rPr>
                <w:rFonts w:ascii="TH SarabunPSK" w:eastAsia="TH SarabunPSK,Calibri" w:hAnsi="TH SarabunPSK" w:cs="TH SarabunPSK"/>
                <w:b/>
                <w:bCs/>
              </w:rPr>
            </w:pPr>
            <w:r w:rsidRPr="008863C1">
              <w:rPr>
                <w:rFonts w:ascii="TH SarabunPSK" w:eastAsia="TH SarabunPSK" w:hAnsi="TH SarabunPSK" w:cs="TH SarabunPSK"/>
                <w:b/>
                <w:bCs/>
                <w:cs/>
              </w:rPr>
              <w:t>ปี พ.ศ.</w:t>
            </w:r>
          </w:p>
        </w:tc>
      </w:tr>
      <w:tr w:rsidR="002C2F20" w:rsidRPr="0018260F" w:rsidTr="008863C1">
        <w:trPr>
          <w:trHeight w:val="357"/>
        </w:trPr>
        <w:tc>
          <w:tcPr>
            <w:tcW w:w="980" w:type="pct"/>
            <w:vMerge w:val="restart"/>
            <w:shd w:val="clear" w:color="auto" w:fill="auto"/>
          </w:tcPr>
          <w:p w:rsidR="002C2F20" w:rsidRPr="008863C1" w:rsidRDefault="002C2F20" w:rsidP="008863C1">
            <w:pPr>
              <w:spacing w:line="360" w:lineRule="exact"/>
              <w:ind w:left="-142" w:right="-106"/>
              <w:jc w:val="center"/>
              <w:rPr>
                <w:rFonts w:ascii="TH SarabunPSK" w:eastAsia="Calibri" w:hAnsi="TH SarabunPSK" w:cs="TH SarabunPSK"/>
                <w:cs/>
              </w:rPr>
            </w:pPr>
            <w:r w:rsidRPr="008863C1">
              <w:rPr>
                <w:rFonts w:ascii="TH SarabunPSK" w:eastAsia="Calibri" w:hAnsi="TH SarabunPSK" w:cs="TH SarabunPSK"/>
                <w:cs/>
              </w:rPr>
              <w:t>มหาวิทยาลัยวลัยลักษณ์</w:t>
            </w:r>
          </w:p>
          <w:p w:rsidR="002C2F20" w:rsidRPr="008863C1" w:rsidRDefault="002C2F20" w:rsidP="008863C1">
            <w:pPr>
              <w:spacing w:line="360" w:lineRule="exact"/>
              <w:ind w:left="-142" w:right="-106"/>
              <w:jc w:val="center"/>
              <w:rPr>
                <w:rFonts w:ascii="TH SarabunPSK" w:eastAsia="Calibri" w:hAnsi="TH SarabunPSK" w:cs="TH SarabunPSK"/>
                <w:cs/>
              </w:rPr>
            </w:pPr>
          </w:p>
        </w:tc>
        <w:tc>
          <w:tcPr>
            <w:tcW w:w="697" w:type="pct"/>
            <w:vMerge w:val="restart"/>
            <w:shd w:val="clear" w:color="auto" w:fill="auto"/>
          </w:tcPr>
          <w:p w:rsidR="002C2F20" w:rsidRPr="008863C1" w:rsidRDefault="002C2F20" w:rsidP="008863C1">
            <w:pPr>
              <w:spacing w:line="360" w:lineRule="exact"/>
              <w:ind w:left="-110" w:right="-107"/>
              <w:jc w:val="center"/>
              <w:rPr>
                <w:rFonts w:ascii="TH SarabunPSK" w:eastAsia="Calibri" w:hAnsi="TH SarabunPSK" w:cs="TH SarabunPSK"/>
                <w:cs/>
              </w:rPr>
            </w:pPr>
            <w:r w:rsidRPr="008863C1">
              <w:rPr>
                <w:rFonts w:ascii="TH SarabunPSK" w:eastAsia="Calibri" w:hAnsi="TH SarabunPSK" w:cs="TH SarabunPSK"/>
                <w:cs/>
              </w:rPr>
              <w:t>เภสัชศาสตร์</w:t>
            </w:r>
          </w:p>
          <w:p w:rsidR="002C2F20" w:rsidRPr="008863C1" w:rsidRDefault="002C2F20" w:rsidP="008863C1">
            <w:pPr>
              <w:spacing w:line="360" w:lineRule="exact"/>
              <w:ind w:left="-110" w:right="-107"/>
              <w:jc w:val="center"/>
              <w:rPr>
                <w:rFonts w:ascii="TH SarabunPSK" w:eastAsia="Calibri" w:hAnsi="TH SarabunPSK" w:cs="TH SarabunPSK"/>
                <w:cs/>
              </w:rPr>
            </w:pPr>
          </w:p>
        </w:tc>
        <w:tc>
          <w:tcPr>
            <w:tcW w:w="917" w:type="pct"/>
            <w:vMerge w:val="restart"/>
            <w:shd w:val="clear" w:color="auto" w:fill="auto"/>
          </w:tcPr>
          <w:p w:rsidR="002C2F20" w:rsidRPr="008863C1" w:rsidRDefault="002C2F20" w:rsidP="008863C1">
            <w:pPr>
              <w:ind w:right="-107"/>
              <w:rPr>
                <w:rFonts w:ascii="TH SarabunPSK" w:eastAsia="Calibri" w:hAnsi="TH SarabunPSK" w:cs="TH SarabunPSK"/>
                <w:cs/>
              </w:rPr>
            </w:pPr>
            <w:r w:rsidRPr="008863C1">
              <w:rPr>
                <w:rFonts w:ascii="TH SarabunPSK" w:eastAsia="Calibri" w:hAnsi="TH SarabunPSK" w:cs="TH SarabunPSK"/>
                <w:cs/>
              </w:rPr>
              <w:t xml:space="preserve">วิทยาการด้านยาและเครื่องสำอาง/ </w:t>
            </w:r>
            <w:r w:rsidRPr="008863C1">
              <w:rPr>
                <w:rFonts w:ascii="TH SarabunPSK" w:eastAsia="Calibri" w:hAnsi="TH SarabunPSK" w:cs="TH SarabunPSK" w:hint="cs"/>
                <w:cs/>
              </w:rPr>
              <w:t xml:space="preserve">   </w:t>
            </w:r>
            <w:r w:rsidRPr="008863C1">
              <w:rPr>
                <w:rFonts w:ascii="TH SarabunPSK" w:eastAsia="Calibri" w:hAnsi="TH SarabunPSK" w:cs="TH SarabunPSK"/>
                <w:cs/>
              </w:rPr>
              <w:t>วิทยาศาสตรมหาบัณฑิต</w:t>
            </w:r>
          </w:p>
          <w:p w:rsidR="002C2F20" w:rsidRPr="008863C1" w:rsidRDefault="002C2F20" w:rsidP="008863C1">
            <w:pPr>
              <w:ind w:right="-107"/>
              <w:rPr>
                <w:rFonts w:ascii="TH SarabunPSK" w:eastAsia="Calibri" w:hAnsi="TH SarabunPSK" w:cs="TH SarabunPSK"/>
                <w:cs/>
              </w:rPr>
            </w:pPr>
          </w:p>
        </w:tc>
        <w:tc>
          <w:tcPr>
            <w:tcW w:w="1694" w:type="pct"/>
            <w:shd w:val="clear" w:color="auto" w:fill="auto"/>
          </w:tcPr>
          <w:p w:rsidR="002C2F20" w:rsidRPr="008863C1" w:rsidRDefault="002C2F20" w:rsidP="008863C1">
            <w:pPr>
              <w:spacing w:line="360" w:lineRule="exact"/>
              <w:rPr>
                <w:rFonts w:ascii="TH SarabunPSK" w:eastAsia="Calibri" w:hAnsi="TH SarabunPSK" w:cs="TH SarabunPSK"/>
                <w:cs/>
              </w:rPr>
            </w:pPr>
            <w:r w:rsidRPr="008863C1">
              <w:rPr>
                <w:rFonts w:ascii="TH SarabunPSK" w:eastAsia="Calibri" w:hAnsi="TH SarabunPSK" w:cs="TH SarabunPSK"/>
              </w:rPr>
              <w:t>PMS</w:t>
            </w:r>
            <w:r w:rsidRPr="008863C1">
              <w:rPr>
                <w:rFonts w:ascii="TH SarabunPSK" w:eastAsia="Calibri" w:hAnsi="TH SarabunPSK" w:cs="TH SarabunPSK"/>
                <w:cs/>
              </w:rPr>
              <w:t>-</w:t>
            </w:r>
            <w:r w:rsidRPr="008863C1">
              <w:rPr>
                <w:rFonts w:ascii="TH SarabunPSK" w:eastAsia="Calibri" w:hAnsi="TH SarabunPSK" w:cs="TH SarabunPSK"/>
              </w:rPr>
              <w:t xml:space="preserve">621 </w:t>
            </w:r>
            <w:r w:rsidRPr="008863C1">
              <w:rPr>
                <w:rFonts w:ascii="TH SarabunPSK" w:eastAsia="Calibri" w:hAnsi="TH SarabunPSK" w:cs="TH SarabunPSK"/>
                <w:cs/>
              </w:rPr>
              <w:t>ความก้าวหน้าของวิทยาการและเทคโนโลยีเครื่องสำอาง</w:t>
            </w:r>
          </w:p>
        </w:tc>
        <w:tc>
          <w:tcPr>
            <w:tcW w:w="712" w:type="pct"/>
            <w:shd w:val="clear" w:color="auto" w:fill="auto"/>
          </w:tcPr>
          <w:p w:rsidR="002C2F20" w:rsidRPr="008863C1" w:rsidRDefault="002C2F20" w:rsidP="008863C1">
            <w:pPr>
              <w:spacing w:line="360" w:lineRule="exact"/>
              <w:ind w:left="-54" w:right="-143"/>
              <w:jc w:val="center"/>
              <w:rPr>
                <w:rFonts w:ascii="TH SarabunPSK" w:eastAsia="Calibri" w:hAnsi="TH SarabunPSK" w:cs="TH SarabunPSK"/>
              </w:rPr>
            </w:pPr>
            <w:r w:rsidRPr="008863C1">
              <w:rPr>
                <w:rFonts w:ascii="TH SarabunPSK" w:eastAsia="Calibri" w:hAnsi="TH SarabunPSK" w:cs="TH SarabunPSK"/>
              </w:rPr>
              <w:t xml:space="preserve">2557 </w:t>
            </w:r>
            <w:r w:rsidRPr="008863C1">
              <w:rPr>
                <w:rFonts w:ascii="TH SarabunPSK" w:eastAsia="Calibri" w:hAnsi="TH SarabunPSK" w:cs="TH SarabunPSK"/>
                <w:cs/>
              </w:rPr>
              <w:t>-</w:t>
            </w:r>
            <w:r w:rsidRPr="008863C1">
              <w:rPr>
                <w:rFonts w:ascii="TH SarabunPSK" w:eastAsia="Calibri" w:hAnsi="TH SarabunPSK" w:cs="TH SarabunPSK" w:hint="cs"/>
                <w:cs/>
              </w:rPr>
              <w:t>2560</w:t>
            </w:r>
          </w:p>
        </w:tc>
      </w:tr>
      <w:tr w:rsidR="002C2F20" w:rsidRPr="0018260F" w:rsidTr="008863C1">
        <w:trPr>
          <w:trHeight w:val="357"/>
        </w:trPr>
        <w:tc>
          <w:tcPr>
            <w:tcW w:w="980" w:type="pct"/>
            <w:vMerge/>
            <w:shd w:val="clear" w:color="auto" w:fill="auto"/>
          </w:tcPr>
          <w:p w:rsidR="002C2F20" w:rsidRPr="008863C1" w:rsidRDefault="002C2F20" w:rsidP="008863C1">
            <w:pPr>
              <w:spacing w:line="360" w:lineRule="exact"/>
              <w:ind w:left="-142" w:right="-106"/>
              <w:jc w:val="center"/>
              <w:rPr>
                <w:rFonts w:ascii="TH SarabunPSK" w:eastAsia="Calibri" w:hAnsi="TH SarabunPSK" w:cs="TH SarabunPSK"/>
                <w:cs/>
              </w:rPr>
            </w:pPr>
          </w:p>
        </w:tc>
        <w:tc>
          <w:tcPr>
            <w:tcW w:w="697" w:type="pct"/>
            <w:vMerge/>
            <w:shd w:val="clear" w:color="auto" w:fill="auto"/>
          </w:tcPr>
          <w:p w:rsidR="002C2F20" w:rsidRPr="008863C1" w:rsidRDefault="002C2F20" w:rsidP="008863C1">
            <w:pPr>
              <w:spacing w:line="360" w:lineRule="exact"/>
              <w:ind w:left="-110" w:right="-107"/>
              <w:jc w:val="center"/>
              <w:rPr>
                <w:rFonts w:ascii="TH SarabunPSK" w:eastAsia="Calibri" w:hAnsi="TH SarabunPSK" w:cs="TH SarabunPSK"/>
                <w:cs/>
              </w:rPr>
            </w:pPr>
          </w:p>
        </w:tc>
        <w:tc>
          <w:tcPr>
            <w:tcW w:w="917" w:type="pct"/>
            <w:vMerge/>
            <w:shd w:val="clear" w:color="auto" w:fill="auto"/>
          </w:tcPr>
          <w:p w:rsidR="002C2F20" w:rsidRPr="008863C1" w:rsidRDefault="002C2F20" w:rsidP="008863C1">
            <w:pPr>
              <w:ind w:right="-107"/>
              <w:jc w:val="center"/>
              <w:rPr>
                <w:rFonts w:ascii="TH SarabunPSK" w:eastAsia="Calibri" w:hAnsi="TH SarabunPSK" w:cs="TH SarabunPSK"/>
                <w:cs/>
              </w:rPr>
            </w:pPr>
          </w:p>
        </w:tc>
        <w:tc>
          <w:tcPr>
            <w:tcW w:w="1694" w:type="pct"/>
            <w:shd w:val="clear" w:color="auto" w:fill="auto"/>
          </w:tcPr>
          <w:p w:rsidR="002C2F20" w:rsidRPr="008863C1" w:rsidRDefault="002C2F20" w:rsidP="008863C1">
            <w:pPr>
              <w:spacing w:line="360" w:lineRule="exact"/>
              <w:ind w:right="-7"/>
              <w:rPr>
                <w:rFonts w:ascii="TH SarabunPSK" w:eastAsia="Calibri" w:hAnsi="TH SarabunPSK" w:cs="TH SarabunPSK"/>
                <w:cs/>
              </w:rPr>
            </w:pPr>
            <w:r w:rsidRPr="008863C1">
              <w:rPr>
                <w:rFonts w:ascii="TH SarabunPSK" w:eastAsia="Calibri" w:hAnsi="TH SarabunPSK" w:cs="TH SarabunPSK"/>
              </w:rPr>
              <w:t>PMS</w:t>
            </w:r>
            <w:r w:rsidRPr="008863C1">
              <w:rPr>
                <w:rFonts w:ascii="TH SarabunPSK" w:eastAsia="Calibri" w:hAnsi="TH SarabunPSK" w:cs="TH SarabunPSK"/>
                <w:cs/>
              </w:rPr>
              <w:t>-</w:t>
            </w:r>
            <w:r w:rsidRPr="008863C1">
              <w:rPr>
                <w:rFonts w:ascii="TH SarabunPSK" w:eastAsia="Calibri" w:hAnsi="TH SarabunPSK" w:cs="TH SarabunPSK"/>
              </w:rPr>
              <w:t xml:space="preserve">601 </w:t>
            </w:r>
            <w:r w:rsidRPr="008863C1">
              <w:rPr>
                <w:rFonts w:ascii="TH SarabunPSK" w:eastAsia="Calibri" w:hAnsi="TH SarabunPSK" w:cs="TH SarabunPSK"/>
                <w:cs/>
              </w:rPr>
              <w:t>ทฤษฎีและหลักการพัฒนาของยาและเครื่องสำอาง</w:t>
            </w:r>
          </w:p>
        </w:tc>
        <w:tc>
          <w:tcPr>
            <w:tcW w:w="712" w:type="pct"/>
            <w:shd w:val="clear" w:color="auto" w:fill="auto"/>
          </w:tcPr>
          <w:p w:rsidR="002C2F20" w:rsidRPr="008863C1" w:rsidRDefault="002C2F20" w:rsidP="008863C1">
            <w:pPr>
              <w:spacing w:line="360" w:lineRule="exact"/>
              <w:ind w:left="-54" w:right="-143"/>
              <w:jc w:val="center"/>
              <w:rPr>
                <w:rFonts w:ascii="TH SarabunPSK" w:eastAsia="Calibri" w:hAnsi="TH SarabunPSK" w:cs="TH SarabunPSK"/>
                <w:cs/>
              </w:rPr>
            </w:pPr>
            <w:r w:rsidRPr="008863C1">
              <w:rPr>
                <w:rFonts w:ascii="TH SarabunPSK" w:eastAsia="Calibri" w:hAnsi="TH SarabunPSK" w:cs="TH SarabunPSK"/>
                <w:cs/>
              </w:rPr>
              <w:t>2558-</w:t>
            </w:r>
            <w:r w:rsidRPr="008863C1">
              <w:rPr>
                <w:rFonts w:ascii="TH SarabunPSK" w:eastAsia="Calibri" w:hAnsi="TH SarabunPSK" w:cs="TH SarabunPSK" w:hint="cs"/>
                <w:cs/>
              </w:rPr>
              <w:t>2560</w:t>
            </w:r>
          </w:p>
        </w:tc>
      </w:tr>
      <w:tr w:rsidR="002C2F20" w:rsidRPr="0018260F" w:rsidTr="008863C1">
        <w:trPr>
          <w:trHeight w:val="357"/>
        </w:trPr>
        <w:tc>
          <w:tcPr>
            <w:tcW w:w="980" w:type="pct"/>
            <w:vMerge/>
            <w:shd w:val="clear" w:color="auto" w:fill="auto"/>
          </w:tcPr>
          <w:p w:rsidR="002C2F20" w:rsidRPr="008863C1" w:rsidRDefault="002C2F20" w:rsidP="008863C1">
            <w:pPr>
              <w:spacing w:line="360" w:lineRule="exact"/>
              <w:ind w:left="-142" w:right="-106"/>
              <w:jc w:val="center"/>
              <w:rPr>
                <w:rFonts w:ascii="TH SarabunPSK" w:eastAsia="Calibri" w:hAnsi="TH SarabunPSK" w:cs="TH SarabunPSK"/>
                <w:cs/>
              </w:rPr>
            </w:pPr>
          </w:p>
        </w:tc>
        <w:tc>
          <w:tcPr>
            <w:tcW w:w="697" w:type="pct"/>
            <w:vMerge/>
            <w:shd w:val="clear" w:color="auto" w:fill="auto"/>
          </w:tcPr>
          <w:p w:rsidR="002C2F20" w:rsidRPr="008863C1" w:rsidRDefault="002C2F20" w:rsidP="008863C1">
            <w:pPr>
              <w:spacing w:line="360" w:lineRule="exact"/>
              <w:ind w:left="-110" w:right="-107"/>
              <w:jc w:val="center"/>
              <w:rPr>
                <w:rFonts w:ascii="TH SarabunPSK" w:eastAsia="Calibri" w:hAnsi="TH SarabunPSK" w:cs="TH SarabunPSK"/>
                <w:cs/>
              </w:rPr>
            </w:pPr>
          </w:p>
        </w:tc>
        <w:tc>
          <w:tcPr>
            <w:tcW w:w="917" w:type="pct"/>
            <w:vMerge/>
            <w:shd w:val="clear" w:color="auto" w:fill="auto"/>
          </w:tcPr>
          <w:p w:rsidR="002C2F20" w:rsidRPr="008863C1" w:rsidRDefault="002C2F20" w:rsidP="008863C1">
            <w:pPr>
              <w:ind w:right="-107"/>
              <w:jc w:val="center"/>
              <w:rPr>
                <w:rFonts w:ascii="TH SarabunPSK" w:eastAsia="Calibri" w:hAnsi="TH SarabunPSK" w:cs="TH SarabunPSK"/>
                <w:cs/>
              </w:rPr>
            </w:pPr>
          </w:p>
        </w:tc>
        <w:tc>
          <w:tcPr>
            <w:tcW w:w="1694" w:type="pct"/>
            <w:shd w:val="clear" w:color="auto" w:fill="auto"/>
          </w:tcPr>
          <w:p w:rsidR="002C2F20" w:rsidRPr="008863C1" w:rsidRDefault="002C2F20" w:rsidP="008863C1">
            <w:pPr>
              <w:spacing w:line="360" w:lineRule="exact"/>
              <w:rPr>
                <w:rFonts w:ascii="TH SarabunPSK" w:eastAsia="Calibri" w:hAnsi="TH SarabunPSK" w:cs="TH SarabunPSK"/>
                <w:cs/>
              </w:rPr>
            </w:pPr>
            <w:r w:rsidRPr="008863C1">
              <w:rPr>
                <w:rFonts w:ascii="TH SarabunPSK" w:eastAsia="Calibri" w:hAnsi="TH SarabunPSK" w:cs="TH SarabunPSK"/>
              </w:rPr>
              <w:t>PMS</w:t>
            </w:r>
            <w:r w:rsidRPr="008863C1">
              <w:rPr>
                <w:rFonts w:ascii="TH SarabunPSK" w:eastAsia="Calibri" w:hAnsi="TH SarabunPSK" w:cs="TH SarabunPSK"/>
                <w:cs/>
              </w:rPr>
              <w:t xml:space="preserve">- </w:t>
            </w:r>
            <w:r w:rsidRPr="008863C1">
              <w:rPr>
                <w:rFonts w:ascii="TH SarabunPSK" w:eastAsia="Calibri" w:hAnsi="TH SarabunPSK" w:cs="TH SarabunPSK"/>
              </w:rPr>
              <w:t xml:space="preserve">602 </w:t>
            </w:r>
            <w:r w:rsidRPr="008863C1">
              <w:rPr>
                <w:rFonts w:ascii="TH SarabunPSK" w:eastAsia="Calibri" w:hAnsi="TH SarabunPSK" w:cs="TH SarabunPSK"/>
                <w:cs/>
              </w:rPr>
              <w:t xml:space="preserve">ระเบียบวิธีวิจัยทางยาและเครื่องสำอาง </w:t>
            </w:r>
          </w:p>
        </w:tc>
        <w:tc>
          <w:tcPr>
            <w:tcW w:w="712" w:type="pct"/>
            <w:shd w:val="clear" w:color="auto" w:fill="auto"/>
          </w:tcPr>
          <w:p w:rsidR="002C2F20" w:rsidRPr="008863C1" w:rsidRDefault="002C2F20" w:rsidP="008863C1">
            <w:pPr>
              <w:spacing w:line="360" w:lineRule="exact"/>
              <w:ind w:left="-54" w:right="-143"/>
              <w:jc w:val="center"/>
              <w:rPr>
                <w:rFonts w:ascii="TH SarabunPSK" w:eastAsia="Calibri" w:hAnsi="TH SarabunPSK" w:cs="TH SarabunPSK"/>
                <w:cs/>
              </w:rPr>
            </w:pPr>
            <w:r w:rsidRPr="008863C1">
              <w:rPr>
                <w:rFonts w:ascii="TH SarabunPSK" w:eastAsia="Calibri" w:hAnsi="TH SarabunPSK" w:cs="TH SarabunPSK"/>
                <w:cs/>
              </w:rPr>
              <w:t>2558-</w:t>
            </w:r>
            <w:r w:rsidRPr="008863C1">
              <w:rPr>
                <w:rFonts w:ascii="TH SarabunPSK" w:eastAsia="Calibri" w:hAnsi="TH SarabunPSK" w:cs="TH SarabunPSK" w:hint="cs"/>
                <w:cs/>
              </w:rPr>
              <w:t>2560</w:t>
            </w:r>
          </w:p>
        </w:tc>
      </w:tr>
      <w:tr w:rsidR="002C2F20" w:rsidRPr="0018260F" w:rsidTr="008863C1">
        <w:trPr>
          <w:trHeight w:val="357"/>
        </w:trPr>
        <w:tc>
          <w:tcPr>
            <w:tcW w:w="980" w:type="pct"/>
            <w:vMerge/>
            <w:shd w:val="clear" w:color="auto" w:fill="auto"/>
          </w:tcPr>
          <w:p w:rsidR="002C2F20" w:rsidRPr="008863C1" w:rsidRDefault="002C2F20" w:rsidP="008863C1">
            <w:pPr>
              <w:spacing w:line="360" w:lineRule="exact"/>
              <w:ind w:left="-142" w:right="-106"/>
              <w:jc w:val="center"/>
              <w:rPr>
                <w:rFonts w:ascii="TH SarabunPSK" w:eastAsia="Calibri" w:hAnsi="TH SarabunPSK" w:cs="TH SarabunPSK"/>
                <w:cs/>
              </w:rPr>
            </w:pPr>
          </w:p>
        </w:tc>
        <w:tc>
          <w:tcPr>
            <w:tcW w:w="697" w:type="pct"/>
            <w:vMerge/>
            <w:shd w:val="clear" w:color="auto" w:fill="auto"/>
          </w:tcPr>
          <w:p w:rsidR="002C2F20" w:rsidRPr="008863C1" w:rsidRDefault="002C2F20" w:rsidP="008863C1">
            <w:pPr>
              <w:spacing w:line="360" w:lineRule="exact"/>
              <w:ind w:left="-110" w:right="-107"/>
              <w:jc w:val="center"/>
              <w:rPr>
                <w:rFonts w:ascii="TH SarabunPSK" w:eastAsia="Calibri" w:hAnsi="TH SarabunPSK" w:cs="TH SarabunPSK"/>
                <w:cs/>
              </w:rPr>
            </w:pPr>
          </w:p>
        </w:tc>
        <w:tc>
          <w:tcPr>
            <w:tcW w:w="917" w:type="pct"/>
            <w:vMerge/>
            <w:shd w:val="clear" w:color="auto" w:fill="auto"/>
          </w:tcPr>
          <w:p w:rsidR="002C2F20" w:rsidRPr="008863C1" w:rsidRDefault="002C2F20" w:rsidP="008863C1">
            <w:pPr>
              <w:ind w:right="-107"/>
              <w:rPr>
                <w:rFonts w:ascii="TH SarabunPSK" w:eastAsia="Calibri" w:hAnsi="TH SarabunPSK" w:cs="TH SarabunPSK"/>
                <w:cs/>
              </w:rPr>
            </w:pPr>
          </w:p>
        </w:tc>
        <w:tc>
          <w:tcPr>
            <w:tcW w:w="1694" w:type="pct"/>
            <w:shd w:val="clear" w:color="auto" w:fill="auto"/>
          </w:tcPr>
          <w:p w:rsidR="002C2F20" w:rsidRPr="008863C1" w:rsidRDefault="002C2F20" w:rsidP="008863C1">
            <w:pPr>
              <w:spacing w:line="360" w:lineRule="exact"/>
              <w:ind w:right="-7"/>
              <w:rPr>
                <w:rFonts w:ascii="TH SarabunPSK" w:eastAsia="Calibri" w:hAnsi="TH SarabunPSK" w:cs="TH SarabunPSK"/>
                <w:cs/>
              </w:rPr>
            </w:pPr>
            <w:r w:rsidRPr="008863C1">
              <w:rPr>
                <w:rFonts w:ascii="TH SarabunPSK" w:eastAsia="Calibri" w:hAnsi="TH SarabunPSK" w:cs="TH SarabunPSK"/>
              </w:rPr>
              <w:t>PMS</w:t>
            </w:r>
            <w:r w:rsidRPr="008863C1">
              <w:rPr>
                <w:rFonts w:ascii="TH SarabunPSK" w:eastAsia="Calibri" w:hAnsi="TH SarabunPSK" w:cs="TH SarabunPSK"/>
                <w:cs/>
              </w:rPr>
              <w:t>-</w:t>
            </w:r>
            <w:r w:rsidRPr="008863C1">
              <w:rPr>
                <w:rFonts w:ascii="TH SarabunPSK" w:eastAsia="Calibri" w:hAnsi="TH SarabunPSK" w:cs="TH SarabunPSK"/>
              </w:rPr>
              <w:t xml:space="preserve">611 </w:t>
            </w:r>
            <w:r w:rsidRPr="008863C1">
              <w:rPr>
                <w:rFonts w:ascii="TH SarabunPSK" w:eastAsia="Calibri" w:hAnsi="TH SarabunPSK" w:cs="TH SarabunPSK"/>
                <w:cs/>
              </w:rPr>
              <w:t>สัมมนาทางยาและเครื่องสำอาง 1</w:t>
            </w:r>
          </w:p>
        </w:tc>
        <w:tc>
          <w:tcPr>
            <w:tcW w:w="712" w:type="pct"/>
            <w:shd w:val="clear" w:color="auto" w:fill="auto"/>
          </w:tcPr>
          <w:p w:rsidR="002C2F20" w:rsidRPr="008863C1" w:rsidRDefault="002C2F20" w:rsidP="008863C1">
            <w:pPr>
              <w:spacing w:line="360" w:lineRule="exact"/>
              <w:ind w:left="-54" w:right="-143"/>
              <w:jc w:val="center"/>
              <w:rPr>
                <w:rFonts w:ascii="TH SarabunPSK" w:eastAsia="Calibri" w:hAnsi="TH SarabunPSK" w:cs="TH SarabunPSK"/>
                <w:cs/>
              </w:rPr>
            </w:pPr>
            <w:r w:rsidRPr="008863C1">
              <w:rPr>
                <w:rFonts w:ascii="TH SarabunPSK" w:eastAsia="Calibri" w:hAnsi="TH SarabunPSK" w:cs="TH SarabunPSK"/>
                <w:cs/>
              </w:rPr>
              <w:t>2558 -</w:t>
            </w:r>
            <w:r w:rsidRPr="008863C1">
              <w:rPr>
                <w:rFonts w:ascii="TH SarabunPSK" w:eastAsia="Calibri" w:hAnsi="TH SarabunPSK" w:cs="TH SarabunPSK" w:hint="cs"/>
                <w:cs/>
              </w:rPr>
              <w:t>2560</w:t>
            </w:r>
          </w:p>
        </w:tc>
      </w:tr>
      <w:tr w:rsidR="002C2F20" w:rsidRPr="0018260F" w:rsidTr="008863C1">
        <w:trPr>
          <w:trHeight w:val="372"/>
        </w:trPr>
        <w:tc>
          <w:tcPr>
            <w:tcW w:w="980" w:type="pct"/>
            <w:vMerge/>
            <w:shd w:val="clear" w:color="auto" w:fill="auto"/>
          </w:tcPr>
          <w:p w:rsidR="002C2F20" w:rsidRPr="008863C1" w:rsidRDefault="002C2F20" w:rsidP="008863C1">
            <w:pPr>
              <w:spacing w:line="360" w:lineRule="exact"/>
              <w:ind w:left="-142" w:right="-106"/>
              <w:jc w:val="center"/>
              <w:rPr>
                <w:rFonts w:ascii="TH SarabunPSK" w:eastAsia="Calibri" w:hAnsi="TH SarabunPSK" w:cs="TH SarabunPSK"/>
                <w:cs/>
              </w:rPr>
            </w:pPr>
          </w:p>
        </w:tc>
        <w:tc>
          <w:tcPr>
            <w:tcW w:w="697" w:type="pct"/>
            <w:vMerge/>
            <w:shd w:val="clear" w:color="auto" w:fill="auto"/>
          </w:tcPr>
          <w:p w:rsidR="002C2F20" w:rsidRPr="008863C1" w:rsidRDefault="002C2F20" w:rsidP="008863C1">
            <w:pPr>
              <w:spacing w:line="360" w:lineRule="exact"/>
              <w:ind w:left="-110" w:right="-107"/>
              <w:jc w:val="center"/>
              <w:rPr>
                <w:rFonts w:ascii="TH SarabunPSK" w:eastAsia="Calibri" w:hAnsi="TH SarabunPSK" w:cs="TH SarabunPSK"/>
                <w:cs/>
              </w:rPr>
            </w:pPr>
          </w:p>
        </w:tc>
        <w:tc>
          <w:tcPr>
            <w:tcW w:w="917" w:type="pct"/>
            <w:vMerge/>
            <w:shd w:val="clear" w:color="auto" w:fill="auto"/>
          </w:tcPr>
          <w:p w:rsidR="002C2F20" w:rsidRPr="008863C1" w:rsidRDefault="002C2F20" w:rsidP="008863C1">
            <w:pPr>
              <w:ind w:right="-107"/>
              <w:rPr>
                <w:rFonts w:ascii="TH SarabunPSK" w:eastAsia="Calibri" w:hAnsi="TH SarabunPSK" w:cs="TH SarabunPSK"/>
                <w:cs/>
              </w:rPr>
            </w:pPr>
          </w:p>
        </w:tc>
        <w:tc>
          <w:tcPr>
            <w:tcW w:w="1694" w:type="pct"/>
            <w:shd w:val="clear" w:color="auto" w:fill="auto"/>
          </w:tcPr>
          <w:p w:rsidR="002C2F20" w:rsidRPr="008863C1" w:rsidRDefault="002C2F20" w:rsidP="008863C1">
            <w:pPr>
              <w:spacing w:line="360" w:lineRule="exact"/>
              <w:rPr>
                <w:rFonts w:ascii="TH SarabunPSK" w:eastAsia="Calibri" w:hAnsi="TH SarabunPSK" w:cs="TH SarabunPSK"/>
                <w:cs/>
              </w:rPr>
            </w:pPr>
            <w:r w:rsidRPr="008863C1">
              <w:rPr>
                <w:rFonts w:ascii="TH SarabunPSK" w:eastAsia="Calibri" w:hAnsi="TH SarabunPSK" w:cs="TH SarabunPSK"/>
              </w:rPr>
              <w:t>PMS</w:t>
            </w:r>
            <w:r w:rsidRPr="008863C1">
              <w:rPr>
                <w:rFonts w:ascii="TH SarabunPSK" w:eastAsia="Calibri" w:hAnsi="TH SarabunPSK" w:cs="TH SarabunPSK"/>
                <w:cs/>
              </w:rPr>
              <w:t>-</w:t>
            </w:r>
            <w:r w:rsidRPr="008863C1">
              <w:rPr>
                <w:rFonts w:ascii="TH SarabunPSK" w:eastAsia="Calibri" w:hAnsi="TH SarabunPSK" w:cs="TH SarabunPSK"/>
              </w:rPr>
              <w:t xml:space="preserve">612 </w:t>
            </w:r>
            <w:r w:rsidRPr="008863C1">
              <w:rPr>
                <w:rFonts w:ascii="TH SarabunPSK" w:eastAsia="Calibri" w:hAnsi="TH SarabunPSK" w:cs="TH SarabunPSK"/>
                <w:cs/>
              </w:rPr>
              <w:t xml:space="preserve">สัมมนาทางยาและเครื่องสำอาง 2 </w:t>
            </w:r>
          </w:p>
        </w:tc>
        <w:tc>
          <w:tcPr>
            <w:tcW w:w="712" w:type="pct"/>
            <w:shd w:val="clear" w:color="auto" w:fill="auto"/>
          </w:tcPr>
          <w:p w:rsidR="002C2F20" w:rsidRPr="008863C1" w:rsidRDefault="002C2F20" w:rsidP="008863C1">
            <w:pPr>
              <w:spacing w:line="360" w:lineRule="exact"/>
              <w:ind w:left="-54" w:right="-143"/>
              <w:jc w:val="center"/>
              <w:rPr>
                <w:rFonts w:ascii="TH SarabunPSK" w:eastAsia="Calibri" w:hAnsi="TH SarabunPSK" w:cs="TH SarabunPSK"/>
                <w:cs/>
              </w:rPr>
            </w:pPr>
            <w:r w:rsidRPr="008863C1">
              <w:rPr>
                <w:rFonts w:ascii="TH SarabunPSK" w:eastAsia="Calibri" w:hAnsi="TH SarabunPSK" w:cs="TH SarabunPSK"/>
              </w:rPr>
              <w:t>2559</w:t>
            </w:r>
            <w:r w:rsidRPr="008863C1">
              <w:rPr>
                <w:rFonts w:ascii="TH SarabunPSK" w:eastAsia="Calibri" w:hAnsi="TH SarabunPSK" w:cs="TH SarabunPSK"/>
                <w:cs/>
              </w:rPr>
              <w:t>-</w:t>
            </w:r>
            <w:r w:rsidRPr="008863C1">
              <w:rPr>
                <w:rFonts w:ascii="TH SarabunPSK" w:eastAsia="Calibri" w:hAnsi="TH SarabunPSK" w:cs="TH SarabunPSK" w:hint="cs"/>
                <w:cs/>
              </w:rPr>
              <w:t>2560</w:t>
            </w:r>
          </w:p>
        </w:tc>
      </w:tr>
      <w:tr w:rsidR="002C2F20" w:rsidRPr="0018260F" w:rsidTr="008863C1">
        <w:trPr>
          <w:trHeight w:val="372"/>
        </w:trPr>
        <w:tc>
          <w:tcPr>
            <w:tcW w:w="980" w:type="pct"/>
            <w:vMerge/>
            <w:shd w:val="clear" w:color="auto" w:fill="auto"/>
          </w:tcPr>
          <w:p w:rsidR="002C2F20" w:rsidRPr="008863C1" w:rsidRDefault="002C2F20" w:rsidP="008863C1">
            <w:pPr>
              <w:spacing w:line="360" w:lineRule="exact"/>
              <w:ind w:left="-142" w:right="-106"/>
              <w:jc w:val="center"/>
              <w:rPr>
                <w:rFonts w:ascii="TH SarabunPSK" w:eastAsia="Calibri" w:hAnsi="TH SarabunPSK" w:cs="TH SarabunPSK"/>
                <w:cs/>
              </w:rPr>
            </w:pPr>
          </w:p>
        </w:tc>
        <w:tc>
          <w:tcPr>
            <w:tcW w:w="697" w:type="pct"/>
            <w:vMerge/>
            <w:shd w:val="clear" w:color="auto" w:fill="auto"/>
          </w:tcPr>
          <w:p w:rsidR="002C2F20" w:rsidRPr="008863C1" w:rsidRDefault="002C2F20" w:rsidP="008863C1">
            <w:pPr>
              <w:spacing w:line="360" w:lineRule="exact"/>
              <w:ind w:left="-110" w:right="-107"/>
              <w:jc w:val="center"/>
              <w:rPr>
                <w:rFonts w:ascii="TH SarabunPSK" w:eastAsia="Calibri" w:hAnsi="TH SarabunPSK" w:cs="TH SarabunPSK"/>
                <w:cs/>
              </w:rPr>
            </w:pPr>
          </w:p>
        </w:tc>
        <w:tc>
          <w:tcPr>
            <w:tcW w:w="917" w:type="pct"/>
            <w:vMerge/>
            <w:shd w:val="clear" w:color="auto" w:fill="auto"/>
          </w:tcPr>
          <w:p w:rsidR="002C2F20" w:rsidRPr="008863C1" w:rsidRDefault="002C2F20" w:rsidP="008863C1">
            <w:pPr>
              <w:ind w:right="-107"/>
              <w:rPr>
                <w:rFonts w:ascii="TH SarabunPSK" w:eastAsia="Calibri" w:hAnsi="TH SarabunPSK" w:cs="TH SarabunPSK"/>
                <w:cs/>
              </w:rPr>
            </w:pPr>
          </w:p>
        </w:tc>
        <w:tc>
          <w:tcPr>
            <w:tcW w:w="1694" w:type="pct"/>
            <w:shd w:val="clear" w:color="auto" w:fill="auto"/>
          </w:tcPr>
          <w:p w:rsidR="002C2F20" w:rsidRPr="008863C1" w:rsidRDefault="002C2F20" w:rsidP="008863C1">
            <w:pPr>
              <w:spacing w:line="360" w:lineRule="exact"/>
              <w:rPr>
                <w:rFonts w:ascii="TH SarabunPSK" w:eastAsia="Calibri" w:hAnsi="TH SarabunPSK" w:cs="TH SarabunPSK"/>
                <w:cs/>
              </w:rPr>
            </w:pPr>
            <w:r w:rsidRPr="008863C1">
              <w:rPr>
                <w:rFonts w:ascii="TH SarabunPSK" w:eastAsia="Calibri" w:hAnsi="TH SarabunPSK" w:cs="TH SarabunPSK"/>
              </w:rPr>
              <w:t>PMS</w:t>
            </w:r>
            <w:r w:rsidRPr="008863C1">
              <w:rPr>
                <w:rFonts w:ascii="TH SarabunPSK" w:eastAsia="Calibri" w:hAnsi="TH SarabunPSK" w:cs="TH SarabunPSK"/>
                <w:cs/>
              </w:rPr>
              <w:t xml:space="preserve">- </w:t>
            </w:r>
            <w:r w:rsidRPr="008863C1">
              <w:rPr>
                <w:rFonts w:ascii="TH SarabunPSK" w:eastAsia="Calibri" w:hAnsi="TH SarabunPSK" w:cs="TH SarabunPSK"/>
              </w:rPr>
              <w:t xml:space="preserve">623 </w:t>
            </w:r>
            <w:r w:rsidRPr="008863C1">
              <w:rPr>
                <w:rFonts w:ascii="TH SarabunPSK" w:eastAsia="Calibri" w:hAnsi="TH SarabunPSK" w:cs="TH SarabunPSK"/>
                <w:cs/>
              </w:rPr>
              <w:t>ชีววัสดุศาสตร์ทางเภสัชกรรมและระบบนำส่งยา</w:t>
            </w:r>
          </w:p>
        </w:tc>
        <w:tc>
          <w:tcPr>
            <w:tcW w:w="712" w:type="pct"/>
            <w:shd w:val="clear" w:color="auto" w:fill="auto"/>
          </w:tcPr>
          <w:p w:rsidR="002C2F20" w:rsidRPr="008863C1" w:rsidRDefault="002C2F20" w:rsidP="008863C1">
            <w:pPr>
              <w:spacing w:line="360" w:lineRule="exact"/>
              <w:ind w:left="-54" w:right="-143"/>
              <w:jc w:val="center"/>
              <w:rPr>
                <w:rFonts w:ascii="TH SarabunPSK" w:eastAsia="Calibri" w:hAnsi="TH SarabunPSK" w:cs="TH SarabunPSK"/>
                <w:cs/>
              </w:rPr>
            </w:pPr>
            <w:r w:rsidRPr="008863C1">
              <w:rPr>
                <w:rFonts w:ascii="TH SarabunPSK" w:eastAsia="Calibri" w:hAnsi="TH SarabunPSK" w:cs="TH SarabunPSK"/>
              </w:rPr>
              <w:t xml:space="preserve">2558 </w:t>
            </w:r>
            <w:r w:rsidRPr="008863C1">
              <w:rPr>
                <w:rFonts w:ascii="TH SarabunPSK" w:eastAsia="Calibri" w:hAnsi="TH SarabunPSK" w:cs="TH SarabunPSK"/>
                <w:cs/>
              </w:rPr>
              <w:t>-</w:t>
            </w:r>
            <w:r w:rsidRPr="008863C1">
              <w:rPr>
                <w:rFonts w:ascii="TH SarabunPSK" w:eastAsia="Calibri" w:hAnsi="TH SarabunPSK" w:cs="TH SarabunPSK" w:hint="cs"/>
                <w:cs/>
              </w:rPr>
              <w:t>2560</w:t>
            </w:r>
          </w:p>
        </w:tc>
      </w:tr>
      <w:tr w:rsidR="002C2F20" w:rsidRPr="0018260F" w:rsidTr="008863C1">
        <w:trPr>
          <w:trHeight w:val="372"/>
        </w:trPr>
        <w:tc>
          <w:tcPr>
            <w:tcW w:w="980" w:type="pct"/>
            <w:vMerge/>
            <w:shd w:val="clear" w:color="auto" w:fill="auto"/>
          </w:tcPr>
          <w:p w:rsidR="002C2F20" w:rsidRPr="008863C1" w:rsidRDefault="002C2F20" w:rsidP="008863C1">
            <w:pPr>
              <w:spacing w:line="360" w:lineRule="exact"/>
              <w:ind w:left="-142" w:right="-106"/>
              <w:jc w:val="center"/>
              <w:rPr>
                <w:rFonts w:ascii="TH SarabunPSK" w:eastAsia="Calibri" w:hAnsi="TH SarabunPSK" w:cs="TH SarabunPSK"/>
                <w:cs/>
              </w:rPr>
            </w:pPr>
          </w:p>
        </w:tc>
        <w:tc>
          <w:tcPr>
            <w:tcW w:w="697" w:type="pct"/>
            <w:vMerge/>
            <w:shd w:val="clear" w:color="auto" w:fill="auto"/>
          </w:tcPr>
          <w:p w:rsidR="002C2F20" w:rsidRPr="008863C1" w:rsidRDefault="002C2F20" w:rsidP="008863C1">
            <w:pPr>
              <w:spacing w:line="360" w:lineRule="exact"/>
              <w:ind w:left="-110" w:right="-107"/>
              <w:jc w:val="center"/>
              <w:rPr>
                <w:rFonts w:ascii="TH SarabunPSK" w:eastAsia="Calibri" w:hAnsi="TH SarabunPSK" w:cs="TH SarabunPSK"/>
                <w:cs/>
              </w:rPr>
            </w:pPr>
          </w:p>
        </w:tc>
        <w:tc>
          <w:tcPr>
            <w:tcW w:w="917" w:type="pct"/>
            <w:shd w:val="clear" w:color="auto" w:fill="auto"/>
          </w:tcPr>
          <w:p w:rsidR="002C2F20" w:rsidRPr="008863C1" w:rsidRDefault="002C2F20" w:rsidP="008863C1">
            <w:pPr>
              <w:ind w:right="-107"/>
              <w:rPr>
                <w:rFonts w:ascii="TH SarabunPSK" w:eastAsia="Calibri" w:hAnsi="TH SarabunPSK" w:cs="TH SarabunPSK"/>
                <w:cs/>
              </w:rPr>
            </w:pPr>
            <w:r w:rsidRPr="008863C1">
              <w:rPr>
                <w:rFonts w:ascii="TH SarabunPSK" w:eastAsia="Calibri" w:hAnsi="TH SarabunPSK" w:cs="TH SarabunPSK"/>
                <w:cs/>
              </w:rPr>
              <w:t>วิทยาการด้านยาและเครื่องสำอาง/ ปรัชญาดุษฎีบัณฑิต</w:t>
            </w:r>
          </w:p>
        </w:tc>
        <w:tc>
          <w:tcPr>
            <w:tcW w:w="1694" w:type="pct"/>
            <w:shd w:val="clear" w:color="auto" w:fill="auto"/>
          </w:tcPr>
          <w:p w:rsidR="002C2F20" w:rsidRPr="008863C1" w:rsidRDefault="002C2F20" w:rsidP="008863C1">
            <w:pPr>
              <w:spacing w:line="360" w:lineRule="exact"/>
              <w:rPr>
                <w:rFonts w:ascii="TH SarabunPSK" w:eastAsia="Calibri" w:hAnsi="TH SarabunPSK" w:cs="TH SarabunPSK"/>
              </w:rPr>
            </w:pPr>
            <w:r w:rsidRPr="008863C1">
              <w:rPr>
                <w:rFonts w:ascii="TH SarabunPSK" w:eastAsia="Calibri" w:hAnsi="TH SarabunPSK" w:cs="TH SarabunPSK"/>
              </w:rPr>
              <w:t>PMS</w:t>
            </w:r>
            <w:r w:rsidRPr="008863C1">
              <w:rPr>
                <w:rFonts w:ascii="TH SarabunPSK" w:eastAsia="Calibri" w:hAnsi="TH SarabunPSK" w:cs="TH SarabunPSK"/>
                <w:cs/>
              </w:rPr>
              <w:t>-</w:t>
            </w:r>
            <w:r w:rsidRPr="008863C1">
              <w:rPr>
                <w:rFonts w:ascii="TH SarabunPSK" w:eastAsia="Calibri" w:hAnsi="TH SarabunPSK" w:cs="TH SarabunPSK"/>
              </w:rPr>
              <w:t xml:space="preserve">711 </w:t>
            </w:r>
            <w:r w:rsidRPr="008863C1">
              <w:rPr>
                <w:rFonts w:ascii="TH SarabunPSK" w:eastAsia="Calibri" w:hAnsi="TH SarabunPSK" w:cs="TH SarabunPSK"/>
                <w:cs/>
              </w:rPr>
              <w:t>สัมมนาทางยาและเครื่องสำอาง 1</w:t>
            </w:r>
          </w:p>
        </w:tc>
        <w:tc>
          <w:tcPr>
            <w:tcW w:w="712" w:type="pct"/>
            <w:shd w:val="clear" w:color="auto" w:fill="auto"/>
          </w:tcPr>
          <w:p w:rsidR="002C2F20" w:rsidRPr="008863C1" w:rsidRDefault="002C2F20" w:rsidP="008863C1">
            <w:pPr>
              <w:spacing w:line="360" w:lineRule="exact"/>
              <w:ind w:left="-54" w:right="-143"/>
              <w:jc w:val="center"/>
              <w:rPr>
                <w:rFonts w:ascii="TH SarabunPSK" w:eastAsia="Calibri" w:hAnsi="TH SarabunPSK" w:cs="TH SarabunPSK"/>
              </w:rPr>
            </w:pPr>
            <w:r w:rsidRPr="008863C1">
              <w:rPr>
                <w:rFonts w:ascii="TH SarabunPSK" w:eastAsia="Calibri" w:hAnsi="TH SarabunPSK" w:cs="TH SarabunPSK"/>
                <w:cs/>
              </w:rPr>
              <w:t>2560</w:t>
            </w:r>
          </w:p>
        </w:tc>
      </w:tr>
    </w:tbl>
    <w:p w:rsidR="002C2F20" w:rsidRPr="008863C1" w:rsidRDefault="002C2F20" w:rsidP="002C2F20">
      <w:pPr>
        <w:spacing w:line="360" w:lineRule="exact"/>
        <w:rPr>
          <w:rFonts w:ascii="TH SarabunPSK" w:eastAsia="Calibri" w:hAnsi="TH SarabunPSK" w:cs="TH SarabunPSK"/>
          <w:b/>
          <w:bCs/>
        </w:rPr>
      </w:pPr>
    </w:p>
    <w:p w:rsidR="002C2F20" w:rsidRPr="0018260F" w:rsidRDefault="002C2F20" w:rsidP="002C2F20">
      <w:pPr>
        <w:spacing w:line="360" w:lineRule="exact"/>
        <w:rPr>
          <w:rFonts w:ascii="TH SarabunPSK" w:eastAsia="TH SarabunPSK,Calibri" w:hAnsi="TH SarabunPSK" w:cs="TH SarabunPSK"/>
          <w:b/>
          <w:bCs/>
        </w:rPr>
      </w:pPr>
      <w:r w:rsidRPr="0018260F">
        <w:rPr>
          <w:rFonts w:ascii="TH SarabunPSK" w:eastAsia="TH SarabunPSK" w:hAnsi="TH SarabunPSK" w:cs="TH SarabunPSK"/>
          <w:b/>
          <w:bCs/>
        </w:rPr>
        <w:t>5</w:t>
      </w:r>
      <w:r w:rsidRPr="0018260F">
        <w:rPr>
          <w:rFonts w:ascii="TH SarabunPSK" w:eastAsia="TH SarabunPSK" w:hAnsi="TH SarabunPSK" w:cs="TH SarabunPSK"/>
          <w:b/>
          <w:bCs/>
          <w:cs/>
        </w:rPr>
        <w:t xml:space="preserve">. ผลงานทางวิชาการย้อนหลัง 5 ปี </w:t>
      </w:r>
      <w:r w:rsidRPr="0018260F">
        <w:rPr>
          <w:rFonts w:ascii="TH SarabunPSK" w:eastAsia="TH SarabunPSK" w:hAnsi="TH SarabunPSK" w:cs="TH SarabunPSK"/>
          <w:cs/>
        </w:rPr>
        <w:t>(ที่ไม่ใช่ส่วนหนึ่งของการศึกษาเพื่อรับปริญญา)</w:t>
      </w:r>
    </w:p>
    <w:p w:rsidR="002C2F20" w:rsidRPr="0018260F" w:rsidRDefault="002C2F20" w:rsidP="002C2F20">
      <w:pPr>
        <w:spacing w:line="360" w:lineRule="exact"/>
        <w:ind w:firstLine="360"/>
        <w:jc w:val="thaiDistribute"/>
        <w:rPr>
          <w:rFonts w:ascii="TH SarabunPSK" w:eastAsia="TH SarabunPSK,Calibri" w:hAnsi="TH SarabunPSK" w:cs="TH SarabunPSK"/>
        </w:rPr>
      </w:pPr>
      <w:r w:rsidRPr="0018260F">
        <w:rPr>
          <w:rFonts w:ascii="TH SarabunPSK" w:eastAsia="TH SarabunPSK" w:hAnsi="TH SarabunPSK" w:cs="TH SarabunPSK"/>
          <w:b/>
          <w:bCs/>
        </w:rPr>
        <w:t>5</w:t>
      </w:r>
      <w:r w:rsidRPr="0018260F">
        <w:rPr>
          <w:rFonts w:ascii="TH SarabunPSK" w:eastAsia="TH SarabunPSK" w:hAnsi="TH SarabunPSK" w:cs="TH SarabunPSK"/>
          <w:b/>
          <w:bCs/>
          <w:cs/>
        </w:rPr>
        <w:t>.</w:t>
      </w:r>
      <w:r w:rsidRPr="0018260F">
        <w:rPr>
          <w:rFonts w:ascii="TH SarabunPSK" w:eastAsia="TH SarabunPSK" w:hAnsi="TH SarabunPSK" w:cs="TH SarabunPSK"/>
          <w:b/>
          <w:bCs/>
        </w:rPr>
        <w:t xml:space="preserve">1 </w:t>
      </w:r>
      <w:r w:rsidRPr="0018260F">
        <w:rPr>
          <w:rFonts w:ascii="TH SarabunPSK" w:eastAsia="TH SarabunPSK" w:hAnsi="TH SarabunPSK" w:cs="TH SarabunPSK"/>
          <w:b/>
          <w:bCs/>
          <w:cs/>
        </w:rPr>
        <w:t xml:space="preserve">บทความวิจัย </w:t>
      </w:r>
    </w:p>
    <w:p w:rsidR="002C2F20" w:rsidRPr="0018260F" w:rsidRDefault="002C2F20" w:rsidP="002C2F20">
      <w:pPr>
        <w:pStyle w:val="ListParagraph"/>
        <w:numPr>
          <w:ilvl w:val="0"/>
          <w:numId w:val="66"/>
        </w:numPr>
        <w:ind w:left="1134" w:hanging="491"/>
        <w:jc w:val="thaiDistribute"/>
        <w:rPr>
          <w:rFonts w:ascii="TH SarabunPSK" w:hAnsi="TH SarabunPSK" w:cs="TH SarabunPSK"/>
          <w:szCs w:val="32"/>
        </w:rPr>
      </w:pPr>
      <w:r w:rsidRPr="0018260F">
        <w:rPr>
          <w:rFonts w:ascii="TH SarabunPSK" w:hAnsi="TH SarabunPSK" w:cs="TH SarabunPSK"/>
          <w:szCs w:val="32"/>
        </w:rPr>
        <w:t>Petchsomrit, A</w:t>
      </w:r>
      <w:r w:rsidRPr="0018260F">
        <w:rPr>
          <w:rFonts w:ascii="TH SarabunPSK" w:hAnsi="TH SarabunPSK" w:cs="TH SarabunPSK"/>
          <w:szCs w:val="32"/>
          <w:cs/>
        </w:rPr>
        <w:t>.</w:t>
      </w:r>
      <w:r w:rsidRPr="0018260F">
        <w:rPr>
          <w:rFonts w:ascii="TH SarabunPSK" w:hAnsi="TH SarabunPSK" w:cs="TH SarabunPSK"/>
          <w:szCs w:val="32"/>
        </w:rPr>
        <w:t>, Sermkaew N</w:t>
      </w:r>
      <w:r w:rsidRPr="0018260F">
        <w:rPr>
          <w:rFonts w:ascii="TH SarabunPSK" w:hAnsi="TH SarabunPSK" w:cs="TH SarabunPSK"/>
          <w:szCs w:val="32"/>
          <w:cs/>
        </w:rPr>
        <w:t>.</w:t>
      </w:r>
      <w:r w:rsidRPr="0018260F">
        <w:rPr>
          <w:rFonts w:ascii="TH SarabunPSK" w:hAnsi="TH SarabunPSK" w:cs="TH SarabunPSK"/>
          <w:szCs w:val="32"/>
        </w:rPr>
        <w:t>, &amp; Wiwattanapatapee, R</w:t>
      </w:r>
      <w:r w:rsidRPr="0018260F">
        <w:rPr>
          <w:rFonts w:ascii="TH SarabunPSK" w:hAnsi="TH SarabunPSK" w:cs="TH SarabunPSK"/>
          <w:szCs w:val="32"/>
          <w:cs/>
        </w:rPr>
        <w:t>. (</w:t>
      </w:r>
      <w:r w:rsidRPr="0018260F">
        <w:rPr>
          <w:rFonts w:ascii="TH SarabunPSK" w:hAnsi="TH SarabunPSK" w:cs="TH SarabunPSK"/>
          <w:szCs w:val="32"/>
        </w:rPr>
        <w:t>2018</w:t>
      </w:r>
      <w:r w:rsidRPr="0018260F">
        <w:rPr>
          <w:rFonts w:ascii="TH SarabunPSK" w:hAnsi="TH SarabunPSK" w:cs="TH SarabunPSK"/>
          <w:szCs w:val="32"/>
          <w:cs/>
        </w:rPr>
        <w:t xml:space="preserve">). </w:t>
      </w:r>
      <w:r w:rsidRPr="0018260F">
        <w:rPr>
          <w:rFonts w:ascii="TH SarabunPSK" w:hAnsi="TH SarabunPSK" w:cs="TH SarabunPSK"/>
          <w:szCs w:val="32"/>
        </w:rPr>
        <w:t>Self</w:t>
      </w:r>
      <w:r w:rsidRPr="0018260F">
        <w:rPr>
          <w:rFonts w:ascii="TH SarabunPSK" w:hAnsi="TH SarabunPSK" w:cs="TH SarabunPSK"/>
          <w:szCs w:val="32"/>
          <w:cs/>
        </w:rPr>
        <w:t>-</w:t>
      </w:r>
      <w:r w:rsidRPr="0018260F">
        <w:rPr>
          <w:rFonts w:ascii="TH SarabunPSK" w:hAnsi="TH SarabunPSK" w:cs="TH SarabunPSK"/>
          <w:szCs w:val="32"/>
        </w:rPr>
        <w:t>microemulsifying, reconstituted granules for oral administration of curcumin</w:t>
      </w:r>
      <w:r w:rsidRPr="0018260F">
        <w:rPr>
          <w:rFonts w:ascii="TH SarabunPSK" w:hAnsi="TH SarabunPSK" w:cs="TH SarabunPSK"/>
          <w:szCs w:val="32"/>
          <w:cs/>
        </w:rPr>
        <w:t xml:space="preserve">: </w:t>
      </w:r>
      <w:r w:rsidRPr="0018260F">
        <w:rPr>
          <w:rFonts w:ascii="TH SarabunPSK" w:hAnsi="TH SarabunPSK" w:cs="TH SarabunPSK"/>
          <w:szCs w:val="32"/>
        </w:rPr>
        <w:t xml:space="preserve">development and </w:t>
      </w:r>
      <w:r w:rsidRPr="0018260F">
        <w:rPr>
          <w:rFonts w:ascii="TH SarabunPSK" w:hAnsi="TH SarabunPSK" w:cs="TH SarabunPSK"/>
          <w:i/>
          <w:iCs/>
          <w:szCs w:val="32"/>
        </w:rPr>
        <w:t>in vitro</w:t>
      </w:r>
      <w:r w:rsidRPr="0018260F">
        <w:rPr>
          <w:rFonts w:ascii="TH SarabunPSK" w:hAnsi="TH SarabunPSK" w:cs="TH SarabunPSK"/>
          <w:szCs w:val="32"/>
        </w:rPr>
        <w:t xml:space="preserve"> characterization</w:t>
      </w:r>
      <w:r w:rsidRPr="0018260F">
        <w:rPr>
          <w:rFonts w:ascii="TH SarabunPSK" w:hAnsi="TH SarabunPSK" w:cs="TH SarabunPSK"/>
          <w:szCs w:val="32"/>
          <w:cs/>
        </w:rPr>
        <w:t xml:space="preserve">. </w:t>
      </w:r>
      <w:r w:rsidRPr="0018260F">
        <w:rPr>
          <w:rFonts w:ascii="TH SarabunPSK" w:hAnsi="TH SarabunPSK" w:cs="TH SarabunPSK"/>
          <w:szCs w:val="32"/>
        </w:rPr>
        <w:t>Latin American Journal of Pharmacy, 37</w:t>
      </w:r>
      <w:r w:rsidRPr="0018260F">
        <w:rPr>
          <w:rFonts w:ascii="TH SarabunPSK" w:hAnsi="TH SarabunPSK" w:cs="TH SarabunPSK"/>
          <w:szCs w:val="32"/>
          <w:cs/>
        </w:rPr>
        <w:t>(</w:t>
      </w:r>
      <w:r w:rsidRPr="0018260F">
        <w:rPr>
          <w:rFonts w:ascii="TH SarabunPSK" w:hAnsi="TH SarabunPSK" w:cs="TH SarabunPSK"/>
          <w:szCs w:val="32"/>
        </w:rPr>
        <w:t>4</w:t>
      </w:r>
      <w:r w:rsidRPr="0018260F">
        <w:rPr>
          <w:rFonts w:ascii="TH SarabunPSK" w:hAnsi="TH SarabunPSK" w:cs="TH SarabunPSK"/>
          <w:szCs w:val="32"/>
          <w:cs/>
        </w:rPr>
        <w:t>)</w:t>
      </w:r>
      <w:r w:rsidRPr="0018260F">
        <w:rPr>
          <w:rFonts w:ascii="TH SarabunPSK" w:hAnsi="TH SarabunPSK" w:cs="TH SarabunPSK"/>
          <w:szCs w:val="32"/>
        </w:rPr>
        <w:t>, 740</w:t>
      </w:r>
      <w:r w:rsidRPr="0018260F">
        <w:rPr>
          <w:rFonts w:ascii="TH SarabunPSK" w:hAnsi="TH SarabunPSK" w:cs="TH SarabunPSK"/>
          <w:szCs w:val="32"/>
          <w:cs/>
        </w:rPr>
        <w:t>-</w:t>
      </w:r>
      <w:r w:rsidRPr="0018260F">
        <w:rPr>
          <w:rFonts w:ascii="TH SarabunPSK" w:hAnsi="TH SarabunPSK" w:cs="TH SarabunPSK"/>
          <w:szCs w:val="32"/>
        </w:rPr>
        <w:t>747</w:t>
      </w:r>
      <w:r w:rsidRPr="0018260F">
        <w:rPr>
          <w:rFonts w:ascii="TH SarabunPSK" w:hAnsi="TH SarabunPSK" w:cs="TH SarabunPSK"/>
          <w:szCs w:val="32"/>
          <w:cs/>
        </w:rPr>
        <w:t>.</w:t>
      </w:r>
    </w:p>
    <w:p w:rsidR="002C2F20" w:rsidRPr="0018260F" w:rsidRDefault="002C2F20" w:rsidP="002C2F20">
      <w:pPr>
        <w:pStyle w:val="ListParagraph"/>
        <w:numPr>
          <w:ilvl w:val="0"/>
          <w:numId w:val="66"/>
        </w:numPr>
        <w:ind w:left="1134"/>
        <w:jc w:val="thaiDistribute"/>
        <w:rPr>
          <w:rFonts w:ascii="TH SarabunPSK" w:hAnsi="TH SarabunPSK" w:cs="TH SarabunPSK"/>
          <w:szCs w:val="32"/>
        </w:rPr>
      </w:pPr>
      <w:r w:rsidRPr="0018260F">
        <w:rPr>
          <w:rFonts w:ascii="TH SarabunPSK" w:hAnsi="TH SarabunPSK" w:cs="TH SarabunPSK"/>
          <w:szCs w:val="32"/>
        </w:rPr>
        <w:t>Sermkaew, N</w:t>
      </w:r>
      <w:r w:rsidRPr="0018260F">
        <w:rPr>
          <w:rFonts w:ascii="TH SarabunPSK" w:hAnsi="TH SarabunPSK" w:cs="TH SarabunPSK"/>
          <w:szCs w:val="32"/>
          <w:cs/>
        </w:rPr>
        <w:t>.</w:t>
      </w:r>
      <w:r w:rsidRPr="0018260F">
        <w:rPr>
          <w:rFonts w:ascii="TH SarabunPSK" w:hAnsi="TH SarabunPSK" w:cs="TH SarabunPSK"/>
          <w:szCs w:val="32"/>
        </w:rPr>
        <w:t>, Plyduang, T</w:t>
      </w:r>
      <w:r w:rsidRPr="0018260F">
        <w:rPr>
          <w:rFonts w:ascii="TH SarabunPSK" w:hAnsi="TH SarabunPSK" w:cs="TH SarabunPSK"/>
          <w:szCs w:val="32"/>
          <w:cs/>
        </w:rPr>
        <w:t>.</w:t>
      </w:r>
      <w:r w:rsidRPr="0018260F">
        <w:rPr>
          <w:rFonts w:ascii="TH SarabunPSK" w:hAnsi="TH SarabunPSK" w:cs="TH SarabunPSK"/>
          <w:szCs w:val="32"/>
        </w:rPr>
        <w:t>, &amp; Sakunpak, A</w:t>
      </w:r>
      <w:r w:rsidRPr="0018260F">
        <w:rPr>
          <w:rFonts w:ascii="TH SarabunPSK" w:hAnsi="TH SarabunPSK" w:cs="TH SarabunPSK"/>
          <w:szCs w:val="32"/>
          <w:cs/>
        </w:rPr>
        <w:t>. (</w:t>
      </w:r>
      <w:r w:rsidRPr="0018260F">
        <w:rPr>
          <w:rFonts w:ascii="TH SarabunPSK" w:hAnsi="TH SarabunPSK" w:cs="TH SarabunPSK"/>
          <w:szCs w:val="32"/>
        </w:rPr>
        <w:t>2017</w:t>
      </w:r>
      <w:r w:rsidRPr="0018260F">
        <w:rPr>
          <w:rFonts w:ascii="TH SarabunPSK" w:hAnsi="TH SarabunPSK" w:cs="TH SarabunPSK"/>
          <w:szCs w:val="32"/>
          <w:cs/>
        </w:rPr>
        <w:t xml:space="preserve">). </w:t>
      </w:r>
      <w:r w:rsidRPr="0018260F">
        <w:rPr>
          <w:rFonts w:ascii="TH SarabunPSK" w:hAnsi="TH SarabunPSK" w:cs="TH SarabunPSK"/>
          <w:szCs w:val="32"/>
        </w:rPr>
        <w:t xml:space="preserve">Sustained release multiparticulate oral drug delivery system of </w:t>
      </w:r>
      <w:r w:rsidRPr="0018260F">
        <w:rPr>
          <w:rFonts w:ascii="TH SarabunPSK" w:hAnsi="TH SarabunPSK" w:cs="TH SarabunPSK"/>
          <w:i/>
          <w:iCs/>
          <w:szCs w:val="32"/>
        </w:rPr>
        <w:t>Piper betle</w:t>
      </w:r>
      <w:r w:rsidRPr="0018260F">
        <w:rPr>
          <w:rFonts w:ascii="TH SarabunPSK" w:hAnsi="TH SarabunPSK" w:cs="TH SarabunPSK"/>
          <w:szCs w:val="32"/>
        </w:rPr>
        <w:t xml:space="preserve"> leaf extract</w:t>
      </w:r>
      <w:r w:rsidRPr="0018260F">
        <w:rPr>
          <w:rFonts w:ascii="TH SarabunPSK" w:hAnsi="TH SarabunPSK" w:cs="TH SarabunPSK"/>
          <w:szCs w:val="32"/>
          <w:cs/>
        </w:rPr>
        <w:t xml:space="preserve">. </w:t>
      </w:r>
      <w:r w:rsidRPr="0018260F">
        <w:rPr>
          <w:rFonts w:ascii="TH SarabunPSK" w:hAnsi="TH SarabunPSK" w:cs="TH SarabunPSK"/>
          <w:szCs w:val="32"/>
        </w:rPr>
        <w:t xml:space="preserve">Thai Journal of Pharmaceutical Sciences </w:t>
      </w:r>
      <w:r w:rsidRPr="0018260F">
        <w:rPr>
          <w:rFonts w:ascii="TH SarabunPSK" w:hAnsi="TH SarabunPSK" w:cs="TH SarabunPSK"/>
          <w:szCs w:val="32"/>
          <w:cs/>
        </w:rPr>
        <w:t>(</w:t>
      </w:r>
      <w:r w:rsidRPr="0018260F">
        <w:rPr>
          <w:rFonts w:ascii="TH SarabunPSK" w:hAnsi="TH SarabunPSK" w:cs="TH SarabunPSK"/>
          <w:szCs w:val="32"/>
        </w:rPr>
        <w:t>5th IPNaCS Conference issue</w:t>
      </w:r>
      <w:r w:rsidRPr="0018260F">
        <w:rPr>
          <w:rFonts w:ascii="TH SarabunPSK" w:hAnsi="TH SarabunPSK" w:cs="TH SarabunPSK"/>
          <w:szCs w:val="32"/>
          <w:cs/>
        </w:rPr>
        <w:t>)</w:t>
      </w:r>
      <w:r w:rsidRPr="0018260F">
        <w:rPr>
          <w:rFonts w:ascii="TH SarabunPSK" w:hAnsi="TH SarabunPSK" w:cs="TH SarabunPSK"/>
          <w:szCs w:val="32"/>
        </w:rPr>
        <w:t>, 41, 57</w:t>
      </w:r>
      <w:r w:rsidRPr="0018260F">
        <w:rPr>
          <w:rFonts w:ascii="TH SarabunPSK" w:hAnsi="TH SarabunPSK" w:cs="TH SarabunPSK"/>
          <w:szCs w:val="32"/>
          <w:cs/>
        </w:rPr>
        <w:t>-</w:t>
      </w:r>
      <w:r w:rsidRPr="0018260F">
        <w:rPr>
          <w:rFonts w:ascii="TH SarabunPSK" w:hAnsi="TH SarabunPSK" w:cs="TH SarabunPSK"/>
          <w:szCs w:val="32"/>
        </w:rPr>
        <w:t>60</w:t>
      </w:r>
      <w:r w:rsidRPr="0018260F">
        <w:rPr>
          <w:rFonts w:ascii="TH SarabunPSK" w:hAnsi="TH SarabunPSK" w:cs="TH SarabunPSK"/>
          <w:szCs w:val="32"/>
          <w:cs/>
        </w:rPr>
        <w:t>.</w:t>
      </w:r>
    </w:p>
    <w:p w:rsidR="002C2F20" w:rsidRPr="0018260F" w:rsidRDefault="002C2F20" w:rsidP="002C2F20">
      <w:pPr>
        <w:pStyle w:val="ListParagraph"/>
        <w:numPr>
          <w:ilvl w:val="0"/>
          <w:numId w:val="66"/>
        </w:numPr>
        <w:ind w:left="1134"/>
        <w:jc w:val="thaiDistribute"/>
        <w:rPr>
          <w:rFonts w:ascii="TH SarabunPSK" w:hAnsi="TH SarabunPSK" w:cs="TH SarabunPSK"/>
          <w:szCs w:val="32"/>
        </w:rPr>
      </w:pPr>
      <w:r w:rsidRPr="0018260F">
        <w:rPr>
          <w:rFonts w:ascii="TH SarabunPSK" w:hAnsi="TH SarabunPSK" w:cs="TH SarabunPSK"/>
          <w:szCs w:val="32"/>
        </w:rPr>
        <w:t>Petchsomrit, A</w:t>
      </w:r>
      <w:r w:rsidRPr="0018260F">
        <w:rPr>
          <w:rFonts w:ascii="TH SarabunPSK" w:hAnsi="TH SarabunPSK" w:cs="TH SarabunPSK"/>
          <w:szCs w:val="32"/>
          <w:cs/>
        </w:rPr>
        <w:t>.</w:t>
      </w:r>
      <w:r w:rsidRPr="0018260F">
        <w:rPr>
          <w:rFonts w:ascii="TH SarabunPSK" w:hAnsi="TH SarabunPSK" w:cs="TH SarabunPSK"/>
          <w:szCs w:val="32"/>
        </w:rPr>
        <w:t>, Sermkaew N</w:t>
      </w:r>
      <w:r w:rsidRPr="0018260F">
        <w:rPr>
          <w:rFonts w:ascii="TH SarabunPSK" w:hAnsi="TH SarabunPSK" w:cs="TH SarabunPSK"/>
          <w:szCs w:val="32"/>
          <w:cs/>
        </w:rPr>
        <w:t>.</w:t>
      </w:r>
      <w:r w:rsidRPr="0018260F">
        <w:rPr>
          <w:rFonts w:ascii="TH SarabunPSK" w:hAnsi="TH SarabunPSK" w:cs="TH SarabunPSK"/>
          <w:szCs w:val="32"/>
        </w:rPr>
        <w:t>, &amp; Wiwattanapatapee, R</w:t>
      </w:r>
      <w:r w:rsidRPr="0018260F">
        <w:rPr>
          <w:rFonts w:ascii="TH SarabunPSK" w:hAnsi="TH SarabunPSK" w:cs="TH SarabunPSK"/>
          <w:szCs w:val="32"/>
          <w:cs/>
        </w:rPr>
        <w:t>. (</w:t>
      </w:r>
      <w:r w:rsidRPr="0018260F">
        <w:rPr>
          <w:rFonts w:ascii="TH SarabunPSK" w:hAnsi="TH SarabunPSK" w:cs="TH SarabunPSK"/>
          <w:szCs w:val="32"/>
        </w:rPr>
        <w:t>2017</w:t>
      </w:r>
      <w:r w:rsidRPr="0018260F">
        <w:rPr>
          <w:rFonts w:ascii="TH SarabunPSK" w:hAnsi="TH SarabunPSK" w:cs="TH SarabunPSK"/>
          <w:szCs w:val="32"/>
          <w:cs/>
        </w:rPr>
        <w:t xml:space="preserve">). </w:t>
      </w:r>
      <w:r w:rsidRPr="0018260F">
        <w:rPr>
          <w:rFonts w:ascii="TH SarabunPSK" w:hAnsi="TH SarabunPSK" w:cs="TH SarabunPSK"/>
          <w:szCs w:val="32"/>
        </w:rPr>
        <w:t>Alginate</w:t>
      </w:r>
      <w:r w:rsidRPr="0018260F">
        <w:rPr>
          <w:rFonts w:ascii="TH SarabunPSK" w:hAnsi="TH SarabunPSK" w:cs="TH SarabunPSK"/>
          <w:szCs w:val="32"/>
          <w:cs/>
        </w:rPr>
        <w:t>-</w:t>
      </w:r>
      <w:r w:rsidRPr="0018260F">
        <w:rPr>
          <w:rFonts w:ascii="TH SarabunPSK" w:hAnsi="TH SarabunPSK" w:cs="TH SarabunPSK"/>
          <w:szCs w:val="32"/>
        </w:rPr>
        <w:t>based composite sponges as gastroretentive carriers for curcumin</w:t>
      </w:r>
      <w:r w:rsidRPr="0018260F">
        <w:rPr>
          <w:rFonts w:ascii="TH SarabunPSK" w:hAnsi="TH SarabunPSK" w:cs="TH SarabunPSK"/>
          <w:szCs w:val="32"/>
          <w:cs/>
        </w:rPr>
        <w:t>-</w:t>
      </w:r>
      <w:r w:rsidRPr="0018260F">
        <w:rPr>
          <w:rFonts w:ascii="TH SarabunPSK" w:hAnsi="TH SarabunPSK" w:cs="TH SarabunPSK"/>
          <w:szCs w:val="32"/>
        </w:rPr>
        <w:t>loaded self</w:t>
      </w:r>
      <w:r w:rsidRPr="0018260F">
        <w:rPr>
          <w:rFonts w:ascii="TH SarabunPSK" w:hAnsi="TH SarabunPSK" w:cs="TH SarabunPSK"/>
          <w:szCs w:val="32"/>
          <w:cs/>
        </w:rPr>
        <w:t>-</w:t>
      </w:r>
      <w:r w:rsidRPr="0018260F">
        <w:rPr>
          <w:rFonts w:ascii="TH SarabunPSK" w:hAnsi="TH SarabunPSK" w:cs="TH SarabunPSK"/>
          <w:szCs w:val="32"/>
        </w:rPr>
        <w:t>microemulsifying drug delivery systems</w:t>
      </w:r>
      <w:r w:rsidRPr="0018260F">
        <w:rPr>
          <w:rFonts w:ascii="TH SarabunPSK" w:hAnsi="TH SarabunPSK" w:cs="TH SarabunPSK"/>
          <w:szCs w:val="32"/>
          <w:cs/>
        </w:rPr>
        <w:t xml:space="preserve">. </w:t>
      </w:r>
      <w:r w:rsidRPr="0018260F">
        <w:rPr>
          <w:rFonts w:ascii="TH SarabunPSK" w:hAnsi="TH SarabunPSK" w:cs="TH SarabunPSK"/>
          <w:szCs w:val="32"/>
        </w:rPr>
        <w:t>Scientica Pharmaceutica, 85</w:t>
      </w:r>
      <w:r w:rsidRPr="0018260F">
        <w:rPr>
          <w:rFonts w:ascii="TH SarabunPSK" w:hAnsi="TH SarabunPSK" w:cs="TH SarabunPSK"/>
          <w:szCs w:val="32"/>
          <w:cs/>
        </w:rPr>
        <w:t>(</w:t>
      </w:r>
      <w:r w:rsidRPr="0018260F">
        <w:rPr>
          <w:rFonts w:ascii="TH SarabunPSK" w:hAnsi="TH SarabunPSK" w:cs="TH SarabunPSK"/>
          <w:szCs w:val="32"/>
        </w:rPr>
        <w:t>11</w:t>
      </w:r>
      <w:r w:rsidRPr="0018260F">
        <w:rPr>
          <w:rFonts w:ascii="TH SarabunPSK" w:hAnsi="TH SarabunPSK" w:cs="TH SarabunPSK"/>
          <w:szCs w:val="32"/>
          <w:cs/>
        </w:rPr>
        <w:t>)</w:t>
      </w:r>
      <w:r w:rsidRPr="0018260F">
        <w:rPr>
          <w:rFonts w:ascii="TH SarabunPSK" w:hAnsi="TH SarabunPSK" w:cs="TH SarabunPSK"/>
          <w:szCs w:val="32"/>
        </w:rPr>
        <w:t>, 1</w:t>
      </w:r>
      <w:r w:rsidRPr="0018260F">
        <w:rPr>
          <w:rFonts w:ascii="TH SarabunPSK" w:hAnsi="TH SarabunPSK" w:cs="TH SarabunPSK"/>
          <w:szCs w:val="32"/>
          <w:cs/>
        </w:rPr>
        <w:t>-</w:t>
      </w:r>
      <w:r w:rsidRPr="0018260F">
        <w:rPr>
          <w:rFonts w:ascii="TH SarabunPSK" w:hAnsi="TH SarabunPSK" w:cs="TH SarabunPSK"/>
          <w:szCs w:val="32"/>
        </w:rPr>
        <w:t>16</w:t>
      </w:r>
      <w:r w:rsidRPr="0018260F">
        <w:rPr>
          <w:rFonts w:ascii="TH SarabunPSK" w:hAnsi="TH SarabunPSK" w:cs="TH SarabunPSK"/>
          <w:szCs w:val="32"/>
          <w:cs/>
        </w:rPr>
        <w:t>.</w:t>
      </w:r>
    </w:p>
    <w:p w:rsidR="002C2F20" w:rsidRPr="0018260F" w:rsidRDefault="002C2F20" w:rsidP="002C2F20">
      <w:pPr>
        <w:pStyle w:val="ListParagraph"/>
        <w:numPr>
          <w:ilvl w:val="0"/>
          <w:numId w:val="66"/>
        </w:numPr>
        <w:tabs>
          <w:tab w:val="left" w:pos="1080"/>
        </w:tabs>
        <w:ind w:left="1134"/>
        <w:jc w:val="thaiDistribute"/>
        <w:rPr>
          <w:rFonts w:ascii="TH SarabunPSK" w:hAnsi="TH SarabunPSK" w:cs="TH SarabunPSK"/>
          <w:szCs w:val="32"/>
        </w:rPr>
      </w:pPr>
      <w:r w:rsidRPr="0018260F">
        <w:rPr>
          <w:rFonts w:ascii="TH SarabunPSK" w:hAnsi="TH SarabunPSK" w:cs="TH SarabunPSK"/>
          <w:szCs w:val="32"/>
        </w:rPr>
        <w:t>Petchsomrit, A</w:t>
      </w:r>
      <w:r w:rsidRPr="0018260F">
        <w:rPr>
          <w:rFonts w:ascii="TH SarabunPSK" w:hAnsi="TH SarabunPSK" w:cs="TH SarabunPSK"/>
          <w:szCs w:val="32"/>
          <w:cs/>
        </w:rPr>
        <w:t>.</w:t>
      </w:r>
      <w:r w:rsidRPr="0018260F">
        <w:rPr>
          <w:rFonts w:ascii="TH SarabunPSK" w:hAnsi="TH SarabunPSK" w:cs="TH SarabunPSK"/>
          <w:szCs w:val="32"/>
        </w:rPr>
        <w:t>, Sermkaew N</w:t>
      </w:r>
      <w:r w:rsidRPr="0018260F">
        <w:rPr>
          <w:rFonts w:ascii="TH SarabunPSK" w:hAnsi="TH SarabunPSK" w:cs="TH SarabunPSK"/>
          <w:szCs w:val="32"/>
          <w:cs/>
        </w:rPr>
        <w:t>.</w:t>
      </w:r>
      <w:r w:rsidRPr="0018260F">
        <w:rPr>
          <w:rFonts w:ascii="TH SarabunPSK" w:hAnsi="TH SarabunPSK" w:cs="TH SarabunPSK"/>
          <w:szCs w:val="32"/>
        </w:rPr>
        <w:t>, &amp; Wiwattanapatapee, R</w:t>
      </w:r>
      <w:r w:rsidRPr="0018260F">
        <w:rPr>
          <w:rFonts w:ascii="TH SarabunPSK" w:hAnsi="TH SarabunPSK" w:cs="TH SarabunPSK"/>
          <w:szCs w:val="32"/>
          <w:cs/>
        </w:rPr>
        <w:t>. (</w:t>
      </w:r>
      <w:r w:rsidRPr="0018260F">
        <w:rPr>
          <w:rFonts w:ascii="TH SarabunPSK" w:hAnsi="TH SarabunPSK" w:cs="TH SarabunPSK"/>
          <w:szCs w:val="32"/>
        </w:rPr>
        <w:t>2015</w:t>
      </w:r>
      <w:r w:rsidRPr="0018260F">
        <w:rPr>
          <w:rFonts w:ascii="TH SarabunPSK" w:hAnsi="TH SarabunPSK" w:cs="TH SarabunPSK"/>
          <w:szCs w:val="32"/>
          <w:cs/>
        </w:rPr>
        <w:t xml:space="preserve">). </w:t>
      </w:r>
      <w:r w:rsidRPr="0018260F">
        <w:rPr>
          <w:rFonts w:ascii="TH SarabunPSK" w:hAnsi="TH SarabunPSK" w:cs="TH SarabunPSK"/>
          <w:szCs w:val="32"/>
        </w:rPr>
        <w:t>Hydroxypropylmethyl cellulose</w:t>
      </w:r>
      <w:r w:rsidRPr="0018260F">
        <w:rPr>
          <w:rFonts w:ascii="TH SarabunPSK" w:hAnsi="TH SarabunPSK" w:cs="TH SarabunPSK"/>
          <w:szCs w:val="32"/>
          <w:cs/>
        </w:rPr>
        <w:t>-</w:t>
      </w:r>
      <w:r w:rsidRPr="0018260F">
        <w:rPr>
          <w:rFonts w:ascii="TH SarabunPSK" w:hAnsi="TH SarabunPSK" w:cs="TH SarabunPSK"/>
          <w:szCs w:val="32"/>
        </w:rPr>
        <w:t>based sponges oaded self</w:t>
      </w:r>
      <w:r w:rsidRPr="0018260F">
        <w:rPr>
          <w:rFonts w:ascii="TH SarabunPSK" w:hAnsi="TH SarabunPSK" w:cs="TH SarabunPSK"/>
          <w:szCs w:val="32"/>
          <w:cs/>
        </w:rPr>
        <w:t>-</w:t>
      </w:r>
      <w:r w:rsidRPr="0018260F">
        <w:rPr>
          <w:rFonts w:ascii="TH SarabunPSK" w:hAnsi="TH SarabunPSK" w:cs="TH SarabunPSK"/>
          <w:szCs w:val="32"/>
        </w:rPr>
        <w:t>microemulsifying curcumin</w:t>
      </w:r>
      <w:r w:rsidRPr="0018260F">
        <w:rPr>
          <w:rFonts w:ascii="TH SarabunPSK" w:hAnsi="TH SarabunPSK" w:cs="TH SarabunPSK"/>
          <w:szCs w:val="32"/>
          <w:cs/>
        </w:rPr>
        <w:t xml:space="preserve">: </w:t>
      </w:r>
      <w:r w:rsidRPr="0018260F">
        <w:rPr>
          <w:rFonts w:ascii="TH SarabunPSK" w:hAnsi="TH SarabunPSK" w:cs="TH SarabunPSK"/>
          <w:szCs w:val="32"/>
        </w:rPr>
        <w:t xml:space="preserve">Preparation, characterization, and </w:t>
      </w:r>
      <w:r w:rsidRPr="0018260F">
        <w:rPr>
          <w:rFonts w:ascii="TH SarabunPSK" w:hAnsi="TH SarabunPSK" w:cs="TH SarabunPSK"/>
          <w:i/>
          <w:iCs/>
          <w:szCs w:val="32"/>
        </w:rPr>
        <w:t>in vivo</w:t>
      </w:r>
      <w:r w:rsidRPr="0018260F">
        <w:rPr>
          <w:rFonts w:ascii="TH SarabunPSK" w:hAnsi="TH SarabunPSK" w:cs="TH SarabunPSK"/>
          <w:szCs w:val="32"/>
        </w:rPr>
        <w:t xml:space="preserve"> oral absorption studies</w:t>
      </w:r>
      <w:r w:rsidRPr="0018260F">
        <w:rPr>
          <w:rFonts w:ascii="TH SarabunPSK" w:hAnsi="TH SarabunPSK" w:cs="TH SarabunPSK"/>
          <w:szCs w:val="32"/>
          <w:cs/>
        </w:rPr>
        <w:t xml:space="preserve">. </w:t>
      </w:r>
      <w:r w:rsidRPr="0018260F">
        <w:rPr>
          <w:rFonts w:ascii="TH SarabunPSK" w:hAnsi="TH SarabunPSK" w:cs="TH SarabunPSK"/>
          <w:szCs w:val="32"/>
        </w:rPr>
        <w:t>Journal of Applied Polymer Science,  133</w:t>
      </w:r>
      <w:r w:rsidRPr="0018260F">
        <w:rPr>
          <w:rFonts w:ascii="TH SarabunPSK" w:hAnsi="TH SarabunPSK" w:cs="TH SarabunPSK"/>
          <w:szCs w:val="32"/>
          <w:cs/>
        </w:rPr>
        <w:t>(</w:t>
      </w:r>
      <w:r w:rsidRPr="0018260F">
        <w:rPr>
          <w:rFonts w:ascii="TH SarabunPSK" w:hAnsi="TH SarabunPSK" w:cs="TH SarabunPSK"/>
          <w:szCs w:val="32"/>
        </w:rPr>
        <w:t>6</w:t>
      </w:r>
      <w:r w:rsidRPr="0018260F">
        <w:rPr>
          <w:rFonts w:ascii="TH SarabunPSK" w:hAnsi="TH SarabunPSK" w:cs="TH SarabunPSK"/>
          <w:szCs w:val="32"/>
          <w:cs/>
        </w:rPr>
        <w:t>)</w:t>
      </w:r>
      <w:r w:rsidRPr="0018260F">
        <w:rPr>
          <w:rFonts w:ascii="TH SarabunPSK" w:hAnsi="TH SarabunPSK" w:cs="TH SarabunPSK"/>
          <w:szCs w:val="32"/>
        </w:rPr>
        <w:t>, 1</w:t>
      </w:r>
      <w:r w:rsidRPr="0018260F">
        <w:rPr>
          <w:rFonts w:ascii="TH SarabunPSK" w:hAnsi="TH SarabunPSK" w:cs="TH SarabunPSK"/>
          <w:szCs w:val="32"/>
          <w:cs/>
        </w:rPr>
        <w:t>-</w:t>
      </w:r>
      <w:r w:rsidRPr="0018260F">
        <w:rPr>
          <w:rFonts w:ascii="TH SarabunPSK" w:hAnsi="TH SarabunPSK" w:cs="TH SarabunPSK"/>
          <w:szCs w:val="32"/>
        </w:rPr>
        <w:t>10</w:t>
      </w:r>
      <w:r w:rsidRPr="0018260F">
        <w:rPr>
          <w:rFonts w:ascii="TH SarabunPSK" w:hAnsi="TH SarabunPSK" w:cs="TH SarabunPSK"/>
          <w:szCs w:val="32"/>
          <w:cs/>
        </w:rPr>
        <w:t xml:space="preserve">. </w:t>
      </w:r>
    </w:p>
    <w:p w:rsidR="002C2F20" w:rsidRPr="0018260F" w:rsidRDefault="002C2F20" w:rsidP="002C2F20">
      <w:pPr>
        <w:pStyle w:val="ListParagraph"/>
        <w:numPr>
          <w:ilvl w:val="0"/>
          <w:numId w:val="66"/>
        </w:numPr>
        <w:tabs>
          <w:tab w:val="left" w:pos="1080"/>
        </w:tabs>
        <w:ind w:left="1134"/>
        <w:jc w:val="thaiDistribute"/>
        <w:rPr>
          <w:rFonts w:ascii="TH SarabunPSK" w:hAnsi="TH SarabunPSK" w:cs="TH SarabunPSK"/>
          <w:szCs w:val="32"/>
        </w:rPr>
      </w:pPr>
      <w:r w:rsidRPr="0018260F">
        <w:rPr>
          <w:rFonts w:ascii="TH SarabunPSK" w:hAnsi="TH SarabunPSK" w:cs="TH SarabunPSK"/>
          <w:szCs w:val="32"/>
        </w:rPr>
        <w:t>Sakunpak, A</w:t>
      </w:r>
      <w:r w:rsidRPr="0018260F">
        <w:rPr>
          <w:rFonts w:ascii="TH SarabunPSK" w:hAnsi="TH SarabunPSK" w:cs="TH SarabunPSK"/>
          <w:szCs w:val="32"/>
          <w:cs/>
        </w:rPr>
        <w:t>.</w:t>
      </w:r>
      <w:r w:rsidRPr="0018260F">
        <w:rPr>
          <w:rFonts w:ascii="TH SarabunPSK" w:hAnsi="TH SarabunPSK" w:cs="TH SarabunPSK"/>
          <w:szCs w:val="32"/>
        </w:rPr>
        <w:t>, Suksaeree, J</w:t>
      </w:r>
      <w:r w:rsidRPr="0018260F">
        <w:rPr>
          <w:rFonts w:ascii="TH SarabunPSK" w:hAnsi="TH SarabunPSK" w:cs="TH SarabunPSK"/>
          <w:szCs w:val="32"/>
          <w:cs/>
        </w:rPr>
        <w:t>.</w:t>
      </w:r>
      <w:r w:rsidRPr="0018260F">
        <w:rPr>
          <w:rFonts w:ascii="TH SarabunPSK" w:hAnsi="TH SarabunPSK" w:cs="TH SarabunPSK"/>
          <w:szCs w:val="32"/>
        </w:rPr>
        <w:t>, Pathompak, P</w:t>
      </w:r>
      <w:r w:rsidRPr="0018260F">
        <w:rPr>
          <w:rFonts w:ascii="TH SarabunPSK" w:hAnsi="TH SarabunPSK" w:cs="TH SarabunPSK"/>
          <w:szCs w:val="32"/>
          <w:cs/>
        </w:rPr>
        <w:t>.</w:t>
      </w:r>
      <w:r w:rsidRPr="0018260F">
        <w:rPr>
          <w:rFonts w:ascii="TH SarabunPSK" w:hAnsi="TH SarabunPSK" w:cs="TH SarabunPSK"/>
          <w:szCs w:val="32"/>
        </w:rPr>
        <w:t>, Charoonratana, T</w:t>
      </w:r>
      <w:r w:rsidRPr="0018260F">
        <w:rPr>
          <w:rFonts w:ascii="TH SarabunPSK" w:hAnsi="TH SarabunPSK" w:cs="TH SarabunPSK"/>
          <w:szCs w:val="32"/>
          <w:cs/>
        </w:rPr>
        <w:t>.</w:t>
      </w:r>
      <w:r w:rsidRPr="0018260F">
        <w:rPr>
          <w:rFonts w:ascii="TH SarabunPSK" w:hAnsi="TH SarabunPSK" w:cs="TH SarabunPSK"/>
          <w:szCs w:val="32"/>
        </w:rPr>
        <w:t>, Chankana, N</w:t>
      </w:r>
      <w:r w:rsidRPr="0018260F">
        <w:rPr>
          <w:rFonts w:ascii="TH SarabunPSK" w:hAnsi="TH SarabunPSK" w:cs="TH SarabunPSK"/>
          <w:szCs w:val="32"/>
          <w:cs/>
        </w:rPr>
        <w:t>.</w:t>
      </w:r>
      <w:r w:rsidRPr="0018260F">
        <w:rPr>
          <w:rFonts w:ascii="TH SarabunPSK" w:hAnsi="TH SarabunPSK" w:cs="TH SarabunPSK"/>
          <w:szCs w:val="32"/>
        </w:rPr>
        <w:t>, &amp; Sermkaew, N</w:t>
      </w:r>
      <w:r w:rsidRPr="0018260F">
        <w:rPr>
          <w:rFonts w:ascii="TH SarabunPSK" w:hAnsi="TH SarabunPSK" w:cs="TH SarabunPSK"/>
          <w:szCs w:val="32"/>
          <w:cs/>
        </w:rPr>
        <w:t>. (</w:t>
      </w:r>
      <w:r w:rsidRPr="0018260F">
        <w:rPr>
          <w:rFonts w:ascii="TH SarabunPSK" w:hAnsi="TH SarabunPSK" w:cs="TH SarabunPSK"/>
          <w:szCs w:val="32"/>
        </w:rPr>
        <w:t>2015</w:t>
      </w:r>
      <w:r w:rsidRPr="0018260F">
        <w:rPr>
          <w:rFonts w:ascii="TH SarabunPSK" w:hAnsi="TH SarabunPSK" w:cs="TH SarabunPSK"/>
          <w:szCs w:val="32"/>
          <w:cs/>
        </w:rPr>
        <w:t xml:space="preserve">). </w:t>
      </w:r>
      <w:r w:rsidRPr="0018260F">
        <w:rPr>
          <w:rFonts w:ascii="TH SarabunPSK" w:hAnsi="TH SarabunPSK" w:cs="TH SarabunPSK"/>
          <w:szCs w:val="32"/>
        </w:rPr>
        <w:t>Thin</w:t>
      </w:r>
      <w:r w:rsidRPr="0018260F">
        <w:rPr>
          <w:rFonts w:ascii="TH SarabunPSK" w:hAnsi="TH SarabunPSK" w:cs="TH SarabunPSK"/>
          <w:szCs w:val="32"/>
          <w:cs/>
        </w:rPr>
        <w:t>-</w:t>
      </w:r>
      <w:r w:rsidRPr="0018260F">
        <w:rPr>
          <w:rFonts w:ascii="TH SarabunPSK" w:hAnsi="TH SarabunPSK" w:cs="TH SarabunPSK"/>
          <w:szCs w:val="32"/>
        </w:rPr>
        <w:t>Layer Chromatography</w:t>
      </w:r>
      <w:r w:rsidRPr="0018260F">
        <w:rPr>
          <w:rFonts w:ascii="TH SarabunPSK" w:hAnsi="TH SarabunPSK" w:cs="TH SarabunPSK"/>
          <w:szCs w:val="32"/>
          <w:cs/>
        </w:rPr>
        <w:t>–</w:t>
      </w:r>
      <w:r w:rsidRPr="0018260F">
        <w:rPr>
          <w:rFonts w:ascii="TH SarabunPSK" w:hAnsi="TH SarabunPSK" w:cs="TH SarabunPSK"/>
          <w:szCs w:val="32"/>
        </w:rPr>
        <w:t>Densitometry and Thin</w:t>
      </w:r>
      <w:r w:rsidRPr="0018260F">
        <w:rPr>
          <w:rFonts w:ascii="TH SarabunPSK" w:hAnsi="TH SarabunPSK" w:cs="TH SarabunPSK"/>
          <w:szCs w:val="32"/>
          <w:cs/>
        </w:rPr>
        <w:t>-</w:t>
      </w:r>
      <w:r w:rsidRPr="0018260F">
        <w:rPr>
          <w:rFonts w:ascii="TH SarabunPSK" w:hAnsi="TH SarabunPSK" w:cs="TH SarabunPSK"/>
          <w:szCs w:val="32"/>
        </w:rPr>
        <w:t>Layer Chromatography</w:t>
      </w:r>
      <w:r w:rsidRPr="0018260F">
        <w:rPr>
          <w:rFonts w:ascii="TH SarabunPSK" w:hAnsi="TH SarabunPSK" w:cs="TH SarabunPSK"/>
          <w:szCs w:val="32"/>
          <w:cs/>
        </w:rPr>
        <w:t>–</w:t>
      </w:r>
      <w:r w:rsidRPr="0018260F">
        <w:rPr>
          <w:rFonts w:ascii="TH SarabunPSK" w:hAnsi="TH SarabunPSK" w:cs="TH SarabunPSK"/>
          <w:szCs w:val="32"/>
        </w:rPr>
        <w:t>Image Analysis for Screening Bile Acid</w:t>
      </w:r>
      <w:r w:rsidRPr="0018260F">
        <w:rPr>
          <w:rFonts w:ascii="TH SarabunPSK" w:hAnsi="TH SarabunPSK" w:cs="TH SarabunPSK"/>
          <w:szCs w:val="32"/>
          <w:cs/>
        </w:rPr>
        <w:t>-</w:t>
      </w:r>
      <w:r w:rsidRPr="0018260F">
        <w:rPr>
          <w:rFonts w:ascii="TH SarabunPSK" w:hAnsi="TH SarabunPSK" w:cs="TH SarabunPSK"/>
          <w:szCs w:val="32"/>
        </w:rPr>
        <w:t>Binding Activities of Thai Edible Plants</w:t>
      </w:r>
      <w:r w:rsidRPr="0018260F">
        <w:rPr>
          <w:rFonts w:ascii="TH SarabunPSK" w:hAnsi="TH SarabunPSK" w:cs="TH SarabunPSK"/>
          <w:szCs w:val="32"/>
          <w:cs/>
        </w:rPr>
        <w:t xml:space="preserve">. </w:t>
      </w:r>
      <w:r w:rsidRPr="0018260F">
        <w:rPr>
          <w:rFonts w:ascii="TH SarabunPSK" w:hAnsi="TH SarabunPSK" w:cs="TH SarabunPSK"/>
          <w:szCs w:val="32"/>
        </w:rPr>
        <w:t>Journal of Planar Chromatography, 28</w:t>
      </w:r>
      <w:r w:rsidRPr="0018260F">
        <w:rPr>
          <w:rFonts w:ascii="TH SarabunPSK" w:hAnsi="TH SarabunPSK" w:cs="TH SarabunPSK"/>
          <w:szCs w:val="32"/>
          <w:cs/>
        </w:rPr>
        <w:t>(</w:t>
      </w:r>
      <w:r w:rsidRPr="0018260F">
        <w:rPr>
          <w:rFonts w:ascii="TH SarabunPSK" w:hAnsi="TH SarabunPSK" w:cs="TH SarabunPSK"/>
          <w:szCs w:val="32"/>
        </w:rPr>
        <w:t>5</w:t>
      </w:r>
      <w:r w:rsidRPr="0018260F">
        <w:rPr>
          <w:rFonts w:ascii="TH SarabunPSK" w:hAnsi="TH SarabunPSK" w:cs="TH SarabunPSK"/>
          <w:szCs w:val="32"/>
          <w:cs/>
        </w:rPr>
        <w:t>)</w:t>
      </w:r>
      <w:r w:rsidRPr="0018260F">
        <w:rPr>
          <w:rFonts w:ascii="TH SarabunPSK" w:hAnsi="TH SarabunPSK" w:cs="TH SarabunPSK"/>
          <w:szCs w:val="32"/>
        </w:rPr>
        <w:t>, 380</w:t>
      </w:r>
      <w:r w:rsidRPr="0018260F">
        <w:rPr>
          <w:rFonts w:ascii="TH SarabunPSK" w:hAnsi="TH SarabunPSK" w:cs="TH SarabunPSK"/>
          <w:szCs w:val="32"/>
          <w:cs/>
        </w:rPr>
        <w:t>-</w:t>
      </w:r>
      <w:r w:rsidRPr="0018260F">
        <w:rPr>
          <w:rFonts w:ascii="TH SarabunPSK" w:hAnsi="TH SarabunPSK" w:cs="TH SarabunPSK"/>
          <w:szCs w:val="32"/>
        </w:rPr>
        <w:t>385</w:t>
      </w:r>
      <w:r w:rsidRPr="0018260F">
        <w:rPr>
          <w:rFonts w:ascii="TH SarabunPSK" w:hAnsi="TH SarabunPSK" w:cs="TH SarabunPSK"/>
          <w:szCs w:val="32"/>
          <w:cs/>
        </w:rPr>
        <w:t>.</w:t>
      </w:r>
    </w:p>
    <w:p w:rsidR="002C2F20" w:rsidRPr="0018260F" w:rsidRDefault="002C2F20" w:rsidP="002C2F20">
      <w:pPr>
        <w:pStyle w:val="ListParagraph"/>
        <w:numPr>
          <w:ilvl w:val="0"/>
          <w:numId w:val="66"/>
        </w:numPr>
        <w:tabs>
          <w:tab w:val="left" w:pos="1080"/>
        </w:tabs>
        <w:ind w:left="1134"/>
        <w:jc w:val="thaiDistribute"/>
        <w:rPr>
          <w:rFonts w:ascii="TH SarabunPSK" w:hAnsi="TH SarabunPSK" w:cs="TH SarabunPSK"/>
          <w:szCs w:val="32"/>
        </w:rPr>
      </w:pPr>
      <w:r w:rsidRPr="0018260F">
        <w:rPr>
          <w:rFonts w:ascii="TH SarabunPSK" w:hAnsi="TH SarabunPSK" w:cs="TH SarabunPSK"/>
          <w:szCs w:val="32"/>
        </w:rPr>
        <w:t>Sakunpak, A</w:t>
      </w:r>
      <w:r w:rsidRPr="0018260F">
        <w:rPr>
          <w:rFonts w:ascii="TH SarabunPSK" w:hAnsi="TH SarabunPSK" w:cs="TH SarabunPSK"/>
          <w:szCs w:val="32"/>
          <w:cs/>
        </w:rPr>
        <w:t>.</w:t>
      </w:r>
      <w:r w:rsidRPr="0018260F">
        <w:rPr>
          <w:rFonts w:ascii="TH SarabunPSK" w:hAnsi="TH SarabunPSK" w:cs="TH SarabunPSK"/>
          <w:szCs w:val="32"/>
        </w:rPr>
        <w:t>, Suksaeree, J</w:t>
      </w:r>
      <w:r w:rsidRPr="0018260F">
        <w:rPr>
          <w:rFonts w:ascii="TH SarabunPSK" w:hAnsi="TH SarabunPSK" w:cs="TH SarabunPSK"/>
          <w:szCs w:val="32"/>
          <w:cs/>
        </w:rPr>
        <w:t>.</w:t>
      </w:r>
      <w:r w:rsidRPr="0018260F">
        <w:rPr>
          <w:rFonts w:ascii="TH SarabunPSK" w:hAnsi="TH SarabunPSK" w:cs="TH SarabunPSK"/>
          <w:szCs w:val="32"/>
        </w:rPr>
        <w:t>, Pathompak, P</w:t>
      </w:r>
      <w:r w:rsidRPr="0018260F">
        <w:rPr>
          <w:rFonts w:ascii="TH SarabunPSK" w:hAnsi="TH SarabunPSK" w:cs="TH SarabunPSK"/>
          <w:szCs w:val="32"/>
          <w:cs/>
        </w:rPr>
        <w:t>.</w:t>
      </w:r>
      <w:r w:rsidRPr="0018260F">
        <w:rPr>
          <w:rFonts w:ascii="TH SarabunPSK" w:hAnsi="TH SarabunPSK" w:cs="TH SarabunPSK"/>
          <w:szCs w:val="32"/>
        </w:rPr>
        <w:t>, Charoonratana, T</w:t>
      </w:r>
      <w:r w:rsidRPr="0018260F">
        <w:rPr>
          <w:rFonts w:ascii="TH SarabunPSK" w:hAnsi="TH SarabunPSK" w:cs="TH SarabunPSK"/>
          <w:szCs w:val="32"/>
          <w:cs/>
        </w:rPr>
        <w:t>.</w:t>
      </w:r>
      <w:r w:rsidRPr="0018260F">
        <w:rPr>
          <w:rFonts w:ascii="TH SarabunPSK" w:hAnsi="TH SarabunPSK" w:cs="TH SarabunPSK"/>
          <w:szCs w:val="32"/>
        </w:rPr>
        <w:t>, &amp; Sermkaew, N</w:t>
      </w:r>
      <w:r w:rsidRPr="0018260F">
        <w:rPr>
          <w:rFonts w:ascii="TH SarabunPSK" w:hAnsi="TH SarabunPSK" w:cs="TH SarabunPSK"/>
          <w:szCs w:val="32"/>
          <w:cs/>
        </w:rPr>
        <w:t>. (</w:t>
      </w:r>
      <w:r w:rsidRPr="0018260F">
        <w:rPr>
          <w:rFonts w:ascii="TH SarabunPSK" w:hAnsi="TH SarabunPSK" w:cs="TH SarabunPSK"/>
          <w:szCs w:val="32"/>
        </w:rPr>
        <w:t>2014</w:t>
      </w:r>
      <w:r w:rsidRPr="0018260F">
        <w:rPr>
          <w:rFonts w:ascii="TH SarabunPSK" w:hAnsi="TH SarabunPSK" w:cs="TH SarabunPSK"/>
          <w:szCs w:val="32"/>
          <w:cs/>
        </w:rPr>
        <w:t xml:space="preserve">). </w:t>
      </w:r>
      <w:r w:rsidRPr="0018260F">
        <w:rPr>
          <w:rFonts w:ascii="TH SarabunPSK" w:hAnsi="TH SarabunPSK" w:cs="TH SarabunPSK"/>
          <w:szCs w:val="32"/>
        </w:rPr>
        <w:t>Antioxidant individual</w:t>
      </w:r>
      <w:r w:rsidRPr="0018260F">
        <w:rPr>
          <w:rFonts w:ascii="TH SarabunPSK" w:hAnsi="TH SarabunPSK" w:cs="TH SarabunPSK"/>
          <w:sz w:val="24"/>
          <w:szCs w:val="24"/>
          <w:cs/>
        </w:rPr>
        <w:t xml:space="preserve"> </w:t>
      </w:r>
      <w:r w:rsidRPr="0018260F">
        <w:rPr>
          <w:rFonts w:ascii="TH SarabunPSK" w:hAnsi="Calibri" w:cs="TH SarabunPSK"/>
          <w:sz w:val="24"/>
          <w:szCs w:val="24"/>
        </w:rPr>
        <w:t>ɣ</w:t>
      </w:r>
      <w:r w:rsidRPr="0018260F">
        <w:rPr>
          <w:rFonts w:ascii="TH SarabunPSK" w:hAnsi="TH SarabunPSK" w:cs="TH SarabunPSK"/>
          <w:szCs w:val="32"/>
          <w:cs/>
        </w:rPr>
        <w:t>-</w:t>
      </w:r>
      <w:r w:rsidRPr="0018260F">
        <w:rPr>
          <w:rFonts w:ascii="TH SarabunPSK" w:hAnsi="TH SarabunPSK" w:cs="TH SarabunPSK"/>
          <w:szCs w:val="32"/>
        </w:rPr>
        <w:t>oryzanol screening in cold</w:t>
      </w:r>
      <w:r w:rsidRPr="0018260F">
        <w:rPr>
          <w:rFonts w:ascii="TH SarabunPSK" w:hAnsi="TH SarabunPSK" w:cs="TH SarabunPSK"/>
          <w:szCs w:val="32"/>
          <w:cs/>
        </w:rPr>
        <w:t>-</w:t>
      </w:r>
      <w:r w:rsidRPr="0018260F">
        <w:rPr>
          <w:rFonts w:ascii="TH SarabunPSK" w:hAnsi="TH SarabunPSK" w:cs="TH SarabunPSK"/>
          <w:szCs w:val="32"/>
        </w:rPr>
        <w:t>pressed rice bran oil of different Thai rice varieties by HPMC</w:t>
      </w:r>
      <w:r w:rsidRPr="0018260F">
        <w:rPr>
          <w:rFonts w:ascii="TH SarabunPSK" w:hAnsi="TH SarabunPSK" w:cs="TH SarabunPSK"/>
          <w:szCs w:val="32"/>
          <w:cs/>
        </w:rPr>
        <w:t>-</w:t>
      </w:r>
      <w:r w:rsidRPr="0018260F">
        <w:rPr>
          <w:rFonts w:ascii="TH SarabunPSK" w:hAnsi="TH SarabunPSK" w:cs="TH SarabunPSK"/>
          <w:szCs w:val="32"/>
        </w:rPr>
        <w:t>DPPH method</w:t>
      </w:r>
      <w:r w:rsidRPr="0018260F">
        <w:rPr>
          <w:rFonts w:ascii="TH SarabunPSK" w:hAnsi="TH SarabunPSK" w:cs="TH SarabunPSK"/>
          <w:szCs w:val="32"/>
          <w:cs/>
        </w:rPr>
        <w:t xml:space="preserve">. </w:t>
      </w:r>
      <w:r w:rsidRPr="0018260F">
        <w:rPr>
          <w:rFonts w:ascii="TH SarabunPSK" w:hAnsi="TH SarabunPSK" w:cs="TH SarabunPSK"/>
          <w:szCs w:val="32"/>
        </w:rPr>
        <w:t xml:space="preserve">International Journal of Pharmacy and Pharmaceutical Sciences, </w:t>
      </w:r>
      <w:r w:rsidRPr="0018260F">
        <w:rPr>
          <w:rFonts w:ascii="TH SarabunPSK" w:hAnsi="TH SarabunPSK" w:cs="TH SarabunPSK"/>
          <w:szCs w:val="32"/>
          <w:cs/>
        </w:rPr>
        <w:t>6(6)</w:t>
      </w:r>
      <w:r w:rsidRPr="0018260F">
        <w:rPr>
          <w:rFonts w:ascii="TH SarabunPSK" w:hAnsi="TH SarabunPSK" w:cs="TH SarabunPSK"/>
          <w:szCs w:val="32"/>
        </w:rPr>
        <w:t xml:space="preserve">, </w:t>
      </w:r>
      <w:r w:rsidRPr="0018260F">
        <w:rPr>
          <w:rFonts w:ascii="TH SarabunPSK" w:hAnsi="TH SarabunPSK" w:cs="TH SarabunPSK"/>
          <w:szCs w:val="32"/>
          <w:cs/>
        </w:rPr>
        <w:t>592-597</w:t>
      </w:r>
    </w:p>
    <w:p w:rsidR="002C2F20" w:rsidRPr="0018260F" w:rsidRDefault="002C2F20" w:rsidP="002C2F20">
      <w:pPr>
        <w:pStyle w:val="ListParagraph"/>
        <w:numPr>
          <w:ilvl w:val="0"/>
          <w:numId w:val="66"/>
        </w:numPr>
        <w:tabs>
          <w:tab w:val="left" w:pos="1080"/>
        </w:tabs>
        <w:ind w:left="1134"/>
        <w:jc w:val="thaiDistribute"/>
        <w:rPr>
          <w:rFonts w:ascii="TH SarabunPSK" w:hAnsi="TH SarabunPSK" w:cs="TH SarabunPSK"/>
          <w:szCs w:val="32"/>
        </w:rPr>
      </w:pPr>
      <w:r w:rsidRPr="0018260F">
        <w:rPr>
          <w:rFonts w:ascii="TH SarabunPSK" w:hAnsi="TH SarabunPSK" w:cs="TH SarabunPSK"/>
          <w:szCs w:val="32"/>
        </w:rPr>
        <w:t>Sakunpak, A</w:t>
      </w:r>
      <w:r w:rsidRPr="0018260F">
        <w:rPr>
          <w:rFonts w:ascii="TH SarabunPSK" w:hAnsi="TH SarabunPSK" w:cs="TH SarabunPSK"/>
          <w:szCs w:val="32"/>
          <w:cs/>
        </w:rPr>
        <w:t>.</w:t>
      </w:r>
      <w:r w:rsidRPr="0018260F">
        <w:rPr>
          <w:rFonts w:ascii="TH SarabunPSK" w:hAnsi="TH SarabunPSK" w:cs="TH SarabunPSK"/>
          <w:szCs w:val="32"/>
        </w:rPr>
        <w:t>, Suksaeree, J</w:t>
      </w:r>
      <w:r w:rsidRPr="0018260F">
        <w:rPr>
          <w:rFonts w:ascii="TH SarabunPSK" w:hAnsi="TH SarabunPSK" w:cs="TH SarabunPSK"/>
          <w:szCs w:val="32"/>
          <w:cs/>
        </w:rPr>
        <w:t>.</w:t>
      </w:r>
      <w:r w:rsidRPr="0018260F">
        <w:rPr>
          <w:rFonts w:ascii="TH SarabunPSK" w:hAnsi="TH SarabunPSK" w:cs="TH SarabunPSK"/>
          <w:szCs w:val="32"/>
        </w:rPr>
        <w:t>, Pathompak, P</w:t>
      </w:r>
      <w:r w:rsidRPr="0018260F">
        <w:rPr>
          <w:rFonts w:ascii="TH SarabunPSK" w:hAnsi="TH SarabunPSK" w:cs="TH SarabunPSK"/>
          <w:szCs w:val="32"/>
          <w:cs/>
        </w:rPr>
        <w:t>.</w:t>
      </w:r>
      <w:r w:rsidRPr="0018260F">
        <w:rPr>
          <w:rFonts w:ascii="TH SarabunPSK" w:hAnsi="TH SarabunPSK" w:cs="TH SarabunPSK"/>
          <w:szCs w:val="32"/>
        </w:rPr>
        <w:t>, Settharaks,</w:t>
      </w:r>
      <w:r w:rsidRPr="0018260F">
        <w:rPr>
          <w:rFonts w:ascii="TH SarabunPSK" w:hAnsi="TH SarabunPSK" w:cs="TH SarabunPSK"/>
          <w:szCs w:val="32"/>
          <w:cs/>
        </w:rPr>
        <w:t xml:space="preserve">. </w:t>
      </w:r>
      <w:r w:rsidRPr="0018260F">
        <w:rPr>
          <w:rFonts w:ascii="TH SarabunPSK" w:hAnsi="TH SarabunPSK" w:cs="TH SarabunPSK"/>
          <w:szCs w:val="32"/>
        </w:rPr>
        <w:t>S</w:t>
      </w:r>
      <w:r w:rsidRPr="0018260F">
        <w:rPr>
          <w:rFonts w:ascii="TH SarabunPSK" w:hAnsi="TH SarabunPSK" w:cs="TH SarabunPSK"/>
          <w:szCs w:val="32"/>
          <w:cs/>
        </w:rPr>
        <w:t>.</w:t>
      </w:r>
      <w:r w:rsidRPr="0018260F">
        <w:rPr>
          <w:rFonts w:ascii="TH SarabunPSK" w:hAnsi="TH SarabunPSK" w:cs="TH SarabunPSK"/>
          <w:szCs w:val="32"/>
        </w:rPr>
        <w:t>, &amp; Sermkaew, N</w:t>
      </w:r>
      <w:r w:rsidRPr="0018260F">
        <w:rPr>
          <w:rFonts w:ascii="TH SarabunPSK" w:hAnsi="TH SarabunPSK" w:cs="TH SarabunPSK"/>
          <w:szCs w:val="32"/>
          <w:cs/>
        </w:rPr>
        <w:t xml:space="preserve">. </w:t>
      </w:r>
      <w:r w:rsidRPr="0018260F">
        <w:rPr>
          <w:rFonts w:ascii="TH SarabunPSK" w:hAnsi="TH SarabunPSK" w:cs="TH SarabunPSK"/>
          <w:szCs w:val="32"/>
        </w:rPr>
        <w:t>Phytochemical screening and free radical scavenging activity of selected Thai medicinal plants</w:t>
      </w:r>
      <w:r w:rsidRPr="0018260F">
        <w:rPr>
          <w:rFonts w:ascii="TH SarabunPSK" w:hAnsi="TH SarabunPSK" w:cs="TH SarabunPSK"/>
          <w:szCs w:val="32"/>
          <w:cs/>
        </w:rPr>
        <w:t xml:space="preserve">. </w:t>
      </w:r>
      <w:r w:rsidRPr="0018260F">
        <w:rPr>
          <w:rFonts w:ascii="TH SarabunPSK" w:hAnsi="TH SarabunPSK" w:cs="TH SarabunPSK"/>
          <w:szCs w:val="32"/>
        </w:rPr>
        <w:t>Bulletin of Health, Science and Technology</w:t>
      </w:r>
      <w:r w:rsidRPr="0018260F">
        <w:rPr>
          <w:rFonts w:ascii="TH SarabunPSK" w:hAnsi="TH SarabunPSK" w:cs="TH SarabunPSK"/>
          <w:szCs w:val="32"/>
          <w:cs/>
        </w:rPr>
        <w:t xml:space="preserve">. </w:t>
      </w:r>
      <w:r w:rsidRPr="0018260F">
        <w:rPr>
          <w:rFonts w:ascii="TH SarabunPSK" w:hAnsi="TH SarabunPSK" w:cs="TH SarabunPSK"/>
          <w:szCs w:val="32"/>
        </w:rPr>
        <w:t>2014; 12</w:t>
      </w:r>
      <w:r w:rsidRPr="0018260F">
        <w:rPr>
          <w:rFonts w:ascii="TH SarabunPSK" w:hAnsi="TH SarabunPSK" w:cs="TH SarabunPSK"/>
          <w:szCs w:val="32"/>
          <w:cs/>
        </w:rPr>
        <w:t>(</w:t>
      </w:r>
      <w:r w:rsidRPr="0018260F">
        <w:rPr>
          <w:rFonts w:ascii="TH SarabunPSK" w:hAnsi="TH SarabunPSK" w:cs="TH SarabunPSK"/>
          <w:szCs w:val="32"/>
        </w:rPr>
        <w:t>2</w:t>
      </w:r>
      <w:r w:rsidRPr="0018260F">
        <w:rPr>
          <w:rFonts w:ascii="TH SarabunPSK" w:hAnsi="TH SarabunPSK" w:cs="TH SarabunPSK"/>
          <w:szCs w:val="32"/>
          <w:cs/>
        </w:rPr>
        <w:t>)</w:t>
      </w:r>
      <w:r w:rsidRPr="0018260F">
        <w:rPr>
          <w:rFonts w:ascii="TH SarabunPSK" w:hAnsi="TH SarabunPSK" w:cs="TH SarabunPSK"/>
          <w:szCs w:val="32"/>
        </w:rPr>
        <w:t>, 13</w:t>
      </w:r>
      <w:r w:rsidRPr="0018260F">
        <w:rPr>
          <w:rFonts w:ascii="TH SarabunPSK" w:hAnsi="TH SarabunPSK" w:cs="TH SarabunPSK"/>
          <w:szCs w:val="32"/>
          <w:cs/>
        </w:rPr>
        <w:t>-</w:t>
      </w:r>
      <w:r w:rsidRPr="0018260F">
        <w:rPr>
          <w:rFonts w:ascii="TH SarabunPSK" w:hAnsi="TH SarabunPSK" w:cs="TH SarabunPSK"/>
          <w:szCs w:val="32"/>
        </w:rPr>
        <w:t>19</w:t>
      </w:r>
      <w:r w:rsidRPr="0018260F">
        <w:rPr>
          <w:rFonts w:ascii="TH SarabunPSK" w:hAnsi="TH SarabunPSK" w:cs="TH SarabunPSK"/>
          <w:szCs w:val="32"/>
          <w:cs/>
        </w:rPr>
        <w:t>.</w:t>
      </w:r>
    </w:p>
    <w:p w:rsidR="002C2F20" w:rsidRPr="0018260F" w:rsidRDefault="002C2F20" w:rsidP="002C2F20">
      <w:pPr>
        <w:pStyle w:val="ListParagraph"/>
        <w:numPr>
          <w:ilvl w:val="0"/>
          <w:numId w:val="66"/>
        </w:numPr>
        <w:tabs>
          <w:tab w:val="left" w:pos="1080"/>
        </w:tabs>
        <w:ind w:left="1134"/>
        <w:jc w:val="thaiDistribute"/>
        <w:rPr>
          <w:rFonts w:ascii="TH SarabunPSK" w:hAnsi="TH SarabunPSK" w:cs="TH SarabunPSK"/>
          <w:szCs w:val="32"/>
        </w:rPr>
      </w:pPr>
      <w:r w:rsidRPr="0018260F">
        <w:rPr>
          <w:rFonts w:ascii="TH SarabunPSK" w:hAnsi="TH SarabunPSK" w:cs="TH SarabunPSK"/>
          <w:szCs w:val="32"/>
        </w:rPr>
        <w:t>Petchsomrit A</w:t>
      </w:r>
      <w:r w:rsidRPr="0018260F">
        <w:rPr>
          <w:rFonts w:ascii="TH SarabunPSK" w:hAnsi="TH SarabunPSK" w:cs="TH SarabunPSK"/>
          <w:szCs w:val="32"/>
          <w:cs/>
        </w:rPr>
        <w:t>.</w:t>
      </w:r>
      <w:r w:rsidRPr="0018260F">
        <w:rPr>
          <w:rFonts w:ascii="TH SarabunPSK" w:hAnsi="TH SarabunPSK" w:cs="TH SarabunPSK"/>
          <w:szCs w:val="32"/>
        </w:rPr>
        <w:t>, Sermkaew N</w:t>
      </w:r>
      <w:r w:rsidRPr="0018260F">
        <w:rPr>
          <w:rFonts w:ascii="TH SarabunPSK" w:hAnsi="TH SarabunPSK" w:cs="TH SarabunPSK"/>
          <w:szCs w:val="32"/>
          <w:cs/>
        </w:rPr>
        <w:t>.</w:t>
      </w:r>
      <w:r w:rsidRPr="0018260F">
        <w:rPr>
          <w:rFonts w:ascii="TH SarabunPSK" w:hAnsi="TH SarabunPSK" w:cs="TH SarabunPSK"/>
          <w:szCs w:val="32"/>
        </w:rPr>
        <w:t>, &amp; Wiwattanapatapee, R</w:t>
      </w:r>
      <w:r w:rsidRPr="0018260F">
        <w:rPr>
          <w:rFonts w:ascii="TH SarabunPSK" w:hAnsi="TH SarabunPSK" w:cs="TH SarabunPSK"/>
          <w:szCs w:val="32"/>
          <w:cs/>
        </w:rPr>
        <w:t>. (</w:t>
      </w:r>
      <w:r w:rsidRPr="0018260F">
        <w:rPr>
          <w:rFonts w:ascii="TH SarabunPSK" w:hAnsi="TH SarabunPSK" w:cs="TH SarabunPSK"/>
          <w:szCs w:val="32"/>
        </w:rPr>
        <w:t>2013</w:t>
      </w:r>
      <w:r w:rsidRPr="0018260F">
        <w:rPr>
          <w:rFonts w:ascii="TH SarabunPSK" w:hAnsi="TH SarabunPSK" w:cs="TH SarabunPSK"/>
          <w:szCs w:val="32"/>
          <w:cs/>
        </w:rPr>
        <w:t xml:space="preserve">). </w:t>
      </w:r>
      <w:r w:rsidRPr="0018260F">
        <w:rPr>
          <w:rFonts w:ascii="TH SarabunPSK" w:hAnsi="TH SarabunPSK" w:cs="TH SarabunPSK"/>
          <w:szCs w:val="32"/>
        </w:rPr>
        <w:t>Effect of alginate and surfactant on physical properties of oil entrapped alginate bead formulation of curcumin</w:t>
      </w:r>
      <w:r w:rsidRPr="0018260F">
        <w:rPr>
          <w:rFonts w:ascii="TH SarabunPSK" w:hAnsi="TH SarabunPSK" w:cs="TH SarabunPSK"/>
          <w:szCs w:val="32"/>
          <w:cs/>
        </w:rPr>
        <w:t xml:space="preserve">. </w:t>
      </w:r>
      <w:r w:rsidRPr="0018260F">
        <w:rPr>
          <w:rFonts w:ascii="TH SarabunPSK" w:hAnsi="TH SarabunPSK" w:cs="TH SarabunPSK"/>
          <w:szCs w:val="32"/>
        </w:rPr>
        <w:t xml:space="preserve">International Journal of Medical, Dentistry, Pharmaceutical, Health Science and Engineering, </w:t>
      </w:r>
      <w:r w:rsidRPr="0018260F">
        <w:rPr>
          <w:rFonts w:ascii="TH SarabunPSK" w:hAnsi="TH SarabunPSK" w:cs="TH SarabunPSK"/>
          <w:szCs w:val="32"/>
          <w:cs/>
        </w:rPr>
        <w:t>7(12)</w:t>
      </w:r>
      <w:r w:rsidRPr="0018260F">
        <w:rPr>
          <w:rFonts w:ascii="TH SarabunPSK" w:hAnsi="TH SarabunPSK" w:cs="TH SarabunPSK"/>
          <w:szCs w:val="32"/>
        </w:rPr>
        <w:t>,</w:t>
      </w:r>
      <w:r w:rsidRPr="0018260F">
        <w:rPr>
          <w:rFonts w:ascii="TH SarabunPSK" w:hAnsi="TH SarabunPSK" w:cs="TH SarabunPSK"/>
          <w:szCs w:val="32"/>
          <w:cs/>
        </w:rPr>
        <w:t xml:space="preserve"> 482-486.</w:t>
      </w:r>
    </w:p>
    <w:p w:rsidR="002C2F20" w:rsidRPr="0018260F" w:rsidRDefault="002C2F20" w:rsidP="002C2F20">
      <w:pPr>
        <w:tabs>
          <w:tab w:val="left" w:pos="1080"/>
        </w:tabs>
        <w:jc w:val="thaiDistribute"/>
        <w:rPr>
          <w:rFonts w:ascii="TH SarabunPSK" w:hAnsi="TH SarabunPSK" w:cs="TH SarabunPSK"/>
        </w:rPr>
      </w:pPr>
    </w:p>
    <w:p w:rsidR="00C0700F" w:rsidRDefault="00C0700F" w:rsidP="002C2F20">
      <w:pPr>
        <w:spacing w:line="360" w:lineRule="exact"/>
        <w:ind w:firstLine="360"/>
        <w:jc w:val="thaiDistribute"/>
        <w:rPr>
          <w:rFonts w:ascii="TH SarabunPSK" w:eastAsia="TH SarabunPSK" w:hAnsi="TH SarabunPSK" w:cs="TH SarabunPSK"/>
          <w:b/>
          <w:bCs/>
        </w:rPr>
      </w:pPr>
    </w:p>
    <w:p w:rsidR="00C0700F" w:rsidRDefault="00C0700F" w:rsidP="002C2F20">
      <w:pPr>
        <w:spacing w:line="360" w:lineRule="exact"/>
        <w:ind w:firstLine="360"/>
        <w:jc w:val="thaiDistribute"/>
        <w:rPr>
          <w:rFonts w:ascii="TH SarabunPSK" w:eastAsia="TH SarabunPSK" w:hAnsi="TH SarabunPSK" w:cs="TH SarabunPSK"/>
          <w:b/>
          <w:bCs/>
        </w:rPr>
      </w:pPr>
    </w:p>
    <w:p w:rsidR="00C0700F" w:rsidRDefault="00C0700F" w:rsidP="002C2F20">
      <w:pPr>
        <w:spacing w:line="360" w:lineRule="exact"/>
        <w:ind w:firstLine="360"/>
        <w:jc w:val="thaiDistribute"/>
        <w:rPr>
          <w:rFonts w:ascii="TH SarabunPSK" w:eastAsia="TH SarabunPSK" w:hAnsi="TH SarabunPSK" w:cs="TH SarabunPSK"/>
          <w:b/>
          <w:bCs/>
        </w:rPr>
      </w:pPr>
    </w:p>
    <w:p w:rsidR="002C2F20" w:rsidRPr="0018260F" w:rsidRDefault="002C2F20" w:rsidP="002C2F20">
      <w:pPr>
        <w:spacing w:line="360" w:lineRule="exact"/>
        <w:ind w:firstLine="360"/>
        <w:jc w:val="thaiDistribute"/>
        <w:rPr>
          <w:rFonts w:ascii="TH SarabunPSK" w:eastAsia="TH SarabunPSK,Calibri" w:hAnsi="TH SarabunPSK" w:cs="TH SarabunPSK"/>
          <w:b/>
          <w:bCs/>
          <w:u w:val="single"/>
        </w:rPr>
      </w:pPr>
      <w:r w:rsidRPr="0018260F">
        <w:rPr>
          <w:rFonts w:ascii="TH SarabunPSK" w:eastAsia="TH SarabunPSK" w:hAnsi="TH SarabunPSK" w:cs="TH SarabunPSK"/>
          <w:b/>
          <w:bCs/>
        </w:rPr>
        <w:t>5</w:t>
      </w:r>
      <w:r w:rsidRPr="0018260F">
        <w:rPr>
          <w:rFonts w:ascii="TH SarabunPSK" w:eastAsia="TH SarabunPSK" w:hAnsi="TH SarabunPSK" w:cs="TH SarabunPSK"/>
          <w:b/>
          <w:bCs/>
          <w:cs/>
        </w:rPr>
        <w:t>.</w:t>
      </w:r>
      <w:r w:rsidRPr="0018260F">
        <w:rPr>
          <w:rFonts w:ascii="TH SarabunPSK" w:eastAsia="TH SarabunPSK" w:hAnsi="TH SarabunPSK" w:cs="TH SarabunPSK"/>
          <w:b/>
          <w:bCs/>
        </w:rPr>
        <w:t xml:space="preserve">2 </w:t>
      </w:r>
      <w:r w:rsidRPr="0018260F">
        <w:rPr>
          <w:rFonts w:ascii="TH SarabunPSK" w:eastAsia="TH SarabunPSK" w:hAnsi="TH SarabunPSK" w:cs="TH SarabunPSK"/>
          <w:b/>
          <w:bCs/>
          <w:cs/>
        </w:rPr>
        <w:t>บทความวิจัย/วิชาการที่เสนอในที่ประชุมวิชาการ</w:t>
      </w:r>
    </w:p>
    <w:p w:rsidR="002C2F20" w:rsidRPr="0018260F" w:rsidRDefault="002C2F20" w:rsidP="002C2F20">
      <w:pPr>
        <w:pStyle w:val="ListParagraph"/>
        <w:numPr>
          <w:ilvl w:val="0"/>
          <w:numId w:val="67"/>
        </w:numPr>
        <w:ind w:left="1134"/>
        <w:rPr>
          <w:rFonts w:ascii="TH SarabunPSK" w:hAnsi="TH SarabunPSK" w:cs="TH SarabunPSK"/>
          <w:szCs w:val="32"/>
        </w:rPr>
      </w:pPr>
      <w:r w:rsidRPr="0018260F">
        <w:rPr>
          <w:rFonts w:ascii="TH SarabunPSK" w:hAnsi="TH SarabunPSK" w:cs="TH SarabunPSK"/>
          <w:szCs w:val="32"/>
        </w:rPr>
        <w:t>Sermkaew, N</w:t>
      </w:r>
      <w:r w:rsidRPr="0018260F">
        <w:rPr>
          <w:rFonts w:ascii="TH SarabunPSK" w:hAnsi="TH SarabunPSK" w:cs="TH SarabunPSK"/>
          <w:szCs w:val="32"/>
          <w:cs/>
        </w:rPr>
        <w:t>.</w:t>
      </w:r>
      <w:r w:rsidRPr="0018260F">
        <w:rPr>
          <w:rFonts w:ascii="TH SarabunPSK" w:hAnsi="TH SarabunPSK" w:cs="TH SarabunPSK"/>
          <w:szCs w:val="32"/>
        </w:rPr>
        <w:t>, Jessadapagorn, K</w:t>
      </w:r>
      <w:r w:rsidRPr="0018260F">
        <w:rPr>
          <w:rFonts w:ascii="TH SarabunPSK" w:hAnsi="TH SarabunPSK" w:cs="TH SarabunPSK"/>
          <w:szCs w:val="32"/>
          <w:cs/>
        </w:rPr>
        <w:t>.</w:t>
      </w:r>
      <w:r w:rsidRPr="0018260F">
        <w:rPr>
          <w:rFonts w:ascii="TH SarabunPSK" w:hAnsi="TH SarabunPSK" w:cs="TH SarabunPSK"/>
          <w:szCs w:val="32"/>
        </w:rPr>
        <w:t>, &amp;  Worapong, W</w:t>
      </w:r>
      <w:r w:rsidRPr="0018260F">
        <w:rPr>
          <w:rFonts w:ascii="TH SarabunPSK" w:hAnsi="TH SarabunPSK" w:cs="TH SarabunPSK"/>
          <w:szCs w:val="32"/>
          <w:cs/>
        </w:rPr>
        <w:t>. (</w:t>
      </w:r>
      <w:r w:rsidRPr="0018260F">
        <w:rPr>
          <w:rFonts w:ascii="TH SarabunPSK" w:hAnsi="TH SarabunPSK" w:cs="TH SarabunPSK"/>
          <w:szCs w:val="32"/>
        </w:rPr>
        <w:t>2016, June</w:t>
      </w:r>
      <w:r w:rsidRPr="0018260F">
        <w:rPr>
          <w:rFonts w:ascii="TH SarabunPSK" w:hAnsi="TH SarabunPSK" w:cs="TH SarabunPSK"/>
          <w:szCs w:val="32"/>
          <w:cs/>
        </w:rPr>
        <w:t xml:space="preserve">). </w:t>
      </w:r>
      <w:r w:rsidRPr="0018260F">
        <w:rPr>
          <w:rFonts w:ascii="TH SarabunPSK" w:hAnsi="TH SarabunPSK" w:cs="TH SarabunPSK"/>
          <w:szCs w:val="32"/>
        </w:rPr>
        <w:t xml:space="preserve">Formulation development of mucoadhesive microspheres from extract of </w:t>
      </w:r>
      <w:r w:rsidRPr="0018260F">
        <w:rPr>
          <w:rFonts w:ascii="TH SarabunPSK" w:hAnsi="TH SarabunPSK" w:cs="TH SarabunPSK"/>
          <w:i/>
          <w:iCs/>
          <w:szCs w:val="32"/>
        </w:rPr>
        <w:t>Piper betle</w:t>
      </w:r>
      <w:r w:rsidRPr="0018260F">
        <w:rPr>
          <w:rFonts w:ascii="TH SarabunPSK" w:hAnsi="TH SarabunPSK" w:cs="TH SarabunPSK"/>
          <w:i/>
          <w:iCs/>
          <w:szCs w:val="32"/>
          <w:cs/>
        </w:rPr>
        <w:t xml:space="preserve">. </w:t>
      </w:r>
      <w:r w:rsidRPr="0018260F">
        <w:rPr>
          <w:rFonts w:ascii="TH SarabunPSK" w:hAnsi="TH SarabunPSK" w:cs="TH SarabunPSK"/>
          <w:szCs w:val="32"/>
        </w:rPr>
        <w:t>The 4</w:t>
      </w:r>
      <w:r w:rsidRPr="0018260F">
        <w:rPr>
          <w:rFonts w:ascii="TH SarabunPSK" w:hAnsi="TH SarabunPSK" w:cs="TH SarabunPSK"/>
          <w:szCs w:val="32"/>
          <w:vertAlign w:val="superscript"/>
        </w:rPr>
        <w:t>th</w:t>
      </w:r>
      <w:r w:rsidRPr="0018260F">
        <w:rPr>
          <w:rFonts w:ascii="TH SarabunPSK" w:hAnsi="TH SarabunPSK" w:cs="TH SarabunPSK"/>
          <w:szCs w:val="32"/>
        </w:rPr>
        <w:t xml:space="preserve"> Current Drug Development International Conference, Phuket, Thailand</w:t>
      </w:r>
      <w:r w:rsidRPr="0018260F">
        <w:rPr>
          <w:rFonts w:ascii="TH SarabunPSK" w:hAnsi="TH SarabunPSK" w:cs="TH SarabunPSK"/>
          <w:szCs w:val="32"/>
          <w:cs/>
        </w:rPr>
        <w:t xml:space="preserve">.  </w:t>
      </w:r>
    </w:p>
    <w:p w:rsidR="002C2F20" w:rsidRPr="0018260F" w:rsidRDefault="002C2F20" w:rsidP="002C2F20">
      <w:pPr>
        <w:pStyle w:val="ListParagraph"/>
        <w:numPr>
          <w:ilvl w:val="0"/>
          <w:numId w:val="67"/>
        </w:numPr>
        <w:ind w:left="1134"/>
        <w:jc w:val="thaiDistribute"/>
        <w:rPr>
          <w:rFonts w:ascii="TH SarabunPSK" w:hAnsi="TH SarabunPSK" w:cs="TH SarabunPSK"/>
          <w:szCs w:val="32"/>
        </w:rPr>
      </w:pPr>
      <w:r w:rsidRPr="0018260F">
        <w:rPr>
          <w:rFonts w:ascii="TH SarabunPSK" w:hAnsi="TH SarabunPSK" w:cs="TH SarabunPSK"/>
          <w:szCs w:val="32"/>
        </w:rPr>
        <w:t>Sermkaew, N</w:t>
      </w:r>
      <w:r w:rsidRPr="0018260F">
        <w:rPr>
          <w:rFonts w:ascii="TH SarabunPSK" w:hAnsi="TH SarabunPSK" w:cs="TH SarabunPSK"/>
          <w:szCs w:val="32"/>
          <w:cs/>
        </w:rPr>
        <w:t>.</w:t>
      </w:r>
      <w:r w:rsidRPr="0018260F">
        <w:rPr>
          <w:rFonts w:ascii="TH SarabunPSK" w:hAnsi="TH SarabunPSK" w:cs="TH SarabunPSK"/>
          <w:szCs w:val="32"/>
        </w:rPr>
        <w:t>, &amp; Wiwattanapatapee, R</w:t>
      </w:r>
      <w:r w:rsidRPr="0018260F">
        <w:rPr>
          <w:rFonts w:ascii="TH SarabunPSK" w:hAnsi="TH SarabunPSK" w:cs="TH SarabunPSK"/>
          <w:szCs w:val="32"/>
          <w:cs/>
        </w:rPr>
        <w:t>. (</w:t>
      </w:r>
      <w:r w:rsidRPr="0018260F">
        <w:rPr>
          <w:rFonts w:ascii="TH SarabunPSK" w:hAnsi="TH SarabunPSK" w:cs="TH SarabunPSK"/>
          <w:szCs w:val="32"/>
        </w:rPr>
        <w:t>2014, July</w:t>
      </w:r>
      <w:r w:rsidRPr="0018260F">
        <w:rPr>
          <w:rFonts w:ascii="TH SarabunPSK" w:hAnsi="TH SarabunPSK" w:cs="TH SarabunPSK"/>
          <w:szCs w:val="32"/>
          <w:cs/>
        </w:rPr>
        <w:t xml:space="preserve">). </w:t>
      </w:r>
      <w:r w:rsidRPr="0018260F">
        <w:rPr>
          <w:rFonts w:ascii="TH SarabunPSK" w:hAnsi="TH SarabunPSK" w:cs="TH SarabunPSK"/>
          <w:szCs w:val="32"/>
        </w:rPr>
        <w:t>Formulation and characterization of sustained release tetrahydrocurcumin self</w:t>
      </w:r>
      <w:r w:rsidRPr="0018260F">
        <w:rPr>
          <w:rFonts w:ascii="TH SarabunPSK" w:hAnsi="TH SarabunPSK" w:cs="TH SarabunPSK"/>
          <w:szCs w:val="32"/>
          <w:cs/>
        </w:rPr>
        <w:t xml:space="preserve">- </w:t>
      </w:r>
      <w:r w:rsidRPr="0018260F">
        <w:rPr>
          <w:rFonts w:ascii="TH SarabunPSK" w:hAnsi="TH SarabunPSK" w:cs="TH SarabunPSK"/>
          <w:szCs w:val="32"/>
        </w:rPr>
        <w:t>microemulsifying Tablets</w:t>
      </w:r>
      <w:r w:rsidRPr="0018260F">
        <w:rPr>
          <w:rFonts w:ascii="TH SarabunPSK" w:hAnsi="TH SarabunPSK" w:cs="TH SarabunPSK"/>
          <w:szCs w:val="32"/>
          <w:cs/>
        </w:rPr>
        <w:t xml:space="preserve">. </w:t>
      </w:r>
      <w:r w:rsidRPr="0018260F">
        <w:rPr>
          <w:rFonts w:ascii="TH SarabunPSK" w:hAnsi="TH SarabunPSK" w:cs="TH SarabunPSK"/>
          <w:szCs w:val="32"/>
        </w:rPr>
        <w:t xml:space="preserve">The XII international conference on Nanostructured Materials </w:t>
      </w:r>
      <w:r w:rsidRPr="0018260F">
        <w:rPr>
          <w:rFonts w:ascii="TH SarabunPSK" w:hAnsi="TH SarabunPSK" w:cs="TH SarabunPSK"/>
          <w:szCs w:val="32"/>
          <w:cs/>
        </w:rPr>
        <w:t>(</w:t>
      </w:r>
      <w:r w:rsidRPr="0018260F">
        <w:rPr>
          <w:rFonts w:ascii="TH SarabunPSK" w:hAnsi="TH SarabunPSK" w:cs="TH SarabunPSK"/>
          <w:szCs w:val="32"/>
        </w:rPr>
        <w:t>NANO 2014</w:t>
      </w:r>
      <w:r w:rsidRPr="0018260F">
        <w:rPr>
          <w:rFonts w:ascii="TH SarabunPSK" w:hAnsi="TH SarabunPSK" w:cs="TH SarabunPSK"/>
          <w:szCs w:val="32"/>
          <w:cs/>
        </w:rPr>
        <w:t>)</w:t>
      </w:r>
      <w:r w:rsidRPr="0018260F">
        <w:rPr>
          <w:rFonts w:ascii="TH SarabunPSK" w:hAnsi="TH SarabunPSK" w:cs="TH SarabunPSK"/>
          <w:szCs w:val="32"/>
        </w:rPr>
        <w:t>, Moscow, Russia</w:t>
      </w:r>
      <w:r w:rsidRPr="0018260F">
        <w:rPr>
          <w:rFonts w:ascii="TH SarabunPSK" w:hAnsi="TH SarabunPSK" w:cs="TH SarabunPSK"/>
          <w:szCs w:val="32"/>
          <w:cs/>
        </w:rPr>
        <w:t>.</w:t>
      </w:r>
    </w:p>
    <w:p w:rsidR="002C2F20" w:rsidRPr="0018260F" w:rsidRDefault="002C2F20" w:rsidP="002C2F20">
      <w:pPr>
        <w:spacing w:line="360" w:lineRule="exact"/>
        <w:ind w:firstLine="360"/>
        <w:rPr>
          <w:rFonts w:ascii="TH SarabunPSK" w:eastAsia="TH SarabunPSK,Calibri" w:hAnsi="TH SarabunPSK" w:cs="TH SarabunPSK"/>
        </w:rPr>
      </w:pPr>
    </w:p>
    <w:p w:rsidR="002C2F20" w:rsidRPr="0018260F" w:rsidRDefault="002C2F20" w:rsidP="002C2F20">
      <w:pPr>
        <w:spacing w:line="360" w:lineRule="exact"/>
        <w:ind w:firstLine="360"/>
        <w:jc w:val="thaiDistribute"/>
        <w:rPr>
          <w:rFonts w:ascii="TH SarabunPSK" w:eastAsia="TH SarabunPSK,Calibri" w:hAnsi="TH SarabunPSK" w:cs="TH SarabunPSK"/>
          <w:b/>
          <w:bCs/>
          <w:u w:val="single"/>
        </w:rPr>
      </w:pPr>
      <w:r w:rsidRPr="0018260F">
        <w:rPr>
          <w:rFonts w:ascii="TH SarabunPSK" w:eastAsia="TH SarabunPSK" w:hAnsi="TH SarabunPSK" w:cs="TH SarabunPSK"/>
          <w:b/>
          <w:bCs/>
        </w:rPr>
        <w:t>5</w:t>
      </w:r>
      <w:r w:rsidRPr="0018260F">
        <w:rPr>
          <w:rFonts w:ascii="TH SarabunPSK" w:eastAsia="TH SarabunPSK" w:hAnsi="TH SarabunPSK" w:cs="TH SarabunPSK"/>
          <w:b/>
          <w:bCs/>
          <w:cs/>
        </w:rPr>
        <w:t>.</w:t>
      </w:r>
      <w:r w:rsidRPr="0018260F">
        <w:rPr>
          <w:rFonts w:ascii="TH SarabunPSK" w:eastAsia="TH SarabunPSK" w:hAnsi="TH SarabunPSK" w:cs="TH SarabunPSK"/>
          <w:b/>
          <w:bCs/>
        </w:rPr>
        <w:t xml:space="preserve">3 </w:t>
      </w:r>
      <w:r w:rsidRPr="0018260F">
        <w:rPr>
          <w:rFonts w:ascii="TH SarabunPSK" w:eastAsia="TH SarabunPSK" w:hAnsi="TH SarabunPSK" w:cs="TH SarabunPSK"/>
          <w:b/>
          <w:bCs/>
          <w:cs/>
        </w:rPr>
        <w:t xml:space="preserve">บทความทางวิชาการ </w:t>
      </w:r>
    </w:p>
    <w:p w:rsidR="002C2F20" w:rsidRPr="0018260F" w:rsidRDefault="002C2F20" w:rsidP="002C2F20">
      <w:pPr>
        <w:spacing w:line="360" w:lineRule="exact"/>
        <w:ind w:firstLine="720"/>
        <w:rPr>
          <w:rFonts w:ascii="TH SarabunPSK" w:eastAsia="TH SarabunPSK,Calibri" w:hAnsi="TH SarabunPSK" w:cs="TH SarabunPSK"/>
        </w:rPr>
      </w:pPr>
      <w:r w:rsidRPr="0018260F">
        <w:rPr>
          <w:rFonts w:ascii="TH SarabunPSK" w:eastAsia="TH SarabunPSK" w:hAnsi="TH SarabunPSK" w:cs="TH SarabunPSK"/>
          <w:cs/>
        </w:rPr>
        <w:t>ไม่มี</w:t>
      </w:r>
    </w:p>
    <w:p w:rsidR="002C2F20" w:rsidRPr="0018260F" w:rsidRDefault="002C2F20" w:rsidP="002C2F20">
      <w:pPr>
        <w:spacing w:line="360" w:lineRule="exact"/>
        <w:ind w:firstLine="360"/>
        <w:rPr>
          <w:rFonts w:ascii="TH SarabunPSK" w:eastAsia="TH SarabunPSK,Calibri" w:hAnsi="TH SarabunPSK" w:cs="TH SarabunPSK"/>
        </w:rPr>
      </w:pPr>
    </w:p>
    <w:p w:rsidR="002C2F20" w:rsidRPr="0018260F" w:rsidRDefault="002C2F20" w:rsidP="002C2F20">
      <w:pPr>
        <w:spacing w:line="360" w:lineRule="exact"/>
        <w:ind w:firstLine="360"/>
        <w:jc w:val="thaiDistribute"/>
        <w:rPr>
          <w:rFonts w:ascii="TH SarabunPSK" w:eastAsia="TH SarabunPSK,Calibri" w:hAnsi="TH SarabunPSK" w:cs="TH SarabunPSK"/>
          <w:b/>
          <w:bCs/>
          <w:u w:val="single"/>
        </w:rPr>
      </w:pPr>
      <w:r w:rsidRPr="0018260F">
        <w:rPr>
          <w:rFonts w:ascii="TH SarabunPSK" w:eastAsia="TH SarabunPSK" w:hAnsi="TH SarabunPSK" w:cs="TH SarabunPSK"/>
          <w:b/>
          <w:bCs/>
        </w:rPr>
        <w:t>5</w:t>
      </w:r>
      <w:r w:rsidRPr="0018260F">
        <w:rPr>
          <w:rFonts w:ascii="TH SarabunPSK" w:eastAsia="TH SarabunPSK" w:hAnsi="TH SarabunPSK" w:cs="TH SarabunPSK"/>
          <w:b/>
          <w:bCs/>
          <w:cs/>
        </w:rPr>
        <w:t>.</w:t>
      </w:r>
      <w:r w:rsidRPr="0018260F">
        <w:rPr>
          <w:rFonts w:ascii="TH SarabunPSK" w:eastAsia="TH SarabunPSK" w:hAnsi="TH SarabunPSK" w:cs="TH SarabunPSK"/>
          <w:b/>
          <w:bCs/>
        </w:rPr>
        <w:t xml:space="preserve">4 </w:t>
      </w:r>
      <w:r w:rsidRPr="0018260F">
        <w:rPr>
          <w:rFonts w:ascii="TH SarabunPSK" w:eastAsia="TH SarabunPSK" w:hAnsi="TH SarabunPSK" w:cs="TH SarabunPSK"/>
          <w:b/>
          <w:bCs/>
          <w:cs/>
        </w:rPr>
        <w:t xml:space="preserve">หนังสือ/ตำรา/เอกสารการสอน  </w:t>
      </w:r>
    </w:p>
    <w:p w:rsidR="002C2F20" w:rsidRPr="0018260F" w:rsidRDefault="002C2F20" w:rsidP="002C2F20">
      <w:pPr>
        <w:spacing w:line="360" w:lineRule="exact"/>
        <w:ind w:firstLine="720"/>
        <w:rPr>
          <w:rFonts w:ascii="TH SarabunPSK" w:eastAsia="TH SarabunPSK" w:hAnsi="TH SarabunPSK" w:cs="TH SarabunPSK"/>
        </w:rPr>
      </w:pPr>
      <w:r w:rsidRPr="0018260F">
        <w:rPr>
          <w:rFonts w:ascii="TH SarabunPSK" w:eastAsia="TH SarabunPSK" w:hAnsi="TH SarabunPSK" w:cs="TH SarabunPSK"/>
          <w:cs/>
        </w:rPr>
        <w:t>ไม่มี</w:t>
      </w:r>
    </w:p>
    <w:p w:rsidR="002C2F20" w:rsidRPr="0018260F" w:rsidRDefault="002C2F20" w:rsidP="002C2F20">
      <w:pPr>
        <w:spacing w:line="360" w:lineRule="exact"/>
        <w:ind w:firstLine="360"/>
        <w:rPr>
          <w:rFonts w:ascii="TH SarabunPSK" w:eastAsia="TH SarabunPSK" w:hAnsi="TH SarabunPSK" w:cs="TH SarabunPSK"/>
        </w:rPr>
      </w:pPr>
    </w:p>
    <w:p w:rsidR="002C2F20" w:rsidRPr="0018260F" w:rsidRDefault="002C2F20" w:rsidP="002C2F20">
      <w:pPr>
        <w:spacing w:line="360" w:lineRule="exact"/>
        <w:ind w:firstLine="360"/>
        <w:rPr>
          <w:rFonts w:ascii="TH SarabunPSK" w:eastAsia="TH SarabunPSK,Calibri" w:hAnsi="TH SarabunPSK" w:cs="TH SarabunPSK"/>
          <w:b/>
          <w:bCs/>
        </w:rPr>
      </w:pPr>
      <w:r w:rsidRPr="0018260F">
        <w:rPr>
          <w:rFonts w:ascii="TH SarabunPSK" w:eastAsia="TH SarabunPSK" w:hAnsi="TH SarabunPSK" w:cs="TH SarabunPSK"/>
          <w:b/>
          <w:bCs/>
        </w:rPr>
        <w:t>5</w:t>
      </w:r>
      <w:r w:rsidRPr="0018260F">
        <w:rPr>
          <w:rFonts w:ascii="TH SarabunPSK" w:eastAsia="TH SarabunPSK" w:hAnsi="TH SarabunPSK" w:cs="TH SarabunPSK"/>
          <w:b/>
          <w:bCs/>
          <w:cs/>
        </w:rPr>
        <w:t>.</w:t>
      </w:r>
      <w:r w:rsidRPr="0018260F">
        <w:rPr>
          <w:rFonts w:ascii="TH SarabunPSK" w:eastAsia="TH SarabunPSK" w:hAnsi="TH SarabunPSK" w:cs="TH SarabunPSK"/>
          <w:b/>
          <w:bCs/>
        </w:rPr>
        <w:t xml:space="preserve">5 </w:t>
      </w:r>
      <w:r w:rsidRPr="0018260F">
        <w:rPr>
          <w:rFonts w:ascii="TH SarabunPSK" w:eastAsia="TH SarabunPSK" w:hAnsi="TH SarabunPSK" w:cs="TH SarabunPSK"/>
          <w:b/>
          <w:bCs/>
          <w:cs/>
        </w:rPr>
        <w:t xml:space="preserve">สิทธิบัตร </w:t>
      </w:r>
    </w:p>
    <w:p w:rsidR="002C2F20" w:rsidRPr="0018260F" w:rsidRDefault="002C2F20" w:rsidP="002C2F20">
      <w:pPr>
        <w:spacing w:line="360" w:lineRule="exact"/>
        <w:ind w:firstLine="720"/>
        <w:rPr>
          <w:rFonts w:ascii="TH SarabunPSK" w:eastAsia="TH SarabunPSK,Calibri" w:hAnsi="TH SarabunPSK" w:cs="TH SarabunPSK"/>
        </w:rPr>
      </w:pPr>
      <w:r w:rsidRPr="0018260F">
        <w:rPr>
          <w:rFonts w:ascii="TH SarabunPSK" w:eastAsia="TH SarabunPSK" w:hAnsi="TH SarabunPSK" w:cs="TH SarabunPSK"/>
          <w:cs/>
        </w:rPr>
        <w:t>ไม่มี</w:t>
      </w:r>
    </w:p>
    <w:p w:rsidR="002C2F20" w:rsidRPr="0018260F" w:rsidRDefault="002C2F20" w:rsidP="002C2F20">
      <w:pPr>
        <w:spacing w:line="360" w:lineRule="exact"/>
        <w:ind w:firstLine="720"/>
        <w:rPr>
          <w:rFonts w:ascii="TH SarabunPSK" w:eastAsia="TH SarabunPSK,Calibri" w:hAnsi="TH SarabunPSK" w:cs="TH SarabunPSK"/>
        </w:rPr>
      </w:pPr>
    </w:p>
    <w:p w:rsidR="002C2F20" w:rsidRPr="0018260F" w:rsidRDefault="002C2F20" w:rsidP="002C2F20">
      <w:pPr>
        <w:spacing w:line="360" w:lineRule="exact"/>
        <w:ind w:firstLine="360"/>
        <w:rPr>
          <w:rFonts w:ascii="TH SarabunPSK" w:eastAsia="TH SarabunPSK,Calibri" w:hAnsi="TH SarabunPSK" w:cs="TH SarabunPSK"/>
          <w:b/>
          <w:bCs/>
        </w:rPr>
      </w:pPr>
      <w:r w:rsidRPr="0018260F">
        <w:rPr>
          <w:rFonts w:ascii="TH SarabunPSK" w:eastAsia="TH SarabunPSK" w:hAnsi="TH SarabunPSK" w:cs="TH SarabunPSK"/>
          <w:b/>
          <w:bCs/>
        </w:rPr>
        <w:t>5</w:t>
      </w:r>
      <w:r w:rsidRPr="0018260F">
        <w:rPr>
          <w:rFonts w:ascii="TH SarabunPSK" w:eastAsia="TH SarabunPSK" w:hAnsi="TH SarabunPSK" w:cs="TH SarabunPSK"/>
          <w:b/>
          <w:bCs/>
          <w:cs/>
        </w:rPr>
        <w:t>.</w:t>
      </w:r>
      <w:r w:rsidRPr="0018260F">
        <w:rPr>
          <w:rFonts w:ascii="TH SarabunPSK" w:eastAsia="TH SarabunPSK" w:hAnsi="TH SarabunPSK" w:cs="TH SarabunPSK"/>
          <w:b/>
          <w:bCs/>
        </w:rPr>
        <w:t xml:space="preserve">6 </w:t>
      </w:r>
      <w:r w:rsidRPr="0018260F">
        <w:rPr>
          <w:rFonts w:ascii="TH SarabunPSK" w:eastAsia="TH SarabunPSK" w:hAnsi="TH SarabunPSK" w:cs="TH SarabunPSK"/>
          <w:b/>
          <w:bCs/>
          <w:cs/>
        </w:rPr>
        <w:t xml:space="preserve">สิ่งประดิษฐ์ </w:t>
      </w:r>
    </w:p>
    <w:p w:rsidR="002C2F20" w:rsidRPr="0018260F" w:rsidRDefault="002C2F20" w:rsidP="002C2F20">
      <w:pPr>
        <w:spacing w:line="360" w:lineRule="exact"/>
        <w:ind w:firstLine="720"/>
        <w:rPr>
          <w:rFonts w:ascii="TH SarabunPSK" w:eastAsia="TH SarabunPSK,Calibri" w:hAnsi="TH SarabunPSK" w:cs="TH SarabunPSK"/>
        </w:rPr>
      </w:pPr>
      <w:r w:rsidRPr="0018260F">
        <w:rPr>
          <w:rFonts w:ascii="TH SarabunPSK" w:eastAsia="TH SarabunPSK" w:hAnsi="TH SarabunPSK" w:cs="TH SarabunPSK"/>
          <w:cs/>
        </w:rPr>
        <w:t>ไม่มี</w:t>
      </w:r>
    </w:p>
    <w:p w:rsidR="002C2F20" w:rsidRPr="008863C1" w:rsidRDefault="002C2F20" w:rsidP="002C2F20">
      <w:pPr>
        <w:spacing w:line="360" w:lineRule="exact"/>
        <w:rPr>
          <w:rFonts w:ascii="TH SarabunPSK" w:eastAsia="Calibri" w:hAnsi="TH SarabunPSK" w:cs="TH SarabunPSK"/>
          <w:b/>
          <w:bCs/>
        </w:rPr>
      </w:pPr>
    </w:p>
    <w:p w:rsidR="002C2F20" w:rsidRPr="0018260F" w:rsidRDefault="002C2F20" w:rsidP="002C2F20">
      <w:pPr>
        <w:spacing w:line="360" w:lineRule="exact"/>
        <w:rPr>
          <w:rFonts w:ascii="TH SarabunPSK" w:eastAsia="TH SarabunPSK,Calibri" w:hAnsi="TH SarabunPSK" w:cs="TH SarabunPSK"/>
          <w:b/>
          <w:bCs/>
        </w:rPr>
      </w:pPr>
      <w:r w:rsidRPr="0018260F">
        <w:rPr>
          <w:rFonts w:ascii="TH SarabunPSK" w:eastAsia="TH SarabunPSK" w:hAnsi="TH SarabunPSK" w:cs="TH SarabunPSK"/>
          <w:b/>
          <w:bCs/>
        </w:rPr>
        <w:t>6</w:t>
      </w:r>
      <w:r w:rsidRPr="0018260F">
        <w:rPr>
          <w:rFonts w:ascii="TH SarabunPSK" w:eastAsia="TH SarabunPSK" w:hAnsi="TH SarabunPSK" w:cs="TH SarabunPSK"/>
          <w:b/>
          <w:bCs/>
          <w:cs/>
        </w:rPr>
        <w:t>. เกียรติคุณและรางวัล</w:t>
      </w:r>
    </w:p>
    <w:p w:rsidR="002C2F20" w:rsidRPr="0018260F" w:rsidRDefault="002C2F20" w:rsidP="002C2F20">
      <w:pPr>
        <w:spacing w:line="360" w:lineRule="exact"/>
        <w:ind w:firstLine="720"/>
        <w:rPr>
          <w:rFonts w:ascii="TH SarabunPSK" w:eastAsia="TH SarabunPSK,Calibri" w:hAnsi="TH SarabunPSK" w:cs="TH SarabunPSK"/>
        </w:rPr>
      </w:pPr>
      <w:r w:rsidRPr="0018260F">
        <w:rPr>
          <w:rFonts w:ascii="TH SarabunPSK" w:eastAsia="TH SarabunPSK" w:hAnsi="TH SarabunPSK" w:cs="TH SarabunPSK"/>
          <w:cs/>
        </w:rPr>
        <w:t>ไม่มี</w:t>
      </w:r>
    </w:p>
    <w:p w:rsidR="005145E9" w:rsidRPr="0018260F" w:rsidRDefault="005145E9" w:rsidP="002C2F20">
      <w:pPr>
        <w:spacing w:line="360" w:lineRule="exact"/>
        <w:ind w:firstLine="720"/>
        <w:rPr>
          <w:rFonts w:ascii="TH SarabunPSK" w:eastAsia="TH SarabunPSK,Calibri" w:hAnsi="TH SarabunPSK" w:cs="TH SarabunPSK"/>
        </w:rPr>
      </w:pPr>
    </w:p>
    <w:p w:rsidR="002C2F20" w:rsidRPr="008863C1" w:rsidRDefault="002C2F20" w:rsidP="002C2F20">
      <w:pPr>
        <w:jc w:val="center"/>
        <w:rPr>
          <w:rFonts w:ascii="TH SarabunPSK" w:eastAsia="Calibri" w:hAnsi="TH SarabunPSK" w:cs="TH SarabunPSK"/>
          <w:b/>
          <w:bCs/>
        </w:rPr>
      </w:pPr>
    </w:p>
    <w:p w:rsidR="005C46F4" w:rsidRPr="008863C1" w:rsidRDefault="005C46F4" w:rsidP="002C2F20">
      <w:pPr>
        <w:jc w:val="center"/>
        <w:rPr>
          <w:rFonts w:ascii="TH SarabunPSK" w:eastAsia="Calibri" w:hAnsi="TH SarabunPSK" w:cs="TH SarabunPSK"/>
          <w:b/>
          <w:bCs/>
        </w:rPr>
      </w:pPr>
    </w:p>
    <w:p w:rsidR="005C46F4" w:rsidRPr="008863C1" w:rsidRDefault="005C46F4" w:rsidP="002C2F20">
      <w:pPr>
        <w:jc w:val="center"/>
        <w:rPr>
          <w:rFonts w:ascii="TH SarabunPSK" w:eastAsia="Calibri" w:hAnsi="TH SarabunPSK" w:cs="TH SarabunPSK"/>
          <w:b/>
          <w:bCs/>
        </w:rPr>
      </w:pPr>
    </w:p>
    <w:p w:rsidR="005C46F4" w:rsidRPr="008863C1" w:rsidRDefault="005C46F4" w:rsidP="002C2F20">
      <w:pPr>
        <w:jc w:val="center"/>
        <w:rPr>
          <w:rFonts w:ascii="TH SarabunPSK" w:eastAsia="Calibri" w:hAnsi="TH SarabunPSK" w:cs="TH SarabunPSK"/>
          <w:b/>
          <w:bCs/>
        </w:rPr>
      </w:pPr>
    </w:p>
    <w:p w:rsidR="00387750" w:rsidRPr="008863C1" w:rsidRDefault="00387750" w:rsidP="002C2F20">
      <w:pPr>
        <w:jc w:val="center"/>
        <w:rPr>
          <w:rFonts w:ascii="TH SarabunPSK" w:eastAsia="Calibri" w:hAnsi="TH SarabunPSK" w:cs="TH SarabunPSK"/>
          <w:b/>
          <w:bCs/>
        </w:rPr>
      </w:pPr>
    </w:p>
    <w:p w:rsidR="005C46F4" w:rsidRPr="008863C1" w:rsidRDefault="005C46F4" w:rsidP="002C2F20">
      <w:pPr>
        <w:jc w:val="center"/>
        <w:rPr>
          <w:rFonts w:ascii="TH SarabunPSK" w:eastAsia="Calibri" w:hAnsi="TH SarabunPSK" w:cs="TH SarabunPSK"/>
          <w:b/>
          <w:bCs/>
        </w:rPr>
      </w:pPr>
    </w:p>
    <w:p w:rsidR="00C0700F" w:rsidRPr="008863C1" w:rsidRDefault="00C0700F">
      <w:pPr>
        <w:spacing w:after="160" w:line="259" w:lineRule="auto"/>
        <w:rPr>
          <w:rFonts w:ascii="TH SarabunPSK" w:eastAsia="Calibri" w:hAnsi="TH SarabunPSK" w:cs="TH SarabunPSK"/>
          <w:b/>
          <w:bCs/>
          <w:cs/>
        </w:rPr>
      </w:pPr>
    </w:p>
    <w:p w:rsidR="007D5E8B" w:rsidRDefault="007D5E8B" w:rsidP="002C2F20">
      <w:pPr>
        <w:jc w:val="center"/>
        <w:rPr>
          <w:rFonts w:ascii="TH SarabunPSK" w:eastAsia="Calibri" w:hAnsi="TH SarabunPSK" w:cs="TH SarabunPSK"/>
          <w:b/>
          <w:bCs/>
        </w:rPr>
      </w:pPr>
    </w:p>
    <w:p w:rsidR="007D5E8B" w:rsidRDefault="007D5E8B" w:rsidP="002C2F20">
      <w:pPr>
        <w:jc w:val="center"/>
        <w:rPr>
          <w:rFonts w:ascii="TH SarabunPSK" w:eastAsia="Calibri" w:hAnsi="TH SarabunPSK" w:cs="TH SarabunPSK"/>
          <w:b/>
          <w:bCs/>
        </w:rPr>
      </w:pPr>
    </w:p>
    <w:p w:rsidR="007D5E8B" w:rsidRDefault="007D5E8B" w:rsidP="002C2F20">
      <w:pPr>
        <w:jc w:val="center"/>
        <w:rPr>
          <w:rFonts w:ascii="TH SarabunPSK" w:eastAsia="Calibri" w:hAnsi="TH SarabunPSK" w:cs="TH SarabunPSK"/>
          <w:b/>
          <w:bCs/>
        </w:rPr>
      </w:pPr>
    </w:p>
    <w:p w:rsidR="007D5E8B" w:rsidRDefault="007D5E8B" w:rsidP="002C2F20">
      <w:pPr>
        <w:jc w:val="center"/>
        <w:rPr>
          <w:rFonts w:ascii="TH SarabunPSK" w:eastAsia="Calibri" w:hAnsi="TH SarabunPSK" w:cs="TH SarabunPSK"/>
          <w:b/>
          <w:bCs/>
        </w:rPr>
      </w:pPr>
    </w:p>
    <w:p w:rsidR="007D5E8B" w:rsidRDefault="007D5E8B" w:rsidP="002C2F20">
      <w:pPr>
        <w:jc w:val="center"/>
        <w:rPr>
          <w:rFonts w:ascii="TH SarabunPSK" w:eastAsia="Calibri" w:hAnsi="TH SarabunPSK" w:cs="TH SarabunPSK"/>
          <w:b/>
          <w:bCs/>
        </w:rPr>
      </w:pPr>
    </w:p>
    <w:p w:rsidR="002C2F20" w:rsidRPr="008863C1" w:rsidRDefault="002C2F20" w:rsidP="002C2F20">
      <w:pPr>
        <w:jc w:val="center"/>
        <w:rPr>
          <w:rFonts w:ascii="TH SarabunPSK" w:eastAsia="Calibri" w:hAnsi="TH SarabunPSK" w:cs="TH SarabunPSK"/>
          <w:b/>
          <w:bCs/>
        </w:rPr>
      </w:pPr>
      <w:r w:rsidRPr="008863C1">
        <w:rPr>
          <w:rFonts w:ascii="TH SarabunPSK" w:eastAsia="Calibri" w:hAnsi="TH SarabunPSK" w:cs="TH SarabunPSK"/>
          <w:b/>
          <w:bCs/>
          <w:cs/>
        </w:rPr>
        <w:lastRenderedPageBreak/>
        <w:t>แบบฟอร์มประวัติและผลงานของอาจารย์ (</w:t>
      </w:r>
      <w:r w:rsidRPr="008863C1">
        <w:rPr>
          <w:rFonts w:ascii="TH SarabunPSK" w:eastAsia="Calibri" w:hAnsi="TH SarabunPSK" w:cs="TH SarabunPSK"/>
          <w:b/>
          <w:bCs/>
        </w:rPr>
        <w:t>Curriculum Vitae</w:t>
      </w:r>
      <w:r w:rsidRPr="008863C1">
        <w:rPr>
          <w:rFonts w:ascii="TH SarabunPSK" w:eastAsia="Calibri" w:hAnsi="TH SarabunPSK" w:cs="TH SarabunPSK"/>
          <w:b/>
          <w:bCs/>
          <w:cs/>
        </w:rPr>
        <w:t>)</w:t>
      </w:r>
    </w:p>
    <w:p w:rsidR="002C2F20" w:rsidRPr="008863C1" w:rsidRDefault="002C2F20" w:rsidP="002C2F20">
      <w:pPr>
        <w:jc w:val="center"/>
        <w:rPr>
          <w:rFonts w:ascii="TH SarabunPSK" w:eastAsia="Calibri" w:hAnsi="TH SarabunPSK" w:cs="TH SarabunPSK"/>
          <w:b/>
          <w:bCs/>
          <w:cs/>
        </w:rPr>
      </w:pPr>
      <w:r w:rsidRPr="008863C1">
        <w:rPr>
          <w:rFonts w:ascii="TH SarabunPSK" w:eastAsia="Calibri" w:hAnsi="TH SarabunPSK" w:cs="TH SarabunPSK"/>
          <w:b/>
          <w:bCs/>
          <w:cs/>
        </w:rPr>
        <w:t>ชื่อ-สกุล ผู้ช่วยศาสตราจารย์ ดร. สมชาย สวัสดี</w:t>
      </w:r>
    </w:p>
    <w:p w:rsidR="002C2F20" w:rsidRPr="008863C1" w:rsidRDefault="002C2F20" w:rsidP="002C2F20">
      <w:pPr>
        <w:rPr>
          <w:rFonts w:ascii="TH SarabunPSK" w:eastAsia="Calibri" w:hAnsi="TH SarabunPSK" w:cs="TH SarabunPSK"/>
        </w:rPr>
      </w:pP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730"/>
        <w:gridCol w:w="989"/>
        <w:gridCol w:w="2244"/>
      </w:tblGrid>
      <w:tr w:rsidR="002C2F20" w:rsidRPr="0018260F" w:rsidTr="008863C1">
        <w:tc>
          <w:tcPr>
            <w:tcW w:w="5954" w:type="dxa"/>
            <w:shd w:val="clear" w:color="auto" w:fill="auto"/>
          </w:tcPr>
          <w:p w:rsidR="002C2F20" w:rsidRPr="008863C1" w:rsidRDefault="002C2F20" w:rsidP="00647418">
            <w:pPr>
              <w:rPr>
                <w:rFonts w:ascii="TH SarabunPSK" w:eastAsia="Calibri" w:hAnsi="TH SarabunPSK" w:cs="TH SarabunPSK"/>
              </w:rPr>
            </w:pPr>
            <w:r w:rsidRPr="008863C1">
              <w:rPr>
                <w:rFonts w:ascii="TH SarabunPSK" w:eastAsia="Calibri" w:hAnsi="TH SarabunPSK" w:cs="TH SarabunPSK"/>
                <w:cs/>
              </w:rPr>
              <w:t>มหาวิทยาลัยวลัยลักษณ์</w:t>
            </w:r>
          </w:p>
          <w:p w:rsidR="002C2F20" w:rsidRPr="008863C1" w:rsidRDefault="002C2F20" w:rsidP="00647418">
            <w:pPr>
              <w:rPr>
                <w:rFonts w:ascii="TH SarabunPSK" w:eastAsia="Calibri" w:hAnsi="TH SarabunPSK" w:cs="TH SarabunPSK"/>
              </w:rPr>
            </w:pPr>
            <w:r w:rsidRPr="008863C1">
              <w:rPr>
                <w:rFonts w:ascii="TH SarabunPSK" w:eastAsia="Calibri" w:hAnsi="TH SarabunPSK" w:cs="TH SarabunPSK"/>
                <w:cs/>
              </w:rPr>
              <w:t>สำนักวิชาเภสัชศาสตร์</w:t>
            </w:r>
          </w:p>
          <w:p w:rsidR="002C2F20" w:rsidRPr="008863C1" w:rsidRDefault="002C2F20" w:rsidP="00647418">
            <w:pPr>
              <w:rPr>
                <w:rFonts w:ascii="TH SarabunPSK" w:eastAsia="Calibri" w:hAnsi="TH SarabunPSK" w:cs="TH SarabunPSK"/>
              </w:rPr>
            </w:pPr>
            <w:r w:rsidRPr="008863C1">
              <w:rPr>
                <w:rFonts w:ascii="TH SarabunPSK" w:eastAsia="Calibri" w:hAnsi="TH SarabunPSK" w:cs="TH SarabunPSK"/>
                <w:cs/>
              </w:rPr>
              <w:t>222 ต.ไทยบุรี อ.ท่าศาลา จ.นครศรีธรรมราช 80160</w:t>
            </w:r>
          </w:p>
        </w:tc>
        <w:tc>
          <w:tcPr>
            <w:tcW w:w="992" w:type="dxa"/>
            <w:shd w:val="clear" w:color="auto" w:fill="auto"/>
          </w:tcPr>
          <w:p w:rsidR="002C2F20" w:rsidRPr="008863C1" w:rsidRDefault="002C2F20" w:rsidP="00647418">
            <w:pPr>
              <w:rPr>
                <w:rFonts w:ascii="TH SarabunPSK" w:eastAsia="Calibri" w:hAnsi="TH SarabunPSK" w:cs="TH SarabunPSK"/>
              </w:rPr>
            </w:pPr>
            <w:r w:rsidRPr="008863C1">
              <w:rPr>
                <w:rFonts w:ascii="TH SarabunPSK" w:eastAsia="Calibri" w:hAnsi="TH SarabunPSK" w:cs="TH SarabunPSK"/>
                <w:cs/>
              </w:rPr>
              <w:t>โทรศัพท์โทรสาร</w:t>
            </w:r>
          </w:p>
          <w:p w:rsidR="002C2F20" w:rsidRPr="008863C1" w:rsidRDefault="002C2F20" w:rsidP="00647418">
            <w:pPr>
              <w:rPr>
                <w:rFonts w:ascii="TH SarabunPSK" w:eastAsia="Calibri" w:hAnsi="TH SarabunPSK" w:cs="TH SarabunPSK"/>
                <w:cs/>
              </w:rPr>
            </w:pPr>
            <w:r w:rsidRPr="008863C1">
              <w:rPr>
                <w:rFonts w:ascii="TH SarabunPSK" w:eastAsia="Calibri" w:hAnsi="TH SarabunPSK" w:cs="TH SarabunPSK"/>
              </w:rPr>
              <w:t>Email</w:t>
            </w:r>
          </w:p>
        </w:tc>
        <w:tc>
          <w:tcPr>
            <w:tcW w:w="2126" w:type="dxa"/>
            <w:shd w:val="clear" w:color="auto" w:fill="auto"/>
          </w:tcPr>
          <w:p w:rsidR="002C2F20" w:rsidRPr="008863C1" w:rsidRDefault="002C2F20" w:rsidP="00647418">
            <w:pPr>
              <w:rPr>
                <w:rFonts w:ascii="TH SarabunPSK" w:eastAsia="Calibri" w:hAnsi="TH SarabunPSK" w:cs="TH SarabunPSK"/>
              </w:rPr>
            </w:pPr>
            <w:r w:rsidRPr="008863C1">
              <w:rPr>
                <w:rFonts w:ascii="TH SarabunPSK" w:eastAsia="Calibri" w:hAnsi="TH SarabunPSK" w:cs="TH SarabunPSK"/>
              </w:rPr>
              <w:t>075</w:t>
            </w:r>
            <w:r w:rsidRPr="008863C1">
              <w:rPr>
                <w:rFonts w:ascii="TH SarabunPSK" w:eastAsia="Calibri" w:hAnsi="TH SarabunPSK" w:cs="TH SarabunPSK"/>
                <w:cs/>
              </w:rPr>
              <w:t>-</w:t>
            </w:r>
            <w:r w:rsidRPr="008863C1">
              <w:rPr>
                <w:rFonts w:ascii="TH SarabunPSK" w:eastAsia="Calibri" w:hAnsi="TH SarabunPSK" w:cs="TH SarabunPSK"/>
              </w:rPr>
              <w:t>672818</w:t>
            </w:r>
          </w:p>
          <w:p w:rsidR="002C2F20" w:rsidRPr="008863C1" w:rsidRDefault="002C2F20" w:rsidP="00647418">
            <w:pPr>
              <w:rPr>
                <w:rFonts w:ascii="TH SarabunPSK" w:eastAsia="Calibri" w:hAnsi="TH SarabunPSK" w:cs="TH SarabunPSK"/>
              </w:rPr>
            </w:pPr>
            <w:r w:rsidRPr="008863C1">
              <w:rPr>
                <w:rFonts w:ascii="TH SarabunPSK" w:eastAsia="Calibri" w:hAnsi="TH SarabunPSK" w:cs="TH SarabunPSK"/>
              </w:rPr>
              <w:t>075</w:t>
            </w:r>
            <w:r w:rsidRPr="008863C1">
              <w:rPr>
                <w:rFonts w:ascii="TH SarabunPSK" w:eastAsia="Calibri" w:hAnsi="TH SarabunPSK" w:cs="TH SarabunPSK"/>
                <w:cs/>
              </w:rPr>
              <w:t>-</w:t>
            </w:r>
            <w:r w:rsidRPr="008863C1">
              <w:rPr>
                <w:rFonts w:ascii="TH SarabunPSK" w:eastAsia="Calibri" w:hAnsi="TH SarabunPSK" w:cs="TH SarabunPSK"/>
              </w:rPr>
              <w:t>672814</w:t>
            </w:r>
          </w:p>
          <w:p w:rsidR="002C2F20" w:rsidRPr="008863C1" w:rsidRDefault="002C2F20" w:rsidP="00647418">
            <w:pPr>
              <w:rPr>
                <w:rFonts w:ascii="TH SarabunPSK" w:eastAsia="Calibri" w:hAnsi="TH SarabunPSK" w:cs="TH SarabunPSK"/>
              </w:rPr>
            </w:pPr>
            <w:r w:rsidRPr="008863C1">
              <w:rPr>
                <w:rFonts w:ascii="TH SarabunPSK" w:eastAsia="Calibri" w:hAnsi="TH SarabunPSK" w:cs="TH SarabunPSK"/>
              </w:rPr>
              <w:t>somchai</w:t>
            </w:r>
            <w:r w:rsidRPr="008863C1">
              <w:rPr>
                <w:rFonts w:ascii="TH SarabunPSK" w:eastAsia="Calibri" w:hAnsi="TH SarabunPSK" w:cs="TH SarabunPSK"/>
                <w:cs/>
              </w:rPr>
              <w:t>.</w:t>
            </w:r>
            <w:r w:rsidRPr="008863C1">
              <w:rPr>
                <w:rFonts w:ascii="TH SarabunPSK" w:eastAsia="Calibri" w:hAnsi="TH SarabunPSK" w:cs="TH SarabunPSK"/>
              </w:rPr>
              <w:t>sa@wu</w:t>
            </w:r>
            <w:r w:rsidRPr="008863C1">
              <w:rPr>
                <w:rFonts w:ascii="TH SarabunPSK" w:eastAsia="Calibri" w:hAnsi="TH SarabunPSK" w:cs="TH SarabunPSK"/>
                <w:cs/>
              </w:rPr>
              <w:t>.</w:t>
            </w:r>
            <w:r w:rsidRPr="008863C1">
              <w:rPr>
                <w:rFonts w:ascii="TH SarabunPSK" w:eastAsia="Calibri" w:hAnsi="TH SarabunPSK" w:cs="TH SarabunPSK"/>
              </w:rPr>
              <w:t>ac</w:t>
            </w:r>
            <w:r w:rsidRPr="008863C1">
              <w:rPr>
                <w:rFonts w:ascii="TH SarabunPSK" w:eastAsia="Calibri" w:hAnsi="TH SarabunPSK" w:cs="TH SarabunPSK"/>
                <w:cs/>
              </w:rPr>
              <w:t>.</w:t>
            </w:r>
            <w:r w:rsidRPr="008863C1">
              <w:rPr>
                <w:rFonts w:ascii="TH SarabunPSK" w:eastAsia="Calibri" w:hAnsi="TH SarabunPSK" w:cs="TH SarabunPSK"/>
              </w:rPr>
              <w:t>th</w:t>
            </w:r>
          </w:p>
        </w:tc>
      </w:tr>
    </w:tbl>
    <w:p w:rsidR="002C2F20" w:rsidRPr="008863C1" w:rsidRDefault="002C2F20" w:rsidP="002C2F20">
      <w:pPr>
        <w:rPr>
          <w:rFonts w:ascii="TH SarabunPSK" w:eastAsia="Calibri" w:hAnsi="TH SarabunPSK" w:cs="TH SarabunPSK"/>
          <w:b/>
          <w:bCs/>
        </w:rPr>
      </w:pPr>
    </w:p>
    <w:p w:rsidR="002C2F20" w:rsidRPr="0018260F" w:rsidRDefault="002C2F20" w:rsidP="002C2F20">
      <w:pPr>
        <w:rPr>
          <w:rFonts w:ascii="TH SarabunPSK" w:hAnsi="TH SarabunPSK" w:cs="TH SarabunPSK"/>
          <w:b/>
          <w:bCs/>
        </w:rPr>
      </w:pPr>
      <w:r w:rsidRPr="0018260F">
        <w:rPr>
          <w:rFonts w:ascii="TH SarabunPSK" w:hAnsi="TH SarabunPSK" w:cs="TH SarabunPSK" w:hint="cs"/>
          <w:b/>
          <w:bCs/>
          <w:cs/>
        </w:rPr>
        <w:t xml:space="preserve">1. </w:t>
      </w:r>
      <w:r w:rsidRPr="0018260F">
        <w:rPr>
          <w:rFonts w:ascii="TH SarabunPSK" w:hAnsi="TH SarabunPSK" w:cs="TH SarabunPSK"/>
          <w:b/>
          <w:bCs/>
          <w:cs/>
        </w:rPr>
        <w:t>การศึกษา</w:t>
      </w:r>
    </w:p>
    <w:tbl>
      <w:tblPr>
        <w:tblW w:w="9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7"/>
        <w:gridCol w:w="5387"/>
        <w:gridCol w:w="1904"/>
      </w:tblGrid>
      <w:tr w:rsidR="002C2F20" w:rsidRPr="0018260F" w:rsidTr="008863C1">
        <w:tc>
          <w:tcPr>
            <w:tcW w:w="2187" w:type="dxa"/>
            <w:shd w:val="clear" w:color="auto" w:fill="auto"/>
          </w:tcPr>
          <w:p w:rsidR="002C2F20" w:rsidRPr="008863C1" w:rsidRDefault="002C2F20" w:rsidP="008863C1">
            <w:pPr>
              <w:jc w:val="center"/>
              <w:rPr>
                <w:rFonts w:ascii="TH SarabunPSK" w:hAnsi="TH SarabunPSK" w:cs="TH SarabunPSK"/>
                <w:b/>
                <w:bCs/>
                <w:cs/>
              </w:rPr>
            </w:pPr>
            <w:r w:rsidRPr="008863C1">
              <w:rPr>
                <w:rFonts w:ascii="TH SarabunPSK" w:hAnsi="TH SarabunPSK" w:cs="TH SarabunPSK"/>
                <w:b/>
                <w:bCs/>
                <w:cs/>
              </w:rPr>
              <w:t>คุณวุฒิ</w:t>
            </w:r>
          </w:p>
        </w:tc>
        <w:tc>
          <w:tcPr>
            <w:tcW w:w="5387" w:type="dxa"/>
            <w:shd w:val="clear" w:color="auto" w:fill="auto"/>
          </w:tcPr>
          <w:p w:rsidR="002C2F20" w:rsidRPr="008863C1" w:rsidRDefault="002C2F20" w:rsidP="008863C1">
            <w:pPr>
              <w:jc w:val="center"/>
              <w:rPr>
                <w:rFonts w:ascii="TH SarabunPSK" w:hAnsi="TH SarabunPSK" w:cs="TH SarabunPSK"/>
                <w:b/>
                <w:bCs/>
              </w:rPr>
            </w:pPr>
            <w:r w:rsidRPr="008863C1">
              <w:rPr>
                <w:rFonts w:ascii="TH SarabunPSK" w:hAnsi="TH SarabunPSK" w:cs="TH SarabunPSK"/>
                <w:b/>
                <w:bCs/>
                <w:cs/>
              </w:rPr>
              <w:t>สาขาวิชา/สถาบันการศึกษา</w:t>
            </w:r>
          </w:p>
        </w:tc>
        <w:tc>
          <w:tcPr>
            <w:tcW w:w="1904" w:type="dxa"/>
            <w:shd w:val="clear" w:color="auto" w:fill="auto"/>
          </w:tcPr>
          <w:p w:rsidR="002C2F20" w:rsidRPr="008863C1" w:rsidRDefault="002C2F20" w:rsidP="008863C1">
            <w:pPr>
              <w:jc w:val="center"/>
              <w:rPr>
                <w:rFonts w:ascii="TH SarabunPSK" w:hAnsi="TH SarabunPSK" w:cs="TH SarabunPSK"/>
                <w:b/>
                <w:bCs/>
              </w:rPr>
            </w:pPr>
            <w:r w:rsidRPr="008863C1">
              <w:rPr>
                <w:rFonts w:ascii="TH SarabunPSK" w:hAnsi="TH SarabunPSK" w:cs="TH SarabunPSK"/>
                <w:b/>
                <w:bCs/>
                <w:cs/>
              </w:rPr>
              <w:t>ปี พ.ศ.</w:t>
            </w:r>
          </w:p>
        </w:tc>
      </w:tr>
      <w:tr w:rsidR="002C2F20" w:rsidRPr="0018260F" w:rsidTr="008863C1">
        <w:tc>
          <w:tcPr>
            <w:tcW w:w="2187" w:type="dxa"/>
            <w:shd w:val="clear" w:color="auto" w:fill="auto"/>
          </w:tcPr>
          <w:p w:rsidR="002C2F20" w:rsidRPr="008863C1" w:rsidRDefault="002C2F20" w:rsidP="008863C1">
            <w:pPr>
              <w:jc w:val="center"/>
              <w:rPr>
                <w:rFonts w:ascii="TH SarabunPSK" w:hAnsi="TH SarabunPSK" w:cs="TH SarabunPSK"/>
                <w:cs/>
              </w:rPr>
            </w:pPr>
            <w:r w:rsidRPr="008863C1">
              <w:rPr>
                <w:rFonts w:ascii="TH SarabunPSK" w:hAnsi="TH SarabunPSK" w:cs="TH SarabunPSK"/>
                <w:cs/>
              </w:rPr>
              <w:t xml:space="preserve">ปรัชญาดุษฎีบัณฑิต   </w:t>
            </w:r>
          </w:p>
        </w:tc>
        <w:tc>
          <w:tcPr>
            <w:tcW w:w="5387" w:type="dxa"/>
            <w:shd w:val="clear" w:color="auto" w:fill="auto"/>
          </w:tcPr>
          <w:p w:rsidR="002C2F20" w:rsidRPr="008863C1" w:rsidRDefault="002C2F20" w:rsidP="008863C1">
            <w:pPr>
              <w:jc w:val="center"/>
              <w:rPr>
                <w:rFonts w:ascii="TH SarabunPSK" w:hAnsi="TH SarabunPSK" w:cs="TH SarabunPSK"/>
              </w:rPr>
            </w:pPr>
            <w:r w:rsidRPr="008863C1">
              <w:rPr>
                <w:rFonts w:ascii="TH SarabunPSK" w:hAnsi="TH SarabunPSK" w:cs="TH SarabunPSK"/>
                <w:cs/>
              </w:rPr>
              <w:t>เภสัชศาสตร์ มหาวิทยาลัยสงขลานครินทร์</w:t>
            </w:r>
          </w:p>
        </w:tc>
        <w:tc>
          <w:tcPr>
            <w:tcW w:w="1904" w:type="dxa"/>
            <w:shd w:val="clear" w:color="auto" w:fill="auto"/>
          </w:tcPr>
          <w:p w:rsidR="002C2F20" w:rsidRPr="008863C1" w:rsidRDefault="002C2F20" w:rsidP="008863C1">
            <w:pPr>
              <w:jc w:val="center"/>
              <w:rPr>
                <w:rFonts w:ascii="TH SarabunPSK" w:hAnsi="TH SarabunPSK" w:cs="TH SarabunPSK"/>
              </w:rPr>
            </w:pPr>
            <w:r w:rsidRPr="008863C1">
              <w:rPr>
                <w:rFonts w:ascii="TH SarabunPSK" w:hAnsi="TH SarabunPSK" w:cs="TH SarabunPSK"/>
              </w:rPr>
              <w:t>2556</w:t>
            </w:r>
          </w:p>
        </w:tc>
      </w:tr>
      <w:tr w:rsidR="002C2F20" w:rsidRPr="0018260F" w:rsidTr="008863C1">
        <w:tc>
          <w:tcPr>
            <w:tcW w:w="2187" w:type="dxa"/>
            <w:shd w:val="clear" w:color="auto" w:fill="auto"/>
          </w:tcPr>
          <w:p w:rsidR="002C2F20" w:rsidRPr="008863C1" w:rsidRDefault="002C2F20" w:rsidP="008863C1">
            <w:pPr>
              <w:jc w:val="center"/>
              <w:rPr>
                <w:rFonts w:ascii="TH SarabunPSK" w:hAnsi="TH SarabunPSK" w:cs="TH SarabunPSK"/>
                <w:cs/>
              </w:rPr>
            </w:pPr>
            <w:r w:rsidRPr="008863C1">
              <w:rPr>
                <w:rFonts w:ascii="TH SarabunPSK" w:hAnsi="TH SarabunPSK" w:cs="TH SarabunPSK"/>
                <w:cs/>
              </w:rPr>
              <w:t>เภสัชศาสตรมหาบัณฑิต</w:t>
            </w:r>
          </w:p>
        </w:tc>
        <w:tc>
          <w:tcPr>
            <w:tcW w:w="5387" w:type="dxa"/>
            <w:shd w:val="clear" w:color="auto" w:fill="auto"/>
          </w:tcPr>
          <w:p w:rsidR="002C2F20" w:rsidRPr="008863C1" w:rsidRDefault="002C2F20" w:rsidP="008863C1">
            <w:pPr>
              <w:jc w:val="center"/>
              <w:rPr>
                <w:rFonts w:ascii="TH SarabunPSK" w:hAnsi="TH SarabunPSK" w:cs="TH SarabunPSK"/>
              </w:rPr>
            </w:pPr>
            <w:r w:rsidRPr="008863C1">
              <w:rPr>
                <w:rFonts w:ascii="TH SarabunPSK" w:hAnsi="TH SarabunPSK" w:cs="TH SarabunPSK"/>
                <w:cs/>
              </w:rPr>
              <w:t>เภสัชศาสตร์ มหาวิทยาลัยสงขลานครินทร์</w:t>
            </w:r>
          </w:p>
        </w:tc>
        <w:tc>
          <w:tcPr>
            <w:tcW w:w="1904" w:type="dxa"/>
            <w:shd w:val="clear" w:color="auto" w:fill="auto"/>
          </w:tcPr>
          <w:p w:rsidR="002C2F20" w:rsidRPr="008863C1" w:rsidRDefault="002C2F20" w:rsidP="008863C1">
            <w:pPr>
              <w:jc w:val="center"/>
              <w:rPr>
                <w:rFonts w:ascii="TH SarabunPSK" w:hAnsi="TH SarabunPSK" w:cs="TH SarabunPSK"/>
              </w:rPr>
            </w:pPr>
            <w:r w:rsidRPr="008863C1">
              <w:rPr>
                <w:rFonts w:ascii="TH SarabunPSK" w:hAnsi="TH SarabunPSK" w:cs="TH SarabunPSK"/>
              </w:rPr>
              <w:t>2548</w:t>
            </w:r>
          </w:p>
        </w:tc>
      </w:tr>
      <w:tr w:rsidR="002C2F20" w:rsidRPr="0018260F" w:rsidTr="008863C1">
        <w:tc>
          <w:tcPr>
            <w:tcW w:w="2187" w:type="dxa"/>
            <w:shd w:val="clear" w:color="auto" w:fill="auto"/>
          </w:tcPr>
          <w:p w:rsidR="002C2F20" w:rsidRPr="008863C1" w:rsidRDefault="002C2F20" w:rsidP="008863C1">
            <w:pPr>
              <w:jc w:val="center"/>
              <w:rPr>
                <w:rFonts w:ascii="TH SarabunPSK" w:hAnsi="TH SarabunPSK" w:cs="TH SarabunPSK"/>
              </w:rPr>
            </w:pPr>
            <w:r w:rsidRPr="008863C1">
              <w:rPr>
                <w:rFonts w:ascii="TH SarabunPSK" w:hAnsi="TH SarabunPSK" w:cs="TH SarabunPSK"/>
                <w:cs/>
              </w:rPr>
              <w:t>เภสัชศาสตรบัณฑิต</w:t>
            </w:r>
          </w:p>
        </w:tc>
        <w:tc>
          <w:tcPr>
            <w:tcW w:w="5387" w:type="dxa"/>
            <w:shd w:val="clear" w:color="auto" w:fill="auto"/>
          </w:tcPr>
          <w:p w:rsidR="002C2F20" w:rsidRPr="008863C1" w:rsidRDefault="002C2F20" w:rsidP="008863C1">
            <w:pPr>
              <w:jc w:val="center"/>
              <w:rPr>
                <w:rFonts w:ascii="TH SarabunPSK" w:hAnsi="TH SarabunPSK" w:cs="TH SarabunPSK"/>
                <w:b/>
                <w:bCs/>
              </w:rPr>
            </w:pPr>
            <w:r w:rsidRPr="008863C1">
              <w:rPr>
                <w:rFonts w:ascii="TH SarabunPSK" w:hAnsi="TH SarabunPSK" w:cs="TH SarabunPSK"/>
                <w:cs/>
              </w:rPr>
              <w:t>- / มหาวิทยาลัยสงขลานครินทร์</w:t>
            </w:r>
          </w:p>
        </w:tc>
        <w:tc>
          <w:tcPr>
            <w:tcW w:w="1904" w:type="dxa"/>
            <w:shd w:val="clear" w:color="auto" w:fill="auto"/>
          </w:tcPr>
          <w:p w:rsidR="002C2F20" w:rsidRPr="008863C1" w:rsidRDefault="002C2F20" w:rsidP="008863C1">
            <w:pPr>
              <w:jc w:val="center"/>
              <w:rPr>
                <w:rFonts w:ascii="TH SarabunPSK" w:hAnsi="TH SarabunPSK" w:cs="TH SarabunPSK"/>
              </w:rPr>
            </w:pPr>
            <w:r w:rsidRPr="008863C1">
              <w:rPr>
                <w:rFonts w:ascii="TH SarabunPSK" w:hAnsi="TH SarabunPSK" w:cs="TH SarabunPSK"/>
              </w:rPr>
              <w:t>2546</w:t>
            </w:r>
          </w:p>
        </w:tc>
      </w:tr>
    </w:tbl>
    <w:p w:rsidR="002C2F20" w:rsidRPr="0018260F" w:rsidRDefault="002C2F20" w:rsidP="002C2F20">
      <w:pPr>
        <w:rPr>
          <w:rFonts w:ascii="TH SarabunPSK" w:hAnsi="TH SarabunPSK" w:cs="TH SarabunPSK"/>
        </w:rPr>
      </w:pPr>
    </w:p>
    <w:p w:rsidR="002C2F20" w:rsidRPr="0018260F" w:rsidRDefault="002C2F20" w:rsidP="002C2F20">
      <w:pPr>
        <w:rPr>
          <w:rFonts w:ascii="TH SarabunPSK" w:hAnsi="TH SarabunPSK" w:cs="TH SarabunPSK"/>
          <w:b/>
          <w:bCs/>
        </w:rPr>
      </w:pPr>
      <w:r w:rsidRPr="0018260F">
        <w:rPr>
          <w:rFonts w:ascii="TH SarabunPSK" w:hAnsi="TH SarabunPSK" w:cs="TH SarabunPSK" w:hint="cs"/>
          <w:b/>
          <w:bCs/>
          <w:cs/>
        </w:rPr>
        <w:t xml:space="preserve">2. </w:t>
      </w:r>
      <w:r w:rsidRPr="0018260F">
        <w:rPr>
          <w:rFonts w:ascii="TH SarabunPSK" w:hAnsi="TH SarabunPSK" w:cs="TH SarabunPSK"/>
          <w:b/>
          <w:bCs/>
          <w:cs/>
        </w:rPr>
        <w:t>ประสบการณ์การทำงาน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4"/>
        <w:gridCol w:w="1877"/>
      </w:tblGrid>
      <w:tr w:rsidR="002C2F20" w:rsidRPr="0018260F" w:rsidTr="008863C1">
        <w:tc>
          <w:tcPr>
            <w:tcW w:w="7338" w:type="dxa"/>
            <w:shd w:val="clear" w:color="auto" w:fill="auto"/>
          </w:tcPr>
          <w:p w:rsidR="002C2F20" w:rsidRPr="008863C1" w:rsidRDefault="002C2F20" w:rsidP="008863C1">
            <w:pPr>
              <w:jc w:val="center"/>
              <w:rPr>
                <w:rFonts w:ascii="TH SarabunPSK" w:hAnsi="TH SarabunPSK" w:cs="TH SarabunPSK"/>
                <w:b/>
                <w:bCs/>
                <w:cs/>
              </w:rPr>
            </w:pPr>
            <w:r w:rsidRPr="008863C1">
              <w:rPr>
                <w:rFonts w:ascii="TH SarabunPSK" w:hAnsi="TH SarabunPSK" w:cs="TH SarabunPSK"/>
                <w:b/>
                <w:bCs/>
                <w:cs/>
              </w:rPr>
              <w:t>ตำแหน่งงาน – องค์การหรือหน่วยงาน</w:t>
            </w:r>
          </w:p>
        </w:tc>
        <w:tc>
          <w:tcPr>
            <w:tcW w:w="1904" w:type="dxa"/>
            <w:shd w:val="clear" w:color="auto" w:fill="auto"/>
          </w:tcPr>
          <w:p w:rsidR="002C2F20" w:rsidRPr="008863C1" w:rsidRDefault="002C2F20" w:rsidP="008863C1">
            <w:pPr>
              <w:jc w:val="center"/>
              <w:rPr>
                <w:rFonts w:ascii="TH SarabunPSK" w:hAnsi="TH SarabunPSK" w:cs="TH SarabunPSK"/>
                <w:b/>
                <w:bCs/>
              </w:rPr>
            </w:pPr>
            <w:r w:rsidRPr="008863C1">
              <w:rPr>
                <w:rFonts w:ascii="TH SarabunPSK" w:hAnsi="TH SarabunPSK" w:cs="TH SarabunPSK"/>
                <w:b/>
                <w:bCs/>
                <w:cs/>
              </w:rPr>
              <w:t>ปี พ.ศ.</w:t>
            </w:r>
          </w:p>
        </w:tc>
      </w:tr>
      <w:tr w:rsidR="002C2F20" w:rsidRPr="0018260F" w:rsidTr="008863C1">
        <w:tc>
          <w:tcPr>
            <w:tcW w:w="7338" w:type="dxa"/>
            <w:shd w:val="clear" w:color="auto" w:fill="auto"/>
          </w:tcPr>
          <w:p w:rsidR="002C2F20" w:rsidRPr="008863C1" w:rsidRDefault="002C2F20" w:rsidP="00647418">
            <w:pPr>
              <w:rPr>
                <w:rFonts w:ascii="TH SarabunPSK" w:hAnsi="TH SarabunPSK" w:cs="TH SarabunPSK"/>
              </w:rPr>
            </w:pPr>
            <w:r w:rsidRPr="008863C1">
              <w:rPr>
                <w:rFonts w:ascii="TH SarabunPSK" w:hAnsi="TH SarabunPSK" w:cs="TH SarabunPSK"/>
                <w:cs/>
              </w:rPr>
              <w:t>ผู้ช่วยศาสตราจารย์ สำนักวิชาเภสัชศาสตร์ มหาวิทยาลัยวลัยลักษณ์</w:t>
            </w:r>
          </w:p>
        </w:tc>
        <w:tc>
          <w:tcPr>
            <w:tcW w:w="1904" w:type="dxa"/>
            <w:shd w:val="clear" w:color="auto" w:fill="auto"/>
          </w:tcPr>
          <w:p w:rsidR="002C2F20" w:rsidRPr="008863C1" w:rsidRDefault="002C2F20" w:rsidP="008863C1">
            <w:pPr>
              <w:jc w:val="center"/>
              <w:rPr>
                <w:rFonts w:ascii="TH SarabunPSK" w:hAnsi="TH SarabunPSK" w:cs="TH SarabunPSK"/>
                <w:cs/>
              </w:rPr>
            </w:pPr>
            <w:r w:rsidRPr="008863C1">
              <w:rPr>
                <w:rFonts w:ascii="TH SarabunPSK" w:hAnsi="TH SarabunPSK" w:cs="TH SarabunPSK"/>
              </w:rPr>
              <w:t>2558</w:t>
            </w:r>
            <w:r w:rsidRPr="008863C1">
              <w:rPr>
                <w:rFonts w:ascii="TH SarabunPSK" w:hAnsi="TH SarabunPSK" w:cs="TH SarabunPSK"/>
                <w:cs/>
              </w:rPr>
              <w:t>-ปัจจุบัน</w:t>
            </w:r>
          </w:p>
        </w:tc>
      </w:tr>
      <w:tr w:rsidR="002C2F20" w:rsidRPr="0018260F" w:rsidTr="008863C1">
        <w:tc>
          <w:tcPr>
            <w:tcW w:w="7338" w:type="dxa"/>
            <w:shd w:val="clear" w:color="auto" w:fill="auto"/>
          </w:tcPr>
          <w:p w:rsidR="002C2F20" w:rsidRPr="008863C1" w:rsidRDefault="002C2F20" w:rsidP="00647418">
            <w:pPr>
              <w:rPr>
                <w:rFonts w:ascii="TH SarabunPSK" w:hAnsi="TH SarabunPSK" w:cs="TH SarabunPSK"/>
              </w:rPr>
            </w:pPr>
            <w:r w:rsidRPr="008863C1">
              <w:rPr>
                <w:rFonts w:ascii="TH SarabunPSK" w:hAnsi="TH SarabunPSK" w:cs="TH SarabunPSK"/>
                <w:cs/>
              </w:rPr>
              <w:t>อาจารย์ สำนักวิชาเภสัชศาสตร์ มหาวิทยาลัยวลัยลักษณ์</w:t>
            </w:r>
          </w:p>
        </w:tc>
        <w:tc>
          <w:tcPr>
            <w:tcW w:w="1904" w:type="dxa"/>
            <w:shd w:val="clear" w:color="auto" w:fill="auto"/>
          </w:tcPr>
          <w:p w:rsidR="002C2F20" w:rsidRPr="008863C1" w:rsidRDefault="002C2F20" w:rsidP="008863C1">
            <w:pPr>
              <w:jc w:val="center"/>
              <w:rPr>
                <w:rFonts w:ascii="TH SarabunPSK" w:hAnsi="TH SarabunPSK" w:cs="TH SarabunPSK"/>
              </w:rPr>
            </w:pPr>
            <w:r w:rsidRPr="008863C1">
              <w:rPr>
                <w:rFonts w:ascii="TH SarabunPSK" w:hAnsi="TH SarabunPSK" w:cs="TH SarabunPSK"/>
              </w:rPr>
              <w:t>2556</w:t>
            </w:r>
            <w:r w:rsidRPr="008863C1">
              <w:rPr>
                <w:rFonts w:ascii="TH SarabunPSK" w:hAnsi="TH SarabunPSK" w:cs="TH SarabunPSK"/>
                <w:cs/>
              </w:rPr>
              <w:t>-</w:t>
            </w:r>
            <w:r w:rsidRPr="008863C1">
              <w:rPr>
                <w:rFonts w:ascii="TH SarabunPSK" w:hAnsi="TH SarabunPSK" w:cs="TH SarabunPSK"/>
              </w:rPr>
              <w:t>2558</w:t>
            </w:r>
          </w:p>
        </w:tc>
      </w:tr>
      <w:tr w:rsidR="002C2F20" w:rsidRPr="0018260F" w:rsidTr="008863C1">
        <w:tc>
          <w:tcPr>
            <w:tcW w:w="7338" w:type="dxa"/>
            <w:shd w:val="clear" w:color="auto" w:fill="auto"/>
          </w:tcPr>
          <w:p w:rsidR="002C2F20" w:rsidRPr="008863C1" w:rsidRDefault="002C2F20" w:rsidP="00647418">
            <w:pPr>
              <w:rPr>
                <w:rFonts w:ascii="TH SarabunPSK" w:hAnsi="TH SarabunPSK" w:cs="TH SarabunPSK"/>
                <w:cs/>
              </w:rPr>
            </w:pPr>
            <w:r w:rsidRPr="008863C1">
              <w:rPr>
                <w:rFonts w:ascii="TH SarabunPSK" w:hAnsi="TH SarabunPSK" w:cs="TH SarabunPSK"/>
              </w:rPr>
              <w:t xml:space="preserve">R&amp;D Manager </w:t>
            </w:r>
            <w:r w:rsidRPr="008863C1">
              <w:rPr>
                <w:rFonts w:ascii="TH SarabunPSK" w:hAnsi="TH SarabunPSK" w:cs="TH SarabunPSK"/>
                <w:cs/>
              </w:rPr>
              <w:t>บริษัทอินเตอร์ไทย ฟาร์มาซูติเคิ้ล แมนูแฟคเจอริ่ง จำกัด</w:t>
            </w:r>
          </w:p>
        </w:tc>
        <w:tc>
          <w:tcPr>
            <w:tcW w:w="1904" w:type="dxa"/>
            <w:shd w:val="clear" w:color="auto" w:fill="auto"/>
          </w:tcPr>
          <w:p w:rsidR="002C2F20" w:rsidRPr="008863C1" w:rsidRDefault="002C2F20" w:rsidP="008863C1">
            <w:pPr>
              <w:jc w:val="center"/>
              <w:rPr>
                <w:rFonts w:ascii="TH SarabunPSK" w:hAnsi="TH SarabunPSK" w:cs="TH SarabunPSK"/>
              </w:rPr>
            </w:pPr>
            <w:r w:rsidRPr="008863C1">
              <w:rPr>
                <w:rFonts w:ascii="TH SarabunPSK" w:hAnsi="TH SarabunPSK" w:cs="TH SarabunPSK"/>
                <w:cs/>
              </w:rPr>
              <w:t>2551</w:t>
            </w:r>
          </w:p>
        </w:tc>
      </w:tr>
      <w:tr w:rsidR="002C2F20" w:rsidRPr="0018260F" w:rsidTr="008863C1">
        <w:tc>
          <w:tcPr>
            <w:tcW w:w="7338" w:type="dxa"/>
            <w:shd w:val="clear" w:color="auto" w:fill="auto"/>
          </w:tcPr>
          <w:p w:rsidR="002C2F20" w:rsidRPr="008863C1" w:rsidRDefault="002C2F20" w:rsidP="00647418">
            <w:pPr>
              <w:rPr>
                <w:rFonts w:ascii="TH SarabunPSK" w:hAnsi="TH SarabunPSK" w:cs="TH SarabunPSK"/>
                <w:cs/>
              </w:rPr>
            </w:pPr>
            <w:r w:rsidRPr="008863C1">
              <w:rPr>
                <w:rFonts w:ascii="TH SarabunPSK" w:hAnsi="TH SarabunPSK" w:cs="TH SarabunPSK"/>
              </w:rPr>
              <w:t xml:space="preserve">R&amp;D Supervisor </w:t>
            </w:r>
            <w:r w:rsidRPr="008863C1">
              <w:rPr>
                <w:rFonts w:ascii="TH SarabunPSK" w:hAnsi="TH SarabunPSK" w:cs="TH SarabunPSK"/>
                <w:cs/>
              </w:rPr>
              <w:t>บริษัทไบโอแลป จำกัด</w:t>
            </w:r>
          </w:p>
        </w:tc>
        <w:tc>
          <w:tcPr>
            <w:tcW w:w="1904" w:type="dxa"/>
            <w:shd w:val="clear" w:color="auto" w:fill="auto"/>
          </w:tcPr>
          <w:p w:rsidR="002C2F20" w:rsidRPr="008863C1" w:rsidRDefault="002C2F20" w:rsidP="008863C1">
            <w:pPr>
              <w:jc w:val="center"/>
              <w:rPr>
                <w:rFonts w:ascii="TH SarabunPSK" w:hAnsi="TH SarabunPSK" w:cs="TH SarabunPSK"/>
              </w:rPr>
            </w:pPr>
            <w:r w:rsidRPr="008863C1">
              <w:rPr>
                <w:rFonts w:ascii="TH SarabunPSK" w:hAnsi="TH SarabunPSK" w:cs="TH SarabunPSK"/>
                <w:cs/>
              </w:rPr>
              <w:t>2548</w:t>
            </w:r>
          </w:p>
        </w:tc>
      </w:tr>
      <w:tr w:rsidR="002C2F20" w:rsidRPr="0018260F" w:rsidTr="008863C1">
        <w:tc>
          <w:tcPr>
            <w:tcW w:w="7338" w:type="dxa"/>
            <w:shd w:val="clear" w:color="auto" w:fill="auto"/>
          </w:tcPr>
          <w:p w:rsidR="002C2F20" w:rsidRPr="008863C1" w:rsidRDefault="002C2F20" w:rsidP="00647418">
            <w:pPr>
              <w:rPr>
                <w:rFonts w:ascii="TH SarabunPSK" w:hAnsi="TH SarabunPSK" w:cs="TH SarabunPSK"/>
                <w:cs/>
              </w:rPr>
            </w:pPr>
            <w:r w:rsidRPr="008863C1">
              <w:rPr>
                <w:rFonts w:ascii="TH SarabunPSK" w:hAnsi="TH SarabunPSK" w:cs="TH SarabunPSK"/>
                <w:cs/>
              </w:rPr>
              <w:t>เภสัชกร ศูนย์วิทยาศาสตร์การแพทย์ สงขลา</w:t>
            </w:r>
          </w:p>
        </w:tc>
        <w:tc>
          <w:tcPr>
            <w:tcW w:w="1904" w:type="dxa"/>
            <w:shd w:val="clear" w:color="auto" w:fill="auto"/>
          </w:tcPr>
          <w:p w:rsidR="002C2F20" w:rsidRPr="008863C1" w:rsidRDefault="002C2F20" w:rsidP="008863C1">
            <w:pPr>
              <w:jc w:val="center"/>
              <w:rPr>
                <w:rFonts w:ascii="TH SarabunPSK" w:hAnsi="TH SarabunPSK" w:cs="TH SarabunPSK"/>
              </w:rPr>
            </w:pPr>
            <w:r w:rsidRPr="008863C1">
              <w:rPr>
                <w:rFonts w:ascii="TH SarabunPSK" w:hAnsi="TH SarabunPSK" w:cs="TH SarabunPSK"/>
                <w:cs/>
              </w:rPr>
              <w:t>2546</w:t>
            </w:r>
          </w:p>
        </w:tc>
      </w:tr>
    </w:tbl>
    <w:p w:rsidR="002C2F20" w:rsidRPr="0018260F" w:rsidRDefault="002C2F20" w:rsidP="002C2F20">
      <w:pPr>
        <w:rPr>
          <w:rFonts w:ascii="TH SarabunPSK" w:hAnsi="TH SarabunPSK" w:cs="TH SarabunPSK"/>
        </w:rPr>
      </w:pPr>
    </w:p>
    <w:p w:rsidR="002C2F20" w:rsidRPr="0018260F" w:rsidRDefault="002C2F20" w:rsidP="002C2F20">
      <w:pPr>
        <w:rPr>
          <w:rFonts w:ascii="TH SarabunPSK" w:hAnsi="TH SarabunPSK" w:cs="TH SarabunPSK"/>
          <w:b/>
          <w:bCs/>
        </w:rPr>
      </w:pPr>
      <w:r w:rsidRPr="0018260F">
        <w:rPr>
          <w:rFonts w:ascii="TH SarabunPSK" w:hAnsi="TH SarabunPSK" w:cs="TH SarabunPSK" w:hint="cs"/>
          <w:b/>
          <w:bCs/>
          <w:cs/>
        </w:rPr>
        <w:t xml:space="preserve">3. </w:t>
      </w:r>
      <w:r w:rsidRPr="0018260F">
        <w:rPr>
          <w:rFonts w:ascii="TH SarabunPSK" w:hAnsi="TH SarabunPSK" w:cs="TH SarabunPSK"/>
          <w:b/>
          <w:bCs/>
          <w:cs/>
        </w:rPr>
        <w:t>ความเชี่ยวชาญ</w:t>
      </w:r>
    </w:p>
    <w:p w:rsidR="002C2F20" w:rsidRPr="0018260F" w:rsidRDefault="002C2F20" w:rsidP="002C2F20">
      <w:pPr>
        <w:ind w:left="720"/>
        <w:rPr>
          <w:rFonts w:ascii="TH SarabunPSK" w:hAnsi="TH SarabunPSK" w:cs="TH SarabunPSK"/>
        </w:rPr>
      </w:pPr>
      <w:r w:rsidRPr="0018260F">
        <w:rPr>
          <w:rFonts w:ascii="TH SarabunPSK" w:hAnsi="TH SarabunPSK" w:cs="TH SarabunPSK"/>
        </w:rPr>
        <w:t>1</w:t>
      </w:r>
      <w:r w:rsidRPr="0018260F">
        <w:rPr>
          <w:rFonts w:ascii="TH SarabunPSK" w:hAnsi="TH SarabunPSK" w:cs="TH SarabunPSK"/>
          <w:cs/>
        </w:rPr>
        <w:t xml:space="preserve">)   </w:t>
      </w:r>
      <w:r w:rsidRPr="0018260F">
        <w:rPr>
          <w:rFonts w:ascii="TH SarabunPSK" w:hAnsi="TH SarabunPSK" w:cs="TH SarabunPSK"/>
        </w:rPr>
        <w:t>Pharmaceutical Aerosol</w:t>
      </w:r>
    </w:p>
    <w:p w:rsidR="002C2F20" w:rsidRPr="0018260F" w:rsidRDefault="002C2F20" w:rsidP="002C2F20">
      <w:pPr>
        <w:ind w:left="720"/>
        <w:rPr>
          <w:rFonts w:ascii="TH SarabunPSK" w:hAnsi="TH SarabunPSK" w:cs="TH SarabunPSK"/>
        </w:rPr>
      </w:pPr>
      <w:r w:rsidRPr="0018260F">
        <w:rPr>
          <w:rFonts w:ascii="TH SarabunPSK" w:hAnsi="TH SarabunPSK" w:cs="TH SarabunPSK"/>
        </w:rPr>
        <w:t>2</w:t>
      </w:r>
      <w:r w:rsidRPr="0018260F">
        <w:rPr>
          <w:rFonts w:ascii="TH SarabunPSK" w:hAnsi="TH SarabunPSK" w:cs="TH SarabunPSK"/>
          <w:cs/>
        </w:rPr>
        <w:t xml:space="preserve">)   </w:t>
      </w:r>
      <w:r w:rsidRPr="0018260F">
        <w:rPr>
          <w:rFonts w:ascii="TH SarabunPSK" w:hAnsi="TH SarabunPSK" w:cs="TH SarabunPSK"/>
        </w:rPr>
        <w:t>Pharmaceutical Technology</w:t>
      </w:r>
    </w:p>
    <w:p w:rsidR="002C2F20" w:rsidRPr="0018260F" w:rsidRDefault="002C2F20" w:rsidP="002C2F20">
      <w:pPr>
        <w:pStyle w:val="ListParagraph"/>
        <w:numPr>
          <w:ilvl w:val="0"/>
          <w:numId w:val="65"/>
        </w:numPr>
        <w:rPr>
          <w:rFonts w:ascii="TH SarabunPSK" w:hAnsi="TH SarabunPSK" w:cs="TH SarabunPSK"/>
          <w:szCs w:val="32"/>
        </w:rPr>
      </w:pPr>
      <w:r w:rsidRPr="0018260F">
        <w:rPr>
          <w:rFonts w:ascii="TH SarabunPSK" w:hAnsi="TH SarabunPSK" w:cs="TH SarabunPSK"/>
          <w:szCs w:val="32"/>
        </w:rPr>
        <w:t>Drug Delivery System</w:t>
      </w:r>
    </w:p>
    <w:p w:rsidR="002C2F20" w:rsidRPr="0018260F" w:rsidRDefault="002C2F20" w:rsidP="002C2F20">
      <w:pPr>
        <w:pStyle w:val="ListParagraph"/>
        <w:numPr>
          <w:ilvl w:val="0"/>
          <w:numId w:val="65"/>
        </w:numPr>
        <w:rPr>
          <w:rFonts w:ascii="TH SarabunPSK" w:hAnsi="TH SarabunPSK" w:cs="TH SarabunPSK"/>
          <w:szCs w:val="32"/>
        </w:rPr>
      </w:pPr>
      <w:r w:rsidRPr="0018260F">
        <w:rPr>
          <w:rFonts w:ascii="TH SarabunPSK" w:hAnsi="TH SarabunPSK" w:cs="TH SarabunPSK"/>
          <w:szCs w:val="32"/>
        </w:rPr>
        <w:t>Industrial Pharmacy and Physical Pharmacy</w:t>
      </w:r>
    </w:p>
    <w:p w:rsidR="002C2F20" w:rsidRPr="0018260F" w:rsidRDefault="002C2F20" w:rsidP="002C2F20">
      <w:pPr>
        <w:rPr>
          <w:rFonts w:ascii="TH SarabunPSK" w:hAnsi="TH SarabunPSK" w:cs="TH SarabunPSK"/>
        </w:rPr>
      </w:pPr>
    </w:p>
    <w:p w:rsidR="002C2F20" w:rsidRPr="0018260F" w:rsidRDefault="002C2F20" w:rsidP="002C2F20">
      <w:pPr>
        <w:rPr>
          <w:rFonts w:ascii="TH SarabunPSK" w:hAnsi="TH SarabunPSK" w:cs="TH SarabunPSK"/>
          <w:b/>
          <w:bCs/>
        </w:rPr>
      </w:pPr>
      <w:r w:rsidRPr="0018260F">
        <w:rPr>
          <w:rFonts w:ascii="TH SarabunPSK" w:hAnsi="TH SarabunPSK" w:cs="TH SarabunPSK" w:hint="cs"/>
          <w:b/>
          <w:bCs/>
          <w:cs/>
        </w:rPr>
        <w:t xml:space="preserve">4. </w:t>
      </w:r>
      <w:r w:rsidRPr="0018260F">
        <w:rPr>
          <w:rFonts w:ascii="TH SarabunPSK" w:hAnsi="TH SarabunPSK" w:cs="TH SarabunPSK"/>
          <w:b/>
          <w:bCs/>
          <w:cs/>
        </w:rPr>
        <w:t>ประสบการณ์การสอน</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350"/>
        <w:gridCol w:w="1843"/>
        <w:gridCol w:w="2835"/>
        <w:gridCol w:w="1593"/>
      </w:tblGrid>
      <w:tr w:rsidR="002C2F20" w:rsidRPr="0018260F" w:rsidTr="008863C1">
        <w:trPr>
          <w:tblHeader/>
        </w:trPr>
        <w:tc>
          <w:tcPr>
            <w:tcW w:w="2302" w:type="dxa"/>
            <w:shd w:val="clear" w:color="auto" w:fill="auto"/>
          </w:tcPr>
          <w:p w:rsidR="002C2F20" w:rsidRPr="008863C1" w:rsidRDefault="002C2F20" w:rsidP="008863C1">
            <w:pPr>
              <w:jc w:val="center"/>
              <w:rPr>
                <w:rFonts w:ascii="TH SarabunPSK" w:hAnsi="TH SarabunPSK" w:cs="TH SarabunPSK"/>
                <w:b/>
                <w:bCs/>
              </w:rPr>
            </w:pPr>
            <w:r w:rsidRPr="008863C1">
              <w:rPr>
                <w:rFonts w:ascii="TH SarabunPSK" w:hAnsi="TH SarabunPSK" w:cs="TH SarabunPSK"/>
                <w:b/>
                <w:bCs/>
                <w:cs/>
              </w:rPr>
              <w:t>ชื่อสถาบันการศึกษา</w:t>
            </w:r>
          </w:p>
        </w:tc>
        <w:tc>
          <w:tcPr>
            <w:tcW w:w="1350" w:type="dxa"/>
            <w:shd w:val="clear" w:color="auto" w:fill="auto"/>
          </w:tcPr>
          <w:p w:rsidR="002C2F20" w:rsidRPr="008863C1" w:rsidRDefault="002C2F20" w:rsidP="008863C1">
            <w:pPr>
              <w:jc w:val="center"/>
              <w:rPr>
                <w:rFonts w:ascii="TH SarabunPSK" w:hAnsi="TH SarabunPSK" w:cs="TH SarabunPSK"/>
                <w:b/>
                <w:bCs/>
              </w:rPr>
            </w:pPr>
            <w:r w:rsidRPr="008863C1">
              <w:rPr>
                <w:rFonts w:ascii="TH SarabunPSK" w:eastAsia="TH SarabunPSK" w:hAnsi="TH SarabunPSK" w:cs="TH SarabunPSK"/>
                <w:b/>
                <w:bCs/>
                <w:cs/>
              </w:rPr>
              <w:t>สำนักวิชา</w:t>
            </w:r>
          </w:p>
        </w:tc>
        <w:tc>
          <w:tcPr>
            <w:tcW w:w="1843" w:type="dxa"/>
            <w:shd w:val="clear" w:color="auto" w:fill="auto"/>
          </w:tcPr>
          <w:p w:rsidR="002C2F20" w:rsidRPr="008863C1" w:rsidRDefault="002C2F20" w:rsidP="008863C1">
            <w:pPr>
              <w:jc w:val="center"/>
              <w:rPr>
                <w:rFonts w:ascii="TH SarabunPSK" w:hAnsi="TH SarabunPSK" w:cs="TH SarabunPSK"/>
                <w:b/>
                <w:bCs/>
              </w:rPr>
            </w:pPr>
            <w:r w:rsidRPr="008863C1">
              <w:rPr>
                <w:rFonts w:ascii="TH SarabunPSK" w:eastAsia="TH SarabunPSK" w:hAnsi="TH SarabunPSK" w:cs="TH SarabunPSK"/>
                <w:b/>
                <w:bCs/>
                <w:cs/>
              </w:rPr>
              <w:t>สาขาวิชา/หลักสูตร</w:t>
            </w:r>
          </w:p>
        </w:tc>
        <w:tc>
          <w:tcPr>
            <w:tcW w:w="2835" w:type="dxa"/>
            <w:shd w:val="clear" w:color="auto" w:fill="auto"/>
          </w:tcPr>
          <w:p w:rsidR="002C2F20" w:rsidRPr="008863C1" w:rsidRDefault="002C2F20" w:rsidP="008863C1">
            <w:pPr>
              <w:jc w:val="center"/>
              <w:rPr>
                <w:rFonts w:ascii="TH SarabunPSK" w:hAnsi="TH SarabunPSK" w:cs="TH SarabunPSK"/>
                <w:b/>
                <w:bCs/>
              </w:rPr>
            </w:pPr>
            <w:r w:rsidRPr="008863C1">
              <w:rPr>
                <w:rFonts w:ascii="TH SarabunPSK" w:hAnsi="TH SarabunPSK" w:cs="TH SarabunPSK"/>
                <w:b/>
                <w:bCs/>
                <w:cs/>
              </w:rPr>
              <w:t>ชื่อรายวิชา</w:t>
            </w:r>
          </w:p>
        </w:tc>
        <w:tc>
          <w:tcPr>
            <w:tcW w:w="1593" w:type="dxa"/>
            <w:shd w:val="clear" w:color="auto" w:fill="auto"/>
          </w:tcPr>
          <w:p w:rsidR="002C2F20" w:rsidRPr="008863C1" w:rsidRDefault="002C2F20" w:rsidP="008863C1">
            <w:pPr>
              <w:jc w:val="center"/>
              <w:rPr>
                <w:rFonts w:ascii="TH SarabunPSK" w:hAnsi="TH SarabunPSK" w:cs="TH SarabunPSK"/>
                <w:b/>
                <w:bCs/>
              </w:rPr>
            </w:pPr>
            <w:r w:rsidRPr="008863C1">
              <w:rPr>
                <w:rFonts w:ascii="TH SarabunPSK" w:hAnsi="TH SarabunPSK" w:cs="TH SarabunPSK"/>
                <w:b/>
                <w:bCs/>
                <w:cs/>
              </w:rPr>
              <w:t>ปี พ.ศ.</w:t>
            </w:r>
          </w:p>
        </w:tc>
      </w:tr>
      <w:tr w:rsidR="002C2F20" w:rsidRPr="0018260F" w:rsidTr="008863C1">
        <w:tc>
          <w:tcPr>
            <w:tcW w:w="2302" w:type="dxa"/>
            <w:vMerge w:val="restart"/>
            <w:shd w:val="clear" w:color="auto" w:fill="auto"/>
          </w:tcPr>
          <w:p w:rsidR="002C2F20" w:rsidRPr="008863C1" w:rsidRDefault="002C2F20" w:rsidP="008863C1">
            <w:pPr>
              <w:jc w:val="center"/>
              <w:rPr>
                <w:rFonts w:ascii="TH SarabunPSK" w:hAnsi="TH SarabunPSK" w:cs="TH SarabunPSK"/>
              </w:rPr>
            </w:pPr>
            <w:r w:rsidRPr="008863C1">
              <w:rPr>
                <w:rFonts w:ascii="TH SarabunPSK" w:hAnsi="TH SarabunPSK" w:cs="TH SarabunPSK"/>
                <w:cs/>
              </w:rPr>
              <w:t>มหาวิทยาลัยวลัยลักษณ์</w:t>
            </w:r>
          </w:p>
        </w:tc>
        <w:tc>
          <w:tcPr>
            <w:tcW w:w="1350" w:type="dxa"/>
            <w:vMerge w:val="restart"/>
            <w:shd w:val="clear" w:color="auto" w:fill="auto"/>
          </w:tcPr>
          <w:p w:rsidR="002C2F20" w:rsidRPr="008863C1" w:rsidRDefault="002C2F20" w:rsidP="008863C1">
            <w:pPr>
              <w:jc w:val="center"/>
              <w:rPr>
                <w:rFonts w:ascii="TH SarabunPSK" w:hAnsi="TH SarabunPSK" w:cs="TH SarabunPSK"/>
              </w:rPr>
            </w:pPr>
            <w:r w:rsidRPr="008863C1">
              <w:rPr>
                <w:rFonts w:ascii="TH SarabunPSK" w:hAnsi="TH SarabunPSK" w:cs="TH SarabunPSK"/>
                <w:cs/>
              </w:rPr>
              <w:t>เภสัชศาสตร์</w:t>
            </w:r>
          </w:p>
        </w:tc>
        <w:tc>
          <w:tcPr>
            <w:tcW w:w="1843" w:type="dxa"/>
            <w:vMerge w:val="restart"/>
            <w:shd w:val="clear" w:color="auto" w:fill="auto"/>
          </w:tcPr>
          <w:p w:rsidR="002C2F20" w:rsidRPr="008863C1" w:rsidRDefault="002C2F20" w:rsidP="00647418">
            <w:pPr>
              <w:rPr>
                <w:rFonts w:ascii="TH SarabunPSK" w:hAnsi="TH SarabunPSK" w:cs="TH SarabunPSK"/>
              </w:rPr>
            </w:pPr>
            <w:r w:rsidRPr="008863C1">
              <w:rPr>
                <w:rFonts w:ascii="TH SarabunPSK" w:eastAsia="Calibri" w:hAnsi="TH SarabunPSK" w:cs="TH SarabunPSK"/>
                <w:cs/>
              </w:rPr>
              <w:t xml:space="preserve">วิทยาการด้านยาและเครื่องสำอาง/ วิทยาศาสตรมหาบัณฑิต </w:t>
            </w:r>
          </w:p>
        </w:tc>
        <w:tc>
          <w:tcPr>
            <w:tcW w:w="2835" w:type="dxa"/>
            <w:shd w:val="clear" w:color="auto" w:fill="auto"/>
          </w:tcPr>
          <w:p w:rsidR="002C2F20" w:rsidRPr="008863C1" w:rsidRDefault="002C2F20" w:rsidP="00647418">
            <w:pPr>
              <w:rPr>
                <w:rFonts w:ascii="TH SarabunPSK" w:hAnsi="TH SarabunPSK" w:cs="TH SarabunPSK"/>
                <w:cs/>
              </w:rPr>
            </w:pPr>
            <w:r w:rsidRPr="008863C1">
              <w:rPr>
                <w:rFonts w:ascii="TH SarabunPSK" w:hAnsi="TH SarabunPSK" w:cs="TH SarabunPSK"/>
              </w:rPr>
              <w:t>PMS</w:t>
            </w:r>
            <w:r w:rsidRPr="008863C1">
              <w:rPr>
                <w:rFonts w:ascii="TH SarabunPSK" w:hAnsi="TH SarabunPSK" w:cs="TH SarabunPSK"/>
                <w:cs/>
              </w:rPr>
              <w:t>-</w:t>
            </w:r>
            <w:r w:rsidRPr="008863C1">
              <w:rPr>
                <w:rFonts w:ascii="TH SarabunPSK" w:hAnsi="TH SarabunPSK" w:cs="TH SarabunPSK"/>
              </w:rPr>
              <w:t xml:space="preserve">601 </w:t>
            </w:r>
            <w:r w:rsidRPr="008863C1">
              <w:rPr>
                <w:rFonts w:ascii="TH SarabunPSK" w:hAnsi="TH SarabunPSK" w:cs="TH SarabunPSK"/>
                <w:cs/>
              </w:rPr>
              <w:t>ทฤษฎีและหลักการพัฒนาของยาและเครื่องสำอาง</w:t>
            </w:r>
          </w:p>
        </w:tc>
        <w:tc>
          <w:tcPr>
            <w:tcW w:w="1593" w:type="dxa"/>
            <w:shd w:val="clear" w:color="auto" w:fill="auto"/>
          </w:tcPr>
          <w:p w:rsidR="002C2F20" w:rsidRPr="008863C1" w:rsidRDefault="002C2F20" w:rsidP="008863C1">
            <w:pPr>
              <w:jc w:val="center"/>
              <w:rPr>
                <w:rFonts w:ascii="TH SarabunPSK" w:hAnsi="TH SarabunPSK" w:cs="TH SarabunPSK"/>
                <w:cs/>
              </w:rPr>
            </w:pPr>
            <w:r w:rsidRPr="008863C1">
              <w:rPr>
                <w:rFonts w:ascii="TH SarabunPSK" w:hAnsi="TH SarabunPSK" w:cs="TH SarabunPSK"/>
                <w:cs/>
              </w:rPr>
              <w:t>2558</w:t>
            </w:r>
            <w:r w:rsidRPr="008863C1">
              <w:rPr>
                <w:rFonts w:ascii="TH SarabunPSK" w:hAnsi="TH SarabunPSK" w:cs="TH SarabunPSK" w:hint="cs"/>
                <w:cs/>
              </w:rPr>
              <w:t xml:space="preserve"> - 2560</w:t>
            </w:r>
          </w:p>
        </w:tc>
      </w:tr>
      <w:tr w:rsidR="002C2F20" w:rsidRPr="0018260F" w:rsidTr="008863C1">
        <w:tc>
          <w:tcPr>
            <w:tcW w:w="2302" w:type="dxa"/>
            <w:vMerge/>
            <w:shd w:val="clear" w:color="auto" w:fill="auto"/>
          </w:tcPr>
          <w:p w:rsidR="002C2F20" w:rsidRPr="008863C1" w:rsidRDefault="002C2F20" w:rsidP="008863C1">
            <w:pPr>
              <w:jc w:val="center"/>
              <w:rPr>
                <w:rFonts w:ascii="TH SarabunPSK" w:hAnsi="TH SarabunPSK" w:cs="TH SarabunPSK"/>
                <w:cs/>
              </w:rPr>
            </w:pPr>
          </w:p>
        </w:tc>
        <w:tc>
          <w:tcPr>
            <w:tcW w:w="1350" w:type="dxa"/>
            <w:vMerge/>
            <w:shd w:val="clear" w:color="auto" w:fill="auto"/>
          </w:tcPr>
          <w:p w:rsidR="002C2F20" w:rsidRPr="008863C1" w:rsidRDefault="002C2F20" w:rsidP="008863C1">
            <w:pPr>
              <w:jc w:val="center"/>
              <w:rPr>
                <w:rFonts w:ascii="TH SarabunPSK" w:hAnsi="TH SarabunPSK" w:cs="TH SarabunPSK"/>
                <w:cs/>
              </w:rPr>
            </w:pPr>
          </w:p>
        </w:tc>
        <w:tc>
          <w:tcPr>
            <w:tcW w:w="1843" w:type="dxa"/>
            <w:vMerge/>
            <w:shd w:val="clear" w:color="auto" w:fill="auto"/>
          </w:tcPr>
          <w:p w:rsidR="002C2F20" w:rsidRPr="008863C1" w:rsidRDefault="002C2F20" w:rsidP="008863C1">
            <w:pPr>
              <w:jc w:val="center"/>
              <w:rPr>
                <w:rFonts w:ascii="TH SarabunPSK" w:eastAsia="Calibri" w:hAnsi="TH SarabunPSK" w:cs="TH SarabunPSK"/>
                <w:cs/>
              </w:rPr>
            </w:pPr>
          </w:p>
        </w:tc>
        <w:tc>
          <w:tcPr>
            <w:tcW w:w="2835" w:type="dxa"/>
            <w:shd w:val="clear" w:color="auto" w:fill="auto"/>
          </w:tcPr>
          <w:p w:rsidR="002C2F20" w:rsidRPr="008863C1" w:rsidRDefault="002C2F20" w:rsidP="00647418">
            <w:pPr>
              <w:rPr>
                <w:rFonts w:ascii="TH SarabunPSK" w:hAnsi="TH SarabunPSK" w:cs="TH SarabunPSK"/>
              </w:rPr>
            </w:pPr>
            <w:r w:rsidRPr="008863C1">
              <w:rPr>
                <w:rFonts w:ascii="TH SarabunPSK" w:hAnsi="TH SarabunPSK" w:cs="TH SarabunPSK"/>
              </w:rPr>
              <w:t>PMS</w:t>
            </w:r>
            <w:r w:rsidRPr="008863C1">
              <w:rPr>
                <w:rFonts w:ascii="TH SarabunPSK" w:hAnsi="TH SarabunPSK" w:cs="TH SarabunPSK"/>
                <w:cs/>
              </w:rPr>
              <w:t>-</w:t>
            </w:r>
            <w:r w:rsidRPr="008863C1">
              <w:rPr>
                <w:rFonts w:ascii="TH SarabunPSK" w:hAnsi="TH SarabunPSK" w:cs="TH SarabunPSK"/>
              </w:rPr>
              <w:t xml:space="preserve">602 </w:t>
            </w:r>
            <w:r w:rsidRPr="008863C1">
              <w:rPr>
                <w:rFonts w:ascii="TH SarabunPSK" w:hAnsi="TH SarabunPSK" w:cs="TH SarabunPSK"/>
                <w:cs/>
              </w:rPr>
              <w:t>ระเบียบวิธีวิจัยทางยาและเครื่องสำอาง</w:t>
            </w:r>
          </w:p>
        </w:tc>
        <w:tc>
          <w:tcPr>
            <w:tcW w:w="1593" w:type="dxa"/>
            <w:shd w:val="clear" w:color="auto" w:fill="auto"/>
          </w:tcPr>
          <w:p w:rsidR="002C2F20" w:rsidRPr="008863C1" w:rsidRDefault="002C2F20" w:rsidP="008863C1">
            <w:pPr>
              <w:jc w:val="center"/>
              <w:rPr>
                <w:rFonts w:ascii="TH SarabunPSK" w:hAnsi="TH SarabunPSK" w:cs="TH SarabunPSK"/>
              </w:rPr>
            </w:pPr>
            <w:r w:rsidRPr="008863C1">
              <w:rPr>
                <w:rFonts w:ascii="TH SarabunPSK" w:hAnsi="TH SarabunPSK" w:cs="TH SarabunPSK"/>
                <w:cs/>
              </w:rPr>
              <w:t>2558</w:t>
            </w:r>
            <w:r w:rsidRPr="008863C1">
              <w:rPr>
                <w:rFonts w:ascii="TH SarabunPSK" w:hAnsi="TH SarabunPSK" w:cs="TH SarabunPSK" w:hint="cs"/>
                <w:cs/>
              </w:rPr>
              <w:t xml:space="preserve"> - 2560</w:t>
            </w:r>
          </w:p>
        </w:tc>
      </w:tr>
      <w:tr w:rsidR="002C2F20" w:rsidRPr="0018260F" w:rsidTr="008863C1">
        <w:tc>
          <w:tcPr>
            <w:tcW w:w="2302" w:type="dxa"/>
            <w:vMerge/>
            <w:shd w:val="clear" w:color="auto" w:fill="auto"/>
          </w:tcPr>
          <w:p w:rsidR="002C2F20" w:rsidRPr="008863C1" w:rsidRDefault="002C2F20" w:rsidP="008863C1">
            <w:pPr>
              <w:jc w:val="center"/>
              <w:rPr>
                <w:rFonts w:ascii="TH SarabunPSK" w:hAnsi="TH SarabunPSK" w:cs="TH SarabunPSK"/>
                <w:cs/>
              </w:rPr>
            </w:pPr>
          </w:p>
        </w:tc>
        <w:tc>
          <w:tcPr>
            <w:tcW w:w="1350" w:type="dxa"/>
            <w:vMerge/>
            <w:shd w:val="clear" w:color="auto" w:fill="auto"/>
          </w:tcPr>
          <w:p w:rsidR="002C2F20" w:rsidRPr="008863C1" w:rsidRDefault="002C2F20" w:rsidP="008863C1">
            <w:pPr>
              <w:jc w:val="center"/>
              <w:rPr>
                <w:rFonts w:ascii="TH SarabunPSK" w:hAnsi="TH SarabunPSK" w:cs="TH SarabunPSK"/>
                <w:cs/>
              </w:rPr>
            </w:pPr>
          </w:p>
        </w:tc>
        <w:tc>
          <w:tcPr>
            <w:tcW w:w="1843" w:type="dxa"/>
            <w:vMerge/>
            <w:shd w:val="clear" w:color="auto" w:fill="auto"/>
          </w:tcPr>
          <w:p w:rsidR="002C2F20" w:rsidRPr="008863C1" w:rsidRDefault="002C2F20" w:rsidP="008863C1">
            <w:pPr>
              <w:jc w:val="center"/>
              <w:rPr>
                <w:rFonts w:ascii="TH SarabunPSK" w:eastAsia="Calibri" w:hAnsi="TH SarabunPSK" w:cs="TH SarabunPSK"/>
                <w:cs/>
              </w:rPr>
            </w:pPr>
          </w:p>
        </w:tc>
        <w:tc>
          <w:tcPr>
            <w:tcW w:w="2835" w:type="dxa"/>
            <w:shd w:val="clear" w:color="auto" w:fill="auto"/>
          </w:tcPr>
          <w:p w:rsidR="002C2F20" w:rsidRPr="008863C1" w:rsidRDefault="002C2F20" w:rsidP="00647418">
            <w:pPr>
              <w:rPr>
                <w:rFonts w:ascii="TH SarabunPSK" w:hAnsi="TH SarabunPSK" w:cs="TH SarabunPSK"/>
              </w:rPr>
            </w:pPr>
            <w:r w:rsidRPr="008863C1">
              <w:rPr>
                <w:rFonts w:ascii="TH SarabunPSK" w:hAnsi="TH SarabunPSK" w:cs="TH SarabunPSK"/>
              </w:rPr>
              <w:t>PMS</w:t>
            </w:r>
            <w:r w:rsidRPr="008863C1">
              <w:rPr>
                <w:rFonts w:ascii="TH SarabunPSK" w:hAnsi="TH SarabunPSK" w:cs="TH SarabunPSK"/>
                <w:cs/>
              </w:rPr>
              <w:t>-</w:t>
            </w:r>
            <w:r w:rsidRPr="008863C1">
              <w:rPr>
                <w:rFonts w:ascii="TH SarabunPSK" w:hAnsi="TH SarabunPSK" w:cs="TH SarabunPSK"/>
              </w:rPr>
              <w:t xml:space="preserve">604 </w:t>
            </w:r>
            <w:r w:rsidRPr="008863C1">
              <w:rPr>
                <w:rFonts w:ascii="TH SarabunPSK" w:hAnsi="TH SarabunPSK" w:cs="TH SarabunPSK"/>
                <w:cs/>
              </w:rPr>
              <w:t>ปัญหาพิเศษทางยาและเครื่องสำอาง</w:t>
            </w:r>
          </w:p>
        </w:tc>
        <w:tc>
          <w:tcPr>
            <w:tcW w:w="1593" w:type="dxa"/>
            <w:shd w:val="clear" w:color="auto" w:fill="auto"/>
          </w:tcPr>
          <w:p w:rsidR="002C2F20" w:rsidRPr="008863C1" w:rsidRDefault="002C2F20" w:rsidP="008863C1">
            <w:pPr>
              <w:jc w:val="center"/>
              <w:rPr>
                <w:rFonts w:ascii="TH SarabunPSK" w:hAnsi="TH SarabunPSK" w:cs="TH SarabunPSK"/>
              </w:rPr>
            </w:pPr>
            <w:r w:rsidRPr="008863C1">
              <w:rPr>
                <w:rFonts w:ascii="TH SarabunPSK" w:hAnsi="TH SarabunPSK" w:cs="TH SarabunPSK"/>
                <w:cs/>
              </w:rPr>
              <w:t>2558</w:t>
            </w:r>
            <w:r w:rsidRPr="008863C1">
              <w:rPr>
                <w:rFonts w:ascii="TH SarabunPSK" w:hAnsi="TH SarabunPSK" w:cs="TH SarabunPSK" w:hint="cs"/>
                <w:cs/>
              </w:rPr>
              <w:t xml:space="preserve"> - 2560</w:t>
            </w:r>
          </w:p>
        </w:tc>
      </w:tr>
      <w:tr w:rsidR="002C2F20" w:rsidRPr="0018260F" w:rsidTr="008863C1">
        <w:tc>
          <w:tcPr>
            <w:tcW w:w="2302" w:type="dxa"/>
            <w:vMerge/>
            <w:shd w:val="clear" w:color="auto" w:fill="auto"/>
          </w:tcPr>
          <w:p w:rsidR="002C2F20" w:rsidRPr="008863C1" w:rsidRDefault="002C2F20" w:rsidP="008863C1">
            <w:pPr>
              <w:jc w:val="center"/>
              <w:rPr>
                <w:rFonts w:ascii="TH SarabunPSK" w:hAnsi="TH SarabunPSK" w:cs="TH SarabunPSK"/>
                <w:cs/>
              </w:rPr>
            </w:pPr>
          </w:p>
        </w:tc>
        <w:tc>
          <w:tcPr>
            <w:tcW w:w="1350" w:type="dxa"/>
            <w:vMerge/>
            <w:shd w:val="clear" w:color="auto" w:fill="auto"/>
          </w:tcPr>
          <w:p w:rsidR="002C2F20" w:rsidRPr="008863C1" w:rsidRDefault="002C2F20" w:rsidP="008863C1">
            <w:pPr>
              <w:jc w:val="center"/>
              <w:rPr>
                <w:rFonts w:ascii="TH SarabunPSK" w:hAnsi="TH SarabunPSK" w:cs="TH SarabunPSK"/>
                <w:cs/>
              </w:rPr>
            </w:pPr>
          </w:p>
        </w:tc>
        <w:tc>
          <w:tcPr>
            <w:tcW w:w="1843" w:type="dxa"/>
            <w:vMerge/>
            <w:shd w:val="clear" w:color="auto" w:fill="auto"/>
          </w:tcPr>
          <w:p w:rsidR="002C2F20" w:rsidRPr="008863C1" w:rsidRDefault="002C2F20" w:rsidP="008863C1">
            <w:pPr>
              <w:jc w:val="center"/>
              <w:rPr>
                <w:rFonts w:ascii="TH SarabunPSK" w:eastAsia="Calibri" w:hAnsi="TH SarabunPSK" w:cs="TH SarabunPSK"/>
                <w:cs/>
              </w:rPr>
            </w:pPr>
          </w:p>
        </w:tc>
        <w:tc>
          <w:tcPr>
            <w:tcW w:w="2835" w:type="dxa"/>
            <w:shd w:val="clear" w:color="auto" w:fill="auto"/>
          </w:tcPr>
          <w:p w:rsidR="002C2F20" w:rsidRPr="008863C1" w:rsidRDefault="002C2F20" w:rsidP="00647418">
            <w:pPr>
              <w:rPr>
                <w:rFonts w:ascii="TH SarabunPSK" w:hAnsi="TH SarabunPSK" w:cs="TH SarabunPSK"/>
              </w:rPr>
            </w:pPr>
            <w:r w:rsidRPr="008863C1">
              <w:rPr>
                <w:rFonts w:ascii="TH SarabunPSK" w:hAnsi="TH SarabunPSK" w:cs="TH SarabunPSK"/>
              </w:rPr>
              <w:t>PMS</w:t>
            </w:r>
            <w:r w:rsidRPr="008863C1">
              <w:rPr>
                <w:rFonts w:ascii="TH SarabunPSK" w:hAnsi="TH SarabunPSK" w:cs="TH SarabunPSK"/>
                <w:cs/>
              </w:rPr>
              <w:t>-</w:t>
            </w:r>
            <w:r w:rsidRPr="008863C1">
              <w:rPr>
                <w:rFonts w:ascii="TH SarabunPSK" w:hAnsi="TH SarabunPSK" w:cs="TH SarabunPSK"/>
              </w:rPr>
              <w:t xml:space="preserve">611 </w:t>
            </w:r>
            <w:r w:rsidRPr="008863C1">
              <w:rPr>
                <w:rFonts w:ascii="TH SarabunPSK" w:hAnsi="TH SarabunPSK" w:cs="TH SarabunPSK"/>
                <w:cs/>
              </w:rPr>
              <w:t>สัมมนาทางยาและเครื่องสำอาง 1</w:t>
            </w:r>
          </w:p>
        </w:tc>
        <w:tc>
          <w:tcPr>
            <w:tcW w:w="1593" w:type="dxa"/>
            <w:shd w:val="clear" w:color="auto" w:fill="auto"/>
          </w:tcPr>
          <w:p w:rsidR="002C2F20" w:rsidRPr="008863C1" w:rsidRDefault="002C2F20" w:rsidP="008863C1">
            <w:pPr>
              <w:jc w:val="center"/>
              <w:rPr>
                <w:rFonts w:ascii="TH SarabunPSK" w:hAnsi="TH SarabunPSK" w:cs="TH SarabunPSK"/>
              </w:rPr>
            </w:pPr>
            <w:r w:rsidRPr="008863C1">
              <w:rPr>
                <w:rFonts w:ascii="TH SarabunPSK" w:hAnsi="TH SarabunPSK" w:cs="TH SarabunPSK"/>
                <w:cs/>
              </w:rPr>
              <w:t>2558</w:t>
            </w:r>
            <w:r w:rsidRPr="008863C1">
              <w:rPr>
                <w:rFonts w:ascii="TH SarabunPSK" w:hAnsi="TH SarabunPSK" w:cs="TH SarabunPSK" w:hint="cs"/>
                <w:cs/>
              </w:rPr>
              <w:t xml:space="preserve"> - 2560</w:t>
            </w:r>
          </w:p>
        </w:tc>
      </w:tr>
      <w:tr w:rsidR="002C2F20" w:rsidRPr="0018260F" w:rsidTr="008863C1">
        <w:tc>
          <w:tcPr>
            <w:tcW w:w="2302" w:type="dxa"/>
            <w:vMerge/>
            <w:shd w:val="clear" w:color="auto" w:fill="auto"/>
          </w:tcPr>
          <w:p w:rsidR="002C2F20" w:rsidRPr="008863C1" w:rsidRDefault="002C2F20" w:rsidP="008863C1">
            <w:pPr>
              <w:jc w:val="center"/>
              <w:rPr>
                <w:rFonts w:ascii="TH SarabunPSK" w:hAnsi="TH SarabunPSK" w:cs="TH SarabunPSK"/>
                <w:cs/>
              </w:rPr>
            </w:pPr>
          </w:p>
        </w:tc>
        <w:tc>
          <w:tcPr>
            <w:tcW w:w="1350" w:type="dxa"/>
            <w:vMerge/>
            <w:shd w:val="clear" w:color="auto" w:fill="auto"/>
          </w:tcPr>
          <w:p w:rsidR="002C2F20" w:rsidRPr="008863C1" w:rsidRDefault="002C2F20" w:rsidP="008863C1">
            <w:pPr>
              <w:jc w:val="center"/>
              <w:rPr>
                <w:rFonts w:ascii="TH SarabunPSK" w:hAnsi="TH SarabunPSK" w:cs="TH SarabunPSK"/>
                <w:cs/>
              </w:rPr>
            </w:pPr>
          </w:p>
        </w:tc>
        <w:tc>
          <w:tcPr>
            <w:tcW w:w="1843" w:type="dxa"/>
            <w:vMerge/>
            <w:shd w:val="clear" w:color="auto" w:fill="auto"/>
          </w:tcPr>
          <w:p w:rsidR="002C2F20" w:rsidRPr="008863C1" w:rsidRDefault="002C2F20" w:rsidP="008863C1">
            <w:pPr>
              <w:jc w:val="center"/>
              <w:rPr>
                <w:rFonts w:ascii="TH SarabunPSK" w:eastAsia="Calibri" w:hAnsi="TH SarabunPSK" w:cs="TH SarabunPSK"/>
                <w:cs/>
              </w:rPr>
            </w:pPr>
          </w:p>
        </w:tc>
        <w:tc>
          <w:tcPr>
            <w:tcW w:w="2835" w:type="dxa"/>
            <w:shd w:val="clear" w:color="auto" w:fill="auto"/>
          </w:tcPr>
          <w:p w:rsidR="002C2F20" w:rsidRPr="008863C1" w:rsidRDefault="002C2F20" w:rsidP="00647418">
            <w:pPr>
              <w:rPr>
                <w:rFonts w:ascii="TH SarabunPSK" w:hAnsi="TH SarabunPSK" w:cs="TH SarabunPSK"/>
              </w:rPr>
            </w:pPr>
            <w:r w:rsidRPr="008863C1">
              <w:rPr>
                <w:rFonts w:ascii="TH SarabunPSK" w:hAnsi="TH SarabunPSK" w:cs="TH SarabunPSK"/>
              </w:rPr>
              <w:t>PMS</w:t>
            </w:r>
            <w:r w:rsidRPr="008863C1">
              <w:rPr>
                <w:rFonts w:ascii="TH SarabunPSK" w:hAnsi="TH SarabunPSK" w:cs="TH SarabunPSK"/>
                <w:cs/>
              </w:rPr>
              <w:t>-</w:t>
            </w:r>
            <w:r w:rsidRPr="008863C1">
              <w:rPr>
                <w:rFonts w:ascii="TH SarabunPSK" w:hAnsi="TH SarabunPSK" w:cs="TH SarabunPSK"/>
              </w:rPr>
              <w:t xml:space="preserve">612 </w:t>
            </w:r>
            <w:r w:rsidRPr="008863C1">
              <w:rPr>
                <w:rFonts w:ascii="TH SarabunPSK" w:hAnsi="TH SarabunPSK" w:cs="TH SarabunPSK"/>
                <w:cs/>
              </w:rPr>
              <w:t>สัมมนาทางยาและเครื่องสำอาง 2</w:t>
            </w:r>
          </w:p>
        </w:tc>
        <w:tc>
          <w:tcPr>
            <w:tcW w:w="1593" w:type="dxa"/>
            <w:shd w:val="clear" w:color="auto" w:fill="auto"/>
          </w:tcPr>
          <w:p w:rsidR="002C2F20" w:rsidRPr="008863C1" w:rsidRDefault="002C2F20" w:rsidP="008863C1">
            <w:pPr>
              <w:jc w:val="center"/>
              <w:rPr>
                <w:rFonts w:ascii="TH SarabunPSK" w:hAnsi="TH SarabunPSK" w:cs="TH SarabunPSK"/>
              </w:rPr>
            </w:pPr>
            <w:r w:rsidRPr="008863C1">
              <w:rPr>
                <w:rFonts w:ascii="TH SarabunPSK" w:hAnsi="TH SarabunPSK" w:cs="TH SarabunPSK"/>
                <w:cs/>
              </w:rPr>
              <w:t>2558</w:t>
            </w:r>
            <w:r w:rsidRPr="008863C1">
              <w:rPr>
                <w:rFonts w:ascii="TH SarabunPSK" w:hAnsi="TH SarabunPSK" w:cs="TH SarabunPSK" w:hint="cs"/>
                <w:cs/>
              </w:rPr>
              <w:t xml:space="preserve"> -</w:t>
            </w:r>
            <w:r w:rsidRPr="008863C1">
              <w:rPr>
                <w:rFonts w:ascii="TH SarabunPSK" w:hAnsi="TH SarabunPSK" w:cs="TH SarabunPSK"/>
                <w:cs/>
              </w:rPr>
              <w:t xml:space="preserve"> </w:t>
            </w:r>
            <w:r w:rsidRPr="008863C1">
              <w:rPr>
                <w:rFonts w:ascii="TH SarabunPSK" w:hAnsi="TH SarabunPSK" w:cs="TH SarabunPSK" w:hint="cs"/>
                <w:cs/>
              </w:rPr>
              <w:t>2560</w:t>
            </w:r>
          </w:p>
        </w:tc>
      </w:tr>
      <w:tr w:rsidR="002C2F20" w:rsidRPr="0018260F" w:rsidTr="008863C1">
        <w:tc>
          <w:tcPr>
            <w:tcW w:w="2302" w:type="dxa"/>
            <w:vMerge/>
            <w:shd w:val="clear" w:color="auto" w:fill="auto"/>
          </w:tcPr>
          <w:p w:rsidR="002C2F20" w:rsidRPr="008863C1" w:rsidRDefault="002C2F20" w:rsidP="008863C1">
            <w:pPr>
              <w:jc w:val="center"/>
              <w:rPr>
                <w:rFonts w:ascii="TH SarabunPSK" w:hAnsi="TH SarabunPSK" w:cs="TH SarabunPSK"/>
                <w:cs/>
              </w:rPr>
            </w:pPr>
          </w:p>
        </w:tc>
        <w:tc>
          <w:tcPr>
            <w:tcW w:w="1350" w:type="dxa"/>
            <w:vMerge/>
            <w:shd w:val="clear" w:color="auto" w:fill="auto"/>
          </w:tcPr>
          <w:p w:rsidR="002C2F20" w:rsidRPr="008863C1" w:rsidRDefault="002C2F20" w:rsidP="008863C1">
            <w:pPr>
              <w:jc w:val="center"/>
              <w:rPr>
                <w:rFonts w:ascii="TH SarabunPSK" w:hAnsi="TH SarabunPSK" w:cs="TH SarabunPSK"/>
                <w:cs/>
              </w:rPr>
            </w:pPr>
          </w:p>
        </w:tc>
        <w:tc>
          <w:tcPr>
            <w:tcW w:w="1843" w:type="dxa"/>
            <w:vMerge/>
            <w:shd w:val="clear" w:color="auto" w:fill="auto"/>
          </w:tcPr>
          <w:p w:rsidR="002C2F20" w:rsidRPr="008863C1" w:rsidRDefault="002C2F20" w:rsidP="008863C1">
            <w:pPr>
              <w:jc w:val="center"/>
              <w:rPr>
                <w:rFonts w:ascii="TH SarabunPSK" w:eastAsia="Calibri" w:hAnsi="TH SarabunPSK" w:cs="TH SarabunPSK"/>
                <w:cs/>
              </w:rPr>
            </w:pPr>
          </w:p>
        </w:tc>
        <w:tc>
          <w:tcPr>
            <w:tcW w:w="2835" w:type="dxa"/>
            <w:shd w:val="clear" w:color="auto" w:fill="auto"/>
          </w:tcPr>
          <w:p w:rsidR="002C2F20" w:rsidRPr="008863C1" w:rsidRDefault="002C2F20" w:rsidP="00647418">
            <w:pPr>
              <w:rPr>
                <w:rFonts w:ascii="TH SarabunPSK" w:hAnsi="TH SarabunPSK" w:cs="TH SarabunPSK"/>
              </w:rPr>
            </w:pPr>
            <w:r w:rsidRPr="008863C1">
              <w:rPr>
                <w:rFonts w:ascii="TH SarabunPSK" w:hAnsi="TH SarabunPSK" w:cs="TH SarabunPSK"/>
              </w:rPr>
              <w:t>PMS</w:t>
            </w:r>
            <w:r w:rsidRPr="008863C1">
              <w:rPr>
                <w:rFonts w:ascii="TH SarabunPSK" w:hAnsi="TH SarabunPSK" w:cs="TH SarabunPSK"/>
                <w:cs/>
              </w:rPr>
              <w:t>-</w:t>
            </w:r>
            <w:r w:rsidRPr="008863C1">
              <w:rPr>
                <w:rFonts w:ascii="TH SarabunPSK" w:hAnsi="TH SarabunPSK" w:cs="TH SarabunPSK"/>
              </w:rPr>
              <w:t xml:space="preserve">623 </w:t>
            </w:r>
            <w:r w:rsidRPr="008863C1">
              <w:rPr>
                <w:rFonts w:ascii="TH SarabunPSK" w:hAnsi="TH SarabunPSK" w:cs="TH SarabunPSK"/>
                <w:cs/>
              </w:rPr>
              <w:t>ชีววัสดุศาสตร์ทางเภสัชกรรมและระบบนำส่งยา</w:t>
            </w:r>
          </w:p>
        </w:tc>
        <w:tc>
          <w:tcPr>
            <w:tcW w:w="1593" w:type="dxa"/>
            <w:shd w:val="clear" w:color="auto" w:fill="auto"/>
          </w:tcPr>
          <w:p w:rsidR="002C2F20" w:rsidRPr="008863C1" w:rsidRDefault="002C2F20" w:rsidP="008863C1">
            <w:pPr>
              <w:jc w:val="center"/>
              <w:rPr>
                <w:rFonts w:ascii="TH SarabunPSK" w:hAnsi="TH SarabunPSK" w:cs="TH SarabunPSK"/>
              </w:rPr>
            </w:pPr>
            <w:r w:rsidRPr="008863C1">
              <w:rPr>
                <w:rFonts w:ascii="TH SarabunPSK" w:hAnsi="TH SarabunPSK" w:cs="TH SarabunPSK"/>
                <w:cs/>
              </w:rPr>
              <w:t>2558</w:t>
            </w:r>
            <w:r w:rsidRPr="008863C1">
              <w:rPr>
                <w:rFonts w:ascii="TH SarabunPSK" w:hAnsi="TH SarabunPSK" w:cs="TH SarabunPSK" w:hint="cs"/>
                <w:cs/>
              </w:rPr>
              <w:t xml:space="preserve"> - 2560</w:t>
            </w:r>
          </w:p>
        </w:tc>
      </w:tr>
      <w:tr w:rsidR="002C2F20" w:rsidRPr="0018260F" w:rsidTr="008863C1">
        <w:tc>
          <w:tcPr>
            <w:tcW w:w="2302" w:type="dxa"/>
            <w:vMerge/>
            <w:shd w:val="clear" w:color="auto" w:fill="auto"/>
          </w:tcPr>
          <w:p w:rsidR="002C2F20" w:rsidRPr="008863C1" w:rsidRDefault="002C2F20" w:rsidP="008863C1">
            <w:pPr>
              <w:jc w:val="center"/>
              <w:rPr>
                <w:rFonts w:ascii="TH SarabunPSK" w:hAnsi="TH SarabunPSK" w:cs="TH SarabunPSK"/>
                <w:cs/>
              </w:rPr>
            </w:pPr>
          </w:p>
        </w:tc>
        <w:tc>
          <w:tcPr>
            <w:tcW w:w="1350" w:type="dxa"/>
            <w:vMerge/>
            <w:shd w:val="clear" w:color="auto" w:fill="auto"/>
          </w:tcPr>
          <w:p w:rsidR="002C2F20" w:rsidRPr="008863C1" w:rsidRDefault="002C2F20" w:rsidP="008863C1">
            <w:pPr>
              <w:jc w:val="center"/>
              <w:rPr>
                <w:rFonts w:ascii="TH SarabunPSK" w:hAnsi="TH SarabunPSK" w:cs="TH SarabunPSK"/>
                <w:cs/>
              </w:rPr>
            </w:pPr>
          </w:p>
        </w:tc>
        <w:tc>
          <w:tcPr>
            <w:tcW w:w="1843" w:type="dxa"/>
            <w:vMerge/>
            <w:shd w:val="clear" w:color="auto" w:fill="auto"/>
          </w:tcPr>
          <w:p w:rsidR="002C2F20" w:rsidRPr="008863C1" w:rsidRDefault="002C2F20" w:rsidP="008863C1">
            <w:pPr>
              <w:jc w:val="center"/>
              <w:rPr>
                <w:rFonts w:ascii="TH SarabunPSK" w:eastAsia="Calibri" w:hAnsi="TH SarabunPSK" w:cs="TH SarabunPSK"/>
                <w:cs/>
              </w:rPr>
            </w:pPr>
          </w:p>
        </w:tc>
        <w:tc>
          <w:tcPr>
            <w:tcW w:w="2835" w:type="dxa"/>
            <w:shd w:val="clear" w:color="auto" w:fill="auto"/>
          </w:tcPr>
          <w:p w:rsidR="002C2F20" w:rsidRPr="008863C1" w:rsidRDefault="002C2F20" w:rsidP="00647418">
            <w:pPr>
              <w:rPr>
                <w:rFonts w:ascii="TH SarabunPSK" w:hAnsi="TH SarabunPSK" w:cs="TH SarabunPSK"/>
              </w:rPr>
            </w:pPr>
            <w:r w:rsidRPr="008863C1">
              <w:rPr>
                <w:rFonts w:ascii="TH SarabunPSK" w:hAnsi="TH SarabunPSK" w:cs="TH SarabunPSK"/>
              </w:rPr>
              <w:t>PMS</w:t>
            </w:r>
            <w:r w:rsidRPr="008863C1">
              <w:rPr>
                <w:rFonts w:ascii="TH SarabunPSK" w:hAnsi="TH SarabunPSK" w:cs="TH SarabunPSK"/>
                <w:cs/>
              </w:rPr>
              <w:t>-</w:t>
            </w:r>
            <w:r w:rsidRPr="008863C1">
              <w:rPr>
                <w:rFonts w:ascii="TH SarabunPSK" w:hAnsi="TH SarabunPSK" w:cs="TH SarabunPSK"/>
              </w:rPr>
              <w:t xml:space="preserve">624 </w:t>
            </w:r>
            <w:r w:rsidRPr="008863C1">
              <w:rPr>
                <w:rFonts w:ascii="TH SarabunPSK" w:hAnsi="TH SarabunPSK" w:cs="TH SarabunPSK"/>
                <w:cs/>
              </w:rPr>
              <w:t>การพัฒนาผลิตภัณฑ์ทางเภสัชกรรมและเครื่องสำอาง</w:t>
            </w:r>
          </w:p>
        </w:tc>
        <w:tc>
          <w:tcPr>
            <w:tcW w:w="1593" w:type="dxa"/>
            <w:shd w:val="clear" w:color="auto" w:fill="auto"/>
          </w:tcPr>
          <w:p w:rsidR="002C2F20" w:rsidRPr="008863C1" w:rsidRDefault="002C2F20" w:rsidP="008863C1">
            <w:pPr>
              <w:jc w:val="center"/>
              <w:rPr>
                <w:rFonts w:ascii="TH SarabunPSK" w:hAnsi="TH SarabunPSK" w:cs="TH SarabunPSK"/>
              </w:rPr>
            </w:pPr>
            <w:r w:rsidRPr="008863C1">
              <w:rPr>
                <w:rFonts w:ascii="TH SarabunPSK" w:hAnsi="TH SarabunPSK" w:cs="TH SarabunPSK"/>
                <w:cs/>
              </w:rPr>
              <w:t>2558</w:t>
            </w:r>
            <w:r w:rsidRPr="008863C1">
              <w:rPr>
                <w:rFonts w:ascii="TH SarabunPSK" w:hAnsi="TH SarabunPSK" w:cs="TH SarabunPSK" w:hint="cs"/>
                <w:cs/>
              </w:rPr>
              <w:t xml:space="preserve"> - 2560</w:t>
            </w:r>
          </w:p>
        </w:tc>
      </w:tr>
      <w:tr w:rsidR="002C2F20" w:rsidRPr="0018260F" w:rsidTr="008863C1">
        <w:tc>
          <w:tcPr>
            <w:tcW w:w="2302" w:type="dxa"/>
            <w:vMerge/>
            <w:shd w:val="clear" w:color="auto" w:fill="auto"/>
          </w:tcPr>
          <w:p w:rsidR="002C2F20" w:rsidRPr="008863C1" w:rsidRDefault="002C2F20" w:rsidP="008863C1">
            <w:pPr>
              <w:jc w:val="center"/>
              <w:rPr>
                <w:rFonts w:ascii="TH SarabunPSK" w:hAnsi="TH SarabunPSK" w:cs="TH SarabunPSK"/>
                <w:cs/>
              </w:rPr>
            </w:pPr>
          </w:p>
        </w:tc>
        <w:tc>
          <w:tcPr>
            <w:tcW w:w="1350" w:type="dxa"/>
            <w:vMerge/>
            <w:shd w:val="clear" w:color="auto" w:fill="auto"/>
          </w:tcPr>
          <w:p w:rsidR="002C2F20" w:rsidRPr="008863C1" w:rsidRDefault="002C2F20" w:rsidP="008863C1">
            <w:pPr>
              <w:jc w:val="center"/>
              <w:rPr>
                <w:rFonts w:ascii="TH SarabunPSK" w:hAnsi="TH SarabunPSK" w:cs="TH SarabunPSK"/>
                <w:cs/>
              </w:rPr>
            </w:pPr>
          </w:p>
        </w:tc>
        <w:tc>
          <w:tcPr>
            <w:tcW w:w="1843" w:type="dxa"/>
            <w:vMerge/>
            <w:shd w:val="clear" w:color="auto" w:fill="auto"/>
          </w:tcPr>
          <w:p w:rsidR="002C2F20" w:rsidRPr="008863C1" w:rsidRDefault="002C2F20" w:rsidP="008863C1">
            <w:pPr>
              <w:jc w:val="center"/>
              <w:rPr>
                <w:rFonts w:ascii="TH SarabunPSK" w:eastAsia="Calibri" w:hAnsi="TH SarabunPSK" w:cs="TH SarabunPSK"/>
                <w:cs/>
              </w:rPr>
            </w:pPr>
          </w:p>
        </w:tc>
        <w:tc>
          <w:tcPr>
            <w:tcW w:w="2835" w:type="dxa"/>
            <w:shd w:val="clear" w:color="auto" w:fill="auto"/>
          </w:tcPr>
          <w:p w:rsidR="002C2F20" w:rsidRPr="008863C1" w:rsidRDefault="002C2F20" w:rsidP="00647418">
            <w:pPr>
              <w:rPr>
                <w:rFonts w:ascii="TH SarabunPSK" w:hAnsi="TH SarabunPSK" w:cs="TH SarabunPSK"/>
              </w:rPr>
            </w:pPr>
            <w:r w:rsidRPr="008863C1">
              <w:rPr>
                <w:rFonts w:ascii="TH SarabunPSK" w:hAnsi="TH SarabunPSK" w:cs="TH SarabunPSK"/>
              </w:rPr>
              <w:t>PMS</w:t>
            </w:r>
            <w:r w:rsidRPr="008863C1">
              <w:rPr>
                <w:rFonts w:ascii="TH SarabunPSK" w:hAnsi="TH SarabunPSK" w:cs="TH SarabunPSK"/>
                <w:cs/>
              </w:rPr>
              <w:t>-</w:t>
            </w:r>
            <w:r w:rsidRPr="008863C1">
              <w:rPr>
                <w:rFonts w:ascii="TH SarabunPSK" w:hAnsi="TH SarabunPSK" w:cs="TH SarabunPSK"/>
              </w:rPr>
              <w:t xml:space="preserve">921 </w:t>
            </w:r>
            <w:r w:rsidRPr="008863C1">
              <w:rPr>
                <w:rFonts w:ascii="TH SarabunPSK" w:hAnsi="TH SarabunPSK" w:cs="TH SarabunPSK"/>
                <w:cs/>
              </w:rPr>
              <w:t>วิทยานิพนธ์</w:t>
            </w:r>
          </w:p>
        </w:tc>
        <w:tc>
          <w:tcPr>
            <w:tcW w:w="1593" w:type="dxa"/>
            <w:shd w:val="clear" w:color="auto" w:fill="auto"/>
          </w:tcPr>
          <w:p w:rsidR="002C2F20" w:rsidRPr="008863C1" w:rsidRDefault="002C2F20" w:rsidP="008863C1">
            <w:pPr>
              <w:jc w:val="center"/>
              <w:rPr>
                <w:rFonts w:ascii="TH SarabunPSK" w:hAnsi="TH SarabunPSK" w:cs="TH SarabunPSK"/>
              </w:rPr>
            </w:pPr>
            <w:r w:rsidRPr="008863C1">
              <w:rPr>
                <w:rFonts w:ascii="TH SarabunPSK" w:hAnsi="TH SarabunPSK" w:cs="TH SarabunPSK"/>
                <w:cs/>
              </w:rPr>
              <w:t>2558</w:t>
            </w:r>
            <w:r w:rsidRPr="008863C1">
              <w:rPr>
                <w:rFonts w:ascii="TH SarabunPSK" w:hAnsi="TH SarabunPSK" w:cs="TH SarabunPSK" w:hint="cs"/>
                <w:cs/>
              </w:rPr>
              <w:t xml:space="preserve"> - 2560</w:t>
            </w:r>
          </w:p>
        </w:tc>
      </w:tr>
      <w:tr w:rsidR="002C2F20" w:rsidRPr="0018260F" w:rsidTr="008863C1">
        <w:tc>
          <w:tcPr>
            <w:tcW w:w="2302" w:type="dxa"/>
            <w:vMerge/>
            <w:shd w:val="clear" w:color="auto" w:fill="auto"/>
          </w:tcPr>
          <w:p w:rsidR="002C2F20" w:rsidRPr="008863C1" w:rsidRDefault="002C2F20" w:rsidP="008863C1">
            <w:pPr>
              <w:jc w:val="center"/>
              <w:rPr>
                <w:rFonts w:ascii="TH SarabunPSK" w:hAnsi="TH SarabunPSK" w:cs="TH SarabunPSK"/>
                <w:cs/>
              </w:rPr>
            </w:pPr>
          </w:p>
        </w:tc>
        <w:tc>
          <w:tcPr>
            <w:tcW w:w="1350" w:type="dxa"/>
            <w:vMerge/>
            <w:shd w:val="clear" w:color="auto" w:fill="auto"/>
          </w:tcPr>
          <w:p w:rsidR="002C2F20" w:rsidRPr="008863C1" w:rsidRDefault="002C2F20" w:rsidP="008863C1">
            <w:pPr>
              <w:jc w:val="center"/>
              <w:rPr>
                <w:rFonts w:ascii="TH SarabunPSK" w:hAnsi="TH SarabunPSK" w:cs="TH SarabunPSK"/>
                <w:cs/>
              </w:rPr>
            </w:pPr>
          </w:p>
        </w:tc>
        <w:tc>
          <w:tcPr>
            <w:tcW w:w="1843" w:type="dxa"/>
            <w:shd w:val="clear" w:color="auto" w:fill="auto"/>
          </w:tcPr>
          <w:p w:rsidR="002C2F20" w:rsidRPr="008863C1" w:rsidRDefault="002C2F20" w:rsidP="008863C1">
            <w:pPr>
              <w:ind w:right="-107"/>
              <w:rPr>
                <w:rFonts w:ascii="TH SarabunPSK" w:eastAsia="Calibri" w:hAnsi="TH SarabunPSK" w:cs="TH SarabunPSK"/>
                <w:cs/>
              </w:rPr>
            </w:pPr>
            <w:r w:rsidRPr="008863C1">
              <w:rPr>
                <w:rFonts w:ascii="TH SarabunPSK" w:eastAsia="Calibri" w:hAnsi="TH SarabunPSK" w:cs="TH SarabunPSK"/>
                <w:cs/>
              </w:rPr>
              <w:t>วิทยาการด้านยาและเครื่องสำอาง/ ปรัชญาดุษฎีบัณฑิต</w:t>
            </w:r>
          </w:p>
        </w:tc>
        <w:tc>
          <w:tcPr>
            <w:tcW w:w="2835" w:type="dxa"/>
            <w:shd w:val="clear" w:color="auto" w:fill="auto"/>
          </w:tcPr>
          <w:p w:rsidR="002C2F20" w:rsidRPr="008863C1" w:rsidRDefault="002C2F20" w:rsidP="00647418">
            <w:pPr>
              <w:rPr>
                <w:rFonts w:ascii="TH SarabunPSK" w:hAnsi="TH SarabunPSK" w:cs="TH SarabunPSK"/>
              </w:rPr>
            </w:pPr>
            <w:r w:rsidRPr="008863C1">
              <w:rPr>
                <w:rFonts w:ascii="TH SarabunPSK" w:eastAsia="Calibri" w:hAnsi="TH SarabunPSK" w:cs="TH SarabunPSK"/>
              </w:rPr>
              <w:t>PMS</w:t>
            </w:r>
            <w:r w:rsidRPr="008863C1">
              <w:rPr>
                <w:rFonts w:ascii="TH SarabunPSK" w:eastAsia="Calibri" w:hAnsi="TH SarabunPSK" w:cs="TH SarabunPSK"/>
                <w:cs/>
              </w:rPr>
              <w:t>-</w:t>
            </w:r>
            <w:r w:rsidRPr="008863C1">
              <w:rPr>
                <w:rFonts w:ascii="TH SarabunPSK" w:eastAsia="Calibri" w:hAnsi="TH SarabunPSK" w:cs="TH SarabunPSK"/>
              </w:rPr>
              <w:t xml:space="preserve">711 </w:t>
            </w:r>
            <w:r w:rsidRPr="008863C1">
              <w:rPr>
                <w:rFonts w:ascii="TH SarabunPSK" w:eastAsia="Calibri" w:hAnsi="TH SarabunPSK" w:cs="TH SarabunPSK"/>
                <w:cs/>
              </w:rPr>
              <w:t>สัมมนาทางยาและเครื่องสำอาง 1</w:t>
            </w:r>
          </w:p>
        </w:tc>
        <w:tc>
          <w:tcPr>
            <w:tcW w:w="1593" w:type="dxa"/>
            <w:shd w:val="clear" w:color="auto" w:fill="auto"/>
          </w:tcPr>
          <w:p w:rsidR="002C2F20" w:rsidRPr="008863C1" w:rsidRDefault="002C2F20" w:rsidP="008863C1">
            <w:pPr>
              <w:jc w:val="center"/>
              <w:rPr>
                <w:rFonts w:ascii="TH SarabunPSK" w:hAnsi="TH SarabunPSK" w:cs="TH SarabunPSK"/>
                <w:cs/>
              </w:rPr>
            </w:pPr>
            <w:r w:rsidRPr="008863C1">
              <w:rPr>
                <w:rFonts w:ascii="TH SarabunPSK" w:eastAsia="Calibri" w:hAnsi="TH SarabunPSK" w:cs="TH SarabunPSK"/>
                <w:cs/>
              </w:rPr>
              <w:t>2560</w:t>
            </w:r>
          </w:p>
        </w:tc>
      </w:tr>
    </w:tbl>
    <w:p w:rsidR="002C2F20" w:rsidRPr="0018260F" w:rsidRDefault="002C2F20" w:rsidP="002C2F20">
      <w:pPr>
        <w:rPr>
          <w:rFonts w:ascii="TH SarabunPSK" w:hAnsi="TH SarabunPSK" w:cs="TH SarabunPSK"/>
          <w:i/>
          <w:iCs/>
        </w:rPr>
      </w:pPr>
    </w:p>
    <w:p w:rsidR="002C2F20" w:rsidRPr="0018260F" w:rsidRDefault="002C2F20" w:rsidP="002C2F20">
      <w:pPr>
        <w:rPr>
          <w:rFonts w:ascii="TH SarabunPSK" w:hAnsi="TH SarabunPSK" w:cs="TH SarabunPSK"/>
          <w:b/>
          <w:bCs/>
        </w:rPr>
      </w:pPr>
      <w:r w:rsidRPr="0018260F">
        <w:rPr>
          <w:rFonts w:ascii="TH SarabunPSK" w:hAnsi="TH SarabunPSK" w:cs="TH SarabunPSK" w:hint="cs"/>
          <w:b/>
          <w:bCs/>
          <w:cs/>
        </w:rPr>
        <w:t xml:space="preserve">5. </w:t>
      </w:r>
      <w:r w:rsidRPr="0018260F">
        <w:rPr>
          <w:rFonts w:ascii="TH SarabunPSK" w:hAnsi="TH SarabunPSK" w:cs="TH SarabunPSK"/>
          <w:b/>
          <w:bCs/>
          <w:cs/>
        </w:rPr>
        <w:t xml:space="preserve">ผลงานทางวิชาการ </w:t>
      </w:r>
      <w:r w:rsidRPr="0018260F">
        <w:rPr>
          <w:rFonts w:ascii="TH SarabunPSK" w:eastAsia="TH SarabunPSK" w:hAnsi="TH SarabunPSK" w:cs="TH SarabunPSK"/>
          <w:cs/>
        </w:rPr>
        <w:t>(ที่ไม่ใช่ส่วนหนึ่งของการศึกษาเพื่อรับปริญญา)</w:t>
      </w:r>
    </w:p>
    <w:p w:rsidR="002C2F20" w:rsidRPr="0018260F" w:rsidRDefault="002C2F20" w:rsidP="002C2F20">
      <w:pPr>
        <w:ind w:left="360"/>
        <w:rPr>
          <w:rFonts w:ascii="TH SarabunPSK" w:hAnsi="TH SarabunPSK" w:cs="TH SarabunPSK"/>
          <w:b/>
          <w:bCs/>
        </w:rPr>
      </w:pPr>
      <w:r w:rsidRPr="0018260F">
        <w:rPr>
          <w:rFonts w:ascii="TH SarabunPSK" w:hAnsi="TH SarabunPSK" w:cs="TH SarabunPSK" w:hint="cs"/>
          <w:b/>
          <w:bCs/>
          <w:cs/>
        </w:rPr>
        <w:t xml:space="preserve">5.1 </w:t>
      </w:r>
      <w:r w:rsidRPr="0018260F">
        <w:rPr>
          <w:rFonts w:ascii="TH SarabunPSK" w:hAnsi="TH SarabunPSK" w:cs="TH SarabunPSK"/>
          <w:b/>
          <w:bCs/>
          <w:cs/>
        </w:rPr>
        <w:t>บทความวิจัย</w:t>
      </w:r>
    </w:p>
    <w:p w:rsidR="002C2F20" w:rsidRPr="0018260F" w:rsidRDefault="002C2F20" w:rsidP="002C2F20">
      <w:pPr>
        <w:pStyle w:val="ListParagraph"/>
        <w:numPr>
          <w:ilvl w:val="2"/>
          <w:numId w:val="89"/>
        </w:numPr>
        <w:spacing w:after="200" w:line="276" w:lineRule="auto"/>
        <w:jc w:val="both"/>
        <w:rPr>
          <w:rFonts w:ascii="TH SarabunPSK" w:hAnsi="TH SarabunPSK" w:cs="TH SarabunPSK"/>
          <w:szCs w:val="32"/>
        </w:rPr>
      </w:pPr>
      <w:r w:rsidRPr="0018260F">
        <w:rPr>
          <w:rFonts w:ascii="TH SarabunPSK" w:hAnsi="TH SarabunPSK" w:cs="TH SarabunPSK"/>
          <w:szCs w:val="32"/>
        </w:rPr>
        <w:t>Songnaka, N</w:t>
      </w:r>
      <w:r w:rsidRPr="0018260F">
        <w:rPr>
          <w:rFonts w:ascii="TH SarabunPSK" w:hAnsi="TH SarabunPSK" w:cs="TH SarabunPSK"/>
          <w:szCs w:val="32"/>
          <w:cs/>
        </w:rPr>
        <w:t xml:space="preserve">. </w:t>
      </w:r>
      <w:r w:rsidRPr="0018260F">
        <w:rPr>
          <w:rFonts w:ascii="TH SarabunPSK" w:hAnsi="TH SarabunPSK" w:cs="TH SarabunPSK"/>
          <w:szCs w:val="32"/>
        </w:rPr>
        <w:t>Sawatdee, S</w:t>
      </w:r>
      <w:r w:rsidRPr="0018260F">
        <w:rPr>
          <w:rFonts w:ascii="TH SarabunPSK" w:hAnsi="TH SarabunPSK" w:cs="TH SarabunPSK"/>
          <w:szCs w:val="32"/>
          <w:cs/>
        </w:rPr>
        <w:t>.</w:t>
      </w:r>
      <w:r w:rsidRPr="0018260F">
        <w:rPr>
          <w:rFonts w:ascii="TH SarabunPSK" w:hAnsi="TH SarabunPSK" w:cs="TH SarabunPSK"/>
          <w:szCs w:val="32"/>
        </w:rPr>
        <w:t>, &amp; Atipairin, A</w:t>
      </w:r>
      <w:r w:rsidRPr="0018260F">
        <w:rPr>
          <w:rFonts w:ascii="TH SarabunPSK" w:hAnsi="TH SarabunPSK" w:cs="TH SarabunPSK"/>
          <w:szCs w:val="32"/>
          <w:cs/>
        </w:rPr>
        <w:t>. (</w:t>
      </w:r>
      <w:r w:rsidRPr="0018260F">
        <w:rPr>
          <w:rFonts w:ascii="TH SarabunPSK" w:hAnsi="TH SarabunPSK" w:cs="TH SarabunPSK"/>
          <w:szCs w:val="32"/>
        </w:rPr>
        <w:t>2018</w:t>
      </w:r>
      <w:r w:rsidRPr="0018260F">
        <w:rPr>
          <w:rFonts w:ascii="TH SarabunPSK" w:hAnsi="TH SarabunPSK" w:cs="TH SarabunPSK"/>
          <w:szCs w:val="32"/>
          <w:cs/>
        </w:rPr>
        <w:t xml:space="preserve">). </w:t>
      </w:r>
      <w:r w:rsidRPr="0018260F">
        <w:rPr>
          <w:rFonts w:ascii="TH SarabunPSK" w:hAnsi="TH SarabunPSK" w:cs="TH SarabunPSK"/>
          <w:szCs w:val="32"/>
        </w:rPr>
        <w:t>Stability</w:t>
      </w:r>
      <w:r w:rsidRPr="0018260F">
        <w:rPr>
          <w:rFonts w:ascii="TH SarabunPSK" w:hAnsi="TH SarabunPSK" w:cs="TH SarabunPSK"/>
          <w:szCs w:val="32"/>
          <w:cs/>
        </w:rPr>
        <w:t>-</w:t>
      </w:r>
      <w:r w:rsidRPr="0018260F">
        <w:rPr>
          <w:rFonts w:ascii="TH SarabunPSK" w:hAnsi="TH SarabunPSK" w:cs="TH SarabunPSK"/>
          <w:szCs w:val="32"/>
        </w:rPr>
        <w:t>Indicating HPLC Method for Determination of Naproxen in an Extemporaneous Suspension</w:t>
      </w:r>
      <w:r w:rsidRPr="0018260F">
        <w:rPr>
          <w:rFonts w:ascii="TH SarabunPSK" w:hAnsi="TH SarabunPSK" w:cs="TH SarabunPSK"/>
          <w:szCs w:val="32"/>
          <w:cs/>
        </w:rPr>
        <w:t xml:space="preserve">. </w:t>
      </w:r>
      <w:r w:rsidRPr="0018260F">
        <w:rPr>
          <w:rFonts w:ascii="TH SarabunPSK" w:hAnsi="TH SarabunPSK" w:cs="TH SarabunPSK"/>
          <w:szCs w:val="32"/>
        </w:rPr>
        <w:t>Research Journal of Pharmacy and Technology, Accept manuscript</w:t>
      </w:r>
      <w:r w:rsidRPr="0018260F">
        <w:rPr>
          <w:rFonts w:ascii="TH SarabunPSK" w:hAnsi="TH SarabunPSK" w:cs="TH SarabunPSK"/>
          <w:szCs w:val="32"/>
          <w:cs/>
        </w:rPr>
        <w:t>.</w:t>
      </w:r>
    </w:p>
    <w:p w:rsidR="002C2F20" w:rsidRPr="0018260F" w:rsidRDefault="002C2F20" w:rsidP="002C2F20">
      <w:pPr>
        <w:pStyle w:val="ListParagraph"/>
        <w:numPr>
          <w:ilvl w:val="2"/>
          <w:numId w:val="89"/>
        </w:numPr>
        <w:spacing w:after="200" w:line="276" w:lineRule="auto"/>
        <w:jc w:val="both"/>
        <w:rPr>
          <w:rFonts w:ascii="TH SarabunPSK" w:hAnsi="TH SarabunPSK" w:cs="TH SarabunPSK"/>
          <w:szCs w:val="32"/>
        </w:rPr>
      </w:pPr>
      <w:r w:rsidRPr="0018260F">
        <w:rPr>
          <w:rFonts w:ascii="TH SarabunPSK" w:hAnsi="TH SarabunPSK" w:cs="TH SarabunPSK"/>
          <w:szCs w:val="32"/>
        </w:rPr>
        <w:t>Sawatdee, S</w:t>
      </w:r>
      <w:r w:rsidRPr="0018260F">
        <w:rPr>
          <w:rFonts w:ascii="TH SarabunPSK" w:hAnsi="TH SarabunPSK" w:cs="TH SarabunPSK"/>
          <w:szCs w:val="32"/>
          <w:cs/>
        </w:rPr>
        <w:t>.</w:t>
      </w:r>
      <w:r w:rsidRPr="0018260F">
        <w:rPr>
          <w:rFonts w:ascii="TH SarabunPSK" w:hAnsi="TH SarabunPSK" w:cs="TH SarabunPSK"/>
          <w:szCs w:val="32"/>
        </w:rPr>
        <w:t>, Atipairin, A</w:t>
      </w:r>
      <w:r w:rsidRPr="0018260F">
        <w:rPr>
          <w:rFonts w:ascii="TH SarabunPSK" w:hAnsi="TH SarabunPSK" w:cs="TH SarabunPSK"/>
          <w:szCs w:val="32"/>
          <w:cs/>
        </w:rPr>
        <w:t>.</w:t>
      </w:r>
      <w:r w:rsidRPr="0018260F">
        <w:rPr>
          <w:rFonts w:ascii="TH SarabunPSK" w:hAnsi="TH SarabunPSK" w:cs="TH SarabunPSK"/>
          <w:szCs w:val="32"/>
        </w:rPr>
        <w:t>, Sae Yoon, A</w:t>
      </w:r>
      <w:r w:rsidRPr="0018260F">
        <w:rPr>
          <w:rFonts w:ascii="TH SarabunPSK" w:hAnsi="TH SarabunPSK" w:cs="TH SarabunPSK"/>
          <w:szCs w:val="32"/>
          <w:cs/>
        </w:rPr>
        <w:t>.</w:t>
      </w:r>
      <w:r w:rsidRPr="0018260F">
        <w:rPr>
          <w:rFonts w:ascii="TH SarabunPSK" w:hAnsi="TH SarabunPSK" w:cs="TH SarabunPSK"/>
          <w:szCs w:val="32"/>
        </w:rPr>
        <w:t>, Srichana, T</w:t>
      </w:r>
      <w:r w:rsidRPr="0018260F">
        <w:rPr>
          <w:rFonts w:ascii="TH SarabunPSK" w:hAnsi="TH SarabunPSK" w:cs="TH SarabunPSK"/>
          <w:szCs w:val="32"/>
          <w:cs/>
        </w:rPr>
        <w:t>.</w:t>
      </w:r>
      <w:r w:rsidRPr="0018260F">
        <w:rPr>
          <w:rFonts w:ascii="TH SarabunPSK" w:hAnsi="TH SarabunPSK" w:cs="TH SarabunPSK"/>
          <w:szCs w:val="32"/>
        </w:rPr>
        <w:t>, Changsan, N</w:t>
      </w:r>
      <w:r w:rsidRPr="0018260F">
        <w:rPr>
          <w:rFonts w:ascii="TH SarabunPSK" w:hAnsi="TH SarabunPSK" w:cs="TH SarabunPSK"/>
          <w:szCs w:val="32"/>
          <w:cs/>
        </w:rPr>
        <w:t>.</w:t>
      </w:r>
      <w:r w:rsidRPr="0018260F">
        <w:rPr>
          <w:rFonts w:ascii="TH SarabunPSK" w:hAnsi="TH SarabunPSK" w:cs="TH SarabunPSK"/>
          <w:szCs w:val="32"/>
        </w:rPr>
        <w:t>, Suwandecha, T</w:t>
      </w:r>
      <w:r w:rsidRPr="0018260F">
        <w:rPr>
          <w:rFonts w:ascii="TH SarabunPSK" w:hAnsi="TH SarabunPSK" w:cs="TH SarabunPSK"/>
          <w:szCs w:val="32"/>
          <w:cs/>
        </w:rPr>
        <w:t>.</w:t>
      </w:r>
      <w:r w:rsidRPr="0018260F">
        <w:rPr>
          <w:rFonts w:ascii="TH SarabunPSK" w:hAnsi="TH SarabunPSK" w:cs="TH SarabunPSK"/>
          <w:szCs w:val="32"/>
        </w:rPr>
        <w:t>, Chantorn, W</w:t>
      </w:r>
      <w:r w:rsidRPr="0018260F">
        <w:rPr>
          <w:rFonts w:ascii="TH SarabunPSK" w:hAnsi="TH SarabunPSK" w:cs="TH SarabunPSK"/>
          <w:szCs w:val="32"/>
          <w:cs/>
        </w:rPr>
        <w:t>.</w:t>
      </w:r>
      <w:r w:rsidRPr="0018260F">
        <w:rPr>
          <w:rFonts w:ascii="TH SarabunPSK" w:hAnsi="TH SarabunPSK" w:cs="TH SarabunPSK"/>
          <w:szCs w:val="32"/>
        </w:rPr>
        <w:t>, &amp; Phoem, A</w:t>
      </w:r>
      <w:r w:rsidRPr="0018260F">
        <w:rPr>
          <w:rFonts w:ascii="TH SarabunPSK" w:hAnsi="TH SarabunPSK" w:cs="TH SarabunPSK"/>
          <w:szCs w:val="32"/>
          <w:cs/>
        </w:rPr>
        <w:t>. (</w:t>
      </w:r>
      <w:r w:rsidRPr="0018260F">
        <w:rPr>
          <w:rFonts w:ascii="TH SarabunPSK" w:hAnsi="TH SarabunPSK" w:cs="TH SarabunPSK"/>
          <w:szCs w:val="32"/>
        </w:rPr>
        <w:t>2018</w:t>
      </w:r>
      <w:r w:rsidRPr="0018260F">
        <w:rPr>
          <w:rFonts w:ascii="TH SarabunPSK" w:hAnsi="TH SarabunPSK" w:cs="TH SarabunPSK"/>
          <w:szCs w:val="32"/>
          <w:cs/>
        </w:rPr>
        <w:t xml:space="preserve">). </w:t>
      </w:r>
      <w:r w:rsidRPr="0018260F">
        <w:rPr>
          <w:rFonts w:ascii="TH SarabunPSK" w:hAnsi="TH SarabunPSK" w:cs="TH SarabunPSK"/>
          <w:szCs w:val="32"/>
        </w:rPr>
        <w:t>Oral bioavailability and pharmacokinetics of sildenafil citrate dry foam tablets in rats, Cogent Medicine, 2018, 5</w:t>
      </w:r>
      <w:r w:rsidRPr="0018260F">
        <w:rPr>
          <w:rFonts w:ascii="TH SarabunPSK" w:hAnsi="TH SarabunPSK" w:cs="TH SarabunPSK"/>
          <w:szCs w:val="32"/>
          <w:cs/>
        </w:rPr>
        <w:t>:</w:t>
      </w:r>
      <w:r w:rsidRPr="0018260F">
        <w:rPr>
          <w:rFonts w:ascii="TH SarabunPSK" w:hAnsi="TH SarabunPSK" w:cs="TH SarabunPSK"/>
          <w:szCs w:val="32"/>
        </w:rPr>
        <w:t>1510821</w:t>
      </w:r>
      <w:r w:rsidRPr="0018260F">
        <w:rPr>
          <w:rFonts w:ascii="TH SarabunPSK" w:hAnsi="TH SarabunPSK" w:cs="TH SarabunPSK"/>
          <w:szCs w:val="32"/>
          <w:cs/>
        </w:rPr>
        <w:t>.</w:t>
      </w:r>
    </w:p>
    <w:p w:rsidR="002C2F20" w:rsidRPr="0018260F" w:rsidRDefault="002C2F20" w:rsidP="002C2F20">
      <w:pPr>
        <w:pStyle w:val="ListParagraph"/>
        <w:numPr>
          <w:ilvl w:val="2"/>
          <w:numId w:val="89"/>
        </w:numPr>
        <w:spacing w:after="200" w:line="276" w:lineRule="auto"/>
        <w:jc w:val="both"/>
        <w:rPr>
          <w:rFonts w:ascii="TH SarabunPSK" w:hAnsi="TH SarabunPSK" w:cs="TH SarabunPSK"/>
          <w:szCs w:val="32"/>
        </w:rPr>
      </w:pPr>
      <w:r w:rsidRPr="0018260F">
        <w:rPr>
          <w:rFonts w:ascii="TH SarabunPSK" w:hAnsi="TH SarabunPSK" w:cs="TH SarabunPSK"/>
          <w:szCs w:val="32"/>
        </w:rPr>
        <w:t>Suwandecha, T</w:t>
      </w:r>
      <w:r w:rsidRPr="0018260F">
        <w:rPr>
          <w:rFonts w:ascii="TH SarabunPSK" w:hAnsi="TH SarabunPSK" w:cs="TH SarabunPSK"/>
          <w:szCs w:val="32"/>
          <w:cs/>
        </w:rPr>
        <w:t>.</w:t>
      </w:r>
      <w:r w:rsidRPr="0018260F">
        <w:rPr>
          <w:rFonts w:ascii="TH SarabunPSK" w:hAnsi="TH SarabunPSK" w:cs="TH SarabunPSK"/>
          <w:szCs w:val="32"/>
        </w:rPr>
        <w:t>, Rungnim, C</w:t>
      </w:r>
      <w:r w:rsidRPr="0018260F">
        <w:rPr>
          <w:rFonts w:ascii="TH SarabunPSK" w:hAnsi="TH SarabunPSK" w:cs="TH SarabunPSK"/>
          <w:szCs w:val="32"/>
          <w:cs/>
        </w:rPr>
        <w:t>.</w:t>
      </w:r>
      <w:r w:rsidRPr="0018260F">
        <w:rPr>
          <w:rFonts w:ascii="TH SarabunPSK" w:hAnsi="TH SarabunPSK" w:cs="TH SarabunPSK"/>
          <w:szCs w:val="32"/>
        </w:rPr>
        <w:t>,  Namuangruk, S</w:t>
      </w:r>
      <w:r w:rsidRPr="0018260F">
        <w:rPr>
          <w:rFonts w:ascii="TH SarabunPSK" w:hAnsi="TH SarabunPSK" w:cs="TH SarabunPSK"/>
          <w:szCs w:val="32"/>
          <w:cs/>
        </w:rPr>
        <w:t>.</w:t>
      </w:r>
      <w:r w:rsidRPr="0018260F">
        <w:rPr>
          <w:rFonts w:ascii="TH SarabunPSK" w:hAnsi="TH SarabunPSK" w:cs="TH SarabunPSK"/>
          <w:szCs w:val="32"/>
        </w:rPr>
        <w:t>, Ruktanonchai, U</w:t>
      </w:r>
      <w:r w:rsidRPr="0018260F">
        <w:rPr>
          <w:rFonts w:ascii="TH SarabunPSK" w:hAnsi="TH SarabunPSK" w:cs="TH SarabunPSK"/>
          <w:szCs w:val="32"/>
          <w:cs/>
        </w:rPr>
        <w:t>.</w:t>
      </w:r>
      <w:r w:rsidRPr="0018260F">
        <w:rPr>
          <w:rFonts w:ascii="TH SarabunPSK" w:hAnsi="TH SarabunPSK" w:cs="TH SarabunPSK"/>
          <w:szCs w:val="32"/>
        </w:rPr>
        <w:t>, Sawatdee, S</w:t>
      </w:r>
      <w:r w:rsidRPr="0018260F">
        <w:rPr>
          <w:rFonts w:ascii="TH SarabunPSK" w:hAnsi="TH SarabunPSK" w:cs="TH SarabunPSK"/>
          <w:szCs w:val="32"/>
          <w:cs/>
        </w:rPr>
        <w:t>.</w:t>
      </w:r>
      <w:r w:rsidRPr="0018260F">
        <w:rPr>
          <w:rFonts w:ascii="TH SarabunPSK" w:hAnsi="TH SarabunPSK" w:cs="TH SarabunPSK"/>
          <w:szCs w:val="32"/>
        </w:rPr>
        <w:t>, &amp;  Srichana, T</w:t>
      </w:r>
      <w:r w:rsidRPr="0018260F">
        <w:rPr>
          <w:rFonts w:ascii="TH SarabunPSK" w:hAnsi="TH SarabunPSK" w:cs="TH SarabunPSK"/>
          <w:szCs w:val="32"/>
          <w:cs/>
        </w:rPr>
        <w:t>. (</w:t>
      </w:r>
      <w:r w:rsidRPr="0018260F">
        <w:rPr>
          <w:rFonts w:ascii="TH SarabunPSK" w:hAnsi="TH SarabunPSK" w:cs="TH SarabunPSK"/>
          <w:szCs w:val="32"/>
        </w:rPr>
        <w:t>2017</w:t>
      </w:r>
      <w:r w:rsidRPr="0018260F">
        <w:rPr>
          <w:rFonts w:ascii="TH SarabunPSK" w:hAnsi="TH SarabunPSK" w:cs="TH SarabunPSK"/>
          <w:szCs w:val="32"/>
          <w:cs/>
        </w:rPr>
        <w:t xml:space="preserve">). </w:t>
      </w:r>
      <w:r w:rsidRPr="0018260F">
        <w:rPr>
          <w:rFonts w:ascii="TH SarabunPSK" w:hAnsi="TH SarabunPSK" w:cs="TH SarabunPSK"/>
          <w:szCs w:val="32"/>
        </w:rPr>
        <w:t>Host</w:t>
      </w:r>
      <w:r w:rsidRPr="0018260F">
        <w:rPr>
          <w:rFonts w:ascii="TH SarabunPSK" w:hAnsi="TH SarabunPSK" w:cs="TH SarabunPSK"/>
          <w:szCs w:val="32"/>
          <w:cs/>
        </w:rPr>
        <w:t>-</w:t>
      </w:r>
      <w:r w:rsidRPr="0018260F">
        <w:rPr>
          <w:rFonts w:ascii="TH SarabunPSK" w:hAnsi="TH SarabunPSK" w:cs="TH SarabunPSK"/>
          <w:szCs w:val="32"/>
        </w:rPr>
        <w:t>guest interactions between sildenafil and cyclodextrins</w:t>
      </w:r>
      <w:r w:rsidRPr="0018260F">
        <w:rPr>
          <w:rFonts w:ascii="TH SarabunPSK" w:hAnsi="TH SarabunPSK" w:cs="TH SarabunPSK"/>
          <w:szCs w:val="32"/>
          <w:cs/>
        </w:rPr>
        <w:t xml:space="preserve">: </w:t>
      </w:r>
      <w:r w:rsidRPr="0018260F">
        <w:rPr>
          <w:rFonts w:ascii="TH SarabunPSK" w:hAnsi="TH SarabunPSK" w:cs="TH SarabunPSK"/>
          <w:szCs w:val="32"/>
        </w:rPr>
        <w:t>Spectrofluorometric study and molecular dynamic modeling, Journal of Molecular Graphics and Modelling, 2017, 77</w:t>
      </w:r>
      <w:r w:rsidRPr="0018260F">
        <w:rPr>
          <w:rFonts w:ascii="TH SarabunPSK" w:hAnsi="TH SarabunPSK" w:cs="TH SarabunPSK"/>
          <w:szCs w:val="32"/>
          <w:cs/>
        </w:rPr>
        <w:t>:</w:t>
      </w:r>
      <w:r w:rsidRPr="0018260F">
        <w:rPr>
          <w:rFonts w:ascii="TH SarabunPSK" w:hAnsi="TH SarabunPSK" w:cs="TH SarabunPSK"/>
          <w:szCs w:val="32"/>
        </w:rPr>
        <w:t>115</w:t>
      </w:r>
      <w:r w:rsidRPr="0018260F">
        <w:rPr>
          <w:rFonts w:ascii="TH SarabunPSK" w:hAnsi="TH SarabunPSK" w:cs="TH SarabunPSK"/>
          <w:szCs w:val="32"/>
          <w:cs/>
        </w:rPr>
        <w:t>-</w:t>
      </w:r>
      <w:r w:rsidRPr="0018260F">
        <w:rPr>
          <w:rFonts w:ascii="TH SarabunPSK" w:hAnsi="TH SarabunPSK" w:cs="TH SarabunPSK"/>
          <w:szCs w:val="32"/>
        </w:rPr>
        <w:t>120</w:t>
      </w:r>
      <w:r w:rsidRPr="0018260F">
        <w:rPr>
          <w:rFonts w:ascii="TH SarabunPSK" w:hAnsi="TH SarabunPSK" w:cs="TH SarabunPSK"/>
          <w:szCs w:val="32"/>
          <w:cs/>
        </w:rPr>
        <w:t xml:space="preserve">. </w:t>
      </w:r>
    </w:p>
    <w:p w:rsidR="002C2F20" w:rsidRPr="0018260F" w:rsidRDefault="002C2F20" w:rsidP="002C2F20">
      <w:pPr>
        <w:pStyle w:val="ListParagraph"/>
        <w:numPr>
          <w:ilvl w:val="2"/>
          <w:numId w:val="89"/>
        </w:numPr>
        <w:spacing w:after="200" w:line="276" w:lineRule="auto"/>
        <w:jc w:val="both"/>
        <w:rPr>
          <w:rFonts w:ascii="TH SarabunPSK" w:hAnsi="TH SarabunPSK" w:cs="TH SarabunPSK"/>
          <w:szCs w:val="32"/>
        </w:rPr>
      </w:pPr>
      <w:r w:rsidRPr="0018260F">
        <w:rPr>
          <w:rFonts w:ascii="TH SarabunPSK" w:hAnsi="TH SarabunPSK" w:cs="TH SarabunPSK"/>
          <w:szCs w:val="32"/>
        </w:rPr>
        <w:t>Jeadkong, S</w:t>
      </w:r>
      <w:r w:rsidRPr="0018260F">
        <w:rPr>
          <w:rFonts w:ascii="TH SarabunPSK" w:hAnsi="TH SarabunPSK" w:cs="TH SarabunPSK"/>
          <w:szCs w:val="32"/>
          <w:cs/>
        </w:rPr>
        <w:t>.</w:t>
      </w:r>
      <w:r w:rsidRPr="0018260F">
        <w:rPr>
          <w:rFonts w:ascii="TH SarabunPSK" w:hAnsi="TH SarabunPSK" w:cs="TH SarabunPSK"/>
          <w:szCs w:val="32"/>
        </w:rPr>
        <w:t>, Sawatdee, S</w:t>
      </w:r>
      <w:r w:rsidRPr="0018260F">
        <w:rPr>
          <w:rFonts w:ascii="TH SarabunPSK" w:hAnsi="TH SarabunPSK" w:cs="TH SarabunPSK"/>
          <w:szCs w:val="32"/>
          <w:cs/>
        </w:rPr>
        <w:t>.</w:t>
      </w:r>
      <w:r w:rsidRPr="0018260F">
        <w:rPr>
          <w:rFonts w:ascii="TH SarabunPSK" w:hAnsi="TH SarabunPSK" w:cs="TH SarabunPSK"/>
          <w:szCs w:val="32"/>
        </w:rPr>
        <w:t>, &amp; Atipairin, A</w:t>
      </w:r>
      <w:r w:rsidRPr="0018260F">
        <w:rPr>
          <w:rFonts w:ascii="TH SarabunPSK" w:hAnsi="TH SarabunPSK" w:cs="TH SarabunPSK"/>
          <w:szCs w:val="32"/>
          <w:cs/>
        </w:rPr>
        <w:t>. (</w:t>
      </w:r>
      <w:r w:rsidRPr="0018260F">
        <w:rPr>
          <w:rFonts w:ascii="TH SarabunPSK" w:hAnsi="TH SarabunPSK" w:cs="TH SarabunPSK"/>
          <w:szCs w:val="32"/>
        </w:rPr>
        <w:t>2017</w:t>
      </w:r>
      <w:r w:rsidRPr="0018260F">
        <w:rPr>
          <w:rFonts w:ascii="TH SarabunPSK" w:hAnsi="TH SarabunPSK" w:cs="TH SarabunPSK"/>
          <w:szCs w:val="32"/>
          <w:cs/>
        </w:rPr>
        <w:t xml:space="preserve">). </w:t>
      </w:r>
      <w:r w:rsidRPr="0018260F">
        <w:rPr>
          <w:rFonts w:ascii="TH SarabunPSK" w:hAnsi="TH SarabunPSK" w:cs="TH SarabunPSK"/>
          <w:szCs w:val="32"/>
        </w:rPr>
        <w:t>Determination of Quinine Sulfate in Extemporaneous Suspension by Stability Indicating High Performance Liquid Chromatography, Research Journal of Pharmacy and Technology, 2017, 1603</w:t>
      </w:r>
      <w:r w:rsidRPr="0018260F">
        <w:rPr>
          <w:rFonts w:ascii="TH SarabunPSK" w:hAnsi="TH SarabunPSK" w:cs="TH SarabunPSK"/>
          <w:szCs w:val="32"/>
          <w:cs/>
        </w:rPr>
        <w:t>-</w:t>
      </w:r>
      <w:r w:rsidRPr="0018260F">
        <w:rPr>
          <w:rFonts w:ascii="TH SarabunPSK" w:hAnsi="TH SarabunPSK" w:cs="TH SarabunPSK"/>
          <w:szCs w:val="32"/>
        </w:rPr>
        <w:t>1610</w:t>
      </w:r>
      <w:r w:rsidRPr="0018260F">
        <w:rPr>
          <w:rFonts w:ascii="TH SarabunPSK" w:hAnsi="TH SarabunPSK" w:cs="TH SarabunPSK"/>
          <w:szCs w:val="32"/>
          <w:cs/>
        </w:rPr>
        <w:t>.</w:t>
      </w:r>
    </w:p>
    <w:p w:rsidR="002C2F20" w:rsidRPr="0018260F" w:rsidRDefault="002C2F20" w:rsidP="002C2F20">
      <w:pPr>
        <w:pStyle w:val="ListParagraph"/>
        <w:numPr>
          <w:ilvl w:val="2"/>
          <w:numId w:val="89"/>
        </w:numPr>
        <w:jc w:val="both"/>
        <w:rPr>
          <w:rFonts w:ascii="TH SarabunPSK" w:hAnsi="TH SarabunPSK" w:cs="TH SarabunPSK"/>
          <w:szCs w:val="32"/>
        </w:rPr>
      </w:pPr>
      <w:r w:rsidRPr="0018260F">
        <w:rPr>
          <w:rFonts w:ascii="TH SarabunPSK" w:hAnsi="TH SarabunPSK" w:cs="TH SarabunPSK"/>
          <w:szCs w:val="32"/>
        </w:rPr>
        <w:t>Sawatdee, S</w:t>
      </w:r>
      <w:r w:rsidRPr="0018260F">
        <w:rPr>
          <w:rFonts w:ascii="TH SarabunPSK" w:hAnsi="TH SarabunPSK" w:cs="TH SarabunPSK"/>
          <w:szCs w:val="32"/>
          <w:cs/>
        </w:rPr>
        <w:t>.</w:t>
      </w:r>
      <w:r w:rsidRPr="0018260F">
        <w:rPr>
          <w:rFonts w:ascii="TH SarabunPSK" w:hAnsi="TH SarabunPSK" w:cs="TH SarabunPSK"/>
          <w:szCs w:val="32"/>
        </w:rPr>
        <w:t>, Atipairin, A</w:t>
      </w:r>
      <w:r w:rsidRPr="0018260F">
        <w:rPr>
          <w:rFonts w:ascii="TH SarabunPSK" w:hAnsi="TH SarabunPSK" w:cs="TH SarabunPSK"/>
          <w:szCs w:val="32"/>
          <w:cs/>
        </w:rPr>
        <w:t>.</w:t>
      </w:r>
      <w:r w:rsidRPr="0018260F">
        <w:rPr>
          <w:rFonts w:ascii="TH SarabunPSK" w:hAnsi="TH SarabunPSK" w:cs="TH SarabunPSK"/>
          <w:szCs w:val="32"/>
        </w:rPr>
        <w:t>, Sae Yoon, A</w:t>
      </w:r>
      <w:r w:rsidRPr="0018260F">
        <w:rPr>
          <w:rFonts w:ascii="TH SarabunPSK" w:hAnsi="TH SarabunPSK" w:cs="TH SarabunPSK"/>
          <w:szCs w:val="32"/>
          <w:cs/>
        </w:rPr>
        <w:t>.</w:t>
      </w:r>
      <w:r w:rsidRPr="0018260F">
        <w:rPr>
          <w:rFonts w:ascii="TH SarabunPSK" w:hAnsi="TH SarabunPSK" w:cs="TH SarabunPSK"/>
          <w:szCs w:val="32"/>
        </w:rPr>
        <w:t>, Srichana, T</w:t>
      </w:r>
      <w:r w:rsidRPr="0018260F">
        <w:rPr>
          <w:rFonts w:ascii="TH SarabunPSK" w:hAnsi="TH SarabunPSK" w:cs="TH SarabunPSK"/>
          <w:szCs w:val="32"/>
          <w:cs/>
        </w:rPr>
        <w:t>.</w:t>
      </w:r>
      <w:r w:rsidRPr="0018260F">
        <w:rPr>
          <w:rFonts w:ascii="TH SarabunPSK" w:hAnsi="TH SarabunPSK" w:cs="TH SarabunPSK"/>
          <w:szCs w:val="32"/>
        </w:rPr>
        <w:t>, &amp; Changsan, N</w:t>
      </w:r>
      <w:r w:rsidRPr="0018260F">
        <w:rPr>
          <w:rFonts w:ascii="TH SarabunPSK" w:hAnsi="TH SarabunPSK" w:cs="TH SarabunPSK"/>
          <w:szCs w:val="32"/>
          <w:cs/>
        </w:rPr>
        <w:t>. (</w:t>
      </w:r>
      <w:r w:rsidRPr="0018260F">
        <w:rPr>
          <w:rFonts w:ascii="TH SarabunPSK" w:hAnsi="TH SarabunPSK" w:cs="TH SarabunPSK"/>
          <w:szCs w:val="32"/>
        </w:rPr>
        <w:t>2017</w:t>
      </w:r>
      <w:r w:rsidRPr="0018260F">
        <w:rPr>
          <w:rFonts w:ascii="TH SarabunPSK" w:hAnsi="TH SarabunPSK" w:cs="TH SarabunPSK"/>
          <w:szCs w:val="32"/>
          <w:cs/>
        </w:rPr>
        <w:t xml:space="preserve">). </w:t>
      </w:r>
      <w:r w:rsidRPr="0018260F">
        <w:rPr>
          <w:rFonts w:ascii="TH SarabunPSK" w:hAnsi="TH SarabunPSK" w:cs="TH SarabunPSK"/>
          <w:szCs w:val="32"/>
        </w:rPr>
        <w:t>Enhanced dissolution of sildenafil citrate as dry foam tablets, Pharmaceutical Development and Technology, 2017; 22</w:t>
      </w:r>
      <w:r w:rsidRPr="0018260F">
        <w:rPr>
          <w:rFonts w:ascii="TH SarabunPSK" w:hAnsi="TH SarabunPSK" w:cs="TH SarabunPSK"/>
          <w:szCs w:val="32"/>
          <w:cs/>
        </w:rPr>
        <w:t xml:space="preserve">: </w:t>
      </w:r>
      <w:r w:rsidRPr="0018260F">
        <w:rPr>
          <w:rFonts w:ascii="TH SarabunPSK" w:hAnsi="TH SarabunPSK" w:cs="TH SarabunPSK"/>
          <w:szCs w:val="32"/>
        </w:rPr>
        <w:t>1</w:t>
      </w:r>
      <w:r w:rsidRPr="0018260F">
        <w:rPr>
          <w:rFonts w:ascii="TH SarabunPSK" w:hAnsi="TH SarabunPSK" w:cs="TH SarabunPSK"/>
          <w:szCs w:val="32"/>
          <w:cs/>
        </w:rPr>
        <w:t>-</w:t>
      </w:r>
      <w:r w:rsidRPr="0018260F">
        <w:rPr>
          <w:rFonts w:ascii="TH SarabunPSK" w:hAnsi="TH SarabunPSK" w:cs="TH SarabunPSK"/>
          <w:szCs w:val="32"/>
        </w:rPr>
        <w:t>11</w:t>
      </w:r>
      <w:r w:rsidRPr="0018260F">
        <w:rPr>
          <w:rFonts w:ascii="TH SarabunPSK" w:hAnsi="TH SarabunPSK" w:cs="TH SarabunPSK"/>
          <w:szCs w:val="32"/>
          <w:cs/>
        </w:rPr>
        <w:t>.</w:t>
      </w:r>
    </w:p>
    <w:p w:rsidR="002C2F20" w:rsidRPr="0018260F" w:rsidRDefault="002C2F20" w:rsidP="002C2F20">
      <w:pPr>
        <w:pStyle w:val="ListParagraph"/>
        <w:numPr>
          <w:ilvl w:val="2"/>
          <w:numId w:val="89"/>
        </w:numPr>
        <w:jc w:val="both"/>
        <w:rPr>
          <w:rFonts w:ascii="TH SarabunPSK" w:hAnsi="TH SarabunPSK" w:cs="TH SarabunPSK"/>
          <w:szCs w:val="32"/>
        </w:rPr>
      </w:pPr>
      <w:r w:rsidRPr="0018260F">
        <w:rPr>
          <w:rFonts w:ascii="TH SarabunPSK" w:hAnsi="TH SarabunPSK" w:cs="TH SarabunPSK"/>
          <w:szCs w:val="32"/>
        </w:rPr>
        <w:t>Anongtip S</w:t>
      </w:r>
      <w:r w:rsidRPr="0018260F">
        <w:rPr>
          <w:rFonts w:ascii="TH SarabunPSK" w:hAnsi="TH SarabunPSK" w:cs="TH SarabunPSK"/>
          <w:szCs w:val="32"/>
          <w:cs/>
        </w:rPr>
        <w:t>.</w:t>
      </w:r>
      <w:r w:rsidRPr="0018260F">
        <w:rPr>
          <w:rFonts w:ascii="TH SarabunPSK" w:hAnsi="TH SarabunPSK" w:cs="TH SarabunPSK"/>
          <w:szCs w:val="32"/>
        </w:rPr>
        <w:t>A</w:t>
      </w:r>
      <w:r w:rsidRPr="0018260F">
        <w:rPr>
          <w:rFonts w:ascii="TH SarabunPSK" w:hAnsi="TH SarabunPSK" w:cs="TH SarabunPSK"/>
          <w:szCs w:val="32"/>
          <w:cs/>
        </w:rPr>
        <w:t>.</w:t>
      </w:r>
      <w:r w:rsidRPr="0018260F">
        <w:rPr>
          <w:rFonts w:ascii="TH SarabunPSK" w:hAnsi="TH SarabunPSK" w:cs="TH SarabunPSK"/>
          <w:szCs w:val="32"/>
        </w:rPr>
        <w:t>, Sawatdee, S</w:t>
      </w:r>
      <w:r w:rsidRPr="0018260F">
        <w:rPr>
          <w:rFonts w:ascii="TH SarabunPSK" w:hAnsi="TH SarabunPSK" w:cs="TH SarabunPSK"/>
          <w:szCs w:val="32"/>
          <w:cs/>
        </w:rPr>
        <w:t>.</w:t>
      </w:r>
      <w:r w:rsidRPr="0018260F">
        <w:rPr>
          <w:rFonts w:ascii="TH SarabunPSK" w:hAnsi="TH SarabunPSK" w:cs="TH SarabunPSK"/>
          <w:szCs w:val="32"/>
        </w:rPr>
        <w:t>, Phadoongsombut, N</w:t>
      </w:r>
      <w:r w:rsidRPr="0018260F">
        <w:rPr>
          <w:rFonts w:ascii="TH SarabunPSK" w:hAnsi="TH SarabunPSK" w:cs="TH SarabunPSK"/>
          <w:szCs w:val="32"/>
          <w:cs/>
        </w:rPr>
        <w:t>.</w:t>
      </w:r>
      <w:r w:rsidRPr="0018260F">
        <w:rPr>
          <w:rFonts w:ascii="TH SarabunPSK" w:hAnsi="TH SarabunPSK" w:cs="TH SarabunPSK"/>
          <w:szCs w:val="32"/>
        </w:rPr>
        <w:t>, Buatong, W</w:t>
      </w:r>
      <w:r w:rsidRPr="0018260F">
        <w:rPr>
          <w:rFonts w:ascii="TH SarabunPSK" w:hAnsi="TH SarabunPSK" w:cs="TH SarabunPSK"/>
          <w:szCs w:val="32"/>
          <w:cs/>
        </w:rPr>
        <w:t>.</w:t>
      </w:r>
      <w:r w:rsidRPr="0018260F">
        <w:rPr>
          <w:rFonts w:ascii="TH SarabunPSK" w:hAnsi="TH SarabunPSK" w:cs="TH SarabunPSK"/>
          <w:szCs w:val="32"/>
        </w:rPr>
        <w:t>, Nakpeng, T</w:t>
      </w:r>
      <w:r w:rsidRPr="0018260F">
        <w:rPr>
          <w:rFonts w:ascii="TH SarabunPSK" w:hAnsi="TH SarabunPSK" w:cs="TH SarabunPSK"/>
          <w:szCs w:val="32"/>
          <w:cs/>
        </w:rPr>
        <w:t>.</w:t>
      </w:r>
      <w:r w:rsidRPr="0018260F">
        <w:rPr>
          <w:rFonts w:ascii="TH SarabunPSK" w:hAnsi="TH SarabunPSK" w:cs="TH SarabunPSK"/>
          <w:szCs w:val="32"/>
        </w:rPr>
        <w:t>, Sritharadol, R</w:t>
      </w:r>
      <w:r w:rsidRPr="0018260F">
        <w:rPr>
          <w:rFonts w:ascii="TH SarabunPSK" w:hAnsi="TH SarabunPSK" w:cs="TH SarabunPSK"/>
          <w:szCs w:val="32"/>
          <w:cs/>
        </w:rPr>
        <w:t>.</w:t>
      </w:r>
      <w:r w:rsidRPr="0018260F">
        <w:rPr>
          <w:rFonts w:ascii="TH SarabunPSK" w:hAnsi="TH SarabunPSK" w:cs="TH SarabunPSK"/>
          <w:szCs w:val="32"/>
        </w:rPr>
        <w:t>, &amp; Srichana, T</w:t>
      </w:r>
      <w:r w:rsidRPr="0018260F">
        <w:rPr>
          <w:rFonts w:ascii="TH SarabunPSK" w:hAnsi="TH SarabunPSK" w:cs="TH SarabunPSK"/>
          <w:szCs w:val="32"/>
          <w:cs/>
        </w:rPr>
        <w:t>. (</w:t>
      </w:r>
      <w:r w:rsidRPr="0018260F">
        <w:rPr>
          <w:rFonts w:ascii="TH SarabunPSK" w:hAnsi="TH SarabunPSK" w:cs="TH SarabunPSK"/>
          <w:szCs w:val="32"/>
        </w:rPr>
        <w:t>2017</w:t>
      </w:r>
      <w:r w:rsidRPr="0018260F">
        <w:rPr>
          <w:rFonts w:ascii="TH SarabunPSK" w:hAnsi="TH SarabunPSK" w:cs="TH SarabunPSK"/>
          <w:szCs w:val="32"/>
          <w:cs/>
        </w:rPr>
        <w:t xml:space="preserve">). </w:t>
      </w:r>
      <w:r w:rsidRPr="0018260F">
        <w:rPr>
          <w:rFonts w:ascii="TH SarabunPSK" w:hAnsi="TH SarabunPSK" w:cs="TH SarabunPSK"/>
          <w:szCs w:val="32"/>
        </w:rPr>
        <w:t>Quantitative analysis of povidone</w:t>
      </w:r>
      <w:r w:rsidRPr="0018260F">
        <w:rPr>
          <w:rFonts w:ascii="TH SarabunPSK" w:hAnsi="TH SarabunPSK" w:cs="TH SarabunPSK"/>
          <w:szCs w:val="32"/>
          <w:cs/>
        </w:rPr>
        <w:t>-</w:t>
      </w:r>
      <w:r w:rsidRPr="0018260F">
        <w:rPr>
          <w:rFonts w:ascii="TH SarabunPSK" w:hAnsi="TH SarabunPSK" w:cs="TH SarabunPSK"/>
          <w:szCs w:val="32"/>
        </w:rPr>
        <w:t xml:space="preserve">iodine </w:t>
      </w:r>
      <w:r w:rsidRPr="0018260F">
        <w:rPr>
          <w:rFonts w:ascii="TH SarabunPSK" w:hAnsi="TH SarabunPSK" w:cs="TH SarabunPSK"/>
          <w:szCs w:val="32"/>
        </w:rPr>
        <w:lastRenderedPageBreak/>
        <w:t>thin films by X</w:t>
      </w:r>
      <w:r w:rsidRPr="0018260F">
        <w:rPr>
          <w:rFonts w:ascii="TH SarabunPSK" w:hAnsi="TH SarabunPSK" w:cs="TH SarabunPSK"/>
          <w:szCs w:val="32"/>
          <w:cs/>
        </w:rPr>
        <w:t>-</w:t>
      </w:r>
      <w:r w:rsidRPr="0018260F">
        <w:rPr>
          <w:rFonts w:ascii="TH SarabunPSK" w:hAnsi="TH SarabunPSK" w:cs="TH SarabunPSK"/>
          <w:szCs w:val="32"/>
        </w:rPr>
        <w:t xml:space="preserve">ray photoelectron spectroscopy and their physicochemical properties, Acta Pharmaceutica, </w:t>
      </w:r>
      <w:r w:rsidRPr="0018260F">
        <w:rPr>
          <w:rFonts w:ascii="TH SarabunPSK" w:hAnsi="TH SarabunPSK" w:cs="TH SarabunPSK"/>
          <w:szCs w:val="32"/>
          <w:cs/>
        </w:rPr>
        <w:t>67(2)</w:t>
      </w:r>
      <w:r w:rsidRPr="0018260F">
        <w:rPr>
          <w:rFonts w:ascii="TH SarabunPSK" w:hAnsi="TH SarabunPSK" w:cs="TH SarabunPSK"/>
          <w:szCs w:val="32"/>
        </w:rPr>
        <w:t>,</w:t>
      </w:r>
      <w:r w:rsidRPr="0018260F">
        <w:rPr>
          <w:rFonts w:ascii="TH SarabunPSK" w:hAnsi="TH SarabunPSK" w:cs="TH SarabunPSK"/>
          <w:szCs w:val="32"/>
          <w:cs/>
        </w:rPr>
        <w:t xml:space="preserve"> 169-18</w:t>
      </w:r>
      <w:r w:rsidRPr="0018260F">
        <w:rPr>
          <w:rFonts w:ascii="TH SarabunPSK" w:hAnsi="TH SarabunPSK" w:cs="TH SarabunPSK"/>
          <w:szCs w:val="32"/>
        </w:rPr>
        <w:t>6</w:t>
      </w:r>
      <w:r w:rsidRPr="0018260F">
        <w:rPr>
          <w:rFonts w:ascii="TH SarabunPSK" w:hAnsi="TH SarabunPSK" w:cs="TH SarabunPSK"/>
          <w:szCs w:val="32"/>
          <w:cs/>
        </w:rPr>
        <w:t>.</w:t>
      </w:r>
    </w:p>
    <w:p w:rsidR="002C2F20" w:rsidRPr="0018260F" w:rsidRDefault="002C2F20" w:rsidP="002C2F20">
      <w:pPr>
        <w:pStyle w:val="ListParagraph"/>
        <w:numPr>
          <w:ilvl w:val="2"/>
          <w:numId w:val="89"/>
        </w:numPr>
        <w:jc w:val="both"/>
        <w:rPr>
          <w:rFonts w:ascii="TH SarabunPSK" w:hAnsi="TH SarabunPSK" w:cs="TH SarabunPSK"/>
          <w:szCs w:val="32"/>
        </w:rPr>
      </w:pPr>
      <w:r w:rsidRPr="0018260F">
        <w:rPr>
          <w:rFonts w:ascii="TH SarabunPSK" w:hAnsi="TH SarabunPSK" w:cs="TH SarabunPSK"/>
          <w:szCs w:val="32"/>
          <w:cs/>
        </w:rPr>
        <w:t>ทวีรัตน์ เฟสูงเนิน</w:t>
      </w:r>
      <w:r w:rsidRPr="0018260F">
        <w:rPr>
          <w:rFonts w:ascii="TH SarabunPSK" w:hAnsi="TH SarabunPSK" w:cs="TH SarabunPSK"/>
          <w:szCs w:val="32"/>
        </w:rPr>
        <w:t xml:space="preserve">, </w:t>
      </w:r>
      <w:r w:rsidRPr="0018260F">
        <w:rPr>
          <w:rFonts w:ascii="TH SarabunPSK" w:hAnsi="TH SarabunPSK" w:cs="TH SarabunPSK"/>
          <w:szCs w:val="32"/>
          <w:cs/>
        </w:rPr>
        <w:t>วิโรจน์ จันทร</w:t>
      </w:r>
      <w:r w:rsidRPr="0018260F">
        <w:rPr>
          <w:rFonts w:ascii="TH SarabunPSK" w:hAnsi="TH SarabunPSK" w:cs="TH SarabunPSK"/>
          <w:szCs w:val="32"/>
        </w:rPr>
        <w:t xml:space="preserve">, </w:t>
      </w:r>
      <w:r w:rsidRPr="0018260F">
        <w:rPr>
          <w:rFonts w:ascii="TH SarabunPSK" w:hAnsi="TH SarabunPSK" w:cs="TH SarabunPSK"/>
          <w:szCs w:val="32"/>
          <w:cs/>
        </w:rPr>
        <w:t>สรัญญา ถี่ป้อม</w:t>
      </w:r>
      <w:r w:rsidRPr="0018260F">
        <w:rPr>
          <w:rFonts w:ascii="TH SarabunPSK" w:hAnsi="TH SarabunPSK" w:cs="TH SarabunPSK"/>
          <w:szCs w:val="32"/>
        </w:rPr>
        <w:t xml:space="preserve">, </w:t>
      </w:r>
      <w:r w:rsidRPr="0018260F">
        <w:rPr>
          <w:rFonts w:ascii="TH SarabunPSK" w:hAnsi="TH SarabunPSK" w:cs="TH SarabunPSK"/>
          <w:szCs w:val="32"/>
          <w:cs/>
        </w:rPr>
        <w:t xml:space="preserve">สมชาย สวัสดี. ปัจจัยที่มีความสัมพันธ์กับพฤติกรรมการป้องกันตนเองจากการใช้สารเคมีกำจัดศัตรูพืชของเกษตรกรผู้ทำนาตำบลแสนตอ  อำเภอขาณุวรลักษบุรี จังหวัดกำแพงเพชร. วารสารความปลอดภัยและสุขภาพ. </w:t>
      </w:r>
      <w:r w:rsidRPr="0018260F">
        <w:rPr>
          <w:rFonts w:ascii="TH SarabunPSK" w:hAnsi="TH SarabunPSK" w:cs="TH SarabunPSK"/>
          <w:szCs w:val="32"/>
        </w:rPr>
        <w:t>2559; 9</w:t>
      </w:r>
      <w:r w:rsidRPr="0018260F">
        <w:rPr>
          <w:rFonts w:ascii="TH SarabunPSK" w:hAnsi="TH SarabunPSK" w:cs="TH SarabunPSK"/>
          <w:szCs w:val="32"/>
          <w:cs/>
        </w:rPr>
        <w:t>(</w:t>
      </w:r>
      <w:r w:rsidRPr="0018260F">
        <w:rPr>
          <w:rFonts w:ascii="TH SarabunPSK" w:hAnsi="TH SarabunPSK" w:cs="TH SarabunPSK"/>
          <w:szCs w:val="32"/>
        </w:rPr>
        <w:t>33</w:t>
      </w:r>
      <w:r w:rsidRPr="0018260F">
        <w:rPr>
          <w:rFonts w:ascii="TH SarabunPSK" w:hAnsi="TH SarabunPSK" w:cs="TH SarabunPSK"/>
          <w:szCs w:val="32"/>
          <w:cs/>
        </w:rPr>
        <w:t>):</w:t>
      </w:r>
      <w:r w:rsidRPr="0018260F">
        <w:rPr>
          <w:rFonts w:ascii="TH SarabunPSK" w:hAnsi="TH SarabunPSK" w:cs="TH SarabunPSK"/>
          <w:szCs w:val="32"/>
        </w:rPr>
        <w:t>26</w:t>
      </w:r>
      <w:r w:rsidRPr="0018260F">
        <w:rPr>
          <w:rFonts w:ascii="TH SarabunPSK" w:hAnsi="TH SarabunPSK" w:cs="TH SarabunPSK"/>
          <w:szCs w:val="32"/>
          <w:cs/>
        </w:rPr>
        <w:t>-</w:t>
      </w:r>
      <w:r w:rsidRPr="0018260F">
        <w:rPr>
          <w:rFonts w:ascii="TH SarabunPSK" w:hAnsi="TH SarabunPSK" w:cs="TH SarabunPSK"/>
          <w:szCs w:val="32"/>
        </w:rPr>
        <w:t>36</w:t>
      </w:r>
      <w:r w:rsidRPr="0018260F">
        <w:rPr>
          <w:rFonts w:ascii="TH SarabunPSK" w:hAnsi="TH SarabunPSK" w:cs="TH SarabunPSK"/>
          <w:szCs w:val="32"/>
          <w:cs/>
        </w:rPr>
        <w:t>.</w:t>
      </w:r>
    </w:p>
    <w:p w:rsidR="002C2F20" w:rsidRPr="0018260F" w:rsidRDefault="002C2F20" w:rsidP="002C2F20">
      <w:pPr>
        <w:pStyle w:val="ListParagraph"/>
        <w:numPr>
          <w:ilvl w:val="2"/>
          <w:numId w:val="89"/>
        </w:numPr>
        <w:jc w:val="both"/>
        <w:rPr>
          <w:rFonts w:ascii="TH SarabunPSK" w:hAnsi="TH SarabunPSK" w:cs="TH SarabunPSK"/>
          <w:szCs w:val="32"/>
        </w:rPr>
      </w:pPr>
      <w:r w:rsidRPr="0018260F">
        <w:rPr>
          <w:rFonts w:ascii="TH SarabunPSK" w:hAnsi="TH SarabunPSK" w:cs="TH SarabunPSK"/>
          <w:szCs w:val="32"/>
        </w:rPr>
        <w:t>Sawatdee, S</w:t>
      </w:r>
      <w:r w:rsidRPr="0018260F">
        <w:rPr>
          <w:rFonts w:ascii="TH SarabunPSK" w:hAnsi="TH SarabunPSK" w:cs="TH SarabunPSK"/>
          <w:szCs w:val="32"/>
          <w:cs/>
        </w:rPr>
        <w:t>.</w:t>
      </w:r>
      <w:r w:rsidRPr="0018260F">
        <w:rPr>
          <w:rFonts w:ascii="TH SarabunPSK" w:hAnsi="TH SarabunPSK" w:cs="TH SarabunPSK"/>
          <w:szCs w:val="32"/>
        </w:rPr>
        <w:t>, Choochuay, K</w:t>
      </w:r>
      <w:r w:rsidRPr="0018260F">
        <w:rPr>
          <w:rFonts w:ascii="TH SarabunPSK" w:hAnsi="TH SarabunPSK" w:cs="TH SarabunPSK"/>
          <w:szCs w:val="32"/>
          <w:cs/>
        </w:rPr>
        <w:t>.</w:t>
      </w:r>
      <w:r w:rsidRPr="0018260F">
        <w:rPr>
          <w:rFonts w:ascii="TH SarabunPSK" w:hAnsi="TH SarabunPSK" w:cs="TH SarabunPSK"/>
          <w:szCs w:val="32"/>
        </w:rPr>
        <w:t>, Chantorn, W</w:t>
      </w:r>
      <w:r w:rsidRPr="0018260F">
        <w:rPr>
          <w:rFonts w:ascii="TH SarabunPSK" w:hAnsi="TH SarabunPSK" w:cs="TH SarabunPSK"/>
          <w:szCs w:val="32"/>
          <w:cs/>
        </w:rPr>
        <w:t>.</w:t>
      </w:r>
      <w:r w:rsidRPr="0018260F">
        <w:rPr>
          <w:rFonts w:ascii="TH SarabunPSK" w:hAnsi="TH SarabunPSK" w:cs="TH SarabunPSK"/>
          <w:szCs w:val="32"/>
        </w:rPr>
        <w:t>, &amp; Srichana, T</w:t>
      </w:r>
      <w:r w:rsidRPr="0018260F">
        <w:rPr>
          <w:rFonts w:ascii="TH SarabunPSK" w:hAnsi="TH SarabunPSK" w:cs="TH SarabunPSK"/>
          <w:szCs w:val="32"/>
          <w:cs/>
        </w:rPr>
        <w:t>. (</w:t>
      </w:r>
      <w:r w:rsidRPr="0018260F">
        <w:rPr>
          <w:rFonts w:ascii="TH SarabunPSK" w:hAnsi="TH SarabunPSK" w:cs="TH SarabunPSK"/>
          <w:szCs w:val="32"/>
        </w:rPr>
        <w:t>2016</w:t>
      </w:r>
      <w:r w:rsidRPr="0018260F">
        <w:rPr>
          <w:rFonts w:ascii="TH SarabunPSK" w:hAnsi="TH SarabunPSK" w:cs="TH SarabunPSK"/>
          <w:szCs w:val="32"/>
          <w:cs/>
        </w:rPr>
        <w:t>).</w:t>
      </w:r>
      <w:r w:rsidRPr="0018260F">
        <w:rPr>
          <w:rFonts w:ascii="TH SarabunPSK" w:hAnsi="TH SarabunPSK" w:cs="TH SarabunPSK"/>
          <w:szCs w:val="32"/>
        </w:rPr>
        <w:t xml:space="preserve"> Evaluation of the topical spray containing </w:t>
      </w:r>
      <w:r w:rsidRPr="0018260F">
        <w:rPr>
          <w:rFonts w:ascii="TH SarabunPSK" w:hAnsi="TH SarabunPSK" w:cs="TH SarabunPSK"/>
          <w:i/>
          <w:iCs/>
          <w:szCs w:val="32"/>
        </w:rPr>
        <w:t>Centella asiatica</w:t>
      </w:r>
      <w:r w:rsidRPr="0018260F">
        <w:rPr>
          <w:rFonts w:ascii="TH SarabunPSK" w:hAnsi="TH SarabunPSK" w:cs="TH SarabunPSK"/>
          <w:szCs w:val="32"/>
        </w:rPr>
        <w:t xml:space="preserve"> extract and its efficacy on excision wounds in rats</w:t>
      </w:r>
      <w:r w:rsidRPr="0018260F">
        <w:rPr>
          <w:rFonts w:ascii="TH SarabunPSK" w:hAnsi="TH SarabunPSK" w:cs="TH SarabunPSK"/>
          <w:szCs w:val="32"/>
          <w:cs/>
        </w:rPr>
        <w:t xml:space="preserve">. </w:t>
      </w:r>
      <w:r w:rsidRPr="0018260F">
        <w:rPr>
          <w:rFonts w:ascii="TH SarabunPSK" w:hAnsi="TH SarabunPSK" w:cs="TH SarabunPSK"/>
          <w:szCs w:val="32"/>
        </w:rPr>
        <w:t>Acta Pharmaceutica, 66, 233</w:t>
      </w:r>
      <w:r w:rsidRPr="0018260F">
        <w:rPr>
          <w:rFonts w:ascii="TH SarabunPSK" w:hAnsi="TH SarabunPSK" w:cs="TH SarabunPSK"/>
          <w:szCs w:val="32"/>
          <w:cs/>
        </w:rPr>
        <w:t>-</w:t>
      </w:r>
      <w:r w:rsidRPr="0018260F">
        <w:rPr>
          <w:rFonts w:ascii="TH SarabunPSK" w:hAnsi="TH SarabunPSK" w:cs="TH SarabunPSK"/>
          <w:szCs w:val="32"/>
        </w:rPr>
        <w:t>244</w:t>
      </w:r>
      <w:r w:rsidRPr="0018260F">
        <w:rPr>
          <w:rFonts w:ascii="TH SarabunPSK" w:hAnsi="TH SarabunPSK" w:cs="TH SarabunPSK"/>
          <w:szCs w:val="32"/>
          <w:cs/>
        </w:rPr>
        <w:t>.</w:t>
      </w:r>
    </w:p>
    <w:p w:rsidR="002C2F20" w:rsidRPr="0018260F" w:rsidRDefault="002C2F20" w:rsidP="002C2F20">
      <w:pPr>
        <w:pStyle w:val="ListParagraph"/>
        <w:numPr>
          <w:ilvl w:val="2"/>
          <w:numId w:val="89"/>
        </w:numPr>
        <w:jc w:val="both"/>
        <w:rPr>
          <w:rFonts w:ascii="TH SarabunPSK" w:hAnsi="TH SarabunPSK" w:cs="TH SarabunPSK"/>
          <w:szCs w:val="32"/>
        </w:rPr>
      </w:pPr>
      <w:r w:rsidRPr="0018260F">
        <w:rPr>
          <w:rFonts w:ascii="TH SarabunPSK" w:hAnsi="TH SarabunPSK" w:cs="TH SarabunPSK"/>
          <w:szCs w:val="32"/>
        </w:rPr>
        <w:t>Sawatdee S</w:t>
      </w:r>
      <w:r w:rsidRPr="0018260F">
        <w:rPr>
          <w:rFonts w:ascii="TH SarabunPSK" w:hAnsi="TH SarabunPSK" w:cs="TH SarabunPSK"/>
          <w:szCs w:val="32"/>
          <w:cs/>
        </w:rPr>
        <w:t>.</w:t>
      </w:r>
      <w:r w:rsidRPr="0018260F">
        <w:rPr>
          <w:rFonts w:ascii="TH SarabunPSK" w:hAnsi="TH SarabunPSK" w:cs="TH SarabunPSK"/>
          <w:szCs w:val="32"/>
        </w:rPr>
        <w:t>, Atipairin A</w:t>
      </w:r>
      <w:r w:rsidRPr="0018260F">
        <w:rPr>
          <w:rFonts w:ascii="TH SarabunPSK" w:hAnsi="TH SarabunPSK" w:cs="TH SarabunPSK"/>
          <w:szCs w:val="32"/>
          <w:cs/>
        </w:rPr>
        <w:t>.</w:t>
      </w:r>
      <w:r w:rsidRPr="0018260F">
        <w:rPr>
          <w:rFonts w:ascii="TH SarabunPSK" w:hAnsi="TH SarabunPSK" w:cs="TH SarabunPSK"/>
          <w:szCs w:val="32"/>
        </w:rPr>
        <w:t>, Sae Yoon A</w:t>
      </w:r>
      <w:r w:rsidRPr="0018260F">
        <w:rPr>
          <w:rFonts w:ascii="TH SarabunPSK" w:hAnsi="TH SarabunPSK" w:cs="TH SarabunPSK"/>
          <w:szCs w:val="32"/>
          <w:cs/>
        </w:rPr>
        <w:t>.</w:t>
      </w:r>
      <w:r w:rsidRPr="0018260F">
        <w:rPr>
          <w:rFonts w:ascii="TH SarabunPSK" w:hAnsi="TH SarabunPSK" w:cs="TH SarabunPSK"/>
          <w:szCs w:val="32"/>
        </w:rPr>
        <w:t>, &amp; Srichana T</w:t>
      </w:r>
      <w:r w:rsidRPr="0018260F">
        <w:rPr>
          <w:rFonts w:ascii="TH SarabunPSK" w:hAnsi="TH SarabunPSK" w:cs="TH SarabunPSK"/>
          <w:szCs w:val="32"/>
          <w:cs/>
        </w:rPr>
        <w:t>. (</w:t>
      </w:r>
      <w:r w:rsidRPr="0018260F">
        <w:rPr>
          <w:rFonts w:ascii="TH SarabunPSK" w:hAnsi="TH SarabunPSK" w:cs="TH SarabunPSK"/>
          <w:szCs w:val="32"/>
        </w:rPr>
        <w:t>2016</w:t>
      </w:r>
      <w:r w:rsidRPr="0018260F">
        <w:rPr>
          <w:rFonts w:ascii="TH SarabunPSK" w:hAnsi="TH SarabunPSK" w:cs="TH SarabunPSK"/>
          <w:szCs w:val="32"/>
          <w:cs/>
        </w:rPr>
        <w:t xml:space="preserve">). </w:t>
      </w:r>
      <w:r w:rsidRPr="0018260F">
        <w:rPr>
          <w:rFonts w:ascii="TH SarabunPSK" w:hAnsi="TH SarabunPSK" w:cs="TH SarabunPSK"/>
          <w:szCs w:val="32"/>
        </w:rPr>
        <w:t>Enhanced dissolution of sildenafil dry foam tablets</w:t>
      </w:r>
      <w:r w:rsidRPr="0018260F">
        <w:rPr>
          <w:rFonts w:ascii="TH SarabunPSK" w:hAnsi="TH SarabunPSK" w:cs="TH SarabunPSK"/>
          <w:szCs w:val="32"/>
          <w:cs/>
        </w:rPr>
        <w:t xml:space="preserve">. </w:t>
      </w:r>
      <w:r w:rsidRPr="0018260F">
        <w:rPr>
          <w:rFonts w:ascii="TH SarabunPSK" w:hAnsi="TH SarabunPSK" w:cs="TH SarabunPSK"/>
          <w:szCs w:val="32"/>
        </w:rPr>
        <w:t>Asian Journal of Pharmaceutical Sciences, 11, 191</w:t>
      </w:r>
      <w:r w:rsidRPr="0018260F">
        <w:rPr>
          <w:rFonts w:ascii="TH SarabunPSK" w:hAnsi="TH SarabunPSK" w:cs="TH SarabunPSK"/>
          <w:szCs w:val="32"/>
          <w:cs/>
        </w:rPr>
        <w:t>-</w:t>
      </w:r>
      <w:r w:rsidRPr="0018260F">
        <w:rPr>
          <w:rFonts w:ascii="TH SarabunPSK" w:hAnsi="TH SarabunPSK" w:cs="TH SarabunPSK"/>
          <w:szCs w:val="32"/>
        </w:rPr>
        <w:t>192</w:t>
      </w:r>
      <w:r w:rsidRPr="0018260F">
        <w:rPr>
          <w:rFonts w:ascii="TH SarabunPSK" w:hAnsi="TH SarabunPSK" w:cs="TH SarabunPSK"/>
          <w:szCs w:val="32"/>
          <w:cs/>
        </w:rPr>
        <w:t>.</w:t>
      </w:r>
    </w:p>
    <w:p w:rsidR="002C2F20" w:rsidRPr="0018260F" w:rsidRDefault="002C2F20" w:rsidP="002C2F20">
      <w:pPr>
        <w:pStyle w:val="ListParagraph"/>
        <w:numPr>
          <w:ilvl w:val="2"/>
          <w:numId w:val="89"/>
        </w:numPr>
        <w:jc w:val="both"/>
        <w:rPr>
          <w:rFonts w:ascii="TH SarabunPSK" w:hAnsi="TH SarabunPSK" w:cs="TH SarabunPSK"/>
          <w:szCs w:val="32"/>
        </w:rPr>
      </w:pPr>
      <w:r w:rsidRPr="0018260F">
        <w:rPr>
          <w:rFonts w:ascii="TH SarabunPSK" w:hAnsi="TH SarabunPSK" w:cs="TH SarabunPSK"/>
          <w:szCs w:val="32"/>
        </w:rPr>
        <w:t>Choochuay, K</w:t>
      </w:r>
      <w:r w:rsidRPr="0018260F">
        <w:rPr>
          <w:rFonts w:ascii="TH SarabunPSK" w:hAnsi="TH SarabunPSK" w:cs="TH SarabunPSK"/>
          <w:szCs w:val="32"/>
          <w:cs/>
        </w:rPr>
        <w:t>.</w:t>
      </w:r>
      <w:r w:rsidRPr="0018260F">
        <w:rPr>
          <w:rFonts w:ascii="TH SarabunPSK" w:hAnsi="TH SarabunPSK" w:cs="TH SarabunPSK"/>
          <w:szCs w:val="32"/>
        </w:rPr>
        <w:t>, Sawatdee, S</w:t>
      </w:r>
      <w:r w:rsidRPr="0018260F">
        <w:rPr>
          <w:rFonts w:ascii="TH SarabunPSK" w:hAnsi="TH SarabunPSK" w:cs="TH SarabunPSK"/>
          <w:szCs w:val="32"/>
          <w:cs/>
        </w:rPr>
        <w:t>.</w:t>
      </w:r>
      <w:r w:rsidRPr="0018260F">
        <w:rPr>
          <w:rFonts w:ascii="TH SarabunPSK" w:hAnsi="TH SarabunPSK" w:cs="TH SarabunPSK"/>
          <w:szCs w:val="32"/>
        </w:rPr>
        <w:t>,&amp; Chantorn, W</w:t>
      </w:r>
      <w:r w:rsidRPr="0018260F">
        <w:rPr>
          <w:rFonts w:ascii="TH SarabunPSK" w:hAnsi="TH SarabunPSK" w:cs="TH SarabunPSK"/>
          <w:szCs w:val="32"/>
          <w:cs/>
        </w:rPr>
        <w:t>. (</w:t>
      </w:r>
      <w:r w:rsidRPr="0018260F">
        <w:rPr>
          <w:rFonts w:ascii="TH SarabunPSK" w:hAnsi="TH SarabunPSK" w:cs="TH SarabunPSK"/>
          <w:szCs w:val="32"/>
        </w:rPr>
        <w:t>2016</w:t>
      </w:r>
      <w:r w:rsidRPr="0018260F">
        <w:rPr>
          <w:rFonts w:ascii="TH SarabunPSK" w:hAnsi="TH SarabunPSK" w:cs="TH SarabunPSK"/>
          <w:szCs w:val="32"/>
          <w:cs/>
        </w:rPr>
        <w:t xml:space="preserve">). </w:t>
      </w:r>
      <w:r w:rsidRPr="0018260F">
        <w:rPr>
          <w:rFonts w:ascii="TH SarabunPSK" w:hAnsi="TH SarabunPSK" w:cs="TH SarabunPSK"/>
          <w:szCs w:val="32"/>
        </w:rPr>
        <w:t xml:space="preserve">The efficacy of topical spray containing </w:t>
      </w:r>
      <w:r w:rsidRPr="0018260F">
        <w:rPr>
          <w:rFonts w:ascii="TH SarabunPSK" w:hAnsi="TH SarabunPSK" w:cs="TH SarabunPSK"/>
          <w:i/>
          <w:iCs/>
          <w:szCs w:val="32"/>
        </w:rPr>
        <w:t>Centella asiatica</w:t>
      </w:r>
      <w:r w:rsidRPr="0018260F">
        <w:rPr>
          <w:rFonts w:ascii="TH SarabunPSK" w:hAnsi="TH SarabunPSK" w:cs="TH SarabunPSK"/>
          <w:szCs w:val="32"/>
        </w:rPr>
        <w:t xml:space="preserve"> extract on excision wound healing in rats</w:t>
      </w:r>
      <w:r w:rsidRPr="0018260F">
        <w:rPr>
          <w:rFonts w:ascii="TH SarabunPSK" w:hAnsi="TH SarabunPSK" w:cs="TH SarabunPSK"/>
          <w:szCs w:val="32"/>
          <w:cs/>
        </w:rPr>
        <w:t xml:space="preserve">. </w:t>
      </w:r>
      <w:r w:rsidRPr="0018260F">
        <w:rPr>
          <w:rFonts w:ascii="TH SarabunPSK" w:hAnsi="TH SarabunPSK" w:cs="TH SarabunPSK"/>
          <w:szCs w:val="32"/>
        </w:rPr>
        <w:t>Asian Journal of Pharmaceutical Sciences, 11, 132</w:t>
      </w:r>
      <w:r w:rsidRPr="0018260F">
        <w:rPr>
          <w:rFonts w:ascii="TH SarabunPSK" w:hAnsi="TH SarabunPSK" w:cs="TH SarabunPSK"/>
          <w:szCs w:val="32"/>
          <w:cs/>
        </w:rPr>
        <w:t>-</w:t>
      </w:r>
      <w:r w:rsidRPr="0018260F">
        <w:rPr>
          <w:rFonts w:ascii="TH SarabunPSK" w:hAnsi="TH SarabunPSK" w:cs="TH SarabunPSK"/>
          <w:szCs w:val="32"/>
        </w:rPr>
        <w:t>133</w:t>
      </w:r>
      <w:r w:rsidRPr="0018260F">
        <w:rPr>
          <w:rFonts w:ascii="TH SarabunPSK" w:hAnsi="TH SarabunPSK" w:cs="TH SarabunPSK"/>
          <w:szCs w:val="32"/>
          <w:cs/>
        </w:rPr>
        <w:t>.</w:t>
      </w:r>
    </w:p>
    <w:p w:rsidR="002C2F20" w:rsidRPr="0018260F" w:rsidRDefault="002C2F20" w:rsidP="002C2F20">
      <w:pPr>
        <w:pStyle w:val="ListParagraph"/>
        <w:numPr>
          <w:ilvl w:val="2"/>
          <w:numId w:val="89"/>
        </w:numPr>
        <w:jc w:val="both"/>
        <w:rPr>
          <w:rFonts w:ascii="TH SarabunPSK" w:hAnsi="TH SarabunPSK" w:cs="TH SarabunPSK"/>
          <w:szCs w:val="32"/>
        </w:rPr>
      </w:pPr>
      <w:r w:rsidRPr="0018260F">
        <w:rPr>
          <w:rFonts w:ascii="TH SarabunPSK" w:hAnsi="TH SarabunPSK" w:cs="TH SarabunPSK"/>
          <w:szCs w:val="32"/>
        </w:rPr>
        <w:t>Atipairin, A</w:t>
      </w:r>
      <w:r w:rsidRPr="0018260F">
        <w:rPr>
          <w:rFonts w:ascii="TH SarabunPSK" w:hAnsi="TH SarabunPSK" w:cs="TH SarabunPSK"/>
          <w:szCs w:val="32"/>
          <w:cs/>
        </w:rPr>
        <w:t>.</w:t>
      </w:r>
      <w:r w:rsidRPr="0018260F">
        <w:rPr>
          <w:rFonts w:ascii="TH SarabunPSK" w:hAnsi="TH SarabunPSK" w:cs="TH SarabunPSK"/>
          <w:szCs w:val="32"/>
        </w:rPr>
        <w:t>,&amp; Sawatdee, S</w:t>
      </w:r>
      <w:r w:rsidRPr="0018260F">
        <w:rPr>
          <w:rFonts w:ascii="TH SarabunPSK" w:hAnsi="TH SarabunPSK" w:cs="TH SarabunPSK"/>
          <w:szCs w:val="32"/>
          <w:cs/>
        </w:rPr>
        <w:t>. (</w:t>
      </w:r>
      <w:r w:rsidRPr="0018260F">
        <w:rPr>
          <w:rFonts w:ascii="TH SarabunPSK" w:hAnsi="TH SarabunPSK" w:cs="TH SarabunPSK"/>
          <w:szCs w:val="32"/>
        </w:rPr>
        <w:t>2016</w:t>
      </w:r>
      <w:r w:rsidRPr="0018260F">
        <w:rPr>
          <w:rFonts w:ascii="TH SarabunPSK" w:hAnsi="TH SarabunPSK" w:cs="TH SarabunPSK"/>
          <w:szCs w:val="32"/>
          <w:cs/>
        </w:rPr>
        <w:t xml:space="preserve">). </w:t>
      </w:r>
      <w:r w:rsidRPr="0018260F">
        <w:rPr>
          <w:rFonts w:ascii="TH SarabunPSK" w:hAnsi="TH SarabunPSK" w:cs="TH SarabunPSK"/>
          <w:szCs w:val="32"/>
        </w:rPr>
        <w:t>Inclusion complexes between sildenafil citrate and cyclodextrins enhance drug solubility</w:t>
      </w:r>
      <w:r w:rsidRPr="0018260F">
        <w:rPr>
          <w:rFonts w:ascii="TH SarabunPSK" w:hAnsi="TH SarabunPSK" w:cs="TH SarabunPSK"/>
          <w:szCs w:val="32"/>
          <w:cs/>
        </w:rPr>
        <w:t xml:space="preserve">. </w:t>
      </w:r>
      <w:r w:rsidRPr="0018260F">
        <w:rPr>
          <w:rFonts w:ascii="TH SarabunPSK" w:hAnsi="TH SarabunPSK" w:cs="TH SarabunPSK"/>
          <w:szCs w:val="32"/>
        </w:rPr>
        <w:t>Asian Journal of Pharmaceutical Sciences, 11, 104</w:t>
      </w:r>
      <w:r w:rsidRPr="0018260F">
        <w:rPr>
          <w:rFonts w:ascii="TH SarabunPSK" w:hAnsi="TH SarabunPSK" w:cs="TH SarabunPSK"/>
          <w:szCs w:val="32"/>
          <w:cs/>
        </w:rPr>
        <w:t>-</w:t>
      </w:r>
      <w:r w:rsidRPr="0018260F">
        <w:rPr>
          <w:rFonts w:ascii="TH SarabunPSK" w:hAnsi="TH SarabunPSK" w:cs="TH SarabunPSK"/>
          <w:szCs w:val="32"/>
        </w:rPr>
        <w:t>105</w:t>
      </w:r>
      <w:r w:rsidRPr="0018260F">
        <w:rPr>
          <w:rFonts w:ascii="TH SarabunPSK" w:hAnsi="TH SarabunPSK" w:cs="TH SarabunPSK"/>
          <w:szCs w:val="32"/>
          <w:cs/>
        </w:rPr>
        <w:t>.</w:t>
      </w:r>
    </w:p>
    <w:p w:rsidR="002C2F20" w:rsidRPr="0018260F" w:rsidRDefault="002C2F20" w:rsidP="002C2F20">
      <w:pPr>
        <w:pStyle w:val="ListParagraph"/>
        <w:numPr>
          <w:ilvl w:val="2"/>
          <w:numId w:val="89"/>
        </w:numPr>
        <w:jc w:val="both"/>
        <w:rPr>
          <w:rFonts w:ascii="TH SarabunPSK" w:hAnsi="TH SarabunPSK" w:cs="TH SarabunPSK"/>
          <w:szCs w:val="32"/>
        </w:rPr>
      </w:pPr>
      <w:r w:rsidRPr="0018260F">
        <w:rPr>
          <w:rFonts w:ascii="TH SarabunPSK" w:hAnsi="TH SarabunPSK" w:cs="TH SarabunPSK"/>
          <w:szCs w:val="32"/>
        </w:rPr>
        <w:t>Sae Yoon A</w:t>
      </w:r>
      <w:r w:rsidRPr="0018260F">
        <w:rPr>
          <w:rFonts w:ascii="TH SarabunPSK" w:hAnsi="TH SarabunPSK" w:cs="TH SarabunPSK"/>
          <w:szCs w:val="32"/>
          <w:cs/>
        </w:rPr>
        <w:t>.</w:t>
      </w:r>
      <w:r w:rsidRPr="0018260F">
        <w:rPr>
          <w:rFonts w:ascii="TH SarabunPSK" w:hAnsi="TH SarabunPSK" w:cs="TH SarabunPSK"/>
          <w:szCs w:val="32"/>
        </w:rPr>
        <w:t>, Sawatdee S</w:t>
      </w:r>
      <w:r w:rsidRPr="0018260F">
        <w:rPr>
          <w:rFonts w:ascii="TH SarabunPSK" w:hAnsi="TH SarabunPSK" w:cs="TH SarabunPSK"/>
          <w:szCs w:val="32"/>
          <w:cs/>
        </w:rPr>
        <w:t>.</w:t>
      </w:r>
      <w:r w:rsidRPr="0018260F">
        <w:rPr>
          <w:rFonts w:ascii="TH SarabunPSK" w:hAnsi="TH SarabunPSK" w:cs="TH SarabunPSK"/>
          <w:szCs w:val="32"/>
        </w:rPr>
        <w:t>, Woradechakul C</w:t>
      </w:r>
      <w:r w:rsidRPr="0018260F">
        <w:rPr>
          <w:rFonts w:ascii="TH SarabunPSK" w:hAnsi="TH SarabunPSK" w:cs="TH SarabunPSK"/>
          <w:szCs w:val="32"/>
          <w:cs/>
        </w:rPr>
        <w:t>.</w:t>
      </w:r>
      <w:r w:rsidRPr="0018260F">
        <w:rPr>
          <w:rFonts w:ascii="TH SarabunPSK" w:hAnsi="TH SarabunPSK" w:cs="TH SarabunPSK"/>
          <w:szCs w:val="32"/>
        </w:rPr>
        <w:t>, Sae Chee K</w:t>
      </w:r>
      <w:r w:rsidRPr="0018260F">
        <w:rPr>
          <w:rFonts w:ascii="TH SarabunPSK" w:hAnsi="TH SarabunPSK" w:cs="TH SarabunPSK"/>
          <w:szCs w:val="32"/>
          <w:cs/>
        </w:rPr>
        <w:t>.</w:t>
      </w:r>
      <w:r w:rsidRPr="0018260F">
        <w:rPr>
          <w:rFonts w:ascii="TH SarabunPSK" w:hAnsi="TH SarabunPSK" w:cs="TH SarabunPSK"/>
          <w:szCs w:val="32"/>
        </w:rPr>
        <w:t>, &amp; Atipairin A</w:t>
      </w:r>
      <w:r w:rsidRPr="0018260F">
        <w:rPr>
          <w:rFonts w:ascii="TH SarabunPSK" w:hAnsi="TH SarabunPSK" w:cs="TH SarabunPSK"/>
          <w:szCs w:val="32"/>
          <w:cs/>
        </w:rPr>
        <w:t>. (</w:t>
      </w:r>
      <w:r w:rsidRPr="0018260F">
        <w:rPr>
          <w:rFonts w:ascii="TH SarabunPSK" w:hAnsi="TH SarabunPSK" w:cs="TH SarabunPSK"/>
          <w:szCs w:val="32"/>
        </w:rPr>
        <w:t>2015</w:t>
      </w:r>
      <w:r w:rsidRPr="0018260F">
        <w:rPr>
          <w:rFonts w:ascii="TH SarabunPSK" w:hAnsi="TH SarabunPSK" w:cs="TH SarabunPSK"/>
          <w:szCs w:val="32"/>
          <w:cs/>
        </w:rPr>
        <w:t xml:space="preserve">). </w:t>
      </w:r>
      <w:r w:rsidRPr="0018260F">
        <w:rPr>
          <w:rFonts w:ascii="TH SarabunPSK" w:hAnsi="TH SarabunPSK" w:cs="TH SarabunPSK"/>
          <w:szCs w:val="32"/>
        </w:rPr>
        <w:t>Physicochemical and microbiological stability of extemporaneous sildenafil citrate Oral suspension</w:t>
      </w:r>
      <w:r w:rsidRPr="0018260F">
        <w:rPr>
          <w:rFonts w:ascii="TH SarabunPSK" w:hAnsi="TH SarabunPSK" w:cs="TH SarabunPSK"/>
          <w:szCs w:val="32"/>
          <w:cs/>
        </w:rPr>
        <w:t xml:space="preserve">. </w:t>
      </w:r>
      <w:r w:rsidRPr="0018260F">
        <w:rPr>
          <w:rFonts w:ascii="TH SarabunPSK" w:hAnsi="TH SarabunPSK" w:cs="TH SarabunPSK"/>
          <w:szCs w:val="32"/>
        </w:rPr>
        <w:t>Scientia Pharmaceutica, 83</w:t>
      </w:r>
      <w:r w:rsidRPr="0018260F">
        <w:rPr>
          <w:rFonts w:ascii="TH SarabunPSK" w:hAnsi="TH SarabunPSK" w:cs="TH SarabunPSK"/>
          <w:szCs w:val="32"/>
          <w:cs/>
        </w:rPr>
        <w:t>(</w:t>
      </w:r>
      <w:r w:rsidRPr="0018260F">
        <w:rPr>
          <w:rFonts w:ascii="TH SarabunPSK" w:hAnsi="TH SarabunPSK" w:cs="TH SarabunPSK"/>
          <w:szCs w:val="32"/>
        </w:rPr>
        <w:t>4</w:t>
      </w:r>
      <w:r w:rsidRPr="0018260F">
        <w:rPr>
          <w:rFonts w:ascii="TH SarabunPSK" w:hAnsi="TH SarabunPSK" w:cs="TH SarabunPSK"/>
          <w:szCs w:val="32"/>
          <w:cs/>
        </w:rPr>
        <w:t>)</w:t>
      </w:r>
      <w:r w:rsidRPr="0018260F">
        <w:rPr>
          <w:rFonts w:ascii="TH SarabunPSK" w:hAnsi="TH SarabunPSK" w:cs="TH SarabunPSK"/>
          <w:szCs w:val="32"/>
        </w:rPr>
        <w:t>, 659</w:t>
      </w:r>
      <w:r w:rsidRPr="0018260F">
        <w:rPr>
          <w:rFonts w:ascii="TH SarabunPSK" w:hAnsi="TH SarabunPSK" w:cs="TH SarabunPSK"/>
          <w:szCs w:val="32"/>
          <w:cs/>
        </w:rPr>
        <w:t>-</w:t>
      </w:r>
      <w:r w:rsidRPr="0018260F">
        <w:rPr>
          <w:rFonts w:ascii="TH SarabunPSK" w:hAnsi="TH SarabunPSK" w:cs="TH SarabunPSK"/>
          <w:szCs w:val="32"/>
        </w:rPr>
        <w:t>670</w:t>
      </w:r>
      <w:r w:rsidRPr="0018260F">
        <w:rPr>
          <w:rFonts w:ascii="TH SarabunPSK" w:hAnsi="TH SarabunPSK" w:cs="TH SarabunPSK"/>
          <w:szCs w:val="32"/>
          <w:cs/>
        </w:rPr>
        <w:t>.</w:t>
      </w:r>
    </w:p>
    <w:p w:rsidR="002C2F20" w:rsidRPr="0018260F" w:rsidRDefault="002C2F20" w:rsidP="002C2F20">
      <w:pPr>
        <w:pStyle w:val="ListParagraph"/>
        <w:numPr>
          <w:ilvl w:val="2"/>
          <w:numId w:val="89"/>
        </w:numPr>
        <w:jc w:val="both"/>
        <w:rPr>
          <w:rFonts w:ascii="TH SarabunPSK" w:hAnsi="TH SarabunPSK" w:cs="TH SarabunPSK"/>
          <w:szCs w:val="32"/>
        </w:rPr>
      </w:pPr>
      <w:r w:rsidRPr="0018260F">
        <w:rPr>
          <w:rFonts w:ascii="TH SarabunPSK" w:hAnsi="TH SarabunPSK" w:cs="TH SarabunPSK"/>
          <w:szCs w:val="32"/>
        </w:rPr>
        <w:t>Sawatdee, S</w:t>
      </w:r>
      <w:r w:rsidRPr="0018260F">
        <w:rPr>
          <w:rFonts w:ascii="TH SarabunPSK" w:hAnsi="TH SarabunPSK" w:cs="TH SarabunPSK"/>
          <w:szCs w:val="32"/>
          <w:cs/>
        </w:rPr>
        <w:t>.</w:t>
      </w:r>
      <w:r w:rsidRPr="0018260F">
        <w:rPr>
          <w:rFonts w:ascii="TH SarabunPSK" w:hAnsi="TH SarabunPSK" w:cs="TH SarabunPSK"/>
          <w:szCs w:val="32"/>
        </w:rPr>
        <w:t>, Pakawatchai, C</w:t>
      </w:r>
      <w:r w:rsidRPr="0018260F">
        <w:rPr>
          <w:rFonts w:ascii="TH SarabunPSK" w:hAnsi="TH SarabunPSK" w:cs="TH SarabunPSK"/>
          <w:szCs w:val="32"/>
          <w:cs/>
        </w:rPr>
        <w:t>.</w:t>
      </w:r>
      <w:r w:rsidRPr="0018260F">
        <w:rPr>
          <w:rFonts w:ascii="TH SarabunPSK" w:hAnsi="TH SarabunPSK" w:cs="TH SarabunPSK"/>
          <w:szCs w:val="32"/>
        </w:rPr>
        <w:t>, Nitichai, K</w:t>
      </w:r>
      <w:r w:rsidRPr="0018260F">
        <w:rPr>
          <w:rFonts w:ascii="TH SarabunPSK" w:hAnsi="TH SarabunPSK" w:cs="TH SarabunPSK"/>
          <w:szCs w:val="32"/>
          <w:cs/>
        </w:rPr>
        <w:t>.</w:t>
      </w:r>
      <w:r w:rsidRPr="0018260F">
        <w:rPr>
          <w:rFonts w:ascii="TH SarabunPSK" w:hAnsi="TH SarabunPSK" w:cs="TH SarabunPSK"/>
          <w:szCs w:val="32"/>
        </w:rPr>
        <w:t>, Srichana, T</w:t>
      </w:r>
      <w:r w:rsidRPr="0018260F">
        <w:rPr>
          <w:rFonts w:ascii="TH SarabunPSK" w:hAnsi="TH SarabunPSK" w:cs="TH SarabunPSK"/>
          <w:szCs w:val="32"/>
          <w:cs/>
        </w:rPr>
        <w:t>.</w:t>
      </w:r>
      <w:r w:rsidRPr="0018260F">
        <w:rPr>
          <w:rFonts w:ascii="TH SarabunPSK" w:hAnsi="TH SarabunPSK" w:cs="TH SarabunPSK"/>
          <w:szCs w:val="32"/>
        </w:rPr>
        <w:t>, &amp; Phetmung, H</w:t>
      </w:r>
      <w:r w:rsidRPr="0018260F">
        <w:rPr>
          <w:rFonts w:ascii="TH SarabunPSK" w:hAnsi="TH SarabunPSK" w:cs="TH SarabunPSK"/>
          <w:szCs w:val="32"/>
          <w:cs/>
        </w:rPr>
        <w:t>. (</w:t>
      </w:r>
      <w:r w:rsidRPr="0018260F">
        <w:rPr>
          <w:rFonts w:ascii="TH SarabunPSK" w:hAnsi="TH SarabunPSK" w:cs="TH SarabunPSK"/>
          <w:szCs w:val="32"/>
        </w:rPr>
        <w:t>2015</w:t>
      </w:r>
      <w:r w:rsidRPr="0018260F">
        <w:rPr>
          <w:rFonts w:ascii="TH SarabunPSK" w:hAnsi="TH SarabunPSK" w:cs="TH SarabunPSK"/>
          <w:szCs w:val="32"/>
          <w:cs/>
        </w:rPr>
        <w:t xml:space="preserve">). </w:t>
      </w:r>
      <w:r w:rsidRPr="0018260F">
        <w:rPr>
          <w:rFonts w:ascii="TH SarabunPSK" w:hAnsi="TH SarabunPSK" w:cs="TH SarabunPSK"/>
          <w:szCs w:val="32"/>
        </w:rPr>
        <w:t>Why sildenafil and sildenafil citrate monohydrate crystals are not stable? Saudi Pharmaceutical Journal, 23, 504</w:t>
      </w:r>
      <w:r w:rsidRPr="0018260F">
        <w:rPr>
          <w:rFonts w:ascii="TH SarabunPSK" w:hAnsi="TH SarabunPSK" w:cs="TH SarabunPSK"/>
          <w:szCs w:val="32"/>
          <w:cs/>
        </w:rPr>
        <w:t>–</w:t>
      </w:r>
      <w:r w:rsidRPr="0018260F">
        <w:rPr>
          <w:rFonts w:ascii="TH SarabunPSK" w:hAnsi="TH SarabunPSK" w:cs="TH SarabunPSK"/>
          <w:szCs w:val="32"/>
        </w:rPr>
        <w:t>514</w:t>
      </w:r>
      <w:r w:rsidRPr="0018260F">
        <w:rPr>
          <w:rFonts w:ascii="TH SarabunPSK" w:hAnsi="TH SarabunPSK" w:cs="TH SarabunPSK"/>
          <w:szCs w:val="32"/>
          <w:cs/>
        </w:rPr>
        <w:t>.</w:t>
      </w:r>
    </w:p>
    <w:p w:rsidR="002C2F20" w:rsidRPr="0018260F" w:rsidRDefault="002C2F20" w:rsidP="002C2F20">
      <w:pPr>
        <w:pStyle w:val="ListParagraph"/>
        <w:numPr>
          <w:ilvl w:val="2"/>
          <w:numId w:val="89"/>
        </w:numPr>
        <w:jc w:val="both"/>
        <w:rPr>
          <w:rFonts w:ascii="TH SarabunPSK" w:hAnsi="TH SarabunPSK" w:cs="TH SarabunPSK"/>
          <w:szCs w:val="32"/>
        </w:rPr>
      </w:pPr>
      <w:r w:rsidRPr="0018260F">
        <w:rPr>
          <w:rFonts w:ascii="TH SarabunPSK" w:hAnsi="TH SarabunPSK" w:cs="TH SarabunPSK"/>
          <w:szCs w:val="32"/>
        </w:rPr>
        <w:t>Atipairin A</w:t>
      </w:r>
      <w:r w:rsidRPr="0018260F">
        <w:rPr>
          <w:rFonts w:ascii="TH SarabunPSK" w:hAnsi="TH SarabunPSK" w:cs="TH SarabunPSK"/>
          <w:szCs w:val="32"/>
          <w:cs/>
        </w:rPr>
        <w:t>.</w:t>
      </w:r>
      <w:r w:rsidRPr="0018260F">
        <w:rPr>
          <w:rFonts w:ascii="TH SarabunPSK" w:hAnsi="TH SarabunPSK" w:cs="TH SarabunPSK"/>
          <w:szCs w:val="32"/>
        </w:rPr>
        <w:t>, Worradechakul C</w:t>
      </w:r>
      <w:r w:rsidRPr="0018260F">
        <w:rPr>
          <w:rFonts w:ascii="TH SarabunPSK" w:hAnsi="TH SarabunPSK" w:cs="TH SarabunPSK"/>
          <w:szCs w:val="32"/>
          <w:cs/>
        </w:rPr>
        <w:t>.</w:t>
      </w:r>
      <w:r w:rsidRPr="0018260F">
        <w:rPr>
          <w:rFonts w:ascii="TH SarabunPSK" w:hAnsi="TH SarabunPSK" w:cs="TH SarabunPSK"/>
          <w:szCs w:val="32"/>
        </w:rPr>
        <w:t>, Sae Chee K</w:t>
      </w:r>
      <w:r w:rsidRPr="0018260F">
        <w:rPr>
          <w:rFonts w:ascii="TH SarabunPSK" w:hAnsi="TH SarabunPSK" w:cs="TH SarabunPSK"/>
          <w:szCs w:val="32"/>
          <w:cs/>
        </w:rPr>
        <w:t>.</w:t>
      </w:r>
      <w:r w:rsidRPr="0018260F">
        <w:rPr>
          <w:rFonts w:ascii="TH SarabunPSK" w:hAnsi="TH SarabunPSK" w:cs="TH SarabunPSK"/>
          <w:szCs w:val="32"/>
        </w:rPr>
        <w:t>, Sawatdee S</w:t>
      </w:r>
      <w:r w:rsidRPr="0018260F">
        <w:rPr>
          <w:rFonts w:ascii="TH SarabunPSK" w:hAnsi="TH SarabunPSK" w:cs="TH SarabunPSK"/>
          <w:szCs w:val="32"/>
          <w:cs/>
        </w:rPr>
        <w:t>.</w:t>
      </w:r>
      <w:r w:rsidRPr="0018260F">
        <w:rPr>
          <w:rFonts w:ascii="TH SarabunPSK" w:hAnsi="TH SarabunPSK" w:cs="TH SarabunPSK"/>
          <w:szCs w:val="32"/>
        </w:rPr>
        <w:t>, &amp; Sae Yoon A</w:t>
      </w:r>
      <w:r w:rsidRPr="0018260F">
        <w:rPr>
          <w:rFonts w:ascii="TH SarabunPSK" w:hAnsi="TH SarabunPSK" w:cs="TH SarabunPSK"/>
          <w:szCs w:val="32"/>
          <w:cs/>
        </w:rPr>
        <w:t>. (</w:t>
      </w:r>
      <w:r w:rsidRPr="0018260F">
        <w:rPr>
          <w:rFonts w:ascii="TH SarabunPSK" w:hAnsi="TH SarabunPSK" w:cs="TH SarabunPSK"/>
          <w:szCs w:val="32"/>
        </w:rPr>
        <w:t>2014</w:t>
      </w:r>
      <w:r w:rsidRPr="0018260F">
        <w:rPr>
          <w:rFonts w:ascii="TH SarabunPSK" w:hAnsi="TH SarabunPSK" w:cs="TH SarabunPSK"/>
          <w:szCs w:val="32"/>
          <w:cs/>
        </w:rPr>
        <w:t xml:space="preserve">).  </w:t>
      </w:r>
      <w:r w:rsidRPr="0018260F">
        <w:rPr>
          <w:rFonts w:ascii="TH SarabunPSK" w:hAnsi="TH SarabunPSK" w:cs="TH SarabunPSK"/>
          <w:szCs w:val="32"/>
        </w:rPr>
        <w:t>Method validation for determination of sildenafil citrate in extemporaneous oral suspension</w:t>
      </w:r>
      <w:r w:rsidRPr="0018260F">
        <w:rPr>
          <w:rFonts w:ascii="TH SarabunPSK" w:hAnsi="TH SarabunPSK" w:cs="TH SarabunPSK"/>
          <w:szCs w:val="32"/>
          <w:cs/>
        </w:rPr>
        <w:t xml:space="preserve">. </w:t>
      </w:r>
      <w:r w:rsidRPr="0018260F">
        <w:rPr>
          <w:rFonts w:ascii="TH SarabunPSK" w:hAnsi="TH SarabunPSK" w:cs="TH SarabunPSK"/>
          <w:szCs w:val="32"/>
        </w:rPr>
        <w:t>International Journal of Pharmacy and Pharmaceutical Sciences, 6</w:t>
      </w:r>
      <w:r w:rsidRPr="0018260F">
        <w:rPr>
          <w:rFonts w:ascii="TH SarabunPSK" w:hAnsi="TH SarabunPSK" w:cs="TH SarabunPSK"/>
          <w:szCs w:val="32"/>
          <w:cs/>
        </w:rPr>
        <w:t>(</w:t>
      </w:r>
      <w:r w:rsidRPr="0018260F">
        <w:rPr>
          <w:rFonts w:ascii="TH SarabunPSK" w:hAnsi="TH SarabunPSK" w:cs="TH SarabunPSK"/>
          <w:szCs w:val="32"/>
        </w:rPr>
        <w:t>7</w:t>
      </w:r>
      <w:r w:rsidRPr="0018260F">
        <w:rPr>
          <w:rFonts w:ascii="TH SarabunPSK" w:hAnsi="TH SarabunPSK" w:cs="TH SarabunPSK"/>
          <w:szCs w:val="32"/>
          <w:cs/>
        </w:rPr>
        <w:t>)</w:t>
      </w:r>
      <w:r w:rsidRPr="0018260F">
        <w:rPr>
          <w:rFonts w:ascii="TH SarabunPSK" w:hAnsi="TH SarabunPSK" w:cs="TH SarabunPSK"/>
          <w:szCs w:val="32"/>
        </w:rPr>
        <w:t>, 131</w:t>
      </w:r>
      <w:r w:rsidRPr="0018260F">
        <w:rPr>
          <w:rFonts w:ascii="TH SarabunPSK" w:hAnsi="TH SarabunPSK" w:cs="TH SarabunPSK"/>
          <w:szCs w:val="32"/>
          <w:cs/>
        </w:rPr>
        <w:t>-</w:t>
      </w:r>
      <w:r w:rsidRPr="0018260F">
        <w:rPr>
          <w:rFonts w:ascii="TH SarabunPSK" w:hAnsi="TH SarabunPSK" w:cs="TH SarabunPSK"/>
          <w:szCs w:val="32"/>
        </w:rPr>
        <w:t>136</w:t>
      </w:r>
      <w:r w:rsidRPr="0018260F">
        <w:rPr>
          <w:rFonts w:ascii="TH SarabunPSK" w:hAnsi="TH SarabunPSK" w:cs="TH SarabunPSK"/>
          <w:szCs w:val="32"/>
          <w:cs/>
        </w:rPr>
        <w:t>.</w:t>
      </w:r>
    </w:p>
    <w:p w:rsidR="002C2F20" w:rsidRPr="0018260F" w:rsidRDefault="002C2F20" w:rsidP="002C2F20">
      <w:pPr>
        <w:pStyle w:val="ListParagraph"/>
        <w:numPr>
          <w:ilvl w:val="2"/>
          <w:numId w:val="89"/>
        </w:numPr>
        <w:jc w:val="both"/>
        <w:rPr>
          <w:rFonts w:ascii="TH SarabunPSK" w:hAnsi="TH SarabunPSK" w:cs="TH SarabunPSK"/>
          <w:szCs w:val="32"/>
        </w:rPr>
      </w:pPr>
      <w:r w:rsidRPr="0018260F">
        <w:rPr>
          <w:rFonts w:ascii="TH SarabunPSK" w:hAnsi="TH SarabunPSK" w:cs="TH SarabunPSK"/>
          <w:szCs w:val="32"/>
        </w:rPr>
        <w:t>Sawatdee, S</w:t>
      </w:r>
      <w:r w:rsidRPr="0018260F">
        <w:rPr>
          <w:rFonts w:ascii="TH SarabunPSK" w:hAnsi="TH SarabunPSK" w:cs="TH SarabunPSK"/>
          <w:szCs w:val="32"/>
          <w:cs/>
        </w:rPr>
        <w:t>.</w:t>
      </w:r>
      <w:r w:rsidRPr="0018260F">
        <w:rPr>
          <w:rFonts w:ascii="TH SarabunPSK" w:hAnsi="TH SarabunPSK" w:cs="TH SarabunPSK"/>
          <w:szCs w:val="32"/>
        </w:rPr>
        <w:t>, Hiranphan, P</w:t>
      </w:r>
      <w:r w:rsidRPr="0018260F">
        <w:rPr>
          <w:rFonts w:ascii="TH SarabunPSK" w:hAnsi="TH SarabunPSK" w:cs="TH SarabunPSK"/>
          <w:szCs w:val="32"/>
          <w:cs/>
        </w:rPr>
        <w:t>.</w:t>
      </w:r>
      <w:r w:rsidRPr="0018260F">
        <w:rPr>
          <w:rFonts w:ascii="TH SarabunPSK" w:hAnsi="TH SarabunPSK" w:cs="TH SarabunPSK"/>
          <w:szCs w:val="32"/>
        </w:rPr>
        <w:t>, Laphanayos, K</w:t>
      </w:r>
      <w:r w:rsidRPr="0018260F">
        <w:rPr>
          <w:rFonts w:ascii="TH SarabunPSK" w:hAnsi="TH SarabunPSK" w:cs="TH SarabunPSK"/>
          <w:szCs w:val="32"/>
          <w:cs/>
        </w:rPr>
        <w:t>.</w:t>
      </w:r>
      <w:r w:rsidRPr="0018260F">
        <w:rPr>
          <w:rFonts w:ascii="TH SarabunPSK" w:hAnsi="TH SarabunPSK" w:cs="TH SarabunPSK"/>
          <w:szCs w:val="32"/>
        </w:rPr>
        <w:t>, &amp; Srichana, T</w:t>
      </w:r>
      <w:r w:rsidRPr="0018260F">
        <w:rPr>
          <w:rFonts w:ascii="TH SarabunPSK" w:hAnsi="TH SarabunPSK" w:cs="TH SarabunPSK"/>
          <w:szCs w:val="32"/>
          <w:cs/>
        </w:rPr>
        <w:t>. (</w:t>
      </w:r>
      <w:r w:rsidRPr="0018260F">
        <w:rPr>
          <w:rFonts w:ascii="TH SarabunPSK" w:hAnsi="TH SarabunPSK" w:cs="TH SarabunPSK"/>
          <w:szCs w:val="32"/>
        </w:rPr>
        <w:t>2013</w:t>
      </w:r>
      <w:r w:rsidRPr="0018260F">
        <w:rPr>
          <w:rFonts w:ascii="TH SarabunPSK" w:hAnsi="TH SarabunPSK" w:cs="TH SarabunPSK"/>
          <w:szCs w:val="32"/>
          <w:cs/>
        </w:rPr>
        <w:t xml:space="preserve">). </w:t>
      </w:r>
      <w:r w:rsidRPr="0018260F">
        <w:rPr>
          <w:rFonts w:ascii="TH SarabunPSK" w:hAnsi="TH SarabunPSK" w:cs="TH SarabunPSK"/>
          <w:szCs w:val="32"/>
        </w:rPr>
        <w:t>Evaluation of sildenafil pressurized metered dose inhalers as a vasodilator in umbilical blood vessels of chicken egg embryos</w:t>
      </w:r>
      <w:r w:rsidRPr="0018260F">
        <w:rPr>
          <w:rFonts w:ascii="TH SarabunPSK" w:hAnsi="TH SarabunPSK" w:cs="TH SarabunPSK"/>
          <w:szCs w:val="32"/>
          <w:cs/>
        </w:rPr>
        <w:t xml:space="preserve">. </w:t>
      </w:r>
      <w:r w:rsidRPr="0018260F">
        <w:rPr>
          <w:rFonts w:ascii="TH SarabunPSK" w:hAnsi="TH SarabunPSK" w:cs="TH SarabunPSK"/>
          <w:szCs w:val="32"/>
        </w:rPr>
        <w:t>European Journal of Pharmaceutics and Biopharmaceutics, 86</w:t>
      </w:r>
      <w:r w:rsidRPr="0018260F">
        <w:rPr>
          <w:rFonts w:ascii="TH SarabunPSK" w:hAnsi="TH SarabunPSK" w:cs="TH SarabunPSK"/>
          <w:szCs w:val="32"/>
          <w:cs/>
        </w:rPr>
        <w:t>(</w:t>
      </w:r>
      <w:r w:rsidRPr="0018260F">
        <w:rPr>
          <w:rFonts w:ascii="TH SarabunPSK" w:hAnsi="TH SarabunPSK" w:cs="TH SarabunPSK"/>
          <w:szCs w:val="32"/>
        </w:rPr>
        <w:t>1</w:t>
      </w:r>
      <w:r w:rsidRPr="0018260F">
        <w:rPr>
          <w:rFonts w:ascii="TH SarabunPSK" w:hAnsi="TH SarabunPSK" w:cs="TH SarabunPSK"/>
          <w:szCs w:val="32"/>
          <w:cs/>
        </w:rPr>
        <w:t>)</w:t>
      </w:r>
      <w:r w:rsidRPr="0018260F">
        <w:rPr>
          <w:rFonts w:ascii="TH SarabunPSK" w:hAnsi="TH SarabunPSK" w:cs="TH SarabunPSK"/>
          <w:szCs w:val="32"/>
        </w:rPr>
        <w:t>, 90</w:t>
      </w:r>
      <w:r w:rsidRPr="0018260F">
        <w:rPr>
          <w:rFonts w:ascii="TH SarabunPSK" w:hAnsi="TH SarabunPSK" w:cs="TH SarabunPSK"/>
          <w:szCs w:val="32"/>
          <w:cs/>
        </w:rPr>
        <w:t>-</w:t>
      </w:r>
      <w:r w:rsidRPr="0018260F">
        <w:rPr>
          <w:rFonts w:ascii="TH SarabunPSK" w:hAnsi="TH SarabunPSK" w:cs="TH SarabunPSK"/>
          <w:szCs w:val="32"/>
        </w:rPr>
        <w:t>97</w:t>
      </w:r>
      <w:r w:rsidRPr="0018260F">
        <w:rPr>
          <w:rFonts w:ascii="TH SarabunPSK" w:hAnsi="TH SarabunPSK" w:cs="TH SarabunPSK"/>
          <w:szCs w:val="32"/>
          <w:cs/>
        </w:rPr>
        <w:t>.</w:t>
      </w:r>
    </w:p>
    <w:p w:rsidR="002C2F20" w:rsidRPr="0018260F" w:rsidRDefault="002C2F20" w:rsidP="002C2F20">
      <w:pPr>
        <w:pStyle w:val="ListParagraph"/>
        <w:numPr>
          <w:ilvl w:val="2"/>
          <w:numId w:val="89"/>
        </w:numPr>
        <w:jc w:val="both"/>
        <w:rPr>
          <w:rFonts w:ascii="TH SarabunPSK" w:hAnsi="TH SarabunPSK" w:cs="TH SarabunPSK"/>
          <w:szCs w:val="32"/>
        </w:rPr>
      </w:pPr>
      <w:r w:rsidRPr="0018260F">
        <w:rPr>
          <w:rFonts w:ascii="TH SarabunPSK" w:hAnsi="TH SarabunPSK" w:cs="TH SarabunPSK"/>
          <w:szCs w:val="32"/>
        </w:rPr>
        <w:t>Sawatdee, S</w:t>
      </w:r>
      <w:r w:rsidRPr="0018260F">
        <w:rPr>
          <w:rFonts w:ascii="TH SarabunPSK" w:hAnsi="TH SarabunPSK" w:cs="TH SarabunPSK"/>
          <w:szCs w:val="32"/>
          <w:cs/>
        </w:rPr>
        <w:t>.</w:t>
      </w:r>
      <w:r w:rsidRPr="0018260F">
        <w:rPr>
          <w:rFonts w:ascii="TH SarabunPSK" w:hAnsi="TH SarabunPSK" w:cs="TH SarabunPSK"/>
          <w:szCs w:val="32"/>
        </w:rPr>
        <w:t>, Phetmung, H</w:t>
      </w:r>
      <w:r w:rsidRPr="0018260F">
        <w:rPr>
          <w:rFonts w:ascii="TH SarabunPSK" w:hAnsi="TH SarabunPSK" w:cs="TH SarabunPSK"/>
          <w:szCs w:val="32"/>
          <w:cs/>
        </w:rPr>
        <w:t>.</w:t>
      </w:r>
      <w:r w:rsidRPr="0018260F">
        <w:rPr>
          <w:rFonts w:ascii="TH SarabunPSK" w:hAnsi="TH SarabunPSK" w:cs="TH SarabunPSK"/>
          <w:szCs w:val="32"/>
        </w:rPr>
        <w:t>, &amp; Srichana, T</w:t>
      </w:r>
      <w:r w:rsidRPr="0018260F">
        <w:rPr>
          <w:rFonts w:ascii="TH SarabunPSK" w:hAnsi="TH SarabunPSK" w:cs="TH SarabunPSK"/>
          <w:szCs w:val="32"/>
          <w:cs/>
        </w:rPr>
        <w:t>. (</w:t>
      </w:r>
      <w:r w:rsidRPr="0018260F">
        <w:rPr>
          <w:rFonts w:ascii="TH SarabunPSK" w:hAnsi="TH SarabunPSK" w:cs="TH SarabunPSK"/>
          <w:szCs w:val="32"/>
        </w:rPr>
        <w:t>2013</w:t>
      </w:r>
      <w:r w:rsidRPr="0018260F">
        <w:rPr>
          <w:rFonts w:ascii="TH SarabunPSK" w:hAnsi="TH SarabunPSK" w:cs="TH SarabunPSK"/>
          <w:szCs w:val="32"/>
          <w:cs/>
        </w:rPr>
        <w:t xml:space="preserve">). </w:t>
      </w:r>
      <w:r w:rsidRPr="0018260F">
        <w:rPr>
          <w:rFonts w:ascii="TH SarabunPSK" w:hAnsi="TH SarabunPSK" w:cs="TH SarabunPSK"/>
          <w:szCs w:val="32"/>
        </w:rPr>
        <w:t>Sildenafil citrate monohydrate</w:t>
      </w:r>
      <w:r w:rsidRPr="0018260F">
        <w:rPr>
          <w:rFonts w:ascii="TH SarabunPSK" w:hAnsi="TH SarabunPSK" w:cs="TH SarabunPSK"/>
          <w:szCs w:val="32"/>
          <w:cs/>
        </w:rPr>
        <w:t>-</w:t>
      </w:r>
      <w:r w:rsidRPr="0018260F">
        <w:rPr>
          <w:rFonts w:ascii="TH SarabunPSK" w:hAnsi="TH SarabunPSK" w:cs="TH SarabunPSK"/>
          <w:szCs w:val="32"/>
        </w:rPr>
        <w:t>cyclodextrin nanosuspension complexes for use in metered</w:t>
      </w:r>
      <w:r w:rsidRPr="0018260F">
        <w:rPr>
          <w:rFonts w:ascii="TH SarabunPSK" w:hAnsi="TH SarabunPSK" w:cs="TH SarabunPSK"/>
          <w:szCs w:val="32"/>
          <w:cs/>
        </w:rPr>
        <w:t>-</w:t>
      </w:r>
      <w:r w:rsidRPr="0018260F">
        <w:rPr>
          <w:rFonts w:ascii="TH SarabunPSK" w:hAnsi="TH SarabunPSK" w:cs="TH SarabunPSK"/>
          <w:szCs w:val="32"/>
        </w:rPr>
        <w:t>dose inhalers</w:t>
      </w:r>
      <w:r w:rsidRPr="0018260F">
        <w:rPr>
          <w:rFonts w:ascii="TH SarabunPSK" w:hAnsi="TH SarabunPSK" w:cs="TH SarabunPSK"/>
          <w:szCs w:val="32"/>
          <w:cs/>
        </w:rPr>
        <w:t xml:space="preserve">. </w:t>
      </w:r>
      <w:r w:rsidRPr="0018260F">
        <w:rPr>
          <w:rFonts w:ascii="TH SarabunPSK" w:hAnsi="TH SarabunPSK" w:cs="TH SarabunPSK"/>
          <w:szCs w:val="32"/>
        </w:rPr>
        <w:t>International Journal of Pharmaceutics, 455</w:t>
      </w:r>
      <w:r w:rsidRPr="0018260F">
        <w:rPr>
          <w:rFonts w:ascii="TH SarabunPSK" w:hAnsi="TH SarabunPSK" w:cs="TH SarabunPSK"/>
          <w:szCs w:val="32"/>
          <w:cs/>
        </w:rPr>
        <w:t>(</w:t>
      </w:r>
      <w:r w:rsidRPr="0018260F">
        <w:rPr>
          <w:rFonts w:ascii="TH SarabunPSK" w:hAnsi="TH SarabunPSK" w:cs="TH SarabunPSK"/>
          <w:szCs w:val="32"/>
        </w:rPr>
        <w:t>1</w:t>
      </w:r>
      <w:r w:rsidRPr="0018260F">
        <w:rPr>
          <w:rFonts w:ascii="TH SarabunPSK" w:hAnsi="TH SarabunPSK" w:cs="TH SarabunPSK"/>
          <w:szCs w:val="32"/>
          <w:cs/>
        </w:rPr>
        <w:t>-</w:t>
      </w:r>
      <w:r w:rsidRPr="0018260F">
        <w:rPr>
          <w:rFonts w:ascii="TH SarabunPSK" w:hAnsi="TH SarabunPSK" w:cs="TH SarabunPSK"/>
          <w:szCs w:val="32"/>
        </w:rPr>
        <w:t>2</w:t>
      </w:r>
      <w:r w:rsidRPr="0018260F">
        <w:rPr>
          <w:rFonts w:ascii="TH SarabunPSK" w:hAnsi="TH SarabunPSK" w:cs="TH SarabunPSK"/>
          <w:szCs w:val="32"/>
          <w:cs/>
        </w:rPr>
        <w:t>)</w:t>
      </w:r>
      <w:r w:rsidRPr="0018260F">
        <w:rPr>
          <w:rFonts w:ascii="TH SarabunPSK" w:hAnsi="TH SarabunPSK" w:cs="TH SarabunPSK"/>
          <w:szCs w:val="32"/>
        </w:rPr>
        <w:t>, 248</w:t>
      </w:r>
      <w:r w:rsidRPr="0018260F">
        <w:rPr>
          <w:rFonts w:ascii="TH SarabunPSK" w:hAnsi="TH SarabunPSK" w:cs="TH SarabunPSK"/>
          <w:szCs w:val="32"/>
          <w:cs/>
        </w:rPr>
        <w:t>-</w:t>
      </w:r>
      <w:r w:rsidRPr="0018260F">
        <w:rPr>
          <w:rFonts w:ascii="TH SarabunPSK" w:hAnsi="TH SarabunPSK" w:cs="TH SarabunPSK"/>
          <w:szCs w:val="32"/>
        </w:rPr>
        <w:t>258</w:t>
      </w:r>
      <w:r w:rsidRPr="0018260F">
        <w:rPr>
          <w:rFonts w:ascii="TH SarabunPSK" w:hAnsi="TH SarabunPSK" w:cs="TH SarabunPSK"/>
          <w:szCs w:val="32"/>
          <w:cs/>
        </w:rPr>
        <w:t>.</w:t>
      </w:r>
    </w:p>
    <w:p w:rsidR="002C2F20" w:rsidRPr="0018260F" w:rsidRDefault="002C2F20" w:rsidP="002C2F20">
      <w:pPr>
        <w:pStyle w:val="ListParagraph"/>
        <w:numPr>
          <w:ilvl w:val="2"/>
          <w:numId w:val="89"/>
        </w:numPr>
        <w:jc w:val="both"/>
        <w:rPr>
          <w:rFonts w:ascii="TH SarabunPSK" w:hAnsi="TH SarabunPSK" w:cs="TH SarabunPSK"/>
          <w:szCs w:val="32"/>
        </w:rPr>
      </w:pPr>
      <w:r w:rsidRPr="0018260F">
        <w:rPr>
          <w:rFonts w:ascii="TH SarabunPSK" w:hAnsi="TH SarabunPSK" w:cs="TH SarabunPSK"/>
          <w:szCs w:val="32"/>
        </w:rPr>
        <w:t>Sawatdee, S</w:t>
      </w:r>
      <w:r w:rsidRPr="0018260F">
        <w:rPr>
          <w:rFonts w:ascii="TH SarabunPSK" w:hAnsi="TH SarabunPSK" w:cs="TH SarabunPSK"/>
          <w:szCs w:val="32"/>
          <w:cs/>
        </w:rPr>
        <w:t>.</w:t>
      </w:r>
      <w:r w:rsidRPr="0018260F">
        <w:rPr>
          <w:rFonts w:ascii="TH SarabunPSK" w:hAnsi="TH SarabunPSK" w:cs="TH SarabunPSK"/>
          <w:szCs w:val="32"/>
        </w:rPr>
        <w:t>, Phetmung, H</w:t>
      </w:r>
      <w:r w:rsidRPr="0018260F">
        <w:rPr>
          <w:rFonts w:ascii="TH SarabunPSK" w:hAnsi="TH SarabunPSK" w:cs="TH SarabunPSK"/>
          <w:szCs w:val="32"/>
          <w:cs/>
        </w:rPr>
        <w:t>.</w:t>
      </w:r>
      <w:r w:rsidRPr="0018260F">
        <w:rPr>
          <w:rFonts w:ascii="TH SarabunPSK" w:hAnsi="TH SarabunPSK" w:cs="TH SarabunPSK"/>
          <w:szCs w:val="32"/>
        </w:rPr>
        <w:t>,&amp; Srichana, T</w:t>
      </w:r>
      <w:r w:rsidRPr="0018260F">
        <w:rPr>
          <w:rFonts w:ascii="TH SarabunPSK" w:hAnsi="TH SarabunPSK" w:cs="TH SarabunPSK"/>
          <w:szCs w:val="32"/>
          <w:cs/>
        </w:rPr>
        <w:t>. (</w:t>
      </w:r>
      <w:r w:rsidRPr="0018260F">
        <w:rPr>
          <w:rFonts w:ascii="TH SarabunPSK" w:hAnsi="TH SarabunPSK" w:cs="TH SarabunPSK"/>
          <w:szCs w:val="32"/>
        </w:rPr>
        <w:t>2013</w:t>
      </w:r>
      <w:r w:rsidRPr="0018260F">
        <w:rPr>
          <w:rFonts w:ascii="TH SarabunPSK" w:hAnsi="TH SarabunPSK" w:cs="TH SarabunPSK"/>
          <w:szCs w:val="32"/>
          <w:cs/>
        </w:rPr>
        <w:t xml:space="preserve">). </w:t>
      </w:r>
      <w:r w:rsidRPr="0018260F">
        <w:rPr>
          <w:rFonts w:ascii="TH SarabunPSK" w:hAnsi="TH SarabunPSK" w:cs="TH SarabunPSK"/>
          <w:szCs w:val="32"/>
        </w:rPr>
        <w:t>Development of a stable latanoprost solution for use as eye drops</w:t>
      </w:r>
      <w:r w:rsidRPr="0018260F">
        <w:rPr>
          <w:rFonts w:ascii="TH SarabunPSK" w:hAnsi="TH SarabunPSK" w:cs="TH SarabunPSK"/>
          <w:szCs w:val="32"/>
          <w:cs/>
        </w:rPr>
        <w:t xml:space="preserve">. </w:t>
      </w:r>
      <w:r w:rsidRPr="0018260F">
        <w:rPr>
          <w:rFonts w:ascii="TH SarabunPSK" w:hAnsi="TH SarabunPSK" w:cs="TH SarabunPSK"/>
          <w:szCs w:val="32"/>
        </w:rPr>
        <w:t>Chiang Mai Journal of Science,  40</w:t>
      </w:r>
      <w:r w:rsidRPr="0018260F">
        <w:rPr>
          <w:rFonts w:ascii="TH SarabunPSK" w:hAnsi="TH SarabunPSK" w:cs="TH SarabunPSK"/>
          <w:szCs w:val="32"/>
          <w:cs/>
        </w:rPr>
        <w:t>(</w:t>
      </w:r>
      <w:r w:rsidRPr="0018260F">
        <w:rPr>
          <w:rFonts w:ascii="TH SarabunPSK" w:hAnsi="TH SarabunPSK" w:cs="TH SarabunPSK"/>
          <w:szCs w:val="32"/>
        </w:rPr>
        <w:t>4</w:t>
      </w:r>
      <w:r w:rsidRPr="0018260F">
        <w:rPr>
          <w:rFonts w:ascii="TH SarabunPSK" w:hAnsi="TH SarabunPSK" w:cs="TH SarabunPSK"/>
          <w:szCs w:val="32"/>
          <w:cs/>
        </w:rPr>
        <w:t>)</w:t>
      </w:r>
      <w:r w:rsidRPr="0018260F">
        <w:rPr>
          <w:rFonts w:ascii="TH SarabunPSK" w:hAnsi="TH SarabunPSK" w:cs="TH SarabunPSK"/>
          <w:szCs w:val="32"/>
        </w:rPr>
        <w:t>, 656</w:t>
      </w:r>
      <w:r w:rsidRPr="0018260F">
        <w:rPr>
          <w:rFonts w:ascii="TH SarabunPSK" w:hAnsi="TH SarabunPSK" w:cs="TH SarabunPSK"/>
          <w:szCs w:val="32"/>
          <w:cs/>
        </w:rPr>
        <w:t>-</w:t>
      </w:r>
      <w:r w:rsidRPr="0018260F">
        <w:rPr>
          <w:rFonts w:ascii="TH SarabunPSK" w:hAnsi="TH SarabunPSK" w:cs="TH SarabunPSK"/>
          <w:szCs w:val="32"/>
        </w:rPr>
        <w:t>668</w:t>
      </w:r>
      <w:r w:rsidRPr="0018260F">
        <w:rPr>
          <w:rFonts w:ascii="TH SarabunPSK" w:hAnsi="TH SarabunPSK" w:cs="TH SarabunPSK"/>
          <w:szCs w:val="32"/>
          <w:cs/>
        </w:rPr>
        <w:t>.</w:t>
      </w:r>
    </w:p>
    <w:p w:rsidR="002C2F20" w:rsidRPr="0018260F" w:rsidRDefault="002C2F20" w:rsidP="002C2F20">
      <w:pPr>
        <w:pStyle w:val="ListParagraph"/>
        <w:numPr>
          <w:ilvl w:val="2"/>
          <w:numId w:val="89"/>
        </w:numPr>
        <w:jc w:val="both"/>
        <w:rPr>
          <w:rFonts w:ascii="TH SarabunPSK" w:hAnsi="TH SarabunPSK" w:cs="TH SarabunPSK"/>
          <w:szCs w:val="32"/>
        </w:rPr>
      </w:pPr>
      <w:r w:rsidRPr="0018260F">
        <w:rPr>
          <w:rFonts w:ascii="TH SarabunPSK" w:hAnsi="TH SarabunPSK" w:cs="TH SarabunPSK"/>
          <w:szCs w:val="32"/>
        </w:rPr>
        <w:lastRenderedPageBreak/>
        <w:t>Sawatdee, S</w:t>
      </w:r>
      <w:r w:rsidRPr="0018260F">
        <w:rPr>
          <w:rFonts w:ascii="TH SarabunPSK" w:hAnsi="TH SarabunPSK" w:cs="TH SarabunPSK"/>
          <w:szCs w:val="32"/>
          <w:cs/>
        </w:rPr>
        <w:t>.</w:t>
      </w:r>
      <w:r w:rsidRPr="0018260F">
        <w:rPr>
          <w:rFonts w:ascii="TH SarabunPSK" w:hAnsi="TH SarabunPSK" w:cs="TH SarabunPSK"/>
          <w:szCs w:val="32"/>
        </w:rPr>
        <w:t>, &amp; Srichana, T</w:t>
      </w:r>
      <w:r w:rsidRPr="0018260F">
        <w:rPr>
          <w:rFonts w:ascii="TH SarabunPSK" w:hAnsi="TH SarabunPSK" w:cs="TH SarabunPSK"/>
          <w:szCs w:val="32"/>
          <w:cs/>
        </w:rPr>
        <w:t>. (</w:t>
      </w:r>
      <w:r w:rsidRPr="0018260F">
        <w:rPr>
          <w:rFonts w:ascii="TH SarabunPSK" w:hAnsi="TH SarabunPSK" w:cs="TH SarabunPSK"/>
          <w:szCs w:val="32"/>
        </w:rPr>
        <w:t>2013</w:t>
      </w:r>
      <w:r w:rsidRPr="0018260F">
        <w:rPr>
          <w:rFonts w:ascii="TH SarabunPSK" w:hAnsi="TH SarabunPSK" w:cs="TH SarabunPSK"/>
          <w:szCs w:val="32"/>
          <w:cs/>
        </w:rPr>
        <w:t xml:space="preserve">). </w:t>
      </w:r>
      <w:r w:rsidRPr="0018260F">
        <w:rPr>
          <w:rFonts w:ascii="TH SarabunPSK" w:hAnsi="TH SarabunPSK" w:cs="TH SarabunPSK"/>
          <w:szCs w:val="32"/>
        </w:rPr>
        <w:t>Analytical validation of sildenafil citrate inhaler preparation</w:t>
      </w:r>
      <w:r w:rsidRPr="0018260F">
        <w:rPr>
          <w:rFonts w:ascii="TH SarabunPSK" w:hAnsi="TH SarabunPSK" w:cs="TH SarabunPSK"/>
          <w:szCs w:val="32"/>
          <w:cs/>
        </w:rPr>
        <w:t xml:space="preserve">. </w:t>
      </w:r>
      <w:r w:rsidRPr="0018260F">
        <w:rPr>
          <w:rFonts w:ascii="TH SarabunPSK" w:hAnsi="TH SarabunPSK" w:cs="TH SarabunPSK"/>
          <w:szCs w:val="32"/>
        </w:rPr>
        <w:t>Chiang Mai Journal of Science, 40</w:t>
      </w:r>
      <w:r w:rsidRPr="0018260F">
        <w:rPr>
          <w:rFonts w:ascii="TH SarabunPSK" w:hAnsi="TH SarabunPSK" w:cs="TH SarabunPSK"/>
          <w:szCs w:val="32"/>
          <w:cs/>
        </w:rPr>
        <w:t>(</w:t>
      </w:r>
      <w:r w:rsidRPr="0018260F">
        <w:rPr>
          <w:rFonts w:ascii="TH SarabunPSK" w:hAnsi="TH SarabunPSK" w:cs="TH SarabunPSK"/>
          <w:szCs w:val="32"/>
        </w:rPr>
        <w:t>4</w:t>
      </w:r>
      <w:r w:rsidRPr="0018260F">
        <w:rPr>
          <w:rFonts w:ascii="TH SarabunPSK" w:hAnsi="TH SarabunPSK" w:cs="TH SarabunPSK"/>
          <w:szCs w:val="32"/>
          <w:cs/>
        </w:rPr>
        <w:t>)</w:t>
      </w:r>
      <w:r w:rsidRPr="0018260F">
        <w:rPr>
          <w:rFonts w:ascii="TH SarabunPSK" w:hAnsi="TH SarabunPSK" w:cs="TH SarabunPSK"/>
          <w:szCs w:val="32"/>
        </w:rPr>
        <w:t>, 669</w:t>
      </w:r>
      <w:r w:rsidRPr="0018260F">
        <w:rPr>
          <w:rFonts w:ascii="TH SarabunPSK" w:hAnsi="TH SarabunPSK" w:cs="TH SarabunPSK"/>
          <w:szCs w:val="32"/>
          <w:cs/>
        </w:rPr>
        <w:t>-</w:t>
      </w:r>
      <w:r w:rsidRPr="0018260F">
        <w:rPr>
          <w:rFonts w:ascii="TH SarabunPSK" w:hAnsi="TH SarabunPSK" w:cs="TH SarabunPSK"/>
          <w:szCs w:val="32"/>
        </w:rPr>
        <w:t>680</w:t>
      </w:r>
      <w:r w:rsidRPr="0018260F">
        <w:rPr>
          <w:rFonts w:ascii="TH SarabunPSK" w:hAnsi="TH SarabunPSK" w:cs="TH SarabunPSK"/>
          <w:szCs w:val="32"/>
          <w:cs/>
        </w:rPr>
        <w:t>.</w:t>
      </w:r>
    </w:p>
    <w:p w:rsidR="002C2F20" w:rsidRPr="0018260F" w:rsidRDefault="002C2F20" w:rsidP="002C2F20">
      <w:pPr>
        <w:pStyle w:val="ListParagraph"/>
        <w:numPr>
          <w:ilvl w:val="2"/>
          <w:numId w:val="89"/>
        </w:numPr>
        <w:jc w:val="both"/>
        <w:rPr>
          <w:rFonts w:ascii="TH SarabunPSK" w:hAnsi="TH SarabunPSK" w:cs="TH SarabunPSK"/>
          <w:szCs w:val="32"/>
        </w:rPr>
      </w:pPr>
      <w:r w:rsidRPr="0018260F">
        <w:rPr>
          <w:rFonts w:ascii="TH SarabunPSK" w:hAnsi="TH SarabunPSK" w:cs="TH SarabunPSK"/>
          <w:szCs w:val="32"/>
        </w:rPr>
        <w:t>Nilbovorl, J</w:t>
      </w:r>
      <w:r w:rsidRPr="0018260F">
        <w:rPr>
          <w:rFonts w:ascii="TH SarabunPSK" w:hAnsi="TH SarabunPSK" w:cs="TH SarabunPSK"/>
          <w:szCs w:val="32"/>
          <w:cs/>
        </w:rPr>
        <w:t>.</w:t>
      </w:r>
      <w:r w:rsidRPr="0018260F">
        <w:rPr>
          <w:rFonts w:ascii="TH SarabunPSK" w:hAnsi="TH SarabunPSK" w:cs="TH SarabunPSK"/>
          <w:szCs w:val="32"/>
        </w:rPr>
        <w:t>, Sawatdee, S</w:t>
      </w:r>
      <w:r w:rsidRPr="0018260F">
        <w:rPr>
          <w:rFonts w:ascii="TH SarabunPSK" w:hAnsi="TH SarabunPSK" w:cs="TH SarabunPSK"/>
          <w:szCs w:val="32"/>
          <w:cs/>
        </w:rPr>
        <w:t>.</w:t>
      </w:r>
      <w:r w:rsidRPr="0018260F">
        <w:rPr>
          <w:rFonts w:ascii="TH SarabunPSK" w:hAnsi="TH SarabunPSK" w:cs="TH SarabunPSK"/>
          <w:szCs w:val="32"/>
        </w:rPr>
        <w:t>,&amp; Srichana, T</w:t>
      </w:r>
      <w:r w:rsidRPr="0018260F">
        <w:rPr>
          <w:rFonts w:ascii="TH SarabunPSK" w:hAnsi="TH SarabunPSK" w:cs="TH SarabunPSK"/>
          <w:szCs w:val="32"/>
          <w:cs/>
        </w:rPr>
        <w:t>. (</w:t>
      </w:r>
      <w:r w:rsidRPr="0018260F">
        <w:rPr>
          <w:rFonts w:ascii="TH SarabunPSK" w:hAnsi="TH SarabunPSK" w:cs="TH SarabunPSK"/>
          <w:szCs w:val="32"/>
        </w:rPr>
        <w:t>2013</w:t>
      </w:r>
      <w:r w:rsidRPr="0018260F">
        <w:rPr>
          <w:rFonts w:ascii="TH SarabunPSK" w:hAnsi="TH SarabunPSK" w:cs="TH SarabunPSK"/>
          <w:szCs w:val="32"/>
          <w:cs/>
        </w:rPr>
        <w:t xml:space="preserve">). </w:t>
      </w:r>
      <w:r w:rsidRPr="0018260F">
        <w:rPr>
          <w:rFonts w:ascii="TH SarabunPSK" w:hAnsi="TH SarabunPSK" w:cs="TH SarabunPSK"/>
          <w:szCs w:val="32"/>
        </w:rPr>
        <w:t>Factors affecting the stability and performance of ipratropium bromide; fenoterol hydrobromide pressurized metered dose inhalers</w:t>
      </w:r>
      <w:r w:rsidRPr="0018260F">
        <w:rPr>
          <w:rFonts w:ascii="TH SarabunPSK" w:hAnsi="TH SarabunPSK" w:cs="TH SarabunPSK"/>
          <w:szCs w:val="32"/>
          <w:cs/>
        </w:rPr>
        <w:t xml:space="preserve">. </w:t>
      </w:r>
      <w:r w:rsidRPr="0018260F">
        <w:rPr>
          <w:rFonts w:ascii="TH SarabunPSK" w:hAnsi="TH SarabunPSK" w:cs="TH SarabunPSK"/>
          <w:szCs w:val="32"/>
        </w:rPr>
        <w:t>AAPS PharmSciTech, 14</w:t>
      </w:r>
      <w:r w:rsidRPr="0018260F">
        <w:rPr>
          <w:rFonts w:ascii="TH SarabunPSK" w:hAnsi="TH SarabunPSK" w:cs="TH SarabunPSK"/>
          <w:szCs w:val="32"/>
          <w:cs/>
        </w:rPr>
        <w:t>(</w:t>
      </w:r>
      <w:r w:rsidRPr="0018260F">
        <w:rPr>
          <w:rFonts w:ascii="TH SarabunPSK" w:hAnsi="TH SarabunPSK" w:cs="TH SarabunPSK"/>
          <w:szCs w:val="32"/>
        </w:rPr>
        <w:t>4</w:t>
      </w:r>
      <w:r w:rsidRPr="0018260F">
        <w:rPr>
          <w:rFonts w:ascii="TH SarabunPSK" w:hAnsi="TH SarabunPSK" w:cs="TH SarabunPSK"/>
          <w:szCs w:val="32"/>
          <w:cs/>
        </w:rPr>
        <w:t>)</w:t>
      </w:r>
      <w:r w:rsidRPr="0018260F">
        <w:rPr>
          <w:rFonts w:ascii="TH SarabunPSK" w:hAnsi="TH SarabunPSK" w:cs="TH SarabunPSK"/>
          <w:szCs w:val="32"/>
        </w:rPr>
        <w:t>, 1294</w:t>
      </w:r>
      <w:r w:rsidRPr="0018260F">
        <w:rPr>
          <w:rFonts w:ascii="TH SarabunPSK" w:hAnsi="TH SarabunPSK" w:cs="TH SarabunPSK"/>
          <w:szCs w:val="32"/>
          <w:cs/>
        </w:rPr>
        <w:t>-</w:t>
      </w:r>
      <w:r w:rsidRPr="0018260F">
        <w:rPr>
          <w:rFonts w:ascii="TH SarabunPSK" w:hAnsi="TH SarabunPSK" w:cs="TH SarabunPSK"/>
          <w:szCs w:val="32"/>
        </w:rPr>
        <w:t>1302</w:t>
      </w:r>
      <w:r w:rsidRPr="0018260F">
        <w:rPr>
          <w:rFonts w:ascii="TH SarabunPSK" w:hAnsi="TH SarabunPSK" w:cs="TH SarabunPSK"/>
          <w:szCs w:val="32"/>
          <w:cs/>
        </w:rPr>
        <w:t>.</w:t>
      </w:r>
    </w:p>
    <w:p w:rsidR="002C2F20" w:rsidRPr="0018260F" w:rsidRDefault="002C2F20" w:rsidP="002C2F20">
      <w:pPr>
        <w:pStyle w:val="ListParagraph"/>
        <w:ind w:left="1440"/>
        <w:jc w:val="both"/>
        <w:rPr>
          <w:rFonts w:ascii="TH SarabunPSK" w:hAnsi="TH SarabunPSK" w:cs="TH SarabunPSK"/>
          <w:szCs w:val="32"/>
        </w:rPr>
      </w:pPr>
    </w:p>
    <w:p w:rsidR="002C2F20" w:rsidRPr="0018260F" w:rsidRDefault="002C2F20" w:rsidP="002C2F20">
      <w:pPr>
        <w:ind w:left="360"/>
        <w:rPr>
          <w:rFonts w:ascii="TH SarabunPSK" w:hAnsi="TH SarabunPSK" w:cs="TH SarabunPSK"/>
          <w:b/>
          <w:bCs/>
        </w:rPr>
      </w:pPr>
      <w:r w:rsidRPr="0018260F">
        <w:rPr>
          <w:rFonts w:ascii="TH SarabunPSK" w:hAnsi="TH SarabunPSK" w:cs="TH SarabunPSK" w:hint="cs"/>
          <w:b/>
          <w:bCs/>
          <w:cs/>
        </w:rPr>
        <w:t xml:space="preserve">5.2 </w:t>
      </w:r>
      <w:r w:rsidRPr="0018260F">
        <w:rPr>
          <w:rFonts w:ascii="TH SarabunPSK" w:hAnsi="TH SarabunPSK" w:cs="TH SarabunPSK"/>
          <w:b/>
          <w:bCs/>
          <w:cs/>
        </w:rPr>
        <w:t>บทความวิชาการที่เสนอในที่ประชุมวิชาการ</w:t>
      </w:r>
    </w:p>
    <w:p w:rsidR="002C2F20" w:rsidRPr="0018260F" w:rsidRDefault="002C2F20" w:rsidP="002C2F20">
      <w:pPr>
        <w:pStyle w:val="ListParagraph"/>
        <w:numPr>
          <w:ilvl w:val="2"/>
          <w:numId w:val="74"/>
        </w:numPr>
        <w:jc w:val="both"/>
        <w:rPr>
          <w:rFonts w:ascii="TH SarabunPSK" w:hAnsi="TH SarabunPSK" w:cs="TH SarabunPSK"/>
          <w:szCs w:val="32"/>
        </w:rPr>
      </w:pPr>
      <w:r w:rsidRPr="0018260F">
        <w:rPr>
          <w:rFonts w:ascii="TH SarabunPSK" w:hAnsi="TH SarabunPSK" w:cs="TH SarabunPSK"/>
          <w:szCs w:val="32"/>
        </w:rPr>
        <w:t>Sawatdee, S</w:t>
      </w:r>
      <w:r w:rsidRPr="0018260F">
        <w:rPr>
          <w:rFonts w:ascii="TH SarabunPSK" w:hAnsi="TH SarabunPSK" w:cs="TH SarabunPSK"/>
          <w:szCs w:val="32"/>
          <w:cs/>
        </w:rPr>
        <w:t>.</w:t>
      </w:r>
      <w:r w:rsidRPr="0018260F">
        <w:rPr>
          <w:rFonts w:ascii="TH SarabunPSK" w:hAnsi="TH SarabunPSK" w:cs="TH SarabunPSK"/>
          <w:szCs w:val="32"/>
        </w:rPr>
        <w:t>, &amp; Atipairin, A</w:t>
      </w:r>
      <w:r w:rsidRPr="0018260F">
        <w:rPr>
          <w:rFonts w:ascii="TH SarabunPSK" w:hAnsi="TH SarabunPSK" w:cs="TH SarabunPSK"/>
          <w:szCs w:val="32"/>
          <w:cs/>
        </w:rPr>
        <w:t>. (</w:t>
      </w:r>
      <w:r w:rsidRPr="0018260F">
        <w:rPr>
          <w:rFonts w:ascii="TH SarabunPSK" w:hAnsi="TH SarabunPSK" w:cs="TH SarabunPSK"/>
          <w:szCs w:val="32"/>
        </w:rPr>
        <w:t>2018, May</w:t>
      </w:r>
      <w:r w:rsidRPr="0018260F">
        <w:rPr>
          <w:rFonts w:ascii="TH SarabunPSK" w:hAnsi="TH SarabunPSK" w:cs="TH SarabunPSK"/>
          <w:szCs w:val="32"/>
          <w:cs/>
        </w:rPr>
        <w:t xml:space="preserve">). </w:t>
      </w:r>
      <w:r w:rsidRPr="0018260F">
        <w:rPr>
          <w:rFonts w:ascii="TH SarabunPSK" w:hAnsi="TH SarabunPSK" w:cs="TH SarabunPSK"/>
          <w:szCs w:val="32"/>
        </w:rPr>
        <w:t>Oral bioavailability of sildenafil citrate dry foam tablets in rats, The 5th Current Drug Development International Conference and The 3</w:t>
      </w:r>
      <w:r w:rsidRPr="0018260F">
        <w:rPr>
          <w:rFonts w:ascii="TH SarabunPSK" w:hAnsi="TH SarabunPSK" w:cs="TH SarabunPSK"/>
          <w:szCs w:val="32"/>
          <w:vertAlign w:val="superscript"/>
        </w:rPr>
        <w:t>rd</w:t>
      </w:r>
      <w:r w:rsidRPr="0018260F">
        <w:rPr>
          <w:rFonts w:ascii="TH SarabunPSK" w:hAnsi="TH SarabunPSK" w:cs="TH SarabunPSK"/>
          <w:szCs w:val="32"/>
        </w:rPr>
        <w:t xml:space="preserve"> International Conference on Herbal and Traditional Medicine 2018, PSU Conference Hall Songkhla, Thailand</w:t>
      </w:r>
      <w:r w:rsidRPr="0018260F">
        <w:rPr>
          <w:rFonts w:ascii="TH SarabunPSK" w:hAnsi="TH SarabunPSK" w:cs="TH SarabunPSK"/>
          <w:szCs w:val="32"/>
          <w:cs/>
        </w:rPr>
        <w:t>.</w:t>
      </w:r>
    </w:p>
    <w:p w:rsidR="002C2F20" w:rsidRPr="0018260F" w:rsidRDefault="002C2F20" w:rsidP="002C2F20">
      <w:pPr>
        <w:pStyle w:val="ListParagraph"/>
        <w:numPr>
          <w:ilvl w:val="2"/>
          <w:numId w:val="74"/>
        </w:numPr>
        <w:jc w:val="both"/>
        <w:rPr>
          <w:rFonts w:ascii="TH SarabunPSK" w:hAnsi="TH SarabunPSK" w:cs="TH SarabunPSK"/>
          <w:szCs w:val="32"/>
        </w:rPr>
      </w:pPr>
      <w:r w:rsidRPr="0018260F">
        <w:rPr>
          <w:rFonts w:ascii="TH SarabunPSK" w:hAnsi="TH SarabunPSK" w:cs="TH SarabunPSK"/>
          <w:szCs w:val="32"/>
        </w:rPr>
        <w:t>Songnaka, N</w:t>
      </w:r>
      <w:r w:rsidRPr="0018260F">
        <w:rPr>
          <w:rFonts w:ascii="TH SarabunPSK" w:hAnsi="TH SarabunPSK" w:cs="TH SarabunPSK"/>
          <w:szCs w:val="32"/>
          <w:cs/>
        </w:rPr>
        <w:t>.</w:t>
      </w:r>
      <w:r w:rsidRPr="0018260F">
        <w:rPr>
          <w:rFonts w:ascii="TH SarabunPSK" w:hAnsi="TH SarabunPSK" w:cs="TH SarabunPSK"/>
          <w:szCs w:val="32"/>
        </w:rPr>
        <w:t>, Dumluck, T</w:t>
      </w:r>
      <w:r w:rsidRPr="0018260F">
        <w:rPr>
          <w:rFonts w:ascii="TH SarabunPSK" w:hAnsi="TH SarabunPSK" w:cs="TH SarabunPSK"/>
          <w:szCs w:val="32"/>
          <w:cs/>
        </w:rPr>
        <w:t>.</w:t>
      </w:r>
      <w:r w:rsidRPr="0018260F">
        <w:rPr>
          <w:rFonts w:ascii="TH SarabunPSK" w:hAnsi="TH SarabunPSK" w:cs="TH SarabunPSK"/>
          <w:szCs w:val="32"/>
        </w:rPr>
        <w:t>, Ngansatin, T</w:t>
      </w:r>
      <w:r w:rsidRPr="0018260F">
        <w:rPr>
          <w:rFonts w:ascii="TH SarabunPSK" w:hAnsi="TH SarabunPSK" w:cs="TH SarabunPSK"/>
          <w:szCs w:val="32"/>
          <w:cs/>
        </w:rPr>
        <w:t>.</w:t>
      </w:r>
      <w:r w:rsidRPr="0018260F">
        <w:rPr>
          <w:rFonts w:ascii="TH SarabunPSK" w:hAnsi="TH SarabunPSK" w:cs="TH SarabunPSK"/>
          <w:szCs w:val="32"/>
        </w:rPr>
        <w:t>, Yaosong, T</w:t>
      </w:r>
      <w:r w:rsidRPr="0018260F">
        <w:rPr>
          <w:rFonts w:ascii="TH SarabunPSK" w:hAnsi="TH SarabunPSK" w:cs="TH SarabunPSK"/>
          <w:szCs w:val="32"/>
          <w:cs/>
        </w:rPr>
        <w:t>.</w:t>
      </w:r>
      <w:r w:rsidRPr="0018260F">
        <w:rPr>
          <w:rFonts w:ascii="TH SarabunPSK" w:hAnsi="TH SarabunPSK" w:cs="TH SarabunPSK"/>
          <w:szCs w:val="32"/>
        </w:rPr>
        <w:t>, Rotchana</w:t>
      </w:r>
      <w:r w:rsidRPr="0018260F">
        <w:rPr>
          <w:rFonts w:ascii="TH SarabunPSK" w:hAnsi="TH SarabunPSK" w:cs="TH SarabunPSK"/>
          <w:szCs w:val="32"/>
          <w:cs/>
        </w:rPr>
        <w:t>-</w:t>
      </w:r>
      <w:r w:rsidRPr="0018260F">
        <w:rPr>
          <w:rFonts w:ascii="TH SarabunPSK" w:hAnsi="TH SarabunPSK" w:cs="TH SarabunPSK"/>
          <w:szCs w:val="32"/>
        </w:rPr>
        <w:t>aksorn, S</w:t>
      </w:r>
      <w:r w:rsidRPr="0018260F">
        <w:rPr>
          <w:rFonts w:ascii="TH SarabunPSK" w:hAnsi="TH SarabunPSK" w:cs="TH SarabunPSK"/>
          <w:szCs w:val="32"/>
          <w:cs/>
        </w:rPr>
        <w:t>.</w:t>
      </w:r>
      <w:r w:rsidRPr="0018260F">
        <w:rPr>
          <w:rFonts w:ascii="TH SarabunPSK" w:hAnsi="TH SarabunPSK" w:cs="TH SarabunPSK"/>
          <w:szCs w:val="32"/>
        </w:rPr>
        <w:t>, Laklaem, R</w:t>
      </w:r>
      <w:r w:rsidRPr="0018260F">
        <w:rPr>
          <w:rFonts w:ascii="TH SarabunPSK" w:hAnsi="TH SarabunPSK" w:cs="TH SarabunPSK"/>
          <w:szCs w:val="32"/>
          <w:cs/>
        </w:rPr>
        <w:t>.</w:t>
      </w:r>
      <w:r w:rsidRPr="0018260F">
        <w:rPr>
          <w:rFonts w:ascii="TH SarabunPSK" w:hAnsi="TH SarabunPSK" w:cs="TH SarabunPSK"/>
          <w:szCs w:val="32"/>
        </w:rPr>
        <w:t>, Boonpud, P</w:t>
      </w:r>
      <w:r w:rsidRPr="0018260F">
        <w:rPr>
          <w:rFonts w:ascii="TH SarabunPSK" w:hAnsi="TH SarabunPSK" w:cs="TH SarabunPSK"/>
          <w:szCs w:val="32"/>
          <w:cs/>
        </w:rPr>
        <w:t>.</w:t>
      </w:r>
      <w:r w:rsidRPr="0018260F">
        <w:rPr>
          <w:rFonts w:ascii="TH SarabunPSK" w:hAnsi="TH SarabunPSK" w:cs="TH SarabunPSK"/>
          <w:szCs w:val="32"/>
        </w:rPr>
        <w:t>, Sawatdee, S</w:t>
      </w:r>
      <w:r w:rsidRPr="0018260F">
        <w:rPr>
          <w:rFonts w:ascii="TH SarabunPSK" w:hAnsi="TH SarabunPSK" w:cs="TH SarabunPSK"/>
          <w:szCs w:val="32"/>
          <w:cs/>
        </w:rPr>
        <w:t>.</w:t>
      </w:r>
      <w:r w:rsidRPr="0018260F">
        <w:rPr>
          <w:rFonts w:ascii="TH SarabunPSK" w:hAnsi="TH SarabunPSK" w:cs="TH SarabunPSK"/>
          <w:szCs w:val="32"/>
        </w:rPr>
        <w:t>, &amp; Atipairin, A</w:t>
      </w:r>
      <w:r w:rsidRPr="0018260F">
        <w:rPr>
          <w:rFonts w:ascii="TH SarabunPSK" w:hAnsi="TH SarabunPSK" w:cs="TH SarabunPSK"/>
          <w:szCs w:val="32"/>
          <w:cs/>
        </w:rPr>
        <w:t>. (</w:t>
      </w:r>
      <w:r w:rsidRPr="0018260F">
        <w:rPr>
          <w:rFonts w:ascii="TH SarabunPSK" w:hAnsi="TH SarabunPSK" w:cs="TH SarabunPSK"/>
          <w:szCs w:val="32"/>
        </w:rPr>
        <w:t>2018, May</w:t>
      </w:r>
      <w:r w:rsidRPr="0018260F">
        <w:rPr>
          <w:rFonts w:ascii="TH SarabunPSK" w:hAnsi="TH SarabunPSK" w:cs="TH SarabunPSK"/>
          <w:szCs w:val="32"/>
          <w:cs/>
        </w:rPr>
        <w:t xml:space="preserve">). </w:t>
      </w:r>
      <w:r w:rsidRPr="0018260F">
        <w:rPr>
          <w:rFonts w:ascii="TH SarabunPSK" w:hAnsi="TH SarabunPSK" w:cs="TH SarabunPSK"/>
          <w:szCs w:val="32"/>
        </w:rPr>
        <w:t>Analytical method validation for determination of naproxen sodium in extemporaneous oral suspension, The 5</w:t>
      </w:r>
      <w:r w:rsidRPr="0018260F">
        <w:rPr>
          <w:rFonts w:ascii="TH SarabunPSK" w:hAnsi="TH SarabunPSK" w:cs="TH SarabunPSK"/>
          <w:szCs w:val="32"/>
          <w:vertAlign w:val="superscript"/>
        </w:rPr>
        <w:t>th</w:t>
      </w:r>
      <w:r w:rsidRPr="0018260F">
        <w:rPr>
          <w:rFonts w:ascii="TH SarabunPSK" w:hAnsi="TH SarabunPSK" w:cs="TH SarabunPSK"/>
          <w:szCs w:val="32"/>
        </w:rPr>
        <w:t xml:space="preserve"> Current Drug Development International Conference and The 3</w:t>
      </w:r>
      <w:r w:rsidRPr="0018260F">
        <w:rPr>
          <w:rFonts w:ascii="TH SarabunPSK" w:hAnsi="TH SarabunPSK" w:cs="TH SarabunPSK"/>
          <w:szCs w:val="32"/>
          <w:vertAlign w:val="superscript"/>
        </w:rPr>
        <w:t xml:space="preserve">rd </w:t>
      </w:r>
      <w:r w:rsidRPr="0018260F">
        <w:rPr>
          <w:rFonts w:ascii="TH SarabunPSK" w:hAnsi="TH SarabunPSK" w:cs="TH SarabunPSK"/>
          <w:szCs w:val="32"/>
        </w:rPr>
        <w:t>International Conference on Herbal and Traditional Medicine 2018, PSU Conference Hall Songkhla, Thailand</w:t>
      </w:r>
      <w:r w:rsidRPr="0018260F">
        <w:rPr>
          <w:rFonts w:ascii="TH SarabunPSK" w:hAnsi="TH SarabunPSK" w:cs="TH SarabunPSK"/>
          <w:szCs w:val="32"/>
          <w:cs/>
        </w:rPr>
        <w:t>.</w:t>
      </w:r>
    </w:p>
    <w:p w:rsidR="002C2F20" w:rsidRPr="0018260F" w:rsidRDefault="002C2F20" w:rsidP="002C2F20">
      <w:pPr>
        <w:pStyle w:val="ListParagraph"/>
        <w:numPr>
          <w:ilvl w:val="2"/>
          <w:numId w:val="74"/>
        </w:numPr>
        <w:jc w:val="both"/>
        <w:rPr>
          <w:rFonts w:ascii="TH SarabunPSK" w:hAnsi="TH SarabunPSK" w:cs="TH SarabunPSK"/>
          <w:szCs w:val="32"/>
        </w:rPr>
      </w:pPr>
      <w:r w:rsidRPr="0018260F">
        <w:rPr>
          <w:rFonts w:ascii="TH SarabunPSK" w:hAnsi="TH SarabunPSK" w:cs="TH SarabunPSK"/>
          <w:szCs w:val="32"/>
        </w:rPr>
        <w:t>Atipairin, A</w:t>
      </w:r>
      <w:r w:rsidRPr="0018260F">
        <w:rPr>
          <w:rFonts w:ascii="TH SarabunPSK" w:hAnsi="TH SarabunPSK" w:cs="TH SarabunPSK"/>
          <w:szCs w:val="32"/>
          <w:cs/>
        </w:rPr>
        <w:t>.</w:t>
      </w:r>
      <w:r w:rsidRPr="0018260F">
        <w:rPr>
          <w:rFonts w:ascii="TH SarabunPSK" w:hAnsi="TH SarabunPSK" w:cs="TH SarabunPSK"/>
          <w:szCs w:val="32"/>
        </w:rPr>
        <w:t>, Sawatdee, S</w:t>
      </w:r>
      <w:r w:rsidRPr="0018260F">
        <w:rPr>
          <w:rFonts w:ascii="TH SarabunPSK" w:hAnsi="TH SarabunPSK" w:cs="TH SarabunPSK"/>
          <w:szCs w:val="32"/>
          <w:cs/>
        </w:rPr>
        <w:t>.</w:t>
      </w:r>
      <w:r w:rsidRPr="0018260F">
        <w:rPr>
          <w:rFonts w:ascii="TH SarabunPSK" w:hAnsi="TH SarabunPSK" w:cs="TH SarabunPSK"/>
          <w:szCs w:val="32"/>
        </w:rPr>
        <w:t>, Songnaka, N</w:t>
      </w:r>
      <w:r w:rsidRPr="0018260F">
        <w:rPr>
          <w:rFonts w:ascii="TH SarabunPSK" w:hAnsi="TH SarabunPSK" w:cs="TH SarabunPSK"/>
          <w:szCs w:val="32"/>
          <w:cs/>
        </w:rPr>
        <w:t>.</w:t>
      </w:r>
      <w:r w:rsidRPr="0018260F">
        <w:rPr>
          <w:rFonts w:ascii="TH SarabunPSK" w:hAnsi="TH SarabunPSK" w:cs="TH SarabunPSK"/>
          <w:szCs w:val="32"/>
        </w:rPr>
        <w:t>, Dumluck, T</w:t>
      </w:r>
      <w:r w:rsidRPr="0018260F">
        <w:rPr>
          <w:rFonts w:ascii="TH SarabunPSK" w:hAnsi="TH SarabunPSK" w:cs="TH SarabunPSK"/>
          <w:szCs w:val="32"/>
          <w:cs/>
        </w:rPr>
        <w:t>.</w:t>
      </w:r>
      <w:r w:rsidRPr="0018260F">
        <w:rPr>
          <w:rFonts w:ascii="TH SarabunPSK" w:hAnsi="TH SarabunPSK" w:cs="TH SarabunPSK"/>
          <w:szCs w:val="32"/>
        </w:rPr>
        <w:t>, Ngansatin, T</w:t>
      </w:r>
      <w:r w:rsidRPr="0018260F">
        <w:rPr>
          <w:rFonts w:ascii="TH SarabunPSK" w:hAnsi="TH SarabunPSK" w:cs="TH SarabunPSK"/>
          <w:szCs w:val="32"/>
          <w:cs/>
        </w:rPr>
        <w:t>.</w:t>
      </w:r>
      <w:r w:rsidRPr="0018260F">
        <w:rPr>
          <w:rFonts w:ascii="TH SarabunPSK" w:hAnsi="TH SarabunPSK" w:cs="TH SarabunPSK"/>
          <w:szCs w:val="32"/>
        </w:rPr>
        <w:t>, Yaosong, T</w:t>
      </w:r>
      <w:r w:rsidRPr="0018260F">
        <w:rPr>
          <w:rFonts w:ascii="TH SarabunPSK" w:hAnsi="TH SarabunPSK" w:cs="TH SarabunPSK"/>
          <w:szCs w:val="32"/>
          <w:cs/>
        </w:rPr>
        <w:t>.</w:t>
      </w:r>
      <w:r w:rsidRPr="0018260F">
        <w:rPr>
          <w:rFonts w:ascii="TH SarabunPSK" w:hAnsi="TH SarabunPSK" w:cs="TH SarabunPSK"/>
          <w:szCs w:val="32"/>
        </w:rPr>
        <w:t>, Rotchana</w:t>
      </w:r>
      <w:r w:rsidRPr="0018260F">
        <w:rPr>
          <w:rFonts w:ascii="TH SarabunPSK" w:hAnsi="TH SarabunPSK" w:cs="TH SarabunPSK"/>
          <w:szCs w:val="32"/>
          <w:cs/>
        </w:rPr>
        <w:t>-</w:t>
      </w:r>
      <w:r w:rsidRPr="0018260F">
        <w:rPr>
          <w:rFonts w:ascii="TH SarabunPSK" w:hAnsi="TH SarabunPSK" w:cs="TH SarabunPSK"/>
          <w:szCs w:val="32"/>
        </w:rPr>
        <w:t>aksorn, S</w:t>
      </w:r>
      <w:r w:rsidRPr="0018260F">
        <w:rPr>
          <w:rFonts w:ascii="TH SarabunPSK" w:hAnsi="TH SarabunPSK" w:cs="TH SarabunPSK"/>
          <w:szCs w:val="32"/>
          <w:cs/>
        </w:rPr>
        <w:t>.</w:t>
      </w:r>
      <w:r w:rsidRPr="0018260F">
        <w:rPr>
          <w:rFonts w:ascii="TH SarabunPSK" w:hAnsi="TH SarabunPSK" w:cs="TH SarabunPSK"/>
          <w:szCs w:val="32"/>
        </w:rPr>
        <w:t>, Laklaem, R</w:t>
      </w:r>
      <w:r w:rsidRPr="0018260F">
        <w:rPr>
          <w:rFonts w:ascii="TH SarabunPSK" w:hAnsi="TH SarabunPSK" w:cs="TH SarabunPSK"/>
          <w:szCs w:val="32"/>
          <w:cs/>
        </w:rPr>
        <w:t>.</w:t>
      </w:r>
      <w:r w:rsidRPr="0018260F">
        <w:rPr>
          <w:rFonts w:ascii="TH SarabunPSK" w:hAnsi="TH SarabunPSK" w:cs="TH SarabunPSK"/>
          <w:szCs w:val="32"/>
        </w:rPr>
        <w:t>, &amp; Boonpud, P</w:t>
      </w:r>
      <w:r w:rsidRPr="0018260F">
        <w:rPr>
          <w:rFonts w:ascii="TH SarabunPSK" w:hAnsi="TH SarabunPSK" w:cs="TH SarabunPSK"/>
          <w:szCs w:val="32"/>
          <w:cs/>
        </w:rPr>
        <w:t>. (</w:t>
      </w:r>
      <w:r w:rsidRPr="0018260F">
        <w:rPr>
          <w:rFonts w:ascii="TH SarabunPSK" w:hAnsi="TH SarabunPSK" w:cs="TH SarabunPSK"/>
          <w:szCs w:val="32"/>
        </w:rPr>
        <w:t>2018, May</w:t>
      </w:r>
      <w:r w:rsidRPr="0018260F">
        <w:rPr>
          <w:rFonts w:ascii="TH SarabunPSK" w:hAnsi="TH SarabunPSK" w:cs="TH SarabunPSK"/>
          <w:szCs w:val="32"/>
          <w:cs/>
        </w:rPr>
        <w:t xml:space="preserve">). </w:t>
      </w:r>
      <w:r w:rsidRPr="0018260F">
        <w:rPr>
          <w:rFonts w:ascii="TH SarabunPSK" w:hAnsi="TH SarabunPSK" w:cs="TH SarabunPSK"/>
          <w:szCs w:val="32"/>
        </w:rPr>
        <w:t>Stability of extemporaneous naproxen oral suspension, The 5</w:t>
      </w:r>
      <w:r w:rsidRPr="0018260F">
        <w:rPr>
          <w:rFonts w:ascii="TH SarabunPSK" w:hAnsi="TH SarabunPSK" w:cs="TH SarabunPSK"/>
          <w:szCs w:val="32"/>
          <w:vertAlign w:val="superscript"/>
        </w:rPr>
        <w:t>th</w:t>
      </w:r>
      <w:r w:rsidRPr="0018260F">
        <w:rPr>
          <w:rFonts w:ascii="TH SarabunPSK" w:hAnsi="TH SarabunPSK" w:cs="TH SarabunPSK"/>
          <w:szCs w:val="32"/>
        </w:rPr>
        <w:t xml:space="preserve"> Current Drug Development International Conference and The 3rd International Conference on Herbal and Traditional Medicine 2018, PSU Conference Hall Songkhla, Thailand</w:t>
      </w:r>
      <w:r w:rsidRPr="0018260F">
        <w:rPr>
          <w:rFonts w:ascii="TH SarabunPSK" w:hAnsi="TH SarabunPSK" w:cs="TH SarabunPSK"/>
          <w:szCs w:val="32"/>
          <w:cs/>
        </w:rPr>
        <w:t>.</w:t>
      </w:r>
    </w:p>
    <w:p w:rsidR="002C2F20" w:rsidRPr="0018260F" w:rsidRDefault="002C2F20" w:rsidP="002C2F20">
      <w:pPr>
        <w:pStyle w:val="ListParagraph"/>
        <w:numPr>
          <w:ilvl w:val="2"/>
          <w:numId w:val="74"/>
        </w:numPr>
        <w:jc w:val="both"/>
        <w:rPr>
          <w:rFonts w:ascii="TH SarabunPSK" w:hAnsi="TH SarabunPSK" w:cs="TH SarabunPSK"/>
          <w:szCs w:val="32"/>
        </w:rPr>
      </w:pPr>
      <w:r w:rsidRPr="0018260F">
        <w:rPr>
          <w:rFonts w:ascii="TH SarabunPSK" w:hAnsi="TH SarabunPSK" w:cs="TH SarabunPSK"/>
          <w:szCs w:val="32"/>
        </w:rPr>
        <w:t>Sawatdee, S</w:t>
      </w:r>
      <w:r w:rsidRPr="0018260F">
        <w:rPr>
          <w:rFonts w:ascii="TH SarabunPSK" w:hAnsi="TH SarabunPSK" w:cs="TH SarabunPSK"/>
          <w:szCs w:val="32"/>
          <w:cs/>
        </w:rPr>
        <w:t>.</w:t>
      </w:r>
      <w:r w:rsidRPr="0018260F">
        <w:rPr>
          <w:rFonts w:ascii="TH SarabunPSK" w:hAnsi="TH SarabunPSK" w:cs="TH SarabunPSK"/>
          <w:szCs w:val="32"/>
        </w:rPr>
        <w:t>, Atipairin, A</w:t>
      </w:r>
      <w:r w:rsidRPr="0018260F">
        <w:rPr>
          <w:rFonts w:ascii="TH SarabunPSK" w:hAnsi="TH SarabunPSK" w:cs="TH SarabunPSK"/>
          <w:szCs w:val="32"/>
          <w:cs/>
        </w:rPr>
        <w:t>.</w:t>
      </w:r>
      <w:r w:rsidRPr="0018260F">
        <w:rPr>
          <w:rFonts w:ascii="TH SarabunPSK" w:hAnsi="TH SarabunPSK" w:cs="TH SarabunPSK"/>
          <w:szCs w:val="32"/>
        </w:rPr>
        <w:t>, Sae Yoon, A</w:t>
      </w:r>
      <w:r w:rsidRPr="0018260F">
        <w:rPr>
          <w:rFonts w:ascii="TH SarabunPSK" w:hAnsi="TH SarabunPSK" w:cs="TH SarabunPSK"/>
          <w:szCs w:val="32"/>
          <w:cs/>
        </w:rPr>
        <w:t>.</w:t>
      </w:r>
      <w:r w:rsidRPr="0018260F">
        <w:rPr>
          <w:rFonts w:ascii="TH SarabunPSK" w:hAnsi="TH SarabunPSK" w:cs="TH SarabunPSK"/>
          <w:szCs w:val="32"/>
        </w:rPr>
        <w:t>, &amp; Srichana, T</w:t>
      </w:r>
      <w:r w:rsidRPr="0018260F">
        <w:rPr>
          <w:rFonts w:ascii="TH SarabunPSK" w:hAnsi="TH SarabunPSK" w:cs="TH SarabunPSK"/>
          <w:szCs w:val="32"/>
          <w:cs/>
        </w:rPr>
        <w:t>. (</w:t>
      </w:r>
      <w:r w:rsidRPr="0018260F">
        <w:rPr>
          <w:rFonts w:ascii="TH SarabunPSK" w:hAnsi="TH SarabunPSK" w:cs="TH SarabunPSK"/>
          <w:szCs w:val="32"/>
        </w:rPr>
        <w:t>2017, March</w:t>
      </w:r>
      <w:r w:rsidRPr="0018260F">
        <w:rPr>
          <w:rFonts w:ascii="TH SarabunPSK" w:hAnsi="TH SarabunPSK" w:cs="TH SarabunPSK"/>
          <w:szCs w:val="32"/>
          <w:cs/>
        </w:rPr>
        <w:t xml:space="preserve">). </w:t>
      </w:r>
      <w:r w:rsidRPr="0018260F">
        <w:rPr>
          <w:rFonts w:ascii="TH SarabunPSK" w:hAnsi="TH SarabunPSK" w:cs="TH SarabunPSK"/>
          <w:szCs w:val="32"/>
        </w:rPr>
        <w:t>Formulation development and evaluation of albendazole dry microemulsion tablets, International Symposium on Drug Delivery and Pharmaceutical Sciences</w:t>
      </w:r>
      <w:r w:rsidRPr="0018260F">
        <w:rPr>
          <w:rFonts w:ascii="TH SarabunPSK" w:hAnsi="TH SarabunPSK" w:cs="TH SarabunPSK"/>
          <w:szCs w:val="32"/>
          <w:cs/>
        </w:rPr>
        <w:t xml:space="preserve">: </w:t>
      </w:r>
      <w:r w:rsidRPr="0018260F">
        <w:rPr>
          <w:rFonts w:ascii="TH SarabunPSK" w:hAnsi="TH SarabunPSK" w:cs="TH SarabunPSK"/>
          <w:szCs w:val="32"/>
        </w:rPr>
        <w:t xml:space="preserve">Beyond the History </w:t>
      </w:r>
      <w:r w:rsidRPr="0018260F">
        <w:rPr>
          <w:rFonts w:ascii="TH SarabunPSK" w:hAnsi="TH SarabunPSK" w:cs="TH SarabunPSK"/>
          <w:szCs w:val="32"/>
          <w:cs/>
        </w:rPr>
        <w:t>(</w:t>
      </w:r>
      <w:r w:rsidRPr="0018260F">
        <w:rPr>
          <w:rFonts w:ascii="TH SarabunPSK" w:hAnsi="TH SarabunPSK" w:cs="TH SarabunPSK"/>
          <w:szCs w:val="32"/>
        </w:rPr>
        <w:t>ISDDPS</w:t>
      </w:r>
      <w:r w:rsidRPr="0018260F">
        <w:rPr>
          <w:rFonts w:ascii="TH SarabunPSK" w:hAnsi="TH SarabunPSK" w:cs="TH SarabunPSK"/>
          <w:szCs w:val="32"/>
          <w:cs/>
        </w:rPr>
        <w:t>)</w:t>
      </w:r>
      <w:r w:rsidRPr="0018260F">
        <w:rPr>
          <w:rFonts w:ascii="TH SarabunPSK" w:hAnsi="TH SarabunPSK" w:cs="TH SarabunPSK"/>
          <w:szCs w:val="32"/>
        </w:rPr>
        <w:t>, Kyoto Research Park, Kyoto, Japan</w:t>
      </w:r>
      <w:r w:rsidRPr="0018260F">
        <w:rPr>
          <w:rFonts w:ascii="TH SarabunPSK" w:hAnsi="TH SarabunPSK" w:cs="TH SarabunPSK"/>
          <w:szCs w:val="32"/>
          <w:cs/>
        </w:rPr>
        <w:t>.</w:t>
      </w:r>
    </w:p>
    <w:p w:rsidR="002C2F20" w:rsidRPr="0018260F" w:rsidRDefault="002C2F20" w:rsidP="002C2F20">
      <w:pPr>
        <w:pStyle w:val="ListParagraph"/>
        <w:numPr>
          <w:ilvl w:val="2"/>
          <w:numId w:val="74"/>
        </w:numPr>
        <w:jc w:val="both"/>
        <w:rPr>
          <w:rFonts w:ascii="TH SarabunPSK" w:hAnsi="TH SarabunPSK" w:cs="TH SarabunPSK"/>
          <w:szCs w:val="32"/>
        </w:rPr>
      </w:pPr>
      <w:r w:rsidRPr="0018260F">
        <w:rPr>
          <w:rFonts w:ascii="TH SarabunPSK" w:hAnsi="TH SarabunPSK" w:cs="TH SarabunPSK"/>
          <w:szCs w:val="32"/>
        </w:rPr>
        <w:t>Sawatdee, S</w:t>
      </w:r>
      <w:r w:rsidRPr="0018260F">
        <w:rPr>
          <w:rFonts w:ascii="TH SarabunPSK" w:hAnsi="TH SarabunPSK" w:cs="TH SarabunPSK"/>
          <w:szCs w:val="32"/>
          <w:cs/>
        </w:rPr>
        <w:t>. (</w:t>
      </w:r>
      <w:r w:rsidRPr="0018260F">
        <w:rPr>
          <w:rFonts w:ascii="TH SarabunPSK" w:hAnsi="TH SarabunPSK" w:cs="TH SarabunPSK"/>
          <w:szCs w:val="32"/>
        </w:rPr>
        <w:t>2016, July</w:t>
      </w:r>
      <w:r w:rsidRPr="0018260F">
        <w:rPr>
          <w:rFonts w:ascii="TH SarabunPSK" w:hAnsi="TH SarabunPSK" w:cs="TH SarabunPSK"/>
          <w:szCs w:val="32"/>
          <w:cs/>
        </w:rPr>
        <w:t xml:space="preserve">). </w:t>
      </w:r>
      <w:r w:rsidRPr="0018260F">
        <w:rPr>
          <w:rFonts w:ascii="TH SarabunPSK" w:hAnsi="TH SarabunPSK" w:cs="TH SarabunPSK"/>
          <w:szCs w:val="32"/>
        </w:rPr>
        <w:t>Generic drug development</w:t>
      </w:r>
      <w:r w:rsidRPr="0018260F">
        <w:rPr>
          <w:rFonts w:ascii="TH SarabunPSK" w:hAnsi="TH SarabunPSK" w:cs="TH SarabunPSK"/>
          <w:szCs w:val="32"/>
          <w:cs/>
        </w:rPr>
        <w:t xml:space="preserve">: </w:t>
      </w:r>
      <w:r w:rsidRPr="0018260F">
        <w:rPr>
          <w:rFonts w:ascii="TH SarabunPSK" w:hAnsi="TH SarabunPSK" w:cs="TH SarabunPSK"/>
          <w:szCs w:val="32"/>
        </w:rPr>
        <w:t>Salbutamol sulfate metered dose inhaler, The 8</w:t>
      </w:r>
      <w:r w:rsidRPr="0018260F">
        <w:rPr>
          <w:rFonts w:ascii="TH SarabunPSK" w:hAnsi="TH SarabunPSK" w:cs="TH SarabunPSK"/>
          <w:szCs w:val="32"/>
          <w:vertAlign w:val="superscript"/>
        </w:rPr>
        <w:t>th</w:t>
      </w:r>
      <w:r w:rsidRPr="0018260F">
        <w:rPr>
          <w:rFonts w:ascii="TH SarabunPSK" w:hAnsi="TH SarabunPSK" w:cs="TH SarabunPSK"/>
          <w:szCs w:val="32"/>
        </w:rPr>
        <w:t xml:space="preserve"> Walailak Research National Conference, Walailak University, Nakhon Si Thammarat, Thailand</w:t>
      </w:r>
      <w:r w:rsidRPr="0018260F">
        <w:rPr>
          <w:rFonts w:ascii="TH SarabunPSK" w:hAnsi="TH SarabunPSK" w:cs="TH SarabunPSK"/>
          <w:szCs w:val="32"/>
          <w:cs/>
        </w:rPr>
        <w:t>.</w:t>
      </w:r>
    </w:p>
    <w:p w:rsidR="002C2F20" w:rsidRPr="0018260F" w:rsidRDefault="002C2F20" w:rsidP="002C2F20">
      <w:pPr>
        <w:pStyle w:val="ListParagraph"/>
        <w:numPr>
          <w:ilvl w:val="2"/>
          <w:numId w:val="74"/>
        </w:numPr>
        <w:jc w:val="both"/>
        <w:rPr>
          <w:rFonts w:ascii="TH SarabunPSK" w:hAnsi="TH SarabunPSK" w:cs="TH SarabunPSK"/>
          <w:szCs w:val="32"/>
        </w:rPr>
      </w:pPr>
      <w:r w:rsidRPr="0018260F">
        <w:rPr>
          <w:rFonts w:ascii="TH SarabunPSK" w:hAnsi="TH SarabunPSK" w:cs="TH SarabunPSK"/>
          <w:szCs w:val="32"/>
        </w:rPr>
        <w:t>Sawatdee, S</w:t>
      </w:r>
      <w:r w:rsidRPr="0018260F">
        <w:rPr>
          <w:rFonts w:ascii="TH SarabunPSK" w:hAnsi="TH SarabunPSK" w:cs="TH SarabunPSK"/>
          <w:szCs w:val="32"/>
          <w:cs/>
        </w:rPr>
        <w:t>.</w:t>
      </w:r>
      <w:r w:rsidRPr="0018260F">
        <w:rPr>
          <w:rFonts w:ascii="TH SarabunPSK" w:hAnsi="TH SarabunPSK" w:cs="TH SarabunPSK"/>
          <w:szCs w:val="32"/>
        </w:rPr>
        <w:t>, Atipairin, A</w:t>
      </w:r>
      <w:r w:rsidRPr="0018260F">
        <w:rPr>
          <w:rFonts w:ascii="TH SarabunPSK" w:hAnsi="TH SarabunPSK" w:cs="TH SarabunPSK"/>
          <w:szCs w:val="32"/>
          <w:cs/>
        </w:rPr>
        <w:t>.</w:t>
      </w:r>
      <w:r w:rsidRPr="0018260F">
        <w:rPr>
          <w:rFonts w:ascii="TH SarabunPSK" w:hAnsi="TH SarabunPSK" w:cs="TH SarabunPSK"/>
          <w:szCs w:val="32"/>
        </w:rPr>
        <w:t>, Sae Yoon, A</w:t>
      </w:r>
      <w:r w:rsidRPr="0018260F">
        <w:rPr>
          <w:rFonts w:ascii="TH SarabunPSK" w:hAnsi="TH SarabunPSK" w:cs="TH SarabunPSK"/>
          <w:szCs w:val="32"/>
          <w:cs/>
        </w:rPr>
        <w:t>.</w:t>
      </w:r>
      <w:r w:rsidRPr="0018260F">
        <w:rPr>
          <w:rFonts w:ascii="TH SarabunPSK" w:hAnsi="TH SarabunPSK" w:cs="TH SarabunPSK"/>
          <w:szCs w:val="32"/>
        </w:rPr>
        <w:t>, &amp; Srichana, T</w:t>
      </w:r>
      <w:r w:rsidRPr="0018260F">
        <w:rPr>
          <w:rFonts w:ascii="TH SarabunPSK" w:hAnsi="TH SarabunPSK" w:cs="TH SarabunPSK"/>
          <w:szCs w:val="32"/>
          <w:cs/>
        </w:rPr>
        <w:t>. (</w:t>
      </w:r>
      <w:r w:rsidRPr="0018260F">
        <w:rPr>
          <w:rFonts w:ascii="TH SarabunPSK" w:hAnsi="TH SarabunPSK" w:cs="TH SarabunPSK"/>
          <w:szCs w:val="32"/>
        </w:rPr>
        <w:t>2016, June</w:t>
      </w:r>
      <w:r w:rsidRPr="0018260F">
        <w:rPr>
          <w:rFonts w:ascii="TH SarabunPSK" w:hAnsi="TH SarabunPSK" w:cs="TH SarabunPSK"/>
          <w:szCs w:val="32"/>
          <w:cs/>
        </w:rPr>
        <w:t xml:space="preserve">). </w:t>
      </w:r>
      <w:r w:rsidRPr="0018260F">
        <w:rPr>
          <w:rFonts w:ascii="TH SarabunPSK" w:hAnsi="TH SarabunPSK" w:cs="TH SarabunPSK"/>
          <w:szCs w:val="32"/>
        </w:rPr>
        <w:t>In vitro release kinetic of sildenafil dry foam tablets, The 4</w:t>
      </w:r>
      <w:r w:rsidRPr="0018260F">
        <w:rPr>
          <w:rFonts w:ascii="TH SarabunPSK" w:hAnsi="TH SarabunPSK" w:cs="TH SarabunPSK"/>
          <w:szCs w:val="32"/>
          <w:vertAlign w:val="superscript"/>
        </w:rPr>
        <w:t>th</w:t>
      </w:r>
      <w:r w:rsidRPr="0018260F">
        <w:rPr>
          <w:rFonts w:ascii="TH SarabunPSK" w:hAnsi="TH SarabunPSK" w:cs="TH SarabunPSK"/>
          <w:szCs w:val="32"/>
        </w:rPr>
        <w:t xml:space="preserve"> Current Drug Development International Conference 2016 </w:t>
      </w:r>
      <w:r w:rsidRPr="0018260F">
        <w:rPr>
          <w:rFonts w:ascii="TH SarabunPSK" w:hAnsi="TH SarabunPSK" w:cs="TH SarabunPSK"/>
          <w:szCs w:val="32"/>
          <w:cs/>
        </w:rPr>
        <w:t>(</w:t>
      </w:r>
      <w:r w:rsidRPr="0018260F">
        <w:rPr>
          <w:rFonts w:ascii="TH SarabunPSK" w:hAnsi="TH SarabunPSK" w:cs="TH SarabunPSK"/>
          <w:szCs w:val="32"/>
        </w:rPr>
        <w:t>CDD2016</w:t>
      </w:r>
      <w:r w:rsidRPr="0018260F">
        <w:rPr>
          <w:rFonts w:ascii="TH SarabunPSK" w:hAnsi="TH SarabunPSK" w:cs="TH SarabunPSK"/>
          <w:szCs w:val="32"/>
          <w:cs/>
        </w:rPr>
        <w:t>)</w:t>
      </w:r>
      <w:r w:rsidRPr="0018260F">
        <w:rPr>
          <w:rFonts w:ascii="TH SarabunPSK" w:hAnsi="TH SarabunPSK" w:cs="TH SarabunPSK"/>
          <w:szCs w:val="32"/>
        </w:rPr>
        <w:t>, Phuket Graceland, Patong Beach, Phuket, Thailand</w:t>
      </w:r>
      <w:r w:rsidRPr="0018260F">
        <w:rPr>
          <w:rFonts w:ascii="TH SarabunPSK" w:hAnsi="TH SarabunPSK" w:cs="TH SarabunPSK"/>
          <w:szCs w:val="32"/>
          <w:cs/>
        </w:rPr>
        <w:t>.</w:t>
      </w:r>
    </w:p>
    <w:p w:rsidR="002C2F20" w:rsidRPr="0018260F" w:rsidRDefault="002C2F20" w:rsidP="002C2F20">
      <w:pPr>
        <w:pStyle w:val="ListParagraph"/>
        <w:numPr>
          <w:ilvl w:val="2"/>
          <w:numId w:val="74"/>
        </w:numPr>
        <w:jc w:val="both"/>
        <w:rPr>
          <w:rFonts w:ascii="TH SarabunPSK" w:hAnsi="TH SarabunPSK" w:cs="TH SarabunPSK"/>
          <w:szCs w:val="32"/>
        </w:rPr>
      </w:pPr>
      <w:r w:rsidRPr="0018260F">
        <w:rPr>
          <w:rFonts w:ascii="TH SarabunPSK" w:hAnsi="TH SarabunPSK" w:cs="TH SarabunPSK"/>
          <w:szCs w:val="32"/>
        </w:rPr>
        <w:t>Sae Yoon, A</w:t>
      </w:r>
      <w:r w:rsidRPr="0018260F">
        <w:rPr>
          <w:rFonts w:ascii="TH SarabunPSK" w:hAnsi="TH SarabunPSK" w:cs="TH SarabunPSK"/>
          <w:szCs w:val="32"/>
          <w:cs/>
        </w:rPr>
        <w:t>.</w:t>
      </w:r>
      <w:r w:rsidRPr="0018260F">
        <w:rPr>
          <w:rFonts w:ascii="TH SarabunPSK" w:hAnsi="TH SarabunPSK" w:cs="TH SarabunPSK"/>
          <w:szCs w:val="32"/>
        </w:rPr>
        <w:t>, Rakkong, P</w:t>
      </w:r>
      <w:r w:rsidRPr="0018260F">
        <w:rPr>
          <w:rFonts w:ascii="TH SarabunPSK" w:hAnsi="TH SarabunPSK" w:cs="TH SarabunPSK"/>
          <w:szCs w:val="32"/>
          <w:cs/>
        </w:rPr>
        <w:t>.</w:t>
      </w:r>
      <w:r w:rsidRPr="0018260F">
        <w:rPr>
          <w:rFonts w:ascii="TH SarabunPSK" w:hAnsi="TH SarabunPSK" w:cs="TH SarabunPSK"/>
          <w:szCs w:val="32"/>
        </w:rPr>
        <w:t>, Buaban, H</w:t>
      </w:r>
      <w:r w:rsidRPr="0018260F">
        <w:rPr>
          <w:rFonts w:ascii="TH SarabunPSK" w:hAnsi="TH SarabunPSK" w:cs="TH SarabunPSK"/>
          <w:szCs w:val="32"/>
          <w:cs/>
        </w:rPr>
        <w:t>.</w:t>
      </w:r>
      <w:r w:rsidRPr="0018260F">
        <w:rPr>
          <w:rFonts w:ascii="TH SarabunPSK" w:hAnsi="TH SarabunPSK" w:cs="TH SarabunPSK"/>
          <w:szCs w:val="32"/>
        </w:rPr>
        <w:t>, Chingunpitak, J</w:t>
      </w:r>
      <w:r w:rsidRPr="0018260F">
        <w:rPr>
          <w:rFonts w:ascii="TH SarabunPSK" w:hAnsi="TH SarabunPSK" w:cs="TH SarabunPSK"/>
          <w:szCs w:val="32"/>
          <w:cs/>
        </w:rPr>
        <w:t>.</w:t>
      </w:r>
      <w:r w:rsidRPr="0018260F">
        <w:rPr>
          <w:rFonts w:ascii="TH SarabunPSK" w:hAnsi="TH SarabunPSK" w:cs="TH SarabunPSK"/>
          <w:szCs w:val="32"/>
        </w:rPr>
        <w:t>, &amp; Sawatdee, S</w:t>
      </w:r>
      <w:r w:rsidRPr="0018260F">
        <w:rPr>
          <w:rFonts w:ascii="TH SarabunPSK" w:hAnsi="TH SarabunPSK" w:cs="TH SarabunPSK"/>
          <w:szCs w:val="32"/>
          <w:cs/>
        </w:rPr>
        <w:t>. (</w:t>
      </w:r>
      <w:r w:rsidRPr="0018260F">
        <w:rPr>
          <w:rFonts w:ascii="TH SarabunPSK" w:hAnsi="TH SarabunPSK" w:cs="TH SarabunPSK"/>
          <w:szCs w:val="32"/>
        </w:rPr>
        <w:t>2016, June</w:t>
      </w:r>
      <w:r w:rsidRPr="0018260F">
        <w:rPr>
          <w:rFonts w:ascii="TH SarabunPSK" w:hAnsi="TH SarabunPSK" w:cs="TH SarabunPSK"/>
          <w:szCs w:val="32"/>
          <w:cs/>
        </w:rPr>
        <w:t xml:space="preserve">). </w:t>
      </w:r>
      <w:r w:rsidRPr="0018260F">
        <w:rPr>
          <w:rFonts w:ascii="TH SarabunPSK" w:hAnsi="TH SarabunPSK" w:cs="TH SarabunPSK"/>
          <w:szCs w:val="32"/>
        </w:rPr>
        <w:t>Formulation Development and Evaluation of Multifunctional Cosmetic Cream, The 4</w:t>
      </w:r>
      <w:r w:rsidRPr="0018260F">
        <w:rPr>
          <w:rFonts w:ascii="TH SarabunPSK" w:hAnsi="TH SarabunPSK" w:cs="TH SarabunPSK"/>
          <w:szCs w:val="32"/>
          <w:vertAlign w:val="superscript"/>
        </w:rPr>
        <w:t>th</w:t>
      </w:r>
      <w:r w:rsidRPr="0018260F">
        <w:rPr>
          <w:rFonts w:ascii="TH SarabunPSK" w:hAnsi="TH SarabunPSK" w:cs="TH SarabunPSK"/>
          <w:szCs w:val="32"/>
        </w:rPr>
        <w:t xml:space="preserve"> Current Drug Development International Conference 2016 </w:t>
      </w:r>
      <w:r w:rsidRPr="0018260F">
        <w:rPr>
          <w:rFonts w:ascii="TH SarabunPSK" w:hAnsi="TH SarabunPSK" w:cs="TH SarabunPSK"/>
          <w:szCs w:val="32"/>
          <w:cs/>
        </w:rPr>
        <w:t>(</w:t>
      </w:r>
      <w:r w:rsidRPr="0018260F">
        <w:rPr>
          <w:rFonts w:ascii="TH SarabunPSK" w:hAnsi="TH SarabunPSK" w:cs="TH SarabunPSK"/>
          <w:szCs w:val="32"/>
        </w:rPr>
        <w:t>CDD2016</w:t>
      </w:r>
      <w:r w:rsidRPr="0018260F">
        <w:rPr>
          <w:rFonts w:ascii="TH SarabunPSK" w:hAnsi="TH SarabunPSK" w:cs="TH SarabunPSK"/>
          <w:szCs w:val="32"/>
          <w:cs/>
        </w:rPr>
        <w:t>)</w:t>
      </w:r>
      <w:r w:rsidRPr="0018260F">
        <w:rPr>
          <w:rFonts w:ascii="TH SarabunPSK" w:hAnsi="TH SarabunPSK" w:cs="TH SarabunPSK"/>
          <w:szCs w:val="32"/>
        </w:rPr>
        <w:t>, Phuket Graceland, Patong Beach, Phuket, Thailand</w:t>
      </w:r>
      <w:r w:rsidRPr="0018260F">
        <w:rPr>
          <w:rFonts w:ascii="TH SarabunPSK" w:hAnsi="TH SarabunPSK" w:cs="TH SarabunPSK"/>
          <w:szCs w:val="32"/>
          <w:cs/>
        </w:rPr>
        <w:t>.</w:t>
      </w:r>
    </w:p>
    <w:p w:rsidR="002C2F20" w:rsidRPr="0018260F" w:rsidRDefault="002C2F20" w:rsidP="002C2F20">
      <w:pPr>
        <w:pStyle w:val="ListParagraph"/>
        <w:numPr>
          <w:ilvl w:val="2"/>
          <w:numId w:val="74"/>
        </w:numPr>
        <w:jc w:val="both"/>
        <w:rPr>
          <w:rFonts w:ascii="TH SarabunPSK" w:hAnsi="TH SarabunPSK" w:cs="TH SarabunPSK"/>
          <w:szCs w:val="32"/>
        </w:rPr>
      </w:pPr>
      <w:r w:rsidRPr="0018260F">
        <w:rPr>
          <w:rFonts w:ascii="TH SarabunPSK" w:hAnsi="TH SarabunPSK" w:cs="TH SarabunPSK"/>
          <w:szCs w:val="32"/>
        </w:rPr>
        <w:lastRenderedPageBreak/>
        <w:t>Rakkong, P</w:t>
      </w:r>
      <w:r w:rsidRPr="0018260F">
        <w:rPr>
          <w:rFonts w:ascii="TH SarabunPSK" w:hAnsi="TH SarabunPSK" w:cs="TH SarabunPSK"/>
          <w:szCs w:val="32"/>
          <w:cs/>
        </w:rPr>
        <w:t>.</w:t>
      </w:r>
      <w:r w:rsidRPr="0018260F">
        <w:rPr>
          <w:rFonts w:ascii="TH SarabunPSK" w:hAnsi="TH SarabunPSK" w:cs="TH SarabunPSK"/>
          <w:szCs w:val="32"/>
        </w:rPr>
        <w:t>, Buaban, H</w:t>
      </w:r>
      <w:r w:rsidRPr="0018260F">
        <w:rPr>
          <w:rFonts w:ascii="TH SarabunPSK" w:hAnsi="TH SarabunPSK" w:cs="TH SarabunPSK"/>
          <w:szCs w:val="32"/>
          <w:cs/>
        </w:rPr>
        <w:t>.</w:t>
      </w:r>
      <w:r w:rsidRPr="0018260F">
        <w:rPr>
          <w:rFonts w:ascii="TH SarabunPSK" w:hAnsi="TH SarabunPSK" w:cs="TH SarabunPSK"/>
          <w:szCs w:val="32"/>
        </w:rPr>
        <w:t>, Sae Yoon, A</w:t>
      </w:r>
      <w:r w:rsidRPr="0018260F">
        <w:rPr>
          <w:rFonts w:ascii="TH SarabunPSK" w:hAnsi="TH SarabunPSK" w:cs="TH SarabunPSK"/>
          <w:szCs w:val="32"/>
          <w:cs/>
        </w:rPr>
        <w:t>.</w:t>
      </w:r>
      <w:r w:rsidRPr="0018260F">
        <w:rPr>
          <w:rFonts w:ascii="TH SarabunPSK" w:hAnsi="TH SarabunPSK" w:cs="TH SarabunPSK"/>
          <w:szCs w:val="32"/>
        </w:rPr>
        <w:t>, Chingunpitak, J</w:t>
      </w:r>
      <w:r w:rsidRPr="0018260F">
        <w:rPr>
          <w:rFonts w:ascii="TH SarabunPSK" w:hAnsi="TH SarabunPSK" w:cs="TH SarabunPSK"/>
          <w:szCs w:val="32"/>
          <w:cs/>
        </w:rPr>
        <w:t>.</w:t>
      </w:r>
      <w:r w:rsidRPr="0018260F">
        <w:rPr>
          <w:rFonts w:ascii="TH SarabunPSK" w:hAnsi="TH SarabunPSK" w:cs="TH SarabunPSK"/>
          <w:szCs w:val="32"/>
        </w:rPr>
        <w:t>, &amp; Sawatdee, S</w:t>
      </w:r>
      <w:r w:rsidRPr="0018260F">
        <w:rPr>
          <w:rFonts w:ascii="TH SarabunPSK" w:hAnsi="TH SarabunPSK" w:cs="TH SarabunPSK"/>
          <w:szCs w:val="32"/>
          <w:cs/>
        </w:rPr>
        <w:t>. (</w:t>
      </w:r>
      <w:r w:rsidRPr="0018260F">
        <w:rPr>
          <w:rFonts w:ascii="TH SarabunPSK" w:hAnsi="TH SarabunPSK" w:cs="TH SarabunPSK"/>
          <w:szCs w:val="32"/>
        </w:rPr>
        <w:t>2016, June</w:t>
      </w:r>
      <w:r w:rsidRPr="0018260F">
        <w:rPr>
          <w:rFonts w:ascii="TH SarabunPSK" w:hAnsi="TH SarabunPSK" w:cs="TH SarabunPSK"/>
          <w:szCs w:val="32"/>
          <w:cs/>
        </w:rPr>
        <w:t xml:space="preserve">). </w:t>
      </w:r>
      <w:r w:rsidRPr="0018260F">
        <w:rPr>
          <w:rFonts w:ascii="TH SarabunPSK" w:hAnsi="TH SarabunPSK" w:cs="TH SarabunPSK"/>
          <w:szCs w:val="32"/>
        </w:rPr>
        <w:t>Efficacy evaluation of a multifunctional cosmetic cream, The 4</w:t>
      </w:r>
      <w:r w:rsidRPr="0018260F">
        <w:rPr>
          <w:rFonts w:ascii="TH SarabunPSK" w:hAnsi="TH SarabunPSK" w:cs="TH SarabunPSK"/>
          <w:szCs w:val="32"/>
          <w:vertAlign w:val="superscript"/>
        </w:rPr>
        <w:t>th</w:t>
      </w:r>
      <w:r w:rsidRPr="0018260F">
        <w:rPr>
          <w:rFonts w:ascii="TH SarabunPSK" w:hAnsi="TH SarabunPSK" w:cs="TH SarabunPSK"/>
          <w:szCs w:val="32"/>
        </w:rPr>
        <w:t xml:space="preserve"> Current Drug Development International Conference 2016 </w:t>
      </w:r>
      <w:r w:rsidRPr="0018260F">
        <w:rPr>
          <w:rFonts w:ascii="TH SarabunPSK" w:hAnsi="TH SarabunPSK" w:cs="TH SarabunPSK"/>
          <w:szCs w:val="32"/>
          <w:cs/>
        </w:rPr>
        <w:t>(</w:t>
      </w:r>
      <w:r w:rsidRPr="0018260F">
        <w:rPr>
          <w:rFonts w:ascii="TH SarabunPSK" w:hAnsi="TH SarabunPSK" w:cs="TH SarabunPSK"/>
          <w:szCs w:val="32"/>
        </w:rPr>
        <w:t>CDD2016</w:t>
      </w:r>
      <w:r w:rsidRPr="0018260F">
        <w:rPr>
          <w:rFonts w:ascii="TH SarabunPSK" w:hAnsi="TH SarabunPSK" w:cs="TH SarabunPSK"/>
          <w:szCs w:val="32"/>
          <w:cs/>
        </w:rPr>
        <w:t>)</w:t>
      </w:r>
      <w:r w:rsidRPr="0018260F">
        <w:rPr>
          <w:rFonts w:ascii="TH SarabunPSK" w:hAnsi="TH SarabunPSK" w:cs="TH SarabunPSK"/>
          <w:szCs w:val="32"/>
        </w:rPr>
        <w:t>, Phuket Graceland, Patong Beach, Phuket, Thailand</w:t>
      </w:r>
      <w:r w:rsidRPr="0018260F">
        <w:rPr>
          <w:rFonts w:ascii="TH SarabunPSK" w:hAnsi="TH SarabunPSK" w:cs="TH SarabunPSK"/>
          <w:szCs w:val="32"/>
          <w:cs/>
        </w:rPr>
        <w:t>.</w:t>
      </w:r>
    </w:p>
    <w:p w:rsidR="002C2F20" w:rsidRPr="0018260F" w:rsidRDefault="002C2F20" w:rsidP="002C2F20">
      <w:pPr>
        <w:pStyle w:val="ListParagraph"/>
        <w:numPr>
          <w:ilvl w:val="2"/>
          <w:numId w:val="74"/>
        </w:numPr>
        <w:jc w:val="both"/>
        <w:rPr>
          <w:rFonts w:ascii="TH SarabunPSK" w:hAnsi="TH SarabunPSK" w:cs="TH SarabunPSK"/>
          <w:szCs w:val="32"/>
        </w:rPr>
      </w:pPr>
      <w:r w:rsidRPr="0018260F">
        <w:rPr>
          <w:rFonts w:ascii="TH SarabunPSK" w:hAnsi="TH SarabunPSK" w:cs="TH SarabunPSK"/>
          <w:szCs w:val="32"/>
        </w:rPr>
        <w:t>Sawatdee, S</w:t>
      </w:r>
      <w:r w:rsidRPr="0018260F">
        <w:rPr>
          <w:rFonts w:ascii="TH SarabunPSK" w:hAnsi="TH SarabunPSK" w:cs="TH SarabunPSK"/>
          <w:szCs w:val="32"/>
          <w:cs/>
        </w:rPr>
        <w:t>.</w:t>
      </w:r>
      <w:r w:rsidRPr="0018260F">
        <w:rPr>
          <w:rFonts w:ascii="TH SarabunPSK" w:hAnsi="TH SarabunPSK" w:cs="TH SarabunPSK"/>
          <w:szCs w:val="32"/>
        </w:rPr>
        <w:t>, Atipairin, A</w:t>
      </w:r>
      <w:r w:rsidRPr="0018260F">
        <w:rPr>
          <w:rFonts w:ascii="TH SarabunPSK" w:hAnsi="TH SarabunPSK" w:cs="TH SarabunPSK"/>
          <w:szCs w:val="32"/>
          <w:cs/>
        </w:rPr>
        <w:t>.</w:t>
      </w:r>
      <w:r w:rsidRPr="0018260F">
        <w:rPr>
          <w:rFonts w:ascii="TH SarabunPSK" w:hAnsi="TH SarabunPSK" w:cs="TH SarabunPSK"/>
          <w:szCs w:val="32"/>
        </w:rPr>
        <w:t>, Sae Yoon, A</w:t>
      </w:r>
      <w:r w:rsidRPr="0018260F">
        <w:rPr>
          <w:rFonts w:ascii="TH SarabunPSK" w:hAnsi="TH SarabunPSK" w:cs="TH SarabunPSK"/>
          <w:szCs w:val="32"/>
          <w:cs/>
        </w:rPr>
        <w:t>.</w:t>
      </w:r>
      <w:r w:rsidRPr="0018260F">
        <w:rPr>
          <w:rFonts w:ascii="TH SarabunPSK" w:hAnsi="TH SarabunPSK" w:cs="TH SarabunPSK"/>
          <w:szCs w:val="32"/>
        </w:rPr>
        <w:t>, &amp; Srichana, T</w:t>
      </w:r>
      <w:r w:rsidRPr="0018260F">
        <w:rPr>
          <w:rFonts w:ascii="TH SarabunPSK" w:hAnsi="TH SarabunPSK" w:cs="TH SarabunPSK"/>
          <w:szCs w:val="32"/>
          <w:cs/>
        </w:rPr>
        <w:t>. (</w:t>
      </w:r>
      <w:r w:rsidRPr="0018260F">
        <w:rPr>
          <w:rFonts w:ascii="TH SarabunPSK" w:hAnsi="TH SarabunPSK" w:cs="TH SarabunPSK"/>
          <w:szCs w:val="32"/>
        </w:rPr>
        <w:t>2015, November</w:t>
      </w:r>
      <w:r w:rsidRPr="0018260F">
        <w:rPr>
          <w:rFonts w:ascii="TH SarabunPSK" w:hAnsi="TH SarabunPSK" w:cs="TH SarabunPSK"/>
          <w:szCs w:val="32"/>
          <w:cs/>
        </w:rPr>
        <w:t xml:space="preserve">). </w:t>
      </w:r>
      <w:r w:rsidRPr="0018260F">
        <w:rPr>
          <w:rFonts w:ascii="TH SarabunPSK" w:hAnsi="TH SarabunPSK" w:cs="TH SarabunPSK"/>
          <w:szCs w:val="32"/>
        </w:rPr>
        <w:t xml:space="preserve">Enhanced dissolution of sildenafil dry foam tablets, Asian Federation for Pharmaceutical Sciences Conference </w:t>
      </w:r>
      <w:r w:rsidRPr="0018260F">
        <w:rPr>
          <w:rFonts w:ascii="TH SarabunPSK" w:hAnsi="TH SarabunPSK" w:cs="TH SarabunPSK"/>
          <w:szCs w:val="32"/>
          <w:cs/>
        </w:rPr>
        <w:t>(</w:t>
      </w:r>
      <w:r w:rsidRPr="0018260F">
        <w:rPr>
          <w:rFonts w:ascii="TH SarabunPSK" w:hAnsi="TH SarabunPSK" w:cs="TH SarabunPSK"/>
          <w:szCs w:val="32"/>
        </w:rPr>
        <w:t>AFPS 2015</w:t>
      </w:r>
      <w:r w:rsidRPr="0018260F">
        <w:rPr>
          <w:rFonts w:ascii="TH SarabunPSK" w:hAnsi="TH SarabunPSK" w:cs="TH SarabunPSK"/>
          <w:szCs w:val="32"/>
          <w:cs/>
        </w:rPr>
        <w:t>)</w:t>
      </w:r>
      <w:r w:rsidRPr="0018260F">
        <w:rPr>
          <w:rFonts w:ascii="TH SarabunPSK" w:hAnsi="TH SarabunPSK" w:cs="TH SarabunPSK"/>
          <w:szCs w:val="32"/>
        </w:rPr>
        <w:t>, Rama Gardens Hotel, Bangkok, Thailand</w:t>
      </w:r>
      <w:r w:rsidRPr="0018260F">
        <w:rPr>
          <w:rFonts w:ascii="TH SarabunPSK" w:hAnsi="TH SarabunPSK" w:cs="TH SarabunPSK"/>
          <w:szCs w:val="32"/>
          <w:cs/>
        </w:rPr>
        <w:t>.</w:t>
      </w:r>
    </w:p>
    <w:p w:rsidR="002C2F20" w:rsidRPr="0018260F" w:rsidRDefault="002C2F20" w:rsidP="002C2F20">
      <w:pPr>
        <w:pStyle w:val="ListParagraph"/>
        <w:numPr>
          <w:ilvl w:val="2"/>
          <w:numId w:val="74"/>
        </w:numPr>
        <w:jc w:val="both"/>
        <w:rPr>
          <w:rFonts w:ascii="TH SarabunPSK" w:hAnsi="TH SarabunPSK" w:cs="TH SarabunPSK"/>
          <w:szCs w:val="32"/>
        </w:rPr>
      </w:pPr>
      <w:r w:rsidRPr="0018260F">
        <w:rPr>
          <w:rFonts w:ascii="TH SarabunPSK" w:hAnsi="TH SarabunPSK" w:cs="TH SarabunPSK"/>
          <w:szCs w:val="32"/>
        </w:rPr>
        <w:t>Atipairin, A</w:t>
      </w:r>
      <w:r w:rsidRPr="0018260F">
        <w:rPr>
          <w:rFonts w:ascii="TH SarabunPSK" w:hAnsi="TH SarabunPSK" w:cs="TH SarabunPSK"/>
          <w:szCs w:val="32"/>
          <w:cs/>
        </w:rPr>
        <w:t>.</w:t>
      </w:r>
      <w:r w:rsidRPr="0018260F">
        <w:rPr>
          <w:rFonts w:ascii="TH SarabunPSK" w:hAnsi="TH SarabunPSK" w:cs="TH SarabunPSK"/>
          <w:szCs w:val="32"/>
        </w:rPr>
        <w:t>, &amp; Sawatdee, S</w:t>
      </w:r>
      <w:r w:rsidRPr="0018260F">
        <w:rPr>
          <w:rFonts w:ascii="TH SarabunPSK" w:hAnsi="TH SarabunPSK" w:cs="TH SarabunPSK"/>
          <w:szCs w:val="32"/>
          <w:cs/>
        </w:rPr>
        <w:t>. (</w:t>
      </w:r>
      <w:r w:rsidRPr="0018260F">
        <w:rPr>
          <w:rFonts w:ascii="TH SarabunPSK" w:hAnsi="TH SarabunPSK" w:cs="TH SarabunPSK"/>
          <w:szCs w:val="32"/>
        </w:rPr>
        <w:t>2015, November</w:t>
      </w:r>
      <w:r w:rsidRPr="0018260F">
        <w:rPr>
          <w:rFonts w:ascii="TH SarabunPSK" w:hAnsi="TH SarabunPSK" w:cs="TH SarabunPSK"/>
          <w:szCs w:val="32"/>
          <w:cs/>
        </w:rPr>
        <w:t xml:space="preserve">). </w:t>
      </w:r>
      <w:r w:rsidRPr="0018260F">
        <w:rPr>
          <w:rFonts w:ascii="TH SarabunPSK" w:hAnsi="TH SarabunPSK" w:cs="TH SarabunPSK"/>
          <w:szCs w:val="32"/>
        </w:rPr>
        <w:t>Inclusion complexes between sildenafil citrate and cyclodextrins enhance drug solubility</w:t>
      </w:r>
      <w:r w:rsidRPr="0018260F">
        <w:rPr>
          <w:rFonts w:ascii="TH SarabunPSK" w:hAnsi="TH SarabunPSK" w:cs="TH SarabunPSK"/>
          <w:szCs w:val="32"/>
          <w:cs/>
        </w:rPr>
        <w:t xml:space="preserve">. </w:t>
      </w:r>
      <w:r w:rsidRPr="0018260F">
        <w:rPr>
          <w:rFonts w:ascii="TH SarabunPSK" w:hAnsi="TH SarabunPSK" w:cs="TH SarabunPSK"/>
          <w:szCs w:val="32"/>
        </w:rPr>
        <w:t xml:space="preserve">Asian Federation for Pharmaceutical Sciences Conference </w:t>
      </w:r>
      <w:r w:rsidRPr="0018260F">
        <w:rPr>
          <w:rFonts w:ascii="TH SarabunPSK" w:hAnsi="TH SarabunPSK" w:cs="TH SarabunPSK"/>
          <w:szCs w:val="32"/>
          <w:cs/>
        </w:rPr>
        <w:t>(</w:t>
      </w:r>
      <w:r w:rsidRPr="0018260F">
        <w:rPr>
          <w:rFonts w:ascii="TH SarabunPSK" w:hAnsi="TH SarabunPSK" w:cs="TH SarabunPSK"/>
          <w:szCs w:val="32"/>
        </w:rPr>
        <w:t>AFPS 2015</w:t>
      </w:r>
      <w:r w:rsidRPr="0018260F">
        <w:rPr>
          <w:rFonts w:ascii="TH SarabunPSK" w:hAnsi="TH SarabunPSK" w:cs="TH SarabunPSK"/>
          <w:szCs w:val="32"/>
          <w:cs/>
        </w:rPr>
        <w:t>)</w:t>
      </w:r>
      <w:r w:rsidRPr="0018260F">
        <w:rPr>
          <w:rFonts w:ascii="TH SarabunPSK" w:hAnsi="TH SarabunPSK" w:cs="TH SarabunPSK"/>
          <w:szCs w:val="32"/>
        </w:rPr>
        <w:t>, Rama Gardens Hotel, Bangkok, Thailand</w:t>
      </w:r>
      <w:r w:rsidRPr="0018260F">
        <w:rPr>
          <w:rFonts w:ascii="TH SarabunPSK" w:hAnsi="TH SarabunPSK" w:cs="TH SarabunPSK"/>
          <w:szCs w:val="32"/>
          <w:cs/>
        </w:rPr>
        <w:t>.</w:t>
      </w:r>
    </w:p>
    <w:p w:rsidR="002C2F20" w:rsidRPr="0018260F" w:rsidRDefault="002C2F20" w:rsidP="002C2F20">
      <w:pPr>
        <w:pStyle w:val="ListParagraph"/>
        <w:numPr>
          <w:ilvl w:val="2"/>
          <w:numId w:val="74"/>
        </w:numPr>
        <w:jc w:val="both"/>
        <w:rPr>
          <w:rFonts w:ascii="TH SarabunPSK" w:hAnsi="TH SarabunPSK" w:cs="TH SarabunPSK"/>
          <w:szCs w:val="32"/>
        </w:rPr>
      </w:pPr>
      <w:r w:rsidRPr="0018260F">
        <w:rPr>
          <w:rFonts w:ascii="TH SarabunPSK" w:hAnsi="TH SarabunPSK" w:cs="TH SarabunPSK"/>
          <w:szCs w:val="32"/>
        </w:rPr>
        <w:t>Choochuay, K</w:t>
      </w:r>
      <w:r w:rsidRPr="0018260F">
        <w:rPr>
          <w:rFonts w:ascii="TH SarabunPSK" w:hAnsi="TH SarabunPSK" w:cs="TH SarabunPSK"/>
          <w:szCs w:val="32"/>
          <w:cs/>
        </w:rPr>
        <w:t>.</w:t>
      </w:r>
      <w:r w:rsidRPr="0018260F">
        <w:rPr>
          <w:rFonts w:ascii="TH SarabunPSK" w:hAnsi="TH SarabunPSK" w:cs="TH SarabunPSK"/>
          <w:szCs w:val="32"/>
        </w:rPr>
        <w:t>, Sawatdee, S</w:t>
      </w:r>
      <w:r w:rsidRPr="0018260F">
        <w:rPr>
          <w:rFonts w:ascii="TH SarabunPSK" w:hAnsi="TH SarabunPSK" w:cs="TH SarabunPSK"/>
          <w:szCs w:val="32"/>
          <w:cs/>
        </w:rPr>
        <w:t>.</w:t>
      </w:r>
      <w:r w:rsidRPr="0018260F">
        <w:rPr>
          <w:rFonts w:ascii="TH SarabunPSK" w:hAnsi="TH SarabunPSK" w:cs="TH SarabunPSK"/>
          <w:szCs w:val="32"/>
        </w:rPr>
        <w:t>, &amp; Chanthorn, W</w:t>
      </w:r>
      <w:r w:rsidRPr="0018260F">
        <w:rPr>
          <w:rFonts w:ascii="TH SarabunPSK" w:hAnsi="TH SarabunPSK" w:cs="TH SarabunPSK"/>
          <w:szCs w:val="32"/>
          <w:cs/>
        </w:rPr>
        <w:t>. (</w:t>
      </w:r>
      <w:r w:rsidRPr="0018260F">
        <w:rPr>
          <w:rFonts w:ascii="TH SarabunPSK" w:hAnsi="TH SarabunPSK" w:cs="TH SarabunPSK"/>
          <w:szCs w:val="32"/>
        </w:rPr>
        <w:t>2015, November</w:t>
      </w:r>
      <w:r w:rsidRPr="0018260F">
        <w:rPr>
          <w:rFonts w:ascii="TH SarabunPSK" w:hAnsi="TH SarabunPSK" w:cs="TH SarabunPSK"/>
          <w:szCs w:val="32"/>
          <w:cs/>
        </w:rPr>
        <w:t xml:space="preserve">). </w:t>
      </w:r>
      <w:r w:rsidRPr="0018260F">
        <w:rPr>
          <w:rFonts w:ascii="TH SarabunPSK" w:hAnsi="TH SarabunPSK" w:cs="TH SarabunPSK"/>
          <w:szCs w:val="32"/>
        </w:rPr>
        <w:t xml:space="preserve">The Efficacy of topical spray containing Centella asiatica extract on excision wound healing in rats, Asian Federation for Pharmaceutical Sciences Conference </w:t>
      </w:r>
      <w:r w:rsidRPr="0018260F">
        <w:rPr>
          <w:rFonts w:ascii="TH SarabunPSK" w:hAnsi="TH SarabunPSK" w:cs="TH SarabunPSK"/>
          <w:szCs w:val="32"/>
          <w:cs/>
        </w:rPr>
        <w:t>(</w:t>
      </w:r>
      <w:r w:rsidRPr="0018260F">
        <w:rPr>
          <w:rFonts w:ascii="TH SarabunPSK" w:hAnsi="TH SarabunPSK" w:cs="TH SarabunPSK"/>
          <w:szCs w:val="32"/>
        </w:rPr>
        <w:t>AFPS 2015</w:t>
      </w:r>
      <w:r w:rsidRPr="0018260F">
        <w:rPr>
          <w:rFonts w:ascii="TH SarabunPSK" w:hAnsi="TH SarabunPSK" w:cs="TH SarabunPSK"/>
          <w:szCs w:val="32"/>
          <w:cs/>
        </w:rPr>
        <w:t>)</w:t>
      </w:r>
      <w:r w:rsidRPr="0018260F">
        <w:rPr>
          <w:rFonts w:ascii="TH SarabunPSK" w:hAnsi="TH SarabunPSK" w:cs="TH SarabunPSK"/>
          <w:szCs w:val="32"/>
        </w:rPr>
        <w:t>, Rama Gardens Hotel, Bangkok, Thailand</w:t>
      </w:r>
      <w:r w:rsidRPr="0018260F">
        <w:rPr>
          <w:rFonts w:ascii="TH SarabunPSK" w:hAnsi="TH SarabunPSK" w:cs="TH SarabunPSK"/>
          <w:szCs w:val="32"/>
          <w:cs/>
        </w:rPr>
        <w:t>.</w:t>
      </w:r>
    </w:p>
    <w:p w:rsidR="002C2F20" w:rsidRPr="0018260F" w:rsidRDefault="002C2F20" w:rsidP="002C2F20">
      <w:pPr>
        <w:pStyle w:val="ListParagraph"/>
        <w:numPr>
          <w:ilvl w:val="2"/>
          <w:numId w:val="74"/>
        </w:numPr>
        <w:jc w:val="both"/>
        <w:rPr>
          <w:rFonts w:ascii="TH SarabunPSK" w:hAnsi="TH SarabunPSK" w:cs="TH SarabunPSK"/>
          <w:szCs w:val="32"/>
        </w:rPr>
      </w:pPr>
      <w:r w:rsidRPr="0018260F">
        <w:rPr>
          <w:rFonts w:ascii="TH SarabunPSK" w:hAnsi="TH SarabunPSK" w:cs="TH SarabunPSK"/>
          <w:szCs w:val="32"/>
        </w:rPr>
        <w:t>Sawatdee, S</w:t>
      </w:r>
      <w:r w:rsidRPr="0018260F">
        <w:rPr>
          <w:rFonts w:ascii="TH SarabunPSK" w:hAnsi="TH SarabunPSK" w:cs="TH SarabunPSK"/>
          <w:szCs w:val="32"/>
          <w:cs/>
        </w:rPr>
        <w:t>.</w:t>
      </w:r>
      <w:r w:rsidRPr="0018260F">
        <w:rPr>
          <w:rFonts w:ascii="TH SarabunPSK" w:hAnsi="TH SarabunPSK" w:cs="TH SarabunPSK"/>
          <w:szCs w:val="32"/>
        </w:rPr>
        <w:t>, &amp; Atipairin, A</w:t>
      </w:r>
      <w:r w:rsidRPr="0018260F">
        <w:rPr>
          <w:rFonts w:ascii="TH SarabunPSK" w:hAnsi="TH SarabunPSK" w:cs="TH SarabunPSK"/>
          <w:szCs w:val="32"/>
          <w:cs/>
        </w:rPr>
        <w:t>. (</w:t>
      </w:r>
      <w:r w:rsidRPr="0018260F">
        <w:rPr>
          <w:rFonts w:ascii="TH SarabunPSK" w:hAnsi="TH SarabunPSK" w:cs="TH SarabunPSK"/>
          <w:szCs w:val="32"/>
        </w:rPr>
        <w:t>2014, May</w:t>
      </w:r>
      <w:r w:rsidRPr="0018260F">
        <w:rPr>
          <w:rFonts w:ascii="TH SarabunPSK" w:hAnsi="TH SarabunPSK" w:cs="TH SarabunPSK"/>
          <w:szCs w:val="32"/>
          <w:cs/>
        </w:rPr>
        <w:t xml:space="preserve">).  </w:t>
      </w:r>
      <w:r w:rsidRPr="0018260F">
        <w:rPr>
          <w:rFonts w:ascii="TH SarabunPSK" w:hAnsi="TH SarabunPSK" w:cs="TH SarabunPSK"/>
          <w:szCs w:val="32"/>
        </w:rPr>
        <w:t xml:space="preserve">Formulation development of soft cream for treatment and prevention of crack heel, The </w:t>
      </w:r>
      <w:r w:rsidRPr="0018260F">
        <w:rPr>
          <w:rFonts w:ascii="TH SarabunPSK" w:hAnsi="TH SarabunPSK" w:cs="TH SarabunPSK"/>
          <w:szCs w:val="32"/>
          <w:cs/>
        </w:rPr>
        <w:t>3</w:t>
      </w:r>
      <w:r w:rsidRPr="0018260F">
        <w:rPr>
          <w:rFonts w:ascii="TH SarabunPSK" w:hAnsi="TH SarabunPSK" w:cs="TH SarabunPSK"/>
          <w:szCs w:val="32"/>
          <w:vertAlign w:val="superscript"/>
        </w:rPr>
        <w:t>rd</w:t>
      </w:r>
      <w:r w:rsidRPr="0018260F">
        <w:rPr>
          <w:rFonts w:ascii="TH SarabunPSK" w:hAnsi="TH SarabunPSK" w:cs="TH SarabunPSK"/>
          <w:szCs w:val="32"/>
        </w:rPr>
        <w:t xml:space="preserve"> Current Drug Development International Conference, Pavillion Queen</w:t>
      </w:r>
      <w:r w:rsidRPr="0018260F">
        <w:rPr>
          <w:rFonts w:ascii="TH SarabunPSK" w:hAnsi="TH SarabunPSK" w:cs="TH SarabunPSK"/>
          <w:szCs w:val="32"/>
          <w:cs/>
        </w:rPr>
        <w:t>’</w:t>
      </w:r>
      <w:r w:rsidRPr="0018260F">
        <w:rPr>
          <w:rFonts w:ascii="TH SarabunPSK" w:hAnsi="TH SarabunPSK" w:cs="TH SarabunPSK"/>
          <w:szCs w:val="32"/>
        </w:rPr>
        <w:t>s Bay Krabi, Ao Nang Beach, Thailand</w:t>
      </w:r>
      <w:r w:rsidRPr="0018260F">
        <w:rPr>
          <w:rFonts w:ascii="TH SarabunPSK" w:hAnsi="TH SarabunPSK" w:cs="TH SarabunPSK"/>
          <w:szCs w:val="32"/>
          <w:cs/>
        </w:rPr>
        <w:t>.</w:t>
      </w:r>
    </w:p>
    <w:p w:rsidR="002C2F20" w:rsidRPr="0018260F" w:rsidRDefault="002C2F20" w:rsidP="002C2F20">
      <w:pPr>
        <w:pStyle w:val="ListParagraph"/>
        <w:numPr>
          <w:ilvl w:val="2"/>
          <w:numId w:val="74"/>
        </w:numPr>
        <w:jc w:val="both"/>
        <w:rPr>
          <w:rFonts w:ascii="TH SarabunPSK" w:hAnsi="TH SarabunPSK" w:cs="TH SarabunPSK"/>
          <w:szCs w:val="32"/>
        </w:rPr>
      </w:pPr>
      <w:r w:rsidRPr="0018260F">
        <w:rPr>
          <w:rFonts w:ascii="TH SarabunPSK" w:hAnsi="TH SarabunPSK" w:cs="TH SarabunPSK"/>
          <w:szCs w:val="32"/>
        </w:rPr>
        <w:t>Sawatdee, S</w:t>
      </w:r>
      <w:r w:rsidRPr="0018260F">
        <w:rPr>
          <w:rFonts w:ascii="TH SarabunPSK" w:hAnsi="TH SarabunPSK" w:cs="TH SarabunPSK"/>
          <w:szCs w:val="32"/>
          <w:cs/>
        </w:rPr>
        <w:t>.</w:t>
      </w:r>
      <w:r w:rsidRPr="0018260F">
        <w:rPr>
          <w:rFonts w:ascii="TH SarabunPSK" w:hAnsi="TH SarabunPSK" w:cs="TH SarabunPSK"/>
          <w:szCs w:val="32"/>
        </w:rPr>
        <w:t>, &amp; Srichana, T</w:t>
      </w:r>
      <w:r w:rsidRPr="0018260F">
        <w:rPr>
          <w:rFonts w:ascii="TH SarabunPSK" w:hAnsi="TH SarabunPSK" w:cs="TH SarabunPSK"/>
          <w:szCs w:val="32"/>
          <w:cs/>
        </w:rPr>
        <w:t>. (</w:t>
      </w:r>
      <w:r w:rsidRPr="0018260F">
        <w:rPr>
          <w:rFonts w:ascii="TH SarabunPSK" w:hAnsi="TH SarabunPSK" w:cs="TH SarabunPSK"/>
          <w:szCs w:val="32"/>
        </w:rPr>
        <w:t>2013, June</w:t>
      </w:r>
      <w:r w:rsidRPr="0018260F">
        <w:rPr>
          <w:rFonts w:ascii="TH SarabunPSK" w:hAnsi="TH SarabunPSK" w:cs="TH SarabunPSK"/>
          <w:szCs w:val="32"/>
          <w:cs/>
        </w:rPr>
        <w:t xml:space="preserve">). </w:t>
      </w:r>
      <w:r w:rsidRPr="0018260F">
        <w:rPr>
          <w:rFonts w:ascii="TH SarabunPSK" w:hAnsi="TH SarabunPSK" w:cs="TH SarabunPSK"/>
          <w:szCs w:val="32"/>
        </w:rPr>
        <w:t xml:space="preserve">Sildenafil citrate </w:t>
      </w:r>
      <w:r w:rsidRPr="0018260F">
        <w:rPr>
          <w:rFonts w:ascii="TH SarabunPSK" w:hAnsi="TH SarabunPSK" w:cs="TH SarabunPSK"/>
          <w:szCs w:val="32"/>
          <w:cs/>
        </w:rPr>
        <w:t xml:space="preserve">- </w:t>
      </w:r>
      <w:r w:rsidRPr="0018260F">
        <w:rPr>
          <w:rFonts w:ascii="TH SarabunPSK" w:hAnsi="TH SarabunPSK" w:cs="TH SarabunPSK"/>
          <w:szCs w:val="32"/>
        </w:rPr>
        <w:t xml:space="preserve">cyclodextrin complexes for use in metered dose inhalers as a vasodilator, Proceeding, Inhalation Asia </w:t>
      </w:r>
      <w:r w:rsidRPr="0018260F">
        <w:rPr>
          <w:rFonts w:ascii="TH SarabunPSK" w:hAnsi="TH SarabunPSK" w:cs="TH SarabunPSK"/>
          <w:szCs w:val="32"/>
          <w:cs/>
        </w:rPr>
        <w:t>2013</w:t>
      </w:r>
      <w:r w:rsidRPr="0018260F">
        <w:rPr>
          <w:rFonts w:ascii="TH SarabunPSK" w:hAnsi="TH SarabunPSK" w:cs="TH SarabunPSK"/>
          <w:szCs w:val="32"/>
        </w:rPr>
        <w:t xml:space="preserve"> Pulmonary and Intranasal Drug Delivery Conference, The University of Hong Kong, Hong Kong, China</w:t>
      </w:r>
      <w:r w:rsidRPr="0018260F">
        <w:rPr>
          <w:rFonts w:ascii="TH SarabunPSK" w:hAnsi="TH SarabunPSK" w:cs="TH SarabunPSK"/>
          <w:szCs w:val="32"/>
          <w:cs/>
        </w:rPr>
        <w:t>.</w:t>
      </w:r>
    </w:p>
    <w:p w:rsidR="002C2F20" w:rsidRPr="0018260F" w:rsidRDefault="002C2F20" w:rsidP="002C2F20">
      <w:pPr>
        <w:jc w:val="both"/>
        <w:rPr>
          <w:rFonts w:ascii="TH SarabunPSK" w:hAnsi="TH SarabunPSK" w:cs="TH SarabunPSK"/>
        </w:rPr>
      </w:pPr>
    </w:p>
    <w:p w:rsidR="002C2F20" w:rsidRPr="0018260F" w:rsidRDefault="002C2F20" w:rsidP="002C2F20">
      <w:pPr>
        <w:ind w:firstLine="720"/>
        <w:rPr>
          <w:rFonts w:ascii="TH SarabunPSK" w:hAnsi="TH SarabunPSK" w:cs="TH SarabunPSK"/>
          <w:b/>
          <w:bCs/>
        </w:rPr>
      </w:pPr>
      <w:r w:rsidRPr="0018260F">
        <w:rPr>
          <w:rFonts w:ascii="TH SarabunPSK" w:hAnsi="TH SarabunPSK" w:cs="TH SarabunPSK" w:hint="cs"/>
          <w:b/>
          <w:bCs/>
          <w:cs/>
        </w:rPr>
        <w:t xml:space="preserve">5.3 </w:t>
      </w:r>
      <w:r w:rsidRPr="0018260F">
        <w:rPr>
          <w:rFonts w:ascii="TH SarabunPSK" w:hAnsi="TH SarabunPSK" w:cs="TH SarabunPSK"/>
          <w:b/>
          <w:bCs/>
          <w:cs/>
        </w:rPr>
        <w:t xml:space="preserve">บทความทางวิชาการ </w:t>
      </w:r>
    </w:p>
    <w:p w:rsidR="002C2F20" w:rsidRPr="0018260F" w:rsidRDefault="002C2F20" w:rsidP="002C2F20">
      <w:pPr>
        <w:pStyle w:val="ListParagraph"/>
        <w:numPr>
          <w:ilvl w:val="2"/>
          <w:numId w:val="75"/>
        </w:numPr>
        <w:rPr>
          <w:rFonts w:ascii="TH SarabunPSK" w:hAnsi="TH SarabunPSK" w:cs="TH SarabunPSK"/>
          <w:szCs w:val="32"/>
        </w:rPr>
      </w:pPr>
      <w:r w:rsidRPr="0018260F">
        <w:rPr>
          <w:rFonts w:ascii="TH SarabunPSK" w:hAnsi="TH SarabunPSK" w:cs="TH SarabunPSK"/>
          <w:szCs w:val="32"/>
          <w:cs/>
        </w:rPr>
        <w:t xml:space="preserve">สมชาย สวัสดี “พลูคาว” ใน สืบพงศ์ ธรรมชาติ และ สมชาย สวัสดี (บรรณาธิการ). สมุนไพรเพื่อชีวิต. พิมพ์ครั้งที่ </w:t>
      </w:r>
      <w:r w:rsidRPr="0018260F">
        <w:rPr>
          <w:rFonts w:ascii="TH SarabunPSK" w:hAnsi="TH SarabunPSK" w:cs="TH SarabunPSK"/>
          <w:szCs w:val="32"/>
        </w:rPr>
        <w:t xml:space="preserve">1, </w:t>
      </w:r>
      <w:r w:rsidRPr="0018260F">
        <w:rPr>
          <w:rFonts w:ascii="TH SarabunPSK" w:hAnsi="TH SarabunPSK" w:cs="TH SarabunPSK"/>
          <w:szCs w:val="32"/>
          <w:cs/>
        </w:rPr>
        <w:t>เสือผินการพิมพ์ : นครศรีธรรมราช</w:t>
      </w:r>
      <w:r w:rsidRPr="0018260F">
        <w:rPr>
          <w:rFonts w:ascii="TH SarabunPSK" w:hAnsi="TH SarabunPSK" w:cs="TH SarabunPSK"/>
          <w:szCs w:val="32"/>
        </w:rPr>
        <w:t xml:space="preserve">, 2557, 79 </w:t>
      </w:r>
      <w:r w:rsidRPr="0018260F">
        <w:rPr>
          <w:rFonts w:ascii="TH SarabunPSK" w:hAnsi="TH SarabunPSK" w:cs="TH SarabunPSK"/>
          <w:szCs w:val="32"/>
          <w:cs/>
        </w:rPr>
        <w:t>หน้า</w:t>
      </w:r>
      <w:r w:rsidRPr="0018260F">
        <w:rPr>
          <w:rFonts w:ascii="TH SarabunPSK" w:hAnsi="TH SarabunPSK" w:cs="TH SarabunPSK"/>
          <w:szCs w:val="32"/>
        </w:rPr>
        <w:t xml:space="preserve">, </w:t>
      </w:r>
      <w:r w:rsidRPr="0018260F">
        <w:rPr>
          <w:rFonts w:ascii="TH SarabunPSK" w:hAnsi="TH SarabunPSK" w:cs="TH SarabunPSK"/>
          <w:szCs w:val="32"/>
          <w:cs/>
        </w:rPr>
        <w:t xml:space="preserve">หน้า </w:t>
      </w:r>
      <w:r w:rsidRPr="0018260F">
        <w:rPr>
          <w:rFonts w:ascii="TH SarabunPSK" w:hAnsi="TH SarabunPSK" w:cs="TH SarabunPSK"/>
          <w:szCs w:val="32"/>
        </w:rPr>
        <w:t>55</w:t>
      </w:r>
      <w:r w:rsidRPr="0018260F">
        <w:rPr>
          <w:rFonts w:ascii="TH SarabunPSK" w:hAnsi="TH SarabunPSK" w:cs="TH SarabunPSK"/>
          <w:szCs w:val="32"/>
          <w:cs/>
        </w:rPr>
        <w:t>-</w:t>
      </w:r>
      <w:r w:rsidRPr="0018260F">
        <w:rPr>
          <w:rFonts w:ascii="TH SarabunPSK" w:hAnsi="TH SarabunPSK" w:cs="TH SarabunPSK"/>
          <w:szCs w:val="32"/>
        </w:rPr>
        <w:t>65</w:t>
      </w:r>
      <w:r w:rsidRPr="0018260F">
        <w:rPr>
          <w:rFonts w:ascii="TH SarabunPSK" w:hAnsi="TH SarabunPSK" w:cs="TH SarabunPSK"/>
          <w:szCs w:val="32"/>
          <w:cs/>
        </w:rPr>
        <w:t>.</w:t>
      </w:r>
    </w:p>
    <w:p w:rsidR="002C2F20" w:rsidRPr="0018260F" w:rsidRDefault="002C2F20" w:rsidP="002C2F20">
      <w:pPr>
        <w:pStyle w:val="ListParagraph"/>
        <w:ind w:left="1440"/>
        <w:rPr>
          <w:rFonts w:ascii="TH SarabunPSK" w:hAnsi="TH SarabunPSK" w:cs="TH SarabunPSK"/>
          <w:szCs w:val="32"/>
        </w:rPr>
      </w:pPr>
    </w:p>
    <w:p w:rsidR="002C2F20" w:rsidRPr="0018260F" w:rsidRDefault="002C2F20" w:rsidP="002C2F20">
      <w:pPr>
        <w:ind w:firstLine="720"/>
        <w:rPr>
          <w:rFonts w:ascii="TH SarabunPSK" w:hAnsi="TH SarabunPSK" w:cs="TH SarabunPSK"/>
          <w:b/>
          <w:bCs/>
        </w:rPr>
      </w:pPr>
      <w:r w:rsidRPr="0018260F">
        <w:rPr>
          <w:rFonts w:ascii="TH SarabunPSK" w:hAnsi="TH SarabunPSK" w:cs="TH SarabunPSK" w:hint="cs"/>
          <w:b/>
          <w:bCs/>
          <w:cs/>
        </w:rPr>
        <w:t xml:space="preserve">5.4 </w:t>
      </w:r>
      <w:r w:rsidRPr="0018260F">
        <w:rPr>
          <w:rFonts w:ascii="TH SarabunPSK" w:hAnsi="TH SarabunPSK" w:cs="TH SarabunPSK"/>
          <w:b/>
          <w:bCs/>
          <w:cs/>
        </w:rPr>
        <w:t>หนังสือ/ตำรา/เอกสารการสอน</w:t>
      </w:r>
    </w:p>
    <w:p w:rsidR="002C2F20" w:rsidRPr="0018260F" w:rsidRDefault="002C2F20" w:rsidP="002C2F20">
      <w:pPr>
        <w:pStyle w:val="ListParagraph"/>
        <w:numPr>
          <w:ilvl w:val="2"/>
          <w:numId w:val="76"/>
        </w:numPr>
        <w:tabs>
          <w:tab w:val="left" w:pos="1440"/>
        </w:tabs>
        <w:spacing w:line="184" w:lineRule="atLeast"/>
        <w:jc w:val="both"/>
        <w:rPr>
          <w:rFonts w:ascii="TH SarabunPSK" w:hAnsi="TH SarabunPSK" w:cs="TH SarabunPSK"/>
          <w:szCs w:val="32"/>
        </w:rPr>
      </w:pPr>
      <w:r w:rsidRPr="0018260F">
        <w:rPr>
          <w:rFonts w:ascii="TH SarabunPSK" w:hAnsi="TH SarabunPSK" w:cs="TH SarabunPSK"/>
          <w:szCs w:val="32"/>
          <w:cs/>
        </w:rPr>
        <w:t>ธีระพล ศรีชนะ และ สมชาย สวัสดี</w:t>
      </w:r>
      <w:r w:rsidRPr="0018260F">
        <w:rPr>
          <w:rFonts w:ascii="TH SarabunPSK" w:hAnsi="TH SarabunPSK" w:cs="TH SarabunPSK"/>
          <w:szCs w:val="32"/>
        </w:rPr>
        <w:t xml:space="preserve">, </w:t>
      </w:r>
      <w:r w:rsidRPr="0018260F">
        <w:rPr>
          <w:rFonts w:ascii="TH SarabunPSK" w:hAnsi="TH SarabunPSK" w:cs="TH SarabunPSK"/>
          <w:szCs w:val="32"/>
          <w:cs/>
        </w:rPr>
        <w:t>ยาปราศจากเชื้อ</w:t>
      </w:r>
      <w:r w:rsidRPr="0018260F">
        <w:rPr>
          <w:rFonts w:ascii="TH SarabunPSK" w:hAnsi="TH SarabunPSK" w:cs="TH SarabunPSK"/>
          <w:szCs w:val="32"/>
        </w:rPr>
        <w:t xml:space="preserve">, </w:t>
      </w:r>
      <w:r w:rsidRPr="0018260F">
        <w:rPr>
          <w:rFonts w:ascii="TH SarabunPSK" w:hAnsi="TH SarabunPSK" w:cs="TH SarabunPSK"/>
          <w:szCs w:val="32"/>
          <w:cs/>
        </w:rPr>
        <w:t>หสม.นีโอพ้อยท์:สงขลา</w:t>
      </w:r>
      <w:r w:rsidRPr="0018260F">
        <w:rPr>
          <w:rFonts w:ascii="TH SarabunPSK" w:hAnsi="TH SarabunPSK" w:cs="TH SarabunPSK"/>
          <w:szCs w:val="32"/>
        </w:rPr>
        <w:t xml:space="preserve">, </w:t>
      </w:r>
      <w:r w:rsidRPr="0018260F">
        <w:rPr>
          <w:rFonts w:ascii="TH SarabunPSK" w:hAnsi="TH SarabunPSK" w:cs="TH SarabunPSK"/>
          <w:szCs w:val="32"/>
          <w:cs/>
        </w:rPr>
        <w:t>2557.</w:t>
      </w:r>
      <w:r w:rsidRPr="0018260F">
        <w:rPr>
          <w:rFonts w:ascii="TH SarabunPSK" w:hAnsi="TH SarabunPSK" w:cs="TH SarabunPSK"/>
          <w:szCs w:val="32"/>
        </w:rPr>
        <w:t xml:space="preserve"> ISBN </w:t>
      </w:r>
      <w:r w:rsidRPr="0018260F">
        <w:rPr>
          <w:rFonts w:ascii="TH SarabunPSK" w:hAnsi="TH SarabunPSK" w:cs="TH SarabunPSK"/>
          <w:szCs w:val="32"/>
          <w:cs/>
        </w:rPr>
        <w:t>9786163487063</w:t>
      </w:r>
    </w:p>
    <w:p w:rsidR="002C2F20" w:rsidRPr="0018260F" w:rsidRDefault="002C2F20" w:rsidP="002C2F20">
      <w:pPr>
        <w:pStyle w:val="ListParagraph"/>
        <w:numPr>
          <w:ilvl w:val="2"/>
          <w:numId w:val="76"/>
        </w:numPr>
        <w:tabs>
          <w:tab w:val="left" w:pos="1440"/>
        </w:tabs>
        <w:spacing w:line="184" w:lineRule="atLeast"/>
        <w:jc w:val="both"/>
        <w:rPr>
          <w:rFonts w:ascii="TH SarabunPSK" w:hAnsi="TH SarabunPSK" w:cs="TH SarabunPSK"/>
          <w:szCs w:val="32"/>
        </w:rPr>
      </w:pPr>
      <w:r w:rsidRPr="0018260F">
        <w:rPr>
          <w:rFonts w:ascii="TH SarabunPSK" w:hAnsi="TH SarabunPSK" w:cs="TH SarabunPSK"/>
          <w:szCs w:val="32"/>
          <w:cs/>
        </w:rPr>
        <w:t>สมชาย สวัสดี และ ธีระพล ศรีชนะ</w:t>
      </w:r>
      <w:r w:rsidRPr="0018260F">
        <w:rPr>
          <w:rFonts w:ascii="TH SarabunPSK" w:hAnsi="TH SarabunPSK" w:cs="TH SarabunPSK"/>
          <w:szCs w:val="32"/>
        </w:rPr>
        <w:t xml:space="preserve">, </w:t>
      </w:r>
      <w:r w:rsidRPr="0018260F">
        <w:rPr>
          <w:rFonts w:ascii="TH SarabunPSK" w:hAnsi="TH SarabunPSK" w:cs="TH SarabunPSK"/>
          <w:szCs w:val="32"/>
          <w:cs/>
        </w:rPr>
        <w:t>ยาแอโรโซลและระบบหายใจ</w:t>
      </w:r>
      <w:r w:rsidRPr="0018260F">
        <w:rPr>
          <w:rFonts w:ascii="TH SarabunPSK" w:hAnsi="TH SarabunPSK" w:cs="TH SarabunPSK"/>
          <w:szCs w:val="32"/>
        </w:rPr>
        <w:t xml:space="preserve">, </w:t>
      </w:r>
      <w:r w:rsidRPr="0018260F">
        <w:rPr>
          <w:rFonts w:ascii="TH SarabunPSK" w:hAnsi="TH SarabunPSK" w:cs="TH SarabunPSK"/>
          <w:szCs w:val="32"/>
          <w:cs/>
        </w:rPr>
        <w:t>บริษัทพีซี โปรสเปค จำกัด : สงขลา</w:t>
      </w:r>
      <w:r w:rsidRPr="0018260F">
        <w:rPr>
          <w:rFonts w:ascii="TH SarabunPSK" w:hAnsi="TH SarabunPSK" w:cs="TH SarabunPSK"/>
          <w:szCs w:val="32"/>
        </w:rPr>
        <w:t xml:space="preserve">, </w:t>
      </w:r>
      <w:r w:rsidRPr="0018260F">
        <w:rPr>
          <w:rFonts w:ascii="TH SarabunPSK" w:hAnsi="TH SarabunPSK" w:cs="TH SarabunPSK"/>
          <w:szCs w:val="32"/>
          <w:cs/>
        </w:rPr>
        <w:t xml:space="preserve">2556. </w:t>
      </w:r>
      <w:r w:rsidRPr="0018260F">
        <w:rPr>
          <w:rFonts w:ascii="TH SarabunPSK" w:hAnsi="TH SarabunPSK" w:cs="TH SarabunPSK"/>
          <w:szCs w:val="32"/>
        </w:rPr>
        <w:t xml:space="preserve">ISBN </w:t>
      </w:r>
      <w:r w:rsidRPr="0018260F">
        <w:rPr>
          <w:rFonts w:ascii="TH SarabunPSK" w:hAnsi="TH SarabunPSK" w:cs="TH SarabunPSK"/>
          <w:szCs w:val="32"/>
          <w:cs/>
        </w:rPr>
        <w:t>9786163482594</w:t>
      </w:r>
    </w:p>
    <w:p w:rsidR="002C2F20" w:rsidRPr="0018260F" w:rsidRDefault="002C2F20" w:rsidP="002C2F20">
      <w:pPr>
        <w:pStyle w:val="ListParagraph"/>
        <w:numPr>
          <w:ilvl w:val="2"/>
          <w:numId w:val="76"/>
        </w:numPr>
        <w:tabs>
          <w:tab w:val="left" w:pos="1440"/>
        </w:tabs>
        <w:spacing w:line="184" w:lineRule="atLeast"/>
        <w:jc w:val="both"/>
        <w:rPr>
          <w:rFonts w:ascii="TH SarabunPSK" w:hAnsi="TH SarabunPSK" w:cs="TH SarabunPSK"/>
          <w:szCs w:val="32"/>
        </w:rPr>
      </w:pPr>
      <w:r w:rsidRPr="0018260F">
        <w:rPr>
          <w:rFonts w:ascii="TH SarabunPSK" w:hAnsi="TH SarabunPSK" w:cs="TH SarabunPSK"/>
          <w:szCs w:val="32"/>
        </w:rPr>
        <w:t xml:space="preserve">Targeting Antituberculosis to Alveoli, in Nanotechnology Application to Drug Delivery System, Damrongsak Faroongsarng and Teerapol Srichana </w:t>
      </w:r>
      <w:r w:rsidRPr="0018260F">
        <w:rPr>
          <w:rFonts w:ascii="TH SarabunPSK" w:hAnsi="TH SarabunPSK" w:cs="TH SarabunPSK"/>
          <w:szCs w:val="32"/>
          <w:cs/>
        </w:rPr>
        <w:t>(</w:t>
      </w:r>
      <w:r w:rsidRPr="0018260F">
        <w:rPr>
          <w:rFonts w:ascii="TH SarabunPSK" w:hAnsi="TH SarabunPSK" w:cs="TH SarabunPSK"/>
          <w:szCs w:val="32"/>
        </w:rPr>
        <w:t>editors</w:t>
      </w:r>
      <w:r w:rsidRPr="0018260F">
        <w:rPr>
          <w:rFonts w:ascii="TH SarabunPSK" w:hAnsi="TH SarabunPSK" w:cs="TH SarabunPSK"/>
          <w:szCs w:val="32"/>
          <w:cs/>
        </w:rPr>
        <w:t>)</w:t>
      </w:r>
      <w:r w:rsidRPr="0018260F">
        <w:rPr>
          <w:rFonts w:ascii="TH SarabunPSK" w:hAnsi="TH SarabunPSK" w:cs="TH SarabunPSK"/>
          <w:szCs w:val="32"/>
        </w:rPr>
        <w:t>, Songkhla, Thailand</w:t>
      </w:r>
      <w:r w:rsidRPr="0018260F">
        <w:rPr>
          <w:rFonts w:ascii="TH SarabunPSK" w:hAnsi="TH SarabunPSK" w:cs="TH SarabunPSK"/>
          <w:szCs w:val="32"/>
          <w:cs/>
        </w:rPr>
        <w:t xml:space="preserve">. 2008. </w:t>
      </w:r>
      <w:r w:rsidRPr="0018260F">
        <w:rPr>
          <w:rFonts w:ascii="TH SarabunPSK" w:hAnsi="TH SarabunPSK" w:cs="TH SarabunPSK"/>
          <w:szCs w:val="32"/>
        </w:rPr>
        <w:t xml:space="preserve">ISBN </w:t>
      </w:r>
      <w:r w:rsidRPr="0018260F">
        <w:rPr>
          <w:rFonts w:ascii="TH SarabunPSK" w:hAnsi="TH SarabunPSK" w:cs="TH SarabunPSK"/>
          <w:szCs w:val="32"/>
          <w:cs/>
        </w:rPr>
        <w:t>9789741149322</w:t>
      </w:r>
    </w:p>
    <w:p w:rsidR="002C2F20" w:rsidRPr="0018260F" w:rsidRDefault="002C2F20" w:rsidP="002C2F20">
      <w:pPr>
        <w:pStyle w:val="ListParagraph"/>
        <w:tabs>
          <w:tab w:val="num" w:pos="420"/>
          <w:tab w:val="left" w:pos="1440"/>
        </w:tabs>
        <w:spacing w:line="184" w:lineRule="atLeast"/>
        <w:ind w:left="1440"/>
        <w:jc w:val="both"/>
        <w:rPr>
          <w:rFonts w:ascii="TH SarabunPSK" w:hAnsi="TH SarabunPSK" w:cs="TH SarabunPSK"/>
          <w:szCs w:val="32"/>
        </w:rPr>
      </w:pPr>
    </w:p>
    <w:p w:rsidR="002C2F20" w:rsidRPr="0018260F" w:rsidRDefault="002C2F20" w:rsidP="002C2F20">
      <w:pPr>
        <w:ind w:firstLine="720"/>
        <w:rPr>
          <w:rFonts w:ascii="TH SarabunPSK" w:hAnsi="TH SarabunPSK" w:cs="TH SarabunPSK"/>
          <w:b/>
          <w:bCs/>
        </w:rPr>
      </w:pPr>
      <w:r w:rsidRPr="0018260F">
        <w:rPr>
          <w:rFonts w:ascii="TH SarabunPSK" w:hAnsi="TH SarabunPSK" w:cs="TH SarabunPSK" w:hint="cs"/>
          <w:b/>
          <w:bCs/>
          <w:cs/>
        </w:rPr>
        <w:lastRenderedPageBreak/>
        <w:t xml:space="preserve">5.5 </w:t>
      </w:r>
      <w:r w:rsidRPr="0018260F">
        <w:rPr>
          <w:rFonts w:ascii="TH SarabunPSK" w:hAnsi="TH SarabunPSK" w:cs="TH SarabunPSK"/>
          <w:b/>
          <w:bCs/>
          <w:cs/>
        </w:rPr>
        <w:t>สิทธิบัตร</w:t>
      </w:r>
    </w:p>
    <w:p w:rsidR="002C2F20" w:rsidRPr="0018260F" w:rsidRDefault="002C2F20" w:rsidP="002C2F20">
      <w:pPr>
        <w:ind w:left="720"/>
        <w:rPr>
          <w:rFonts w:ascii="TH SarabunPSK" w:hAnsi="TH SarabunPSK" w:cs="TH SarabunPSK"/>
        </w:rPr>
      </w:pPr>
      <w:r w:rsidRPr="0018260F">
        <w:rPr>
          <w:rFonts w:ascii="TH SarabunPSK" w:hAnsi="TH SarabunPSK" w:cs="TH SarabunPSK"/>
          <w:cs/>
        </w:rPr>
        <w:t>ไม่มี</w:t>
      </w:r>
    </w:p>
    <w:p w:rsidR="002C2F20" w:rsidRPr="0018260F" w:rsidRDefault="002C2F20" w:rsidP="002C2F20">
      <w:pPr>
        <w:ind w:left="720"/>
        <w:rPr>
          <w:rFonts w:ascii="TH SarabunPSK" w:hAnsi="TH SarabunPSK" w:cs="TH SarabunPSK"/>
          <w:cs/>
        </w:rPr>
      </w:pPr>
    </w:p>
    <w:p w:rsidR="002C2F20" w:rsidRPr="0018260F" w:rsidRDefault="002C2F20" w:rsidP="002C2F20">
      <w:pPr>
        <w:ind w:firstLine="720"/>
        <w:rPr>
          <w:rFonts w:ascii="TH SarabunPSK" w:hAnsi="TH SarabunPSK" w:cs="TH SarabunPSK"/>
          <w:b/>
          <w:bCs/>
        </w:rPr>
      </w:pPr>
      <w:r w:rsidRPr="0018260F">
        <w:rPr>
          <w:rFonts w:ascii="TH SarabunPSK" w:hAnsi="TH SarabunPSK" w:cs="TH SarabunPSK" w:hint="cs"/>
          <w:b/>
          <w:bCs/>
          <w:cs/>
        </w:rPr>
        <w:t xml:space="preserve">5.6 </w:t>
      </w:r>
      <w:r w:rsidRPr="0018260F">
        <w:rPr>
          <w:rFonts w:ascii="TH SarabunPSK" w:hAnsi="TH SarabunPSK" w:cs="TH SarabunPSK"/>
          <w:b/>
          <w:bCs/>
          <w:cs/>
        </w:rPr>
        <w:t>สิงประดิษฐ์</w:t>
      </w:r>
    </w:p>
    <w:p w:rsidR="002C2F20" w:rsidRPr="0018260F" w:rsidRDefault="002C2F20" w:rsidP="002C2F20">
      <w:pPr>
        <w:ind w:left="720"/>
        <w:rPr>
          <w:rFonts w:ascii="TH SarabunPSK" w:hAnsi="TH SarabunPSK" w:cs="TH SarabunPSK"/>
        </w:rPr>
      </w:pPr>
      <w:r w:rsidRPr="0018260F">
        <w:rPr>
          <w:rFonts w:ascii="TH SarabunPSK" w:hAnsi="TH SarabunPSK" w:cs="TH SarabunPSK"/>
          <w:cs/>
        </w:rPr>
        <w:t>ไม่มี</w:t>
      </w:r>
    </w:p>
    <w:p w:rsidR="002C2F20" w:rsidRPr="0018260F" w:rsidRDefault="002C2F20" w:rsidP="002C2F20">
      <w:pPr>
        <w:rPr>
          <w:rFonts w:ascii="TH SarabunPSK" w:hAnsi="TH SarabunPSK" w:cs="TH SarabunPSK"/>
          <w:b/>
          <w:bCs/>
        </w:rPr>
      </w:pPr>
      <w:r w:rsidRPr="0018260F">
        <w:rPr>
          <w:rFonts w:ascii="TH SarabunPSK" w:hAnsi="TH SarabunPSK" w:cs="TH SarabunPSK" w:hint="cs"/>
          <w:b/>
          <w:bCs/>
          <w:cs/>
        </w:rPr>
        <w:t xml:space="preserve">6. </w:t>
      </w:r>
      <w:r w:rsidRPr="0018260F">
        <w:rPr>
          <w:rFonts w:ascii="TH SarabunPSK" w:hAnsi="TH SarabunPSK" w:cs="TH SarabunPSK"/>
          <w:b/>
          <w:bCs/>
          <w:cs/>
        </w:rPr>
        <w:t>เกียรติคุณและรางวัล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1"/>
        <w:gridCol w:w="2280"/>
      </w:tblGrid>
      <w:tr w:rsidR="002C2F20" w:rsidRPr="0018260F" w:rsidTr="008863C1">
        <w:tc>
          <w:tcPr>
            <w:tcW w:w="6912" w:type="dxa"/>
            <w:shd w:val="clear" w:color="auto" w:fill="auto"/>
          </w:tcPr>
          <w:p w:rsidR="002C2F20" w:rsidRPr="008863C1" w:rsidRDefault="002C2F20" w:rsidP="008863C1">
            <w:pPr>
              <w:jc w:val="center"/>
              <w:rPr>
                <w:rFonts w:ascii="TH SarabunPSK" w:hAnsi="TH SarabunPSK" w:cs="TH SarabunPSK"/>
                <w:b/>
                <w:bCs/>
                <w:cs/>
              </w:rPr>
            </w:pPr>
            <w:r w:rsidRPr="008863C1">
              <w:rPr>
                <w:rFonts w:ascii="TH SarabunPSK" w:hAnsi="TH SarabunPSK" w:cs="TH SarabunPSK"/>
                <w:b/>
                <w:bCs/>
                <w:cs/>
              </w:rPr>
              <w:t>เกียรติคุณ / รางวัลที่ได้รับ</w:t>
            </w:r>
          </w:p>
        </w:tc>
        <w:tc>
          <w:tcPr>
            <w:tcW w:w="2330" w:type="dxa"/>
            <w:shd w:val="clear" w:color="auto" w:fill="auto"/>
          </w:tcPr>
          <w:p w:rsidR="002C2F20" w:rsidRPr="008863C1" w:rsidRDefault="002C2F20" w:rsidP="008863C1">
            <w:pPr>
              <w:jc w:val="center"/>
              <w:rPr>
                <w:rFonts w:ascii="TH SarabunPSK" w:hAnsi="TH SarabunPSK" w:cs="TH SarabunPSK"/>
                <w:b/>
                <w:bCs/>
              </w:rPr>
            </w:pPr>
            <w:r w:rsidRPr="008863C1">
              <w:rPr>
                <w:rFonts w:ascii="TH SarabunPSK" w:hAnsi="TH SarabunPSK" w:cs="TH SarabunPSK"/>
                <w:b/>
                <w:bCs/>
                <w:cs/>
              </w:rPr>
              <w:t>ปี พ.ศ.</w:t>
            </w:r>
          </w:p>
        </w:tc>
      </w:tr>
      <w:tr w:rsidR="002C2F20" w:rsidRPr="0018260F" w:rsidTr="008863C1">
        <w:tc>
          <w:tcPr>
            <w:tcW w:w="6912" w:type="dxa"/>
            <w:shd w:val="clear" w:color="auto" w:fill="auto"/>
          </w:tcPr>
          <w:p w:rsidR="002C2F20" w:rsidRPr="008863C1" w:rsidRDefault="002C2F20" w:rsidP="00647418">
            <w:pPr>
              <w:rPr>
                <w:rFonts w:ascii="TH SarabunPSK" w:hAnsi="TH SarabunPSK" w:cs="TH SarabunPSK"/>
                <w:cs/>
              </w:rPr>
            </w:pPr>
            <w:r w:rsidRPr="008863C1">
              <w:rPr>
                <w:rFonts w:ascii="TH SarabunPSK" w:hAnsi="TH SarabunPSK" w:cs="TH SarabunPSK"/>
                <w:cs/>
              </w:rPr>
              <w:t>รางวัลวิทยานิพนธ์ดีเด่น ระดับปริญญาเอก มหาวิทยาลัยสงขลานครินทร์</w:t>
            </w:r>
          </w:p>
        </w:tc>
        <w:tc>
          <w:tcPr>
            <w:tcW w:w="2330" w:type="dxa"/>
            <w:shd w:val="clear" w:color="auto" w:fill="auto"/>
          </w:tcPr>
          <w:p w:rsidR="002C2F20" w:rsidRPr="008863C1" w:rsidRDefault="002C2F20" w:rsidP="008863C1">
            <w:pPr>
              <w:jc w:val="center"/>
              <w:rPr>
                <w:rFonts w:ascii="TH SarabunPSK" w:hAnsi="TH SarabunPSK" w:cs="TH SarabunPSK"/>
              </w:rPr>
            </w:pPr>
            <w:r w:rsidRPr="008863C1">
              <w:rPr>
                <w:rFonts w:ascii="TH SarabunPSK" w:hAnsi="TH SarabunPSK" w:cs="TH SarabunPSK"/>
              </w:rPr>
              <w:t>2557</w:t>
            </w:r>
          </w:p>
        </w:tc>
      </w:tr>
      <w:tr w:rsidR="002C2F20" w:rsidRPr="0018260F" w:rsidTr="008863C1">
        <w:tc>
          <w:tcPr>
            <w:tcW w:w="6912" w:type="dxa"/>
            <w:shd w:val="clear" w:color="auto" w:fill="auto"/>
          </w:tcPr>
          <w:p w:rsidR="002C2F20" w:rsidRPr="008863C1" w:rsidRDefault="002C2F20" w:rsidP="00647418">
            <w:pPr>
              <w:rPr>
                <w:rFonts w:ascii="TH SarabunPSK" w:hAnsi="TH SarabunPSK" w:cs="TH SarabunPSK"/>
              </w:rPr>
            </w:pPr>
            <w:r w:rsidRPr="008863C1">
              <w:rPr>
                <w:rFonts w:ascii="TH SarabunPSK" w:hAnsi="TH SarabunPSK" w:cs="TH SarabunPSK"/>
              </w:rPr>
              <w:t xml:space="preserve">Excellence Poster Presentation Award </w:t>
            </w:r>
            <w:r w:rsidRPr="008863C1">
              <w:rPr>
                <w:rFonts w:ascii="TH SarabunPSK" w:hAnsi="TH SarabunPSK" w:cs="TH SarabunPSK"/>
                <w:cs/>
              </w:rPr>
              <w:t xml:space="preserve">/ </w:t>
            </w:r>
            <w:r w:rsidRPr="008863C1">
              <w:rPr>
                <w:rFonts w:ascii="TH SarabunPSK" w:hAnsi="TH SarabunPSK" w:cs="TH SarabunPSK"/>
              </w:rPr>
              <w:t>Universiti Sains Malaysia</w:t>
            </w:r>
          </w:p>
        </w:tc>
        <w:tc>
          <w:tcPr>
            <w:tcW w:w="2330" w:type="dxa"/>
            <w:shd w:val="clear" w:color="auto" w:fill="auto"/>
          </w:tcPr>
          <w:p w:rsidR="002C2F20" w:rsidRPr="008863C1" w:rsidRDefault="002C2F20" w:rsidP="008863C1">
            <w:pPr>
              <w:jc w:val="center"/>
              <w:rPr>
                <w:rFonts w:ascii="TH SarabunPSK" w:hAnsi="TH SarabunPSK" w:cs="TH SarabunPSK"/>
              </w:rPr>
            </w:pPr>
            <w:r w:rsidRPr="008863C1">
              <w:rPr>
                <w:rFonts w:ascii="TH SarabunPSK" w:hAnsi="TH SarabunPSK" w:cs="TH SarabunPSK"/>
              </w:rPr>
              <w:t>2547</w:t>
            </w:r>
          </w:p>
        </w:tc>
      </w:tr>
    </w:tbl>
    <w:p w:rsidR="002C2F20" w:rsidRPr="0018260F" w:rsidRDefault="002C2F20" w:rsidP="002C2F20">
      <w:pPr>
        <w:rPr>
          <w:rFonts w:ascii="TH SarabunPSK" w:hAnsi="TH SarabunPSK" w:cs="TH SarabunPSK"/>
          <w:b/>
          <w:bCs/>
        </w:rPr>
      </w:pPr>
    </w:p>
    <w:p w:rsidR="002C2F20" w:rsidRPr="0018260F" w:rsidRDefault="002C2F20" w:rsidP="002C2F20">
      <w:pPr>
        <w:rPr>
          <w:rFonts w:ascii="TH SarabunPSK" w:hAnsi="TH SarabunPSK" w:cs="TH SarabunPSK"/>
        </w:rPr>
      </w:pPr>
    </w:p>
    <w:p w:rsidR="002C2F20" w:rsidRPr="0018260F" w:rsidRDefault="002C2F20" w:rsidP="002C2F20">
      <w:pPr>
        <w:rPr>
          <w:rFonts w:ascii="TH SarabunPSK" w:hAnsi="TH SarabunPSK" w:cs="TH SarabunPSK"/>
        </w:rPr>
      </w:pPr>
    </w:p>
    <w:p w:rsidR="002C2F20" w:rsidRPr="0018260F" w:rsidRDefault="002C2F20" w:rsidP="002C2F20">
      <w:pPr>
        <w:rPr>
          <w:rFonts w:ascii="TH SarabunPSK" w:hAnsi="TH SarabunPSK" w:cs="TH SarabunPSK"/>
        </w:rPr>
      </w:pPr>
    </w:p>
    <w:p w:rsidR="002C2F20" w:rsidRPr="0018260F" w:rsidRDefault="002C2F20" w:rsidP="002C2F20">
      <w:pPr>
        <w:rPr>
          <w:rFonts w:ascii="TH SarabunPSK" w:hAnsi="TH SarabunPSK" w:cs="TH SarabunPSK"/>
        </w:rPr>
      </w:pPr>
    </w:p>
    <w:p w:rsidR="002C2F20" w:rsidRPr="0018260F" w:rsidRDefault="002C2F20" w:rsidP="002C2F20">
      <w:pPr>
        <w:rPr>
          <w:rFonts w:ascii="TH SarabunPSK" w:hAnsi="TH SarabunPSK" w:cs="TH SarabunPSK"/>
        </w:rPr>
      </w:pPr>
    </w:p>
    <w:p w:rsidR="002C2F20" w:rsidRPr="0018260F" w:rsidRDefault="002C2F20" w:rsidP="002C2F20">
      <w:pPr>
        <w:rPr>
          <w:rFonts w:ascii="TH SarabunPSK" w:hAnsi="TH SarabunPSK" w:cs="TH SarabunPSK"/>
        </w:rPr>
      </w:pPr>
    </w:p>
    <w:p w:rsidR="002C2F20" w:rsidRPr="0018260F" w:rsidRDefault="002C2F20" w:rsidP="002C2F20">
      <w:pPr>
        <w:rPr>
          <w:rFonts w:ascii="TH SarabunPSK" w:hAnsi="TH SarabunPSK" w:cs="TH SarabunPSK"/>
        </w:rPr>
      </w:pPr>
    </w:p>
    <w:p w:rsidR="002C2F20" w:rsidRPr="0018260F" w:rsidRDefault="002C2F20" w:rsidP="002C2F20">
      <w:pPr>
        <w:rPr>
          <w:rFonts w:ascii="TH SarabunPSK" w:hAnsi="TH SarabunPSK" w:cs="TH SarabunPSK"/>
        </w:rPr>
      </w:pPr>
    </w:p>
    <w:p w:rsidR="002C2F20" w:rsidRPr="0018260F" w:rsidRDefault="002C2F20" w:rsidP="002C2F20">
      <w:pPr>
        <w:rPr>
          <w:rFonts w:ascii="TH SarabunPSK" w:hAnsi="TH SarabunPSK" w:cs="TH SarabunPSK"/>
        </w:rPr>
      </w:pPr>
    </w:p>
    <w:p w:rsidR="002C2F20" w:rsidRPr="0018260F" w:rsidRDefault="002C2F20" w:rsidP="002C2F20">
      <w:pPr>
        <w:rPr>
          <w:rFonts w:ascii="TH SarabunPSK" w:hAnsi="TH SarabunPSK" w:cs="TH SarabunPSK"/>
        </w:rPr>
      </w:pPr>
    </w:p>
    <w:p w:rsidR="002C2F20" w:rsidRPr="0018260F" w:rsidRDefault="002C2F20" w:rsidP="002C2F20">
      <w:pPr>
        <w:rPr>
          <w:rFonts w:ascii="TH SarabunPSK" w:hAnsi="TH SarabunPSK" w:cs="TH SarabunPSK"/>
        </w:rPr>
      </w:pPr>
    </w:p>
    <w:p w:rsidR="002C2F20" w:rsidRPr="0018260F" w:rsidRDefault="002C2F20" w:rsidP="002C2F20">
      <w:pPr>
        <w:rPr>
          <w:rFonts w:ascii="TH SarabunPSK" w:hAnsi="TH SarabunPSK" w:cs="TH SarabunPSK"/>
        </w:rPr>
      </w:pPr>
    </w:p>
    <w:p w:rsidR="002C2F20" w:rsidRPr="0018260F" w:rsidRDefault="002C2F20" w:rsidP="002C2F20">
      <w:pPr>
        <w:rPr>
          <w:rFonts w:ascii="TH SarabunPSK" w:hAnsi="TH SarabunPSK" w:cs="TH SarabunPSK"/>
        </w:rPr>
      </w:pPr>
    </w:p>
    <w:p w:rsidR="004638EA" w:rsidRPr="0018260F" w:rsidRDefault="004638EA" w:rsidP="002C2F20">
      <w:pPr>
        <w:rPr>
          <w:rFonts w:ascii="TH SarabunPSK" w:hAnsi="TH SarabunPSK" w:cs="TH SarabunPSK"/>
        </w:rPr>
      </w:pPr>
    </w:p>
    <w:p w:rsidR="004638EA" w:rsidRPr="0018260F" w:rsidRDefault="004638EA" w:rsidP="002C2F20">
      <w:pPr>
        <w:rPr>
          <w:rFonts w:ascii="TH SarabunPSK" w:hAnsi="TH SarabunPSK" w:cs="TH SarabunPSK"/>
        </w:rPr>
      </w:pPr>
    </w:p>
    <w:p w:rsidR="004638EA" w:rsidRPr="0018260F" w:rsidRDefault="004638EA" w:rsidP="002C2F20">
      <w:pPr>
        <w:rPr>
          <w:rFonts w:ascii="TH SarabunPSK" w:hAnsi="TH SarabunPSK" w:cs="TH SarabunPSK"/>
        </w:rPr>
      </w:pPr>
    </w:p>
    <w:p w:rsidR="004638EA" w:rsidRPr="0018260F" w:rsidRDefault="004638EA" w:rsidP="002C2F20">
      <w:pPr>
        <w:rPr>
          <w:rFonts w:ascii="TH SarabunPSK" w:hAnsi="TH SarabunPSK" w:cs="TH SarabunPSK"/>
        </w:rPr>
      </w:pPr>
    </w:p>
    <w:p w:rsidR="004638EA" w:rsidRPr="0018260F" w:rsidRDefault="004638EA" w:rsidP="002C2F20">
      <w:pPr>
        <w:rPr>
          <w:rFonts w:ascii="TH SarabunPSK" w:hAnsi="TH SarabunPSK" w:cs="TH SarabunPSK"/>
        </w:rPr>
      </w:pPr>
    </w:p>
    <w:p w:rsidR="004638EA" w:rsidRPr="0018260F" w:rsidRDefault="004638EA" w:rsidP="002C2F20">
      <w:pPr>
        <w:rPr>
          <w:rFonts w:ascii="TH SarabunPSK" w:hAnsi="TH SarabunPSK" w:cs="TH SarabunPSK"/>
        </w:rPr>
      </w:pPr>
    </w:p>
    <w:p w:rsidR="004638EA" w:rsidRPr="0018260F" w:rsidRDefault="004638EA" w:rsidP="002C2F20">
      <w:pPr>
        <w:rPr>
          <w:rFonts w:ascii="TH SarabunPSK" w:hAnsi="TH SarabunPSK" w:cs="TH SarabunPSK"/>
        </w:rPr>
      </w:pPr>
    </w:p>
    <w:p w:rsidR="004638EA" w:rsidRPr="0018260F" w:rsidRDefault="004638EA" w:rsidP="002C2F20">
      <w:pPr>
        <w:rPr>
          <w:rFonts w:ascii="TH SarabunPSK" w:hAnsi="TH SarabunPSK" w:cs="TH SarabunPSK"/>
        </w:rPr>
      </w:pPr>
    </w:p>
    <w:p w:rsidR="004638EA" w:rsidRPr="0018260F" w:rsidRDefault="004638EA" w:rsidP="002C2F20">
      <w:pPr>
        <w:rPr>
          <w:rFonts w:ascii="TH SarabunPSK" w:hAnsi="TH SarabunPSK" w:cs="TH SarabunPSK"/>
        </w:rPr>
      </w:pPr>
    </w:p>
    <w:p w:rsidR="004638EA" w:rsidRPr="0018260F" w:rsidRDefault="004638EA" w:rsidP="002C2F20">
      <w:pPr>
        <w:rPr>
          <w:rFonts w:ascii="TH SarabunPSK" w:hAnsi="TH SarabunPSK" w:cs="TH SarabunPSK"/>
        </w:rPr>
      </w:pPr>
    </w:p>
    <w:p w:rsidR="004638EA" w:rsidRPr="0018260F" w:rsidRDefault="004638EA" w:rsidP="002C2F20">
      <w:pPr>
        <w:rPr>
          <w:rFonts w:ascii="TH SarabunPSK" w:hAnsi="TH SarabunPSK" w:cs="TH SarabunPSK"/>
        </w:rPr>
      </w:pPr>
    </w:p>
    <w:p w:rsidR="002C2F20" w:rsidRPr="0018260F" w:rsidRDefault="002C2F20" w:rsidP="002C2F20">
      <w:pPr>
        <w:rPr>
          <w:rFonts w:ascii="TH SarabunPSK" w:hAnsi="TH SarabunPSK" w:cs="TH SarabunPSK"/>
        </w:rPr>
      </w:pPr>
    </w:p>
    <w:p w:rsidR="006C6F9C" w:rsidRDefault="006C6F9C" w:rsidP="002C2F20">
      <w:pPr>
        <w:rPr>
          <w:rFonts w:ascii="TH SarabunPSK" w:hAnsi="TH SarabunPSK" w:cs="TH SarabunPSK"/>
        </w:rPr>
      </w:pPr>
    </w:p>
    <w:p w:rsidR="00387750" w:rsidRPr="0018260F" w:rsidRDefault="00387750" w:rsidP="002C2F20">
      <w:pPr>
        <w:rPr>
          <w:rFonts w:ascii="TH SarabunPSK" w:hAnsi="TH SarabunPSK" w:cs="TH SarabunPSK"/>
        </w:rPr>
      </w:pPr>
    </w:p>
    <w:p w:rsidR="006C6F9C" w:rsidRPr="0018260F" w:rsidRDefault="006C6F9C" w:rsidP="002C2F20">
      <w:pPr>
        <w:rPr>
          <w:rFonts w:ascii="TH SarabunPSK" w:hAnsi="TH SarabunPSK" w:cs="TH SarabunPSK"/>
        </w:rPr>
      </w:pPr>
    </w:p>
    <w:p w:rsidR="002C2F20" w:rsidRPr="0018260F" w:rsidRDefault="002C2F20" w:rsidP="002C2F20">
      <w:pPr>
        <w:jc w:val="center"/>
        <w:rPr>
          <w:rFonts w:ascii="TH SarabunPSK" w:eastAsia="TH SarabunPSK,Calibri" w:hAnsi="TH SarabunPSK" w:cs="TH SarabunPSK"/>
          <w:b/>
          <w:bCs/>
        </w:rPr>
      </w:pPr>
      <w:r w:rsidRPr="0018260F">
        <w:rPr>
          <w:rFonts w:ascii="TH SarabunPSK" w:eastAsia="TH SarabunPSK" w:hAnsi="TH SarabunPSK" w:cs="TH SarabunPSK"/>
          <w:b/>
          <w:bCs/>
          <w:cs/>
        </w:rPr>
        <w:lastRenderedPageBreak/>
        <w:t>แบบฟอร์มประวัติและผลงานของอาจารย์ (</w:t>
      </w:r>
      <w:r w:rsidRPr="0018260F">
        <w:rPr>
          <w:rFonts w:ascii="TH SarabunPSK" w:eastAsia="TH SarabunPSK" w:hAnsi="TH SarabunPSK" w:cs="TH SarabunPSK"/>
          <w:b/>
          <w:bCs/>
        </w:rPr>
        <w:t>Curriculum Vitae</w:t>
      </w:r>
      <w:r w:rsidRPr="0018260F">
        <w:rPr>
          <w:rFonts w:ascii="TH SarabunPSK" w:eastAsia="TH SarabunPSK" w:hAnsi="TH SarabunPSK" w:cs="TH SarabunPSK"/>
          <w:b/>
          <w:bCs/>
          <w:cs/>
        </w:rPr>
        <w:t>)</w:t>
      </w:r>
    </w:p>
    <w:p w:rsidR="002C2F20" w:rsidRPr="0018260F" w:rsidRDefault="002C2F20" w:rsidP="002C2F20">
      <w:pPr>
        <w:jc w:val="center"/>
        <w:rPr>
          <w:rFonts w:ascii="TH SarabunPSK" w:eastAsia="TH SarabunPSK,Calibri" w:hAnsi="TH SarabunPSK" w:cs="TH SarabunPSK"/>
          <w:b/>
          <w:bCs/>
        </w:rPr>
      </w:pPr>
      <w:r w:rsidRPr="0018260F">
        <w:rPr>
          <w:rFonts w:ascii="TH SarabunPSK" w:eastAsia="TH SarabunPSK" w:hAnsi="TH SarabunPSK" w:cs="TH SarabunPSK"/>
          <w:b/>
          <w:bCs/>
          <w:cs/>
        </w:rPr>
        <w:t>ชื่อ-สกุล ผู้ช่วยศาสตราจารย์ ดร.อภิชาต อธิไภริน</w:t>
      </w:r>
    </w:p>
    <w:p w:rsidR="002C2F20" w:rsidRPr="008863C1" w:rsidRDefault="002C2F20" w:rsidP="002C2F20">
      <w:pPr>
        <w:jc w:val="center"/>
        <w:rPr>
          <w:rFonts w:ascii="TH SarabunPSK" w:eastAsia="Calibri" w:hAnsi="TH SarabunPSK" w:cs="TH SarabunPSK"/>
        </w:rPr>
      </w:pP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769"/>
        <w:gridCol w:w="990"/>
        <w:gridCol w:w="2204"/>
      </w:tblGrid>
      <w:tr w:rsidR="002C2F20" w:rsidRPr="0018260F" w:rsidTr="008863C1">
        <w:tc>
          <w:tcPr>
            <w:tcW w:w="5954" w:type="dxa"/>
            <w:shd w:val="clear" w:color="auto" w:fill="auto"/>
          </w:tcPr>
          <w:p w:rsidR="002C2F20" w:rsidRPr="008863C1" w:rsidRDefault="002C2F20" w:rsidP="00647418">
            <w:pPr>
              <w:rPr>
                <w:rFonts w:ascii="TH SarabunPSK" w:eastAsia="TH SarabunPSK,Calibri" w:hAnsi="TH SarabunPSK" w:cs="TH SarabunPSK"/>
              </w:rPr>
            </w:pPr>
            <w:r w:rsidRPr="008863C1">
              <w:rPr>
                <w:rFonts w:ascii="TH SarabunPSK" w:eastAsia="TH SarabunPSK" w:hAnsi="TH SarabunPSK" w:cs="TH SarabunPSK"/>
                <w:cs/>
              </w:rPr>
              <w:t>มหาวิทยาลัยวลัยลักษณ์</w:t>
            </w:r>
          </w:p>
          <w:p w:rsidR="002C2F20" w:rsidRPr="008863C1" w:rsidRDefault="002C2F20" w:rsidP="00647418">
            <w:pPr>
              <w:rPr>
                <w:rFonts w:ascii="TH SarabunPSK" w:eastAsia="TH SarabunPSK,Calibri" w:hAnsi="TH SarabunPSK" w:cs="TH SarabunPSK"/>
              </w:rPr>
            </w:pPr>
            <w:r w:rsidRPr="008863C1">
              <w:rPr>
                <w:rFonts w:ascii="TH SarabunPSK" w:eastAsia="TH SarabunPSK" w:hAnsi="TH SarabunPSK" w:cs="TH SarabunPSK"/>
                <w:cs/>
              </w:rPr>
              <w:t>สำนักวิชา</w:t>
            </w:r>
            <w:r w:rsidRPr="008863C1">
              <w:rPr>
                <w:rFonts w:ascii="TH SarabunPSK" w:eastAsia="TH SarabunPSK,Calibri" w:hAnsi="TH SarabunPSK" w:cs="TH SarabunPSK"/>
                <w:cs/>
              </w:rPr>
              <w:t>เภสัชศาสตร์</w:t>
            </w:r>
          </w:p>
          <w:p w:rsidR="002C2F20" w:rsidRPr="008863C1" w:rsidRDefault="002C2F20" w:rsidP="00647418">
            <w:pPr>
              <w:rPr>
                <w:rFonts w:ascii="TH SarabunPSK" w:eastAsia="TH SarabunPSK,Calibri" w:hAnsi="TH SarabunPSK" w:cs="TH SarabunPSK"/>
              </w:rPr>
            </w:pPr>
            <w:r w:rsidRPr="008863C1">
              <w:rPr>
                <w:rFonts w:ascii="TH SarabunPSK" w:eastAsia="TH SarabunPSK" w:hAnsi="TH SarabunPSK" w:cs="TH SarabunPSK"/>
                <w:cs/>
              </w:rPr>
              <w:t>222 ต.ไทยบุรี อ.ท่าศาลา จ.นครศรีธรรมราช 80160</w:t>
            </w:r>
          </w:p>
        </w:tc>
        <w:tc>
          <w:tcPr>
            <w:tcW w:w="992" w:type="dxa"/>
            <w:shd w:val="clear" w:color="auto" w:fill="auto"/>
          </w:tcPr>
          <w:p w:rsidR="002C2F20" w:rsidRPr="008863C1" w:rsidRDefault="002C2F20" w:rsidP="00647418">
            <w:pPr>
              <w:rPr>
                <w:rFonts w:ascii="TH SarabunPSK" w:eastAsia="TH SarabunPSK,Calibri" w:hAnsi="TH SarabunPSK" w:cs="TH SarabunPSK"/>
              </w:rPr>
            </w:pPr>
            <w:r w:rsidRPr="008863C1">
              <w:rPr>
                <w:rFonts w:ascii="TH SarabunPSK" w:eastAsia="TH SarabunPSK" w:hAnsi="TH SarabunPSK" w:cs="TH SarabunPSK"/>
                <w:cs/>
              </w:rPr>
              <w:t>โทรศัพท์โทรสาร</w:t>
            </w:r>
          </w:p>
          <w:p w:rsidR="002C2F20" w:rsidRPr="008863C1" w:rsidRDefault="002C2F20" w:rsidP="00647418">
            <w:pPr>
              <w:rPr>
                <w:rFonts w:ascii="TH SarabunPSK" w:eastAsia="TH SarabunPSK,Calibri" w:hAnsi="TH SarabunPSK" w:cs="TH SarabunPSK"/>
              </w:rPr>
            </w:pPr>
            <w:r w:rsidRPr="008863C1">
              <w:rPr>
                <w:rFonts w:ascii="TH SarabunPSK" w:eastAsia="TH SarabunPSK" w:hAnsi="TH SarabunPSK" w:cs="TH SarabunPSK"/>
              </w:rPr>
              <w:t>Email</w:t>
            </w:r>
          </w:p>
        </w:tc>
        <w:tc>
          <w:tcPr>
            <w:tcW w:w="2126" w:type="dxa"/>
            <w:shd w:val="clear" w:color="auto" w:fill="auto"/>
          </w:tcPr>
          <w:p w:rsidR="002C2F20" w:rsidRPr="008863C1" w:rsidRDefault="002C2F20" w:rsidP="00647418">
            <w:pPr>
              <w:rPr>
                <w:rFonts w:ascii="TH SarabunPSK" w:eastAsia="TH SarabunPSK,Calibri" w:hAnsi="TH SarabunPSK" w:cs="TH SarabunPSK"/>
              </w:rPr>
            </w:pPr>
            <w:r w:rsidRPr="008863C1">
              <w:rPr>
                <w:rFonts w:ascii="TH SarabunPSK" w:eastAsia="TH SarabunPSK,Calibri" w:hAnsi="TH SarabunPSK" w:cs="TH SarabunPSK"/>
                <w:cs/>
              </w:rPr>
              <w:t>075-672832</w:t>
            </w:r>
          </w:p>
          <w:p w:rsidR="002C2F20" w:rsidRPr="008863C1" w:rsidRDefault="002C2F20" w:rsidP="00647418">
            <w:pPr>
              <w:rPr>
                <w:rFonts w:ascii="TH SarabunPSK" w:eastAsia="TH SarabunPSK,Calibri" w:hAnsi="TH SarabunPSK" w:cs="TH SarabunPSK"/>
              </w:rPr>
            </w:pPr>
            <w:r w:rsidRPr="008863C1">
              <w:rPr>
                <w:rFonts w:ascii="TH SarabunPSK" w:eastAsia="TH SarabunPSK,Calibri" w:hAnsi="TH SarabunPSK" w:cs="TH SarabunPSK"/>
              </w:rPr>
              <w:t>075</w:t>
            </w:r>
            <w:r w:rsidRPr="008863C1">
              <w:rPr>
                <w:rFonts w:ascii="TH SarabunPSK" w:eastAsia="TH SarabunPSK,Calibri" w:hAnsi="TH SarabunPSK" w:cs="TH SarabunPSK"/>
                <w:cs/>
              </w:rPr>
              <w:t>-</w:t>
            </w:r>
            <w:r w:rsidRPr="008863C1">
              <w:rPr>
                <w:rFonts w:ascii="TH SarabunPSK" w:eastAsia="TH SarabunPSK,Calibri" w:hAnsi="TH SarabunPSK" w:cs="TH SarabunPSK"/>
              </w:rPr>
              <w:t>672814</w:t>
            </w:r>
          </w:p>
          <w:p w:rsidR="002C2F20" w:rsidRPr="008863C1" w:rsidRDefault="002C2F20" w:rsidP="00647418">
            <w:pPr>
              <w:rPr>
                <w:rFonts w:ascii="TH SarabunPSK" w:eastAsia="TH SarabunPSK,Calibri" w:hAnsi="TH SarabunPSK" w:cs="TH SarabunPSK"/>
              </w:rPr>
            </w:pPr>
            <w:r w:rsidRPr="008863C1">
              <w:rPr>
                <w:rFonts w:ascii="TH SarabunPSK" w:eastAsia="TH SarabunPSK,Calibri" w:hAnsi="TH SarabunPSK" w:cs="TH SarabunPSK"/>
              </w:rPr>
              <w:t>apichart</w:t>
            </w:r>
            <w:r w:rsidRPr="008863C1">
              <w:rPr>
                <w:rFonts w:ascii="TH SarabunPSK" w:eastAsia="TH SarabunPSK,Calibri" w:hAnsi="TH SarabunPSK" w:cs="TH SarabunPSK"/>
                <w:cs/>
              </w:rPr>
              <w:t>.</w:t>
            </w:r>
            <w:r w:rsidRPr="008863C1">
              <w:rPr>
                <w:rFonts w:ascii="TH SarabunPSK" w:eastAsia="TH SarabunPSK,Calibri" w:hAnsi="TH SarabunPSK" w:cs="TH SarabunPSK"/>
              </w:rPr>
              <w:t>at@wu</w:t>
            </w:r>
            <w:r w:rsidRPr="008863C1">
              <w:rPr>
                <w:rFonts w:ascii="TH SarabunPSK" w:eastAsia="TH SarabunPSK,Calibri" w:hAnsi="TH SarabunPSK" w:cs="TH SarabunPSK"/>
                <w:cs/>
              </w:rPr>
              <w:t>.</w:t>
            </w:r>
            <w:r w:rsidRPr="008863C1">
              <w:rPr>
                <w:rFonts w:ascii="TH SarabunPSK" w:eastAsia="TH SarabunPSK,Calibri" w:hAnsi="TH SarabunPSK" w:cs="TH SarabunPSK"/>
              </w:rPr>
              <w:t>ac</w:t>
            </w:r>
            <w:r w:rsidRPr="008863C1">
              <w:rPr>
                <w:rFonts w:ascii="TH SarabunPSK" w:eastAsia="TH SarabunPSK,Calibri" w:hAnsi="TH SarabunPSK" w:cs="TH SarabunPSK"/>
                <w:cs/>
              </w:rPr>
              <w:t>.</w:t>
            </w:r>
            <w:r w:rsidRPr="008863C1">
              <w:rPr>
                <w:rFonts w:ascii="TH SarabunPSK" w:eastAsia="TH SarabunPSK,Calibri" w:hAnsi="TH SarabunPSK" w:cs="TH SarabunPSK"/>
              </w:rPr>
              <w:t>th</w:t>
            </w:r>
          </w:p>
        </w:tc>
      </w:tr>
    </w:tbl>
    <w:p w:rsidR="002C2F20" w:rsidRPr="008863C1" w:rsidRDefault="002C2F20" w:rsidP="002C2F20">
      <w:pPr>
        <w:rPr>
          <w:rFonts w:ascii="TH SarabunPSK" w:eastAsia="Calibri" w:hAnsi="TH SarabunPSK" w:cs="TH SarabunPSK"/>
          <w:b/>
          <w:bCs/>
        </w:rPr>
      </w:pPr>
    </w:p>
    <w:p w:rsidR="002C2F20" w:rsidRPr="0018260F" w:rsidRDefault="002C2F20" w:rsidP="002C2F20">
      <w:pPr>
        <w:rPr>
          <w:rFonts w:ascii="TH SarabunPSK" w:eastAsia="TH SarabunPSK,Calibri" w:hAnsi="TH SarabunPSK" w:cs="TH SarabunPSK"/>
          <w:b/>
          <w:bCs/>
        </w:rPr>
      </w:pPr>
      <w:r w:rsidRPr="0018260F">
        <w:rPr>
          <w:rFonts w:ascii="TH SarabunPSK" w:eastAsia="TH SarabunPSK" w:hAnsi="TH SarabunPSK" w:cs="TH SarabunPSK"/>
          <w:b/>
          <w:bCs/>
        </w:rPr>
        <w:t>1</w:t>
      </w:r>
      <w:r w:rsidRPr="0018260F">
        <w:rPr>
          <w:rFonts w:ascii="TH SarabunPSK" w:eastAsia="TH SarabunPSK" w:hAnsi="TH SarabunPSK" w:cs="TH SarabunPSK"/>
          <w:b/>
          <w:bCs/>
          <w:cs/>
        </w:rPr>
        <w:t xml:space="preserve">. การศึกษา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1"/>
        <w:gridCol w:w="4942"/>
        <w:gridCol w:w="1668"/>
      </w:tblGrid>
      <w:tr w:rsidR="002C2F20" w:rsidRPr="0018260F" w:rsidTr="008863C1">
        <w:tc>
          <w:tcPr>
            <w:tcW w:w="1266" w:type="pct"/>
            <w:shd w:val="clear" w:color="auto" w:fill="auto"/>
          </w:tcPr>
          <w:p w:rsidR="002C2F20" w:rsidRPr="008863C1" w:rsidRDefault="002C2F20" w:rsidP="008863C1">
            <w:pPr>
              <w:jc w:val="center"/>
              <w:rPr>
                <w:rFonts w:ascii="TH SarabunPSK" w:eastAsia="TH SarabunPSK,Calibri" w:hAnsi="TH SarabunPSK" w:cs="TH SarabunPSK"/>
                <w:b/>
                <w:bCs/>
              </w:rPr>
            </w:pPr>
            <w:r w:rsidRPr="008863C1">
              <w:rPr>
                <w:rFonts w:ascii="TH SarabunPSK" w:eastAsia="TH SarabunPSK" w:hAnsi="TH SarabunPSK" w:cs="TH SarabunPSK"/>
                <w:b/>
                <w:bCs/>
                <w:cs/>
              </w:rPr>
              <w:t>คุณวุฒิ</w:t>
            </w:r>
          </w:p>
        </w:tc>
        <w:tc>
          <w:tcPr>
            <w:tcW w:w="2792" w:type="pct"/>
            <w:shd w:val="clear" w:color="auto" w:fill="auto"/>
          </w:tcPr>
          <w:p w:rsidR="002C2F20" w:rsidRPr="008863C1" w:rsidRDefault="002C2F20" w:rsidP="008863C1">
            <w:pPr>
              <w:jc w:val="center"/>
              <w:rPr>
                <w:rFonts w:ascii="TH SarabunPSK" w:eastAsia="TH SarabunPSK,Calibri" w:hAnsi="TH SarabunPSK" w:cs="TH SarabunPSK"/>
                <w:b/>
                <w:bCs/>
              </w:rPr>
            </w:pPr>
            <w:r w:rsidRPr="008863C1">
              <w:rPr>
                <w:rFonts w:ascii="TH SarabunPSK" w:eastAsia="TH SarabunPSK" w:hAnsi="TH SarabunPSK" w:cs="TH SarabunPSK"/>
                <w:b/>
                <w:bCs/>
                <w:cs/>
              </w:rPr>
              <w:t>สาขาวิชา/สถาบันการศึกษา</w:t>
            </w:r>
          </w:p>
        </w:tc>
        <w:tc>
          <w:tcPr>
            <w:tcW w:w="942" w:type="pct"/>
            <w:shd w:val="clear" w:color="auto" w:fill="auto"/>
          </w:tcPr>
          <w:p w:rsidR="002C2F20" w:rsidRPr="008863C1" w:rsidRDefault="002C2F20" w:rsidP="008863C1">
            <w:pPr>
              <w:jc w:val="center"/>
              <w:rPr>
                <w:rFonts w:ascii="TH SarabunPSK" w:eastAsia="TH SarabunPSK,Calibri" w:hAnsi="TH SarabunPSK" w:cs="TH SarabunPSK"/>
                <w:b/>
                <w:bCs/>
              </w:rPr>
            </w:pPr>
            <w:r w:rsidRPr="008863C1">
              <w:rPr>
                <w:rFonts w:ascii="TH SarabunPSK" w:eastAsia="TH SarabunPSK" w:hAnsi="TH SarabunPSK" w:cs="TH SarabunPSK"/>
                <w:b/>
                <w:bCs/>
                <w:cs/>
              </w:rPr>
              <w:t>ปี พ.ศ.</w:t>
            </w:r>
          </w:p>
        </w:tc>
      </w:tr>
      <w:tr w:rsidR="002C2F20" w:rsidRPr="0018260F" w:rsidTr="008863C1">
        <w:trPr>
          <w:trHeight w:val="404"/>
        </w:trPr>
        <w:tc>
          <w:tcPr>
            <w:tcW w:w="1266" w:type="pct"/>
            <w:shd w:val="clear" w:color="auto" w:fill="auto"/>
          </w:tcPr>
          <w:p w:rsidR="002C2F20" w:rsidRPr="008863C1" w:rsidRDefault="002C2F20" w:rsidP="008863C1">
            <w:pPr>
              <w:jc w:val="center"/>
              <w:rPr>
                <w:rFonts w:ascii="TH SarabunPSK" w:eastAsia="Calibri" w:hAnsi="TH SarabunPSK" w:cs="TH SarabunPSK"/>
                <w:b/>
                <w:bCs/>
              </w:rPr>
            </w:pPr>
            <w:r w:rsidRPr="008863C1">
              <w:rPr>
                <w:rFonts w:ascii="TH SarabunPSK" w:hAnsi="TH SarabunPSK" w:cs="TH SarabunPSK"/>
                <w:cs/>
              </w:rPr>
              <w:t>ปรัชญาดุษฎีบัณฑิต</w:t>
            </w:r>
          </w:p>
        </w:tc>
        <w:tc>
          <w:tcPr>
            <w:tcW w:w="2792" w:type="pct"/>
            <w:shd w:val="clear" w:color="auto" w:fill="auto"/>
          </w:tcPr>
          <w:p w:rsidR="002C2F20" w:rsidRPr="008863C1" w:rsidRDefault="002C2F20" w:rsidP="00647418">
            <w:pPr>
              <w:rPr>
                <w:rFonts w:ascii="TH SarabunPSK" w:eastAsia="Calibri" w:hAnsi="TH SarabunPSK" w:cs="TH SarabunPSK"/>
                <w:b/>
                <w:bCs/>
              </w:rPr>
            </w:pPr>
            <w:r w:rsidRPr="008863C1">
              <w:rPr>
                <w:rFonts w:ascii="TH SarabunPSK" w:hAnsi="TH SarabunPSK" w:cs="TH SarabunPSK"/>
                <w:cs/>
              </w:rPr>
              <w:t>เภสัชศาสตร์ มหาวิทยาลัยสงขลานครินทร์</w:t>
            </w:r>
          </w:p>
        </w:tc>
        <w:tc>
          <w:tcPr>
            <w:tcW w:w="942" w:type="pct"/>
            <w:shd w:val="clear" w:color="auto" w:fill="auto"/>
          </w:tcPr>
          <w:p w:rsidR="002C2F20" w:rsidRPr="008863C1" w:rsidRDefault="002C2F20" w:rsidP="008863C1">
            <w:pPr>
              <w:jc w:val="center"/>
              <w:rPr>
                <w:rFonts w:ascii="TH SarabunPSK" w:eastAsia="Calibri" w:hAnsi="TH SarabunPSK" w:cs="TH SarabunPSK"/>
                <w:b/>
                <w:bCs/>
              </w:rPr>
            </w:pPr>
            <w:r w:rsidRPr="008863C1">
              <w:rPr>
                <w:rFonts w:ascii="TH SarabunPSK" w:hAnsi="TH SarabunPSK" w:cs="TH SarabunPSK"/>
              </w:rPr>
              <w:t>2554</w:t>
            </w:r>
          </w:p>
        </w:tc>
      </w:tr>
      <w:tr w:rsidR="002C2F20" w:rsidRPr="0018260F" w:rsidTr="008863C1">
        <w:tc>
          <w:tcPr>
            <w:tcW w:w="1266" w:type="pct"/>
            <w:shd w:val="clear" w:color="auto" w:fill="auto"/>
          </w:tcPr>
          <w:p w:rsidR="002C2F20" w:rsidRPr="008863C1" w:rsidRDefault="002C2F20" w:rsidP="008863C1">
            <w:pPr>
              <w:jc w:val="center"/>
              <w:rPr>
                <w:rFonts w:ascii="TH SarabunPSK" w:eastAsia="Calibri" w:hAnsi="TH SarabunPSK" w:cs="TH SarabunPSK"/>
                <w:b/>
                <w:bCs/>
              </w:rPr>
            </w:pPr>
            <w:r w:rsidRPr="008863C1">
              <w:rPr>
                <w:rFonts w:ascii="TH SarabunPSK" w:hAnsi="TH SarabunPSK" w:cs="TH SarabunPSK"/>
                <w:cs/>
              </w:rPr>
              <w:t>เภสัชศาสตรบัณฑิต</w:t>
            </w:r>
          </w:p>
        </w:tc>
        <w:tc>
          <w:tcPr>
            <w:tcW w:w="2792" w:type="pct"/>
            <w:shd w:val="clear" w:color="auto" w:fill="auto"/>
          </w:tcPr>
          <w:p w:rsidR="002C2F20" w:rsidRPr="008863C1" w:rsidRDefault="002C2F20" w:rsidP="00647418">
            <w:pPr>
              <w:rPr>
                <w:rFonts w:ascii="TH SarabunPSK" w:eastAsia="Calibri" w:hAnsi="TH SarabunPSK" w:cs="TH SarabunPSK"/>
                <w:b/>
                <w:bCs/>
              </w:rPr>
            </w:pPr>
            <w:r w:rsidRPr="008863C1">
              <w:rPr>
                <w:rFonts w:ascii="TH SarabunPSK" w:hAnsi="TH SarabunPSK" w:cs="TH SarabunPSK"/>
                <w:cs/>
              </w:rPr>
              <w:t>- / มหาวิทยาลัยสงขลานครินทร์</w:t>
            </w:r>
          </w:p>
        </w:tc>
        <w:tc>
          <w:tcPr>
            <w:tcW w:w="942" w:type="pct"/>
            <w:shd w:val="clear" w:color="auto" w:fill="auto"/>
          </w:tcPr>
          <w:p w:rsidR="002C2F20" w:rsidRPr="008863C1" w:rsidRDefault="002C2F20" w:rsidP="008863C1">
            <w:pPr>
              <w:jc w:val="center"/>
              <w:rPr>
                <w:rFonts w:ascii="TH SarabunPSK" w:eastAsia="Calibri" w:hAnsi="TH SarabunPSK" w:cs="TH SarabunPSK"/>
                <w:b/>
                <w:bCs/>
              </w:rPr>
            </w:pPr>
            <w:r w:rsidRPr="008863C1">
              <w:rPr>
                <w:rFonts w:ascii="TH SarabunPSK" w:hAnsi="TH SarabunPSK" w:cs="TH SarabunPSK"/>
              </w:rPr>
              <w:t>2546</w:t>
            </w:r>
          </w:p>
        </w:tc>
      </w:tr>
    </w:tbl>
    <w:p w:rsidR="002C2F20" w:rsidRPr="008863C1" w:rsidRDefault="002C2F20" w:rsidP="002C2F20">
      <w:pPr>
        <w:rPr>
          <w:rFonts w:ascii="TH SarabunPSK" w:eastAsia="Calibri" w:hAnsi="TH SarabunPSK" w:cs="TH SarabunPSK"/>
          <w:b/>
          <w:bCs/>
        </w:rPr>
      </w:pPr>
    </w:p>
    <w:p w:rsidR="002C2F20" w:rsidRPr="0018260F" w:rsidRDefault="002C2F20" w:rsidP="002C2F20">
      <w:pPr>
        <w:rPr>
          <w:rFonts w:ascii="TH SarabunPSK" w:eastAsia="TH SarabunPSK,Calibri" w:hAnsi="TH SarabunPSK" w:cs="TH SarabunPSK"/>
          <w:b/>
          <w:bCs/>
        </w:rPr>
      </w:pPr>
      <w:r w:rsidRPr="0018260F">
        <w:rPr>
          <w:rFonts w:ascii="TH SarabunPSK" w:eastAsia="TH SarabunPSK" w:hAnsi="TH SarabunPSK" w:cs="TH SarabunPSK"/>
          <w:b/>
          <w:bCs/>
        </w:rPr>
        <w:t>2</w:t>
      </w:r>
      <w:r w:rsidRPr="0018260F">
        <w:rPr>
          <w:rFonts w:ascii="TH SarabunPSK" w:eastAsia="TH SarabunPSK" w:hAnsi="TH SarabunPSK" w:cs="TH SarabunPSK"/>
          <w:b/>
          <w:bCs/>
          <w:cs/>
        </w:rPr>
        <w:t xml:space="preserve">. ประสบการณ์การทำงาน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0"/>
        <w:gridCol w:w="2161"/>
      </w:tblGrid>
      <w:tr w:rsidR="002C2F20" w:rsidRPr="0018260F" w:rsidTr="008863C1">
        <w:tc>
          <w:tcPr>
            <w:tcW w:w="3779" w:type="pct"/>
            <w:shd w:val="clear" w:color="auto" w:fill="auto"/>
          </w:tcPr>
          <w:p w:rsidR="002C2F20" w:rsidRPr="008863C1" w:rsidRDefault="002C2F20" w:rsidP="008863C1">
            <w:pPr>
              <w:jc w:val="center"/>
              <w:rPr>
                <w:rFonts w:ascii="TH SarabunPSK" w:eastAsia="TH SarabunPSK,Calibri" w:hAnsi="TH SarabunPSK" w:cs="TH SarabunPSK"/>
                <w:b/>
                <w:bCs/>
              </w:rPr>
            </w:pPr>
            <w:r w:rsidRPr="008863C1">
              <w:rPr>
                <w:rFonts w:ascii="TH SarabunPSK" w:eastAsia="TH SarabunPSK" w:hAnsi="TH SarabunPSK" w:cs="TH SarabunPSK"/>
                <w:b/>
                <w:bCs/>
                <w:cs/>
              </w:rPr>
              <w:t>ตำแหน่งงาน - องค์กรหรือหน่วยงาน</w:t>
            </w:r>
          </w:p>
        </w:tc>
        <w:tc>
          <w:tcPr>
            <w:tcW w:w="1221" w:type="pct"/>
            <w:shd w:val="clear" w:color="auto" w:fill="auto"/>
          </w:tcPr>
          <w:p w:rsidR="002C2F20" w:rsidRPr="008863C1" w:rsidRDefault="002C2F20" w:rsidP="008863C1">
            <w:pPr>
              <w:jc w:val="center"/>
              <w:rPr>
                <w:rFonts w:ascii="TH SarabunPSK" w:eastAsia="TH SarabunPSK,Calibri" w:hAnsi="TH SarabunPSK" w:cs="TH SarabunPSK"/>
                <w:b/>
                <w:bCs/>
              </w:rPr>
            </w:pPr>
            <w:r w:rsidRPr="008863C1">
              <w:rPr>
                <w:rFonts w:ascii="TH SarabunPSK" w:eastAsia="TH SarabunPSK" w:hAnsi="TH SarabunPSK" w:cs="TH SarabunPSK"/>
                <w:b/>
                <w:bCs/>
                <w:cs/>
              </w:rPr>
              <w:t>ปี พ.ศ.</w:t>
            </w:r>
          </w:p>
        </w:tc>
      </w:tr>
      <w:tr w:rsidR="002C2F20" w:rsidRPr="0018260F" w:rsidTr="008863C1">
        <w:tc>
          <w:tcPr>
            <w:tcW w:w="3779" w:type="pct"/>
            <w:shd w:val="clear" w:color="auto" w:fill="auto"/>
          </w:tcPr>
          <w:p w:rsidR="002C2F20" w:rsidRPr="008863C1" w:rsidRDefault="002C2F20" w:rsidP="00647418">
            <w:pPr>
              <w:rPr>
                <w:rFonts w:ascii="TH SarabunPSK" w:hAnsi="TH SarabunPSK" w:cs="TH SarabunPSK"/>
              </w:rPr>
            </w:pPr>
            <w:r w:rsidRPr="008863C1">
              <w:rPr>
                <w:rFonts w:ascii="TH SarabunPSK" w:hAnsi="TH SarabunPSK" w:cs="TH SarabunPSK"/>
                <w:cs/>
              </w:rPr>
              <w:t>ผู้ช่วยศาสตราจารย์ สำนักวิชาเภสัชศาสตร์ มหาวิทยาลัยวลัยลักษณ์</w:t>
            </w:r>
          </w:p>
        </w:tc>
        <w:tc>
          <w:tcPr>
            <w:tcW w:w="1221" w:type="pct"/>
            <w:shd w:val="clear" w:color="auto" w:fill="auto"/>
          </w:tcPr>
          <w:p w:rsidR="002C2F20" w:rsidRPr="008863C1" w:rsidRDefault="002C2F20" w:rsidP="008863C1">
            <w:pPr>
              <w:jc w:val="center"/>
              <w:rPr>
                <w:rFonts w:ascii="TH SarabunPSK" w:hAnsi="TH SarabunPSK" w:cs="TH SarabunPSK"/>
                <w:cs/>
              </w:rPr>
            </w:pPr>
            <w:r w:rsidRPr="008863C1">
              <w:rPr>
                <w:rFonts w:ascii="TH SarabunPSK" w:hAnsi="TH SarabunPSK" w:cs="TH SarabunPSK"/>
              </w:rPr>
              <w:t xml:space="preserve">2558 </w:t>
            </w:r>
            <w:r w:rsidRPr="008863C1">
              <w:rPr>
                <w:rFonts w:ascii="TH SarabunPSK" w:hAnsi="TH SarabunPSK" w:cs="TH SarabunPSK"/>
                <w:cs/>
              </w:rPr>
              <w:t>- ปัจจุบัน</w:t>
            </w:r>
          </w:p>
        </w:tc>
      </w:tr>
      <w:tr w:rsidR="002C2F20" w:rsidRPr="0018260F" w:rsidTr="008863C1">
        <w:tc>
          <w:tcPr>
            <w:tcW w:w="3779" w:type="pct"/>
            <w:shd w:val="clear" w:color="auto" w:fill="auto"/>
          </w:tcPr>
          <w:p w:rsidR="002C2F20" w:rsidRPr="008863C1" w:rsidRDefault="002C2F20" w:rsidP="00647418">
            <w:pPr>
              <w:rPr>
                <w:rFonts w:ascii="TH SarabunPSK" w:eastAsia="Calibri" w:hAnsi="TH SarabunPSK" w:cs="TH SarabunPSK"/>
                <w:cs/>
              </w:rPr>
            </w:pPr>
            <w:r w:rsidRPr="008863C1">
              <w:rPr>
                <w:rFonts w:ascii="TH SarabunPSK" w:eastAsia="Calibri" w:hAnsi="TH SarabunPSK" w:cs="TH SarabunPSK"/>
                <w:cs/>
              </w:rPr>
              <w:t xml:space="preserve">อาจารย์ </w:t>
            </w:r>
            <w:r w:rsidRPr="008863C1">
              <w:rPr>
                <w:rFonts w:ascii="TH SarabunPSK" w:hAnsi="TH SarabunPSK" w:cs="TH SarabunPSK"/>
                <w:cs/>
              </w:rPr>
              <w:t xml:space="preserve">สำนักวิชาเภสัชศาสตร์ </w:t>
            </w:r>
            <w:r w:rsidRPr="008863C1">
              <w:rPr>
                <w:rFonts w:ascii="TH SarabunPSK" w:eastAsia="Calibri" w:hAnsi="TH SarabunPSK" w:cs="TH SarabunPSK"/>
                <w:cs/>
              </w:rPr>
              <w:t>มหาวิทยาลัยวลัยลักษณ์</w:t>
            </w:r>
          </w:p>
        </w:tc>
        <w:tc>
          <w:tcPr>
            <w:tcW w:w="1221" w:type="pct"/>
            <w:shd w:val="clear" w:color="auto" w:fill="auto"/>
          </w:tcPr>
          <w:p w:rsidR="002C2F20" w:rsidRPr="008863C1" w:rsidRDefault="002C2F20" w:rsidP="008863C1">
            <w:pPr>
              <w:jc w:val="center"/>
              <w:rPr>
                <w:rFonts w:ascii="TH SarabunPSK" w:eastAsia="Calibri" w:hAnsi="TH SarabunPSK" w:cs="TH SarabunPSK"/>
                <w:cs/>
              </w:rPr>
            </w:pPr>
            <w:r w:rsidRPr="008863C1">
              <w:rPr>
                <w:rFonts w:ascii="TH SarabunPSK" w:eastAsia="Calibri" w:hAnsi="TH SarabunPSK" w:cs="TH SarabunPSK"/>
                <w:cs/>
              </w:rPr>
              <w:t>2554 - 2558</w:t>
            </w:r>
          </w:p>
        </w:tc>
      </w:tr>
    </w:tbl>
    <w:p w:rsidR="00387750" w:rsidRDefault="00387750" w:rsidP="002C2F20">
      <w:pPr>
        <w:rPr>
          <w:rFonts w:ascii="TH SarabunPSK" w:eastAsia="TH SarabunPSK" w:hAnsi="TH SarabunPSK" w:cs="TH SarabunPSK"/>
          <w:b/>
          <w:bCs/>
        </w:rPr>
      </w:pPr>
    </w:p>
    <w:p w:rsidR="002C2F20" w:rsidRPr="0018260F" w:rsidRDefault="002C2F20" w:rsidP="002C2F20">
      <w:pPr>
        <w:rPr>
          <w:rFonts w:ascii="TH SarabunPSK" w:eastAsia="TH SarabunPSK,Calibri" w:hAnsi="TH SarabunPSK" w:cs="TH SarabunPSK"/>
          <w:b/>
          <w:bCs/>
        </w:rPr>
      </w:pPr>
      <w:r w:rsidRPr="0018260F">
        <w:rPr>
          <w:rFonts w:ascii="TH SarabunPSK" w:eastAsia="TH SarabunPSK" w:hAnsi="TH SarabunPSK" w:cs="TH SarabunPSK"/>
          <w:b/>
          <w:bCs/>
        </w:rPr>
        <w:t>3</w:t>
      </w:r>
      <w:r w:rsidRPr="0018260F">
        <w:rPr>
          <w:rFonts w:ascii="TH SarabunPSK" w:eastAsia="TH SarabunPSK" w:hAnsi="TH SarabunPSK" w:cs="TH SarabunPSK"/>
          <w:b/>
          <w:bCs/>
          <w:cs/>
        </w:rPr>
        <w:t xml:space="preserve">. ความเชี่ยวชาญ </w:t>
      </w:r>
    </w:p>
    <w:p w:rsidR="002C2F20" w:rsidRPr="0018260F" w:rsidRDefault="002C2F20" w:rsidP="002C2F20">
      <w:pPr>
        <w:ind w:firstLine="720"/>
        <w:rPr>
          <w:rFonts w:ascii="TH SarabunPSK" w:hAnsi="TH SarabunPSK" w:cs="TH SarabunPSK"/>
        </w:rPr>
      </w:pPr>
      <w:r w:rsidRPr="0018260F">
        <w:rPr>
          <w:rFonts w:ascii="TH SarabunPSK" w:eastAsia="TH SarabunPSK" w:hAnsi="TH SarabunPSK" w:cs="TH SarabunPSK"/>
          <w:cs/>
        </w:rPr>
        <w:t xml:space="preserve">1) </w:t>
      </w:r>
      <w:r w:rsidRPr="0018260F">
        <w:rPr>
          <w:rFonts w:ascii="TH SarabunPSK" w:hAnsi="TH SarabunPSK" w:cs="TH SarabunPSK"/>
        </w:rPr>
        <w:t>Pharmaceutical Biotechnology</w:t>
      </w:r>
    </w:p>
    <w:p w:rsidR="002C2F20" w:rsidRPr="0018260F" w:rsidRDefault="002C2F20" w:rsidP="002C2F20">
      <w:pPr>
        <w:ind w:firstLine="720"/>
        <w:rPr>
          <w:rFonts w:ascii="TH SarabunPSK" w:eastAsia="TH SarabunPSK" w:hAnsi="TH SarabunPSK" w:cs="TH SarabunPSK"/>
        </w:rPr>
      </w:pPr>
      <w:r w:rsidRPr="0018260F">
        <w:rPr>
          <w:rFonts w:ascii="TH SarabunPSK" w:eastAsia="TH SarabunPSK" w:hAnsi="TH SarabunPSK" w:cs="TH SarabunPSK"/>
          <w:cs/>
        </w:rPr>
        <w:t xml:space="preserve">2) </w:t>
      </w:r>
      <w:r w:rsidRPr="0018260F">
        <w:rPr>
          <w:rFonts w:ascii="TH SarabunPSK" w:hAnsi="TH SarabunPSK" w:cs="TH SarabunPSK"/>
        </w:rPr>
        <w:t>Pharmaceutical Chemistry</w:t>
      </w:r>
    </w:p>
    <w:p w:rsidR="002C2F20" w:rsidRPr="0018260F" w:rsidRDefault="002C2F20" w:rsidP="002C2F20">
      <w:pPr>
        <w:ind w:firstLine="720"/>
        <w:rPr>
          <w:rFonts w:ascii="TH SarabunPSK" w:eastAsia="TH SarabunPSK,Calibri" w:hAnsi="TH SarabunPSK" w:cs="TH SarabunPSK"/>
        </w:rPr>
      </w:pPr>
      <w:r w:rsidRPr="0018260F">
        <w:rPr>
          <w:rFonts w:ascii="TH SarabunPSK" w:eastAsia="TH SarabunPSK" w:hAnsi="TH SarabunPSK" w:cs="TH SarabunPSK"/>
          <w:cs/>
        </w:rPr>
        <w:t xml:space="preserve">3) </w:t>
      </w:r>
      <w:r w:rsidRPr="0018260F">
        <w:rPr>
          <w:rFonts w:ascii="TH SarabunPSK" w:hAnsi="TH SarabunPSK" w:cs="TH SarabunPSK"/>
        </w:rPr>
        <w:t>Molecular Biology</w:t>
      </w:r>
    </w:p>
    <w:p w:rsidR="002C2F20" w:rsidRPr="008863C1" w:rsidRDefault="002C2F20" w:rsidP="002C2F20">
      <w:pPr>
        <w:ind w:firstLine="720"/>
        <w:rPr>
          <w:rFonts w:ascii="TH SarabunPSK" w:eastAsia="Calibri" w:hAnsi="TH SarabunPSK" w:cs="TH SarabunPSK"/>
        </w:rPr>
      </w:pPr>
    </w:p>
    <w:p w:rsidR="002C2F20" w:rsidRPr="0018260F" w:rsidRDefault="002C2F20" w:rsidP="002C2F20">
      <w:pPr>
        <w:spacing w:line="360" w:lineRule="exact"/>
        <w:rPr>
          <w:rFonts w:ascii="TH SarabunPSK" w:eastAsia="TH SarabunPSK,Calibri" w:hAnsi="TH SarabunPSK" w:cs="TH SarabunPSK"/>
          <w:b/>
          <w:bCs/>
        </w:rPr>
      </w:pPr>
      <w:r w:rsidRPr="0018260F">
        <w:rPr>
          <w:rFonts w:ascii="TH SarabunPSK" w:eastAsia="TH SarabunPSK" w:hAnsi="TH SarabunPSK" w:cs="TH SarabunPSK"/>
          <w:b/>
          <w:bCs/>
        </w:rPr>
        <w:t>4</w:t>
      </w:r>
      <w:r w:rsidRPr="0018260F">
        <w:rPr>
          <w:rFonts w:ascii="TH SarabunPSK" w:eastAsia="TH SarabunPSK" w:hAnsi="TH SarabunPSK" w:cs="TH SarabunPSK"/>
          <w:b/>
          <w:bCs/>
          <w:cs/>
        </w:rPr>
        <w:t>. ประสบการณ์การสอน</w:t>
      </w:r>
      <w:r w:rsidRPr="0018260F">
        <w:rPr>
          <w:rFonts w:ascii="TH SarabunPSK" w:eastAsia="TH SarabunPSK,Calibri" w:hAnsi="TH SarabunPSK" w:cs="TH SarabunPSK"/>
          <w:b/>
          <w:bCs/>
          <w:cs/>
        </w:rPr>
        <w:t xml:space="preserve"> </w:t>
      </w:r>
      <w:r w:rsidRPr="008863C1">
        <w:rPr>
          <w:rFonts w:ascii="TH SarabunPSK" w:eastAsia="Calibri" w:hAnsi="TH SarabunPSK" w:cs="TH SarabunPSK"/>
          <w:b/>
          <w:bCs/>
          <w:cs/>
        </w:rPr>
        <w:tab/>
      </w:r>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6"/>
        <w:gridCol w:w="1245"/>
        <w:gridCol w:w="1658"/>
        <w:gridCol w:w="3180"/>
        <w:gridCol w:w="1519"/>
      </w:tblGrid>
      <w:tr w:rsidR="002C2F20" w:rsidRPr="0018260F" w:rsidTr="008863C1">
        <w:trPr>
          <w:trHeight w:val="357"/>
          <w:tblHeader/>
        </w:trPr>
        <w:tc>
          <w:tcPr>
            <w:tcW w:w="1061" w:type="pct"/>
            <w:shd w:val="clear" w:color="auto" w:fill="auto"/>
          </w:tcPr>
          <w:p w:rsidR="002C2F20" w:rsidRPr="008863C1" w:rsidRDefault="002C2F20" w:rsidP="008863C1">
            <w:pPr>
              <w:spacing w:line="360" w:lineRule="exact"/>
              <w:ind w:left="-142" w:right="-106"/>
              <w:jc w:val="center"/>
              <w:rPr>
                <w:rFonts w:ascii="TH SarabunPSK" w:eastAsia="TH SarabunPSK,Calibri" w:hAnsi="TH SarabunPSK" w:cs="TH SarabunPSK"/>
                <w:b/>
                <w:bCs/>
              </w:rPr>
            </w:pPr>
            <w:r w:rsidRPr="008863C1">
              <w:rPr>
                <w:rFonts w:ascii="TH SarabunPSK" w:eastAsia="TH SarabunPSK" w:hAnsi="TH SarabunPSK" w:cs="TH SarabunPSK"/>
                <w:b/>
                <w:bCs/>
                <w:cs/>
              </w:rPr>
              <w:t>ชื่อสถาบันการศึกษา</w:t>
            </w:r>
          </w:p>
        </w:tc>
        <w:tc>
          <w:tcPr>
            <w:tcW w:w="645" w:type="pct"/>
            <w:shd w:val="clear" w:color="auto" w:fill="auto"/>
          </w:tcPr>
          <w:p w:rsidR="002C2F20" w:rsidRPr="008863C1" w:rsidRDefault="002C2F20" w:rsidP="008863C1">
            <w:pPr>
              <w:spacing w:line="360" w:lineRule="exact"/>
              <w:ind w:left="-110" w:right="-107"/>
              <w:jc w:val="center"/>
              <w:rPr>
                <w:rFonts w:ascii="TH SarabunPSK" w:eastAsia="TH SarabunPSK,Calibri" w:hAnsi="TH SarabunPSK" w:cs="TH SarabunPSK"/>
                <w:b/>
                <w:bCs/>
              </w:rPr>
            </w:pPr>
            <w:r w:rsidRPr="008863C1">
              <w:rPr>
                <w:rFonts w:ascii="TH SarabunPSK" w:eastAsia="TH SarabunPSK" w:hAnsi="TH SarabunPSK" w:cs="TH SarabunPSK"/>
                <w:b/>
                <w:bCs/>
                <w:cs/>
              </w:rPr>
              <w:t>สำนักวิชา</w:t>
            </w:r>
          </w:p>
        </w:tc>
        <w:tc>
          <w:tcPr>
            <w:tcW w:w="859" w:type="pct"/>
            <w:shd w:val="clear" w:color="auto" w:fill="auto"/>
          </w:tcPr>
          <w:p w:rsidR="002C2F20" w:rsidRPr="008863C1" w:rsidRDefault="002C2F20" w:rsidP="008863C1">
            <w:pPr>
              <w:spacing w:line="360" w:lineRule="exact"/>
              <w:ind w:left="-109" w:right="-66"/>
              <w:jc w:val="center"/>
              <w:rPr>
                <w:rFonts w:ascii="TH SarabunPSK" w:eastAsia="TH SarabunPSK,Calibri" w:hAnsi="TH SarabunPSK" w:cs="TH SarabunPSK"/>
                <w:b/>
                <w:bCs/>
              </w:rPr>
            </w:pPr>
            <w:r w:rsidRPr="008863C1">
              <w:rPr>
                <w:rFonts w:ascii="TH SarabunPSK" w:eastAsia="TH SarabunPSK" w:hAnsi="TH SarabunPSK" w:cs="TH SarabunPSK"/>
                <w:b/>
                <w:bCs/>
                <w:cs/>
              </w:rPr>
              <w:t>สาขาวิชา/หลักสูตร</w:t>
            </w:r>
          </w:p>
        </w:tc>
        <w:tc>
          <w:tcPr>
            <w:tcW w:w="1648" w:type="pct"/>
            <w:shd w:val="clear" w:color="auto" w:fill="auto"/>
          </w:tcPr>
          <w:p w:rsidR="002C2F20" w:rsidRPr="008863C1" w:rsidRDefault="002C2F20" w:rsidP="008863C1">
            <w:pPr>
              <w:spacing w:line="360" w:lineRule="exact"/>
              <w:ind w:left="-150" w:right="-162"/>
              <w:jc w:val="center"/>
              <w:rPr>
                <w:rFonts w:ascii="TH SarabunPSK" w:eastAsia="TH SarabunPSK,Calibri" w:hAnsi="TH SarabunPSK" w:cs="TH SarabunPSK"/>
                <w:b/>
                <w:bCs/>
              </w:rPr>
            </w:pPr>
            <w:r w:rsidRPr="008863C1">
              <w:rPr>
                <w:rFonts w:ascii="TH SarabunPSK" w:eastAsia="TH SarabunPSK" w:hAnsi="TH SarabunPSK" w:cs="TH SarabunPSK"/>
                <w:b/>
                <w:bCs/>
                <w:cs/>
              </w:rPr>
              <w:t>ชื่อรายวิชา</w:t>
            </w:r>
          </w:p>
        </w:tc>
        <w:tc>
          <w:tcPr>
            <w:tcW w:w="787" w:type="pct"/>
            <w:shd w:val="clear" w:color="auto" w:fill="auto"/>
          </w:tcPr>
          <w:p w:rsidR="002C2F20" w:rsidRPr="008863C1" w:rsidRDefault="002C2F20" w:rsidP="008863C1">
            <w:pPr>
              <w:spacing w:line="360" w:lineRule="exact"/>
              <w:ind w:left="-54" w:right="-143"/>
              <w:jc w:val="center"/>
              <w:rPr>
                <w:rFonts w:ascii="TH SarabunPSK" w:eastAsia="TH SarabunPSK,Calibri" w:hAnsi="TH SarabunPSK" w:cs="TH SarabunPSK"/>
                <w:b/>
                <w:bCs/>
              </w:rPr>
            </w:pPr>
            <w:r w:rsidRPr="008863C1">
              <w:rPr>
                <w:rFonts w:ascii="TH SarabunPSK" w:eastAsia="TH SarabunPSK" w:hAnsi="TH SarabunPSK" w:cs="TH SarabunPSK"/>
                <w:b/>
                <w:bCs/>
                <w:cs/>
              </w:rPr>
              <w:t>ปี พ.ศ.</w:t>
            </w:r>
          </w:p>
        </w:tc>
      </w:tr>
      <w:tr w:rsidR="002C2F20" w:rsidRPr="0018260F" w:rsidTr="008863C1">
        <w:trPr>
          <w:trHeight w:val="357"/>
        </w:trPr>
        <w:tc>
          <w:tcPr>
            <w:tcW w:w="1061" w:type="pct"/>
            <w:vMerge w:val="restart"/>
            <w:shd w:val="clear" w:color="auto" w:fill="auto"/>
          </w:tcPr>
          <w:p w:rsidR="002C2F20" w:rsidRPr="008863C1" w:rsidRDefault="002C2F20" w:rsidP="008863C1">
            <w:pPr>
              <w:spacing w:line="360" w:lineRule="exact"/>
              <w:ind w:left="-142" w:right="-106"/>
              <w:jc w:val="center"/>
              <w:rPr>
                <w:rFonts w:ascii="TH SarabunPSK" w:eastAsia="Calibri" w:hAnsi="TH SarabunPSK" w:cs="TH SarabunPSK"/>
                <w:cs/>
              </w:rPr>
            </w:pPr>
            <w:r w:rsidRPr="008863C1">
              <w:rPr>
                <w:rFonts w:ascii="TH SarabunPSK" w:eastAsia="Calibri" w:hAnsi="TH SarabunPSK" w:cs="TH SarabunPSK"/>
                <w:cs/>
              </w:rPr>
              <w:t>มหาวิทยาลัยวลัยลักษณ์</w:t>
            </w:r>
          </w:p>
        </w:tc>
        <w:tc>
          <w:tcPr>
            <w:tcW w:w="645" w:type="pct"/>
            <w:vMerge w:val="restart"/>
            <w:shd w:val="clear" w:color="auto" w:fill="auto"/>
          </w:tcPr>
          <w:p w:rsidR="002C2F20" w:rsidRPr="008863C1" w:rsidRDefault="002C2F20" w:rsidP="008863C1">
            <w:pPr>
              <w:spacing w:line="360" w:lineRule="exact"/>
              <w:ind w:left="-110" w:right="-107"/>
              <w:jc w:val="center"/>
              <w:rPr>
                <w:rFonts w:ascii="TH SarabunPSK" w:eastAsia="Calibri" w:hAnsi="TH SarabunPSK" w:cs="TH SarabunPSK"/>
                <w:cs/>
              </w:rPr>
            </w:pPr>
            <w:r w:rsidRPr="008863C1">
              <w:rPr>
                <w:rFonts w:ascii="TH SarabunPSK" w:eastAsia="Calibri" w:hAnsi="TH SarabunPSK" w:cs="TH SarabunPSK"/>
                <w:cs/>
              </w:rPr>
              <w:t>เภสัชศาสตร์</w:t>
            </w:r>
          </w:p>
        </w:tc>
        <w:tc>
          <w:tcPr>
            <w:tcW w:w="859" w:type="pct"/>
            <w:vMerge w:val="restart"/>
            <w:shd w:val="clear" w:color="auto" w:fill="auto"/>
          </w:tcPr>
          <w:p w:rsidR="002C2F20" w:rsidRPr="008863C1" w:rsidRDefault="002C2F20" w:rsidP="008863C1">
            <w:pPr>
              <w:ind w:right="-107"/>
              <w:rPr>
                <w:rFonts w:ascii="TH SarabunPSK" w:eastAsia="Calibri" w:hAnsi="TH SarabunPSK" w:cs="TH SarabunPSK"/>
                <w:cs/>
              </w:rPr>
            </w:pPr>
            <w:r w:rsidRPr="008863C1">
              <w:rPr>
                <w:rFonts w:ascii="TH SarabunPSK" w:eastAsia="Calibri" w:hAnsi="TH SarabunPSK" w:cs="TH SarabunPSK"/>
                <w:cs/>
              </w:rPr>
              <w:t>วิทยาการด้านยาและเครื่องสำอาง/ วิทยาศาสตรมหาบัณฑิต</w:t>
            </w:r>
          </w:p>
        </w:tc>
        <w:tc>
          <w:tcPr>
            <w:tcW w:w="1648" w:type="pct"/>
            <w:shd w:val="clear" w:color="auto" w:fill="auto"/>
          </w:tcPr>
          <w:p w:rsidR="002C2F20" w:rsidRPr="008863C1" w:rsidRDefault="002C2F20" w:rsidP="008863C1">
            <w:pPr>
              <w:spacing w:line="360" w:lineRule="exact"/>
              <w:jc w:val="thaiDistribute"/>
              <w:rPr>
                <w:rFonts w:ascii="TH SarabunPSK" w:eastAsia="Calibri" w:hAnsi="TH SarabunPSK" w:cs="TH SarabunPSK"/>
                <w:cs/>
              </w:rPr>
            </w:pPr>
            <w:r w:rsidRPr="008863C1">
              <w:rPr>
                <w:rFonts w:ascii="TH SarabunPSK" w:eastAsia="Calibri" w:hAnsi="TH SarabunPSK" w:cs="TH SarabunPSK"/>
              </w:rPr>
              <w:t>PMS</w:t>
            </w:r>
            <w:r w:rsidRPr="008863C1">
              <w:rPr>
                <w:rFonts w:ascii="TH SarabunPSK" w:eastAsia="Calibri" w:hAnsi="TH SarabunPSK" w:cs="TH SarabunPSK"/>
                <w:cs/>
              </w:rPr>
              <w:t xml:space="preserve">- </w:t>
            </w:r>
            <w:r w:rsidRPr="008863C1">
              <w:rPr>
                <w:rFonts w:ascii="TH SarabunPSK" w:eastAsia="Calibri" w:hAnsi="TH SarabunPSK" w:cs="TH SarabunPSK"/>
              </w:rPr>
              <w:t xml:space="preserve">602 </w:t>
            </w:r>
            <w:r w:rsidRPr="008863C1">
              <w:rPr>
                <w:rFonts w:ascii="TH SarabunPSK" w:eastAsia="Calibri" w:hAnsi="TH SarabunPSK" w:cs="TH SarabunPSK"/>
                <w:cs/>
              </w:rPr>
              <w:t>ระเบียบวิธีวิจัยทางยาและเครื่องสำอาง</w:t>
            </w:r>
          </w:p>
        </w:tc>
        <w:tc>
          <w:tcPr>
            <w:tcW w:w="787" w:type="pct"/>
            <w:shd w:val="clear" w:color="auto" w:fill="auto"/>
          </w:tcPr>
          <w:p w:rsidR="002C2F20" w:rsidRPr="008863C1" w:rsidRDefault="002C2F20" w:rsidP="008863C1">
            <w:pPr>
              <w:spacing w:line="360" w:lineRule="exact"/>
              <w:ind w:left="-54" w:right="-143"/>
              <w:jc w:val="center"/>
              <w:rPr>
                <w:rFonts w:ascii="TH SarabunPSK" w:eastAsia="Calibri" w:hAnsi="TH SarabunPSK" w:cs="TH SarabunPSK"/>
              </w:rPr>
            </w:pPr>
            <w:r w:rsidRPr="008863C1">
              <w:rPr>
                <w:rFonts w:ascii="TH SarabunPSK" w:eastAsia="Calibri" w:hAnsi="TH SarabunPSK" w:cs="TH SarabunPSK"/>
                <w:cs/>
              </w:rPr>
              <w:t>2558-</w:t>
            </w:r>
            <w:r w:rsidRPr="008863C1">
              <w:rPr>
                <w:rFonts w:ascii="TH SarabunPSK" w:eastAsia="Calibri" w:hAnsi="TH SarabunPSK" w:cs="TH SarabunPSK"/>
              </w:rPr>
              <w:t>2560</w:t>
            </w:r>
          </w:p>
        </w:tc>
      </w:tr>
      <w:tr w:rsidR="002C2F20" w:rsidRPr="0018260F" w:rsidTr="008863C1">
        <w:trPr>
          <w:trHeight w:val="357"/>
        </w:trPr>
        <w:tc>
          <w:tcPr>
            <w:tcW w:w="1061" w:type="pct"/>
            <w:vMerge/>
            <w:shd w:val="clear" w:color="auto" w:fill="auto"/>
          </w:tcPr>
          <w:p w:rsidR="002C2F20" w:rsidRPr="008863C1" w:rsidRDefault="002C2F20" w:rsidP="008863C1">
            <w:pPr>
              <w:spacing w:line="360" w:lineRule="exact"/>
              <w:ind w:left="-142" w:right="-106"/>
              <w:jc w:val="center"/>
              <w:rPr>
                <w:rFonts w:ascii="TH SarabunPSK" w:eastAsia="Calibri" w:hAnsi="TH SarabunPSK" w:cs="TH SarabunPSK"/>
                <w:cs/>
              </w:rPr>
            </w:pPr>
          </w:p>
        </w:tc>
        <w:tc>
          <w:tcPr>
            <w:tcW w:w="645" w:type="pct"/>
            <w:vMerge/>
            <w:shd w:val="clear" w:color="auto" w:fill="auto"/>
          </w:tcPr>
          <w:p w:rsidR="002C2F20" w:rsidRPr="008863C1" w:rsidRDefault="002C2F20" w:rsidP="008863C1">
            <w:pPr>
              <w:spacing w:line="360" w:lineRule="exact"/>
              <w:ind w:left="-110" w:right="-107"/>
              <w:jc w:val="center"/>
              <w:rPr>
                <w:rFonts w:ascii="TH SarabunPSK" w:eastAsia="Calibri" w:hAnsi="TH SarabunPSK" w:cs="TH SarabunPSK"/>
                <w:cs/>
              </w:rPr>
            </w:pPr>
          </w:p>
        </w:tc>
        <w:tc>
          <w:tcPr>
            <w:tcW w:w="859" w:type="pct"/>
            <w:vMerge/>
            <w:shd w:val="clear" w:color="auto" w:fill="auto"/>
          </w:tcPr>
          <w:p w:rsidR="002C2F20" w:rsidRPr="008863C1" w:rsidRDefault="002C2F20" w:rsidP="008863C1">
            <w:pPr>
              <w:ind w:right="-107"/>
              <w:rPr>
                <w:rFonts w:ascii="TH SarabunPSK" w:eastAsia="Calibri" w:hAnsi="TH SarabunPSK" w:cs="TH SarabunPSK"/>
                <w:cs/>
              </w:rPr>
            </w:pPr>
          </w:p>
        </w:tc>
        <w:tc>
          <w:tcPr>
            <w:tcW w:w="1648" w:type="pct"/>
            <w:shd w:val="clear" w:color="auto" w:fill="auto"/>
          </w:tcPr>
          <w:p w:rsidR="002C2F20" w:rsidRPr="008863C1" w:rsidRDefault="002C2F20" w:rsidP="008863C1">
            <w:pPr>
              <w:spacing w:line="360" w:lineRule="exact"/>
              <w:jc w:val="thaiDistribute"/>
              <w:rPr>
                <w:rFonts w:ascii="TH SarabunPSK" w:eastAsia="Calibri" w:hAnsi="TH SarabunPSK" w:cs="TH SarabunPSK"/>
              </w:rPr>
            </w:pPr>
            <w:r w:rsidRPr="008863C1">
              <w:rPr>
                <w:rFonts w:ascii="TH SarabunPSK" w:eastAsia="Calibri" w:hAnsi="TH SarabunPSK" w:cs="TH SarabunPSK"/>
              </w:rPr>
              <w:t>PMS</w:t>
            </w:r>
            <w:r w:rsidRPr="008863C1">
              <w:rPr>
                <w:rFonts w:ascii="TH SarabunPSK" w:eastAsia="Calibri" w:hAnsi="TH SarabunPSK" w:cs="TH SarabunPSK"/>
                <w:cs/>
              </w:rPr>
              <w:t xml:space="preserve">- </w:t>
            </w:r>
            <w:r w:rsidRPr="008863C1">
              <w:rPr>
                <w:rFonts w:ascii="TH SarabunPSK" w:eastAsia="Calibri" w:hAnsi="TH SarabunPSK" w:cs="TH SarabunPSK"/>
              </w:rPr>
              <w:t xml:space="preserve">623 </w:t>
            </w:r>
            <w:r w:rsidRPr="008863C1">
              <w:rPr>
                <w:rFonts w:ascii="TH SarabunPSK" w:eastAsia="Calibri" w:hAnsi="TH SarabunPSK" w:cs="TH SarabunPSK"/>
                <w:cs/>
              </w:rPr>
              <w:t>ชีววัสดุศาสตร์ทางเภสัชกรรมและระบบนำส่งยา</w:t>
            </w:r>
          </w:p>
        </w:tc>
        <w:tc>
          <w:tcPr>
            <w:tcW w:w="787" w:type="pct"/>
            <w:shd w:val="clear" w:color="auto" w:fill="auto"/>
          </w:tcPr>
          <w:p w:rsidR="002C2F20" w:rsidRPr="008863C1" w:rsidRDefault="002C2F20" w:rsidP="008863C1">
            <w:pPr>
              <w:spacing w:line="360" w:lineRule="exact"/>
              <w:ind w:left="-54" w:right="-143"/>
              <w:jc w:val="center"/>
              <w:rPr>
                <w:rFonts w:ascii="TH SarabunPSK" w:eastAsia="Calibri" w:hAnsi="TH SarabunPSK" w:cs="TH SarabunPSK"/>
                <w:cs/>
              </w:rPr>
            </w:pPr>
            <w:r w:rsidRPr="008863C1">
              <w:rPr>
                <w:rFonts w:ascii="TH SarabunPSK" w:eastAsia="Calibri" w:hAnsi="TH SarabunPSK" w:cs="TH SarabunPSK"/>
                <w:cs/>
              </w:rPr>
              <w:t>2558-</w:t>
            </w:r>
            <w:r w:rsidRPr="008863C1">
              <w:rPr>
                <w:rFonts w:ascii="TH SarabunPSK" w:eastAsia="Calibri" w:hAnsi="TH SarabunPSK" w:cs="TH SarabunPSK"/>
              </w:rPr>
              <w:t>2560</w:t>
            </w:r>
          </w:p>
        </w:tc>
      </w:tr>
      <w:tr w:rsidR="002C2F20" w:rsidRPr="0018260F" w:rsidTr="008863C1">
        <w:trPr>
          <w:trHeight w:val="357"/>
        </w:trPr>
        <w:tc>
          <w:tcPr>
            <w:tcW w:w="1061" w:type="pct"/>
            <w:vMerge/>
            <w:shd w:val="clear" w:color="auto" w:fill="auto"/>
          </w:tcPr>
          <w:p w:rsidR="002C2F20" w:rsidRPr="008863C1" w:rsidRDefault="002C2F20" w:rsidP="008863C1">
            <w:pPr>
              <w:spacing w:line="360" w:lineRule="exact"/>
              <w:ind w:left="-142" w:right="-106"/>
              <w:jc w:val="center"/>
              <w:rPr>
                <w:rFonts w:ascii="TH SarabunPSK" w:eastAsia="Calibri" w:hAnsi="TH SarabunPSK" w:cs="TH SarabunPSK"/>
                <w:cs/>
              </w:rPr>
            </w:pPr>
          </w:p>
        </w:tc>
        <w:tc>
          <w:tcPr>
            <w:tcW w:w="645" w:type="pct"/>
            <w:vMerge/>
            <w:shd w:val="clear" w:color="auto" w:fill="auto"/>
          </w:tcPr>
          <w:p w:rsidR="002C2F20" w:rsidRPr="008863C1" w:rsidRDefault="002C2F20" w:rsidP="008863C1">
            <w:pPr>
              <w:spacing w:line="360" w:lineRule="exact"/>
              <w:ind w:left="-110" w:right="-107"/>
              <w:jc w:val="center"/>
              <w:rPr>
                <w:rFonts w:ascii="TH SarabunPSK" w:eastAsia="Calibri" w:hAnsi="TH SarabunPSK" w:cs="TH SarabunPSK"/>
                <w:cs/>
              </w:rPr>
            </w:pPr>
          </w:p>
        </w:tc>
        <w:tc>
          <w:tcPr>
            <w:tcW w:w="859" w:type="pct"/>
            <w:vMerge/>
            <w:shd w:val="clear" w:color="auto" w:fill="auto"/>
          </w:tcPr>
          <w:p w:rsidR="002C2F20" w:rsidRPr="008863C1" w:rsidRDefault="002C2F20" w:rsidP="008863C1">
            <w:pPr>
              <w:ind w:right="-107"/>
              <w:rPr>
                <w:rFonts w:ascii="TH SarabunPSK" w:eastAsia="Calibri" w:hAnsi="TH SarabunPSK" w:cs="TH SarabunPSK"/>
                <w:cs/>
              </w:rPr>
            </w:pPr>
          </w:p>
        </w:tc>
        <w:tc>
          <w:tcPr>
            <w:tcW w:w="1648" w:type="pct"/>
            <w:shd w:val="clear" w:color="auto" w:fill="auto"/>
          </w:tcPr>
          <w:p w:rsidR="002C2F20" w:rsidRPr="008863C1" w:rsidRDefault="002C2F20" w:rsidP="008863C1">
            <w:pPr>
              <w:spacing w:line="360" w:lineRule="exact"/>
              <w:jc w:val="thaiDistribute"/>
              <w:rPr>
                <w:rFonts w:ascii="TH SarabunPSK" w:eastAsia="Calibri" w:hAnsi="TH SarabunPSK" w:cs="TH SarabunPSK"/>
                <w:cs/>
              </w:rPr>
            </w:pPr>
            <w:r w:rsidRPr="008863C1">
              <w:rPr>
                <w:rFonts w:ascii="TH SarabunPSK" w:eastAsia="Calibri" w:hAnsi="TH SarabunPSK" w:cs="TH SarabunPSK"/>
              </w:rPr>
              <w:t>PMS</w:t>
            </w:r>
            <w:r w:rsidRPr="008863C1">
              <w:rPr>
                <w:rFonts w:ascii="TH SarabunPSK" w:eastAsia="Calibri" w:hAnsi="TH SarabunPSK" w:cs="TH SarabunPSK"/>
                <w:cs/>
              </w:rPr>
              <w:t xml:space="preserve">- </w:t>
            </w:r>
            <w:r w:rsidRPr="008863C1">
              <w:rPr>
                <w:rFonts w:ascii="TH SarabunPSK" w:eastAsia="Calibri" w:hAnsi="TH SarabunPSK" w:cs="TH SarabunPSK"/>
              </w:rPr>
              <w:t xml:space="preserve">603 </w:t>
            </w:r>
            <w:r w:rsidRPr="008863C1">
              <w:rPr>
                <w:rFonts w:ascii="TH SarabunPSK" w:eastAsia="Calibri" w:hAnsi="TH SarabunPSK" w:cs="TH SarabunPSK"/>
                <w:cs/>
              </w:rPr>
              <w:t>จลนศาสตร์และความคงตัวของยาและเครื่องสำอาง</w:t>
            </w:r>
          </w:p>
        </w:tc>
        <w:tc>
          <w:tcPr>
            <w:tcW w:w="787" w:type="pct"/>
            <w:shd w:val="clear" w:color="auto" w:fill="auto"/>
          </w:tcPr>
          <w:p w:rsidR="002C2F20" w:rsidRPr="008863C1" w:rsidRDefault="002C2F20" w:rsidP="008863C1">
            <w:pPr>
              <w:spacing w:line="360" w:lineRule="exact"/>
              <w:ind w:left="-54" w:right="-143"/>
              <w:jc w:val="center"/>
              <w:rPr>
                <w:rFonts w:ascii="TH SarabunPSK" w:eastAsia="Calibri" w:hAnsi="TH SarabunPSK" w:cs="TH SarabunPSK"/>
                <w:cs/>
              </w:rPr>
            </w:pPr>
            <w:r w:rsidRPr="008863C1">
              <w:rPr>
                <w:rFonts w:ascii="TH SarabunPSK" w:eastAsia="Calibri" w:hAnsi="TH SarabunPSK" w:cs="TH SarabunPSK"/>
                <w:cs/>
              </w:rPr>
              <w:t>2558-</w:t>
            </w:r>
            <w:r w:rsidRPr="008863C1">
              <w:rPr>
                <w:rFonts w:ascii="TH SarabunPSK" w:eastAsia="Calibri" w:hAnsi="TH SarabunPSK" w:cs="TH SarabunPSK"/>
              </w:rPr>
              <w:t>2560</w:t>
            </w:r>
          </w:p>
        </w:tc>
      </w:tr>
      <w:tr w:rsidR="002C2F20" w:rsidRPr="0018260F" w:rsidTr="008863C1">
        <w:trPr>
          <w:trHeight w:val="357"/>
        </w:trPr>
        <w:tc>
          <w:tcPr>
            <w:tcW w:w="1061" w:type="pct"/>
            <w:vMerge/>
            <w:shd w:val="clear" w:color="auto" w:fill="auto"/>
          </w:tcPr>
          <w:p w:rsidR="002C2F20" w:rsidRPr="008863C1" w:rsidRDefault="002C2F20" w:rsidP="008863C1">
            <w:pPr>
              <w:spacing w:line="360" w:lineRule="exact"/>
              <w:ind w:left="-142" w:right="-106"/>
              <w:jc w:val="center"/>
              <w:rPr>
                <w:rFonts w:ascii="TH SarabunPSK" w:eastAsia="Calibri" w:hAnsi="TH SarabunPSK" w:cs="TH SarabunPSK"/>
                <w:cs/>
              </w:rPr>
            </w:pPr>
          </w:p>
        </w:tc>
        <w:tc>
          <w:tcPr>
            <w:tcW w:w="645" w:type="pct"/>
            <w:vMerge/>
            <w:shd w:val="clear" w:color="auto" w:fill="auto"/>
          </w:tcPr>
          <w:p w:rsidR="002C2F20" w:rsidRPr="008863C1" w:rsidRDefault="002C2F20" w:rsidP="008863C1">
            <w:pPr>
              <w:spacing w:line="360" w:lineRule="exact"/>
              <w:ind w:left="-110" w:right="-107"/>
              <w:jc w:val="center"/>
              <w:rPr>
                <w:rFonts w:ascii="TH SarabunPSK" w:eastAsia="Calibri" w:hAnsi="TH SarabunPSK" w:cs="TH SarabunPSK"/>
                <w:cs/>
              </w:rPr>
            </w:pPr>
          </w:p>
        </w:tc>
        <w:tc>
          <w:tcPr>
            <w:tcW w:w="859" w:type="pct"/>
            <w:vMerge/>
            <w:shd w:val="clear" w:color="auto" w:fill="auto"/>
          </w:tcPr>
          <w:p w:rsidR="002C2F20" w:rsidRPr="008863C1" w:rsidRDefault="002C2F20" w:rsidP="008863C1">
            <w:pPr>
              <w:ind w:right="-107"/>
              <w:rPr>
                <w:rFonts w:ascii="TH SarabunPSK" w:eastAsia="Calibri" w:hAnsi="TH SarabunPSK" w:cs="TH SarabunPSK"/>
                <w:cs/>
              </w:rPr>
            </w:pPr>
          </w:p>
        </w:tc>
        <w:tc>
          <w:tcPr>
            <w:tcW w:w="1648" w:type="pct"/>
            <w:shd w:val="clear" w:color="auto" w:fill="auto"/>
          </w:tcPr>
          <w:p w:rsidR="002C2F20" w:rsidRPr="008863C1" w:rsidRDefault="002C2F20" w:rsidP="008863C1">
            <w:pPr>
              <w:spacing w:line="360" w:lineRule="exact"/>
              <w:jc w:val="thaiDistribute"/>
              <w:rPr>
                <w:rFonts w:ascii="TH SarabunPSK" w:eastAsia="Calibri" w:hAnsi="TH SarabunPSK" w:cs="TH SarabunPSK"/>
                <w:cs/>
              </w:rPr>
            </w:pPr>
            <w:r w:rsidRPr="008863C1">
              <w:rPr>
                <w:rFonts w:ascii="TH SarabunPSK" w:eastAsia="Calibri" w:hAnsi="TH SarabunPSK" w:cs="TH SarabunPSK"/>
              </w:rPr>
              <w:t>PMS</w:t>
            </w:r>
            <w:r w:rsidRPr="008863C1">
              <w:rPr>
                <w:rFonts w:ascii="TH SarabunPSK" w:eastAsia="Calibri" w:hAnsi="TH SarabunPSK" w:cs="TH SarabunPSK"/>
                <w:cs/>
              </w:rPr>
              <w:t xml:space="preserve">- </w:t>
            </w:r>
            <w:r w:rsidRPr="008863C1">
              <w:rPr>
                <w:rFonts w:ascii="TH SarabunPSK" w:eastAsia="Calibri" w:hAnsi="TH SarabunPSK" w:cs="TH SarabunPSK"/>
              </w:rPr>
              <w:t xml:space="preserve">604 </w:t>
            </w:r>
            <w:r w:rsidRPr="008863C1">
              <w:rPr>
                <w:rFonts w:ascii="TH SarabunPSK" w:eastAsia="Calibri" w:hAnsi="TH SarabunPSK" w:cs="TH SarabunPSK"/>
                <w:cs/>
              </w:rPr>
              <w:t>ปัญหาพิเศษทางยาและเครื่องสำอาง</w:t>
            </w:r>
          </w:p>
        </w:tc>
        <w:tc>
          <w:tcPr>
            <w:tcW w:w="787" w:type="pct"/>
            <w:shd w:val="clear" w:color="auto" w:fill="auto"/>
          </w:tcPr>
          <w:p w:rsidR="002C2F20" w:rsidRPr="008863C1" w:rsidRDefault="002C2F20" w:rsidP="008863C1">
            <w:pPr>
              <w:spacing w:line="360" w:lineRule="exact"/>
              <w:ind w:left="-54" w:right="-143"/>
              <w:jc w:val="center"/>
              <w:rPr>
                <w:rFonts w:ascii="TH SarabunPSK" w:eastAsia="Calibri" w:hAnsi="TH SarabunPSK" w:cs="TH SarabunPSK"/>
                <w:cs/>
              </w:rPr>
            </w:pPr>
            <w:r w:rsidRPr="008863C1">
              <w:rPr>
                <w:rFonts w:ascii="TH SarabunPSK" w:eastAsia="Calibri" w:hAnsi="TH SarabunPSK" w:cs="TH SarabunPSK"/>
              </w:rPr>
              <w:t>2559</w:t>
            </w:r>
            <w:r w:rsidRPr="008863C1">
              <w:rPr>
                <w:rFonts w:ascii="TH SarabunPSK" w:eastAsia="Calibri" w:hAnsi="TH SarabunPSK" w:cs="TH SarabunPSK"/>
                <w:cs/>
              </w:rPr>
              <w:t>-</w:t>
            </w:r>
            <w:r w:rsidRPr="008863C1">
              <w:rPr>
                <w:rFonts w:ascii="TH SarabunPSK" w:eastAsia="Calibri" w:hAnsi="TH SarabunPSK" w:cs="TH SarabunPSK"/>
              </w:rPr>
              <w:t>2560</w:t>
            </w:r>
          </w:p>
        </w:tc>
      </w:tr>
      <w:tr w:rsidR="002C2F20" w:rsidRPr="0018260F" w:rsidTr="008863C1">
        <w:trPr>
          <w:trHeight w:val="357"/>
        </w:trPr>
        <w:tc>
          <w:tcPr>
            <w:tcW w:w="1061" w:type="pct"/>
            <w:vMerge/>
            <w:shd w:val="clear" w:color="auto" w:fill="auto"/>
          </w:tcPr>
          <w:p w:rsidR="002C2F20" w:rsidRPr="008863C1" w:rsidRDefault="002C2F20" w:rsidP="008863C1">
            <w:pPr>
              <w:spacing w:line="360" w:lineRule="exact"/>
              <w:ind w:left="-142" w:right="-106"/>
              <w:jc w:val="center"/>
              <w:rPr>
                <w:rFonts w:ascii="TH SarabunPSK" w:eastAsia="Calibri" w:hAnsi="TH SarabunPSK" w:cs="TH SarabunPSK"/>
                <w:cs/>
              </w:rPr>
            </w:pPr>
          </w:p>
        </w:tc>
        <w:tc>
          <w:tcPr>
            <w:tcW w:w="645" w:type="pct"/>
            <w:vMerge/>
            <w:shd w:val="clear" w:color="auto" w:fill="auto"/>
          </w:tcPr>
          <w:p w:rsidR="002C2F20" w:rsidRPr="008863C1" w:rsidRDefault="002C2F20" w:rsidP="008863C1">
            <w:pPr>
              <w:spacing w:line="360" w:lineRule="exact"/>
              <w:ind w:left="-110" w:right="-107"/>
              <w:jc w:val="center"/>
              <w:rPr>
                <w:rFonts w:ascii="TH SarabunPSK" w:eastAsia="Calibri" w:hAnsi="TH SarabunPSK" w:cs="TH SarabunPSK"/>
                <w:cs/>
              </w:rPr>
            </w:pPr>
          </w:p>
        </w:tc>
        <w:tc>
          <w:tcPr>
            <w:tcW w:w="859" w:type="pct"/>
            <w:vMerge/>
            <w:shd w:val="clear" w:color="auto" w:fill="auto"/>
          </w:tcPr>
          <w:p w:rsidR="002C2F20" w:rsidRPr="008863C1" w:rsidRDefault="002C2F20" w:rsidP="008863C1">
            <w:pPr>
              <w:ind w:right="-107"/>
              <w:rPr>
                <w:rFonts w:ascii="TH SarabunPSK" w:eastAsia="Calibri" w:hAnsi="TH SarabunPSK" w:cs="TH SarabunPSK"/>
                <w:cs/>
              </w:rPr>
            </w:pPr>
          </w:p>
        </w:tc>
        <w:tc>
          <w:tcPr>
            <w:tcW w:w="1648" w:type="pct"/>
            <w:shd w:val="clear" w:color="auto" w:fill="auto"/>
          </w:tcPr>
          <w:p w:rsidR="002C2F20" w:rsidRPr="008863C1" w:rsidRDefault="002C2F20" w:rsidP="008863C1">
            <w:pPr>
              <w:spacing w:line="360" w:lineRule="exact"/>
              <w:jc w:val="thaiDistribute"/>
              <w:rPr>
                <w:rFonts w:ascii="TH SarabunPSK" w:eastAsia="Calibri" w:hAnsi="TH SarabunPSK" w:cs="TH SarabunPSK"/>
                <w:cs/>
              </w:rPr>
            </w:pPr>
            <w:r w:rsidRPr="008863C1">
              <w:rPr>
                <w:rFonts w:ascii="TH SarabunPSK" w:eastAsia="Calibri" w:hAnsi="TH SarabunPSK" w:cs="TH SarabunPSK"/>
              </w:rPr>
              <w:t>PMS</w:t>
            </w:r>
            <w:r w:rsidRPr="008863C1">
              <w:rPr>
                <w:rFonts w:ascii="TH SarabunPSK" w:eastAsia="Calibri" w:hAnsi="TH SarabunPSK" w:cs="TH SarabunPSK"/>
                <w:cs/>
              </w:rPr>
              <w:t xml:space="preserve">- </w:t>
            </w:r>
            <w:r w:rsidRPr="008863C1">
              <w:rPr>
                <w:rFonts w:ascii="TH SarabunPSK" w:eastAsia="Calibri" w:hAnsi="TH SarabunPSK" w:cs="TH SarabunPSK"/>
              </w:rPr>
              <w:t xml:space="preserve">611 </w:t>
            </w:r>
            <w:r w:rsidRPr="008863C1">
              <w:rPr>
                <w:rFonts w:ascii="TH SarabunPSK" w:eastAsia="Calibri" w:hAnsi="TH SarabunPSK" w:cs="TH SarabunPSK"/>
                <w:cs/>
              </w:rPr>
              <w:t>สัมมนาทางยาและเครื่องสำอาง 1</w:t>
            </w:r>
          </w:p>
        </w:tc>
        <w:tc>
          <w:tcPr>
            <w:tcW w:w="787" w:type="pct"/>
            <w:shd w:val="clear" w:color="auto" w:fill="auto"/>
          </w:tcPr>
          <w:p w:rsidR="002C2F20" w:rsidRPr="008863C1" w:rsidRDefault="002C2F20" w:rsidP="008863C1">
            <w:pPr>
              <w:spacing w:line="360" w:lineRule="exact"/>
              <w:ind w:left="-54" w:right="-143"/>
              <w:jc w:val="center"/>
              <w:rPr>
                <w:rFonts w:ascii="TH SarabunPSK" w:eastAsia="Calibri" w:hAnsi="TH SarabunPSK" w:cs="TH SarabunPSK"/>
                <w:cs/>
              </w:rPr>
            </w:pPr>
            <w:r w:rsidRPr="008863C1">
              <w:rPr>
                <w:rFonts w:ascii="TH SarabunPSK" w:eastAsia="Calibri" w:hAnsi="TH SarabunPSK" w:cs="TH SarabunPSK"/>
              </w:rPr>
              <w:t>2559</w:t>
            </w:r>
            <w:r w:rsidRPr="008863C1">
              <w:rPr>
                <w:rFonts w:ascii="TH SarabunPSK" w:eastAsia="Calibri" w:hAnsi="TH SarabunPSK" w:cs="TH SarabunPSK"/>
                <w:cs/>
              </w:rPr>
              <w:t>-</w:t>
            </w:r>
            <w:r w:rsidRPr="008863C1">
              <w:rPr>
                <w:rFonts w:ascii="TH SarabunPSK" w:eastAsia="Calibri" w:hAnsi="TH SarabunPSK" w:cs="TH SarabunPSK"/>
              </w:rPr>
              <w:t>2560</w:t>
            </w:r>
          </w:p>
        </w:tc>
      </w:tr>
      <w:tr w:rsidR="002C2F20" w:rsidRPr="0018260F" w:rsidTr="008863C1">
        <w:trPr>
          <w:trHeight w:val="357"/>
        </w:trPr>
        <w:tc>
          <w:tcPr>
            <w:tcW w:w="1061" w:type="pct"/>
            <w:vMerge/>
            <w:shd w:val="clear" w:color="auto" w:fill="auto"/>
          </w:tcPr>
          <w:p w:rsidR="002C2F20" w:rsidRPr="008863C1" w:rsidRDefault="002C2F20" w:rsidP="008863C1">
            <w:pPr>
              <w:spacing w:line="360" w:lineRule="exact"/>
              <w:ind w:left="-142" w:right="-106"/>
              <w:jc w:val="center"/>
              <w:rPr>
                <w:rFonts w:ascii="TH SarabunPSK" w:eastAsia="Calibri" w:hAnsi="TH SarabunPSK" w:cs="TH SarabunPSK"/>
                <w:cs/>
              </w:rPr>
            </w:pPr>
          </w:p>
        </w:tc>
        <w:tc>
          <w:tcPr>
            <w:tcW w:w="645" w:type="pct"/>
            <w:vMerge/>
            <w:shd w:val="clear" w:color="auto" w:fill="auto"/>
          </w:tcPr>
          <w:p w:rsidR="002C2F20" w:rsidRPr="008863C1" w:rsidRDefault="002C2F20" w:rsidP="008863C1">
            <w:pPr>
              <w:spacing w:line="360" w:lineRule="exact"/>
              <w:ind w:left="-110" w:right="-107"/>
              <w:jc w:val="center"/>
              <w:rPr>
                <w:rFonts w:ascii="TH SarabunPSK" w:eastAsia="Calibri" w:hAnsi="TH SarabunPSK" w:cs="TH SarabunPSK"/>
                <w:cs/>
              </w:rPr>
            </w:pPr>
          </w:p>
        </w:tc>
        <w:tc>
          <w:tcPr>
            <w:tcW w:w="859" w:type="pct"/>
            <w:vMerge/>
            <w:shd w:val="clear" w:color="auto" w:fill="auto"/>
          </w:tcPr>
          <w:p w:rsidR="002C2F20" w:rsidRPr="008863C1" w:rsidRDefault="002C2F20" w:rsidP="008863C1">
            <w:pPr>
              <w:ind w:right="-107"/>
              <w:rPr>
                <w:rFonts w:ascii="TH SarabunPSK" w:eastAsia="Calibri" w:hAnsi="TH SarabunPSK" w:cs="TH SarabunPSK"/>
                <w:cs/>
              </w:rPr>
            </w:pPr>
          </w:p>
        </w:tc>
        <w:tc>
          <w:tcPr>
            <w:tcW w:w="1648" w:type="pct"/>
            <w:shd w:val="clear" w:color="auto" w:fill="auto"/>
          </w:tcPr>
          <w:p w:rsidR="002C2F20" w:rsidRPr="008863C1" w:rsidRDefault="002C2F20" w:rsidP="008863C1">
            <w:pPr>
              <w:spacing w:line="360" w:lineRule="exact"/>
              <w:jc w:val="thaiDistribute"/>
              <w:rPr>
                <w:rFonts w:ascii="TH SarabunPSK" w:eastAsia="Calibri" w:hAnsi="TH SarabunPSK" w:cs="TH SarabunPSK"/>
              </w:rPr>
            </w:pPr>
            <w:r w:rsidRPr="008863C1">
              <w:rPr>
                <w:rFonts w:ascii="TH SarabunPSK" w:eastAsia="Calibri" w:hAnsi="TH SarabunPSK" w:cs="TH SarabunPSK"/>
              </w:rPr>
              <w:t>PMS</w:t>
            </w:r>
            <w:r w:rsidRPr="008863C1">
              <w:rPr>
                <w:rFonts w:ascii="TH SarabunPSK" w:eastAsia="Calibri" w:hAnsi="TH SarabunPSK" w:cs="TH SarabunPSK"/>
                <w:cs/>
              </w:rPr>
              <w:t xml:space="preserve">- </w:t>
            </w:r>
            <w:r w:rsidRPr="008863C1">
              <w:rPr>
                <w:rFonts w:ascii="TH SarabunPSK" w:eastAsia="Calibri" w:hAnsi="TH SarabunPSK" w:cs="TH SarabunPSK"/>
              </w:rPr>
              <w:t xml:space="preserve">612 </w:t>
            </w:r>
            <w:r w:rsidRPr="008863C1">
              <w:rPr>
                <w:rFonts w:ascii="TH SarabunPSK" w:eastAsia="Calibri" w:hAnsi="TH SarabunPSK" w:cs="TH SarabunPSK"/>
                <w:cs/>
              </w:rPr>
              <w:t>สัมมนาทางยาและเครื่องสำอาง 2</w:t>
            </w:r>
          </w:p>
        </w:tc>
        <w:tc>
          <w:tcPr>
            <w:tcW w:w="787" w:type="pct"/>
            <w:shd w:val="clear" w:color="auto" w:fill="auto"/>
          </w:tcPr>
          <w:p w:rsidR="002C2F20" w:rsidRPr="008863C1" w:rsidRDefault="002C2F20" w:rsidP="008863C1">
            <w:pPr>
              <w:spacing w:line="360" w:lineRule="exact"/>
              <w:ind w:left="-54" w:right="-143"/>
              <w:jc w:val="center"/>
              <w:rPr>
                <w:rFonts w:ascii="TH SarabunPSK" w:eastAsia="Calibri" w:hAnsi="TH SarabunPSK" w:cs="TH SarabunPSK"/>
                <w:cs/>
              </w:rPr>
            </w:pPr>
            <w:r w:rsidRPr="008863C1">
              <w:rPr>
                <w:rFonts w:ascii="TH SarabunPSK" w:eastAsia="Calibri" w:hAnsi="TH SarabunPSK" w:cs="TH SarabunPSK"/>
              </w:rPr>
              <w:t>2559</w:t>
            </w:r>
            <w:r w:rsidRPr="008863C1">
              <w:rPr>
                <w:rFonts w:ascii="TH SarabunPSK" w:eastAsia="Calibri" w:hAnsi="TH SarabunPSK" w:cs="TH SarabunPSK"/>
                <w:cs/>
              </w:rPr>
              <w:t>-</w:t>
            </w:r>
            <w:r w:rsidRPr="008863C1">
              <w:rPr>
                <w:rFonts w:ascii="TH SarabunPSK" w:eastAsia="Calibri" w:hAnsi="TH SarabunPSK" w:cs="TH SarabunPSK"/>
              </w:rPr>
              <w:t>2560</w:t>
            </w:r>
          </w:p>
        </w:tc>
      </w:tr>
      <w:tr w:rsidR="002C2F20" w:rsidRPr="0018260F" w:rsidTr="008863C1">
        <w:trPr>
          <w:trHeight w:val="372"/>
        </w:trPr>
        <w:tc>
          <w:tcPr>
            <w:tcW w:w="1061" w:type="pct"/>
            <w:vMerge/>
            <w:shd w:val="clear" w:color="auto" w:fill="auto"/>
          </w:tcPr>
          <w:p w:rsidR="002C2F20" w:rsidRPr="008863C1" w:rsidRDefault="002C2F20" w:rsidP="008863C1">
            <w:pPr>
              <w:spacing w:line="360" w:lineRule="exact"/>
              <w:ind w:left="-142" w:right="-106"/>
              <w:jc w:val="center"/>
              <w:rPr>
                <w:rFonts w:ascii="TH SarabunPSK" w:eastAsia="Calibri" w:hAnsi="TH SarabunPSK" w:cs="TH SarabunPSK"/>
                <w:cs/>
              </w:rPr>
            </w:pPr>
          </w:p>
        </w:tc>
        <w:tc>
          <w:tcPr>
            <w:tcW w:w="645" w:type="pct"/>
            <w:vMerge/>
            <w:shd w:val="clear" w:color="auto" w:fill="auto"/>
          </w:tcPr>
          <w:p w:rsidR="002C2F20" w:rsidRPr="008863C1" w:rsidRDefault="002C2F20" w:rsidP="008863C1">
            <w:pPr>
              <w:spacing w:line="360" w:lineRule="exact"/>
              <w:ind w:left="-110" w:right="-107"/>
              <w:jc w:val="center"/>
              <w:rPr>
                <w:rFonts w:ascii="TH SarabunPSK" w:eastAsia="Calibri" w:hAnsi="TH SarabunPSK" w:cs="TH SarabunPSK"/>
                <w:cs/>
              </w:rPr>
            </w:pPr>
          </w:p>
        </w:tc>
        <w:tc>
          <w:tcPr>
            <w:tcW w:w="859" w:type="pct"/>
            <w:shd w:val="clear" w:color="auto" w:fill="auto"/>
          </w:tcPr>
          <w:p w:rsidR="002C2F20" w:rsidRPr="008863C1" w:rsidRDefault="002C2F20" w:rsidP="008863C1">
            <w:pPr>
              <w:ind w:right="-107"/>
              <w:rPr>
                <w:rFonts w:ascii="TH SarabunPSK" w:eastAsia="Calibri" w:hAnsi="TH SarabunPSK" w:cs="TH SarabunPSK"/>
                <w:cs/>
              </w:rPr>
            </w:pPr>
            <w:r w:rsidRPr="008863C1">
              <w:rPr>
                <w:rFonts w:ascii="TH SarabunPSK" w:eastAsia="Calibri" w:hAnsi="TH SarabunPSK" w:cs="TH SarabunPSK"/>
                <w:cs/>
              </w:rPr>
              <w:t>วิทยาการด้านยาและเครื่องสำอาง/ ปรัชญาดุษฎีบัณฑิต</w:t>
            </w:r>
          </w:p>
        </w:tc>
        <w:tc>
          <w:tcPr>
            <w:tcW w:w="1648" w:type="pct"/>
            <w:shd w:val="clear" w:color="auto" w:fill="auto"/>
          </w:tcPr>
          <w:p w:rsidR="002C2F20" w:rsidRPr="008863C1" w:rsidRDefault="002C2F20" w:rsidP="008863C1">
            <w:pPr>
              <w:spacing w:line="360" w:lineRule="exact"/>
              <w:ind w:right="-7"/>
              <w:jc w:val="thaiDistribute"/>
              <w:rPr>
                <w:rFonts w:ascii="TH SarabunPSK" w:eastAsia="Calibri" w:hAnsi="TH SarabunPSK" w:cs="TH SarabunPSK"/>
                <w:cs/>
              </w:rPr>
            </w:pPr>
            <w:r w:rsidRPr="008863C1">
              <w:rPr>
                <w:rFonts w:ascii="TH SarabunPSK" w:eastAsia="Calibri" w:hAnsi="TH SarabunPSK" w:cs="TH SarabunPSK"/>
              </w:rPr>
              <w:t>PMS</w:t>
            </w:r>
            <w:r w:rsidRPr="008863C1">
              <w:rPr>
                <w:rFonts w:ascii="TH SarabunPSK" w:eastAsia="Calibri" w:hAnsi="TH SarabunPSK" w:cs="TH SarabunPSK"/>
                <w:cs/>
              </w:rPr>
              <w:t>-</w:t>
            </w:r>
            <w:r w:rsidRPr="008863C1">
              <w:rPr>
                <w:rFonts w:ascii="TH SarabunPSK" w:eastAsia="Calibri" w:hAnsi="TH SarabunPSK" w:cs="TH SarabunPSK"/>
              </w:rPr>
              <w:t>7</w:t>
            </w:r>
            <w:r w:rsidRPr="008863C1">
              <w:rPr>
                <w:rFonts w:ascii="TH SarabunPSK" w:eastAsia="Calibri" w:hAnsi="TH SarabunPSK" w:cs="TH SarabunPSK"/>
                <w:cs/>
              </w:rPr>
              <w:t>1</w:t>
            </w:r>
            <w:r w:rsidRPr="008863C1">
              <w:rPr>
                <w:rFonts w:ascii="TH SarabunPSK" w:eastAsia="Calibri" w:hAnsi="TH SarabunPSK" w:cs="TH SarabunPSK"/>
              </w:rPr>
              <w:t xml:space="preserve">1 </w:t>
            </w:r>
            <w:r w:rsidRPr="008863C1">
              <w:rPr>
                <w:rFonts w:ascii="TH SarabunPSK" w:eastAsia="Calibri" w:hAnsi="TH SarabunPSK" w:cs="TH SarabunPSK"/>
                <w:cs/>
              </w:rPr>
              <w:t>สัมมนาทางยาและเครื่องสำอาง 1</w:t>
            </w:r>
          </w:p>
        </w:tc>
        <w:tc>
          <w:tcPr>
            <w:tcW w:w="787" w:type="pct"/>
            <w:shd w:val="clear" w:color="auto" w:fill="auto"/>
          </w:tcPr>
          <w:p w:rsidR="002C2F20" w:rsidRPr="008863C1" w:rsidRDefault="002C2F20" w:rsidP="008863C1">
            <w:pPr>
              <w:spacing w:line="360" w:lineRule="exact"/>
              <w:ind w:left="-54" w:right="-143"/>
              <w:jc w:val="center"/>
              <w:rPr>
                <w:rFonts w:ascii="TH SarabunPSK" w:eastAsia="Calibri" w:hAnsi="TH SarabunPSK" w:cs="TH SarabunPSK"/>
                <w:cs/>
              </w:rPr>
            </w:pPr>
            <w:r w:rsidRPr="008863C1">
              <w:rPr>
                <w:rFonts w:ascii="TH SarabunPSK" w:eastAsia="Calibri" w:hAnsi="TH SarabunPSK" w:cs="TH SarabunPSK"/>
              </w:rPr>
              <w:t xml:space="preserve">2560 </w:t>
            </w:r>
          </w:p>
        </w:tc>
      </w:tr>
      <w:tr w:rsidR="002C2F20" w:rsidRPr="0018260F" w:rsidTr="008863C1">
        <w:trPr>
          <w:trHeight w:val="372"/>
        </w:trPr>
        <w:tc>
          <w:tcPr>
            <w:tcW w:w="1061" w:type="pct"/>
            <w:vMerge/>
            <w:shd w:val="clear" w:color="auto" w:fill="auto"/>
          </w:tcPr>
          <w:p w:rsidR="002C2F20" w:rsidRPr="008863C1" w:rsidRDefault="002C2F20" w:rsidP="008863C1">
            <w:pPr>
              <w:spacing w:line="360" w:lineRule="exact"/>
              <w:ind w:left="-142" w:right="-106"/>
              <w:jc w:val="center"/>
              <w:rPr>
                <w:rFonts w:ascii="TH SarabunPSK" w:eastAsia="Calibri" w:hAnsi="TH SarabunPSK" w:cs="TH SarabunPSK"/>
                <w:cs/>
              </w:rPr>
            </w:pPr>
          </w:p>
        </w:tc>
        <w:tc>
          <w:tcPr>
            <w:tcW w:w="645" w:type="pct"/>
            <w:vMerge/>
            <w:shd w:val="clear" w:color="auto" w:fill="auto"/>
          </w:tcPr>
          <w:p w:rsidR="002C2F20" w:rsidRPr="008863C1" w:rsidRDefault="002C2F20" w:rsidP="008863C1">
            <w:pPr>
              <w:spacing w:line="360" w:lineRule="exact"/>
              <w:ind w:left="-110" w:right="-107"/>
              <w:jc w:val="center"/>
              <w:rPr>
                <w:rFonts w:ascii="TH SarabunPSK" w:eastAsia="Calibri" w:hAnsi="TH SarabunPSK" w:cs="TH SarabunPSK"/>
                <w:cs/>
              </w:rPr>
            </w:pPr>
          </w:p>
        </w:tc>
        <w:tc>
          <w:tcPr>
            <w:tcW w:w="859" w:type="pct"/>
            <w:shd w:val="clear" w:color="auto" w:fill="auto"/>
          </w:tcPr>
          <w:p w:rsidR="002C2F20" w:rsidRPr="008863C1" w:rsidRDefault="002C2F20" w:rsidP="008863C1">
            <w:pPr>
              <w:ind w:right="-107"/>
              <w:rPr>
                <w:rFonts w:ascii="TH SarabunPSK" w:eastAsia="Calibri" w:hAnsi="TH SarabunPSK" w:cs="TH SarabunPSK"/>
                <w:cs/>
              </w:rPr>
            </w:pPr>
            <w:r w:rsidRPr="008863C1">
              <w:rPr>
                <w:rFonts w:ascii="TH SarabunPSK" w:eastAsia="Calibri" w:hAnsi="TH SarabunPSK" w:cs="TH SarabunPSK"/>
                <w:cs/>
              </w:rPr>
              <w:t>วิทยาการด้านยาและเครื่องสำอาง/ วิทยาศาสตรมหาบัณฑิต และปรัชญาดุษฎีบัณฑิต</w:t>
            </w:r>
          </w:p>
        </w:tc>
        <w:tc>
          <w:tcPr>
            <w:tcW w:w="1648" w:type="pct"/>
            <w:shd w:val="clear" w:color="auto" w:fill="auto"/>
          </w:tcPr>
          <w:p w:rsidR="002C2F20" w:rsidRPr="008863C1" w:rsidRDefault="002C2F20" w:rsidP="008863C1">
            <w:pPr>
              <w:spacing w:line="360" w:lineRule="exact"/>
              <w:ind w:right="-7"/>
              <w:jc w:val="thaiDistribute"/>
              <w:rPr>
                <w:rFonts w:ascii="TH SarabunPSK" w:eastAsia="Calibri" w:hAnsi="TH SarabunPSK" w:cs="TH SarabunPSK"/>
                <w:cs/>
              </w:rPr>
            </w:pPr>
            <w:r w:rsidRPr="008863C1">
              <w:rPr>
                <w:rFonts w:ascii="TH SarabunPSK" w:eastAsia="Calibri" w:hAnsi="TH SarabunPSK" w:cs="TH SarabunPSK"/>
              </w:rPr>
              <w:t>PMS</w:t>
            </w:r>
            <w:r w:rsidRPr="008863C1">
              <w:rPr>
                <w:rFonts w:ascii="TH SarabunPSK" w:eastAsia="Calibri" w:hAnsi="TH SarabunPSK" w:cs="TH SarabunPSK"/>
                <w:cs/>
              </w:rPr>
              <w:t>-</w:t>
            </w:r>
            <w:r w:rsidRPr="008863C1">
              <w:rPr>
                <w:rFonts w:ascii="TH SarabunPSK" w:eastAsia="Calibri" w:hAnsi="TH SarabunPSK" w:cs="TH SarabunPSK"/>
              </w:rPr>
              <w:t xml:space="preserve">731 </w:t>
            </w:r>
            <w:r w:rsidRPr="008863C1">
              <w:rPr>
                <w:rFonts w:ascii="TH SarabunPSK" w:eastAsia="Calibri" w:hAnsi="TH SarabunPSK" w:cs="TH SarabunPSK"/>
                <w:cs/>
              </w:rPr>
              <w:t>พันธุวิศวกรรมทางเภสัชศาสตร์</w:t>
            </w:r>
          </w:p>
        </w:tc>
        <w:tc>
          <w:tcPr>
            <w:tcW w:w="787" w:type="pct"/>
            <w:shd w:val="clear" w:color="auto" w:fill="auto"/>
          </w:tcPr>
          <w:p w:rsidR="002C2F20" w:rsidRPr="008863C1" w:rsidRDefault="002C2F20" w:rsidP="008863C1">
            <w:pPr>
              <w:spacing w:line="360" w:lineRule="exact"/>
              <w:ind w:left="-54" w:right="-143"/>
              <w:jc w:val="center"/>
              <w:rPr>
                <w:rFonts w:ascii="TH SarabunPSK" w:eastAsia="Calibri" w:hAnsi="TH SarabunPSK" w:cs="TH SarabunPSK"/>
                <w:cs/>
              </w:rPr>
            </w:pPr>
            <w:r w:rsidRPr="008863C1">
              <w:rPr>
                <w:rFonts w:ascii="TH SarabunPSK" w:eastAsia="Calibri" w:hAnsi="TH SarabunPSK" w:cs="TH SarabunPSK"/>
              </w:rPr>
              <w:t>255</w:t>
            </w:r>
            <w:r w:rsidRPr="008863C1">
              <w:rPr>
                <w:rFonts w:ascii="TH SarabunPSK" w:eastAsia="Calibri" w:hAnsi="TH SarabunPSK" w:cs="TH SarabunPSK"/>
                <w:cs/>
              </w:rPr>
              <w:t>9-</w:t>
            </w:r>
            <w:r w:rsidRPr="008863C1">
              <w:rPr>
                <w:rFonts w:ascii="TH SarabunPSK" w:eastAsia="Calibri" w:hAnsi="TH SarabunPSK" w:cs="TH SarabunPSK"/>
              </w:rPr>
              <w:t>2560</w:t>
            </w:r>
          </w:p>
        </w:tc>
      </w:tr>
      <w:tr w:rsidR="002C2F20" w:rsidRPr="0018260F" w:rsidTr="008863C1">
        <w:trPr>
          <w:trHeight w:val="372"/>
        </w:trPr>
        <w:tc>
          <w:tcPr>
            <w:tcW w:w="1061" w:type="pct"/>
            <w:vMerge/>
            <w:shd w:val="clear" w:color="auto" w:fill="auto"/>
          </w:tcPr>
          <w:p w:rsidR="002C2F20" w:rsidRPr="008863C1" w:rsidRDefault="002C2F20" w:rsidP="008863C1">
            <w:pPr>
              <w:spacing w:line="360" w:lineRule="exact"/>
              <w:ind w:left="-142" w:right="-106"/>
              <w:jc w:val="center"/>
              <w:rPr>
                <w:rFonts w:ascii="TH SarabunPSK" w:eastAsia="Calibri" w:hAnsi="TH SarabunPSK" w:cs="TH SarabunPSK"/>
                <w:cs/>
              </w:rPr>
            </w:pPr>
          </w:p>
        </w:tc>
        <w:tc>
          <w:tcPr>
            <w:tcW w:w="645" w:type="pct"/>
            <w:shd w:val="clear" w:color="auto" w:fill="auto"/>
          </w:tcPr>
          <w:p w:rsidR="002C2F20" w:rsidRPr="008863C1" w:rsidRDefault="002C2F20" w:rsidP="008863C1">
            <w:pPr>
              <w:spacing w:line="360" w:lineRule="exact"/>
              <w:ind w:left="-110" w:right="-107"/>
              <w:jc w:val="center"/>
              <w:rPr>
                <w:rFonts w:ascii="TH SarabunPSK" w:eastAsia="Calibri" w:hAnsi="TH SarabunPSK" w:cs="TH SarabunPSK"/>
                <w:cs/>
              </w:rPr>
            </w:pPr>
            <w:r w:rsidRPr="008863C1">
              <w:rPr>
                <w:rFonts w:ascii="TH SarabunPSK" w:eastAsia="Calibri" w:hAnsi="TH SarabunPSK" w:cs="TH SarabunPSK"/>
                <w:cs/>
              </w:rPr>
              <w:t>สหเวชศาสตร์</w:t>
            </w:r>
          </w:p>
        </w:tc>
        <w:tc>
          <w:tcPr>
            <w:tcW w:w="859" w:type="pct"/>
            <w:shd w:val="clear" w:color="auto" w:fill="auto"/>
          </w:tcPr>
          <w:p w:rsidR="002C2F20" w:rsidRPr="008863C1" w:rsidRDefault="002C2F20" w:rsidP="008863C1">
            <w:pPr>
              <w:ind w:right="-107"/>
              <w:rPr>
                <w:rFonts w:ascii="TH SarabunPSK" w:eastAsia="Calibri" w:hAnsi="TH SarabunPSK" w:cs="TH SarabunPSK"/>
                <w:cs/>
              </w:rPr>
            </w:pPr>
            <w:r w:rsidRPr="008863C1">
              <w:rPr>
                <w:rFonts w:ascii="TH SarabunPSK" w:eastAsia="Calibri" w:hAnsi="TH SarabunPSK" w:cs="TH SarabunPSK"/>
                <w:cs/>
              </w:rPr>
              <w:t>สาขาชีวเวชศาสตร์/ วิทยาศาสตรมหาบัณฑิต และปรัชญาดุษฎีบัณฑิต</w:t>
            </w:r>
          </w:p>
        </w:tc>
        <w:tc>
          <w:tcPr>
            <w:tcW w:w="1648" w:type="pct"/>
            <w:shd w:val="clear" w:color="auto" w:fill="auto"/>
          </w:tcPr>
          <w:p w:rsidR="002C2F20" w:rsidRPr="008863C1" w:rsidRDefault="002C2F20" w:rsidP="008863C1">
            <w:pPr>
              <w:spacing w:line="360" w:lineRule="exact"/>
              <w:jc w:val="thaiDistribute"/>
              <w:rPr>
                <w:rFonts w:ascii="TH SarabunPSK" w:eastAsia="Calibri" w:hAnsi="TH SarabunPSK" w:cs="TH SarabunPSK"/>
                <w:cs/>
              </w:rPr>
            </w:pPr>
            <w:r w:rsidRPr="008863C1">
              <w:rPr>
                <w:rFonts w:ascii="TH SarabunPSK" w:eastAsia="Calibri" w:hAnsi="TH SarabunPSK" w:cs="TH SarabunPSK"/>
              </w:rPr>
              <w:t>BMS</w:t>
            </w:r>
            <w:r w:rsidRPr="008863C1">
              <w:rPr>
                <w:rFonts w:ascii="TH SarabunPSK" w:eastAsia="Calibri" w:hAnsi="TH SarabunPSK" w:cs="TH SarabunPSK"/>
                <w:cs/>
              </w:rPr>
              <w:t>-</w:t>
            </w:r>
            <w:r w:rsidRPr="008863C1">
              <w:rPr>
                <w:rFonts w:ascii="TH SarabunPSK" w:eastAsia="Calibri" w:hAnsi="TH SarabunPSK" w:cs="TH SarabunPSK"/>
              </w:rPr>
              <w:t xml:space="preserve">674 </w:t>
            </w:r>
            <w:r w:rsidRPr="008863C1">
              <w:rPr>
                <w:rFonts w:ascii="TH SarabunPSK" w:eastAsia="Calibri" w:hAnsi="TH SarabunPSK" w:cs="TH SarabunPSK"/>
                <w:cs/>
              </w:rPr>
              <w:t>ชีวเวชศาสตร์</w:t>
            </w:r>
          </w:p>
          <w:p w:rsidR="002C2F20" w:rsidRPr="008863C1" w:rsidRDefault="002C2F20" w:rsidP="008863C1">
            <w:pPr>
              <w:jc w:val="thaiDistribute"/>
              <w:rPr>
                <w:rFonts w:ascii="TH SarabunPSK" w:hAnsi="TH SarabunPSK" w:cs="TH SarabunPSK"/>
              </w:rPr>
            </w:pPr>
            <w:r w:rsidRPr="008863C1">
              <w:rPr>
                <w:rFonts w:ascii="TH SarabunPSK" w:hAnsi="TH SarabunPSK" w:cs="TH SarabunPSK"/>
              </w:rPr>
              <w:br/>
            </w:r>
          </w:p>
          <w:p w:rsidR="002C2F20" w:rsidRPr="008863C1" w:rsidRDefault="002C2F20" w:rsidP="008863C1">
            <w:pPr>
              <w:spacing w:line="360" w:lineRule="exact"/>
              <w:jc w:val="thaiDistribute"/>
              <w:rPr>
                <w:rFonts w:ascii="TH SarabunPSK" w:eastAsia="Calibri" w:hAnsi="TH SarabunPSK" w:cs="TH SarabunPSK"/>
              </w:rPr>
            </w:pPr>
          </w:p>
        </w:tc>
        <w:tc>
          <w:tcPr>
            <w:tcW w:w="787" w:type="pct"/>
            <w:shd w:val="clear" w:color="auto" w:fill="auto"/>
          </w:tcPr>
          <w:p w:rsidR="002C2F20" w:rsidRPr="008863C1" w:rsidRDefault="002C2F20" w:rsidP="008863C1">
            <w:pPr>
              <w:spacing w:line="360" w:lineRule="exact"/>
              <w:ind w:left="-54" w:right="-143"/>
              <w:jc w:val="center"/>
              <w:rPr>
                <w:rFonts w:ascii="TH SarabunPSK" w:eastAsia="Calibri" w:hAnsi="TH SarabunPSK" w:cs="TH SarabunPSK"/>
                <w:cs/>
              </w:rPr>
            </w:pPr>
            <w:r w:rsidRPr="008863C1">
              <w:rPr>
                <w:rFonts w:ascii="TH SarabunPSK" w:eastAsia="Calibri" w:hAnsi="TH SarabunPSK" w:cs="TH SarabunPSK"/>
                <w:cs/>
              </w:rPr>
              <w:t xml:space="preserve"> 2558-</w:t>
            </w:r>
            <w:r w:rsidRPr="008863C1">
              <w:rPr>
                <w:rFonts w:ascii="TH SarabunPSK" w:eastAsia="Calibri" w:hAnsi="TH SarabunPSK" w:cs="TH SarabunPSK"/>
              </w:rPr>
              <w:t>2560</w:t>
            </w:r>
          </w:p>
        </w:tc>
      </w:tr>
    </w:tbl>
    <w:p w:rsidR="004638EA" w:rsidRPr="0018260F" w:rsidRDefault="004638EA" w:rsidP="002C2F20">
      <w:pPr>
        <w:spacing w:line="360" w:lineRule="exact"/>
        <w:rPr>
          <w:rFonts w:ascii="TH SarabunPSK" w:eastAsia="TH SarabunPSK" w:hAnsi="TH SarabunPSK" w:cs="TH SarabunPSK"/>
          <w:b/>
          <w:bCs/>
        </w:rPr>
      </w:pPr>
    </w:p>
    <w:p w:rsidR="002C2F20" w:rsidRPr="0018260F" w:rsidRDefault="002C2F20" w:rsidP="002C2F20">
      <w:pPr>
        <w:spacing w:line="360" w:lineRule="exact"/>
        <w:rPr>
          <w:rFonts w:ascii="TH SarabunPSK" w:eastAsia="TH SarabunPSK,Calibri" w:hAnsi="TH SarabunPSK" w:cs="TH SarabunPSK"/>
          <w:b/>
          <w:bCs/>
        </w:rPr>
      </w:pPr>
      <w:r w:rsidRPr="0018260F">
        <w:rPr>
          <w:rFonts w:ascii="TH SarabunPSK" w:eastAsia="TH SarabunPSK" w:hAnsi="TH SarabunPSK" w:cs="TH SarabunPSK"/>
          <w:b/>
          <w:bCs/>
        </w:rPr>
        <w:t>5</w:t>
      </w:r>
      <w:r w:rsidRPr="0018260F">
        <w:rPr>
          <w:rFonts w:ascii="TH SarabunPSK" w:eastAsia="TH SarabunPSK" w:hAnsi="TH SarabunPSK" w:cs="TH SarabunPSK"/>
          <w:b/>
          <w:bCs/>
          <w:cs/>
        </w:rPr>
        <w:t xml:space="preserve">. ผลงานทางวิชาการย้อนหลัง 5 ปี </w:t>
      </w:r>
      <w:r w:rsidRPr="0018260F">
        <w:rPr>
          <w:rFonts w:ascii="TH SarabunPSK" w:eastAsia="TH SarabunPSK" w:hAnsi="TH SarabunPSK" w:cs="TH SarabunPSK"/>
          <w:cs/>
        </w:rPr>
        <w:t>(ที่ไม่ใช่ส่วนหนึ่งของการศึกษาเพื่อรับปริญญา)</w:t>
      </w:r>
    </w:p>
    <w:p w:rsidR="002C2F20" w:rsidRPr="0018260F" w:rsidRDefault="002C2F20" w:rsidP="002C2F20">
      <w:pPr>
        <w:spacing w:line="360" w:lineRule="exact"/>
        <w:ind w:firstLine="360"/>
        <w:jc w:val="thaiDistribute"/>
        <w:rPr>
          <w:rFonts w:ascii="TH SarabunPSK" w:eastAsia="TH SarabunPSK,Calibri" w:hAnsi="TH SarabunPSK" w:cs="TH SarabunPSK"/>
        </w:rPr>
      </w:pPr>
      <w:r w:rsidRPr="0018260F">
        <w:rPr>
          <w:rFonts w:ascii="TH SarabunPSK" w:eastAsia="TH SarabunPSK" w:hAnsi="TH SarabunPSK" w:cs="TH SarabunPSK"/>
          <w:b/>
          <w:bCs/>
        </w:rPr>
        <w:t>5</w:t>
      </w:r>
      <w:r w:rsidRPr="0018260F">
        <w:rPr>
          <w:rFonts w:ascii="TH SarabunPSK" w:eastAsia="TH SarabunPSK" w:hAnsi="TH SarabunPSK" w:cs="TH SarabunPSK"/>
          <w:b/>
          <w:bCs/>
          <w:cs/>
        </w:rPr>
        <w:t>.</w:t>
      </w:r>
      <w:r w:rsidRPr="0018260F">
        <w:rPr>
          <w:rFonts w:ascii="TH SarabunPSK" w:eastAsia="TH SarabunPSK" w:hAnsi="TH SarabunPSK" w:cs="TH SarabunPSK"/>
          <w:b/>
          <w:bCs/>
        </w:rPr>
        <w:t xml:space="preserve">1 </w:t>
      </w:r>
      <w:r w:rsidRPr="0018260F">
        <w:rPr>
          <w:rFonts w:ascii="TH SarabunPSK" w:eastAsia="TH SarabunPSK" w:hAnsi="TH SarabunPSK" w:cs="TH SarabunPSK"/>
          <w:b/>
          <w:bCs/>
          <w:cs/>
        </w:rPr>
        <w:t xml:space="preserve">บทความวิจัย </w:t>
      </w:r>
    </w:p>
    <w:p w:rsidR="002C2F20" w:rsidRPr="0018260F" w:rsidRDefault="002C2F20" w:rsidP="002C2F20">
      <w:pPr>
        <w:pStyle w:val="ListParagraph"/>
        <w:numPr>
          <w:ilvl w:val="0"/>
          <w:numId w:val="68"/>
        </w:numPr>
        <w:tabs>
          <w:tab w:val="left" w:pos="2160"/>
        </w:tabs>
        <w:ind w:left="993"/>
        <w:jc w:val="both"/>
        <w:rPr>
          <w:rFonts w:ascii="TH SarabunPSK" w:hAnsi="TH SarabunPSK" w:cs="TH SarabunPSK"/>
          <w:szCs w:val="32"/>
        </w:rPr>
      </w:pPr>
      <w:r w:rsidRPr="0018260F">
        <w:rPr>
          <w:rFonts w:ascii="TH SarabunPSK" w:hAnsi="TH SarabunPSK" w:cs="TH SarabunPSK"/>
          <w:szCs w:val="32"/>
        </w:rPr>
        <w:t>Songnaka, N</w:t>
      </w:r>
      <w:r w:rsidRPr="0018260F">
        <w:rPr>
          <w:rFonts w:ascii="TH SarabunPSK" w:hAnsi="TH SarabunPSK" w:cs="TH SarabunPSK"/>
          <w:szCs w:val="32"/>
          <w:cs/>
        </w:rPr>
        <w:t xml:space="preserve">. </w:t>
      </w:r>
      <w:r w:rsidRPr="0018260F">
        <w:rPr>
          <w:rFonts w:ascii="TH SarabunPSK" w:hAnsi="TH SarabunPSK" w:cs="TH SarabunPSK"/>
          <w:szCs w:val="32"/>
        </w:rPr>
        <w:t>Sawatdee, S</w:t>
      </w:r>
      <w:r w:rsidRPr="0018260F">
        <w:rPr>
          <w:rFonts w:ascii="TH SarabunPSK" w:hAnsi="TH SarabunPSK" w:cs="TH SarabunPSK"/>
          <w:szCs w:val="32"/>
          <w:cs/>
        </w:rPr>
        <w:t xml:space="preserve">. </w:t>
      </w:r>
      <w:r w:rsidRPr="0018260F">
        <w:rPr>
          <w:rFonts w:ascii="TH SarabunPSK" w:hAnsi="TH SarabunPSK" w:cs="TH SarabunPSK"/>
          <w:szCs w:val="32"/>
        </w:rPr>
        <w:t>&amp; Atipairin, A</w:t>
      </w:r>
      <w:r w:rsidRPr="0018260F">
        <w:rPr>
          <w:rFonts w:ascii="TH SarabunPSK" w:hAnsi="TH SarabunPSK" w:cs="TH SarabunPSK"/>
          <w:szCs w:val="32"/>
          <w:cs/>
        </w:rPr>
        <w:t>. (</w:t>
      </w:r>
      <w:r w:rsidRPr="0018260F">
        <w:rPr>
          <w:rFonts w:ascii="TH SarabunPSK" w:hAnsi="TH SarabunPSK" w:cs="TH SarabunPSK"/>
          <w:szCs w:val="32"/>
        </w:rPr>
        <w:t>2018</w:t>
      </w:r>
      <w:r w:rsidRPr="0018260F">
        <w:rPr>
          <w:rFonts w:ascii="TH SarabunPSK" w:hAnsi="TH SarabunPSK" w:cs="TH SarabunPSK"/>
          <w:szCs w:val="32"/>
          <w:cs/>
        </w:rPr>
        <w:t xml:space="preserve">). </w:t>
      </w:r>
      <w:r w:rsidRPr="0018260F">
        <w:rPr>
          <w:rFonts w:ascii="TH SarabunPSK" w:hAnsi="TH SarabunPSK" w:cs="TH SarabunPSK"/>
          <w:szCs w:val="32"/>
        </w:rPr>
        <w:t>Stability</w:t>
      </w:r>
      <w:r w:rsidRPr="0018260F">
        <w:rPr>
          <w:rFonts w:ascii="TH SarabunPSK" w:hAnsi="TH SarabunPSK" w:cs="TH SarabunPSK"/>
          <w:szCs w:val="32"/>
          <w:cs/>
        </w:rPr>
        <w:t>-</w:t>
      </w:r>
      <w:r w:rsidRPr="0018260F">
        <w:rPr>
          <w:rFonts w:ascii="TH SarabunPSK" w:hAnsi="TH SarabunPSK" w:cs="TH SarabunPSK"/>
          <w:szCs w:val="32"/>
        </w:rPr>
        <w:t>indicating HPLC method for determination of naproxen in an extemporaneous suspension</w:t>
      </w:r>
      <w:r w:rsidRPr="0018260F">
        <w:rPr>
          <w:rFonts w:ascii="TH SarabunPSK" w:hAnsi="TH SarabunPSK" w:cs="TH SarabunPSK"/>
          <w:szCs w:val="32"/>
          <w:cs/>
        </w:rPr>
        <w:t xml:space="preserve">. </w:t>
      </w:r>
      <w:r w:rsidRPr="0018260F">
        <w:rPr>
          <w:rFonts w:ascii="TH SarabunPSK" w:hAnsi="TH SarabunPSK" w:cs="TH SarabunPSK"/>
          <w:szCs w:val="32"/>
        </w:rPr>
        <w:t>Research Journal of Pharmacy and Technology</w:t>
      </w:r>
      <w:r w:rsidRPr="0018260F">
        <w:rPr>
          <w:rFonts w:ascii="TH SarabunPSK" w:hAnsi="TH SarabunPSK" w:cs="TH SarabunPSK"/>
          <w:szCs w:val="32"/>
          <w:cs/>
        </w:rPr>
        <w:t xml:space="preserve">. </w:t>
      </w:r>
      <w:r w:rsidRPr="0018260F">
        <w:rPr>
          <w:rFonts w:ascii="TH SarabunPSK" w:hAnsi="TH SarabunPSK" w:cs="TH SarabunPSK"/>
          <w:szCs w:val="32"/>
        </w:rPr>
        <w:t>Accept manuscript</w:t>
      </w:r>
      <w:r w:rsidRPr="0018260F">
        <w:rPr>
          <w:rFonts w:ascii="TH SarabunPSK" w:hAnsi="TH SarabunPSK" w:cs="TH SarabunPSK"/>
          <w:szCs w:val="32"/>
          <w:cs/>
        </w:rPr>
        <w:t>.</w:t>
      </w:r>
    </w:p>
    <w:p w:rsidR="002C2F20" w:rsidRPr="0018260F" w:rsidRDefault="002C2F20" w:rsidP="002C2F20">
      <w:pPr>
        <w:pStyle w:val="ListParagraph"/>
        <w:numPr>
          <w:ilvl w:val="0"/>
          <w:numId w:val="68"/>
        </w:numPr>
        <w:tabs>
          <w:tab w:val="left" w:pos="2160"/>
        </w:tabs>
        <w:ind w:left="993"/>
        <w:jc w:val="both"/>
        <w:rPr>
          <w:rFonts w:ascii="TH SarabunPSK" w:hAnsi="TH SarabunPSK" w:cs="TH SarabunPSK"/>
          <w:szCs w:val="32"/>
        </w:rPr>
      </w:pPr>
      <w:r w:rsidRPr="0018260F">
        <w:rPr>
          <w:rFonts w:ascii="TH SarabunPSK" w:hAnsi="TH SarabunPSK" w:cs="TH SarabunPSK"/>
          <w:szCs w:val="32"/>
        </w:rPr>
        <w:t>Sawatdee, S</w:t>
      </w:r>
      <w:r w:rsidRPr="0018260F">
        <w:rPr>
          <w:rFonts w:ascii="TH SarabunPSK" w:hAnsi="TH SarabunPSK" w:cs="TH SarabunPSK"/>
          <w:szCs w:val="32"/>
          <w:cs/>
        </w:rPr>
        <w:t>.</w:t>
      </w:r>
      <w:r w:rsidRPr="0018260F">
        <w:rPr>
          <w:rFonts w:ascii="TH SarabunPSK" w:hAnsi="TH SarabunPSK" w:cs="TH SarabunPSK"/>
          <w:szCs w:val="32"/>
        </w:rPr>
        <w:t>, Atipairin, A</w:t>
      </w:r>
      <w:r w:rsidRPr="0018260F">
        <w:rPr>
          <w:rFonts w:ascii="TH SarabunPSK" w:hAnsi="TH SarabunPSK" w:cs="TH SarabunPSK"/>
          <w:szCs w:val="32"/>
          <w:cs/>
        </w:rPr>
        <w:t>.</w:t>
      </w:r>
      <w:r w:rsidRPr="0018260F">
        <w:rPr>
          <w:rFonts w:ascii="TH SarabunPSK" w:hAnsi="TH SarabunPSK" w:cs="TH SarabunPSK"/>
          <w:szCs w:val="32"/>
        </w:rPr>
        <w:t>, Sae Yoon, A</w:t>
      </w:r>
      <w:r w:rsidRPr="0018260F">
        <w:rPr>
          <w:rFonts w:ascii="TH SarabunPSK" w:hAnsi="TH SarabunPSK" w:cs="TH SarabunPSK"/>
          <w:szCs w:val="32"/>
          <w:cs/>
        </w:rPr>
        <w:t>.</w:t>
      </w:r>
      <w:r w:rsidRPr="0018260F">
        <w:rPr>
          <w:rFonts w:ascii="TH SarabunPSK" w:hAnsi="TH SarabunPSK" w:cs="TH SarabunPSK"/>
          <w:szCs w:val="32"/>
        </w:rPr>
        <w:t>, Srichana, T</w:t>
      </w:r>
      <w:r w:rsidRPr="0018260F">
        <w:rPr>
          <w:rFonts w:ascii="TH SarabunPSK" w:hAnsi="TH SarabunPSK" w:cs="TH SarabunPSK"/>
          <w:szCs w:val="32"/>
          <w:cs/>
        </w:rPr>
        <w:t>.</w:t>
      </w:r>
      <w:r w:rsidRPr="0018260F">
        <w:rPr>
          <w:rFonts w:ascii="TH SarabunPSK" w:hAnsi="TH SarabunPSK" w:cs="TH SarabunPSK"/>
          <w:szCs w:val="32"/>
        </w:rPr>
        <w:t>, Changsan, N</w:t>
      </w:r>
      <w:r w:rsidRPr="0018260F">
        <w:rPr>
          <w:rFonts w:ascii="TH SarabunPSK" w:hAnsi="TH SarabunPSK" w:cs="TH SarabunPSK"/>
          <w:szCs w:val="32"/>
          <w:cs/>
        </w:rPr>
        <w:t>.</w:t>
      </w:r>
      <w:r w:rsidRPr="0018260F">
        <w:rPr>
          <w:rFonts w:ascii="TH SarabunPSK" w:hAnsi="TH SarabunPSK" w:cs="TH SarabunPSK"/>
          <w:szCs w:val="32"/>
        </w:rPr>
        <w:t>, Suwandecha, T</w:t>
      </w:r>
      <w:r w:rsidRPr="0018260F">
        <w:rPr>
          <w:rFonts w:ascii="TH SarabunPSK" w:hAnsi="TH SarabunPSK" w:cs="TH SarabunPSK"/>
          <w:szCs w:val="32"/>
          <w:cs/>
        </w:rPr>
        <w:t>.</w:t>
      </w:r>
      <w:r w:rsidRPr="0018260F">
        <w:rPr>
          <w:rFonts w:ascii="TH SarabunPSK" w:hAnsi="TH SarabunPSK" w:cs="TH SarabunPSK"/>
          <w:szCs w:val="32"/>
        </w:rPr>
        <w:t>, Chantorn, W</w:t>
      </w:r>
      <w:r w:rsidRPr="0018260F">
        <w:rPr>
          <w:rFonts w:ascii="TH SarabunPSK" w:hAnsi="TH SarabunPSK" w:cs="TH SarabunPSK"/>
          <w:szCs w:val="32"/>
          <w:cs/>
        </w:rPr>
        <w:t xml:space="preserve">. </w:t>
      </w:r>
      <w:r w:rsidRPr="0018260F">
        <w:rPr>
          <w:rFonts w:ascii="TH SarabunPSK" w:hAnsi="TH SarabunPSK" w:cs="TH SarabunPSK"/>
          <w:szCs w:val="32"/>
        </w:rPr>
        <w:t>&amp; Phoem, A</w:t>
      </w:r>
      <w:r w:rsidRPr="0018260F">
        <w:rPr>
          <w:rFonts w:ascii="TH SarabunPSK" w:hAnsi="TH SarabunPSK" w:cs="TH SarabunPSK"/>
          <w:szCs w:val="32"/>
          <w:cs/>
        </w:rPr>
        <w:t>. (</w:t>
      </w:r>
      <w:r w:rsidRPr="0018260F">
        <w:rPr>
          <w:rFonts w:ascii="TH SarabunPSK" w:hAnsi="TH SarabunPSK" w:cs="TH SarabunPSK"/>
          <w:szCs w:val="32"/>
        </w:rPr>
        <w:t>2018</w:t>
      </w:r>
      <w:r w:rsidRPr="0018260F">
        <w:rPr>
          <w:rFonts w:ascii="TH SarabunPSK" w:hAnsi="TH SarabunPSK" w:cs="TH SarabunPSK"/>
          <w:szCs w:val="32"/>
          <w:cs/>
        </w:rPr>
        <w:t xml:space="preserve">). </w:t>
      </w:r>
      <w:r w:rsidRPr="0018260F">
        <w:rPr>
          <w:rFonts w:ascii="TH SarabunPSK" w:hAnsi="TH SarabunPSK" w:cs="TH SarabunPSK"/>
          <w:szCs w:val="32"/>
        </w:rPr>
        <w:t>Oral bioavailability and pharmacokinetics of sildenafil citrate dry foam tablets in rats</w:t>
      </w:r>
      <w:r w:rsidRPr="0018260F">
        <w:rPr>
          <w:rFonts w:ascii="TH SarabunPSK" w:hAnsi="TH SarabunPSK" w:cs="TH SarabunPSK"/>
          <w:szCs w:val="32"/>
          <w:cs/>
        </w:rPr>
        <w:t xml:space="preserve">. </w:t>
      </w:r>
      <w:r w:rsidRPr="0018260F">
        <w:rPr>
          <w:rFonts w:ascii="TH SarabunPSK" w:hAnsi="TH SarabunPSK" w:cs="TH SarabunPSK"/>
          <w:szCs w:val="32"/>
        </w:rPr>
        <w:t>Cogent Medicine, 5, 1510821</w:t>
      </w:r>
      <w:r w:rsidRPr="0018260F">
        <w:rPr>
          <w:rFonts w:ascii="TH SarabunPSK" w:hAnsi="TH SarabunPSK" w:cs="TH SarabunPSK"/>
          <w:szCs w:val="32"/>
          <w:cs/>
        </w:rPr>
        <w:t>.</w:t>
      </w:r>
    </w:p>
    <w:p w:rsidR="002C2F20" w:rsidRPr="0018260F" w:rsidRDefault="002C2F20" w:rsidP="002C2F20">
      <w:pPr>
        <w:pStyle w:val="ListParagraph"/>
        <w:numPr>
          <w:ilvl w:val="0"/>
          <w:numId w:val="68"/>
        </w:numPr>
        <w:tabs>
          <w:tab w:val="left" w:pos="2160"/>
        </w:tabs>
        <w:ind w:left="993"/>
        <w:jc w:val="both"/>
        <w:rPr>
          <w:rFonts w:ascii="TH SarabunPSK" w:hAnsi="TH SarabunPSK" w:cs="TH SarabunPSK"/>
          <w:szCs w:val="32"/>
        </w:rPr>
      </w:pPr>
      <w:r w:rsidRPr="0018260F">
        <w:rPr>
          <w:rFonts w:ascii="TH SarabunPSK" w:hAnsi="TH SarabunPSK" w:cs="TH SarabunPSK"/>
          <w:szCs w:val="32"/>
        </w:rPr>
        <w:t>Sawatdee, S</w:t>
      </w:r>
      <w:r w:rsidRPr="0018260F">
        <w:rPr>
          <w:rFonts w:ascii="TH SarabunPSK" w:hAnsi="TH SarabunPSK" w:cs="TH SarabunPSK"/>
          <w:szCs w:val="32"/>
          <w:cs/>
        </w:rPr>
        <w:t>.</w:t>
      </w:r>
      <w:r w:rsidRPr="0018260F">
        <w:rPr>
          <w:rFonts w:ascii="TH SarabunPSK" w:hAnsi="TH SarabunPSK" w:cs="TH SarabunPSK"/>
          <w:szCs w:val="32"/>
        </w:rPr>
        <w:t>, Atipairin, A</w:t>
      </w:r>
      <w:r w:rsidRPr="0018260F">
        <w:rPr>
          <w:rFonts w:ascii="TH SarabunPSK" w:hAnsi="TH SarabunPSK" w:cs="TH SarabunPSK"/>
          <w:szCs w:val="32"/>
          <w:cs/>
        </w:rPr>
        <w:t>.</w:t>
      </w:r>
      <w:r w:rsidRPr="0018260F">
        <w:rPr>
          <w:rFonts w:ascii="TH SarabunPSK" w:hAnsi="TH SarabunPSK" w:cs="TH SarabunPSK"/>
          <w:szCs w:val="32"/>
        </w:rPr>
        <w:t>, Sae Yoon, A</w:t>
      </w:r>
      <w:r w:rsidRPr="0018260F">
        <w:rPr>
          <w:rFonts w:ascii="TH SarabunPSK" w:hAnsi="TH SarabunPSK" w:cs="TH SarabunPSK"/>
          <w:szCs w:val="32"/>
          <w:cs/>
        </w:rPr>
        <w:t>.</w:t>
      </w:r>
      <w:r w:rsidRPr="0018260F">
        <w:rPr>
          <w:rFonts w:ascii="TH SarabunPSK" w:hAnsi="TH SarabunPSK" w:cs="TH SarabunPSK"/>
          <w:szCs w:val="32"/>
        </w:rPr>
        <w:t>, Srichana, T</w:t>
      </w:r>
      <w:r w:rsidRPr="0018260F">
        <w:rPr>
          <w:rFonts w:ascii="TH SarabunPSK" w:hAnsi="TH SarabunPSK" w:cs="TH SarabunPSK"/>
          <w:szCs w:val="32"/>
          <w:cs/>
        </w:rPr>
        <w:t xml:space="preserve">. </w:t>
      </w:r>
      <w:r w:rsidRPr="0018260F">
        <w:rPr>
          <w:rFonts w:ascii="TH SarabunPSK" w:hAnsi="TH SarabunPSK" w:cs="TH SarabunPSK"/>
          <w:szCs w:val="32"/>
        </w:rPr>
        <w:t>&amp; Changsan, N</w:t>
      </w:r>
      <w:r w:rsidRPr="0018260F">
        <w:rPr>
          <w:rFonts w:ascii="TH SarabunPSK" w:hAnsi="TH SarabunPSK" w:cs="TH SarabunPSK"/>
          <w:szCs w:val="32"/>
          <w:cs/>
        </w:rPr>
        <w:t>. (</w:t>
      </w:r>
      <w:r w:rsidRPr="0018260F">
        <w:rPr>
          <w:rFonts w:ascii="TH SarabunPSK" w:hAnsi="TH SarabunPSK" w:cs="TH SarabunPSK"/>
          <w:szCs w:val="32"/>
        </w:rPr>
        <w:t>2017</w:t>
      </w:r>
      <w:r w:rsidRPr="0018260F">
        <w:rPr>
          <w:rFonts w:ascii="TH SarabunPSK" w:hAnsi="TH SarabunPSK" w:cs="TH SarabunPSK"/>
          <w:szCs w:val="32"/>
          <w:cs/>
        </w:rPr>
        <w:t xml:space="preserve">). </w:t>
      </w:r>
      <w:r w:rsidRPr="0018260F">
        <w:rPr>
          <w:rFonts w:ascii="TH SarabunPSK" w:hAnsi="TH SarabunPSK" w:cs="TH SarabunPSK"/>
          <w:szCs w:val="32"/>
        </w:rPr>
        <w:t>Enhanced dissolution of sildenafil citrate as dry foam tablets</w:t>
      </w:r>
      <w:r w:rsidRPr="0018260F">
        <w:rPr>
          <w:rFonts w:ascii="TH SarabunPSK" w:hAnsi="TH SarabunPSK" w:cs="TH SarabunPSK"/>
          <w:szCs w:val="32"/>
          <w:cs/>
        </w:rPr>
        <w:t xml:space="preserve">. </w:t>
      </w:r>
      <w:r w:rsidRPr="0018260F">
        <w:rPr>
          <w:rFonts w:ascii="TH SarabunPSK" w:hAnsi="TH SarabunPSK" w:cs="TH SarabunPSK"/>
          <w:szCs w:val="32"/>
        </w:rPr>
        <w:t>Pharmaceutical Development and Technology</w:t>
      </w:r>
      <w:r w:rsidRPr="0018260F">
        <w:rPr>
          <w:rFonts w:ascii="TH SarabunPSK" w:hAnsi="TH SarabunPSK" w:cs="TH SarabunPSK"/>
          <w:szCs w:val="32"/>
          <w:cs/>
        </w:rPr>
        <w:t xml:space="preserve">. </w:t>
      </w:r>
      <w:r w:rsidRPr="0018260F">
        <w:rPr>
          <w:rFonts w:ascii="TH SarabunPSK" w:hAnsi="TH SarabunPSK" w:cs="TH SarabunPSK"/>
          <w:szCs w:val="32"/>
        </w:rPr>
        <w:t xml:space="preserve">2017; Accepted </w:t>
      </w:r>
      <w:r w:rsidRPr="0018260F">
        <w:rPr>
          <w:rFonts w:ascii="TH SarabunPSK" w:hAnsi="TH SarabunPSK" w:cs="TH SarabunPSK"/>
          <w:szCs w:val="32"/>
          <w:cs/>
        </w:rPr>
        <w:t>(</w:t>
      </w:r>
      <w:r w:rsidRPr="0018260F">
        <w:rPr>
          <w:rFonts w:ascii="TH SarabunPSK" w:hAnsi="TH SarabunPSK" w:cs="TH SarabunPSK"/>
          <w:szCs w:val="32"/>
        </w:rPr>
        <w:t>http</w:t>
      </w:r>
      <w:r w:rsidRPr="0018260F">
        <w:rPr>
          <w:rFonts w:ascii="TH SarabunPSK" w:hAnsi="TH SarabunPSK" w:cs="TH SarabunPSK"/>
          <w:szCs w:val="32"/>
          <w:cs/>
        </w:rPr>
        <w:t>://</w:t>
      </w:r>
      <w:r w:rsidRPr="0018260F">
        <w:rPr>
          <w:rFonts w:ascii="TH SarabunPSK" w:hAnsi="TH SarabunPSK" w:cs="TH SarabunPSK"/>
          <w:szCs w:val="32"/>
        </w:rPr>
        <w:t>dx</w:t>
      </w:r>
      <w:r w:rsidRPr="0018260F">
        <w:rPr>
          <w:rFonts w:ascii="TH SarabunPSK" w:hAnsi="TH SarabunPSK" w:cs="TH SarabunPSK"/>
          <w:szCs w:val="32"/>
          <w:cs/>
        </w:rPr>
        <w:t>.</w:t>
      </w:r>
      <w:r w:rsidRPr="0018260F">
        <w:rPr>
          <w:rFonts w:ascii="TH SarabunPSK" w:hAnsi="TH SarabunPSK" w:cs="TH SarabunPSK"/>
          <w:szCs w:val="32"/>
        </w:rPr>
        <w:t>doi</w:t>
      </w:r>
      <w:r w:rsidRPr="0018260F">
        <w:rPr>
          <w:rFonts w:ascii="TH SarabunPSK" w:hAnsi="TH SarabunPSK" w:cs="TH SarabunPSK"/>
          <w:szCs w:val="32"/>
          <w:cs/>
        </w:rPr>
        <w:t>.</w:t>
      </w:r>
      <w:r w:rsidRPr="0018260F">
        <w:rPr>
          <w:rFonts w:ascii="TH SarabunPSK" w:hAnsi="TH SarabunPSK" w:cs="TH SarabunPSK"/>
          <w:szCs w:val="32"/>
        </w:rPr>
        <w:t>org</w:t>
      </w:r>
      <w:r w:rsidRPr="0018260F">
        <w:rPr>
          <w:rFonts w:ascii="TH SarabunPSK" w:hAnsi="TH SarabunPSK" w:cs="TH SarabunPSK"/>
          <w:szCs w:val="32"/>
          <w:cs/>
        </w:rPr>
        <w:t>/</w:t>
      </w:r>
      <w:r w:rsidRPr="0018260F">
        <w:rPr>
          <w:rFonts w:ascii="TH SarabunPSK" w:hAnsi="TH SarabunPSK" w:cs="TH SarabunPSK"/>
          <w:szCs w:val="32"/>
        </w:rPr>
        <w:t>10</w:t>
      </w:r>
      <w:r w:rsidRPr="0018260F">
        <w:rPr>
          <w:rFonts w:ascii="TH SarabunPSK" w:hAnsi="TH SarabunPSK" w:cs="TH SarabunPSK"/>
          <w:szCs w:val="32"/>
          <w:cs/>
        </w:rPr>
        <w:t>.</w:t>
      </w:r>
      <w:r w:rsidRPr="0018260F">
        <w:rPr>
          <w:rFonts w:ascii="TH SarabunPSK" w:hAnsi="TH SarabunPSK" w:cs="TH SarabunPSK"/>
          <w:szCs w:val="32"/>
        </w:rPr>
        <w:t>1080</w:t>
      </w:r>
      <w:r w:rsidRPr="0018260F">
        <w:rPr>
          <w:rFonts w:ascii="TH SarabunPSK" w:hAnsi="TH SarabunPSK" w:cs="TH SarabunPSK"/>
          <w:szCs w:val="32"/>
          <w:cs/>
        </w:rPr>
        <w:t>/</w:t>
      </w:r>
      <w:r w:rsidRPr="0018260F">
        <w:rPr>
          <w:rFonts w:ascii="TH SarabunPSK" w:hAnsi="TH SarabunPSK" w:cs="TH SarabunPSK"/>
          <w:szCs w:val="32"/>
        </w:rPr>
        <w:t>10837450</w:t>
      </w:r>
      <w:r w:rsidRPr="0018260F">
        <w:rPr>
          <w:rFonts w:ascii="TH SarabunPSK" w:hAnsi="TH SarabunPSK" w:cs="TH SarabunPSK"/>
          <w:szCs w:val="32"/>
          <w:cs/>
        </w:rPr>
        <w:t>.</w:t>
      </w:r>
      <w:r w:rsidRPr="0018260F">
        <w:rPr>
          <w:rFonts w:ascii="TH SarabunPSK" w:hAnsi="TH SarabunPSK" w:cs="TH SarabunPSK"/>
          <w:szCs w:val="32"/>
        </w:rPr>
        <w:t>2017</w:t>
      </w:r>
      <w:r w:rsidRPr="0018260F">
        <w:rPr>
          <w:rFonts w:ascii="TH SarabunPSK" w:hAnsi="TH SarabunPSK" w:cs="TH SarabunPSK"/>
          <w:szCs w:val="32"/>
          <w:cs/>
        </w:rPr>
        <w:t>.</w:t>
      </w:r>
      <w:r w:rsidRPr="0018260F">
        <w:rPr>
          <w:rFonts w:ascii="TH SarabunPSK" w:hAnsi="TH SarabunPSK" w:cs="TH SarabunPSK"/>
          <w:szCs w:val="32"/>
        </w:rPr>
        <w:t>1281952</w:t>
      </w:r>
      <w:r w:rsidRPr="0018260F">
        <w:rPr>
          <w:rFonts w:ascii="TH SarabunPSK" w:hAnsi="TH SarabunPSK" w:cs="TH SarabunPSK"/>
          <w:szCs w:val="32"/>
          <w:cs/>
        </w:rPr>
        <w:t>).</w:t>
      </w:r>
    </w:p>
    <w:p w:rsidR="002C2F20" w:rsidRPr="0018260F" w:rsidRDefault="002C2F20" w:rsidP="002C2F20">
      <w:pPr>
        <w:pStyle w:val="ListParagraph"/>
        <w:numPr>
          <w:ilvl w:val="0"/>
          <w:numId w:val="68"/>
        </w:numPr>
        <w:tabs>
          <w:tab w:val="left" w:pos="2160"/>
        </w:tabs>
        <w:ind w:left="993"/>
        <w:jc w:val="both"/>
        <w:rPr>
          <w:rFonts w:ascii="TH SarabunPSK" w:hAnsi="TH SarabunPSK" w:cs="TH SarabunPSK"/>
          <w:szCs w:val="32"/>
        </w:rPr>
      </w:pPr>
      <w:r w:rsidRPr="0018260F">
        <w:rPr>
          <w:rFonts w:ascii="TH SarabunPSK" w:hAnsi="TH SarabunPSK" w:cs="TH SarabunPSK"/>
          <w:szCs w:val="32"/>
        </w:rPr>
        <w:t>Jeadkong, S</w:t>
      </w:r>
      <w:r w:rsidRPr="0018260F">
        <w:rPr>
          <w:rFonts w:ascii="TH SarabunPSK" w:hAnsi="TH SarabunPSK" w:cs="TH SarabunPSK"/>
          <w:szCs w:val="32"/>
          <w:cs/>
        </w:rPr>
        <w:t>.</w:t>
      </w:r>
      <w:r w:rsidRPr="0018260F">
        <w:rPr>
          <w:rFonts w:ascii="TH SarabunPSK" w:hAnsi="TH SarabunPSK" w:cs="TH SarabunPSK"/>
          <w:szCs w:val="32"/>
        </w:rPr>
        <w:t>, Sawatdee, S</w:t>
      </w:r>
      <w:r w:rsidRPr="0018260F">
        <w:rPr>
          <w:rFonts w:ascii="TH SarabunPSK" w:hAnsi="TH SarabunPSK" w:cs="TH SarabunPSK"/>
          <w:szCs w:val="32"/>
          <w:cs/>
        </w:rPr>
        <w:t xml:space="preserve">. </w:t>
      </w:r>
      <w:r w:rsidRPr="0018260F">
        <w:rPr>
          <w:rFonts w:ascii="TH SarabunPSK" w:hAnsi="TH SarabunPSK" w:cs="TH SarabunPSK"/>
          <w:szCs w:val="32"/>
        </w:rPr>
        <w:t>&amp; Atipairin, A</w:t>
      </w:r>
      <w:r w:rsidRPr="0018260F">
        <w:rPr>
          <w:rFonts w:ascii="TH SarabunPSK" w:hAnsi="TH SarabunPSK" w:cs="TH SarabunPSK"/>
          <w:szCs w:val="32"/>
          <w:cs/>
        </w:rPr>
        <w:t>. (</w:t>
      </w:r>
      <w:r w:rsidRPr="0018260F">
        <w:rPr>
          <w:rFonts w:ascii="TH SarabunPSK" w:hAnsi="TH SarabunPSK" w:cs="TH SarabunPSK"/>
          <w:szCs w:val="32"/>
        </w:rPr>
        <w:t>2017</w:t>
      </w:r>
      <w:r w:rsidRPr="0018260F">
        <w:rPr>
          <w:rFonts w:ascii="TH SarabunPSK" w:hAnsi="TH SarabunPSK" w:cs="TH SarabunPSK"/>
          <w:szCs w:val="32"/>
          <w:cs/>
        </w:rPr>
        <w:t>).</w:t>
      </w:r>
      <w:r w:rsidRPr="0018260F">
        <w:rPr>
          <w:rFonts w:ascii="TH SarabunPSK" w:hAnsi="TH SarabunPSK" w:cs="TH SarabunPSK"/>
          <w:szCs w:val="32"/>
        </w:rPr>
        <w:t xml:space="preserve"> Determination of quinine sulfate in extemporaneous suspension by stability indicating high performance liquid chromatography</w:t>
      </w:r>
      <w:r w:rsidRPr="0018260F">
        <w:rPr>
          <w:rFonts w:ascii="TH SarabunPSK" w:hAnsi="TH SarabunPSK" w:cs="TH SarabunPSK"/>
          <w:szCs w:val="32"/>
          <w:cs/>
        </w:rPr>
        <w:t xml:space="preserve">. </w:t>
      </w:r>
      <w:r w:rsidRPr="0018260F">
        <w:rPr>
          <w:rFonts w:ascii="TH SarabunPSK" w:hAnsi="TH SarabunPSK" w:cs="TH SarabunPSK"/>
          <w:szCs w:val="32"/>
        </w:rPr>
        <w:t>Research Journal of Pharmacy and Technology, 10, 1603</w:t>
      </w:r>
      <w:r w:rsidRPr="0018260F">
        <w:rPr>
          <w:rFonts w:ascii="TH SarabunPSK" w:hAnsi="TH SarabunPSK" w:cs="TH SarabunPSK"/>
          <w:szCs w:val="32"/>
          <w:cs/>
        </w:rPr>
        <w:t>-</w:t>
      </w:r>
      <w:r w:rsidRPr="0018260F">
        <w:rPr>
          <w:rFonts w:ascii="TH SarabunPSK" w:hAnsi="TH SarabunPSK" w:cs="TH SarabunPSK"/>
          <w:szCs w:val="32"/>
        </w:rPr>
        <w:t>1610</w:t>
      </w:r>
      <w:r w:rsidRPr="0018260F">
        <w:rPr>
          <w:rFonts w:ascii="TH SarabunPSK" w:hAnsi="TH SarabunPSK" w:cs="TH SarabunPSK"/>
          <w:szCs w:val="32"/>
          <w:cs/>
        </w:rPr>
        <w:t>.</w:t>
      </w:r>
    </w:p>
    <w:p w:rsidR="002C2F20" w:rsidRPr="0018260F" w:rsidRDefault="002C2F20" w:rsidP="002C2F20">
      <w:pPr>
        <w:pStyle w:val="ListParagraph"/>
        <w:numPr>
          <w:ilvl w:val="0"/>
          <w:numId w:val="68"/>
        </w:numPr>
        <w:tabs>
          <w:tab w:val="left" w:pos="2160"/>
        </w:tabs>
        <w:ind w:left="993"/>
        <w:jc w:val="both"/>
        <w:rPr>
          <w:rFonts w:ascii="TH SarabunPSK" w:hAnsi="TH SarabunPSK" w:cs="TH SarabunPSK"/>
          <w:szCs w:val="32"/>
        </w:rPr>
      </w:pPr>
      <w:r w:rsidRPr="0018260F">
        <w:rPr>
          <w:rFonts w:ascii="TH SarabunPSK" w:hAnsi="TH SarabunPSK" w:cs="TH SarabunPSK"/>
          <w:szCs w:val="32"/>
        </w:rPr>
        <w:t>Atipairin, A</w:t>
      </w:r>
      <w:r w:rsidRPr="0018260F">
        <w:rPr>
          <w:rFonts w:ascii="TH SarabunPSK" w:hAnsi="TH SarabunPSK" w:cs="TH SarabunPSK"/>
          <w:szCs w:val="32"/>
          <w:cs/>
        </w:rPr>
        <w:t xml:space="preserve">. </w:t>
      </w:r>
      <w:r w:rsidRPr="0018260F">
        <w:rPr>
          <w:rFonts w:ascii="TH SarabunPSK" w:hAnsi="TH SarabunPSK" w:cs="TH SarabunPSK"/>
          <w:szCs w:val="32"/>
        </w:rPr>
        <w:t>&amp; Sawatdee, S</w:t>
      </w:r>
      <w:r w:rsidRPr="0018260F">
        <w:rPr>
          <w:rFonts w:ascii="TH SarabunPSK" w:hAnsi="TH SarabunPSK" w:cs="TH SarabunPSK"/>
          <w:szCs w:val="32"/>
          <w:cs/>
        </w:rPr>
        <w:t>. (</w:t>
      </w:r>
      <w:r w:rsidRPr="0018260F">
        <w:rPr>
          <w:rFonts w:ascii="TH SarabunPSK" w:hAnsi="TH SarabunPSK" w:cs="TH SarabunPSK"/>
          <w:szCs w:val="32"/>
        </w:rPr>
        <w:t>2016</w:t>
      </w:r>
      <w:r w:rsidRPr="0018260F">
        <w:rPr>
          <w:rFonts w:ascii="TH SarabunPSK" w:hAnsi="TH SarabunPSK" w:cs="TH SarabunPSK"/>
          <w:szCs w:val="32"/>
          <w:cs/>
        </w:rPr>
        <w:t xml:space="preserve">). </w:t>
      </w:r>
      <w:r w:rsidRPr="0018260F">
        <w:rPr>
          <w:rFonts w:ascii="TH SarabunPSK" w:hAnsi="TH SarabunPSK" w:cs="TH SarabunPSK"/>
          <w:szCs w:val="32"/>
        </w:rPr>
        <w:t>Inclusion complexes between sildenafil citrate and cyclodextrins enhance drug solubility</w:t>
      </w:r>
      <w:r w:rsidRPr="0018260F">
        <w:rPr>
          <w:rFonts w:ascii="TH SarabunPSK" w:hAnsi="TH SarabunPSK" w:cs="TH SarabunPSK"/>
          <w:szCs w:val="32"/>
          <w:cs/>
        </w:rPr>
        <w:t xml:space="preserve">. </w:t>
      </w:r>
      <w:r w:rsidRPr="0018260F">
        <w:rPr>
          <w:rFonts w:ascii="TH SarabunPSK" w:hAnsi="TH SarabunPSK" w:cs="TH SarabunPSK"/>
          <w:szCs w:val="32"/>
        </w:rPr>
        <w:t>Asian Journal of Pharmaceutical Sciences, 11, 104</w:t>
      </w:r>
      <w:r w:rsidRPr="0018260F">
        <w:rPr>
          <w:rFonts w:ascii="TH SarabunPSK" w:hAnsi="TH SarabunPSK" w:cs="TH SarabunPSK"/>
          <w:szCs w:val="32"/>
          <w:cs/>
        </w:rPr>
        <w:t>-</w:t>
      </w:r>
      <w:r w:rsidRPr="0018260F">
        <w:rPr>
          <w:rFonts w:ascii="TH SarabunPSK" w:hAnsi="TH SarabunPSK" w:cs="TH SarabunPSK"/>
          <w:szCs w:val="32"/>
        </w:rPr>
        <w:t>105</w:t>
      </w:r>
      <w:r w:rsidRPr="0018260F">
        <w:rPr>
          <w:rFonts w:ascii="TH SarabunPSK" w:hAnsi="TH SarabunPSK" w:cs="TH SarabunPSK"/>
          <w:szCs w:val="32"/>
          <w:cs/>
        </w:rPr>
        <w:t>.</w:t>
      </w:r>
    </w:p>
    <w:p w:rsidR="002C2F20" w:rsidRPr="0018260F" w:rsidRDefault="002C2F20" w:rsidP="002C2F20">
      <w:pPr>
        <w:pStyle w:val="ListParagraph"/>
        <w:numPr>
          <w:ilvl w:val="0"/>
          <w:numId w:val="68"/>
        </w:numPr>
        <w:tabs>
          <w:tab w:val="left" w:pos="2160"/>
        </w:tabs>
        <w:ind w:left="993"/>
        <w:jc w:val="both"/>
        <w:rPr>
          <w:rFonts w:ascii="TH SarabunPSK" w:hAnsi="TH SarabunPSK" w:cs="TH SarabunPSK"/>
          <w:szCs w:val="32"/>
        </w:rPr>
      </w:pPr>
      <w:r w:rsidRPr="0018260F">
        <w:rPr>
          <w:rFonts w:ascii="TH SarabunPSK" w:hAnsi="TH SarabunPSK" w:cs="TH SarabunPSK"/>
          <w:szCs w:val="32"/>
        </w:rPr>
        <w:t>Sawatdee, S</w:t>
      </w:r>
      <w:r w:rsidRPr="0018260F">
        <w:rPr>
          <w:rFonts w:ascii="TH SarabunPSK" w:hAnsi="TH SarabunPSK" w:cs="TH SarabunPSK"/>
          <w:szCs w:val="32"/>
          <w:cs/>
        </w:rPr>
        <w:t>.</w:t>
      </w:r>
      <w:r w:rsidRPr="0018260F">
        <w:rPr>
          <w:rFonts w:ascii="TH SarabunPSK" w:hAnsi="TH SarabunPSK" w:cs="TH SarabunPSK"/>
          <w:szCs w:val="32"/>
        </w:rPr>
        <w:t>, Atipairin, A</w:t>
      </w:r>
      <w:r w:rsidRPr="0018260F">
        <w:rPr>
          <w:rFonts w:ascii="TH SarabunPSK" w:hAnsi="TH SarabunPSK" w:cs="TH SarabunPSK"/>
          <w:szCs w:val="32"/>
          <w:cs/>
        </w:rPr>
        <w:t>.</w:t>
      </w:r>
      <w:r w:rsidRPr="0018260F">
        <w:rPr>
          <w:rFonts w:ascii="TH SarabunPSK" w:hAnsi="TH SarabunPSK" w:cs="TH SarabunPSK"/>
          <w:szCs w:val="32"/>
        </w:rPr>
        <w:t>, Sae Yoon, A</w:t>
      </w:r>
      <w:r w:rsidRPr="0018260F">
        <w:rPr>
          <w:rFonts w:ascii="TH SarabunPSK" w:hAnsi="TH SarabunPSK" w:cs="TH SarabunPSK"/>
          <w:szCs w:val="32"/>
          <w:cs/>
        </w:rPr>
        <w:t xml:space="preserve">. </w:t>
      </w:r>
      <w:r w:rsidRPr="0018260F">
        <w:rPr>
          <w:rFonts w:ascii="TH SarabunPSK" w:hAnsi="TH SarabunPSK" w:cs="TH SarabunPSK"/>
          <w:szCs w:val="32"/>
        </w:rPr>
        <w:t>&amp; Srichana, T</w:t>
      </w:r>
      <w:r w:rsidRPr="0018260F">
        <w:rPr>
          <w:rFonts w:ascii="TH SarabunPSK" w:hAnsi="TH SarabunPSK" w:cs="TH SarabunPSK"/>
          <w:szCs w:val="32"/>
          <w:cs/>
        </w:rPr>
        <w:t>. (</w:t>
      </w:r>
      <w:r w:rsidRPr="0018260F">
        <w:rPr>
          <w:rFonts w:ascii="TH SarabunPSK" w:hAnsi="TH SarabunPSK" w:cs="TH SarabunPSK"/>
          <w:szCs w:val="32"/>
        </w:rPr>
        <w:t>2016</w:t>
      </w:r>
      <w:r w:rsidRPr="0018260F">
        <w:rPr>
          <w:rFonts w:ascii="TH SarabunPSK" w:hAnsi="TH SarabunPSK" w:cs="TH SarabunPSK"/>
          <w:szCs w:val="32"/>
          <w:cs/>
        </w:rPr>
        <w:t xml:space="preserve">). </w:t>
      </w:r>
      <w:r w:rsidRPr="0018260F">
        <w:rPr>
          <w:rFonts w:ascii="TH SarabunPSK" w:hAnsi="TH SarabunPSK" w:cs="TH SarabunPSK"/>
          <w:szCs w:val="32"/>
        </w:rPr>
        <w:t>Enhanced dissolution of sildenafil dry foam tablets</w:t>
      </w:r>
      <w:r w:rsidRPr="0018260F">
        <w:rPr>
          <w:rFonts w:ascii="TH SarabunPSK" w:hAnsi="TH SarabunPSK" w:cs="TH SarabunPSK"/>
          <w:szCs w:val="32"/>
          <w:cs/>
        </w:rPr>
        <w:t xml:space="preserve">. </w:t>
      </w:r>
      <w:r w:rsidRPr="0018260F">
        <w:rPr>
          <w:rFonts w:ascii="TH SarabunPSK" w:hAnsi="TH SarabunPSK" w:cs="TH SarabunPSK"/>
          <w:szCs w:val="32"/>
        </w:rPr>
        <w:t>Asian Journal of Pharmaceutical Sciences, 11, 191</w:t>
      </w:r>
      <w:r w:rsidRPr="0018260F">
        <w:rPr>
          <w:rFonts w:ascii="TH SarabunPSK" w:hAnsi="TH SarabunPSK" w:cs="TH SarabunPSK"/>
          <w:szCs w:val="32"/>
          <w:cs/>
        </w:rPr>
        <w:t>-</w:t>
      </w:r>
      <w:r w:rsidRPr="0018260F">
        <w:rPr>
          <w:rFonts w:ascii="TH SarabunPSK" w:hAnsi="TH SarabunPSK" w:cs="TH SarabunPSK"/>
          <w:szCs w:val="32"/>
        </w:rPr>
        <w:t>192</w:t>
      </w:r>
      <w:r w:rsidRPr="0018260F">
        <w:rPr>
          <w:rFonts w:ascii="TH SarabunPSK" w:hAnsi="TH SarabunPSK" w:cs="TH SarabunPSK"/>
          <w:szCs w:val="32"/>
          <w:cs/>
        </w:rPr>
        <w:t>.</w:t>
      </w:r>
    </w:p>
    <w:p w:rsidR="002C2F20" w:rsidRPr="0018260F" w:rsidRDefault="002C2F20" w:rsidP="002C2F20">
      <w:pPr>
        <w:pStyle w:val="ListParagraph"/>
        <w:numPr>
          <w:ilvl w:val="0"/>
          <w:numId w:val="68"/>
        </w:numPr>
        <w:tabs>
          <w:tab w:val="left" w:pos="2160"/>
        </w:tabs>
        <w:ind w:left="993"/>
        <w:jc w:val="both"/>
        <w:rPr>
          <w:rFonts w:ascii="TH SarabunPSK" w:hAnsi="TH SarabunPSK" w:cs="TH SarabunPSK"/>
          <w:szCs w:val="32"/>
        </w:rPr>
      </w:pPr>
      <w:r w:rsidRPr="0018260F">
        <w:rPr>
          <w:rFonts w:ascii="TH SarabunPSK" w:hAnsi="TH SarabunPSK" w:cs="TH SarabunPSK"/>
          <w:szCs w:val="32"/>
        </w:rPr>
        <w:lastRenderedPageBreak/>
        <w:t>Sae Yoon, A</w:t>
      </w:r>
      <w:r w:rsidRPr="0018260F">
        <w:rPr>
          <w:rFonts w:ascii="TH SarabunPSK" w:hAnsi="TH SarabunPSK" w:cs="TH SarabunPSK"/>
          <w:szCs w:val="32"/>
          <w:cs/>
        </w:rPr>
        <w:t>.</w:t>
      </w:r>
      <w:r w:rsidRPr="0018260F">
        <w:rPr>
          <w:rFonts w:ascii="TH SarabunPSK" w:hAnsi="TH SarabunPSK" w:cs="TH SarabunPSK"/>
          <w:szCs w:val="32"/>
        </w:rPr>
        <w:t>, Sawatdee, S</w:t>
      </w:r>
      <w:r w:rsidRPr="0018260F">
        <w:rPr>
          <w:rFonts w:ascii="TH SarabunPSK" w:hAnsi="TH SarabunPSK" w:cs="TH SarabunPSK"/>
          <w:szCs w:val="32"/>
          <w:cs/>
        </w:rPr>
        <w:t>.</w:t>
      </w:r>
      <w:r w:rsidRPr="0018260F">
        <w:rPr>
          <w:rFonts w:ascii="TH SarabunPSK" w:hAnsi="TH SarabunPSK" w:cs="TH SarabunPSK"/>
          <w:szCs w:val="32"/>
        </w:rPr>
        <w:t>, Worradechakul, C</w:t>
      </w:r>
      <w:r w:rsidRPr="0018260F">
        <w:rPr>
          <w:rFonts w:ascii="TH SarabunPSK" w:hAnsi="TH SarabunPSK" w:cs="TH SarabunPSK"/>
          <w:szCs w:val="32"/>
          <w:cs/>
        </w:rPr>
        <w:t>.</w:t>
      </w:r>
      <w:r w:rsidRPr="0018260F">
        <w:rPr>
          <w:rFonts w:ascii="TH SarabunPSK" w:hAnsi="TH SarabunPSK" w:cs="TH SarabunPSK"/>
          <w:szCs w:val="32"/>
        </w:rPr>
        <w:t>, Sae Chee, K</w:t>
      </w:r>
      <w:r w:rsidRPr="0018260F">
        <w:rPr>
          <w:rFonts w:ascii="TH SarabunPSK" w:hAnsi="TH SarabunPSK" w:cs="TH SarabunPSK"/>
          <w:szCs w:val="32"/>
          <w:cs/>
        </w:rPr>
        <w:t xml:space="preserve">. </w:t>
      </w:r>
      <w:r w:rsidRPr="0018260F">
        <w:rPr>
          <w:rFonts w:ascii="TH SarabunPSK" w:hAnsi="TH SarabunPSK" w:cs="TH SarabunPSK"/>
          <w:szCs w:val="32"/>
        </w:rPr>
        <w:t>&amp; Atipairin, A</w:t>
      </w:r>
      <w:r w:rsidRPr="0018260F">
        <w:rPr>
          <w:rFonts w:ascii="TH SarabunPSK" w:hAnsi="TH SarabunPSK" w:cs="TH SarabunPSK"/>
          <w:szCs w:val="32"/>
          <w:cs/>
        </w:rPr>
        <w:t>. (</w:t>
      </w:r>
      <w:r w:rsidRPr="0018260F">
        <w:rPr>
          <w:rFonts w:ascii="TH SarabunPSK" w:hAnsi="TH SarabunPSK" w:cs="TH SarabunPSK"/>
          <w:szCs w:val="32"/>
        </w:rPr>
        <w:t>2015</w:t>
      </w:r>
      <w:r w:rsidRPr="0018260F">
        <w:rPr>
          <w:rFonts w:ascii="TH SarabunPSK" w:hAnsi="TH SarabunPSK" w:cs="TH SarabunPSK"/>
          <w:szCs w:val="32"/>
          <w:cs/>
        </w:rPr>
        <w:t xml:space="preserve">). </w:t>
      </w:r>
      <w:r w:rsidRPr="0018260F">
        <w:rPr>
          <w:rFonts w:ascii="TH SarabunPSK" w:hAnsi="TH SarabunPSK" w:cs="TH SarabunPSK"/>
          <w:szCs w:val="32"/>
        </w:rPr>
        <w:t xml:space="preserve">Physicochemical and microbiological </w:t>
      </w:r>
      <w:r w:rsidRPr="0018260F">
        <w:rPr>
          <w:rStyle w:val="Emphasis"/>
          <w:rFonts w:ascii="TH SarabunPSK" w:hAnsi="TH SarabunPSK" w:cs="TH SarabunPSK"/>
          <w:color w:val="auto"/>
          <w:szCs w:val="32"/>
        </w:rPr>
        <w:t>stability of extemporaneous sildenafil citrate oral suspension</w:t>
      </w:r>
      <w:r w:rsidRPr="0018260F">
        <w:rPr>
          <w:rStyle w:val="Emphasis"/>
          <w:rFonts w:ascii="TH SarabunPSK" w:hAnsi="TH SarabunPSK" w:cs="TH SarabunPSK"/>
          <w:color w:val="auto"/>
          <w:szCs w:val="32"/>
          <w:cs/>
        </w:rPr>
        <w:t xml:space="preserve">. </w:t>
      </w:r>
      <w:r w:rsidRPr="0018260F">
        <w:rPr>
          <w:rStyle w:val="Emphasis"/>
          <w:rFonts w:ascii="TH SarabunPSK" w:hAnsi="TH SarabunPSK" w:cs="TH SarabunPSK"/>
          <w:color w:val="auto"/>
          <w:szCs w:val="32"/>
        </w:rPr>
        <w:t>Scientia Pharmaceutica</w:t>
      </w:r>
      <w:r w:rsidRPr="0018260F">
        <w:rPr>
          <w:rStyle w:val="Emphasis"/>
          <w:rFonts w:ascii="TH SarabunPSK" w:hAnsi="TH SarabunPSK" w:cs="TH SarabunPSK"/>
          <w:color w:val="auto"/>
          <w:szCs w:val="32"/>
          <w:cs/>
        </w:rPr>
        <w:t xml:space="preserve">. </w:t>
      </w:r>
      <w:r w:rsidRPr="0018260F">
        <w:rPr>
          <w:rStyle w:val="Emphasis"/>
          <w:rFonts w:ascii="TH SarabunPSK" w:hAnsi="TH SarabunPSK" w:cs="TH SarabunPSK"/>
          <w:color w:val="auto"/>
          <w:szCs w:val="32"/>
        </w:rPr>
        <w:t>83, 659</w:t>
      </w:r>
      <w:r w:rsidRPr="0018260F">
        <w:rPr>
          <w:rStyle w:val="Emphasis"/>
          <w:rFonts w:ascii="TH SarabunPSK" w:hAnsi="TH SarabunPSK" w:cs="TH SarabunPSK"/>
          <w:color w:val="auto"/>
          <w:szCs w:val="32"/>
          <w:cs/>
        </w:rPr>
        <w:t>-</w:t>
      </w:r>
      <w:r w:rsidRPr="0018260F">
        <w:rPr>
          <w:rStyle w:val="Emphasis"/>
          <w:rFonts w:ascii="TH SarabunPSK" w:hAnsi="TH SarabunPSK" w:cs="TH SarabunPSK"/>
          <w:color w:val="auto"/>
          <w:szCs w:val="32"/>
        </w:rPr>
        <w:t>670</w:t>
      </w:r>
      <w:r w:rsidRPr="0018260F">
        <w:rPr>
          <w:rStyle w:val="Emphasis"/>
          <w:rFonts w:ascii="TH SarabunPSK" w:hAnsi="TH SarabunPSK" w:cs="TH SarabunPSK"/>
          <w:color w:val="auto"/>
          <w:szCs w:val="32"/>
          <w:cs/>
        </w:rPr>
        <w:t>.</w:t>
      </w:r>
    </w:p>
    <w:p w:rsidR="002C2F20" w:rsidRPr="0018260F" w:rsidRDefault="002C2F20" w:rsidP="002C2F20">
      <w:pPr>
        <w:pStyle w:val="ListParagraph"/>
        <w:numPr>
          <w:ilvl w:val="0"/>
          <w:numId w:val="68"/>
        </w:numPr>
        <w:tabs>
          <w:tab w:val="left" w:pos="2160"/>
        </w:tabs>
        <w:ind w:left="993"/>
        <w:jc w:val="both"/>
        <w:rPr>
          <w:rFonts w:ascii="TH SarabunPSK" w:hAnsi="TH SarabunPSK" w:cs="TH SarabunPSK"/>
          <w:szCs w:val="32"/>
        </w:rPr>
      </w:pPr>
      <w:r w:rsidRPr="0018260F">
        <w:rPr>
          <w:rFonts w:ascii="TH SarabunPSK" w:hAnsi="TH SarabunPSK" w:cs="TH SarabunPSK"/>
          <w:szCs w:val="32"/>
        </w:rPr>
        <w:t>Atipairin, A</w:t>
      </w:r>
      <w:r w:rsidRPr="0018260F">
        <w:rPr>
          <w:rFonts w:ascii="TH SarabunPSK" w:hAnsi="TH SarabunPSK" w:cs="TH SarabunPSK"/>
          <w:szCs w:val="32"/>
          <w:cs/>
        </w:rPr>
        <w:t>.</w:t>
      </w:r>
      <w:r w:rsidRPr="0018260F">
        <w:rPr>
          <w:rFonts w:ascii="TH SarabunPSK" w:hAnsi="TH SarabunPSK" w:cs="TH SarabunPSK"/>
          <w:szCs w:val="32"/>
        </w:rPr>
        <w:t>, Sawatdee, S</w:t>
      </w:r>
      <w:r w:rsidRPr="0018260F">
        <w:rPr>
          <w:rFonts w:ascii="TH SarabunPSK" w:hAnsi="TH SarabunPSK" w:cs="TH SarabunPSK"/>
          <w:szCs w:val="32"/>
          <w:cs/>
        </w:rPr>
        <w:t>.</w:t>
      </w:r>
      <w:r w:rsidRPr="0018260F">
        <w:rPr>
          <w:rFonts w:ascii="TH SarabunPSK" w:hAnsi="TH SarabunPSK" w:cs="TH SarabunPSK"/>
          <w:szCs w:val="32"/>
        </w:rPr>
        <w:t>, Sae Yoon, A</w:t>
      </w:r>
      <w:r w:rsidRPr="0018260F">
        <w:rPr>
          <w:rFonts w:ascii="TH SarabunPSK" w:hAnsi="TH SarabunPSK" w:cs="TH SarabunPSK"/>
          <w:szCs w:val="32"/>
          <w:cs/>
        </w:rPr>
        <w:t>.</w:t>
      </w:r>
      <w:r w:rsidRPr="0018260F">
        <w:rPr>
          <w:rFonts w:ascii="TH SarabunPSK" w:hAnsi="TH SarabunPSK" w:cs="TH SarabunPSK"/>
          <w:szCs w:val="32"/>
        </w:rPr>
        <w:t>, Worradechakul, C</w:t>
      </w:r>
      <w:r w:rsidRPr="0018260F">
        <w:rPr>
          <w:rFonts w:ascii="TH SarabunPSK" w:hAnsi="TH SarabunPSK" w:cs="TH SarabunPSK"/>
          <w:szCs w:val="32"/>
          <w:cs/>
        </w:rPr>
        <w:t xml:space="preserve">. </w:t>
      </w:r>
      <w:r w:rsidRPr="0018260F">
        <w:rPr>
          <w:rFonts w:ascii="TH SarabunPSK" w:hAnsi="TH SarabunPSK" w:cs="TH SarabunPSK"/>
          <w:szCs w:val="32"/>
        </w:rPr>
        <w:t>&amp; Sae Chee, K</w:t>
      </w:r>
      <w:r w:rsidRPr="0018260F">
        <w:rPr>
          <w:rFonts w:ascii="TH SarabunPSK" w:hAnsi="TH SarabunPSK" w:cs="TH SarabunPSK"/>
          <w:szCs w:val="32"/>
          <w:cs/>
        </w:rPr>
        <w:t>. (</w:t>
      </w:r>
      <w:r w:rsidRPr="0018260F">
        <w:rPr>
          <w:rFonts w:ascii="TH SarabunPSK" w:hAnsi="TH SarabunPSK" w:cs="TH SarabunPSK"/>
          <w:szCs w:val="32"/>
        </w:rPr>
        <w:t>2014</w:t>
      </w:r>
      <w:r w:rsidRPr="0018260F">
        <w:rPr>
          <w:rFonts w:ascii="TH SarabunPSK" w:hAnsi="TH SarabunPSK" w:cs="TH SarabunPSK"/>
          <w:szCs w:val="32"/>
          <w:cs/>
        </w:rPr>
        <w:t xml:space="preserve">). </w:t>
      </w:r>
      <w:r w:rsidRPr="0018260F">
        <w:rPr>
          <w:rFonts w:ascii="TH SarabunPSK" w:hAnsi="TH SarabunPSK" w:cs="TH SarabunPSK"/>
          <w:szCs w:val="32"/>
        </w:rPr>
        <w:t>Method validation for determination of sildenafil citrate in extemporaneous oral suspension</w:t>
      </w:r>
      <w:r w:rsidRPr="0018260F">
        <w:rPr>
          <w:rFonts w:ascii="TH SarabunPSK" w:hAnsi="TH SarabunPSK" w:cs="TH SarabunPSK"/>
          <w:szCs w:val="32"/>
          <w:cs/>
        </w:rPr>
        <w:t xml:space="preserve">. </w:t>
      </w:r>
      <w:r w:rsidRPr="0018260F">
        <w:rPr>
          <w:rFonts w:ascii="TH SarabunPSK" w:hAnsi="TH SarabunPSK" w:cs="TH SarabunPSK"/>
          <w:szCs w:val="32"/>
        </w:rPr>
        <w:t>International Journal of Pharmacy and Pharmaceutical Sciences, 6, 131</w:t>
      </w:r>
      <w:r w:rsidRPr="0018260F">
        <w:rPr>
          <w:rFonts w:ascii="TH SarabunPSK" w:hAnsi="TH SarabunPSK" w:cs="TH SarabunPSK"/>
          <w:szCs w:val="32"/>
          <w:cs/>
        </w:rPr>
        <w:t>-</w:t>
      </w:r>
      <w:r w:rsidRPr="0018260F">
        <w:rPr>
          <w:rFonts w:ascii="TH SarabunPSK" w:hAnsi="TH SarabunPSK" w:cs="TH SarabunPSK"/>
          <w:szCs w:val="32"/>
        </w:rPr>
        <w:t>136</w:t>
      </w:r>
      <w:r w:rsidRPr="0018260F">
        <w:rPr>
          <w:rFonts w:ascii="TH SarabunPSK" w:hAnsi="TH SarabunPSK" w:cs="TH SarabunPSK"/>
          <w:szCs w:val="32"/>
          <w:cs/>
        </w:rPr>
        <w:t>.</w:t>
      </w:r>
    </w:p>
    <w:p w:rsidR="002C2F20" w:rsidRPr="00C82068" w:rsidRDefault="002C2F20" w:rsidP="002C2F20">
      <w:pPr>
        <w:spacing w:line="360" w:lineRule="exact"/>
        <w:ind w:left="993" w:firstLine="360"/>
        <w:rPr>
          <w:rFonts w:ascii="TH SarabunPSK" w:eastAsia="TH SarabunPSK,Calibri" w:hAnsi="TH SarabunPSK" w:cs="TH SarabunPSK"/>
          <w:sz w:val="20"/>
          <w:szCs w:val="20"/>
        </w:rPr>
      </w:pPr>
    </w:p>
    <w:p w:rsidR="002C2F20" w:rsidRPr="0018260F" w:rsidRDefault="002C2F20" w:rsidP="002C2F20">
      <w:pPr>
        <w:spacing w:line="360" w:lineRule="exact"/>
        <w:ind w:firstLine="360"/>
        <w:jc w:val="thaiDistribute"/>
        <w:rPr>
          <w:rFonts w:ascii="TH SarabunPSK" w:eastAsia="TH SarabunPSK,Calibri" w:hAnsi="TH SarabunPSK" w:cs="TH SarabunPSK"/>
          <w:b/>
          <w:bCs/>
          <w:u w:val="single"/>
        </w:rPr>
      </w:pPr>
      <w:r w:rsidRPr="0018260F">
        <w:rPr>
          <w:rFonts w:ascii="TH SarabunPSK" w:eastAsia="TH SarabunPSK" w:hAnsi="TH SarabunPSK" w:cs="TH SarabunPSK"/>
          <w:b/>
          <w:bCs/>
        </w:rPr>
        <w:t>5</w:t>
      </w:r>
      <w:r w:rsidRPr="0018260F">
        <w:rPr>
          <w:rFonts w:ascii="TH SarabunPSK" w:eastAsia="TH SarabunPSK" w:hAnsi="TH SarabunPSK" w:cs="TH SarabunPSK"/>
          <w:b/>
          <w:bCs/>
          <w:cs/>
        </w:rPr>
        <w:t>.</w:t>
      </w:r>
      <w:r w:rsidRPr="0018260F">
        <w:rPr>
          <w:rFonts w:ascii="TH SarabunPSK" w:eastAsia="TH SarabunPSK" w:hAnsi="TH SarabunPSK" w:cs="TH SarabunPSK"/>
          <w:b/>
          <w:bCs/>
        </w:rPr>
        <w:t xml:space="preserve">2 </w:t>
      </w:r>
      <w:r w:rsidRPr="0018260F">
        <w:rPr>
          <w:rFonts w:ascii="TH SarabunPSK" w:eastAsia="TH SarabunPSK" w:hAnsi="TH SarabunPSK" w:cs="TH SarabunPSK"/>
          <w:b/>
          <w:bCs/>
          <w:cs/>
        </w:rPr>
        <w:t>บทความวิจัย/วิชาการที่เสนอในที่ประชุมวิชาการ</w:t>
      </w:r>
    </w:p>
    <w:p w:rsidR="002C2F20" w:rsidRPr="0018260F" w:rsidRDefault="002C2F20" w:rsidP="002C2F20">
      <w:pPr>
        <w:pStyle w:val="ListParagraph"/>
        <w:numPr>
          <w:ilvl w:val="0"/>
          <w:numId w:val="69"/>
        </w:numPr>
        <w:spacing w:line="360" w:lineRule="exact"/>
        <w:ind w:left="993"/>
        <w:jc w:val="thaiDistribute"/>
        <w:rPr>
          <w:rFonts w:ascii="TH SarabunPSK" w:hAnsi="TH SarabunPSK" w:cs="TH SarabunPSK"/>
          <w:szCs w:val="32"/>
        </w:rPr>
      </w:pPr>
      <w:r w:rsidRPr="0018260F">
        <w:rPr>
          <w:rFonts w:ascii="TH SarabunPSK" w:hAnsi="TH SarabunPSK" w:cs="TH SarabunPSK"/>
          <w:szCs w:val="32"/>
        </w:rPr>
        <w:t>Atipairin, A</w:t>
      </w:r>
      <w:r w:rsidRPr="0018260F">
        <w:rPr>
          <w:rFonts w:ascii="TH SarabunPSK" w:hAnsi="TH SarabunPSK" w:cs="TH SarabunPSK"/>
          <w:szCs w:val="32"/>
          <w:cs/>
        </w:rPr>
        <w:t>.</w:t>
      </w:r>
      <w:r w:rsidRPr="0018260F">
        <w:rPr>
          <w:rFonts w:ascii="TH SarabunPSK" w:hAnsi="TH SarabunPSK" w:cs="TH SarabunPSK"/>
          <w:szCs w:val="32"/>
        </w:rPr>
        <w:t>, Sawatdee, S</w:t>
      </w:r>
      <w:r w:rsidRPr="0018260F">
        <w:rPr>
          <w:rFonts w:ascii="TH SarabunPSK" w:hAnsi="TH SarabunPSK" w:cs="TH SarabunPSK"/>
          <w:szCs w:val="32"/>
          <w:cs/>
        </w:rPr>
        <w:t>.</w:t>
      </w:r>
      <w:r w:rsidRPr="0018260F">
        <w:rPr>
          <w:rFonts w:ascii="TH SarabunPSK" w:hAnsi="TH SarabunPSK" w:cs="TH SarabunPSK"/>
          <w:szCs w:val="32"/>
        </w:rPr>
        <w:t>, Songnaka, N</w:t>
      </w:r>
      <w:r w:rsidRPr="0018260F">
        <w:rPr>
          <w:rFonts w:ascii="TH SarabunPSK" w:hAnsi="TH SarabunPSK" w:cs="TH SarabunPSK"/>
          <w:szCs w:val="32"/>
          <w:cs/>
        </w:rPr>
        <w:t>.</w:t>
      </w:r>
      <w:r w:rsidRPr="0018260F">
        <w:rPr>
          <w:rFonts w:ascii="TH SarabunPSK" w:hAnsi="TH SarabunPSK" w:cs="TH SarabunPSK"/>
          <w:szCs w:val="32"/>
        </w:rPr>
        <w:t>, Dumluck, T</w:t>
      </w:r>
      <w:r w:rsidRPr="0018260F">
        <w:rPr>
          <w:rFonts w:ascii="TH SarabunPSK" w:hAnsi="TH SarabunPSK" w:cs="TH SarabunPSK"/>
          <w:szCs w:val="32"/>
          <w:cs/>
        </w:rPr>
        <w:t>.</w:t>
      </w:r>
      <w:r w:rsidRPr="0018260F">
        <w:rPr>
          <w:rFonts w:ascii="TH SarabunPSK" w:hAnsi="TH SarabunPSK" w:cs="TH SarabunPSK"/>
          <w:szCs w:val="32"/>
        </w:rPr>
        <w:t>, Ngansatin, T</w:t>
      </w:r>
      <w:r w:rsidRPr="0018260F">
        <w:rPr>
          <w:rFonts w:ascii="TH SarabunPSK" w:hAnsi="TH SarabunPSK" w:cs="TH SarabunPSK"/>
          <w:szCs w:val="32"/>
          <w:cs/>
        </w:rPr>
        <w:t>.</w:t>
      </w:r>
      <w:r w:rsidRPr="0018260F">
        <w:rPr>
          <w:rFonts w:ascii="TH SarabunPSK" w:hAnsi="TH SarabunPSK" w:cs="TH SarabunPSK"/>
          <w:szCs w:val="32"/>
        </w:rPr>
        <w:t>, Yaosong, T</w:t>
      </w:r>
      <w:r w:rsidRPr="0018260F">
        <w:rPr>
          <w:rFonts w:ascii="TH SarabunPSK" w:hAnsi="TH SarabunPSK" w:cs="TH SarabunPSK"/>
          <w:szCs w:val="32"/>
          <w:cs/>
        </w:rPr>
        <w:t>.</w:t>
      </w:r>
      <w:r w:rsidRPr="0018260F">
        <w:rPr>
          <w:rFonts w:ascii="TH SarabunPSK" w:hAnsi="TH SarabunPSK" w:cs="TH SarabunPSK"/>
          <w:szCs w:val="32"/>
        </w:rPr>
        <w:t>, Rotchana</w:t>
      </w:r>
      <w:r w:rsidRPr="0018260F">
        <w:rPr>
          <w:rFonts w:ascii="TH SarabunPSK" w:hAnsi="TH SarabunPSK" w:cs="TH SarabunPSK"/>
          <w:szCs w:val="32"/>
          <w:cs/>
        </w:rPr>
        <w:t>-</w:t>
      </w:r>
      <w:r w:rsidRPr="0018260F">
        <w:rPr>
          <w:rFonts w:ascii="TH SarabunPSK" w:hAnsi="TH SarabunPSK" w:cs="TH SarabunPSK"/>
          <w:szCs w:val="32"/>
        </w:rPr>
        <w:t>aksorn, S</w:t>
      </w:r>
      <w:r w:rsidRPr="0018260F">
        <w:rPr>
          <w:rFonts w:ascii="TH SarabunPSK" w:hAnsi="TH SarabunPSK" w:cs="TH SarabunPSK"/>
          <w:szCs w:val="32"/>
          <w:cs/>
        </w:rPr>
        <w:t>.</w:t>
      </w:r>
      <w:r w:rsidRPr="0018260F">
        <w:rPr>
          <w:rFonts w:ascii="TH SarabunPSK" w:hAnsi="TH SarabunPSK" w:cs="TH SarabunPSK"/>
          <w:szCs w:val="32"/>
        </w:rPr>
        <w:t>, Laklaem, R</w:t>
      </w:r>
      <w:r w:rsidRPr="0018260F">
        <w:rPr>
          <w:rFonts w:ascii="TH SarabunPSK" w:hAnsi="TH SarabunPSK" w:cs="TH SarabunPSK"/>
          <w:szCs w:val="32"/>
          <w:cs/>
        </w:rPr>
        <w:t xml:space="preserve">. </w:t>
      </w:r>
      <w:r w:rsidRPr="0018260F">
        <w:rPr>
          <w:rFonts w:ascii="TH SarabunPSK" w:hAnsi="TH SarabunPSK" w:cs="TH SarabunPSK"/>
          <w:szCs w:val="32"/>
        </w:rPr>
        <w:t>&amp; Boonpud, P</w:t>
      </w:r>
      <w:r w:rsidRPr="0018260F">
        <w:rPr>
          <w:rFonts w:ascii="TH SarabunPSK" w:hAnsi="TH SarabunPSK" w:cs="TH SarabunPSK"/>
          <w:szCs w:val="32"/>
          <w:cs/>
        </w:rPr>
        <w:t>. (</w:t>
      </w:r>
      <w:r w:rsidRPr="0018260F">
        <w:rPr>
          <w:rFonts w:ascii="TH SarabunPSK" w:hAnsi="TH SarabunPSK" w:cs="TH SarabunPSK"/>
          <w:szCs w:val="32"/>
        </w:rPr>
        <w:t>2018, May</w:t>
      </w:r>
      <w:r w:rsidRPr="0018260F">
        <w:rPr>
          <w:rFonts w:ascii="TH SarabunPSK" w:hAnsi="TH SarabunPSK" w:cs="TH SarabunPSK"/>
          <w:szCs w:val="32"/>
          <w:cs/>
        </w:rPr>
        <w:t xml:space="preserve">). </w:t>
      </w:r>
      <w:r w:rsidRPr="0018260F">
        <w:rPr>
          <w:rFonts w:ascii="TH SarabunPSK" w:hAnsi="TH SarabunPSK" w:cs="TH SarabunPSK"/>
          <w:szCs w:val="32"/>
        </w:rPr>
        <w:t>Stability of extemporaneous naproxen oral suspension, The 5</w:t>
      </w:r>
      <w:r w:rsidRPr="0018260F">
        <w:rPr>
          <w:rFonts w:ascii="TH SarabunPSK" w:hAnsi="TH SarabunPSK" w:cs="TH SarabunPSK"/>
          <w:szCs w:val="32"/>
          <w:vertAlign w:val="superscript"/>
        </w:rPr>
        <w:t>th</w:t>
      </w:r>
      <w:r w:rsidRPr="0018260F">
        <w:rPr>
          <w:rFonts w:ascii="TH SarabunPSK" w:hAnsi="TH SarabunPSK" w:cs="TH SarabunPSK"/>
          <w:szCs w:val="32"/>
        </w:rPr>
        <w:t xml:space="preserve"> Current Drug Development International Conference and The 3</w:t>
      </w:r>
      <w:r w:rsidRPr="0018260F">
        <w:rPr>
          <w:rFonts w:ascii="TH SarabunPSK" w:hAnsi="TH SarabunPSK" w:cs="TH SarabunPSK"/>
          <w:szCs w:val="32"/>
          <w:vertAlign w:val="superscript"/>
        </w:rPr>
        <w:t>rd</w:t>
      </w:r>
      <w:r w:rsidRPr="0018260F">
        <w:rPr>
          <w:rFonts w:ascii="TH SarabunPSK" w:hAnsi="TH SarabunPSK" w:cs="TH SarabunPSK"/>
          <w:szCs w:val="32"/>
        </w:rPr>
        <w:t xml:space="preserve"> International Conference on Herbal and Traditional Medicine 2018, PSU Conference Hall Songkhla, Thailand</w:t>
      </w:r>
      <w:r w:rsidRPr="0018260F">
        <w:rPr>
          <w:rFonts w:ascii="TH SarabunPSK" w:hAnsi="TH SarabunPSK" w:cs="TH SarabunPSK"/>
          <w:szCs w:val="32"/>
          <w:cs/>
        </w:rPr>
        <w:t>.</w:t>
      </w:r>
    </w:p>
    <w:p w:rsidR="002C2F20" w:rsidRPr="0018260F" w:rsidRDefault="002C2F20" w:rsidP="002C2F20">
      <w:pPr>
        <w:pStyle w:val="ListParagraph"/>
        <w:numPr>
          <w:ilvl w:val="0"/>
          <w:numId w:val="69"/>
        </w:numPr>
        <w:spacing w:line="360" w:lineRule="exact"/>
        <w:ind w:left="993"/>
        <w:jc w:val="thaiDistribute"/>
        <w:rPr>
          <w:rFonts w:ascii="TH SarabunPSK" w:hAnsi="TH SarabunPSK" w:cs="TH SarabunPSK"/>
          <w:szCs w:val="32"/>
        </w:rPr>
      </w:pPr>
      <w:r w:rsidRPr="0018260F">
        <w:rPr>
          <w:rFonts w:ascii="TH SarabunPSK" w:hAnsi="TH SarabunPSK" w:cs="TH SarabunPSK"/>
          <w:szCs w:val="32"/>
        </w:rPr>
        <w:t>Songnaka, N, Dumluck, T</w:t>
      </w:r>
      <w:r w:rsidRPr="0018260F">
        <w:rPr>
          <w:rFonts w:ascii="TH SarabunPSK" w:hAnsi="TH SarabunPSK" w:cs="TH SarabunPSK"/>
          <w:szCs w:val="32"/>
          <w:cs/>
        </w:rPr>
        <w:t>.</w:t>
      </w:r>
      <w:r w:rsidRPr="0018260F">
        <w:rPr>
          <w:rFonts w:ascii="TH SarabunPSK" w:hAnsi="TH SarabunPSK" w:cs="TH SarabunPSK"/>
          <w:szCs w:val="32"/>
        </w:rPr>
        <w:t>, Ngansatin, T</w:t>
      </w:r>
      <w:r w:rsidRPr="0018260F">
        <w:rPr>
          <w:rFonts w:ascii="TH SarabunPSK" w:hAnsi="TH SarabunPSK" w:cs="TH SarabunPSK"/>
          <w:szCs w:val="32"/>
          <w:cs/>
        </w:rPr>
        <w:t>.</w:t>
      </w:r>
      <w:r w:rsidRPr="0018260F">
        <w:rPr>
          <w:rFonts w:ascii="TH SarabunPSK" w:hAnsi="TH SarabunPSK" w:cs="TH SarabunPSK"/>
          <w:szCs w:val="32"/>
        </w:rPr>
        <w:t>, Yaosong, T</w:t>
      </w:r>
      <w:r w:rsidRPr="0018260F">
        <w:rPr>
          <w:rFonts w:ascii="TH SarabunPSK" w:hAnsi="TH SarabunPSK" w:cs="TH SarabunPSK"/>
          <w:szCs w:val="32"/>
          <w:cs/>
        </w:rPr>
        <w:t>.</w:t>
      </w:r>
      <w:r w:rsidRPr="0018260F">
        <w:rPr>
          <w:rFonts w:ascii="TH SarabunPSK" w:hAnsi="TH SarabunPSK" w:cs="TH SarabunPSK"/>
          <w:szCs w:val="32"/>
        </w:rPr>
        <w:t>, Rotchana</w:t>
      </w:r>
      <w:r w:rsidRPr="0018260F">
        <w:rPr>
          <w:rFonts w:ascii="TH SarabunPSK" w:hAnsi="TH SarabunPSK" w:cs="TH SarabunPSK"/>
          <w:szCs w:val="32"/>
          <w:cs/>
        </w:rPr>
        <w:t>-</w:t>
      </w:r>
      <w:r w:rsidRPr="0018260F">
        <w:rPr>
          <w:rFonts w:ascii="TH SarabunPSK" w:hAnsi="TH SarabunPSK" w:cs="TH SarabunPSK"/>
          <w:szCs w:val="32"/>
        </w:rPr>
        <w:t>aksorn, S</w:t>
      </w:r>
      <w:r w:rsidRPr="0018260F">
        <w:rPr>
          <w:rFonts w:ascii="TH SarabunPSK" w:hAnsi="TH SarabunPSK" w:cs="TH SarabunPSK"/>
          <w:szCs w:val="32"/>
          <w:cs/>
        </w:rPr>
        <w:t>.</w:t>
      </w:r>
      <w:r w:rsidRPr="0018260F">
        <w:rPr>
          <w:rFonts w:ascii="TH SarabunPSK" w:hAnsi="TH SarabunPSK" w:cs="TH SarabunPSK"/>
          <w:szCs w:val="32"/>
        </w:rPr>
        <w:t>, Laklaem, R</w:t>
      </w:r>
      <w:r w:rsidRPr="0018260F">
        <w:rPr>
          <w:rFonts w:ascii="TH SarabunPSK" w:hAnsi="TH SarabunPSK" w:cs="TH SarabunPSK"/>
          <w:szCs w:val="32"/>
          <w:cs/>
        </w:rPr>
        <w:t>.</w:t>
      </w:r>
      <w:r w:rsidRPr="0018260F">
        <w:rPr>
          <w:rFonts w:ascii="TH SarabunPSK" w:hAnsi="TH SarabunPSK" w:cs="TH SarabunPSK"/>
          <w:szCs w:val="32"/>
        </w:rPr>
        <w:t>, Boonpud, P</w:t>
      </w:r>
      <w:r w:rsidRPr="0018260F">
        <w:rPr>
          <w:rFonts w:ascii="TH SarabunPSK" w:hAnsi="TH SarabunPSK" w:cs="TH SarabunPSK"/>
          <w:szCs w:val="32"/>
          <w:cs/>
        </w:rPr>
        <w:t>.</w:t>
      </w:r>
      <w:r w:rsidRPr="0018260F">
        <w:rPr>
          <w:rFonts w:ascii="TH SarabunPSK" w:hAnsi="TH SarabunPSK" w:cs="TH SarabunPSK"/>
          <w:szCs w:val="32"/>
        </w:rPr>
        <w:t>, Sawatdee, S</w:t>
      </w:r>
      <w:r w:rsidRPr="0018260F">
        <w:rPr>
          <w:rFonts w:ascii="TH SarabunPSK" w:hAnsi="TH SarabunPSK" w:cs="TH SarabunPSK"/>
          <w:szCs w:val="32"/>
          <w:cs/>
        </w:rPr>
        <w:t xml:space="preserve">. </w:t>
      </w:r>
      <w:r w:rsidRPr="0018260F">
        <w:rPr>
          <w:rFonts w:ascii="TH SarabunPSK" w:hAnsi="TH SarabunPSK" w:cs="TH SarabunPSK"/>
          <w:szCs w:val="32"/>
        </w:rPr>
        <w:t>&amp; Atipairin, A</w:t>
      </w:r>
      <w:r w:rsidRPr="0018260F">
        <w:rPr>
          <w:rFonts w:ascii="TH SarabunPSK" w:hAnsi="TH SarabunPSK" w:cs="TH SarabunPSK"/>
          <w:szCs w:val="32"/>
          <w:cs/>
        </w:rPr>
        <w:t>. (</w:t>
      </w:r>
      <w:r w:rsidRPr="0018260F">
        <w:rPr>
          <w:rFonts w:ascii="TH SarabunPSK" w:hAnsi="TH SarabunPSK" w:cs="TH SarabunPSK"/>
          <w:szCs w:val="32"/>
        </w:rPr>
        <w:t>2018, May</w:t>
      </w:r>
      <w:r w:rsidRPr="0018260F">
        <w:rPr>
          <w:rFonts w:ascii="TH SarabunPSK" w:hAnsi="TH SarabunPSK" w:cs="TH SarabunPSK"/>
          <w:szCs w:val="32"/>
          <w:cs/>
        </w:rPr>
        <w:t xml:space="preserve">). </w:t>
      </w:r>
      <w:r w:rsidRPr="0018260F">
        <w:rPr>
          <w:rFonts w:ascii="TH SarabunPSK" w:hAnsi="TH SarabunPSK" w:cs="TH SarabunPSK"/>
          <w:szCs w:val="32"/>
        </w:rPr>
        <w:t>Analytical method validation for determination of naproxen sodium in extemporaneous oral suspension, The 5</w:t>
      </w:r>
      <w:r w:rsidRPr="0018260F">
        <w:rPr>
          <w:rFonts w:ascii="TH SarabunPSK" w:hAnsi="TH SarabunPSK" w:cs="TH SarabunPSK"/>
          <w:szCs w:val="32"/>
          <w:vertAlign w:val="superscript"/>
        </w:rPr>
        <w:t>th</w:t>
      </w:r>
      <w:r w:rsidRPr="0018260F">
        <w:rPr>
          <w:rFonts w:ascii="TH SarabunPSK" w:hAnsi="TH SarabunPSK" w:cs="TH SarabunPSK"/>
          <w:szCs w:val="32"/>
        </w:rPr>
        <w:t xml:space="preserve"> Current Drug Development International Conference and The 3</w:t>
      </w:r>
      <w:r w:rsidRPr="0018260F">
        <w:rPr>
          <w:rFonts w:ascii="TH SarabunPSK" w:hAnsi="TH SarabunPSK" w:cs="TH SarabunPSK"/>
          <w:szCs w:val="32"/>
          <w:vertAlign w:val="superscript"/>
        </w:rPr>
        <w:t>rd</w:t>
      </w:r>
      <w:r w:rsidRPr="0018260F">
        <w:rPr>
          <w:rFonts w:ascii="TH SarabunPSK" w:hAnsi="TH SarabunPSK" w:cs="TH SarabunPSK"/>
          <w:szCs w:val="32"/>
        </w:rPr>
        <w:t xml:space="preserve"> International Conference on Herbal and Traditional Medicine 2018, PSU Conference Hall Songkhla, Thailand</w:t>
      </w:r>
      <w:r w:rsidRPr="0018260F">
        <w:rPr>
          <w:rFonts w:ascii="TH SarabunPSK" w:hAnsi="TH SarabunPSK" w:cs="TH SarabunPSK"/>
          <w:szCs w:val="32"/>
          <w:cs/>
        </w:rPr>
        <w:t>.</w:t>
      </w:r>
    </w:p>
    <w:p w:rsidR="002C2F20" w:rsidRPr="0018260F" w:rsidRDefault="002C2F20" w:rsidP="002C2F20">
      <w:pPr>
        <w:pStyle w:val="ListParagraph"/>
        <w:numPr>
          <w:ilvl w:val="0"/>
          <w:numId w:val="69"/>
        </w:numPr>
        <w:spacing w:line="360" w:lineRule="exact"/>
        <w:ind w:left="993"/>
        <w:jc w:val="thaiDistribute"/>
        <w:rPr>
          <w:rFonts w:ascii="TH SarabunPSK" w:hAnsi="TH SarabunPSK" w:cs="TH SarabunPSK"/>
          <w:szCs w:val="32"/>
        </w:rPr>
      </w:pPr>
      <w:r w:rsidRPr="0018260F">
        <w:rPr>
          <w:rFonts w:ascii="TH SarabunPSK" w:hAnsi="TH SarabunPSK" w:cs="TH SarabunPSK"/>
          <w:szCs w:val="32"/>
        </w:rPr>
        <w:t>Jeadkong, S</w:t>
      </w:r>
      <w:r w:rsidRPr="0018260F">
        <w:rPr>
          <w:rFonts w:ascii="TH SarabunPSK" w:hAnsi="TH SarabunPSK" w:cs="TH SarabunPSK"/>
          <w:szCs w:val="32"/>
          <w:cs/>
        </w:rPr>
        <w:t>.</w:t>
      </w:r>
      <w:r w:rsidRPr="0018260F">
        <w:rPr>
          <w:rFonts w:ascii="TH SarabunPSK" w:hAnsi="TH SarabunPSK" w:cs="TH SarabunPSK"/>
          <w:szCs w:val="32"/>
        </w:rPr>
        <w:t>, Ratanaphan, A</w:t>
      </w:r>
      <w:r w:rsidRPr="0018260F">
        <w:rPr>
          <w:rFonts w:ascii="TH SarabunPSK" w:hAnsi="TH SarabunPSK" w:cs="TH SarabunPSK"/>
          <w:szCs w:val="32"/>
          <w:cs/>
        </w:rPr>
        <w:t xml:space="preserve">. </w:t>
      </w:r>
      <w:r w:rsidRPr="0018260F">
        <w:rPr>
          <w:rFonts w:ascii="TH SarabunPSK" w:hAnsi="TH SarabunPSK" w:cs="TH SarabunPSK"/>
          <w:szCs w:val="32"/>
        </w:rPr>
        <w:t>&amp; Atipairin, A</w:t>
      </w:r>
      <w:r w:rsidRPr="0018260F">
        <w:rPr>
          <w:rFonts w:ascii="TH SarabunPSK" w:hAnsi="TH SarabunPSK" w:cs="TH SarabunPSK"/>
          <w:szCs w:val="32"/>
          <w:cs/>
        </w:rPr>
        <w:t>. (</w:t>
      </w:r>
      <w:r w:rsidRPr="0018260F">
        <w:rPr>
          <w:rFonts w:ascii="TH SarabunPSK" w:hAnsi="TH SarabunPSK" w:cs="TH SarabunPSK"/>
          <w:szCs w:val="32"/>
        </w:rPr>
        <w:t>2018, May</w:t>
      </w:r>
      <w:r w:rsidRPr="0018260F">
        <w:rPr>
          <w:rFonts w:ascii="TH SarabunPSK" w:hAnsi="TH SarabunPSK" w:cs="TH SarabunPSK"/>
          <w:szCs w:val="32"/>
          <w:cs/>
        </w:rPr>
        <w:t xml:space="preserve">). </w:t>
      </w:r>
      <w:r w:rsidRPr="0018260F">
        <w:rPr>
          <w:rFonts w:ascii="TH SarabunPSK" w:hAnsi="TH SarabunPSK" w:cs="TH SarabunPSK"/>
          <w:szCs w:val="32"/>
        </w:rPr>
        <w:t>Isolation of high</w:t>
      </w:r>
      <w:r w:rsidRPr="0018260F">
        <w:rPr>
          <w:rFonts w:ascii="TH SarabunPSK" w:hAnsi="TH SarabunPSK" w:cs="TH SarabunPSK"/>
          <w:szCs w:val="32"/>
          <w:cs/>
        </w:rPr>
        <w:t>-</w:t>
      </w:r>
      <w:r w:rsidRPr="0018260F">
        <w:rPr>
          <w:rFonts w:ascii="TH SarabunPSK" w:hAnsi="TH SarabunPSK" w:cs="TH SarabunPSK"/>
          <w:szCs w:val="32"/>
        </w:rPr>
        <w:t>quality metagenomic DNA from diverse soils, The 5</w:t>
      </w:r>
      <w:r w:rsidRPr="0018260F">
        <w:rPr>
          <w:rFonts w:ascii="TH SarabunPSK" w:hAnsi="TH SarabunPSK" w:cs="TH SarabunPSK"/>
          <w:szCs w:val="32"/>
          <w:vertAlign w:val="superscript"/>
        </w:rPr>
        <w:t>th</w:t>
      </w:r>
      <w:r w:rsidRPr="0018260F">
        <w:rPr>
          <w:rFonts w:ascii="TH SarabunPSK" w:hAnsi="TH SarabunPSK" w:cs="TH SarabunPSK"/>
          <w:szCs w:val="32"/>
        </w:rPr>
        <w:t xml:space="preserve"> Current Drug Development International Conference and The 3rd International Conference on Herbal and Traditional Medicine 2018, PSU Conference Hall Songkhla, Thailand</w:t>
      </w:r>
      <w:r w:rsidRPr="0018260F">
        <w:rPr>
          <w:rFonts w:ascii="TH SarabunPSK" w:hAnsi="TH SarabunPSK" w:cs="TH SarabunPSK"/>
          <w:szCs w:val="32"/>
          <w:cs/>
        </w:rPr>
        <w:t>.</w:t>
      </w:r>
    </w:p>
    <w:p w:rsidR="002C2F20" w:rsidRPr="0018260F" w:rsidRDefault="002C2F20" w:rsidP="002C2F20">
      <w:pPr>
        <w:pStyle w:val="ListParagraph"/>
        <w:numPr>
          <w:ilvl w:val="0"/>
          <w:numId w:val="69"/>
        </w:numPr>
        <w:spacing w:line="360" w:lineRule="exact"/>
        <w:ind w:left="993"/>
        <w:jc w:val="thaiDistribute"/>
        <w:rPr>
          <w:rFonts w:ascii="TH SarabunPSK" w:hAnsi="TH SarabunPSK" w:cs="TH SarabunPSK"/>
          <w:szCs w:val="32"/>
        </w:rPr>
      </w:pPr>
      <w:r w:rsidRPr="0018260F">
        <w:rPr>
          <w:rFonts w:ascii="TH SarabunPSK" w:hAnsi="TH SarabunPSK" w:cs="TH SarabunPSK"/>
          <w:szCs w:val="32"/>
        </w:rPr>
        <w:t>Sawatdee, S</w:t>
      </w:r>
      <w:r w:rsidRPr="0018260F">
        <w:rPr>
          <w:rFonts w:ascii="TH SarabunPSK" w:hAnsi="TH SarabunPSK" w:cs="TH SarabunPSK"/>
          <w:szCs w:val="32"/>
          <w:cs/>
        </w:rPr>
        <w:t xml:space="preserve">. </w:t>
      </w:r>
      <w:r w:rsidRPr="0018260F">
        <w:rPr>
          <w:rFonts w:ascii="TH SarabunPSK" w:hAnsi="TH SarabunPSK" w:cs="TH SarabunPSK"/>
          <w:szCs w:val="32"/>
        </w:rPr>
        <w:t>&amp; Atipairin, A</w:t>
      </w:r>
      <w:r w:rsidRPr="0018260F">
        <w:rPr>
          <w:rFonts w:ascii="TH SarabunPSK" w:hAnsi="TH SarabunPSK" w:cs="TH SarabunPSK"/>
          <w:szCs w:val="32"/>
          <w:cs/>
        </w:rPr>
        <w:t>. (</w:t>
      </w:r>
      <w:r w:rsidRPr="0018260F">
        <w:rPr>
          <w:rFonts w:ascii="TH SarabunPSK" w:hAnsi="TH SarabunPSK" w:cs="TH SarabunPSK"/>
          <w:szCs w:val="32"/>
        </w:rPr>
        <w:t>2018, May</w:t>
      </w:r>
      <w:r w:rsidRPr="0018260F">
        <w:rPr>
          <w:rFonts w:ascii="TH SarabunPSK" w:hAnsi="TH SarabunPSK" w:cs="TH SarabunPSK"/>
          <w:szCs w:val="32"/>
          <w:cs/>
        </w:rPr>
        <w:t xml:space="preserve">). </w:t>
      </w:r>
      <w:r w:rsidRPr="0018260F">
        <w:rPr>
          <w:rFonts w:ascii="TH SarabunPSK" w:hAnsi="TH SarabunPSK" w:cs="TH SarabunPSK"/>
          <w:szCs w:val="32"/>
        </w:rPr>
        <w:t>Oral bioavailability of sildenafil citrate dry foam tablets in rats</w:t>
      </w:r>
      <w:r w:rsidRPr="0018260F">
        <w:rPr>
          <w:rFonts w:ascii="TH SarabunPSK" w:hAnsi="TH SarabunPSK" w:cs="TH SarabunPSK"/>
          <w:szCs w:val="32"/>
          <w:cs/>
        </w:rPr>
        <w:t xml:space="preserve">. </w:t>
      </w:r>
      <w:r w:rsidRPr="0018260F">
        <w:rPr>
          <w:rFonts w:ascii="TH SarabunPSK" w:hAnsi="TH SarabunPSK" w:cs="TH SarabunPSK"/>
          <w:szCs w:val="32"/>
        </w:rPr>
        <w:t>The 5th Current Drug Development International Conference and The 3</w:t>
      </w:r>
      <w:r w:rsidRPr="0018260F">
        <w:rPr>
          <w:rFonts w:ascii="TH SarabunPSK" w:hAnsi="TH SarabunPSK" w:cs="TH SarabunPSK"/>
          <w:szCs w:val="32"/>
          <w:vertAlign w:val="superscript"/>
        </w:rPr>
        <w:t>rd</w:t>
      </w:r>
      <w:r w:rsidRPr="0018260F">
        <w:rPr>
          <w:rFonts w:ascii="TH SarabunPSK" w:hAnsi="TH SarabunPSK" w:cs="TH SarabunPSK"/>
          <w:szCs w:val="32"/>
        </w:rPr>
        <w:t xml:space="preserve"> International Conference on Herbal and Traditional Medicine 2018, PSU Conference Hall Songkhla, Thailand</w:t>
      </w:r>
      <w:r w:rsidRPr="0018260F">
        <w:rPr>
          <w:rFonts w:ascii="TH SarabunPSK" w:hAnsi="TH SarabunPSK" w:cs="TH SarabunPSK"/>
          <w:szCs w:val="32"/>
          <w:cs/>
        </w:rPr>
        <w:t>.</w:t>
      </w:r>
    </w:p>
    <w:p w:rsidR="002C2F20" w:rsidRPr="0018260F" w:rsidRDefault="002C2F20" w:rsidP="002C2F20">
      <w:pPr>
        <w:pStyle w:val="ListParagraph"/>
        <w:numPr>
          <w:ilvl w:val="0"/>
          <w:numId w:val="69"/>
        </w:numPr>
        <w:spacing w:line="360" w:lineRule="exact"/>
        <w:ind w:left="993"/>
        <w:jc w:val="thaiDistribute"/>
        <w:rPr>
          <w:rFonts w:ascii="TH SarabunPSK" w:hAnsi="TH SarabunPSK" w:cs="TH SarabunPSK"/>
          <w:szCs w:val="32"/>
        </w:rPr>
      </w:pPr>
      <w:r w:rsidRPr="0018260F">
        <w:rPr>
          <w:rFonts w:ascii="TH SarabunPSK" w:hAnsi="TH SarabunPSK" w:cs="TH SarabunPSK"/>
          <w:szCs w:val="32"/>
        </w:rPr>
        <w:t>Atipairin, A</w:t>
      </w:r>
      <w:r w:rsidRPr="0018260F">
        <w:rPr>
          <w:rFonts w:ascii="TH SarabunPSK" w:hAnsi="TH SarabunPSK" w:cs="TH SarabunPSK"/>
          <w:szCs w:val="32"/>
          <w:cs/>
        </w:rPr>
        <w:t>.</w:t>
      </w:r>
      <w:r w:rsidRPr="0018260F">
        <w:rPr>
          <w:rFonts w:ascii="TH SarabunPSK" w:hAnsi="TH SarabunPSK" w:cs="TH SarabunPSK"/>
          <w:szCs w:val="32"/>
        </w:rPr>
        <w:t>, Saleahding, F</w:t>
      </w:r>
      <w:r w:rsidRPr="0018260F">
        <w:rPr>
          <w:rFonts w:ascii="TH SarabunPSK" w:hAnsi="TH SarabunPSK" w:cs="TH SarabunPSK"/>
          <w:szCs w:val="32"/>
          <w:cs/>
        </w:rPr>
        <w:t>.</w:t>
      </w:r>
      <w:r w:rsidRPr="0018260F">
        <w:rPr>
          <w:rFonts w:ascii="TH SarabunPSK" w:hAnsi="TH SarabunPSK" w:cs="TH SarabunPSK"/>
          <w:szCs w:val="32"/>
        </w:rPr>
        <w:t>, Tuayabat, V</w:t>
      </w:r>
      <w:r w:rsidRPr="0018260F">
        <w:rPr>
          <w:rFonts w:ascii="TH SarabunPSK" w:hAnsi="TH SarabunPSK" w:cs="TH SarabunPSK"/>
          <w:szCs w:val="32"/>
          <w:cs/>
        </w:rPr>
        <w:t>.</w:t>
      </w:r>
      <w:r w:rsidRPr="0018260F">
        <w:rPr>
          <w:rFonts w:ascii="TH SarabunPSK" w:hAnsi="TH SarabunPSK" w:cs="TH SarabunPSK"/>
          <w:szCs w:val="32"/>
        </w:rPr>
        <w:t>, Sukkua, G</w:t>
      </w:r>
      <w:r w:rsidRPr="0018260F">
        <w:rPr>
          <w:rFonts w:ascii="TH SarabunPSK" w:hAnsi="TH SarabunPSK" w:cs="TH SarabunPSK"/>
          <w:szCs w:val="32"/>
          <w:cs/>
        </w:rPr>
        <w:t>.</w:t>
      </w:r>
      <w:r w:rsidRPr="0018260F">
        <w:rPr>
          <w:rFonts w:ascii="TH SarabunPSK" w:hAnsi="TH SarabunPSK" w:cs="TH SarabunPSK"/>
          <w:szCs w:val="32"/>
        </w:rPr>
        <w:t>, Konpian, A</w:t>
      </w:r>
      <w:r w:rsidRPr="0018260F">
        <w:rPr>
          <w:rFonts w:ascii="TH SarabunPSK" w:hAnsi="TH SarabunPSK" w:cs="TH SarabunPSK"/>
          <w:szCs w:val="32"/>
          <w:cs/>
        </w:rPr>
        <w:t>.</w:t>
      </w:r>
      <w:r w:rsidRPr="0018260F">
        <w:rPr>
          <w:rFonts w:ascii="TH SarabunPSK" w:hAnsi="TH SarabunPSK" w:cs="TH SarabunPSK"/>
          <w:szCs w:val="32"/>
        </w:rPr>
        <w:t>, Wongprasert, P</w:t>
      </w:r>
      <w:r w:rsidRPr="0018260F">
        <w:rPr>
          <w:rFonts w:ascii="TH SarabunPSK" w:hAnsi="TH SarabunPSK" w:cs="TH SarabunPSK"/>
          <w:szCs w:val="32"/>
          <w:cs/>
        </w:rPr>
        <w:t>.</w:t>
      </w:r>
      <w:r w:rsidRPr="0018260F">
        <w:rPr>
          <w:rFonts w:ascii="TH SarabunPSK" w:hAnsi="TH SarabunPSK" w:cs="TH SarabunPSK"/>
          <w:szCs w:val="32"/>
        </w:rPr>
        <w:t>, Khiaoma, C</w:t>
      </w:r>
      <w:r w:rsidRPr="0018260F">
        <w:rPr>
          <w:rFonts w:ascii="TH SarabunPSK" w:hAnsi="TH SarabunPSK" w:cs="TH SarabunPSK"/>
          <w:szCs w:val="32"/>
          <w:cs/>
        </w:rPr>
        <w:t>.</w:t>
      </w:r>
      <w:r w:rsidRPr="0018260F">
        <w:rPr>
          <w:rFonts w:ascii="TH SarabunPSK" w:hAnsi="TH SarabunPSK" w:cs="TH SarabunPSK"/>
          <w:szCs w:val="32"/>
        </w:rPr>
        <w:t>, Sonthiwong, S</w:t>
      </w:r>
      <w:r w:rsidRPr="0018260F">
        <w:rPr>
          <w:rFonts w:ascii="TH SarabunPSK" w:hAnsi="TH SarabunPSK" w:cs="TH SarabunPSK"/>
          <w:szCs w:val="32"/>
          <w:cs/>
        </w:rPr>
        <w:t xml:space="preserve">. </w:t>
      </w:r>
      <w:r w:rsidRPr="0018260F">
        <w:rPr>
          <w:rFonts w:ascii="TH SarabunPSK" w:hAnsi="TH SarabunPSK" w:cs="TH SarabunPSK"/>
          <w:szCs w:val="32"/>
        </w:rPr>
        <w:t>&amp; Changsri, Y</w:t>
      </w:r>
      <w:r w:rsidRPr="0018260F">
        <w:rPr>
          <w:rFonts w:ascii="TH SarabunPSK" w:hAnsi="TH SarabunPSK" w:cs="TH SarabunPSK"/>
          <w:szCs w:val="32"/>
          <w:cs/>
        </w:rPr>
        <w:t>. (</w:t>
      </w:r>
      <w:r w:rsidRPr="0018260F">
        <w:rPr>
          <w:rFonts w:ascii="TH SarabunPSK" w:hAnsi="TH SarabunPSK" w:cs="TH SarabunPSK"/>
          <w:szCs w:val="32"/>
        </w:rPr>
        <w:t>2017, March</w:t>
      </w:r>
      <w:r w:rsidRPr="0018260F">
        <w:rPr>
          <w:rFonts w:ascii="TH SarabunPSK" w:hAnsi="TH SarabunPSK" w:cs="TH SarabunPSK"/>
          <w:szCs w:val="32"/>
          <w:cs/>
        </w:rPr>
        <w:t xml:space="preserve">). </w:t>
      </w:r>
      <w:r w:rsidRPr="0018260F">
        <w:rPr>
          <w:rFonts w:ascii="TH SarabunPSK" w:hAnsi="TH SarabunPSK" w:cs="TH SarabunPSK"/>
          <w:szCs w:val="32"/>
        </w:rPr>
        <w:t>Validation of HPLC method to determine mefenamic acid in emulgel</w:t>
      </w:r>
      <w:r w:rsidRPr="0018260F">
        <w:rPr>
          <w:rFonts w:ascii="TH SarabunPSK" w:hAnsi="TH SarabunPSK" w:cs="TH SarabunPSK"/>
          <w:szCs w:val="32"/>
          <w:cs/>
        </w:rPr>
        <w:t xml:space="preserve">. </w:t>
      </w:r>
      <w:r w:rsidRPr="0018260F">
        <w:rPr>
          <w:rFonts w:ascii="TH SarabunPSK" w:hAnsi="TH SarabunPSK" w:cs="TH SarabunPSK"/>
          <w:szCs w:val="32"/>
        </w:rPr>
        <w:t>International Symposium on Drug Delivery and Pharmaceutical Sciences</w:t>
      </w:r>
      <w:r w:rsidRPr="0018260F">
        <w:rPr>
          <w:rFonts w:ascii="TH SarabunPSK" w:hAnsi="TH SarabunPSK" w:cs="TH SarabunPSK"/>
          <w:szCs w:val="32"/>
          <w:cs/>
        </w:rPr>
        <w:t xml:space="preserve">: </w:t>
      </w:r>
      <w:r w:rsidRPr="0018260F">
        <w:rPr>
          <w:rFonts w:ascii="TH SarabunPSK" w:hAnsi="TH SarabunPSK" w:cs="TH SarabunPSK"/>
          <w:szCs w:val="32"/>
        </w:rPr>
        <w:t xml:space="preserve">Beyond the History </w:t>
      </w:r>
      <w:r w:rsidRPr="0018260F">
        <w:rPr>
          <w:rFonts w:ascii="TH SarabunPSK" w:hAnsi="TH SarabunPSK" w:cs="TH SarabunPSK"/>
          <w:szCs w:val="32"/>
          <w:cs/>
        </w:rPr>
        <w:t>(</w:t>
      </w:r>
      <w:r w:rsidRPr="0018260F">
        <w:rPr>
          <w:rFonts w:ascii="TH SarabunPSK" w:hAnsi="TH SarabunPSK" w:cs="TH SarabunPSK"/>
          <w:szCs w:val="32"/>
        </w:rPr>
        <w:t>ISDDPS</w:t>
      </w:r>
      <w:r w:rsidRPr="0018260F">
        <w:rPr>
          <w:rFonts w:ascii="TH SarabunPSK" w:hAnsi="TH SarabunPSK" w:cs="TH SarabunPSK"/>
          <w:szCs w:val="32"/>
          <w:cs/>
        </w:rPr>
        <w:t>)</w:t>
      </w:r>
      <w:r w:rsidRPr="0018260F">
        <w:rPr>
          <w:rFonts w:ascii="TH SarabunPSK" w:hAnsi="TH SarabunPSK" w:cs="TH SarabunPSK"/>
          <w:szCs w:val="32"/>
        </w:rPr>
        <w:t>, Kyoto, Japan</w:t>
      </w:r>
      <w:r w:rsidRPr="0018260F">
        <w:rPr>
          <w:rFonts w:ascii="TH SarabunPSK" w:hAnsi="TH SarabunPSK" w:cs="TH SarabunPSK"/>
          <w:szCs w:val="32"/>
          <w:cs/>
        </w:rPr>
        <w:t>.</w:t>
      </w:r>
    </w:p>
    <w:p w:rsidR="00C82068" w:rsidRDefault="002C2F20" w:rsidP="00C82068">
      <w:pPr>
        <w:pStyle w:val="ListParagraph"/>
        <w:numPr>
          <w:ilvl w:val="0"/>
          <w:numId w:val="69"/>
        </w:numPr>
        <w:spacing w:line="360" w:lineRule="exact"/>
        <w:ind w:left="993"/>
        <w:jc w:val="thaiDistribute"/>
        <w:rPr>
          <w:rFonts w:ascii="TH SarabunPSK" w:hAnsi="TH SarabunPSK" w:cs="TH SarabunPSK"/>
          <w:szCs w:val="32"/>
        </w:rPr>
      </w:pPr>
      <w:r w:rsidRPr="0018260F">
        <w:rPr>
          <w:rFonts w:ascii="TH SarabunPSK" w:hAnsi="TH SarabunPSK" w:cs="TH SarabunPSK"/>
          <w:szCs w:val="32"/>
        </w:rPr>
        <w:t>Atipairin, A</w:t>
      </w:r>
      <w:r w:rsidRPr="0018260F">
        <w:rPr>
          <w:rFonts w:ascii="TH SarabunPSK" w:hAnsi="TH SarabunPSK" w:cs="TH SarabunPSK"/>
          <w:szCs w:val="32"/>
          <w:cs/>
        </w:rPr>
        <w:t>.</w:t>
      </w:r>
      <w:r w:rsidRPr="0018260F">
        <w:rPr>
          <w:rFonts w:ascii="TH SarabunPSK" w:hAnsi="TH SarabunPSK" w:cs="TH SarabunPSK"/>
          <w:szCs w:val="32"/>
        </w:rPr>
        <w:t>, Mitchuayrod, A</w:t>
      </w:r>
      <w:r w:rsidRPr="0018260F">
        <w:rPr>
          <w:rFonts w:ascii="TH SarabunPSK" w:hAnsi="TH SarabunPSK" w:cs="TH SarabunPSK"/>
          <w:szCs w:val="32"/>
          <w:cs/>
        </w:rPr>
        <w:t>.</w:t>
      </w:r>
      <w:r w:rsidRPr="0018260F">
        <w:rPr>
          <w:rFonts w:ascii="TH SarabunPSK" w:hAnsi="TH SarabunPSK" w:cs="TH SarabunPSK"/>
          <w:szCs w:val="32"/>
        </w:rPr>
        <w:t>, Puthhai, M</w:t>
      </w:r>
      <w:r w:rsidRPr="0018260F">
        <w:rPr>
          <w:rFonts w:ascii="TH SarabunPSK" w:hAnsi="TH SarabunPSK" w:cs="TH SarabunPSK"/>
          <w:szCs w:val="32"/>
          <w:cs/>
        </w:rPr>
        <w:t>.</w:t>
      </w:r>
      <w:r w:rsidRPr="0018260F">
        <w:rPr>
          <w:rFonts w:ascii="TH SarabunPSK" w:hAnsi="TH SarabunPSK" w:cs="TH SarabunPSK"/>
          <w:szCs w:val="32"/>
        </w:rPr>
        <w:t>, Bannakit, K</w:t>
      </w:r>
      <w:r w:rsidRPr="0018260F">
        <w:rPr>
          <w:rFonts w:ascii="TH SarabunPSK" w:hAnsi="TH SarabunPSK" w:cs="TH SarabunPSK"/>
          <w:szCs w:val="32"/>
          <w:cs/>
        </w:rPr>
        <w:t>.</w:t>
      </w:r>
      <w:r w:rsidRPr="0018260F">
        <w:rPr>
          <w:rFonts w:ascii="TH SarabunPSK" w:hAnsi="TH SarabunPSK" w:cs="TH SarabunPSK"/>
          <w:szCs w:val="32"/>
        </w:rPr>
        <w:t>, Ruksritong, W</w:t>
      </w:r>
      <w:r w:rsidRPr="0018260F">
        <w:rPr>
          <w:rFonts w:ascii="TH SarabunPSK" w:hAnsi="TH SarabunPSK" w:cs="TH SarabunPSK"/>
          <w:szCs w:val="32"/>
          <w:cs/>
        </w:rPr>
        <w:t>.</w:t>
      </w:r>
      <w:r w:rsidRPr="0018260F">
        <w:rPr>
          <w:rFonts w:ascii="TH SarabunPSK" w:hAnsi="TH SarabunPSK" w:cs="TH SarabunPSK"/>
          <w:szCs w:val="32"/>
        </w:rPr>
        <w:t>, Pongthai, P</w:t>
      </w:r>
      <w:r w:rsidRPr="0018260F">
        <w:rPr>
          <w:rFonts w:ascii="TH SarabunPSK" w:hAnsi="TH SarabunPSK" w:cs="TH SarabunPSK"/>
          <w:szCs w:val="32"/>
          <w:cs/>
        </w:rPr>
        <w:t>.</w:t>
      </w:r>
      <w:r w:rsidRPr="0018260F">
        <w:rPr>
          <w:rFonts w:ascii="TH SarabunPSK" w:hAnsi="TH SarabunPSK" w:cs="TH SarabunPSK"/>
          <w:szCs w:val="32"/>
        </w:rPr>
        <w:t>, Kongtanawanich, K</w:t>
      </w:r>
      <w:r w:rsidRPr="0018260F">
        <w:rPr>
          <w:rFonts w:ascii="TH SarabunPSK" w:hAnsi="TH SarabunPSK" w:cs="TH SarabunPSK"/>
          <w:szCs w:val="32"/>
          <w:cs/>
        </w:rPr>
        <w:t xml:space="preserve">. </w:t>
      </w:r>
      <w:r w:rsidRPr="0018260F">
        <w:rPr>
          <w:rFonts w:ascii="TH SarabunPSK" w:hAnsi="TH SarabunPSK" w:cs="TH SarabunPSK"/>
          <w:szCs w:val="32"/>
        </w:rPr>
        <w:t>&amp; Anakgarnjana, S</w:t>
      </w:r>
      <w:r w:rsidRPr="0018260F">
        <w:rPr>
          <w:rFonts w:ascii="TH SarabunPSK" w:hAnsi="TH SarabunPSK" w:cs="TH SarabunPSK"/>
          <w:szCs w:val="32"/>
          <w:cs/>
        </w:rPr>
        <w:t>. (</w:t>
      </w:r>
      <w:r w:rsidRPr="0018260F">
        <w:rPr>
          <w:rFonts w:ascii="TH SarabunPSK" w:hAnsi="TH SarabunPSK" w:cs="TH SarabunPSK"/>
          <w:szCs w:val="32"/>
        </w:rPr>
        <w:t>2016, July</w:t>
      </w:r>
      <w:r w:rsidRPr="0018260F">
        <w:rPr>
          <w:rFonts w:ascii="TH SarabunPSK" w:hAnsi="TH SarabunPSK" w:cs="TH SarabunPSK"/>
          <w:szCs w:val="32"/>
          <w:cs/>
        </w:rPr>
        <w:t xml:space="preserve">). </w:t>
      </w:r>
      <w:r w:rsidRPr="0018260F">
        <w:rPr>
          <w:rFonts w:ascii="TH SarabunPSK" w:hAnsi="TH SarabunPSK" w:cs="TH SarabunPSK"/>
          <w:szCs w:val="32"/>
        </w:rPr>
        <w:t>Stability of extemporaneous quinine sulfate oral suspension</w:t>
      </w:r>
      <w:r w:rsidRPr="0018260F">
        <w:rPr>
          <w:rFonts w:ascii="TH SarabunPSK" w:hAnsi="TH SarabunPSK" w:cs="TH SarabunPSK"/>
          <w:szCs w:val="32"/>
          <w:cs/>
        </w:rPr>
        <w:t xml:space="preserve">. </w:t>
      </w:r>
      <w:r w:rsidRPr="0018260F">
        <w:rPr>
          <w:rFonts w:ascii="TH SarabunPSK" w:hAnsi="TH SarabunPSK" w:cs="TH SarabunPSK"/>
          <w:szCs w:val="32"/>
        </w:rPr>
        <w:t>The 8</w:t>
      </w:r>
      <w:r w:rsidRPr="0018260F">
        <w:rPr>
          <w:rFonts w:ascii="TH SarabunPSK" w:hAnsi="TH SarabunPSK" w:cs="TH SarabunPSK"/>
          <w:szCs w:val="32"/>
          <w:vertAlign w:val="superscript"/>
        </w:rPr>
        <w:t>th</w:t>
      </w:r>
      <w:r w:rsidRPr="0018260F">
        <w:rPr>
          <w:rFonts w:ascii="TH SarabunPSK" w:hAnsi="TH SarabunPSK" w:cs="TH SarabunPSK"/>
          <w:szCs w:val="32"/>
        </w:rPr>
        <w:t xml:space="preserve"> Walailak Research National Conference, Nakhon Si Thammarat, Thailand</w:t>
      </w:r>
      <w:r w:rsidRPr="0018260F">
        <w:rPr>
          <w:rFonts w:ascii="TH SarabunPSK" w:hAnsi="TH SarabunPSK" w:cs="TH SarabunPSK"/>
          <w:szCs w:val="32"/>
          <w:cs/>
        </w:rPr>
        <w:t>.</w:t>
      </w:r>
    </w:p>
    <w:p w:rsidR="002C2F20" w:rsidRPr="00C82068" w:rsidRDefault="002C2F20" w:rsidP="00C82068">
      <w:pPr>
        <w:pStyle w:val="ListParagraph"/>
        <w:numPr>
          <w:ilvl w:val="0"/>
          <w:numId w:val="69"/>
        </w:numPr>
        <w:spacing w:line="360" w:lineRule="exact"/>
        <w:ind w:left="993"/>
        <w:jc w:val="thaiDistribute"/>
        <w:rPr>
          <w:rFonts w:ascii="TH SarabunPSK" w:hAnsi="TH SarabunPSK" w:cs="TH SarabunPSK"/>
          <w:szCs w:val="32"/>
        </w:rPr>
      </w:pPr>
      <w:r w:rsidRPr="00C82068">
        <w:rPr>
          <w:rFonts w:ascii="TH SarabunPSK" w:hAnsi="TH SarabunPSK" w:cs="TH SarabunPSK"/>
          <w:szCs w:val="32"/>
        </w:rPr>
        <w:lastRenderedPageBreak/>
        <w:t>Atipairin, A</w:t>
      </w:r>
      <w:r w:rsidRPr="00C82068">
        <w:rPr>
          <w:rFonts w:ascii="TH SarabunPSK" w:hAnsi="TH SarabunPSK" w:cs="TH SarabunPSK"/>
          <w:szCs w:val="32"/>
          <w:cs/>
        </w:rPr>
        <w:t xml:space="preserve">. </w:t>
      </w:r>
      <w:r w:rsidRPr="00C82068">
        <w:rPr>
          <w:rFonts w:ascii="TH SarabunPSK" w:hAnsi="TH SarabunPSK" w:cs="TH SarabunPSK"/>
          <w:szCs w:val="32"/>
        </w:rPr>
        <w:t>&amp; Ratanaphan, A</w:t>
      </w:r>
      <w:r w:rsidRPr="00C82068">
        <w:rPr>
          <w:rFonts w:ascii="TH SarabunPSK" w:hAnsi="TH SarabunPSK" w:cs="TH SarabunPSK"/>
          <w:szCs w:val="32"/>
          <w:cs/>
        </w:rPr>
        <w:t>.(</w:t>
      </w:r>
      <w:r w:rsidRPr="00C82068">
        <w:rPr>
          <w:rFonts w:ascii="TH SarabunPSK" w:hAnsi="TH SarabunPSK" w:cs="TH SarabunPSK"/>
          <w:szCs w:val="32"/>
        </w:rPr>
        <w:t>2016, June</w:t>
      </w:r>
      <w:r w:rsidRPr="00C82068">
        <w:rPr>
          <w:rFonts w:ascii="TH SarabunPSK" w:hAnsi="TH SarabunPSK" w:cs="TH SarabunPSK"/>
          <w:szCs w:val="32"/>
          <w:cs/>
        </w:rPr>
        <w:t xml:space="preserve">). </w:t>
      </w:r>
      <w:r w:rsidRPr="00C82068">
        <w:rPr>
          <w:rFonts w:ascii="TH SarabunPSK" w:hAnsi="TH SarabunPSK" w:cs="TH SarabunPSK"/>
          <w:szCs w:val="32"/>
        </w:rPr>
        <w:t>Functional consequences of BARD1 missense mutations on ubiquitin ligase activity</w:t>
      </w:r>
      <w:r w:rsidRPr="00C82068">
        <w:rPr>
          <w:rFonts w:ascii="TH SarabunPSK" w:hAnsi="TH SarabunPSK" w:cs="TH SarabunPSK"/>
          <w:szCs w:val="32"/>
          <w:cs/>
        </w:rPr>
        <w:t xml:space="preserve">. </w:t>
      </w:r>
      <w:r w:rsidRPr="00C82068">
        <w:rPr>
          <w:rFonts w:ascii="TH SarabunPSK" w:hAnsi="TH SarabunPSK" w:cs="TH SarabunPSK"/>
          <w:szCs w:val="32"/>
        </w:rPr>
        <w:t>The 4</w:t>
      </w:r>
      <w:r w:rsidRPr="00C82068">
        <w:rPr>
          <w:rFonts w:ascii="TH SarabunPSK" w:hAnsi="TH SarabunPSK" w:cs="TH SarabunPSK"/>
          <w:szCs w:val="32"/>
          <w:vertAlign w:val="superscript"/>
        </w:rPr>
        <w:t>th</w:t>
      </w:r>
      <w:r w:rsidRPr="00C82068">
        <w:rPr>
          <w:rFonts w:ascii="TH SarabunPSK" w:hAnsi="TH SarabunPSK" w:cs="TH SarabunPSK"/>
          <w:szCs w:val="32"/>
        </w:rPr>
        <w:t xml:space="preserve"> Current Drug Development </w:t>
      </w:r>
      <w:r w:rsidRPr="00C82068">
        <w:rPr>
          <w:rFonts w:ascii="TH SarabunPSK" w:hAnsi="TH SarabunPSK" w:cs="TH SarabunPSK"/>
          <w:szCs w:val="32"/>
          <w:cs/>
        </w:rPr>
        <w:t>(</w:t>
      </w:r>
      <w:r w:rsidRPr="00C82068">
        <w:rPr>
          <w:rFonts w:ascii="TH SarabunPSK" w:hAnsi="TH SarabunPSK" w:cs="TH SarabunPSK"/>
          <w:szCs w:val="32"/>
        </w:rPr>
        <w:t>CDD</w:t>
      </w:r>
      <w:r w:rsidRPr="00C82068">
        <w:rPr>
          <w:rFonts w:ascii="TH SarabunPSK" w:hAnsi="TH SarabunPSK" w:cs="TH SarabunPSK"/>
          <w:szCs w:val="32"/>
          <w:cs/>
        </w:rPr>
        <w:t xml:space="preserve">) </w:t>
      </w:r>
      <w:r w:rsidRPr="00C82068">
        <w:rPr>
          <w:rFonts w:ascii="TH SarabunPSK" w:hAnsi="TH SarabunPSK" w:cs="TH SarabunPSK"/>
          <w:szCs w:val="32"/>
        </w:rPr>
        <w:t>International Conference 2016, Phuket, Thailand</w:t>
      </w:r>
      <w:r w:rsidRPr="00C82068">
        <w:rPr>
          <w:rFonts w:ascii="TH SarabunPSK" w:hAnsi="TH SarabunPSK" w:cs="TH SarabunPSK"/>
          <w:szCs w:val="32"/>
          <w:cs/>
        </w:rPr>
        <w:t>.</w:t>
      </w:r>
    </w:p>
    <w:p w:rsidR="002C2F20" w:rsidRPr="0018260F" w:rsidRDefault="002C2F20" w:rsidP="002C2F20">
      <w:pPr>
        <w:pStyle w:val="ListParagraph"/>
        <w:numPr>
          <w:ilvl w:val="0"/>
          <w:numId w:val="69"/>
        </w:numPr>
        <w:spacing w:line="360" w:lineRule="exact"/>
        <w:ind w:left="993"/>
        <w:jc w:val="thaiDistribute"/>
        <w:rPr>
          <w:rFonts w:ascii="TH SarabunPSK" w:hAnsi="TH SarabunPSK" w:cs="TH SarabunPSK"/>
          <w:szCs w:val="32"/>
        </w:rPr>
      </w:pPr>
      <w:r w:rsidRPr="0018260F">
        <w:rPr>
          <w:rFonts w:ascii="TH SarabunPSK" w:hAnsi="TH SarabunPSK" w:cs="TH SarabunPSK"/>
          <w:szCs w:val="32"/>
        </w:rPr>
        <w:t>Mitchuayrod, A</w:t>
      </w:r>
      <w:r w:rsidRPr="0018260F">
        <w:rPr>
          <w:rFonts w:ascii="TH SarabunPSK" w:hAnsi="TH SarabunPSK" w:cs="TH SarabunPSK"/>
          <w:szCs w:val="32"/>
          <w:cs/>
        </w:rPr>
        <w:t>.</w:t>
      </w:r>
      <w:r w:rsidRPr="0018260F">
        <w:rPr>
          <w:rFonts w:ascii="TH SarabunPSK" w:hAnsi="TH SarabunPSK" w:cs="TH SarabunPSK"/>
          <w:szCs w:val="32"/>
        </w:rPr>
        <w:t>, Puthhai, M</w:t>
      </w:r>
      <w:r w:rsidRPr="0018260F">
        <w:rPr>
          <w:rFonts w:ascii="TH SarabunPSK" w:hAnsi="TH SarabunPSK" w:cs="TH SarabunPSK"/>
          <w:szCs w:val="32"/>
          <w:cs/>
        </w:rPr>
        <w:t>.</w:t>
      </w:r>
      <w:r w:rsidRPr="0018260F">
        <w:rPr>
          <w:rFonts w:ascii="TH SarabunPSK" w:hAnsi="TH SarabunPSK" w:cs="TH SarabunPSK"/>
          <w:szCs w:val="32"/>
        </w:rPr>
        <w:t>, Bannakit, K</w:t>
      </w:r>
      <w:r w:rsidRPr="0018260F">
        <w:rPr>
          <w:rFonts w:ascii="TH SarabunPSK" w:hAnsi="TH SarabunPSK" w:cs="TH SarabunPSK"/>
          <w:szCs w:val="32"/>
          <w:cs/>
        </w:rPr>
        <w:t>.</w:t>
      </w:r>
      <w:r w:rsidRPr="0018260F">
        <w:rPr>
          <w:rFonts w:ascii="TH SarabunPSK" w:hAnsi="TH SarabunPSK" w:cs="TH SarabunPSK"/>
          <w:szCs w:val="32"/>
        </w:rPr>
        <w:t>, Ruksritong, W</w:t>
      </w:r>
      <w:r w:rsidRPr="0018260F">
        <w:rPr>
          <w:rFonts w:ascii="TH SarabunPSK" w:hAnsi="TH SarabunPSK" w:cs="TH SarabunPSK"/>
          <w:szCs w:val="32"/>
          <w:cs/>
        </w:rPr>
        <w:t>.</w:t>
      </w:r>
      <w:r w:rsidRPr="0018260F">
        <w:rPr>
          <w:rFonts w:ascii="TH SarabunPSK" w:hAnsi="TH SarabunPSK" w:cs="TH SarabunPSK"/>
          <w:szCs w:val="32"/>
        </w:rPr>
        <w:t>, Pongthai, P</w:t>
      </w:r>
      <w:r w:rsidRPr="0018260F">
        <w:rPr>
          <w:rFonts w:ascii="TH SarabunPSK" w:hAnsi="TH SarabunPSK" w:cs="TH SarabunPSK"/>
          <w:szCs w:val="32"/>
          <w:cs/>
        </w:rPr>
        <w:t>.</w:t>
      </w:r>
      <w:r w:rsidRPr="0018260F">
        <w:rPr>
          <w:rFonts w:ascii="TH SarabunPSK" w:hAnsi="TH SarabunPSK" w:cs="TH SarabunPSK"/>
          <w:szCs w:val="32"/>
        </w:rPr>
        <w:t>, Kongtanawanich, K</w:t>
      </w:r>
      <w:r w:rsidRPr="0018260F">
        <w:rPr>
          <w:rFonts w:ascii="TH SarabunPSK" w:hAnsi="TH SarabunPSK" w:cs="TH SarabunPSK"/>
          <w:szCs w:val="32"/>
          <w:cs/>
        </w:rPr>
        <w:t>.</w:t>
      </w:r>
      <w:r w:rsidRPr="0018260F">
        <w:rPr>
          <w:rFonts w:ascii="TH SarabunPSK" w:hAnsi="TH SarabunPSK" w:cs="TH SarabunPSK"/>
          <w:szCs w:val="32"/>
        </w:rPr>
        <w:t>, Anakgarnjana, S</w:t>
      </w:r>
      <w:r w:rsidRPr="0018260F">
        <w:rPr>
          <w:rFonts w:ascii="TH SarabunPSK" w:hAnsi="TH SarabunPSK" w:cs="TH SarabunPSK"/>
          <w:szCs w:val="32"/>
          <w:cs/>
        </w:rPr>
        <w:t xml:space="preserve">. </w:t>
      </w:r>
      <w:r w:rsidRPr="0018260F">
        <w:rPr>
          <w:rFonts w:ascii="TH SarabunPSK" w:hAnsi="TH SarabunPSK" w:cs="TH SarabunPSK"/>
          <w:szCs w:val="32"/>
        </w:rPr>
        <w:t>&amp; Atipairin A</w:t>
      </w:r>
      <w:r w:rsidRPr="0018260F">
        <w:rPr>
          <w:rFonts w:ascii="TH SarabunPSK" w:hAnsi="TH SarabunPSK" w:cs="TH SarabunPSK"/>
          <w:szCs w:val="32"/>
          <w:cs/>
        </w:rPr>
        <w:t>. (</w:t>
      </w:r>
      <w:r w:rsidRPr="0018260F">
        <w:rPr>
          <w:rFonts w:ascii="TH SarabunPSK" w:hAnsi="TH SarabunPSK" w:cs="TH SarabunPSK"/>
          <w:szCs w:val="32"/>
        </w:rPr>
        <w:t>2016, June</w:t>
      </w:r>
      <w:r w:rsidRPr="0018260F">
        <w:rPr>
          <w:rFonts w:ascii="TH SarabunPSK" w:hAnsi="TH SarabunPSK" w:cs="TH SarabunPSK"/>
          <w:szCs w:val="32"/>
          <w:cs/>
        </w:rPr>
        <w:t xml:space="preserve">). </w:t>
      </w:r>
      <w:r w:rsidRPr="0018260F">
        <w:rPr>
          <w:rFonts w:ascii="TH SarabunPSK" w:hAnsi="TH SarabunPSK" w:cs="TH SarabunPSK"/>
          <w:szCs w:val="32"/>
        </w:rPr>
        <w:t>Analytical Method Validation for Determination of quinine sulfate in extemporaneous oral suspension</w:t>
      </w:r>
      <w:r w:rsidRPr="0018260F">
        <w:rPr>
          <w:rFonts w:ascii="TH SarabunPSK" w:hAnsi="TH SarabunPSK" w:cs="TH SarabunPSK"/>
          <w:szCs w:val="32"/>
          <w:cs/>
        </w:rPr>
        <w:t xml:space="preserve">. </w:t>
      </w:r>
      <w:r w:rsidRPr="0018260F">
        <w:rPr>
          <w:rFonts w:ascii="TH SarabunPSK" w:hAnsi="TH SarabunPSK" w:cs="TH SarabunPSK"/>
          <w:szCs w:val="32"/>
        </w:rPr>
        <w:t>The 4</w:t>
      </w:r>
      <w:r w:rsidRPr="0018260F">
        <w:rPr>
          <w:rFonts w:ascii="TH SarabunPSK" w:hAnsi="TH SarabunPSK" w:cs="TH SarabunPSK"/>
          <w:szCs w:val="32"/>
          <w:vertAlign w:val="superscript"/>
        </w:rPr>
        <w:t>th</w:t>
      </w:r>
      <w:r w:rsidRPr="0018260F">
        <w:rPr>
          <w:rFonts w:ascii="TH SarabunPSK" w:hAnsi="TH SarabunPSK" w:cs="TH SarabunPSK"/>
          <w:szCs w:val="32"/>
        </w:rPr>
        <w:t xml:space="preserve"> Current Drug Development </w:t>
      </w:r>
      <w:r w:rsidRPr="0018260F">
        <w:rPr>
          <w:rFonts w:ascii="TH SarabunPSK" w:hAnsi="TH SarabunPSK" w:cs="TH SarabunPSK"/>
          <w:szCs w:val="32"/>
          <w:cs/>
        </w:rPr>
        <w:t>(</w:t>
      </w:r>
      <w:r w:rsidRPr="0018260F">
        <w:rPr>
          <w:rFonts w:ascii="TH SarabunPSK" w:hAnsi="TH SarabunPSK" w:cs="TH SarabunPSK"/>
          <w:szCs w:val="32"/>
        </w:rPr>
        <w:t>CDD</w:t>
      </w:r>
      <w:r w:rsidRPr="0018260F">
        <w:rPr>
          <w:rFonts w:ascii="TH SarabunPSK" w:hAnsi="TH SarabunPSK" w:cs="TH SarabunPSK"/>
          <w:szCs w:val="32"/>
          <w:cs/>
        </w:rPr>
        <w:t xml:space="preserve">) </w:t>
      </w:r>
      <w:r w:rsidRPr="0018260F">
        <w:rPr>
          <w:rFonts w:ascii="TH SarabunPSK" w:hAnsi="TH SarabunPSK" w:cs="TH SarabunPSK"/>
          <w:szCs w:val="32"/>
        </w:rPr>
        <w:t>International Conference 2016, Phuket, Thailand</w:t>
      </w:r>
      <w:r w:rsidRPr="0018260F">
        <w:rPr>
          <w:rFonts w:ascii="TH SarabunPSK" w:hAnsi="TH SarabunPSK" w:cs="TH SarabunPSK"/>
          <w:szCs w:val="32"/>
          <w:cs/>
        </w:rPr>
        <w:t>.</w:t>
      </w:r>
    </w:p>
    <w:p w:rsidR="002C2F20" w:rsidRPr="0018260F" w:rsidRDefault="002C2F20" w:rsidP="002C2F20">
      <w:pPr>
        <w:pStyle w:val="ListParagraph"/>
        <w:numPr>
          <w:ilvl w:val="0"/>
          <w:numId w:val="69"/>
        </w:numPr>
        <w:spacing w:line="360" w:lineRule="exact"/>
        <w:ind w:left="993"/>
        <w:jc w:val="thaiDistribute"/>
        <w:rPr>
          <w:rFonts w:ascii="TH SarabunPSK" w:hAnsi="TH SarabunPSK" w:cs="TH SarabunPSK"/>
          <w:szCs w:val="32"/>
        </w:rPr>
      </w:pPr>
      <w:r w:rsidRPr="0018260F">
        <w:rPr>
          <w:rFonts w:ascii="TH SarabunPSK" w:hAnsi="TH SarabunPSK" w:cs="TH SarabunPSK"/>
          <w:szCs w:val="32"/>
        </w:rPr>
        <w:t>Songnaka, N</w:t>
      </w:r>
      <w:r w:rsidRPr="0018260F">
        <w:rPr>
          <w:rFonts w:ascii="TH SarabunPSK" w:hAnsi="TH SarabunPSK" w:cs="TH SarabunPSK"/>
          <w:szCs w:val="32"/>
          <w:cs/>
        </w:rPr>
        <w:t>.</w:t>
      </w:r>
      <w:r w:rsidRPr="0018260F">
        <w:rPr>
          <w:rFonts w:ascii="TH SarabunPSK" w:hAnsi="TH SarabunPSK" w:cs="TH SarabunPSK"/>
          <w:szCs w:val="32"/>
        </w:rPr>
        <w:t>, Kongtanawanich, K</w:t>
      </w:r>
      <w:r w:rsidRPr="0018260F">
        <w:rPr>
          <w:rFonts w:ascii="TH SarabunPSK" w:hAnsi="TH SarabunPSK" w:cs="TH SarabunPSK"/>
          <w:szCs w:val="32"/>
          <w:cs/>
        </w:rPr>
        <w:t>.</w:t>
      </w:r>
      <w:r w:rsidRPr="0018260F">
        <w:rPr>
          <w:rFonts w:ascii="TH SarabunPSK" w:hAnsi="TH SarabunPSK" w:cs="TH SarabunPSK"/>
          <w:szCs w:val="32"/>
        </w:rPr>
        <w:t>, Lertcanawanichakul, M</w:t>
      </w:r>
      <w:r w:rsidRPr="0018260F">
        <w:rPr>
          <w:rFonts w:ascii="TH SarabunPSK" w:hAnsi="TH SarabunPSK" w:cs="TH SarabunPSK"/>
          <w:szCs w:val="32"/>
          <w:cs/>
        </w:rPr>
        <w:t xml:space="preserve">. </w:t>
      </w:r>
      <w:r w:rsidRPr="0018260F">
        <w:rPr>
          <w:rFonts w:ascii="TH SarabunPSK" w:hAnsi="TH SarabunPSK" w:cs="TH SarabunPSK"/>
          <w:szCs w:val="32"/>
        </w:rPr>
        <w:t>&amp; Atipairin, A</w:t>
      </w:r>
      <w:r w:rsidRPr="0018260F">
        <w:rPr>
          <w:rFonts w:ascii="TH SarabunPSK" w:hAnsi="TH SarabunPSK" w:cs="TH SarabunPSK"/>
          <w:szCs w:val="32"/>
          <w:cs/>
        </w:rPr>
        <w:t>. (</w:t>
      </w:r>
      <w:r w:rsidRPr="0018260F">
        <w:rPr>
          <w:rFonts w:ascii="TH SarabunPSK" w:hAnsi="TH SarabunPSK" w:cs="TH SarabunPSK"/>
          <w:szCs w:val="32"/>
        </w:rPr>
        <w:t>2016, June</w:t>
      </w:r>
      <w:r w:rsidRPr="0018260F">
        <w:rPr>
          <w:rFonts w:ascii="TH SarabunPSK" w:hAnsi="TH SarabunPSK" w:cs="TH SarabunPSK"/>
          <w:szCs w:val="32"/>
          <w:cs/>
        </w:rPr>
        <w:t xml:space="preserve">). </w:t>
      </w:r>
      <w:r w:rsidRPr="0018260F">
        <w:rPr>
          <w:rFonts w:ascii="TH SarabunPSK" w:hAnsi="TH SarabunPSK" w:cs="TH SarabunPSK"/>
          <w:szCs w:val="32"/>
        </w:rPr>
        <w:t>Construction of genomic library of Streptomyces sp</w:t>
      </w:r>
      <w:r w:rsidRPr="0018260F">
        <w:rPr>
          <w:rFonts w:ascii="TH SarabunPSK" w:hAnsi="TH SarabunPSK" w:cs="TH SarabunPSK"/>
          <w:szCs w:val="32"/>
          <w:cs/>
        </w:rPr>
        <w:t xml:space="preserve">. </w:t>
      </w:r>
      <w:r w:rsidRPr="0018260F">
        <w:rPr>
          <w:rFonts w:ascii="TH SarabunPSK" w:hAnsi="TH SarabunPSK" w:cs="TH SarabunPSK"/>
          <w:szCs w:val="32"/>
        </w:rPr>
        <w:t>KB1</w:t>
      </w:r>
      <w:r w:rsidRPr="0018260F">
        <w:rPr>
          <w:rFonts w:ascii="TH SarabunPSK" w:hAnsi="TH SarabunPSK" w:cs="TH SarabunPSK"/>
          <w:szCs w:val="32"/>
          <w:cs/>
        </w:rPr>
        <w:t xml:space="preserve">. </w:t>
      </w:r>
      <w:r w:rsidRPr="0018260F">
        <w:rPr>
          <w:rFonts w:ascii="TH SarabunPSK" w:hAnsi="TH SarabunPSK" w:cs="TH SarabunPSK"/>
          <w:szCs w:val="32"/>
        </w:rPr>
        <w:t>The 4</w:t>
      </w:r>
      <w:r w:rsidRPr="0018260F">
        <w:rPr>
          <w:rFonts w:ascii="TH SarabunPSK" w:hAnsi="TH SarabunPSK" w:cs="TH SarabunPSK"/>
          <w:szCs w:val="32"/>
          <w:vertAlign w:val="superscript"/>
        </w:rPr>
        <w:t>th</w:t>
      </w:r>
      <w:r w:rsidRPr="0018260F">
        <w:rPr>
          <w:rFonts w:ascii="TH SarabunPSK" w:hAnsi="TH SarabunPSK" w:cs="TH SarabunPSK"/>
          <w:szCs w:val="32"/>
        </w:rPr>
        <w:t xml:space="preserve"> Current Drug Development </w:t>
      </w:r>
      <w:r w:rsidRPr="0018260F">
        <w:rPr>
          <w:rFonts w:ascii="TH SarabunPSK" w:hAnsi="TH SarabunPSK" w:cs="TH SarabunPSK"/>
          <w:szCs w:val="32"/>
          <w:cs/>
        </w:rPr>
        <w:t>(</w:t>
      </w:r>
      <w:r w:rsidRPr="0018260F">
        <w:rPr>
          <w:rFonts w:ascii="TH SarabunPSK" w:hAnsi="TH SarabunPSK" w:cs="TH SarabunPSK"/>
          <w:szCs w:val="32"/>
        </w:rPr>
        <w:t>CDD</w:t>
      </w:r>
      <w:r w:rsidRPr="0018260F">
        <w:rPr>
          <w:rFonts w:ascii="TH SarabunPSK" w:hAnsi="TH SarabunPSK" w:cs="TH SarabunPSK"/>
          <w:szCs w:val="32"/>
          <w:cs/>
        </w:rPr>
        <w:t xml:space="preserve">) </w:t>
      </w:r>
      <w:r w:rsidRPr="0018260F">
        <w:rPr>
          <w:rFonts w:ascii="TH SarabunPSK" w:hAnsi="TH SarabunPSK" w:cs="TH SarabunPSK"/>
          <w:szCs w:val="32"/>
        </w:rPr>
        <w:t>International Conference 2016, Phuket, Thailand</w:t>
      </w:r>
      <w:r w:rsidRPr="0018260F">
        <w:rPr>
          <w:rFonts w:ascii="TH SarabunPSK" w:hAnsi="TH SarabunPSK" w:cs="TH SarabunPSK"/>
          <w:szCs w:val="32"/>
          <w:cs/>
        </w:rPr>
        <w:t>.</w:t>
      </w:r>
    </w:p>
    <w:p w:rsidR="002C2F20" w:rsidRPr="0018260F" w:rsidRDefault="002C2F20" w:rsidP="002C2F20">
      <w:pPr>
        <w:pStyle w:val="ListParagraph"/>
        <w:numPr>
          <w:ilvl w:val="0"/>
          <w:numId w:val="69"/>
        </w:numPr>
        <w:spacing w:line="360" w:lineRule="exact"/>
        <w:ind w:left="993"/>
        <w:jc w:val="thaiDistribute"/>
        <w:rPr>
          <w:rFonts w:ascii="TH SarabunPSK" w:hAnsi="TH SarabunPSK" w:cs="TH SarabunPSK"/>
          <w:szCs w:val="32"/>
        </w:rPr>
      </w:pPr>
      <w:r w:rsidRPr="0018260F">
        <w:rPr>
          <w:rFonts w:ascii="TH SarabunPSK" w:hAnsi="TH SarabunPSK" w:cs="TH SarabunPSK"/>
          <w:szCs w:val="32"/>
        </w:rPr>
        <w:t>Atipairin, A</w:t>
      </w:r>
      <w:r w:rsidRPr="0018260F">
        <w:rPr>
          <w:rFonts w:ascii="TH SarabunPSK" w:hAnsi="TH SarabunPSK" w:cs="TH SarabunPSK"/>
          <w:szCs w:val="32"/>
          <w:cs/>
        </w:rPr>
        <w:t>.</w:t>
      </w:r>
      <w:r w:rsidRPr="0018260F">
        <w:rPr>
          <w:rFonts w:ascii="TH SarabunPSK" w:hAnsi="TH SarabunPSK" w:cs="TH SarabunPSK"/>
          <w:szCs w:val="32"/>
        </w:rPr>
        <w:t>, Woradechakul,</w:t>
      </w:r>
      <w:r w:rsidRPr="0018260F">
        <w:rPr>
          <w:rFonts w:ascii="TH SarabunPSK" w:hAnsi="TH SarabunPSK" w:cs="TH SarabunPSK"/>
          <w:szCs w:val="32"/>
          <w:cs/>
        </w:rPr>
        <w:t xml:space="preserve"> </w:t>
      </w:r>
      <w:r w:rsidRPr="0018260F">
        <w:rPr>
          <w:rFonts w:ascii="TH SarabunPSK" w:hAnsi="TH SarabunPSK" w:cs="TH SarabunPSK"/>
          <w:szCs w:val="32"/>
        </w:rPr>
        <w:t>C</w:t>
      </w:r>
      <w:r w:rsidRPr="0018260F">
        <w:rPr>
          <w:rFonts w:ascii="TH SarabunPSK" w:hAnsi="TH SarabunPSK" w:cs="TH SarabunPSK"/>
          <w:szCs w:val="32"/>
          <w:cs/>
        </w:rPr>
        <w:t>.</w:t>
      </w:r>
      <w:r w:rsidRPr="0018260F">
        <w:rPr>
          <w:rFonts w:ascii="TH SarabunPSK" w:hAnsi="TH SarabunPSK" w:cs="TH SarabunPSK"/>
          <w:szCs w:val="32"/>
        </w:rPr>
        <w:t>, Sae Cheen, K</w:t>
      </w:r>
      <w:r w:rsidRPr="0018260F">
        <w:rPr>
          <w:rFonts w:ascii="TH SarabunPSK" w:hAnsi="TH SarabunPSK" w:cs="TH SarabunPSK"/>
          <w:szCs w:val="32"/>
          <w:cs/>
        </w:rPr>
        <w:t>.</w:t>
      </w:r>
      <w:r w:rsidRPr="0018260F">
        <w:rPr>
          <w:rFonts w:ascii="TH SarabunPSK" w:hAnsi="TH SarabunPSK" w:cs="TH SarabunPSK"/>
          <w:szCs w:val="32"/>
        </w:rPr>
        <w:t>, Sae Yoon, A</w:t>
      </w:r>
      <w:r w:rsidRPr="0018260F">
        <w:rPr>
          <w:rFonts w:ascii="TH SarabunPSK" w:hAnsi="TH SarabunPSK" w:cs="TH SarabunPSK"/>
          <w:szCs w:val="32"/>
          <w:cs/>
        </w:rPr>
        <w:t xml:space="preserve">. </w:t>
      </w:r>
      <w:r w:rsidRPr="0018260F">
        <w:rPr>
          <w:rFonts w:ascii="TH SarabunPSK" w:hAnsi="TH SarabunPSK" w:cs="TH SarabunPSK"/>
          <w:szCs w:val="32"/>
        </w:rPr>
        <w:t>&amp; Sawatdee, S</w:t>
      </w:r>
      <w:r w:rsidRPr="0018260F">
        <w:rPr>
          <w:rFonts w:ascii="TH SarabunPSK" w:hAnsi="TH SarabunPSK" w:cs="TH SarabunPSK"/>
          <w:szCs w:val="32"/>
          <w:cs/>
        </w:rPr>
        <w:t>. (</w:t>
      </w:r>
      <w:r w:rsidRPr="0018260F">
        <w:rPr>
          <w:rFonts w:ascii="TH SarabunPSK" w:hAnsi="TH SarabunPSK" w:cs="TH SarabunPSK"/>
          <w:szCs w:val="32"/>
        </w:rPr>
        <w:t>2014, July</w:t>
      </w:r>
      <w:r w:rsidRPr="0018260F">
        <w:rPr>
          <w:rFonts w:ascii="TH SarabunPSK" w:hAnsi="TH SarabunPSK" w:cs="TH SarabunPSK"/>
          <w:szCs w:val="32"/>
          <w:cs/>
        </w:rPr>
        <w:t xml:space="preserve">).  </w:t>
      </w:r>
      <w:r w:rsidRPr="0018260F">
        <w:rPr>
          <w:rFonts w:ascii="TH SarabunPSK" w:hAnsi="TH SarabunPSK" w:cs="TH SarabunPSK"/>
          <w:szCs w:val="32"/>
        </w:rPr>
        <w:t>Stability of extemporaneous oral suspension of sildenafil citrate</w:t>
      </w:r>
      <w:r w:rsidRPr="0018260F">
        <w:rPr>
          <w:rFonts w:ascii="TH SarabunPSK" w:hAnsi="TH SarabunPSK" w:cs="TH SarabunPSK"/>
          <w:szCs w:val="32"/>
          <w:cs/>
        </w:rPr>
        <w:t xml:space="preserve">. </w:t>
      </w:r>
      <w:r w:rsidRPr="0018260F">
        <w:rPr>
          <w:rFonts w:ascii="TH SarabunPSK" w:hAnsi="TH SarabunPSK" w:cs="TH SarabunPSK"/>
          <w:szCs w:val="32"/>
        </w:rPr>
        <w:t>The 6</w:t>
      </w:r>
      <w:r w:rsidRPr="0018260F">
        <w:rPr>
          <w:rFonts w:ascii="TH SarabunPSK" w:hAnsi="TH SarabunPSK" w:cs="TH SarabunPSK"/>
          <w:szCs w:val="32"/>
          <w:vertAlign w:val="superscript"/>
        </w:rPr>
        <w:t>th</w:t>
      </w:r>
      <w:r w:rsidRPr="0018260F">
        <w:rPr>
          <w:rFonts w:ascii="TH SarabunPSK" w:hAnsi="TH SarabunPSK" w:cs="TH SarabunPSK"/>
          <w:szCs w:val="32"/>
        </w:rPr>
        <w:t xml:space="preserve"> Walailak Research National Conference, Nakhon Si Thammarat, Thailand</w:t>
      </w:r>
      <w:r w:rsidRPr="0018260F">
        <w:rPr>
          <w:rFonts w:ascii="TH SarabunPSK" w:hAnsi="TH SarabunPSK" w:cs="TH SarabunPSK"/>
          <w:szCs w:val="32"/>
          <w:cs/>
        </w:rPr>
        <w:t>.</w:t>
      </w:r>
    </w:p>
    <w:p w:rsidR="002C2F20" w:rsidRPr="0018260F" w:rsidRDefault="002C2F20" w:rsidP="002C2F20">
      <w:pPr>
        <w:pStyle w:val="ListParagraph"/>
        <w:numPr>
          <w:ilvl w:val="0"/>
          <w:numId w:val="69"/>
        </w:numPr>
        <w:spacing w:line="360" w:lineRule="exact"/>
        <w:ind w:left="993"/>
        <w:jc w:val="thaiDistribute"/>
        <w:rPr>
          <w:rFonts w:ascii="TH SarabunPSK" w:hAnsi="TH SarabunPSK" w:cs="TH SarabunPSK"/>
          <w:szCs w:val="32"/>
        </w:rPr>
      </w:pPr>
      <w:r w:rsidRPr="0018260F">
        <w:rPr>
          <w:rFonts w:ascii="TH SarabunPSK" w:hAnsi="TH SarabunPSK" w:cs="TH SarabunPSK"/>
          <w:szCs w:val="32"/>
        </w:rPr>
        <w:t>Woradechakul,</w:t>
      </w:r>
      <w:r w:rsidRPr="0018260F">
        <w:rPr>
          <w:rFonts w:ascii="TH SarabunPSK" w:hAnsi="TH SarabunPSK" w:cs="TH SarabunPSK"/>
          <w:szCs w:val="32"/>
          <w:cs/>
        </w:rPr>
        <w:t xml:space="preserve"> </w:t>
      </w:r>
      <w:r w:rsidRPr="0018260F">
        <w:rPr>
          <w:rFonts w:ascii="TH SarabunPSK" w:hAnsi="TH SarabunPSK" w:cs="TH SarabunPSK"/>
          <w:szCs w:val="32"/>
        </w:rPr>
        <w:t>C</w:t>
      </w:r>
      <w:r w:rsidRPr="0018260F">
        <w:rPr>
          <w:rFonts w:ascii="TH SarabunPSK" w:hAnsi="TH SarabunPSK" w:cs="TH SarabunPSK"/>
          <w:szCs w:val="32"/>
          <w:cs/>
        </w:rPr>
        <w:t>.</w:t>
      </w:r>
      <w:r w:rsidRPr="0018260F">
        <w:rPr>
          <w:rFonts w:ascii="TH SarabunPSK" w:hAnsi="TH SarabunPSK" w:cs="TH SarabunPSK"/>
          <w:snapToGrid w:val="0"/>
          <w:szCs w:val="32"/>
          <w:lang w:bidi="ar-SA"/>
        </w:rPr>
        <w:t>, Sae Yoon, A</w:t>
      </w:r>
      <w:r w:rsidRPr="0018260F">
        <w:rPr>
          <w:rFonts w:ascii="TH SarabunPSK" w:hAnsi="TH SarabunPSK" w:cs="TH SarabunPSK"/>
          <w:snapToGrid w:val="0"/>
          <w:szCs w:val="32"/>
          <w:cs/>
        </w:rPr>
        <w:t>.</w:t>
      </w:r>
      <w:r w:rsidRPr="0018260F">
        <w:rPr>
          <w:rFonts w:ascii="TH SarabunPSK" w:hAnsi="TH SarabunPSK" w:cs="TH SarabunPSK"/>
          <w:snapToGrid w:val="0"/>
          <w:szCs w:val="32"/>
          <w:lang w:bidi="ar-SA"/>
        </w:rPr>
        <w:t>, Sawatdee, S</w:t>
      </w:r>
      <w:r w:rsidRPr="0018260F">
        <w:rPr>
          <w:rFonts w:ascii="TH SarabunPSK" w:hAnsi="TH SarabunPSK" w:cs="TH SarabunPSK"/>
          <w:snapToGrid w:val="0"/>
          <w:szCs w:val="32"/>
          <w:cs/>
        </w:rPr>
        <w:t xml:space="preserve">. </w:t>
      </w:r>
      <w:r w:rsidRPr="0018260F">
        <w:rPr>
          <w:rFonts w:ascii="TH SarabunPSK" w:hAnsi="TH SarabunPSK" w:cs="TH SarabunPSK"/>
          <w:snapToGrid w:val="0"/>
          <w:szCs w:val="32"/>
          <w:lang w:bidi="ar-SA"/>
        </w:rPr>
        <w:t>&amp; Atipairin, A</w:t>
      </w:r>
      <w:r w:rsidRPr="0018260F">
        <w:rPr>
          <w:rFonts w:ascii="TH SarabunPSK" w:hAnsi="TH SarabunPSK" w:cs="TH SarabunPSK"/>
          <w:snapToGrid w:val="0"/>
          <w:szCs w:val="32"/>
          <w:cs/>
        </w:rPr>
        <w:t>. (</w:t>
      </w:r>
      <w:r w:rsidRPr="0018260F">
        <w:rPr>
          <w:rFonts w:ascii="TH SarabunPSK" w:hAnsi="TH SarabunPSK" w:cs="TH SarabunPSK"/>
          <w:snapToGrid w:val="0"/>
          <w:szCs w:val="32"/>
          <w:lang w:bidi="ar-SA"/>
        </w:rPr>
        <w:t>2014, May</w:t>
      </w:r>
      <w:r w:rsidRPr="0018260F">
        <w:rPr>
          <w:rFonts w:ascii="TH SarabunPSK" w:hAnsi="TH SarabunPSK" w:cs="TH SarabunPSK"/>
          <w:snapToGrid w:val="0"/>
          <w:szCs w:val="32"/>
          <w:cs/>
        </w:rPr>
        <w:t xml:space="preserve">). </w:t>
      </w:r>
      <w:r w:rsidRPr="0018260F">
        <w:rPr>
          <w:rFonts w:ascii="TH SarabunPSK" w:hAnsi="TH SarabunPSK" w:cs="TH SarabunPSK"/>
          <w:snapToGrid w:val="0"/>
          <w:szCs w:val="32"/>
          <w:lang w:eastAsia="en-GB" w:bidi="ar-SA"/>
        </w:rPr>
        <w:t>Analytical method validation for determination of sildenafil citrate in extemporaneous preparation</w:t>
      </w:r>
      <w:r w:rsidRPr="0018260F">
        <w:rPr>
          <w:rFonts w:ascii="TH SarabunPSK" w:hAnsi="TH SarabunPSK" w:cs="TH SarabunPSK"/>
          <w:snapToGrid w:val="0"/>
          <w:szCs w:val="32"/>
          <w:cs/>
          <w:lang w:eastAsia="en-GB"/>
        </w:rPr>
        <w:t xml:space="preserve">. </w:t>
      </w:r>
      <w:r w:rsidRPr="0018260F">
        <w:rPr>
          <w:rFonts w:ascii="TH SarabunPSK" w:hAnsi="TH SarabunPSK" w:cs="TH SarabunPSK"/>
          <w:szCs w:val="32"/>
        </w:rPr>
        <w:t>The 3</w:t>
      </w:r>
      <w:r w:rsidRPr="0018260F">
        <w:rPr>
          <w:rFonts w:ascii="TH SarabunPSK" w:hAnsi="TH SarabunPSK" w:cs="TH SarabunPSK"/>
          <w:szCs w:val="32"/>
          <w:vertAlign w:val="superscript"/>
        </w:rPr>
        <w:t xml:space="preserve">rd </w:t>
      </w:r>
      <w:r w:rsidRPr="0018260F">
        <w:rPr>
          <w:rFonts w:ascii="TH SarabunPSK" w:hAnsi="TH SarabunPSK" w:cs="TH SarabunPSK"/>
          <w:szCs w:val="32"/>
        </w:rPr>
        <w:t>Current Drug Development International Conference, Krabi, Thailand</w:t>
      </w:r>
      <w:r w:rsidRPr="0018260F">
        <w:rPr>
          <w:rFonts w:ascii="TH SarabunPSK" w:hAnsi="TH SarabunPSK" w:cs="TH SarabunPSK"/>
          <w:szCs w:val="32"/>
          <w:cs/>
        </w:rPr>
        <w:t>.</w:t>
      </w:r>
    </w:p>
    <w:p w:rsidR="002C2F20" w:rsidRPr="0018260F" w:rsidRDefault="002C2F20" w:rsidP="002C2F20">
      <w:pPr>
        <w:pStyle w:val="ListParagraph"/>
        <w:numPr>
          <w:ilvl w:val="0"/>
          <w:numId w:val="69"/>
        </w:numPr>
        <w:spacing w:line="360" w:lineRule="exact"/>
        <w:ind w:left="993"/>
        <w:jc w:val="thaiDistribute"/>
        <w:rPr>
          <w:rFonts w:ascii="TH SarabunPSK" w:hAnsi="TH SarabunPSK" w:cs="TH SarabunPSK"/>
          <w:szCs w:val="32"/>
        </w:rPr>
      </w:pPr>
      <w:r w:rsidRPr="0018260F">
        <w:rPr>
          <w:rFonts w:ascii="TH SarabunPSK" w:hAnsi="TH SarabunPSK" w:cs="TH SarabunPSK"/>
          <w:snapToGrid w:val="0"/>
          <w:szCs w:val="32"/>
          <w:lang w:bidi="ar-SA"/>
        </w:rPr>
        <w:t>Sae Cheen, K</w:t>
      </w:r>
      <w:r w:rsidRPr="0018260F">
        <w:rPr>
          <w:rFonts w:ascii="TH SarabunPSK" w:hAnsi="TH SarabunPSK" w:cs="TH SarabunPSK"/>
          <w:snapToGrid w:val="0"/>
          <w:szCs w:val="32"/>
          <w:cs/>
        </w:rPr>
        <w:t>.</w:t>
      </w:r>
      <w:r w:rsidRPr="0018260F">
        <w:rPr>
          <w:rFonts w:ascii="TH SarabunPSK" w:hAnsi="TH SarabunPSK" w:cs="TH SarabunPSK"/>
          <w:snapToGrid w:val="0"/>
          <w:szCs w:val="32"/>
          <w:lang w:bidi="ar-SA"/>
        </w:rPr>
        <w:t>, Sae Yoon, A</w:t>
      </w:r>
      <w:r w:rsidRPr="0018260F">
        <w:rPr>
          <w:rFonts w:ascii="TH SarabunPSK" w:hAnsi="TH SarabunPSK" w:cs="TH SarabunPSK"/>
          <w:snapToGrid w:val="0"/>
          <w:szCs w:val="32"/>
          <w:cs/>
        </w:rPr>
        <w:t>.</w:t>
      </w:r>
      <w:r w:rsidRPr="0018260F">
        <w:rPr>
          <w:rFonts w:ascii="TH SarabunPSK" w:hAnsi="TH SarabunPSK" w:cs="TH SarabunPSK"/>
          <w:snapToGrid w:val="0"/>
          <w:szCs w:val="32"/>
          <w:lang w:bidi="ar-SA"/>
        </w:rPr>
        <w:t>, Sawatdee, S</w:t>
      </w:r>
      <w:r w:rsidRPr="0018260F">
        <w:rPr>
          <w:rFonts w:ascii="TH SarabunPSK" w:hAnsi="TH SarabunPSK" w:cs="TH SarabunPSK"/>
          <w:snapToGrid w:val="0"/>
          <w:szCs w:val="32"/>
          <w:cs/>
        </w:rPr>
        <w:t xml:space="preserve">. </w:t>
      </w:r>
      <w:r w:rsidRPr="0018260F">
        <w:rPr>
          <w:rFonts w:ascii="TH SarabunPSK" w:hAnsi="TH SarabunPSK" w:cs="TH SarabunPSK"/>
          <w:snapToGrid w:val="0"/>
          <w:szCs w:val="32"/>
          <w:lang w:bidi="ar-SA"/>
        </w:rPr>
        <w:t>&amp; Atipairin, A</w:t>
      </w:r>
      <w:r w:rsidRPr="0018260F">
        <w:rPr>
          <w:rFonts w:ascii="TH SarabunPSK" w:hAnsi="TH SarabunPSK" w:cs="TH SarabunPSK"/>
          <w:snapToGrid w:val="0"/>
          <w:szCs w:val="32"/>
          <w:cs/>
        </w:rPr>
        <w:t>. (</w:t>
      </w:r>
      <w:r w:rsidRPr="0018260F">
        <w:rPr>
          <w:rFonts w:ascii="TH SarabunPSK" w:hAnsi="TH SarabunPSK" w:cs="TH SarabunPSK"/>
          <w:snapToGrid w:val="0"/>
          <w:szCs w:val="32"/>
          <w:lang w:bidi="ar-SA"/>
        </w:rPr>
        <w:t>2014, May</w:t>
      </w:r>
      <w:r w:rsidRPr="0018260F">
        <w:rPr>
          <w:rFonts w:ascii="TH SarabunPSK" w:hAnsi="TH SarabunPSK" w:cs="TH SarabunPSK"/>
          <w:snapToGrid w:val="0"/>
          <w:szCs w:val="32"/>
          <w:cs/>
        </w:rPr>
        <w:t xml:space="preserve">).  </w:t>
      </w:r>
      <w:r w:rsidRPr="0018260F">
        <w:rPr>
          <w:rFonts w:ascii="TH SarabunPSK" w:hAnsi="TH SarabunPSK" w:cs="TH SarabunPSK"/>
          <w:snapToGrid w:val="0"/>
          <w:szCs w:val="32"/>
          <w:lang w:eastAsia="en-GB" w:bidi="ar-SA"/>
        </w:rPr>
        <w:t>Preparation and evaluation of extemporaneous sildenafil citrate oral suspension</w:t>
      </w:r>
      <w:r w:rsidRPr="0018260F">
        <w:rPr>
          <w:rFonts w:ascii="TH SarabunPSK" w:hAnsi="TH SarabunPSK" w:cs="TH SarabunPSK"/>
          <w:snapToGrid w:val="0"/>
          <w:szCs w:val="32"/>
          <w:cs/>
          <w:lang w:eastAsia="en-GB"/>
        </w:rPr>
        <w:t xml:space="preserve">. </w:t>
      </w:r>
      <w:r w:rsidRPr="0018260F">
        <w:rPr>
          <w:rFonts w:ascii="TH SarabunPSK" w:hAnsi="TH SarabunPSK" w:cs="TH SarabunPSK"/>
          <w:szCs w:val="32"/>
        </w:rPr>
        <w:t>The 3</w:t>
      </w:r>
      <w:r w:rsidRPr="0018260F">
        <w:rPr>
          <w:rFonts w:ascii="TH SarabunPSK" w:hAnsi="TH SarabunPSK" w:cs="TH SarabunPSK"/>
          <w:szCs w:val="32"/>
          <w:vertAlign w:val="superscript"/>
        </w:rPr>
        <w:t>rd</w:t>
      </w:r>
      <w:r w:rsidRPr="0018260F">
        <w:rPr>
          <w:rFonts w:ascii="TH SarabunPSK" w:hAnsi="TH SarabunPSK" w:cs="TH SarabunPSK"/>
          <w:szCs w:val="32"/>
        </w:rPr>
        <w:t xml:space="preserve"> Current Drug Development International Conference, Krabi, Thailand</w:t>
      </w:r>
      <w:r w:rsidRPr="0018260F">
        <w:rPr>
          <w:rFonts w:ascii="TH SarabunPSK" w:hAnsi="TH SarabunPSK" w:cs="TH SarabunPSK"/>
          <w:szCs w:val="32"/>
          <w:cs/>
        </w:rPr>
        <w:t>.</w:t>
      </w:r>
    </w:p>
    <w:p w:rsidR="002C2F20" w:rsidRPr="00C0700F" w:rsidRDefault="002C2F20" w:rsidP="007D5E8B">
      <w:pPr>
        <w:pStyle w:val="ListParagraph"/>
        <w:spacing w:line="360" w:lineRule="exact"/>
        <w:ind w:left="0"/>
        <w:rPr>
          <w:rFonts w:ascii="TH SarabunPSK" w:hAnsi="TH SarabunPSK" w:cs="TH SarabunPSK"/>
          <w:sz w:val="28"/>
          <w:szCs w:val="28"/>
        </w:rPr>
      </w:pPr>
    </w:p>
    <w:p w:rsidR="002C2F20" w:rsidRPr="0018260F" w:rsidRDefault="002C2F20" w:rsidP="00C82068">
      <w:pPr>
        <w:ind w:firstLine="360"/>
        <w:jc w:val="thaiDistribute"/>
        <w:rPr>
          <w:rFonts w:ascii="TH SarabunPSK" w:eastAsia="TH SarabunPSK,Calibri" w:hAnsi="TH SarabunPSK" w:cs="TH SarabunPSK"/>
          <w:b/>
          <w:bCs/>
          <w:u w:val="single"/>
        </w:rPr>
      </w:pPr>
      <w:r w:rsidRPr="0018260F">
        <w:rPr>
          <w:rFonts w:ascii="TH SarabunPSK" w:eastAsia="TH SarabunPSK" w:hAnsi="TH SarabunPSK" w:cs="TH SarabunPSK"/>
          <w:b/>
          <w:bCs/>
        </w:rPr>
        <w:t>5</w:t>
      </w:r>
      <w:r w:rsidRPr="0018260F">
        <w:rPr>
          <w:rFonts w:ascii="TH SarabunPSK" w:eastAsia="TH SarabunPSK" w:hAnsi="TH SarabunPSK" w:cs="TH SarabunPSK"/>
          <w:b/>
          <w:bCs/>
          <w:cs/>
        </w:rPr>
        <w:t>.</w:t>
      </w:r>
      <w:r w:rsidRPr="0018260F">
        <w:rPr>
          <w:rFonts w:ascii="TH SarabunPSK" w:eastAsia="TH SarabunPSK" w:hAnsi="TH SarabunPSK" w:cs="TH SarabunPSK"/>
          <w:b/>
          <w:bCs/>
        </w:rPr>
        <w:t xml:space="preserve">3 </w:t>
      </w:r>
      <w:r w:rsidRPr="0018260F">
        <w:rPr>
          <w:rFonts w:ascii="TH SarabunPSK" w:eastAsia="TH SarabunPSK" w:hAnsi="TH SarabunPSK" w:cs="TH SarabunPSK"/>
          <w:b/>
          <w:bCs/>
          <w:cs/>
        </w:rPr>
        <w:t xml:space="preserve">บทความทางวิชาการ </w:t>
      </w:r>
    </w:p>
    <w:p w:rsidR="002C2F20" w:rsidRPr="007D5E8B" w:rsidRDefault="002C2F20" w:rsidP="007D5E8B">
      <w:pPr>
        <w:ind w:firstLine="360"/>
        <w:jc w:val="thaiDistribute"/>
        <w:rPr>
          <w:rFonts w:ascii="TH SarabunPSK" w:eastAsia="TH SarabunPSK" w:hAnsi="TH SarabunPSK" w:cs="TH SarabunPSK"/>
          <w:cs/>
        </w:rPr>
      </w:pPr>
      <w:r w:rsidRPr="0018260F">
        <w:rPr>
          <w:rFonts w:ascii="TH SarabunPSK" w:eastAsia="TH SarabunPSK" w:hAnsi="TH SarabunPSK" w:cs="TH SarabunPSK"/>
          <w:cs/>
        </w:rPr>
        <w:t>ไม่มี</w:t>
      </w:r>
    </w:p>
    <w:p w:rsidR="002C2F20" w:rsidRPr="0018260F" w:rsidRDefault="002C2F20" w:rsidP="00C82068">
      <w:pPr>
        <w:ind w:firstLine="360"/>
        <w:jc w:val="thaiDistribute"/>
        <w:rPr>
          <w:rFonts w:ascii="TH SarabunPSK" w:eastAsia="TH SarabunPSK,Calibri" w:hAnsi="TH SarabunPSK" w:cs="TH SarabunPSK"/>
          <w:b/>
          <w:bCs/>
          <w:u w:val="single"/>
        </w:rPr>
      </w:pPr>
      <w:r w:rsidRPr="0018260F">
        <w:rPr>
          <w:rFonts w:ascii="TH SarabunPSK" w:eastAsia="TH SarabunPSK" w:hAnsi="TH SarabunPSK" w:cs="TH SarabunPSK"/>
          <w:b/>
          <w:bCs/>
        </w:rPr>
        <w:t>5</w:t>
      </w:r>
      <w:r w:rsidRPr="0018260F">
        <w:rPr>
          <w:rFonts w:ascii="TH SarabunPSK" w:eastAsia="TH SarabunPSK" w:hAnsi="TH SarabunPSK" w:cs="TH SarabunPSK"/>
          <w:b/>
          <w:bCs/>
          <w:cs/>
        </w:rPr>
        <w:t>.</w:t>
      </w:r>
      <w:r w:rsidRPr="0018260F">
        <w:rPr>
          <w:rFonts w:ascii="TH SarabunPSK" w:eastAsia="TH SarabunPSK" w:hAnsi="TH SarabunPSK" w:cs="TH SarabunPSK"/>
          <w:b/>
          <w:bCs/>
        </w:rPr>
        <w:t xml:space="preserve">4 </w:t>
      </w:r>
      <w:r w:rsidRPr="0018260F">
        <w:rPr>
          <w:rFonts w:ascii="TH SarabunPSK" w:eastAsia="TH SarabunPSK" w:hAnsi="TH SarabunPSK" w:cs="TH SarabunPSK"/>
          <w:b/>
          <w:bCs/>
          <w:cs/>
        </w:rPr>
        <w:t xml:space="preserve">หนังสือ/ตำรา/เอกสารการสอน  </w:t>
      </w:r>
    </w:p>
    <w:p w:rsidR="002C2F20" w:rsidRPr="007D5E8B" w:rsidRDefault="002C2F20" w:rsidP="007D5E8B">
      <w:pPr>
        <w:ind w:firstLine="360"/>
        <w:rPr>
          <w:rFonts w:ascii="TH SarabunPSK" w:eastAsia="TH SarabunPSK" w:hAnsi="TH SarabunPSK" w:cs="TH SarabunPSK"/>
        </w:rPr>
      </w:pPr>
      <w:r w:rsidRPr="0018260F">
        <w:rPr>
          <w:rFonts w:ascii="TH SarabunPSK" w:eastAsia="TH SarabunPSK" w:hAnsi="TH SarabunPSK" w:cs="TH SarabunPSK"/>
          <w:cs/>
        </w:rPr>
        <w:t>ไม่มี</w:t>
      </w:r>
    </w:p>
    <w:p w:rsidR="002C2F20" w:rsidRPr="0018260F" w:rsidRDefault="002C2F20" w:rsidP="00C82068">
      <w:pPr>
        <w:ind w:firstLine="360"/>
        <w:rPr>
          <w:rFonts w:ascii="TH SarabunPSK" w:eastAsia="TH SarabunPSK,Calibri" w:hAnsi="TH SarabunPSK" w:cs="TH SarabunPSK"/>
          <w:b/>
          <w:bCs/>
        </w:rPr>
      </w:pPr>
      <w:r w:rsidRPr="0018260F">
        <w:rPr>
          <w:rFonts w:ascii="TH SarabunPSK" w:eastAsia="TH SarabunPSK" w:hAnsi="TH SarabunPSK" w:cs="TH SarabunPSK"/>
          <w:b/>
          <w:bCs/>
        </w:rPr>
        <w:t>5</w:t>
      </w:r>
      <w:r w:rsidRPr="0018260F">
        <w:rPr>
          <w:rFonts w:ascii="TH SarabunPSK" w:eastAsia="TH SarabunPSK" w:hAnsi="TH SarabunPSK" w:cs="TH SarabunPSK"/>
          <w:b/>
          <w:bCs/>
          <w:cs/>
        </w:rPr>
        <w:t>.</w:t>
      </w:r>
      <w:r w:rsidRPr="0018260F">
        <w:rPr>
          <w:rFonts w:ascii="TH SarabunPSK" w:eastAsia="TH SarabunPSK" w:hAnsi="TH SarabunPSK" w:cs="TH SarabunPSK"/>
          <w:b/>
          <w:bCs/>
        </w:rPr>
        <w:t xml:space="preserve">5 </w:t>
      </w:r>
      <w:r w:rsidRPr="0018260F">
        <w:rPr>
          <w:rFonts w:ascii="TH SarabunPSK" w:eastAsia="TH SarabunPSK" w:hAnsi="TH SarabunPSK" w:cs="TH SarabunPSK"/>
          <w:b/>
          <w:bCs/>
          <w:cs/>
        </w:rPr>
        <w:t xml:space="preserve">สิทธิบัตร </w:t>
      </w:r>
    </w:p>
    <w:p w:rsidR="002C2F20" w:rsidRPr="007D5E8B" w:rsidRDefault="002C2F20" w:rsidP="007D5E8B">
      <w:pPr>
        <w:ind w:firstLine="360"/>
        <w:rPr>
          <w:rFonts w:ascii="TH SarabunPSK" w:eastAsia="TH SarabunPSK,Calibri" w:hAnsi="TH SarabunPSK" w:cs="TH SarabunPSK"/>
        </w:rPr>
      </w:pPr>
      <w:r w:rsidRPr="0018260F">
        <w:rPr>
          <w:rFonts w:ascii="TH SarabunPSK" w:eastAsia="TH SarabunPSK" w:hAnsi="TH SarabunPSK" w:cs="TH SarabunPSK"/>
          <w:cs/>
        </w:rPr>
        <w:t>ไม่มี</w:t>
      </w:r>
    </w:p>
    <w:p w:rsidR="002C2F20" w:rsidRPr="0018260F" w:rsidRDefault="002C2F20" w:rsidP="00C82068">
      <w:pPr>
        <w:ind w:firstLine="360"/>
        <w:rPr>
          <w:rFonts w:ascii="TH SarabunPSK" w:eastAsia="TH SarabunPSK,Calibri" w:hAnsi="TH SarabunPSK" w:cs="TH SarabunPSK"/>
          <w:b/>
          <w:bCs/>
        </w:rPr>
      </w:pPr>
      <w:r w:rsidRPr="0018260F">
        <w:rPr>
          <w:rFonts w:ascii="TH SarabunPSK" w:eastAsia="TH SarabunPSK" w:hAnsi="TH SarabunPSK" w:cs="TH SarabunPSK"/>
          <w:b/>
          <w:bCs/>
        </w:rPr>
        <w:t>5</w:t>
      </w:r>
      <w:r w:rsidRPr="0018260F">
        <w:rPr>
          <w:rFonts w:ascii="TH SarabunPSK" w:eastAsia="TH SarabunPSK" w:hAnsi="TH SarabunPSK" w:cs="TH SarabunPSK"/>
          <w:b/>
          <w:bCs/>
          <w:cs/>
        </w:rPr>
        <w:t>.</w:t>
      </w:r>
      <w:r w:rsidRPr="0018260F">
        <w:rPr>
          <w:rFonts w:ascii="TH SarabunPSK" w:eastAsia="TH SarabunPSK" w:hAnsi="TH SarabunPSK" w:cs="TH SarabunPSK"/>
          <w:b/>
          <w:bCs/>
        </w:rPr>
        <w:t xml:space="preserve">6 </w:t>
      </w:r>
      <w:r w:rsidRPr="0018260F">
        <w:rPr>
          <w:rFonts w:ascii="TH SarabunPSK" w:eastAsia="TH SarabunPSK" w:hAnsi="TH SarabunPSK" w:cs="TH SarabunPSK"/>
          <w:b/>
          <w:bCs/>
          <w:cs/>
        </w:rPr>
        <w:t xml:space="preserve">สิ่งประดิษฐ์ </w:t>
      </w:r>
    </w:p>
    <w:p w:rsidR="002C2F20" w:rsidRPr="0018260F" w:rsidRDefault="002C2F20" w:rsidP="00C82068">
      <w:pPr>
        <w:ind w:firstLine="360"/>
        <w:rPr>
          <w:rFonts w:ascii="TH SarabunPSK" w:eastAsia="TH SarabunPSK,Calibri" w:hAnsi="TH SarabunPSK" w:cs="TH SarabunPSK"/>
        </w:rPr>
      </w:pPr>
      <w:r w:rsidRPr="0018260F">
        <w:rPr>
          <w:rFonts w:ascii="TH SarabunPSK" w:eastAsia="TH SarabunPSK" w:hAnsi="TH SarabunPSK" w:cs="TH SarabunPSK"/>
          <w:cs/>
        </w:rPr>
        <w:t>ไม่มี</w:t>
      </w:r>
    </w:p>
    <w:p w:rsidR="006C6F9C" w:rsidRPr="008863C1" w:rsidRDefault="006C6F9C" w:rsidP="00C82068">
      <w:pPr>
        <w:rPr>
          <w:rFonts w:ascii="TH SarabunPSK" w:eastAsia="Calibri" w:hAnsi="TH SarabunPSK" w:cs="TH SarabunPSK"/>
          <w:b/>
          <w:bCs/>
          <w:sz w:val="16"/>
          <w:szCs w:val="16"/>
        </w:rPr>
      </w:pPr>
    </w:p>
    <w:p w:rsidR="002C2F20" w:rsidRPr="0018260F" w:rsidRDefault="002C2F20" w:rsidP="00C82068">
      <w:pPr>
        <w:rPr>
          <w:rFonts w:ascii="TH SarabunPSK" w:eastAsia="TH SarabunPSK,Calibri" w:hAnsi="TH SarabunPSK" w:cs="TH SarabunPSK"/>
          <w:b/>
          <w:bCs/>
        </w:rPr>
      </w:pPr>
      <w:r w:rsidRPr="0018260F">
        <w:rPr>
          <w:rFonts w:ascii="TH SarabunPSK" w:eastAsia="TH SarabunPSK" w:hAnsi="TH SarabunPSK" w:cs="TH SarabunPSK"/>
          <w:b/>
          <w:bCs/>
        </w:rPr>
        <w:t>6</w:t>
      </w:r>
      <w:r w:rsidRPr="0018260F">
        <w:rPr>
          <w:rFonts w:ascii="TH SarabunPSK" w:eastAsia="TH SarabunPSK" w:hAnsi="TH SarabunPSK" w:cs="TH SarabunPSK"/>
          <w:b/>
          <w:bCs/>
          <w:cs/>
        </w:rPr>
        <w:t>. เกียรติคุณและรางวัล</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2"/>
        <w:gridCol w:w="1859"/>
      </w:tblGrid>
      <w:tr w:rsidR="002C2F20" w:rsidRPr="0018260F" w:rsidTr="008863C1">
        <w:tc>
          <w:tcPr>
            <w:tcW w:w="3950" w:type="pct"/>
            <w:shd w:val="clear" w:color="auto" w:fill="auto"/>
          </w:tcPr>
          <w:p w:rsidR="002C2F20" w:rsidRPr="008863C1" w:rsidRDefault="002C2F20" w:rsidP="008863C1">
            <w:pPr>
              <w:jc w:val="center"/>
              <w:rPr>
                <w:rFonts w:ascii="TH SarabunPSK" w:eastAsia="TH SarabunPSK,Calibri" w:hAnsi="TH SarabunPSK" w:cs="TH SarabunPSK"/>
                <w:b/>
                <w:bCs/>
              </w:rPr>
            </w:pPr>
            <w:r w:rsidRPr="008863C1">
              <w:rPr>
                <w:rFonts w:ascii="TH SarabunPSK" w:eastAsia="TH SarabunPSK" w:hAnsi="TH SarabunPSK" w:cs="TH SarabunPSK"/>
                <w:b/>
                <w:bCs/>
                <w:cs/>
              </w:rPr>
              <w:t>เกียรติคุณ/รางวัลที่ได้รับ</w:t>
            </w:r>
          </w:p>
        </w:tc>
        <w:tc>
          <w:tcPr>
            <w:tcW w:w="1050" w:type="pct"/>
            <w:shd w:val="clear" w:color="auto" w:fill="auto"/>
          </w:tcPr>
          <w:p w:rsidR="002C2F20" w:rsidRPr="008863C1" w:rsidRDefault="002C2F20" w:rsidP="008863C1">
            <w:pPr>
              <w:jc w:val="center"/>
              <w:rPr>
                <w:rFonts w:ascii="TH SarabunPSK" w:eastAsia="TH SarabunPSK,Calibri" w:hAnsi="TH SarabunPSK" w:cs="TH SarabunPSK"/>
                <w:b/>
                <w:bCs/>
              </w:rPr>
            </w:pPr>
            <w:r w:rsidRPr="008863C1">
              <w:rPr>
                <w:rFonts w:ascii="TH SarabunPSK" w:eastAsia="TH SarabunPSK" w:hAnsi="TH SarabunPSK" w:cs="TH SarabunPSK"/>
                <w:b/>
                <w:bCs/>
                <w:cs/>
              </w:rPr>
              <w:t>ปี พ.ศ.</w:t>
            </w:r>
          </w:p>
        </w:tc>
      </w:tr>
      <w:tr w:rsidR="002C2F20" w:rsidRPr="0018260F" w:rsidTr="008863C1">
        <w:tc>
          <w:tcPr>
            <w:tcW w:w="3950" w:type="pct"/>
            <w:shd w:val="clear" w:color="auto" w:fill="auto"/>
          </w:tcPr>
          <w:p w:rsidR="002C2F20" w:rsidRPr="008863C1" w:rsidRDefault="002C2F20" w:rsidP="00C0700F">
            <w:pPr>
              <w:rPr>
                <w:rFonts w:ascii="TH SarabunPSK" w:eastAsia="Calibri" w:hAnsi="TH SarabunPSK" w:cs="TH SarabunPSK"/>
                <w:cs/>
              </w:rPr>
            </w:pPr>
            <w:r w:rsidRPr="008863C1">
              <w:rPr>
                <w:rFonts w:ascii="TH SarabunPSK" w:eastAsia="Calibri" w:hAnsi="TH SarabunPSK" w:cs="TH SarabunPSK"/>
                <w:cs/>
              </w:rPr>
              <w:t>อาจารย์ดีเด่นด้านการวิจัย สำนักวิชาเภสัชศาสตร์ มหาวิทยาลัยวลัยลักษณ์</w:t>
            </w:r>
          </w:p>
        </w:tc>
        <w:tc>
          <w:tcPr>
            <w:tcW w:w="1050" w:type="pct"/>
            <w:shd w:val="clear" w:color="auto" w:fill="auto"/>
          </w:tcPr>
          <w:p w:rsidR="002C2F20" w:rsidRPr="008863C1" w:rsidRDefault="002C2F20" w:rsidP="008863C1">
            <w:pPr>
              <w:jc w:val="center"/>
              <w:rPr>
                <w:rFonts w:ascii="TH SarabunPSK" w:eastAsia="Calibri" w:hAnsi="TH SarabunPSK" w:cs="TH SarabunPSK"/>
                <w:cs/>
              </w:rPr>
            </w:pPr>
            <w:r w:rsidRPr="008863C1">
              <w:rPr>
                <w:rFonts w:ascii="TH SarabunPSK" w:eastAsia="Calibri" w:hAnsi="TH SarabunPSK" w:cs="TH SarabunPSK"/>
                <w:cs/>
              </w:rPr>
              <w:t>2560</w:t>
            </w:r>
          </w:p>
        </w:tc>
      </w:tr>
      <w:tr w:rsidR="002C2F20" w:rsidRPr="0018260F" w:rsidTr="008863C1">
        <w:tc>
          <w:tcPr>
            <w:tcW w:w="3950" w:type="pct"/>
            <w:shd w:val="clear" w:color="auto" w:fill="auto"/>
          </w:tcPr>
          <w:p w:rsidR="002C2F20" w:rsidRPr="008863C1" w:rsidRDefault="002C2F20" w:rsidP="008863C1">
            <w:pPr>
              <w:spacing w:line="360" w:lineRule="exact"/>
              <w:rPr>
                <w:rFonts w:ascii="TH SarabunPSK" w:eastAsia="TH SarabunPSK" w:hAnsi="TH SarabunPSK" w:cs="TH SarabunPSK"/>
                <w:cs/>
              </w:rPr>
            </w:pPr>
            <w:r w:rsidRPr="008863C1">
              <w:rPr>
                <w:rFonts w:ascii="TH SarabunPSK" w:eastAsia="TH SarabunPSK" w:hAnsi="TH SarabunPSK" w:cs="TH SarabunPSK"/>
              </w:rPr>
              <w:t>The Outstanding PhD Thesis Award 2011</w:t>
            </w:r>
          </w:p>
        </w:tc>
        <w:tc>
          <w:tcPr>
            <w:tcW w:w="1050" w:type="pct"/>
            <w:shd w:val="clear" w:color="auto" w:fill="auto"/>
          </w:tcPr>
          <w:p w:rsidR="002C2F20" w:rsidRPr="008863C1" w:rsidRDefault="002C2F20" w:rsidP="008863C1">
            <w:pPr>
              <w:spacing w:line="360" w:lineRule="exact"/>
              <w:jc w:val="center"/>
              <w:rPr>
                <w:rFonts w:ascii="TH SarabunPSK" w:eastAsia="TH SarabunPSK" w:hAnsi="TH SarabunPSK" w:cs="TH SarabunPSK"/>
                <w:cs/>
              </w:rPr>
            </w:pPr>
            <w:r w:rsidRPr="008863C1">
              <w:rPr>
                <w:rFonts w:ascii="TH SarabunPSK" w:eastAsia="TH SarabunPSK" w:hAnsi="TH SarabunPSK" w:cs="TH SarabunPSK"/>
              </w:rPr>
              <w:t>2555</w:t>
            </w:r>
          </w:p>
        </w:tc>
      </w:tr>
      <w:tr w:rsidR="002C2F20" w:rsidRPr="0018260F" w:rsidTr="008863C1">
        <w:tc>
          <w:tcPr>
            <w:tcW w:w="3950" w:type="pct"/>
            <w:shd w:val="clear" w:color="auto" w:fill="auto"/>
          </w:tcPr>
          <w:p w:rsidR="002C2F20" w:rsidRPr="008863C1" w:rsidRDefault="002C2F20" w:rsidP="008863C1">
            <w:pPr>
              <w:spacing w:line="360" w:lineRule="exact"/>
              <w:rPr>
                <w:rFonts w:ascii="TH SarabunPSK" w:eastAsia="TH SarabunPSK" w:hAnsi="TH SarabunPSK" w:cs="TH SarabunPSK"/>
                <w:cs/>
              </w:rPr>
            </w:pPr>
            <w:r w:rsidRPr="008863C1">
              <w:rPr>
                <w:rFonts w:ascii="TH SarabunPSK" w:eastAsia="TH SarabunPSK" w:hAnsi="TH SarabunPSK" w:cs="TH SarabunPSK"/>
              </w:rPr>
              <w:t>Merck Young Scientist Award 2010</w:t>
            </w:r>
          </w:p>
        </w:tc>
        <w:tc>
          <w:tcPr>
            <w:tcW w:w="1050" w:type="pct"/>
            <w:shd w:val="clear" w:color="auto" w:fill="auto"/>
          </w:tcPr>
          <w:p w:rsidR="002C2F20" w:rsidRPr="008863C1" w:rsidRDefault="002C2F20" w:rsidP="008863C1">
            <w:pPr>
              <w:spacing w:line="360" w:lineRule="exact"/>
              <w:jc w:val="center"/>
              <w:rPr>
                <w:rFonts w:ascii="TH SarabunPSK" w:eastAsia="TH SarabunPSK" w:hAnsi="TH SarabunPSK" w:cs="TH SarabunPSK"/>
                <w:cs/>
              </w:rPr>
            </w:pPr>
            <w:r w:rsidRPr="008863C1">
              <w:rPr>
                <w:rFonts w:ascii="TH SarabunPSK" w:eastAsia="TH SarabunPSK" w:hAnsi="TH SarabunPSK" w:cs="TH SarabunPSK"/>
              </w:rPr>
              <w:t>2553</w:t>
            </w:r>
          </w:p>
        </w:tc>
      </w:tr>
    </w:tbl>
    <w:p w:rsidR="00C82068" w:rsidRDefault="00C82068" w:rsidP="00C82068">
      <w:pPr>
        <w:rPr>
          <w:rFonts w:ascii="TH SarabunPSK" w:hAnsi="TH SarabunPSK" w:cs="TH SarabunPSK"/>
        </w:rPr>
      </w:pPr>
    </w:p>
    <w:p w:rsidR="002C2F20" w:rsidRPr="008863C1" w:rsidRDefault="002C2F20" w:rsidP="00C82068">
      <w:pPr>
        <w:jc w:val="center"/>
        <w:rPr>
          <w:rFonts w:ascii="TH SarabunPSK" w:eastAsia="Calibri" w:hAnsi="TH SarabunPSK" w:cs="TH SarabunPSK"/>
          <w:b/>
          <w:bCs/>
        </w:rPr>
      </w:pPr>
      <w:r w:rsidRPr="008863C1">
        <w:rPr>
          <w:rFonts w:ascii="TH SarabunPSK" w:eastAsia="Calibri" w:hAnsi="TH SarabunPSK" w:cs="TH SarabunPSK"/>
          <w:b/>
          <w:bCs/>
          <w:cs/>
        </w:rPr>
        <w:t>แบบฟอร์มประวัติและผลงานของอาจารย์ (</w:t>
      </w:r>
      <w:r w:rsidRPr="008863C1">
        <w:rPr>
          <w:rFonts w:ascii="TH SarabunPSK" w:eastAsia="Calibri" w:hAnsi="TH SarabunPSK" w:cs="TH SarabunPSK"/>
          <w:b/>
          <w:bCs/>
        </w:rPr>
        <w:t>Curriculum Vitae</w:t>
      </w:r>
      <w:r w:rsidRPr="008863C1">
        <w:rPr>
          <w:rFonts w:ascii="TH SarabunPSK" w:eastAsia="Calibri" w:hAnsi="TH SarabunPSK" w:cs="TH SarabunPSK"/>
          <w:b/>
          <w:bCs/>
          <w:cs/>
        </w:rPr>
        <w:t>)</w:t>
      </w:r>
    </w:p>
    <w:p w:rsidR="002C2F20" w:rsidRPr="008863C1" w:rsidRDefault="002C2F20" w:rsidP="002C2F20">
      <w:pPr>
        <w:jc w:val="center"/>
        <w:rPr>
          <w:rFonts w:ascii="TH SarabunPSK" w:eastAsia="Calibri" w:hAnsi="TH SarabunPSK" w:cs="TH SarabunPSK"/>
          <w:b/>
          <w:bCs/>
          <w:cs/>
        </w:rPr>
      </w:pPr>
      <w:r w:rsidRPr="008863C1">
        <w:rPr>
          <w:rFonts w:ascii="TH SarabunPSK" w:eastAsia="Calibri" w:hAnsi="TH SarabunPSK" w:cs="TH SarabunPSK"/>
          <w:b/>
          <w:bCs/>
          <w:cs/>
        </w:rPr>
        <w:t>ชื่อ-สกุล ดร. กรวิทย์ อยู่สกุล</w:t>
      </w:r>
    </w:p>
    <w:p w:rsidR="002C2F20" w:rsidRPr="008863C1" w:rsidRDefault="002C2F20" w:rsidP="002C2F20">
      <w:pPr>
        <w:rPr>
          <w:rFonts w:ascii="TH SarabunPSK" w:eastAsia="Calibri" w:hAnsi="TH SarabunPSK" w:cs="TH SarabunPSK"/>
        </w:rPr>
      </w:pP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802"/>
        <w:gridCol w:w="990"/>
        <w:gridCol w:w="2171"/>
      </w:tblGrid>
      <w:tr w:rsidR="002C2F20" w:rsidRPr="0018260F" w:rsidTr="008863C1">
        <w:tc>
          <w:tcPr>
            <w:tcW w:w="5954" w:type="dxa"/>
            <w:shd w:val="clear" w:color="auto" w:fill="auto"/>
          </w:tcPr>
          <w:p w:rsidR="002C2F20" w:rsidRPr="008863C1" w:rsidRDefault="002C2F20" w:rsidP="00647418">
            <w:pPr>
              <w:rPr>
                <w:rFonts w:ascii="TH SarabunPSK" w:eastAsia="Calibri" w:hAnsi="TH SarabunPSK" w:cs="TH SarabunPSK"/>
              </w:rPr>
            </w:pPr>
            <w:r w:rsidRPr="008863C1">
              <w:rPr>
                <w:rFonts w:ascii="TH SarabunPSK" w:eastAsia="Calibri" w:hAnsi="TH SarabunPSK" w:cs="TH SarabunPSK"/>
                <w:cs/>
              </w:rPr>
              <w:t>มหาวิทยาลัยวลัยลักษณ์</w:t>
            </w:r>
          </w:p>
          <w:p w:rsidR="002C2F20" w:rsidRPr="008863C1" w:rsidRDefault="002C2F20" w:rsidP="00647418">
            <w:pPr>
              <w:rPr>
                <w:rFonts w:ascii="TH SarabunPSK" w:eastAsia="Calibri" w:hAnsi="TH SarabunPSK" w:cs="TH SarabunPSK"/>
              </w:rPr>
            </w:pPr>
            <w:r w:rsidRPr="008863C1">
              <w:rPr>
                <w:rFonts w:ascii="TH SarabunPSK" w:eastAsia="Calibri" w:hAnsi="TH SarabunPSK" w:cs="TH SarabunPSK"/>
                <w:cs/>
              </w:rPr>
              <w:t>สำนักวิชาเภสัชศาสตร์</w:t>
            </w:r>
          </w:p>
          <w:p w:rsidR="002C2F20" w:rsidRPr="008863C1" w:rsidRDefault="002C2F20" w:rsidP="00647418">
            <w:pPr>
              <w:rPr>
                <w:rFonts w:ascii="TH SarabunPSK" w:eastAsia="Calibri" w:hAnsi="TH SarabunPSK" w:cs="TH SarabunPSK"/>
              </w:rPr>
            </w:pPr>
            <w:r w:rsidRPr="008863C1">
              <w:rPr>
                <w:rFonts w:ascii="TH SarabunPSK" w:eastAsia="Calibri" w:hAnsi="TH SarabunPSK" w:cs="TH SarabunPSK"/>
                <w:cs/>
              </w:rPr>
              <w:t>222 ต.ไทยบุรี อ.ท่าศาลา จ.นครศรีธรรมราช 80160</w:t>
            </w:r>
          </w:p>
        </w:tc>
        <w:tc>
          <w:tcPr>
            <w:tcW w:w="992" w:type="dxa"/>
            <w:shd w:val="clear" w:color="auto" w:fill="auto"/>
          </w:tcPr>
          <w:p w:rsidR="002C2F20" w:rsidRPr="008863C1" w:rsidRDefault="002C2F20" w:rsidP="00647418">
            <w:pPr>
              <w:rPr>
                <w:rFonts w:ascii="TH SarabunPSK" w:eastAsia="Calibri" w:hAnsi="TH SarabunPSK" w:cs="TH SarabunPSK"/>
              </w:rPr>
            </w:pPr>
            <w:r w:rsidRPr="008863C1">
              <w:rPr>
                <w:rFonts w:ascii="TH SarabunPSK" w:eastAsia="Calibri" w:hAnsi="TH SarabunPSK" w:cs="TH SarabunPSK"/>
                <w:cs/>
              </w:rPr>
              <w:t>โทรศัพท์โทรสาร</w:t>
            </w:r>
          </w:p>
          <w:p w:rsidR="002C2F20" w:rsidRPr="008863C1" w:rsidRDefault="002C2F20" w:rsidP="00647418">
            <w:pPr>
              <w:rPr>
                <w:rFonts w:ascii="TH SarabunPSK" w:eastAsia="Calibri" w:hAnsi="TH SarabunPSK" w:cs="TH SarabunPSK"/>
                <w:cs/>
              </w:rPr>
            </w:pPr>
            <w:r w:rsidRPr="008863C1">
              <w:rPr>
                <w:rFonts w:ascii="TH SarabunPSK" w:eastAsia="Calibri" w:hAnsi="TH SarabunPSK" w:cs="TH SarabunPSK"/>
              </w:rPr>
              <w:t>Email</w:t>
            </w:r>
          </w:p>
        </w:tc>
        <w:tc>
          <w:tcPr>
            <w:tcW w:w="2126" w:type="dxa"/>
            <w:shd w:val="clear" w:color="auto" w:fill="auto"/>
          </w:tcPr>
          <w:p w:rsidR="002C2F20" w:rsidRPr="008863C1" w:rsidRDefault="002C2F20" w:rsidP="00647418">
            <w:pPr>
              <w:rPr>
                <w:rFonts w:ascii="TH SarabunPSK" w:hAnsi="TH SarabunPSK" w:cs="TH SarabunPSK"/>
                <w:shd w:val="clear" w:color="auto" w:fill="FFFFFF"/>
              </w:rPr>
            </w:pPr>
            <w:r w:rsidRPr="008863C1">
              <w:rPr>
                <w:rFonts w:ascii="TH SarabunPSK" w:hAnsi="TH SarabunPSK" w:cs="TH SarabunPSK"/>
                <w:shd w:val="clear" w:color="auto" w:fill="FFFFFF"/>
              </w:rPr>
              <w:t>075</w:t>
            </w:r>
            <w:r w:rsidRPr="008863C1">
              <w:rPr>
                <w:rFonts w:ascii="TH SarabunPSK" w:hAnsi="TH SarabunPSK" w:cs="TH SarabunPSK"/>
                <w:shd w:val="clear" w:color="auto" w:fill="FFFFFF"/>
                <w:cs/>
              </w:rPr>
              <w:t>-</w:t>
            </w:r>
            <w:r w:rsidRPr="008863C1">
              <w:rPr>
                <w:rFonts w:ascii="TH SarabunPSK" w:hAnsi="TH SarabunPSK" w:cs="TH SarabunPSK"/>
                <w:shd w:val="clear" w:color="auto" w:fill="FFFFFF"/>
              </w:rPr>
              <w:t>672839</w:t>
            </w:r>
          </w:p>
          <w:p w:rsidR="002C2F20" w:rsidRPr="008863C1" w:rsidRDefault="002C2F20" w:rsidP="00647418">
            <w:pPr>
              <w:rPr>
                <w:rFonts w:ascii="TH SarabunPSK" w:eastAsia="Calibri" w:hAnsi="TH SarabunPSK" w:cs="TH SarabunPSK"/>
              </w:rPr>
            </w:pPr>
            <w:r w:rsidRPr="008863C1">
              <w:rPr>
                <w:rFonts w:ascii="TH SarabunPSK" w:hAnsi="TH SarabunPSK" w:cs="TH SarabunPSK"/>
                <w:shd w:val="clear" w:color="auto" w:fill="FFFFFF"/>
              </w:rPr>
              <w:t>075</w:t>
            </w:r>
            <w:r w:rsidRPr="008863C1">
              <w:rPr>
                <w:rFonts w:ascii="TH SarabunPSK" w:hAnsi="TH SarabunPSK" w:cs="TH SarabunPSK"/>
                <w:shd w:val="clear" w:color="auto" w:fill="FFFFFF"/>
                <w:cs/>
              </w:rPr>
              <w:t>-</w:t>
            </w:r>
            <w:r w:rsidRPr="008863C1">
              <w:rPr>
                <w:rFonts w:ascii="TH SarabunPSK" w:hAnsi="TH SarabunPSK" w:cs="TH SarabunPSK"/>
                <w:shd w:val="clear" w:color="auto" w:fill="FFFFFF"/>
              </w:rPr>
              <w:t>672814</w:t>
            </w:r>
          </w:p>
          <w:p w:rsidR="002C2F20" w:rsidRPr="008863C1" w:rsidRDefault="002C2F20" w:rsidP="00647418">
            <w:pPr>
              <w:rPr>
                <w:rFonts w:ascii="TH SarabunPSK" w:eastAsia="Calibri" w:hAnsi="TH SarabunPSK" w:cs="TH SarabunPSK"/>
              </w:rPr>
            </w:pPr>
            <w:r w:rsidRPr="008863C1">
              <w:rPr>
                <w:rFonts w:ascii="TH SarabunPSK" w:eastAsia="Calibri" w:hAnsi="TH SarabunPSK" w:cs="TH SarabunPSK"/>
              </w:rPr>
              <w:t>gorawit</w:t>
            </w:r>
            <w:r w:rsidRPr="008863C1">
              <w:rPr>
                <w:rFonts w:ascii="TH SarabunPSK" w:eastAsia="Calibri" w:hAnsi="TH SarabunPSK" w:cs="TH SarabunPSK"/>
                <w:cs/>
              </w:rPr>
              <w:t>.</w:t>
            </w:r>
            <w:r w:rsidRPr="008863C1">
              <w:rPr>
                <w:rFonts w:ascii="TH SarabunPSK" w:eastAsia="Calibri" w:hAnsi="TH SarabunPSK" w:cs="TH SarabunPSK"/>
              </w:rPr>
              <w:t>yu@wu</w:t>
            </w:r>
            <w:r w:rsidRPr="008863C1">
              <w:rPr>
                <w:rFonts w:ascii="TH SarabunPSK" w:eastAsia="Calibri" w:hAnsi="TH SarabunPSK" w:cs="TH SarabunPSK"/>
                <w:cs/>
              </w:rPr>
              <w:t>.</w:t>
            </w:r>
            <w:r w:rsidRPr="008863C1">
              <w:rPr>
                <w:rFonts w:ascii="TH SarabunPSK" w:eastAsia="Calibri" w:hAnsi="TH SarabunPSK" w:cs="TH SarabunPSK"/>
              </w:rPr>
              <w:t>ac</w:t>
            </w:r>
            <w:r w:rsidRPr="008863C1">
              <w:rPr>
                <w:rFonts w:ascii="TH SarabunPSK" w:eastAsia="Calibri" w:hAnsi="TH SarabunPSK" w:cs="TH SarabunPSK"/>
                <w:cs/>
              </w:rPr>
              <w:t>.</w:t>
            </w:r>
            <w:r w:rsidRPr="008863C1">
              <w:rPr>
                <w:rFonts w:ascii="TH SarabunPSK" w:eastAsia="Calibri" w:hAnsi="TH SarabunPSK" w:cs="TH SarabunPSK"/>
              </w:rPr>
              <w:t>th</w:t>
            </w:r>
          </w:p>
        </w:tc>
      </w:tr>
    </w:tbl>
    <w:p w:rsidR="002C2F20" w:rsidRPr="008863C1" w:rsidRDefault="002C2F20" w:rsidP="002C2F20">
      <w:pPr>
        <w:rPr>
          <w:rFonts w:ascii="TH SarabunPSK" w:eastAsia="Calibri" w:hAnsi="TH SarabunPSK" w:cs="TH SarabunPSK"/>
          <w:b/>
          <w:bCs/>
        </w:rPr>
      </w:pPr>
    </w:p>
    <w:p w:rsidR="002C2F20" w:rsidRPr="008863C1" w:rsidRDefault="002C2F20" w:rsidP="002C2F20">
      <w:pPr>
        <w:rPr>
          <w:rFonts w:ascii="TH SarabunPSK" w:eastAsia="Calibri" w:hAnsi="TH SarabunPSK" w:cs="TH SarabunPSK"/>
          <w:b/>
          <w:bCs/>
        </w:rPr>
      </w:pPr>
      <w:r w:rsidRPr="008863C1">
        <w:rPr>
          <w:rFonts w:ascii="TH SarabunPSK" w:eastAsia="Calibri" w:hAnsi="TH SarabunPSK" w:cs="TH SarabunPSK"/>
          <w:b/>
          <w:bCs/>
        </w:rPr>
        <w:t>1</w:t>
      </w:r>
      <w:r w:rsidRPr="008863C1">
        <w:rPr>
          <w:rFonts w:ascii="TH SarabunPSK" w:eastAsia="Calibri" w:hAnsi="TH SarabunPSK" w:cs="TH SarabunPSK"/>
          <w:b/>
          <w:bCs/>
          <w:cs/>
        </w:rPr>
        <w:t xml:space="preserve">. การศึกษา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1"/>
        <w:gridCol w:w="4199"/>
        <w:gridCol w:w="2161"/>
      </w:tblGrid>
      <w:tr w:rsidR="002C2F20" w:rsidRPr="0018260F" w:rsidTr="008863C1">
        <w:tc>
          <w:tcPr>
            <w:tcW w:w="1407" w:type="pct"/>
            <w:shd w:val="clear" w:color="auto" w:fill="auto"/>
          </w:tcPr>
          <w:p w:rsidR="002C2F20" w:rsidRPr="008863C1" w:rsidRDefault="002C2F20" w:rsidP="008863C1">
            <w:pPr>
              <w:jc w:val="center"/>
              <w:rPr>
                <w:rFonts w:ascii="TH SarabunPSK" w:eastAsia="Calibri" w:hAnsi="TH SarabunPSK" w:cs="TH SarabunPSK"/>
                <w:b/>
                <w:bCs/>
              </w:rPr>
            </w:pPr>
            <w:r w:rsidRPr="008863C1">
              <w:rPr>
                <w:rFonts w:ascii="TH SarabunPSK" w:eastAsia="Calibri" w:hAnsi="TH SarabunPSK" w:cs="TH SarabunPSK"/>
                <w:b/>
                <w:bCs/>
                <w:cs/>
              </w:rPr>
              <w:t>คุณวุฒิ</w:t>
            </w:r>
          </w:p>
        </w:tc>
        <w:tc>
          <w:tcPr>
            <w:tcW w:w="2372" w:type="pct"/>
            <w:shd w:val="clear" w:color="auto" w:fill="auto"/>
          </w:tcPr>
          <w:p w:rsidR="002C2F20" w:rsidRPr="008863C1" w:rsidRDefault="002C2F20" w:rsidP="008863C1">
            <w:pPr>
              <w:jc w:val="center"/>
              <w:rPr>
                <w:rFonts w:ascii="TH SarabunPSK" w:eastAsia="Calibri" w:hAnsi="TH SarabunPSK" w:cs="TH SarabunPSK"/>
                <w:b/>
                <w:bCs/>
              </w:rPr>
            </w:pPr>
            <w:r w:rsidRPr="008863C1">
              <w:rPr>
                <w:rFonts w:ascii="TH SarabunPSK" w:eastAsia="Calibri" w:hAnsi="TH SarabunPSK" w:cs="TH SarabunPSK"/>
                <w:b/>
                <w:bCs/>
                <w:cs/>
              </w:rPr>
              <w:t>สาขาวิชา/สถาบันการศึกษา</w:t>
            </w:r>
          </w:p>
        </w:tc>
        <w:tc>
          <w:tcPr>
            <w:tcW w:w="1221" w:type="pct"/>
            <w:shd w:val="clear" w:color="auto" w:fill="auto"/>
          </w:tcPr>
          <w:p w:rsidR="002C2F20" w:rsidRPr="008863C1" w:rsidRDefault="002C2F20" w:rsidP="008863C1">
            <w:pPr>
              <w:jc w:val="center"/>
              <w:rPr>
                <w:rFonts w:ascii="TH SarabunPSK" w:eastAsia="Calibri" w:hAnsi="TH SarabunPSK" w:cs="TH SarabunPSK"/>
                <w:b/>
                <w:bCs/>
              </w:rPr>
            </w:pPr>
            <w:r w:rsidRPr="008863C1">
              <w:rPr>
                <w:rFonts w:ascii="TH SarabunPSK" w:eastAsia="Calibri" w:hAnsi="TH SarabunPSK" w:cs="TH SarabunPSK"/>
                <w:b/>
                <w:bCs/>
                <w:cs/>
              </w:rPr>
              <w:t>ปี พ.ศ.</w:t>
            </w:r>
          </w:p>
        </w:tc>
      </w:tr>
      <w:tr w:rsidR="002C2F20" w:rsidRPr="0018260F" w:rsidTr="008863C1">
        <w:tc>
          <w:tcPr>
            <w:tcW w:w="1407" w:type="pct"/>
            <w:shd w:val="clear" w:color="auto" w:fill="auto"/>
          </w:tcPr>
          <w:p w:rsidR="002C2F20" w:rsidRPr="008863C1" w:rsidRDefault="002C2F20" w:rsidP="008863C1">
            <w:pPr>
              <w:jc w:val="center"/>
              <w:rPr>
                <w:rFonts w:ascii="TH SarabunPSK" w:eastAsia="Calibri" w:hAnsi="TH SarabunPSK" w:cs="TH SarabunPSK"/>
              </w:rPr>
            </w:pPr>
            <w:r w:rsidRPr="008863C1">
              <w:rPr>
                <w:rFonts w:ascii="TH SarabunPSK" w:eastAsia="Calibri" w:hAnsi="TH SarabunPSK" w:cs="TH SarabunPSK"/>
              </w:rPr>
              <w:t>Doctor of Philosophy</w:t>
            </w:r>
          </w:p>
        </w:tc>
        <w:tc>
          <w:tcPr>
            <w:tcW w:w="2372" w:type="pct"/>
            <w:shd w:val="clear" w:color="auto" w:fill="auto"/>
          </w:tcPr>
          <w:p w:rsidR="002C2F20" w:rsidRPr="008863C1" w:rsidRDefault="002C2F20" w:rsidP="00647418">
            <w:pPr>
              <w:rPr>
                <w:rFonts w:ascii="TH SarabunPSK" w:eastAsia="Calibri" w:hAnsi="TH SarabunPSK" w:cs="TH SarabunPSK"/>
              </w:rPr>
            </w:pPr>
            <w:r w:rsidRPr="008863C1">
              <w:rPr>
                <w:rFonts w:ascii="TH SarabunPSK" w:eastAsia="Calibri" w:hAnsi="TH SarabunPSK" w:cs="TH SarabunPSK"/>
              </w:rPr>
              <w:t>Medicinal Sciences</w:t>
            </w:r>
            <w:r w:rsidRPr="008863C1">
              <w:rPr>
                <w:rFonts w:ascii="TH SarabunPSK" w:eastAsia="Calibri" w:hAnsi="TH SarabunPSK" w:cs="TH SarabunPSK"/>
                <w:cs/>
              </w:rPr>
              <w:t>/</w:t>
            </w:r>
            <w:r w:rsidRPr="008863C1">
              <w:rPr>
                <w:rFonts w:ascii="TH SarabunPSK" w:eastAsia="Calibri" w:hAnsi="TH SarabunPSK" w:cs="TH SarabunPSK"/>
              </w:rPr>
              <w:t>Graduate School of Pharmaceutical Sciences, Kyushu University</w:t>
            </w:r>
          </w:p>
        </w:tc>
        <w:tc>
          <w:tcPr>
            <w:tcW w:w="1221" w:type="pct"/>
            <w:shd w:val="clear" w:color="auto" w:fill="auto"/>
          </w:tcPr>
          <w:p w:rsidR="002C2F20" w:rsidRPr="008863C1" w:rsidRDefault="002C2F20" w:rsidP="008863C1">
            <w:pPr>
              <w:jc w:val="center"/>
              <w:rPr>
                <w:rFonts w:ascii="TH SarabunPSK" w:eastAsia="Calibri" w:hAnsi="TH SarabunPSK" w:cs="TH SarabunPSK"/>
              </w:rPr>
            </w:pPr>
            <w:r w:rsidRPr="008863C1">
              <w:rPr>
                <w:rFonts w:ascii="TH SarabunPSK" w:eastAsia="Calibri" w:hAnsi="TH SarabunPSK" w:cs="TH SarabunPSK"/>
              </w:rPr>
              <w:t>2560</w:t>
            </w:r>
          </w:p>
        </w:tc>
      </w:tr>
      <w:tr w:rsidR="002C2F20" w:rsidRPr="0018260F" w:rsidTr="008863C1">
        <w:tc>
          <w:tcPr>
            <w:tcW w:w="1407" w:type="pct"/>
            <w:shd w:val="clear" w:color="auto" w:fill="auto"/>
          </w:tcPr>
          <w:p w:rsidR="002C2F20" w:rsidRPr="008863C1" w:rsidRDefault="002C2F20" w:rsidP="008863C1">
            <w:pPr>
              <w:jc w:val="center"/>
              <w:rPr>
                <w:rFonts w:ascii="TH SarabunPSK" w:eastAsia="Calibri" w:hAnsi="TH SarabunPSK" w:cs="TH SarabunPSK"/>
                <w:cs/>
              </w:rPr>
            </w:pPr>
            <w:r w:rsidRPr="008863C1">
              <w:rPr>
                <w:rFonts w:ascii="TH SarabunPSK" w:eastAsia="Calibri" w:hAnsi="TH SarabunPSK" w:cs="TH SarabunPSK"/>
                <w:cs/>
              </w:rPr>
              <w:t>เภสัชศาสตรมหาบัณฑิต</w:t>
            </w:r>
          </w:p>
        </w:tc>
        <w:tc>
          <w:tcPr>
            <w:tcW w:w="2372" w:type="pct"/>
            <w:shd w:val="clear" w:color="auto" w:fill="auto"/>
          </w:tcPr>
          <w:p w:rsidR="002C2F20" w:rsidRPr="008863C1" w:rsidRDefault="002C2F20" w:rsidP="00647418">
            <w:pPr>
              <w:rPr>
                <w:rFonts w:ascii="TH SarabunPSK" w:eastAsia="Calibri" w:hAnsi="TH SarabunPSK" w:cs="TH SarabunPSK"/>
                <w:cs/>
              </w:rPr>
            </w:pPr>
            <w:r w:rsidRPr="008863C1">
              <w:rPr>
                <w:rFonts w:ascii="TH SarabunPSK" w:eastAsia="Calibri" w:hAnsi="TH SarabunPSK" w:cs="TH SarabunPSK"/>
                <w:cs/>
              </w:rPr>
              <w:t>เภสัชภัณฑ์ มหาวิทยาลัยขอนแก่น</w:t>
            </w:r>
          </w:p>
        </w:tc>
        <w:tc>
          <w:tcPr>
            <w:tcW w:w="1221" w:type="pct"/>
            <w:shd w:val="clear" w:color="auto" w:fill="auto"/>
          </w:tcPr>
          <w:p w:rsidR="002C2F20" w:rsidRPr="008863C1" w:rsidRDefault="002C2F20" w:rsidP="008863C1">
            <w:pPr>
              <w:jc w:val="center"/>
              <w:rPr>
                <w:rFonts w:ascii="TH SarabunPSK" w:eastAsia="Calibri" w:hAnsi="TH SarabunPSK" w:cs="TH SarabunPSK"/>
              </w:rPr>
            </w:pPr>
            <w:r w:rsidRPr="008863C1">
              <w:rPr>
                <w:rFonts w:ascii="TH SarabunPSK" w:eastAsia="Calibri" w:hAnsi="TH SarabunPSK" w:cs="TH SarabunPSK"/>
              </w:rPr>
              <w:t>2556</w:t>
            </w:r>
          </w:p>
        </w:tc>
      </w:tr>
      <w:tr w:rsidR="002C2F20" w:rsidRPr="0018260F" w:rsidTr="008863C1">
        <w:tc>
          <w:tcPr>
            <w:tcW w:w="1407" w:type="pct"/>
            <w:shd w:val="clear" w:color="auto" w:fill="auto"/>
          </w:tcPr>
          <w:p w:rsidR="002C2F20" w:rsidRPr="008863C1" w:rsidRDefault="002C2F20" w:rsidP="008863C1">
            <w:pPr>
              <w:jc w:val="center"/>
              <w:rPr>
                <w:rFonts w:ascii="TH SarabunPSK" w:eastAsia="Calibri" w:hAnsi="TH SarabunPSK" w:cs="TH SarabunPSK"/>
              </w:rPr>
            </w:pPr>
            <w:r w:rsidRPr="008863C1">
              <w:rPr>
                <w:rFonts w:ascii="TH SarabunPSK" w:eastAsia="Calibri" w:hAnsi="TH SarabunPSK" w:cs="TH SarabunPSK"/>
                <w:cs/>
              </w:rPr>
              <w:t>เภสัชศาสตรบัณฑิต</w:t>
            </w:r>
          </w:p>
          <w:p w:rsidR="002C2F20" w:rsidRPr="008863C1" w:rsidRDefault="002C2F20" w:rsidP="008863C1">
            <w:pPr>
              <w:jc w:val="center"/>
              <w:rPr>
                <w:rFonts w:ascii="TH SarabunPSK" w:eastAsia="Calibri" w:hAnsi="TH SarabunPSK" w:cs="TH SarabunPSK"/>
              </w:rPr>
            </w:pPr>
            <w:r w:rsidRPr="008863C1">
              <w:rPr>
                <w:rFonts w:ascii="TH SarabunPSK" w:eastAsia="Calibri" w:hAnsi="TH SarabunPSK" w:cs="TH SarabunPSK"/>
                <w:cs/>
              </w:rPr>
              <w:t xml:space="preserve">(เกียรตินิยมอันดับ </w:t>
            </w:r>
            <w:r w:rsidRPr="008863C1">
              <w:rPr>
                <w:rFonts w:ascii="TH SarabunPSK" w:eastAsia="Calibri" w:hAnsi="TH SarabunPSK" w:cs="TH SarabunPSK"/>
              </w:rPr>
              <w:t>2</w:t>
            </w:r>
            <w:r w:rsidRPr="008863C1">
              <w:rPr>
                <w:rFonts w:ascii="TH SarabunPSK" w:eastAsia="Calibri" w:hAnsi="TH SarabunPSK" w:cs="TH SarabunPSK"/>
                <w:cs/>
              </w:rPr>
              <w:t>)</w:t>
            </w:r>
          </w:p>
        </w:tc>
        <w:tc>
          <w:tcPr>
            <w:tcW w:w="2372" w:type="pct"/>
            <w:shd w:val="clear" w:color="auto" w:fill="auto"/>
          </w:tcPr>
          <w:p w:rsidR="002C2F20" w:rsidRPr="008863C1" w:rsidRDefault="002C2F20" w:rsidP="00647418">
            <w:pPr>
              <w:rPr>
                <w:rFonts w:ascii="TH SarabunPSK" w:eastAsia="Calibri" w:hAnsi="TH SarabunPSK" w:cs="TH SarabunPSK"/>
              </w:rPr>
            </w:pPr>
            <w:r w:rsidRPr="008863C1">
              <w:rPr>
                <w:rFonts w:ascii="TH SarabunPSK" w:eastAsia="Calibri" w:hAnsi="TH SarabunPSK" w:cs="TH SarabunPSK"/>
                <w:cs/>
              </w:rPr>
              <w:t>-/</w:t>
            </w:r>
            <w:r w:rsidRPr="008863C1">
              <w:rPr>
                <w:rFonts w:ascii="TH SarabunPSK" w:eastAsia="Calibri" w:hAnsi="TH SarabunPSK" w:cs="TH SarabunPSK" w:hint="cs"/>
                <w:cs/>
              </w:rPr>
              <w:t xml:space="preserve"> </w:t>
            </w:r>
            <w:r w:rsidRPr="008863C1">
              <w:rPr>
                <w:rFonts w:ascii="TH SarabunPSK" w:eastAsia="Calibri" w:hAnsi="TH SarabunPSK" w:cs="TH SarabunPSK"/>
                <w:cs/>
              </w:rPr>
              <w:t>มหาวิทยาลัยขอนแก่น</w:t>
            </w:r>
          </w:p>
          <w:p w:rsidR="002C2F20" w:rsidRPr="008863C1" w:rsidRDefault="002C2F20" w:rsidP="00647418">
            <w:pPr>
              <w:rPr>
                <w:rFonts w:ascii="TH SarabunPSK" w:eastAsia="Calibri" w:hAnsi="TH SarabunPSK" w:cs="TH SarabunPSK"/>
              </w:rPr>
            </w:pPr>
          </w:p>
        </w:tc>
        <w:tc>
          <w:tcPr>
            <w:tcW w:w="1221" w:type="pct"/>
            <w:shd w:val="clear" w:color="auto" w:fill="auto"/>
          </w:tcPr>
          <w:p w:rsidR="002C2F20" w:rsidRPr="008863C1" w:rsidRDefault="002C2F20" w:rsidP="008863C1">
            <w:pPr>
              <w:jc w:val="center"/>
              <w:rPr>
                <w:rFonts w:ascii="TH SarabunPSK" w:eastAsia="Calibri" w:hAnsi="TH SarabunPSK" w:cs="TH SarabunPSK"/>
              </w:rPr>
            </w:pPr>
            <w:r w:rsidRPr="008863C1">
              <w:rPr>
                <w:rFonts w:ascii="TH SarabunPSK" w:eastAsia="Calibri" w:hAnsi="TH SarabunPSK" w:cs="TH SarabunPSK"/>
              </w:rPr>
              <w:t>2554</w:t>
            </w:r>
          </w:p>
        </w:tc>
      </w:tr>
    </w:tbl>
    <w:p w:rsidR="002C2F20" w:rsidRPr="008863C1" w:rsidRDefault="002C2F20" w:rsidP="002C2F20">
      <w:pPr>
        <w:rPr>
          <w:rFonts w:ascii="TH SarabunPSK" w:eastAsia="Calibri" w:hAnsi="TH SarabunPSK" w:cs="TH SarabunPSK"/>
          <w:b/>
          <w:bCs/>
        </w:rPr>
      </w:pPr>
    </w:p>
    <w:p w:rsidR="002C2F20" w:rsidRPr="008863C1" w:rsidRDefault="002C2F20" w:rsidP="002C2F20">
      <w:pPr>
        <w:rPr>
          <w:rFonts w:ascii="TH SarabunPSK" w:eastAsia="Calibri" w:hAnsi="TH SarabunPSK" w:cs="TH SarabunPSK"/>
          <w:b/>
          <w:bCs/>
        </w:rPr>
      </w:pPr>
      <w:r w:rsidRPr="008863C1">
        <w:rPr>
          <w:rFonts w:ascii="TH SarabunPSK" w:eastAsia="Calibri" w:hAnsi="TH SarabunPSK" w:cs="TH SarabunPSK"/>
          <w:b/>
          <w:bCs/>
        </w:rPr>
        <w:t>2</w:t>
      </w:r>
      <w:r w:rsidRPr="008863C1">
        <w:rPr>
          <w:rFonts w:ascii="TH SarabunPSK" w:eastAsia="Calibri" w:hAnsi="TH SarabunPSK" w:cs="TH SarabunPSK"/>
          <w:b/>
          <w:bCs/>
          <w:cs/>
        </w:rPr>
        <w:t xml:space="preserve">. ประสบการณ์การทำงาน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0"/>
        <w:gridCol w:w="2161"/>
      </w:tblGrid>
      <w:tr w:rsidR="002C2F20" w:rsidRPr="0018260F" w:rsidTr="008863C1">
        <w:tc>
          <w:tcPr>
            <w:tcW w:w="3779" w:type="pct"/>
            <w:shd w:val="clear" w:color="auto" w:fill="auto"/>
          </w:tcPr>
          <w:p w:rsidR="002C2F20" w:rsidRPr="008863C1" w:rsidRDefault="002C2F20" w:rsidP="008863C1">
            <w:pPr>
              <w:jc w:val="center"/>
              <w:rPr>
                <w:rFonts w:ascii="TH SarabunPSK" w:eastAsia="Calibri" w:hAnsi="TH SarabunPSK" w:cs="TH SarabunPSK"/>
                <w:b/>
                <w:bCs/>
                <w:cs/>
              </w:rPr>
            </w:pPr>
            <w:r w:rsidRPr="008863C1">
              <w:rPr>
                <w:rFonts w:ascii="TH SarabunPSK" w:eastAsia="Calibri" w:hAnsi="TH SarabunPSK" w:cs="TH SarabunPSK"/>
                <w:b/>
                <w:bCs/>
                <w:cs/>
              </w:rPr>
              <w:t>ตำแหน่งงาน - องค์กรหรือหน่วยงาน</w:t>
            </w:r>
          </w:p>
        </w:tc>
        <w:tc>
          <w:tcPr>
            <w:tcW w:w="1221" w:type="pct"/>
            <w:shd w:val="clear" w:color="auto" w:fill="auto"/>
          </w:tcPr>
          <w:p w:rsidR="002C2F20" w:rsidRPr="008863C1" w:rsidRDefault="002C2F20" w:rsidP="008863C1">
            <w:pPr>
              <w:jc w:val="center"/>
              <w:rPr>
                <w:rFonts w:ascii="TH SarabunPSK" w:eastAsia="Calibri" w:hAnsi="TH SarabunPSK" w:cs="TH SarabunPSK"/>
                <w:b/>
                <w:bCs/>
              </w:rPr>
            </w:pPr>
            <w:r w:rsidRPr="008863C1">
              <w:rPr>
                <w:rFonts w:ascii="TH SarabunPSK" w:eastAsia="Calibri" w:hAnsi="TH SarabunPSK" w:cs="TH SarabunPSK"/>
                <w:b/>
                <w:bCs/>
                <w:cs/>
              </w:rPr>
              <w:t>ปี พ.ศ.</w:t>
            </w:r>
          </w:p>
        </w:tc>
      </w:tr>
      <w:tr w:rsidR="002C2F20" w:rsidRPr="0018260F" w:rsidTr="008863C1">
        <w:tc>
          <w:tcPr>
            <w:tcW w:w="3779" w:type="pct"/>
            <w:shd w:val="clear" w:color="auto" w:fill="auto"/>
          </w:tcPr>
          <w:p w:rsidR="002C2F20" w:rsidRPr="008863C1" w:rsidRDefault="002C2F20" w:rsidP="00647418">
            <w:pPr>
              <w:rPr>
                <w:rFonts w:ascii="TH SarabunPSK" w:eastAsia="Calibri" w:hAnsi="TH SarabunPSK" w:cs="TH SarabunPSK"/>
                <w:cs/>
              </w:rPr>
            </w:pPr>
            <w:r w:rsidRPr="008863C1">
              <w:rPr>
                <w:rFonts w:ascii="TH SarabunPSK" w:eastAsia="Calibri" w:hAnsi="TH SarabunPSK" w:cs="TH SarabunPSK"/>
                <w:cs/>
              </w:rPr>
              <w:t>อาจารย์ สำนักวิชาเภสัชศาสตร์ มหาวิทยาลัยวลัยลักษณ์</w:t>
            </w:r>
          </w:p>
        </w:tc>
        <w:tc>
          <w:tcPr>
            <w:tcW w:w="1221" w:type="pct"/>
            <w:shd w:val="clear" w:color="auto" w:fill="auto"/>
          </w:tcPr>
          <w:p w:rsidR="002C2F20" w:rsidRPr="008863C1" w:rsidRDefault="002C2F20" w:rsidP="008863C1">
            <w:pPr>
              <w:jc w:val="center"/>
              <w:rPr>
                <w:rFonts w:ascii="TH SarabunPSK" w:eastAsia="Calibri" w:hAnsi="TH SarabunPSK" w:cs="TH SarabunPSK"/>
              </w:rPr>
            </w:pPr>
            <w:r w:rsidRPr="008863C1">
              <w:rPr>
                <w:rFonts w:ascii="TH SarabunPSK" w:eastAsia="Calibri" w:hAnsi="TH SarabunPSK" w:cs="TH SarabunPSK"/>
              </w:rPr>
              <w:t>2560</w:t>
            </w:r>
            <w:r w:rsidRPr="008863C1">
              <w:rPr>
                <w:rFonts w:ascii="TH SarabunPSK" w:eastAsia="Calibri" w:hAnsi="TH SarabunPSK" w:cs="TH SarabunPSK"/>
                <w:cs/>
              </w:rPr>
              <w:t>–ปัจจุบัน</w:t>
            </w:r>
          </w:p>
        </w:tc>
      </w:tr>
    </w:tbl>
    <w:p w:rsidR="002C2F20" w:rsidRPr="008863C1" w:rsidRDefault="002C2F20" w:rsidP="002C2F20">
      <w:pPr>
        <w:rPr>
          <w:rFonts w:ascii="TH SarabunPSK" w:eastAsia="Calibri" w:hAnsi="TH SarabunPSK" w:cs="TH SarabunPSK"/>
          <w:b/>
          <w:bCs/>
        </w:rPr>
      </w:pPr>
    </w:p>
    <w:p w:rsidR="002C2F20" w:rsidRPr="008863C1" w:rsidRDefault="002C2F20" w:rsidP="002C2F20">
      <w:pPr>
        <w:rPr>
          <w:rFonts w:ascii="TH SarabunPSK" w:eastAsia="Calibri" w:hAnsi="TH SarabunPSK" w:cs="TH SarabunPSK"/>
          <w:b/>
          <w:bCs/>
        </w:rPr>
      </w:pPr>
      <w:r w:rsidRPr="008863C1">
        <w:rPr>
          <w:rFonts w:ascii="TH SarabunPSK" w:eastAsia="Calibri" w:hAnsi="TH SarabunPSK" w:cs="TH SarabunPSK"/>
          <w:b/>
          <w:bCs/>
        </w:rPr>
        <w:t>3</w:t>
      </w:r>
      <w:r w:rsidRPr="008863C1">
        <w:rPr>
          <w:rFonts w:ascii="TH SarabunPSK" w:eastAsia="Calibri" w:hAnsi="TH SarabunPSK" w:cs="TH SarabunPSK"/>
          <w:b/>
          <w:bCs/>
          <w:cs/>
        </w:rPr>
        <w:t xml:space="preserve">. ความเชี่ยวชาญ </w:t>
      </w:r>
    </w:p>
    <w:p w:rsidR="002C2F20" w:rsidRPr="008863C1" w:rsidRDefault="002C2F20" w:rsidP="002C2F20">
      <w:pPr>
        <w:ind w:firstLine="720"/>
        <w:rPr>
          <w:rFonts w:ascii="TH SarabunPSK" w:eastAsia="Calibri" w:hAnsi="TH SarabunPSK" w:cs="TH SarabunPSK"/>
          <w:cs/>
        </w:rPr>
      </w:pPr>
      <w:r w:rsidRPr="008863C1">
        <w:rPr>
          <w:rFonts w:ascii="TH SarabunPSK" w:eastAsia="Calibri" w:hAnsi="TH SarabunPSK" w:cs="TH SarabunPSK"/>
          <w:cs/>
        </w:rPr>
        <w:t xml:space="preserve">1) </w:t>
      </w:r>
      <w:r w:rsidRPr="008863C1">
        <w:rPr>
          <w:rFonts w:ascii="TH SarabunPSK" w:eastAsia="Calibri" w:hAnsi="TH SarabunPSK" w:cs="TH SarabunPSK"/>
        </w:rPr>
        <w:t>Plant tissue culture of secondary metabolite production</w:t>
      </w:r>
    </w:p>
    <w:p w:rsidR="002C2F20" w:rsidRPr="008863C1" w:rsidRDefault="002C2F20" w:rsidP="002C2F20">
      <w:pPr>
        <w:ind w:firstLine="720"/>
        <w:rPr>
          <w:rFonts w:ascii="TH SarabunPSK" w:eastAsia="Calibri" w:hAnsi="TH SarabunPSK" w:cs="TH SarabunPSK"/>
        </w:rPr>
      </w:pPr>
      <w:r w:rsidRPr="008863C1">
        <w:rPr>
          <w:rFonts w:ascii="TH SarabunPSK" w:eastAsia="Calibri" w:hAnsi="TH SarabunPSK" w:cs="TH SarabunPSK"/>
          <w:cs/>
        </w:rPr>
        <w:t xml:space="preserve">2) </w:t>
      </w:r>
      <w:r w:rsidRPr="008863C1">
        <w:rPr>
          <w:rFonts w:ascii="TH SarabunPSK" w:eastAsia="Calibri" w:hAnsi="TH SarabunPSK" w:cs="TH SarabunPSK"/>
        </w:rPr>
        <w:t xml:space="preserve">Pharmacognosy </w:t>
      </w:r>
      <w:r w:rsidRPr="008863C1">
        <w:rPr>
          <w:rFonts w:ascii="TH SarabunPSK" w:eastAsia="Calibri" w:hAnsi="TH SarabunPSK" w:cs="TH SarabunPSK"/>
          <w:cs/>
        </w:rPr>
        <w:t>(</w:t>
      </w:r>
      <w:r w:rsidRPr="008863C1">
        <w:rPr>
          <w:rFonts w:ascii="TH SarabunPSK" w:eastAsia="Calibri" w:hAnsi="TH SarabunPSK" w:cs="TH SarabunPSK"/>
        </w:rPr>
        <w:t>extraction and analysis</w:t>
      </w:r>
      <w:r w:rsidRPr="008863C1">
        <w:rPr>
          <w:rFonts w:ascii="TH SarabunPSK" w:eastAsia="Calibri" w:hAnsi="TH SarabunPSK" w:cs="TH SarabunPSK"/>
          <w:cs/>
        </w:rPr>
        <w:t>)</w:t>
      </w:r>
    </w:p>
    <w:p w:rsidR="002C2F20" w:rsidRPr="008863C1" w:rsidRDefault="002C2F20" w:rsidP="002C2F20">
      <w:pPr>
        <w:ind w:firstLine="720"/>
        <w:rPr>
          <w:rFonts w:ascii="TH SarabunPSK" w:eastAsia="Calibri" w:hAnsi="TH SarabunPSK" w:cs="TH SarabunPSK"/>
        </w:rPr>
      </w:pPr>
      <w:r w:rsidRPr="008863C1">
        <w:rPr>
          <w:rFonts w:ascii="TH SarabunPSK" w:eastAsia="Calibri" w:hAnsi="TH SarabunPSK" w:cs="TH SarabunPSK"/>
          <w:cs/>
        </w:rPr>
        <w:t xml:space="preserve">3) </w:t>
      </w:r>
      <w:r w:rsidRPr="008863C1">
        <w:rPr>
          <w:rFonts w:ascii="TH SarabunPSK" w:eastAsia="Calibri" w:hAnsi="TH SarabunPSK" w:cs="TH SarabunPSK"/>
        </w:rPr>
        <w:t xml:space="preserve">Antibody production </w:t>
      </w:r>
      <w:r w:rsidRPr="008863C1">
        <w:rPr>
          <w:rFonts w:ascii="TH SarabunPSK" w:eastAsia="Calibri" w:hAnsi="TH SarabunPSK" w:cs="TH SarabunPSK"/>
          <w:cs/>
        </w:rPr>
        <w:t xml:space="preserve">และ </w:t>
      </w:r>
      <w:r w:rsidRPr="008863C1">
        <w:rPr>
          <w:rFonts w:ascii="TH SarabunPSK" w:eastAsia="Calibri" w:hAnsi="TH SarabunPSK" w:cs="TH SarabunPSK"/>
        </w:rPr>
        <w:t>Immunoassay</w:t>
      </w:r>
    </w:p>
    <w:p w:rsidR="004638EA" w:rsidRPr="008863C1" w:rsidRDefault="004638EA" w:rsidP="006C6F9C">
      <w:pPr>
        <w:rPr>
          <w:rFonts w:ascii="TH SarabunPSK" w:eastAsia="Calibri" w:hAnsi="TH SarabunPSK" w:cs="TH SarabunPSK"/>
        </w:rPr>
      </w:pPr>
    </w:p>
    <w:p w:rsidR="002C2F20" w:rsidRPr="008863C1" w:rsidRDefault="002C2F20" w:rsidP="002C2F20">
      <w:pPr>
        <w:rPr>
          <w:rFonts w:ascii="TH SarabunPSK" w:eastAsia="Calibri" w:hAnsi="TH SarabunPSK" w:cs="TH SarabunPSK"/>
          <w:b/>
          <w:bCs/>
        </w:rPr>
      </w:pPr>
      <w:r w:rsidRPr="008863C1">
        <w:rPr>
          <w:rFonts w:ascii="TH SarabunPSK" w:eastAsia="Calibri" w:hAnsi="TH SarabunPSK" w:cs="TH SarabunPSK"/>
          <w:b/>
          <w:bCs/>
        </w:rPr>
        <w:t>4</w:t>
      </w:r>
      <w:r w:rsidRPr="008863C1">
        <w:rPr>
          <w:rFonts w:ascii="TH SarabunPSK" w:eastAsia="Calibri" w:hAnsi="TH SarabunPSK" w:cs="TH SarabunPSK"/>
          <w:b/>
          <w:bCs/>
          <w:cs/>
        </w:rPr>
        <w:t>. ประสบการณ์การสอน</w:t>
      </w:r>
    </w:p>
    <w:tbl>
      <w:tblPr>
        <w:tblW w:w="51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8"/>
        <w:gridCol w:w="1389"/>
        <w:gridCol w:w="1657"/>
        <w:gridCol w:w="2767"/>
        <w:gridCol w:w="1398"/>
      </w:tblGrid>
      <w:tr w:rsidR="002C2F20" w:rsidRPr="0018260F" w:rsidTr="008863C1">
        <w:trPr>
          <w:tblHeader/>
        </w:trPr>
        <w:tc>
          <w:tcPr>
            <w:tcW w:w="1101" w:type="pct"/>
            <w:shd w:val="clear" w:color="auto" w:fill="auto"/>
          </w:tcPr>
          <w:p w:rsidR="002C2F20" w:rsidRPr="008863C1" w:rsidRDefault="002C2F20" w:rsidP="008863C1">
            <w:pPr>
              <w:ind w:left="-142" w:right="-106"/>
              <w:jc w:val="center"/>
              <w:rPr>
                <w:rFonts w:ascii="TH SarabunPSK" w:eastAsia="Calibri" w:hAnsi="TH SarabunPSK" w:cs="TH SarabunPSK"/>
                <w:b/>
                <w:bCs/>
                <w:cs/>
              </w:rPr>
            </w:pPr>
            <w:r w:rsidRPr="008863C1">
              <w:rPr>
                <w:rFonts w:ascii="TH SarabunPSK" w:eastAsia="Calibri" w:hAnsi="TH SarabunPSK" w:cs="TH SarabunPSK"/>
                <w:b/>
                <w:bCs/>
                <w:cs/>
              </w:rPr>
              <w:t>ชื่อสถาบันการศึกษา</w:t>
            </w:r>
          </w:p>
        </w:tc>
        <w:tc>
          <w:tcPr>
            <w:tcW w:w="751" w:type="pct"/>
            <w:shd w:val="clear" w:color="auto" w:fill="auto"/>
          </w:tcPr>
          <w:p w:rsidR="002C2F20" w:rsidRPr="008863C1" w:rsidRDefault="002C2F20" w:rsidP="008863C1">
            <w:pPr>
              <w:ind w:left="-110" w:right="-107"/>
              <w:jc w:val="center"/>
              <w:rPr>
                <w:rFonts w:ascii="TH SarabunPSK" w:eastAsia="Calibri" w:hAnsi="TH SarabunPSK" w:cs="TH SarabunPSK"/>
                <w:b/>
                <w:bCs/>
                <w:cs/>
              </w:rPr>
            </w:pPr>
            <w:r w:rsidRPr="008863C1">
              <w:rPr>
                <w:rFonts w:ascii="TH SarabunPSK" w:eastAsia="Calibri" w:hAnsi="TH SarabunPSK" w:cs="TH SarabunPSK"/>
                <w:b/>
                <w:bCs/>
                <w:cs/>
              </w:rPr>
              <w:t>สำนักวิชา</w:t>
            </w:r>
          </w:p>
        </w:tc>
        <w:tc>
          <w:tcPr>
            <w:tcW w:w="896" w:type="pct"/>
            <w:shd w:val="clear" w:color="auto" w:fill="auto"/>
          </w:tcPr>
          <w:p w:rsidR="002C2F20" w:rsidRPr="008863C1" w:rsidRDefault="002C2F20" w:rsidP="008863C1">
            <w:pPr>
              <w:ind w:left="-109" w:right="-66"/>
              <w:jc w:val="center"/>
              <w:rPr>
                <w:rFonts w:ascii="TH SarabunPSK" w:eastAsia="Calibri" w:hAnsi="TH SarabunPSK" w:cs="TH SarabunPSK"/>
                <w:b/>
                <w:bCs/>
                <w:cs/>
              </w:rPr>
            </w:pPr>
            <w:r w:rsidRPr="008863C1">
              <w:rPr>
                <w:rFonts w:ascii="TH SarabunPSK" w:eastAsia="Calibri" w:hAnsi="TH SarabunPSK" w:cs="TH SarabunPSK"/>
                <w:b/>
                <w:bCs/>
                <w:cs/>
              </w:rPr>
              <w:t>สาขาวิชา/หลักสูตร</w:t>
            </w:r>
          </w:p>
        </w:tc>
        <w:tc>
          <w:tcPr>
            <w:tcW w:w="1496" w:type="pct"/>
            <w:shd w:val="clear" w:color="auto" w:fill="auto"/>
          </w:tcPr>
          <w:p w:rsidR="002C2F20" w:rsidRPr="008863C1" w:rsidRDefault="002C2F20" w:rsidP="008863C1">
            <w:pPr>
              <w:ind w:left="-150" w:right="-162"/>
              <w:jc w:val="center"/>
              <w:rPr>
                <w:rFonts w:ascii="TH SarabunPSK" w:eastAsia="Calibri" w:hAnsi="TH SarabunPSK" w:cs="TH SarabunPSK"/>
                <w:b/>
                <w:bCs/>
                <w:cs/>
              </w:rPr>
            </w:pPr>
            <w:r w:rsidRPr="008863C1">
              <w:rPr>
                <w:rFonts w:ascii="TH SarabunPSK" w:eastAsia="Calibri" w:hAnsi="TH SarabunPSK" w:cs="TH SarabunPSK"/>
                <w:b/>
                <w:bCs/>
                <w:cs/>
              </w:rPr>
              <w:t>ชื่อรายวิชา</w:t>
            </w:r>
          </w:p>
        </w:tc>
        <w:tc>
          <w:tcPr>
            <w:tcW w:w="756" w:type="pct"/>
            <w:shd w:val="clear" w:color="auto" w:fill="auto"/>
          </w:tcPr>
          <w:p w:rsidR="002C2F20" w:rsidRPr="008863C1" w:rsidRDefault="002C2F20" w:rsidP="008863C1">
            <w:pPr>
              <w:ind w:left="-54" w:right="-143"/>
              <w:jc w:val="center"/>
              <w:rPr>
                <w:rFonts w:ascii="TH SarabunPSK" w:eastAsia="Calibri" w:hAnsi="TH SarabunPSK" w:cs="TH SarabunPSK"/>
                <w:b/>
                <w:bCs/>
              </w:rPr>
            </w:pPr>
            <w:r w:rsidRPr="008863C1">
              <w:rPr>
                <w:rFonts w:ascii="TH SarabunPSK" w:eastAsia="Calibri" w:hAnsi="TH SarabunPSK" w:cs="TH SarabunPSK"/>
                <w:b/>
                <w:bCs/>
                <w:cs/>
              </w:rPr>
              <w:t>ปี พ.ศ.</w:t>
            </w:r>
          </w:p>
        </w:tc>
      </w:tr>
      <w:tr w:rsidR="002C2F20" w:rsidRPr="0018260F" w:rsidTr="008863C1">
        <w:trPr>
          <w:trHeight w:val="186"/>
        </w:trPr>
        <w:tc>
          <w:tcPr>
            <w:tcW w:w="1101" w:type="pct"/>
            <w:vMerge w:val="restart"/>
            <w:shd w:val="clear" w:color="auto" w:fill="auto"/>
          </w:tcPr>
          <w:p w:rsidR="002C2F20" w:rsidRPr="008863C1" w:rsidRDefault="002C2F20" w:rsidP="008863C1">
            <w:pPr>
              <w:ind w:left="-142" w:right="-106"/>
              <w:jc w:val="center"/>
              <w:rPr>
                <w:rFonts w:ascii="TH SarabunPSK" w:eastAsia="Calibri" w:hAnsi="TH SarabunPSK" w:cs="TH SarabunPSK"/>
                <w:cs/>
              </w:rPr>
            </w:pPr>
            <w:r w:rsidRPr="008863C1">
              <w:rPr>
                <w:rFonts w:ascii="TH SarabunPSK" w:eastAsia="Calibri" w:hAnsi="TH SarabunPSK" w:cs="TH SarabunPSK"/>
                <w:cs/>
              </w:rPr>
              <w:t>มหาวิทยาลัยวลัยลักษณ์</w:t>
            </w:r>
          </w:p>
        </w:tc>
        <w:tc>
          <w:tcPr>
            <w:tcW w:w="751" w:type="pct"/>
            <w:vMerge w:val="restart"/>
            <w:shd w:val="clear" w:color="auto" w:fill="auto"/>
          </w:tcPr>
          <w:p w:rsidR="002C2F20" w:rsidRPr="008863C1" w:rsidRDefault="002C2F20" w:rsidP="008863C1">
            <w:pPr>
              <w:ind w:left="-110" w:right="-107"/>
              <w:jc w:val="center"/>
              <w:rPr>
                <w:rFonts w:ascii="TH SarabunPSK" w:eastAsia="Calibri" w:hAnsi="TH SarabunPSK" w:cs="TH SarabunPSK"/>
                <w:cs/>
              </w:rPr>
            </w:pPr>
            <w:r w:rsidRPr="008863C1">
              <w:rPr>
                <w:rFonts w:ascii="TH SarabunPSK" w:eastAsia="Calibri" w:hAnsi="TH SarabunPSK" w:cs="TH SarabunPSK"/>
                <w:cs/>
              </w:rPr>
              <w:t>เภสัชศาสตร์</w:t>
            </w:r>
          </w:p>
        </w:tc>
        <w:tc>
          <w:tcPr>
            <w:tcW w:w="896" w:type="pct"/>
            <w:shd w:val="clear" w:color="auto" w:fill="auto"/>
          </w:tcPr>
          <w:p w:rsidR="002C2F20" w:rsidRPr="008863C1" w:rsidRDefault="002C2F20" w:rsidP="008863C1">
            <w:pPr>
              <w:ind w:right="-107"/>
              <w:rPr>
                <w:rFonts w:ascii="TH SarabunPSK" w:eastAsia="Calibri" w:hAnsi="TH SarabunPSK" w:cs="TH SarabunPSK"/>
                <w:cs/>
              </w:rPr>
            </w:pPr>
            <w:r w:rsidRPr="008863C1">
              <w:rPr>
                <w:rFonts w:ascii="TH SarabunPSK" w:eastAsia="Calibri" w:hAnsi="TH SarabunPSK" w:cs="TH SarabunPSK"/>
                <w:cs/>
              </w:rPr>
              <w:t>วิทยาการด้านยาและเครื่องสำอาง/ วิทยาศาสตรมหาบัณฑิต</w:t>
            </w:r>
          </w:p>
        </w:tc>
        <w:tc>
          <w:tcPr>
            <w:tcW w:w="1496" w:type="pct"/>
            <w:shd w:val="clear" w:color="auto" w:fill="auto"/>
          </w:tcPr>
          <w:p w:rsidR="002C2F20" w:rsidRPr="008863C1" w:rsidRDefault="002C2F20" w:rsidP="00647418">
            <w:pPr>
              <w:rPr>
                <w:rFonts w:ascii="TH SarabunPSK" w:eastAsia="Calibri" w:hAnsi="TH SarabunPSK" w:cs="TH SarabunPSK"/>
                <w:cs/>
              </w:rPr>
            </w:pPr>
            <w:r w:rsidRPr="008863C1">
              <w:rPr>
                <w:rFonts w:ascii="TH SarabunPSK" w:eastAsia="Calibri" w:hAnsi="TH SarabunPSK" w:cs="TH SarabunPSK"/>
              </w:rPr>
              <w:t>PMS</w:t>
            </w:r>
            <w:r w:rsidRPr="008863C1">
              <w:rPr>
                <w:rFonts w:ascii="TH SarabunPSK" w:eastAsia="Calibri" w:hAnsi="TH SarabunPSK" w:cs="TH SarabunPSK"/>
                <w:cs/>
              </w:rPr>
              <w:t>-</w:t>
            </w:r>
            <w:r w:rsidRPr="008863C1">
              <w:rPr>
                <w:rFonts w:ascii="TH SarabunPSK" w:eastAsia="Calibri" w:hAnsi="TH SarabunPSK" w:cs="TH SarabunPSK"/>
              </w:rPr>
              <w:t xml:space="preserve">612 </w:t>
            </w:r>
            <w:r w:rsidRPr="008863C1">
              <w:rPr>
                <w:rFonts w:ascii="TH SarabunPSK" w:eastAsia="Calibri" w:hAnsi="TH SarabunPSK" w:cs="TH SarabunPSK"/>
                <w:cs/>
              </w:rPr>
              <w:t xml:space="preserve">สัมมนาทางยาและเครื่องสำอาง 2 </w:t>
            </w:r>
          </w:p>
        </w:tc>
        <w:tc>
          <w:tcPr>
            <w:tcW w:w="756" w:type="pct"/>
            <w:shd w:val="clear" w:color="auto" w:fill="auto"/>
          </w:tcPr>
          <w:p w:rsidR="002C2F20" w:rsidRPr="008863C1" w:rsidRDefault="002C2F20" w:rsidP="008863C1">
            <w:pPr>
              <w:ind w:left="-54" w:right="-143"/>
              <w:jc w:val="center"/>
              <w:rPr>
                <w:rFonts w:ascii="TH SarabunPSK" w:eastAsia="Calibri" w:hAnsi="TH SarabunPSK" w:cs="TH SarabunPSK"/>
              </w:rPr>
            </w:pPr>
            <w:r w:rsidRPr="008863C1">
              <w:rPr>
                <w:rFonts w:ascii="TH SarabunPSK" w:eastAsia="Calibri" w:hAnsi="TH SarabunPSK" w:cs="TH SarabunPSK"/>
              </w:rPr>
              <w:t>2560</w:t>
            </w:r>
          </w:p>
        </w:tc>
      </w:tr>
      <w:tr w:rsidR="002C2F20" w:rsidRPr="0018260F" w:rsidTr="008863C1">
        <w:trPr>
          <w:trHeight w:val="186"/>
        </w:trPr>
        <w:tc>
          <w:tcPr>
            <w:tcW w:w="1101" w:type="pct"/>
            <w:vMerge/>
            <w:shd w:val="clear" w:color="auto" w:fill="auto"/>
          </w:tcPr>
          <w:p w:rsidR="002C2F20" w:rsidRPr="008863C1" w:rsidRDefault="002C2F20" w:rsidP="008863C1">
            <w:pPr>
              <w:ind w:left="-142" w:right="-106"/>
              <w:jc w:val="center"/>
              <w:rPr>
                <w:rFonts w:ascii="TH SarabunPSK" w:eastAsia="Calibri" w:hAnsi="TH SarabunPSK" w:cs="TH SarabunPSK"/>
                <w:cs/>
              </w:rPr>
            </w:pPr>
          </w:p>
        </w:tc>
        <w:tc>
          <w:tcPr>
            <w:tcW w:w="751" w:type="pct"/>
            <w:vMerge/>
            <w:shd w:val="clear" w:color="auto" w:fill="auto"/>
          </w:tcPr>
          <w:p w:rsidR="002C2F20" w:rsidRPr="008863C1" w:rsidRDefault="002C2F20" w:rsidP="008863C1">
            <w:pPr>
              <w:ind w:left="-110" w:right="-107"/>
              <w:jc w:val="center"/>
              <w:rPr>
                <w:rFonts w:ascii="TH SarabunPSK" w:eastAsia="Calibri" w:hAnsi="TH SarabunPSK" w:cs="TH SarabunPSK"/>
                <w:cs/>
              </w:rPr>
            </w:pPr>
          </w:p>
        </w:tc>
        <w:tc>
          <w:tcPr>
            <w:tcW w:w="896" w:type="pct"/>
            <w:shd w:val="clear" w:color="auto" w:fill="auto"/>
          </w:tcPr>
          <w:p w:rsidR="002C2F20" w:rsidRPr="008863C1" w:rsidRDefault="002C2F20" w:rsidP="008863C1">
            <w:pPr>
              <w:ind w:right="-107"/>
              <w:rPr>
                <w:rFonts w:ascii="TH SarabunPSK" w:eastAsia="Calibri" w:hAnsi="TH SarabunPSK" w:cs="TH SarabunPSK"/>
                <w:cs/>
              </w:rPr>
            </w:pPr>
            <w:r w:rsidRPr="008863C1">
              <w:rPr>
                <w:rFonts w:ascii="TH SarabunPSK" w:eastAsia="Calibri" w:hAnsi="TH SarabunPSK" w:cs="TH SarabunPSK"/>
                <w:cs/>
              </w:rPr>
              <w:t xml:space="preserve">วิทยาการด้านยาและเครื่องสำอาง/ </w:t>
            </w:r>
            <w:r w:rsidRPr="008863C1">
              <w:rPr>
                <w:rFonts w:ascii="TH SarabunPSK" w:eastAsia="Calibri" w:hAnsi="TH SarabunPSK" w:cs="TH SarabunPSK" w:hint="cs"/>
                <w:cs/>
              </w:rPr>
              <w:t>ปรัชญาดุษฎี</w:t>
            </w:r>
            <w:r w:rsidRPr="008863C1">
              <w:rPr>
                <w:rFonts w:ascii="TH SarabunPSK" w:eastAsia="Calibri" w:hAnsi="TH SarabunPSK" w:cs="TH SarabunPSK"/>
                <w:cs/>
              </w:rPr>
              <w:t>บัณฑิต</w:t>
            </w:r>
          </w:p>
        </w:tc>
        <w:tc>
          <w:tcPr>
            <w:tcW w:w="1496" w:type="pct"/>
            <w:shd w:val="clear" w:color="auto" w:fill="auto"/>
          </w:tcPr>
          <w:p w:rsidR="002C2F20" w:rsidRPr="008863C1" w:rsidRDefault="002C2F20" w:rsidP="008863C1">
            <w:pPr>
              <w:spacing w:line="360" w:lineRule="exact"/>
              <w:ind w:right="-7"/>
              <w:jc w:val="thaiDistribute"/>
              <w:rPr>
                <w:rFonts w:ascii="TH SarabunPSK" w:eastAsia="Calibri" w:hAnsi="TH SarabunPSK" w:cs="TH SarabunPSK"/>
                <w:cs/>
              </w:rPr>
            </w:pPr>
            <w:r w:rsidRPr="008863C1">
              <w:rPr>
                <w:rFonts w:ascii="TH SarabunPSK" w:eastAsia="Calibri" w:hAnsi="TH SarabunPSK" w:cs="TH SarabunPSK"/>
              </w:rPr>
              <w:t>PMS</w:t>
            </w:r>
            <w:r w:rsidRPr="008863C1">
              <w:rPr>
                <w:rFonts w:ascii="TH SarabunPSK" w:eastAsia="Calibri" w:hAnsi="TH SarabunPSK" w:cs="TH SarabunPSK"/>
                <w:cs/>
              </w:rPr>
              <w:t>-</w:t>
            </w:r>
            <w:r w:rsidRPr="008863C1">
              <w:rPr>
                <w:rFonts w:ascii="TH SarabunPSK" w:eastAsia="Calibri" w:hAnsi="TH SarabunPSK" w:cs="TH SarabunPSK"/>
              </w:rPr>
              <w:t>7</w:t>
            </w:r>
            <w:r w:rsidRPr="008863C1">
              <w:rPr>
                <w:rFonts w:ascii="TH SarabunPSK" w:eastAsia="Calibri" w:hAnsi="TH SarabunPSK" w:cs="TH SarabunPSK"/>
                <w:cs/>
              </w:rPr>
              <w:t>1</w:t>
            </w:r>
            <w:r w:rsidRPr="008863C1">
              <w:rPr>
                <w:rFonts w:ascii="TH SarabunPSK" w:eastAsia="Calibri" w:hAnsi="TH SarabunPSK" w:cs="TH SarabunPSK"/>
              </w:rPr>
              <w:t xml:space="preserve">1 </w:t>
            </w:r>
            <w:r w:rsidRPr="008863C1">
              <w:rPr>
                <w:rFonts w:ascii="TH SarabunPSK" w:eastAsia="Calibri" w:hAnsi="TH SarabunPSK" w:cs="TH SarabunPSK"/>
                <w:cs/>
              </w:rPr>
              <w:t>สัมมนาทางยาและเครื่องสำอาง 1</w:t>
            </w:r>
          </w:p>
        </w:tc>
        <w:tc>
          <w:tcPr>
            <w:tcW w:w="756" w:type="pct"/>
            <w:shd w:val="clear" w:color="auto" w:fill="auto"/>
          </w:tcPr>
          <w:p w:rsidR="002C2F20" w:rsidRPr="008863C1" w:rsidRDefault="002C2F20" w:rsidP="008863C1">
            <w:pPr>
              <w:spacing w:line="360" w:lineRule="exact"/>
              <w:ind w:left="-54" w:right="-143"/>
              <w:jc w:val="center"/>
              <w:rPr>
                <w:rFonts w:ascii="TH SarabunPSK" w:eastAsia="Calibri" w:hAnsi="TH SarabunPSK" w:cs="TH SarabunPSK"/>
                <w:cs/>
              </w:rPr>
            </w:pPr>
            <w:r w:rsidRPr="008863C1">
              <w:rPr>
                <w:rFonts w:ascii="TH SarabunPSK" w:eastAsia="Calibri" w:hAnsi="TH SarabunPSK" w:cs="TH SarabunPSK"/>
              </w:rPr>
              <w:t xml:space="preserve">2560 </w:t>
            </w:r>
          </w:p>
        </w:tc>
      </w:tr>
    </w:tbl>
    <w:p w:rsidR="002C2F20" w:rsidRPr="008863C1" w:rsidRDefault="002C2F20" w:rsidP="002C2F20">
      <w:pPr>
        <w:rPr>
          <w:rFonts w:ascii="TH SarabunPSK" w:eastAsia="Calibri" w:hAnsi="TH SarabunPSK" w:cs="TH SarabunPSK"/>
          <w:b/>
          <w:bCs/>
        </w:rPr>
      </w:pPr>
    </w:p>
    <w:p w:rsidR="006C6F9C" w:rsidRPr="008863C1" w:rsidRDefault="006C6F9C" w:rsidP="002C2F20">
      <w:pPr>
        <w:rPr>
          <w:rFonts w:ascii="TH SarabunPSK" w:eastAsia="Calibri" w:hAnsi="TH SarabunPSK" w:cs="TH SarabunPSK"/>
          <w:b/>
          <w:bCs/>
        </w:rPr>
      </w:pPr>
    </w:p>
    <w:p w:rsidR="002C2F20" w:rsidRPr="008863C1" w:rsidRDefault="002C2F20" w:rsidP="002C2F20">
      <w:pPr>
        <w:rPr>
          <w:rFonts w:ascii="TH SarabunPSK" w:eastAsia="Calibri" w:hAnsi="TH SarabunPSK" w:cs="TH SarabunPSK"/>
          <w:b/>
          <w:bCs/>
          <w:cs/>
        </w:rPr>
      </w:pPr>
      <w:r w:rsidRPr="008863C1">
        <w:rPr>
          <w:rFonts w:ascii="TH SarabunPSK" w:eastAsia="Calibri" w:hAnsi="TH SarabunPSK" w:cs="TH SarabunPSK"/>
          <w:b/>
          <w:bCs/>
        </w:rPr>
        <w:t>5</w:t>
      </w:r>
      <w:r w:rsidRPr="008863C1">
        <w:rPr>
          <w:rFonts w:ascii="TH SarabunPSK" w:eastAsia="Calibri" w:hAnsi="TH SarabunPSK" w:cs="TH SarabunPSK"/>
          <w:b/>
          <w:bCs/>
          <w:cs/>
        </w:rPr>
        <w:t xml:space="preserve">. ผลงานทางวิชาการย้อนหลัง 5 ปี </w:t>
      </w:r>
      <w:r w:rsidRPr="0018260F">
        <w:rPr>
          <w:rFonts w:ascii="TH SarabunPSK" w:eastAsia="TH SarabunPSK" w:hAnsi="TH SarabunPSK" w:cs="TH SarabunPSK"/>
          <w:cs/>
        </w:rPr>
        <w:t>(ที่ไม่ใช่ส่วนหนึ่งของการศึกษาเพื่อรับปริญญา)</w:t>
      </w:r>
    </w:p>
    <w:p w:rsidR="002C2F20" w:rsidRPr="008863C1" w:rsidRDefault="002C2F20" w:rsidP="002C2F20">
      <w:pPr>
        <w:ind w:firstLine="360"/>
        <w:jc w:val="thaiDistribute"/>
        <w:rPr>
          <w:rFonts w:ascii="TH SarabunPSK" w:eastAsia="Calibri" w:hAnsi="TH SarabunPSK" w:cs="TH SarabunPSK"/>
          <w:b/>
          <w:bCs/>
        </w:rPr>
      </w:pPr>
      <w:r w:rsidRPr="008863C1">
        <w:rPr>
          <w:rFonts w:ascii="TH SarabunPSK" w:eastAsia="Calibri" w:hAnsi="TH SarabunPSK" w:cs="TH SarabunPSK"/>
          <w:b/>
          <w:bCs/>
        </w:rPr>
        <w:t>5</w:t>
      </w:r>
      <w:r w:rsidRPr="008863C1">
        <w:rPr>
          <w:rFonts w:ascii="TH SarabunPSK" w:eastAsia="Calibri" w:hAnsi="TH SarabunPSK" w:cs="TH SarabunPSK"/>
          <w:b/>
          <w:bCs/>
          <w:cs/>
        </w:rPr>
        <w:t>.</w:t>
      </w:r>
      <w:r w:rsidRPr="008863C1">
        <w:rPr>
          <w:rFonts w:ascii="TH SarabunPSK" w:eastAsia="Calibri" w:hAnsi="TH SarabunPSK" w:cs="TH SarabunPSK"/>
          <w:b/>
          <w:bCs/>
        </w:rPr>
        <w:t xml:space="preserve">1 </w:t>
      </w:r>
      <w:r w:rsidRPr="008863C1">
        <w:rPr>
          <w:rFonts w:ascii="TH SarabunPSK" w:eastAsia="Calibri" w:hAnsi="TH SarabunPSK" w:cs="TH SarabunPSK"/>
          <w:b/>
          <w:bCs/>
          <w:cs/>
        </w:rPr>
        <w:t>บทความวิจัย</w:t>
      </w:r>
    </w:p>
    <w:p w:rsidR="002C2F20" w:rsidRPr="0018260F" w:rsidRDefault="002C2F20" w:rsidP="002C2F20">
      <w:pPr>
        <w:pStyle w:val="EndNoteBibliography"/>
        <w:numPr>
          <w:ilvl w:val="0"/>
          <w:numId w:val="70"/>
        </w:numPr>
        <w:jc w:val="thaiDistribute"/>
        <w:rPr>
          <w:rFonts w:ascii="TH SarabunPSK" w:hAnsi="TH SarabunPSK" w:cs="TH SarabunPSK"/>
          <w:noProof/>
          <w:szCs w:val="32"/>
        </w:rPr>
      </w:pPr>
      <w:r w:rsidRPr="0018260F">
        <w:rPr>
          <w:rFonts w:ascii="TH SarabunPSK" w:hAnsi="TH SarabunPSK" w:cs="TH SarabunPSK"/>
          <w:noProof/>
          <w:szCs w:val="32"/>
        </w:rPr>
        <w:lastRenderedPageBreak/>
        <w:t>Yusakul, G</w:t>
      </w:r>
      <w:r w:rsidRPr="0018260F">
        <w:rPr>
          <w:rFonts w:ascii="TH SarabunPSK" w:hAnsi="TH SarabunPSK" w:cs="TH SarabunPSK"/>
          <w:noProof/>
          <w:szCs w:val="32"/>
          <w:cs/>
        </w:rPr>
        <w:t>.</w:t>
      </w:r>
      <w:r w:rsidRPr="0018260F">
        <w:rPr>
          <w:rFonts w:ascii="TH SarabunPSK" w:hAnsi="TH SarabunPSK" w:cs="TH SarabunPSK"/>
          <w:noProof/>
          <w:szCs w:val="32"/>
        </w:rPr>
        <w:t>, Kitisripanya, T</w:t>
      </w:r>
      <w:r w:rsidRPr="0018260F">
        <w:rPr>
          <w:rFonts w:ascii="TH SarabunPSK" w:hAnsi="TH SarabunPSK" w:cs="TH SarabunPSK"/>
          <w:noProof/>
          <w:szCs w:val="32"/>
          <w:cs/>
        </w:rPr>
        <w:t>.</w:t>
      </w:r>
      <w:r w:rsidRPr="0018260F">
        <w:rPr>
          <w:rFonts w:ascii="TH SarabunPSK" w:hAnsi="TH SarabunPSK" w:cs="TH SarabunPSK"/>
          <w:noProof/>
          <w:szCs w:val="32"/>
        </w:rPr>
        <w:t>, Juengwatanatrakul, T</w:t>
      </w:r>
      <w:r w:rsidRPr="0018260F">
        <w:rPr>
          <w:rFonts w:ascii="TH SarabunPSK" w:hAnsi="TH SarabunPSK" w:cs="TH SarabunPSK"/>
          <w:noProof/>
          <w:szCs w:val="32"/>
          <w:cs/>
        </w:rPr>
        <w:t>.</w:t>
      </w:r>
      <w:r w:rsidRPr="0018260F">
        <w:rPr>
          <w:rFonts w:ascii="TH SarabunPSK" w:hAnsi="TH SarabunPSK" w:cs="TH SarabunPSK"/>
          <w:noProof/>
          <w:szCs w:val="32"/>
        </w:rPr>
        <w:t>, Sakamoto, S</w:t>
      </w:r>
      <w:r w:rsidRPr="0018260F">
        <w:rPr>
          <w:rFonts w:ascii="TH SarabunPSK" w:hAnsi="TH SarabunPSK" w:cs="TH SarabunPSK"/>
          <w:noProof/>
          <w:szCs w:val="32"/>
          <w:cs/>
        </w:rPr>
        <w:t>.</w:t>
      </w:r>
      <w:r w:rsidRPr="0018260F">
        <w:rPr>
          <w:rFonts w:ascii="TH SarabunPSK" w:hAnsi="TH SarabunPSK" w:cs="TH SarabunPSK"/>
          <w:noProof/>
          <w:szCs w:val="32"/>
        </w:rPr>
        <w:t>, Tanaka, H</w:t>
      </w:r>
      <w:r w:rsidRPr="0018260F">
        <w:rPr>
          <w:rFonts w:ascii="TH SarabunPSK" w:hAnsi="TH SarabunPSK" w:cs="TH SarabunPSK"/>
          <w:noProof/>
          <w:szCs w:val="32"/>
          <w:cs/>
        </w:rPr>
        <w:t>.</w:t>
      </w:r>
      <w:r w:rsidRPr="0018260F">
        <w:rPr>
          <w:rFonts w:ascii="TH SarabunPSK" w:hAnsi="TH SarabunPSK" w:cs="TH SarabunPSK"/>
          <w:noProof/>
          <w:szCs w:val="32"/>
        </w:rPr>
        <w:t>, &amp; Putalun, W</w:t>
      </w:r>
      <w:r w:rsidRPr="0018260F">
        <w:rPr>
          <w:rFonts w:ascii="TH SarabunPSK" w:hAnsi="TH SarabunPSK" w:cs="TH SarabunPSK"/>
          <w:noProof/>
          <w:szCs w:val="32"/>
          <w:cs/>
        </w:rPr>
        <w:t>. (</w:t>
      </w:r>
      <w:r w:rsidRPr="0018260F">
        <w:rPr>
          <w:rFonts w:ascii="TH SarabunPSK" w:hAnsi="TH SarabunPSK" w:cs="TH SarabunPSK"/>
          <w:noProof/>
          <w:szCs w:val="32"/>
        </w:rPr>
        <w:t>2018</w:t>
      </w:r>
      <w:r w:rsidRPr="0018260F">
        <w:rPr>
          <w:rFonts w:ascii="TH SarabunPSK" w:hAnsi="TH SarabunPSK" w:cs="TH SarabunPSK"/>
          <w:noProof/>
          <w:szCs w:val="32"/>
          <w:cs/>
        </w:rPr>
        <w:t xml:space="preserve">). </w:t>
      </w:r>
      <w:r w:rsidRPr="0018260F">
        <w:rPr>
          <w:rFonts w:ascii="TH SarabunPSK" w:hAnsi="TH SarabunPSK" w:cs="TH SarabunPSK"/>
          <w:noProof/>
          <w:szCs w:val="32"/>
        </w:rPr>
        <w:t>Enzyme linked immunosorbent assay for total potent estrogenic miroestrol and deoxymiroestrol of Pueraria candollei, a Thai herb for menopause remedy</w:t>
      </w:r>
      <w:r w:rsidRPr="0018260F">
        <w:rPr>
          <w:rFonts w:ascii="TH SarabunPSK" w:hAnsi="TH SarabunPSK" w:cs="TH SarabunPSK"/>
          <w:noProof/>
          <w:szCs w:val="32"/>
          <w:cs/>
        </w:rPr>
        <w:t xml:space="preserve">. </w:t>
      </w:r>
      <w:r w:rsidRPr="0018260F">
        <w:rPr>
          <w:rFonts w:ascii="TH SarabunPSK" w:hAnsi="TH SarabunPSK" w:cs="TH SarabunPSK"/>
          <w:noProof/>
          <w:szCs w:val="32"/>
        </w:rPr>
        <w:t>J Nat Med</w:t>
      </w:r>
      <w:r w:rsidRPr="0018260F">
        <w:rPr>
          <w:rFonts w:ascii="TH SarabunPSK" w:hAnsi="TH SarabunPSK" w:cs="TH SarabunPSK"/>
          <w:noProof/>
          <w:szCs w:val="32"/>
          <w:cs/>
        </w:rPr>
        <w:t xml:space="preserve">. </w:t>
      </w:r>
      <w:r w:rsidRPr="0018260F">
        <w:rPr>
          <w:rFonts w:ascii="TH SarabunPSK" w:hAnsi="TH SarabunPSK" w:cs="TH SarabunPSK"/>
          <w:noProof/>
          <w:szCs w:val="32"/>
        </w:rPr>
        <w:t>doi</w:t>
      </w:r>
      <w:r w:rsidRPr="0018260F">
        <w:rPr>
          <w:rFonts w:ascii="TH SarabunPSK" w:hAnsi="TH SarabunPSK" w:cs="TH SarabunPSK"/>
          <w:noProof/>
          <w:szCs w:val="32"/>
          <w:cs/>
        </w:rPr>
        <w:t>:</w:t>
      </w:r>
      <w:r w:rsidRPr="0018260F">
        <w:rPr>
          <w:rFonts w:ascii="TH SarabunPSK" w:hAnsi="TH SarabunPSK" w:cs="TH SarabunPSK"/>
          <w:noProof/>
          <w:szCs w:val="32"/>
        </w:rPr>
        <w:t>10</w:t>
      </w:r>
      <w:r w:rsidRPr="0018260F">
        <w:rPr>
          <w:rFonts w:ascii="TH SarabunPSK" w:hAnsi="TH SarabunPSK" w:cs="TH SarabunPSK"/>
          <w:noProof/>
          <w:szCs w:val="32"/>
          <w:cs/>
        </w:rPr>
        <w:t>.</w:t>
      </w:r>
      <w:r w:rsidRPr="0018260F">
        <w:rPr>
          <w:rFonts w:ascii="TH SarabunPSK" w:hAnsi="TH SarabunPSK" w:cs="TH SarabunPSK"/>
          <w:noProof/>
          <w:szCs w:val="32"/>
        </w:rPr>
        <w:t>1007</w:t>
      </w:r>
      <w:r w:rsidRPr="0018260F">
        <w:rPr>
          <w:rFonts w:ascii="TH SarabunPSK" w:hAnsi="TH SarabunPSK" w:cs="TH SarabunPSK"/>
          <w:noProof/>
          <w:szCs w:val="32"/>
          <w:cs/>
        </w:rPr>
        <w:t>/</w:t>
      </w:r>
      <w:r w:rsidRPr="0018260F">
        <w:rPr>
          <w:rFonts w:ascii="TH SarabunPSK" w:hAnsi="TH SarabunPSK" w:cs="TH SarabunPSK"/>
          <w:noProof/>
          <w:szCs w:val="32"/>
        </w:rPr>
        <w:t>s11418</w:t>
      </w:r>
      <w:r w:rsidRPr="0018260F">
        <w:rPr>
          <w:rFonts w:ascii="TH SarabunPSK" w:hAnsi="TH SarabunPSK" w:cs="TH SarabunPSK"/>
          <w:noProof/>
          <w:szCs w:val="32"/>
          <w:cs/>
        </w:rPr>
        <w:t>-</w:t>
      </w:r>
      <w:r w:rsidRPr="0018260F">
        <w:rPr>
          <w:rFonts w:ascii="TH SarabunPSK" w:hAnsi="TH SarabunPSK" w:cs="TH SarabunPSK"/>
          <w:noProof/>
          <w:szCs w:val="32"/>
        </w:rPr>
        <w:t>018</w:t>
      </w:r>
      <w:r w:rsidRPr="0018260F">
        <w:rPr>
          <w:rFonts w:ascii="TH SarabunPSK" w:hAnsi="TH SarabunPSK" w:cs="TH SarabunPSK"/>
          <w:noProof/>
          <w:szCs w:val="32"/>
          <w:cs/>
        </w:rPr>
        <w:t>-</w:t>
      </w:r>
      <w:r w:rsidRPr="0018260F">
        <w:rPr>
          <w:rFonts w:ascii="TH SarabunPSK" w:hAnsi="TH SarabunPSK" w:cs="TH SarabunPSK"/>
          <w:noProof/>
          <w:szCs w:val="32"/>
        </w:rPr>
        <w:t>1194</w:t>
      </w:r>
      <w:r w:rsidRPr="0018260F">
        <w:rPr>
          <w:rFonts w:ascii="TH SarabunPSK" w:hAnsi="TH SarabunPSK" w:cs="TH SarabunPSK"/>
          <w:noProof/>
          <w:szCs w:val="32"/>
          <w:cs/>
        </w:rPr>
        <w:t>-</w:t>
      </w:r>
      <w:r w:rsidRPr="0018260F">
        <w:rPr>
          <w:rFonts w:ascii="TH SarabunPSK" w:hAnsi="TH SarabunPSK" w:cs="TH SarabunPSK"/>
          <w:noProof/>
          <w:szCs w:val="32"/>
        </w:rPr>
        <w:t>x</w:t>
      </w:r>
    </w:p>
    <w:p w:rsidR="002C2F20" w:rsidRPr="0018260F" w:rsidRDefault="002C2F20" w:rsidP="002C2F20">
      <w:pPr>
        <w:pStyle w:val="EndNoteBibliography"/>
        <w:numPr>
          <w:ilvl w:val="0"/>
          <w:numId w:val="70"/>
        </w:numPr>
        <w:jc w:val="thaiDistribute"/>
        <w:rPr>
          <w:rFonts w:ascii="TH SarabunPSK" w:hAnsi="TH SarabunPSK" w:cs="TH SarabunPSK"/>
          <w:noProof/>
          <w:szCs w:val="32"/>
        </w:rPr>
      </w:pPr>
      <w:r w:rsidRPr="0018260F">
        <w:rPr>
          <w:rFonts w:ascii="TH SarabunPSK" w:hAnsi="TH SarabunPSK" w:cs="TH SarabunPSK"/>
          <w:noProof/>
          <w:szCs w:val="32"/>
        </w:rPr>
        <w:t>Kitisripanya, T</w:t>
      </w:r>
      <w:r w:rsidRPr="0018260F">
        <w:rPr>
          <w:rFonts w:ascii="TH SarabunPSK" w:hAnsi="TH SarabunPSK" w:cs="TH SarabunPSK"/>
          <w:noProof/>
          <w:szCs w:val="32"/>
          <w:cs/>
        </w:rPr>
        <w:t>.</w:t>
      </w:r>
      <w:r w:rsidRPr="0018260F">
        <w:rPr>
          <w:rFonts w:ascii="TH SarabunPSK" w:hAnsi="TH SarabunPSK" w:cs="TH SarabunPSK"/>
          <w:noProof/>
          <w:szCs w:val="32"/>
        </w:rPr>
        <w:t>, Udomsin, O</w:t>
      </w:r>
      <w:r w:rsidRPr="0018260F">
        <w:rPr>
          <w:rFonts w:ascii="TH SarabunPSK" w:hAnsi="TH SarabunPSK" w:cs="TH SarabunPSK"/>
          <w:noProof/>
          <w:szCs w:val="32"/>
          <w:cs/>
        </w:rPr>
        <w:t>.</w:t>
      </w:r>
      <w:r w:rsidRPr="0018260F">
        <w:rPr>
          <w:rFonts w:ascii="TH SarabunPSK" w:hAnsi="TH SarabunPSK" w:cs="TH SarabunPSK"/>
          <w:noProof/>
          <w:szCs w:val="32"/>
        </w:rPr>
        <w:t>, Komaikul, J</w:t>
      </w:r>
      <w:r w:rsidRPr="0018260F">
        <w:rPr>
          <w:rFonts w:ascii="TH SarabunPSK" w:hAnsi="TH SarabunPSK" w:cs="TH SarabunPSK"/>
          <w:noProof/>
          <w:szCs w:val="32"/>
          <w:cs/>
        </w:rPr>
        <w:t>.</w:t>
      </w:r>
      <w:r w:rsidRPr="0018260F">
        <w:rPr>
          <w:rFonts w:ascii="TH SarabunPSK" w:hAnsi="TH SarabunPSK" w:cs="TH SarabunPSK"/>
          <w:noProof/>
          <w:szCs w:val="32"/>
        </w:rPr>
        <w:t>, Inyai, C</w:t>
      </w:r>
      <w:r w:rsidRPr="0018260F">
        <w:rPr>
          <w:rFonts w:ascii="TH SarabunPSK" w:hAnsi="TH SarabunPSK" w:cs="TH SarabunPSK"/>
          <w:noProof/>
          <w:szCs w:val="32"/>
          <w:cs/>
        </w:rPr>
        <w:t>.</w:t>
      </w:r>
      <w:r w:rsidRPr="0018260F">
        <w:rPr>
          <w:rFonts w:ascii="TH SarabunPSK" w:hAnsi="TH SarabunPSK" w:cs="TH SarabunPSK"/>
          <w:noProof/>
          <w:szCs w:val="32"/>
        </w:rPr>
        <w:t>, Limsuwanchote, S</w:t>
      </w:r>
      <w:r w:rsidRPr="0018260F">
        <w:rPr>
          <w:rFonts w:ascii="TH SarabunPSK" w:hAnsi="TH SarabunPSK" w:cs="TH SarabunPSK"/>
          <w:noProof/>
          <w:szCs w:val="32"/>
          <w:cs/>
        </w:rPr>
        <w:t>.</w:t>
      </w:r>
      <w:r w:rsidRPr="0018260F">
        <w:rPr>
          <w:rFonts w:ascii="TH SarabunPSK" w:hAnsi="TH SarabunPSK" w:cs="TH SarabunPSK"/>
          <w:noProof/>
          <w:szCs w:val="32"/>
        </w:rPr>
        <w:t>, Yusakul, G</w:t>
      </w:r>
      <w:r w:rsidRPr="0018260F">
        <w:rPr>
          <w:rFonts w:ascii="TH SarabunPSK" w:hAnsi="TH SarabunPSK" w:cs="TH SarabunPSK"/>
          <w:noProof/>
          <w:szCs w:val="32"/>
          <w:cs/>
        </w:rPr>
        <w:t>.</w:t>
      </w:r>
      <w:r w:rsidRPr="0018260F">
        <w:rPr>
          <w:rFonts w:ascii="TH SarabunPSK" w:hAnsi="TH SarabunPSK" w:cs="TH SarabunPSK"/>
          <w:noProof/>
          <w:szCs w:val="32"/>
        </w:rPr>
        <w:t>, &amp; Putalun, W</w:t>
      </w:r>
      <w:r w:rsidRPr="0018260F">
        <w:rPr>
          <w:rFonts w:ascii="TH SarabunPSK" w:hAnsi="TH SarabunPSK" w:cs="TH SarabunPSK"/>
          <w:noProof/>
          <w:szCs w:val="32"/>
          <w:cs/>
        </w:rPr>
        <w:t>. (</w:t>
      </w:r>
      <w:r w:rsidRPr="0018260F">
        <w:rPr>
          <w:rFonts w:ascii="TH SarabunPSK" w:hAnsi="TH SarabunPSK" w:cs="TH SarabunPSK"/>
          <w:noProof/>
          <w:szCs w:val="32"/>
        </w:rPr>
        <w:t>2018</w:t>
      </w:r>
      <w:r w:rsidRPr="0018260F">
        <w:rPr>
          <w:rFonts w:ascii="TH SarabunPSK" w:hAnsi="TH SarabunPSK" w:cs="TH SarabunPSK"/>
          <w:noProof/>
          <w:szCs w:val="32"/>
          <w:cs/>
        </w:rPr>
        <w:t xml:space="preserve">). </w:t>
      </w:r>
      <w:r w:rsidRPr="0018260F">
        <w:rPr>
          <w:rFonts w:ascii="TH SarabunPSK" w:hAnsi="TH SarabunPSK" w:cs="TH SarabunPSK"/>
          <w:noProof/>
          <w:szCs w:val="32"/>
        </w:rPr>
        <w:t>A pilot pharmacokinetic study of miroestrol and deoxymiroestrol on rabbit sera using polyclonal antibody</w:t>
      </w:r>
      <w:r w:rsidRPr="0018260F">
        <w:rPr>
          <w:rFonts w:ascii="TH SarabunPSK" w:hAnsi="TH SarabunPSK" w:cs="TH SarabunPSK"/>
          <w:noProof/>
          <w:szCs w:val="32"/>
          <w:cs/>
        </w:rPr>
        <w:t>-</w:t>
      </w:r>
      <w:r w:rsidRPr="0018260F">
        <w:rPr>
          <w:rFonts w:ascii="TH SarabunPSK" w:hAnsi="TH SarabunPSK" w:cs="TH SarabunPSK"/>
          <w:noProof/>
          <w:szCs w:val="32"/>
        </w:rPr>
        <w:t>based icELISA analysis</w:t>
      </w:r>
      <w:r w:rsidRPr="0018260F">
        <w:rPr>
          <w:rFonts w:ascii="TH SarabunPSK" w:hAnsi="TH SarabunPSK" w:cs="TH SarabunPSK"/>
          <w:noProof/>
          <w:szCs w:val="32"/>
          <w:cs/>
        </w:rPr>
        <w:t xml:space="preserve">. </w:t>
      </w:r>
      <w:r w:rsidRPr="0018260F">
        <w:rPr>
          <w:rFonts w:ascii="TH SarabunPSK" w:hAnsi="TH SarabunPSK" w:cs="TH SarabunPSK"/>
          <w:noProof/>
          <w:szCs w:val="32"/>
        </w:rPr>
        <w:t>Phytother Res, 32</w:t>
      </w:r>
      <w:r w:rsidRPr="0018260F">
        <w:rPr>
          <w:rFonts w:ascii="TH SarabunPSK" w:hAnsi="TH SarabunPSK" w:cs="TH SarabunPSK"/>
          <w:noProof/>
          <w:szCs w:val="32"/>
          <w:cs/>
        </w:rPr>
        <w:t>(</w:t>
      </w:r>
      <w:r w:rsidRPr="0018260F">
        <w:rPr>
          <w:rFonts w:ascii="TH SarabunPSK" w:hAnsi="TH SarabunPSK" w:cs="TH SarabunPSK"/>
          <w:noProof/>
          <w:szCs w:val="32"/>
        </w:rPr>
        <w:t>2</w:t>
      </w:r>
      <w:r w:rsidRPr="0018260F">
        <w:rPr>
          <w:rFonts w:ascii="TH SarabunPSK" w:hAnsi="TH SarabunPSK" w:cs="TH SarabunPSK"/>
          <w:noProof/>
          <w:szCs w:val="32"/>
          <w:cs/>
        </w:rPr>
        <w:t>)</w:t>
      </w:r>
      <w:r w:rsidRPr="0018260F">
        <w:rPr>
          <w:rFonts w:ascii="TH SarabunPSK" w:hAnsi="TH SarabunPSK" w:cs="TH SarabunPSK"/>
          <w:noProof/>
          <w:szCs w:val="32"/>
        </w:rPr>
        <w:t>, 365</w:t>
      </w:r>
      <w:r w:rsidRPr="0018260F">
        <w:rPr>
          <w:rFonts w:ascii="TH SarabunPSK" w:hAnsi="TH SarabunPSK" w:cs="TH SarabunPSK"/>
          <w:noProof/>
          <w:szCs w:val="32"/>
          <w:cs/>
        </w:rPr>
        <w:t>-</w:t>
      </w:r>
      <w:r w:rsidRPr="0018260F">
        <w:rPr>
          <w:rFonts w:ascii="TH SarabunPSK" w:hAnsi="TH SarabunPSK" w:cs="TH SarabunPSK"/>
          <w:noProof/>
          <w:szCs w:val="32"/>
        </w:rPr>
        <w:t>369</w:t>
      </w:r>
      <w:r w:rsidRPr="0018260F">
        <w:rPr>
          <w:rFonts w:ascii="TH SarabunPSK" w:hAnsi="TH SarabunPSK" w:cs="TH SarabunPSK"/>
          <w:noProof/>
          <w:szCs w:val="32"/>
          <w:cs/>
        </w:rPr>
        <w:t>.</w:t>
      </w:r>
    </w:p>
    <w:p w:rsidR="002C2F20" w:rsidRPr="0018260F" w:rsidRDefault="002C2F20" w:rsidP="002C2F20">
      <w:pPr>
        <w:pStyle w:val="EndNoteBibliography"/>
        <w:numPr>
          <w:ilvl w:val="0"/>
          <w:numId w:val="70"/>
        </w:numPr>
        <w:jc w:val="thaiDistribute"/>
        <w:rPr>
          <w:rFonts w:ascii="TH SarabunPSK" w:hAnsi="TH SarabunPSK" w:cs="TH SarabunPSK"/>
          <w:noProof/>
          <w:szCs w:val="32"/>
        </w:rPr>
      </w:pPr>
      <w:r w:rsidRPr="0018260F">
        <w:rPr>
          <w:rFonts w:ascii="TH SarabunPSK" w:hAnsi="TH SarabunPSK" w:cs="TH SarabunPSK"/>
          <w:noProof/>
          <w:szCs w:val="32"/>
        </w:rPr>
        <w:t>Yusakul, G</w:t>
      </w:r>
      <w:r w:rsidRPr="0018260F">
        <w:rPr>
          <w:rFonts w:ascii="TH SarabunPSK" w:hAnsi="TH SarabunPSK" w:cs="TH SarabunPSK"/>
          <w:noProof/>
          <w:szCs w:val="32"/>
          <w:cs/>
        </w:rPr>
        <w:t>.</w:t>
      </w:r>
      <w:r w:rsidRPr="0018260F">
        <w:rPr>
          <w:rFonts w:ascii="TH SarabunPSK" w:hAnsi="TH SarabunPSK" w:cs="TH SarabunPSK"/>
          <w:noProof/>
          <w:szCs w:val="32"/>
        </w:rPr>
        <w:t>, Nuntawong, P</w:t>
      </w:r>
      <w:r w:rsidRPr="0018260F">
        <w:rPr>
          <w:rFonts w:ascii="TH SarabunPSK" w:hAnsi="TH SarabunPSK" w:cs="TH SarabunPSK"/>
          <w:noProof/>
          <w:szCs w:val="32"/>
          <w:cs/>
        </w:rPr>
        <w:t>.</w:t>
      </w:r>
      <w:r w:rsidRPr="0018260F">
        <w:rPr>
          <w:rFonts w:ascii="TH SarabunPSK" w:hAnsi="TH SarabunPSK" w:cs="TH SarabunPSK"/>
          <w:noProof/>
          <w:szCs w:val="32"/>
        </w:rPr>
        <w:t>, Sakamoto, S</w:t>
      </w:r>
      <w:r w:rsidRPr="0018260F">
        <w:rPr>
          <w:rFonts w:ascii="TH SarabunPSK" w:hAnsi="TH SarabunPSK" w:cs="TH SarabunPSK"/>
          <w:noProof/>
          <w:szCs w:val="32"/>
          <w:cs/>
        </w:rPr>
        <w:t>.</w:t>
      </w:r>
      <w:r w:rsidRPr="0018260F">
        <w:rPr>
          <w:rFonts w:ascii="TH SarabunPSK" w:hAnsi="TH SarabunPSK" w:cs="TH SarabunPSK"/>
          <w:noProof/>
          <w:szCs w:val="32"/>
        </w:rPr>
        <w:t>, Ratnatilaka Na Bhuket, P</w:t>
      </w:r>
      <w:r w:rsidRPr="0018260F">
        <w:rPr>
          <w:rFonts w:ascii="TH SarabunPSK" w:hAnsi="TH SarabunPSK" w:cs="TH SarabunPSK"/>
          <w:noProof/>
          <w:szCs w:val="32"/>
          <w:cs/>
        </w:rPr>
        <w:t>.</w:t>
      </w:r>
      <w:r w:rsidRPr="0018260F">
        <w:rPr>
          <w:rFonts w:ascii="TH SarabunPSK" w:hAnsi="TH SarabunPSK" w:cs="TH SarabunPSK"/>
          <w:noProof/>
          <w:szCs w:val="32"/>
        </w:rPr>
        <w:t>, Kohno, T</w:t>
      </w:r>
      <w:r w:rsidRPr="0018260F">
        <w:rPr>
          <w:rFonts w:ascii="TH SarabunPSK" w:hAnsi="TH SarabunPSK" w:cs="TH SarabunPSK"/>
          <w:noProof/>
          <w:szCs w:val="32"/>
          <w:cs/>
        </w:rPr>
        <w:t>.</w:t>
      </w:r>
      <w:r w:rsidRPr="0018260F">
        <w:rPr>
          <w:rFonts w:ascii="TH SarabunPSK" w:hAnsi="TH SarabunPSK" w:cs="TH SarabunPSK"/>
          <w:noProof/>
          <w:szCs w:val="32"/>
        </w:rPr>
        <w:t>, Kikkawa, N</w:t>
      </w:r>
      <w:r w:rsidRPr="0018260F">
        <w:rPr>
          <w:rFonts w:ascii="TH SarabunPSK" w:hAnsi="TH SarabunPSK" w:cs="TH SarabunPSK"/>
          <w:noProof/>
          <w:szCs w:val="32"/>
          <w:cs/>
        </w:rPr>
        <w:t>.</w:t>
      </w:r>
      <w:r w:rsidRPr="0018260F">
        <w:rPr>
          <w:rFonts w:ascii="TH SarabunPSK" w:hAnsi="TH SarabunPSK" w:cs="TH SarabunPSK"/>
          <w:noProof/>
          <w:szCs w:val="32"/>
        </w:rPr>
        <w:t xml:space="preserve">, </w:t>
      </w:r>
      <w:r w:rsidRPr="0018260F">
        <w:rPr>
          <w:rFonts w:ascii="TH SarabunPSK" w:hAnsi="TH SarabunPSK" w:cs="TH SarabunPSK"/>
          <w:noProof/>
          <w:szCs w:val="32"/>
          <w:cs/>
        </w:rPr>
        <w:t xml:space="preserve">. . . </w:t>
      </w:r>
      <w:r w:rsidRPr="0018260F">
        <w:rPr>
          <w:rFonts w:ascii="TH SarabunPSK" w:hAnsi="TH SarabunPSK" w:cs="TH SarabunPSK"/>
          <w:noProof/>
          <w:szCs w:val="32"/>
        </w:rPr>
        <w:t>Morimoto, S</w:t>
      </w:r>
      <w:r w:rsidRPr="0018260F">
        <w:rPr>
          <w:rFonts w:ascii="TH SarabunPSK" w:hAnsi="TH SarabunPSK" w:cs="TH SarabunPSK"/>
          <w:noProof/>
          <w:szCs w:val="32"/>
          <w:cs/>
        </w:rPr>
        <w:t>. (</w:t>
      </w:r>
      <w:r w:rsidRPr="0018260F">
        <w:rPr>
          <w:rFonts w:ascii="TH SarabunPSK" w:hAnsi="TH SarabunPSK" w:cs="TH SarabunPSK"/>
          <w:noProof/>
          <w:szCs w:val="32"/>
        </w:rPr>
        <w:t>2017</w:t>
      </w:r>
      <w:r w:rsidRPr="0018260F">
        <w:rPr>
          <w:rFonts w:ascii="TH SarabunPSK" w:hAnsi="TH SarabunPSK" w:cs="TH SarabunPSK"/>
          <w:noProof/>
          <w:szCs w:val="32"/>
          <w:cs/>
        </w:rPr>
        <w:t xml:space="preserve">). </w:t>
      </w:r>
      <w:r w:rsidRPr="0018260F">
        <w:rPr>
          <w:rFonts w:ascii="TH SarabunPSK" w:hAnsi="TH SarabunPSK" w:cs="TH SarabunPSK"/>
          <w:noProof/>
          <w:szCs w:val="32"/>
        </w:rPr>
        <w:t>Bacterial expression of a single</w:t>
      </w:r>
      <w:r w:rsidRPr="0018260F">
        <w:rPr>
          <w:rFonts w:ascii="TH SarabunPSK" w:hAnsi="TH SarabunPSK" w:cs="TH SarabunPSK"/>
          <w:noProof/>
          <w:szCs w:val="32"/>
          <w:cs/>
        </w:rPr>
        <w:t>-</w:t>
      </w:r>
      <w:r w:rsidRPr="0018260F">
        <w:rPr>
          <w:rFonts w:ascii="TH SarabunPSK" w:hAnsi="TH SarabunPSK" w:cs="TH SarabunPSK"/>
          <w:noProof/>
          <w:szCs w:val="32"/>
        </w:rPr>
        <w:t xml:space="preserve">chain variable fragment </w:t>
      </w:r>
      <w:r w:rsidRPr="0018260F">
        <w:rPr>
          <w:rFonts w:ascii="TH SarabunPSK" w:hAnsi="TH SarabunPSK" w:cs="TH SarabunPSK"/>
          <w:noProof/>
          <w:szCs w:val="32"/>
          <w:cs/>
        </w:rPr>
        <w:t>(</w:t>
      </w:r>
      <w:r w:rsidRPr="0018260F">
        <w:rPr>
          <w:rFonts w:ascii="TH SarabunPSK" w:hAnsi="TH SarabunPSK" w:cs="TH SarabunPSK"/>
          <w:noProof/>
          <w:szCs w:val="32"/>
        </w:rPr>
        <w:t>scfv</w:t>
      </w:r>
      <w:r w:rsidRPr="0018260F">
        <w:rPr>
          <w:rFonts w:ascii="TH SarabunPSK" w:hAnsi="TH SarabunPSK" w:cs="TH SarabunPSK"/>
          <w:noProof/>
          <w:szCs w:val="32"/>
          <w:cs/>
        </w:rPr>
        <w:t xml:space="preserve">) </w:t>
      </w:r>
      <w:r w:rsidRPr="0018260F">
        <w:rPr>
          <w:rFonts w:ascii="TH SarabunPSK" w:hAnsi="TH SarabunPSK" w:cs="TH SarabunPSK"/>
          <w:noProof/>
          <w:szCs w:val="32"/>
        </w:rPr>
        <w:t>antibody against ganoderic Acid A</w:t>
      </w:r>
      <w:r w:rsidRPr="0018260F">
        <w:rPr>
          <w:rFonts w:ascii="TH SarabunPSK" w:hAnsi="TH SarabunPSK" w:cs="TH SarabunPSK"/>
          <w:noProof/>
          <w:szCs w:val="32"/>
          <w:cs/>
        </w:rPr>
        <w:t xml:space="preserve">: </w:t>
      </w:r>
      <w:r w:rsidRPr="0018260F">
        <w:rPr>
          <w:rFonts w:ascii="TH SarabunPSK" w:hAnsi="TH SarabunPSK" w:cs="TH SarabunPSK"/>
          <w:noProof/>
          <w:szCs w:val="32"/>
        </w:rPr>
        <w:t>a cost</w:t>
      </w:r>
      <w:r w:rsidRPr="0018260F">
        <w:rPr>
          <w:rFonts w:ascii="TH SarabunPSK" w:hAnsi="TH SarabunPSK" w:cs="TH SarabunPSK"/>
          <w:noProof/>
          <w:szCs w:val="32"/>
          <w:cs/>
        </w:rPr>
        <w:t>-</w:t>
      </w:r>
      <w:r w:rsidRPr="0018260F">
        <w:rPr>
          <w:rFonts w:ascii="TH SarabunPSK" w:hAnsi="TH SarabunPSK" w:cs="TH SarabunPSK"/>
          <w:noProof/>
          <w:szCs w:val="32"/>
        </w:rPr>
        <w:t>effective approach for quantitative analysis using the scfv</w:t>
      </w:r>
      <w:r w:rsidRPr="0018260F">
        <w:rPr>
          <w:rFonts w:ascii="TH SarabunPSK" w:hAnsi="TH SarabunPSK" w:cs="TH SarabunPSK"/>
          <w:noProof/>
          <w:szCs w:val="32"/>
          <w:cs/>
        </w:rPr>
        <w:t>-</w:t>
      </w:r>
      <w:r w:rsidRPr="0018260F">
        <w:rPr>
          <w:rFonts w:ascii="TH SarabunPSK" w:hAnsi="TH SarabunPSK" w:cs="TH SarabunPSK"/>
          <w:noProof/>
          <w:szCs w:val="32"/>
        </w:rPr>
        <w:t>based enzyme</w:t>
      </w:r>
      <w:r w:rsidRPr="0018260F">
        <w:rPr>
          <w:rFonts w:ascii="TH SarabunPSK" w:hAnsi="TH SarabunPSK" w:cs="TH SarabunPSK"/>
          <w:noProof/>
          <w:szCs w:val="32"/>
          <w:cs/>
        </w:rPr>
        <w:t>-</w:t>
      </w:r>
      <w:r w:rsidRPr="0018260F">
        <w:rPr>
          <w:rFonts w:ascii="TH SarabunPSK" w:hAnsi="TH SarabunPSK" w:cs="TH SarabunPSK"/>
          <w:noProof/>
          <w:szCs w:val="32"/>
        </w:rPr>
        <w:t>linked immunosorbent assay</w:t>
      </w:r>
      <w:r w:rsidRPr="0018260F">
        <w:rPr>
          <w:rFonts w:ascii="TH SarabunPSK" w:hAnsi="TH SarabunPSK" w:cs="TH SarabunPSK"/>
          <w:noProof/>
          <w:szCs w:val="32"/>
          <w:cs/>
        </w:rPr>
        <w:t xml:space="preserve">. </w:t>
      </w:r>
      <w:r w:rsidRPr="0018260F">
        <w:rPr>
          <w:rFonts w:ascii="TH SarabunPSK" w:hAnsi="TH SarabunPSK" w:cs="TH SarabunPSK"/>
          <w:noProof/>
          <w:szCs w:val="32"/>
        </w:rPr>
        <w:t>Biol Pharm Bull, 40</w:t>
      </w:r>
      <w:r w:rsidRPr="0018260F">
        <w:rPr>
          <w:rFonts w:ascii="TH SarabunPSK" w:hAnsi="TH SarabunPSK" w:cs="TH SarabunPSK"/>
          <w:noProof/>
          <w:szCs w:val="32"/>
          <w:cs/>
        </w:rPr>
        <w:t>(</w:t>
      </w:r>
      <w:r w:rsidRPr="0018260F">
        <w:rPr>
          <w:rFonts w:ascii="TH SarabunPSK" w:hAnsi="TH SarabunPSK" w:cs="TH SarabunPSK"/>
          <w:noProof/>
          <w:szCs w:val="32"/>
        </w:rPr>
        <w:t>10</w:t>
      </w:r>
      <w:r w:rsidRPr="0018260F">
        <w:rPr>
          <w:rFonts w:ascii="TH SarabunPSK" w:hAnsi="TH SarabunPSK" w:cs="TH SarabunPSK"/>
          <w:noProof/>
          <w:szCs w:val="32"/>
          <w:cs/>
        </w:rPr>
        <w:t>)</w:t>
      </w:r>
      <w:r w:rsidRPr="0018260F">
        <w:rPr>
          <w:rFonts w:ascii="TH SarabunPSK" w:hAnsi="TH SarabunPSK" w:cs="TH SarabunPSK"/>
          <w:noProof/>
          <w:szCs w:val="32"/>
        </w:rPr>
        <w:t>, 1767</w:t>
      </w:r>
      <w:r w:rsidRPr="0018260F">
        <w:rPr>
          <w:rFonts w:ascii="TH SarabunPSK" w:hAnsi="TH SarabunPSK" w:cs="TH SarabunPSK"/>
          <w:noProof/>
          <w:szCs w:val="32"/>
          <w:cs/>
        </w:rPr>
        <w:t>-</w:t>
      </w:r>
      <w:r w:rsidRPr="0018260F">
        <w:rPr>
          <w:rFonts w:ascii="TH SarabunPSK" w:hAnsi="TH SarabunPSK" w:cs="TH SarabunPSK"/>
          <w:noProof/>
          <w:szCs w:val="32"/>
        </w:rPr>
        <w:t>1774</w:t>
      </w:r>
      <w:r w:rsidRPr="0018260F">
        <w:rPr>
          <w:rFonts w:ascii="TH SarabunPSK" w:hAnsi="TH SarabunPSK" w:cs="TH SarabunPSK"/>
          <w:noProof/>
          <w:szCs w:val="32"/>
          <w:cs/>
        </w:rPr>
        <w:t>.</w:t>
      </w:r>
    </w:p>
    <w:p w:rsidR="002C2F20" w:rsidRPr="0018260F" w:rsidRDefault="002C2F20" w:rsidP="002C2F20">
      <w:pPr>
        <w:pStyle w:val="EndNoteBibliography"/>
        <w:numPr>
          <w:ilvl w:val="0"/>
          <w:numId w:val="70"/>
        </w:numPr>
        <w:jc w:val="thaiDistribute"/>
        <w:rPr>
          <w:rFonts w:ascii="TH SarabunPSK" w:hAnsi="TH SarabunPSK" w:cs="TH SarabunPSK"/>
          <w:noProof/>
          <w:szCs w:val="32"/>
        </w:rPr>
      </w:pPr>
      <w:r w:rsidRPr="0018260F">
        <w:rPr>
          <w:rFonts w:ascii="TH SarabunPSK" w:hAnsi="TH SarabunPSK" w:cs="TH SarabunPSK"/>
          <w:noProof/>
          <w:szCs w:val="32"/>
        </w:rPr>
        <w:t>Sakamoto, S</w:t>
      </w:r>
      <w:r w:rsidRPr="0018260F">
        <w:rPr>
          <w:rFonts w:ascii="TH SarabunPSK" w:hAnsi="TH SarabunPSK" w:cs="TH SarabunPSK"/>
          <w:noProof/>
          <w:szCs w:val="32"/>
          <w:cs/>
        </w:rPr>
        <w:t>.</w:t>
      </w:r>
      <w:r w:rsidRPr="0018260F">
        <w:rPr>
          <w:rFonts w:ascii="TH SarabunPSK" w:hAnsi="TH SarabunPSK" w:cs="TH SarabunPSK"/>
          <w:noProof/>
          <w:szCs w:val="32"/>
        </w:rPr>
        <w:t>, Yusakul, G</w:t>
      </w:r>
      <w:r w:rsidRPr="0018260F">
        <w:rPr>
          <w:rFonts w:ascii="TH SarabunPSK" w:hAnsi="TH SarabunPSK" w:cs="TH SarabunPSK"/>
          <w:noProof/>
          <w:szCs w:val="32"/>
          <w:cs/>
        </w:rPr>
        <w:t>.</w:t>
      </w:r>
      <w:r w:rsidRPr="0018260F">
        <w:rPr>
          <w:rFonts w:ascii="TH SarabunPSK" w:hAnsi="TH SarabunPSK" w:cs="TH SarabunPSK"/>
          <w:noProof/>
          <w:szCs w:val="32"/>
        </w:rPr>
        <w:t>, Tsuneura, Y</w:t>
      </w:r>
      <w:r w:rsidRPr="0018260F">
        <w:rPr>
          <w:rFonts w:ascii="TH SarabunPSK" w:hAnsi="TH SarabunPSK" w:cs="TH SarabunPSK"/>
          <w:noProof/>
          <w:szCs w:val="32"/>
          <w:cs/>
        </w:rPr>
        <w:t>.</w:t>
      </w:r>
      <w:r w:rsidRPr="0018260F">
        <w:rPr>
          <w:rFonts w:ascii="TH SarabunPSK" w:hAnsi="TH SarabunPSK" w:cs="TH SarabunPSK"/>
          <w:noProof/>
          <w:szCs w:val="32"/>
        </w:rPr>
        <w:t>, Putalun, W</w:t>
      </w:r>
      <w:r w:rsidRPr="0018260F">
        <w:rPr>
          <w:rFonts w:ascii="TH SarabunPSK" w:hAnsi="TH SarabunPSK" w:cs="TH SarabunPSK"/>
          <w:noProof/>
          <w:szCs w:val="32"/>
          <w:cs/>
        </w:rPr>
        <w:t>.</w:t>
      </w:r>
      <w:r w:rsidRPr="0018260F">
        <w:rPr>
          <w:rFonts w:ascii="TH SarabunPSK" w:hAnsi="TH SarabunPSK" w:cs="TH SarabunPSK"/>
          <w:noProof/>
          <w:szCs w:val="32"/>
        </w:rPr>
        <w:t>, Usui, K</w:t>
      </w:r>
      <w:r w:rsidRPr="0018260F">
        <w:rPr>
          <w:rFonts w:ascii="TH SarabunPSK" w:hAnsi="TH SarabunPSK" w:cs="TH SarabunPSK"/>
          <w:noProof/>
          <w:szCs w:val="32"/>
          <w:cs/>
        </w:rPr>
        <w:t>.</w:t>
      </w:r>
      <w:r w:rsidRPr="0018260F">
        <w:rPr>
          <w:rFonts w:ascii="TH SarabunPSK" w:hAnsi="TH SarabunPSK" w:cs="TH SarabunPSK"/>
          <w:noProof/>
          <w:szCs w:val="32"/>
        </w:rPr>
        <w:t>, Miyamoto, T</w:t>
      </w:r>
      <w:r w:rsidRPr="0018260F">
        <w:rPr>
          <w:rFonts w:ascii="TH SarabunPSK" w:hAnsi="TH SarabunPSK" w:cs="TH SarabunPSK"/>
          <w:noProof/>
          <w:szCs w:val="32"/>
          <w:cs/>
        </w:rPr>
        <w:t>.</w:t>
      </w:r>
      <w:r w:rsidRPr="0018260F">
        <w:rPr>
          <w:rFonts w:ascii="TH SarabunPSK" w:hAnsi="TH SarabunPSK" w:cs="TH SarabunPSK"/>
          <w:noProof/>
          <w:szCs w:val="32"/>
        </w:rPr>
        <w:t xml:space="preserve">, </w:t>
      </w:r>
      <w:r w:rsidRPr="0018260F">
        <w:rPr>
          <w:rFonts w:ascii="TH SarabunPSK" w:hAnsi="TH SarabunPSK" w:cs="TH SarabunPSK"/>
          <w:noProof/>
          <w:szCs w:val="32"/>
          <w:cs/>
        </w:rPr>
        <w:t xml:space="preserve">. . . </w:t>
      </w:r>
      <w:r w:rsidRPr="0018260F">
        <w:rPr>
          <w:rFonts w:ascii="TH SarabunPSK" w:hAnsi="TH SarabunPSK" w:cs="TH SarabunPSK"/>
          <w:noProof/>
          <w:szCs w:val="32"/>
        </w:rPr>
        <w:t>Morimoto, S</w:t>
      </w:r>
      <w:r w:rsidRPr="0018260F">
        <w:rPr>
          <w:rFonts w:ascii="TH SarabunPSK" w:hAnsi="TH SarabunPSK" w:cs="TH SarabunPSK"/>
          <w:noProof/>
          <w:szCs w:val="32"/>
          <w:cs/>
        </w:rPr>
        <w:t>. (</w:t>
      </w:r>
      <w:r w:rsidRPr="0018260F">
        <w:rPr>
          <w:rFonts w:ascii="TH SarabunPSK" w:hAnsi="TH SarabunPSK" w:cs="TH SarabunPSK"/>
          <w:noProof/>
          <w:szCs w:val="32"/>
        </w:rPr>
        <w:t>2017</w:t>
      </w:r>
      <w:r w:rsidRPr="0018260F">
        <w:rPr>
          <w:rFonts w:ascii="TH SarabunPSK" w:hAnsi="TH SarabunPSK" w:cs="TH SarabunPSK"/>
          <w:noProof/>
          <w:szCs w:val="32"/>
          <w:cs/>
        </w:rPr>
        <w:t xml:space="preserve">). </w:t>
      </w:r>
      <w:r w:rsidRPr="0018260F">
        <w:rPr>
          <w:rFonts w:ascii="TH SarabunPSK" w:hAnsi="TH SarabunPSK" w:cs="TH SarabunPSK"/>
          <w:noProof/>
          <w:szCs w:val="32"/>
        </w:rPr>
        <w:t>Sodium periodate</w:t>
      </w:r>
      <w:r w:rsidRPr="0018260F">
        <w:rPr>
          <w:rFonts w:ascii="TH SarabunPSK" w:hAnsi="TH SarabunPSK" w:cs="TH SarabunPSK"/>
          <w:noProof/>
          <w:szCs w:val="32"/>
          <w:cs/>
        </w:rPr>
        <w:t>-</w:t>
      </w:r>
      <w:r w:rsidRPr="0018260F">
        <w:rPr>
          <w:rFonts w:ascii="TH SarabunPSK" w:hAnsi="TH SarabunPSK" w:cs="TH SarabunPSK"/>
          <w:noProof/>
          <w:szCs w:val="32"/>
        </w:rPr>
        <w:t>mediated conjugation of harringtonine enabling the production of a highly specific monoclonal antibody, and the development of a sensitive quantitative analysis method</w:t>
      </w:r>
      <w:r w:rsidRPr="0018260F">
        <w:rPr>
          <w:rFonts w:ascii="TH SarabunPSK" w:hAnsi="TH SarabunPSK" w:cs="TH SarabunPSK"/>
          <w:noProof/>
          <w:szCs w:val="32"/>
          <w:cs/>
        </w:rPr>
        <w:t xml:space="preserve">. </w:t>
      </w:r>
      <w:r w:rsidRPr="0018260F">
        <w:rPr>
          <w:rFonts w:ascii="TH SarabunPSK" w:hAnsi="TH SarabunPSK" w:cs="TH SarabunPSK"/>
          <w:noProof/>
          <w:szCs w:val="32"/>
        </w:rPr>
        <w:t>Analyst, 142</w:t>
      </w:r>
      <w:r w:rsidRPr="0018260F">
        <w:rPr>
          <w:rFonts w:ascii="TH SarabunPSK" w:hAnsi="TH SarabunPSK" w:cs="TH SarabunPSK"/>
          <w:noProof/>
          <w:szCs w:val="32"/>
          <w:cs/>
        </w:rPr>
        <w:t>(</w:t>
      </w:r>
      <w:r w:rsidRPr="0018260F">
        <w:rPr>
          <w:rFonts w:ascii="TH SarabunPSK" w:hAnsi="TH SarabunPSK" w:cs="TH SarabunPSK"/>
          <w:noProof/>
          <w:szCs w:val="32"/>
        </w:rPr>
        <w:t>7</w:t>
      </w:r>
      <w:r w:rsidRPr="0018260F">
        <w:rPr>
          <w:rFonts w:ascii="TH SarabunPSK" w:hAnsi="TH SarabunPSK" w:cs="TH SarabunPSK"/>
          <w:noProof/>
          <w:szCs w:val="32"/>
          <w:cs/>
        </w:rPr>
        <w:t>)</w:t>
      </w:r>
      <w:r w:rsidRPr="0018260F">
        <w:rPr>
          <w:rFonts w:ascii="TH SarabunPSK" w:hAnsi="TH SarabunPSK" w:cs="TH SarabunPSK"/>
          <w:noProof/>
          <w:szCs w:val="32"/>
        </w:rPr>
        <w:t>, 1140</w:t>
      </w:r>
      <w:r w:rsidRPr="0018260F">
        <w:rPr>
          <w:rFonts w:ascii="TH SarabunPSK" w:hAnsi="TH SarabunPSK" w:cs="TH SarabunPSK"/>
          <w:noProof/>
          <w:szCs w:val="32"/>
          <w:cs/>
        </w:rPr>
        <w:t>-</w:t>
      </w:r>
      <w:r w:rsidRPr="0018260F">
        <w:rPr>
          <w:rFonts w:ascii="TH SarabunPSK" w:hAnsi="TH SarabunPSK" w:cs="TH SarabunPSK"/>
          <w:noProof/>
          <w:szCs w:val="32"/>
        </w:rPr>
        <w:t>1148</w:t>
      </w:r>
      <w:r w:rsidRPr="0018260F">
        <w:rPr>
          <w:rFonts w:ascii="TH SarabunPSK" w:hAnsi="TH SarabunPSK" w:cs="TH SarabunPSK"/>
          <w:noProof/>
          <w:szCs w:val="32"/>
          <w:cs/>
        </w:rPr>
        <w:t>.</w:t>
      </w:r>
    </w:p>
    <w:p w:rsidR="002C2F20" w:rsidRPr="0018260F" w:rsidRDefault="002C2F20" w:rsidP="002C2F20">
      <w:pPr>
        <w:pStyle w:val="EndNoteBibliography"/>
        <w:numPr>
          <w:ilvl w:val="0"/>
          <w:numId w:val="70"/>
        </w:numPr>
        <w:jc w:val="thaiDistribute"/>
        <w:rPr>
          <w:rFonts w:ascii="TH SarabunPSK" w:hAnsi="TH SarabunPSK" w:cs="TH SarabunPSK"/>
          <w:noProof/>
          <w:szCs w:val="32"/>
        </w:rPr>
      </w:pPr>
      <w:r w:rsidRPr="0018260F">
        <w:rPr>
          <w:rFonts w:ascii="TH SarabunPSK" w:hAnsi="TH SarabunPSK" w:cs="TH SarabunPSK"/>
          <w:noProof/>
          <w:szCs w:val="32"/>
        </w:rPr>
        <w:t>Sakamoto, S</w:t>
      </w:r>
      <w:r w:rsidRPr="0018260F">
        <w:rPr>
          <w:rFonts w:ascii="TH SarabunPSK" w:hAnsi="TH SarabunPSK" w:cs="TH SarabunPSK"/>
          <w:noProof/>
          <w:szCs w:val="32"/>
          <w:cs/>
        </w:rPr>
        <w:t>.</w:t>
      </w:r>
      <w:r w:rsidRPr="0018260F">
        <w:rPr>
          <w:rFonts w:ascii="TH SarabunPSK" w:hAnsi="TH SarabunPSK" w:cs="TH SarabunPSK"/>
          <w:noProof/>
          <w:szCs w:val="32"/>
        </w:rPr>
        <w:t>, Nagamitsu, R</w:t>
      </w:r>
      <w:r w:rsidRPr="0018260F">
        <w:rPr>
          <w:rFonts w:ascii="TH SarabunPSK" w:hAnsi="TH SarabunPSK" w:cs="TH SarabunPSK"/>
          <w:noProof/>
          <w:szCs w:val="32"/>
          <w:cs/>
        </w:rPr>
        <w:t>.</w:t>
      </w:r>
      <w:r w:rsidRPr="0018260F">
        <w:rPr>
          <w:rFonts w:ascii="TH SarabunPSK" w:hAnsi="TH SarabunPSK" w:cs="TH SarabunPSK"/>
          <w:noProof/>
          <w:szCs w:val="32"/>
        </w:rPr>
        <w:t>, Yusakul, G</w:t>
      </w:r>
      <w:r w:rsidRPr="0018260F">
        <w:rPr>
          <w:rFonts w:ascii="TH SarabunPSK" w:hAnsi="TH SarabunPSK" w:cs="TH SarabunPSK"/>
          <w:noProof/>
          <w:szCs w:val="32"/>
          <w:cs/>
        </w:rPr>
        <w:t>.</w:t>
      </w:r>
      <w:r w:rsidRPr="0018260F">
        <w:rPr>
          <w:rFonts w:ascii="TH SarabunPSK" w:hAnsi="TH SarabunPSK" w:cs="TH SarabunPSK"/>
          <w:noProof/>
          <w:szCs w:val="32"/>
        </w:rPr>
        <w:t>, Miyamoto, T</w:t>
      </w:r>
      <w:r w:rsidRPr="0018260F">
        <w:rPr>
          <w:rFonts w:ascii="TH SarabunPSK" w:hAnsi="TH SarabunPSK" w:cs="TH SarabunPSK"/>
          <w:noProof/>
          <w:szCs w:val="32"/>
          <w:cs/>
        </w:rPr>
        <w:t>.</w:t>
      </w:r>
      <w:r w:rsidRPr="0018260F">
        <w:rPr>
          <w:rFonts w:ascii="TH SarabunPSK" w:hAnsi="TH SarabunPSK" w:cs="TH SarabunPSK"/>
          <w:noProof/>
          <w:szCs w:val="32"/>
        </w:rPr>
        <w:t>, Tanaka, H</w:t>
      </w:r>
      <w:r w:rsidRPr="0018260F">
        <w:rPr>
          <w:rFonts w:ascii="TH SarabunPSK" w:hAnsi="TH SarabunPSK" w:cs="TH SarabunPSK"/>
          <w:noProof/>
          <w:szCs w:val="32"/>
          <w:cs/>
        </w:rPr>
        <w:t>.</w:t>
      </w:r>
      <w:r w:rsidRPr="0018260F">
        <w:rPr>
          <w:rFonts w:ascii="TH SarabunPSK" w:hAnsi="TH SarabunPSK" w:cs="TH SarabunPSK"/>
          <w:noProof/>
          <w:szCs w:val="32"/>
        </w:rPr>
        <w:t>, &amp; Morimoto, S</w:t>
      </w:r>
      <w:r w:rsidRPr="0018260F">
        <w:rPr>
          <w:rFonts w:ascii="TH SarabunPSK" w:hAnsi="TH SarabunPSK" w:cs="TH SarabunPSK"/>
          <w:noProof/>
          <w:szCs w:val="32"/>
          <w:cs/>
        </w:rPr>
        <w:t>. (</w:t>
      </w:r>
      <w:r w:rsidRPr="0018260F">
        <w:rPr>
          <w:rFonts w:ascii="TH SarabunPSK" w:hAnsi="TH SarabunPSK" w:cs="TH SarabunPSK"/>
          <w:noProof/>
          <w:szCs w:val="32"/>
        </w:rPr>
        <w:t>2017</w:t>
      </w:r>
      <w:r w:rsidRPr="0018260F">
        <w:rPr>
          <w:rFonts w:ascii="TH SarabunPSK" w:hAnsi="TH SarabunPSK" w:cs="TH SarabunPSK"/>
          <w:noProof/>
          <w:szCs w:val="32"/>
          <w:cs/>
        </w:rPr>
        <w:t xml:space="preserve">). </w:t>
      </w:r>
      <w:r w:rsidRPr="0018260F">
        <w:rPr>
          <w:rFonts w:ascii="TH SarabunPSK" w:hAnsi="TH SarabunPSK" w:cs="TH SarabunPSK"/>
          <w:noProof/>
          <w:szCs w:val="32"/>
        </w:rPr>
        <w:t>Ultrasensitive immunoassay for monocrotaline using monoclonal antibody produced by N, N</w:t>
      </w:r>
      <w:r w:rsidRPr="0018260F">
        <w:rPr>
          <w:rFonts w:ascii="TH SarabunPSK" w:hAnsi="TH SarabunPSK" w:cs="TH SarabunPSK"/>
          <w:noProof/>
          <w:szCs w:val="32"/>
          <w:cs/>
        </w:rPr>
        <w:t>’-</w:t>
      </w:r>
      <w:r w:rsidRPr="0018260F">
        <w:rPr>
          <w:rFonts w:ascii="TH SarabunPSK" w:hAnsi="TH SarabunPSK" w:cs="TH SarabunPSK"/>
          <w:noProof/>
          <w:szCs w:val="32"/>
        </w:rPr>
        <w:t>carbonyldiimidazole mediated hapten</w:t>
      </w:r>
      <w:r w:rsidRPr="0018260F">
        <w:rPr>
          <w:rFonts w:ascii="TH SarabunPSK" w:hAnsi="TH SarabunPSK" w:cs="TH SarabunPSK"/>
          <w:noProof/>
          <w:szCs w:val="32"/>
          <w:cs/>
        </w:rPr>
        <w:t>-</w:t>
      </w:r>
      <w:r w:rsidRPr="0018260F">
        <w:rPr>
          <w:rFonts w:ascii="TH SarabunPSK" w:hAnsi="TH SarabunPSK" w:cs="TH SarabunPSK"/>
          <w:noProof/>
          <w:szCs w:val="32"/>
        </w:rPr>
        <w:t>carrier protein conjugates</w:t>
      </w:r>
      <w:r w:rsidRPr="0018260F">
        <w:rPr>
          <w:rFonts w:ascii="TH SarabunPSK" w:hAnsi="TH SarabunPSK" w:cs="TH SarabunPSK"/>
          <w:noProof/>
          <w:szCs w:val="32"/>
          <w:cs/>
        </w:rPr>
        <w:t xml:space="preserve">. </w:t>
      </w:r>
      <w:r w:rsidRPr="0018260F">
        <w:rPr>
          <w:rFonts w:ascii="TH SarabunPSK" w:hAnsi="TH SarabunPSK" w:cs="TH SarabunPSK"/>
          <w:noProof/>
          <w:szCs w:val="32"/>
        </w:rPr>
        <w:t>Talanta, 168, 67</w:t>
      </w:r>
      <w:r w:rsidRPr="0018260F">
        <w:rPr>
          <w:rFonts w:ascii="TH SarabunPSK" w:hAnsi="TH SarabunPSK" w:cs="TH SarabunPSK"/>
          <w:noProof/>
          <w:szCs w:val="32"/>
          <w:cs/>
        </w:rPr>
        <w:t>-</w:t>
      </w:r>
      <w:r w:rsidRPr="0018260F">
        <w:rPr>
          <w:rFonts w:ascii="TH SarabunPSK" w:hAnsi="TH SarabunPSK" w:cs="TH SarabunPSK"/>
          <w:noProof/>
          <w:szCs w:val="32"/>
        </w:rPr>
        <w:t>72</w:t>
      </w:r>
      <w:r w:rsidRPr="0018260F">
        <w:rPr>
          <w:rFonts w:ascii="TH SarabunPSK" w:hAnsi="TH SarabunPSK" w:cs="TH SarabunPSK"/>
          <w:noProof/>
          <w:szCs w:val="32"/>
          <w:cs/>
        </w:rPr>
        <w:t>.</w:t>
      </w:r>
    </w:p>
    <w:p w:rsidR="002C2F20" w:rsidRPr="0018260F" w:rsidRDefault="002C2F20" w:rsidP="002C2F20">
      <w:pPr>
        <w:pStyle w:val="EndNoteBibliography"/>
        <w:numPr>
          <w:ilvl w:val="0"/>
          <w:numId w:val="70"/>
        </w:numPr>
        <w:jc w:val="thaiDistribute"/>
        <w:rPr>
          <w:rFonts w:ascii="TH SarabunPSK" w:hAnsi="TH SarabunPSK" w:cs="TH SarabunPSK"/>
          <w:noProof/>
          <w:szCs w:val="32"/>
        </w:rPr>
      </w:pPr>
      <w:r w:rsidRPr="0018260F">
        <w:rPr>
          <w:rFonts w:ascii="TH SarabunPSK" w:hAnsi="TH SarabunPSK" w:cs="TH SarabunPSK"/>
          <w:noProof/>
          <w:szCs w:val="32"/>
        </w:rPr>
        <w:t>Kitisripanya, T</w:t>
      </w:r>
      <w:r w:rsidRPr="0018260F">
        <w:rPr>
          <w:rFonts w:ascii="TH SarabunPSK" w:hAnsi="TH SarabunPSK" w:cs="TH SarabunPSK"/>
          <w:noProof/>
          <w:szCs w:val="32"/>
          <w:cs/>
        </w:rPr>
        <w:t>.</w:t>
      </w:r>
      <w:r w:rsidRPr="0018260F">
        <w:rPr>
          <w:rFonts w:ascii="TH SarabunPSK" w:hAnsi="TH SarabunPSK" w:cs="TH SarabunPSK"/>
          <w:noProof/>
          <w:szCs w:val="32"/>
        </w:rPr>
        <w:t>, Jutathis, K</w:t>
      </w:r>
      <w:r w:rsidRPr="0018260F">
        <w:rPr>
          <w:rFonts w:ascii="TH SarabunPSK" w:hAnsi="TH SarabunPSK" w:cs="TH SarabunPSK"/>
          <w:noProof/>
          <w:szCs w:val="32"/>
          <w:cs/>
        </w:rPr>
        <w:t>.</w:t>
      </w:r>
      <w:r w:rsidRPr="0018260F">
        <w:rPr>
          <w:rFonts w:ascii="TH SarabunPSK" w:hAnsi="TH SarabunPSK" w:cs="TH SarabunPSK"/>
          <w:noProof/>
          <w:szCs w:val="32"/>
        </w:rPr>
        <w:t>, Inyai, C</w:t>
      </w:r>
      <w:r w:rsidRPr="0018260F">
        <w:rPr>
          <w:rFonts w:ascii="TH SarabunPSK" w:hAnsi="TH SarabunPSK" w:cs="TH SarabunPSK"/>
          <w:noProof/>
          <w:szCs w:val="32"/>
          <w:cs/>
        </w:rPr>
        <w:t>.</w:t>
      </w:r>
      <w:r w:rsidRPr="0018260F">
        <w:rPr>
          <w:rFonts w:ascii="TH SarabunPSK" w:hAnsi="TH SarabunPSK" w:cs="TH SarabunPSK"/>
          <w:noProof/>
          <w:szCs w:val="32"/>
        </w:rPr>
        <w:t>, Komaikul, J</w:t>
      </w:r>
      <w:r w:rsidRPr="0018260F">
        <w:rPr>
          <w:rFonts w:ascii="TH SarabunPSK" w:hAnsi="TH SarabunPSK" w:cs="TH SarabunPSK"/>
          <w:noProof/>
          <w:szCs w:val="32"/>
          <w:cs/>
        </w:rPr>
        <w:t>.</w:t>
      </w:r>
      <w:r w:rsidRPr="0018260F">
        <w:rPr>
          <w:rFonts w:ascii="TH SarabunPSK" w:hAnsi="TH SarabunPSK" w:cs="TH SarabunPSK"/>
          <w:noProof/>
          <w:szCs w:val="32"/>
        </w:rPr>
        <w:t>, Udomsin, O</w:t>
      </w:r>
      <w:r w:rsidRPr="0018260F">
        <w:rPr>
          <w:rFonts w:ascii="TH SarabunPSK" w:hAnsi="TH SarabunPSK" w:cs="TH SarabunPSK"/>
          <w:noProof/>
          <w:szCs w:val="32"/>
          <w:cs/>
        </w:rPr>
        <w:t>.</w:t>
      </w:r>
      <w:r w:rsidRPr="0018260F">
        <w:rPr>
          <w:rFonts w:ascii="TH SarabunPSK" w:hAnsi="TH SarabunPSK" w:cs="TH SarabunPSK"/>
          <w:noProof/>
          <w:szCs w:val="32"/>
        </w:rPr>
        <w:t>, Yusakul, G</w:t>
      </w:r>
      <w:r w:rsidRPr="0018260F">
        <w:rPr>
          <w:rFonts w:ascii="TH SarabunPSK" w:hAnsi="TH SarabunPSK" w:cs="TH SarabunPSK"/>
          <w:noProof/>
          <w:szCs w:val="32"/>
          <w:cs/>
        </w:rPr>
        <w:t>.</w:t>
      </w:r>
      <w:r w:rsidRPr="0018260F">
        <w:rPr>
          <w:rFonts w:ascii="TH SarabunPSK" w:hAnsi="TH SarabunPSK" w:cs="TH SarabunPSK"/>
          <w:noProof/>
          <w:szCs w:val="32"/>
        </w:rPr>
        <w:t xml:space="preserve">, </w:t>
      </w:r>
      <w:r w:rsidRPr="0018260F">
        <w:rPr>
          <w:rFonts w:ascii="TH SarabunPSK" w:hAnsi="TH SarabunPSK" w:cs="TH SarabunPSK"/>
          <w:noProof/>
          <w:szCs w:val="32"/>
          <w:cs/>
        </w:rPr>
        <w:t xml:space="preserve">. . . </w:t>
      </w:r>
      <w:r w:rsidRPr="0018260F">
        <w:rPr>
          <w:rFonts w:ascii="TH SarabunPSK" w:hAnsi="TH SarabunPSK" w:cs="TH SarabunPSK"/>
          <w:noProof/>
          <w:szCs w:val="32"/>
        </w:rPr>
        <w:t>Putalun, W</w:t>
      </w:r>
      <w:r w:rsidRPr="0018260F">
        <w:rPr>
          <w:rFonts w:ascii="TH SarabunPSK" w:hAnsi="TH SarabunPSK" w:cs="TH SarabunPSK"/>
          <w:noProof/>
          <w:szCs w:val="32"/>
          <w:cs/>
        </w:rPr>
        <w:t>. (</w:t>
      </w:r>
      <w:r w:rsidRPr="0018260F">
        <w:rPr>
          <w:rFonts w:ascii="TH SarabunPSK" w:hAnsi="TH SarabunPSK" w:cs="TH SarabunPSK"/>
          <w:noProof/>
          <w:szCs w:val="32"/>
        </w:rPr>
        <w:t>2016</w:t>
      </w:r>
      <w:r w:rsidRPr="0018260F">
        <w:rPr>
          <w:rFonts w:ascii="TH SarabunPSK" w:hAnsi="TH SarabunPSK" w:cs="TH SarabunPSK"/>
          <w:noProof/>
          <w:szCs w:val="32"/>
          <w:cs/>
        </w:rPr>
        <w:t xml:space="preserve">). </w:t>
      </w:r>
      <w:r w:rsidRPr="0018260F">
        <w:rPr>
          <w:rFonts w:ascii="TH SarabunPSK" w:hAnsi="TH SarabunPSK" w:cs="TH SarabunPSK"/>
          <w:noProof/>
          <w:szCs w:val="32"/>
        </w:rPr>
        <w:t>Anti</w:t>
      </w:r>
      <w:r w:rsidRPr="0018260F">
        <w:rPr>
          <w:rFonts w:ascii="TH SarabunPSK" w:hAnsi="TH SarabunPSK" w:cs="TH SarabunPSK"/>
          <w:noProof/>
          <w:szCs w:val="32"/>
          <w:cs/>
        </w:rPr>
        <w:t>-</w:t>
      </w:r>
      <w:r w:rsidRPr="0018260F">
        <w:rPr>
          <w:rFonts w:ascii="TH SarabunPSK" w:hAnsi="TH SarabunPSK" w:cs="TH SarabunPSK"/>
          <w:noProof/>
          <w:szCs w:val="32"/>
        </w:rPr>
        <w:t>miroestrol polyclonal antibodies</w:t>
      </w:r>
      <w:r w:rsidRPr="0018260F">
        <w:rPr>
          <w:rFonts w:ascii="TH SarabunPSK" w:hAnsi="TH SarabunPSK" w:cs="TH SarabunPSK"/>
          <w:noProof/>
          <w:szCs w:val="32"/>
          <w:cs/>
        </w:rPr>
        <w:t xml:space="preserve">: </w:t>
      </w:r>
      <w:r w:rsidRPr="0018260F">
        <w:rPr>
          <w:rFonts w:ascii="TH SarabunPSK" w:hAnsi="TH SarabunPSK" w:cs="TH SarabunPSK"/>
          <w:noProof/>
          <w:szCs w:val="32"/>
        </w:rPr>
        <w:t>a comparison of immunogen preparations used to obtain desired antibody properties</w:t>
      </w:r>
      <w:r w:rsidRPr="0018260F">
        <w:rPr>
          <w:rFonts w:ascii="TH SarabunPSK" w:hAnsi="TH SarabunPSK" w:cs="TH SarabunPSK"/>
          <w:noProof/>
          <w:szCs w:val="32"/>
          <w:cs/>
        </w:rPr>
        <w:t xml:space="preserve">. </w:t>
      </w:r>
      <w:r w:rsidRPr="0018260F">
        <w:rPr>
          <w:rFonts w:ascii="TH SarabunPSK" w:hAnsi="TH SarabunPSK" w:cs="TH SarabunPSK"/>
          <w:noProof/>
          <w:szCs w:val="32"/>
        </w:rPr>
        <w:t>J Nat Med, 70</w:t>
      </w:r>
      <w:r w:rsidRPr="0018260F">
        <w:rPr>
          <w:rFonts w:ascii="TH SarabunPSK" w:hAnsi="TH SarabunPSK" w:cs="TH SarabunPSK"/>
          <w:noProof/>
          <w:szCs w:val="32"/>
          <w:cs/>
        </w:rPr>
        <w:t>(</w:t>
      </w:r>
      <w:r w:rsidRPr="0018260F">
        <w:rPr>
          <w:rFonts w:ascii="TH SarabunPSK" w:hAnsi="TH SarabunPSK" w:cs="TH SarabunPSK"/>
          <w:noProof/>
          <w:szCs w:val="32"/>
        </w:rPr>
        <w:t>2</w:t>
      </w:r>
      <w:r w:rsidRPr="0018260F">
        <w:rPr>
          <w:rFonts w:ascii="TH SarabunPSK" w:hAnsi="TH SarabunPSK" w:cs="TH SarabunPSK"/>
          <w:noProof/>
          <w:szCs w:val="32"/>
          <w:cs/>
        </w:rPr>
        <w:t>)</w:t>
      </w:r>
      <w:r w:rsidRPr="0018260F">
        <w:rPr>
          <w:rFonts w:ascii="TH SarabunPSK" w:hAnsi="TH SarabunPSK" w:cs="TH SarabunPSK"/>
          <w:noProof/>
          <w:szCs w:val="32"/>
        </w:rPr>
        <w:t>, 296</w:t>
      </w:r>
      <w:r w:rsidRPr="0018260F">
        <w:rPr>
          <w:rFonts w:ascii="TH SarabunPSK" w:hAnsi="TH SarabunPSK" w:cs="TH SarabunPSK"/>
          <w:noProof/>
          <w:szCs w:val="32"/>
          <w:cs/>
        </w:rPr>
        <w:t>-</w:t>
      </w:r>
      <w:r w:rsidRPr="0018260F">
        <w:rPr>
          <w:rFonts w:ascii="TH SarabunPSK" w:hAnsi="TH SarabunPSK" w:cs="TH SarabunPSK"/>
          <w:noProof/>
          <w:szCs w:val="32"/>
        </w:rPr>
        <w:t>299</w:t>
      </w:r>
      <w:r w:rsidRPr="0018260F">
        <w:rPr>
          <w:rFonts w:ascii="TH SarabunPSK" w:hAnsi="TH SarabunPSK" w:cs="TH SarabunPSK"/>
          <w:noProof/>
          <w:szCs w:val="32"/>
          <w:cs/>
        </w:rPr>
        <w:t>.</w:t>
      </w:r>
    </w:p>
    <w:p w:rsidR="002C2F20" w:rsidRPr="0018260F" w:rsidRDefault="002C2F20" w:rsidP="002C2F20">
      <w:pPr>
        <w:pStyle w:val="EndNoteBibliography"/>
        <w:numPr>
          <w:ilvl w:val="0"/>
          <w:numId w:val="70"/>
        </w:numPr>
        <w:jc w:val="thaiDistribute"/>
        <w:rPr>
          <w:rFonts w:ascii="TH SarabunPSK" w:hAnsi="TH SarabunPSK" w:cs="TH SarabunPSK"/>
          <w:noProof/>
          <w:szCs w:val="32"/>
        </w:rPr>
      </w:pPr>
      <w:r w:rsidRPr="0018260F">
        <w:rPr>
          <w:rFonts w:ascii="TH SarabunPSK" w:hAnsi="TH SarabunPSK" w:cs="TH SarabunPSK"/>
          <w:noProof/>
          <w:szCs w:val="32"/>
        </w:rPr>
        <w:t>Udomsin, O</w:t>
      </w:r>
      <w:r w:rsidRPr="0018260F">
        <w:rPr>
          <w:rFonts w:ascii="TH SarabunPSK" w:hAnsi="TH SarabunPSK" w:cs="TH SarabunPSK"/>
          <w:noProof/>
          <w:szCs w:val="32"/>
          <w:cs/>
        </w:rPr>
        <w:t>.</w:t>
      </w:r>
      <w:r w:rsidRPr="0018260F">
        <w:rPr>
          <w:rFonts w:ascii="TH SarabunPSK" w:hAnsi="TH SarabunPSK" w:cs="TH SarabunPSK"/>
          <w:noProof/>
          <w:szCs w:val="32"/>
        </w:rPr>
        <w:t>, Juengwatanatrakul, T</w:t>
      </w:r>
      <w:r w:rsidRPr="0018260F">
        <w:rPr>
          <w:rFonts w:ascii="TH SarabunPSK" w:hAnsi="TH SarabunPSK" w:cs="TH SarabunPSK"/>
          <w:noProof/>
          <w:szCs w:val="32"/>
          <w:cs/>
        </w:rPr>
        <w:t>.</w:t>
      </w:r>
      <w:r w:rsidRPr="0018260F">
        <w:rPr>
          <w:rFonts w:ascii="TH SarabunPSK" w:hAnsi="TH SarabunPSK" w:cs="TH SarabunPSK"/>
          <w:noProof/>
          <w:szCs w:val="32"/>
        </w:rPr>
        <w:t>, Yusakul, G</w:t>
      </w:r>
      <w:r w:rsidRPr="0018260F">
        <w:rPr>
          <w:rFonts w:ascii="TH SarabunPSK" w:hAnsi="TH SarabunPSK" w:cs="TH SarabunPSK"/>
          <w:noProof/>
          <w:szCs w:val="32"/>
          <w:cs/>
        </w:rPr>
        <w:t>.</w:t>
      </w:r>
      <w:r w:rsidRPr="0018260F">
        <w:rPr>
          <w:rFonts w:ascii="TH SarabunPSK" w:hAnsi="TH SarabunPSK" w:cs="TH SarabunPSK"/>
          <w:noProof/>
          <w:szCs w:val="32"/>
        </w:rPr>
        <w:t>, &amp; Putalun, W</w:t>
      </w:r>
      <w:r w:rsidRPr="0018260F">
        <w:rPr>
          <w:rFonts w:ascii="TH SarabunPSK" w:hAnsi="TH SarabunPSK" w:cs="TH SarabunPSK"/>
          <w:noProof/>
          <w:szCs w:val="32"/>
          <w:cs/>
        </w:rPr>
        <w:t>. (</w:t>
      </w:r>
      <w:r w:rsidRPr="0018260F">
        <w:rPr>
          <w:rFonts w:ascii="TH SarabunPSK" w:hAnsi="TH SarabunPSK" w:cs="TH SarabunPSK"/>
          <w:noProof/>
          <w:szCs w:val="32"/>
        </w:rPr>
        <w:t>2015</w:t>
      </w:r>
      <w:r w:rsidRPr="0018260F">
        <w:rPr>
          <w:rFonts w:ascii="TH SarabunPSK" w:hAnsi="TH SarabunPSK" w:cs="TH SarabunPSK"/>
          <w:noProof/>
          <w:szCs w:val="32"/>
          <w:cs/>
        </w:rPr>
        <w:t xml:space="preserve">). </w:t>
      </w:r>
      <w:r w:rsidRPr="0018260F">
        <w:rPr>
          <w:rFonts w:ascii="TH SarabunPSK" w:hAnsi="TH SarabunPSK" w:cs="TH SarabunPSK"/>
          <w:noProof/>
          <w:szCs w:val="32"/>
        </w:rPr>
        <w:t>Chromene stability</w:t>
      </w:r>
      <w:r w:rsidRPr="0018260F">
        <w:rPr>
          <w:rFonts w:ascii="TH SarabunPSK" w:hAnsi="TH SarabunPSK" w:cs="TH SarabunPSK"/>
          <w:noProof/>
          <w:szCs w:val="32"/>
          <w:cs/>
        </w:rPr>
        <w:t xml:space="preserve">: </w:t>
      </w:r>
      <w:r w:rsidRPr="0018260F">
        <w:rPr>
          <w:rFonts w:ascii="TH SarabunPSK" w:hAnsi="TH SarabunPSK" w:cs="TH SarabunPSK"/>
          <w:noProof/>
          <w:szCs w:val="32"/>
        </w:rPr>
        <w:t xml:space="preserve">The most potent estrogenic compounds in White Kwao Krua </w:t>
      </w:r>
      <w:r w:rsidRPr="0018260F">
        <w:rPr>
          <w:rFonts w:ascii="TH SarabunPSK" w:hAnsi="TH SarabunPSK" w:cs="TH SarabunPSK"/>
          <w:noProof/>
          <w:szCs w:val="32"/>
          <w:cs/>
        </w:rPr>
        <w:t>(</w:t>
      </w:r>
      <w:r w:rsidRPr="0018260F">
        <w:rPr>
          <w:rFonts w:ascii="TH SarabunPSK" w:hAnsi="TH SarabunPSK" w:cs="TH SarabunPSK"/>
          <w:noProof/>
          <w:szCs w:val="32"/>
        </w:rPr>
        <w:t>Pueraria candollei var mirifica</w:t>
      </w:r>
      <w:r w:rsidRPr="0018260F">
        <w:rPr>
          <w:rFonts w:ascii="TH SarabunPSK" w:hAnsi="TH SarabunPSK" w:cs="TH SarabunPSK"/>
          <w:noProof/>
          <w:szCs w:val="32"/>
          <w:cs/>
        </w:rPr>
        <w:t xml:space="preserve">) </w:t>
      </w:r>
      <w:r w:rsidRPr="0018260F">
        <w:rPr>
          <w:rFonts w:ascii="TH SarabunPSK" w:hAnsi="TH SarabunPSK" w:cs="TH SarabunPSK"/>
          <w:noProof/>
          <w:szCs w:val="32"/>
        </w:rPr>
        <w:t>crude extract</w:t>
      </w:r>
      <w:r w:rsidRPr="0018260F">
        <w:rPr>
          <w:rFonts w:ascii="TH SarabunPSK" w:hAnsi="TH SarabunPSK" w:cs="TH SarabunPSK"/>
          <w:noProof/>
          <w:szCs w:val="32"/>
          <w:cs/>
        </w:rPr>
        <w:t xml:space="preserve">. </w:t>
      </w:r>
      <w:r w:rsidRPr="0018260F">
        <w:rPr>
          <w:rFonts w:ascii="TH SarabunPSK" w:hAnsi="TH SarabunPSK" w:cs="TH SarabunPSK"/>
          <w:noProof/>
          <w:szCs w:val="32"/>
        </w:rPr>
        <w:t>Journal of Functional Foods, 19, Part A, 269</w:t>
      </w:r>
      <w:r w:rsidRPr="0018260F">
        <w:rPr>
          <w:rFonts w:ascii="TH SarabunPSK" w:hAnsi="TH SarabunPSK" w:cs="TH SarabunPSK"/>
          <w:noProof/>
          <w:szCs w:val="32"/>
          <w:cs/>
        </w:rPr>
        <w:t>-</w:t>
      </w:r>
      <w:r w:rsidRPr="0018260F">
        <w:rPr>
          <w:rFonts w:ascii="TH SarabunPSK" w:hAnsi="TH SarabunPSK" w:cs="TH SarabunPSK"/>
          <w:noProof/>
          <w:szCs w:val="32"/>
        </w:rPr>
        <w:t>277</w:t>
      </w:r>
      <w:r w:rsidRPr="0018260F">
        <w:rPr>
          <w:rFonts w:ascii="TH SarabunPSK" w:hAnsi="TH SarabunPSK" w:cs="TH SarabunPSK"/>
          <w:noProof/>
          <w:szCs w:val="32"/>
          <w:cs/>
        </w:rPr>
        <w:t>.</w:t>
      </w:r>
    </w:p>
    <w:p w:rsidR="002C2F20" w:rsidRPr="0018260F" w:rsidRDefault="002C2F20" w:rsidP="002C2F20">
      <w:pPr>
        <w:pStyle w:val="EndNoteBibliography"/>
        <w:ind w:left="927"/>
        <w:jc w:val="thaiDistribute"/>
        <w:rPr>
          <w:rFonts w:ascii="TH SarabunPSK" w:hAnsi="TH SarabunPSK" w:cs="TH SarabunPSK"/>
          <w:noProof/>
          <w:szCs w:val="32"/>
        </w:rPr>
      </w:pPr>
    </w:p>
    <w:p w:rsidR="002C2F20" w:rsidRPr="008863C1" w:rsidRDefault="002C2F20" w:rsidP="002C2F20">
      <w:pPr>
        <w:ind w:firstLine="360"/>
        <w:jc w:val="thaiDistribute"/>
        <w:rPr>
          <w:rFonts w:ascii="TH SarabunPSK" w:eastAsia="Calibri" w:hAnsi="TH SarabunPSK" w:cs="TH SarabunPSK"/>
          <w:b/>
          <w:bCs/>
        </w:rPr>
      </w:pPr>
      <w:r w:rsidRPr="008863C1">
        <w:rPr>
          <w:rFonts w:ascii="TH SarabunPSK" w:eastAsia="Calibri" w:hAnsi="TH SarabunPSK" w:cs="TH SarabunPSK"/>
          <w:b/>
          <w:bCs/>
        </w:rPr>
        <w:t>5</w:t>
      </w:r>
      <w:r w:rsidRPr="008863C1">
        <w:rPr>
          <w:rFonts w:ascii="TH SarabunPSK" w:eastAsia="Calibri" w:hAnsi="TH SarabunPSK" w:cs="TH SarabunPSK"/>
          <w:b/>
          <w:bCs/>
          <w:cs/>
        </w:rPr>
        <w:t>.</w:t>
      </w:r>
      <w:r w:rsidRPr="008863C1">
        <w:rPr>
          <w:rFonts w:ascii="TH SarabunPSK" w:eastAsia="Calibri" w:hAnsi="TH SarabunPSK" w:cs="TH SarabunPSK"/>
          <w:b/>
          <w:bCs/>
        </w:rPr>
        <w:t xml:space="preserve">2 </w:t>
      </w:r>
      <w:r w:rsidRPr="008863C1">
        <w:rPr>
          <w:rFonts w:ascii="TH SarabunPSK" w:eastAsia="Calibri" w:hAnsi="TH SarabunPSK" w:cs="TH SarabunPSK"/>
          <w:b/>
          <w:bCs/>
          <w:cs/>
        </w:rPr>
        <w:t xml:space="preserve">บทความวิจัย/วิชาการที่เสนอในที่ประชุมวิชาการ </w:t>
      </w:r>
    </w:p>
    <w:p w:rsidR="002C2F20" w:rsidRPr="008863C1" w:rsidRDefault="002C2F20" w:rsidP="002C2F20">
      <w:pPr>
        <w:pStyle w:val="ListParagraph"/>
        <w:numPr>
          <w:ilvl w:val="0"/>
          <w:numId w:val="71"/>
        </w:numPr>
        <w:spacing w:after="200"/>
        <w:ind w:left="993"/>
        <w:jc w:val="thaiDistribute"/>
        <w:rPr>
          <w:rFonts w:ascii="TH SarabunPSK" w:eastAsia="Calibri" w:hAnsi="TH SarabunPSK" w:cs="TH SarabunPSK"/>
          <w:szCs w:val="32"/>
        </w:rPr>
      </w:pPr>
      <w:r w:rsidRPr="008863C1">
        <w:rPr>
          <w:rFonts w:ascii="TH SarabunPSK" w:eastAsia="Calibri" w:hAnsi="TH SarabunPSK" w:cs="TH SarabunPSK"/>
          <w:szCs w:val="32"/>
        </w:rPr>
        <w:t>Yusakul, G</w:t>
      </w:r>
      <w:r w:rsidRPr="008863C1">
        <w:rPr>
          <w:rFonts w:ascii="TH SarabunPSK" w:eastAsia="Calibri" w:hAnsi="TH SarabunPSK" w:cs="TH SarabunPSK"/>
          <w:szCs w:val="32"/>
          <w:cs/>
        </w:rPr>
        <w:t>. (</w:t>
      </w:r>
      <w:r w:rsidRPr="008863C1">
        <w:rPr>
          <w:rFonts w:ascii="TH SarabunPSK" w:eastAsia="Calibri" w:hAnsi="TH SarabunPSK" w:cs="TH SarabunPSK"/>
          <w:szCs w:val="32"/>
        </w:rPr>
        <w:t>2018, March</w:t>
      </w:r>
      <w:r w:rsidRPr="008863C1">
        <w:rPr>
          <w:rFonts w:ascii="TH SarabunPSK" w:eastAsia="Calibri" w:hAnsi="TH SarabunPSK" w:cs="TH SarabunPSK"/>
          <w:szCs w:val="32"/>
          <w:cs/>
        </w:rPr>
        <w:t xml:space="preserve">). </w:t>
      </w:r>
      <w:r w:rsidRPr="008863C1">
        <w:rPr>
          <w:rFonts w:ascii="TH SarabunPSK" w:eastAsia="Calibri" w:hAnsi="TH SarabunPSK" w:cs="TH SarabunPSK"/>
          <w:szCs w:val="32"/>
        </w:rPr>
        <w:t xml:space="preserve">Improvement of heavy chain and light chain assembly by modification of heavy chain constant region 1 </w:t>
      </w:r>
      <w:r w:rsidRPr="008863C1">
        <w:rPr>
          <w:rFonts w:ascii="TH SarabunPSK" w:eastAsia="Calibri" w:hAnsi="TH SarabunPSK" w:cs="TH SarabunPSK"/>
          <w:szCs w:val="32"/>
          <w:cs/>
        </w:rPr>
        <w:t>(</w:t>
      </w:r>
      <w:r w:rsidRPr="008863C1">
        <w:rPr>
          <w:rFonts w:ascii="TH SarabunPSK" w:eastAsia="Calibri" w:hAnsi="TH SarabunPSK" w:cs="TH SarabunPSK"/>
          <w:szCs w:val="32"/>
        </w:rPr>
        <w:t>CH1</w:t>
      </w:r>
      <w:r w:rsidRPr="008863C1">
        <w:rPr>
          <w:rFonts w:ascii="TH SarabunPSK" w:eastAsia="Calibri" w:hAnsi="TH SarabunPSK" w:cs="TH SarabunPSK"/>
          <w:szCs w:val="32"/>
          <w:cs/>
        </w:rPr>
        <w:t xml:space="preserve">): </w:t>
      </w:r>
      <w:r w:rsidRPr="008863C1">
        <w:rPr>
          <w:rFonts w:ascii="TH SarabunPSK" w:eastAsia="Calibri" w:hAnsi="TH SarabunPSK" w:cs="TH SarabunPSK"/>
          <w:szCs w:val="32"/>
        </w:rPr>
        <w:t>application for construction of anti</w:t>
      </w:r>
      <w:r w:rsidRPr="008863C1">
        <w:rPr>
          <w:rFonts w:ascii="TH SarabunPSK" w:eastAsia="Calibri" w:hAnsi="TH SarabunPSK" w:cs="TH SarabunPSK"/>
          <w:szCs w:val="32"/>
          <w:cs/>
        </w:rPr>
        <w:t>-</w:t>
      </w:r>
      <w:r w:rsidRPr="008863C1">
        <w:rPr>
          <w:rFonts w:ascii="TH SarabunPSK" w:eastAsia="Calibri" w:hAnsi="TH SarabunPSK" w:cs="TH SarabunPSK"/>
          <w:szCs w:val="32"/>
        </w:rPr>
        <w:t>paclitaxel fragment antigen</w:t>
      </w:r>
      <w:r w:rsidRPr="008863C1">
        <w:rPr>
          <w:rFonts w:ascii="TH SarabunPSK" w:eastAsia="Calibri" w:hAnsi="TH SarabunPSK" w:cs="TH SarabunPSK"/>
          <w:szCs w:val="32"/>
          <w:cs/>
        </w:rPr>
        <w:t>-</w:t>
      </w:r>
      <w:r w:rsidRPr="008863C1">
        <w:rPr>
          <w:rFonts w:ascii="TH SarabunPSK" w:eastAsia="Calibri" w:hAnsi="TH SarabunPSK" w:cs="TH SarabunPSK"/>
          <w:szCs w:val="32"/>
        </w:rPr>
        <w:t>binding</w:t>
      </w:r>
      <w:r w:rsidRPr="008863C1">
        <w:rPr>
          <w:rFonts w:ascii="TH SarabunPSK" w:eastAsia="Calibri" w:hAnsi="TH SarabunPSK" w:cs="TH SarabunPSK"/>
          <w:szCs w:val="32"/>
          <w:cs/>
        </w:rPr>
        <w:t>(</w:t>
      </w:r>
      <w:r w:rsidRPr="008863C1">
        <w:rPr>
          <w:rFonts w:ascii="TH SarabunPSK" w:eastAsia="Calibri" w:hAnsi="TH SarabunPSK" w:cs="TH SarabunPSK"/>
          <w:szCs w:val="32"/>
        </w:rPr>
        <w:t>Fab</w:t>
      </w:r>
      <w:r w:rsidRPr="008863C1">
        <w:rPr>
          <w:rFonts w:ascii="TH SarabunPSK" w:eastAsia="Calibri" w:hAnsi="TH SarabunPSK" w:cs="TH SarabunPSK"/>
          <w:szCs w:val="32"/>
          <w:cs/>
        </w:rPr>
        <w:t xml:space="preserve">) </w:t>
      </w:r>
      <w:r w:rsidRPr="008863C1">
        <w:rPr>
          <w:rFonts w:ascii="TH SarabunPSK" w:eastAsia="Calibri" w:hAnsi="TH SarabunPSK" w:cs="TH SarabunPSK"/>
          <w:szCs w:val="32"/>
        </w:rPr>
        <w:t>Paper presented at the 10th HOPE meeting with Nobel Laureates, Yokohama, Japan</w:t>
      </w:r>
      <w:r w:rsidRPr="008863C1">
        <w:rPr>
          <w:rFonts w:ascii="TH SarabunPSK" w:eastAsia="Calibri" w:hAnsi="TH SarabunPSK" w:cs="TH SarabunPSK"/>
          <w:szCs w:val="32"/>
          <w:cs/>
        </w:rPr>
        <w:t>.</w:t>
      </w:r>
    </w:p>
    <w:p w:rsidR="002C2F20" w:rsidRPr="008863C1" w:rsidRDefault="002C2F20" w:rsidP="002C2F20">
      <w:pPr>
        <w:pStyle w:val="ListParagraph"/>
        <w:numPr>
          <w:ilvl w:val="0"/>
          <w:numId w:val="71"/>
        </w:numPr>
        <w:spacing w:after="200"/>
        <w:ind w:left="993"/>
        <w:jc w:val="thaiDistribute"/>
        <w:rPr>
          <w:rFonts w:ascii="TH SarabunPSK" w:eastAsia="Calibri" w:hAnsi="TH SarabunPSK" w:cs="TH SarabunPSK"/>
          <w:szCs w:val="32"/>
        </w:rPr>
      </w:pPr>
      <w:r w:rsidRPr="008863C1">
        <w:rPr>
          <w:rFonts w:ascii="TH SarabunPSK" w:eastAsia="Calibri" w:hAnsi="TH SarabunPSK" w:cs="TH SarabunPSK"/>
          <w:szCs w:val="32"/>
        </w:rPr>
        <w:t>Krittanai, S</w:t>
      </w:r>
      <w:r w:rsidRPr="008863C1">
        <w:rPr>
          <w:rFonts w:ascii="TH SarabunPSK" w:eastAsia="Calibri" w:hAnsi="TH SarabunPSK" w:cs="TH SarabunPSK"/>
          <w:szCs w:val="32"/>
          <w:cs/>
        </w:rPr>
        <w:t>.</w:t>
      </w:r>
      <w:r w:rsidRPr="008863C1">
        <w:rPr>
          <w:rFonts w:ascii="TH SarabunPSK" w:eastAsia="Calibri" w:hAnsi="TH SarabunPSK" w:cs="TH SarabunPSK"/>
          <w:szCs w:val="32"/>
        </w:rPr>
        <w:t>, Yusakul, G</w:t>
      </w:r>
      <w:r w:rsidRPr="008863C1">
        <w:rPr>
          <w:rFonts w:ascii="TH SarabunPSK" w:eastAsia="Calibri" w:hAnsi="TH SarabunPSK" w:cs="TH SarabunPSK"/>
          <w:szCs w:val="32"/>
          <w:cs/>
        </w:rPr>
        <w:t>.</w:t>
      </w:r>
      <w:r w:rsidRPr="008863C1">
        <w:rPr>
          <w:rFonts w:ascii="TH SarabunPSK" w:eastAsia="Calibri" w:hAnsi="TH SarabunPSK" w:cs="TH SarabunPSK"/>
          <w:szCs w:val="32"/>
        </w:rPr>
        <w:t>, Sakamoto, S</w:t>
      </w:r>
      <w:r w:rsidRPr="008863C1">
        <w:rPr>
          <w:rFonts w:ascii="TH SarabunPSK" w:eastAsia="Calibri" w:hAnsi="TH SarabunPSK" w:cs="TH SarabunPSK"/>
          <w:szCs w:val="32"/>
          <w:cs/>
        </w:rPr>
        <w:t>.</w:t>
      </w:r>
      <w:r w:rsidRPr="008863C1">
        <w:rPr>
          <w:rFonts w:ascii="TH SarabunPSK" w:eastAsia="Calibri" w:hAnsi="TH SarabunPSK" w:cs="TH SarabunPSK"/>
          <w:szCs w:val="32"/>
        </w:rPr>
        <w:t>, Tanaka, H</w:t>
      </w:r>
      <w:r w:rsidRPr="008863C1">
        <w:rPr>
          <w:rFonts w:ascii="TH SarabunPSK" w:eastAsia="Calibri" w:hAnsi="TH SarabunPSK" w:cs="TH SarabunPSK"/>
          <w:szCs w:val="32"/>
          <w:cs/>
        </w:rPr>
        <w:t>.</w:t>
      </w:r>
      <w:r w:rsidRPr="008863C1">
        <w:rPr>
          <w:rFonts w:ascii="TH SarabunPSK" w:eastAsia="Calibri" w:hAnsi="TH SarabunPSK" w:cs="TH SarabunPSK"/>
          <w:szCs w:val="32"/>
        </w:rPr>
        <w:t>, &amp; Putalun, W</w:t>
      </w:r>
      <w:r w:rsidRPr="008863C1">
        <w:rPr>
          <w:rFonts w:ascii="TH SarabunPSK" w:eastAsia="Calibri" w:hAnsi="TH SarabunPSK" w:cs="TH SarabunPSK"/>
          <w:szCs w:val="32"/>
          <w:cs/>
        </w:rPr>
        <w:t>. (</w:t>
      </w:r>
      <w:r w:rsidRPr="008863C1">
        <w:rPr>
          <w:rFonts w:ascii="TH SarabunPSK" w:eastAsia="Calibri" w:hAnsi="TH SarabunPSK" w:cs="TH SarabunPSK"/>
          <w:szCs w:val="32"/>
        </w:rPr>
        <w:t>2018, May</w:t>
      </w:r>
      <w:r w:rsidRPr="008863C1">
        <w:rPr>
          <w:rFonts w:ascii="TH SarabunPSK" w:eastAsia="Calibri" w:hAnsi="TH SarabunPSK" w:cs="TH SarabunPSK"/>
          <w:szCs w:val="32"/>
          <w:cs/>
        </w:rPr>
        <w:t xml:space="preserve">). </w:t>
      </w:r>
      <w:r w:rsidRPr="008863C1">
        <w:rPr>
          <w:rFonts w:ascii="TH SarabunPSK" w:eastAsia="Calibri" w:hAnsi="TH SarabunPSK" w:cs="TH SarabunPSK"/>
          <w:szCs w:val="32"/>
        </w:rPr>
        <w:t>Expression and characterization of anti</w:t>
      </w:r>
      <w:r w:rsidRPr="008863C1">
        <w:rPr>
          <w:rFonts w:ascii="TH SarabunPSK" w:eastAsia="Calibri" w:hAnsi="TH SarabunPSK" w:cs="TH SarabunPSK"/>
          <w:szCs w:val="32"/>
          <w:cs/>
        </w:rPr>
        <w:t>-</w:t>
      </w:r>
      <w:r w:rsidRPr="008863C1">
        <w:rPr>
          <w:rFonts w:ascii="TH SarabunPSK" w:eastAsia="Calibri" w:hAnsi="TH SarabunPSK" w:cs="TH SarabunPSK"/>
          <w:szCs w:val="32"/>
        </w:rPr>
        <w:t>miroestrol fragment antigen binding in E</w:t>
      </w:r>
      <w:r w:rsidRPr="008863C1">
        <w:rPr>
          <w:rFonts w:ascii="TH SarabunPSK" w:eastAsia="Calibri" w:hAnsi="TH SarabunPSK" w:cs="TH SarabunPSK"/>
          <w:szCs w:val="32"/>
          <w:cs/>
        </w:rPr>
        <w:t xml:space="preserve">. </w:t>
      </w:r>
      <w:r w:rsidRPr="008863C1">
        <w:rPr>
          <w:rFonts w:ascii="TH SarabunPSK" w:eastAsia="Calibri" w:hAnsi="TH SarabunPSK" w:cs="TH SarabunPSK"/>
          <w:szCs w:val="32"/>
        </w:rPr>
        <w:t xml:space="preserve">coli Paper presented at the The 5th Current Drug Development International Conference </w:t>
      </w:r>
      <w:r w:rsidRPr="008863C1">
        <w:rPr>
          <w:rFonts w:ascii="TH SarabunPSK" w:eastAsia="Calibri" w:hAnsi="TH SarabunPSK" w:cs="TH SarabunPSK"/>
          <w:szCs w:val="32"/>
        </w:rPr>
        <w:lastRenderedPageBreak/>
        <w:t>and The 3rd International Conference on Herbal and Traditional Medicine, PSU Conference Hall Songkhla, Thailand</w:t>
      </w:r>
      <w:r w:rsidRPr="008863C1">
        <w:rPr>
          <w:rFonts w:ascii="TH SarabunPSK" w:eastAsia="Calibri" w:hAnsi="TH SarabunPSK" w:cs="TH SarabunPSK"/>
          <w:szCs w:val="32"/>
          <w:cs/>
        </w:rPr>
        <w:t>.</w:t>
      </w:r>
    </w:p>
    <w:p w:rsidR="002C2F20" w:rsidRPr="008863C1" w:rsidRDefault="002C2F20" w:rsidP="002C2F20">
      <w:pPr>
        <w:pStyle w:val="ListParagraph"/>
        <w:numPr>
          <w:ilvl w:val="0"/>
          <w:numId w:val="71"/>
        </w:numPr>
        <w:ind w:left="993"/>
        <w:jc w:val="thaiDistribute"/>
        <w:rPr>
          <w:rFonts w:ascii="TH SarabunPSK" w:eastAsia="Calibri" w:hAnsi="TH SarabunPSK" w:cs="TH SarabunPSK"/>
          <w:szCs w:val="32"/>
        </w:rPr>
      </w:pPr>
      <w:r w:rsidRPr="008863C1">
        <w:rPr>
          <w:rFonts w:ascii="TH SarabunPSK" w:eastAsia="Calibri" w:hAnsi="TH SarabunPSK" w:cs="TH SarabunPSK"/>
          <w:szCs w:val="32"/>
        </w:rPr>
        <w:t>Juengsanguanpornsuk, W</w:t>
      </w:r>
      <w:r w:rsidRPr="008863C1">
        <w:rPr>
          <w:rFonts w:ascii="TH SarabunPSK" w:eastAsia="Calibri" w:hAnsi="TH SarabunPSK" w:cs="TH SarabunPSK"/>
          <w:szCs w:val="32"/>
          <w:cs/>
        </w:rPr>
        <w:t>.</w:t>
      </w:r>
      <w:r w:rsidRPr="008863C1">
        <w:rPr>
          <w:rFonts w:ascii="TH SarabunPSK" w:eastAsia="Calibri" w:hAnsi="TH SarabunPSK" w:cs="TH SarabunPSK"/>
          <w:szCs w:val="32"/>
        </w:rPr>
        <w:t>, Kitisripanya, T</w:t>
      </w:r>
      <w:r w:rsidRPr="008863C1">
        <w:rPr>
          <w:rFonts w:ascii="TH SarabunPSK" w:eastAsia="Calibri" w:hAnsi="TH SarabunPSK" w:cs="TH SarabunPSK"/>
          <w:szCs w:val="32"/>
          <w:cs/>
        </w:rPr>
        <w:t>.</w:t>
      </w:r>
      <w:r w:rsidRPr="008863C1">
        <w:rPr>
          <w:rFonts w:ascii="TH SarabunPSK" w:eastAsia="Calibri" w:hAnsi="TH SarabunPSK" w:cs="TH SarabunPSK"/>
          <w:szCs w:val="32"/>
        </w:rPr>
        <w:t>, Yusakul, G</w:t>
      </w:r>
      <w:r w:rsidRPr="008863C1">
        <w:rPr>
          <w:rFonts w:ascii="TH SarabunPSK" w:eastAsia="Calibri" w:hAnsi="TH SarabunPSK" w:cs="TH SarabunPSK"/>
          <w:szCs w:val="32"/>
          <w:cs/>
        </w:rPr>
        <w:t>.</w:t>
      </w:r>
      <w:r w:rsidRPr="008863C1">
        <w:rPr>
          <w:rFonts w:ascii="TH SarabunPSK" w:eastAsia="Calibri" w:hAnsi="TH SarabunPSK" w:cs="TH SarabunPSK"/>
          <w:szCs w:val="32"/>
        </w:rPr>
        <w:t>, Srisongkram, T</w:t>
      </w:r>
      <w:r w:rsidRPr="008863C1">
        <w:rPr>
          <w:rFonts w:ascii="TH SarabunPSK" w:eastAsia="Calibri" w:hAnsi="TH SarabunPSK" w:cs="TH SarabunPSK"/>
          <w:szCs w:val="32"/>
          <w:cs/>
        </w:rPr>
        <w:t>.</w:t>
      </w:r>
      <w:r w:rsidRPr="008863C1">
        <w:rPr>
          <w:rFonts w:ascii="TH SarabunPSK" w:eastAsia="Calibri" w:hAnsi="TH SarabunPSK" w:cs="TH SarabunPSK"/>
          <w:szCs w:val="32"/>
        </w:rPr>
        <w:t>, Krittanai, S</w:t>
      </w:r>
      <w:r w:rsidRPr="008863C1">
        <w:rPr>
          <w:rFonts w:ascii="TH SarabunPSK" w:eastAsia="Calibri" w:hAnsi="TH SarabunPSK" w:cs="TH SarabunPSK"/>
          <w:szCs w:val="32"/>
          <w:cs/>
        </w:rPr>
        <w:t>.</w:t>
      </w:r>
      <w:r w:rsidRPr="008863C1">
        <w:rPr>
          <w:rFonts w:ascii="TH SarabunPSK" w:eastAsia="Calibri" w:hAnsi="TH SarabunPSK" w:cs="TH SarabunPSK"/>
          <w:szCs w:val="32"/>
        </w:rPr>
        <w:t>, Sakamoto, S</w:t>
      </w:r>
      <w:r w:rsidRPr="008863C1">
        <w:rPr>
          <w:rFonts w:ascii="TH SarabunPSK" w:eastAsia="Calibri" w:hAnsi="TH SarabunPSK" w:cs="TH SarabunPSK"/>
          <w:szCs w:val="32"/>
          <w:cs/>
        </w:rPr>
        <w:t>.</w:t>
      </w:r>
      <w:r w:rsidRPr="008863C1">
        <w:rPr>
          <w:rFonts w:ascii="TH SarabunPSK" w:eastAsia="Calibri" w:hAnsi="TH SarabunPSK" w:cs="TH SarabunPSK"/>
          <w:szCs w:val="32"/>
        </w:rPr>
        <w:t xml:space="preserve">, </w:t>
      </w:r>
      <w:r w:rsidRPr="008863C1">
        <w:rPr>
          <w:rFonts w:ascii="TH SarabunPSK" w:eastAsia="Calibri" w:hAnsi="TH SarabunPSK" w:cs="TH SarabunPSK"/>
          <w:szCs w:val="32"/>
          <w:cs/>
        </w:rPr>
        <w:t xml:space="preserve">. . . </w:t>
      </w:r>
      <w:r w:rsidRPr="008863C1">
        <w:rPr>
          <w:rFonts w:ascii="TH SarabunPSK" w:eastAsia="Calibri" w:hAnsi="TH SarabunPSK" w:cs="TH SarabunPSK"/>
          <w:szCs w:val="32"/>
        </w:rPr>
        <w:t>Putalun, W</w:t>
      </w:r>
      <w:r w:rsidRPr="008863C1">
        <w:rPr>
          <w:rFonts w:ascii="TH SarabunPSK" w:eastAsia="Calibri" w:hAnsi="TH SarabunPSK" w:cs="TH SarabunPSK"/>
          <w:szCs w:val="32"/>
          <w:cs/>
        </w:rPr>
        <w:t>. (</w:t>
      </w:r>
      <w:r w:rsidRPr="008863C1">
        <w:rPr>
          <w:rFonts w:ascii="TH SarabunPSK" w:eastAsia="Calibri" w:hAnsi="TH SarabunPSK" w:cs="TH SarabunPSK"/>
          <w:szCs w:val="32"/>
        </w:rPr>
        <w:t>2018, May</w:t>
      </w:r>
      <w:r w:rsidRPr="008863C1">
        <w:rPr>
          <w:rFonts w:ascii="TH SarabunPSK" w:eastAsia="Calibri" w:hAnsi="TH SarabunPSK" w:cs="TH SarabunPSK"/>
          <w:szCs w:val="32"/>
          <w:cs/>
        </w:rPr>
        <w:t xml:space="preserve">). </w:t>
      </w:r>
      <w:r w:rsidRPr="008863C1">
        <w:rPr>
          <w:rFonts w:ascii="TH SarabunPSK" w:eastAsia="Calibri" w:hAnsi="TH SarabunPSK" w:cs="TH SarabunPSK"/>
          <w:szCs w:val="32"/>
        </w:rPr>
        <w:t xml:space="preserve">Expression and characterization of antigen binding fragment </w:t>
      </w:r>
      <w:r w:rsidRPr="008863C1">
        <w:rPr>
          <w:rFonts w:ascii="TH SarabunPSK" w:eastAsia="Calibri" w:hAnsi="TH SarabunPSK" w:cs="TH SarabunPSK"/>
          <w:szCs w:val="32"/>
          <w:cs/>
        </w:rPr>
        <w:t>(</w:t>
      </w:r>
      <w:r w:rsidRPr="008863C1">
        <w:rPr>
          <w:rFonts w:ascii="TH SarabunPSK" w:eastAsia="Calibri" w:hAnsi="TH SarabunPSK" w:cs="TH SarabunPSK"/>
          <w:szCs w:val="32"/>
        </w:rPr>
        <w:t>Fab</w:t>
      </w:r>
      <w:r w:rsidRPr="008863C1">
        <w:rPr>
          <w:rFonts w:ascii="TH SarabunPSK" w:eastAsia="Calibri" w:hAnsi="TH SarabunPSK" w:cs="TH SarabunPSK"/>
          <w:szCs w:val="32"/>
          <w:cs/>
        </w:rPr>
        <w:t xml:space="preserve">) </w:t>
      </w:r>
      <w:r w:rsidRPr="008863C1">
        <w:rPr>
          <w:rFonts w:ascii="TH SarabunPSK" w:eastAsia="Calibri" w:hAnsi="TH SarabunPSK" w:cs="TH SarabunPSK"/>
          <w:szCs w:val="32"/>
        </w:rPr>
        <w:t>against isomiroestrol in E</w:t>
      </w:r>
      <w:r w:rsidRPr="008863C1">
        <w:rPr>
          <w:rFonts w:ascii="TH SarabunPSK" w:eastAsia="Calibri" w:hAnsi="TH SarabunPSK" w:cs="TH SarabunPSK"/>
          <w:szCs w:val="32"/>
          <w:cs/>
        </w:rPr>
        <w:t xml:space="preserve">. </w:t>
      </w:r>
      <w:r w:rsidRPr="008863C1">
        <w:rPr>
          <w:rFonts w:ascii="TH SarabunPSK" w:eastAsia="Calibri" w:hAnsi="TH SarabunPSK" w:cs="TH SarabunPSK"/>
          <w:szCs w:val="32"/>
        </w:rPr>
        <w:t>coli SHuffle</w:t>
      </w:r>
      <w:r w:rsidRPr="008863C1">
        <w:rPr>
          <w:rFonts w:ascii="TH SarabunPSK" w:eastAsia="Calibri" w:hAnsi="TH SarabunPSK" w:cs="TH SarabunPSK"/>
          <w:szCs w:val="32"/>
          <w:cs/>
        </w:rPr>
        <w:t xml:space="preserve">. </w:t>
      </w:r>
      <w:r w:rsidRPr="008863C1">
        <w:rPr>
          <w:rFonts w:ascii="TH SarabunPSK" w:eastAsia="Calibri" w:hAnsi="TH SarabunPSK" w:cs="TH SarabunPSK"/>
          <w:szCs w:val="32"/>
        </w:rPr>
        <w:t>Paper presented at the The 5th Current Drug Development International Conference and The 3rd International Conference on Herbal and Traditional Medicine, PSU Conference Hall Songkhla, Thailand</w:t>
      </w:r>
      <w:r w:rsidRPr="008863C1">
        <w:rPr>
          <w:rFonts w:ascii="TH SarabunPSK" w:eastAsia="Calibri" w:hAnsi="TH SarabunPSK" w:cs="TH SarabunPSK"/>
          <w:szCs w:val="32"/>
          <w:cs/>
        </w:rPr>
        <w:t>.</w:t>
      </w:r>
    </w:p>
    <w:p w:rsidR="002C2F20" w:rsidRPr="008863C1" w:rsidRDefault="002C2F20" w:rsidP="002C2F20">
      <w:pPr>
        <w:pStyle w:val="ListParagraph"/>
        <w:ind w:left="993"/>
        <w:jc w:val="thaiDistribute"/>
        <w:rPr>
          <w:rFonts w:ascii="TH SarabunPSK" w:eastAsia="Calibri" w:hAnsi="TH SarabunPSK" w:cs="TH SarabunPSK"/>
          <w:szCs w:val="32"/>
        </w:rPr>
      </w:pPr>
    </w:p>
    <w:p w:rsidR="002C2F20" w:rsidRPr="0018260F" w:rsidRDefault="002C2F20" w:rsidP="002C2F20">
      <w:pPr>
        <w:pStyle w:val="Normal2"/>
        <w:ind w:firstLine="360"/>
        <w:jc w:val="both"/>
        <w:outlineLvl w:val="0"/>
        <w:rPr>
          <w:rFonts w:ascii="TH SarabunPSK" w:eastAsia="TH SarabunPSK" w:hAnsi="TH SarabunPSK" w:cs="TH SarabunPSK"/>
          <w:b/>
          <w:color w:val="auto"/>
          <w:u w:val="single"/>
        </w:rPr>
      </w:pPr>
      <w:r w:rsidRPr="0018260F">
        <w:rPr>
          <w:rFonts w:ascii="TH SarabunPSK" w:eastAsia="TH SarabunPSK" w:hAnsi="TH SarabunPSK" w:cs="TH SarabunPSK"/>
          <w:b/>
          <w:color w:val="auto"/>
        </w:rPr>
        <w:t>5</w:t>
      </w:r>
      <w:r w:rsidRPr="0018260F">
        <w:rPr>
          <w:rFonts w:ascii="TH SarabunPSK" w:eastAsia="TH SarabunPSK" w:hAnsi="TH SarabunPSK" w:cs="TH SarabunPSK"/>
          <w:b/>
          <w:bCs/>
          <w:color w:val="auto"/>
          <w:cs/>
        </w:rPr>
        <w:t>.</w:t>
      </w:r>
      <w:r w:rsidRPr="0018260F">
        <w:rPr>
          <w:rFonts w:ascii="TH SarabunPSK" w:eastAsia="TH SarabunPSK" w:hAnsi="TH SarabunPSK" w:cs="TH SarabunPSK"/>
          <w:b/>
          <w:color w:val="auto"/>
        </w:rPr>
        <w:t xml:space="preserve">3 </w:t>
      </w:r>
      <w:r w:rsidRPr="0018260F">
        <w:rPr>
          <w:rFonts w:ascii="TH SarabunPSK" w:eastAsia="TH SarabunPSK" w:hAnsi="TH SarabunPSK" w:cs="TH SarabunPSK"/>
          <w:b/>
          <w:bCs/>
          <w:color w:val="auto"/>
          <w:cs/>
        </w:rPr>
        <w:t>บทความทางวิชาการ</w:t>
      </w:r>
    </w:p>
    <w:p w:rsidR="002C2F20" w:rsidRPr="008863C1" w:rsidRDefault="002C2F20" w:rsidP="002C2F20">
      <w:pPr>
        <w:pStyle w:val="Normal2"/>
        <w:ind w:firstLine="720"/>
        <w:jc w:val="both"/>
        <w:outlineLvl w:val="0"/>
        <w:rPr>
          <w:rFonts w:ascii="TH SarabunPSK" w:eastAsia="Calibri" w:hAnsi="TH SarabunPSK" w:cs="TH SarabunPSK"/>
          <w:color w:val="auto"/>
        </w:rPr>
      </w:pPr>
      <w:r w:rsidRPr="008863C1">
        <w:rPr>
          <w:rFonts w:ascii="TH SarabunPSK" w:eastAsia="Calibri" w:hAnsi="TH SarabunPSK" w:cs="TH SarabunPSK"/>
          <w:color w:val="auto"/>
          <w:cs/>
        </w:rPr>
        <w:t>ไม่มี</w:t>
      </w:r>
    </w:p>
    <w:p w:rsidR="002C2F20" w:rsidRPr="008863C1" w:rsidRDefault="002C2F20" w:rsidP="002C2F20">
      <w:pPr>
        <w:pStyle w:val="Normal2"/>
        <w:ind w:firstLine="720"/>
        <w:jc w:val="both"/>
        <w:outlineLvl w:val="0"/>
        <w:rPr>
          <w:rFonts w:ascii="TH SarabunPSK" w:eastAsia="Calibri" w:hAnsi="TH SarabunPSK" w:cs="TH SarabunPSK"/>
          <w:color w:val="auto"/>
        </w:rPr>
      </w:pPr>
    </w:p>
    <w:p w:rsidR="002C2F20" w:rsidRPr="0018260F" w:rsidRDefault="002C2F20" w:rsidP="002C2F20">
      <w:pPr>
        <w:pStyle w:val="Normal2"/>
        <w:ind w:firstLine="360"/>
        <w:jc w:val="both"/>
        <w:outlineLvl w:val="0"/>
        <w:rPr>
          <w:rFonts w:ascii="TH SarabunPSK" w:eastAsia="TH SarabunPSK" w:hAnsi="TH SarabunPSK" w:cs="TH SarabunPSK"/>
          <w:b/>
          <w:color w:val="auto"/>
        </w:rPr>
      </w:pPr>
      <w:r w:rsidRPr="0018260F">
        <w:rPr>
          <w:rFonts w:ascii="TH SarabunPSK" w:eastAsia="TH SarabunPSK" w:hAnsi="TH SarabunPSK" w:cs="TH SarabunPSK"/>
          <w:b/>
          <w:color w:val="auto"/>
        </w:rPr>
        <w:t>5</w:t>
      </w:r>
      <w:r w:rsidRPr="0018260F">
        <w:rPr>
          <w:rFonts w:ascii="TH SarabunPSK" w:eastAsia="TH SarabunPSK" w:hAnsi="TH SarabunPSK" w:cs="TH SarabunPSK"/>
          <w:b/>
          <w:bCs/>
          <w:color w:val="auto"/>
          <w:cs/>
        </w:rPr>
        <w:t>.</w:t>
      </w:r>
      <w:r w:rsidRPr="0018260F">
        <w:rPr>
          <w:rFonts w:ascii="TH SarabunPSK" w:eastAsia="TH SarabunPSK" w:hAnsi="TH SarabunPSK" w:cs="TH SarabunPSK"/>
          <w:b/>
          <w:color w:val="auto"/>
        </w:rPr>
        <w:t xml:space="preserve">4 </w:t>
      </w:r>
      <w:r w:rsidRPr="0018260F">
        <w:rPr>
          <w:rFonts w:ascii="TH SarabunPSK" w:eastAsia="TH SarabunPSK" w:hAnsi="TH SarabunPSK" w:cs="TH SarabunPSK"/>
          <w:b/>
          <w:bCs/>
          <w:color w:val="auto"/>
          <w:cs/>
        </w:rPr>
        <w:t xml:space="preserve">หนังสือ/ตำรา/เอกสารการสอน  </w:t>
      </w:r>
    </w:p>
    <w:p w:rsidR="002C2F20" w:rsidRPr="0018260F" w:rsidRDefault="002C2F20" w:rsidP="002C2F20">
      <w:pPr>
        <w:pStyle w:val="Normal2"/>
        <w:ind w:firstLine="720"/>
        <w:jc w:val="both"/>
        <w:outlineLvl w:val="0"/>
        <w:rPr>
          <w:rFonts w:ascii="TH SarabunPSK" w:eastAsia="TH SarabunPSK" w:hAnsi="TH SarabunPSK" w:cs="TH SarabunPSK"/>
          <w:color w:val="auto"/>
        </w:rPr>
      </w:pPr>
      <w:r w:rsidRPr="008863C1">
        <w:rPr>
          <w:rFonts w:ascii="TH SarabunPSK" w:eastAsia="Calibri" w:hAnsi="TH SarabunPSK" w:cs="TH SarabunPSK"/>
          <w:color w:val="auto"/>
          <w:cs/>
        </w:rPr>
        <w:t>ไม่มี</w:t>
      </w:r>
    </w:p>
    <w:p w:rsidR="002C2F20" w:rsidRDefault="002C2F20" w:rsidP="002C2F20">
      <w:pPr>
        <w:pStyle w:val="Normal2"/>
        <w:ind w:firstLine="720"/>
        <w:jc w:val="both"/>
        <w:outlineLvl w:val="0"/>
        <w:rPr>
          <w:rFonts w:ascii="TH SarabunPSK" w:eastAsia="TH SarabunPSK" w:hAnsi="TH SarabunPSK" w:cs="TH SarabunPSK"/>
          <w:color w:val="auto"/>
        </w:rPr>
      </w:pPr>
    </w:p>
    <w:p w:rsidR="00387750" w:rsidRPr="0018260F" w:rsidRDefault="00387750" w:rsidP="002C2F20">
      <w:pPr>
        <w:pStyle w:val="Normal2"/>
        <w:ind w:firstLine="720"/>
        <w:jc w:val="both"/>
        <w:outlineLvl w:val="0"/>
        <w:rPr>
          <w:rFonts w:ascii="TH SarabunPSK" w:eastAsia="TH SarabunPSK" w:hAnsi="TH SarabunPSK" w:cs="TH SarabunPSK"/>
          <w:color w:val="auto"/>
        </w:rPr>
      </w:pPr>
    </w:p>
    <w:p w:rsidR="002C2F20" w:rsidRPr="0018260F" w:rsidRDefault="002C2F20" w:rsidP="002C2F20">
      <w:pPr>
        <w:pStyle w:val="Normal2"/>
        <w:ind w:firstLine="360"/>
        <w:outlineLvl w:val="0"/>
        <w:rPr>
          <w:rFonts w:ascii="TH SarabunPSK" w:eastAsia="TH SarabunPSK" w:hAnsi="TH SarabunPSK" w:cs="TH SarabunPSK"/>
          <w:b/>
          <w:bCs/>
          <w:color w:val="auto"/>
        </w:rPr>
      </w:pPr>
      <w:r w:rsidRPr="0018260F">
        <w:rPr>
          <w:rFonts w:ascii="TH SarabunPSK" w:eastAsia="TH SarabunPSK" w:hAnsi="TH SarabunPSK" w:cs="TH SarabunPSK"/>
          <w:b/>
          <w:color w:val="auto"/>
        </w:rPr>
        <w:t>5</w:t>
      </w:r>
      <w:r w:rsidRPr="0018260F">
        <w:rPr>
          <w:rFonts w:ascii="TH SarabunPSK" w:eastAsia="TH SarabunPSK" w:hAnsi="TH SarabunPSK" w:cs="TH SarabunPSK"/>
          <w:b/>
          <w:bCs/>
          <w:color w:val="auto"/>
          <w:cs/>
        </w:rPr>
        <w:t>.</w:t>
      </w:r>
      <w:r w:rsidRPr="0018260F">
        <w:rPr>
          <w:rFonts w:ascii="TH SarabunPSK" w:eastAsia="TH SarabunPSK" w:hAnsi="TH SarabunPSK" w:cs="TH SarabunPSK"/>
          <w:b/>
          <w:color w:val="auto"/>
        </w:rPr>
        <w:t xml:space="preserve">5 </w:t>
      </w:r>
      <w:r w:rsidRPr="0018260F">
        <w:rPr>
          <w:rFonts w:ascii="TH SarabunPSK" w:eastAsia="TH SarabunPSK" w:hAnsi="TH SarabunPSK" w:cs="TH SarabunPSK"/>
          <w:b/>
          <w:bCs/>
          <w:color w:val="auto"/>
          <w:cs/>
        </w:rPr>
        <w:t xml:space="preserve">สิทธิบัตร </w:t>
      </w:r>
    </w:p>
    <w:p w:rsidR="002C2F20" w:rsidRPr="0018260F" w:rsidRDefault="002C2F20" w:rsidP="002C2F20">
      <w:pPr>
        <w:pStyle w:val="Normal2"/>
        <w:ind w:firstLine="720"/>
        <w:outlineLvl w:val="0"/>
        <w:rPr>
          <w:rFonts w:ascii="TH SarabunPSK" w:eastAsia="TH SarabunPSK" w:hAnsi="TH SarabunPSK" w:cs="TH SarabunPSK"/>
          <w:b/>
          <w:color w:val="auto"/>
        </w:rPr>
      </w:pPr>
      <w:r w:rsidRPr="008863C1">
        <w:rPr>
          <w:rFonts w:ascii="TH SarabunPSK" w:eastAsia="Calibri" w:hAnsi="TH SarabunPSK" w:cs="TH SarabunPSK"/>
          <w:color w:val="auto"/>
          <w:cs/>
        </w:rPr>
        <w:t>ไม่มี</w:t>
      </w:r>
    </w:p>
    <w:p w:rsidR="002C2F20" w:rsidRPr="0018260F" w:rsidRDefault="002C2F20" w:rsidP="002C2F20">
      <w:pPr>
        <w:pStyle w:val="Normal2"/>
        <w:ind w:firstLine="720"/>
        <w:outlineLvl w:val="0"/>
        <w:rPr>
          <w:rFonts w:ascii="TH SarabunPSK" w:eastAsia="TH SarabunPSK" w:hAnsi="TH SarabunPSK" w:cs="TH SarabunPSK"/>
          <w:b/>
          <w:color w:val="auto"/>
        </w:rPr>
      </w:pPr>
    </w:p>
    <w:p w:rsidR="002C2F20" w:rsidRPr="0018260F" w:rsidRDefault="002C2F20" w:rsidP="002C2F20">
      <w:pPr>
        <w:pStyle w:val="Normal2"/>
        <w:ind w:firstLine="360"/>
        <w:outlineLvl w:val="0"/>
        <w:rPr>
          <w:rFonts w:ascii="TH SarabunPSK" w:eastAsia="TH SarabunPSK" w:hAnsi="TH SarabunPSK" w:cs="TH SarabunPSK"/>
          <w:b/>
          <w:bCs/>
          <w:color w:val="auto"/>
        </w:rPr>
      </w:pPr>
      <w:r w:rsidRPr="0018260F">
        <w:rPr>
          <w:rFonts w:ascii="TH SarabunPSK" w:eastAsia="TH SarabunPSK" w:hAnsi="TH SarabunPSK" w:cs="TH SarabunPSK"/>
          <w:b/>
          <w:color w:val="auto"/>
        </w:rPr>
        <w:t>5</w:t>
      </w:r>
      <w:r w:rsidRPr="0018260F">
        <w:rPr>
          <w:rFonts w:ascii="TH SarabunPSK" w:eastAsia="TH SarabunPSK" w:hAnsi="TH SarabunPSK" w:cs="TH SarabunPSK"/>
          <w:b/>
          <w:bCs/>
          <w:color w:val="auto"/>
          <w:cs/>
        </w:rPr>
        <w:t>.</w:t>
      </w:r>
      <w:r w:rsidRPr="0018260F">
        <w:rPr>
          <w:rFonts w:ascii="TH SarabunPSK" w:eastAsia="TH SarabunPSK" w:hAnsi="TH SarabunPSK" w:cs="TH SarabunPSK"/>
          <w:b/>
          <w:color w:val="auto"/>
        </w:rPr>
        <w:t xml:space="preserve">6 </w:t>
      </w:r>
      <w:r w:rsidRPr="0018260F">
        <w:rPr>
          <w:rFonts w:ascii="TH SarabunPSK" w:eastAsia="TH SarabunPSK" w:hAnsi="TH SarabunPSK" w:cs="TH SarabunPSK"/>
          <w:b/>
          <w:bCs/>
          <w:color w:val="auto"/>
          <w:cs/>
        </w:rPr>
        <w:t xml:space="preserve">สิ่งประดิษฐ์ </w:t>
      </w:r>
    </w:p>
    <w:p w:rsidR="002C2F20" w:rsidRPr="0018260F" w:rsidRDefault="002C2F20" w:rsidP="002C2F20">
      <w:pPr>
        <w:pStyle w:val="Normal2"/>
        <w:ind w:firstLine="720"/>
        <w:outlineLvl w:val="0"/>
        <w:rPr>
          <w:rFonts w:ascii="TH SarabunPSK" w:eastAsia="TH SarabunPSK" w:hAnsi="TH SarabunPSK" w:cs="TH SarabunPSK"/>
          <w:b/>
          <w:color w:val="auto"/>
        </w:rPr>
      </w:pPr>
      <w:r w:rsidRPr="008863C1">
        <w:rPr>
          <w:rFonts w:ascii="TH SarabunPSK" w:eastAsia="Calibri" w:hAnsi="TH SarabunPSK" w:cs="TH SarabunPSK"/>
          <w:color w:val="auto"/>
          <w:cs/>
        </w:rPr>
        <w:t>ไม่มี</w:t>
      </w:r>
    </w:p>
    <w:p w:rsidR="002C2F20" w:rsidRPr="0018260F" w:rsidRDefault="002C2F20" w:rsidP="002C2F20">
      <w:pPr>
        <w:pStyle w:val="Normal2"/>
        <w:ind w:firstLine="720"/>
        <w:outlineLvl w:val="0"/>
        <w:rPr>
          <w:rFonts w:ascii="TH SarabunPSK" w:eastAsia="TH SarabunPSK" w:hAnsi="TH SarabunPSK" w:cs="TH SarabunPSK"/>
          <w:b/>
          <w:color w:val="auto"/>
          <w:cs/>
        </w:rPr>
      </w:pPr>
    </w:p>
    <w:p w:rsidR="002C2F20" w:rsidRPr="008863C1" w:rsidRDefault="002C2F20" w:rsidP="002C2F20">
      <w:pPr>
        <w:rPr>
          <w:rFonts w:ascii="TH SarabunPSK" w:eastAsia="Calibri" w:hAnsi="TH SarabunPSK" w:cs="TH SarabunPSK"/>
          <w:b/>
          <w:bCs/>
        </w:rPr>
      </w:pPr>
      <w:r w:rsidRPr="008863C1">
        <w:rPr>
          <w:rFonts w:ascii="TH SarabunPSK" w:eastAsia="Calibri" w:hAnsi="TH SarabunPSK" w:cs="TH SarabunPSK"/>
          <w:b/>
          <w:bCs/>
        </w:rPr>
        <w:t>6</w:t>
      </w:r>
      <w:r w:rsidRPr="008863C1">
        <w:rPr>
          <w:rFonts w:ascii="TH SarabunPSK" w:eastAsia="Calibri" w:hAnsi="TH SarabunPSK" w:cs="TH SarabunPSK"/>
          <w:b/>
          <w:bCs/>
          <w:cs/>
        </w:rPr>
        <w:t>. เกียรติคุณและรางวัล</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2"/>
        <w:gridCol w:w="1859"/>
      </w:tblGrid>
      <w:tr w:rsidR="002C2F20" w:rsidRPr="0018260F" w:rsidTr="008863C1">
        <w:tc>
          <w:tcPr>
            <w:tcW w:w="3950" w:type="pct"/>
            <w:shd w:val="clear" w:color="auto" w:fill="auto"/>
          </w:tcPr>
          <w:p w:rsidR="002C2F20" w:rsidRPr="008863C1" w:rsidRDefault="002C2F20" w:rsidP="008863C1">
            <w:pPr>
              <w:jc w:val="center"/>
              <w:rPr>
                <w:rFonts w:ascii="TH SarabunPSK" w:eastAsia="Calibri" w:hAnsi="TH SarabunPSK" w:cs="TH SarabunPSK"/>
                <w:b/>
                <w:bCs/>
                <w:cs/>
              </w:rPr>
            </w:pPr>
            <w:r w:rsidRPr="008863C1">
              <w:rPr>
                <w:rFonts w:ascii="TH SarabunPSK" w:eastAsia="Calibri" w:hAnsi="TH SarabunPSK" w:cs="TH SarabunPSK"/>
                <w:b/>
                <w:bCs/>
                <w:cs/>
              </w:rPr>
              <w:t>เกียรติคุณ/รางวัลที่ได้รับ</w:t>
            </w:r>
          </w:p>
        </w:tc>
        <w:tc>
          <w:tcPr>
            <w:tcW w:w="1050" w:type="pct"/>
            <w:shd w:val="clear" w:color="auto" w:fill="auto"/>
          </w:tcPr>
          <w:p w:rsidR="002C2F20" w:rsidRPr="008863C1" w:rsidRDefault="002C2F20" w:rsidP="008863C1">
            <w:pPr>
              <w:jc w:val="center"/>
              <w:rPr>
                <w:rFonts w:ascii="TH SarabunPSK" w:eastAsia="Calibri" w:hAnsi="TH SarabunPSK" w:cs="TH SarabunPSK"/>
                <w:b/>
                <w:bCs/>
              </w:rPr>
            </w:pPr>
            <w:r w:rsidRPr="008863C1">
              <w:rPr>
                <w:rFonts w:ascii="TH SarabunPSK" w:eastAsia="Calibri" w:hAnsi="TH SarabunPSK" w:cs="TH SarabunPSK"/>
                <w:b/>
                <w:bCs/>
                <w:cs/>
              </w:rPr>
              <w:t>ปี พ.ศ.</w:t>
            </w:r>
          </w:p>
        </w:tc>
      </w:tr>
      <w:tr w:rsidR="002C2F20" w:rsidRPr="0018260F" w:rsidTr="008863C1">
        <w:tc>
          <w:tcPr>
            <w:tcW w:w="3950" w:type="pct"/>
            <w:shd w:val="clear" w:color="auto" w:fill="auto"/>
          </w:tcPr>
          <w:p w:rsidR="002C2F20" w:rsidRPr="008863C1" w:rsidRDefault="002C2F20" w:rsidP="008863C1">
            <w:pPr>
              <w:pStyle w:val="Body"/>
              <w:shd w:val="clear" w:color="auto" w:fill="FEFEFE"/>
              <w:jc w:val="thaiDistribute"/>
              <w:rPr>
                <w:rFonts w:ascii="TH SarabunPSK" w:hAnsi="TH SarabunPSK" w:cs="TH SarabunPSK"/>
                <w:color w:val="auto"/>
                <w:sz w:val="32"/>
                <w:szCs w:val="32"/>
                <w:lang w:bidi="th-TH"/>
              </w:rPr>
            </w:pPr>
            <w:r w:rsidRPr="008863C1">
              <w:rPr>
                <w:rFonts w:ascii="TH SarabunPSK" w:hAnsi="TH SarabunPSK" w:cs="TH SarabunPSK"/>
                <w:color w:val="auto"/>
                <w:sz w:val="32"/>
                <w:szCs w:val="32"/>
                <w:cs/>
                <w:lang w:bidi="th-TH"/>
              </w:rPr>
              <w:t>ตัวแทนประเทศไทยเข้าร่วมประชุม 10</w:t>
            </w:r>
            <w:r w:rsidRPr="008863C1">
              <w:rPr>
                <w:rFonts w:ascii="TH SarabunPSK" w:hAnsi="TH SarabunPSK" w:cs="TH SarabunPSK"/>
                <w:color w:val="auto"/>
                <w:sz w:val="32"/>
                <w:szCs w:val="32"/>
                <w:vertAlign w:val="superscript"/>
                <w:lang w:bidi="th-TH"/>
              </w:rPr>
              <w:t>th</w:t>
            </w:r>
            <w:r w:rsidRPr="008863C1">
              <w:rPr>
                <w:rFonts w:ascii="TH SarabunPSK" w:hAnsi="TH SarabunPSK" w:cs="TH SarabunPSK"/>
                <w:color w:val="auto"/>
                <w:sz w:val="32"/>
                <w:szCs w:val="32"/>
                <w:cs/>
                <w:lang w:bidi="th-TH"/>
              </w:rPr>
              <w:t xml:space="preserve"> </w:t>
            </w:r>
            <w:r w:rsidRPr="008863C1">
              <w:rPr>
                <w:rFonts w:ascii="TH SarabunPSK" w:hAnsi="TH SarabunPSK" w:cs="TH SarabunPSK"/>
                <w:color w:val="auto"/>
                <w:sz w:val="32"/>
                <w:szCs w:val="32"/>
                <w:lang w:bidi="th-TH"/>
              </w:rPr>
              <w:t>HOPE Meeting</w:t>
            </w:r>
            <w:r w:rsidRPr="008863C1">
              <w:rPr>
                <w:rFonts w:ascii="TH SarabunPSK" w:hAnsi="TH SarabunPSK" w:cs="TH SarabunPSK"/>
                <w:color w:val="auto"/>
                <w:sz w:val="32"/>
                <w:szCs w:val="32"/>
                <w:cs/>
                <w:lang w:bidi="th-TH"/>
              </w:rPr>
              <w:t xml:space="preserve"> </w:t>
            </w:r>
            <w:r w:rsidRPr="008863C1">
              <w:rPr>
                <w:rFonts w:ascii="TH SarabunPSK" w:hAnsi="TH SarabunPSK" w:cs="TH SarabunPSK"/>
                <w:color w:val="auto"/>
                <w:sz w:val="32"/>
                <w:szCs w:val="32"/>
                <w:lang w:bidi="th-TH"/>
              </w:rPr>
              <w:t xml:space="preserve">with Nobel Laureate </w:t>
            </w:r>
            <w:r w:rsidRPr="008863C1">
              <w:rPr>
                <w:rFonts w:ascii="TH SarabunPSK" w:hAnsi="TH SarabunPSK" w:cs="TH SarabunPSK"/>
                <w:color w:val="auto"/>
                <w:sz w:val="32"/>
                <w:szCs w:val="32"/>
                <w:cs/>
                <w:lang w:bidi="th-TH"/>
              </w:rPr>
              <w:t xml:space="preserve">ที่เมือง </w:t>
            </w:r>
            <w:r w:rsidRPr="008863C1">
              <w:rPr>
                <w:rFonts w:ascii="TH SarabunPSK" w:hAnsi="TH SarabunPSK" w:cs="TH SarabunPSK"/>
                <w:color w:val="auto"/>
                <w:sz w:val="32"/>
                <w:szCs w:val="32"/>
                <w:lang w:bidi="th-TH"/>
              </w:rPr>
              <w:t xml:space="preserve">Yokohama </w:t>
            </w:r>
            <w:r w:rsidRPr="008863C1">
              <w:rPr>
                <w:rFonts w:ascii="TH SarabunPSK" w:hAnsi="TH SarabunPSK" w:cs="TH SarabunPSK"/>
                <w:color w:val="auto"/>
                <w:sz w:val="32"/>
                <w:szCs w:val="32"/>
                <w:cs/>
                <w:lang w:bidi="th-TH"/>
              </w:rPr>
              <w:t xml:space="preserve">ประเทศญี่ปุ่น สนับสนุนทุนโดยสำนักงานคณะกรรมการวิจัยแห่งชาติ (วช.)  และ </w:t>
            </w:r>
            <w:r w:rsidRPr="008863C1">
              <w:rPr>
                <w:rFonts w:ascii="TH SarabunPSK" w:hAnsi="TH SarabunPSK" w:cs="TH SarabunPSK"/>
                <w:color w:val="auto"/>
                <w:sz w:val="32"/>
                <w:szCs w:val="32"/>
                <w:lang w:bidi="th-TH"/>
              </w:rPr>
              <w:t xml:space="preserve">Japan Society for the Promotion of Science </w:t>
            </w:r>
            <w:r w:rsidRPr="008863C1">
              <w:rPr>
                <w:rFonts w:ascii="TH SarabunPSK" w:hAnsi="TH SarabunPSK" w:cs="TH SarabunPSK"/>
                <w:color w:val="auto"/>
                <w:sz w:val="32"/>
                <w:szCs w:val="32"/>
                <w:cs/>
                <w:lang w:bidi="th-TH"/>
              </w:rPr>
              <w:t>(</w:t>
            </w:r>
            <w:r w:rsidRPr="008863C1">
              <w:rPr>
                <w:rFonts w:ascii="TH SarabunPSK" w:hAnsi="TH SarabunPSK" w:cs="TH SarabunPSK"/>
                <w:color w:val="auto"/>
                <w:sz w:val="32"/>
                <w:szCs w:val="32"/>
                <w:lang w:bidi="th-TH"/>
              </w:rPr>
              <w:t>JSPS</w:t>
            </w:r>
            <w:r w:rsidRPr="008863C1">
              <w:rPr>
                <w:rFonts w:ascii="TH SarabunPSK" w:hAnsi="TH SarabunPSK" w:cs="TH SarabunPSK"/>
                <w:color w:val="auto"/>
                <w:sz w:val="32"/>
                <w:szCs w:val="32"/>
                <w:cs/>
                <w:lang w:bidi="th-TH"/>
              </w:rPr>
              <w:t>)</w:t>
            </w:r>
          </w:p>
        </w:tc>
        <w:tc>
          <w:tcPr>
            <w:tcW w:w="1050" w:type="pct"/>
            <w:shd w:val="clear" w:color="auto" w:fill="auto"/>
          </w:tcPr>
          <w:p w:rsidR="002C2F20" w:rsidRPr="008863C1" w:rsidRDefault="002C2F20" w:rsidP="008863C1">
            <w:pPr>
              <w:jc w:val="center"/>
              <w:rPr>
                <w:rFonts w:ascii="TH SarabunPSK" w:eastAsia="Calibri" w:hAnsi="TH SarabunPSK" w:cs="TH SarabunPSK"/>
              </w:rPr>
            </w:pPr>
            <w:r w:rsidRPr="008863C1">
              <w:rPr>
                <w:rFonts w:ascii="TH SarabunPSK" w:eastAsia="Calibri" w:hAnsi="TH SarabunPSK" w:cs="TH SarabunPSK"/>
              </w:rPr>
              <w:t>2561</w:t>
            </w:r>
          </w:p>
        </w:tc>
      </w:tr>
      <w:tr w:rsidR="002C2F20" w:rsidRPr="0018260F" w:rsidTr="008863C1">
        <w:tc>
          <w:tcPr>
            <w:tcW w:w="3950" w:type="pct"/>
            <w:shd w:val="clear" w:color="auto" w:fill="auto"/>
          </w:tcPr>
          <w:p w:rsidR="002C2F20" w:rsidRPr="008863C1" w:rsidRDefault="002C2F20" w:rsidP="008863C1">
            <w:pPr>
              <w:pStyle w:val="Body"/>
              <w:shd w:val="clear" w:color="auto" w:fill="FEFEFE"/>
              <w:jc w:val="thaiDistribute"/>
              <w:rPr>
                <w:rFonts w:ascii="TH SarabunPSK" w:hAnsi="TH SarabunPSK" w:cs="TH SarabunPSK"/>
                <w:color w:val="auto"/>
                <w:sz w:val="32"/>
                <w:szCs w:val="32"/>
                <w:lang w:bidi="th-TH"/>
              </w:rPr>
            </w:pPr>
            <w:r w:rsidRPr="008863C1">
              <w:rPr>
                <w:rFonts w:ascii="TH SarabunPSK" w:hAnsi="TH SarabunPSK" w:cs="TH SarabunPSK"/>
                <w:color w:val="auto"/>
                <w:sz w:val="32"/>
                <w:szCs w:val="32"/>
                <w:lang w:bidi="th-TH"/>
              </w:rPr>
              <w:t xml:space="preserve">Outstanding Graduate </w:t>
            </w:r>
            <w:r w:rsidRPr="008863C1">
              <w:rPr>
                <w:rFonts w:ascii="TH SarabunPSK" w:hAnsi="TH SarabunPSK" w:cs="TH SarabunPSK"/>
                <w:color w:val="auto"/>
                <w:sz w:val="32"/>
                <w:szCs w:val="32"/>
                <w:cs/>
                <w:lang w:bidi="th-TH"/>
              </w:rPr>
              <w:t>(</w:t>
            </w:r>
            <w:r w:rsidRPr="008863C1">
              <w:rPr>
                <w:rFonts w:ascii="TH SarabunPSK" w:hAnsi="TH SarabunPSK" w:cs="TH SarabunPSK"/>
                <w:color w:val="auto"/>
                <w:sz w:val="32"/>
                <w:szCs w:val="32"/>
                <w:lang w:bidi="th-TH"/>
              </w:rPr>
              <w:t>Ph</w:t>
            </w:r>
            <w:r w:rsidRPr="008863C1">
              <w:rPr>
                <w:rFonts w:ascii="TH SarabunPSK" w:hAnsi="TH SarabunPSK" w:cs="TH SarabunPSK"/>
                <w:color w:val="auto"/>
                <w:sz w:val="32"/>
                <w:szCs w:val="32"/>
                <w:cs/>
                <w:lang w:bidi="th-TH"/>
              </w:rPr>
              <w:t xml:space="preserve">. </w:t>
            </w:r>
            <w:r w:rsidRPr="008863C1">
              <w:rPr>
                <w:rFonts w:ascii="TH SarabunPSK" w:hAnsi="TH SarabunPSK" w:cs="TH SarabunPSK"/>
                <w:color w:val="auto"/>
                <w:sz w:val="32"/>
                <w:szCs w:val="32"/>
                <w:lang w:bidi="th-TH"/>
              </w:rPr>
              <w:t>D</w:t>
            </w:r>
            <w:r w:rsidRPr="008863C1">
              <w:rPr>
                <w:rFonts w:ascii="TH SarabunPSK" w:hAnsi="TH SarabunPSK" w:cs="TH SarabunPSK"/>
                <w:color w:val="auto"/>
                <w:sz w:val="32"/>
                <w:szCs w:val="32"/>
                <w:cs/>
                <w:lang w:bidi="th-TH"/>
              </w:rPr>
              <w:t xml:space="preserve">.) </w:t>
            </w:r>
            <w:r w:rsidRPr="008863C1">
              <w:rPr>
                <w:rFonts w:ascii="TH SarabunPSK" w:hAnsi="TH SarabunPSK" w:cs="TH SarabunPSK"/>
                <w:color w:val="auto"/>
                <w:sz w:val="32"/>
                <w:szCs w:val="32"/>
                <w:lang w:bidi="th-TH"/>
              </w:rPr>
              <w:t xml:space="preserve">for Excellent Research Outcome </w:t>
            </w:r>
          </w:p>
          <w:p w:rsidR="002C2F20" w:rsidRPr="008863C1" w:rsidRDefault="002C2F20" w:rsidP="008863C1">
            <w:pPr>
              <w:pStyle w:val="Body"/>
              <w:shd w:val="clear" w:color="auto" w:fill="FEFEFE"/>
              <w:jc w:val="thaiDistribute"/>
              <w:rPr>
                <w:rFonts w:ascii="TH SarabunPSK" w:hAnsi="TH SarabunPSK" w:cs="TH SarabunPSK"/>
                <w:color w:val="auto"/>
                <w:sz w:val="32"/>
                <w:szCs w:val="32"/>
                <w:cs/>
                <w:lang w:bidi="th-TH"/>
              </w:rPr>
            </w:pPr>
            <w:r w:rsidRPr="008863C1">
              <w:rPr>
                <w:rFonts w:ascii="TH SarabunPSK" w:hAnsi="TH SarabunPSK" w:cs="TH SarabunPSK"/>
                <w:color w:val="auto"/>
                <w:sz w:val="32"/>
                <w:szCs w:val="32"/>
                <w:lang w:bidi="th-TH"/>
              </w:rPr>
              <w:t>Kyushu University, Fukuoka, Japan</w:t>
            </w:r>
          </w:p>
        </w:tc>
        <w:tc>
          <w:tcPr>
            <w:tcW w:w="1050" w:type="pct"/>
            <w:shd w:val="clear" w:color="auto" w:fill="auto"/>
          </w:tcPr>
          <w:p w:rsidR="002C2F20" w:rsidRPr="008863C1" w:rsidRDefault="002C2F20" w:rsidP="008863C1">
            <w:pPr>
              <w:jc w:val="center"/>
              <w:rPr>
                <w:rFonts w:ascii="TH SarabunPSK" w:eastAsia="Calibri" w:hAnsi="TH SarabunPSK" w:cs="TH SarabunPSK"/>
                <w:cs/>
              </w:rPr>
            </w:pPr>
            <w:r w:rsidRPr="008863C1">
              <w:rPr>
                <w:rFonts w:ascii="TH SarabunPSK" w:eastAsia="Calibri" w:hAnsi="TH SarabunPSK" w:cs="TH SarabunPSK"/>
              </w:rPr>
              <w:t>2560</w:t>
            </w:r>
          </w:p>
        </w:tc>
      </w:tr>
      <w:tr w:rsidR="002C2F20" w:rsidRPr="0018260F" w:rsidTr="008863C1">
        <w:tc>
          <w:tcPr>
            <w:tcW w:w="3950" w:type="pct"/>
            <w:shd w:val="clear" w:color="auto" w:fill="auto"/>
          </w:tcPr>
          <w:p w:rsidR="002C2F20" w:rsidRPr="008863C1" w:rsidRDefault="002C2F20" w:rsidP="008863C1">
            <w:pPr>
              <w:pStyle w:val="Body"/>
              <w:shd w:val="clear" w:color="auto" w:fill="FEFEFE"/>
              <w:jc w:val="thaiDistribute"/>
              <w:rPr>
                <w:rFonts w:ascii="TH SarabunPSK" w:hAnsi="TH SarabunPSK" w:cs="TH SarabunPSK"/>
                <w:color w:val="auto"/>
                <w:sz w:val="32"/>
                <w:szCs w:val="32"/>
                <w:cs/>
                <w:lang w:bidi="th-TH"/>
              </w:rPr>
            </w:pPr>
            <w:r w:rsidRPr="008863C1">
              <w:rPr>
                <w:rFonts w:ascii="TH SarabunPSK" w:hAnsi="TH SarabunPSK" w:cs="TH SarabunPSK"/>
                <w:color w:val="auto"/>
                <w:sz w:val="32"/>
                <w:szCs w:val="32"/>
                <w:cs/>
                <w:lang w:bidi="th-TH"/>
              </w:rPr>
              <w:t>รางวัลศิษย์เก่าแห่งความภาคภูมิใจ มหาวิทยาลัยขอนแก่น</w:t>
            </w:r>
          </w:p>
        </w:tc>
        <w:tc>
          <w:tcPr>
            <w:tcW w:w="1050" w:type="pct"/>
            <w:shd w:val="clear" w:color="auto" w:fill="auto"/>
          </w:tcPr>
          <w:p w:rsidR="002C2F20" w:rsidRPr="008863C1" w:rsidRDefault="002C2F20" w:rsidP="008863C1">
            <w:pPr>
              <w:jc w:val="center"/>
              <w:rPr>
                <w:rFonts w:ascii="TH SarabunPSK" w:eastAsia="Calibri" w:hAnsi="TH SarabunPSK" w:cs="TH SarabunPSK"/>
                <w:cs/>
              </w:rPr>
            </w:pPr>
            <w:r w:rsidRPr="008863C1">
              <w:rPr>
                <w:rFonts w:ascii="TH SarabunPSK" w:eastAsia="Calibri" w:hAnsi="TH SarabunPSK" w:cs="TH SarabunPSK"/>
              </w:rPr>
              <w:t>2560</w:t>
            </w:r>
          </w:p>
        </w:tc>
      </w:tr>
      <w:tr w:rsidR="002C2F20" w:rsidRPr="0018260F" w:rsidTr="008863C1">
        <w:tc>
          <w:tcPr>
            <w:tcW w:w="3950" w:type="pct"/>
            <w:shd w:val="clear" w:color="auto" w:fill="auto"/>
          </w:tcPr>
          <w:p w:rsidR="002C2F20" w:rsidRPr="008863C1" w:rsidRDefault="002C2F20" w:rsidP="008863C1">
            <w:pPr>
              <w:pStyle w:val="Body"/>
              <w:shd w:val="clear" w:color="auto" w:fill="FEFEFE"/>
              <w:jc w:val="thaiDistribute"/>
              <w:rPr>
                <w:rFonts w:ascii="TH SarabunPSK" w:hAnsi="TH SarabunPSK" w:cs="TH SarabunPSK"/>
                <w:color w:val="auto"/>
                <w:sz w:val="32"/>
                <w:szCs w:val="32"/>
                <w:cs/>
                <w:lang w:bidi="th-TH"/>
              </w:rPr>
            </w:pPr>
            <w:r w:rsidRPr="008863C1">
              <w:rPr>
                <w:rFonts w:ascii="TH SarabunPSK" w:hAnsi="TH SarabunPSK" w:cs="TH SarabunPSK"/>
                <w:color w:val="auto"/>
                <w:sz w:val="32"/>
                <w:szCs w:val="32"/>
              </w:rPr>
              <w:t>Egon</w:t>
            </w:r>
            <w:r w:rsidRPr="008863C1">
              <w:rPr>
                <w:rFonts w:ascii="TH SarabunPSK" w:hAnsi="TH SarabunPSK" w:cs="TH SarabunPSK"/>
                <w:color w:val="auto"/>
                <w:sz w:val="32"/>
                <w:szCs w:val="32"/>
                <w:cs/>
                <w:lang w:bidi="th-TH"/>
              </w:rPr>
              <w:t>-</w:t>
            </w:r>
            <w:r w:rsidRPr="008863C1">
              <w:rPr>
                <w:rFonts w:ascii="TH SarabunPSK" w:hAnsi="TH SarabunPSK" w:cs="TH SarabunPSK"/>
                <w:color w:val="auto"/>
                <w:sz w:val="32"/>
                <w:szCs w:val="32"/>
              </w:rPr>
              <w:t xml:space="preserve">Stahl Award in Bronze 2016 </w:t>
            </w:r>
            <w:r w:rsidRPr="008863C1">
              <w:rPr>
                <w:rFonts w:ascii="TH SarabunPSK" w:hAnsi="TH SarabunPSK" w:cs="TH SarabunPSK"/>
                <w:color w:val="auto"/>
                <w:sz w:val="32"/>
                <w:szCs w:val="32"/>
                <w:cs/>
                <w:lang w:val="th-TH" w:bidi="th-TH"/>
              </w:rPr>
              <w:t>จากสมาคมระหว่างประเทศด้านการวิจัยสมุนไพรและผลิตภัณฑ์ธรรมชาติ</w:t>
            </w:r>
            <w:r w:rsidRPr="008863C1">
              <w:rPr>
                <w:rFonts w:ascii="TH SarabunPSK" w:hAnsi="TH SarabunPSK" w:cs="TH SarabunPSK"/>
                <w:color w:val="auto"/>
                <w:sz w:val="32"/>
                <w:szCs w:val="32"/>
                <w:cs/>
                <w:lang w:bidi="th-TH"/>
              </w:rPr>
              <w:t xml:space="preserve"> (</w:t>
            </w:r>
            <w:r w:rsidRPr="008863C1">
              <w:rPr>
                <w:rFonts w:ascii="TH SarabunPSK" w:hAnsi="TH SarabunPSK" w:cs="TH SarabunPSK"/>
                <w:color w:val="auto"/>
                <w:sz w:val="32"/>
                <w:szCs w:val="32"/>
              </w:rPr>
              <w:t xml:space="preserve">Society for Medicinal Plant and Natural Product Research </w:t>
            </w:r>
            <w:r w:rsidRPr="008863C1">
              <w:rPr>
                <w:rFonts w:ascii="TH SarabunPSK" w:hAnsi="TH SarabunPSK" w:cs="TH SarabunPSK"/>
                <w:color w:val="auto"/>
                <w:sz w:val="32"/>
                <w:szCs w:val="32"/>
                <w:cs/>
                <w:lang w:bidi="th-TH"/>
              </w:rPr>
              <w:t>(</w:t>
            </w:r>
            <w:r w:rsidRPr="008863C1">
              <w:rPr>
                <w:rFonts w:ascii="TH SarabunPSK" w:hAnsi="TH SarabunPSK" w:cs="TH SarabunPSK"/>
                <w:color w:val="auto"/>
                <w:sz w:val="32"/>
                <w:szCs w:val="32"/>
              </w:rPr>
              <w:t>GA</w:t>
            </w:r>
            <w:r w:rsidRPr="008863C1">
              <w:rPr>
                <w:rFonts w:ascii="TH SarabunPSK" w:hAnsi="TH SarabunPSK" w:cs="TH SarabunPSK"/>
                <w:color w:val="auto"/>
                <w:sz w:val="32"/>
                <w:szCs w:val="32"/>
                <w:cs/>
                <w:lang w:bidi="th-TH"/>
              </w:rPr>
              <w:t>))</w:t>
            </w:r>
          </w:p>
        </w:tc>
        <w:tc>
          <w:tcPr>
            <w:tcW w:w="1050" w:type="pct"/>
            <w:shd w:val="clear" w:color="auto" w:fill="auto"/>
          </w:tcPr>
          <w:p w:rsidR="002C2F20" w:rsidRPr="008863C1" w:rsidRDefault="002C2F20" w:rsidP="008863C1">
            <w:pPr>
              <w:jc w:val="center"/>
              <w:rPr>
                <w:rFonts w:ascii="TH SarabunPSK" w:eastAsia="Calibri" w:hAnsi="TH SarabunPSK" w:cs="TH SarabunPSK"/>
                <w:cs/>
              </w:rPr>
            </w:pPr>
            <w:r w:rsidRPr="008863C1">
              <w:rPr>
                <w:rFonts w:ascii="TH SarabunPSK" w:eastAsia="Calibri" w:hAnsi="TH SarabunPSK" w:cs="TH SarabunPSK"/>
              </w:rPr>
              <w:t>2559</w:t>
            </w:r>
          </w:p>
        </w:tc>
      </w:tr>
    </w:tbl>
    <w:p w:rsidR="00387750" w:rsidRDefault="00387750" w:rsidP="002C2F20">
      <w:pPr>
        <w:ind w:right="-2"/>
        <w:rPr>
          <w:rFonts w:ascii="TH SarabunPSK" w:hAnsi="TH SarabunPSK" w:cs="TH SarabunPSK"/>
        </w:rPr>
      </w:pPr>
    </w:p>
    <w:p w:rsidR="00387750" w:rsidRPr="0018260F" w:rsidRDefault="00387750" w:rsidP="002C2F20">
      <w:pPr>
        <w:ind w:right="-2"/>
        <w:rPr>
          <w:rFonts w:ascii="TH SarabunPSK" w:hAnsi="TH SarabunPSK" w:cs="TH SarabunPSK"/>
        </w:rPr>
      </w:pPr>
    </w:p>
    <w:p w:rsidR="002C2F20" w:rsidRPr="0018260F" w:rsidRDefault="002C2F20" w:rsidP="002C2F20">
      <w:pPr>
        <w:jc w:val="center"/>
        <w:rPr>
          <w:rFonts w:ascii="TH SarabunPSK" w:eastAsia="Calibri" w:hAnsi="TH SarabunPSK" w:cs="TH SarabunPSK"/>
          <w:b/>
          <w:bCs/>
        </w:rPr>
      </w:pPr>
      <w:r w:rsidRPr="0018260F">
        <w:rPr>
          <w:rFonts w:ascii="TH SarabunPSK" w:eastAsia="Calibri" w:hAnsi="TH SarabunPSK" w:cs="TH SarabunPSK"/>
          <w:b/>
          <w:bCs/>
          <w:cs/>
        </w:rPr>
        <w:t>แบบฟอร์มประวัติและผลงานของอาจารย์ (</w:t>
      </w:r>
      <w:r w:rsidRPr="0018260F">
        <w:rPr>
          <w:rFonts w:ascii="TH SarabunPSK" w:eastAsia="Calibri" w:hAnsi="TH SarabunPSK" w:cs="TH SarabunPSK"/>
          <w:b/>
          <w:bCs/>
        </w:rPr>
        <w:t>Curriculum Vitae</w:t>
      </w:r>
      <w:r w:rsidRPr="0018260F">
        <w:rPr>
          <w:rFonts w:ascii="TH SarabunPSK" w:eastAsia="Calibri" w:hAnsi="TH SarabunPSK" w:cs="TH SarabunPSK"/>
          <w:b/>
          <w:bCs/>
          <w:cs/>
        </w:rPr>
        <w:t>)</w:t>
      </w:r>
    </w:p>
    <w:p w:rsidR="002C2F20" w:rsidRPr="0018260F" w:rsidRDefault="002C2F20" w:rsidP="002C2F20">
      <w:pPr>
        <w:jc w:val="center"/>
        <w:rPr>
          <w:rFonts w:ascii="TH SarabunPSK" w:eastAsia="Calibri" w:hAnsi="TH SarabunPSK" w:cs="TH SarabunPSK"/>
          <w:b/>
          <w:bCs/>
          <w:cs/>
        </w:rPr>
      </w:pPr>
      <w:r w:rsidRPr="0018260F">
        <w:rPr>
          <w:rFonts w:ascii="TH SarabunPSK" w:eastAsia="Calibri" w:hAnsi="TH SarabunPSK" w:cs="TH SarabunPSK"/>
          <w:b/>
          <w:bCs/>
          <w:cs/>
        </w:rPr>
        <w:t xml:space="preserve">ชื่อ-สกุล </w:t>
      </w:r>
      <w:r w:rsidRPr="0018260F">
        <w:rPr>
          <w:rFonts w:ascii="TH SarabunPSK" w:eastAsia="Calibri" w:hAnsi="TH SarabunPSK" w:cs="TH SarabunPSK" w:hint="cs"/>
          <w:b/>
          <w:bCs/>
          <w:cs/>
        </w:rPr>
        <w:t>ดร.จิราพร ชินกุลพิทักษ์</w:t>
      </w:r>
    </w:p>
    <w:p w:rsidR="002C2F20" w:rsidRPr="0018260F" w:rsidRDefault="002C2F20" w:rsidP="002C2F20">
      <w:pPr>
        <w:rPr>
          <w:rFonts w:ascii="TH SarabunPSK" w:eastAsia="Calibri" w:hAnsi="TH SarabunPSK" w:cs="TH SarabunPSK"/>
        </w:rPr>
      </w:pP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850"/>
        <w:gridCol w:w="991"/>
        <w:gridCol w:w="2122"/>
      </w:tblGrid>
      <w:tr w:rsidR="002C2F20" w:rsidRPr="0018260F" w:rsidTr="00647418">
        <w:tc>
          <w:tcPr>
            <w:tcW w:w="5954" w:type="dxa"/>
          </w:tcPr>
          <w:p w:rsidR="002C2F20" w:rsidRPr="0018260F" w:rsidRDefault="002C2F20" w:rsidP="00647418">
            <w:pPr>
              <w:rPr>
                <w:rFonts w:ascii="TH SarabunPSK" w:eastAsia="Calibri" w:hAnsi="TH SarabunPSK" w:cs="TH SarabunPSK"/>
              </w:rPr>
            </w:pPr>
            <w:r w:rsidRPr="0018260F">
              <w:rPr>
                <w:rFonts w:ascii="TH SarabunPSK" w:eastAsia="Calibri" w:hAnsi="TH SarabunPSK" w:cs="TH SarabunPSK"/>
                <w:cs/>
              </w:rPr>
              <w:lastRenderedPageBreak/>
              <w:t>มหาวิทยาลัยวลัยลักษณ์</w:t>
            </w:r>
          </w:p>
          <w:p w:rsidR="002C2F20" w:rsidRPr="0018260F" w:rsidRDefault="002C2F20" w:rsidP="00647418">
            <w:pPr>
              <w:rPr>
                <w:rFonts w:ascii="TH SarabunPSK" w:eastAsia="Calibri" w:hAnsi="TH SarabunPSK" w:cs="TH SarabunPSK"/>
              </w:rPr>
            </w:pPr>
            <w:r w:rsidRPr="0018260F">
              <w:rPr>
                <w:rFonts w:ascii="TH SarabunPSK" w:eastAsia="Calibri" w:hAnsi="TH SarabunPSK" w:cs="TH SarabunPSK"/>
                <w:cs/>
              </w:rPr>
              <w:t>สำนักวิชา</w:t>
            </w:r>
            <w:r w:rsidRPr="0018260F">
              <w:rPr>
                <w:rFonts w:ascii="TH SarabunPSK" w:eastAsia="Calibri" w:hAnsi="TH SarabunPSK" w:cs="TH SarabunPSK" w:hint="cs"/>
                <w:cs/>
              </w:rPr>
              <w:t>เภสัชศาสตร์</w:t>
            </w:r>
          </w:p>
          <w:p w:rsidR="002C2F20" w:rsidRPr="0018260F" w:rsidRDefault="002C2F20" w:rsidP="00647418">
            <w:pPr>
              <w:rPr>
                <w:rFonts w:ascii="TH SarabunPSK" w:eastAsia="Calibri" w:hAnsi="TH SarabunPSK" w:cs="TH SarabunPSK"/>
              </w:rPr>
            </w:pPr>
            <w:r w:rsidRPr="0018260F">
              <w:rPr>
                <w:rFonts w:ascii="TH SarabunPSK" w:eastAsia="Calibri" w:hAnsi="TH SarabunPSK" w:cs="TH SarabunPSK"/>
                <w:cs/>
              </w:rPr>
              <w:t>222 ต.ไทยบุรี อ.ท่าศาลา จ.นครศรีธรรมราช 80160</w:t>
            </w:r>
          </w:p>
        </w:tc>
        <w:tc>
          <w:tcPr>
            <w:tcW w:w="992" w:type="dxa"/>
          </w:tcPr>
          <w:p w:rsidR="002C2F20" w:rsidRPr="0018260F" w:rsidRDefault="002C2F20" w:rsidP="00647418">
            <w:pPr>
              <w:rPr>
                <w:rFonts w:ascii="TH SarabunPSK" w:eastAsia="Calibri" w:hAnsi="TH SarabunPSK" w:cs="TH SarabunPSK"/>
              </w:rPr>
            </w:pPr>
            <w:r w:rsidRPr="0018260F">
              <w:rPr>
                <w:rFonts w:ascii="TH SarabunPSK" w:eastAsia="Calibri" w:hAnsi="TH SarabunPSK" w:cs="TH SarabunPSK"/>
                <w:cs/>
              </w:rPr>
              <w:t>โทรศัพท์โทรสาร</w:t>
            </w:r>
          </w:p>
          <w:p w:rsidR="002C2F20" w:rsidRPr="0018260F" w:rsidRDefault="002C2F20" w:rsidP="00647418">
            <w:pPr>
              <w:rPr>
                <w:rFonts w:ascii="TH SarabunPSK" w:eastAsia="Calibri" w:hAnsi="TH SarabunPSK" w:cs="TH SarabunPSK"/>
                <w:cs/>
              </w:rPr>
            </w:pPr>
            <w:r w:rsidRPr="0018260F">
              <w:rPr>
                <w:rFonts w:ascii="TH SarabunPSK" w:eastAsia="Calibri" w:hAnsi="TH SarabunPSK" w:cs="TH SarabunPSK"/>
              </w:rPr>
              <w:t>Email</w:t>
            </w:r>
          </w:p>
        </w:tc>
        <w:tc>
          <w:tcPr>
            <w:tcW w:w="2126" w:type="dxa"/>
          </w:tcPr>
          <w:p w:rsidR="002C2F20" w:rsidRPr="0018260F" w:rsidRDefault="002C2F20" w:rsidP="00647418">
            <w:pPr>
              <w:rPr>
                <w:rFonts w:ascii="TH SarabunPSK" w:eastAsia="Calibri" w:hAnsi="TH SarabunPSK" w:cs="TH SarabunPSK"/>
              </w:rPr>
            </w:pPr>
            <w:r w:rsidRPr="0018260F">
              <w:rPr>
                <w:rFonts w:ascii="TH SarabunPSK" w:eastAsia="Calibri" w:hAnsi="TH SarabunPSK" w:cs="TH SarabunPSK" w:hint="cs"/>
                <w:cs/>
              </w:rPr>
              <w:t>075-672860</w:t>
            </w:r>
          </w:p>
          <w:p w:rsidR="002C2F20" w:rsidRPr="0018260F" w:rsidRDefault="002C2F20" w:rsidP="00647418">
            <w:pPr>
              <w:rPr>
                <w:rFonts w:ascii="TH SarabunPSK" w:eastAsia="Calibri" w:hAnsi="TH SarabunPSK" w:cs="TH SarabunPSK"/>
              </w:rPr>
            </w:pPr>
            <w:r w:rsidRPr="0018260F">
              <w:rPr>
                <w:rFonts w:ascii="TH SarabunPSK" w:eastAsia="Calibri" w:hAnsi="TH SarabunPSK" w:cs="TH SarabunPSK" w:hint="cs"/>
                <w:cs/>
              </w:rPr>
              <w:t>075-672814</w:t>
            </w:r>
          </w:p>
          <w:p w:rsidR="002C2F20" w:rsidRPr="0018260F" w:rsidRDefault="002C2F20" w:rsidP="00647418">
            <w:pPr>
              <w:rPr>
                <w:rFonts w:ascii="TH SarabunPSK" w:eastAsia="Calibri" w:hAnsi="TH SarabunPSK" w:cs="TH SarabunPSK"/>
              </w:rPr>
            </w:pPr>
            <w:r w:rsidRPr="0018260F">
              <w:rPr>
                <w:rFonts w:ascii="TH SarabunPSK" w:eastAsia="Calibri" w:hAnsi="TH SarabunPSK" w:cs="TH SarabunPSK"/>
              </w:rPr>
              <w:t>chjirapo@wu</w:t>
            </w:r>
            <w:r w:rsidRPr="0018260F">
              <w:rPr>
                <w:rFonts w:ascii="TH SarabunPSK" w:eastAsia="Calibri" w:hAnsi="TH SarabunPSK" w:cs="TH SarabunPSK"/>
                <w:cs/>
              </w:rPr>
              <w:t>.</w:t>
            </w:r>
            <w:r w:rsidRPr="0018260F">
              <w:rPr>
                <w:rFonts w:ascii="TH SarabunPSK" w:eastAsia="Calibri" w:hAnsi="TH SarabunPSK" w:cs="TH SarabunPSK"/>
              </w:rPr>
              <w:t>ac</w:t>
            </w:r>
            <w:r w:rsidRPr="0018260F">
              <w:rPr>
                <w:rFonts w:ascii="TH SarabunPSK" w:eastAsia="Calibri" w:hAnsi="TH SarabunPSK" w:cs="TH SarabunPSK"/>
                <w:cs/>
              </w:rPr>
              <w:t>.</w:t>
            </w:r>
            <w:r w:rsidRPr="0018260F">
              <w:rPr>
                <w:rFonts w:ascii="TH SarabunPSK" w:eastAsia="Calibri" w:hAnsi="TH SarabunPSK" w:cs="TH SarabunPSK"/>
              </w:rPr>
              <w:t>th</w:t>
            </w:r>
          </w:p>
        </w:tc>
      </w:tr>
    </w:tbl>
    <w:p w:rsidR="002C2F20" w:rsidRPr="0018260F" w:rsidRDefault="002C2F20" w:rsidP="002C2F20">
      <w:pPr>
        <w:rPr>
          <w:rFonts w:ascii="TH SarabunPSK" w:eastAsia="Calibri" w:hAnsi="TH SarabunPSK" w:cs="TH SarabunPSK"/>
          <w:b/>
          <w:bCs/>
        </w:rPr>
      </w:pPr>
    </w:p>
    <w:p w:rsidR="002C2F20" w:rsidRPr="0018260F" w:rsidRDefault="002C2F20" w:rsidP="002C2F20">
      <w:pPr>
        <w:rPr>
          <w:rFonts w:ascii="TH SarabunPSK" w:eastAsia="Calibri" w:hAnsi="TH SarabunPSK" w:cs="TH SarabunPSK"/>
          <w:b/>
          <w:bCs/>
        </w:rPr>
      </w:pPr>
      <w:r w:rsidRPr="0018260F">
        <w:rPr>
          <w:rFonts w:ascii="TH SarabunPSK" w:eastAsia="Calibri" w:hAnsi="TH SarabunPSK" w:cs="TH SarabunPSK"/>
          <w:b/>
          <w:bCs/>
        </w:rPr>
        <w:t>1</w:t>
      </w:r>
      <w:r w:rsidRPr="0018260F">
        <w:rPr>
          <w:rFonts w:ascii="TH SarabunPSK" w:eastAsia="Calibri" w:hAnsi="TH SarabunPSK" w:cs="TH SarabunPSK"/>
          <w:b/>
          <w:bCs/>
          <w:cs/>
        </w:rPr>
        <w:t xml:space="preserve">. การศึกษา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7"/>
        <w:gridCol w:w="4309"/>
        <w:gridCol w:w="1485"/>
      </w:tblGrid>
      <w:tr w:rsidR="002C2F20" w:rsidRPr="0018260F" w:rsidTr="00647418">
        <w:tc>
          <w:tcPr>
            <w:tcW w:w="1727" w:type="pct"/>
            <w:shd w:val="clear" w:color="auto" w:fill="auto"/>
          </w:tcPr>
          <w:p w:rsidR="002C2F20" w:rsidRPr="0018260F" w:rsidRDefault="002C2F20" w:rsidP="00647418">
            <w:pPr>
              <w:jc w:val="center"/>
              <w:rPr>
                <w:rFonts w:ascii="TH SarabunPSK" w:eastAsia="Calibri" w:hAnsi="TH SarabunPSK" w:cs="TH SarabunPSK"/>
                <w:b/>
                <w:bCs/>
              </w:rPr>
            </w:pPr>
            <w:r w:rsidRPr="0018260F">
              <w:rPr>
                <w:rFonts w:ascii="TH SarabunPSK" w:eastAsia="Calibri" w:hAnsi="TH SarabunPSK" w:cs="TH SarabunPSK"/>
                <w:b/>
                <w:bCs/>
                <w:cs/>
              </w:rPr>
              <w:t>คุณวุฒิ</w:t>
            </w:r>
          </w:p>
        </w:tc>
        <w:tc>
          <w:tcPr>
            <w:tcW w:w="2434" w:type="pct"/>
            <w:shd w:val="clear" w:color="auto" w:fill="auto"/>
          </w:tcPr>
          <w:p w:rsidR="002C2F20" w:rsidRPr="0018260F" w:rsidRDefault="002C2F20" w:rsidP="00647418">
            <w:pPr>
              <w:jc w:val="center"/>
              <w:rPr>
                <w:rFonts w:ascii="TH SarabunPSK" w:eastAsia="Calibri" w:hAnsi="TH SarabunPSK" w:cs="TH SarabunPSK"/>
                <w:b/>
                <w:bCs/>
              </w:rPr>
            </w:pPr>
            <w:r w:rsidRPr="0018260F">
              <w:rPr>
                <w:rFonts w:ascii="TH SarabunPSK" w:eastAsia="Calibri" w:hAnsi="TH SarabunPSK" w:cs="TH SarabunPSK"/>
                <w:b/>
                <w:bCs/>
                <w:cs/>
              </w:rPr>
              <w:t>สาขาวิชา/สถาบันการศึกษา</w:t>
            </w:r>
          </w:p>
        </w:tc>
        <w:tc>
          <w:tcPr>
            <w:tcW w:w="839" w:type="pct"/>
            <w:shd w:val="clear" w:color="auto" w:fill="auto"/>
          </w:tcPr>
          <w:p w:rsidR="002C2F20" w:rsidRPr="0018260F" w:rsidRDefault="002C2F20" w:rsidP="00647418">
            <w:pPr>
              <w:jc w:val="center"/>
              <w:rPr>
                <w:rFonts w:ascii="TH SarabunPSK" w:eastAsia="Calibri" w:hAnsi="TH SarabunPSK" w:cs="TH SarabunPSK"/>
                <w:b/>
                <w:bCs/>
              </w:rPr>
            </w:pPr>
            <w:r w:rsidRPr="0018260F">
              <w:rPr>
                <w:rFonts w:ascii="TH SarabunPSK" w:eastAsia="Calibri" w:hAnsi="TH SarabunPSK" w:cs="TH SarabunPSK"/>
                <w:b/>
                <w:bCs/>
                <w:cs/>
              </w:rPr>
              <w:t>ปี พ.ศ.</w:t>
            </w:r>
          </w:p>
        </w:tc>
      </w:tr>
      <w:tr w:rsidR="002C2F20" w:rsidRPr="0018260F" w:rsidTr="00647418">
        <w:tc>
          <w:tcPr>
            <w:tcW w:w="1727" w:type="pct"/>
          </w:tcPr>
          <w:p w:rsidR="002C2F20" w:rsidRPr="0018260F" w:rsidRDefault="002C2F20" w:rsidP="00647418">
            <w:pPr>
              <w:jc w:val="center"/>
              <w:rPr>
                <w:rFonts w:ascii="TH SarabunPSK" w:eastAsia="Calibri" w:hAnsi="TH SarabunPSK" w:cs="TH SarabunPSK"/>
                <w:b/>
                <w:bCs/>
              </w:rPr>
            </w:pPr>
            <w:r w:rsidRPr="0018260F">
              <w:rPr>
                <w:rFonts w:ascii="TH SarabunPSK" w:hAnsi="TH SarabunPSK" w:cs="TH SarabunPSK"/>
                <w:cs/>
              </w:rPr>
              <w:t>ปรัชญาดุษฎีบัณฑิต</w:t>
            </w:r>
          </w:p>
        </w:tc>
        <w:tc>
          <w:tcPr>
            <w:tcW w:w="2434" w:type="pct"/>
          </w:tcPr>
          <w:p w:rsidR="002C2F20" w:rsidRPr="0018260F" w:rsidRDefault="002C2F20" w:rsidP="00647418">
            <w:pPr>
              <w:rPr>
                <w:rFonts w:ascii="TH SarabunPSK" w:eastAsia="Calibri" w:hAnsi="TH SarabunPSK" w:cs="TH SarabunPSK"/>
                <w:b/>
                <w:bCs/>
              </w:rPr>
            </w:pPr>
            <w:r w:rsidRPr="0018260F">
              <w:rPr>
                <w:rFonts w:ascii="TH SarabunPSK" w:hAnsi="TH SarabunPSK" w:cs="TH SarabunPSK" w:hint="cs"/>
                <w:cs/>
              </w:rPr>
              <w:t>เภสัชการ</w:t>
            </w:r>
            <w:r w:rsidRPr="0018260F">
              <w:rPr>
                <w:rFonts w:ascii="TH SarabunPSK" w:hAnsi="TH SarabunPSK" w:cs="TH SarabunPSK"/>
                <w:cs/>
              </w:rPr>
              <w:t xml:space="preserve"> </w:t>
            </w:r>
            <w:r w:rsidRPr="0018260F">
              <w:rPr>
                <w:rFonts w:ascii="TH SarabunPSK" w:hAnsi="TH SarabunPSK" w:cs="TH SarabunPSK" w:hint="cs"/>
                <w:cs/>
              </w:rPr>
              <w:t>(นานาชาติ) มหาวิทยาลัยมหิดล</w:t>
            </w:r>
            <w:r w:rsidRPr="0018260F">
              <w:rPr>
                <w:rFonts w:ascii="TH SarabunPSK" w:hAnsi="TH SarabunPSK" w:cs="TH SarabunPSK"/>
                <w:cs/>
              </w:rPr>
              <w:t xml:space="preserve">             </w:t>
            </w:r>
            <w:r w:rsidRPr="0018260F">
              <w:rPr>
                <w:rFonts w:ascii="TH SarabunPSK" w:hAnsi="TH SarabunPSK" w:cs="TH SarabunPSK" w:hint="cs"/>
                <w:cs/>
              </w:rPr>
              <w:t xml:space="preserve">    </w:t>
            </w:r>
            <w:r w:rsidRPr="0018260F">
              <w:rPr>
                <w:rFonts w:ascii="TH SarabunPSK" w:hAnsi="TH SarabunPSK" w:cs="TH SarabunPSK"/>
                <w:cs/>
              </w:rPr>
              <w:t xml:space="preserve"> </w:t>
            </w:r>
          </w:p>
        </w:tc>
        <w:tc>
          <w:tcPr>
            <w:tcW w:w="839" w:type="pct"/>
          </w:tcPr>
          <w:p w:rsidR="002C2F20" w:rsidRPr="0018260F" w:rsidRDefault="002C2F20" w:rsidP="00647418">
            <w:pPr>
              <w:jc w:val="center"/>
              <w:rPr>
                <w:rFonts w:ascii="TH SarabunPSK" w:eastAsia="Calibri" w:hAnsi="TH SarabunPSK" w:cs="TH SarabunPSK"/>
              </w:rPr>
            </w:pPr>
            <w:r w:rsidRPr="0018260F">
              <w:rPr>
                <w:rFonts w:ascii="TH SarabunPSK" w:eastAsia="Calibri" w:hAnsi="TH SarabunPSK" w:cs="TH SarabunPSK" w:hint="cs"/>
                <w:cs/>
              </w:rPr>
              <w:t>2549</w:t>
            </w:r>
          </w:p>
        </w:tc>
      </w:tr>
      <w:tr w:rsidR="002C2F20" w:rsidRPr="0018260F" w:rsidTr="00647418">
        <w:tc>
          <w:tcPr>
            <w:tcW w:w="1727" w:type="pct"/>
          </w:tcPr>
          <w:p w:rsidR="002C2F20" w:rsidRPr="0018260F" w:rsidRDefault="002C2F20" w:rsidP="00647418">
            <w:pPr>
              <w:jc w:val="center"/>
              <w:rPr>
                <w:rFonts w:ascii="TH SarabunPSK" w:hAnsi="TH SarabunPSK" w:cs="TH SarabunPSK"/>
              </w:rPr>
            </w:pPr>
            <w:r w:rsidRPr="0018260F">
              <w:rPr>
                <w:rFonts w:ascii="TH SarabunPSK" w:hAnsi="TH SarabunPSK" w:cs="TH SarabunPSK"/>
                <w:cs/>
              </w:rPr>
              <w:t>เภสัชศาสตรบัณฑิต</w:t>
            </w:r>
          </w:p>
          <w:p w:rsidR="002C2F20" w:rsidRPr="0018260F" w:rsidRDefault="002C2F20" w:rsidP="00647418">
            <w:pPr>
              <w:jc w:val="center"/>
              <w:rPr>
                <w:rFonts w:ascii="TH SarabunPSK" w:eastAsia="Calibri" w:hAnsi="TH SarabunPSK" w:cs="TH SarabunPSK"/>
                <w:b/>
                <w:bCs/>
              </w:rPr>
            </w:pPr>
            <w:r w:rsidRPr="0018260F">
              <w:rPr>
                <w:rFonts w:ascii="TH SarabunPSK" w:hAnsi="TH SarabunPSK" w:cs="TH SarabunPSK" w:hint="cs"/>
                <w:cs/>
              </w:rPr>
              <w:t>(เกียรตินิยมอันดับหนึ่ง เหรียญเงิน)</w:t>
            </w:r>
          </w:p>
        </w:tc>
        <w:tc>
          <w:tcPr>
            <w:tcW w:w="2434" w:type="pct"/>
          </w:tcPr>
          <w:p w:rsidR="002C2F20" w:rsidRPr="0018260F" w:rsidRDefault="002C2F20" w:rsidP="00647418">
            <w:pPr>
              <w:rPr>
                <w:rFonts w:ascii="TH SarabunPSK" w:eastAsia="Calibri" w:hAnsi="TH SarabunPSK" w:cs="TH SarabunPSK"/>
                <w:b/>
                <w:bCs/>
              </w:rPr>
            </w:pPr>
            <w:r w:rsidRPr="0018260F">
              <w:rPr>
                <w:rFonts w:ascii="TH SarabunPSK" w:hAnsi="TH SarabunPSK" w:cs="TH SarabunPSK" w:hint="cs"/>
                <w:cs/>
              </w:rPr>
              <w:t>-/</w:t>
            </w:r>
            <w:r w:rsidRPr="0018260F">
              <w:rPr>
                <w:rFonts w:ascii="TH SarabunPSK" w:hAnsi="TH SarabunPSK" w:cs="TH SarabunPSK"/>
                <w:cs/>
              </w:rPr>
              <w:t xml:space="preserve"> </w:t>
            </w:r>
            <w:r w:rsidRPr="0018260F">
              <w:rPr>
                <w:rFonts w:ascii="TH SarabunPSK" w:hAnsi="TH SarabunPSK" w:cs="TH SarabunPSK" w:hint="cs"/>
                <w:cs/>
              </w:rPr>
              <w:t>มหาวิทยาลัยมหิดล</w:t>
            </w:r>
            <w:r w:rsidRPr="0018260F">
              <w:rPr>
                <w:rFonts w:ascii="TH SarabunPSK" w:hAnsi="TH SarabunPSK" w:cs="TH SarabunPSK"/>
                <w:cs/>
              </w:rPr>
              <w:t xml:space="preserve">        </w:t>
            </w:r>
          </w:p>
        </w:tc>
        <w:tc>
          <w:tcPr>
            <w:tcW w:w="839" w:type="pct"/>
          </w:tcPr>
          <w:p w:rsidR="002C2F20" w:rsidRPr="0018260F" w:rsidRDefault="002C2F20" w:rsidP="00647418">
            <w:pPr>
              <w:jc w:val="center"/>
              <w:rPr>
                <w:rFonts w:ascii="TH SarabunPSK" w:eastAsia="Calibri" w:hAnsi="TH SarabunPSK" w:cs="TH SarabunPSK"/>
              </w:rPr>
            </w:pPr>
            <w:r w:rsidRPr="0018260F">
              <w:rPr>
                <w:rFonts w:ascii="TH SarabunPSK" w:eastAsia="Calibri" w:hAnsi="TH SarabunPSK" w:cs="TH SarabunPSK" w:hint="cs"/>
                <w:cs/>
              </w:rPr>
              <w:t>2541</w:t>
            </w:r>
          </w:p>
        </w:tc>
      </w:tr>
    </w:tbl>
    <w:p w:rsidR="002C2F20" w:rsidRPr="0018260F" w:rsidRDefault="002C2F20" w:rsidP="002C2F20">
      <w:pPr>
        <w:rPr>
          <w:rFonts w:ascii="TH SarabunPSK" w:eastAsia="Calibri" w:hAnsi="TH SarabunPSK" w:cs="TH SarabunPSK"/>
          <w:b/>
          <w:bCs/>
        </w:rPr>
      </w:pPr>
    </w:p>
    <w:p w:rsidR="002C2F20" w:rsidRPr="0018260F" w:rsidRDefault="002C2F20" w:rsidP="002C2F20">
      <w:pPr>
        <w:rPr>
          <w:rFonts w:ascii="TH SarabunPSK" w:eastAsia="Calibri" w:hAnsi="TH SarabunPSK" w:cs="TH SarabunPSK"/>
          <w:b/>
          <w:bCs/>
        </w:rPr>
      </w:pPr>
      <w:r w:rsidRPr="0018260F">
        <w:rPr>
          <w:rFonts w:ascii="TH SarabunPSK" w:eastAsia="Calibri" w:hAnsi="TH SarabunPSK" w:cs="TH SarabunPSK"/>
          <w:b/>
          <w:bCs/>
        </w:rPr>
        <w:t>2</w:t>
      </w:r>
      <w:r w:rsidRPr="0018260F">
        <w:rPr>
          <w:rFonts w:ascii="TH SarabunPSK" w:eastAsia="Calibri" w:hAnsi="TH SarabunPSK" w:cs="TH SarabunPSK"/>
          <w:b/>
          <w:bCs/>
          <w:cs/>
        </w:rPr>
        <w:t xml:space="preserve">. ประสบการณ์การทำงาน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0"/>
        <w:gridCol w:w="2161"/>
      </w:tblGrid>
      <w:tr w:rsidR="002C2F20" w:rsidRPr="0018260F" w:rsidTr="00647418">
        <w:tc>
          <w:tcPr>
            <w:tcW w:w="3779" w:type="pct"/>
            <w:shd w:val="clear" w:color="auto" w:fill="auto"/>
          </w:tcPr>
          <w:p w:rsidR="002C2F20" w:rsidRPr="0018260F" w:rsidRDefault="002C2F20" w:rsidP="00647418">
            <w:pPr>
              <w:jc w:val="center"/>
              <w:rPr>
                <w:rFonts w:ascii="TH SarabunPSK" w:eastAsia="Calibri" w:hAnsi="TH SarabunPSK" w:cs="TH SarabunPSK"/>
                <w:b/>
                <w:bCs/>
                <w:cs/>
              </w:rPr>
            </w:pPr>
            <w:r w:rsidRPr="0018260F">
              <w:rPr>
                <w:rFonts w:ascii="TH SarabunPSK" w:eastAsia="Calibri" w:hAnsi="TH SarabunPSK" w:cs="TH SarabunPSK"/>
                <w:b/>
                <w:bCs/>
                <w:cs/>
              </w:rPr>
              <w:t>ตำแหน่งงาน - องค์กรหรือหน่วยงาน</w:t>
            </w:r>
          </w:p>
        </w:tc>
        <w:tc>
          <w:tcPr>
            <w:tcW w:w="1221" w:type="pct"/>
            <w:shd w:val="clear" w:color="auto" w:fill="auto"/>
          </w:tcPr>
          <w:p w:rsidR="002C2F20" w:rsidRPr="0018260F" w:rsidRDefault="002C2F20" w:rsidP="00647418">
            <w:pPr>
              <w:jc w:val="center"/>
              <w:rPr>
                <w:rFonts w:ascii="TH SarabunPSK" w:eastAsia="Calibri" w:hAnsi="TH SarabunPSK" w:cs="TH SarabunPSK"/>
                <w:b/>
                <w:bCs/>
              </w:rPr>
            </w:pPr>
            <w:r w:rsidRPr="0018260F">
              <w:rPr>
                <w:rFonts w:ascii="TH SarabunPSK" w:eastAsia="Calibri" w:hAnsi="TH SarabunPSK" w:cs="TH SarabunPSK"/>
                <w:b/>
                <w:bCs/>
                <w:cs/>
              </w:rPr>
              <w:t>ปี พ.ศ.</w:t>
            </w:r>
          </w:p>
        </w:tc>
      </w:tr>
      <w:tr w:rsidR="002C2F20" w:rsidRPr="0018260F" w:rsidTr="00647418">
        <w:tc>
          <w:tcPr>
            <w:tcW w:w="3779" w:type="pct"/>
          </w:tcPr>
          <w:p w:rsidR="002C2F20" w:rsidRPr="0018260F" w:rsidRDefault="002C2F20" w:rsidP="002C2F20">
            <w:pPr>
              <w:numPr>
                <w:ilvl w:val="1"/>
                <w:numId w:val="80"/>
              </w:numPr>
              <w:rPr>
                <w:rFonts w:ascii="TH SarabunPSK" w:hAnsi="TH SarabunPSK" w:cs="TH SarabunPSK"/>
                <w:cs/>
              </w:rPr>
            </w:pPr>
            <w:r w:rsidRPr="0018260F">
              <w:rPr>
                <w:rFonts w:ascii="TH SarabunPSK" w:hAnsi="TH SarabunPSK" w:cs="TH SarabunPSK" w:hint="cs"/>
                <w:cs/>
              </w:rPr>
              <w:t>อาจารย์สำนักวิชาเภสัชศาสตร์ มหาวิทยาลัยวลัยลักษณ์</w:t>
            </w:r>
          </w:p>
        </w:tc>
        <w:tc>
          <w:tcPr>
            <w:tcW w:w="1221" w:type="pct"/>
          </w:tcPr>
          <w:p w:rsidR="002C2F20" w:rsidRPr="0018260F" w:rsidRDefault="002C2F20" w:rsidP="00647418">
            <w:pPr>
              <w:jc w:val="center"/>
              <w:rPr>
                <w:rFonts w:ascii="TH SarabunPSK" w:eastAsia="Calibri" w:hAnsi="TH SarabunPSK" w:cs="TH SarabunPSK"/>
                <w:cs/>
              </w:rPr>
            </w:pPr>
            <w:r w:rsidRPr="0018260F">
              <w:rPr>
                <w:rFonts w:ascii="TH SarabunPSK" w:eastAsia="Calibri" w:hAnsi="TH SarabunPSK" w:cs="TH SarabunPSK"/>
                <w:cs/>
              </w:rPr>
              <w:t>2551-ปัจจุบัน</w:t>
            </w:r>
          </w:p>
        </w:tc>
      </w:tr>
      <w:tr w:rsidR="002C2F20" w:rsidRPr="0018260F" w:rsidTr="00647418">
        <w:tc>
          <w:tcPr>
            <w:tcW w:w="3779" w:type="pct"/>
          </w:tcPr>
          <w:p w:rsidR="002C2F20" w:rsidRPr="0018260F" w:rsidRDefault="002C2F20" w:rsidP="002C2F20">
            <w:pPr>
              <w:numPr>
                <w:ilvl w:val="1"/>
                <w:numId w:val="80"/>
              </w:numPr>
              <w:rPr>
                <w:rFonts w:ascii="TH SarabunPSK" w:hAnsi="TH SarabunPSK" w:cs="TH SarabunPSK"/>
                <w:cs/>
              </w:rPr>
            </w:pPr>
            <w:r w:rsidRPr="0018260F">
              <w:rPr>
                <w:rFonts w:ascii="TH SarabunPSK" w:hAnsi="TH SarabunPSK" w:cs="TH SarabunPSK" w:hint="cs"/>
                <w:cs/>
              </w:rPr>
              <w:t xml:space="preserve">คณบดี สำนักวิชาเภสัชศาสตร์ มหาวิทยาลัยวลัยลักษณ์ </w:t>
            </w:r>
          </w:p>
        </w:tc>
        <w:tc>
          <w:tcPr>
            <w:tcW w:w="1221" w:type="pct"/>
          </w:tcPr>
          <w:p w:rsidR="002C2F20" w:rsidRPr="0018260F" w:rsidRDefault="002C2F20" w:rsidP="00647418">
            <w:pPr>
              <w:jc w:val="center"/>
              <w:rPr>
                <w:rFonts w:ascii="TH SarabunPSK" w:eastAsia="Calibri" w:hAnsi="TH SarabunPSK" w:cs="TH SarabunPSK"/>
                <w:cs/>
              </w:rPr>
            </w:pPr>
            <w:r w:rsidRPr="0018260F">
              <w:rPr>
                <w:rFonts w:ascii="TH SarabunPSK" w:hAnsi="TH SarabunPSK" w:cs="TH SarabunPSK"/>
                <w:cs/>
              </w:rPr>
              <w:t>2558-ปัจจุบัน</w:t>
            </w:r>
          </w:p>
        </w:tc>
      </w:tr>
      <w:tr w:rsidR="002C2F20" w:rsidRPr="0018260F" w:rsidTr="00647418">
        <w:tc>
          <w:tcPr>
            <w:tcW w:w="3779" w:type="pct"/>
          </w:tcPr>
          <w:p w:rsidR="002C2F20" w:rsidRPr="0018260F" w:rsidRDefault="002C2F20" w:rsidP="002C2F20">
            <w:pPr>
              <w:numPr>
                <w:ilvl w:val="1"/>
                <w:numId w:val="80"/>
              </w:numPr>
              <w:rPr>
                <w:rFonts w:ascii="TH SarabunPSK" w:hAnsi="TH SarabunPSK" w:cs="TH SarabunPSK"/>
                <w:cs/>
              </w:rPr>
            </w:pPr>
            <w:r w:rsidRPr="0018260F">
              <w:rPr>
                <w:rFonts w:ascii="TH SarabunPSK" w:hAnsi="TH SarabunPSK" w:cs="TH SarabunPSK" w:hint="cs"/>
                <w:cs/>
              </w:rPr>
              <w:t xml:space="preserve">รักษาการรองคณบดี </w:t>
            </w:r>
            <w:r w:rsidRPr="0018260F">
              <w:rPr>
                <w:rFonts w:ascii="TH SarabunPSK" w:hAnsi="TH SarabunPSK" w:cs="TH SarabunPSK"/>
                <w:cs/>
              </w:rPr>
              <w:t xml:space="preserve">สำนักวิชาเภสัชศาสตร์ มหาวิทยาลัยวลัยลักษณ์ </w:t>
            </w:r>
          </w:p>
        </w:tc>
        <w:tc>
          <w:tcPr>
            <w:tcW w:w="1221" w:type="pct"/>
          </w:tcPr>
          <w:p w:rsidR="002C2F20" w:rsidRPr="0018260F" w:rsidRDefault="002C2F20" w:rsidP="00647418">
            <w:pPr>
              <w:jc w:val="center"/>
              <w:rPr>
                <w:rFonts w:ascii="TH SarabunPSK" w:eastAsia="Calibri" w:hAnsi="TH SarabunPSK" w:cs="TH SarabunPSK"/>
                <w:cs/>
              </w:rPr>
            </w:pPr>
            <w:r w:rsidRPr="0018260F">
              <w:rPr>
                <w:rFonts w:ascii="TH SarabunPSK" w:hAnsi="TH SarabunPSK" w:cs="TH SarabunPSK"/>
                <w:cs/>
              </w:rPr>
              <w:t>2557-2558</w:t>
            </w:r>
          </w:p>
        </w:tc>
      </w:tr>
      <w:tr w:rsidR="002C2F20" w:rsidRPr="0018260F" w:rsidTr="00647418">
        <w:tc>
          <w:tcPr>
            <w:tcW w:w="3779" w:type="pct"/>
          </w:tcPr>
          <w:p w:rsidR="002C2F20" w:rsidRPr="0018260F" w:rsidRDefault="002C2F20" w:rsidP="002C2F20">
            <w:pPr>
              <w:numPr>
                <w:ilvl w:val="1"/>
                <w:numId w:val="80"/>
              </w:numPr>
              <w:rPr>
                <w:rFonts w:ascii="TH SarabunPSK" w:hAnsi="TH SarabunPSK" w:cs="TH SarabunPSK"/>
                <w:cs/>
              </w:rPr>
            </w:pPr>
            <w:r w:rsidRPr="0018260F">
              <w:rPr>
                <w:rFonts w:ascii="TH SarabunPSK" w:hAnsi="TH SarabunPSK" w:cs="TH SarabunPSK" w:hint="cs"/>
                <w:cs/>
              </w:rPr>
              <w:t>รองผู้อำนวยการศูนย์เครื่องมือวิทยาศาสตร์และเทคโนโลยี</w:t>
            </w:r>
            <w:r w:rsidRPr="0018260F">
              <w:rPr>
                <w:rFonts w:ascii="TH SarabunPSK" w:hAnsi="TH SarabunPSK" w:cs="TH SarabunPSK"/>
                <w:cs/>
              </w:rPr>
              <w:t xml:space="preserve"> </w:t>
            </w:r>
          </w:p>
        </w:tc>
        <w:tc>
          <w:tcPr>
            <w:tcW w:w="1221" w:type="pct"/>
          </w:tcPr>
          <w:p w:rsidR="002C2F20" w:rsidRPr="0018260F" w:rsidRDefault="002C2F20" w:rsidP="00647418">
            <w:pPr>
              <w:jc w:val="center"/>
              <w:rPr>
                <w:rFonts w:ascii="TH SarabunPSK" w:eastAsia="Calibri" w:hAnsi="TH SarabunPSK" w:cs="TH SarabunPSK"/>
                <w:cs/>
              </w:rPr>
            </w:pPr>
            <w:r w:rsidRPr="0018260F">
              <w:rPr>
                <w:rFonts w:ascii="TH SarabunPSK" w:hAnsi="TH SarabunPSK" w:cs="TH SarabunPSK"/>
                <w:cs/>
              </w:rPr>
              <w:t>255</w:t>
            </w:r>
            <w:r w:rsidRPr="0018260F">
              <w:rPr>
                <w:rFonts w:ascii="TH SarabunPSK" w:hAnsi="TH SarabunPSK" w:cs="TH SarabunPSK"/>
              </w:rPr>
              <w:t>3</w:t>
            </w:r>
            <w:r w:rsidRPr="0018260F">
              <w:rPr>
                <w:rFonts w:ascii="TH SarabunPSK" w:hAnsi="TH SarabunPSK" w:cs="TH SarabunPSK"/>
                <w:cs/>
              </w:rPr>
              <w:t>–2557</w:t>
            </w:r>
          </w:p>
        </w:tc>
      </w:tr>
      <w:tr w:rsidR="002C2F20" w:rsidRPr="0018260F" w:rsidTr="00647418">
        <w:tc>
          <w:tcPr>
            <w:tcW w:w="3779" w:type="pct"/>
          </w:tcPr>
          <w:p w:rsidR="002C2F20" w:rsidRPr="0018260F" w:rsidRDefault="002C2F20" w:rsidP="002C2F20">
            <w:pPr>
              <w:numPr>
                <w:ilvl w:val="1"/>
                <w:numId w:val="80"/>
              </w:numPr>
              <w:rPr>
                <w:rFonts w:ascii="TH SarabunPSK" w:hAnsi="TH SarabunPSK" w:cs="TH SarabunPSK"/>
                <w:cs/>
              </w:rPr>
            </w:pPr>
            <w:r w:rsidRPr="0018260F">
              <w:rPr>
                <w:rFonts w:ascii="TH SarabunPSK" w:hAnsi="TH SarabunPSK" w:cs="TH SarabunPSK" w:hint="cs"/>
                <w:cs/>
              </w:rPr>
              <w:t>คณะกรรมการจัดซื้อจัดหาและตรวจรับครุภัณฑ์ทางวิทยาศาสตร์</w:t>
            </w:r>
          </w:p>
        </w:tc>
        <w:tc>
          <w:tcPr>
            <w:tcW w:w="1221" w:type="pct"/>
          </w:tcPr>
          <w:p w:rsidR="002C2F20" w:rsidRPr="0018260F" w:rsidRDefault="002C2F20" w:rsidP="00647418">
            <w:pPr>
              <w:jc w:val="center"/>
              <w:rPr>
                <w:rFonts w:ascii="TH SarabunPSK" w:eastAsia="Calibri" w:hAnsi="TH SarabunPSK" w:cs="TH SarabunPSK"/>
                <w:cs/>
              </w:rPr>
            </w:pPr>
            <w:r w:rsidRPr="0018260F">
              <w:rPr>
                <w:rFonts w:ascii="TH SarabunPSK" w:eastAsia="Calibri" w:hAnsi="TH SarabunPSK" w:cs="TH SarabunPSK"/>
                <w:cs/>
              </w:rPr>
              <w:t>2551-ปัจจุบัน</w:t>
            </w:r>
          </w:p>
        </w:tc>
      </w:tr>
      <w:tr w:rsidR="002C2F20" w:rsidRPr="0018260F" w:rsidTr="00647418">
        <w:tc>
          <w:tcPr>
            <w:tcW w:w="3779" w:type="pct"/>
          </w:tcPr>
          <w:p w:rsidR="002C2F20" w:rsidRPr="0018260F" w:rsidRDefault="002C2F20" w:rsidP="002C2F20">
            <w:pPr>
              <w:numPr>
                <w:ilvl w:val="1"/>
                <w:numId w:val="80"/>
              </w:numPr>
              <w:rPr>
                <w:rFonts w:ascii="TH SarabunPSK" w:hAnsi="TH SarabunPSK" w:cs="TH SarabunPSK"/>
                <w:cs/>
              </w:rPr>
            </w:pPr>
            <w:r w:rsidRPr="0018260F">
              <w:rPr>
                <w:rFonts w:ascii="TH SarabunPSK" w:hAnsi="TH SarabunPSK" w:cs="TH SarabunPSK" w:hint="cs"/>
                <w:cs/>
              </w:rPr>
              <w:t>คณะกรรมการจัดจ้างและตรวจการจ้างการปรับปรุงห้องปฏิบัติการ</w:t>
            </w:r>
          </w:p>
        </w:tc>
        <w:tc>
          <w:tcPr>
            <w:tcW w:w="1221" w:type="pct"/>
          </w:tcPr>
          <w:p w:rsidR="002C2F20" w:rsidRPr="0018260F" w:rsidRDefault="002C2F20" w:rsidP="00647418">
            <w:pPr>
              <w:jc w:val="center"/>
              <w:rPr>
                <w:rFonts w:ascii="TH SarabunPSK" w:eastAsia="Calibri" w:hAnsi="TH SarabunPSK" w:cs="TH SarabunPSK"/>
                <w:cs/>
              </w:rPr>
            </w:pPr>
            <w:r w:rsidRPr="0018260F">
              <w:rPr>
                <w:rFonts w:ascii="TH SarabunPSK" w:eastAsia="Calibri" w:hAnsi="TH SarabunPSK" w:cs="TH SarabunPSK"/>
                <w:cs/>
              </w:rPr>
              <w:t>2551- ปัจจุบัน</w:t>
            </w:r>
          </w:p>
        </w:tc>
      </w:tr>
      <w:tr w:rsidR="002C2F20" w:rsidRPr="0018260F" w:rsidTr="00647418">
        <w:tc>
          <w:tcPr>
            <w:tcW w:w="3779" w:type="pct"/>
          </w:tcPr>
          <w:p w:rsidR="002C2F20" w:rsidRPr="0018260F" w:rsidRDefault="002C2F20" w:rsidP="002C2F20">
            <w:pPr>
              <w:numPr>
                <w:ilvl w:val="1"/>
                <w:numId w:val="80"/>
              </w:numPr>
              <w:rPr>
                <w:rFonts w:ascii="TH SarabunPSK" w:hAnsi="TH SarabunPSK" w:cs="TH SarabunPSK"/>
                <w:cs/>
              </w:rPr>
            </w:pPr>
            <w:r w:rsidRPr="0018260F">
              <w:rPr>
                <w:rFonts w:ascii="TH SarabunPSK" w:hAnsi="TH SarabunPSK" w:cs="TH SarabunPSK" w:hint="cs"/>
                <w:cs/>
              </w:rPr>
              <w:t xml:space="preserve">เภสัชกรปฏิบัติงานบางเวลา โรงพยาบาลคามิลเลียน กรุงเทพมหานคร </w:t>
            </w:r>
          </w:p>
        </w:tc>
        <w:tc>
          <w:tcPr>
            <w:tcW w:w="1221" w:type="pct"/>
          </w:tcPr>
          <w:p w:rsidR="002C2F20" w:rsidRPr="0018260F" w:rsidRDefault="002C2F20" w:rsidP="00647418">
            <w:pPr>
              <w:jc w:val="center"/>
              <w:rPr>
                <w:rFonts w:ascii="TH SarabunPSK" w:eastAsia="Calibri" w:hAnsi="TH SarabunPSK" w:cs="TH SarabunPSK"/>
                <w:cs/>
              </w:rPr>
            </w:pPr>
            <w:r w:rsidRPr="0018260F">
              <w:rPr>
                <w:rFonts w:ascii="TH SarabunPSK" w:hAnsi="TH SarabunPSK" w:cs="TH SarabunPSK"/>
                <w:cs/>
              </w:rPr>
              <w:t>2548 -2549</w:t>
            </w:r>
          </w:p>
        </w:tc>
      </w:tr>
      <w:tr w:rsidR="002C2F20" w:rsidRPr="0018260F" w:rsidTr="00647418">
        <w:tc>
          <w:tcPr>
            <w:tcW w:w="3779" w:type="pct"/>
          </w:tcPr>
          <w:p w:rsidR="002C2F20" w:rsidRPr="0018260F" w:rsidRDefault="002C2F20" w:rsidP="002C2F20">
            <w:pPr>
              <w:numPr>
                <w:ilvl w:val="1"/>
                <w:numId w:val="80"/>
              </w:numPr>
              <w:rPr>
                <w:rFonts w:ascii="TH SarabunPSK" w:hAnsi="TH SarabunPSK" w:cs="TH SarabunPSK"/>
                <w:cs/>
              </w:rPr>
            </w:pPr>
            <w:r w:rsidRPr="0018260F">
              <w:rPr>
                <w:rFonts w:ascii="TH SarabunPSK" w:hAnsi="TH SarabunPSK" w:cs="TH SarabunPSK"/>
                <w:cs/>
              </w:rPr>
              <w:t>เภสัชกรหัวหน้าฝ่ายผลิต โรงพยาบาลสมเด็จพระยุพราชสระแก้ว  จังหวัดสระแก้ว</w:t>
            </w:r>
            <w:r w:rsidRPr="0018260F">
              <w:rPr>
                <w:rFonts w:ascii="TH SarabunPSK" w:hAnsi="TH SarabunPSK" w:cs="TH SarabunPSK"/>
                <w:b/>
                <w:bCs/>
                <w:cs/>
              </w:rPr>
              <w:t xml:space="preserve"> </w:t>
            </w:r>
          </w:p>
        </w:tc>
        <w:tc>
          <w:tcPr>
            <w:tcW w:w="1221" w:type="pct"/>
          </w:tcPr>
          <w:p w:rsidR="002C2F20" w:rsidRPr="0018260F" w:rsidRDefault="002C2F20" w:rsidP="00647418">
            <w:pPr>
              <w:jc w:val="center"/>
              <w:rPr>
                <w:rFonts w:ascii="TH SarabunPSK" w:eastAsia="Calibri" w:hAnsi="TH SarabunPSK" w:cs="TH SarabunPSK"/>
                <w:cs/>
              </w:rPr>
            </w:pPr>
            <w:r w:rsidRPr="0018260F">
              <w:rPr>
                <w:rFonts w:ascii="TH SarabunPSK" w:hAnsi="TH SarabunPSK" w:cs="TH SarabunPSK"/>
              </w:rPr>
              <w:t>2541</w:t>
            </w:r>
            <w:r w:rsidRPr="0018260F">
              <w:rPr>
                <w:rFonts w:ascii="TH SarabunPSK" w:hAnsi="TH SarabunPSK" w:cs="TH SarabunPSK"/>
                <w:cs/>
              </w:rPr>
              <w:t>-</w:t>
            </w:r>
            <w:r w:rsidRPr="0018260F">
              <w:rPr>
                <w:rFonts w:ascii="TH SarabunPSK" w:hAnsi="TH SarabunPSK" w:cs="TH SarabunPSK"/>
              </w:rPr>
              <w:t>2544</w:t>
            </w:r>
          </w:p>
        </w:tc>
      </w:tr>
    </w:tbl>
    <w:p w:rsidR="002C2F20" w:rsidRPr="0018260F" w:rsidRDefault="002C2F20" w:rsidP="002C2F20">
      <w:pPr>
        <w:rPr>
          <w:rFonts w:ascii="TH SarabunPSK" w:eastAsia="Calibri" w:hAnsi="TH SarabunPSK" w:cs="TH SarabunPSK"/>
          <w:b/>
          <w:bCs/>
        </w:rPr>
      </w:pPr>
    </w:p>
    <w:p w:rsidR="002C2F20" w:rsidRPr="0018260F" w:rsidRDefault="002C2F20" w:rsidP="002C2F20">
      <w:pPr>
        <w:rPr>
          <w:rFonts w:ascii="TH SarabunPSK" w:eastAsia="Calibri" w:hAnsi="TH SarabunPSK" w:cs="TH SarabunPSK"/>
          <w:b/>
          <w:bCs/>
        </w:rPr>
      </w:pPr>
      <w:r w:rsidRPr="0018260F">
        <w:rPr>
          <w:rFonts w:ascii="TH SarabunPSK" w:eastAsia="Calibri" w:hAnsi="TH SarabunPSK" w:cs="TH SarabunPSK"/>
          <w:b/>
          <w:bCs/>
        </w:rPr>
        <w:t>3</w:t>
      </w:r>
      <w:r w:rsidRPr="0018260F">
        <w:rPr>
          <w:rFonts w:ascii="TH SarabunPSK" w:eastAsia="Calibri" w:hAnsi="TH SarabunPSK" w:cs="TH SarabunPSK"/>
          <w:b/>
          <w:bCs/>
          <w:cs/>
        </w:rPr>
        <w:t xml:space="preserve">. ความเชี่ยวชาญ </w:t>
      </w:r>
    </w:p>
    <w:p w:rsidR="002C2F20" w:rsidRPr="0018260F" w:rsidRDefault="002C2F20" w:rsidP="006C6F9C">
      <w:pPr>
        <w:pStyle w:val="ListParagraph"/>
        <w:numPr>
          <w:ilvl w:val="0"/>
          <w:numId w:val="99"/>
        </w:numPr>
        <w:rPr>
          <w:rFonts w:ascii="TH SarabunPSK" w:hAnsi="TH SarabunPSK" w:cs="TH SarabunPSK"/>
          <w:szCs w:val="32"/>
        </w:rPr>
      </w:pPr>
      <w:r w:rsidRPr="0018260F">
        <w:rPr>
          <w:rFonts w:ascii="TH SarabunPSK" w:hAnsi="TH SarabunPSK" w:cs="TH SarabunPSK"/>
          <w:szCs w:val="32"/>
        </w:rPr>
        <w:t>Nanotechnology</w:t>
      </w:r>
    </w:p>
    <w:p w:rsidR="002C2F20" w:rsidRPr="0018260F" w:rsidRDefault="002C2F20" w:rsidP="006C6F9C">
      <w:pPr>
        <w:pStyle w:val="ListParagraph"/>
        <w:numPr>
          <w:ilvl w:val="0"/>
          <w:numId w:val="99"/>
        </w:numPr>
        <w:rPr>
          <w:rFonts w:ascii="TH SarabunPSK" w:hAnsi="TH SarabunPSK" w:cs="TH SarabunPSK"/>
          <w:szCs w:val="32"/>
        </w:rPr>
      </w:pPr>
      <w:r w:rsidRPr="0018260F">
        <w:rPr>
          <w:rFonts w:ascii="TH SarabunPSK" w:hAnsi="TH SarabunPSK" w:cs="TH SarabunPSK"/>
          <w:szCs w:val="32"/>
        </w:rPr>
        <w:t>Pharmaceutical Technology</w:t>
      </w:r>
    </w:p>
    <w:p w:rsidR="00387750" w:rsidRDefault="002C2F20" w:rsidP="00C82068">
      <w:pPr>
        <w:pStyle w:val="ListParagraph"/>
        <w:numPr>
          <w:ilvl w:val="0"/>
          <w:numId w:val="99"/>
        </w:numPr>
        <w:rPr>
          <w:rFonts w:ascii="TH SarabunPSK" w:hAnsi="TH SarabunPSK" w:cs="TH SarabunPSK"/>
          <w:szCs w:val="32"/>
        </w:rPr>
      </w:pPr>
      <w:r w:rsidRPr="0018260F">
        <w:rPr>
          <w:rFonts w:ascii="TH SarabunPSK" w:hAnsi="TH SarabunPSK" w:cs="TH SarabunPSK"/>
          <w:szCs w:val="32"/>
        </w:rPr>
        <w:t>Drug Delivery Systems and Cosmetics</w:t>
      </w:r>
    </w:p>
    <w:p w:rsidR="00C82068" w:rsidRPr="00C82068" w:rsidRDefault="00C82068" w:rsidP="00C82068">
      <w:pPr>
        <w:pStyle w:val="ListParagraph"/>
        <w:rPr>
          <w:rFonts w:ascii="TH SarabunPSK" w:hAnsi="TH SarabunPSK" w:cs="TH SarabunPSK"/>
          <w:szCs w:val="32"/>
        </w:rPr>
      </w:pPr>
    </w:p>
    <w:p w:rsidR="002C2F20" w:rsidRPr="0018260F" w:rsidRDefault="002C2F20" w:rsidP="002C2F20">
      <w:pPr>
        <w:spacing w:line="360" w:lineRule="exact"/>
        <w:rPr>
          <w:rFonts w:ascii="TH SarabunPSK" w:eastAsia="Calibri" w:hAnsi="TH SarabunPSK" w:cs="TH SarabunPSK"/>
          <w:b/>
          <w:bCs/>
        </w:rPr>
      </w:pPr>
      <w:r w:rsidRPr="0018260F">
        <w:rPr>
          <w:rFonts w:ascii="TH SarabunPSK" w:eastAsia="Calibri" w:hAnsi="TH SarabunPSK" w:cs="TH SarabunPSK"/>
          <w:b/>
          <w:bCs/>
        </w:rPr>
        <w:t>4</w:t>
      </w:r>
      <w:r w:rsidRPr="0018260F">
        <w:rPr>
          <w:rFonts w:ascii="TH SarabunPSK" w:eastAsia="Calibri" w:hAnsi="TH SarabunPSK" w:cs="TH SarabunPSK"/>
          <w:b/>
          <w:bCs/>
          <w:cs/>
        </w:rPr>
        <w:t>. ประสบการณ์การสอน</w:t>
      </w:r>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1299"/>
        <w:gridCol w:w="1615"/>
        <w:gridCol w:w="3224"/>
        <w:gridCol w:w="1245"/>
      </w:tblGrid>
      <w:tr w:rsidR="002C2F20" w:rsidRPr="0018260F" w:rsidTr="00647418">
        <w:tc>
          <w:tcPr>
            <w:tcW w:w="1174" w:type="pct"/>
            <w:shd w:val="clear" w:color="auto" w:fill="auto"/>
          </w:tcPr>
          <w:p w:rsidR="002C2F20" w:rsidRPr="0018260F" w:rsidRDefault="002C2F20" w:rsidP="00647418">
            <w:pPr>
              <w:spacing w:line="360" w:lineRule="exact"/>
              <w:ind w:left="-142" w:right="-106"/>
              <w:jc w:val="center"/>
              <w:rPr>
                <w:rFonts w:ascii="TH SarabunPSK" w:eastAsia="Calibri" w:hAnsi="TH SarabunPSK" w:cs="TH SarabunPSK"/>
                <w:b/>
                <w:bCs/>
                <w:cs/>
              </w:rPr>
            </w:pPr>
            <w:r w:rsidRPr="0018260F">
              <w:rPr>
                <w:rFonts w:ascii="TH SarabunPSK" w:eastAsia="Calibri" w:hAnsi="TH SarabunPSK" w:cs="TH SarabunPSK"/>
                <w:b/>
                <w:bCs/>
                <w:cs/>
              </w:rPr>
              <w:tab/>
              <w:t>ชื่อสถาบันการศึกษา</w:t>
            </w:r>
          </w:p>
        </w:tc>
        <w:tc>
          <w:tcPr>
            <w:tcW w:w="673" w:type="pct"/>
            <w:shd w:val="clear" w:color="auto" w:fill="auto"/>
          </w:tcPr>
          <w:p w:rsidR="002C2F20" w:rsidRPr="0018260F" w:rsidRDefault="002C2F20" w:rsidP="00647418">
            <w:pPr>
              <w:spacing w:line="360" w:lineRule="exact"/>
              <w:ind w:left="-110" w:right="-107"/>
              <w:jc w:val="center"/>
              <w:rPr>
                <w:rFonts w:ascii="TH SarabunPSK" w:eastAsia="Calibri" w:hAnsi="TH SarabunPSK" w:cs="TH SarabunPSK"/>
                <w:b/>
                <w:bCs/>
                <w:cs/>
              </w:rPr>
            </w:pPr>
            <w:r w:rsidRPr="0018260F">
              <w:rPr>
                <w:rFonts w:ascii="TH SarabunPSK" w:eastAsia="Calibri" w:hAnsi="TH SarabunPSK" w:cs="TH SarabunPSK"/>
                <w:b/>
                <w:bCs/>
                <w:cs/>
              </w:rPr>
              <w:t>สำนักวิชา</w:t>
            </w:r>
          </w:p>
        </w:tc>
        <w:tc>
          <w:tcPr>
            <w:tcW w:w="837" w:type="pct"/>
            <w:shd w:val="clear" w:color="auto" w:fill="auto"/>
          </w:tcPr>
          <w:p w:rsidR="002C2F20" w:rsidRPr="0018260F" w:rsidRDefault="002C2F20" w:rsidP="00647418">
            <w:pPr>
              <w:spacing w:line="360" w:lineRule="exact"/>
              <w:ind w:left="-109" w:right="-66"/>
              <w:jc w:val="center"/>
              <w:rPr>
                <w:rFonts w:ascii="TH SarabunPSK" w:eastAsia="Calibri" w:hAnsi="TH SarabunPSK" w:cs="TH SarabunPSK"/>
                <w:b/>
                <w:bCs/>
                <w:cs/>
              </w:rPr>
            </w:pPr>
            <w:r w:rsidRPr="0018260F">
              <w:rPr>
                <w:rFonts w:ascii="TH SarabunPSK" w:eastAsia="Calibri" w:hAnsi="TH SarabunPSK" w:cs="TH SarabunPSK"/>
                <w:b/>
                <w:bCs/>
                <w:cs/>
              </w:rPr>
              <w:t>สาขาวิชา/หลักสูตร</w:t>
            </w:r>
          </w:p>
        </w:tc>
        <w:tc>
          <w:tcPr>
            <w:tcW w:w="1671" w:type="pct"/>
            <w:shd w:val="clear" w:color="auto" w:fill="auto"/>
          </w:tcPr>
          <w:p w:rsidR="002C2F20" w:rsidRPr="0018260F" w:rsidRDefault="002C2F20" w:rsidP="00647418">
            <w:pPr>
              <w:spacing w:line="360" w:lineRule="exact"/>
              <w:ind w:left="-150" w:right="-162"/>
              <w:jc w:val="center"/>
              <w:rPr>
                <w:rFonts w:ascii="TH SarabunPSK" w:eastAsia="Calibri" w:hAnsi="TH SarabunPSK" w:cs="TH SarabunPSK"/>
                <w:b/>
                <w:bCs/>
                <w:cs/>
              </w:rPr>
            </w:pPr>
            <w:r w:rsidRPr="0018260F">
              <w:rPr>
                <w:rFonts w:ascii="TH SarabunPSK" w:eastAsia="Calibri" w:hAnsi="TH SarabunPSK" w:cs="TH SarabunPSK"/>
                <w:b/>
                <w:bCs/>
                <w:cs/>
              </w:rPr>
              <w:t>ชื่อรายวิชา</w:t>
            </w:r>
          </w:p>
        </w:tc>
        <w:tc>
          <w:tcPr>
            <w:tcW w:w="645" w:type="pct"/>
            <w:shd w:val="clear" w:color="auto" w:fill="auto"/>
          </w:tcPr>
          <w:p w:rsidR="002C2F20" w:rsidRPr="0018260F" w:rsidRDefault="002C2F20" w:rsidP="00647418">
            <w:pPr>
              <w:spacing w:line="360" w:lineRule="exact"/>
              <w:ind w:left="-54" w:right="-143"/>
              <w:jc w:val="center"/>
              <w:rPr>
                <w:rFonts w:ascii="TH SarabunPSK" w:eastAsia="Calibri" w:hAnsi="TH SarabunPSK" w:cs="TH SarabunPSK"/>
                <w:b/>
                <w:bCs/>
              </w:rPr>
            </w:pPr>
            <w:r w:rsidRPr="0018260F">
              <w:rPr>
                <w:rFonts w:ascii="TH SarabunPSK" w:eastAsia="Calibri" w:hAnsi="TH SarabunPSK" w:cs="TH SarabunPSK"/>
                <w:b/>
                <w:bCs/>
                <w:cs/>
              </w:rPr>
              <w:t>ปี พ.ศ.</w:t>
            </w:r>
          </w:p>
        </w:tc>
      </w:tr>
      <w:tr w:rsidR="002C2F20" w:rsidRPr="0018260F" w:rsidTr="00647418">
        <w:tc>
          <w:tcPr>
            <w:tcW w:w="1174" w:type="pct"/>
            <w:vMerge w:val="restart"/>
            <w:shd w:val="clear" w:color="auto" w:fill="auto"/>
          </w:tcPr>
          <w:p w:rsidR="002C2F20" w:rsidRPr="0018260F" w:rsidRDefault="002C2F20" w:rsidP="00647418">
            <w:r w:rsidRPr="0018260F">
              <w:rPr>
                <w:rFonts w:ascii="TH SarabunPSK" w:eastAsia="Calibri" w:hAnsi="TH SarabunPSK" w:cs="TH SarabunPSK" w:hint="cs"/>
                <w:cs/>
              </w:rPr>
              <w:t>มหาวิทยาลัยวลัยลักษณ์</w:t>
            </w:r>
          </w:p>
        </w:tc>
        <w:tc>
          <w:tcPr>
            <w:tcW w:w="673" w:type="pct"/>
            <w:vMerge w:val="restart"/>
            <w:shd w:val="clear" w:color="auto" w:fill="auto"/>
          </w:tcPr>
          <w:p w:rsidR="002C2F20" w:rsidRPr="0018260F" w:rsidRDefault="002C2F20" w:rsidP="00647418">
            <w:pPr>
              <w:jc w:val="center"/>
            </w:pPr>
            <w:r w:rsidRPr="0018260F">
              <w:rPr>
                <w:rFonts w:ascii="TH SarabunPSK" w:eastAsia="Calibri" w:hAnsi="TH SarabunPSK" w:cs="TH SarabunPSK" w:hint="cs"/>
                <w:cs/>
              </w:rPr>
              <w:t>เภสัชศาสตร์</w:t>
            </w:r>
          </w:p>
        </w:tc>
        <w:tc>
          <w:tcPr>
            <w:tcW w:w="837" w:type="pct"/>
            <w:shd w:val="clear" w:color="auto" w:fill="auto"/>
          </w:tcPr>
          <w:p w:rsidR="002C2F20" w:rsidRPr="0018260F" w:rsidRDefault="002C2F20" w:rsidP="00647418">
            <w:pPr>
              <w:spacing w:line="360" w:lineRule="exact"/>
              <w:ind w:right="-66"/>
              <w:rPr>
                <w:rFonts w:ascii="TH SarabunPSK" w:eastAsia="Calibri" w:hAnsi="TH SarabunPSK" w:cs="TH SarabunPSK"/>
                <w:cs/>
              </w:rPr>
            </w:pPr>
            <w:r w:rsidRPr="0018260F">
              <w:rPr>
                <w:rFonts w:ascii="TH SarabunPSK" w:eastAsia="Calibri" w:hAnsi="TH SarabunPSK" w:cs="TH SarabunPSK"/>
                <w:cs/>
              </w:rPr>
              <w:t>วิทยาการด้านยาและ</w:t>
            </w:r>
            <w:r w:rsidRPr="0018260F">
              <w:rPr>
                <w:rFonts w:ascii="TH SarabunPSK" w:eastAsia="Calibri" w:hAnsi="TH SarabunPSK" w:cs="TH SarabunPSK" w:hint="cs"/>
                <w:cs/>
              </w:rPr>
              <w:t>เ</w:t>
            </w:r>
            <w:r w:rsidRPr="0018260F">
              <w:rPr>
                <w:rFonts w:ascii="TH SarabunPSK" w:eastAsia="Calibri" w:hAnsi="TH SarabunPSK" w:cs="TH SarabunPSK"/>
                <w:cs/>
              </w:rPr>
              <w:t xml:space="preserve">ครื่องสำอาง / </w:t>
            </w:r>
            <w:r w:rsidRPr="0018260F">
              <w:rPr>
                <w:rFonts w:ascii="TH SarabunPSK" w:eastAsia="Calibri" w:hAnsi="TH SarabunPSK" w:cs="TH SarabunPSK" w:hint="cs"/>
                <w:cs/>
              </w:rPr>
              <w:t>วิทยาศาสตรมหาบัณฑิต และปรัชญาดุษฎีบัณฑิต</w:t>
            </w:r>
          </w:p>
        </w:tc>
        <w:tc>
          <w:tcPr>
            <w:tcW w:w="1671" w:type="pct"/>
            <w:shd w:val="clear" w:color="auto" w:fill="auto"/>
          </w:tcPr>
          <w:p w:rsidR="002C2F20" w:rsidRPr="0018260F" w:rsidRDefault="002C2F20" w:rsidP="00647418">
            <w:pPr>
              <w:rPr>
                <w:rFonts w:ascii="TH SarabunPSK" w:hAnsi="TH SarabunPSK" w:cs="TH SarabunPSK"/>
              </w:rPr>
            </w:pPr>
            <w:r w:rsidRPr="0018260F">
              <w:rPr>
                <w:rFonts w:ascii="TH SarabunPSK" w:hAnsi="TH SarabunPSK" w:cs="TH SarabunPSK"/>
              </w:rPr>
              <w:t>PMS</w:t>
            </w:r>
            <w:r w:rsidRPr="0018260F">
              <w:rPr>
                <w:rFonts w:ascii="TH SarabunPSK" w:hAnsi="TH SarabunPSK" w:cs="TH SarabunPSK"/>
                <w:cs/>
              </w:rPr>
              <w:t>-</w:t>
            </w:r>
            <w:r w:rsidRPr="0018260F">
              <w:rPr>
                <w:rFonts w:ascii="TH SarabunPSK" w:hAnsi="TH SarabunPSK" w:cs="TH SarabunPSK"/>
              </w:rPr>
              <w:t xml:space="preserve">601 </w:t>
            </w:r>
            <w:r w:rsidRPr="0018260F">
              <w:rPr>
                <w:rFonts w:ascii="TH SarabunPSK" w:hAnsi="TH SarabunPSK" w:cs="TH SarabunPSK" w:hint="cs"/>
                <w:cs/>
              </w:rPr>
              <w:t>ทฤษฎีและหลักการพัฒนาของยาและเครื่องสำอาง</w:t>
            </w:r>
          </w:p>
          <w:p w:rsidR="002C2F20" w:rsidRPr="0018260F" w:rsidRDefault="002C2F20" w:rsidP="00647418">
            <w:pPr>
              <w:rPr>
                <w:rFonts w:ascii="TH SarabunPSK" w:hAnsi="TH SarabunPSK" w:cs="TH SarabunPSK"/>
              </w:rPr>
            </w:pPr>
            <w:r w:rsidRPr="0018260F">
              <w:rPr>
                <w:rFonts w:ascii="TH SarabunPSK" w:hAnsi="TH SarabunPSK" w:cs="TH SarabunPSK"/>
              </w:rPr>
              <w:t>PMS</w:t>
            </w:r>
            <w:r w:rsidRPr="0018260F">
              <w:rPr>
                <w:rFonts w:ascii="TH SarabunPSK" w:hAnsi="TH SarabunPSK" w:cs="TH SarabunPSK"/>
                <w:cs/>
              </w:rPr>
              <w:t>-</w:t>
            </w:r>
            <w:r w:rsidRPr="0018260F">
              <w:rPr>
                <w:rFonts w:ascii="TH SarabunPSK" w:hAnsi="TH SarabunPSK" w:cs="TH SarabunPSK"/>
              </w:rPr>
              <w:t xml:space="preserve">604 </w:t>
            </w:r>
            <w:r w:rsidRPr="0018260F">
              <w:rPr>
                <w:rFonts w:ascii="TH SarabunPSK" w:hAnsi="TH SarabunPSK" w:cs="TH SarabunPSK" w:hint="cs"/>
                <w:cs/>
              </w:rPr>
              <w:t>ปัญหาพิเศษทางยาและเครื่องสำอาง</w:t>
            </w:r>
          </w:p>
          <w:p w:rsidR="002C2F20" w:rsidRPr="0018260F" w:rsidRDefault="002C2F20" w:rsidP="00647418">
            <w:pPr>
              <w:rPr>
                <w:rFonts w:ascii="TH SarabunPSK" w:hAnsi="TH SarabunPSK" w:cs="TH SarabunPSK"/>
              </w:rPr>
            </w:pPr>
            <w:r w:rsidRPr="0018260F">
              <w:rPr>
                <w:rFonts w:ascii="TH SarabunPSK" w:hAnsi="TH SarabunPSK" w:cs="TH SarabunPSK"/>
              </w:rPr>
              <w:t>PMS</w:t>
            </w:r>
            <w:r w:rsidRPr="0018260F">
              <w:rPr>
                <w:rFonts w:ascii="TH SarabunPSK" w:hAnsi="TH SarabunPSK" w:cs="TH SarabunPSK"/>
                <w:cs/>
              </w:rPr>
              <w:t>-</w:t>
            </w:r>
            <w:r w:rsidRPr="0018260F">
              <w:rPr>
                <w:rFonts w:ascii="TH SarabunPSK" w:hAnsi="TH SarabunPSK" w:cs="TH SarabunPSK"/>
              </w:rPr>
              <w:t xml:space="preserve">611 </w:t>
            </w:r>
            <w:r w:rsidRPr="0018260F">
              <w:rPr>
                <w:rFonts w:ascii="TH SarabunPSK" w:hAnsi="TH SarabunPSK" w:cs="TH SarabunPSK" w:hint="cs"/>
                <w:cs/>
              </w:rPr>
              <w:t>สัมมนาทางยาและเครื่องสำอาง 1</w:t>
            </w:r>
          </w:p>
          <w:p w:rsidR="002C2F20" w:rsidRPr="0018260F" w:rsidRDefault="002C2F20" w:rsidP="00647418">
            <w:pPr>
              <w:rPr>
                <w:rFonts w:ascii="TH SarabunPSK" w:hAnsi="TH SarabunPSK" w:cs="TH SarabunPSK"/>
              </w:rPr>
            </w:pPr>
            <w:r w:rsidRPr="0018260F">
              <w:rPr>
                <w:rFonts w:ascii="TH SarabunPSK" w:hAnsi="TH SarabunPSK" w:cs="TH SarabunPSK"/>
              </w:rPr>
              <w:lastRenderedPageBreak/>
              <w:t>PMS</w:t>
            </w:r>
            <w:r w:rsidRPr="0018260F">
              <w:rPr>
                <w:rFonts w:ascii="TH SarabunPSK" w:hAnsi="TH SarabunPSK" w:cs="TH SarabunPSK"/>
                <w:cs/>
              </w:rPr>
              <w:t>-</w:t>
            </w:r>
            <w:r w:rsidRPr="0018260F">
              <w:rPr>
                <w:rFonts w:ascii="TH SarabunPSK" w:hAnsi="TH SarabunPSK" w:cs="TH SarabunPSK"/>
              </w:rPr>
              <w:t xml:space="preserve">612 </w:t>
            </w:r>
            <w:r w:rsidRPr="0018260F">
              <w:rPr>
                <w:rFonts w:ascii="TH SarabunPSK" w:hAnsi="TH SarabunPSK" w:cs="TH SarabunPSK" w:hint="cs"/>
                <w:cs/>
              </w:rPr>
              <w:t>สัมมนาทางยาและเครื่องสำอาง 2</w:t>
            </w:r>
          </w:p>
          <w:p w:rsidR="002C2F20" w:rsidRPr="0018260F" w:rsidRDefault="002C2F20" w:rsidP="00647418">
            <w:pPr>
              <w:rPr>
                <w:rFonts w:ascii="TH SarabunPSK" w:hAnsi="TH SarabunPSK" w:cs="TH SarabunPSK"/>
              </w:rPr>
            </w:pPr>
            <w:r w:rsidRPr="0018260F">
              <w:rPr>
                <w:rFonts w:ascii="TH SarabunPSK" w:hAnsi="TH SarabunPSK" w:cs="TH SarabunPSK"/>
              </w:rPr>
              <w:t>PMS</w:t>
            </w:r>
            <w:r w:rsidRPr="0018260F">
              <w:rPr>
                <w:rFonts w:ascii="TH SarabunPSK" w:hAnsi="TH SarabunPSK" w:cs="TH SarabunPSK"/>
                <w:cs/>
              </w:rPr>
              <w:t>-</w:t>
            </w:r>
            <w:r w:rsidRPr="0018260F">
              <w:rPr>
                <w:rFonts w:ascii="TH SarabunPSK" w:hAnsi="TH SarabunPSK" w:cs="TH SarabunPSK"/>
              </w:rPr>
              <w:t xml:space="preserve">623 </w:t>
            </w:r>
            <w:r w:rsidRPr="0018260F">
              <w:rPr>
                <w:rFonts w:ascii="TH SarabunPSK" w:hAnsi="TH SarabunPSK" w:cs="TH SarabunPSK" w:hint="cs"/>
                <w:cs/>
              </w:rPr>
              <w:t>ชีววัสดุศาสตร์ทางเภสัชกรรมและระบบนำส่งยา</w:t>
            </w:r>
          </w:p>
          <w:p w:rsidR="002C2F20" w:rsidRPr="0018260F" w:rsidRDefault="002C2F20" w:rsidP="00647418">
            <w:pPr>
              <w:rPr>
                <w:rFonts w:ascii="TH SarabunPSK" w:hAnsi="TH SarabunPSK" w:cs="TH SarabunPSK"/>
              </w:rPr>
            </w:pPr>
            <w:r w:rsidRPr="0018260F">
              <w:rPr>
                <w:rFonts w:ascii="TH SarabunPSK" w:hAnsi="TH SarabunPSK" w:cs="TH SarabunPSK"/>
              </w:rPr>
              <w:t>PMS</w:t>
            </w:r>
            <w:r w:rsidRPr="0018260F">
              <w:rPr>
                <w:rFonts w:ascii="TH SarabunPSK" w:hAnsi="TH SarabunPSK" w:cs="TH SarabunPSK"/>
                <w:cs/>
              </w:rPr>
              <w:t>-</w:t>
            </w:r>
            <w:r w:rsidRPr="0018260F">
              <w:rPr>
                <w:rFonts w:ascii="TH SarabunPSK" w:hAnsi="TH SarabunPSK" w:cs="TH SarabunPSK"/>
              </w:rPr>
              <w:t xml:space="preserve">624 </w:t>
            </w:r>
            <w:r w:rsidRPr="0018260F">
              <w:rPr>
                <w:rFonts w:ascii="TH SarabunPSK" w:hAnsi="TH SarabunPSK" w:cs="TH SarabunPSK" w:hint="cs"/>
                <w:cs/>
              </w:rPr>
              <w:t>การพัฒนาผลิตภัณฑ์ทางเภสัชกรรมและเครื่องสำอาง</w:t>
            </w:r>
          </w:p>
          <w:p w:rsidR="002C2F20" w:rsidRPr="0018260F" w:rsidRDefault="002C2F20" w:rsidP="00647418">
            <w:pPr>
              <w:spacing w:line="360" w:lineRule="exact"/>
              <w:ind w:left="-150" w:right="-162"/>
              <w:rPr>
                <w:rFonts w:ascii="TH SarabunPSK" w:eastAsia="Calibri" w:hAnsi="TH SarabunPSK" w:cs="TH SarabunPSK"/>
                <w:cs/>
              </w:rPr>
            </w:pPr>
            <w:r w:rsidRPr="0018260F">
              <w:rPr>
                <w:rFonts w:ascii="TH SarabunPSK" w:hAnsi="TH SarabunPSK" w:cs="TH SarabunPSK"/>
              </w:rPr>
              <w:t xml:space="preserve">  PMS</w:t>
            </w:r>
            <w:r w:rsidRPr="0018260F">
              <w:rPr>
                <w:rFonts w:ascii="TH SarabunPSK" w:hAnsi="TH SarabunPSK" w:cs="TH SarabunPSK"/>
                <w:cs/>
              </w:rPr>
              <w:t>-</w:t>
            </w:r>
            <w:r w:rsidRPr="0018260F">
              <w:rPr>
                <w:rFonts w:ascii="TH SarabunPSK" w:hAnsi="TH SarabunPSK" w:cs="TH SarabunPSK"/>
              </w:rPr>
              <w:t xml:space="preserve">921 </w:t>
            </w:r>
            <w:r w:rsidRPr="0018260F">
              <w:rPr>
                <w:rFonts w:ascii="TH SarabunPSK" w:hAnsi="TH SarabunPSK" w:cs="TH SarabunPSK" w:hint="cs"/>
                <w:cs/>
              </w:rPr>
              <w:t>วิทยานิพนธ์</w:t>
            </w:r>
          </w:p>
        </w:tc>
        <w:tc>
          <w:tcPr>
            <w:tcW w:w="645" w:type="pct"/>
            <w:shd w:val="clear" w:color="auto" w:fill="auto"/>
          </w:tcPr>
          <w:p w:rsidR="002C2F20" w:rsidRPr="0018260F" w:rsidRDefault="002C2F20" w:rsidP="00647418">
            <w:pPr>
              <w:spacing w:line="360" w:lineRule="exact"/>
              <w:ind w:left="-54" w:right="-143"/>
              <w:jc w:val="center"/>
              <w:rPr>
                <w:rFonts w:ascii="TH SarabunPSK" w:eastAsia="Calibri" w:hAnsi="TH SarabunPSK" w:cs="TH SarabunPSK"/>
                <w:cs/>
              </w:rPr>
            </w:pPr>
            <w:r w:rsidRPr="0018260F">
              <w:rPr>
                <w:rFonts w:ascii="TH SarabunPSK" w:eastAsia="Calibri" w:hAnsi="TH SarabunPSK" w:cs="TH SarabunPSK" w:hint="cs"/>
                <w:cs/>
              </w:rPr>
              <w:lastRenderedPageBreak/>
              <w:t>2557-</w:t>
            </w:r>
            <w:r w:rsidRPr="0018260F">
              <w:rPr>
                <w:rFonts w:ascii="TH SarabunPSK" w:eastAsia="Calibri" w:hAnsi="TH SarabunPSK" w:cs="TH SarabunPSK"/>
              </w:rPr>
              <w:t>2560</w:t>
            </w:r>
          </w:p>
        </w:tc>
      </w:tr>
      <w:tr w:rsidR="002C2F20" w:rsidRPr="0018260F" w:rsidTr="00647418">
        <w:tc>
          <w:tcPr>
            <w:tcW w:w="1174" w:type="pct"/>
            <w:vMerge/>
            <w:shd w:val="clear" w:color="auto" w:fill="auto"/>
          </w:tcPr>
          <w:p w:rsidR="002C2F20" w:rsidRPr="0018260F" w:rsidRDefault="002C2F20" w:rsidP="00647418">
            <w:pPr>
              <w:rPr>
                <w:rFonts w:ascii="TH SarabunPSK" w:eastAsia="Calibri" w:hAnsi="TH SarabunPSK" w:cs="TH SarabunPSK"/>
                <w:cs/>
              </w:rPr>
            </w:pPr>
          </w:p>
        </w:tc>
        <w:tc>
          <w:tcPr>
            <w:tcW w:w="673" w:type="pct"/>
            <w:vMerge/>
            <w:shd w:val="clear" w:color="auto" w:fill="auto"/>
          </w:tcPr>
          <w:p w:rsidR="002C2F20" w:rsidRPr="0018260F" w:rsidRDefault="002C2F20" w:rsidP="00647418">
            <w:pPr>
              <w:jc w:val="center"/>
              <w:rPr>
                <w:rFonts w:ascii="TH SarabunPSK" w:eastAsia="Calibri" w:hAnsi="TH SarabunPSK" w:cs="TH SarabunPSK"/>
                <w:cs/>
              </w:rPr>
            </w:pPr>
          </w:p>
        </w:tc>
        <w:tc>
          <w:tcPr>
            <w:tcW w:w="837" w:type="pct"/>
            <w:shd w:val="clear" w:color="auto" w:fill="auto"/>
          </w:tcPr>
          <w:p w:rsidR="002C2F20" w:rsidRPr="0018260F" w:rsidRDefault="002C2F20" w:rsidP="00647418">
            <w:pPr>
              <w:spacing w:line="360" w:lineRule="exact"/>
              <w:ind w:right="-66"/>
              <w:rPr>
                <w:rFonts w:ascii="TH SarabunPSK" w:eastAsia="Calibri" w:hAnsi="TH SarabunPSK" w:cs="TH SarabunPSK"/>
                <w:cs/>
              </w:rPr>
            </w:pPr>
            <w:r w:rsidRPr="0018260F">
              <w:rPr>
                <w:rFonts w:ascii="TH SarabunPSK" w:eastAsia="Calibri" w:hAnsi="TH SarabunPSK" w:cs="TH SarabunPSK" w:hint="cs"/>
                <w:cs/>
              </w:rPr>
              <w:t>วิทยาการด้านยาและเครื่องสำอาง</w:t>
            </w:r>
            <w:r w:rsidRPr="0018260F">
              <w:rPr>
                <w:rFonts w:ascii="TH SarabunPSK" w:eastAsia="Calibri" w:hAnsi="TH SarabunPSK" w:cs="TH SarabunPSK"/>
                <w:cs/>
              </w:rPr>
              <w:t xml:space="preserve">/ </w:t>
            </w:r>
            <w:r w:rsidRPr="0018260F">
              <w:rPr>
                <w:rFonts w:ascii="TH SarabunPSK" w:eastAsia="Calibri" w:hAnsi="TH SarabunPSK" w:cs="TH SarabunPSK" w:hint="cs"/>
                <w:cs/>
              </w:rPr>
              <w:t>ปรัชญาดุษฎีบัณฑิต</w:t>
            </w:r>
          </w:p>
        </w:tc>
        <w:tc>
          <w:tcPr>
            <w:tcW w:w="1671" w:type="pct"/>
            <w:shd w:val="clear" w:color="auto" w:fill="auto"/>
          </w:tcPr>
          <w:p w:rsidR="002C2F20" w:rsidRPr="0018260F" w:rsidRDefault="002C2F20" w:rsidP="00647418">
            <w:pPr>
              <w:rPr>
                <w:rFonts w:ascii="TH SarabunPSK" w:hAnsi="TH SarabunPSK" w:cs="TH SarabunPSK"/>
              </w:rPr>
            </w:pPr>
            <w:r w:rsidRPr="008863C1">
              <w:rPr>
                <w:rFonts w:ascii="TH SarabunPSK" w:eastAsia="Calibri" w:hAnsi="TH SarabunPSK" w:cs="TH SarabunPSK"/>
              </w:rPr>
              <w:t>PMS</w:t>
            </w:r>
            <w:r w:rsidRPr="008863C1">
              <w:rPr>
                <w:rFonts w:ascii="TH SarabunPSK" w:eastAsia="Calibri" w:hAnsi="TH SarabunPSK" w:cs="TH SarabunPSK"/>
                <w:cs/>
              </w:rPr>
              <w:t>-</w:t>
            </w:r>
            <w:r w:rsidRPr="008863C1">
              <w:rPr>
                <w:rFonts w:ascii="TH SarabunPSK" w:eastAsia="Calibri" w:hAnsi="TH SarabunPSK" w:cs="TH SarabunPSK"/>
              </w:rPr>
              <w:t>7</w:t>
            </w:r>
            <w:r w:rsidRPr="008863C1">
              <w:rPr>
                <w:rFonts w:ascii="TH SarabunPSK" w:eastAsia="Calibri" w:hAnsi="TH SarabunPSK" w:cs="TH SarabunPSK"/>
                <w:cs/>
              </w:rPr>
              <w:t>1</w:t>
            </w:r>
            <w:r w:rsidRPr="008863C1">
              <w:rPr>
                <w:rFonts w:ascii="TH SarabunPSK" w:eastAsia="Calibri" w:hAnsi="TH SarabunPSK" w:cs="TH SarabunPSK"/>
              </w:rPr>
              <w:t xml:space="preserve">1 </w:t>
            </w:r>
            <w:r w:rsidRPr="008863C1">
              <w:rPr>
                <w:rFonts w:ascii="TH SarabunPSK" w:eastAsia="Calibri" w:hAnsi="TH SarabunPSK" w:cs="TH SarabunPSK"/>
                <w:cs/>
              </w:rPr>
              <w:t>สัมมนาทางยาและเครื่องสำอาง 1</w:t>
            </w:r>
          </w:p>
        </w:tc>
        <w:tc>
          <w:tcPr>
            <w:tcW w:w="645" w:type="pct"/>
            <w:shd w:val="clear" w:color="auto" w:fill="auto"/>
          </w:tcPr>
          <w:p w:rsidR="002C2F20" w:rsidRPr="0018260F" w:rsidRDefault="002C2F20" w:rsidP="00647418">
            <w:pPr>
              <w:spacing w:line="360" w:lineRule="exact"/>
              <w:ind w:left="-54" w:right="-143"/>
              <w:jc w:val="center"/>
              <w:rPr>
                <w:rFonts w:ascii="TH SarabunPSK" w:eastAsia="Calibri" w:hAnsi="TH SarabunPSK" w:cs="TH SarabunPSK"/>
              </w:rPr>
            </w:pPr>
            <w:r w:rsidRPr="0018260F">
              <w:rPr>
                <w:rFonts w:ascii="TH SarabunPSK" w:eastAsia="Calibri" w:hAnsi="TH SarabunPSK" w:cs="TH SarabunPSK"/>
              </w:rPr>
              <w:t>2560</w:t>
            </w:r>
          </w:p>
        </w:tc>
      </w:tr>
    </w:tbl>
    <w:p w:rsidR="002C2F20" w:rsidRPr="0018260F" w:rsidRDefault="002C2F20" w:rsidP="002C2F20">
      <w:pPr>
        <w:spacing w:line="360" w:lineRule="exact"/>
        <w:rPr>
          <w:rFonts w:ascii="TH SarabunPSK" w:eastAsia="Calibri" w:hAnsi="TH SarabunPSK" w:cs="TH SarabunPSK"/>
          <w:b/>
          <w:bCs/>
        </w:rPr>
      </w:pPr>
    </w:p>
    <w:p w:rsidR="002C2F20" w:rsidRPr="0018260F" w:rsidRDefault="002C2F20" w:rsidP="002C2F20">
      <w:pPr>
        <w:spacing w:line="360" w:lineRule="exact"/>
        <w:rPr>
          <w:rFonts w:ascii="TH SarabunPSK" w:eastAsia="Calibri" w:hAnsi="TH SarabunPSK" w:cs="TH SarabunPSK"/>
          <w:b/>
          <w:bCs/>
        </w:rPr>
      </w:pPr>
      <w:r w:rsidRPr="0018260F">
        <w:rPr>
          <w:rFonts w:ascii="TH SarabunPSK" w:eastAsia="Calibri" w:hAnsi="TH SarabunPSK" w:cs="TH SarabunPSK"/>
          <w:b/>
          <w:bCs/>
        </w:rPr>
        <w:t>5</w:t>
      </w:r>
      <w:r w:rsidRPr="0018260F">
        <w:rPr>
          <w:rFonts w:ascii="TH SarabunPSK" w:eastAsia="Calibri" w:hAnsi="TH SarabunPSK" w:cs="TH SarabunPSK"/>
          <w:b/>
          <w:bCs/>
          <w:cs/>
        </w:rPr>
        <w:t xml:space="preserve">. ผลงานทางวิชาการย้อนหลัง 5 ปี </w:t>
      </w:r>
      <w:r w:rsidRPr="0018260F">
        <w:rPr>
          <w:rFonts w:ascii="TH SarabunPSK" w:eastAsia="Calibri" w:hAnsi="TH SarabunPSK" w:cs="TH SarabunPSK"/>
          <w:cs/>
        </w:rPr>
        <w:t>(ที่ไม่ใช่ส่วนหนึ่งของการศึกษาเพื่อรับปริญญา)</w:t>
      </w:r>
    </w:p>
    <w:p w:rsidR="002C2F20" w:rsidRPr="0018260F" w:rsidRDefault="002C2F20" w:rsidP="002C2F20">
      <w:pPr>
        <w:spacing w:line="360" w:lineRule="exact"/>
        <w:ind w:firstLine="360"/>
        <w:jc w:val="thaiDistribute"/>
        <w:rPr>
          <w:rFonts w:ascii="TH SarabunPSK" w:eastAsia="Calibri" w:hAnsi="TH SarabunPSK" w:cs="TH SarabunPSK"/>
        </w:rPr>
      </w:pPr>
      <w:r w:rsidRPr="0018260F">
        <w:rPr>
          <w:rFonts w:ascii="TH SarabunPSK" w:eastAsia="Calibri" w:hAnsi="TH SarabunPSK" w:cs="TH SarabunPSK"/>
          <w:b/>
          <w:bCs/>
        </w:rPr>
        <w:t>5</w:t>
      </w:r>
      <w:r w:rsidRPr="0018260F">
        <w:rPr>
          <w:rFonts w:ascii="TH SarabunPSK" w:eastAsia="Calibri" w:hAnsi="TH SarabunPSK" w:cs="TH SarabunPSK"/>
          <w:b/>
          <w:bCs/>
          <w:cs/>
        </w:rPr>
        <w:t>.</w:t>
      </w:r>
      <w:r w:rsidRPr="0018260F">
        <w:rPr>
          <w:rFonts w:ascii="TH SarabunPSK" w:eastAsia="Calibri" w:hAnsi="TH SarabunPSK" w:cs="TH SarabunPSK"/>
          <w:b/>
          <w:bCs/>
        </w:rPr>
        <w:t xml:space="preserve">1 </w:t>
      </w:r>
      <w:r w:rsidRPr="0018260F">
        <w:rPr>
          <w:rFonts w:ascii="TH SarabunPSK" w:eastAsia="Calibri" w:hAnsi="TH SarabunPSK" w:cs="TH SarabunPSK"/>
          <w:b/>
          <w:bCs/>
          <w:cs/>
        </w:rPr>
        <w:t xml:space="preserve">บทความวิจัย </w:t>
      </w:r>
    </w:p>
    <w:p w:rsidR="002C2F20" w:rsidRPr="0018260F" w:rsidRDefault="002C2F20" w:rsidP="002C2F20">
      <w:pPr>
        <w:numPr>
          <w:ilvl w:val="0"/>
          <w:numId w:val="81"/>
        </w:numPr>
        <w:spacing w:line="276" w:lineRule="auto"/>
        <w:jc w:val="thaiDistribute"/>
        <w:textAlignment w:val="baseline"/>
        <w:rPr>
          <w:rStyle w:val="apple-converted-space"/>
          <w:rFonts w:ascii="TH SarabunPSK" w:hAnsi="TH SarabunPSK" w:cs="TH SarabunPSK"/>
        </w:rPr>
      </w:pPr>
      <w:r w:rsidRPr="0018260F">
        <w:rPr>
          <w:rFonts w:ascii="TH SarabunPSK" w:hAnsi="TH SarabunPSK" w:cs="TH SarabunPSK"/>
        </w:rPr>
        <w:t>Lourith, N</w:t>
      </w:r>
      <w:r w:rsidRPr="0018260F">
        <w:rPr>
          <w:rFonts w:ascii="TH SarabunPSK" w:hAnsi="TH SarabunPSK" w:cs="TH SarabunPSK"/>
          <w:cs/>
        </w:rPr>
        <w:t>.</w:t>
      </w:r>
      <w:r w:rsidRPr="0018260F">
        <w:rPr>
          <w:rFonts w:ascii="TH SarabunPSK" w:hAnsi="TH SarabunPSK" w:cs="TH SarabunPSK"/>
        </w:rPr>
        <w:t>, Kanlayavattanakul, M</w:t>
      </w:r>
      <w:r w:rsidRPr="0018260F">
        <w:rPr>
          <w:rFonts w:ascii="TH SarabunPSK" w:hAnsi="TH SarabunPSK" w:cs="TH SarabunPSK"/>
          <w:cs/>
        </w:rPr>
        <w:t>.</w:t>
      </w:r>
      <w:r w:rsidRPr="0018260F">
        <w:rPr>
          <w:rFonts w:ascii="TH SarabunPSK" w:hAnsi="TH SarabunPSK" w:cs="TH SarabunPSK"/>
        </w:rPr>
        <w:t>, &amp; Chingunpitak</w:t>
      </w:r>
      <w:r w:rsidRPr="0018260F">
        <w:rPr>
          <w:rStyle w:val="apple-converted-space"/>
          <w:rFonts w:ascii="TH SarabunPSK" w:hAnsi="TH SarabunPSK" w:cs="TH SarabunPSK"/>
        </w:rPr>
        <w:t>, J</w:t>
      </w:r>
      <w:r w:rsidRPr="0018260F">
        <w:rPr>
          <w:rStyle w:val="apple-converted-space"/>
          <w:rFonts w:ascii="TH SarabunPSK" w:hAnsi="TH SarabunPSK" w:cs="TH SarabunPSK"/>
          <w:cs/>
        </w:rPr>
        <w:t>. (</w:t>
      </w:r>
      <w:r w:rsidRPr="0018260F">
        <w:rPr>
          <w:rStyle w:val="apple-converted-space"/>
          <w:rFonts w:ascii="TH SarabunPSK" w:hAnsi="TH SarabunPSK" w:cs="TH SarabunPSK"/>
        </w:rPr>
        <w:t>2017</w:t>
      </w:r>
      <w:r w:rsidRPr="0018260F">
        <w:rPr>
          <w:rStyle w:val="apple-converted-space"/>
          <w:rFonts w:ascii="TH SarabunPSK" w:hAnsi="TH SarabunPSK" w:cs="TH SarabunPSK"/>
          <w:cs/>
        </w:rPr>
        <w:t>).</w:t>
      </w:r>
      <w:r w:rsidRPr="0018260F">
        <w:rPr>
          <w:rFonts w:ascii="TH SarabunPSK" w:hAnsi="TH SarabunPSK" w:cs="TH SarabunPSK"/>
        </w:rPr>
        <w:t xml:space="preserve"> Development of sunscreen products containing passion fruit seed extract</w:t>
      </w:r>
      <w:r w:rsidRPr="0018260F">
        <w:rPr>
          <w:rStyle w:val="apple-converted-space"/>
          <w:rFonts w:ascii="TH SarabunPSK" w:hAnsi="TH SarabunPSK" w:cs="TH SarabunPSK"/>
          <w:cs/>
        </w:rPr>
        <w:t>.</w:t>
      </w:r>
      <w:r w:rsidRPr="0018260F">
        <w:rPr>
          <w:rFonts w:ascii="TH SarabunPSK" w:hAnsi="TH SarabunPSK" w:cs="TH SarabunPSK"/>
        </w:rPr>
        <w:t xml:space="preserve"> Brazilian Journal of Pharmaceutical Sciences, 53</w:t>
      </w:r>
      <w:r w:rsidRPr="0018260F">
        <w:rPr>
          <w:rFonts w:ascii="TH SarabunPSK" w:hAnsi="TH SarabunPSK" w:cs="TH SarabunPSK"/>
          <w:cs/>
        </w:rPr>
        <w:t>(</w:t>
      </w:r>
      <w:r w:rsidRPr="0018260F">
        <w:rPr>
          <w:rFonts w:ascii="TH SarabunPSK" w:hAnsi="TH SarabunPSK" w:cs="TH SarabunPSK"/>
        </w:rPr>
        <w:t>1</w:t>
      </w:r>
      <w:r w:rsidRPr="0018260F">
        <w:rPr>
          <w:rFonts w:ascii="TH SarabunPSK" w:hAnsi="TH SarabunPSK" w:cs="TH SarabunPSK"/>
          <w:cs/>
        </w:rPr>
        <w:t>)</w:t>
      </w:r>
      <w:r w:rsidRPr="0018260F">
        <w:rPr>
          <w:rFonts w:ascii="TH SarabunPSK" w:hAnsi="TH SarabunPSK" w:cs="TH SarabunPSK"/>
        </w:rPr>
        <w:t>, e16116</w:t>
      </w:r>
      <w:r w:rsidRPr="0018260F">
        <w:rPr>
          <w:rStyle w:val="apple-converted-space"/>
          <w:rFonts w:ascii="TH SarabunPSK" w:hAnsi="TH SarabunPSK" w:cs="TH SarabunPSK"/>
          <w:cs/>
        </w:rPr>
        <w:t>.</w:t>
      </w:r>
    </w:p>
    <w:p w:rsidR="002C2F20" w:rsidRPr="0018260F" w:rsidRDefault="002C2F20" w:rsidP="002C2F20">
      <w:pPr>
        <w:numPr>
          <w:ilvl w:val="0"/>
          <w:numId w:val="81"/>
        </w:numPr>
        <w:spacing w:line="276" w:lineRule="auto"/>
        <w:jc w:val="thaiDistribute"/>
        <w:textAlignment w:val="baseline"/>
        <w:rPr>
          <w:rFonts w:ascii="TH SarabunPSK" w:hAnsi="TH SarabunPSK" w:cs="TH SarabunPSK"/>
        </w:rPr>
      </w:pPr>
      <w:r w:rsidRPr="0018260F">
        <w:rPr>
          <w:rFonts w:ascii="TH SarabunPSK" w:hAnsi="TH SarabunPSK" w:cs="TH SarabunPSK"/>
        </w:rPr>
        <w:t>Sarmphin, P</w:t>
      </w:r>
      <w:r w:rsidRPr="0018260F">
        <w:rPr>
          <w:rFonts w:ascii="TH SarabunPSK" w:hAnsi="TH SarabunPSK" w:cs="TH SarabunPSK"/>
          <w:cs/>
        </w:rPr>
        <w:t>.</w:t>
      </w:r>
      <w:r w:rsidRPr="0018260F">
        <w:rPr>
          <w:rFonts w:ascii="TH SarabunPSK" w:hAnsi="TH SarabunPSK" w:cs="TH SarabunPSK"/>
        </w:rPr>
        <w:t>, Soontaranon, S</w:t>
      </w:r>
      <w:r w:rsidRPr="0018260F">
        <w:rPr>
          <w:rFonts w:ascii="TH SarabunPSK" w:hAnsi="TH SarabunPSK" w:cs="TH SarabunPSK"/>
          <w:cs/>
        </w:rPr>
        <w:t>.</w:t>
      </w:r>
      <w:r w:rsidRPr="0018260F">
        <w:rPr>
          <w:rFonts w:ascii="TH SarabunPSK" w:hAnsi="TH SarabunPSK" w:cs="TH SarabunPSK"/>
        </w:rPr>
        <w:t>, Sirisathitkul, C</w:t>
      </w:r>
      <w:r w:rsidRPr="0018260F">
        <w:rPr>
          <w:rFonts w:ascii="TH SarabunPSK" w:hAnsi="TH SarabunPSK" w:cs="TH SarabunPSK"/>
          <w:cs/>
        </w:rPr>
        <w:t>.</w:t>
      </w:r>
      <w:r w:rsidRPr="0018260F">
        <w:rPr>
          <w:rFonts w:ascii="TH SarabunPSK" w:hAnsi="TH SarabunPSK" w:cs="TH SarabunPSK"/>
        </w:rPr>
        <w:t>, Harding, P</w:t>
      </w:r>
      <w:r w:rsidRPr="0018260F">
        <w:rPr>
          <w:rFonts w:ascii="TH SarabunPSK" w:hAnsi="TH SarabunPSK" w:cs="TH SarabunPSK"/>
          <w:cs/>
        </w:rPr>
        <w:t>.</w:t>
      </w:r>
      <w:r w:rsidRPr="0018260F">
        <w:rPr>
          <w:rFonts w:ascii="TH SarabunPSK" w:hAnsi="TH SarabunPSK" w:cs="TH SarabunPSK"/>
        </w:rPr>
        <w:t>, Kijamnajsuk, S</w:t>
      </w:r>
      <w:r w:rsidRPr="0018260F">
        <w:rPr>
          <w:rFonts w:ascii="TH SarabunPSK" w:hAnsi="TH SarabunPSK" w:cs="TH SarabunPSK"/>
          <w:cs/>
        </w:rPr>
        <w:t>.</w:t>
      </w:r>
      <w:r w:rsidRPr="0018260F">
        <w:rPr>
          <w:rFonts w:ascii="TH SarabunPSK" w:hAnsi="TH SarabunPSK" w:cs="TH SarabunPSK"/>
        </w:rPr>
        <w:t>,  Chayasombat, B</w:t>
      </w:r>
      <w:r w:rsidRPr="0018260F">
        <w:rPr>
          <w:rFonts w:ascii="TH SarabunPSK" w:hAnsi="TH SarabunPSK" w:cs="TH SarabunPSK"/>
          <w:cs/>
        </w:rPr>
        <w:t>.</w:t>
      </w:r>
      <w:r w:rsidRPr="0018260F">
        <w:rPr>
          <w:rFonts w:ascii="TH SarabunPSK" w:hAnsi="TH SarabunPSK" w:cs="TH SarabunPSK"/>
        </w:rPr>
        <w:t>, Pinitsoontorn, S</w:t>
      </w:r>
      <w:r w:rsidRPr="0018260F">
        <w:rPr>
          <w:rFonts w:ascii="TH SarabunPSK" w:hAnsi="TH SarabunPSK" w:cs="TH SarabunPSK"/>
          <w:cs/>
        </w:rPr>
        <w:t>.</w:t>
      </w:r>
      <w:r w:rsidRPr="0018260F">
        <w:rPr>
          <w:rFonts w:ascii="TH SarabunPSK" w:hAnsi="TH SarabunPSK" w:cs="TH SarabunPSK"/>
        </w:rPr>
        <w:t>, &amp; Chingunpitak</w:t>
      </w:r>
      <w:r w:rsidRPr="0018260F">
        <w:rPr>
          <w:rFonts w:ascii="TH SarabunPSK" w:hAnsi="TH SarabunPSK" w:cs="TH SarabunPSK"/>
          <w:cs/>
        </w:rPr>
        <w:t>.</w:t>
      </w:r>
      <w:r w:rsidRPr="0018260F">
        <w:rPr>
          <w:rFonts w:ascii="TH SarabunPSK" w:hAnsi="TH SarabunPSK" w:cs="TH SarabunPSK"/>
        </w:rPr>
        <w:t>, J</w:t>
      </w:r>
      <w:r w:rsidRPr="0018260F">
        <w:rPr>
          <w:rFonts w:ascii="TH SarabunPSK" w:hAnsi="TH SarabunPSK" w:cs="TH SarabunPSK"/>
          <w:cs/>
        </w:rPr>
        <w:t>. (</w:t>
      </w:r>
      <w:r w:rsidRPr="0018260F">
        <w:rPr>
          <w:rFonts w:ascii="TH SarabunPSK" w:hAnsi="TH SarabunPSK" w:cs="TH SarabunPSK"/>
        </w:rPr>
        <w:t>2017</w:t>
      </w:r>
      <w:r w:rsidRPr="0018260F">
        <w:rPr>
          <w:rFonts w:ascii="TH SarabunPSK" w:hAnsi="TH SarabunPSK" w:cs="TH SarabunPSK"/>
          <w:cs/>
        </w:rPr>
        <w:t xml:space="preserve">). </w:t>
      </w:r>
      <w:r w:rsidRPr="0018260F">
        <w:rPr>
          <w:rFonts w:ascii="TH SarabunPSK" w:hAnsi="TH SarabunPSK" w:cs="TH SarabunPSK"/>
        </w:rPr>
        <w:t>FePt</w:t>
      </w:r>
      <w:r w:rsidRPr="0018260F">
        <w:rPr>
          <w:rFonts w:ascii="TH SarabunPSK" w:hAnsi="TH SarabunPSK" w:cs="TH SarabunPSK"/>
          <w:vertAlign w:val="subscript"/>
        </w:rPr>
        <w:t>3</w:t>
      </w:r>
      <w:r w:rsidRPr="0018260F">
        <w:rPr>
          <w:rFonts w:ascii="TH SarabunPSK" w:hAnsi="TH SarabunPSK" w:cs="TH SarabunPSK"/>
        </w:rPr>
        <w:t xml:space="preserve"> nanosuspension synthesized from different precursors </w:t>
      </w:r>
      <w:r w:rsidRPr="0018260F">
        <w:rPr>
          <w:rFonts w:ascii="TH SarabunPSK" w:hAnsi="TH SarabunPSK" w:cs="TH SarabunPSK"/>
          <w:cs/>
        </w:rPr>
        <w:t xml:space="preserve">– </w:t>
      </w:r>
      <w:r w:rsidRPr="0018260F">
        <w:rPr>
          <w:rFonts w:ascii="TH SarabunPSK" w:hAnsi="TH SarabunPSK" w:cs="TH SarabunPSK"/>
        </w:rPr>
        <w:t>a morphological comparison by SAXS, DLS and TEM</w:t>
      </w:r>
      <w:r w:rsidRPr="0018260F">
        <w:rPr>
          <w:rFonts w:ascii="TH SarabunPSK" w:hAnsi="TH SarabunPSK" w:cs="TH SarabunPSK"/>
          <w:cs/>
        </w:rPr>
        <w:t xml:space="preserve">. </w:t>
      </w:r>
      <w:r w:rsidRPr="0018260F">
        <w:rPr>
          <w:rFonts w:ascii="TH SarabunPSK" w:hAnsi="TH SarabunPSK" w:cs="TH SarabunPSK"/>
        </w:rPr>
        <w:t>Bulletin of the polish academy of sciences technical sciences, 65</w:t>
      </w:r>
      <w:r w:rsidRPr="0018260F">
        <w:rPr>
          <w:rFonts w:ascii="TH SarabunPSK" w:hAnsi="TH SarabunPSK" w:cs="TH SarabunPSK"/>
          <w:cs/>
        </w:rPr>
        <w:t>(</w:t>
      </w:r>
      <w:r w:rsidRPr="0018260F">
        <w:rPr>
          <w:rFonts w:ascii="TH SarabunPSK" w:hAnsi="TH SarabunPSK" w:cs="TH SarabunPSK"/>
        </w:rPr>
        <w:t>1</w:t>
      </w:r>
      <w:r w:rsidRPr="0018260F">
        <w:rPr>
          <w:rFonts w:ascii="TH SarabunPSK" w:hAnsi="TH SarabunPSK" w:cs="TH SarabunPSK"/>
          <w:cs/>
        </w:rPr>
        <w:t>)</w:t>
      </w:r>
      <w:r w:rsidRPr="0018260F">
        <w:rPr>
          <w:rFonts w:ascii="TH SarabunPSK" w:hAnsi="TH SarabunPSK" w:cs="TH SarabunPSK"/>
        </w:rPr>
        <w:t>, 79</w:t>
      </w:r>
      <w:r w:rsidRPr="0018260F">
        <w:rPr>
          <w:rFonts w:ascii="TH SarabunPSK" w:hAnsi="TH SarabunPSK" w:cs="TH SarabunPSK"/>
          <w:cs/>
        </w:rPr>
        <w:t>-</w:t>
      </w:r>
      <w:r w:rsidRPr="0018260F">
        <w:rPr>
          <w:rFonts w:ascii="TH SarabunPSK" w:hAnsi="TH SarabunPSK" w:cs="TH SarabunPSK"/>
        </w:rPr>
        <w:t>84</w:t>
      </w:r>
      <w:r w:rsidRPr="0018260F">
        <w:rPr>
          <w:rFonts w:ascii="TH SarabunPSK" w:hAnsi="TH SarabunPSK" w:cs="TH SarabunPSK"/>
          <w:cs/>
        </w:rPr>
        <w:t>.</w:t>
      </w:r>
    </w:p>
    <w:p w:rsidR="002C2F20" w:rsidRPr="0018260F" w:rsidRDefault="002C2F20" w:rsidP="002C2F20">
      <w:pPr>
        <w:numPr>
          <w:ilvl w:val="0"/>
          <w:numId w:val="81"/>
        </w:numPr>
        <w:spacing w:line="276" w:lineRule="auto"/>
        <w:jc w:val="thaiDistribute"/>
        <w:textAlignment w:val="baseline"/>
        <w:rPr>
          <w:rStyle w:val="Strong"/>
          <w:rFonts w:ascii="TH SarabunPSK" w:hAnsi="TH SarabunPSK" w:cs="TH SarabunPSK"/>
          <w:b w:val="0"/>
          <w:bCs w:val="0"/>
          <w:szCs w:val="40"/>
        </w:rPr>
      </w:pPr>
      <w:r w:rsidRPr="0018260F">
        <w:rPr>
          <w:rFonts w:ascii="TH SarabunPSK" w:hAnsi="TH SarabunPSK" w:cs="TH SarabunPSK"/>
        </w:rPr>
        <w:t>Chongruchiro S, Kongsawadworakul P, Nukoolkarn V, Jaturanpinyo M, Nosoong</w:t>
      </w:r>
      <w:r w:rsidRPr="0018260F">
        <w:rPr>
          <w:rFonts w:ascii="TH SarabunPSK" w:hAnsi="TH SarabunPSK" w:cs="TH SarabunPSK"/>
          <w:cs/>
        </w:rPr>
        <w:t>-</w:t>
      </w:r>
      <w:r w:rsidRPr="0018260F">
        <w:rPr>
          <w:rFonts w:ascii="TH SarabunPSK" w:hAnsi="TH SarabunPSK" w:cs="TH SarabunPSK"/>
        </w:rPr>
        <w:t>noen W, Chingunpitak J</w:t>
      </w:r>
      <w:r w:rsidRPr="0018260F">
        <w:rPr>
          <w:rFonts w:ascii="TH SarabunPSK" w:hAnsi="TH SarabunPSK" w:cs="TH SarabunPSK"/>
          <w:cs/>
        </w:rPr>
        <w:t>.</w:t>
      </w:r>
      <w:r w:rsidRPr="0018260F">
        <w:rPr>
          <w:rFonts w:ascii="TH SarabunPSK" w:hAnsi="TH SarabunPSK" w:cs="TH SarabunPSK"/>
        </w:rPr>
        <w:t>, &amp;  Pratuangdejkul J</w:t>
      </w:r>
      <w:r w:rsidRPr="0018260F">
        <w:rPr>
          <w:rFonts w:ascii="TH SarabunPSK" w:hAnsi="TH SarabunPSK" w:cs="TH SarabunPSK"/>
          <w:cs/>
        </w:rPr>
        <w:t>. (</w:t>
      </w:r>
      <w:r w:rsidRPr="0018260F">
        <w:rPr>
          <w:rFonts w:ascii="TH SarabunPSK" w:hAnsi="TH SarabunPSK" w:cs="TH SarabunPSK"/>
        </w:rPr>
        <w:t>2017</w:t>
      </w:r>
      <w:r w:rsidRPr="0018260F">
        <w:rPr>
          <w:rFonts w:ascii="TH SarabunPSK" w:hAnsi="TH SarabunPSK" w:cs="TH SarabunPSK"/>
          <w:cs/>
        </w:rPr>
        <w:t xml:space="preserve">). </w:t>
      </w:r>
      <w:r w:rsidRPr="0018260F">
        <w:rPr>
          <w:rFonts w:ascii="TH SarabunPSK" w:hAnsi="TH SarabunPSK" w:cs="TH SarabunPSK"/>
        </w:rPr>
        <w:t>Protein</w:t>
      </w:r>
      <w:r w:rsidRPr="0018260F">
        <w:rPr>
          <w:rFonts w:ascii="TH SarabunPSK" w:hAnsi="TH SarabunPSK" w:cs="TH SarabunPSK"/>
          <w:cs/>
        </w:rPr>
        <w:t>-</w:t>
      </w:r>
      <w:r w:rsidRPr="0018260F">
        <w:rPr>
          <w:rFonts w:ascii="TH SarabunPSK" w:hAnsi="TH SarabunPSK" w:cs="TH SarabunPSK"/>
        </w:rPr>
        <w:t>Protein Docking and Molecular Dynamics Simulations Elucidated Binding Modes of FUBI</w:t>
      </w:r>
      <w:r w:rsidRPr="0018260F">
        <w:rPr>
          <w:rFonts w:ascii="TH SarabunPSK" w:hAnsi="TH SarabunPSK" w:cs="TH SarabunPSK"/>
          <w:cs/>
        </w:rPr>
        <w:t>-</w:t>
      </w:r>
      <w:r w:rsidRPr="0018260F">
        <w:rPr>
          <w:rFonts w:ascii="TH SarabunPSK" w:hAnsi="TH SarabunPSK" w:cs="TH SarabunPSK"/>
        </w:rPr>
        <w:t>p62 UBA Complex</w:t>
      </w:r>
      <w:r w:rsidRPr="0018260F">
        <w:rPr>
          <w:rFonts w:ascii="TH SarabunPSK" w:hAnsi="TH SarabunPSK" w:cs="TH SarabunPSK"/>
          <w:cs/>
        </w:rPr>
        <w:t>.</w:t>
      </w:r>
      <w:r w:rsidRPr="0018260F">
        <w:rPr>
          <w:rFonts w:ascii="Times New Roman" w:hAnsi="Times New Roman" w:cs="Angsana New"/>
          <w:sz w:val="24"/>
          <w:szCs w:val="24"/>
          <w:cs/>
        </w:rPr>
        <w:t xml:space="preserve"> </w:t>
      </w:r>
      <w:r w:rsidRPr="0018260F">
        <w:rPr>
          <w:rStyle w:val="Strong"/>
          <w:rFonts w:ascii="TH SarabunPSK" w:hAnsi="TH SarabunPSK" w:cs="TH SarabunPSK"/>
          <w:b w:val="0"/>
          <w:bCs w:val="0"/>
          <w:szCs w:val="40"/>
        </w:rPr>
        <w:t>The Thai Journal of Pharmaceutical Sciences</w:t>
      </w:r>
      <w:r w:rsidRPr="0018260F">
        <w:rPr>
          <w:rStyle w:val="Strong"/>
          <w:rFonts w:ascii="TH SarabunPSK" w:hAnsi="TH SarabunPSK" w:cs="TH SarabunPSK"/>
          <w:b w:val="0"/>
          <w:bCs w:val="0"/>
        </w:rPr>
        <w:t xml:space="preserve">, </w:t>
      </w:r>
      <w:r w:rsidRPr="0018260F">
        <w:rPr>
          <w:rStyle w:val="Strong"/>
          <w:rFonts w:ascii="TH SarabunPSK" w:hAnsi="TH SarabunPSK" w:cs="TH SarabunPSK"/>
          <w:b w:val="0"/>
          <w:bCs w:val="0"/>
          <w:szCs w:val="40"/>
        </w:rPr>
        <w:t xml:space="preserve">39 </w:t>
      </w:r>
      <w:r w:rsidRPr="0018260F">
        <w:rPr>
          <w:rStyle w:val="Strong"/>
          <w:rFonts w:ascii="TH SarabunPSK" w:hAnsi="TH SarabunPSK" w:cs="TH SarabunPSK"/>
          <w:b w:val="0"/>
          <w:bCs w:val="0"/>
          <w:cs/>
        </w:rPr>
        <w:t>(</w:t>
      </w:r>
      <w:r w:rsidRPr="0018260F">
        <w:rPr>
          <w:rStyle w:val="Strong"/>
          <w:rFonts w:ascii="TH SarabunPSK" w:hAnsi="TH SarabunPSK" w:cs="TH SarabunPSK"/>
          <w:b w:val="0"/>
          <w:bCs w:val="0"/>
          <w:szCs w:val="40"/>
        </w:rPr>
        <w:t>4</w:t>
      </w:r>
      <w:r w:rsidRPr="0018260F">
        <w:rPr>
          <w:rStyle w:val="Strong"/>
          <w:rFonts w:ascii="TH SarabunPSK" w:hAnsi="TH SarabunPSK" w:cs="TH SarabunPSK"/>
          <w:b w:val="0"/>
          <w:bCs w:val="0"/>
          <w:cs/>
        </w:rPr>
        <w:t>)</w:t>
      </w:r>
      <w:r w:rsidRPr="0018260F">
        <w:rPr>
          <w:rStyle w:val="Strong"/>
          <w:rFonts w:ascii="TH SarabunPSK" w:hAnsi="TH SarabunPSK" w:cs="TH SarabunPSK"/>
          <w:b w:val="0"/>
          <w:bCs w:val="0"/>
          <w:szCs w:val="40"/>
        </w:rPr>
        <w:t>, 171</w:t>
      </w:r>
      <w:r w:rsidRPr="0018260F">
        <w:rPr>
          <w:rStyle w:val="Strong"/>
          <w:rFonts w:ascii="TH SarabunPSK" w:hAnsi="TH SarabunPSK" w:cs="TH SarabunPSK"/>
          <w:b w:val="0"/>
          <w:bCs w:val="0"/>
          <w:cs/>
        </w:rPr>
        <w:t>-</w:t>
      </w:r>
      <w:r w:rsidRPr="0018260F">
        <w:rPr>
          <w:rStyle w:val="Strong"/>
          <w:rFonts w:ascii="TH SarabunPSK" w:hAnsi="TH SarabunPSK" w:cs="TH SarabunPSK"/>
          <w:b w:val="0"/>
          <w:bCs w:val="0"/>
          <w:szCs w:val="40"/>
        </w:rPr>
        <w:t>179</w:t>
      </w:r>
      <w:r w:rsidRPr="0018260F">
        <w:rPr>
          <w:rStyle w:val="Strong"/>
          <w:rFonts w:ascii="TH SarabunPSK" w:hAnsi="TH SarabunPSK" w:cs="TH SarabunPSK"/>
          <w:b w:val="0"/>
          <w:bCs w:val="0"/>
          <w:cs/>
        </w:rPr>
        <w:t>.</w:t>
      </w:r>
    </w:p>
    <w:p w:rsidR="002C2F20" w:rsidRPr="0018260F" w:rsidRDefault="002C2F20" w:rsidP="002C2F20">
      <w:pPr>
        <w:numPr>
          <w:ilvl w:val="0"/>
          <w:numId w:val="81"/>
        </w:numPr>
        <w:spacing w:line="276" w:lineRule="auto"/>
        <w:jc w:val="thaiDistribute"/>
        <w:textAlignment w:val="baseline"/>
        <w:rPr>
          <w:rFonts w:ascii="TH SarabunPSK" w:hAnsi="TH SarabunPSK" w:cs="TH SarabunPSK"/>
        </w:rPr>
      </w:pPr>
      <w:r w:rsidRPr="0018260F">
        <w:rPr>
          <w:rFonts w:ascii="TH SarabunPSK" w:hAnsi="TH SarabunPSK" w:cs="TH SarabunPSK"/>
        </w:rPr>
        <w:t>Attawadee, S</w:t>
      </w:r>
      <w:r w:rsidRPr="0018260F">
        <w:rPr>
          <w:rFonts w:ascii="TH SarabunPSK" w:hAnsi="TH SarabunPSK" w:cs="TH SarabunPSK"/>
          <w:cs/>
        </w:rPr>
        <w:t>.</w:t>
      </w:r>
      <w:r w:rsidRPr="0018260F">
        <w:rPr>
          <w:rFonts w:ascii="TH SarabunPSK" w:hAnsi="TH SarabunPSK" w:cs="TH SarabunPSK"/>
        </w:rPr>
        <w:t>, Bhudsaban, S</w:t>
      </w:r>
      <w:r w:rsidRPr="0018260F">
        <w:rPr>
          <w:rFonts w:ascii="TH SarabunPSK" w:hAnsi="TH SarabunPSK" w:cs="TH SarabunPSK"/>
          <w:cs/>
        </w:rPr>
        <w:t>.</w:t>
      </w:r>
      <w:r w:rsidRPr="0018260F">
        <w:rPr>
          <w:rFonts w:ascii="TH SarabunPSK" w:hAnsi="TH SarabunPSK" w:cs="TH SarabunPSK"/>
        </w:rPr>
        <w:t>, Nosoongnoen W, Jantarat C, Hiransai P, Sakdiset P, Chingunpitak J, Makchuchit S</w:t>
      </w:r>
      <w:r w:rsidRPr="0018260F">
        <w:rPr>
          <w:rFonts w:ascii="TH SarabunPSK" w:hAnsi="TH SarabunPSK" w:cs="TH SarabunPSK"/>
          <w:cs/>
        </w:rPr>
        <w:t>.</w:t>
      </w:r>
      <w:r w:rsidRPr="0018260F">
        <w:rPr>
          <w:rFonts w:ascii="TH SarabunPSK" w:hAnsi="TH SarabunPSK" w:cs="TH SarabunPSK"/>
        </w:rPr>
        <w:t>, &amp; Itharat A</w:t>
      </w:r>
      <w:r w:rsidRPr="0018260F">
        <w:rPr>
          <w:rFonts w:ascii="TH SarabunPSK" w:hAnsi="TH SarabunPSK" w:cs="TH SarabunPSK"/>
          <w:cs/>
        </w:rPr>
        <w:t>. (</w:t>
      </w:r>
      <w:r w:rsidRPr="0018260F">
        <w:rPr>
          <w:rFonts w:ascii="TH SarabunPSK" w:hAnsi="TH SarabunPSK" w:cs="TH SarabunPSK"/>
        </w:rPr>
        <w:t>2015</w:t>
      </w:r>
      <w:r w:rsidRPr="0018260F">
        <w:rPr>
          <w:rFonts w:ascii="TH SarabunPSK" w:hAnsi="TH SarabunPSK" w:cs="TH SarabunPSK"/>
          <w:cs/>
        </w:rPr>
        <w:t xml:space="preserve">). </w:t>
      </w:r>
      <w:r w:rsidRPr="0018260F">
        <w:rPr>
          <w:rFonts w:ascii="TH SarabunPSK" w:hAnsi="TH SarabunPSK" w:cs="TH SarabunPSK"/>
        </w:rPr>
        <w:t>Determination of n</w:t>
      </w:r>
      <w:r w:rsidRPr="0018260F">
        <w:rPr>
          <w:rFonts w:ascii="TH SarabunPSK" w:hAnsi="TH SarabunPSK" w:cs="TH SarabunPSK"/>
          <w:cs/>
        </w:rPr>
        <w:t>-</w:t>
      </w:r>
      <w:r w:rsidRPr="0018260F">
        <w:rPr>
          <w:rStyle w:val="Emphasis"/>
          <w:rFonts w:ascii="TH SarabunPSK" w:hAnsi="TH SarabunPSK" w:cs="TH SarabunPSK"/>
          <w:color w:val="auto"/>
          <w:bdr w:val="none" w:sz="0" w:space="0" w:color="auto" w:frame="1"/>
        </w:rPr>
        <w:t>trans</w:t>
      </w:r>
      <w:r w:rsidRPr="0018260F">
        <w:rPr>
          <w:rFonts w:ascii="TH SarabunPSK" w:hAnsi="TH SarabunPSK" w:cs="TH SarabunPSK"/>
          <w:cs/>
        </w:rPr>
        <w:t>-</w:t>
      </w:r>
      <w:r w:rsidRPr="0018260F">
        <w:rPr>
          <w:rFonts w:ascii="TH SarabunPSK" w:hAnsi="TH SarabunPSK" w:cs="TH SarabunPSK"/>
        </w:rPr>
        <w:t>feruloyltyramine content and nitric oxide inhibitory and antioxidant activities of</w:t>
      </w:r>
      <w:r w:rsidRPr="0018260F">
        <w:rPr>
          <w:rStyle w:val="apple-converted-space"/>
          <w:rFonts w:ascii="TH SarabunPSK" w:hAnsi="TH SarabunPSK" w:cs="TH SarabunPSK"/>
        </w:rPr>
        <w:t> </w:t>
      </w:r>
      <w:r w:rsidRPr="0018260F">
        <w:rPr>
          <w:rStyle w:val="Emphasis"/>
          <w:rFonts w:ascii="TH SarabunPSK" w:hAnsi="TH SarabunPSK" w:cs="TH SarabunPSK"/>
          <w:color w:val="auto"/>
          <w:bdr w:val="none" w:sz="0" w:space="0" w:color="auto" w:frame="1"/>
        </w:rPr>
        <w:t>Tinospora crispa</w:t>
      </w:r>
      <w:r w:rsidRPr="0018260F">
        <w:rPr>
          <w:rFonts w:ascii="TH SarabunPSK" w:hAnsi="TH SarabunPSK" w:cs="TH SarabunPSK"/>
          <w:cs/>
        </w:rPr>
        <w:t>.</w:t>
      </w:r>
      <w:r w:rsidRPr="0018260F">
        <w:rPr>
          <w:rFonts w:ascii="Arial" w:hAnsi="Arial" w:cs="Angsana New"/>
          <w:cs/>
        </w:rPr>
        <w:t xml:space="preserve"> </w:t>
      </w:r>
      <w:hyperlink r:id="rId39" w:tooltip="Go to Asian Journal of Pharmaceutical Sciences on ScienceDirect" w:history="1">
        <w:r w:rsidRPr="0018260F">
          <w:rPr>
            <w:rFonts w:ascii="TH SarabunPSK" w:hAnsi="TH SarabunPSK" w:cs="TH SarabunPSK"/>
          </w:rPr>
          <w:t>Asian Journal of Pharmaceutical Sciences</w:t>
        </w:r>
      </w:hyperlink>
      <w:r w:rsidRPr="0018260F">
        <w:rPr>
          <w:rFonts w:ascii="TH SarabunPSK" w:hAnsi="TH SarabunPSK" w:cs="TH SarabunPSK"/>
        </w:rPr>
        <w:t>, Available online 25 November 2015</w:t>
      </w:r>
      <w:r w:rsidRPr="0018260F">
        <w:rPr>
          <w:rFonts w:ascii="TH SarabunPSK" w:hAnsi="TH SarabunPSK" w:cs="TH SarabunPSK"/>
          <w:cs/>
        </w:rPr>
        <w:t>.</w:t>
      </w:r>
    </w:p>
    <w:p w:rsidR="006C6F9C" w:rsidRPr="0018260F" w:rsidRDefault="006C6F9C" w:rsidP="002C2F20">
      <w:pPr>
        <w:spacing w:line="360" w:lineRule="exact"/>
        <w:ind w:firstLine="360"/>
        <w:jc w:val="thaiDistribute"/>
        <w:rPr>
          <w:rFonts w:ascii="TH SarabunPSK" w:eastAsia="Calibri" w:hAnsi="TH SarabunPSK" w:cs="TH SarabunPSK"/>
        </w:rPr>
      </w:pPr>
    </w:p>
    <w:p w:rsidR="002C2F20" w:rsidRPr="0018260F" w:rsidRDefault="002C2F20" w:rsidP="002C2F20">
      <w:pPr>
        <w:spacing w:line="360" w:lineRule="exact"/>
        <w:ind w:firstLine="360"/>
        <w:jc w:val="thaiDistribute"/>
        <w:rPr>
          <w:rFonts w:ascii="TH SarabunPSK" w:eastAsia="Calibri" w:hAnsi="TH SarabunPSK" w:cs="TH SarabunPSK"/>
          <w:b/>
          <w:bCs/>
        </w:rPr>
      </w:pPr>
      <w:r w:rsidRPr="0018260F">
        <w:rPr>
          <w:rFonts w:ascii="TH SarabunPSK" w:eastAsia="Calibri" w:hAnsi="TH SarabunPSK" w:cs="TH SarabunPSK"/>
          <w:b/>
          <w:bCs/>
        </w:rPr>
        <w:t>5</w:t>
      </w:r>
      <w:r w:rsidRPr="0018260F">
        <w:rPr>
          <w:rFonts w:ascii="TH SarabunPSK" w:eastAsia="Calibri" w:hAnsi="TH SarabunPSK" w:cs="TH SarabunPSK"/>
          <w:b/>
          <w:bCs/>
          <w:cs/>
        </w:rPr>
        <w:t>.</w:t>
      </w:r>
      <w:r w:rsidRPr="0018260F">
        <w:rPr>
          <w:rFonts w:ascii="TH SarabunPSK" w:eastAsia="Calibri" w:hAnsi="TH SarabunPSK" w:cs="TH SarabunPSK"/>
          <w:b/>
          <w:bCs/>
        </w:rPr>
        <w:t xml:space="preserve">2 </w:t>
      </w:r>
      <w:r w:rsidRPr="0018260F">
        <w:rPr>
          <w:rFonts w:ascii="TH SarabunPSK" w:eastAsia="Calibri" w:hAnsi="TH SarabunPSK" w:cs="TH SarabunPSK"/>
          <w:b/>
          <w:bCs/>
          <w:cs/>
        </w:rPr>
        <w:t>บทความวิจัย/วิชาการที่เสนอในที่ประชุมวิชาการ</w:t>
      </w:r>
    </w:p>
    <w:p w:rsidR="002C2F20" w:rsidRPr="0018260F" w:rsidRDefault="002C2F20" w:rsidP="002C2F20">
      <w:pPr>
        <w:pStyle w:val="ListParagraph"/>
        <w:numPr>
          <w:ilvl w:val="0"/>
          <w:numId w:val="90"/>
        </w:numPr>
        <w:spacing w:line="360" w:lineRule="exact"/>
        <w:jc w:val="thaiDistribute"/>
        <w:rPr>
          <w:rFonts w:ascii="TH SarabunPSK" w:hAnsi="TH SarabunPSK" w:cs="TH SarabunPSK"/>
          <w:szCs w:val="32"/>
        </w:rPr>
      </w:pPr>
      <w:r w:rsidRPr="0018260F">
        <w:rPr>
          <w:rFonts w:ascii="TH SarabunPSK" w:eastAsia="TH SarabunPSK" w:hAnsi="TH SarabunPSK" w:cs="TH SarabunPSK" w:hint="cs"/>
          <w:szCs w:val="32"/>
          <w:cs/>
        </w:rPr>
        <w:t xml:space="preserve">ธีนิดา อยู่ย่านยาว  ศรสวรรค์ อเนกกาญจนา อรรถวดี แซ่หยุ่น จิราพร ชินกุลพิทักษ์ </w:t>
      </w:r>
      <w:r w:rsidRPr="0018260F">
        <w:rPr>
          <w:rFonts w:ascii="TH SarabunPSK" w:eastAsia="TH SarabunPSK" w:hAnsi="TH SarabunPSK" w:cs="TH SarabunPSK"/>
          <w:szCs w:val="32"/>
          <w:cs/>
        </w:rPr>
        <w:t>(</w:t>
      </w:r>
      <w:r w:rsidRPr="0018260F">
        <w:rPr>
          <w:rFonts w:ascii="TH SarabunPSK" w:eastAsia="TH SarabunPSK" w:hAnsi="TH SarabunPSK" w:cs="TH SarabunPSK"/>
          <w:szCs w:val="32"/>
        </w:rPr>
        <w:t xml:space="preserve">7 </w:t>
      </w:r>
      <w:r w:rsidRPr="0018260F">
        <w:rPr>
          <w:rFonts w:ascii="TH SarabunPSK" w:hAnsi="TH SarabunPSK" w:cs="TH SarabunPSK" w:hint="cs"/>
          <w:szCs w:val="32"/>
          <w:cs/>
        </w:rPr>
        <w:t>กรกฎาคม 2559</w:t>
      </w:r>
      <w:r w:rsidRPr="0018260F">
        <w:rPr>
          <w:rFonts w:ascii="TH SarabunPSK" w:hAnsi="TH SarabunPSK" w:cs="TH SarabunPSK"/>
          <w:szCs w:val="32"/>
          <w:cs/>
        </w:rPr>
        <w:t xml:space="preserve"> )</w:t>
      </w:r>
      <w:r w:rsidRPr="0018260F">
        <w:rPr>
          <w:rFonts w:ascii="TH SarabunPSK" w:eastAsia="TH SarabunPSK" w:hAnsi="TH SarabunPSK" w:cs="TH SarabunPSK" w:hint="cs"/>
          <w:szCs w:val="32"/>
          <w:cs/>
        </w:rPr>
        <w:t xml:space="preserve"> </w:t>
      </w:r>
      <w:r w:rsidRPr="0018260F">
        <w:rPr>
          <w:rFonts w:ascii="TH SarabunPSK" w:eastAsia="TH SarabunPSK" w:hAnsi="TH SarabunPSK" w:cs="TH SarabunPSK"/>
          <w:szCs w:val="32"/>
          <w:cs/>
        </w:rPr>
        <w:t>การพัฒนาแผ่นมาส์คหน้าจากสารสกัดเมล็ดหมากเพื่อการชะลอวัย</w:t>
      </w:r>
      <w:r w:rsidRPr="0018260F">
        <w:rPr>
          <w:rFonts w:ascii="TH SarabunPSK" w:hAnsi="TH SarabunPSK" w:cs="TH SarabunPSK"/>
          <w:szCs w:val="32"/>
          <w:cs/>
        </w:rPr>
        <w:t xml:space="preserve"> (โปสเตอร์) วลัยลักษณ์วิจัย ครั้งที่</w:t>
      </w:r>
      <w:r w:rsidRPr="0018260F">
        <w:rPr>
          <w:rFonts w:ascii="TH SarabunPSK" w:hAnsi="TH SarabunPSK" w:cs="TH SarabunPSK"/>
          <w:szCs w:val="32"/>
        </w:rPr>
        <w:t xml:space="preserve"> 8 </w:t>
      </w:r>
      <w:r w:rsidRPr="0018260F">
        <w:rPr>
          <w:rFonts w:ascii="TH SarabunPSK" w:hAnsi="TH SarabunPSK" w:cs="TH SarabunPSK" w:hint="cs"/>
          <w:szCs w:val="32"/>
          <w:cs/>
        </w:rPr>
        <w:t>มหาวิทยาลัยวลัยลัก</w:t>
      </w:r>
      <w:r w:rsidRPr="0018260F">
        <w:rPr>
          <w:rFonts w:ascii="TH SarabunPSK" w:hAnsi="TH SarabunPSK" w:cs="TH SarabunPSK"/>
          <w:szCs w:val="32"/>
          <w:cs/>
        </w:rPr>
        <w:t xml:space="preserve">ษณ์ จังหวัดนครศรีธรรมราช </w:t>
      </w:r>
    </w:p>
    <w:p w:rsidR="002C2F20" w:rsidRPr="0018260F" w:rsidRDefault="002C2F20" w:rsidP="002C2F20">
      <w:pPr>
        <w:numPr>
          <w:ilvl w:val="0"/>
          <w:numId w:val="90"/>
        </w:numPr>
        <w:spacing w:line="276" w:lineRule="auto"/>
        <w:jc w:val="thaiDistribute"/>
        <w:rPr>
          <w:rFonts w:ascii="TH SarabunPSK" w:hAnsi="TH SarabunPSK" w:cs="TH SarabunPSK"/>
        </w:rPr>
      </w:pPr>
      <w:r w:rsidRPr="0018260F">
        <w:rPr>
          <w:rFonts w:ascii="TH SarabunPSK" w:hAnsi="TH SarabunPSK" w:cs="TH SarabunPSK"/>
        </w:rPr>
        <w:lastRenderedPageBreak/>
        <w:t>Rakkong, P</w:t>
      </w:r>
      <w:r w:rsidRPr="0018260F">
        <w:rPr>
          <w:rFonts w:ascii="TH SarabunPSK" w:hAnsi="TH SarabunPSK" w:cs="TH SarabunPSK"/>
          <w:cs/>
        </w:rPr>
        <w:t>.</w:t>
      </w:r>
      <w:r w:rsidRPr="0018260F">
        <w:rPr>
          <w:rFonts w:ascii="TH SarabunPSK" w:hAnsi="TH SarabunPSK" w:cs="TH SarabunPSK"/>
        </w:rPr>
        <w:t>, Buaban, H</w:t>
      </w:r>
      <w:r w:rsidRPr="0018260F">
        <w:rPr>
          <w:rFonts w:ascii="TH SarabunPSK" w:hAnsi="TH SarabunPSK" w:cs="TH SarabunPSK"/>
          <w:cs/>
        </w:rPr>
        <w:t>.</w:t>
      </w:r>
      <w:r w:rsidRPr="0018260F">
        <w:rPr>
          <w:rFonts w:ascii="TH SarabunPSK" w:hAnsi="TH SarabunPSK" w:cs="TH SarabunPSK"/>
        </w:rPr>
        <w:t>, Sae Yoon, A</w:t>
      </w:r>
      <w:r w:rsidRPr="0018260F">
        <w:rPr>
          <w:rFonts w:ascii="TH SarabunPSK" w:hAnsi="TH SarabunPSK" w:cs="TH SarabunPSK"/>
          <w:cs/>
        </w:rPr>
        <w:t>.</w:t>
      </w:r>
      <w:r w:rsidRPr="0018260F">
        <w:rPr>
          <w:rFonts w:ascii="TH SarabunPSK" w:hAnsi="TH SarabunPSK" w:cs="TH SarabunPSK"/>
        </w:rPr>
        <w:t>, Chingunpitak, J</w:t>
      </w:r>
      <w:r w:rsidRPr="0018260F">
        <w:rPr>
          <w:rFonts w:ascii="TH SarabunPSK" w:hAnsi="TH SarabunPSK" w:cs="TH SarabunPSK"/>
          <w:cs/>
        </w:rPr>
        <w:t>.</w:t>
      </w:r>
      <w:r w:rsidRPr="0018260F">
        <w:rPr>
          <w:rFonts w:ascii="TH SarabunPSK" w:hAnsi="TH SarabunPSK" w:cs="TH SarabunPSK"/>
        </w:rPr>
        <w:t>, &amp; Sawatdee</w:t>
      </w:r>
      <w:r w:rsidRPr="0018260F">
        <w:rPr>
          <w:rFonts w:ascii="TH SarabunPSK" w:hAnsi="TH SarabunPSK" w:cs="TH SarabunPSK"/>
          <w:cs/>
        </w:rPr>
        <w:t xml:space="preserve">.  </w:t>
      </w:r>
      <w:r w:rsidRPr="0018260F">
        <w:rPr>
          <w:rFonts w:ascii="TH SarabunPSK" w:hAnsi="TH SarabunPSK" w:cs="TH SarabunPSK"/>
        </w:rPr>
        <w:t>S</w:t>
      </w:r>
      <w:r w:rsidRPr="0018260F">
        <w:rPr>
          <w:rFonts w:ascii="TH SarabunPSK" w:hAnsi="TH SarabunPSK" w:cs="TH SarabunPSK"/>
          <w:cs/>
        </w:rPr>
        <w:t>. (</w:t>
      </w:r>
      <w:r w:rsidRPr="0018260F">
        <w:rPr>
          <w:rFonts w:ascii="TH SarabunPSK" w:hAnsi="TH SarabunPSK" w:cs="TH SarabunPSK"/>
        </w:rPr>
        <w:t>2016,  June</w:t>
      </w:r>
      <w:r w:rsidRPr="0018260F">
        <w:rPr>
          <w:rFonts w:ascii="TH SarabunPSK" w:hAnsi="TH SarabunPSK" w:cs="TH SarabunPSK"/>
          <w:cs/>
        </w:rPr>
        <w:t xml:space="preserve">). </w:t>
      </w:r>
      <w:r w:rsidRPr="0018260F">
        <w:rPr>
          <w:rFonts w:ascii="TH SarabunPSK" w:hAnsi="TH SarabunPSK" w:cs="TH SarabunPSK"/>
        </w:rPr>
        <w:t>Efficacy evaluation of a multifunctional cosmetic cream</w:t>
      </w:r>
      <w:r w:rsidRPr="0018260F">
        <w:rPr>
          <w:rFonts w:ascii="TH SarabunPSK" w:hAnsi="TH SarabunPSK" w:cs="TH SarabunPSK"/>
          <w:cs/>
        </w:rPr>
        <w:t xml:space="preserve">. </w:t>
      </w:r>
      <w:r w:rsidRPr="0018260F">
        <w:rPr>
          <w:rFonts w:ascii="TH SarabunPSK" w:hAnsi="TH SarabunPSK" w:cs="TH SarabunPSK"/>
        </w:rPr>
        <w:t>The 4</w:t>
      </w:r>
      <w:r w:rsidRPr="0018260F">
        <w:rPr>
          <w:rFonts w:ascii="TH SarabunPSK" w:hAnsi="TH SarabunPSK" w:cs="TH SarabunPSK"/>
          <w:vertAlign w:val="superscript"/>
        </w:rPr>
        <w:t>th</w:t>
      </w:r>
      <w:r w:rsidRPr="0018260F">
        <w:rPr>
          <w:rFonts w:ascii="TH SarabunPSK" w:hAnsi="TH SarabunPSK" w:cs="TH SarabunPSK"/>
        </w:rPr>
        <w:t xml:space="preserve"> current drug development international conference 2016, Phuket ,Thailand</w:t>
      </w:r>
      <w:r w:rsidRPr="0018260F">
        <w:rPr>
          <w:rFonts w:ascii="TH SarabunPSK" w:hAnsi="TH SarabunPSK" w:cs="TH SarabunPSK"/>
          <w:cs/>
        </w:rPr>
        <w:t xml:space="preserve">. </w:t>
      </w:r>
    </w:p>
    <w:p w:rsidR="002C2F20" w:rsidRPr="0018260F" w:rsidRDefault="002C2F20" w:rsidP="002C2F20">
      <w:pPr>
        <w:numPr>
          <w:ilvl w:val="0"/>
          <w:numId w:val="90"/>
        </w:numPr>
        <w:spacing w:line="276" w:lineRule="auto"/>
        <w:jc w:val="thaiDistribute"/>
        <w:rPr>
          <w:rFonts w:ascii="TH SarabunPSK" w:hAnsi="TH SarabunPSK" w:cs="TH SarabunPSK"/>
        </w:rPr>
      </w:pPr>
      <w:r w:rsidRPr="0018260F">
        <w:rPr>
          <w:rFonts w:ascii="TH SarabunPSK" w:hAnsi="TH SarabunPSK" w:cs="TH SarabunPSK"/>
        </w:rPr>
        <w:t>Sae Yoon, A</w:t>
      </w:r>
      <w:r w:rsidRPr="0018260F">
        <w:rPr>
          <w:rFonts w:ascii="TH SarabunPSK" w:hAnsi="TH SarabunPSK" w:cs="TH SarabunPSK"/>
          <w:cs/>
        </w:rPr>
        <w:t>.</w:t>
      </w:r>
      <w:r w:rsidRPr="0018260F">
        <w:rPr>
          <w:rFonts w:ascii="TH SarabunPSK" w:hAnsi="TH SarabunPSK" w:cs="TH SarabunPSK"/>
        </w:rPr>
        <w:t>, Rakkong, P</w:t>
      </w:r>
      <w:r w:rsidRPr="0018260F">
        <w:rPr>
          <w:rFonts w:ascii="TH SarabunPSK" w:hAnsi="TH SarabunPSK" w:cs="TH SarabunPSK"/>
          <w:cs/>
        </w:rPr>
        <w:t>.</w:t>
      </w:r>
      <w:r w:rsidRPr="0018260F">
        <w:rPr>
          <w:rFonts w:ascii="TH SarabunPSK" w:hAnsi="TH SarabunPSK" w:cs="TH SarabunPSK"/>
        </w:rPr>
        <w:t>, Buaban, H</w:t>
      </w:r>
      <w:r w:rsidRPr="0018260F">
        <w:rPr>
          <w:rFonts w:ascii="TH SarabunPSK" w:hAnsi="TH SarabunPSK" w:cs="TH SarabunPSK"/>
          <w:cs/>
        </w:rPr>
        <w:t>.</w:t>
      </w:r>
      <w:r w:rsidRPr="0018260F">
        <w:rPr>
          <w:rFonts w:ascii="TH SarabunPSK" w:hAnsi="TH SarabunPSK" w:cs="TH SarabunPSK"/>
        </w:rPr>
        <w:t>, Chingunpitak, J</w:t>
      </w:r>
      <w:r w:rsidRPr="0018260F">
        <w:rPr>
          <w:rFonts w:ascii="TH SarabunPSK" w:hAnsi="TH SarabunPSK" w:cs="TH SarabunPSK"/>
          <w:cs/>
        </w:rPr>
        <w:t>.</w:t>
      </w:r>
      <w:r w:rsidRPr="0018260F">
        <w:rPr>
          <w:rFonts w:ascii="TH SarabunPSK" w:hAnsi="TH SarabunPSK" w:cs="TH SarabunPSK"/>
        </w:rPr>
        <w:t>, &amp; Sawatdee, S</w:t>
      </w:r>
      <w:r w:rsidRPr="0018260F">
        <w:rPr>
          <w:rFonts w:ascii="TH SarabunPSK" w:hAnsi="TH SarabunPSK" w:cs="TH SarabunPSK"/>
          <w:cs/>
        </w:rPr>
        <w:t>. (</w:t>
      </w:r>
      <w:r w:rsidRPr="0018260F">
        <w:rPr>
          <w:rFonts w:ascii="TH SarabunPSK" w:hAnsi="TH SarabunPSK" w:cs="TH SarabunPSK"/>
        </w:rPr>
        <w:t>2016, June</w:t>
      </w:r>
      <w:r w:rsidRPr="0018260F">
        <w:rPr>
          <w:rFonts w:ascii="TH SarabunPSK" w:hAnsi="TH SarabunPSK" w:cs="TH SarabunPSK"/>
          <w:cs/>
        </w:rPr>
        <w:t xml:space="preserve">). </w:t>
      </w:r>
      <w:r w:rsidRPr="0018260F">
        <w:rPr>
          <w:rFonts w:ascii="TH SarabunPSK" w:hAnsi="TH SarabunPSK" w:cs="TH SarabunPSK"/>
        </w:rPr>
        <w:t>Formulation development and evaluation of multifunctional cosmetic cream</w:t>
      </w:r>
      <w:r w:rsidRPr="0018260F">
        <w:rPr>
          <w:rFonts w:ascii="TH SarabunPSK" w:hAnsi="TH SarabunPSK" w:cs="TH SarabunPSK"/>
          <w:cs/>
        </w:rPr>
        <w:t xml:space="preserve">. </w:t>
      </w:r>
      <w:r w:rsidRPr="0018260F">
        <w:rPr>
          <w:rFonts w:ascii="TH SarabunPSK" w:hAnsi="TH SarabunPSK" w:cs="TH SarabunPSK"/>
        </w:rPr>
        <w:t>The 4</w:t>
      </w:r>
      <w:r w:rsidRPr="0018260F">
        <w:rPr>
          <w:rFonts w:ascii="TH SarabunPSK" w:hAnsi="TH SarabunPSK" w:cs="TH SarabunPSK"/>
          <w:vertAlign w:val="superscript"/>
        </w:rPr>
        <w:t>th</w:t>
      </w:r>
      <w:r w:rsidRPr="0018260F">
        <w:rPr>
          <w:rFonts w:ascii="TH SarabunPSK" w:hAnsi="TH SarabunPSK" w:cs="TH SarabunPSK"/>
        </w:rPr>
        <w:t xml:space="preserve"> current drug development international conference 2016, Phuket ,Thailand</w:t>
      </w:r>
      <w:r w:rsidRPr="0018260F">
        <w:rPr>
          <w:rFonts w:ascii="TH SarabunPSK" w:hAnsi="TH SarabunPSK" w:cs="TH SarabunPSK"/>
          <w:cs/>
        </w:rPr>
        <w:t xml:space="preserve">. </w:t>
      </w:r>
    </w:p>
    <w:p w:rsidR="002C2F20" w:rsidRPr="0018260F" w:rsidRDefault="002C2F20" w:rsidP="002C2F20">
      <w:pPr>
        <w:numPr>
          <w:ilvl w:val="0"/>
          <w:numId w:val="90"/>
        </w:numPr>
        <w:spacing w:line="276" w:lineRule="auto"/>
        <w:jc w:val="thaiDistribute"/>
        <w:rPr>
          <w:rFonts w:ascii="TH SarabunPSK" w:hAnsi="TH SarabunPSK" w:cs="TH SarabunPSK"/>
        </w:rPr>
      </w:pPr>
      <w:r w:rsidRPr="0018260F">
        <w:rPr>
          <w:rFonts w:ascii="TH SarabunPSK" w:hAnsi="TH SarabunPSK" w:cs="TH SarabunPSK"/>
        </w:rPr>
        <w:t>Yongpraderm, S</w:t>
      </w:r>
      <w:r w:rsidRPr="0018260F">
        <w:rPr>
          <w:rFonts w:ascii="TH SarabunPSK" w:hAnsi="TH SarabunPSK" w:cs="TH SarabunPSK"/>
          <w:cs/>
        </w:rPr>
        <w:t>.</w:t>
      </w:r>
      <w:r w:rsidRPr="0018260F">
        <w:rPr>
          <w:rFonts w:ascii="TH SarabunPSK" w:hAnsi="TH SarabunPSK" w:cs="TH SarabunPSK"/>
        </w:rPr>
        <w:t>, &amp; Chingunpitak, J</w:t>
      </w:r>
      <w:r w:rsidRPr="0018260F">
        <w:rPr>
          <w:rFonts w:ascii="TH SarabunPSK" w:hAnsi="TH SarabunPSK" w:cs="TH SarabunPSK"/>
          <w:cs/>
        </w:rPr>
        <w:t>. (</w:t>
      </w:r>
      <w:r w:rsidRPr="0018260F">
        <w:rPr>
          <w:rFonts w:ascii="TH SarabunPSK" w:hAnsi="TH SarabunPSK" w:cs="TH SarabunPSK"/>
        </w:rPr>
        <w:t>2016, June</w:t>
      </w:r>
      <w:r w:rsidRPr="0018260F">
        <w:rPr>
          <w:rFonts w:ascii="TH SarabunPSK" w:hAnsi="TH SarabunPSK" w:cs="TH SarabunPSK"/>
          <w:cs/>
        </w:rPr>
        <w:t xml:space="preserve">). </w:t>
      </w:r>
      <w:r w:rsidRPr="0018260F">
        <w:rPr>
          <w:rFonts w:ascii="TH SarabunPSK" w:hAnsi="TH SarabunPSK" w:cs="TH SarabunPSK"/>
        </w:rPr>
        <w:t>Primary care pharmacy curriculum in Walailak University</w:t>
      </w:r>
      <w:r w:rsidRPr="0018260F">
        <w:rPr>
          <w:rFonts w:ascii="TH SarabunPSK" w:hAnsi="TH SarabunPSK" w:cs="TH SarabunPSK"/>
          <w:cs/>
        </w:rPr>
        <w:t xml:space="preserve">. </w:t>
      </w:r>
      <w:r w:rsidRPr="0018260F">
        <w:rPr>
          <w:rFonts w:ascii="TH SarabunPSK" w:hAnsi="TH SarabunPSK" w:cs="TH SarabunPSK"/>
        </w:rPr>
        <w:t>The 2016 US</w:t>
      </w:r>
      <w:r w:rsidRPr="0018260F">
        <w:rPr>
          <w:rFonts w:ascii="TH SarabunPSK" w:hAnsi="TH SarabunPSK" w:cs="TH SarabunPSK"/>
          <w:cs/>
        </w:rPr>
        <w:t>-</w:t>
      </w:r>
      <w:r w:rsidRPr="0018260F">
        <w:rPr>
          <w:rFonts w:ascii="TH SarabunPSK" w:hAnsi="TH SarabunPSK" w:cs="TH SarabunPSK"/>
        </w:rPr>
        <w:t>Thai Pharmacy Education Consortium, Khon Kaen, Thailand</w:t>
      </w:r>
      <w:r w:rsidRPr="0018260F">
        <w:rPr>
          <w:rFonts w:ascii="TH SarabunPSK" w:hAnsi="TH SarabunPSK" w:cs="TH SarabunPSK"/>
          <w:cs/>
        </w:rPr>
        <w:t>.</w:t>
      </w:r>
    </w:p>
    <w:p w:rsidR="002C2F20" w:rsidRPr="0018260F" w:rsidRDefault="002C2F20" w:rsidP="002C2F20">
      <w:pPr>
        <w:numPr>
          <w:ilvl w:val="0"/>
          <w:numId w:val="90"/>
        </w:numPr>
        <w:spacing w:line="276" w:lineRule="auto"/>
        <w:jc w:val="thaiDistribute"/>
        <w:rPr>
          <w:rFonts w:ascii="TH SarabunPSK" w:hAnsi="TH SarabunPSK" w:cs="TH SarabunPSK"/>
        </w:rPr>
      </w:pPr>
      <w:r w:rsidRPr="0018260F">
        <w:rPr>
          <w:rFonts w:ascii="TH SarabunPSK" w:hAnsi="TH SarabunPSK" w:cs="TH SarabunPSK"/>
          <w:cs/>
        </w:rPr>
        <w:t>นายเอกฉัตร แก้วเติมทอง</w:t>
      </w:r>
      <w:r w:rsidRPr="0018260F">
        <w:rPr>
          <w:rFonts w:ascii="TH SarabunPSK" w:hAnsi="TH SarabunPSK" w:cs="TH SarabunPSK"/>
          <w:cs/>
        </w:rPr>
        <w:tab/>
        <w:t>นางสาวธนาภรณ์ ชูเมียน</w:t>
      </w:r>
      <w:r w:rsidRPr="0018260F">
        <w:rPr>
          <w:rFonts w:ascii="TH SarabunPSK" w:hAnsi="TH SarabunPSK" w:cs="TH SarabunPSK"/>
          <w:cs/>
        </w:rPr>
        <w:tab/>
        <w:t>นายพรเทพ วงศ์กระโซ่ นางสาววรัฏฐา แหวนเพชร</w:t>
      </w:r>
      <w:r w:rsidRPr="0018260F">
        <w:rPr>
          <w:rFonts w:ascii="TH SarabunPSK" w:hAnsi="TH SarabunPSK" w:cs="TH SarabunPSK" w:hint="cs"/>
          <w:cs/>
        </w:rPr>
        <w:t xml:space="preserve"> </w:t>
      </w:r>
      <w:r w:rsidRPr="0018260F">
        <w:rPr>
          <w:rFonts w:ascii="TH SarabunPSK" w:hAnsi="TH SarabunPSK" w:cs="TH SarabunPSK"/>
          <w:cs/>
        </w:rPr>
        <w:t>และ ดร.จิราพร ชินกุลพิทักษ์ (</w:t>
      </w:r>
      <w:r w:rsidRPr="0018260F">
        <w:rPr>
          <w:rFonts w:ascii="TH SarabunPSK" w:hAnsi="TH SarabunPSK" w:cs="TH SarabunPSK"/>
        </w:rPr>
        <w:t xml:space="preserve">8 </w:t>
      </w:r>
      <w:r w:rsidRPr="0018260F">
        <w:rPr>
          <w:rFonts w:ascii="TH SarabunPSK" w:hAnsi="TH SarabunPSK" w:cs="TH SarabunPSK" w:hint="cs"/>
          <w:cs/>
        </w:rPr>
        <w:t>สิงหาคม 2556</w:t>
      </w:r>
      <w:r w:rsidRPr="0018260F">
        <w:rPr>
          <w:rFonts w:ascii="TH SarabunPSK" w:hAnsi="TH SarabunPSK" w:cs="TH SarabunPSK"/>
          <w:cs/>
        </w:rPr>
        <w:t>) การตั้งตำรับยาเม็ดฟู่สำหรับทำความสะอาดฟันปลอมจากสารสกัดเมล็ดหมากสง วลัยลักษณ์วิจัย ครั้งที่</w:t>
      </w:r>
      <w:r w:rsidRPr="0018260F">
        <w:rPr>
          <w:rFonts w:ascii="TH SarabunPSK" w:hAnsi="TH SarabunPSK" w:cs="TH SarabunPSK"/>
        </w:rPr>
        <w:t xml:space="preserve"> 5 </w:t>
      </w:r>
      <w:r w:rsidRPr="0018260F">
        <w:rPr>
          <w:rFonts w:ascii="TH SarabunPSK" w:hAnsi="TH SarabunPSK" w:cs="TH SarabunPSK"/>
          <w:cs/>
        </w:rPr>
        <w:t xml:space="preserve">มหาวิทยาลัยวลัยลักษณ์ จังหวัดนครศรีธรรมราช </w:t>
      </w:r>
      <w:r w:rsidRPr="0018260F">
        <w:rPr>
          <w:rFonts w:ascii="TH SarabunPSK" w:hAnsi="TH SarabunPSK" w:cs="TH SarabunPSK" w:hint="cs"/>
          <w:cs/>
        </w:rPr>
        <w:t>ประเทศไทย</w:t>
      </w:r>
    </w:p>
    <w:p w:rsidR="004638EA" w:rsidRPr="0018260F" w:rsidRDefault="004638EA" w:rsidP="002C2F20">
      <w:pPr>
        <w:spacing w:line="276" w:lineRule="auto"/>
        <w:ind w:firstLine="360"/>
        <w:jc w:val="thaiDistribute"/>
        <w:rPr>
          <w:rFonts w:ascii="TH SarabunPSK" w:eastAsia="Calibri" w:hAnsi="TH SarabunPSK" w:cs="TH SarabunPSK"/>
          <w:b/>
          <w:bCs/>
        </w:rPr>
      </w:pPr>
    </w:p>
    <w:p w:rsidR="002C2F20" w:rsidRPr="0018260F" w:rsidRDefault="002C2F20" w:rsidP="002C2F20">
      <w:pPr>
        <w:spacing w:line="276" w:lineRule="auto"/>
        <w:ind w:firstLine="360"/>
        <w:jc w:val="thaiDistribute"/>
        <w:rPr>
          <w:rFonts w:ascii="TH SarabunPSK" w:eastAsia="Calibri" w:hAnsi="TH SarabunPSK" w:cs="TH SarabunPSK"/>
          <w:b/>
          <w:bCs/>
          <w:u w:val="single"/>
          <w:cs/>
        </w:rPr>
      </w:pPr>
      <w:r w:rsidRPr="0018260F">
        <w:rPr>
          <w:rFonts w:ascii="TH SarabunPSK" w:eastAsia="Calibri" w:hAnsi="TH SarabunPSK" w:cs="TH SarabunPSK"/>
          <w:b/>
          <w:bCs/>
        </w:rPr>
        <w:t>5</w:t>
      </w:r>
      <w:r w:rsidRPr="0018260F">
        <w:rPr>
          <w:rFonts w:ascii="TH SarabunPSK" w:eastAsia="Calibri" w:hAnsi="TH SarabunPSK" w:cs="TH SarabunPSK"/>
          <w:b/>
          <w:bCs/>
          <w:cs/>
        </w:rPr>
        <w:t>.</w:t>
      </w:r>
      <w:r w:rsidRPr="0018260F">
        <w:rPr>
          <w:rFonts w:ascii="TH SarabunPSK" w:eastAsia="Calibri" w:hAnsi="TH SarabunPSK" w:cs="TH SarabunPSK"/>
          <w:b/>
          <w:bCs/>
        </w:rPr>
        <w:t xml:space="preserve">3 </w:t>
      </w:r>
      <w:r w:rsidRPr="0018260F">
        <w:rPr>
          <w:rFonts w:ascii="TH SarabunPSK" w:eastAsia="Calibri" w:hAnsi="TH SarabunPSK" w:cs="TH SarabunPSK"/>
          <w:b/>
          <w:bCs/>
          <w:cs/>
        </w:rPr>
        <w:t xml:space="preserve">บทความทางวิชาการ </w:t>
      </w:r>
    </w:p>
    <w:p w:rsidR="002C2F20" w:rsidRPr="0018260F" w:rsidRDefault="002C2F20" w:rsidP="002C2F20">
      <w:pPr>
        <w:numPr>
          <w:ilvl w:val="0"/>
          <w:numId w:val="82"/>
        </w:numPr>
        <w:spacing w:line="276" w:lineRule="auto"/>
        <w:jc w:val="thaiDistribute"/>
        <w:rPr>
          <w:rFonts w:ascii="TH SarabunPSK" w:eastAsia="MS Mincho" w:hAnsi="TH SarabunPSK" w:cs="TH SarabunPSK"/>
          <w:lang w:eastAsia="ja-JP"/>
        </w:rPr>
      </w:pPr>
      <w:r w:rsidRPr="0018260F">
        <w:rPr>
          <w:rFonts w:ascii="TH SarabunPSK" w:eastAsia="MS Mincho" w:hAnsi="TH SarabunPSK" w:cs="TH SarabunPSK"/>
          <w:cs/>
          <w:lang w:eastAsia="ja-JP"/>
        </w:rPr>
        <w:t>จิราพร ชินกุลพิทักษ์.  เทคโนโลยีในการผลิตผลึกระดับนาโนเมตรสำหรับระบบนำส่งยา ใน:  ณรงค์ สาริสุต</w:t>
      </w:r>
      <w:r w:rsidRPr="0018260F">
        <w:rPr>
          <w:rFonts w:ascii="TH SarabunPSK" w:eastAsia="MS Mincho" w:hAnsi="TH SarabunPSK" w:cs="TH SarabunPSK"/>
          <w:lang w:eastAsia="ja-JP"/>
        </w:rPr>
        <w:t xml:space="preserve">, </w:t>
      </w:r>
      <w:r w:rsidRPr="0018260F">
        <w:rPr>
          <w:rFonts w:ascii="TH SarabunPSK" w:eastAsia="MS Mincho" w:hAnsi="TH SarabunPSK" w:cs="TH SarabunPSK"/>
          <w:cs/>
          <w:lang w:eastAsia="ja-JP"/>
        </w:rPr>
        <w:t>บรรณาธิการ.  ระบบนำส่งยาใหม่: ความเป็นไปได้ในการพัฒนาและผลิตใช้ภายในประเทศ.  หจก. สามลดา</w:t>
      </w:r>
      <w:r w:rsidRPr="0018260F">
        <w:rPr>
          <w:rFonts w:ascii="TH SarabunPSK" w:eastAsia="MS Mincho" w:hAnsi="TH SarabunPSK" w:cs="TH SarabunPSK"/>
          <w:lang w:eastAsia="ja-JP"/>
        </w:rPr>
        <w:t>,</w:t>
      </w:r>
      <w:r w:rsidRPr="0018260F">
        <w:rPr>
          <w:rFonts w:ascii="TH SarabunPSK" w:eastAsia="MS Mincho" w:hAnsi="TH SarabunPSK" w:cs="TH SarabunPSK"/>
          <w:cs/>
          <w:lang w:eastAsia="ja-JP"/>
        </w:rPr>
        <w:t xml:space="preserve"> กรุงเทพฯ มีนาคม</w:t>
      </w:r>
      <w:r w:rsidRPr="0018260F">
        <w:rPr>
          <w:rFonts w:ascii="TH SarabunPSK" w:eastAsia="MS Mincho" w:hAnsi="TH SarabunPSK" w:cs="TH SarabunPSK"/>
          <w:lang w:eastAsia="ja-JP"/>
        </w:rPr>
        <w:t xml:space="preserve"> 2550</w:t>
      </w:r>
      <w:r w:rsidRPr="0018260F">
        <w:rPr>
          <w:rFonts w:ascii="TH SarabunPSK" w:eastAsia="MS Mincho" w:hAnsi="TH SarabunPSK" w:cs="TH SarabunPSK"/>
          <w:cs/>
          <w:lang w:eastAsia="ja-JP"/>
        </w:rPr>
        <w:t xml:space="preserve">  หน้า   </w:t>
      </w:r>
      <w:r w:rsidRPr="0018260F">
        <w:rPr>
          <w:rFonts w:ascii="TH SarabunPSK" w:eastAsia="MS Mincho" w:hAnsi="TH SarabunPSK" w:cs="TH SarabunPSK"/>
          <w:lang w:eastAsia="ja-JP"/>
        </w:rPr>
        <w:t>177</w:t>
      </w:r>
      <w:r w:rsidRPr="0018260F">
        <w:rPr>
          <w:rFonts w:ascii="TH SarabunPSK" w:eastAsia="MS Mincho" w:hAnsi="TH SarabunPSK" w:cs="TH SarabunPSK"/>
          <w:cs/>
          <w:lang w:eastAsia="ja-JP"/>
        </w:rPr>
        <w:t>-</w:t>
      </w:r>
      <w:r w:rsidRPr="0018260F">
        <w:rPr>
          <w:rFonts w:ascii="TH SarabunPSK" w:eastAsia="MS Mincho" w:hAnsi="TH SarabunPSK" w:cs="TH SarabunPSK"/>
          <w:lang w:eastAsia="ja-JP"/>
        </w:rPr>
        <w:t>199</w:t>
      </w:r>
    </w:p>
    <w:p w:rsidR="002C2F20" w:rsidRPr="0018260F" w:rsidRDefault="002C2F20" w:rsidP="002C2F20">
      <w:pPr>
        <w:spacing w:line="360" w:lineRule="exact"/>
        <w:ind w:firstLine="360"/>
        <w:jc w:val="thaiDistribute"/>
        <w:rPr>
          <w:rFonts w:ascii="TH SarabunPSK" w:eastAsia="Calibri" w:hAnsi="TH SarabunPSK" w:cs="TH SarabunPSK"/>
          <w:b/>
          <w:bCs/>
          <w:u w:val="single"/>
        </w:rPr>
      </w:pPr>
      <w:r w:rsidRPr="0018260F">
        <w:rPr>
          <w:rFonts w:ascii="TH SarabunPSK" w:eastAsia="Calibri" w:hAnsi="TH SarabunPSK" w:cs="TH SarabunPSK"/>
          <w:b/>
          <w:bCs/>
        </w:rPr>
        <w:t>5</w:t>
      </w:r>
      <w:r w:rsidRPr="0018260F">
        <w:rPr>
          <w:rFonts w:ascii="TH SarabunPSK" w:eastAsia="Calibri" w:hAnsi="TH SarabunPSK" w:cs="TH SarabunPSK"/>
          <w:b/>
          <w:bCs/>
          <w:cs/>
        </w:rPr>
        <w:t>.</w:t>
      </w:r>
      <w:r w:rsidRPr="0018260F">
        <w:rPr>
          <w:rFonts w:ascii="TH SarabunPSK" w:eastAsia="Calibri" w:hAnsi="TH SarabunPSK" w:cs="TH SarabunPSK"/>
          <w:b/>
          <w:bCs/>
        </w:rPr>
        <w:t xml:space="preserve">4 </w:t>
      </w:r>
      <w:r w:rsidRPr="0018260F">
        <w:rPr>
          <w:rFonts w:ascii="TH SarabunPSK" w:eastAsia="Calibri" w:hAnsi="TH SarabunPSK" w:cs="TH SarabunPSK"/>
          <w:b/>
          <w:bCs/>
          <w:cs/>
        </w:rPr>
        <w:t xml:space="preserve">หนังสือ/ตำรา/เอกสารการสอน  </w:t>
      </w:r>
    </w:p>
    <w:p w:rsidR="002C2F20" w:rsidRPr="0018260F" w:rsidRDefault="002C2F20" w:rsidP="002C2F20">
      <w:pPr>
        <w:spacing w:line="360" w:lineRule="exact"/>
        <w:ind w:firstLine="720"/>
        <w:rPr>
          <w:rFonts w:ascii="TH SarabunPSK" w:eastAsia="Calibri" w:hAnsi="TH SarabunPSK" w:cs="TH SarabunPSK"/>
          <w:cs/>
        </w:rPr>
      </w:pPr>
      <w:r w:rsidRPr="0018260F">
        <w:rPr>
          <w:rFonts w:ascii="TH SarabunPSK" w:eastAsia="Calibri" w:hAnsi="TH SarabunPSK" w:cs="TH SarabunPSK" w:hint="cs"/>
          <w:cs/>
        </w:rPr>
        <w:t>ไม่มี</w:t>
      </w:r>
    </w:p>
    <w:p w:rsidR="002C2F20" w:rsidRPr="0018260F" w:rsidRDefault="002C2F20" w:rsidP="002C2F20">
      <w:pPr>
        <w:spacing w:line="360" w:lineRule="exact"/>
        <w:ind w:firstLine="360"/>
        <w:rPr>
          <w:rFonts w:ascii="TH SarabunPSK" w:eastAsia="Calibri" w:hAnsi="TH SarabunPSK" w:cs="TH SarabunPSK"/>
          <w:b/>
          <w:bCs/>
        </w:rPr>
      </w:pPr>
    </w:p>
    <w:p w:rsidR="002C2F20" w:rsidRPr="0018260F" w:rsidRDefault="002C2F20" w:rsidP="002C2F20">
      <w:pPr>
        <w:spacing w:line="360" w:lineRule="exact"/>
        <w:ind w:firstLine="360"/>
        <w:rPr>
          <w:rFonts w:ascii="TH SarabunPSK" w:eastAsia="Calibri" w:hAnsi="TH SarabunPSK" w:cs="TH SarabunPSK"/>
          <w:b/>
          <w:bCs/>
        </w:rPr>
      </w:pPr>
      <w:r w:rsidRPr="0018260F">
        <w:rPr>
          <w:rFonts w:ascii="TH SarabunPSK" w:eastAsia="Calibri" w:hAnsi="TH SarabunPSK" w:cs="TH SarabunPSK"/>
          <w:b/>
          <w:bCs/>
        </w:rPr>
        <w:t>5</w:t>
      </w:r>
      <w:r w:rsidRPr="0018260F">
        <w:rPr>
          <w:rFonts w:ascii="TH SarabunPSK" w:eastAsia="Calibri" w:hAnsi="TH SarabunPSK" w:cs="TH SarabunPSK"/>
          <w:b/>
          <w:bCs/>
          <w:cs/>
        </w:rPr>
        <w:t>.</w:t>
      </w:r>
      <w:r w:rsidRPr="0018260F">
        <w:rPr>
          <w:rFonts w:ascii="TH SarabunPSK" w:eastAsia="Calibri" w:hAnsi="TH SarabunPSK" w:cs="TH SarabunPSK"/>
          <w:b/>
          <w:bCs/>
        </w:rPr>
        <w:t xml:space="preserve">5 </w:t>
      </w:r>
      <w:r w:rsidRPr="0018260F">
        <w:rPr>
          <w:rFonts w:ascii="TH SarabunPSK" w:eastAsia="Calibri" w:hAnsi="TH SarabunPSK" w:cs="TH SarabunPSK"/>
          <w:b/>
          <w:bCs/>
          <w:cs/>
        </w:rPr>
        <w:t xml:space="preserve">สิทธิบัตร </w:t>
      </w:r>
    </w:p>
    <w:p w:rsidR="002C2F20" w:rsidRPr="0018260F" w:rsidRDefault="002C2F20" w:rsidP="002C2F20">
      <w:pPr>
        <w:spacing w:line="360" w:lineRule="exact"/>
        <w:ind w:firstLine="720"/>
        <w:rPr>
          <w:rFonts w:ascii="TH SarabunPSK" w:eastAsia="Calibri" w:hAnsi="TH SarabunPSK" w:cs="TH SarabunPSK"/>
          <w:cs/>
        </w:rPr>
      </w:pPr>
      <w:r w:rsidRPr="0018260F">
        <w:rPr>
          <w:rFonts w:ascii="TH SarabunPSK" w:eastAsia="Calibri" w:hAnsi="TH SarabunPSK" w:cs="TH SarabunPSK" w:hint="cs"/>
          <w:cs/>
        </w:rPr>
        <w:t>ไม่มี</w:t>
      </w:r>
    </w:p>
    <w:p w:rsidR="002C2F20" w:rsidRPr="0018260F" w:rsidRDefault="002C2F20" w:rsidP="002C2F20">
      <w:pPr>
        <w:spacing w:line="360" w:lineRule="exact"/>
        <w:ind w:firstLine="360"/>
        <w:rPr>
          <w:rFonts w:ascii="TH SarabunPSK" w:eastAsia="Calibri" w:hAnsi="TH SarabunPSK" w:cs="TH SarabunPSK"/>
          <w:b/>
          <w:bCs/>
        </w:rPr>
      </w:pPr>
    </w:p>
    <w:p w:rsidR="002C2F20" w:rsidRPr="0018260F" w:rsidRDefault="002C2F20" w:rsidP="002C2F20">
      <w:pPr>
        <w:spacing w:line="360" w:lineRule="exact"/>
        <w:ind w:firstLine="360"/>
        <w:rPr>
          <w:rFonts w:ascii="TH SarabunPSK" w:eastAsia="Calibri" w:hAnsi="TH SarabunPSK" w:cs="TH SarabunPSK"/>
          <w:b/>
          <w:bCs/>
        </w:rPr>
      </w:pPr>
      <w:r w:rsidRPr="0018260F">
        <w:rPr>
          <w:rFonts w:ascii="TH SarabunPSK" w:eastAsia="Calibri" w:hAnsi="TH SarabunPSK" w:cs="TH SarabunPSK"/>
          <w:b/>
          <w:bCs/>
        </w:rPr>
        <w:t>5</w:t>
      </w:r>
      <w:r w:rsidRPr="0018260F">
        <w:rPr>
          <w:rFonts w:ascii="TH SarabunPSK" w:eastAsia="Calibri" w:hAnsi="TH SarabunPSK" w:cs="TH SarabunPSK"/>
          <w:b/>
          <w:bCs/>
          <w:cs/>
        </w:rPr>
        <w:t>.</w:t>
      </w:r>
      <w:r w:rsidRPr="0018260F">
        <w:rPr>
          <w:rFonts w:ascii="TH SarabunPSK" w:eastAsia="Calibri" w:hAnsi="TH SarabunPSK" w:cs="TH SarabunPSK"/>
          <w:b/>
          <w:bCs/>
        </w:rPr>
        <w:t xml:space="preserve">6 </w:t>
      </w:r>
      <w:r w:rsidRPr="0018260F">
        <w:rPr>
          <w:rFonts w:ascii="TH SarabunPSK" w:eastAsia="Calibri" w:hAnsi="TH SarabunPSK" w:cs="TH SarabunPSK"/>
          <w:b/>
          <w:bCs/>
          <w:cs/>
        </w:rPr>
        <w:t xml:space="preserve">สิ่งประดิษฐ์ </w:t>
      </w:r>
    </w:p>
    <w:p w:rsidR="002C2F20" w:rsidRPr="0018260F" w:rsidRDefault="002C2F20" w:rsidP="002C2F20">
      <w:pPr>
        <w:spacing w:line="360" w:lineRule="exact"/>
        <w:ind w:firstLine="720"/>
        <w:rPr>
          <w:rFonts w:ascii="TH SarabunPSK" w:eastAsia="Calibri" w:hAnsi="TH SarabunPSK" w:cs="TH SarabunPSK"/>
        </w:rPr>
      </w:pPr>
      <w:r w:rsidRPr="0018260F">
        <w:rPr>
          <w:rFonts w:ascii="TH SarabunPSK" w:eastAsia="Calibri" w:hAnsi="TH SarabunPSK" w:cs="TH SarabunPSK" w:hint="cs"/>
          <w:cs/>
        </w:rPr>
        <w:t>ไม่มี</w:t>
      </w:r>
    </w:p>
    <w:p w:rsidR="002C2F20" w:rsidRPr="0018260F" w:rsidRDefault="002C2F20" w:rsidP="002C2F20">
      <w:pPr>
        <w:spacing w:line="360" w:lineRule="exact"/>
        <w:ind w:firstLine="360"/>
        <w:rPr>
          <w:rFonts w:ascii="TH SarabunPSK" w:eastAsia="Calibri" w:hAnsi="TH SarabunPSK" w:cs="TH SarabunPSK"/>
          <w:cs/>
        </w:rPr>
      </w:pPr>
    </w:p>
    <w:p w:rsidR="002C2F20" w:rsidRPr="0018260F" w:rsidRDefault="002C2F20" w:rsidP="002C2F20">
      <w:pPr>
        <w:spacing w:line="360" w:lineRule="exact"/>
        <w:rPr>
          <w:rFonts w:ascii="TH SarabunPSK" w:eastAsia="Calibri" w:hAnsi="TH SarabunPSK" w:cs="TH SarabunPSK"/>
          <w:b/>
          <w:bCs/>
        </w:rPr>
      </w:pPr>
      <w:r w:rsidRPr="0018260F">
        <w:rPr>
          <w:rFonts w:ascii="TH SarabunPSK" w:eastAsia="Calibri" w:hAnsi="TH SarabunPSK" w:cs="TH SarabunPSK"/>
          <w:b/>
          <w:bCs/>
        </w:rPr>
        <w:t>6</w:t>
      </w:r>
      <w:r w:rsidRPr="0018260F">
        <w:rPr>
          <w:rFonts w:ascii="TH SarabunPSK" w:eastAsia="Calibri" w:hAnsi="TH SarabunPSK" w:cs="TH SarabunPSK"/>
          <w:b/>
          <w:bCs/>
          <w:cs/>
        </w:rPr>
        <w:t>. เกียรติคุณและรางวัล</w:t>
      </w:r>
    </w:p>
    <w:p w:rsidR="002C2F20" w:rsidRPr="0018260F" w:rsidRDefault="002C2F20" w:rsidP="002C2F20">
      <w:pPr>
        <w:ind w:right="-2"/>
        <w:rPr>
          <w:rFonts w:ascii="TH SarabunPSK" w:hAnsi="TH SarabunPSK" w:cs="TH SarabunPSK"/>
        </w:rPr>
      </w:pPr>
      <w:r w:rsidRPr="0018260F">
        <w:rPr>
          <w:rFonts w:ascii="TH SarabunPSK" w:hAnsi="TH SarabunPSK" w:cs="TH SarabunPSK"/>
          <w:cs/>
        </w:rPr>
        <w:tab/>
      </w:r>
      <w:r w:rsidRPr="0018260F">
        <w:rPr>
          <w:rFonts w:ascii="TH SarabunPSK" w:hAnsi="TH SarabunPSK" w:cs="TH SarabunPSK" w:hint="cs"/>
          <w:cs/>
        </w:rPr>
        <w:t>ไม่มี</w:t>
      </w:r>
    </w:p>
    <w:p w:rsidR="002C2F20" w:rsidRPr="0018260F" w:rsidRDefault="002C2F20" w:rsidP="002C2F20">
      <w:pPr>
        <w:ind w:right="-2"/>
        <w:rPr>
          <w:rFonts w:ascii="TH SarabunPSK" w:hAnsi="TH SarabunPSK" w:cs="TH SarabunPSK"/>
        </w:rPr>
      </w:pPr>
    </w:p>
    <w:p w:rsidR="002C2F20" w:rsidRDefault="002C2F20" w:rsidP="002C2F20">
      <w:pPr>
        <w:ind w:right="-2"/>
        <w:rPr>
          <w:rFonts w:ascii="TH SarabunPSK" w:hAnsi="TH SarabunPSK" w:cs="TH SarabunPSK"/>
        </w:rPr>
      </w:pPr>
    </w:p>
    <w:p w:rsidR="00387750" w:rsidRDefault="00387750" w:rsidP="002C2F20">
      <w:pPr>
        <w:ind w:right="-2"/>
        <w:rPr>
          <w:rFonts w:ascii="TH SarabunPSK" w:hAnsi="TH SarabunPSK" w:cs="TH SarabunPSK"/>
        </w:rPr>
      </w:pPr>
    </w:p>
    <w:p w:rsidR="00387750" w:rsidRDefault="00387750" w:rsidP="002C2F20">
      <w:pPr>
        <w:ind w:right="-2"/>
        <w:rPr>
          <w:rFonts w:ascii="TH SarabunPSK" w:hAnsi="TH SarabunPSK" w:cs="TH SarabunPSK"/>
        </w:rPr>
      </w:pPr>
    </w:p>
    <w:p w:rsidR="00387750" w:rsidRDefault="00387750" w:rsidP="002C2F20">
      <w:pPr>
        <w:ind w:right="-2"/>
        <w:rPr>
          <w:rFonts w:ascii="TH SarabunPSK" w:hAnsi="TH SarabunPSK" w:cs="TH SarabunPSK"/>
        </w:rPr>
      </w:pPr>
    </w:p>
    <w:p w:rsidR="00387750" w:rsidRDefault="00387750" w:rsidP="002C2F20">
      <w:pPr>
        <w:ind w:right="-2"/>
        <w:rPr>
          <w:rFonts w:ascii="TH SarabunPSK" w:hAnsi="TH SarabunPSK" w:cs="TH SarabunPSK"/>
        </w:rPr>
      </w:pPr>
    </w:p>
    <w:p w:rsidR="002C2F20" w:rsidRPr="0018260F" w:rsidRDefault="002C2F20" w:rsidP="002C2F20">
      <w:pPr>
        <w:ind w:right="-2"/>
        <w:rPr>
          <w:rFonts w:ascii="TH SarabunPSK" w:hAnsi="TH SarabunPSK" w:cs="TH SarabunPSK"/>
        </w:rPr>
      </w:pPr>
    </w:p>
    <w:p w:rsidR="002C2F20" w:rsidRPr="0018260F" w:rsidRDefault="002C2F20" w:rsidP="002C2F20">
      <w:pPr>
        <w:jc w:val="center"/>
        <w:rPr>
          <w:rFonts w:ascii="TH SarabunPSK" w:eastAsia="TH SarabunPSK,Calibri" w:hAnsi="TH SarabunPSK" w:cs="TH SarabunPSK"/>
          <w:b/>
          <w:bCs/>
        </w:rPr>
      </w:pPr>
      <w:r w:rsidRPr="0018260F">
        <w:rPr>
          <w:rFonts w:ascii="TH SarabunPSK" w:eastAsia="TH SarabunPSK" w:hAnsi="TH SarabunPSK" w:cs="TH SarabunPSK"/>
          <w:b/>
          <w:bCs/>
          <w:cs/>
        </w:rPr>
        <w:lastRenderedPageBreak/>
        <w:t>แบบฟอร์มประวัติและผลงานของอาจารย์ (</w:t>
      </w:r>
      <w:r w:rsidRPr="0018260F">
        <w:rPr>
          <w:rFonts w:ascii="TH SarabunPSK" w:eastAsia="TH SarabunPSK" w:hAnsi="TH SarabunPSK" w:cs="TH SarabunPSK"/>
          <w:b/>
          <w:bCs/>
        </w:rPr>
        <w:t>Curriculum Vitae</w:t>
      </w:r>
      <w:r w:rsidRPr="0018260F">
        <w:rPr>
          <w:rFonts w:ascii="TH SarabunPSK" w:eastAsia="TH SarabunPSK" w:hAnsi="TH SarabunPSK" w:cs="TH SarabunPSK"/>
          <w:b/>
          <w:bCs/>
          <w:cs/>
        </w:rPr>
        <w:t>)</w:t>
      </w:r>
    </w:p>
    <w:p w:rsidR="002C2F20" w:rsidRPr="0018260F" w:rsidRDefault="002C2F20" w:rsidP="002C2F20">
      <w:pPr>
        <w:jc w:val="center"/>
        <w:rPr>
          <w:rFonts w:ascii="TH SarabunPSK" w:eastAsia="TH SarabunPSK,Calibri" w:hAnsi="TH SarabunPSK" w:cs="TH SarabunPSK"/>
          <w:b/>
          <w:bCs/>
        </w:rPr>
      </w:pPr>
      <w:r w:rsidRPr="0018260F">
        <w:rPr>
          <w:rFonts w:ascii="TH SarabunPSK" w:eastAsia="TH SarabunPSK" w:hAnsi="TH SarabunPSK" w:cs="TH SarabunPSK"/>
          <w:b/>
          <w:bCs/>
          <w:cs/>
        </w:rPr>
        <w:t>ชื่อ-สกุล ดร.ธนัชพร แสงไฟ</w:t>
      </w:r>
    </w:p>
    <w:p w:rsidR="002C2F20" w:rsidRPr="008863C1" w:rsidRDefault="002C2F20" w:rsidP="002C2F20">
      <w:pPr>
        <w:jc w:val="center"/>
        <w:rPr>
          <w:rFonts w:ascii="TH SarabunPSK" w:eastAsia="Calibri" w:hAnsi="TH SarabunPSK" w:cs="TH SarabunPSK"/>
        </w:rPr>
      </w:pP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244"/>
        <w:gridCol w:w="983"/>
        <w:gridCol w:w="2736"/>
      </w:tblGrid>
      <w:tr w:rsidR="002C2F20" w:rsidRPr="0018260F" w:rsidTr="008863C1">
        <w:tc>
          <w:tcPr>
            <w:tcW w:w="5413" w:type="dxa"/>
            <w:shd w:val="clear" w:color="auto" w:fill="auto"/>
          </w:tcPr>
          <w:p w:rsidR="002C2F20" w:rsidRPr="008863C1" w:rsidRDefault="002C2F20" w:rsidP="00647418">
            <w:pPr>
              <w:rPr>
                <w:rFonts w:ascii="TH SarabunPSK" w:eastAsia="TH SarabunPSK,Calibri" w:hAnsi="TH SarabunPSK" w:cs="TH SarabunPSK"/>
              </w:rPr>
            </w:pPr>
            <w:r w:rsidRPr="008863C1">
              <w:rPr>
                <w:rFonts w:ascii="TH SarabunPSK" w:eastAsia="TH SarabunPSK" w:hAnsi="TH SarabunPSK" w:cs="TH SarabunPSK"/>
                <w:cs/>
              </w:rPr>
              <w:t>มหาวิทยาลัยวลัยลักษณ์</w:t>
            </w:r>
          </w:p>
          <w:p w:rsidR="002C2F20" w:rsidRPr="008863C1" w:rsidRDefault="002C2F20" w:rsidP="00647418">
            <w:pPr>
              <w:rPr>
                <w:rFonts w:ascii="TH SarabunPSK" w:eastAsia="TH SarabunPSK,Calibri" w:hAnsi="TH SarabunPSK" w:cs="TH SarabunPSK"/>
              </w:rPr>
            </w:pPr>
            <w:r w:rsidRPr="008863C1">
              <w:rPr>
                <w:rFonts w:ascii="TH SarabunPSK" w:eastAsia="TH SarabunPSK" w:hAnsi="TH SarabunPSK" w:cs="TH SarabunPSK"/>
                <w:cs/>
              </w:rPr>
              <w:t>สำนักวิชา</w:t>
            </w:r>
            <w:r w:rsidRPr="008863C1">
              <w:rPr>
                <w:rFonts w:ascii="TH SarabunPSK" w:eastAsia="TH SarabunPSK,Calibri" w:hAnsi="TH SarabunPSK" w:cs="TH SarabunPSK"/>
                <w:cs/>
              </w:rPr>
              <w:t xml:space="preserve">เภสัชศาสตร์ </w:t>
            </w:r>
          </w:p>
          <w:p w:rsidR="002C2F20" w:rsidRPr="008863C1" w:rsidRDefault="002C2F20" w:rsidP="00647418">
            <w:pPr>
              <w:rPr>
                <w:rFonts w:ascii="TH SarabunPSK" w:eastAsia="TH SarabunPSK,Calibri" w:hAnsi="TH SarabunPSK" w:cs="TH SarabunPSK"/>
              </w:rPr>
            </w:pPr>
            <w:r w:rsidRPr="008863C1">
              <w:rPr>
                <w:rFonts w:ascii="TH SarabunPSK" w:eastAsia="TH SarabunPSK" w:hAnsi="TH SarabunPSK" w:cs="TH SarabunPSK"/>
                <w:cs/>
              </w:rPr>
              <w:t>222 ต.ไทยบุรี อ.ท่าศาลา จ.นครศรีธรรมราช 80160</w:t>
            </w:r>
          </w:p>
        </w:tc>
        <w:tc>
          <w:tcPr>
            <w:tcW w:w="985" w:type="dxa"/>
            <w:shd w:val="clear" w:color="auto" w:fill="auto"/>
          </w:tcPr>
          <w:p w:rsidR="002C2F20" w:rsidRPr="008863C1" w:rsidRDefault="002C2F20" w:rsidP="00647418">
            <w:pPr>
              <w:rPr>
                <w:rFonts w:ascii="TH SarabunPSK" w:eastAsia="TH SarabunPSK,Calibri" w:hAnsi="TH SarabunPSK" w:cs="TH SarabunPSK"/>
              </w:rPr>
            </w:pPr>
            <w:r w:rsidRPr="008863C1">
              <w:rPr>
                <w:rFonts w:ascii="TH SarabunPSK" w:eastAsia="TH SarabunPSK" w:hAnsi="TH SarabunPSK" w:cs="TH SarabunPSK"/>
                <w:cs/>
              </w:rPr>
              <w:t>โทรศัพท์โทรสาร</w:t>
            </w:r>
          </w:p>
          <w:p w:rsidR="002C2F20" w:rsidRPr="008863C1" w:rsidRDefault="002C2F20" w:rsidP="00647418">
            <w:pPr>
              <w:rPr>
                <w:rFonts w:ascii="TH SarabunPSK" w:eastAsia="TH SarabunPSK,Calibri" w:hAnsi="TH SarabunPSK" w:cs="TH SarabunPSK"/>
              </w:rPr>
            </w:pPr>
            <w:r w:rsidRPr="008863C1">
              <w:rPr>
                <w:rFonts w:ascii="TH SarabunPSK" w:eastAsia="TH SarabunPSK" w:hAnsi="TH SarabunPSK" w:cs="TH SarabunPSK"/>
              </w:rPr>
              <w:t>Email</w:t>
            </w:r>
          </w:p>
        </w:tc>
        <w:tc>
          <w:tcPr>
            <w:tcW w:w="2736" w:type="dxa"/>
            <w:shd w:val="clear" w:color="auto" w:fill="auto"/>
          </w:tcPr>
          <w:p w:rsidR="002C2F20" w:rsidRPr="008863C1" w:rsidRDefault="002C2F20" w:rsidP="00647418">
            <w:pPr>
              <w:rPr>
                <w:rFonts w:ascii="TH SarabunPSK" w:eastAsia="TH SarabunPSK,Calibri" w:hAnsi="TH SarabunPSK" w:cs="TH SarabunPSK"/>
              </w:rPr>
            </w:pPr>
            <w:r w:rsidRPr="008863C1">
              <w:rPr>
                <w:rFonts w:ascii="TH SarabunPSK" w:eastAsia="TH SarabunPSK,Calibri" w:hAnsi="TH SarabunPSK" w:cs="TH SarabunPSK"/>
                <w:cs/>
              </w:rPr>
              <w:t>075-67</w:t>
            </w:r>
            <w:r w:rsidRPr="008863C1">
              <w:rPr>
                <w:rFonts w:ascii="TH SarabunPSK" w:eastAsia="TH SarabunPSK,Calibri" w:hAnsi="TH SarabunPSK" w:cs="TH SarabunPSK"/>
              </w:rPr>
              <w:t>2811</w:t>
            </w:r>
          </w:p>
          <w:p w:rsidR="002C2F20" w:rsidRPr="008863C1" w:rsidRDefault="002C2F20" w:rsidP="00647418">
            <w:pPr>
              <w:rPr>
                <w:rFonts w:ascii="TH SarabunPSK" w:eastAsia="TH SarabunPSK,Calibri" w:hAnsi="TH SarabunPSK" w:cs="TH SarabunPSK"/>
              </w:rPr>
            </w:pPr>
            <w:r w:rsidRPr="008863C1">
              <w:rPr>
                <w:rFonts w:ascii="TH SarabunPSK" w:eastAsia="TH SarabunPSK,Calibri" w:hAnsi="TH SarabunPSK" w:cs="TH SarabunPSK"/>
              </w:rPr>
              <w:t>075</w:t>
            </w:r>
            <w:r w:rsidRPr="008863C1">
              <w:rPr>
                <w:rFonts w:ascii="TH SarabunPSK" w:eastAsia="TH SarabunPSK,Calibri" w:hAnsi="TH SarabunPSK" w:cs="TH SarabunPSK"/>
                <w:cs/>
              </w:rPr>
              <w:t>-</w:t>
            </w:r>
            <w:r w:rsidRPr="008863C1">
              <w:rPr>
                <w:rFonts w:ascii="TH SarabunPSK" w:eastAsia="TH SarabunPSK,Calibri" w:hAnsi="TH SarabunPSK" w:cs="TH SarabunPSK"/>
              </w:rPr>
              <w:t>672814</w:t>
            </w:r>
          </w:p>
          <w:p w:rsidR="002C2F20" w:rsidRPr="008863C1" w:rsidRDefault="002C2F20" w:rsidP="00647418">
            <w:pPr>
              <w:rPr>
                <w:rFonts w:ascii="TH SarabunPSK" w:eastAsia="TH SarabunPSK,Calibri" w:hAnsi="TH SarabunPSK" w:cs="TH SarabunPSK"/>
              </w:rPr>
            </w:pPr>
            <w:r w:rsidRPr="008863C1">
              <w:rPr>
                <w:rFonts w:ascii="TH SarabunPSK" w:eastAsia="TH SarabunPSK,Calibri" w:hAnsi="TH SarabunPSK" w:cs="TH SarabunPSK"/>
              </w:rPr>
              <w:t>tanatchaporn</w:t>
            </w:r>
            <w:r w:rsidRPr="008863C1">
              <w:rPr>
                <w:rFonts w:ascii="TH SarabunPSK" w:eastAsia="TH SarabunPSK,Calibri" w:hAnsi="TH SarabunPSK" w:cs="TH SarabunPSK"/>
                <w:cs/>
              </w:rPr>
              <w:t>.</w:t>
            </w:r>
            <w:r w:rsidRPr="008863C1">
              <w:rPr>
                <w:rFonts w:ascii="TH SarabunPSK" w:eastAsia="TH SarabunPSK,Calibri" w:hAnsi="TH SarabunPSK" w:cs="TH SarabunPSK"/>
              </w:rPr>
              <w:t>sa</w:t>
            </w:r>
            <w:r w:rsidRPr="008863C1">
              <w:rPr>
                <w:rFonts w:ascii="TH SarabunPSK" w:eastAsia="TH SarabunPSK" w:hAnsi="TH SarabunPSK" w:cs="TH SarabunPSK"/>
              </w:rPr>
              <w:t>@wu</w:t>
            </w:r>
            <w:r w:rsidRPr="008863C1">
              <w:rPr>
                <w:rFonts w:ascii="TH SarabunPSK" w:eastAsia="TH SarabunPSK" w:hAnsi="TH SarabunPSK" w:cs="TH SarabunPSK"/>
                <w:cs/>
              </w:rPr>
              <w:t>.</w:t>
            </w:r>
            <w:r w:rsidRPr="008863C1">
              <w:rPr>
                <w:rFonts w:ascii="TH SarabunPSK" w:eastAsia="TH SarabunPSK" w:hAnsi="TH SarabunPSK" w:cs="TH SarabunPSK"/>
              </w:rPr>
              <w:t>ac</w:t>
            </w:r>
            <w:r w:rsidRPr="008863C1">
              <w:rPr>
                <w:rFonts w:ascii="TH SarabunPSK" w:eastAsia="TH SarabunPSK" w:hAnsi="TH SarabunPSK" w:cs="TH SarabunPSK"/>
                <w:cs/>
              </w:rPr>
              <w:t>.</w:t>
            </w:r>
            <w:r w:rsidRPr="008863C1">
              <w:rPr>
                <w:rFonts w:ascii="TH SarabunPSK" w:eastAsia="TH SarabunPSK" w:hAnsi="TH SarabunPSK" w:cs="TH SarabunPSK"/>
              </w:rPr>
              <w:t>th</w:t>
            </w:r>
          </w:p>
        </w:tc>
      </w:tr>
    </w:tbl>
    <w:p w:rsidR="002C2F20" w:rsidRPr="008863C1" w:rsidRDefault="002C2F20" w:rsidP="002C2F20">
      <w:pPr>
        <w:rPr>
          <w:rFonts w:ascii="TH SarabunPSK" w:eastAsia="Calibri" w:hAnsi="TH SarabunPSK" w:cs="TH SarabunPSK"/>
          <w:b/>
          <w:bCs/>
        </w:rPr>
      </w:pPr>
    </w:p>
    <w:p w:rsidR="002C2F20" w:rsidRPr="0018260F" w:rsidRDefault="002C2F20" w:rsidP="002C2F20">
      <w:pPr>
        <w:rPr>
          <w:rFonts w:ascii="TH SarabunPSK" w:eastAsia="TH SarabunPSK,Calibri" w:hAnsi="TH SarabunPSK" w:cs="TH SarabunPSK"/>
          <w:b/>
          <w:bCs/>
        </w:rPr>
      </w:pPr>
      <w:r w:rsidRPr="0018260F">
        <w:rPr>
          <w:rFonts w:ascii="TH SarabunPSK" w:eastAsia="TH SarabunPSK" w:hAnsi="TH SarabunPSK" w:cs="TH SarabunPSK"/>
          <w:b/>
          <w:bCs/>
        </w:rPr>
        <w:t>1</w:t>
      </w:r>
      <w:r w:rsidRPr="0018260F">
        <w:rPr>
          <w:rFonts w:ascii="TH SarabunPSK" w:eastAsia="TH SarabunPSK" w:hAnsi="TH SarabunPSK" w:cs="TH SarabunPSK"/>
          <w:b/>
          <w:bCs/>
          <w:cs/>
        </w:rPr>
        <w:t xml:space="preserve">. การศึกษา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
        <w:gridCol w:w="4661"/>
        <w:gridCol w:w="2161"/>
      </w:tblGrid>
      <w:tr w:rsidR="002C2F20" w:rsidRPr="0018260F" w:rsidTr="008863C1">
        <w:tc>
          <w:tcPr>
            <w:tcW w:w="1146" w:type="pct"/>
            <w:shd w:val="clear" w:color="auto" w:fill="auto"/>
          </w:tcPr>
          <w:p w:rsidR="002C2F20" w:rsidRPr="008863C1" w:rsidRDefault="002C2F20" w:rsidP="008863C1">
            <w:pPr>
              <w:jc w:val="center"/>
              <w:rPr>
                <w:rFonts w:ascii="TH SarabunPSK" w:eastAsia="TH SarabunPSK,Calibri" w:hAnsi="TH SarabunPSK" w:cs="TH SarabunPSK"/>
                <w:b/>
                <w:bCs/>
              </w:rPr>
            </w:pPr>
            <w:r w:rsidRPr="008863C1">
              <w:rPr>
                <w:rFonts w:ascii="TH SarabunPSK" w:eastAsia="TH SarabunPSK" w:hAnsi="TH SarabunPSK" w:cs="TH SarabunPSK"/>
                <w:b/>
                <w:bCs/>
                <w:cs/>
              </w:rPr>
              <w:t>คุณวุฒิ</w:t>
            </w:r>
          </w:p>
        </w:tc>
        <w:tc>
          <w:tcPr>
            <w:tcW w:w="2633" w:type="pct"/>
            <w:shd w:val="clear" w:color="auto" w:fill="auto"/>
          </w:tcPr>
          <w:p w:rsidR="002C2F20" w:rsidRPr="008863C1" w:rsidRDefault="002C2F20" w:rsidP="008863C1">
            <w:pPr>
              <w:jc w:val="center"/>
              <w:rPr>
                <w:rFonts w:ascii="TH SarabunPSK" w:eastAsia="TH SarabunPSK,Calibri" w:hAnsi="TH SarabunPSK" w:cs="TH SarabunPSK"/>
                <w:b/>
                <w:bCs/>
              </w:rPr>
            </w:pPr>
            <w:r w:rsidRPr="008863C1">
              <w:rPr>
                <w:rFonts w:ascii="TH SarabunPSK" w:eastAsia="TH SarabunPSK" w:hAnsi="TH SarabunPSK" w:cs="TH SarabunPSK"/>
                <w:b/>
                <w:bCs/>
                <w:cs/>
              </w:rPr>
              <w:t>สาขาวิชา/สถาบันการศึกษา</w:t>
            </w:r>
          </w:p>
        </w:tc>
        <w:tc>
          <w:tcPr>
            <w:tcW w:w="1221" w:type="pct"/>
            <w:shd w:val="clear" w:color="auto" w:fill="auto"/>
          </w:tcPr>
          <w:p w:rsidR="002C2F20" w:rsidRPr="008863C1" w:rsidRDefault="002C2F20" w:rsidP="008863C1">
            <w:pPr>
              <w:jc w:val="center"/>
              <w:rPr>
                <w:rFonts w:ascii="TH SarabunPSK" w:eastAsia="TH SarabunPSK,Calibri" w:hAnsi="TH SarabunPSK" w:cs="TH SarabunPSK"/>
                <w:b/>
                <w:bCs/>
              </w:rPr>
            </w:pPr>
            <w:r w:rsidRPr="008863C1">
              <w:rPr>
                <w:rFonts w:ascii="TH SarabunPSK" w:eastAsia="TH SarabunPSK" w:hAnsi="TH SarabunPSK" w:cs="TH SarabunPSK"/>
                <w:b/>
                <w:bCs/>
                <w:cs/>
              </w:rPr>
              <w:t>ปี พ.ศ.</w:t>
            </w:r>
          </w:p>
        </w:tc>
      </w:tr>
      <w:tr w:rsidR="002C2F20" w:rsidRPr="0018260F" w:rsidTr="008863C1">
        <w:tc>
          <w:tcPr>
            <w:tcW w:w="1146" w:type="pct"/>
            <w:shd w:val="clear" w:color="auto" w:fill="auto"/>
          </w:tcPr>
          <w:p w:rsidR="002C2F20" w:rsidRPr="008863C1" w:rsidRDefault="002C2F20" w:rsidP="008863C1">
            <w:pPr>
              <w:jc w:val="center"/>
              <w:rPr>
                <w:rFonts w:ascii="TH SarabunPSK" w:eastAsia="Calibri" w:hAnsi="TH SarabunPSK" w:cs="TH SarabunPSK"/>
                <w:b/>
                <w:bCs/>
              </w:rPr>
            </w:pPr>
            <w:r w:rsidRPr="008863C1">
              <w:rPr>
                <w:rFonts w:ascii="TH SarabunPSK" w:eastAsia="Calibri" w:hAnsi="TH SarabunPSK" w:cs="TH SarabunPSK"/>
                <w:cs/>
              </w:rPr>
              <w:t>ปรัชญาดุษฏีบัณฑิต</w:t>
            </w:r>
          </w:p>
        </w:tc>
        <w:tc>
          <w:tcPr>
            <w:tcW w:w="2633" w:type="pct"/>
            <w:shd w:val="clear" w:color="auto" w:fill="auto"/>
          </w:tcPr>
          <w:p w:rsidR="002C2F20" w:rsidRPr="008863C1" w:rsidRDefault="002C2F20" w:rsidP="008863C1">
            <w:pPr>
              <w:jc w:val="center"/>
              <w:rPr>
                <w:rFonts w:ascii="TH SarabunPSK" w:eastAsia="Calibri" w:hAnsi="TH SarabunPSK" w:cs="TH SarabunPSK"/>
                <w:b/>
                <w:bCs/>
              </w:rPr>
            </w:pPr>
            <w:r w:rsidRPr="008863C1">
              <w:rPr>
                <w:rFonts w:ascii="TH SarabunPSK" w:eastAsia="Calibri" w:hAnsi="TH SarabunPSK" w:cs="TH SarabunPSK"/>
                <w:cs/>
              </w:rPr>
              <w:t>เภสัชศาสตร์ มหาวิทยาลัยสงขลานครินทร์</w:t>
            </w:r>
          </w:p>
        </w:tc>
        <w:tc>
          <w:tcPr>
            <w:tcW w:w="1221" w:type="pct"/>
            <w:shd w:val="clear" w:color="auto" w:fill="auto"/>
          </w:tcPr>
          <w:p w:rsidR="002C2F20" w:rsidRPr="008863C1" w:rsidRDefault="002C2F20" w:rsidP="008863C1">
            <w:pPr>
              <w:jc w:val="center"/>
              <w:rPr>
                <w:rFonts w:ascii="TH SarabunPSK" w:eastAsia="Calibri" w:hAnsi="TH SarabunPSK" w:cs="TH SarabunPSK"/>
              </w:rPr>
            </w:pPr>
            <w:r w:rsidRPr="008863C1">
              <w:rPr>
                <w:rFonts w:ascii="TH SarabunPSK" w:eastAsia="Calibri" w:hAnsi="TH SarabunPSK" w:cs="TH SarabunPSK"/>
                <w:cs/>
              </w:rPr>
              <w:t>2559</w:t>
            </w:r>
          </w:p>
        </w:tc>
      </w:tr>
      <w:tr w:rsidR="002C2F20" w:rsidRPr="0018260F" w:rsidTr="008863C1">
        <w:tc>
          <w:tcPr>
            <w:tcW w:w="1146" w:type="pct"/>
            <w:shd w:val="clear" w:color="auto" w:fill="auto"/>
          </w:tcPr>
          <w:p w:rsidR="002C2F20" w:rsidRPr="008863C1" w:rsidRDefault="002C2F20" w:rsidP="008863C1">
            <w:pPr>
              <w:jc w:val="center"/>
              <w:rPr>
                <w:rFonts w:ascii="TH SarabunPSK" w:eastAsia="Calibri" w:hAnsi="TH SarabunPSK" w:cs="TH SarabunPSK"/>
                <w:b/>
                <w:bCs/>
              </w:rPr>
            </w:pPr>
            <w:r w:rsidRPr="008863C1">
              <w:rPr>
                <w:rFonts w:ascii="TH SarabunPSK" w:eastAsia="Calibri" w:hAnsi="TH SarabunPSK" w:cs="TH SarabunPSK"/>
                <w:cs/>
              </w:rPr>
              <w:t>เภสัชศาสตรบัณฑิต</w:t>
            </w:r>
          </w:p>
        </w:tc>
        <w:tc>
          <w:tcPr>
            <w:tcW w:w="2633" w:type="pct"/>
            <w:shd w:val="clear" w:color="auto" w:fill="auto"/>
          </w:tcPr>
          <w:p w:rsidR="002C2F20" w:rsidRPr="008863C1" w:rsidRDefault="002C2F20" w:rsidP="008863C1">
            <w:pPr>
              <w:jc w:val="center"/>
              <w:rPr>
                <w:rFonts w:ascii="TH SarabunPSK" w:eastAsia="Calibri" w:hAnsi="TH SarabunPSK" w:cs="TH SarabunPSK"/>
                <w:b/>
                <w:bCs/>
              </w:rPr>
            </w:pPr>
            <w:r w:rsidRPr="008863C1">
              <w:rPr>
                <w:rFonts w:ascii="TH SarabunPSK" w:eastAsia="Calibri" w:hAnsi="TH SarabunPSK" w:cs="TH SarabunPSK"/>
                <w:cs/>
              </w:rPr>
              <w:t>-/ มหาวิทยาลัยสงขลานครินทร์</w:t>
            </w:r>
          </w:p>
        </w:tc>
        <w:tc>
          <w:tcPr>
            <w:tcW w:w="1221" w:type="pct"/>
            <w:shd w:val="clear" w:color="auto" w:fill="auto"/>
          </w:tcPr>
          <w:p w:rsidR="002C2F20" w:rsidRPr="008863C1" w:rsidRDefault="002C2F20" w:rsidP="008863C1">
            <w:pPr>
              <w:jc w:val="center"/>
              <w:rPr>
                <w:rFonts w:ascii="TH SarabunPSK" w:eastAsia="Calibri" w:hAnsi="TH SarabunPSK" w:cs="TH SarabunPSK"/>
                <w:b/>
                <w:bCs/>
              </w:rPr>
            </w:pPr>
            <w:r w:rsidRPr="008863C1">
              <w:rPr>
                <w:rFonts w:ascii="TH SarabunPSK" w:eastAsia="Calibri" w:hAnsi="TH SarabunPSK" w:cs="TH SarabunPSK"/>
                <w:cs/>
              </w:rPr>
              <w:t>2552</w:t>
            </w:r>
          </w:p>
        </w:tc>
      </w:tr>
    </w:tbl>
    <w:p w:rsidR="002C2F20" w:rsidRPr="008863C1" w:rsidRDefault="002C2F20" w:rsidP="002C2F20">
      <w:pPr>
        <w:rPr>
          <w:rFonts w:ascii="TH SarabunPSK" w:eastAsia="Calibri" w:hAnsi="TH SarabunPSK" w:cs="TH SarabunPSK"/>
          <w:b/>
          <w:bCs/>
        </w:rPr>
      </w:pPr>
    </w:p>
    <w:p w:rsidR="002C2F20" w:rsidRPr="0018260F" w:rsidRDefault="002C2F20" w:rsidP="002C2F20">
      <w:pPr>
        <w:rPr>
          <w:rFonts w:ascii="TH SarabunPSK" w:eastAsia="TH SarabunPSK,Calibri" w:hAnsi="TH SarabunPSK" w:cs="TH SarabunPSK"/>
          <w:b/>
          <w:bCs/>
        </w:rPr>
      </w:pPr>
      <w:r w:rsidRPr="0018260F">
        <w:rPr>
          <w:rFonts w:ascii="TH SarabunPSK" w:eastAsia="TH SarabunPSK" w:hAnsi="TH SarabunPSK" w:cs="TH SarabunPSK"/>
          <w:b/>
          <w:bCs/>
        </w:rPr>
        <w:t>2</w:t>
      </w:r>
      <w:r w:rsidRPr="0018260F">
        <w:rPr>
          <w:rFonts w:ascii="TH SarabunPSK" w:eastAsia="TH SarabunPSK" w:hAnsi="TH SarabunPSK" w:cs="TH SarabunPSK"/>
          <w:b/>
          <w:bCs/>
          <w:cs/>
        </w:rPr>
        <w:t xml:space="preserve">. ประสบการณ์การทำงาน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0"/>
        <w:gridCol w:w="2161"/>
      </w:tblGrid>
      <w:tr w:rsidR="002C2F20" w:rsidRPr="0018260F" w:rsidTr="008863C1">
        <w:tc>
          <w:tcPr>
            <w:tcW w:w="3779" w:type="pct"/>
            <w:shd w:val="clear" w:color="auto" w:fill="auto"/>
          </w:tcPr>
          <w:p w:rsidR="002C2F20" w:rsidRPr="008863C1" w:rsidRDefault="002C2F20" w:rsidP="008863C1">
            <w:pPr>
              <w:jc w:val="center"/>
              <w:rPr>
                <w:rFonts w:ascii="TH SarabunPSK" w:eastAsia="TH SarabunPSK,Calibri" w:hAnsi="TH SarabunPSK" w:cs="TH SarabunPSK"/>
                <w:b/>
                <w:bCs/>
              </w:rPr>
            </w:pPr>
            <w:r w:rsidRPr="008863C1">
              <w:rPr>
                <w:rFonts w:ascii="TH SarabunPSK" w:eastAsia="TH SarabunPSK" w:hAnsi="TH SarabunPSK" w:cs="TH SarabunPSK"/>
                <w:b/>
                <w:bCs/>
                <w:cs/>
              </w:rPr>
              <w:t>ตำแหน่งงาน - องค์กรหรือหน่วยงาน</w:t>
            </w:r>
          </w:p>
        </w:tc>
        <w:tc>
          <w:tcPr>
            <w:tcW w:w="1221" w:type="pct"/>
            <w:shd w:val="clear" w:color="auto" w:fill="auto"/>
          </w:tcPr>
          <w:p w:rsidR="002C2F20" w:rsidRPr="008863C1" w:rsidRDefault="002C2F20" w:rsidP="008863C1">
            <w:pPr>
              <w:jc w:val="center"/>
              <w:rPr>
                <w:rFonts w:ascii="TH SarabunPSK" w:eastAsia="TH SarabunPSK,Calibri" w:hAnsi="TH SarabunPSK" w:cs="TH SarabunPSK"/>
                <w:b/>
                <w:bCs/>
              </w:rPr>
            </w:pPr>
            <w:r w:rsidRPr="008863C1">
              <w:rPr>
                <w:rFonts w:ascii="TH SarabunPSK" w:eastAsia="TH SarabunPSK" w:hAnsi="TH SarabunPSK" w:cs="TH SarabunPSK"/>
                <w:b/>
                <w:bCs/>
                <w:cs/>
              </w:rPr>
              <w:t>ปี พ.ศ.</w:t>
            </w:r>
          </w:p>
        </w:tc>
      </w:tr>
      <w:tr w:rsidR="002C2F20" w:rsidRPr="0018260F" w:rsidTr="008863C1">
        <w:tc>
          <w:tcPr>
            <w:tcW w:w="3779" w:type="pct"/>
            <w:shd w:val="clear" w:color="auto" w:fill="auto"/>
          </w:tcPr>
          <w:p w:rsidR="002C2F20" w:rsidRPr="008863C1" w:rsidRDefault="002C2F20" w:rsidP="00647418">
            <w:pPr>
              <w:rPr>
                <w:rFonts w:ascii="TH SarabunPSK" w:eastAsia="Calibri" w:hAnsi="TH SarabunPSK" w:cs="TH SarabunPSK"/>
                <w:cs/>
              </w:rPr>
            </w:pPr>
            <w:r w:rsidRPr="008863C1">
              <w:rPr>
                <w:rFonts w:ascii="TH SarabunPSK" w:eastAsia="Calibri" w:hAnsi="TH SarabunPSK" w:cs="TH SarabunPSK"/>
                <w:cs/>
              </w:rPr>
              <w:t>อาจารย์ สำนักวิชาเภสัชศาสตร์ มหาวิทยาลัยวลัยลักษณ์</w:t>
            </w:r>
          </w:p>
        </w:tc>
        <w:tc>
          <w:tcPr>
            <w:tcW w:w="1221" w:type="pct"/>
            <w:shd w:val="clear" w:color="auto" w:fill="auto"/>
          </w:tcPr>
          <w:p w:rsidR="002C2F20" w:rsidRPr="008863C1" w:rsidRDefault="002C2F20" w:rsidP="008863C1">
            <w:pPr>
              <w:jc w:val="center"/>
              <w:rPr>
                <w:rFonts w:ascii="TH SarabunPSK" w:eastAsia="Calibri" w:hAnsi="TH SarabunPSK" w:cs="TH SarabunPSK"/>
                <w:cs/>
              </w:rPr>
            </w:pPr>
            <w:r w:rsidRPr="008863C1">
              <w:rPr>
                <w:rFonts w:ascii="TH SarabunPSK" w:eastAsia="Calibri" w:hAnsi="TH SarabunPSK" w:cs="TH SarabunPSK"/>
                <w:cs/>
              </w:rPr>
              <w:t>2560-</w:t>
            </w:r>
            <w:r w:rsidRPr="008863C1">
              <w:rPr>
                <w:rFonts w:ascii="TH SarabunPSK" w:eastAsia="Calibri" w:hAnsi="TH SarabunPSK" w:cs="TH SarabunPSK" w:hint="cs"/>
                <w:cs/>
              </w:rPr>
              <w:t>ปัจจุบัน</w:t>
            </w:r>
          </w:p>
        </w:tc>
      </w:tr>
      <w:tr w:rsidR="002C2F20" w:rsidRPr="0018260F" w:rsidTr="008863C1">
        <w:tc>
          <w:tcPr>
            <w:tcW w:w="3779" w:type="pct"/>
            <w:shd w:val="clear" w:color="auto" w:fill="auto"/>
          </w:tcPr>
          <w:p w:rsidR="002C2F20" w:rsidRPr="008863C1" w:rsidRDefault="002C2F20" w:rsidP="00647418">
            <w:pPr>
              <w:rPr>
                <w:rFonts w:ascii="TH SarabunPSK" w:eastAsia="Calibri" w:hAnsi="TH SarabunPSK" w:cs="TH SarabunPSK"/>
                <w:cs/>
              </w:rPr>
            </w:pPr>
            <w:r w:rsidRPr="008863C1">
              <w:rPr>
                <w:rFonts w:ascii="TH SarabunPSK" w:eastAsia="Calibri" w:hAnsi="TH SarabunPSK" w:cs="TH SarabunPSK"/>
                <w:cs/>
              </w:rPr>
              <w:t>อาจารย์ คณะเภสัชศาสตร์ มหาวิทยาลัยอีสเทิร์นเอเชีย</w:t>
            </w:r>
          </w:p>
        </w:tc>
        <w:tc>
          <w:tcPr>
            <w:tcW w:w="1221" w:type="pct"/>
            <w:shd w:val="clear" w:color="auto" w:fill="auto"/>
          </w:tcPr>
          <w:p w:rsidR="002C2F20" w:rsidRPr="008863C1" w:rsidRDefault="002C2F20" w:rsidP="008863C1">
            <w:pPr>
              <w:jc w:val="center"/>
              <w:rPr>
                <w:rFonts w:ascii="TH SarabunPSK" w:eastAsia="Calibri" w:hAnsi="TH SarabunPSK" w:cs="TH SarabunPSK"/>
              </w:rPr>
            </w:pPr>
            <w:r w:rsidRPr="008863C1">
              <w:rPr>
                <w:rFonts w:ascii="TH SarabunPSK" w:eastAsia="Calibri" w:hAnsi="TH SarabunPSK" w:cs="TH SarabunPSK"/>
                <w:cs/>
              </w:rPr>
              <w:t>2559-</w:t>
            </w:r>
            <w:r w:rsidRPr="008863C1">
              <w:rPr>
                <w:rFonts w:ascii="TH SarabunPSK" w:eastAsia="Calibri" w:hAnsi="TH SarabunPSK" w:cs="TH SarabunPSK"/>
              </w:rPr>
              <w:t>2560</w:t>
            </w:r>
          </w:p>
        </w:tc>
      </w:tr>
    </w:tbl>
    <w:p w:rsidR="00387750" w:rsidRDefault="00387750" w:rsidP="002C2F20">
      <w:pPr>
        <w:rPr>
          <w:rFonts w:ascii="TH SarabunPSK" w:eastAsia="TH SarabunPSK" w:hAnsi="TH SarabunPSK" w:cs="TH SarabunPSK"/>
          <w:b/>
          <w:bCs/>
        </w:rPr>
      </w:pPr>
    </w:p>
    <w:p w:rsidR="002C2F20" w:rsidRPr="0018260F" w:rsidRDefault="002C2F20" w:rsidP="002C2F20">
      <w:pPr>
        <w:rPr>
          <w:rFonts w:ascii="TH SarabunPSK" w:eastAsia="TH SarabunPSK,Calibri" w:hAnsi="TH SarabunPSK" w:cs="TH SarabunPSK"/>
          <w:b/>
          <w:bCs/>
        </w:rPr>
      </w:pPr>
      <w:r w:rsidRPr="0018260F">
        <w:rPr>
          <w:rFonts w:ascii="TH SarabunPSK" w:eastAsia="TH SarabunPSK" w:hAnsi="TH SarabunPSK" w:cs="TH SarabunPSK"/>
          <w:b/>
          <w:bCs/>
        </w:rPr>
        <w:t>3</w:t>
      </w:r>
      <w:r w:rsidRPr="0018260F">
        <w:rPr>
          <w:rFonts w:ascii="TH SarabunPSK" w:eastAsia="TH SarabunPSK" w:hAnsi="TH SarabunPSK" w:cs="TH SarabunPSK"/>
          <w:b/>
          <w:bCs/>
          <w:cs/>
        </w:rPr>
        <w:t xml:space="preserve">. ความเชี่ยวชาญ </w:t>
      </w:r>
    </w:p>
    <w:p w:rsidR="002C2F20" w:rsidRPr="008863C1" w:rsidRDefault="002C2F20" w:rsidP="002C2F20">
      <w:pPr>
        <w:ind w:firstLine="720"/>
        <w:rPr>
          <w:rFonts w:ascii="TH SarabunPSK" w:eastAsia="Calibri" w:hAnsi="TH SarabunPSK" w:cs="TH SarabunPSK"/>
        </w:rPr>
      </w:pPr>
      <w:r w:rsidRPr="008863C1">
        <w:rPr>
          <w:rFonts w:ascii="TH SarabunPSK" w:eastAsia="Calibri" w:hAnsi="TH SarabunPSK" w:cs="TH SarabunPSK"/>
          <w:cs/>
        </w:rPr>
        <w:t xml:space="preserve">1) </w:t>
      </w:r>
      <w:r w:rsidRPr="008863C1">
        <w:rPr>
          <w:rFonts w:ascii="TH SarabunPSK" w:eastAsia="Calibri" w:hAnsi="TH SarabunPSK" w:cs="TH SarabunPSK"/>
        </w:rPr>
        <w:t>Pharmaceutical analysis</w:t>
      </w:r>
    </w:p>
    <w:p w:rsidR="002C2F20" w:rsidRPr="008863C1" w:rsidRDefault="002C2F20" w:rsidP="002C2F20">
      <w:pPr>
        <w:ind w:firstLine="720"/>
        <w:rPr>
          <w:rFonts w:ascii="TH SarabunPSK" w:eastAsia="Calibri" w:hAnsi="TH SarabunPSK" w:cs="TH SarabunPSK"/>
        </w:rPr>
      </w:pPr>
      <w:r w:rsidRPr="008863C1">
        <w:rPr>
          <w:rFonts w:ascii="TH SarabunPSK" w:eastAsia="Calibri" w:hAnsi="TH SarabunPSK" w:cs="TH SarabunPSK"/>
          <w:cs/>
        </w:rPr>
        <w:t xml:space="preserve">2) </w:t>
      </w:r>
      <w:r w:rsidRPr="008863C1">
        <w:rPr>
          <w:rFonts w:ascii="TH SarabunPSK" w:eastAsia="Calibri" w:hAnsi="TH SarabunPSK" w:cs="TH SarabunPSK"/>
        </w:rPr>
        <w:t>Polyelectrolyte complex for pharmaceutical application</w:t>
      </w:r>
    </w:p>
    <w:p w:rsidR="002C2F20" w:rsidRPr="008863C1" w:rsidRDefault="002C2F20" w:rsidP="002C2F20">
      <w:pPr>
        <w:ind w:firstLine="720"/>
        <w:rPr>
          <w:rFonts w:ascii="TH SarabunPSK" w:eastAsia="Calibri" w:hAnsi="TH SarabunPSK" w:cs="TH SarabunPSK"/>
        </w:rPr>
      </w:pPr>
      <w:r w:rsidRPr="008863C1">
        <w:rPr>
          <w:rFonts w:ascii="TH SarabunPSK" w:eastAsia="Calibri" w:hAnsi="TH SarabunPSK" w:cs="TH SarabunPSK"/>
          <w:cs/>
        </w:rPr>
        <w:t xml:space="preserve">3) </w:t>
      </w:r>
      <w:r w:rsidRPr="008863C1">
        <w:rPr>
          <w:rFonts w:ascii="TH SarabunPSK" w:eastAsia="Calibri" w:hAnsi="TH SarabunPSK" w:cs="TH SarabunPSK"/>
        </w:rPr>
        <w:t>Thermo</w:t>
      </w:r>
      <w:r w:rsidRPr="008863C1">
        <w:rPr>
          <w:rFonts w:ascii="TH SarabunPSK" w:eastAsia="Calibri" w:hAnsi="TH SarabunPSK" w:cs="TH SarabunPSK"/>
          <w:cs/>
        </w:rPr>
        <w:t>-</w:t>
      </w:r>
      <w:r w:rsidRPr="008863C1">
        <w:rPr>
          <w:rFonts w:ascii="TH SarabunPSK" w:eastAsia="Calibri" w:hAnsi="TH SarabunPSK" w:cs="TH SarabunPSK"/>
        </w:rPr>
        <w:t>responsive biopolymers for drug delivery system</w:t>
      </w:r>
    </w:p>
    <w:p w:rsidR="002C2F20" w:rsidRPr="0018260F" w:rsidRDefault="002C2F20" w:rsidP="002C2F20">
      <w:pPr>
        <w:spacing w:line="360" w:lineRule="exact"/>
        <w:rPr>
          <w:rFonts w:ascii="TH SarabunPSK" w:eastAsia="TH SarabunPSK,Calibri" w:hAnsi="TH SarabunPSK" w:cs="TH SarabunPSK"/>
          <w:b/>
          <w:bCs/>
        </w:rPr>
      </w:pPr>
      <w:r w:rsidRPr="0018260F">
        <w:rPr>
          <w:rFonts w:ascii="TH SarabunPSK" w:eastAsia="TH SarabunPSK" w:hAnsi="TH SarabunPSK" w:cs="TH SarabunPSK"/>
          <w:b/>
          <w:bCs/>
        </w:rPr>
        <w:t>4</w:t>
      </w:r>
      <w:r w:rsidRPr="0018260F">
        <w:rPr>
          <w:rFonts w:ascii="TH SarabunPSK" w:eastAsia="TH SarabunPSK" w:hAnsi="TH SarabunPSK" w:cs="TH SarabunPSK"/>
          <w:b/>
          <w:bCs/>
          <w:cs/>
        </w:rPr>
        <w:t>. ประสบการณ์การสอน</w:t>
      </w:r>
      <w:r w:rsidRPr="0018260F">
        <w:rPr>
          <w:rFonts w:ascii="TH SarabunPSK" w:eastAsia="TH SarabunPSK,Calibri" w:hAnsi="TH SarabunPSK" w:cs="TH SarabunPSK"/>
          <w:b/>
          <w:bCs/>
          <w:cs/>
        </w:rPr>
        <w:t xml:space="preserve"> </w:t>
      </w:r>
      <w:r w:rsidRPr="008863C1">
        <w:rPr>
          <w:rFonts w:ascii="TH SarabunPSK" w:eastAsia="Calibri" w:hAnsi="TH SarabunPSK" w:cs="TH SarabunPSK"/>
          <w:b/>
          <w:bCs/>
          <w:cs/>
        </w:rPr>
        <w:tab/>
      </w:r>
    </w:p>
    <w:tbl>
      <w:tblPr>
        <w:tblW w:w="51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1"/>
        <w:gridCol w:w="1243"/>
        <w:gridCol w:w="1601"/>
        <w:gridCol w:w="3065"/>
        <w:gridCol w:w="1349"/>
      </w:tblGrid>
      <w:tr w:rsidR="002C2F20" w:rsidRPr="0018260F" w:rsidTr="008863C1">
        <w:tc>
          <w:tcPr>
            <w:tcW w:w="1093" w:type="pct"/>
            <w:shd w:val="clear" w:color="auto" w:fill="auto"/>
          </w:tcPr>
          <w:p w:rsidR="002C2F20" w:rsidRPr="008863C1" w:rsidRDefault="002C2F20" w:rsidP="008863C1">
            <w:pPr>
              <w:spacing w:line="360" w:lineRule="exact"/>
              <w:ind w:left="-142" w:right="-106"/>
              <w:jc w:val="center"/>
              <w:rPr>
                <w:rFonts w:ascii="TH SarabunPSK" w:eastAsia="TH SarabunPSK,Calibri" w:hAnsi="TH SarabunPSK" w:cs="TH SarabunPSK"/>
                <w:b/>
                <w:bCs/>
              </w:rPr>
            </w:pPr>
            <w:r w:rsidRPr="008863C1">
              <w:rPr>
                <w:rFonts w:ascii="TH SarabunPSK" w:eastAsia="TH SarabunPSK" w:hAnsi="TH SarabunPSK" w:cs="TH SarabunPSK"/>
                <w:b/>
                <w:bCs/>
                <w:cs/>
              </w:rPr>
              <w:t>ชื่อสถาบันการศึกษา</w:t>
            </w:r>
          </w:p>
        </w:tc>
        <w:tc>
          <w:tcPr>
            <w:tcW w:w="669" w:type="pct"/>
            <w:shd w:val="clear" w:color="auto" w:fill="auto"/>
          </w:tcPr>
          <w:p w:rsidR="002C2F20" w:rsidRPr="008863C1" w:rsidRDefault="002C2F20" w:rsidP="008863C1">
            <w:pPr>
              <w:spacing w:line="360" w:lineRule="exact"/>
              <w:ind w:left="-110" w:right="-107"/>
              <w:jc w:val="center"/>
              <w:rPr>
                <w:rFonts w:ascii="TH SarabunPSK" w:eastAsia="TH SarabunPSK,Calibri" w:hAnsi="TH SarabunPSK" w:cs="TH SarabunPSK"/>
                <w:b/>
                <w:bCs/>
              </w:rPr>
            </w:pPr>
            <w:r w:rsidRPr="008863C1">
              <w:rPr>
                <w:rFonts w:ascii="TH SarabunPSK" w:eastAsia="TH SarabunPSK" w:hAnsi="TH SarabunPSK" w:cs="TH SarabunPSK"/>
                <w:b/>
                <w:bCs/>
                <w:cs/>
              </w:rPr>
              <w:t>สำนักวิชา</w:t>
            </w:r>
          </w:p>
        </w:tc>
        <w:tc>
          <w:tcPr>
            <w:tcW w:w="862" w:type="pct"/>
            <w:shd w:val="clear" w:color="auto" w:fill="auto"/>
          </w:tcPr>
          <w:p w:rsidR="002C2F20" w:rsidRPr="008863C1" w:rsidRDefault="002C2F20" w:rsidP="008863C1">
            <w:pPr>
              <w:spacing w:line="360" w:lineRule="exact"/>
              <w:ind w:left="-109" w:right="-66"/>
              <w:jc w:val="center"/>
              <w:rPr>
                <w:rFonts w:ascii="TH SarabunPSK" w:eastAsia="TH SarabunPSK,Calibri" w:hAnsi="TH SarabunPSK" w:cs="TH SarabunPSK"/>
                <w:b/>
                <w:bCs/>
              </w:rPr>
            </w:pPr>
            <w:r w:rsidRPr="008863C1">
              <w:rPr>
                <w:rFonts w:ascii="TH SarabunPSK" w:eastAsia="TH SarabunPSK" w:hAnsi="TH SarabunPSK" w:cs="TH SarabunPSK"/>
                <w:b/>
                <w:bCs/>
                <w:cs/>
              </w:rPr>
              <w:t>สาขาวิชา/หลักสูตร</w:t>
            </w:r>
          </w:p>
        </w:tc>
        <w:tc>
          <w:tcPr>
            <w:tcW w:w="1650" w:type="pct"/>
            <w:shd w:val="clear" w:color="auto" w:fill="auto"/>
          </w:tcPr>
          <w:p w:rsidR="002C2F20" w:rsidRPr="008863C1" w:rsidRDefault="002C2F20" w:rsidP="008863C1">
            <w:pPr>
              <w:spacing w:line="360" w:lineRule="exact"/>
              <w:ind w:left="-150" w:right="-162"/>
              <w:jc w:val="center"/>
              <w:rPr>
                <w:rFonts w:ascii="TH SarabunPSK" w:eastAsia="TH SarabunPSK,Calibri" w:hAnsi="TH SarabunPSK" w:cs="TH SarabunPSK"/>
                <w:b/>
                <w:bCs/>
              </w:rPr>
            </w:pPr>
            <w:r w:rsidRPr="008863C1">
              <w:rPr>
                <w:rFonts w:ascii="TH SarabunPSK" w:eastAsia="TH SarabunPSK" w:hAnsi="TH SarabunPSK" w:cs="TH SarabunPSK"/>
                <w:b/>
                <w:bCs/>
                <w:cs/>
              </w:rPr>
              <w:t>ชื่อรายวิชา</w:t>
            </w:r>
          </w:p>
        </w:tc>
        <w:tc>
          <w:tcPr>
            <w:tcW w:w="726" w:type="pct"/>
            <w:shd w:val="clear" w:color="auto" w:fill="auto"/>
          </w:tcPr>
          <w:p w:rsidR="002C2F20" w:rsidRPr="008863C1" w:rsidRDefault="002C2F20" w:rsidP="008863C1">
            <w:pPr>
              <w:spacing w:line="360" w:lineRule="exact"/>
              <w:ind w:left="-54" w:right="-143"/>
              <w:jc w:val="center"/>
              <w:rPr>
                <w:rFonts w:ascii="TH SarabunPSK" w:eastAsia="TH SarabunPSK,Calibri" w:hAnsi="TH SarabunPSK" w:cs="TH SarabunPSK"/>
                <w:b/>
                <w:bCs/>
              </w:rPr>
            </w:pPr>
            <w:r w:rsidRPr="008863C1">
              <w:rPr>
                <w:rFonts w:ascii="TH SarabunPSK" w:eastAsia="TH SarabunPSK" w:hAnsi="TH SarabunPSK" w:cs="TH SarabunPSK"/>
                <w:b/>
                <w:bCs/>
                <w:cs/>
              </w:rPr>
              <w:t>ปี พ.ศ.</w:t>
            </w:r>
          </w:p>
        </w:tc>
      </w:tr>
      <w:tr w:rsidR="002C2F20" w:rsidRPr="0018260F" w:rsidTr="008863C1">
        <w:tc>
          <w:tcPr>
            <w:tcW w:w="1093" w:type="pct"/>
            <w:vMerge w:val="restart"/>
            <w:shd w:val="clear" w:color="auto" w:fill="auto"/>
          </w:tcPr>
          <w:p w:rsidR="002C2F20" w:rsidRPr="008863C1" w:rsidRDefault="002C2F20" w:rsidP="008863C1">
            <w:pPr>
              <w:spacing w:line="360" w:lineRule="exact"/>
              <w:ind w:left="-142" w:right="-106"/>
              <w:jc w:val="center"/>
              <w:rPr>
                <w:rFonts w:ascii="TH SarabunPSK" w:eastAsia="Calibri" w:hAnsi="TH SarabunPSK" w:cs="TH SarabunPSK"/>
                <w:cs/>
              </w:rPr>
            </w:pPr>
            <w:r w:rsidRPr="008863C1">
              <w:rPr>
                <w:rFonts w:ascii="TH SarabunPSK" w:eastAsia="Calibri" w:hAnsi="TH SarabunPSK" w:cs="TH SarabunPSK"/>
                <w:cs/>
              </w:rPr>
              <w:t>มหาวิทยาลัยวลัยลักษณ์</w:t>
            </w:r>
          </w:p>
        </w:tc>
        <w:tc>
          <w:tcPr>
            <w:tcW w:w="669" w:type="pct"/>
            <w:vMerge w:val="restart"/>
            <w:shd w:val="clear" w:color="auto" w:fill="auto"/>
          </w:tcPr>
          <w:p w:rsidR="002C2F20" w:rsidRPr="008863C1" w:rsidRDefault="002C2F20" w:rsidP="008863C1">
            <w:pPr>
              <w:spacing w:line="360" w:lineRule="exact"/>
              <w:ind w:left="-110" w:right="-107"/>
              <w:jc w:val="center"/>
              <w:rPr>
                <w:rFonts w:ascii="TH SarabunPSK" w:eastAsia="Calibri" w:hAnsi="TH SarabunPSK" w:cs="TH SarabunPSK"/>
                <w:cs/>
              </w:rPr>
            </w:pPr>
            <w:r w:rsidRPr="008863C1">
              <w:rPr>
                <w:rFonts w:ascii="TH SarabunPSK" w:eastAsia="Calibri" w:hAnsi="TH SarabunPSK" w:cs="TH SarabunPSK"/>
                <w:cs/>
              </w:rPr>
              <w:t>เภสัชศาสตร์</w:t>
            </w:r>
          </w:p>
        </w:tc>
        <w:tc>
          <w:tcPr>
            <w:tcW w:w="862" w:type="pct"/>
            <w:vMerge w:val="restart"/>
            <w:shd w:val="clear" w:color="auto" w:fill="auto"/>
          </w:tcPr>
          <w:p w:rsidR="002C2F20" w:rsidRPr="008863C1" w:rsidRDefault="002C2F20" w:rsidP="008863C1">
            <w:pPr>
              <w:spacing w:line="360" w:lineRule="exact"/>
              <w:ind w:left="-109" w:right="-66"/>
              <w:jc w:val="center"/>
              <w:rPr>
                <w:rFonts w:ascii="TH SarabunPSK" w:eastAsia="Calibri" w:hAnsi="TH SarabunPSK" w:cs="TH SarabunPSK"/>
                <w:cs/>
              </w:rPr>
            </w:pPr>
            <w:r w:rsidRPr="008863C1">
              <w:rPr>
                <w:rFonts w:ascii="TH SarabunPSK" w:eastAsia="Calibri" w:hAnsi="TH SarabunPSK" w:cs="TH SarabunPSK"/>
                <w:cs/>
              </w:rPr>
              <w:t>วิทยาการด้านยาและเครื่องสำอาง/ วิทยาศาสตรมหาบัณฑิต</w:t>
            </w:r>
          </w:p>
        </w:tc>
        <w:tc>
          <w:tcPr>
            <w:tcW w:w="1650" w:type="pct"/>
            <w:shd w:val="clear" w:color="auto" w:fill="auto"/>
          </w:tcPr>
          <w:p w:rsidR="002C2F20" w:rsidRPr="008863C1" w:rsidRDefault="002C2F20" w:rsidP="008863C1">
            <w:pPr>
              <w:spacing w:line="360" w:lineRule="exact"/>
              <w:ind w:left="-150" w:right="-162"/>
              <w:rPr>
                <w:rFonts w:ascii="TH SarabunPSK" w:eastAsia="Calibri" w:hAnsi="TH SarabunPSK" w:cs="TH SarabunPSK"/>
                <w:cs/>
              </w:rPr>
            </w:pPr>
            <w:r w:rsidRPr="008863C1">
              <w:rPr>
                <w:rFonts w:ascii="TH SarabunPSK" w:eastAsia="Calibri" w:hAnsi="TH SarabunPSK" w:cs="TH SarabunPSK"/>
              </w:rPr>
              <w:t xml:space="preserve">  PMS</w:t>
            </w:r>
            <w:r w:rsidRPr="008863C1">
              <w:rPr>
                <w:rFonts w:ascii="TH SarabunPSK" w:eastAsia="Calibri" w:hAnsi="TH SarabunPSK" w:cs="TH SarabunPSK"/>
                <w:cs/>
              </w:rPr>
              <w:t>-</w:t>
            </w:r>
            <w:r w:rsidRPr="008863C1">
              <w:rPr>
                <w:rFonts w:ascii="TH SarabunPSK" w:eastAsia="Calibri" w:hAnsi="TH SarabunPSK" w:cs="TH SarabunPSK"/>
              </w:rPr>
              <w:t xml:space="preserve">612 </w:t>
            </w:r>
            <w:r w:rsidRPr="008863C1">
              <w:rPr>
                <w:rFonts w:ascii="TH SarabunPSK" w:eastAsia="Calibri" w:hAnsi="TH SarabunPSK" w:cs="TH SarabunPSK"/>
                <w:cs/>
              </w:rPr>
              <w:t xml:space="preserve">สัมมนาทางยาและเครื่องสำอาง 2 </w:t>
            </w:r>
          </w:p>
        </w:tc>
        <w:tc>
          <w:tcPr>
            <w:tcW w:w="726" w:type="pct"/>
            <w:shd w:val="clear" w:color="auto" w:fill="auto"/>
          </w:tcPr>
          <w:p w:rsidR="002C2F20" w:rsidRPr="008863C1" w:rsidRDefault="002C2F20" w:rsidP="008863C1">
            <w:pPr>
              <w:spacing w:line="360" w:lineRule="exact"/>
              <w:ind w:left="-54" w:right="-143"/>
              <w:jc w:val="center"/>
              <w:rPr>
                <w:rFonts w:ascii="TH SarabunPSK" w:eastAsia="Calibri" w:hAnsi="TH SarabunPSK" w:cs="TH SarabunPSK"/>
                <w:b/>
                <w:bCs/>
                <w:cs/>
              </w:rPr>
            </w:pPr>
            <w:r w:rsidRPr="008863C1">
              <w:rPr>
                <w:rFonts w:ascii="TH SarabunPSK" w:eastAsia="Calibri" w:hAnsi="TH SarabunPSK" w:cs="TH SarabunPSK"/>
                <w:cs/>
              </w:rPr>
              <w:t>25</w:t>
            </w:r>
            <w:r w:rsidRPr="008863C1">
              <w:rPr>
                <w:rFonts w:ascii="TH SarabunPSK" w:eastAsia="Calibri" w:hAnsi="TH SarabunPSK" w:cs="TH SarabunPSK"/>
              </w:rPr>
              <w:t>60</w:t>
            </w:r>
            <w:r w:rsidRPr="008863C1">
              <w:rPr>
                <w:rFonts w:ascii="TH SarabunPSK" w:eastAsia="Calibri" w:hAnsi="TH SarabunPSK" w:cs="TH SarabunPSK"/>
                <w:cs/>
              </w:rPr>
              <w:t xml:space="preserve"> </w:t>
            </w:r>
          </w:p>
        </w:tc>
      </w:tr>
      <w:tr w:rsidR="002C2F20" w:rsidRPr="0018260F" w:rsidTr="008863C1">
        <w:tc>
          <w:tcPr>
            <w:tcW w:w="1093" w:type="pct"/>
            <w:vMerge/>
            <w:shd w:val="clear" w:color="auto" w:fill="auto"/>
          </w:tcPr>
          <w:p w:rsidR="002C2F20" w:rsidRPr="008863C1" w:rsidRDefault="002C2F20" w:rsidP="008863C1">
            <w:pPr>
              <w:spacing w:line="360" w:lineRule="exact"/>
              <w:ind w:left="-142" w:right="-106"/>
              <w:jc w:val="center"/>
              <w:rPr>
                <w:rFonts w:ascii="TH SarabunPSK" w:eastAsia="Calibri" w:hAnsi="TH SarabunPSK" w:cs="TH SarabunPSK"/>
                <w:cs/>
              </w:rPr>
            </w:pPr>
          </w:p>
        </w:tc>
        <w:tc>
          <w:tcPr>
            <w:tcW w:w="669" w:type="pct"/>
            <w:vMerge/>
            <w:shd w:val="clear" w:color="auto" w:fill="auto"/>
          </w:tcPr>
          <w:p w:rsidR="002C2F20" w:rsidRPr="008863C1" w:rsidRDefault="002C2F20" w:rsidP="008863C1">
            <w:pPr>
              <w:spacing w:line="360" w:lineRule="exact"/>
              <w:ind w:left="-110" w:right="-107"/>
              <w:jc w:val="center"/>
              <w:rPr>
                <w:rFonts w:ascii="TH SarabunPSK" w:eastAsia="Calibri" w:hAnsi="TH SarabunPSK" w:cs="TH SarabunPSK"/>
                <w:cs/>
              </w:rPr>
            </w:pPr>
          </w:p>
        </w:tc>
        <w:tc>
          <w:tcPr>
            <w:tcW w:w="862" w:type="pct"/>
            <w:vMerge/>
            <w:shd w:val="clear" w:color="auto" w:fill="auto"/>
          </w:tcPr>
          <w:p w:rsidR="002C2F20" w:rsidRPr="008863C1" w:rsidRDefault="002C2F20" w:rsidP="008863C1">
            <w:pPr>
              <w:spacing w:line="360" w:lineRule="exact"/>
              <w:ind w:left="-109" w:right="-66"/>
              <w:jc w:val="center"/>
              <w:rPr>
                <w:rFonts w:ascii="TH SarabunPSK" w:eastAsia="Calibri" w:hAnsi="TH SarabunPSK" w:cs="TH SarabunPSK"/>
                <w:cs/>
              </w:rPr>
            </w:pPr>
          </w:p>
        </w:tc>
        <w:tc>
          <w:tcPr>
            <w:tcW w:w="1650" w:type="pct"/>
            <w:shd w:val="clear" w:color="auto" w:fill="auto"/>
          </w:tcPr>
          <w:p w:rsidR="002C2F20" w:rsidRPr="008863C1" w:rsidRDefault="002C2F20" w:rsidP="008863C1">
            <w:pPr>
              <w:spacing w:line="360" w:lineRule="exact"/>
              <w:ind w:left="-150" w:right="-162"/>
              <w:rPr>
                <w:rFonts w:ascii="TH SarabunPSK" w:eastAsia="Calibri" w:hAnsi="TH SarabunPSK" w:cs="TH SarabunPSK"/>
                <w:cs/>
              </w:rPr>
            </w:pPr>
            <w:r w:rsidRPr="008863C1">
              <w:rPr>
                <w:rFonts w:ascii="TH SarabunPSK" w:eastAsia="Calibri" w:hAnsi="TH SarabunPSK" w:cs="TH SarabunPSK"/>
              </w:rPr>
              <w:t xml:space="preserve">  PMS</w:t>
            </w:r>
            <w:r w:rsidRPr="008863C1">
              <w:rPr>
                <w:rFonts w:ascii="TH SarabunPSK" w:eastAsia="Calibri" w:hAnsi="TH SarabunPSK" w:cs="TH SarabunPSK"/>
                <w:cs/>
              </w:rPr>
              <w:t>-</w:t>
            </w:r>
            <w:r w:rsidRPr="008863C1">
              <w:rPr>
                <w:rFonts w:ascii="TH SarabunPSK" w:eastAsia="Calibri" w:hAnsi="TH SarabunPSK" w:cs="TH SarabunPSK"/>
              </w:rPr>
              <w:t xml:space="preserve">611 </w:t>
            </w:r>
            <w:r w:rsidRPr="008863C1">
              <w:rPr>
                <w:rFonts w:ascii="TH SarabunPSK" w:eastAsia="Calibri" w:hAnsi="TH SarabunPSK" w:cs="TH SarabunPSK"/>
                <w:cs/>
              </w:rPr>
              <w:t>สัมมนาทางยาและเครื่องสำอาง 1</w:t>
            </w:r>
          </w:p>
        </w:tc>
        <w:tc>
          <w:tcPr>
            <w:tcW w:w="726" w:type="pct"/>
            <w:shd w:val="clear" w:color="auto" w:fill="auto"/>
          </w:tcPr>
          <w:p w:rsidR="002C2F20" w:rsidRPr="008863C1" w:rsidRDefault="002C2F20" w:rsidP="008863C1">
            <w:pPr>
              <w:spacing w:line="360" w:lineRule="exact"/>
              <w:ind w:left="-54" w:right="-143"/>
              <w:jc w:val="center"/>
              <w:rPr>
                <w:rFonts w:ascii="TH SarabunPSK" w:eastAsia="Calibri" w:hAnsi="TH SarabunPSK" w:cs="TH SarabunPSK"/>
                <w:b/>
                <w:bCs/>
                <w:cs/>
              </w:rPr>
            </w:pPr>
            <w:r w:rsidRPr="008863C1">
              <w:rPr>
                <w:rFonts w:ascii="TH SarabunPSK" w:eastAsia="Calibri" w:hAnsi="TH SarabunPSK" w:cs="TH SarabunPSK"/>
                <w:cs/>
              </w:rPr>
              <w:t>25</w:t>
            </w:r>
            <w:r w:rsidRPr="008863C1">
              <w:rPr>
                <w:rFonts w:ascii="TH SarabunPSK" w:eastAsia="Calibri" w:hAnsi="TH SarabunPSK" w:cs="TH SarabunPSK"/>
              </w:rPr>
              <w:t>60</w:t>
            </w:r>
            <w:r w:rsidRPr="008863C1">
              <w:rPr>
                <w:rFonts w:ascii="TH SarabunPSK" w:eastAsia="Calibri" w:hAnsi="TH SarabunPSK" w:cs="TH SarabunPSK"/>
                <w:cs/>
              </w:rPr>
              <w:t xml:space="preserve"> </w:t>
            </w:r>
          </w:p>
        </w:tc>
      </w:tr>
      <w:tr w:rsidR="002C2F20" w:rsidRPr="0018260F" w:rsidTr="008863C1">
        <w:tc>
          <w:tcPr>
            <w:tcW w:w="1093" w:type="pct"/>
            <w:vMerge/>
            <w:shd w:val="clear" w:color="auto" w:fill="auto"/>
          </w:tcPr>
          <w:p w:rsidR="002C2F20" w:rsidRPr="008863C1" w:rsidRDefault="002C2F20" w:rsidP="008863C1">
            <w:pPr>
              <w:spacing w:line="360" w:lineRule="exact"/>
              <w:ind w:left="-142" w:right="-106"/>
              <w:jc w:val="center"/>
              <w:rPr>
                <w:rFonts w:ascii="TH SarabunPSK" w:eastAsia="Calibri" w:hAnsi="TH SarabunPSK" w:cs="TH SarabunPSK"/>
                <w:cs/>
              </w:rPr>
            </w:pPr>
          </w:p>
        </w:tc>
        <w:tc>
          <w:tcPr>
            <w:tcW w:w="669" w:type="pct"/>
            <w:vMerge/>
            <w:shd w:val="clear" w:color="auto" w:fill="auto"/>
          </w:tcPr>
          <w:p w:rsidR="002C2F20" w:rsidRPr="008863C1" w:rsidRDefault="002C2F20" w:rsidP="008863C1">
            <w:pPr>
              <w:spacing w:line="360" w:lineRule="exact"/>
              <w:ind w:left="-110" w:right="-107"/>
              <w:jc w:val="center"/>
              <w:rPr>
                <w:rFonts w:ascii="TH SarabunPSK" w:eastAsia="Calibri" w:hAnsi="TH SarabunPSK" w:cs="TH SarabunPSK"/>
                <w:cs/>
              </w:rPr>
            </w:pPr>
          </w:p>
        </w:tc>
        <w:tc>
          <w:tcPr>
            <w:tcW w:w="862" w:type="pct"/>
            <w:vMerge/>
            <w:shd w:val="clear" w:color="auto" w:fill="auto"/>
          </w:tcPr>
          <w:p w:rsidR="002C2F20" w:rsidRPr="008863C1" w:rsidRDefault="002C2F20" w:rsidP="008863C1">
            <w:pPr>
              <w:spacing w:line="360" w:lineRule="exact"/>
              <w:ind w:left="-109" w:right="-66"/>
              <w:jc w:val="center"/>
              <w:rPr>
                <w:rFonts w:ascii="TH SarabunPSK" w:eastAsia="Calibri" w:hAnsi="TH SarabunPSK" w:cs="TH SarabunPSK"/>
                <w:cs/>
              </w:rPr>
            </w:pPr>
          </w:p>
        </w:tc>
        <w:tc>
          <w:tcPr>
            <w:tcW w:w="1650" w:type="pct"/>
            <w:shd w:val="clear" w:color="auto" w:fill="auto"/>
          </w:tcPr>
          <w:p w:rsidR="002C2F20" w:rsidRPr="008863C1" w:rsidRDefault="002C2F20" w:rsidP="008863C1">
            <w:pPr>
              <w:spacing w:line="360" w:lineRule="exact"/>
              <w:rPr>
                <w:rFonts w:ascii="TH SarabunPSK" w:eastAsia="Calibri" w:hAnsi="TH SarabunPSK" w:cs="TH SarabunPSK"/>
                <w:cs/>
              </w:rPr>
            </w:pPr>
            <w:r w:rsidRPr="008863C1">
              <w:rPr>
                <w:rFonts w:ascii="TH SarabunPSK" w:hAnsi="TH SarabunPSK" w:cs="TH SarabunPSK"/>
              </w:rPr>
              <w:t>PMS</w:t>
            </w:r>
            <w:r w:rsidRPr="008863C1">
              <w:rPr>
                <w:rFonts w:ascii="TH SarabunPSK" w:hAnsi="TH SarabunPSK" w:cs="TH SarabunPSK"/>
                <w:cs/>
              </w:rPr>
              <w:t>-</w:t>
            </w:r>
            <w:r w:rsidRPr="008863C1">
              <w:rPr>
                <w:rFonts w:ascii="TH SarabunPSK" w:hAnsi="TH SarabunPSK" w:cs="TH SarabunPSK"/>
              </w:rPr>
              <w:t xml:space="preserve">632 </w:t>
            </w:r>
            <w:r w:rsidRPr="008863C1">
              <w:rPr>
                <w:rFonts w:ascii="TH SarabunPSK" w:hAnsi="TH SarabunPSK" w:cs="TH SarabunPSK"/>
                <w:cs/>
              </w:rPr>
              <w:t>พอลิเมอร์ทางเภสัชกรรม</w:t>
            </w:r>
          </w:p>
        </w:tc>
        <w:tc>
          <w:tcPr>
            <w:tcW w:w="726" w:type="pct"/>
            <w:shd w:val="clear" w:color="auto" w:fill="auto"/>
          </w:tcPr>
          <w:p w:rsidR="002C2F20" w:rsidRPr="008863C1" w:rsidRDefault="002C2F20" w:rsidP="008863C1">
            <w:pPr>
              <w:spacing w:line="360" w:lineRule="exact"/>
              <w:ind w:left="-54" w:right="-143"/>
              <w:jc w:val="center"/>
              <w:rPr>
                <w:rFonts w:ascii="TH SarabunPSK" w:eastAsia="Calibri" w:hAnsi="TH SarabunPSK" w:cs="TH SarabunPSK"/>
                <w:b/>
                <w:bCs/>
                <w:cs/>
              </w:rPr>
            </w:pPr>
            <w:r w:rsidRPr="008863C1">
              <w:rPr>
                <w:rFonts w:ascii="TH SarabunPSK" w:eastAsia="Calibri" w:hAnsi="TH SarabunPSK" w:cs="TH SarabunPSK"/>
                <w:cs/>
              </w:rPr>
              <w:t>25</w:t>
            </w:r>
            <w:r w:rsidRPr="008863C1">
              <w:rPr>
                <w:rFonts w:ascii="TH SarabunPSK" w:eastAsia="Calibri" w:hAnsi="TH SarabunPSK" w:cs="TH SarabunPSK"/>
              </w:rPr>
              <w:t>60</w:t>
            </w:r>
            <w:r w:rsidRPr="008863C1">
              <w:rPr>
                <w:rFonts w:ascii="TH SarabunPSK" w:eastAsia="Calibri" w:hAnsi="TH SarabunPSK" w:cs="TH SarabunPSK"/>
                <w:cs/>
              </w:rPr>
              <w:t xml:space="preserve"> </w:t>
            </w:r>
          </w:p>
        </w:tc>
      </w:tr>
      <w:tr w:rsidR="002C2F20" w:rsidRPr="0018260F" w:rsidTr="008863C1">
        <w:tc>
          <w:tcPr>
            <w:tcW w:w="1093" w:type="pct"/>
            <w:vMerge/>
            <w:shd w:val="clear" w:color="auto" w:fill="auto"/>
          </w:tcPr>
          <w:p w:rsidR="002C2F20" w:rsidRPr="008863C1" w:rsidRDefault="002C2F20" w:rsidP="008863C1">
            <w:pPr>
              <w:spacing w:line="360" w:lineRule="exact"/>
              <w:ind w:left="-142" w:right="-106"/>
              <w:jc w:val="center"/>
              <w:rPr>
                <w:rFonts w:ascii="TH SarabunPSK" w:eastAsia="Calibri" w:hAnsi="TH SarabunPSK" w:cs="TH SarabunPSK"/>
                <w:cs/>
              </w:rPr>
            </w:pPr>
          </w:p>
        </w:tc>
        <w:tc>
          <w:tcPr>
            <w:tcW w:w="669" w:type="pct"/>
            <w:vMerge/>
            <w:shd w:val="clear" w:color="auto" w:fill="auto"/>
          </w:tcPr>
          <w:p w:rsidR="002C2F20" w:rsidRPr="008863C1" w:rsidRDefault="002C2F20" w:rsidP="008863C1">
            <w:pPr>
              <w:spacing w:line="360" w:lineRule="exact"/>
              <w:ind w:left="-110" w:right="-107"/>
              <w:jc w:val="center"/>
              <w:rPr>
                <w:rFonts w:ascii="TH SarabunPSK" w:eastAsia="Calibri" w:hAnsi="TH SarabunPSK" w:cs="TH SarabunPSK"/>
                <w:cs/>
              </w:rPr>
            </w:pPr>
          </w:p>
        </w:tc>
        <w:tc>
          <w:tcPr>
            <w:tcW w:w="862" w:type="pct"/>
            <w:shd w:val="clear" w:color="auto" w:fill="auto"/>
          </w:tcPr>
          <w:p w:rsidR="002C2F20" w:rsidRPr="008863C1" w:rsidRDefault="002C2F20" w:rsidP="008863C1">
            <w:pPr>
              <w:spacing w:line="360" w:lineRule="exact"/>
              <w:ind w:left="-109" w:right="-66"/>
              <w:jc w:val="center"/>
              <w:rPr>
                <w:rFonts w:ascii="TH SarabunPSK" w:eastAsia="Calibri" w:hAnsi="TH SarabunPSK" w:cs="TH SarabunPSK"/>
                <w:cs/>
              </w:rPr>
            </w:pPr>
            <w:r w:rsidRPr="008863C1">
              <w:rPr>
                <w:rFonts w:ascii="TH SarabunPSK" w:eastAsia="Calibri" w:hAnsi="TH SarabunPSK" w:cs="TH SarabunPSK" w:hint="cs"/>
                <w:cs/>
              </w:rPr>
              <w:t>วิทยาการด้านยาและเครื่องสำอาง</w:t>
            </w:r>
            <w:r w:rsidRPr="008863C1">
              <w:rPr>
                <w:rFonts w:ascii="TH SarabunPSK" w:eastAsia="Calibri" w:hAnsi="TH SarabunPSK" w:cs="TH SarabunPSK"/>
                <w:cs/>
              </w:rPr>
              <w:t xml:space="preserve">/ </w:t>
            </w:r>
            <w:r w:rsidRPr="008863C1">
              <w:rPr>
                <w:rFonts w:ascii="TH SarabunPSK" w:eastAsia="Calibri" w:hAnsi="TH SarabunPSK" w:cs="TH SarabunPSK" w:hint="cs"/>
                <w:cs/>
              </w:rPr>
              <w:t>ปรัชญาดุษฎีบัณฑิต</w:t>
            </w:r>
          </w:p>
        </w:tc>
        <w:tc>
          <w:tcPr>
            <w:tcW w:w="1650" w:type="pct"/>
            <w:shd w:val="clear" w:color="auto" w:fill="auto"/>
          </w:tcPr>
          <w:p w:rsidR="002C2F20" w:rsidRPr="008863C1" w:rsidRDefault="002C2F20" w:rsidP="008863C1">
            <w:pPr>
              <w:spacing w:line="360" w:lineRule="exact"/>
              <w:rPr>
                <w:rFonts w:ascii="TH SarabunPSK" w:hAnsi="TH SarabunPSK" w:cs="TH SarabunPSK"/>
              </w:rPr>
            </w:pPr>
            <w:r w:rsidRPr="008863C1">
              <w:rPr>
                <w:rFonts w:ascii="TH SarabunPSK" w:eastAsia="Calibri" w:hAnsi="TH SarabunPSK" w:cs="TH SarabunPSK"/>
              </w:rPr>
              <w:t>PMS</w:t>
            </w:r>
            <w:r w:rsidRPr="008863C1">
              <w:rPr>
                <w:rFonts w:ascii="TH SarabunPSK" w:eastAsia="Calibri" w:hAnsi="TH SarabunPSK" w:cs="TH SarabunPSK"/>
                <w:cs/>
              </w:rPr>
              <w:t>-</w:t>
            </w:r>
            <w:r w:rsidRPr="008863C1">
              <w:rPr>
                <w:rFonts w:ascii="TH SarabunPSK" w:eastAsia="Calibri" w:hAnsi="TH SarabunPSK" w:cs="TH SarabunPSK"/>
              </w:rPr>
              <w:t>7</w:t>
            </w:r>
            <w:r w:rsidRPr="008863C1">
              <w:rPr>
                <w:rFonts w:ascii="TH SarabunPSK" w:eastAsia="Calibri" w:hAnsi="TH SarabunPSK" w:cs="TH SarabunPSK"/>
                <w:cs/>
              </w:rPr>
              <w:t>1</w:t>
            </w:r>
            <w:r w:rsidRPr="008863C1">
              <w:rPr>
                <w:rFonts w:ascii="TH SarabunPSK" w:eastAsia="Calibri" w:hAnsi="TH SarabunPSK" w:cs="TH SarabunPSK"/>
              </w:rPr>
              <w:t xml:space="preserve">1 </w:t>
            </w:r>
            <w:r w:rsidRPr="008863C1">
              <w:rPr>
                <w:rFonts w:ascii="TH SarabunPSK" w:eastAsia="Calibri" w:hAnsi="TH SarabunPSK" w:cs="TH SarabunPSK"/>
                <w:cs/>
              </w:rPr>
              <w:t>สัมมนาทางยาและเครื่องสำอาง 1</w:t>
            </w:r>
          </w:p>
        </w:tc>
        <w:tc>
          <w:tcPr>
            <w:tcW w:w="726" w:type="pct"/>
            <w:shd w:val="clear" w:color="auto" w:fill="auto"/>
          </w:tcPr>
          <w:p w:rsidR="002C2F20" w:rsidRPr="008863C1" w:rsidRDefault="002C2F20" w:rsidP="008863C1">
            <w:pPr>
              <w:spacing w:line="360" w:lineRule="exact"/>
              <w:ind w:left="-54" w:right="-143"/>
              <w:jc w:val="center"/>
              <w:rPr>
                <w:rFonts w:ascii="TH SarabunPSK" w:eastAsia="Calibri" w:hAnsi="TH SarabunPSK" w:cs="TH SarabunPSK"/>
              </w:rPr>
            </w:pPr>
            <w:r w:rsidRPr="008863C1">
              <w:rPr>
                <w:rFonts w:ascii="TH SarabunPSK" w:eastAsia="Calibri" w:hAnsi="TH SarabunPSK" w:cs="TH SarabunPSK"/>
              </w:rPr>
              <w:t>2560</w:t>
            </w:r>
          </w:p>
        </w:tc>
      </w:tr>
    </w:tbl>
    <w:p w:rsidR="00E37DF9" w:rsidRDefault="00E37DF9" w:rsidP="002C2F20">
      <w:pPr>
        <w:spacing w:line="360" w:lineRule="exact"/>
        <w:rPr>
          <w:rFonts w:ascii="TH SarabunPSK" w:eastAsia="TH SarabunPSK" w:hAnsi="TH SarabunPSK" w:cs="TH SarabunPSK"/>
          <w:b/>
          <w:bCs/>
        </w:rPr>
      </w:pPr>
    </w:p>
    <w:p w:rsidR="00E37DF9" w:rsidRDefault="00E37DF9" w:rsidP="002C2F20">
      <w:pPr>
        <w:spacing w:line="360" w:lineRule="exact"/>
        <w:rPr>
          <w:rFonts w:ascii="TH SarabunPSK" w:eastAsia="TH SarabunPSK" w:hAnsi="TH SarabunPSK" w:cs="TH SarabunPSK"/>
          <w:b/>
          <w:bCs/>
        </w:rPr>
      </w:pPr>
    </w:p>
    <w:p w:rsidR="00E37DF9" w:rsidRDefault="00E37DF9" w:rsidP="002C2F20">
      <w:pPr>
        <w:spacing w:line="360" w:lineRule="exact"/>
        <w:rPr>
          <w:rFonts w:ascii="TH SarabunPSK" w:eastAsia="TH SarabunPSK" w:hAnsi="TH SarabunPSK" w:cs="TH SarabunPSK"/>
          <w:b/>
          <w:bCs/>
        </w:rPr>
      </w:pPr>
    </w:p>
    <w:p w:rsidR="00E37DF9" w:rsidRDefault="00E37DF9" w:rsidP="002C2F20">
      <w:pPr>
        <w:spacing w:line="360" w:lineRule="exact"/>
        <w:rPr>
          <w:rFonts w:ascii="TH SarabunPSK" w:eastAsia="TH SarabunPSK" w:hAnsi="TH SarabunPSK" w:cs="TH SarabunPSK"/>
          <w:b/>
          <w:bCs/>
        </w:rPr>
      </w:pPr>
    </w:p>
    <w:p w:rsidR="002C2F20" w:rsidRPr="0018260F" w:rsidRDefault="002C2F20" w:rsidP="002C2F20">
      <w:pPr>
        <w:spacing w:line="360" w:lineRule="exact"/>
        <w:rPr>
          <w:rFonts w:ascii="TH SarabunPSK" w:eastAsia="TH SarabunPSK,Calibri" w:hAnsi="TH SarabunPSK" w:cs="TH SarabunPSK"/>
          <w:b/>
          <w:bCs/>
        </w:rPr>
      </w:pPr>
      <w:r w:rsidRPr="0018260F">
        <w:rPr>
          <w:rFonts w:ascii="TH SarabunPSK" w:eastAsia="TH SarabunPSK" w:hAnsi="TH SarabunPSK" w:cs="TH SarabunPSK"/>
          <w:b/>
          <w:bCs/>
        </w:rPr>
        <w:lastRenderedPageBreak/>
        <w:t>5</w:t>
      </w:r>
      <w:r w:rsidRPr="0018260F">
        <w:rPr>
          <w:rFonts w:ascii="TH SarabunPSK" w:eastAsia="TH SarabunPSK" w:hAnsi="TH SarabunPSK" w:cs="TH SarabunPSK"/>
          <w:b/>
          <w:bCs/>
          <w:cs/>
        </w:rPr>
        <w:t xml:space="preserve">. ผลงานทางวิชาการย้อนหลัง 5 ปี </w:t>
      </w:r>
      <w:r w:rsidRPr="0018260F">
        <w:rPr>
          <w:rFonts w:ascii="TH SarabunPSK" w:eastAsia="TH SarabunPSK" w:hAnsi="TH SarabunPSK" w:cs="TH SarabunPSK"/>
          <w:cs/>
        </w:rPr>
        <w:t>(ที่ไม่ใช่ส่วนหนึ่งของการศึกษาเพื่อรับปริญญา)</w:t>
      </w:r>
    </w:p>
    <w:p w:rsidR="002C2F20" w:rsidRPr="0018260F" w:rsidRDefault="002C2F20" w:rsidP="002C2F20">
      <w:pPr>
        <w:spacing w:line="360" w:lineRule="exact"/>
        <w:ind w:firstLine="360"/>
        <w:jc w:val="thaiDistribute"/>
        <w:rPr>
          <w:rFonts w:ascii="TH SarabunPSK" w:eastAsia="TH SarabunPSK,Calibri" w:hAnsi="TH SarabunPSK" w:cs="TH SarabunPSK"/>
        </w:rPr>
      </w:pPr>
      <w:r w:rsidRPr="0018260F">
        <w:rPr>
          <w:rFonts w:ascii="TH SarabunPSK" w:eastAsia="TH SarabunPSK" w:hAnsi="TH SarabunPSK" w:cs="TH SarabunPSK"/>
          <w:b/>
          <w:bCs/>
        </w:rPr>
        <w:t>5</w:t>
      </w:r>
      <w:r w:rsidRPr="0018260F">
        <w:rPr>
          <w:rFonts w:ascii="TH SarabunPSK" w:eastAsia="TH SarabunPSK" w:hAnsi="TH SarabunPSK" w:cs="TH SarabunPSK"/>
          <w:b/>
          <w:bCs/>
          <w:cs/>
        </w:rPr>
        <w:t>.</w:t>
      </w:r>
      <w:r w:rsidRPr="0018260F">
        <w:rPr>
          <w:rFonts w:ascii="TH SarabunPSK" w:eastAsia="TH SarabunPSK" w:hAnsi="TH SarabunPSK" w:cs="TH SarabunPSK"/>
          <w:b/>
          <w:bCs/>
        </w:rPr>
        <w:t xml:space="preserve">1 </w:t>
      </w:r>
      <w:r w:rsidRPr="0018260F">
        <w:rPr>
          <w:rFonts w:ascii="TH SarabunPSK" w:eastAsia="TH SarabunPSK" w:hAnsi="TH SarabunPSK" w:cs="TH SarabunPSK"/>
          <w:b/>
          <w:bCs/>
          <w:cs/>
        </w:rPr>
        <w:t xml:space="preserve">บทความวิจัย </w:t>
      </w:r>
    </w:p>
    <w:p w:rsidR="002C2F20" w:rsidRPr="0018260F" w:rsidRDefault="002C2F20" w:rsidP="002C2F20">
      <w:pPr>
        <w:pStyle w:val="ListParagraph"/>
        <w:numPr>
          <w:ilvl w:val="0"/>
          <w:numId w:val="91"/>
        </w:numPr>
        <w:spacing w:line="360" w:lineRule="exact"/>
        <w:jc w:val="thaiDistribute"/>
        <w:rPr>
          <w:rFonts w:ascii="TH SarabunPSK" w:eastAsia="TH SarabunPSK,Calibri" w:hAnsi="TH SarabunPSK" w:cs="TH SarabunPSK"/>
        </w:rPr>
      </w:pPr>
      <w:r w:rsidRPr="0018260F">
        <w:rPr>
          <w:rFonts w:ascii="TH SarabunPSK" w:hAnsi="TH SarabunPSK" w:cs="TH SarabunPSK"/>
          <w:shd w:val="clear" w:color="auto" w:fill="FFFFFF"/>
        </w:rPr>
        <w:t>Boonlai, W</w:t>
      </w:r>
      <w:r w:rsidRPr="0018260F">
        <w:rPr>
          <w:rFonts w:ascii="TH SarabunPSK" w:hAnsi="TH SarabunPSK" w:cs="TH SarabunPSK"/>
          <w:szCs w:val="32"/>
          <w:shd w:val="clear" w:color="auto" w:fill="FFFFFF"/>
          <w:cs/>
        </w:rPr>
        <w:t>.</w:t>
      </w:r>
      <w:r w:rsidRPr="0018260F">
        <w:rPr>
          <w:rFonts w:ascii="TH SarabunPSK" w:hAnsi="TH SarabunPSK" w:cs="TH SarabunPSK"/>
          <w:shd w:val="clear" w:color="auto" w:fill="FFFFFF"/>
        </w:rPr>
        <w:t>, Tantishaiyakul, V</w:t>
      </w:r>
      <w:r w:rsidRPr="0018260F">
        <w:rPr>
          <w:rFonts w:ascii="TH SarabunPSK" w:hAnsi="TH SarabunPSK" w:cs="TH SarabunPSK"/>
          <w:szCs w:val="32"/>
          <w:shd w:val="clear" w:color="auto" w:fill="FFFFFF"/>
          <w:cs/>
        </w:rPr>
        <w:t>.</w:t>
      </w:r>
      <w:r w:rsidRPr="0018260F">
        <w:rPr>
          <w:rFonts w:ascii="TH SarabunPSK" w:hAnsi="TH SarabunPSK" w:cs="TH SarabunPSK"/>
          <w:shd w:val="clear" w:color="auto" w:fill="FFFFFF"/>
        </w:rPr>
        <w:t>, Hirun, N</w:t>
      </w:r>
      <w:r w:rsidRPr="0018260F">
        <w:rPr>
          <w:rFonts w:ascii="TH SarabunPSK" w:hAnsi="TH SarabunPSK" w:cs="TH SarabunPSK"/>
          <w:szCs w:val="32"/>
          <w:shd w:val="clear" w:color="auto" w:fill="FFFFFF"/>
          <w:cs/>
        </w:rPr>
        <w:t>.</w:t>
      </w:r>
      <w:r w:rsidRPr="0018260F">
        <w:rPr>
          <w:rFonts w:ascii="TH SarabunPSK" w:hAnsi="TH SarabunPSK" w:cs="TH SarabunPSK"/>
          <w:shd w:val="clear" w:color="auto" w:fill="FFFFFF"/>
        </w:rPr>
        <w:t>, Sangfai, T</w:t>
      </w:r>
      <w:r w:rsidRPr="0018260F">
        <w:rPr>
          <w:rFonts w:ascii="TH SarabunPSK" w:hAnsi="TH SarabunPSK" w:cs="TH SarabunPSK"/>
          <w:szCs w:val="32"/>
          <w:shd w:val="clear" w:color="auto" w:fill="FFFFFF"/>
          <w:cs/>
        </w:rPr>
        <w:t>.</w:t>
      </w:r>
      <w:r w:rsidRPr="0018260F">
        <w:rPr>
          <w:rFonts w:ascii="TH SarabunPSK" w:hAnsi="TH SarabunPSK" w:cs="TH SarabunPSK"/>
          <w:shd w:val="clear" w:color="auto" w:fill="FFFFFF"/>
        </w:rPr>
        <w:t>, &amp; Suknuntha, K</w:t>
      </w:r>
      <w:r w:rsidRPr="0018260F">
        <w:rPr>
          <w:rFonts w:ascii="TH SarabunPSK" w:hAnsi="TH SarabunPSK" w:cs="TH SarabunPSK"/>
          <w:szCs w:val="32"/>
          <w:shd w:val="clear" w:color="auto" w:fill="FFFFFF"/>
          <w:cs/>
        </w:rPr>
        <w:t>. (</w:t>
      </w:r>
      <w:r w:rsidRPr="0018260F">
        <w:rPr>
          <w:rFonts w:ascii="TH SarabunPSK" w:hAnsi="TH SarabunPSK" w:cs="TH SarabunPSK"/>
          <w:shd w:val="clear" w:color="auto" w:fill="FFFFFF"/>
        </w:rPr>
        <w:t>2018</w:t>
      </w:r>
      <w:r w:rsidRPr="0018260F">
        <w:rPr>
          <w:rFonts w:ascii="TH SarabunPSK" w:hAnsi="TH SarabunPSK" w:cs="TH SarabunPSK"/>
          <w:szCs w:val="32"/>
          <w:shd w:val="clear" w:color="auto" w:fill="FFFFFF"/>
          <w:cs/>
        </w:rPr>
        <w:t xml:space="preserve">). </w:t>
      </w:r>
      <w:r w:rsidRPr="0018260F">
        <w:rPr>
          <w:rFonts w:ascii="TH SarabunPSK" w:hAnsi="TH SarabunPSK" w:cs="TH SarabunPSK"/>
          <w:shd w:val="clear" w:color="auto" w:fill="FFFFFF"/>
        </w:rPr>
        <w:t>Thermosensitive poloxamer 407</w:t>
      </w:r>
      <w:r w:rsidRPr="0018260F">
        <w:rPr>
          <w:rFonts w:ascii="TH SarabunPSK" w:hAnsi="TH SarabunPSK" w:cs="TH SarabunPSK"/>
          <w:szCs w:val="32"/>
          <w:shd w:val="clear" w:color="auto" w:fill="FFFFFF"/>
          <w:cs/>
        </w:rPr>
        <w:t>/</w:t>
      </w:r>
      <w:r w:rsidRPr="0018260F">
        <w:rPr>
          <w:rFonts w:ascii="TH SarabunPSK" w:hAnsi="TH SarabunPSK" w:cs="TH SarabunPSK"/>
          <w:shd w:val="clear" w:color="auto" w:fill="FFFFFF"/>
        </w:rPr>
        <w:t xml:space="preserve">poly </w:t>
      </w:r>
      <w:r w:rsidRPr="0018260F">
        <w:rPr>
          <w:rFonts w:ascii="TH SarabunPSK" w:hAnsi="TH SarabunPSK" w:cs="TH SarabunPSK"/>
          <w:szCs w:val="32"/>
          <w:shd w:val="clear" w:color="auto" w:fill="FFFFFF"/>
          <w:cs/>
        </w:rPr>
        <w:t>(</w:t>
      </w:r>
      <w:r w:rsidRPr="0018260F">
        <w:rPr>
          <w:rFonts w:ascii="TH SarabunPSK" w:hAnsi="TH SarabunPSK" w:cs="TH SarabunPSK"/>
          <w:shd w:val="clear" w:color="auto" w:fill="FFFFFF"/>
        </w:rPr>
        <w:t>acrylic acid</w:t>
      </w:r>
      <w:r w:rsidRPr="0018260F">
        <w:rPr>
          <w:rFonts w:ascii="TH SarabunPSK" w:hAnsi="TH SarabunPSK" w:cs="TH SarabunPSK"/>
          <w:szCs w:val="32"/>
          <w:shd w:val="clear" w:color="auto" w:fill="FFFFFF"/>
          <w:cs/>
        </w:rPr>
        <w:t xml:space="preserve">) </w:t>
      </w:r>
      <w:r w:rsidRPr="0018260F">
        <w:rPr>
          <w:rFonts w:ascii="TH SarabunPSK" w:hAnsi="TH SarabunPSK" w:cs="TH SarabunPSK"/>
          <w:shd w:val="clear" w:color="auto" w:fill="FFFFFF"/>
        </w:rPr>
        <w:t>hydrogels with potential application as injectable drug delivery system</w:t>
      </w:r>
      <w:r w:rsidRPr="0018260F">
        <w:rPr>
          <w:rFonts w:ascii="TH SarabunPSK" w:hAnsi="TH SarabunPSK" w:cs="TH SarabunPSK"/>
          <w:szCs w:val="32"/>
          <w:shd w:val="clear" w:color="auto" w:fill="FFFFFF"/>
          <w:cs/>
        </w:rPr>
        <w:t>.</w:t>
      </w:r>
      <w:r w:rsidRPr="0018260F">
        <w:rPr>
          <w:rFonts w:ascii="TH SarabunPSK" w:hAnsi="TH SarabunPSK" w:cs="TH SarabunPSK"/>
          <w:shd w:val="clear" w:color="auto" w:fill="FFFFFF"/>
        </w:rPr>
        <w:t> AAPS PharmSciTech, 1</w:t>
      </w:r>
      <w:r w:rsidRPr="0018260F">
        <w:rPr>
          <w:rFonts w:ascii="TH SarabunPSK" w:hAnsi="TH SarabunPSK" w:cs="TH SarabunPSK"/>
          <w:szCs w:val="32"/>
          <w:shd w:val="clear" w:color="auto" w:fill="FFFFFF"/>
          <w:cs/>
        </w:rPr>
        <w:t>-</w:t>
      </w:r>
      <w:r w:rsidRPr="0018260F">
        <w:rPr>
          <w:rFonts w:ascii="TH SarabunPSK" w:hAnsi="TH SarabunPSK" w:cs="TH SarabunPSK"/>
          <w:shd w:val="clear" w:color="auto" w:fill="FFFFFF"/>
        </w:rPr>
        <w:t>15</w:t>
      </w:r>
      <w:r w:rsidRPr="0018260F">
        <w:rPr>
          <w:rFonts w:ascii="TH SarabunPSK" w:hAnsi="TH SarabunPSK" w:cs="TH SarabunPSK"/>
          <w:szCs w:val="32"/>
          <w:shd w:val="clear" w:color="auto" w:fill="FFFFFF"/>
          <w:cs/>
        </w:rPr>
        <w:t>.</w:t>
      </w:r>
    </w:p>
    <w:p w:rsidR="002C2F20" w:rsidRPr="0018260F" w:rsidRDefault="002C2F20" w:rsidP="002C2F20">
      <w:pPr>
        <w:pStyle w:val="ListParagraph"/>
        <w:numPr>
          <w:ilvl w:val="0"/>
          <w:numId w:val="91"/>
        </w:numPr>
        <w:spacing w:line="360" w:lineRule="exact"/>
        <w:jc w:val="thaiDistribute"/>
        <w:rPr>
          <w:rFonts w:ascii="TH SarabunPSK" w:hAnsi="TH SarabunPSK" w:cs="TH SarabunPSK"/>
          <w:shd w:val="clear" w:color="auto" w:fill="FFFFFF"/>
        </w:rPr>
      </w:pPr>
      <w:r w:rsidRPr="0018260F">
        <w:rPr>
          <w:rFonts w:ascii="TH SarabunPSK" w:hAnsi="TH SarabunPSK" w:cs="TH SarabunPSK"/>
          <w:shd w:val="clear" w:color="auto" w:fill="FFFFFF"/>
        </w:rPr>
        <w:t>Tantishaiyakul, V</w:t>
      </w:r>
      <w:r w:rsidRPr="0018260F">
        <w:rPr>
          <w:rFonts w:ascii="TH SarabunPSK" w:hAnsi="TH SarabunPSK" w:cs="TH SarabunPSK"/>
          <w:szCs w:val="32"/>
          <w:shd w:val="clear" w:color="auto" w:fill="FFFFFF"/>
          <w:cs/>
        </w:rPr>
        <w:t>.</w:t>
      </w:r>
      <w:r w:rsidRPr="0018260F">
        <w:rPr>
          <w:rFonts w:ascii="TH SarabunPSK" w:hAnsi="TH SarabunPSK" w:cs="TH SarabunPSK"/>
          <w:shd w:val="clear" w:color="auto" w:fill="FFFFFF"/>
        </w:rPr>
        <w:t>, Ouiyangkul, P</w:t>
      </w:r>
      <w:r w:rsidRPr="0018260F">
        <w:rPr>
          <w:rFonts w:ascii="TH SarabunPSK" w:hAnsi="TH SarabunPSK" w:cs="TH SarabunPSK"/>
          <w:szCs w:val="32"/>
          <w:shd w:val="clear" w:color="auto" w:fill="FFFFFF"/>
          <w:cs/>
        </w:rPr>
        <w:t>.</w:t>
      </w:r>
      <w:r w:rsidRPr="0018260F">
        <w:rPr>
          <w:rFonts w:ascii="TH SarabunPSK" w:hAnsi="TH SarabunPSK" w:cs="TH SarabunPSK"/>
          <w:shd w:val="clear" w:color="auto" w:fill="FFFFFF"/>
        </w:rPr>
        <w:t>, Wajasat, M</w:t>
      </w:r>
      <w:r w:rsidRPr="0018260F">
        <w:rPr>
          <w:rFonts w:ascii="TH SarabunPSK" w:hAnsi="TH SarabunPSK" w:cs="TH SarabunPSK"/>
          <w:szCs w:val="32"/>
          <w:shd w:val="clear" w:color="auto" w:fill="FFFFFF"/>
          <w:cs/>
        </w:rPr>
        <w:t>.</w:t>
      </w:r>
      <w:r w:rsidRPr="0018260F">
        <w:rPr>
          <w:rFonts w:ascii="TH SarabunPSK" w:hAnsi="TH SarabunPSK" w:cs="TH SarabunPSK"/>
          <w:shd w:val="clear" w:color="auto" w:fill="FFFFFF"/>
        </w:rPr>
        <w:t>, Pawisat, T</w:t>
      </w:r>
      <w:r w:rsidRPr="0018260F">
        <w:rPr>
          <w:rFonts w:ascii="TH SarabunPSK" w:hAnsi="TH SarabunPSK" w:cs="TH SarabunPSK"/>
          <w:szCs w:val="32"/>
          <w:shd w:val="clear" w:color="auto" w:fill="FFFFFF"/>
          <w:cs/>
        </w:rPr>
        <w:t>.</w:t>
      </w:r>
      <w:r w:rsidRPr="0018260F">
        <w:rPr>
          <w:rFonts w:ascii="TH SarabunPSK" w:hAnsi="TH SarabunPSK" w:cs="TH SarabunPSK"/>
          <w:shd w:val="clear" w:color="auto" w:fill="FFFFFF"/>
        </w:rPr>
        <w:t>, Hirun, N</w:t>
      </w:r>
      <w:r w:rsidRPr="0018260F">
        <w:rPr>
          <w:rFonts w:ascii="TH SarabunPSK" w:hAnsi="TH SarabunPSK" w:cs="TH SarabunPSK"/>
          <w:szCs w:val="32"/>
          <w:shd w:val="clear" w:color="auto" w:fill="FFFFFF"/>
          <w:cs/>
        </w:rPr>
        <w:t>.</w:t>
      </w:r>
      <w:r w:rsidRPr="0018260F">
        <w:rPr>
          <w:rFonts w:ascii="TH SarabunPSK" w:hAnsi="TH SarabunPSK" w:cs="TH SarabunPSK"/>
          <w:shd w:val="clear" w:color="auto" w:fill="FFFFFF"/>
        </w:rPr>
        <w:t>, &amp; Sangfai, T</w:t>
      </w:r>
      <w:r w:rsidRPr="0018260F">
        <w:rPr>
          <w:rFonts w:ascii="TH SarabunPSK" w:hAnsi="TH SarabunPSK" w:cs="TH SarabunPSK"/>
          <w:szCs w:val="32"/>
          <w:shd w:val="clear" w:color="auto" w:fill="FFFFFF"/>
          <w:cs/>
        </w:rPr>
        <w:t xml:space="preserve">. </w:t>
      </w:r>
      <w:r w:rsidRPr="0018260F">
        <w:rPr>
          <w:rFonts w:ascii="TH SarabunPSK" w:hAnsi="TH SarabunPSK" w:cs="TH SarabunPSK"/>
          <w:shd w:val="clear" w:color="auto" w:fill="FFFFFF"/>
        </w:rPr>
        <w:t>A Supramolecular gel based on 12</w:t>
      </w:r>
      <w:r w:rsidRPr="0018260F">
        <w:rPr>
          <w:rFonts w:ascii="Cambria Math" w:hAnsi="Cambria Math" w:cs="Angsana New"/>
          <w:szCs w:val="32"/>
          <w:shd w:val="clear" w:color="auto" w:fill="FFFFFF"/>
          <w:cs/>
        </w:rPr>
        <w:t>‐</w:t>
      </w:r>
      <w:r w:rsidRPr="0018260F">
        <w:rPr>
          <w:rFonts w:ascii="TH SarabunPSK" w:hAnsi="TH SarabunPSK" w:cs="TH SarabunPSK"/>
          <w:shd w:val="clear" w:color="auto" w:fill="FFFFFF"/>
        </w:rPr>
        <w:t>hydroxystearic acid</w:t>
      </w:r>
      <w:r w:rsidRPr="0018260F">
        <w:rPr>
          <w:rFonts w:ascii="TH SarabunPSK" w:hAnsi="TH SarabunPSK" w:cs="TH SarabunPSK"/>
          <w:szCs w:val="32"/>
          <w:shd w:val="clear" w:color="auto" w:fill="FFFFFF"/>
          <w:cs/>
        </w:rPr>
        <w:t>/</w:t>
      </w:r>
      <w:r w:rsidRPr="0018260F">
        <w:rPr>
          <w:rFonts w:ascii="TH SarabunPSK" w:hAnsi="TH SarabunPSK" w:cs="TH SarabunPSK"/>
          <w:shd w:val="clear" w:color="auto" w:fill="FFFFFF"/>
        </w:rPr>
        <w:t>virgin coconut oil for injectable drug delivery</w:t>
      </w:r>
      <w:r w:rsidRPr="0018260F">
        <w:rPr>
          <w:rFonts w:ascii="TH SarabunPSK" w:hAnsi="TH SarabunPSK" w:cs="TH SarabunPSK"/>
          <w:szCs w:val="32"/>
          <w:shd w:val="clear" w:color="auto" w:fill="FFFFFF"/>
          <w:cs/>
        </w:rPr>
        <w:t>.</w:t>
      </w:r>
      <w:r w:rsidRPr="0018260F">
        <w:rPr>
          <w:rFonts w:ascii="TH SarabunPSK" w:hAnsi="TH SarabunPSK" w:cs="TH SarabunPSK"/>
          <w:shd w:val="clear" w:color="auto" w:fill="FFFFFF"/>
        </w:rPr>
        <w:t> European Journal of Lipid Science and Technology, 1800178</w:t>
      </w:r>
      <w:r w:rsidRPr="0018260F">
        <w:rPr>
          <w:rFonts w:ascii="TH SarabunPSK" w:hAnsi="TH SarabunPSK" w:cs="TH SarabunPSK"/>
          <w:szCs w:val="32"/>
          <w:shd w:val="clear" w:color="auto" w:fill="FFFFFF"/>
          <w:cs/>
        </w:rPr>
        <w:t>.</w:t>
      </w:r>
    </w:p>
    <w:p w:rsidR="002C2F20" w:rsidRPr="0018260F" w:rsidRDefault="002C2F20" w:rsidP="002C2F20">
      <w:pPr>
        <w:pStyle w:val="ListParagraph"/>
        <w:numPr>
          <w:ilvl w:val="0"/>
          <w:numId w:val="91"/>
        </w:numPr>
        <w:spacing w:line="360" w:lineRule="exact"/>
        <w:jc w:val="thaiDistribute"/>
        <w:rPr>
          <w:rFonts w:ascii="TH SarabunPSK" w:hAnsi="TH SarabunPSK" w:cs="TH SarabunPSK"/>
          <w:shd w:val="clear" w:color="auto" w:fill="FFFFFF"/>
        </w:rPr>
      </w:pPr>
      <w:r w:rsidRPr="0018260F">
        <w:rPr>
          <w:rFonts w:ascii="TH SarabunPSK" w:hAnsi="TH SarabunPSK" w:cs="TH SarabunPSK"/>
          <w:shd w:val="clear" w:color="auto" w:fill="FFFFFF"/>
        </w:rPr>
        <w:t>Sangfai, T</w:t>
      </w:r>
      <w:r w:rsidRPr="0018260F">
        <w:rPr>
          <w:rFonts w:ascii="TH SarabunPSK" w:hAnsi="TH SarabunPSK" w:cs="TH SarabunPSK"/>
          <w:szCs w:val="32"/>
          <w:shd w:val="clear" w:color="auto" w:fill="FFFFFF"/>
          <w:cs/>
        </w:rPr>
        <w:t>.</w:t>
      </w:r>
      <w:r w:rsidRPr="0018260F">
        <w:rPr>
          <w:rFonts w:ascii="TH SarabunPSK" w:hAnsi="TH SarabunPSK" w:cs="TH SarabunPSK"/>
          <w:shd w:val="clear" w:color="auto" w:fill="FFFFFF"/>
        </w:rPr>
        <w:t>, Dong, F</w:t>
      </w:r>
      <w:r w:rsidRPr="0018260F">
        <w:rPr>
          <w:rFonts w:ascii="TH SarabunPSK" w:hAnsi="TH SarabunPSK" w:cs="TH SarabunPSK"/>
          <w:szCs w:val="32"/>
          <w:shd w:val="clear" w:color="auto" w:fill="FFFFFF"/>
          <w:cs/>
        </w:rPr>
        <w:t>.</w:t>
      </w:r>
      <w:r w:rsidRPr="0018260F">
        <w:rPr>
          <w:rFonts w:ascii="TH SarabunPSK" w:hAnsi="TH SarabunPSK" w:cs="TH SarabunPSK"/>
          <w:shd w:val="clear" w:color="auto" w:fill="FFFFFF"/>
        </w:rPr>
        <w:t>, Tantishaiyakul, V</w:t>
      </w:r>
      <w:r w:rsidRPr="0018260F">
        <w:rPr>
          <w:rFonts w:ascii="TH SarabunPSK" w:hAnsi="TH SarabunPSK" w:cs="TH SarabunPSK"/>
          <w:szCs w:val="32"/>
          <w:shd w:val="clear" w:color="auto" w:fill="FFFFFF"/>
          <w:cs/>
        </w:rPr>
        <w:t>.</w:t>
      </w:r>
      <w:r w:rsidRPr="0018260F">
        <w:rPr>
          <w:rFonts w:ascii="TH SarabunPSK" w:hAnsi="TH SarabunPSK" w:cs="TH SarabunPSK"/>
          <w:shd w:val="clear" w:color="auto" w:fill="FFFFFF"/>
        </w:rPr>
        <w:t>, Jandt, K</w:t>
      </w:r>
      <w:r w:rsidRPr="0018260F">
        <w:rPr>
          <w:rFonts w:ascii="TH SarabunPSK" w:hAnsi="TH SarabunPSK" w:cs="TH SarabunPSK"/>
          <w:szCs w:val="32"/>
          <w:shd w:val="clear" w:color="auto" w:fill="FFFFFF"/>
          <w:cs/>
        </w:rPr>
        <w:t xml:space="preserve">. </w:t>
      </w:r>
      <w:r w:rsidRPr="0018260F">
        <w:rPr>
          <w:rFonts w:ascii="TH SarabunPSK" w:hAnsi="TH SarabunPSK" w:cs="TH SarabunPSK"/>
          <w:shd w:val="clear" w:color="auto" w:fill="FFFFFF"/>
        </w:rPr>
        <w:t>D</w:t>
      </w:r>
      <w:r w:rsidRPr="0018260F">
        <w:rPr>
          <w:rFonts w:ascii="TH SarabunPSK" w:hAnsi="TH SarabunPSK" w:cs="TH SarabunPSK"/>
          <w:szCs w:val="32"/>
          <w:shd w:val="clear" w:color="auto" w:fill="FFFFFF"/>
          <w:cs/>
        </w:rPr>
        <w:t>.</w:t>
      </w:r>
      <w:r w:rsidRPr="0018260F">
        <w:rPr>
          <w:rFonts w:ascii="TH SarabunPSK" w:hAnsi="TH SarabunPSK" w:cs="TH SarabunPSK"/>
          <w:shd w:val="clear" w:color="auto" w:fill="FFFFFF"/>
        </w:rPr>
        <w:t>, Lüdecke, C</w:t>
      </w:r>
      <w:r w:rsidRPr="0018260F">
        <w:rPr>
          <w:rFonts w:ascii="TH SarabunPSK" w:hAnsi="TH SarabunPSK" w:cs="TH SarabunPSK"/>
          <w:szCs w:val="32"/>
          <w:shd w:val="clear" w:color="auto" w:fill="FFFFFF"/>
          <w:cs/>
        </w:rPr>
        <w:t>.</w:t>
      </w:r>
      <w:r w:rsidRPr="0018260F">
        <w:rPr>
          <w:rFonts w:ascii="TH SarabunPSK" w:hAnsi="TH SarabunPSK" w:cs="TH SarabunPSK"/>
          <w:shd w:val="clear" w:color="auto" w:fill="FFFFFF"/>
        </w:rPr>
        <w:t>, Boonrat, O</w:t>
      </w:r>
      <w:r w:rsidRPr="0018260F">
        <w:rPr>
          <w:rFonts w:ascii="TH SarabunPSK" w:hAnsi="TH SarabunPSK" w:cs="TH SarabunPSK"/>
          <w:szCs w:val="32"/>
          <w:shd w:val="clear" w:color="auto" w:fill="FFFFFF"/>
          <w:cs/>
        </w:rPr>
        <w:t>.</w:t>
      </w:r>
      <w:r w:rsidRPr="0018260F">
        <w:rPr>
          <w:rFonts w:ascii="TH SarabunPSK" w:hAnsi="TH SarabunPSK" w:cs="TH SarabunPSK"/>
          <w:shd w:val="clear" w:color="auto" w:fill="FFFFFF"/>
        </w:rPr>
        <w:t>, &amp; Hirun, N</w:t>
      </w:r>
      <w:r w:rsidRPr="0018260F">
        <w:rPr>
          <w:rFonts w:ascii="TH SarabunPSK" w:hAnsi="TH SarabunPSK" w:cs="TH SarabunPSK"/>
          <w:szCs w:val="32"/>
          <w:shd w:val="clear" w:color="auto" w:fill="FFFFFF"/>
          <w:cs/>
        </w:rPr>
        <w:t>. (</w:t>
      </w:r>
      <w:r w:rsidRPr="0018260F">
        <w:rPr>
          <w:rFonts w:ascii="TH SarabunPSK" w:hAnsi="TH SarabunPSK" w:cs="TH SarabunPSK"/>
          <w:shd w:val="clear" w:color="auto" w:fill="FFFFFF"/>
        </w:rPr>
        <w:t>2017</w:t>
      </w:r>
      <w:r w:rsidRPr="0018260F">
        <w:rPr>
          <w:rFonts w:ascii="TH SarabunPSK" w:hAnsi="TH SarabunPSK" w:cs="TH SarabunPSK"/>
          <w:szCs w:val="32"/>
          <w:shd w:val="clear" w:color="auto" w:fill="FFFFFF"/>
          <w:cs/>
        </w:rPr>
        <w:t xml:space="preserve">). </w:t>
      </w:r>
      <w:r w:rsidRPr="0018260F">
        <w:rPr>
          <w:rFonts w:ascii="TH SarabunPSK" w:hAnsi="TH SarabunPSK" w:cs="TH SarabunPSK"/>
          <w:shd w:val="clear" w:color="auto" w:fill="FFFFFF"/>
        </w:rPr>
        <w:t>Layer</w:t>
      </w:r>
      <w:r w:rsidRPr="0018260F">
        <w:rPr>
          <w:rFonts w:ascii="TH SarabunPSK" w:hAnsi="TH SarabunPSK" w:cs="TH SarabunPSK"/>
          <w:szCs w:val="32"/>
          <w:shd w:val="clear" w:color="auto" w:fill="FFFFFF"/>
          <w:cs/>
        </w:rPr>
        <w:t>-</w:t>
      </w:r>
      <w:r w:rsidRPr="0018260F">
        <w:rPr>
          <w:rFonts w:ascii="TH SarabunPSK" w:hAnsi="TH SarabunPSK" w:cs="TH SarabunPSK"/>
          <w:shd w:val="clear" w:color="auto" w:fill="FFFFFF"/>
        </w:rPr>
        <w:t>by</w:t>
      </w:r>
      <w:r w:rsidRPr="0018260F">
        <w:rPr>
          <w:rFonts w:ascii="TH SarabunPSK" w:hAnsi="TH SarabunPSK" w:cs="TH SarabunPSK"/>
          <w:szCs w:val="32"/>
          <w:shd w:val="clear" w:color="auto" w:fill="FFFFFF"/>
          <w:cs/>
        </w:rPr>
        <w:t>-</w:t>
      </w:r>
      <w:r w:rsidRPr="0018260F">
        <w:rPr>
          <w:rFonts w:ascii="TH SarabunPSK" w:hAnsi="TH SarabunPSK" w:cs="TH SarabunPSK"/>
          <w:shd w:val="clear" w:color="auto" w:fill="FFFFFF"/>
        </w:rPr>
        <w:t>layer gelatin</w:t>
      </w:r>
      <w:r w:rsidRPr="0018260F">
        <w:rPr>
          <w:rFonts w:ascii="TH SarabunPSK" w:hAnsi="TH SarabunPSK" w:cs="TH SarabunPSK"/>
          <w:szCs w:val="32"/>
          <w:shd w:val="clear" w:color="auto" w:fill="FFFFFF"/>
          <w:cs/>
        </w:rPr>
        <w:t>/</w:t>
      </w:r>
      <w:r w:rsidRPr="0018260F">
        <w:rPr>
          <w:rFonts w:ascii="TH SarabunPSK" w:hAnsi="TH SarabunPSK" w:cs="TH SarabunPSK"/>
          <w:shd w:val="clear" w:color="auto" w:fill="FFFFFF"/>
        </w:rPr>
        <w:t>chitosan polyelectrolyte coated nanoparticles on Ti implants for prevention of implant</w:t>
      </w:r>
      <w:r w:rsidRPr="0018260F">
        <w:rPr>
          <w:rFonts w:ascii="TH SarabunPSK" w:hAnsi="TH SarabunPSK" w:cs="TH SarabunPSK"/>
          <w:szCs w:val="32"/>
          <w:shd w:val="clear" w:color="auto" w:fill="FFFFFF"/>
          <w:cs/>
        </w:rPr>
        <w:t>-</w:t>
      </w:r>
      <w:r w:rsidRPr="0018260F">
        <w:rPr>
          <w:rFonts w:ascii="TH SarabunPSK" w:hAnsi="TH SarabunPSK" w:cs="TH SarabunPSK"/>
          <w:shd w:val="clear" w:color="auto" w:fill="FFFFFF"/>
        </w:rPr>
        <w:t>associated infections</w:t>
      </w:r>
      <w:r w:rsidRPr="0018260F">
        <w:rPr>
          <w:rFonts w:ascii="TH SarabunPSK" w:hAnsi="TH SarabunPSK" w:cs="TH SarabunPSK"/>
          <w:szCs w:val="32"/>
          <w:shd w:val="clear" w:color="auto" w:fill="FFFFFF"/>
          <w:cs/>
        </w:rPr>
        <w:t>.</w:t>
      </w:r>
      <w:r w:rsidRPr="0018260F">
        <w:rPr>
          <w:rFonts w:ascii="TH SarabunPSK" w:hAnsi="TH SarabunPSK" w:cs="TH SarabunPSK"/>
          <w:shd w:val="clear" w:color="auto" w:fill="FFFFFF"/>
        </w:rPr>
        <w:t> Express Polymer Letters, </w:t>
      </w:r>
      <w:r w:rsidRPr="0018260F">
        <w:rPr>
          <w:rFonts w:ascii="TH SarabunPSK" w:hAnsi="TH SarabunPSK" w:cs="TH SarabunPSK"/>
          <w:i/>
          <w:iCs/>
          <w:shd w:val="clear" w:color="auto" w:fill="FFFFFF"/>
        </w:rPr>
        <w:t>11</w:t>
      </w:r>
      <w:r w:rsidRPr="0018260F">
        <w:rPr>
          <w:rFonts w:ascii="TH SarabunPSK" w:hAnsi="TH SarabunPSK" w:cs="TH SarabunPSK"/>
          <w:szCs w:val="32"/>
          <w:shd w:val="clear" w:color="auto" w:fill="FFFFFF"/>
          <w:cs/>
        </w:rPr>
        <w:t>(</w:t>
      </w:r>
      <w:r w:rsidRPr="0018260F">
        <w:rPr>
          <w:rFonts w:ascii="TH SarabunPSK" w:hAnsi="TH SarabunPSK" w:cs="TH SarabunPSK"/>
          <w:shd w:val="clear" w:color="auto" w:fill="FFFFFF"/>
        </w:rPr>
        <w:t>1</w:t>
      </w:r>
      <w:r w:rsidRPr="0018260F">
        <w:rPr>
          <w:rFonts w:ascii="TH SarabunPSK" w:hAnsi="TH SarabunPSK" w:cs="TH SarabunPSK"/>
          <w:szCs w:val="32"/>
          <w:shd w:val="clear" w:color="auto" w:fill="FFFFFF"/>
          <w:cs/>
        </w:rPr>
        <w:t>)</w:t>
      </w:r>
      <w:r w:rsidRPr="0018260F">
        <w:rPr>
          <w:rFonts w:ascii="TH SarabunPSK" w:hAnsi="TH SarabunPSK" w:cs="TH SarabunPSK"/>
          <w:shd w:val="clear" w:color="auto" w:fill="FFFFFF"/>
        </w:rPr>
        <w:t>, 73</w:t>
      </w:r>
      <w:r w:rsidRPr="0018260F">
        <w:rPr>
          <w:rFonts w:ascii="TH SarabunPSK" w:hAnsi="TH SarabunPSK" w:cs="TH SarabunPSK"/>
          <w:szCs w:val="32"/>
          <w:shd w:val="clear" w:color="auto" w:fill="FFFFFF"/>
          <w:cs/>
        </w:rPr>
        <w:t>.</w:t>
      </w:r>
    </w:p>
    <w:p w:rsidR="002C2F20" w:rsidRPr="0018260F" w:rsidRDefault="002C2F20" w:rsidP="002C2F20">
      <w:pPr>
        <w:pStyle w:val="ListParagraph"/>
        <w:numPr>
          <w:ilvl w:val="0"/>
          <w:numId w:val="91"/>
        </w:numPr>
        <w:spacing w:line="360" w:lineRule="exact"/>
        <w:jc w:val="thaiDistribute"/>
        <w:rPr>
          <w:rFonts w:ascii="TH SarabunPSK" w:hAnsi="TH SarabunPSK" w:cs="TH SarabunPSK"/>
          <w:shd w:val="clear" w:color="auto" w:fill="FFFFFF"/>
        </w:rPr>
      </w:pPr>
      <w:r w:rsidRPr="0018260F">
        <w:rPr>
          <w:rFonts w:ascii="TH SarabunPSK" w:hAnsi="TH SarabunPSK" w:cs="TH SarabunPSK"/>
          <w:shd w:val="clear" w:color="auto" w:fill="FFFFFF"/>
        </w:rPr>
        <w:t>Hirun, N</w:t>
      </w:r>
      <w:r w:rsidRPr="0018260F">
        <w:rPr>
          <w:rFonts w:ascii="TH SarabunPSK" w:hAnsi="TH SarabunPSK" w:cs="TH SarabunPSK"/>
          <w:szCs w:val="32"/>
          <w:shd w:val="clear" w:color="auto" w:fill="FFFFFF"/>
          <w:cs/>
        </w:rPr>
        <w:t>.</w:t>
      </w:r>
      <w:r w:rsidRPr="0018260F">
        <w:rPr>
          <w:rFonts w:ascii="TH SarabunPSK" w:hAnsi="TH SarabunPSK" w:cs="TH SarabunPSK"/>
          <w:shd w:val="clear" w:color="auto" w:fill="FFFFFF"/>
        </w:rPr>
        <w:t>, Tantishaiyakul, V</w:t>
      </w:r>
      <w:r w:rsidRPr="0018260F">
        <w:rPr>
          <w:rFonts w:ascii="TH SarabunPSK" w:hAnsi="TH SarabunPSK" w:cs="TH SarabunPSK"/>
          <w:szCs w:val="32"/>
          <w:shd w:val="clear" w:color="auto" w:fill="FFFFFF"/>
          <w:cs/>
        </w:rPr>
        <w:t>.</w:t>
      </w:r>
      <w:r w:rsidRPr="0018260F">
        <w:rPr>
          <w:rFonts w:ascii="TH SarabunPSK" w:hAnsi="TH SarabunPSK" w:cs="TH SarabunPSK"/>
          <w:shd w:val="clear" w:color="auto" w:fill="FFFFFF"/>
        </w:rPr>
        <w:t>, Sangfai, T</w:t>
      </w:r>
      <w:r w:rsidRPr="0018260F">
        <w:rPr>
          <w:rFonts w:ascii="TH SarabunPSK" w:hAnsi="TH SarabunPSK" w:cs="TH SarabunPSK"/>
          <w:szCs w:val="32"/>
          <w:shd w:val="clear" w:color="auto" w:fill="FFFFFF"/>
          <w:cs/>
        </w:rPr>
        <w:t>.</w:t>
      </w:r>
      <w:r w:rsidRPr="0018260F">
        <w:rPr>
          <w:rFonts w:ascii="TH SarabunPSK" w:hAnsi="TH SarabunPSK" w:cs="TH SarabunPSK"/>
          <w:shd w:val="clear" w:color="auto" w:fill="FFFFFF"/>
        </w:rPr>
        <w:t>, Rugmai, S</w:t>
      </w:r>
      <w:r w:rsidRPr="0018260F">
        <w:rPr>
          <w:rFonts w:ascii="TH SarabunPSK" w:hAnsi="TH SarabunPSK" w:cs="TH SarabunPSK"/>
          <w:szCs w:val="32"/>
          <w:shd w:val="clear" w:color="auto" w:fill="FFFFFF"/>
          <w:cs/>
        </w:rPr>
        <w:t>.</w:t>
      </w:r>
      <w:r w:rsidRPr="0018260F">
        <w:rPr>
          <w:rFonts w:ascii="TH SarabunPSK" w:hAnsi="TH SarabunPSK" w:cs="TH SarabunPSK"/>
          <w:shd w:val="clear" w:color="auto" w:fill="FFFFFF"/>
        </w:rPr>
        <w:t>, &amp; Soontaranon, S</w:t>
      </w:r>
      <w:r w:rsidRPr="0018260F">
        <w:rPr>
          <w:rFonts w:ascii="TH SarabunPSK" w:hAnsi="TH SarabunPSK" w:cs="TH SarabunPSK"/>
          <w:szCs w:val="32"/>
          <w:shd w:val="clear" w:color="auto" w:fill="FFFFFF"/>
          <w:cs/>
        </w:rPr>
        <w:t>. (</w:t>
      </w:r>
      <w:r w:rsidRPr="0018260F">
        <w:rPr>
          <w:rFonts w:ascii="TH SarabunPSK" w:hAnsi="TH SarabunPSK" w:cs="TH SarabunPSK"/>
          <w:shd w:val="clear" w:color="auto" w:fill="FFFFFF"/>
        </w:rPr>
        <w:t>2016</w:t>
      </w:r>
      <w:r w:rsidRPr="0018260F">
        <w:rPr>
          <w:rFonts w:ascii="TH SarabunPSK" w:hAnsi="TH SarabunPSK" w:cs="TH SarabunPSK"/>
          <w:szCs w:val="32"/>
          <w:shd w:val="clear" w:color="auto" w:fill="FFFFFF"/>
          <w:cs/>
        </w:rPr>
        <w:t xml:space="preserve">). </w:t>
      </w:r>
      <w:r w:rsidRPr="0018260F">
        <w:rPr>
          <w:rFonts w:ascii="TH SarabunPSK" w:hAnsi="TH SarabunPSK" w:cs="TH SarabunPSK"/>
          <w:shd w:val="clear" w:color="auto" w:fill="FFFFFF"/>
        </w:rPr>
        <w:t>Nano</w:t>
      </w:r>
      <w:r w:rsidRPr="0018260F">
        <w:rPr>
          <w:rFonts w:ascii="TH SarabunPSK" w:hAnsi="TH SarabunPSK" w:cs="TH SarabunPSK"/>
          <w:szCs w:val="32"/>
          <w:shd w:val="clear" w:color="auto" w:fill="FFFFFF"/>
          <w:cs/>
        </w:rPr>
        <w:t>-</w:t>
      </w:r>
      <w:r w:rsidRPr="0018260F">
        <w:rPr>
          <w:rFonts w:ascii="TH SarabunPSK" w:hAnsi="TH SarabunPSK" w:cs="TH SarabunPSK"/>
          <w:shd w:val="clear" w:color="auto" w:fill="FFFFFF"/>
        </w:rPr>
        <w:t>structure, phase transition and morphology of gallic acid and xyloglucan hydrogel</w:t>
      </w:r>
      <w:r w:rsidRPr="0018260F">
        <w:rPr>
          <w:rFonts w:ascii="TH SarabunPSK" w:hAnsi="TH SarabunPSK" w:cs="TH SarabunPSK"/>
          <w:szCs w:val="32"/>
          <w:shd w:val="clear" w:color="auto" w:fill="FFFFFF"/>
          <w:cs/>
        </w:rPr>
        <w:t>.</w:t>
      </w:r>
      <w:r w:rsidRPr="0018260F">
        <w:rPr>
          <w:rFonts w:ascii="TH SarabunPSK" w:hAnsi="TH SarabunPSK" w:cs="TH SarabunPSK"/>
          <w:shd w:val="clear" w:color="auto" w:fill="FFFFFF"/>
        </w:rPr>
        <w:t> Polymer Bulletin, </w:t>
      </w:r>
      <w:r w:rsidRPr="0018260F">
        <w:rPr>
          <w:rFonts w:ascii="TH SarabunPSK" w:hAnsi="TH SarabunPSK" w:cs="TH SarabunPSK"/>
          <w:i/>
          <w:iCs/>
          <w:shd w:val="clear" w:color="auto" w:fill="FFFFFF"/>
        </w:rPr>
        <w:t>73</w:t>
      </w:r>
      <w:r w:rsidRPr="0018260F">
        <w:rPr>
          <w:rFonts w:ascii="TH SarabunPSK" w:hAnsi="TH SarabunPSK" w:cs="TH SarabunPSK"/>
          <w:szCs w:val="32"/>
          <w:shd w:val="clear" w:color="auto" w:fill="FFFFFF"/>
          <w:cs/>
        </w:rPr>
        <w:t>(</w:t>
      </w:r>
      <w:r w:rsidRPr="0018260F">
        <w:rPr>
          <w:rFonts w:ascii="TH SarabunPSK" w:hAnsi="TH SarabunPSK" w:cs="TH SarabunPSK"/>
          <w:shd w:val="clear" w:color="auto" w:fill="FFFFFF"/>
        </w:rPr>
        <w:t>8</w:t>
      </w:r>
      <w:r w:rsidRPr="0018260F">
        <w:rPr>
          <w:rFonts w:ascii="TH SarabunPSK" w:hAnsi="TH SarabunPSK" w:cs="TH SarabunPSK"/>
          <w:szCs w:val="32"/>
          <w:shd w:val="clear" w:color="auto" w:fill="FFFFFF"/>
          <w:cs/>
        </w:rPr>
        <w:t>)</w:t>
      </w:r>
      <w:r w:rsidRPr="0018260F">
        <w:rPr>
          <w:rFonts w:ascii="TH SarabunPSK" w:hAnsi="TH SarabunPSK" w:cs="TH SarabunPSK"/>
          <w:shd w:val="clear" w:color="auto" w:fill="FFFFFF"/>
        </w:rPr>
        <w:t>, 2211</w:t>
      </w:r>
      <w:r w:rsidRPr="0018260F">
        <w:rPr>
          <w:rFonts w:ascii="TH SarabunPSK" w:hAnsi="TH SarabunPSK" w:cs="TH SarabunPSK"/>
          <w:szCs w:val="32"/>
          <w:shd w:val="clear" w:color="auto" w:fill="FFFFFF"/>
          <w:cs/>
        </w:rPr>
        <w:t>-</w:t>
      </w:r>
      <w:r w:rsidRPr="0018260F">
        <w:rPr>
          <w:rFonts w:ascii="TH SarabunPSK" w:hAnsi="TH SarabunPSK" w:cs="TH SarabunPSK"/>
          <w:shd w:val="clear" w:color="auto" w:fill="FFFFFF"/>
        </w:rPr>
        <w:t>2226</w:t>
      </w:r>
      <w:r w:rsidRPr="0018260F">
        <w:rPr>
          <w:rFonts w:ascii="TH SarabunPSK" w:hAnsi="TH SarabunPSK" w:cs="TH SarabunPSK"/>
          <w:szCs w:val="32"/>
          <w:shd w:val="clear" w:color="auto" w:fill="FFFFFF"/>
          <w:cs/>
        </w:rPr>
        <w:t>.</w:t>
      </w:r>
    </w:p>
    <w:p w:rsidR="002C2F20" w:rsidRPr="0018260F" w:rsidRDefault="002C2F20" w:rsidP="002C2F20">
      <w:pPr>
        <w:pStyle w:val="ListParagraph"/>
        <w:numPr>
          <w:ilvl w:val="0"/>
          <w:numId w:val="91"/>
        </w:numPr>
        <w:spacing w:line="360" w:lineRule="exact"/>
        <w:jc w:val="thaiDistribute"/>
        <w:rPr>
          <w:rFonts w:ascii="TH SarabunPSK" w:hAnsi="TH SarabunPSK" w:cs="TH SarabunPSK"/>
          <w:shd w:val="clear" w:color="auto" w:fill="FFFFFF"/>
        </w:rPr>
      </w:pPr>
      <w:r w:rsidRPr="0018260F">
        <w:rPr>
          <w:rFonts w:ascii="TH SarabunPSK" w:hAnsi="TH SarabunPSK" w:cs="TH SarabunPSK"/>
          <w:shd w:val="clear" w:color="auto" w:fill="FFFFFF"/>
        </w:rPr>
        <w:t>Klaewklod, A</w:t>
      </w:r>
      <w:r w:rsidRPr="0018260F">
        <w:rPr>
          <w:rFonts w:ascii="TH SarabunPSK" w:hAnsi="TH SarabunPSK" w:cs="TH SarabunPSK"/>
          <w:szCs w:val="32"/>
          <w:shd w:val="clear" w:color="auto" w:fill="FFFFFF"/>
          <w:cs/>
        </w:rPr>
        <w:t>.</w:t>
      </w:r>
      <w:r w:rsidRPr="0018260F">
        <w:rPr>
          <w:rFonts w:ascii="TH SarabunPSK" w:hAnsi="TH SarabunPSK" w:cs="TH SarabunPSK"/>
          <w:shd w:val="clear" w:color="auto" w:fill="FFFFFF"/>
        </w:rPr>
        <w:t>, Tantishaiyakul, V</w:t>
      </w:r>
      <w:r w:rsidRPr="0018260F">
        <w:rPr>
          <w:rFonts w:ascii="TH SarabunPSK" w:hAnsi="TH SarabunPSK" w:cs="TH SarabunPSK"/>
          <w:szCs w:val="32"/>
          <w:shd w:val="clear" w:color="auto" w:fill="FFFFFF"/>
          <w:cs/>
        </w:rPr>
        <w:t>.</w:t>
      </w:r>
      <w:r w:rsidRPr="0018260F">
        <w:rPr>
          <w:rFonts w:ascii="TH SarabunPSK" w:hAnsi="TH SarabunPSK" w:cs="TH SarabunPSK"/>
          <w:shd w:val="clear" w:color="auto" w:fill="FFFFFF"/>
        </w:rPr>
        <w:t>, Hirun, N</w:t>
      </w:r>
      <w:r w:rsidRPr="0018260F">
        <w:rPr>
          <w:rFonts w:ascii="TH SarabunPSK" w:hAnsi="TH SarabunPSK" w:cs="TH SarabunPSK"/>
          <w:szCs w:val="32"/>
          <w:shd w:val="clear" w:color="auto" w:fill="FFFFFF"/>
          <w:cs/>
        </w:rPr>
        <w:t>.</w:t>
      </w:r>
      <w:r w:rsidRPr="0018260F">
        <w:rPr>
          <w:rFonts w:ascii="TH SarabunPSK" w:hAnsi="TH SarabunPSK" w:cs="TH SarabunPSK"/>
          <w:shd w:val="clear" w:color="auto" w:fill="FFFFFF"/>
        </w:rPr>
        <w:t>, Sangfai, T</w:t>
      </w:r>
      <w:r w:rsidRPr="0018260F">
        <w:rPr>
          <w:rFonts w:ascii="TH SarabunPSK" w:hAnsi="TH SarabunPSK" w:cs="TH SarabunPSK"/>
          <w:szCs w:val="32"/>
          <w:shd w:val="clear" w:color="auto" w:fill="FFFFFF"/>
          <w:cs/>
        </w:rPr>
        <w:t>.</w:t>
      </w:r>
      <w:r w:rsidRPr="0018260F">
        <w:rPr>
          <w:rFonts w:ascii="TH SarabunPSK" w:hAnsi="TH SarabunPSK" w:cs="TH SarabunPSK"/>
          <w:shd w:val="clear" w:color="auto" w:fill="FFFFFF"/>
        </w:rPr>
        <w:t>, &amp; Li, L</w:t>
      </w:r>
      <w:r w:rsidRPr="0018260F">
        <w:rPr>
          <w:rFonts w:ascii="TH SarabunPSK" w:hAnsi="TH SarabunPSK" w:cs="TH SarabunPSK"/>
          <w:szCs w:val="32"/>
          <w:shd w:val="clear" w:color="auto" w:fill="FFFFFF"/>
          <w:cs/>
        </w:rPr>
        <w:t>. (</w:t>
      </w:r>
      <w:r w:rsidRPr="0018260F">
        <w:rPr>
          <w:rFonts w:ascii="TH SarabunPSK" w:hAnsi="TH SarabunPSK" w:cs="TH SarabunPSK"/>
          <w:shd w:val="clear" w:color="auto" w:fill="FFFFFF"/>
        </w:rPr>
        <w:t>2015</w:t>
      </w:r>
      <w:r w:rsidRPr="0018260F">
        <w:rPr>
          <w:rFonts w:ascii="TH SarabunPSK" w:hAnsi="TH SarabunPSK" w:cs="TH SarabunPSK"/>
          <w:szCs w:val="32"/>
          <w:shd w:val="clear" w:color="auto" w:fill="FFFFFF"/>
          <w:cs/>
        </w:rPr>
        <w:t xml:space="preserve">). </w:t>
      </w:r>
      <w:r w:rsidRPr="0018260F">
        <w:rPr>
          <w:rFonts w:ascii="TH SarabunPSK" w:hAnsi="TH SarabunPSK" w:cs="TH SarabunPSK"/>
          <w:shd w:val="clear" w:color="auto" w:fill="FFFFFF"/>
        </w:rPr>
        <w:t xml:space="preserve">Characterization of supramolecular gels based on </w:t>
      </w:r>
      <w:r w:rsidRPr="0018260F">
        <w:rPr>
          <w:rFonts w:ascii="Calibri" w:hAnsi="Calibri" w:cs="Calibri"/>
          <w:sz w:val="22"/>
          <w:szCs w:val="28"/>
          <w:shd w:val="clear" w:color="auto" w:fill="FFFFFF"/>
        </w:rPr>
        <w:t>β</w:t>
      </w:r>
      <w:r w:rsidRPr="0018260F">
        <w:rPr>
          <w:rFonts w:ascii="TH SarabunPSK" w:hAnsi="TH SarabunPSK" w:cs="TH SarabunPSK"/>
          <w:szCs w:val="32"/>
          <w:shd w:val="clear" w:color="auto" w:fill="FFFFFF"/>
          <w:cs/>
        </w:rPr>
        <w:t>-</w:t>
      </w:r>
      <w:r w:rsidRPr="0018260F">
        <w:rPr>
          <w:rFonts w:ascii="TH SarabunPSK" w:hAnsi="TH SarabunPSK" w:cs="TH SarabunPSK"/>
          <w:shd w:val="clear" w:color="auto" w:fill="FFFFFF"/>
        </w:rPr>
        <w:t>cyclodextrin and polyethyleneglycol and their potential use for topical drug delivery</w:t>
      </w:r>
      <w:r w:rsidRPr="0018260F">
        <w:rPr>
          <w:rFonts w:ascii="TH SarabunPSK" w:hAnsi="TH SarabunPSK" w:cs="TH SarabunPSK"/>
          <w:szCs w:val="32"/>
          <w:shd w:val="clear" w:color="auto" w:fill="FFFFFF"/>
          <w:cs/>
        </w:rPr>
        <w:t>.</w:t>
      </w:r>
      <w:r w:rsidRPr="0018260F">
        <w:rPr>
          <w:rFonts w:ascii="TH SarabunPSK" w:hAnsi="TH SarabunPSK" w:cs="TH SarabunPSK"/>
          <w:shd w:val="clear" w:color="auto" w:fill="FFFFFF"/>
        </w:rPr>
        <w:t> Materials Science and Engineering</w:t>
      </w:r>
      <w:r w:rsidRPr="0018260F">
        <w:rPr>
          <w:rFonts w:ascii="TH SarabunPSK" w:hAnsi="TH SarabunPSK" w:cs="TH SarabunPSK"/>
          <w:i/>
          <w:iCs/>
          <w:szCs w:val="32"/>
          <w:shd w:val="clear" w:color="auto" w:fill="FFFFFF"/>
          <w:cs/>
        </w:rPr>
        <w:t xml:space="preserve">: </w:t>
      </w:r>
      <w:r w:rsidRPr="0018260F">
        <w:rPr>
          <w:rFonts w:ascii="TH SarabunPSK" w:hAnsi="TH SarabunPSK" w:cs="TH SarabunPSK"/>
          <w:i/>
          <w:iCs/>
          <w:shd w:val="clear" w:color="auto" w:fill="FFFFFF"/>
        </w:rPr>
        <w:t>C</w:t>
      </w:r>
      <w:r w:rsidRPr="0018260F">
        <w:rPr>
          <w:rFonts w:ascii="TH SarabunPSK" w:hAnsi="TH SarabunPSK" w:cs="TH SarabunPSK"/>
          <w:shd w:val="clear" w:color="auto" w:fill="FFFFFF"/>
        </w:rPr>
        <w:t>, </w:t>
      </w:r>
      <w:r w:rsidRPr="0018260F">
        <w:rPr>
          <w:rFonts w:ascii="TH SarabunPSK" w:hAnsi="TH SarabunPSK" w:cs="TH SarabunPSK"/>
          <w:i/>
          <w:iCs/>
          <w:shd w:val="clear" w:color="auto" w:fill="FFFFFF"/>
        </w:rPr>
        <w:t>50</w:t>
      </w:r>
      <w:r w:rsidRPr="0018260F">
        <w:rPr>
          <w:rFonts w:ascii="TH SarabunPSK" w:hAnsi="TH SarabunPSK" w:cs="TH SarabunPSK"/>
          <w:shd w:val="clear" w:color="auto" w:fill="FFFFFF"/>
        </w:rPr>
        <w:t>, 242</w:t>
      </w:r>
      <w:r w:rsidRPr="0018260F">
        <w:rPr>
          <w:rFonts w:ascii="TH SarabunPSK" w:hAnsi="TH SarabunPSK" w:cs="TH SarabunPSK"/>
          <w:szCs w:val="32"/>
          <w:shd w:val="clear" w:color="auto" w:fill="FFFFFF"/>
          <w:cs/>
        </w:rPr>
        <w:t>-</w:t>
      </w:r>
      <w:r w:rsidRPr="0018260F">
        <w:rPr>
          <w:rFonts w:ascii="TH SarabunPSK" w:hAnsi="TH SarabunPSK" w:cs="TH SarabunPSK"/>
          <w:shd w:val="clear" w:color="auto" w:fill="FFFFFF"/>
        </w:rPr>
        <w:t>250</w:t>
      </w:r>
      <w:r w:rsidRPr="0018260F">
        <w:rPr>
          <w:rFonts w:ascii="TH SarabunPSK" w:hAnsi="TH SarabunPSK" w:cs="TH SarabunPSK"/>
          <w:szCs w:val="32"/>
          <w:shd w:val="clear" w:color="auto" w:fill="FFFFFF"/>
          <w:cs/>
        </w:rPr>
        <w:t>.</w:t>
      </w:r>
    </w:p>
    <w:p w:rsidR="002C2F20" w:rsidRPr="0018260F" w:rsidRDefault="002C2F20" w:rsidP="002C2F20">
      <w:pPr>
        <w:pStyle w:val="ListParagraph"/>
        <w:numPr>
          <w:ilvl w:val="0"/>
          <w:numId w:val="91"/>
        </w:numPr>
        <w:spacing w:line="360" w:lineRule="exact"/>
        <w:jc w:val="thaiDistribute"/>
        <w:rPr>
          <w:rFonts w:ascii="TH SarabunPSK" w:hAnsi="TH SarabunPSK" w:cs="TH SarabunPSK"/>
          <w:shd w:val="clear" w:color="auto" w:fill="FFFFFF"/>
        </w:rPr>
      </w:pPr>
      <w:r w:rsidRPr="0018260F">
        <w:rPr>
          <w:rFonts w:ascii="TH SarabunPSK" w:hAnsi="TH SarabunPSK" w:cs="TH SarabunPSK"/>
          <w:shd w:val="clear" w:color="auto" w:fill="FFFFFF"/>
        </w:rPr>
        <w:t>Klaewklod, A</w:t>
      </w:r>
      <w:r w:rsidRPr="0018260F">
        <w:rPr>
          <w:rFonts w:ascii="TH SarabunPSK" w:hAnsi="TH SarabunPSK" w:cs="TH SarabunPSK"/>
          <w:szCs w:val="32"/>
          <w:shd w:val="clear" w:color="auto" w:fill="FFFFFF"/>
          <w:cs/>
        </w:rPr>
        <w:t>.</w:t>
      </w:r>
      <w:r w:rsidRPr="0018260F">
        <w:rPr>
          <w:rFonts w:ascii="TH SarabunPSK" w:hAnsi="TH SarabunPSK" w:cs="TH SarabunPSK"/>
          <w:shd w:val="clear" w:color="auto" w:fill="FFFFFF"/>
        </w:rPr>
        <w:t>, Tantishaiyakul, V</w:t>
      </w:r>
      <w:r w:rsidRPr="0018260F">
        <w:rPr>
          <w:rFonts w:ascii="TH SarabunPSK" w:hAnsi="TH SarabunPSK" w:cs="TH SarabunPSK"/>
          <w:szCs w:val="32"/>
          <w:shd w:val="clear" w:color="auto" w:fill="FFFFFF"/>
          <w:cs/>
        </w:rPr>
        <w:t>.</w:t>
      </w:r>
      <w:r w:rsidRPr="0018260F">
        <w:rPr>
          <w:rFonts w:ascii="TH SarabunPSK" w:hAnsi="TH SarabunPSK" w:cs="TH SarabunPSK"/>
          <w:shd w:val="clear" w:color="auto" w:fill="FFFFFF"/>
        </w:rPr>
        <w:t>, Sangfai, T</w:t>
      </w:r>
      <w:r w:rsidRPr="0018260F">
        <w:rPr>
          <w:rFonts w:ascii="TH SarabunPSK" w:hAnsi="TH SarabunPSK" w:cs="TH SarabunPSK"/>
          <w:szCs w:val="32"/>
          <w:shd w:val="clear" w:color="auto" w:fill="FFFFFF"/>
          <w:cs/>
        </w:rPr>
        <w:t>.</w:t>
      </w:r>
      <w:r w:rsidRPr="0018260F">
        <w:rPr>
          <w:rFonts w:ascii="TH SarabunPSK" w:hAnsi="TH SarabunPSK" w:cs="TH SarabunPSK"/>
          <w:shd w:val="clear" w:color="auto" w:fill="FFFFFF"/>
        </w:rPr>
        <w:t>, Hirun, N</w:t>
      </w:r>
      <w:r w:rsidRPr="0018260F">
        <w:rPr>
          <w:rFonts w:ascii="TH SarabunPSK" w:hAnsi="TH SarabunPSK" w:cs="TH SarabunPSK"/>
          <w:szCs w:val="32"/>
          <w:shd w:val="clear" w:color="auto" w:fill="FFFFFF"/>
          <w:cs/>
        </w:rPr>
        <w:t>.</w:t>
      </w:r>
      <w:r w:rsidRPr="0018260F">
        <w:rPr>
          <w:rFonts w:ascii="TH SarabunPSK" w:hAnsi="TH SarabunPSK" w:cs="TH SarabunPSK"/>
          <w:shd w:val="clear" w:color="auto" w:fill="FFFFFF"/>
        </w:rPr>
        <w:t>, &amp; Rugmai, S</w:t>
      </w:r>
      <w:r w:rsidRPr="0018260F">
        <w:rPr>
          <w:rFonts w:ascii="TH SarabunPSK" w:hAnsi="TH SarabunPSK" w:cs="TH SarabunPSK"/>
          <w:szCs w:val="32"/>
          <w:shd w:val="clear" w:color="auto" w:fill="FFFFFF"/>
          <w:cs/>
        </w:rPr>
        <w:t>. (</w:t>
      </w:r>
      <w:r w:rsidRPr="0018260F">
        <w:rPr>
          <w:rFonts w:ascii="TH SarabunPSK" w:hAnsi="TH SarabunPSK" w:cs="TH SarabunPSK"/>
          <w:shd w:val="clear" w:color="auto" w:fill="FFFFFF"/>
        </w:rPr>
        <w:t>2015</w:t>
      </w:r>
      <w:r w:rsidRPr="0018260F">
        <w:rPr>
          <w:rFonts w:ascii="TH SarabunPSK" w:hAnsi="TH SarabunPSK" w:cs="TH SarabunPSK"/>
          <w:szCs w:val="32"/>
          <w:shd w:val="clear" w:color="auto" w:fill="FFFFFF"/>
          <w:cs/>
        </w:rPr>
        <w:t xml:space="preserve">). </w:t>
      </w:r>
      <w:r w:rsidRPr="0018260F">
        <w:rPr>
          <w:rFonts w:ascii="TH SarabunPSK" w:hAnsi="TH SarabunPSK" w:cs="TH SarabunPSK"/>
          <w:shd w:val="clear" w:color="auto" w:fill="FFFFFF"/>
        </w:rPr>
        <w:t xml:space="preserve">Chemometric and experimental investigations of organogelation based on </w:t>
      </w:r>
      <w:r w:rsidRPr="0018260F">
        <w:rPr>
          <w:rFonts w:ascii="Calibri" w:hAnsi="Calibri" w:cs="Calibri"/>
          <w:sz w:val="22"/>
          <w:szCs w:val="28"/>
          <w:shd w:val="clear" w:color="auto" w:fill="FFFFFF"/>
        </w:rPr>
        <w:t>β</w:t>
      </w:r>
      <w:r w:rsidRPr="0018260F">
        <w:rPr>
          <w:rFonts w:ascii="TH SarabunPSK" w:hAnsi="TH SarabunPSK" w:cs="TH SarabunPSK"/>
          <w:szCs w:val="32"/>
          <w:shd w:val="clear" w:color="auto" w:fill="FFFFFF"/>
          <w:cs/>
        </w:rPr>
        <w:t>-</w:t>
      </w:r>
      <w:r w:rsidRPr="0018260F">
        <w:rPr>
          <w:rFonts w:ascii="TH SarabunPSK" w:hAnsi="TH SarabunPSK" w:cs="TH SarabunPSK"/>
          <w:shd w:val="clear" w:color="auto" w:fill="FFFFFF"/>
        </w:rPr>
        <w:t>cyclodextrin</w:t>
      </w:r>
      <w:r w:rsidRPr="0018260F">
        <w:rPr>
          <w:rFonts w:ascii="TH SarabunPSK" w:hAnsi="TH SarabunPSK" w:cs="TH SarabunPSK"/>
          <w:szCs w:val="32"/>
          <w:shd w:val="clear" w:color="auto" w:fill="FFFFFF"/>
          <w:cs/>
        </w:rPr>
        <w:t xml:space="preserve">. </w:t>
      </w:r>
      <w:r w:rsidRPr="0018260F">
        <w:rPr>
          <w:rFonts w:ascii="TH SarabunPSK" w:hAnsi="TH SarabunPSK" w:cs="TH SarabunPSK"/>
          <w:shd w:val="clear" w:color="auto" w:fill="FFFFFF"/>
        </w:rPr>
        <w:t>In Advanced Materials Research </w:t>
      </w:r>
      <w:r w:rsidRPr="0018260F">
        <w:rPr>
          <w:rFonts w:ascii="TH SarabunPSK" w:hAnsi="TH SarabunPSK" w:cs="TH SarabunPSK"/>
          <w:szCs w:val="32"/>
          <w:shd w:val="clear" w:color="auto" w:fill="FFFFFF"/>
          <w:cs/>
        </w:rPr>
        <w:t>(</w:t>
      </w:r>
      <w:r w:rsidRPr="0018260F">
        <w:rPr>
          <w:rFonts w:ascii="TH SarabunPSK" w:hAnsi="TH SarabunPSK" w:cs="TH SarabunPSK"/>
          <w:shd w:val="clear" w:color="auto" w:fill="FFFFFF"/>
        </w:rPr>
        <w:t>Vol</w:t>
      </w:r>
      <w:r w:rsidRPr="0018260F">
        <w:rPr>
          <w:rFonts w:ascii="TH SarabunPSK" w:hAnsi="TH SarabunPSK" w:cs="TH SarabunPSK"/>
          <w:szCs w:val="32"/>
          <w:shd w:val="clear" w:color="auto" w:fill="FFFFFF"/>
          <w:cs/>
        </w:rPr>
        <w:t xml:space="preserve">. </w:t>
      </w:r>
      <w:r w:rsidRPr="0018260F">
        <w:rPr>
          <w:rFonts w:ascii="TH SarabunPSK" w:hAnsi="TH SarabunPSK" w:cs="TH SarabunPSK"/>
          <w:shd w:val="clear" w:color="auto" w:fill="FFFFFF"/>
        </w:rPr>
        <w:t>1060, pp</w:t>
      </w:r>
      <w:r w:rsidRPr="0018260F">
        <w:rPr>
          <w:rFonts w:ascii="TH SarabunPSK" w:hAnsi="TH SarabunPSK" w:cs="TH SarabunPSK"/>
          <w:szCs w:val="32"/>
          <w:shd w:val="clear" w:color="auto" w:fill="FFFFFF"/>
          <w:cs/>
        </w:rPr>
        <w:t xml:space="preserve">. </w:t>
      </w:r>
      <w:r w:rsidRPr="0018260F">
        <w:rPr>
          <w:rFonts w:ascii="TH SarabunPSK" w:hAnsi="TH SarabunPSK" w:cs="TH SarabunPSK"/>
          <w:shd w:val="clear" w:color="auto" w:fill="FFFFFF"/>
        </w:rPr>
        <w:t>133</w:t>
      </w:r>
      <w:r w:rsidRPr="0018260F">
        <w:rPr>
          <w:rFonts w:ascii="TH SarabunPSK" w:hAnsi="TH SarabunPSK" w:cs="TH SarabunPSK"/>
          <w:szCs w:val="32"/>
          <w:shd w:val="clear" w:color="auto" w:fill="FFFFFF"/>
          <w:cs/>
        </w:rPr>
        <w:t>-</w:t>
      </w:r>
      <w:r w:rsidRPr="0018260F">
        <w:rPr>
          <w:rFonts w:ascii="TH SarabunPSK" w:hAnsi="TH SarabunPSK" w:cs="TH SarabunPSK"/>
          <w:shd w:val="clear" w:color="auto" w:fill="FFFFFF"/>
        </w:rPr>
        <w:t>136</w:t>
      </w:r>
      <w:r w:rsidRPr="0018260F">
        <w:rPr>
          <w:rFonts w:ascii="TH SarabunPSK" w:hAnsi="TH SarabunPSK" w:cs="TH SarabunPSK"/>
          <w:szCs w:val="32"/>
          <w:shd w:val="clear" w:color="auto" w:fill="FFFFFF"/>
          <w:cs/>
        </w:rPr>
        <w:t xml:space="preserve">). </w:t>
      </w:r>
      <w:r w:rsidRPr="0018260F">
        <w:rPr>
          <w:rFonts w:ascii="TH SarabunPSK" w:hAnsi="TH SarabunPSK" w:cs="TH SarabunPSK"/>
          <w:shd w:val="clear" w:color="auto" w:fill="FFFFFF"/>
        </w:rPr>
        <w:t>Trans Tech Publications</w:t>
      </w:r>
      <w:r w:rsidRPr="0018260F">
        <w:rPr>
          <w:rFonts w:ascii="TH SarabunPSK" w:hAnsi="TH SarabunPSK" w:cs="TH SarabunPSK"/>
          <w:szCs w:val="32"/>
          <w:shd w:val="clear" w:color="auto" w:fill="FFFFFF"/>
          <w:cs/>
        </w:rPr>
        <w:t>.</w:t>
      </w:r>
    </w:p>
    <w:p w:rsidR="002C2F20" w:rsidRPr="0018260F" w:rsidRDefault="002C2F20" w:rsidP="002C2F20">
      <w:pPr>
        <w:pStyle w:val="ListParagraph"/>
        <w:numPr>
          <w:ilvl w:val="0"/>
          <w:numId w:val="91"/>
        </w:numPr>
        <w:spacing w:line="360" w:lineRule="exact"/>
        <w:jc w:val="thaiDistribute"/>
        <w:rPr>
          <w:rFonts w:ascii="TH SarabunPSK" w:hAnsi="TH SarabunPSK" w:cs="TH SarabunPSK"/>
          <w:shd w:val="clear" w:color="auto" w:fill="FFFFFF"/>
        </w:rPr>
      </w:pPr>
      <w:r w:rsidRPr="0018260F">
        <w:rPr>
          <w:rFonts w:ascii="TH SarabunPSK" w:hAnsi="TH SarabunPSK" w:cs="TH SarabunPSK"/>
          <w:shd w:val="clear" w:color="auto" w:fill="FFFFFF"/>
        </w:rPr>
        <w:t>Hirun, N</w:t>
      </w:r>
      <w:r w:rsidRPr="0018260F">
        <w:rPr>
          <w:rFonts w:ascii="TH SarabunPSK" w:hAnsi="TH SarabunPSK" w:cs="TH SarabunPSK"/>
          <w:szCs w:val="32"/>
          <w:shd w:val="clear" w:color="auto" w:fill="FFFFFF"/>
          <w:cs/>
        </w:rPr>
        <w:t>.</w:t>
      </w:r>
      <w:r w:rsidRPr="0018260F">
        <w:rPr>
          <w:rFonts w:ascii="TH SarabunPSK" w:hAnsi="TH SarabunPSK" w:cs="TH SarabunPSK"/>
          <w:shd w:val="clear" w:color="auto" w:fill="FFFFFF"/>
        </w:rPr>
        <w:t>, Sangfai, T</w:t>
      </w:r>
      <w:r w:rsidRPr="0018260F">
        <w:rPr>
          <w:rFonts w:ascii="TH SarabunPSK" w:hAnsi="TH SarabunPSK" w:cs="TH SarabunPSK"/>
          <w:szCs w:val="32"/>
          <w:shd w:val="clear" w:color="auto" w:fill="FFFFFF"/>
          <w:cs/>
        </w:rPr>
        <w:t>.</w:t>
      </w:r>
      <w:r w:rsidRPr="0018260F">
        <w:rPr>
          <w:rFonts w:ascii="TH SarabunPSK" w:hAnsi="TH SarabunPSK" w:cs="TH SarabunPSK"/>
          <w:shd w:val="clear" w:color="auto" w:fill="FFFFFF"/>
        </w:rPr>
        <w:t>, &amp; Tantishaiyakul, V</w:t>
      </w:r>
      <w:r w:rsidRPr="0018260F">
        <w:rPr>
          <w:rFonts w:ascii="TH SarabunPSK" w:hAnsi="TH SarabunPSK" w:cs="TH SarabunPSK"/>
          <w:szCs w:val="32"/>
          <w:shd w:val="clear" w:color="auto" w:fill="FFFFFF"/>
          <w:cs/>
        </w:rPr>
        <w:t>. (</w:t>
      </w:r>
      <w:r w:rsidRPr="0018260F">
        <w:rPr>
          <w:rFonts w:ascii="TH SarabunPSK" w:hAnsi="TH SarabunPSK" w:cs="TH SarabunPSK"/>
          <w:shd w:val="clear" w:color="auto" w:fill="FFFFFF"/>
        </w:rPr>
        <w:t>2015</w:t>
      </w:r>
      <w:r w:rsidRPr="0018260F">
        <w:rPr>
          <w:rFonts w:ascii="TH SarabunPSK" w:hAnsi="TH SarabunPSK" w:cs="TH SarabunPSK"/>
          <w:szCs w:val="32"/>
          <w:shd w:val="clear" w:color="auto" w:fill="FFFFFF"/>
          <w:cs/>
        </w:rPr>
        <w:t xml:space="preserve">). </w:t>
      </w:r>
      <w:r w:rsidRPr="0018260F">
        <w:rPr>
          <w:rFonts w:ascii="TH SarabunPSK" w:hAnsi="TH SarabunPSK" w:cs="TH SarabunPSK"/>
          <w:shd w:val="clear" w:color="auto" w:fill="FFFFFF"/>
        </w:rPr>
        <w:t>Characterization of freeze</w:t>
      </w:r>
      <w:r w:rsidRPr="0018260F">
        <w:rPr>
          <w:rFonts w:ascii="TH SarabunPSK" w:hAnsi="TH SarabunPSK" w:cs="TH SarabunPSK"/>
          <w:szCs w:val="32"/>
          <w:shd w:val="clear" w:color="auto" w:fill="FFFFFF"/>
          <w:cs/>
        </w:rPr>
        <w:t>-</w:t>
      </w:r>
      <w:r w:rsidRPr="0018260F">
        <w:rPr>
          <w:rFonts w:ascii="TH SarabunPSK" w:hAnsi="TH SarabunPSK" w:cs="TH SarabunPSK"/>
          <w:shd w:val="clear" w:color="auto" w:fill="FFFFFF"/>
        </w:rPr>
        <w:t>dried gallic acid</w:t>
      </w:r>
      <w:r w:rsidRPr="0018260F">
        <w:rPr>
          <w:rFonts w:ascii="TH SarabunPSK" w:hAnsi="TH SarabunPSK" w:cs="TH SarabunPSK"/>
          <w:szCs w:val="32"/>
          <w:shd w:val="clear" w:color="auto" w:fill="FFFFFF"/>
          <w:cs/>
        </w:rPr>
        <w:t>/</w:t>
      </w:r>
      <w:r w:rsidRPr="0018260F">
        <w:rPr>
          <w:rFonts w:ascii="TH SarabunPSK" w:hAnsi="TH SarabunPSK" w:cs="TH SarabunPSK"/>
          <w:shd w:val="clear" w:color="auto" w:fill="FFFFFF"/>
        </w:rPr>
        <w:t>xyloglucan</w:t>
      </w:r>
      <w:r w:rsidRPr="0018260F">
        <w:rPr>
          <w:rFonts w:ascii="TH SarabunPSK" w:hAnsi="TH SarabunPSK" w:cs="TH SarabunPSK"/>
          <w:szCs w:val="32"/>
          <w:shd w:val="clear" w:color="auto" w:fill="FFFFFF"/>
          <w:cs/>
        </w:rPr>
        <w:t>.</w:t>
      </w:r>
      <w:r w:rsidRPr="0018260F">
        <w:rPr>
          <w:rFonts w:ascii="TH SarabunPSK" w:hAnsi="TH SarabunPSK" w:cs="TH SarabunPSK"/>
          <w:shd w:val="clear" w:color="auto" w:fill="FFFFFF"/>
        </w:rPr>
        <w:t> Drug development and industrial pharmacy, </w:t>
      </w:r>
      <w:r w:rsidRPr="0018260F">
        <w:rPr>
          <w:rFonts w:ascii="TH SarabunPSK" w:hAnsi="TH SarabunPSK" w:cs="TH SarabunPSK"/>
          <w:i/>
          <w:iCs/>
          <w:shd w:val="clear" w:color="auto" w:fill="FFFFFF"/>
        </w:rPr>
        <w:t>41</w:t>
      </w:r>
      <w:r w:rsidRPr="0018260F">
        <w:rPr>
          <w:rFonts w:ascii="TH SarabunPSK" w:hAnsi="TH SarabunPSK" w:cs="TH SarabunPSK"/>
          <w:szCs w:val="32"/>
          <w:shd w:val="clear" w:color="auto" w:fill="FFFFFF"/>
          <w:cs/>
        </w:rPr>
        <w:t>(</w:t>
      </w:r>
      <w:r w:rsidRPr="0018260F">
        <w:rPr>
          <w:rFonts w:ascii="TH SarabunPSK" w:hAnsi="TH SarabunPSK" w:cs="TH SarabunPSK"/>
          <w:shd w:val="clear" w:color="auto" w:fill="FFFFFF"/>
        </w:rPr>
        <w:t>2</w:t>
      </w:r>
      <w:r w:rsidRPr="0018260F">
        <w:rPr>
          <w:rFonts w:ascii="TH SarabunPSK" w:hAnsi="TH SarabunPSK" w:cs="TH SarabunPSK"/>
          <w:szCs w:val="32"/>
          <w:shd w:val="clear" w:color="auto" w:fill="FFFFFF"/>
          <w:cs/>
        </w:rPr>
        <w:t>)</w:t>
      </w:r>
      <w:r w:rsidRPr="0018260F">
        <w:rPr>
          <w:rFonts w:ascii="TH SarabunPSK" w:hAnsi="TH SarabunPSK" w:cs="TH SarabunPSK"/>
          <w:shd w:val="clear" w:color="auto" w:fill="FFFFFF"/>
        </w:rPr>
        <w:t>, 194</w:t>
      </w:r>
      <w:r w:rsidRPr="0018260F">
        <w:rPr>
          <w:rFonts w:ascii="TH SarabunPSK" w:hAnsi="TH SarabunPSK" w:cs="TH SarabunPSK"/>
          <w:szCs w:val="32"/>
          <w:shd w:val="clear" w:color="auto" w:fill="FFFFFF"/>
          <w:cs/>
        </w:rPr>
        <w:t>-</w:t>
      </w:r>
      <w:r w:rsidRPr="0018260F">
        <w:rPr>
          <w:rFonts w:ascii="TH SarabunPSK" w:hAnsi="TH SarabunPSK" w:cs="TH SarabunPSK"/>
          <w:shd w:val="clear" w:color="auto" w:fill="FFFFFF"/>
        </w:rPr>
        <w:t>200</w:t>
      </w:r>
      <w:r w:rsidRPr="0018260F">
        <w:rPr>
          <w:rFonts w:ascii="TH SarabunPSK" w:hAnsi="TH SarabunPSK" w:cs="TH SarabunPSK"/>
          <w:szCs w:val="32"/>
          <w:shd w:val="clear" w:color="auto" w:fill="FFFFFF"/>
          <w:cs/>
        </w:rPr>
        <w:t>.</w:t>
      </w:r>
    </w:p>
    <w:p w:rsidR="002C2F20" w:rsidRPr="0018260F" w:rsidRDefault="002C2F20" w:rsidP="002C2F20">
      <w:pPr>
        <w:pStyle w:val="ListParagraph"/>
        <w:numPr>
          <w:ilvl w:val="0"/>
          <w:numId w:val="91"/>
        </w:numPr>
        <w:spacing w:line="360" w:lineRule="exact"/>
        <w:jc w:val="thaiDistribute"/>
        <w:rPr>
          <w:rFonts w:ascii="TH SarabunPSK" w:eastAsia="TH SarabunPSK,Calibri" w:hAnsi="TH SarabunPSK" w:cs="TH SarabunPSK"/>
        </w:rPr>
      </w:pPr>
      <w:r w:rsidRPr="0018260F">
        <w:rPr>
          <w:rFonts w:ascii="TH SarabunPSK" w:hAnsi="TH SarabunPSK" w:cs="TH SarabunPSK"/>
          <w:shd w:val="clear" w:color="auto" w:fill="FFFFFF"/>
        </w:rPr>
        <w:t>Tantishaiyakul, V</w:t>
      </w:r>
      <w:r w:rsidRPr="0018260F">
        <w:rPr>
          <w:rFonts w:ascii="TH SarabunPSK" w:hAnsi="TH SarabunPSK" w:cs="TH SarabunPSK"/>
          <w:szCs w:val="32"/>
          <w:shd w:val="clear" w:color="auto" w:fill="FFFFFF"/>
          <w:cs/>
        </w:rPr>
        <w:t>.</w:t>
      </w:r>
      <w:r w:rsidRPr="0018260F">
        <w:rPr>
          <w:rFonts w:ascii="TH SarabunPSK" w:hAnsi="TH SarabunPSK" w:cs="TH SarabunPSK"/>
          <w:shd w:val="clear" w:color="auto" w:fill="FFFFFF"/>
        </w:rPr>
        <w:t>, Dokmaisrijan, S</w:t>
      </w:r>
      <w:r w:rsidRPr="0018260F">
        <w:rPr>
          <w:rFonts w:ascii="TH SarabunPSK" w:hAnsi="TH SarabunPSK" w:cs="TH SarabunPSK"/>
          <w:szCs w:val="32"/>
          <w:shd w:val="clear" w:color="auto" w:fill="FFFFFF"/>
          <w:cs/>
        </w:rPr>
        <w:t>.</w:t>
      </w:r>
      <w:r w:rsidRPr="0018260F">
        <w:rPr>
          <w:rFonts w:ascii="TH SarabunPSK" w:hAnsi="TH SarabunPSK" w:cs="TH SarabunPSK"/>
          <w:shd w:val="clear" w:color="auto" w:fill="FFFFFF"/>
        </w:rPr>
        <w:t>, Sangfai, T</w:t>
      </w:r>
      <w:r w:rsidRPr="0018260F">
        <w:rPr>
          <w:rFonts w:ascii="TH SarabunPSK" w:hAnsi="TH SarabunPSK" w:cs="TH SarabunPSK"/>
          <w:szCs w:val="32"/>
          <w:shd w:val="clear" w:color="auto" w:fill="FFFFFF"/>
          <w:cs/>
        </w:rPr>
        <w:t>.</w:t>
      </w:r>
      <w:r w:rsidRPr="0018260F">
        <w:rPr>
          <w:rFonts w:ascii="TH SarabunPSK" w:hAnsi="TH SarabunPSK" w:cs="TH SarabunPSK"/>
          <w:shd w:val="clear" w:color="auto" w:fill="FFFFFF"/>
        </w:rPr>
        <w:t>, Hirun, N</w:t>
      </w:r>
      <w:r w:rsidRPr="0018260F">
        <w:rPr>
          <w:rFonts w:ascii="TH SarabunPSK" w:hAnsi="TH SarabunPSK" w:cs="TH SarabunPSK"/>
          <w:szCs w:val="32"/>
          <w:shd w:val="clear" w:color="auto" w:fill="FFFFFF"/>
          <w:cs/>
        </w:rPr>
        <w:t>.</w:t>
      </w:r>
      <w:r w:rsidRPr="0018260F">
        <w:rPr>
          <w:rFonts w:ascii="TH SarabunPSK" w:hAnsi="TH SarabunPSK" w:cs="TH SarabunPSK"/>
          <w:shd w:val="clear" w:color="auto" w:fill="FFFFFF"/>
        </w:rPr>
        <w:t>, Li, L</w:t>
      </w:r>
      <w:r w:rsidRPr="0018260F">
        <w:rPr>
          <w:rFonts w:ascii="TH SarabunPSK" w:hAnsi="TH SarabunPSK" w:cs="TH SarabunPSK"/>
          <w:szCs w:val="32"/>
          <w:shd w:val="clear" w:color="auto" w:fill="FFFFFF"/>
          <w:cs/>
        </w:rPr>
        <w:t>.</w:t>
      </w:r>
      <w:r w:rsidRPr="0018260F">
        <w:rPr>
          <w:rFonts w:ascii="TH SarabunPSK" w:hAnsi="TH SarabunPSK" w:cs="TH SarabunPSK"/>
          <w:shd w:val="clear" w:color="auto" w:fill="FFFFFF"/>
        </w:rPr>
        <w:t>, Juntarapet, S</w:t>
      </w:r>
      <w:r w:rsidRPr="0018260F">
        <w:rPr>
          <w:rFonts w:ascii="TH SarabunPSK" w:hAnsi="TH SarabunPSK" w:cs="TH SarabunPSK"/>
          <w:szCs w:val="32"/>
          <w:shd w:val="clear" w:color="auto" w:fill="FFFFFF"/>
          <w:cs/>
        </w:rPr>
        <w:t>.</w:t>
      </w:r>
      <w:r w:rsidRPr="0018260F">
        <w:rPr>
          <w:rFonts w:ascii="TH SarabunPSK" w:hAnsi="TH SarabunPSK" w:cs="TH SarabunPSK"/>
          <w:shd w:val="clear" w:color="auto" w:fill="FFFFFF"/>
        </w:rPr>
        <w:t>, &amp; Suknuntha, K</w:t>
      </w:r>
      <w:r w:rsidRPr="0018260F">
        <w:rPr>
          <w:rFonts w:ascii="TH SarabunPSK" w:hAnsi="TH SarabunPSK" w:cs="TH SarabunPSK"/>
          <w:szCs w:val="32"/>
          <w:shd w:val="clear" w:color="auto" w:fill="FFFFFF"/>
          <w:cs/>
        </w:rPr>
        <w:t>. (</w:t>
      </w:r>
      <w:r w:rsidRPr="0018260F">
        <w:rPr>
          <w:rFonts w:ascii="TH SarabunPSK" w:hAnsi="TH SarabunPSK" w:cs="TH SarabunPSK"/>
          <w:shd w:val="clear" w:color="auto" w:fill="FFFFFF"/>
        </w:rPr>
        <w:t>2014</w:t>
      </w:r>
      <w:r w:rsidRPr="0018260F">
        <w:rPr>
          <w:rFonts w:ascii="TH SarabunPSK" w:hAnsi="TH SarabunPSK" w:cs="TH SarabunPSK"/>
          <w:szCs w:val="32"/>
          <w:shd w:val="clear" w:color="auto" w:fill="FFFFFF"/>
          <w:cs/>
        </w:rPr>
        <w:t xml:space="preserve">). </w:t>
      </w:r>
      <w:r w:rsidRPr="0018260F">
        <w:rPr>
          <w:rFonts w:ascii="TH SarabunPSK" w:hAnsi="TH SarabunPSK" w:cs="TH SarabunPSK"/>
          <w:shd w:val="clear" w:color="auto" w:fill="FFFFFF"/>
        </w:rPr>
        <w:t>Investigation of the efficiency of gelation of melamine with the positional isomers of aminobenzoic acid</w:t>
      </w:r>
      <w:r w:rsidRPr="0018260F">
        <w:rPr>
          <w:rFonts w:ascii="TH SarabunPSK" w:hAnsi="TH SarabunPSK" w:cs="TH SarabunPSK"/>
          <w:szCs w:val="32"/>
          <w:shd w:val="clear" w:color="auto" w:fill="FFFFFF"/>
          <w:cs/>
        </w:rPr>
        <w:t>.</w:t>
      </w:r>
      <w:r w:rsidRPr="0018260F">
        <w:rPr>
          <w:rFonts w:ascii="TH SarabunPSK" w:hAnsi="TH SarabunPSK" w:cs="TH SarabunPSK"/>
          <w:shd w:val="clear" w:color="auto" w:fill="FFFFFF"/>
        </w:rPr>
        <w:t> Colloids and Surfaces A</w:t>
      </w:r>
      <w:r w:rsidRPr="0018260F">
        <w:rPr>
          <w:rFonts w:ascii="TH SarabunPSK" w:hAnsi="TH SarabunPSK" w:cs="TH SarabunPSK"/>
          <w:szCs w:val="32"/>
          <w:shd w:val="clear" w:color="auto" w:fill="FFFFFF"/>
          <w:cs/>
        </w:rPr>
        <w:t xml:space="preserve">: </w:t>
      </w:r>
      <w:r w:rsidRPr="0018260F">
        <w:rPr>
          <w:rFonts w:ascii="TH SarabunPSK" w:hAnsi="TH SarabunPSK" w:cs="TH SarabunPSK"/>
          <w:shd w:val="clear" w:color="auto" w:fill="FFFFFF"/>
        </w:rPr>
        <w:t>Physicochemical and engineering aspects, </w:t>
      </w:r>
      <w:r w:rsidRPr="0018260F">
        <w:rPr>
          <w:rFonts w:ascii="TH SarabunPSK" w:hAnsi="TH SarabunPSK" w:cs="TH SarabunPSK"/>
          <w:i/>
          <w:iCs/>
          <w:shd w:val="clear" w:color="auto" w:fill="FFFFFF"/>
        </w:rPr>
        <w:t>446</w:t>
      </w:r>
      <w:r w:rsidRPr="0018260F">
        <w:rPr>
          <w:rFonts w:ascii="TH SarabunPSK" w:hAnsi="TH SarabunPSK" w:cs="TH SarabunPSK"/>
          <w:shd w:val="clear" w:color="auto" w:fill="FFFFFF"/>
        </w:rPr>
        <w:t>, 118</w:t>
      </w:r>
      <w:r w:rsidRPr="0018260F">
        <w:rPr>
          <w:rFonts w:ascii="TH SarabunPSK" w:hAnsi="TH SarabunPSK" w:cs="TH SarabunPSK"/>
          <w:szCs w:val="32"/>
          <w:shd w:val="clear" w:color="auto" w:fill="FFFFFF"/>
          <w:cs/>
        </w:rPr>
        <w:t>-</w:t>
      </w:r>
      <w:r w:rsidRPr="0018260F">
        <w:rPr>
          <w:rFonts w:ascii="TH SarabunPSK" w:hAnsi="TH SarabunPSK" w:cs="TH SarabunPSK"/>
          <w:shd w:val="clear" w:color="auto" w:fill="FFFFFF"/>
        </w:rPr>
        <w:t>126</w:t>
      </w:r>
      <w:r w:rsidRPr="0018260F">
        <w:rPr>
          <w:rFonts w:ascii="TH SarabunPSK" w:hAnsi="TH SarabunPSK" w:cs="TH SarabunPSK"/>
          <w:szCs w:val="32"/>
          <w:shd w:val="clear" w:color="auto" w:fill="FFFFFF"/>
          <w:cs/>
        </w:rPr>
        <w:t>.</w:t>
      </w:r>
    </w:p>
    <w:p w:rsidR="002C2F20" w:rsidRPr="0018260F" w:rsidRDefault="002C2F20" w:rsidP="002C2F20">
      <w:pPr>
        <w:pStyle w:val="ListParagraph"/>
        <w:spacing w:line="360" w:lineRule="exact"/>
        <w:jc w:val="thaiDistribute"/>
        <w:rPr>
          <w:rFonts w:ascii="TH SarabunPSK" w:eastAsia="TH SarabunPSK,Calibri" w:hAnsi="TH SarabunPSK" w:cs="TH SarabunPSK"/>
        </w:rPr>
      </w:pPr>
    </w:p>
    <w:p w:rsidR="002C2F20" w:rsidRPr="0018260F" w:rsidRDefault="002C2F20" w:rsidP="002C2F20">
      <w:pPr>
        <w:spacing w:line="360" w:lineRule="exact"/>
        <w:ind w:firstLine="360"/>
        <w:jc w:val="thaiDistribute"/>
        <w:rPr>
          <w:rFonts w:ascii="TH SarabunPSK" w:eastAsia="TH SarabunPSK,Calibri" w:hAnsi="TH SarabunPSK" w:cs="TH SarabunPSK"/>
          <w:b/>
          <w:bCs/>
          <w:u w:val="single"/>
        </w:rPr>
      </w:pPr>
      <w:r w:rsidRPr="0018260F">
        <w:rPr>
          <w:rFonts w:ascii="TH SarabunPSK" w:eastAsia="TH SarabunPSK" w:hAnsi="TH SarabunPSK" w:cs="TH SarabunPSK"/>
          <w:b/>
          <w:bCs/>
        </w:rPr>
        <w:t>5</w:t>
      </w:r>
      <w:r w:rsidRPr="0018260F">
        <w:rPr>
          <w:rFonts w:ascii="TH SarabunPSK" w:eastAsia="TH SarabunPSK" w:hAnsi="TH SarabunPSK" w:cs="TH SarabunPSK"/>
          <w:b/>
          <w:bCs/>
          <w:cs/>
        </w:rPr>
        <w:t>.</w:t>
      </w:r>
      <w:r w:rsidRPr="0018260F">
        <w:rPr>
          <w:rFonts w:ascii="TH SarabunPSK" w:eastAsia="TH SarabunPSK" w:hAnsi="TH SarabunPSK" w:cs="TH SarabunPSK"/>
          <w:b/>
          <w:bCs/>
        </w:rPr>
        <w:t xml:space="preserve">2 </w:t>
      </w:r>
      <w:r w:rsidRPr="0018260F">
        <w:rPr>
          <w:rFonts w:ascii="TH SarabunPSK" w:eastAsia="TH SarabunPSK" w:hAnsi="TH SarabunPSK" w:cs="TH SarabunPSK"/>
          <w:b/>
          <w:bCs/>
          <w:cs/>
        </w:rPr>
        <w:t xml:space="preserve">บทความวิจัย/วิชาการที่เสนอในที่ประชุมวิชาการ </w:t>
      </w:r>
    </w:p>
    <w:p w:rsidR="002C2F20" w:rsidRPr="0018260F" w:rsidRDefault="002C2F20" w:rsidP="002C2F20">
      <w:pPr>
        <w:spacing w:line="360" w:lineRule="exact"/>
        <w:ind w:firstLine="360"/>
        <w:jc w:val="thaiDistribute"/>
        <w:rPr>
          <w:rFonts w:ascii="TH SarabunPSK" w:eastAsia="TH SarabunPSK,Calibri" w:hAnsi="TH SarabunPSK" w:cs="TH SarabunPSK"/>
          <w:b/>
          <w:bCs/>
          <w:u w:val="single"/>
        </w:rPr>
      </w:pPr>
      <w:r w:rsidRPr="0018260F">
        <w:rPr>
          <w:rFonts w:ascii="TH SarabunPSK" w:eastAsia="TH SarabunPSK,Calibri" w:hAnsi="TH SarabunPSK" w:cs="TH SarabunPSK"/>
          <w:cs/>
        </w:rPr>
        <w:t>ไม่มี</w:t>
      </w:r>
    </w:p>
    <w:p w:rsidR="002C2F20" w:rsidRDefault="002C2F20" w:rsidP="002C2F20">
      <w:pPr>
        <w:spacing w:line="360" w:lineRule="exact"/>
        <w:ind w:firstLine="360"/>
        <w:jc w:val="thaiDistribute"/>
        <w:rPr>
          <w:rFonts w:ascii="TH SarabunPSK" w:eastAsia="TH SarabunPSK,Calibri" w:hAnsi="TH SarabunPSK" w:cs="TH SarabunPSK"/>
          <w:b/>
          <w:bCs/>
          <w:u w:val="single"/>
        </w:rPr>
      </w:pPr>
    </w:p>
    <w:p w:rsidR="002C2F20" w:rsidRPr="0018260F" w:rsidRDefault="002C2F20" w:rsidP="002C2F20">
      <w:pPr>
        <w:spacing w:line="360" w:lineRule="exact"/>
        <w:ind w:firstLine="360"/>
        <w:jc w:val="thaiDistribute"/>
        <w:rPr>
          <w:rFonts w:ascii="TH SarabunPSK" w:eastAsia="TH SarabunPSK,Calibri" w:hAnsi="TH SarabunPSK" w:cs="TH SarabunPSK"/>
          <w:b/>
          <w:bCs/>
          <w:u w:val="single"/>
        </w:rPr>
      </w:pPr>
      <w:r w:rsidRPr="0018260F">
        <w:rPr>
          <w:rFonts w:ascii="TH SarabunPSK" w:eastAsia="TH SarabunPSK" w:hAnsi="TH SarabunPSK" w:cs="TH SarabunPSK"/>
          <w:b/>
          <w:bCs/>
        </w:rPr>
        <w:t>5</w:t>
      </w:r>
      <w:r w:rsidRPr="0018260F">
        <w:rPr>
          <w:rFonts w:ascii="TH SarabunPSK" w:eastAsia="TH SarabunPSK" w:hAnsi="TH SarabunPSK" w:cs="TH SarabunPSK"/>
          <w:b/>
          <w:bCs/>
          <w:cs/>
        </w:rPr>
        <w:t>.</w:t>
      </w:r>
      <w:r w:rsidRPr="0018260F">
        <w:rPr>
          <w:rFonts w:ascii="TH SarabunPSK" w:eastAsia="TH SarabunPSK" w:hAnsi="TH SarabunPSK" w:cs="TH SarabunPSK"/>
          <w:b/>
          <w:bCs/>
        </w:rPr>
        <w:t xml:space="preserve">3 </w:t>
      </w:r>
      <w:r w:rsidRPr="0018260F">
        <w:rPr>
          <w:rFonts w:ascii="TH SarabunPSK" w:eastAsia="TH SarabunPSK" w:hAnsi="TH SarabunPSK" w:cs="TH SarabunPSK"/>
          <w:b/>
          <w:bCs/>
          <w:cs/>
        </w:rPr>
        <w:t xml:space="preserve">บทความทางวิชาการ </w:t>
      </w:r>
    </w:p>
    <w:p w:rsidR="002C2F20" w:rsidRPr="0018260F" w:rsidRDefault="002C2F20" w:rsidP="002C2F20">
      <w:pPr>
        <w:spacing w:line="360" w:lineRule="exact"/>
        <w:ind w:firstLine="360"/>
        <w:rPr>
          <w:rFonts w:ascii="TH SarabunPSK" w:eastAsia="TH SarabunPSK,Calibri" w:hAnsi="TH SarabunPSK" w:cs="TH SarabunPSK"/>
        </w:rPr>
      </w:pPr>
      <w:r w:rsidRPr="0018260F">
        <w:rPr>
          <w:rFonts w:ascii="TH SarabunPSK" w:eastAsia="TH SarabunPSK" w:hAnsi="TH SarabunPSK" w:cs="TH SarabunPSK"/>
          <w:cs/>
        </w:rPr>
        <w:t>ไม่มี</w:t>
      </w:r>
    </w:p>
    <w:p w:rsidR="002C2F20" w:rsidRPr="0018260F" w:rsidRDefault="002C2F20" w:rsidP="002C2F20">
      <w:pPr>
        <w:spacing w:line="360" w:lineRule="exact"/>
        <w:ind w:firstLine="360"/>
        <w:rPr>
          <w:rFonts w:ascii="TH SarabunPSK" w:eastAsia="TH SarabunPSK,Calibri" w:hAnsi="TH SarabunPSK" w:cs="TH SarabunPSK"/>
        </w:rPr>
      </w:pPr>
    </w:p>
    <w:p w:rsidR="002C2F20" w:rsidRPr="0018260F" w:rsidRDefault="002C2F20" w:rsidP="002C2F20">
      <w:pPr>
        <w:spacing w:line="360" w:lineRule="exact"/>
        <w:ind w:firstLine="360"/>
        <w:jc w:val="thaiDistribute"/>
        <w:rPr>
          <w:rFonts w:ascii="TH SarabunPSK" w:eastAsia="TH SarabunPSK,Calibri" w:hAnsi="TH SarabunPSK" w:cs="TH SarabunPSK"/>
          <w:b/>
          <w:bCs/>
          <w:u w:val="single"/>
        </w:rPr>
      </w:pPr>
      <w:r w:rsidRPr="0018260F">
        <w:rPr>
          <w:rFonts w:ascii="TH SarabunPSK" w:eastAsia="TH SarabunPSK" w:hAnsi="TH SarabunPSK" w:cs="TH SarabunPSK"/>
          <w:b/>
          <w:bCs/>
        </w:rPr>
        <w:t>5</w:t>
      </w:r>
      <w:r w:rsidRPr="0018260F">
        <w:rPr>
          <w:rFonts w:ascii="TH SarabunPSK" w:eastAsia="TH SarabunPSK" w:hAnsi="TH SarabunPSK" w:cs="TH SarabunPSK"/>
          <w:b/>
          <w:bCs/>
          <w:cs/>
        </w:rPr>
        <w:t>.</w:t>
      </w:r>
      <w:r w:rsidRPr="0018260F">
        <w:rPr>
          <w:rFonts w:ascii="TH SarabunPSK" w:eastAsia="TH SarabunPSK" w:hAnsi="TH SarabunPSK" w:cs="TH SarabunPSK"/>
          <w:b/>
          <w:bCs/>
        </w:rPr>
        <w:t xml:space="preserve">4 </w:t>
      </w:r>
      <w:r w:rsidRPr="0018260F">
        <w:rPr>
          <w:rFonts w:ascii="TH SarabunPSK" w:eastAsia="TH SarabunPSK" w:hAnsi="TH SarabunPSK" w:cs="TH SarabunPSK"/>
          <w:b/>
          <w:bCs/>
          <w:cs/>
        </w:rPr>
        <w:t xml:space="preserve">หนังสือ/ตำรา/เอกสารการสอน  </w:t>
      </w:r>
    </w:p>
    <w:p w:rsidR="002C2F20" w:rsidRPr="0018260F" w:rsidRDefault="002C2F20" w:rsidP="002C2F20">
      <w:pPr>
        <w:spacing w:line="360" w:lineRule="exact"/>
        <w:ind w:firstLine="360"/>
        <w:rPr>
          <w:rFonts w:ascii="TH SarabunPSK" w:eastAsia="TH SarabunPSK" w:hAnsi="TH SarabunPSK" w:cs="TH SarabunPSK"/>
        </w:rPr>
      </w:pPr>
      <w:r w:rsidRPr="0018260F">
        <w:rPr>
          <w:rFonts w:ascii="TH SarabunPSK" w:eastAsia="TH SarabunPSK" w:hAnsi="TH SarabunPSK" w:cs="TH SarabunPSK"/>
          <w:cs/>
        </w:rPr>
        <w:t>ไม่มี</w:t>
      </w:r>
    </w:p>
    <w:p w:rsidR="002C2F20" w:rsidRDefault="002C2F20" w:rsidP="002C2F20">
      <w:pPr>
        <w:spacing w:line="360" w:lineRule="exact"/>
        <w:ind w:firstLine="360"/>
        <w:rPr>
          <w:rFonts w:ascii="TH SarabunPSK" w:eastAsia="TH SarabunPSK,Calibri" w:hAnsi="TH SarabunPSK" w:cs="TH SarabunPSK"/>
        </w:rPr>
      </w:pPr>
    </w:p>
    <w:p w:rsidR="00C82068" w:rsidRPr="0018260F" w:rsidRDefault="00C82068" w:rsidP="002C2F20">
      <w:pPr>
        <w:spacing w:line="360" w:lineRule="exact"/>
        <w:ind w:firstLine="360"/>
        <w:rPr>
          <w:rFonts w:ascii="TH SarabunPSK" w:eastAsia="TH SarabunPSK,Calibri" w:hAnsi="TH SarabunPSK" w:cs="TH SarabunPSK"/>
        </w:rPr>
      </w:pPr>
    </w:p>
    <w:p w:rsidR="002C2F20" w:rsidRPr="0018260F" w:rsidRDefault="002C2F20" w:rsidP="002C2F20">
      <w:pPr>
        <w:spacing w:line="360" w:lineRule="exact"/>
        <w:ind w:firstLine="360"/>
        <w:rPr>
          <w:rFonts w:ascii="TH SarabunPSK" w:eastAsia="TH SarabunPSK,Calibri" w:hAnsi="TH SarabunPSK" w:cs="TH SarabunPSK"/>
          <w:b/>
          <w:bCs/>
        </w:rPr>
      </w:pPr>
      <w:r w:rsidRPr="0018260F">
        <w:rPr>
          <w:rFonts w:ascii="TH SarabunPSK" w:eastAsia="TH SarabunPSK" w:hAnsi="TH SarabunPSK" w:cs="TH SarabunPSK"/>
          <w:b/>
          <w:bCs/>
        </w:rPr>
        <w:t>5</w:t>
      </w:r>
      <w:r w:rsidRPr="0018260F">
        <w:rPr>
          <w:rFonts w:ascii="TH SarabunPSK" w:eastAsia="TH SarabunPSK" w:hAnsi="TH SarabunPSK" w:cs="TH SarabunPSK"/>
          <w:b/>
          <w:bCs/>
          <w:cs/>
        </w:rPr>
        <w:t>.</w:t>
      </w:r>
      <w:r w:rsidRPr="0018260F">
        <w:rPr>
          <w:rFonts w:ascii="TH SarabunPSK" w:eastAsia="TH SarabunPSK" w:hAnsi="TH SarabunPSK" w:cs="TH SarabunPSK"/>
          <w:b/>
          <w:bCs/>
        </w:rPr>
        <w:t xml:space="preserve">5 </w:t>
      </w:r>
      <w:r w:rsidRPr="0018260F">
        <w:rPr>
          <w:rFonts w:ascii="TH SarabunPSK" w:eastAsia="TH SarabunPSK" w:hAnsi="TH SarabunPSK" w:cs="TH SarabunPSK"/>
          <w:b/>
          <w:bCs/>
          <w:cs/>
        </w:rPr>
        <w:t xml:space="preserve">สิทธิบัตร </w:t>
      </w:r>
    </w:p>
    <w:p w:rsidR="002C2F20" w:rsidRPr="0018260F" w:rsidRDefault="002C2F20" w:rsidP="002C2F20">
      <w:pPr>
        <w:spacing w:line="360" w:lineRule="exact"/>
        <w:ind w:firstLine="360"/>
        <w:rPr>
          <w:rFonts w:ascii="TH SarabunPSK" w:eastAsia="TH SarabunPSK,Calibri" w:hAnsi="TH SarabunPSK" w:cs="TH SarabunPSK"/>
        </w:rPr>
      </w:pPr>
      <w:r w:rsidRPr="0018260F">
        <w:rPr>
          <w:rFonts w:ascii="TH SarabunPSK" w:eastAsia="TH SarabunPSK" w:hAnsi="TH SarabunPSK" w:cs="TH SarabunPSK"/>
          <w:cs/>
        </w:rPr>
        <w:t>ไม่มี</w:t>
      </w:r>
    </w:p>
    <w:p w:rsidR="002C2F20" w:rsidRPr="0018260F" w:rsidRDefault="002C2F20" w:rsidP="002C2F20">
      <w:pPr>
        <w:spacing w:line="360" w:lineRule="exact"/>
        <w:ind w:firstLine="360"/>
        <w:rPr>
          <w:rFonts w:ascii="TH SarabunPSK" w:eastAsia="TH SarabunPSK,Calibri" w:hAnsi="TH SarabunPSK" w:cs="TH SarabunPSK"/>
        </w:rPr>
      </w:pPr>
    </w:p>
    <w:p w:rsidR="002C2F20" w:rsidRPr="0018260F" w:rsidRDefault="002C2F20" w:rsidP="002C2F20">
      <w:pPr>
        <w:spacing w:line="360" w:lineRule="exact"/>
        <w:ind w:firstLine="360"/>
        <w:rPr>
          <w:rFonts w:ascii="TH SarabunPSK" w:eastAsia="TH SarabunPSK,Calibri" w:hAnsi="TH SarabunPSK" w:cs="TH SarabunPSK"/>
          <w:b/>
          <w:bCs/>
        </w:rPr>
      </w:pPr>
      <w:r w:rsidRPr="0018260F">
        <w:rPr>
          <w:rFonts w:ascii="TH SarabunPSK" w:eastAsia="TH SarabunPSK" w:hAnsi="TH SarabunPSK" w:cs="TH SarabunPSK"/>
          <w:b/>
          <w:bCs/>
        </w:rPr>
        <w:t>5</w:t>
      </w:r>
      <w:r w:rsidRPr="0018260F">
        <w:rPr>
          <w:rFonts w:ascii="TH SarabunPSK" w:eastAsia="TH SarabunPSK" w:hAnsi="TH SarabunPSK" w:cs="TH SarabunPSK"/>
          <w:b/>
          <w:bCs/>
          <w:cs/>
        </w:rPr>
        <w:t>.</w:t>
      </w:r>
      <w:r w:rsidRPr="0018260F">
        <w:rPr>
          <w:rFonts w:ascii="TH SarabunPSK" w:eastAsia="TH SarabunPSK" w:hAnsi="TH SarabunPSK" w:cs="TH SarabunPSK"/>
          <w:b/>
          <w:bCs/>
        </w:rPr>
        <w:t xml:space="preserve">6 </w:t>
      </w:r>
      <w:r w:rsidRPr="0018260F">
        <w:rPr>
          <w:rFonts w:ascii="TH SarabunPSK" w:eastAsia="TH SarabunPSK" w:hAnsi="TH SarabunPSK" w:cs="TH SarabunPSK"/>
          <w:b/>
          <w:bCs/>
          <w:cs/>
        </w:rPr>
        <w:t xml:space="preserve">สิ่งประดิษฐ์ </w:t>
      </w:r>
    </w:p>
    <w:p w:rsidR="002C2F20" w:rsidRPr="0018260F" w:rsidRDefault="002C2F20" w:rsidP="002C2F20">
      <w:pPr>
        <w:spacing w:line="360" w:lineRule="exact"/>
        <w:ind w:firstLine="360"/>
        <w:rPr>
          <w:rFonts w:ascii="TH SarabunPSK" w:eastAsia="TH SarabunPSK,Calibri" w:hAnsi="TH SarabunPSK" w:cs="TH SarabunPSK"/>
        </w:rPr>
      </w:pPr>
      <w:r w:rsidRPr="0018260F">
        <w:rPr>
          <w:rFonts w:ascii="TH SarabunPSK" w:eastAsia="TH SarabunPSK" w:hAnsi="TH SarabunPSK" w:cs="TH SarabunPSK"/>
          <w:cs/>
        </w:rPr>
        <w:t>ไม่มี</w:t>
      </w:r>
    </w:p>
    <w:p w:rsidR="002C2F20" w:rsidRPr="008863C1" w:rsidRDefault="002C2F20" w:rsidP="002C2F20">
      <w:pPr>
        <w:spacing w:line="360" w:lineRule="exact"/>
        <w:rPr>
          <w:rFonts w:ascii="TH SarabunPSK" w:eastAsia="Calibri" w:hAnsi="TH SarabunPSK" w:cs="TH SarabunPSK"/>
          <w:b/>
          <w:bCs/>
        </w:rPr>
      </w:pPr>
    </w:p>
    <w:p w:rsidR="002C2F20" w:rsidRPr="0018260F" w:rsidRDefault="002C2F20" w:rsidP="002C2F20">
      <w:pPr>
        <w:spacing w:line="360" w:lineRule="exact"/>
        <w:rPr>
          <w:rFonts w:ascii="TH SarabunPSK" w:eastAsia="TH SarabunPSK,Calibri" w:hAnsi="TH SarabunPSK" w:cs="TH SarabunPSK"/>
          <w:b/>
          <w:bCs/>
        </w:rPr>
      </w:pPr>
      <w:r w:rsidRPr="0018260F">
        <w:rPr>
          <w:rFonts w:ascii="TH SarabunPSK" w:eastAsia="TH SarabunPSK" w:hAnsi="TH SarabunPSK" w:cs="TH SarabunPSK"/>
          <w:b/>
          <w:bCs/>
        </w:rPr>
        <w:t>6</w:t>
      </w:r>
      <w:r w:rsidRPr="0018260F">
        <w:rPr>
          <w:rFonts w:ascii="TH SarabunPSK" w:eastAsia="TH SarabunPSK" w:hAnsi="TH SarabunPSK" w:cs="TH SarabunPSK"/>
          <w:b/>
          <w:bCs/>
          <w:cs/>
        </w:rPr>
        <w:t>. เกียรติคุณและรางวัล</w:t>
      </w:r>
    </w:p>
    <w:p w:rsidR="002C2F20" w:rsidRPr="0018260F" w:rsidRDefault="002C2F20" w:rsidP="002C2F20">
      <w:pPr>
        <w:ind w:right="-2"/>
        <w:rPr>
          <w:rFonts w:ascii="TH SarabunPSK" w:hAnsi="TH SarabunPSK" w:cs="TH SarabunPSK"/>
        </w:rPr>
      </w:pPr>
      <w:r w:rsidRPr="0018260F">
        <w:rPr>
          <w:rFonts w:ascii="TH SarabunPSK" w:hAnsi="TH SarabunPSK" w:cs="TH SarabunPSK"/>
          <w:cs/>
        </w:rPr>
        <w:t xml:space="preserve">      ไ</w:t>
      </w:r>
      <w:r w:rsidRPr="0018260F">
        <w:rPr>
          <w:rFonts w:ascii="TH SarabunPSK" w:hAnsi="TH SarabunPSK" w:cs="TH SarabunPSK" w:hint="cs"/>
          <w:cs/>
        </w:rPr>
        <w:t>ม่มี</w:t>
      </w:r>
    </w:p>
    <w:p w:rsidR="002C2F20" w:rsidRPr="0018260F" w:rsidRDefault="002C2F20" w:rsidP="002C2F20">
      <w:pPr>
        <w:rPr>
          <w:rFonts w:ascii="TH SarabunPSK" w:hAnsi="TH SarabunPSK" w:cs="TH SarabunPSK"/>
        </w:rPr>
      </w:pPr>
    </w:p>
    <w:p w:rsidR="002C2F20" w:rsidRPr="0018260F" w:rsidRDefault="002C2F20" w:rsidP="002C2F20">
      <w:pPr>
        <w:ind w:right="-2"/>
        <w:rPr>
          <w:rFonts w:ascii="TH SarabunPSK" w:hAnsi="TH SarabunPSK" w:cs="TH SarabunPSK"/>
        </w:rPr>
      </w:pPr>
    </w:p>
    <w:p w:rsidR="002C2F20" w:rsidRPr="0018260F" w:rsidRDefault="002C2F20" w:rsidP="002C2F20">
      <w:pPr>
        <w:ind w:right="-2"/>
        <w:rPr>
          <w:rFonts w:ascii="TH SarabunPSK" w:hAnsi="TH SarabunPSK" w:cs="TH SarabunPSK"/>
        </w:rPr>
      </w:pPr>
    </w:p>
    <w:p w:rsidR="002C2F20" w:rsidRPr="0018260F" w:rsidRDefault="002C2F20" w:rsidP="002C2F20">
      <w:pPr>
        <w:ind w:right="-2"/>
        <w:rPr>
          <w:rFonts w:ascii="TH SarabunPSK" w:hAnsi="TH SarabunPSK" w:cs="TH SarabunPSK"/>
        </w:rPr>
      </w:pPr>
    </w:p>
    <w:p w:rsidR="002C2F20" w:rsidRPr="0018260F" w:rsidRDefault="002C2F20" w:rsidP="002C2F20">
      <w:pPr>
        <w:ind w:right="-2"/>
        <w:rPr>
          <w:rFonts w:ascii="TH SarabunPSK" w:hAnsi="TH SarabunPSK" w:cs="TH SarabunPSK"/>
        </w:rPr>
      </w:pPr>
    </w:p>
    <w:p w:rsidR="002C2F20" w:rsidRPr="0018260F" w:rsidRDefault="002C2F20" w:rsidP="002C2F20">
      <w:pPr>
        <w:ind w:right="-2"/>
        <w:rPr>
          <w:rFonts w:ascii="TH SarabunPSK" w:hAnsi="TH SarabunPSK" w:cs="TH SarabunPSK"/>
        </w:rPr>
      </w:pPr>
    </w:p>
    <w:p w:rsidR="002C2F20" w:rsidRPr="0018260F" w:rsidRDefault="002C2F20" w:rsidP="002C2F20">
      <w:pPr>
        <w:ind w:right="-2"/>
        <w:rPr>
          <w:rFonts w:ascii="TH SarabunPSK" w:hAnsi="TH SarabunPSK" w:cs="TH SarabunPSK"/>
        </w:rPr>
      </w:pPr>
    </w:p>
    <w:p w:rsidR="002C2F20" w:rsidRPr="0018260F" w:rsidRDefault="002C2F20" w:rsidP="002C2F20"/>
    <w:p w:rsidR="002C2F20" w:rsidRPr="0018260F" w:rsidRDefault="002C2F20" w:rsidP="002C2F20">
      <w:pPr>
        <w:jc w:val="center"/>
        <w:rPr>
          <w:rFonts w:ascii="TH SarabunPSK" w:eastAsia="Calibri" w:hAnsi="TH SarabunPSK" w:cs="TH SarabunPSK"/>
          <w:b/>
          <w:bCs/>
        </w:rPr>
      </w:pPr>
    </w:p>
    <w:p w:rsidR="002C2F20" w:rsidRPr="0018260F" w:rsidRDefault="002C2F20" w:rsidP="002C2F20">
      <w:pPr>
        <w:jc w:val="center"/>
        <w:rPr>
          <w:rFonts w:ascii="TH SarabunPSK" w:eastAsia="Calibri" w:hAnsi="TH SarabunPSK" w:cs="TH SarabunPSK"/>
          <w:b/>
          <w:bCs/>
        </w:rPr>
      </w:pPr>
    </w:p>
    <w:p w:rsidR="002C2F20" w:rsidRPr="0018260F" w:rsidRDefault="002C2F20" w:rsidP="002C2F20">
      <w:pPr>
        <w:jc w:val="center"/>
        <w:rPr>
          <w:rFonts w:ascii="TH SarabunPSK" w:eastAsia="Calibri" w:hAnsi="TH SarabunPSK" w:cs="TH SarabunPSK"/>
          <w:b/>
          <w:bCs/>
        </w:rPr>
      </w:pPr>
    </w:p>
    <w:p w:rsidR="002C2F20" w:rsidRPr="0018260F" w:rsidRDefault="002C2F20" w:rsidP="002C2F20">
      <w:pPr>
        <w:jc w:val="center"/>
        <w:rPr>
          <w:rFonts w:ascii="TH SarabunPSK" w:eastAsia="Calibri" w:hAnsi="TH SarabunPSK" w:cs="TH SarabunPSK"/>
          <w:b/>
          <w:bCs/>
        </w:rPr>
      </w:pPr>
    </w:p>
    <w:p w:rsidR="006C6F9C" w:rsidRPr="0018260F" w:rsidRDefault="006C6F9C" w:rsidP="002C2F20">
      <w:pPr>
        <w:jc w:val="center"/>
        <w:rPr>
          <w:rFonts w:ascii="TH SarabunPSK" w:eastAsia="Calibri" w:hAnsi="TH SarabunPSK" w:cs="TH SarabunPSK"/>
          <w:b/>
          <w:bCs/>
        </w:rPr>
      </w:pPr>
    </w:p>
    <w:p w:rsidR="006C6F9C" w:rsidRPr="0018260F" w:rsidRDefault="006C6F9C" w:rsidP="002C2F20">
      <w:pPr>
        <w:jc w:val="center"/>
        <w:rPr>
          <w:rFonts w:ascii="TH SarabunPSK" w:eastAsia="Calibri" w:hAnsi="TH SarabunPSK" w:cs="TH SarabunPSK"/>
          <w:b/>
          <w:bCs/>
        </w:rPr>
      </w:pPr>
    </w:p>
    <w:p w:rsidR="006C6F9C" w:rsidRPr="0018260F" w:rsidRDefault="006C6F9C" w:rsidP="002C2F20">
      <w:pPr>
        <w:jc w:val="center"/>
        <w:rPr>
          <w:rFonts w:ascii="TH SarabunPSK" w:eastAsia="Calibri" w:hAnsi="TH SarabunPSK" w:cs="TH SarabunPSK"/>
          <w:b/>
          <w:bCs/>
        </w:rPr>
      </w:pPr>
    </w:p>
    <w:p w:rsidR="006C6F9C" w:rsidRPr="0018260F" w:rsidRDefault="006C6F9C" w:rsidP="002C2F20">
      <w:pPr>
        <w:jc w:val="center"/>
        <w:rPr>
          <w:rFonts w:ascii="TH SarabunPSK" w:eastAsia="Calibri" w:hAnsi="TH SarabunPSK" w:cs="TH SarabunPSK"/>
          <w:b/>
          <w:bCs/>
        </w:rPr>
      </w:pPr>
    </w:p>
    <w:p w:rsidR="006C6F9C" w:rsidRPr="0018260F" w:rsidRDefault="006C6F9C" w:rsidP="002C2F20">
      <w:pPr>
        <w:jc w:val="center"/>
        <w:rPr>
          <w:rFonts w:ascii="TH SarabunPSK" w:eastAsia="Calibri" w:hAnsi="TH SarabunPSK" w:cs="TH SarabunPSK"/>
          <w:b/>
          <w:bCs/>
        </w:rPr>
      </w:pPr>
    </w:p>
    <w:p w:rsidR="006C6F9C" w:rsidRPr="0018260F" w:rsidRDefault="006C6F9C" w:rsidP="002C2F20">
      <w:pPr>
        <w:jc w:val="center"/>
        <w:rPr>
          <w:rFonts w:ascii="TH SarabunPSK" w:eastAsia="Calibri" w:hAnsi="TH SarabunPSK" w:cs="TH SarabunPSK"/>
          <w:b/>
          <w:bCs/>
        </w:rPr>
      </w:pPr>
    </w:p>
    <w:p w:rsidR="006C6F9C" w:rsidRPr="0018260F" w:rsidRDefault="006C6F9C" w:rsidP="002C2F20">
      <w:pPr>
        <w:jc w:val="center"/>
        <w:rPr>
          <w:rFonts w:ascii="TH SarabunPSK" w:eastAsia="Calibri" w:hAnsi="TH SarabunPSK" w:cs="TH SarabunPSK"/>
          <w:b/>
          <w:bCs/>
        </w:rPr>
      </w:pPr>
    </w:p>
    <w:p w:rsidR="006C6F9C" w:rsidRPr="0018260F" w:rsidRDefault="006C6F9C" w:rsidP="002C2F20">
      <w:pPr>
        <w:jc w:val="center"/>
        <w:rPr>
          <w:rFonts w:ascii="TH SarabunPSK" w:eastAsia="Calibri" w:hAnsi="TH SarabunPSK" w:cs="TH SarabunPSK"/>
          <w:b/>
          <w:bCs/>
        </w:rPr>
      </w:pPr>
    </w:p>
    <w:p w:rsidR="006C6F9C" w:rsidRPr="0018260F" w:rsidRDefault="006C6F9C" w:rsidP="002C2F20">
      <w:pPr>
        <w:jc w:val="center"/>
        <w:rPr>
          <w:rFonts w:ascii="TH SarabunPSK" w:eastAsia="Calibri" w:hAnsi="TH SarabunPSK" w:cs="TH SarabunPSK"/>
          <w:b/>
          <w:bCs/>
        </w:rPr>
      </w:pPr>
    </w:p>
    <w:p w:rsidR="006C6F9C" w:rsidRDefault="006C6F9C" w:rsidP="002C2F20">
      <w:pPr>
        <w:jc w:val="center"/>
        <w:rPr>
          <w:rFonts w:ascii="TH SarabunPSK" w:eastAsia="Calibri" w:hAnsi="TH SarabunPSK" w:cs="TH SarabunPSK"/>
          <w:b/>
          <w:bCs/>
        </w:rPr>
      </w:pPr>
    </w:p>
    <w:p w:rsidR="00387750" w:rsidRPr="0018260F" w:rsidRDefault="00387750" w:rsidP="002C2F20">
      <w:pPr>
        <w:jc w:val="center"/>
        <w:rPr>
          <w:rFonts w:ascii="TH SarabunPSK" w:eastAsia="Calibri" w:hAnsi="TH SarabunPSK" w:cs="TH SarabunPSK"/>
          <w:b/>
          <w:bCs/>
        </w:rPr>
      </w:pPr>
    </w:p>
    <w:p w:rsidR="006C6F9C" w:rsidRPr="0018260F" w:rsidRDefault="006C6F9C" w:rsidP="002C2F20">
      <w:pPr>
        <w:jc w:val="center"/>
        <w:rPr>
          <w:rFonts w:ascii="TH SarabunPSK" w:eastAsia="Calibri" w:hAnsi="TH SarabunPSK" w:cs="TH SarabunPSK"/>
          <w:b/>
          <w:bCs/>
        </w:rPr>
      </w:pPr>
    </w:p>
    <w:p w:rsidR="006C6F9C" w:rsidRPr="0018260F" w:rsidRDefault="006C6F9C" w:rsidP="002C2F20">
      <w:pPr>
        <w:jc w:val="center"/>
        <w:rPr>
          <w:rFonts w:ascii="TH SarabunPSK" w:eastAsia="Calibri" w:hAnsi="TH SarabunPSK" w:cs="TH SarabunPSK"/>
          <w:b/>
          <w:bCs/>
        </w:rPr>
      </w:pPr>
    </w:p>
    <w:p w:rsidR="00C82068" w:rsidRDefault="00C82068">
      <w:pPr>
        <w:spacing w:after="160" w:line="259" w:lineRule="auto"/>
        <w:rPr>
          <w:rFonts w:ascii="TH SarabunPSK" w:eastAsia="Calibri" w:hAnsi="TH SarabunPSK" w:cs="TH SarabunPSK"/>
          <w:b/>
          <w:bCs/>
          <w:cs/>
        </w:rPr>
      </w:pPr>
    </w:p>
    <w:p w:rsidR="007D5E8B" w:rsidRDefault="007D5E8B" w:rsidP="002C2F20">
      <w:pPr>
        <w:jc w:val="center"/>
        <w:rPr>
          <w:rFonts w:ascii="TH SarabunPSK" w:eastAsia="Calibri" w:hAnsi="TH SarabunPSK" w:cs="TH SarabunPSK"/>
          <w:b/>
          <w:bCs/>
        </w:rPr>
      </w:pPr>
    </w:p>
    <w:p w:rsidR="007D5E8B" w:rsidRDefault="007D5E8B" w:rsidP="002C2F20">
      <w:pPr>
        <w:jc w:val="center"/>
        <w:rPr>
          <w:rFonts w:ascii="TH SarabunPSK" w:eastAsia="Calibri" w:hAnsi="TH SarabunPSK" w:cs="TH SarabunPSK"/>
          <w:b/>
          <w:bCs/>
        </w:rPr>
      </w:pPr>
    </w:p>
    <w:p w:rsidR="002C2F20" w:rsidRPr="0018260F" w:rsidRDefault="002C2F20" w:rsidP="002C2F20">
      <w:pPr>
        <w:jc w:val="center"/>
        <w:rPr>
          <w:rFonts w:ascii="TH SarabunPSK" w:eastAsia="Calibri" w:hAnsi="TH SarabunPSK" w:cs="TH SarabunPSK"/>
          <w:b/>
          <w:bCs/>
        </w:rPr>
      </w:pPr>
      <w:r w:rsidRPr="0018260F">
        <w:rPr>
          <w:rFonts w:ascii="TH SarabunPSK" w:eastAsia="Calibri" w:hAnsi="TH SarabunPSK" w:cs="TH SarabunPSK"/>
          <w:b/>
          <w:bCs/>
          <w:cs/>
        </w:rPr>
        <w:t>แบบฟอร์มประวัติและผลงานของอาจารย์ (</w:t>
      </w:r>
      <w:r w:rsidRPr="0018260F">
        <w:rPr>
          <w:rFonts w:ascii="TH SarabunPSK" w:eastAsia="Calibri" w:hAnsi="TH SarabunPSK" w:cs="TH SarabunPSK"/>
          <w:b/>
          <w:bCs/>
        </w:rPr>
        <w:t>Curriculum Vitae</w:t>
      </w:r>
      <w:r w:rsidRPr="0018260F">
        <w:rPr>
          <w:rFonts w:ascii="TH SarabunPSK" w:eastAsia="Calibri" w:hAnsi="TH SarabunPSK" w:cs="TH SarabunPSK"/>
          <w:b/>
          <w:bCs/>
          <w:cs/>
        </w:rPr>
        <w:t>)</w:t>
      </w:r>
    </w:p>
    <w:p w:rsidR="002C2F20" w:rsidRPr="0018260F" w:rsidRDefault="002C2F20" w:rsidP="002C2F20">
      <w:pPr>
        <w:jc w:val="center"/>
        <w:rPr>
          <w:rFonts w:ascii="TH SarabunPSK" w:eastAsia="Calibri" w:hAnsi="TH SarabunPSK" w:cs="TH SarabunPSK"/>
          <w:b/>
          <w:bCs/>
          <w:cs/>
        </w:rPr>
      </w:pPr>
      <w:r w:rsidRPr="0018260F">
        <w:rPr>
          <w:rFonts w:ascii="TH SarabunPSK" w:eastAsia="Calibri" w:hAnsi="TH SarabunPSK" w:cs="TH SarabunPSK"/>
          <w:b/>
          <w:bCs/>
          <w:cs/>
        </w:rPr>
        <w:lastRenderedPageBreak/>
        <w:t>ชื่อ-สกุล ดร.เพชรรัตน์ บุญร่วมแก้ว</w:t>
      </w:r>
    </w:p>
    <w:p w:rsidR="002C2F20" w:rsidRPr="0018260F" w:rsidRDefault="002C2F20" w:rsidP="002C2F20">
      <w:pPr>
        <w:rPr>
          <w:rFonts w:ascii="TH SarabunPSK" w:eastAsia="Calibri" w:hAnsi="TH SarabunPSK" w:cs="TH SarabunPSK"/>
        </w:rPr>
      </w:pP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428"/>
        <w:gridCol w:w="986"/>
        <w:gridCol w:w="2549"/>
      </w:tblGrid>
      <w:tr w:rsidR="002C2F20" w:rsidRPr="0018260F" w:rsidTr="00647418">
        <w:tc>
          <w:tcPr>
            <w:tcW w:w="5954" w:type="dxa"/>
            <w:shd w:val="clear" w:color="auto" w:fill="auto"/>
          </w:tcPr>
          <w:p w:rsidR="002C2F20" w:rsidRPr="0018260F" w:rsidRDefault="002C2F20" w:rsidP="00647418">
            <w:pPr>
              <w:rPr>
                <w:rFonts w:ascii="TH SarabunPSK" w:eastAsia="Calibri" w:hAnsi="TH SarabunPSK" w:cs="TH SarabunPSK"/>
              </w:rPr>
            </w:pPr>
            <w:r w:rsidRPr="0018260F">
              <w:rPr>
                <w:rFonts w:ascii="TH SarabunPSK" w:eastAsia="Calibri" w:hAnsi="TH SarabunPSK" w:cs="TH SarabunPSK"/>
                <w:cs/>
              </w:rPr>
              <w:t>มหาวิทยาลัยวลัยลักษณ์</w:t>
            </w:r>
          </w:p>
          <w:p w:rsidR="002C2F20" w:rsidRPr="0018260F" w:rsidRDefault="002C2F20" w:rsidP="00647418">
            <w:pPr>
              <w:rPr>
                <w:rFonts w:ascii="TH SarabunPSK" w:eastAsia="Calibri" w:hAnsi="TH SarabunPSK" w:cs="TH SarabunPSK"/>
              </w:rPr>
            </w:pPr>
            <w:r w:rsidRPr="0018260F">
              <w:rPr>
                <w:rFonts w:ascii="TH SarabunPSK" w:eastAsia="Calibri" w:hAnsi="TH SarabunPSK" w:cs="TH SarabunPSK"/>
                <w:cs/>
              </w:rPr>
              <w:t>สำนักวิชาเภสัชศาสตร์</w:t>
            </w:r>
          </w:p>
          <w:p w:rsidR="002C2F20" w:rsidRPr="0018260F" w:rsidRDefault="002C2F20" w:rsidP="00647418">
            <w:pPr>
              <w:rPr>
                <w:rFonts w:ascii="TH SarabunPSK" w:eastAsia="Calibri" w:hAnsi="TH SarabunPSK" w:cs="TH SarabunPSK"/>
              </w:rPr>
            </w:pPr>
            <w:r w:rsidRPr="0018260F">
              <w:rPr>
                <w:rFonts w:ascii="TH SarabunPSK" w:eastAsia="Calibri" w:hAnsi="TH SarabunPSK" w:cs="TH SarabunPSK"/>
                <w:cs/>
              </w:rPr>
              <w:t>222 ต.ไทยบุรี อ.ท่าศาลา จ.นครศรีธรรมราช 80160</w:t>
            </w:r>
          </w:p>
        </w:tc>
        <w:tc>
          <w:tcPr>
            <w:tcW w:w="992" w:type="dxa"/>
            <w:shd w:val="clear" w:color="auto" w:fill="auto"/>
          </w:tcPr>
          <w:p w:rsidR="002C2F20" w:rsidRPr="0018260F" w:rsidRDefault="002C2F20" w:rsidP="00647418">
            <w:pPr>
              <w:rPr>
                <w:rFonts w:ascii="TH SarabunPSK" w:eastAsia="Calibri" w:hAnsi="TH SarabunPSK" w:cs="TH SarabunPSK"/>
              </w:rPr>
            </w:pPr>
            <w:r w:rsidRPr="0018260F">
              <w:rPr>
                <w:rFonts w:ascii="TH SarabunPSK" w:eastAsia="Calibri" w:hAnsi="TH SarabunPSK" w:cs="TH SarabunPSK"/>
                <w:cs/>
              </w:rPr>
              <w:t>โทรศัพท์โทรสาร</w:t>
            </w:r>
          </w:p>
          <w:p w:rsidR="002C2F20" w:rsidRPr="0018260F" w:rsidRDefault="002C2F20" w:rsidP="00647418">
            <w:pPr>
              <w:rPr>
                <w:rFonts w:ascii="TH SarabunPSK" w:eastAsia="Calibri" w:hAnsi="TH SarabunPSK" w:cs="TH SarabunPSK"/>
                <w:cs/>
              </w:rPr>
            </w:pPr>
            <w:r w:rsidRPr="0018260F">
              <w:rPr>
                <w:rFonts w:ascii="TH SarabunPSK" w:eastAsia="Calibri" w:hAnsi="TH SarabunPSK" w:cs="TH SarabunPSK"/>
              </w:rPr>
              <w:t>Email</w:t>
            </w:r>
          </w:p>
        </w:tc>
        <w:tc>
          <w:tcPr>
            <w:tcW w:w="2126" w:type="dxa"/>
            <w:shd w:val="clear" w:color="auto" w:fill="auto"/>
          </w:tcPr>
          <w:p w:rsidR="002C2F20" w:rsidRPr="0018260F" w:rsidRDefault="002C2F20" w:rsidP="00647418">
            <w:pPr>
              <w:rPr>
                <w:rFonts w:ascii="TH SarabunPSK" w:eastAsia="Calibri" w:hAnsi="TH SarabunPSK" w:cs="TH SarabunPSK"/>
              </w:rPr>
            </w:pPr>
            <w:r w:rsidRPr="0018260F">
              <w:rPr>
                <w:rFonts w:ascii="TH SarabunPSK" w:eastAsia="Calibri" w:hAnsi="TH SarabunPSK" w:cs="TH SarabunPSK"/>
                <w:cs/>
              </w:rPr>
              <w:t>2845</w:t>
            </w:r>
          </w:p>
          <w:p w:rsidR="002C2F20" w:rsidRPr="008863C1" w:rsidRDefault="002C2F20" w:rsidP="00647418">
            <w:pPr>
              <w:rPr>
                <w:rFonts w:ascii="TH SarabunPSK" w:eastAsia="Calibri" w:hAnsi="TH SarabunPSK" w:cs="TH SarabunPSK"/>
              </w:rPr>
            </w:pPr>
            <w:r w:rsidRPr="0018260F">
              <w:rPr>
                <w:rFonts w:ascii="TH SarabunPSK" w:hAnsi="TH SarabunPSK" w:cs="TH SarabunPSK"/>
                <w:shd w:val="clear" w:color="auto" w:fill="FFFFFF"/>
              </w:rPr>
              <w:t>075</w:t>
            </w:r>
            <w:r w:rsidRPr="0018260F">
              <w:rPr>
                <w:rFonts w:ascii="TH SarabunPSK" w:hAnsi="TH SarabunPSK" w:cs="TH SarabunPSK"/>
                <w:shd w:val="clear" w:color="auto" w:fill="FFFFFF"/>
                <w:cs/>
              </w:rPr>
              <w:t>-</w:t>
            </w:r>
            <w:r w:rsidRPr="0018260F">
              <w:rPr>
                <w:rFonts w:ascii="TH SarabunPSK" w:hAnsi="TH SarabunPSK" w:cs="TH SarabunPSK"/>
                <w:shd w:val="clear" w:color="auto" w:fill="FFFFFF"/>
              </w:rPr>
              <w:t>672814</w:t>
            </w:r>
          </w:p>
          <w:p w:rsidR="002C2F20" w:rsidRPr="0018260F" w:rsidRDefault="002C2F20" w:rsidP="00647418">
            <w:pPr>
              <w:rPr>
                <w:rFonts w:ascii="TH SarabunPSK" w:eastAsia="Calibri" w:hAnsi="TH SarabunPSK" w:cs="TH SarabunPSK"/>
              </w:rPr>
            </w:pPr>
            <w:r w:rsidRPr="0018260F">
              <w:rPr>
                <w:rFonts w:ascii="TH SarabunPSK" w:eastAsia="Calibri" w:hAnsi="TH SarabunPSK" w:cs="TH SarabunPSK"/>
              </w:rPr>
              <w:t>phetcharat</w:t>
            </w:r>
            <w:r w:rsidRPr="0018260F">
              <w:rPr>
                <w:rFonts w:ascii="TH SarabunPSK" w:eastAsia="Calibri" w:hAnsi="TH SarabunPSK" w:cs="TH SarabunPSK"/>
                <w:cs/>
              </w:rPr>
              <w:t>.</w:t>
            </w:r>
            <w:r w:rsidRPr="0018260F">
              <w:rPr>
                <w:rFonts w:ascii="TH SarabunPSK" w:eastAsia="Calibri" w:hAnsi="TH SarabunPSK" w:cs="TH SarabunPSK"/>
              </w:rPr>
              <w:t>bo@wu</w:t>
            </w:r>
            <w:r w:rsidRPr="0018260F">
              <w:rPr>
                <w:rFonts w:ascii="TH SarabunPSK" w:eastAsia="Calibri" w:hAnsi="TH SarabunPSK" w:cs="TH SarabunPSK"/>
                <w:cs/>
              </w:rPr>
              <w:t>.</w:t>
            </w:r>
            <w:r w:rsidRPr="0018260F">
              <w:rPr>
                <w:rFonts w:ascii="TH SarabunPSK" w:eastAsia="Calibri" w:hAnsi="TH SarabunPSK" w:cs="TH SarabunPSK"/>
              </w:rPr>
              <w:t>ac</w:t>
            </w:r>
            <w:r w:rsidRPr="0018260F">
              <w:rPr>
                <w:rFonts w:ascii="TH SarabunPSK" w:eastAsia="Calibri" w:hAnsi="TH SarabunPSK" w:cs="TH SarabunPSK"/>
                <w:cs/>
              </w:rPr>
              <w:t>.</w:t>
            </w:r>
            <w:r w:rsidRPr="0018260F">
              <w:rPr>
                <w:rFonts w:ascii="TH SarabunPSK" w:eastAsia="Calibri" w:hAnsi="TH SarabunPSK" w:cs="TH SarabunPSK"/>
              </w:rPr>
              <w:t>th</w:t>
            </w:r>
          </w:p>
        </w:tc>
      </w:tr>
    </w:tbl>
    <w:p w:rsidR="002C2F20" w:rsidRPr="0018260F" w:rsidRDefault="002C2F20" w:rsidP="002C2F20">
      <w:pPr>
        <w:rPr>
          <w:rFonts w:ascii="TH SarabunPSK" w:eastAsia="Calibri" w:hAnsi="TH SarabunPSK" w:cs="TH SarabunPSK"/>
          <w:b/>
          <w:bCs/>
        </w:rPr>
      </w:pPr>
    </w:p>
    <w:p w:rsidR="002C2F20" w:rsidRPr="0018260F" w:rsidRDefault="002C2F20" w:rsidP="002C2F20">
      <w:pPr>
        <w:rPr>
          <w:rFonts w:ascii="TH SarabunPSK" w:eastAsia="Calibri" w:hAnsi="TH SarabunPSK" w:cs="TH SarabunPSK"/>
          <w:b/>
          <w:bCs/>
        </w:rPr>
      </w:pPr>
      <w:r w:rsidRPr="0018260F">
        <w:rPr>
          <w:rFonts w:ascii="TH SarabunPSK" w:eastAsia="Calibri" w:hAnsi="TH SarabunPSK" w:cs="TH SarabunPSK"/>
          <w:b/>
          <w:bCs/>
        </w:rPr>
        <w:t>1</w:t>
      </w:r>
      <w:r w:rsidRPr="0018260F">
        <w:rPr>
          <w:rFonts w:ascii="TH SarabunPSK" w:eastAsia="Calibri" w:hAnsi="TH SarabunPSK" w:cs="TH SarabunPSK"/>
          <w:b/>
          <w:bCs/>
          <w:cs/>
        </w:rPr>
        <w:t xml:space="preserve">. การศึกษา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1"/>
        <w:gridCol w:w="4339"/>
        <w:gridCol w:w="2161"/>
      </w:tblGrid>
      <w:tr w:rsidR="002C2F20" w:rsidRPr="0018260F" w:rsidTr="00647418">
        <w:tc>
          <w:tcPr>
            <w:tcW w:w="1328" w:type="pct"/>
            <w:shd w:val="clear" w:color="auto" w:fill="auto"/>
          </w:tcPr>
          <w:p w:rsidR="002C2F20" w:rsidRPr="0018260F" w:rsidRDefault="002C2F20" w:rsidP="00647418">
            <w:pPr>
              <w:jc w:val="center"/>
              <w:rPr>
                <w:rFonts w:ascii="TH SarabunPSK" w:eastAsia="Calibri" w:hAnsi="TH SarabunPSK" w:cs="TH SarabunPSK"/>
                <w:b/>
                <w:bCs/>
              </w:rPr>
            </w:pPr>
            <w:r w:rsidRPr="0018260F">
              <w:rPr>
                <w:rFonts w:ascii="TH SarabunPSK" w:eastAsia="Calibri" w:hAnsi="TH SarabunPSK" w:cs="TH SarabunPSK"/>
                <w:b/>
                <w:bCs/>
                <w:cs/>
              </w:rPr>
              <w:t>คุณวุฒิ</w:t>
            </w:r>
          </w:p>
        </w:tc>
        <w:tc>
          <w:tcPr>
            <w:tcW w:w="2451" w:type="pct"/>
            <w:shd w:val="clear" w:color="auto" w:fill="auto"/>
          </w:tcPr>
          <w:p w:rsidR="002C2F20" w:rsidRPr="0018260F" w:rsidRDefault="002C2F20" w:rsidP="00647418">
            <w:pPr>
              <w:jc w:val="center"/>
              <w:rPr>
                <w:rFonts w:ascii="TH SarabunPSK" w:eastAsia="Calibri" w:hAnsi="TH SarabunPSK" w:cs="TH SarabunPSK"/>
                <w:b/>
                <w:bCs/>
              </w:rPr>
            </w:pPr>
            <w:r w:rsidRPr="0018260F">
              <w:rPr>
                <w:rFonts w:ascii="TH SarabunPSK" w:eastAsia="Calibri" w:hAnsi="TH SarabunPSK" w:cs="TH SarabunPSK"/>
                <w:b/>
                <w:bCs/>
                <w:cs/>
              </w:rPr>
              <w:t>สาขาวิชา/สถาบันการศึกษา</w:t>
            </w:r>
          </w:p>
        </w:tc>
        <w:tc>
          <w:tcPr>
            <w:tcW w:w="1221" w:type="pct"/>
            <w:shd w:val="clear" w:color="auto" w:fill="auto"/>
          </w:tcPr>
          <w:p w:rsidR="002C2F20" w:rsidRPr="0018260F" w:rsidRDefault="002C2F20" w:rsidP="00647418">
            <w:pPr>
              <w:jc w:val="center"/>
              <w:rPr>
                <w:rFonts w:ascii="TH SarabunPSK" w:eastAsia="Calibri" w:hAnsi="TH SarabunPSK" w:cs="TH SarabunPSK"/>
                <w:b/>
                <w:bCs/>
              </w:rPr>
            </w:pPr>
            <w:r w:rsidRPr="0018260F">
              <w:rPr>
                <w:rFonts w:ascii="TH SarabunPSK" w:eastAsia="Calibri" w:hAnsi="TH SarabunPSK" w:cs="TH SarabunPSK"/>
                <w:b/>
                <w:bCs/>
                <w:cs/>
              </w:rPr>
              <w:t>ปี พ.ศ.</w:t>
            </w:r>
          </w:p>
        </w:tc>
      </w:tr>
      <w:tr w:rsidR="002C2F20" w:rsidRPr="0018260F" w:rsidTr="00647418">
        <w:tc>
          <w:tcPr>
            <w:tcW w:w="1328" w:type="pct"/>
            <w:shd w:val="clear" w:color="auto" w:fill="auto"/>
          </w:tcPr>
          <w:p w:rsidR="002C2F20" w:rsidRPr="0018260F" w:rsidRDefault="002C2F20" w:rsidP="00647418">
            <w:pPr>
              <w:jc w:val="center"/>
              <w:rPr>
                <w:rFonts w:ascii="TH SarabunPSK" w:eastAsia="Calibri" w:hAnsi="TH SarabunPSK" w:cs="TH SarabunPSK"/>
                <w:cs/>
              </w:rPr>
            </w:pPr>
            <w:r w:rsidRPr="0018260F">
              <w:rPr>
                <w:rFonts w:ascii="TH SarabunPSK" w:eastAsia="Calibri" w:hAnsi="TH SarabunPSK" w:cs="TH SarabunPSK"/>
                <w:cs/>
              </w:rPr>
              <w:t xml:space="preserve">ปรัชญาดุษฎีบัณฑิต    </w:t>
            </w:r>
          </w:p>
        </w:tc>
        <w:tc>
          <w:tcPr>
            <w:tcW w:w="2451" w:type="pct"/>
            <w:shd w:val="clear" w:color="auto" w:fill="auto"/>
          </w:tcPr>
          <w:p w:rsidR="002C2F20" w:rsidRPr="0018260F" w:rsidRDefault="002C2F20" w:rsidP="00647418">
            <w:pPr>
              <w:jc w:val="center"/>
              <w:rPr>
                <w:rFonts w:ascii="TH SarabunPSK" w:eastAsia="Calibri" w:hAnsi="TH SarabunPSK" w:cs="TH SarabunPSK"/>
              </w:rPr>
            </w:pPr>
            <w:r w:rsidRPr="0018260F">
              <w:rPr>
                <w:rFonts w:ascii="TH SarabunPSK" w:eastAsia="Calibri" w:hAnsi="TH SarabunPSK" w:cs="TH SarabunPSK"/>
                <w:cs/>
              </w:rPr>
              <w:t>สรีรวิทยา มหาวิทยาลัยสงขลานครินทร์</w:t>
            </w:r>
          </w:p>
        </w:tc>
        <w:tc>
          <w:tcPr>
            <w:tcW w:w="1221" w:type="pct"/>
            <w:shd w:val="clear" w:color="auto" w:fill="auto"/>
          </w:tcPr>
          <w:p w:rsidR="002C2F20" w:rsidRPr="0018260F" w:rsidRDefault="002C2F20" w:rsidP="00647418">
            <w:pPr>
              <w:jc w:val="center"/>
              <w:rPr>
                <w:rFonts w:ascii="TH SarabunPSK" w:eastAsia="Calibri" w:hAnsi="TH SarabunPSK" w:cs="TH SarabunPSK"/>
              </w:rPr>
            </w:pPr>
            <w:r w:rsidRPr="0018260F">
              <w:rPr>
                <w:rFonts w:ascii="TH SarabunPSK" w:eastAsia="Calibri" w:hAnsi="TH SarabunPSK" w:cs="TH SarabunPSK"/>
                <w:cs/>
              </w:rPr>
              <w:t>2559</w:t>
            </w:r>
          </w:p>
        </w:tc>
      </w:tr>
      <w:tr w:rsidR="002C2F20" w:rsidRPr="0018260F" w:rsidTr="00647418">
        <w:tc>
          <w:tcPr>
            <w:tcW w:w="1328" w:type="pct"/>
            <w:shd w:val="clear" w:color="auto" w:fill="auto"/>
          </w:tcPr>
          <w:p w:rsidR="002C2F20" w:rsidRPr="0018260F" w:rsidRDefault="002C2F20" w:rsidP="00647418">
            <w:pPr>
              <w:jc w:val="center"/>
              <w:rPr>
                <w:rFonts w:ascii="TH SarabunPSK" w:eastAsia="Calibri" w:hAnsi="TH SarabunPSK" w:cs="TH SarabunPSK"/>
              </w:rPr>
            </w:pPr>
            <w:r w:rsidRPr="0018260F">
              <w:rPr>
                <w:rFonts w:ascii="TH SarabunPSK" w:eastAsia="Calibri" w:hAnsi="TH SarabunPSK" w:cs="TH SarabunPSK"/>
                <w:cs/>
              </w:rPr>
              <w:t xml:space="preserve">วิทยาศาสตรมหาบัณฑิต </w:t>
            </w:r>
          </w:p>
        </w:tc>
        <w:tc>
          <w:tcPr>
            <w:tcW w:w="2451" w:type="pct"/>
            <w:shd w:val="clear" w:color="auto" w:fill="auto"/>
          </w:tcPr>
          <w:p w:rsidR="002C2F20" w:rsidRPr="0018260F" w:rsidRDefault="002C2F20" w:rsidP="00647418">
            <w:pPr>
              <w:jc w:val="center"/>
              <w:rPr>
                <w:rFonts w:ascii="TH SarabunPSK" w:eastAsia="Calibri" w:hAnsi="TH SarabunPSK" w:cs="TH SarabunPSK"/>
              </w:rPr>
            </w:pPr>
            <w:r w:rsidRPr="0018260F">
              <w:rPr>
                <w:rFonts w:ascii="TH SarabunPSK" w:eastAsia="Calibri" w:hAnsi="TH SarabunPSK" w:cs="TH SarabunPSK"/>
                <w:cs/>
              </w:rPr>
              <w:t>กายวิภาคศาสตร์ มหาวิทยาลัยมหิดล</w:t>
            </w:r>
          </w:p>
        </w:tc>
        <w:tc>
          <w:tcPr>
            <w:tcW w:w="1221" w:type="pct"/>
            <w:shd w:val="clear" w:color="auto" w:fill="auto"/>
          </w:tcPr>
          <w:p w:rsidR="002C2F20" w:rsidRPr="0018260F" w:rsidRDefault="002C2F20" w:rsidP="00647418">
            <w:pPr>
              <w:jc w:val="center"/>
              <w:rPr>
                <w:rFonts w:ascii="TH SarabunPSK" w:eastAsia="Calibri" w:hAnsi="TH SarabunPSK" w:cs="TH SarabunPSK"/>
              </w:rPr>
            </w:pPr>
            <w:r w:rsidRPr="0018260F">
              <w:rPr>
                <w:rFonts w:ascii="TH SarabunPSK" w:eastAsia="Calibri" w:hAnsi="TH SarabunPSK" w:cs="TH SarabunPSK"/>
                <w:cs/>
              </w:rPr>
              <w:t>2555</w:t>
            </w:r>
          </w:p>
        </w:tc>
      </w:tr>
      <w:tr w:rsidR="002C2F20" w:rsidRPr="0018260F" w:rsidTr="00647418">
        <w:tc>
          <w:tcPr>
            <w:tcW w:w="1328" w:type="pct"/>
            <w:shd w:val="clear" w:color="auto" w:fill="auto"/>
          </w:tcPr>
          <w:p w:rsidR="002C2F20" w:rsidRPr="0018260F" w:rsidRDefault="002C2F20" w:rsidP="00647418">
            <w:pPr>
              <w:jc w:val="center"/>
              <w:rPr>
                <w:rFonts w:ascii="TH SarabunPSK" w:eastAsia="Calibri" w:hAnsi="TH SarabunPSK" w:cs="TH SarabunPSK"/>
              </w:rPr>
            </w:pPr>
            <w:r w:rsidRPr="0018260F">
              <w:rPr>
                <w:rFonts w:ascii="TH SarabunPSK" w:eastAsia="Calibri" w:hAnsi="TH SarabunPSK" w:cs="TH SarabunPSK"/>
                <w:cs/>
              </w:rPr>
              <w:t>วิทยาศาสตรบัณฑิต</w:t>
            </w:r>
          </w:p>
          <w:p w:rsidR="002C2F20" w:rsidRPr="0018260F" w:rsidRDefault="002C2F20" w:rsidP="00647418">
            <w:pPr>
              <w:jc w:val="center"/>
              <w:rPr>
                <w:rFonts w:ascii="TH SarabunPSK" w:eastAsia="Calibri" w:hAnsi="TH SarabunPSK" w:cs="TH SarabunPSK"/>
              </w:rPr>
            </w:pPr>
            <w:r w:rsidRPr="0018260F">
              <w:rPr>
                <w:rFonts w:ascii="TH SarabunPSK" w:eastAsia="Calibri" w:hAnsi="TH SarabunPSK" w:cs="TH SarabunPSK"/>
                <w:cs/>
              </w:rPr>
              <w:t>(เกียรตินิยมอันดับสอง)</w:t>
            </w:r>
          </w:p>
        </w:tc>
        <w:tc>
          <w:tcPr>
            <w:tcW w:w="2451" w:type="pct"/>
            <w:shd w:val="clear" w:color="auto" w:fill="auto"/>
          </w:tcPr>
          <w:p w:rsidR="002C2F20" w:rsidRPr="0018260F" w:rsidRDefault="002C2F20" w:rsidP="00647418">
            <w:pPr>
              <w:jc w:val="center"/>
              <w:rPr>
                <w:rFonts w:ascii="TH SarabunPSK" w:eastAsia="Calibri" w:hAnsi="TH SarabunPSK" w:cs="TH SarabunPSK"/>
              </w:rPr>
            </w:pPr>
            <w:r w:rsidRPr="0018260F">
              <w:rPr>
                <w:rFonts w:ascii="TH SarabunPSK" w:eastAsia="Calibri" w:hAnsi="TH SarabunPSK" w:cs="TH SarabunPSK"/>
                <w:cs/>
              </w:rPr>
              <w:t>กายภาพบำบัด มหาวิทยาลัยวลัยลักษณ์</w:t>
            </w:r>
          </w:p>
        </w:tc>
        <w:tc>
          <w:tcPr>
            <w:tcW w:w="1221" w:type="pct"/>
            <w:shd w:val="clear" w:color="auto" w:fill="auto"/>
          </w:tcPr>
          <w:p w:rsidR="002C2F20" w:rsidRPr="0018260F" w:rsidRDefault="002C2F20" w:rsidP="00647418">
            <w:pPr>
              <w:jc w:val="center"/>
              <w:rPr>
                <w:rFonts w:ascii="TH SarabunPSK" w:eastAsia="Calibri" w:hAnsi="TH SarabunPSK" w:cs="TH SarabunPSK"/>
              </w:rPr>
            </w:pPr>
            <w:r w:rsidRPr="0018260F">
              <w:rPr>
                <w:rFonts w:ascii="TH SarabunPSK" w:eastAsia="Calibri" w:hAnsi="TH SarabunPSK" w:cs="TH SarabunPSK"/>
                <w:cs/>
              </w:rPr>
              <w:t>2552</w:t>
            </w:r>
          </w:p>
        </w:tc>
      </w:tr>
    </w:tbl>
    <w:p w:rsidR="002C2F20" w:rsidRPr="0018260F" w:rsidRDefault="002C2F20" w:rsidP="002C2F20">
      <w:pPr>
        <w:rPr>
          <w:rFonts w:ascii="TH SarabunPSK" w:eastAsia="Calibri" w:hAnsi="TH SarabunPSK" w:cs="TH SarabunPSK"/>
          <w:b/>
          <w:bCs/>
        </w:rPr>
      </w:pPr>
    </w:p>
    <w:p w:rsidR="002C2F20" w:rsidRPr="0018260F" w:rsidRDefault="002C2F20" w:rsidP="002C2F20">
      <w:pPr>
        <w:rPr>
          <w:rFonts w:ascii="TH SarabunPSK" w:eastAsia="Calibri" w:hAnsi="TH SarabunPSK" w:cs="TH SarabunPSK"/>
          <w:b/>
          <w:bCs/>
        </w:rPr>
      </w:pPr>
      <w:r w:rsidRPr="0018260F">
        <w:rPr>
          <w:rFonts w:ascii="TH SarabunPSK" w:eastAsia="Calibri" w:hAnsi="TH SarabunPSK" w:cs="TH SarabunPSK"/>
          <w:b/>
          <w:bCs/>
        </w:rPr>
        <w:t>2</w:t>
      </w:r>
      <w:r w:rsidRPr="0018260F">
        <w:rPr>
          <w:rFonts w:ascii="TH SarabunPSK" w:eastAsia="Calibri" w:hAnsi="TH SarabunPSK" w:cs="TH SarabunPSK"/>
          <w:b/>
          <w:bCs/>
          <w:cs/>
        </w:rPr>
        <w:t xml:space="preserve">. 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0"/>
        <w:gridCol w:w="2161"/>
      </w:tblGrid>
      <w:tr w:rsidR="002C2F20" w:rsidRPr="0018260F" w:rsidTr="00647418">
        <w:tc>
          <w:tcPr>
            <w:tcW w:w="3779" w:type="pct"/>
            <w:shd w:val="clear" w:color="auto" w:fill="auto"/>
          </w:tcPr>
          <w:p w:rsidR="002C2F20" w:rsidRPr="0018260F" w:rsidRDefault="002C2F20" w:rsidP="00647418">
            <w:pPr>
              <w:jc w:val="center"/>
              <w:rPr>
                <w:rFonts w:ascii="TH SarabunPSK" w:eastAsia="Calibri" w:hAnsi="TH SarabunPSK" w:cs="TH SarabunPSK"/>
                <w:b/>
                <w:bCs/>
                <w:cs/>
              </w:rPr>
            </w:pPr>
            <w:r w:rsidRPr="0018260F">
              <w:rPr>
                <w:rFonts w:ascii="TH SarabunPSK" w:eastAsia="Calibri" w:hAnsi="TH SarabunPSK" w:cs="TH SarabunPSK"/>
                <w:b/>
                <w:bCs/>
                <w:cs/>
              </w:rPr>
              <w:t>ตำแหน่งงาน - องค์กรหรือหน่วยงาน</w:t>
            </w:r>
          </w:p>
        </w:tc>
        <w:tc>
          <w:tcPr>
            <w:tcW w:w="1221" w:type="pct"/>
            <w:shd w:val="clear" w:color="auto" w:fill="auto"/>
          </w:tcPr>
          <w:p w:rsidR="002C2F20" w:rsidRPr="0018260F" w:rsidRDefault="002C2F20" w:rsidP="00647418">
            <w:pPr>
              <w:jc w:val="center"/>
              <w:rPr>
                <w:rFonts w:ascii="TH SarabunPSK" w:eastAsia="Calibri" w:hAnsi="TH SarabunPSK" w:cs="TH SarabunPSK"/>
                <w:b/>
                <w:bCs/>
              </w:rPr>
            </w:pPr>
            <w:r w:rsidRPr="0018260F">
              <w:rPr>
                <w:rFonts w:ascii="TH SarabunPSK" w:eastAsia="Calibri" w:hAnsi="TH SarabunPSK" w:cs="TH SarabunPSK"/>
                <w:b/>
                <w:bCs/>
                <w:cs/>
              </w:rPr>
              <w:t>ปี พ.ศ.</w:t>
            </w:r>
          </w:p>
        </w:tc>
      </w:tr>
      <w:tr w:rsidR="002C2F20" w:rsidRPr="0018260F" w:rsidTr="00647418">
        <w:tc>
          <w:tcPr>
            <w:tcW w:w="3779" w:type="pct"/>
            <w:shd w:val="clear" w:color="auto" w:fill="auto"/>
          </w:tcPr>
          <w:p w:rsidR="002C2F20" w:rsidRPr="0018260F" w:rsidRDefault="002C2F20" w:rsidP="00647418">
            <w:pPr>
              <w:rPr>
                <w:rFonts w:ascii="TH SarabunPSK" w:eastAsia="Calibri" w:hAnsi="TH SarabunPSK" w:cs="TH SarabunPSK"/>
                <w:cs/>
              </w:rPr>
            </w:pPr>
            <w:r w:rsidRPr="008863C1">
              <w:rPr>
                <w:rFonts w:ascii="TH SarabunPSK" w:eastAsia="Calibri" w:hAnsi="TH SarabunPSK" w:cs="TH SarabunPSK"/>
                <w:cs/>
              </w:rPr>
              <w:t xml:space="preserve">อาจารย์ </w:t>
            </w:r>
            <w:r w:rsidRPr="0018260F">
              <w:rPr>
                <w:rFonts w:ascii="TH SarabunPSK" w:hAnsi="TH SarabunPSK" w:cs="TH SarabunPSK"/>
                <w:cs/>
              </w:rPr>
              <w:t xml:space="preserve">สำนักวิชาเภสัชศาสตร์ </w:t>
            </w:r>
            <w:r w:rsidRPr="008863C1">
              <w:rPr>
                <w:rFonts w:ascii="TH SarabunPSK" w:eastAsia="Calibri" w:hAnsi="TH SarabunPSK" w:cs="TH SarabunPSK"/>
                <w:cs/>
              </w:rPr>
              <w:t>มหาวิทยาลัยวลัยลักษณ์</w:t>
            </w:r>
          </w:p>
        </w:tc>
        <w:tc>
          <w:tcPr>
            <w:tcW w:w="1221" w:type="pct"/>
            <w:shd w:val="clear" w:color="auto" w:fill="auto"/>
          </w:tcPr>
          <w:p w:rsidR="002C2F20" w:rsidRPr="0018260F" w:rsidRDefault="002C2F20" w:rsidP="00647418">
            <w:pPr>
              <w:jc w:val="center"/>
              <w:rPr>
                <w:rFonts w:ascii="TH SarabunPSK" w:eastAsia="Calibri" w:hAnsi="TH SarabunPSK" w:cs="TH SarabunPSK"/>
                <w:cs/>
              </w:rPr>
            </w:pPr>
            <w:r w:rsidRPr="0018260F">
              <w:rPr>
                <w:rFonts w:ascii="TH SarabunPSK" w:eastAsia="Calibri" w:hAnsi="TH SarabunPSK" w:cs="TH SarabunPSK"/>
                <w:cs/>
              </w:rPr>
              <w:t>2560-ปัจจุบัน</w:t>
            </w:r>
          </w:p>
        </w:tc>
      </w:tr>
      <w:tr w:rsidR="002C2F20" w:rsidRPr="0018260F" w:rsidTr="00647418">
        <w:tc>
          <w:tcPr>
            <w:tcW w:w="3779" w:type="pct"/>
            <w:shd w:val="clear" w:color="auto" w:fill="auto"/>
          </w:tcPr>
          <w:p w:rsidR="002C2F20" w:rsidRPr="0018260F" w:rsidRDefault="002C2F20" w:rsidP="00647418">
            <w:pPr>
              <w:rPr>
                <w:rFonts w:ascii="TH SarabunPSK" w:eastAsia="Calibri" w:hAnsi="TH SarabunPSK" w:cs="TH SarabunPSK"/>
              </w:rPr>
            </w:pPr>
            <w:r w:rsidRPr="0018260F">
              <w:rPr>
                <w:rFonts w:ascii="TH SarabunPSK" w:eastAsia="Calibri" w:hAnsi="TH SarabunPSK" w:cs="TH SarabunPSK"/>
              </w:rPr>
              <w:t>Researcher</w:t>
            </w:r>
            <w:r w:rsidRPr="0018260F">
              <w:rPr>
                <w:rFonts w:ascii="TH SarabunPSK" w:eastAsia="Calibri" w:hAnsi="TH SarabunPSK" w:cs="TH SarabunPSK"/>
                <w:cs/>
              </w:rPr>
              <w:t>-</w:t>
            </w:r>
            <w:r w:rsidRPr="0018260F">
              <w:rPr>
                <w:rFonts w:ascii="TH SarabunPSK" w:eastAsia="Calibri" w:hAnsi="TH SarabunPSK" w:cs="TH SarabunPSK"/>
              </w:rPr>
              <w:t>University of Tsukuba, Japan</w:t>
            </w:r>
          </w:p>
        </w:tc>
        <w:tc>
          <w:tcPr>
            <w:tcW w:w="1221" w:type="pct"/>
            <w:shd w:val="clear" w:color="auto" w:fill="auto"/>
          </w:tcPr>
          <w:p w:rsidR="002C2F20" w:rsidRPr="0018260F" w:rsidRDefault="002C2F20" w:rsidP="00647418">
            <w:pPr>
              <w:jc w:val="center"/>
              <w:rPr>
                <w:rFonts w:ascii="TH SarabunPSK" w:eastAsia="Calibri" w:hAnsi="TH SarabunPSK" w:cs="TH SarabunPSK"/>
                <w:cs/>
              </w:rPr>
            </w:pPr>
            <w:r w:rsidRPr="0018260F">
              <w:rPr>
                <w:rFonts w:ascii="TH SarabunPSK" w:eastAsia="Calibri" w:hAnsi="TH SarabunPSK" w:cs="TH SarabunPSK"/>
              </w:rPr>
              <w:t>2558</w:t>
            </w:r>
          </w:p>
        </w:tc>
      </w:tr>
    </w:tbl>
    <w:p w:rsidR="002C2F20" w:rsidRPr="0018260F" w:rsidRDefault="002C2F20" w:rsidP="002C2F20">
      <w:pPr>
        <w:rPr>
          <w:rFonts w:ascii="TH SarabunPSK" w:eastAsia="Calibri" w:hAnsi="TH SarabunPSK" w:cs="TH SarabunPSK"/>
          <w:b/>
          <w:bCs/>
        </w:rPr>
      </w:pPr>
    </w:p>
    <w:p w:rsidR="002C2F20" w:rsidRPr="0018260F" w:rsidRDefault="002C2F20" w:rsidP="002C2F20">
      <w:pPr>
        <w:rPr>
          <w:rFonts w:ascii="TH SarabunPSK" w:eastAsia="Calibri" w:hAnsi="TH SarabunPSK" w:cs="TH SarabunPSK"/>
          <w:b/>
          <w:bCs/>
        </w:rPr>
      </w:pPr>
      <w:r w:rsidRPr="0018260F">
        <w:rPr>
          <w:rFonts w:ascii="TH SarabunPSK" w:eastAsia="Calibri" w:hAnsi="TH SarabunPSK" w:cs="TH SarabunPSK"/>
          <w:b/>
          <w:bCs/>
        </w:rPr>
        <w:t>3</w:t>
      </w:r>
      <w:r w:rsidRPr="0018260F">
        <w:rPr>
          <w:rFonts w:ascii="TH SarabunPSK" w:eastAsia="Calibri" w:hAnsi="TH SarabunPSK" w:cs="TH SarabunPSK"/>
          <w:b/>
          <w:bCs/>
          <w:cs/>
        </w:rPr>
        <w:t xml:space="preserve">. ความเชี่ยวชาญ </w:t>
      </w:r>
    </w:p>
    <w:p w:rsidR="002C2F20" w:rsidRPr="0018260F" w:rsidRDefault="002C2F20" w:rsidP="002C2F20">
      <w:pPr>
        <w:ind w:firstLine="720"/>
        <w:rPr>
          <w:rFonts w:ascii="TH SarabunPSK" w:eastAsia="Calibri" w:hAnsi="TH SarabunPSK" w:cs="TH SarabunPSK"/>
          <w:cs/>
        </w:rPr>
      </w:pPr>
      <w:r w:rsidRPr="0018260F">
        <w:rPr>
          <w:rFonts w:ascii="TH SarabunPSK" w:eastAsia="Calibri" w:hAnsi="TH SarabunPSK" w:cs="TH SarabunPSK"/>
          <w:cs/>
        </w:rPr>
        <w:t xml:space="preserve">1) </w:t>
      </w:r>
      <w:r w:rsidRPr="0018260F">
        <w:rPr>
          <w:rFonts w:ascii="TH SarabunPSK" w:eastAsia="Calibri" w:hAnsi="TH SarabunPSK" w:cs="TH SarabunPSK"/>
        </w:rPr>
        <w:t xml:space="preserve">Neurophysiology </w:t>
      </w:r>
    </w:p>
    <w:p w:rsidR="002C2F20" w:rsidRPr="0018260F" w:rsidRDefault="002C2F20" w:rsidP="002C2F20">
      <w:pPr>
        <w:ind w:firstLine="720"/>
        <w:rPr>
          <w:rFonts w:ascii="TH SarabunPSK" w:eastAsia="Calibri" w:hAnsi="TH SarabunPSK" w:cs="TH SarabunPSK"/>
        </w:rPr>
      </w:pPr>
      <w:r w:rsidRPr="0018260F">
        <w:rPr>
          <w:rFonts w:ascii="TH SarabunPSK" w:eastAsia="Calibri" w:hAnsi="TH SarabunPSK" w:cs="TH SarabunPSK"/>
          <w:cs/>
        </w:rPr>
        <w:t xml:space="preserve">2) </w:t>
      </w:r>
      <w:r w:rsidRPr="0018260F">
        <w:rPr>
          <w:rFonts w:ascii="TH SarabunPSK" w:eastAsia="Calibri" w:hAnsi="TH SarabunPSK" w:cs="TH SarabunPSK"/>
        </w:rPr>
        <w:t>Oxidative stress parameters</w:t>
      </w:r>
    </w:p>
    <w:p w:rsidR="002C2F20" w:rsidRPr="0018260F" w:rsidRDefault="002C2F20" w:rsidP="002C2F20">
      <w:pPr>
        <w:ind w:firstLine="720"/>
        <w:rPr>
          <w:rFonts w:ascii="TH SarabunPSK" w:eastAsia="Calibri" w:hAnsi="TH SarabunPSK" w:cs="TH SarabunPSK"/>
        </w:rPr>
      </w:pPr>
      <w:r w:rsidRPr="0018260F">
        <w:rPr>
          <w:rFonts w:ascii="TH SarabunPSK" w:eastAsia="Calibri" w:hAnsi="TH SarabunPSK" w:cs="TH SarabunPSK"/>
          <w:cs/>
        </w:rPr>
        <w:t xml:space="preserve">3) </w:t>
      </w:r>
      <w:r w:rsidRPr="0018260F">
        <w:rPr>
          <w:rFonts w:ascii="TH SarabunPSK" w:eastAsia="Calibri" w:hAnsi="TH SarabunPSK" w:cs="TH SarabunPSK"/>
        </w:rPr>
        <w:t xml:space="preserve">Animal models of neurodegenerative diseases </w:t>
      </w:r>
    </w:p>
    <w:p w:rsidR="004638EA" w:rsidRPr="0018260F" w:rsidRDefault="004638EA" w:rsidP="002C2F20">
      <w:pPr>
        <w:ind w:firstLine="720"/>
        <w:rPr>
          <w:rFonts w:ascii="TH SarabunPSK" w:eastAsia="Calibri" w:hAnsi="TH SarabunPSK" w:cs="TH SarabunPSK"/>
        </w:rPr>
      </w:pPr>
    </w:p>
    <w:p w:rsidR="002C2F20" w:rsidRPr="0018260F" w:rsidRDefault="002C2F20" w:rsidP="002C2F20">
      <w:pPr>
        <w:spacing w:line="360" w:lineRule="exact"/>
        <w:rPr>
          <w:rFonts w:ascii="TH SarabunPSK" w:eastAsia="Calibri" w:hAnsi="TH SarabunPSK" w:cs="TH SarabunPSK"/>
          <w:b/>
          <w:bCs/>
        </w:rPr>
      </w:pPr>
      <w:r w:rsidRPr="0018260F">
        <w:rPr>
          <w:rFonts w:ascii="TH SarabunPSK" w:eastAsia="Calibri" w:hAnsi="TH SarabunPSK" w:cs="TH SarabunPSK"/>
          <w:b/>
          <w:bCs/>
        </w:rPr>
        <w:t>4</w:t>
      </w:r>
      <w:r w:rsidRPr="0018260F">
        <w:rPr>
          <w:rFonts w:ascii="TH SarabunPSK" w:eastAsia="Calibri" w:hAnsi="TH SarabunPSK" w:cs="TH SarabunPSK"/>
          <w:b/>
          <w:bCs/>
          <w:cs/>
        </w:rPr>
        <w:t>. ประสบการณ์การสอน</w:t>
      </w:r>
    </w:p>
    <w:p w:rsidR="002C2F20" w:rsidRPr="0018260F" w:rsidRDefault="002C2F20" w:rsidP="002C2F20">
      <w:pPr>
        <w:spacing w:line="360" w:lineRule="exact"/>
        <w:rPr>
          <w:rFonts w:ascii="TH SarabunPSK" w:eastAsia="Calibri" w:hAnsi="TH SarabunPSK" w:cs="TH SarabunPSK"/>
          <w:b/>
          <w:bCs/>
        </w:rPr>
      </w:pPr>
    </w:p>
    <w:tbl>
      <w:tblPr>
        <w:tblW w:w="52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3"/>
        <w:gridCol w:w="1936"/>
        <w:gridCol w:w="1520"/>
        <w:gridCol w:w="2807"/>
        <w:gridCol w:w="1244"/>
      </w:tblGrid>
      <w:tr w:rsidR="002C2F20" w:rsidRPr="0018260F" w:rsidTr="00911355">
        <w:trPr>
          <w:tblHeader/>
        </w:trPr>
        <w:tc>
          <w:tcPr>
            <w:tcW w:w="1053" w:type="pct"/>
            <w:shd w:val="clear" w:color="auto" w:fill="auto"/>
          </w:tcPr>
          <w:p w:rsidR="002C2F20" w:rsidRPr="0018260F" w:rsidRDefault="002C2F20" w:rsidP="00647418">
            <w:pPr>
              <w:spacing w:line="360" w:lineRule="exact"/>
              <w:ind w:left="-142" w:right="-106"/>
              <w:jc w:val="center"/>
              <w:rPr>
                <w:rFonts w:ascii="TH SarabunPSK" w:eastAsia="Calibri" w:hAnsi="TH SarabunPSK" w:cs="TH SarabunPSK"/>
                <w:b/>
                <w:bCs/>
                <w:cs/>
              </w:rPr>
            </w:pPr>
            <w:r w:rsidRPr="0018260F">
              <w:rPr>
                <w:rFonts w:ascii="TH SarabunPSK" w:eastAsia="Calibri" w:hAnsi="TH SarabunPSK" w:cs="TH SarabunPSK"/>
                <w:b/>
                <w:bCs/>
                <w:cs/>
              </w:rPr>
              <w:t>ชื่อสถาบันการศึกษา</w:t>
            </w:r>
          </w:p>
        </w:tc>
        <w:tc>
          <w:tcPr>
            <w:tcW w:w="1018" w:type="pct"/>
            <w:shd w:val="clear" w:color="auto" w:fill="auto"/>
          </w:tcPr>
          <w:p w:rsidR="002C2F20" w:rsidRPr="0018260F" w:rsidRDefault="002C2F20" w:rsidP="00647418">
            <w:pPr>
              <w:spacing w:line="360" w:lineRule="exact"/>
              <w:ind w:left="-110" w:right="-107"/>
              <w:jc w:val="center"/>
              <w:rPr>
                <w:rFonts w:ascii="TH SarabunPSK" w:eastAsia="Calibri" w:hAnsi="TH SarabunPSK" w:cs="TH SarabunPSK"/>
                <w:b/>
                <w:bCs/>
                <w:cs/>
              </w:rPr>
            </w:pPr>
            <w:r w:rsidRPr="0018260F">
              <w:rPr>
                <w:rFonts w:ascii="TH SarabunPSK" w:eastAsia="Calibri" w:hAnsi="TH SarabunPSK" w:cs="TH SarabunPSK"/>
                <w:b/>
                <w:bCs/>
                <w:cs/>
              </w:rPr>
              <w:t>สำนักวิชา</w:t>
            </w:r>
          </w:p>
        </w:tc>
        <w:tc>
          <w:tcPr>
            <w:tcW w:w="799" w:type="pct"/>
            <w:shd w:val="clear" w:color="auto" w:fill="auto"/>
          </w:tcPr>
          <w:p w:rsidR="002C2F20" w:rsidRPr="0018260F" w:rsidRDefault="002C2F20" w:rsidP="00647418">
            <w:pPr>
              <w:spacing w:line="360" w:lineRule="exact"/>
              <w:ind w:left="-109" w:right="-66"/>
              <w:jc w:val="center"/>
              <w:rPr>
                <w:rFonts w:ascii="TH SarabunPSK" w:eastAsia="Calibri" w:hAnsi="TH SarabunPSK" w:cs="TH SarabunPSK"/>
                <w:b/>
                <w:bCs/>
                <w:cs/>
              </w:rPr>
            </w:pPr>
            <w:r w:rsidRPr="0018260F">
              <w:rPr>
                <w:rFonts w:ascii="TH SarabunPSK" w:eastAsia="Calibri" w:hAnsi="TH SarabunPSK" w:cs="TH SarabunPSK"/>
                <w:b/>
                <w:bCs/>
                <w:cs/>
              </w:rPr>
              <w:t>สาขาวิชา/หลักสูตร</w:t>
            </w:r>
          </w:p>
        </w:tc>
        <w:tc>
          <w:tcPr>
            <w:tcW w:w="1476" w:type="pct"/>
            <w:shd w:val="clear" w:color="auto" w:fill="auto"/>
          </w:tcPr>
          <w:p w:rsidR="002C2F20" w:rsidRPr="0018260F" w:rsidRDefault="002C2F20" w:rsidP="00647418">
            <w:pPr>
              <w:spacing w:line="360" w:lineRule="exact"/>
              <w:ind w:left="-150" w:right="-162"/>
              <w:jc w:val="center"/>
              <w:rPr>
                <w:rFonts w:ascii="TH SarabunPSK" w:eastAsia="Calibri" w:hAnsi="TH SarabunPSK" w:cs="TH SarabunPSK"/>
                <w:b/>
                <w:bCs/>
                <w:cs/>
              </w:rPr>
            </w:pPr>
            <w:r w:rsidRPr="0018260F">
              <w:rPr>
                <w:rFonts w:ascii="TH SarabunPSK" w:eastAsia="Calibri" w:hAnsi="TH SarabunPSK" w:cs="TH SarabunPSK"/>
                <w:b/>
                <w:bCs/>
                <w:cs/>
              </w:rPr>
              <w:t>ชื่อรายวิชา</w:t>
            </w:r>
          </w:p>
        </w:tc>
        <w:tc>
          <w:tcPr>
            <w:tcW w:w="654" w:type="pct"/>
            <w:shd w:val="clear" w:color="auto" w:fill="auto"/>
          </w:tcPr>
          <w:p w:rsidR="002C2F20" w:rsidRPr="0018260F" w:rsidRDefault="002C2F20" w:rsidP="00647418">
            <w:pPr>
              <w:spacing w:line="360" w:lineRule="exact"/>
              <w:ind w:left="-54" w:right="-143"/>
              <w:jc w:val="center"/>
              <w:rPr>
                <w:rFonts w:ascii="TH SarabunPSK" w:eastAsia="Calibri" w:hAnsi="TH SarabunPSK" w:cs="TH SarabunPSK"/>
                <w:b/>
                <w:bCs/>
              </w:rPr>
            </w:pPr>
            <w:r w:rsidRPr="0018260F">
              <w:rPr>
                <w:rFonts w:ascii="TH SarabunPSK" w:eastAsia="Calibri" w:hAnsi="TH SarabunPSK" w:cs="TH SarabunPSK"/>
                <w:b/>
                <w:bCs/>
                <w:cs/>
              </w:rPr>
              <w:t>ปี พ.ศ.</w:t>
            </w:r>
          </w:p>
        </w:tc>
      </w:tr>
      <w:tr w:rsidR="002C2F20" w:rsidRPr="0018260F" w:rsidTr="00647418">
        <w:tc>
          <w:tcPr>
            <w:tcW w:w="1053" w:type="pct"/>
            <w:vMerge w:val="restart"/>
            <w:shd w:val="clear" w:color="auto" w:fill="auto"/>
          </w:tcPr>
          <w:p w:rsidR="002C2F20" w:rsidRPr="008863C1" w:rsidRDefault="002C2F20" w:rsidP="00647418">
            <w:pPr>
              <w:spacing w:line="360" w:lineRule="exact"/>
              <w:ind w:left="-142" w:right="-106"/>
              <w:jc w:val="center"/>
              <w:rPr>
                <w:rFonts w:ascii="TH SarabunPSK" w:eastAsia="Calibri" w:hAnsi="TH SarabunPSK" w:cs="TH SarabunPSK"/>
                <w:cs/>
              </w:rPr>
            </w:pPr>
            <w:r w:rsidRPr="008863C1">
              <w:rPr>
                <w:rFonts w:ascii="TH SarabunPSK" w:eastAsia="Calibri" w:hAnsi="TH SarabunPSK" w:cs="TH SarabunPSK"/>
                <w:cs/>
              </w:rPr>
              <w:t>มหาวิทยาลัยวลัยลักษณ์</w:t>
            </w:r>
          </w:p>
        </w:tc>
        <w:tc>
          <w:tcPr>
            <w:tcW w:w="1018" w:type="pct"/>
            <w:vMerge w:val="restart"/>
            <w:shd w:val="clear" w:color="auto" w:fill="auto"/>
          </w:tcPr>
          <w:p w:rsidR="002C2F20" w:rsidRPr="008863C1" w:rsidRDefault="002C2F20" w:rsidP="00647418">
            <w:pPr>
              <w:spacing w:line="360" w:lineRule="exact"/>
              <w:ind w:left="-110" w:right="-107"/>
              <w:jc w:val="center"/>
              <w:rPr>
                <w:rFonts w:ascii="TH SarabunPSK" w:eastAsia="Calibri" w:hAnsi="TH SarabunPSK" w:cs="TH SarabunPSK"/>
                <w:cs/>
              </w:rPr>
            </w:pPr>
            <w:r w:rsidRPr="008863C1">
              <w:rPr>
                <w:rFonts w:ascii="TH SarabunPSK" w:eastAsia="Calibri" w:hAnsi="TH SarabunPSK" w:cs="TH SarabunPSK"/>
                <w:cs/>
              </w:rPr>
              <w:t>เภสัชศาสตร์</w:t>
            </w:r>
          </w:p>
        </w:tc>
        <w:tc>
          <w:tcPr>
            <w:tcW w:w="799" w:type="pct"/>
            <w:shd w:val="clear" w:color="auto" w:fill="auto"/>
          </w:tcPr>
          <w:p w:rsidR="002C2F20" w:rsidRPr="008863C1" w:rsidRDefault="002C2F20" w:rsidP="00647418">
            <w:pPr>
              <w:ind w:right="-107"/>
              <w:rPr>
                <w:rFonts w:ascii="TH SarabunPSK" w:eastAsia="Calibri" w:hAnsi="TH SarabunPSK" w:cs="TH SarabunPSK"/>
                <w:cs/>
              </w:rPr>
            </w:pPr>
            <w:r w:rsidRPr="008863C1">
              <w:rPr>
                <w:rFonts w:ascii="TH SarabunPSK" w:eastAsia="Calibri" w:hAnsi="TH SarabunPSK" w:cs="TH SarabunPSK"/>
                <w:cs/>
              </w:rPr>
              <w:t>วิทยาการด้านยาและเครื่องสำอาง / วิทยาศาสตรมหาบัณฑิต</w:t>
            </w:r>
          </w:p>
        </w:tc>
        <w:tc>
          <w:tcPr>
            <w:tcW w:w="1476" w:type="pct"/>
            <w:shd w:val="clear" w:color="auto" w:fill="auto"/>
          </w:tcPr>
          <w:p w:rsidR="002C2F20" w:rsidRPr="008863C1" w:rsidRDefault="002C2F20" w:rsidP="00647418">
            <w:pPr>
              <w:spacing w:line="360" w:lineRule="exact"/>
              <w:rPr>
                <w:rFonts w:ascii="TH SarabunPSK" w:eastAsia="Calibri" w:hAnsi="TH SarabunPSK" w:cs="TH SarabunPSK"/>
                <w:cs/>
              </w:rPr>
            </w:pPr>
            <w:r w:rsidRPr="008863C1">
              <w:rPr>
                <w:rFonts w:ascii="TH SarabunPSK" w:eastAsia="Calibri" w:hAnsi="TH SarabunPSK" w:cs="TH SarabunPSK"/>
              </w:rPr>
              <w:t>PMS</w:t>
            </w:r>
            <w:r w:rsidRPr="008863C1">
              <w:rPr>
                <w:rFonts w:ascii="TH SarabunPSK" w:eastAsia="Calibri" w:hAnsi="TH SarabunPSK" w:cs="TH SarabunPSK"/>
                <w:cs/>
              </w:rPr>
              <w:t>-</w:t>
            </w:r>
            <w:r w:rsidRPr="008863C1">
              <w:rPr>
                <w:rFonts w:ascii="TH SarabunPSK" w:eastAsia="Calibri" w:hAnsi="TH SarabunPSK" w:cs="TH SarabunPSK"/>
              </w:rPr>
              <w:t xml:space="preserve">612 </w:t>
            </w:r>
            <w:r w:rsidRPr="008863C1">
              <w:rPr>
                <w:rFonts w:ascii="TH SarabunPSK" w:eastAsia="Calibri" w:hAnsi="TH SarabunPSK" w:cs="TH SarabunPSK"/>
                <w:cs/>
              </w:rPr>
              <w:t xml:space="preserve">สัมมนาทางยาและเครื่องสำอาง 2 </w:t>
            </w:r>
          </w:p>
        </w:tc>
        <w:tc>
          <w:tcPr>
            <w:tcW w:w="654" w:type="pct"/>
            <w:shd w:val="clear" w:color="auto" w:fill="auto"/>
          </w:tcPr>
          <w:p w:rsidR="002C2F20" w:rsidRPr="008863C1" w:rsidRDefault="002C2F20" w:rsidP="00647418">
            <w:pPr>
              <w:spacing w:line="360" w:lineRule="exact"/>
              <w:ind w:left="-54" w:right="-143"/>
              <w:jc w:val="center"/>
              <w:rPr>
                <w:rFonts w:ascii="TH SarabunPSK" w:eastAsia="Calibri" w:hAnsi="TH SarabunPSK" w:cs="TH SarabunPSK"/>
                <w:cs/>
              </w:rPr>
            </w:pPr>
            <w:r w:rsidRPr="008863C1">
              <w:rPr>
                <w:rFonts w:ascii="TH SarabunPSK" w:eastAsia="Calibri" w:hAnsi="TH SarabunPSK" w:cs="TH SarabunPSK"/>
              </w:rPr>
              <w:t>2560</w:t>
            </w:r>
          </w:p>
        </w:tc>
      </w:tr>
      <w:tr w:rsidR="002C2F20" w:rsidRPr="0018260F" w:rsidTr="00647418">
        <w:tc>
          <w:tcPr>
            <w:tcW w:w="1053" w:type="pct"/>
            <w:vMerge/>
            <w:shd w:val="clear" w:color="auto" w:fill="auto"/>
          </w:tcPr>
          <w:p w:rsidR="002C2F20" w:rsidRPr="008863C1" w:rsidRDefault="002C2F20" w:rsidP="00647418">
            <w:pPr>
              <w:spacing w:line="360" w:lineRule="exact"/>
              <w:ind w:left="-142" w:right="-106"/>
              <w:jc w:val="center"/>
              <w:rPr>
                <w:rFonts w:ascii="TH SarabunPSK" w:eastAsia="Calibri" w:hAnsi="TH SarabunPSK" w:cs="TH SarabunPSK"/>
                <w:cs/>
              </w:rPr>
            </w:pPr>
          </w:p>
        </w:tc>
        <w:tc>
          <w:tcPr>
            <w:tcW w:w="1018" w:type="pct"/>
            <w:vMerge/>
            <w:shd w:val="clear" w:color="auto" w:fill="auto"/>
          </w:tcPr>
          <w:p w:rsidR="002C2F20" w:rsidRPr="008863C1" w:rsidRDefault="002C2F20" w:rsidP="00647418">
            <w:pPr>
              <w:spacing w:line="360" w:lineRule="exact"/>
              <w:ind w:left="-110" w:right="-107"/>
              <w:jc w:val="center"/>
              <w:rPr>
                <w:rFonts w:ascii="TH SarabunPSK" w:eastAsia="Calibri" w:hAnsi="TH SarabunPSK" w:cs="TH SarabunPSK"/>
                <w:cs/>
              </w:rPr>
            </w:pPr>
          </w:p>
        </w:tc>
        <w:tc>
          <w:tcPr>
            <w:tcW w:w="799" w:type="pct"/>
            <w:shd w:val="clear" w:color="auto" w:fill="auto"/>
          </w:tcPr>
          <w:p w:rsidR="002C2F20" w:rsidRPr="008863C1" w:rsidRDefault="002C2F20" w:rsidP="00647418">
            <w:pPr>
              <w:ind w:right="-107"/>
              <w:rPr>
                <w:rFonts w:ascii="TH SarabunPSK" w:eastAsia="Calibri" w:hAnsi="TH SarabunPSK" w:cs="TH SarabunPSK"/>
                <w:cs/>
              </w:rPr>
            </w:pPr>
            <w:r w:rsidRPr="008863C1">
              <w:rPr>
                <w:rFonts w:ascii="TH SarabunPSK" w:eastAsia="Calibri" w:hAnsi="TH SarabunPSK" w:cs="TH SarabunPSK" w:hint="cs"/>
                <w:cs/>
              </w:rPr>
              <w:t>วิทยาการด้านยาแลเครื่องสำอาง</w:t>
            </w:r>
            <w:r w:rsidRPr="008863C1">
              <w:rPr>
                <w:rFonts w:ascii="TH SarabunPSK" w:eastAsia="Calibri" w:hAnsi="TH SarabunPSK" w:cs="TH SarabunPSK"/>
                <w:cs/>
              </w:rPr>
              <w:t xml:space="preserve">/ </w:t>
            </w:r>
            <w:r w:rsidRPr="008863C1">
              <w:rPr>
                <w:rFonts w:ascii="TH SarabunPSK" w:eastAsia="Calibri" w:hAnsi="TH SarabunPSK" w:cs="TH SarabunPSK" w:hint="cs"/>
                <w:cs/>
              </w:rPr>
              <w:t>ปรัชญาดุษฎีบัณฑิต</w:t>
            </w:r>
          </w:p>
        </w:tc>
        <w:tc>
          <w:tcPr>
            <w:tcW w:w="1476" w:type="pct"/>
            <w:shd w:val="clear" w:color="auto" w:fill="auto"/>
          </w:tcPr>
          <w:p w:rsidR="002C2F20" w:rsidRPr="0018260F" w:rsidRDefault="002C2F20" w:rsidP="00647418">
            <w:pPr>
              <w:spacing w:line="360" w:lineRule="exact"/>
              <w:rPr>
                <w:rFonts w:ascii="TH SarabunPSK" w:hAnsi="TH SarabunPSK" w:cs="TH SarabunPSK"/>
              </w:rPr>
            </w:pPr>
            <w:r w:rsidRPr="008863C1">
              <w:rPr>
                <w:rFonts w:ascii="TH SarabunPSK" w:eastAsia="Calibri" w:hAnsi="TH SarabunPSK" w:cs="TH SarabunPSK"/>
              </w:rPr>
              <w:t>PMS</w:t>
            </w:r>
            <w:r w:rsidRPr="008863C1">
              <w:rPr>
                <w:rFonts w:ascii="TH SarabunPSK" w:eastAsia="Calibri" w:hAnsi="TH SarabunPSK" w:cs="TH SarabunPSK"/>
                <w:cs/>
              </w:rPr>
              <w:t>-</w:t>
            </w:r>
            <w:r w:rsidRPr="008863C1">
              <w:rPr>
                <w:rFonts w:ascii="TH SarabunPSK" w:eastAsia="Calibri" w:hAnsi="TH SarabunPSK" w:cs="TH SarabunPSK"/>
              </w:rPr>
              <w:t>7</w:t>
            </w:r>
            <w:r w:rsidRPr="008863C1">
              <w:rPr>
                <w:rFonts w:ascii="TH SarabunPSK" w:eastAsia="Calibri" w:hAnsi="TH SarabunPSK" w:cs="TH SarabunPSK"/>
                <w:cs/>
              </w:rPr>
              <w:t>1</w:t>
            </w:r>
            <w:r w:rsidRPr="008863C1">
              <w:rPr>
                <w:rFonts w:ascii="TH SarabunPSK" w:eastAsia="Calibri" w:hAnsi="TH SarabunPSK" w:cs="TH SarabunPSK"/>
              </w:rPr>
              <w:t xml:space="preserve">1 </w:t>
            </w:r>
            <w:r w:rsidRPr="008863C1">
              <w:rPr>
                <w:rFonts w:ascii="TH SarabunPSK" w:eastAsia="Calibri" w:hAnsi="TH SarabunPSK" w:cs="TH SarabunPSK"/>
                <w:cs/>
              </w:rPr>
              <w:t>สัมมนาทางยาและเครื่องสำอาง 1</w:t>
            </w:r>
          </w:p>
        </w:tc>
        <w:tc>
          <w:tcPr>
            <w:tcW w:w="654" w:type="pct"/>
            <w:shd w:val="clear" w:color="auto" w:fill="auto"/>
          </w:tcPr>
          <w:p w:rsidR="002C2F20" w:rsidRPr="008863C1" w:rsidRDefault="002C2F20" w:rsidP="00647418">
            <w:pPr>
              <w:spacing w:line="360" w:lineRule="exact"/>
              <w:ind w:left="-54" w:right="-143"/>
              <w:jc w:val="center"/>
              <w:rPr>
                <w:rFonts w:ascii="TH SarabunPSK" w:eastAsia="Calibri" w:hAnsi="TH SarabunPSK" w:cs="TH SarabunPSK"/>
              </w:rPr>
            </w:pPr>
            <w:r w:rsidRPr="008863C1">
              <w:rPr>
                <w:rFonts w:ascii="TH SarabunPSK" w:eastAsia="Calibri" w:hAnsi="TH SarabunPSK" w:cs="TH SarabunPSK"/>
              </w:rPr>
              <w:t>2560</w:t>
            </w:r>
          </w:p>
        </w:tc>
      </w:tr>
    </w:tbl>
    <w:p w:rsidR="002C2F20" w:rsidRPr="0018260F" w:rsidRDefault="002C2F20" w:rsidP="002C2F20">
      <w:pPr>
        <w:spacing w:line="360" w:lineRule="exact"/>
        <w:rPr>
          <w:rFonts w:ascii="TH SarabunPSK" w:eastAsia="Calibri" w:hAnsi="TH SarabunPSK" w:cs="TH SarabunPSK"/>
          <w:b/>
          <w:bCs/>
        </w:rPr>
      </w:pPr>
    </w:p>
    <w:p w:rsidR="005145E9" w:rsidRPr="0018260F" w:rsidRDefault="005145E9" w:rsidP="002C2F20">
      <w:pPr>
        <w:spacing w:line="360" w:lineRule="exact"/>
        <w:rPr>
          <w:rFonts w:ascii="TH SarabunPSK" w:eastAsia="Calibri" w:hAnsi="TH SarabunPSK" w:cs="TH SarabunPSK"/>
          <w:b/>
          <w:bCs/>
        </w:rPr>
      </w:pPr>
    </w:p>
    <w:p w:rsidR="002C2F20" w:rsidRPr="0018260F" w:rsidRDefault="002C2F20" w:rsidP="002C2F20">
      <w:pPr>
        <w:spacing w:line="360" w:lineRule="exact"/>
        <w:rPr>
          <w:rFonts w:ascii="TH SarabunPSK" w:eastAsia="Calibri" w:hAnsi="TH SarabunPSK" w:cs="TH SarabunPSK"/>
          <w:b/>
          <w:bCs/>
        </w:rPr>
      </w:pPr>
      <w:r w:rsidRPr="0018260F">
        <w:rPr>
          <w:rFonts w:ascii="TH SarabunPSK" w:eastAsia="Calibri" w:hAnsi="TH SarabunPSK" w:cs="TH SarabunPSK"/>
          <w:b/>
          <w:bCs/>
        </w:rPr>
        <w:t>5</w:t>
      </w:r>
      <w:r w:rsidRPr="0018260F">
        <w:rPr>
          <w:rFonts w:ascii="TH SarabunPSK" w:eastAsia="Calibri" w:hAnsi="TH SarabunPSK" w:cs="TH SarabunPSK"/>
          <w:b/>
          <w:bCs/>
          <w:cs/>
        </w:rPr>
        <w:t xml:space="preserve">. ผลงานทางวิชาการย้อนหลัง 5 ปี </w:t>
      </w:r>
      <w:r w:rsidRPr="0018260F">
        <w:rPr>
          <w:rFonts w:ascii="TH SarabunPSK" w:eastAsia="Calibri" w:hAnsi="TH SarabunPSK" w:cs="TH SarabunPSK"/>
          <w:cs/>
        </w:rPr>
        <w:t>(ที่ไม่ใช่ส่วนหนึ่งของการศึกษาเพื่อรับปริญญา)</w:t>
      </w:r>
    </w:p>
    <w:p w:rsidR="002C2F20" w:rsidRPr="0018260F" w:rsidRDefault="002C2F20" w:rsidP="002C2F20">
      <w:pPr>
        <w:spacing w:line="360" w:lineRule="exact"/>
        <w:ind w:firstLine="360"/>
        <w:jc w:val="thaiDistribute"/>
        <w:rPr>
          <w:rFonts w:ascii="TH SarabunPSK" w:eastAsia="Calibri" w:hAnsi="TH SarabunPSK" w:cs="TH SarabunPSK"/>
          <w:cs/>
        </w:rPr>
      </w:pPr>
      <w:r w:rsidRPr="0018260F">
        <w:rPr>
          <w:rFonts w:ascii="TH SarabunPSK" w:eastAsia="Calibri" w:hAnsi="TH SarabunPSK" w:cs="TH SarabunPSK"/>
          <w:b/>
          <w:bCs/>
        </w:rPr>
        <w:lastRenderedPageBreak/>
        <w:t>5</w:t>
      </w:r>
      <w:r w:rsidRPr="0018260F">
        <w:rPr>
          <w:rFonts w:ascii="TH SarabunPSK" w:eastAsia="Calibri" w:hAnsi="TH SarabunPSK" w:cs="TH SarabunPSK"/>
          <w:b/>
          <w:bCs/>
          <w:cs/>
        </w:rPr>
        <w:t>.</w:t>
      </w:r>
      <w:r w:rsidRPr="0018260F">
        <w:rPr>
          <w:rFonts w:ascii="TH SarabunPSK" w:eastAsia="Calibri" w:hAnsi="TH SarabunPSK" w:cs="TH SarabunPSK"/>
          <w:b/>
          <w:bCs/>
        </w:rPr>
        <w:t xml:space="preserve">1 </w:t>
      </w:r>
      <w:r w:rsidRPr="0018260F">
        <w:rPr>
          <w:rFonts w:ascii="TH SarabunPSK" w:eastAsia="Calibri" w:hAnsi="TH SarabunPSK" w:cs="TH SarabunPSK"/>
          <w:b/>
          <w:bCs/>
          <w:cs/>
        </w:rPr>
        <w:t xml:space="preserve">บทความวิจัย </w:t>
      </w:r>
    </w:p>
    <w:p w:rsidR="002C2F20" w:rsidRPr="0018260F" w:rsidRDefault="002C2F20" w:rsidP="002C2F20">
      <w:pPr>
        <w:pStyle w:val="ListParagraph"/>
        <w:numPr>
          <w:ilvl w:val="0"/>
          <w:numId w:val="72"/>
        </w:numPr>
        <w:tabs>
          <w:tab w:val="left" w:pos="1134"/>
        </w:tabs>
        <w:spacing w:after="200" w:line="276" w:lineRule="auto"/>
        <w:ind w:left="993"/>
        <w:jc w:val="thaiDistribute"/>
        <w:rPr>
          <w:rFonts w:ascii="TH SarabunPSK" w:hAnsi="TH SarabunPSK" w:cs="TH SarabunPSK"/>
          <w:szCs w:val="32"/>
        </w:rPr>
      </w:pPr>
      <w:r w:rsidRPr="0018260F">
        <w:rPr>
          <w:rFonts w:ascii="TH SarabunPSK" w:hAnsi="TH SarabunPSK" w:cs="TH SarabunPSK"/>
          <w:szCs w:val="32"/>
        </w:rPr>
        <w:t>Chonpathompikunlert, P</w:t>
      </w:r>
      <w:r w:rsidRPr="0018260F">
        <w:rPr>
          <w:rFonts w:ascii="TH SarabunPSK" w:hAnsi="TH SarabunPSK" w:cs="TH SarabunPSK"/>
          <w:szCs w:val="32"/>
          <w:cs/>
        </w:rPr>
        <w:t>.</w:t>
      </w:r>
      <w:r w:rsidRPr="0018260F">
        <w:rPr>
          <w:rFonts w:ascii="TH SarabunPSK" w:hAnsi="TH SarabunPSK" w:cs="TH SarabunPSK"/>
          <w:szCs w:val="32"/>
        </w:rPr>
        <w:t>, Boonruamkaew, P</w:t>
      </w:r>
      <w:r w:rsidRPr="0018260F">
        <w:rPr>
          <w:rFonts w:ascii="TH SarabunPSK" w:hAnsi="TH SarabunPSK" w:cs="TH SarabunPSK"/>
          <w:szCs w:val="32"/>
          <w:cs/>
        </w:rPr>
        <w:t>.</w:t>
      </w:r>
      <w:r w:rsidRPr="0018260F">
        <w:rPr>
          <w:rFonts w:ascii="TH SarabunPSK" w:hAnsi="TH SarabunPSK" w:cs="TH SarabunPSK"/>
          <w:szCs w:val="32"/>
        </w:rPr>
        <w:t xml:space="preserve">, </w:t>
      </w:r>
      <w:r w:rsidRPr="0018260F">
        <w:rPr>
          <w:rFonts w:ascii="TH SarabunPSK" w:eastAsia="Calibri" w:hAnsi="TH SarabunPSK" w:cs="TH SarabunPSK"/>
          <w:szCs w:val="32"/>
        </w:rPr>
        <w:t>Sukketsiri, W</w:t>
      </w:r>
      <w:r w:rsidRPr="0018260F">
        <w:rPr>
          <w:rFonts w:ascii="TH SarabunPSK" w:eastAsia="Calibri" w:hAnsi="TH SarabunPSK" w:cs="TH SarabunPSK"/>
          <w:szCs w:val="32"/>
          <w:cs/>
        </w:rPr>
        <w:t>.</w:t>
      </w:r>
      <w:r w:rsidRPr="0018260F">
        <w:rPr>
          <w:rFonts w:ascii="TH SarabunPSK" w:eastAsia="Calibri" w:hAnsi="TH SarabunPSK" w:cs="TH SarabunPSK"/>
          <w:szCs w:val="32"/>
        </w:rPr>
        <w:t>,</w:t>
      </w:r>
      <w:r w:rsidRPr="0018260F">
        <w:rPr>
          <w:rFonts w:ascii="TH SarabunPSK" w:eastAsia="Calibri" w:hAnsi="TH SarabunPSK" w:cs="TH SarabunPSK"/>
          <w:szCs w:val="32"/>
          <w:cs/>
        </w:rPr>
        <w:t xml:space="preserve"> </w:t>
      </w:r>
      <w:r w:rsidRPr="0018260F">
        <w:rPr>
          <w:rFonts w:ascii="TH SarabunPSK" w:eastAsia="Calibri" w:hAnsi="TH SarabunPSK" w:cs="TH SarabunPSK"/>
          <w:szCs w:val="32"/>
        </w:rPr>
        <w:t>Hutamekalin, P</w:t>
      </w:r>
      <w:r w:rsidRPr="0018260F">
        <w:rPr>
          <w:rFonts w:ascii="TH SarabunPSK" w:eastAsia="Calibri" w:hAnsi="TH SarabunPSK" w:cs="TH SarabunPSK"/>
          <w:szCs w:val="32"/>
          <w:cs/>
        </w:rPr>
        <w:t xml:space="preserve">. </w:t>
      </w:r>
      <w:r w:rsidRPr="0018260F">
        <w:rPr>
          <w:rFonts w:ascii="TH SarabunPSK" w:eastAsia="Calibri" w:hAnsi="TH SarabunPSK" w:cs="TH SarabunPSK"/>
          <w:szCs w:val="32"/>
        </w:rPr>
        <w:t>&amp;</w:t>
      </w:r>
      <w:r w:rsidRPr="0018260F">
        <w:rPr>
          <w:rFonts w:ascii="TH SarabunPSK" w:eastAsia="Calibri" w:hAnsi="TH SarabunPSK" w:cs="TH SarabunPSK"/>
          <w:szCs w:val="32"/>
          <w:cs/>
        </w:rPr>
        <w:t xml:space="preserve"> </w:t>
      </w:r>
      <w:r w:rsidRPr="0018260F">
        <w:rPr>
          <w:rFonts w:ascii="TH SarabunPSK" w:eastAsia="Calibri" w:hAnsi="TH SarabunPSK" w:cs="TH SarabunPSK"/>
          <w:szCs w:val="32"/>
        </w:rPr>
        <w:t>Sroyraya, M</w:t>
      </w:r>
      <w:r w:rsidRPr="0018260F">
        <w:rPr>
          <w:rFonts w:ascii="TH SarabunPSK" w:hAnsi="TH SarabunPSK" w:cs="TH SarabunPSK"/>
          <w:szCs w:val="32"/>
          <w:cs/>
        </w:rPr>
        <w:t>. (</w:t>
      </w:r>
      <w:r w:rsidRPr="0018260F">
        <w:rPr>
          <w:rFonts w:ascii="TH SarabunPSK" w:hAnsi="TH SarabunPSK" w:cs="TH SarabunPSK"/>
          <w:szCs w:val="32"/>
        </w:rPr>
        <w:t>2018</w:t>
      </w:r>
      <w:r w:rsidRPr="0018260F">
        <w:rPr>
          <w:rFonts w:ascii="TH SarabunPSK" w:hAnsi="TH SarabunPSK" w:cs="TH SarabunPSK"/>
          <w:szCs w:val="32"/>
          <w:cs/>
        </w:rPr>
        <w:t xml:space="preserve">). </w:t>
      </w:r>
      <w:r w:rsidRPr="0018260F">
        <w:rPr>
          <w:rFonts w:ascii="TH SarabunPSK" w:hAnsi="TH SarabunPSK" w:cs="TH SarabunPSK"/>
          <w:szCs w:val="32"/>
        </w:rPr>
        <w:t>The antioxidant and neurochemical activity of</w:t>
      </w:r>
      <w:r w:rsidRPr="0018260F">
        <w:rPr>
          <w:rFonts w:ascii="TH SarabunPSK" w:hAnsi="TH SarabunPSK" w:cs="TH SarabunPSK"/>
          <w:i/>
          <w:iCs/>
          <w:szCs w:val="32"/>
        </w:rPr>
        <w:t xml:space="preserve"> Apium graveolens</w:t>
      </w:r>
      <w:r w:rsidRPr="0018260F">
        <w:rPr>
          <w:rFonts w:ascii="TH SarabunPSK" w:hAnsi="TH SarabunPSK" w:cs="TH SarabunPSK"/>
          <w:szCs w:val="32"/>
        </w:rPr>
        <w:t xml:space="preserve"> L</w:t>
      </w:r>
      <w:r w:rsidRPr="0018260F">
        <w:rPr>
          <w:rFonts w:ascii="TH SarabunPSK" w:hAnsi="TH SarabunPSK" w:cs="TH SarabunPSK"/>
          <w:szCs w:val="32"/>
          <w:cs/>
        </w:rPr>
        <w:t xml:space="preserve">. </w:t>
      </w:r>
      <w:r w:rsidRPr="0018260F">
        <w:rPr>
          <w:rFonts w:ascii="TH SarabunPSK" w:hAnsi="TH SarabunPSK" w:cs="TH SarabunPSK"/>
          <w:szCs w:val="32"/>
        </w:rPr>
        <w:t>and its ameliorative effect on MPTP</w:t>
      </w:r>
      <w:r w:rsidRPr="0018260F">
        <w:rPr>
          <w:rFonts w:ascii="TH SarabunPSK" w:hAnsi="TH SarabunPSK" w:cs="TH SarabunPSK"/>
          <w:szCs w:val="32"/>
          <w:cs/>
        </w:rPr>
        <w:t>-</w:t>
      </w:r>
      <w:r w:rsidRPr="0018260F">
        <w:rPr>
          <w:rFonts w:ascii="TH SarabunPSK" w:hAnsi="TH SarabunPSK" w:cs="TH SarabunPSK"/>
          <w:szCs w:val="32"/>
        </w:rPr>
        <w:t>induced parkinson</w:t>
      </w:r>
      <w:r w:rsidRPr="0018260F">
        <w:rPr>
          <w:rFonts w:ascii="TH SarabunPSK" w:hAnsi="TH SarabunPSK" w:cs="TH SarabunPSK"/>
          <w:szCs w:val="32"/>
          <w:cs/>
        </w:rPr>
        <w:t>-</w:t>
      </w:r>
      <w:r w:rsidRPr="0018260F">
        <w:rPr>
          <w:rFonts w:ascii="TH SarabunPSK" w:hAnsi="TH SarabunPSK" w:cs="TH SarabunPSK"/>
          <w:szCs w:val="32"/>
        </w:rPr>
        <w:t>like symptoms in mice</w:t>
      </w:r>
      <w:r w:rsidRPr="0018260F">
        <w:rPr>
          <w:rFonts w:ascii="TH SarabunPSK" w:hAnsi="TH SarabunPSK" w:cs="TH SarabunPSK"/>
          <w:szCs w:val="32"/>
          <w:cs/>
        </w:rPr>
        <w:t xml:space="preserve">. </w:t>
      </w:r>
      <w:r w:rsidRPr="0018260F">
        <w:rPr>
          <w:rFonts w:ascii="TH SarabunPSK" w:hAnsi="TH SarabunPSK" w:cs="TH SarabunPSK"/>
          <w:szCs w:val="32"/>
        </w:rPr>
        <w:t>BMC Complementary and Alternative Medicine</w:t>
      </w:r>
      <w:r w:rsidRPr="0018260F">
        <w:rPr>
          <w:rFonts w:ascii="TH SarabunPSK" w:hAnsi="TH SarabunPSK" w:cs="TH SarabunPSK"/>
          <w:szCs w:val="32"/>
          <w:cs/>
        </w:rPr>
        <w:t>,</w:t>
      </w:r>
      <w:r w:rsidRPr="0018260F">
        <w:rPr>
          <w:rFonts w:ascii="TH SarabunPSK" w:hAnsi="TH SarabunPSK" w:cs="TH SarabunPSK"/>
          <w:szCs w:val="32"/>
        </w:rPr>
        <w:t xml:space="preserve"> 18</w:t>
      </w:r>
      <w:r w:rsidRPr="0018260F">
        <w:rPr>
          <w:rFonts w:ascii="TH SarabunPSK" w:hAnsi="TH SarabunPSK" w:cs="TH SarabunPSK"/>
          <w:szCs w:val="32"/>
          <w:cs/>
        </w:rPr>
        <w:t>(</w:t>
      </w:r>
      <w:r w:rsidRPr="0018260F">
        <w:rPr>
          <w:rFonts w:ascii="TH SarabunPSK" w:hAnsi="TH SarabunPSK" w:cs="TH SarabunPSK"/>
          <w:szCs w:val="32"/>
        </w:rPr>
        <w:t>103</w:t>
      </w:r>
      <w:r w:rsidRPr="0018260F">
        <w:rPr>
          <w:rFonts w:ascii="TH SarabunPSK" w:hAnsi="TH SarabunPSK" w:cs="TH SarabunPSK"/>
          <w:szCs w:val="32"/>
          <w:cs/>
        </w:rPr>
        <w:t>)</w:t>
      </w:r>
      <w:r w:rsidRPr="0018260F">
        <w:rPr>
          <w:rFonts w:ascii="TH SarabunPSK" w:hAnsi="TH SarabunPSK" w:cs="TH SarabunPSK"/>
          <w:szCs w:val="32"/>
        </w:rPr>
        <w:t>, 1</w:t>
      </w:r>
      <w:r w:rsidRPr="0018260F">
        <w:rPr>
          <w:rFonts w:ascii="TH SarabunPSK" w:hAnsi="TH SarabunPSK" w:cs="TH SarabunPSK"/>
          <w:szCs w:val="32"/>
          <w:cs/>
        </w:rPr>
        <w:t>-</w:t>
      </w:r>
      <w:r w:rsidRPr="0018260F">
        <w:rPr>
          <w:rFonts w:ascii="TH SarabunPSK" w:hAnsi="TH SarabunPSK" w:cs="TH SarabunPSK"/>
          <w:szCs w:val="32"/>
        </w:rPr>
        <w:t>12</w:t>
      </w:r>
      <w:r w:rsidRPr="0018260F">
        <w:rPr>
          <w:rFonts w:ascii="TH SarabunPSK" w:hAnsi="TH SarabunPSK" w:cs="TH SarabunPSK"/>
          <w:szCs w:val="32"/>
          <w:cs/>
        </w:rPr>
        <w:t>.</w:t>
      </w:r>
    </w:p>
    <w:p w:rsidR="002C2F20" w:rsidRPr="0018260F" w:rsidRDefault="002C2F20" w:rsidP="002C2F20">
      <w:pPr>
        <w:pStyle w:val="ListParagraph"/>
        <w:numPr>
          <w:ilvl w:val="0"/>
          <w:numId w:val="72"/>
        </w:numPr>
        <w:tabs>
          <w:tab w:val="left" w:pos="1134"/>
        </w:tabs>
        <w:spacing w:after="200" w:line="276" w:lineRule="auto"/>
        <w:ind w:left="993"/>
        <w:jc w:val="thaiDistribute"/>
        <w:rPr>
          <w:rFonts w:ascii="TH SarabunPSK" w:eastAsia="Calibri" w:hAnsi="TH SarabunPSK" w:cs="TH SarabunPSK"/>
          <w:szCs w:val="32"/>
        </w:rPr>
      </w:pPr>
      <w:r w:rsidRPr="0018260F">
        <w:rPr>
          <w:rFonts w:ascii="TH SarabunPSK" w:eastAsia="Calibri" w:hAnsi="TH SarabunPSK" w:cs="TH SarabunPSK"/>
          <w:szCs w:val="32"/>
        </w:rPr>
        <w:t>Tanasawet, S</w:t>
      </w:r>
      <w:r w:rsidRPr="0018260F">
        <w:rPr>
          <w:rFonts w:ascii="TH SarabunPSK" w:eastAsia="Calibri" w:hAnsi="TH SarabunPSK" w:cs="TH SarabunPSK"/>
          <w:szCs w:val="32"/>
          <w:cs/>
        </w:rPr>
        <w:t>.</w:t>
      </w:r>
      <w:r w:rsidRPr="0018260F">
        <w:rPr>
          <w:rFonts w:ascii="TH SarabunPSK" w:eastAsia="Calibri" w:hAnsi="TH SarabunPSK" w:cs="TH SarabunPSK"/>
          <w:szCs w:val="32"/>
        </w:rPr>
        <w:t>, Boonruamkaew, P</w:t>
      </w:r>
      <w:r w:rsidRPr="0018260F">
        <w:rPr>
          <w:rFonts w:ascii="TH SarabunPSK" w:eastAsia="Calibri" w:hAnsi="TH SarabunPSK" w:cs="TH SarabunPSK"/>
          <w:szCs w:val="32"/>
          <w:cs/>
        </w:rPr>
        <w:t>.</w:t>
      </w:r>
      <w:r w:rsidRPr="0018260F">
        <w:rPr>
          <w:rFonts w:ascii="TH SarabunPSK" w:eastAsia="Calibri" w:hAnsi="TH SarabunPSK" w:cs="TH SarabunPSK"/>
          <w:szCs w:val="32"/>
        </w:rPr>
        <w:t>, Sukketsiri, W</w:t>
      </w:r>
      <w:r w:rsidRPr="0018260F">
        <w:rPr>
          <w:rFonts w:ascii="TH SarabunPSK" w:eastAsia="Calibri" w:hAnsi="TH SarabunPSK" w:cs="TH SarabunPSK"/>
          <w:szCs w:val="32"/>
          <w:cs/>
        </w:rPr>
        <w:t>.</w:t>
      </w:r>
      <w:r w:rsidRPr="0018260F">
        <w:rPr>
          <w:rFonts w:ascii="TH SarabunPSK" w:eastAsia="Calibri" w:hAnsi="TH SarabunPSK" w:cs="TH SarabunPSK"/>
          <w:szCs w:val="32"/>
        </w:rPr>
        <w:t>, &amp; Chonpathompikunlert, P</w:t>
      </w:r>
      <w:r w:rsidRPr="0018260F">
        <w:rPr>
          <w:rFonts w:ascii="TH SarabunPSK" w:eastAsia="Calibri" w:hAnsi="TH SarabunPSK" w:cs="TH SarabunPSK"/>
          <w:szCs w:val="32"/>
          <w:cs/>
        </w:rPr>
        <w:t>. (</w:t>
      </w:r>
      <w:r w:rsidRPr="0018260F">
        <w:rPr>
          <w:rFonts w:ascii="TH SarabunPSK" w:eastAsia="Calibri" w:hAnsi="TH SarabunPSK" w:cs="TH SarabunPSK"/>
          <w:szCs w:val="32"/>
        </w:rPr>
        <w:t>2017</w:t>
      </w:r>
      <w:r w:rsidRPr="0018260F">
        <w:rPr>
          <w:rFonts w:ascii="TH SarabunPSK" w:eastAsia="Calibri" w:hAnsi="TH SarabunPSK" w:cs="TH SarabunPSK"/>
          <w:szCs w:val="32"/>
          <w:cs/>
        </w:rPr>
        <w:t xml:space="preserve">). </w:t>
      </w:r>
      <w:r w:rsidRPr="0018260F">
        <w:rPr>
          <w:rFonts w:ascii="TH SarabunPSK" w:eastAsia="Calibri" w:hAnsi="TH SarabunPSK" w:cs="TH SarabunPSK"/>
          <w:szCs w:val="32"/>
        </w:rPr>
        <w:t xml:space="preserve">Anxiolytic and free radical scavenging potential of Chinese celery </w:t>
      </w:r>
      <w:r w:rsidRPr="0018260F">
        <w:rPr>
          <w:rFonts w:ascii="TH SarabunPSK" w:eastAsia="Calibri" w:hAnsi="TH SarabunPSK" w:cs="TH SarabunPSK"/>
          <w:szCs w:val="32"/>
          <w:cs/>
        </w:rPr>
        <w:t>(</w:t>
      </w:r>
      <w:r w:rsidRPr="0018260F">
        <w:rPr>
          <w:rFonts w:ascii="TH SarabunPSK" w:eastAsia="Calibri" w:hAnsi="TH SarabunPSK" w:cs="TH SarabunPSK"/>
          <w:i/>
          <w:iCs/>
          <w:szCs w:val="32"/>
        </w:rPr>
        <w:t>Apium graveolens</w:t>
      </w:r>
      <w:r w:rsidRPr="0018260F">
        <w:rPr>
          <w:rFonts w:ascii="TH SarabunPSK" w:eastAsia="Calibri" w:hAnsi="TH SarabunPSK" w:cs="TH SarabunPSK"/>
          <w:szCs w:val="32"/>
          <w:cs/>
        </w:rPr>
        <w:t xml:space="preserve">) </w:t>
      </w:r>
      <w:r w:rsidRPr="0018260F">
        <w:rPr>
          <w:rFonts w:ascii="TH SarabunPSK" w:eastAsia="Calibri" w:hAnsi="TH SarabunPSK" w:cs="TH SarabunPSK"/>
          <w:szCs w:val="32"/>
        </w:rPr>
        <w:t>extract in mice</w:t>
      </w:r>
      <w:r w:rsidRPr="0018260F">
        <w:rPr>
          <w:rFonts w:ascii="TH SarabunPSK" w:eastAsia="Calibri" w:hAnsi="TH SarabunPSK" w:cs="TH SarabunPSK"/>
          <w:szCs w:val="32"/>
          <w:cs/>
        </w:rPr>
        <w:t xml:space="preserve">. </w:t>
      </w:r>
      <w:r w:rsidRPr="0018260F">
        <w:rPr>
          <w:rFonts w:ascii="TH SarabunPSK" w:eastAsia="Calibri" w:hAnsi="TH SarabunPSK" w:cs="TH SarabunPSK"/>
          <w:szCs w:val="32"/>
        </w:rPr>
        <w:t>Asian Pacific Journal of Tropical Biomedicine, 7</w:t>
      </w:r>
      <w:r w:rsidRPr="0018260F">
        <w:rPr>
          <w:rFonts w:ascii="TH SarabunPSK" w:eastAsia="Calibri" w:hAnsi="TH SarabunPSK" w:cs="TH SarabunPSK"/>
          <w:szCs w:val="32"/>
          <w:cs/>
        </w:rPr>
        <w:t>(</w:t>
      </w:r>
      <w:r w:rsidRPr="0018260F">
        <w:rPr>
          <w:rFonts w:ascii="TH SarabunPSK" w:eastAsia="Calibri" w:hAnsi="TH SarabunPSK" w:cs="TH SarabunPSK"/>
          <w:szCs w:val="32"/>
        </w:rPr>
        <w:t>1</w:t>
      </w:r>
      <w:r w:rsidRPr="0018260F">
        <w:rPr>
          <w:rFonts w:ascii="TH SarabunPSK" w:eastAsia="Calibri" w:hAnsi="TH SarabunPSK" w:cs="TH SarabunPSK"/>
          <w:szCs w:val="32"/>
          <w:cs/>
        </w:rPr>
        <w:t>)</w:t>
      </w:r>
      <w:r w:rsidRPr="0018260F">
        <w:rPr>
          <w:rFonts w:ascii="TH SarabunPSK" w:eastAsia="Calibri" w:hAnsi="TH SarabunPSK" w:cs="TH SarabunPSK"/>
          <w:szCs w:val="32"/>
        </w:rPr>
        <w:t>, 20</w:t>
      </w:r>
      <w:r w:rsidRPr="0018260F">
        <w:rPr>
          <w:rFonts w:ascii="TH SarabunPSK" w:eastAsia="Calibri" w:hAnsi="TH SarabunPSK" w:cs="TH SarabunPSK"/>
          <w:szCs w:val="32"/>
          <w:cs/>
        </w:rPr>
        <w:t>-</w:t>
      </w:r>
      <w:r w:rsidRPr="0018260F">
        <w:rPr>
          <w:rFonts w:ascii="TH SarabunPSK" w:eastAsia="Calibri" w:hAnsi="TH SarabunPSK" w:cs="TH SarabunPSK"/>
          <w:szCs w:val="32"/>
        </w:rPr>
        <w:t>26</w:t>
      </w:r>
      <w:r w:rsidRPr="0018260F">
        <w:rPr>
          <w:rFonts w:ascii="TH SarabunPSK" w:eastAsia="Calibri" w:hAnsi="TH SarabunPSK" w:cs="TH SarabunPSK"/>
          <w:szCs w:val="32"/>
          <w:cs/>
        </w:rPr>
        <w:t>.</w:t>
      </w:r>
    </w:p>
    <w:p w:rsidR="002C2F20" w:rsidRPr="0018260F" w:rsidRDefault="002C2F20" w:rsidP="002C2F20">
      <w:pPr>
        <w:pStyle w:val="ListParagraph"/>
        <w:numPr>
          <w:ilvl w:val="0"/>
          <w:numId w:val="72"/>
        </w:numPr>
        <w:tabs>
          <w:tab w:val="left" w:pos="1134"/>
        </w:tabs>
        <w:spacing w:after="200" w:line="276" w:lineRule="auto"/>
        <w:ind w:left="993"/>
        <w:jc w:val="thaiDistribute"/>
        <w:rPr>
          <w:rFonts w:ascii="TH SarabunPSK" w:eastAsia="Calibri" w:hAnsi="TH SarabunPSK" w:cs="TH SarabunPSK"/>
          <w:szCs w:val="32"/>
        </w:rPr>
      </w:pPr>
      <w:r w:rsidRPr="0018260F">
        <w:rPr>
          <w:rFonts w:ascii="TH SarabunPSK" w:eastAsia="Calibri" w:hAnsi="TH SarabunPSK" w:cs="TH SarabunPSK"/>
          <w:szCs w:val="32"/>
        </w:rPr>
        <w:t>Boonruamkaew, P</w:t>
      </w:r>
      <w:r w:rsidRPr="0018260F">
        <w:rPr>
          <w:rFonts w:ascii="TH SarabunPSK" w:eastAsia="Calibri" w:hAnsi="TH SarabunPSK" w:cs="TH SarabunPSK"/>
          <w:szCs w:val="32"/>
          <w:cs/>
        </w:rPr>
        <w:t>.</w:t>
      </w:r>
      <w:r w:rsidRPr="0018260F">
        <w:rPr>
          <w:rFonts w:ascii="TH SarabunPSK" w:eastAsia="Calibri" w:hAnsi="TH SarabunPSK" w:cs="TH SarabunPSK"/>
          <w:szCs w:val="32"/>
        </w:rPr>
        <w:t>, Sukketsiri, W</w:t>
      </w:r>
      <w:r w:rsidRPr="0018260F">
        <w:rPr>
          <w:rFonts w:ascii="TH SarabunPSK" w:eastAsia="Calibri" w:hAnsi="TH SarabunPSK" w:cs="TH SarabunPSK"/>
          <w:szCs w:val="32"/>
          <w:cs/>
        </w:rPr>
        <w:t>.</w:t>
      </w:r>
      <w:r w:rsidRPr="0018260F">
        <w:rPr>
          <w:rFonts w:ascii="TH SarabunPSK" w:eastAsia="Calibri" w:hAnsi="TH SarabunPSK" w:cs="TH SarabunPSK"/>
          <w:szCs w:val="32"/>
        </w:rPr>
        <w:t>, Panichayupakaranant, P</w:t>
      </w:r>
      <w:r w:rsidRPr="0018260F">
        <w:rPr>
          <w:rFonts w:ascii="TH SarabunPSK" w:eastAsia="Calibri" w:hAnsi="TH SarabunPSK" w:cs="TH SarabunPSK"/>
          <w:szCs w:val="32"/>
          <w:cs/>
        </w:rPr>
        <w:t>.</w:t>
      </w:r>
      <w:r w:rsidRPr="0018260F">
        <w:rPr>
          <w:rFonts w:ascii="TH SarabunPSK" w:eastAsia="Calibri" w:hAnsi="TH SarabunPSK" w:cs="TH SarabunPSK"/>
          <w:szCs w:val="32"/>
        </w:rPr>
        <w:t>, Kaewnam, W</w:t>
      </w:r>
      <w:r w:rsidRPr="0018260F">
        <w:rPr>
          <w:rFonts w:ascii="TH SarabunPSK" w:eastAsia="Calibri" w:hAnsi="TH SarabunPSK" w:cs="TH SarabunPSK"/>
          <w:szCs w:val="32"/>
          <w:cs/>
        </w:rPr>
        <w:t>.</w:t>
      </w:r>
      <w:r w:rsidRPr="0018260F">
        <w:rPr>
          <w:rFonts w:ascii="TH SarabunPSK" w:eastAsia="Calibri" w:hAnsi="TH SarabunPSK" w:cs="TH SarabunPSK"/>
          <w:szCs w:val="32"/>
        </w:rPr>
        <w:t>, Tanasawet, S</w:t>
      </w:r>
      <w:r w:rsidRPr="0018260F">
        <w:rPr>
          <w:rFonts w:ascii="TH SarabunPSK" w:eastAsia="Calibri" w:hAnsi="TH SarabunPSK" w:cs="TH SarabunPSK"/>
          <w:szCs w:val="32"/>
          <w:cs/>
        </w:rPr>
        <w:t>.</w:t>
      </w:r>
      <w:r w:rsidRPr="0018260F">
        <w:rPr>
          <w:rFonts w:ascii="TH SarabunPSK" w:eastAsia="Calibri" w:hAnsi="TH SarabunPSK" w:cs="TH SarabunPSK"/>
          <w:szCs w:val="32"/>
        </w:rPr>
        <w:t>, Tipmanee, V</w:t>
      </w:r>
      <w:r w:rsidRPr="0018260F">
        <w:rPr>
          <w:rFonts w:ascii="TH SarabunPSK" w:eastAsia="Calibri" w:hAnsi="TH SarabunPSK" w:cs="TH SarabunPSK"/>
          <w:szCs w:val="32"/>
          <w:cs/>
        </w:rPr>
        <w:t>.</w:t>
      </w:r>
      <w:r w:rsidRPr="0018260F">
        <w:rPr>
          <w:rFonts w:ascii="TH SarabunPSK" w:eastAsia="Calibri" w:hAnsi="TH SarabunPSK" w:cs="TH SarabunPSK"/>
          <w:szCs w:val="32"/>
        </w:rPr>
        <w:t>, Hutamekalin, P</w:t>
      </w:r>
      <w:r w:rsidRPr="0018260F">
        <w:rPr>
          <w:rFonts w:ascii="TH SarabunPSK" w:eastAsia="Calibri" w:hAnsi="TH SarabunPSK" w:cs="TH SarabunPSK"/>
          <w:szCs w:val="32"/>
          <w:cs/>
        </w:rPr>
        <w:t>.</w:t>
      </w:r>
      <w:r w:rsidRPr="0018260F">
        <w:rPr>
          <w:rFonts w:ascii="TH SarabunPSK" w:eastAsia="Calibri" w:hAnsi="TH SarabunPSK" w:cs="TH SarabunPSK"/>
          <w:szCs w:val="32"/>
        </w:rPr>
        <w:t>, &amp; Chonpathompikunlert, P</w:t>
      </w:r>
      <w:r w:rsidRPr="0018260F">
        <w:rPr>
          <w:rFonts w:ascii="TH SarabunPSK" w:eastAsia="Calibri" w:hAnsi="TH SarabunPSK" w:cs="TH SarabunPSK"/>
          <w:szCs w:val="32"/>
          <w:cs/>
        </w:rPr>
        <w:t>. (</w:t>
      </w:r>
      <w:r w:rsidRPr="0018260F">
        <w:rPr>
          <w:rFonts w:ascii="TH SarabunPSK" w:eastAsia="Calibri" w:hAnsi="TH SarabunPSK" w:cs="TH SarabunPSK"/>
          <w:szCs w:val="32"/>
        </w:rPr>
        <w:t>2017</w:t>
      </w:r>
      <w:r w:rsidRPr="0018260F">
        <w:rPr>
          <w:rFonts w:ascii="TH SarabunPSK" w:eastAsia="Calibri" w:hAnsi="TH SarabunPSK" w:cs="TH SarabunPSK"/>
          <w:szCs w:val="32"/>
          <w:cs/>
        </w:rPr>
        <w:t xml:space="preserve">). </w:t>
      </w:r>
      <w:r w:rsidRPr="0018260F">
        <w:rPr>
          <w:rFonts w:ascii="TH SarabunPSK" w:eastAsia="Calibri" w:hAnsi="TH SarabunPSK" w:cs="TH SarabunPSK"/>
          <w:i/>
          <w:iCs/>
          <w:szCs w:val="32"/>
        </w:rPr>
        <w:t xml:space="preserve">Apium graveolens </w:t>
      </w:r>
      <w:r w:rsidRPr="0018260F">
        <w:rPr>
          <w:rFonts w:ascii="TH SarabunPSK" w:eastAsia="Calibri" w:hAnsi="TH SarabunPSK" w:cs="TH SarabunPSK"/>
          <w:szCs w:val="32"/>
        </w:rPr>
        <w:t>extract influences mood and cognition in healthy mice</w:t>
      </w:r>
      <w:r w:rsidRPr="0018260F">
        <w:rPr>
          <w:rFonts w:ascii="TH SarabunPSK" w:eastAsia="Calibri" w:hAnsi="TH SarabunPSK" w:cs="TH SarabunPSK"/>
          <w:szCs w:val="32"/>
          <w:cs/>
        </w:rPr>
        <w:t xml:space="preserve">. </w:t>
      </w:r>
      <w:r w:rsidRPr="0018260F">
        <w:rPr>
          <w:rFonts w:ascii="TH SarabunPSK" w:eastAsia="Calibri" w:hAnsi="TH SarabunPSK" w:cs="TH SarabunPSK"/>
          <w:szCs w:val="32"/>
        </w:rPr>
        <w:t>Journal of Natural Medicine,</w:t>
      </w:r>
      <w:r w:rsidRPr="0018260F">
        <w:rPr>
          <w:rFonts w:ascii="TH SarabunPSK" w:eastAsia="Calibri" w:hAnsi="TH SarabunPSK" w:cs="TH SarabunPSK"/>
          <w:szCs w:val="32"/>
          <w:cs/>
        </w:rPr>
        <w:t xml:space="preserve">. </w:t>
      </w:r>
      <w:r w:rsidRPr="0018260F">
        <w:rPr>
          <w:rFonts w:ascii="TH SarabunPSK" w:eastAsia="Calibri" w:hAnsi="TH SarabunPSK" w:cs="TH SarabunPSK"/>
          <w:szCs w:val="32"/>
        </w:rPr>
        <w:t>doi</w:t>
      </w:r>
      <w:r w:rsidRPr="0018260F">
        <w:rPr>
          <w:rFonts w:ascii="TH SarabunPSK" w:eastAsia="Calibri" w:hAnsi="TH SarabunPSK" w:cs="TH SarabunPSK"/>
          <w:szCs w:val="32"/>
          <w:cs/>
        </w:rPr>
        <w:t xml:space="preserve">: </w:t>
      </w:r>
      <w:r w:rsidRPr="0018260F">
        <w:rPr>
          <w:rFonts w:ascii="TH SarabunPSK" w:eastAsia="Calibri" w:hAnsi="TH SarabunPSK" w:cs="TH SarabunPSK"/>
          <w:szCs w:val="32"/>
        </w:rPr>
        <w:t>10</w:t>
      </w:r>
      <w:r w:rsidRPr="0018260F">
        <w:rPr>
          <w:rFonts w:ascii="TH SarabunPSK" w:eastAsia="Calibri" w:hAnsi="TH SarabunPSK" w:cs="TH SarabunPSK"/>
          <w:szCs w:val="32"/>
          <w:cs/>
        </w:rPr>
        <w:t>.</w:t>
      </w:r>
      <w:r w:rsidRPr="0018260F">
        <w:rPr>
          <w:rFonts w:ascii="TH SarabunPSK" w:eastAsia="Calibri" w:hAnsi="TH SarabunPSK" w:cs="TH SarabunPSK"/>
          <w:szCs w:val="32"/>
        </w:rPr>
        <w:t>1007</w:t>
      </w:r>
      <w:r w:rsidRPr="0018260F">
        <w:rPr>
          <w:rFonts w:ascii="TH SarabunPSK" w:eastAsia="Calibri" w:hAnsi="TH SarabunPSK" w:cs="TH SarabunPSK"/>
          <w:szCs w:val="32"/>
          <w:cs/>
        </w:rPr>
        <w:t>/</w:t>
      </w:r>
      <w:r w:rsidRPr="0018260F">
        <w:rPr>
          <w:rFonts w:ascii="TH SarabunPSK" w:eastAsia="Calibri" w:hAnsi="TH SarabunPSK" w:cs="TH SarabunPSK"/>
          <w:szCs w:val="32"/>
        </w:rPr>
        <w:t>s11418</w:t>
      </w:r>
      <w:r w:rsidRPr="0018260F">
        <w:rPr>
          <w:rFonts w:ascii="TH SarabunPSK" w:eastAsia="Calibri" w:hAnsi="TH SarabunPSK" w:cs="TH SarabunPSK"/>
          <w:szCs w:val="32"/>
          <w:cs/>
        </w:rPr>
        <w:t>-</w:t>
      </w:r>
      <w:r w:rsidRPr="0018260F">
        <w:rPr>
          <w:rFonts w:ascii="TH SarabunPSK" w:eastAsia="Calibri" w:hAnsi="TH SarabunPSK" w:cs="TH SarabunPSK"/>
          <w:szCs w:val="32"/>
        </w:rPr>
        <w:t>017</w:t>
      </w:r>
      <w:r w:rsidRPr="0018260F">
        <w:rPr>
          <w:rFonts w:ascii="TH SarabunPSK" w:eastAsia="Calibri" w:hAnsi="TH SarabunPSK" w:cs="TH SarabunPSK"/>
          <w:szCs w:val="32"/>
          <w:cs/>
        </w:rPr>
        <w:t>-</w:t>
      </w:r>
      <w:r w:rsidRPr="0018260F">
        <w:rPr>
          <w:rFonts w:ascii="TH SarabunPSK" w:eastAsia="Calibri" w:hAnsi="TH SarabunPSK" w:cs="TH SarabunPSK"/>
          <w:szCs w:val="32"/>
        </w:rPr>
        <w:t>1077</w:t>
      </w:r>
      <w:r w:rsidRPr="0018260F">
        <w:rPr>
          <w:rFonts w:ascii="TH SarabunPSK" w:eastAsia="Calibri" w:hAnsi="TH SarabunPSK" w:cs="TH SarabunPSK"/>
          <w:szCs w:val="32"/>
          <w:cs/>
        </w:rPr>
        <w:t>-</w:t>
      </w:r>
      <w:r w:rsidRPr="0018260F">
        <w:rPr>
          <w:rFonts w:ascii="TH SarabunPSK" w:eastAsia="Calibri" w:hAnsi="TH SarabunPSK" w:cs="TH SarabunPSK"/>
          <w:szCs w:val="32"/>
        </w:rPr>
        <w:t>6</w:t>
      </w:r>
      <w:r w:rsidRPr="0018260F">
        <w:rPr>
          <w:rFonts w:ascii="TH SarabunPSK" w:eastAsia="Calibri" w:hAnsi="TH SarabunPSK" w:cs="TH SarabunPSK"/>
          <w:szCs w:val="32"/>
          <w:cs/>
        </w:rPr>
        <w:t>.</w:t>
      </w:r>
    </w:p>
    <w:p w:rsidR="002C2F20" w:rsidRPr="0018260F" w:rsidRDefault="002C2F20" w:rsidP="002C2F20">
      <w:pPr>
        <w:pStyle w:val="ListParagraph"/>
        <w:numPr>
          <w:ilvl w:val="0"/>
          <w:numId w:val="72"/>
        </w:numPr>
        <w:tabs>
          <w:tab w:val="left" w:pos="1134"/>
        </w:tabs>
        <w:spacing w:after="200" w:line="276" w:lineRule="auto"/>
        <w:ind w:left="993"/>
        <w:jc w:val="thaiDistribute"/>
        <w:rPr>
          <w:rFonts w:ascii="TH SarabunPSK" w:hAnsi="TH SarabunPSK" w:cs="TH SarabunPSK"/>
          <w:szCs w:val="32"/>
        </w:rPr>
      </w:pPr>
      <w:r w:rsidRPr="0018260F">
        <w:rPr>
          <w:rFonts w:ascii="TH SarabunPSK" w:hAnsi="TH SarabunPSK" w:cs="TH SarabunPSK"/>
          <w:szCs w:val="32"/>
        </w:rPr>
        <w:t>Boonruamkaew, P</w:t>
      </w:r>
      <w:r w:rsidRPr="0018260F">
        <w:rPr>
          <w:rFonts w:ascii="TH SarabunPSK" w:hAnsi="TH SarabunPSK" w:cs="TH SarabunPSK"/>
          <w:szCs w:val="32"/>
          <w:cs/>
        </w:rPr>
        <w:t>.</w:t>
      </w:r>
      <w:r w:rsidRPr="0018260F">
        <w:rPr>
          <w:rFonts w:ascii="TH SarabunPSK" w:hAnsi="TH SarabunPSK" w:cs="TH SarabunPSK"/>
          <w:szCs w:val="32"/>
        </w:rPr>
        <w:t>, Chonpathompikunlert, P</w:t>
      </w:r>
      <w:r w:rsidRPr="0018260F">
        <w:rPr>
          <w:rFonts w:ascii="TH SarabunPSK" w:hAnsi="TH SarabunPSK" w:cs="TH SarabunPSK"/>
          <w:szCs w:val="32"/>
          <w:cs/>
        </w:rPr>
        <w:t>.</w:t>
      </w:r>
      <w:r w:rsidRPr="0018260F">
        <w:rPr>
          <w:rFonts w:ascii="TH SarabunPSK" w:hAnsi="TH SarabunPSK" w:cs="TH SarabunPSK"/>
          <w:szCs w:val="32"/>
        </w:rPr>
        <w:t>, Vong, L</w:t>
      </w:r>
      <w:r w:rsidRPr="0018260F">
        <w:rPr>
          <w:rFonts w:ascii="TH SarabunPSK" w:hAnsi="TH SarabunPSK" w:cs="TH SarabunPSK"/>
          <w:szCs w:val="32"/>
          <w:cs/>
        </w:rPr>
        <w:t>.</w:t>
      </w:r>
      <w:r w:rsidRPr="0018260F">
        <w:rPr>
          <w:rFonts w:ascii="TH SarabunPSK" w:hAnsi="TH SarabunPSK" w:cs="TH SarabunPSK"/>
          <w:szCs w:val="32"/>
        </w:rPr>
        <w:t>B</w:t>
      </w:r>
      <w:r w:rsidRPr="0018260F">
        <w:rPr>
          <w:rFonts w:ascii="TH SarabunPSK" w:hAnsi="TH SarabunPSK" w:cs="TH SarabunPSK"/>
          <w:szCs w:val="32"/>
          <w:cs/>
        </w:rPr>
        <w:t>.</w:t>
      </w:r>
      <w:r w:rsidRPr="0018260F">
        <w:rPr>
          <w:rFonts w:ascii="TH SarabunPSK" w:hAnsi="TH SarabunPSK" w:cs="TH SarabunPSK"/>
          <w:szCs w:val="32"/>
        </w:rPr>
        <w:t>, Sakaue, S</w:t>
      </w:r>
      <w:r w:rsidRPr="0018260F">
        <w:rPr>
          <w:rFonts w:ascii="TH SarabunPSK" w:hAnsi="TH SarabunPSK" w:cs="TH SarabunPSK"/>
          <w:szCs w:val="32"/>
          <w:cs/>
        </w:rPr>
        <w:t>.</w:t>
      </w:r>
      <w:r w:rsidRPr="0018260F">
        <w:rPr>
          <w:rFonts w:ascii="TH SarabunPSK" w:hAnsi="TH SarabunPSK" w:cs="TH SarabunPSK"/>
          <w:szCs w:val="32"/>
        </w:rPr>
        <w:t>, Tomidokoro, Y</w:t>
      </w:r>
      <w:r w:rsidRPr="0018260F">
        <w:rPr>
          <w:rFonts w:ascii="TH SarabunPSK" w:hAnsi="TH SarabunPSK" w:cs="TH SarabunPSK"/>
          <w:szCs w:val="32"/>
          <w:cs/>
        </w:rPr>
        <w:t>.</w:t>
      </w:r>
      <w:r w:rsidRPr="0018260F">
        <w:rPr>
          <w:rFonts w:ascii="TH SarabunPSK" w:hAnsi="TH SarabunPSK" w:cs="TH SarabunPSK"/>
          <w:szCs w:val="32"/>
        </w:rPr>
        <w:t>, Ishii, K</w:t>
      </w:r>
      <w:r w:rsidRPr="0018260F">
        <w:rPr>
          <w:rFonts w:ascii="TH SarabunPSK" w:hAnsi="TH SarabunPSK" w:cs="TH SarabunPSK"/>
          <w:szCs w:val="32"/>
          <w:cs/>
        </w:rPr>
        <w:t>.</w:t>
      </w:r>
      <w:r w:rsidRPr="0018260F">
        <w:rPr>
          <w:rFonts w:ascii="TH SarabunPSK" w:hAnsi="TH SarabunPSK" w:cs="TH SarabunPSK"/>
          <w:szCs w:val="32"/>
        </w:rPr>
        <w:t>,  Tamaoka, A</w:t>
      </w:r>
      <w:r w:rsidRPr="0018260F">
        <w:rPr>
          <w:rFonts w:ascii="TH SarabunPSK" w:hAnsi="TH SarabunPSK" w:cs="TH SarabunPSK"/>
          <w:szCs w:val="32"/>
          <w:cs/>
        </w:rPr>
        <w:t>.</w:t>
      </w:r>
      <w:r w:rsidRPr="0018260F">
        <w:rPr>
          <w:rFonts w:ascii="TH SarabunPSK" w:hAnsi="TH SarabunPSK" w:cs="TH SarabunPSK"/>
          <w:szCs w:val="32"/>
        </w:rPr>
        <w:t>, &amp; Nagasaki, Y</w:t>
      </w:r>
      <w:r w:rsidRPr="0018260F">
        <w:rPr>
          <w:rFonts w:ascii="TH SarabunPSK" w:hAnsi="TH SarabunPSK" w:cs="TH SarabunPSK"/>
          <w:szCs w:val="32"/>
          <w:cs/>
        </w:rPr>
        <w:t>. (</w:t>
      </w:r>
      <w:r w:rsidRPr="0018260F">
        <w:rPr>
          <w:rFonts w:ascii="TH SarabunPSK" w:hAnsi="TH SarabunPSK" w:cs="TH SarabunPSK"/>
          <w:szCs w:val="32"/>
        </w:rPr>
        <w:t>2017</w:t>
      </w:r>
      <w:r w:rsidRPr="0018260F">
        <w:rPr>
          <w:rFonts w:ascii="TH SarabunPSK" w:hAnsi="TH SarabunPSK" w:cs="TH SarabunPSK"/>
          <w:szCs w:val="32"/>
          <w:cs/>
        </w:rPr>
        <w:t xml:space="preserve">). </w:t>
      </w:r>
      <w:r w:rsidRPr="0018260F">
        <w:rPr>
          <w:rFonts w:ascii="TH SarabunPSK" w:hAnsi="TH SarabunPSK" w:cs="TH SarabunPSK"/>
          <w:szCs w:val="32"/>
        </w:rPr>
        <w:t>Chronic treatment with a smart antioxidative nanoparticle for inhibition of amyloid plaque propagation in Tg2576 mouse model of Alzheimer</w:t>
      </w:r>
      <w:r w:rsidRPr="0018260F">
        <w:rPr>
          <w:rFonts w:ascii="TH SarabunPSK" w:hAnsi="TH SarabunPSK" w:cs="TH SarabunPSK"/>
          <w:szCs w:val="32"/>
          <w:cs/>
        </w:rPr>
        <w:t>’</w:t>
      </w:r>
      <w:r w:rsidRPr="0018260F">
        <w:rPr>
          <w:rFonts w:ascii="TH SarabunPSK" w:hAnsi="TH SarabunPSK" w:cs="TH SarabunPSK"/>
          <w:szCs w:val="32"/>
        </w:rPr>
        <w:t>s disease</w:t>
      </w:r>
      <w:r w:rsidRPr="0018260F">
        <w:rPr>
          <w:rFonts w:ascii="TH SarabunPSK" w:hAnsi="TH SarabunPSK" w:cs="TH SarabunPSK"/>
          <w:szCs w:val="32"/>
          <w:cs/>
        </w:rPr>
        <w:t xml:space="preserve">. </w:t>
      </w:r>
      <w:r w:rsidRPr="0018260F">
        <w:rPr>
          <w:rFonts w:ascii="TH SarabunPSK" w:hAnsi="TH SarabunPSK" w:cs="TH SarabunPSK"/>
          <w:szCs w:val="32"/>
        </w:rPr>
        <w:t>Scientific reports, 7, 3785</w:t>
      </w:r>
      <w:r w:rsidRPr="0018260F">
        <w:rPr>
          <w:rFonts w:ascii="TH SarabunPSK" w:hAnsi="TH SarabunPSK" w:cs="TH SarabunPSK"/>
          <w:szCs w:val="32"/>
          <w:cs/>
        </w:rPr>
        <w:t xml:space="preserve">. </w:t>
      </w:r>
      <w:r w:rsidRPr="0018260F">
        <w:rPr>
          <w:rFonts w:ascii="TH SarabunPSK" w:hAnsi="TH SarabunPSK" w:cs="TH SarabunPSK"/>
          <w:szCs w:val="32"/>
        </w:rPr>
        <w:t>doi</w:t>
      </w:r>
      <w:r w:rsidRPr="0018260F">
        <w:rPr>
          <w:rFonts w:ascii="TH SarabunPSK" w:hAnsi="TH SarabunPSK" w:cs="TH SarabunPSK"/>
          <w:szCs w:val="32"/>
          <w:cs/>
        </w:rPr>
        <w:t>:</w:t>
      </w:r>
      <w:r w:rsidRPr="0018260F">
        <w:rPr>
          <w:rFonts w:ascii="TH SarabunPSK" w:hAnsi="TH SarabunPSK" w:cs="TH SarabunPSK"/>
          <w:szCs w:val="32"/>
        </w:rPr>
        <w:t>10</w:t>
      </w:r>
      <w:r w:rsidRPr="0018260F">
        <w:rPr>
          <w:rFonts w:ascii="TH SarabunPSK" w:hAnsi="TH SarabunPSK" w:cs="TH SarabunPSK"/>
          <w:szCs w:val="32"/>
          <w:cs/>
        </w:rPr>
        <w:t>.</w:t>
      </w:r>
      <w:r w:rsidRPr="0018260F">
        <w:rPr>
          <w:rFonts w:ascii="TH SarabunPSK" w:hAnsi="TH SarabunPSK" w:cs="TH SarabunPSK"/>
          <w:szCs w:val="32"/>
        </w:rPr>
        <w:t>1038</w:t>
      </w:r>
      <w:r w:rsidRPr="0018260F">
        <w:rPr>
          <w:rFonts w:ascii="TH SarabunPSK" w:hAnsi="TH SarabunPSK" w:cs="TH SarabunPSK"/>
          <w:szCs w:val="32"/>
          <w:cs/>
        </w:rPr>
        <w:t>/</w:t>
      </w:r>
      <w:r w:rsidRPr="0018260F">
        <w:rPr>
          <w:rFonts w:ascii="TH SarabunPSK" w:hAnsi="TH SarabunPSK" w:cs="TH SarabunPSK"/>
          <w:szCs w:val="32"/>
        </w:rPr>
        <w:t>s41598</w:t>
      </w:r>
      <w:r w:rsidRPr="0018260F">
        <w:rPr>
          <w:rFonts w:ascii="TH SarabunPSK" w:hAnsi="TH SarabunPSK" w:cs="TH SarabunPSK"/>
          <w:szCs w:val="32"/>
          <w:cs/>
        </w:rPr>
        <w:t>-</w:t>
      </w:r>
      <w:r w:rsidRPr="0018260F">
        <w:rPr>
          <w:rFonts w:ascii="TH SarabunPSK" w:hAnsi="TH SarabunPSK" w:cs="TH SarabunPSK"/>
          <w:szCs w:val="32"/>
        </w:rPr>
        <w:t>017</w:t>
      </w:r>
      <w:r w:rsidRPr="0018260F">
        <w:rPr>
          <w:rFonts w:ascii="TH SarabunPSK" w:hAnsi="TH SarabunPSK" w:cs="TH SarabunPSK"/>
          <w:szCs w:val="32"/>
          <w:cs/>
        </w:rPr>
        <w:t>-</w:t>
      </w:r>
      <w:r w:rsidRPr="0018260F">
        <w:rPr>
          <w:rFonts w:ascii="TH SarabunPSK" w:hAnsi="TH SarabunPSK" w:cs="TH SarabunPSK"/>
          <w:szCs w:val="32"/>
        </w:rPr>
        <w:t>03411</w:t>
      </w:r>
      <w:r w:rsidRPr="0018260F">
        <w:rPr>
          <w:rFonts w:ascii="TH SarabunPSK" w:hAnsi="TH SarabunPSK" w:cs="TH SarabunPSK"/>
          <w:szCs w:val="32"/>
          <w:cs/>
        </w:rPr>
        <w:t>-</w:t>
      </w:r>
      <w:r w:rsidRPr="0018260F">
        <w:rPr>
          <w:rFonts w:ascii="TH SarabunPSK" w:hAnsi="TH SarabunPSK" w:cs="TH SarabunPSK"/>
          <w:szCs w:val="32"/>
        </w:rPr>
        <w:t>7</w:t>
      </w:r>
      <w:r w:rsidRPr="0018260F">
        <w:rPr>
          <w:rFonts w:ascii="TH SarabunPSK" w:hAnsi="TH SarabunPSK" w:cs="TH SarabunPSK"/>
          <w:szCs w:val="32"/>
          <w:cs/>
        </w:rPr>
        <w:t>.</w:t>
      </w:r>
    </w:p>
    <w:p w:rsidR="002C2F20" w:rsidRDefault="002C2F20" w:rsidP="002C2F20">
      <w:pPr>
        <w:pStyle w:val="ListParagraph"/>
        <w:numPr>
          <w:ilvl w:val="0"/>
          <w:numId w:val="72"/>
        </w:numPr>
        <w:tabs>
          <w:tab w:val="left" w:pos="1134"/>
        </w:tabs>
        <w:spacing w:after="200" w:line="276" w:lineRule="auto"/>
        <w:ind w:left="993"/>
        <w:jc w:val="thaiDistribute"/>
        <w:rPr>
          <w:rFonts w:ascii="TH SarabunPSK" w:hAnsi="TH SarabunPSK" w:cs="TH SarabunPSK"/>
          <w:szCs w:val="32"/>
        </w:rPr>
      </w:pPr>
      <w:r w:rsidRPr="0018260F">
        <w:rPr>
          <w:rFonts w:ascii="TH SarabunPSK" w:hAnsi="TH SarabunPSK" w:cs="TH SarabunPSK"/>
          <w:szCs w:val="32"/>
        </w:rPr>
        <w:t>Boonruamkaew, P</w:t>
      </w:r>
      <w:r w:rsidRPr="0018260F">
        <w:rPr>
          <w:rFonts w:ascii="TH SarabunPSK" w:hAnsi="TH SarabunPSK" w:cs="TH SarabunPSK"/>
          <w:szCs w:val="32"/>
          <w:cs/>
        </w:rPr>
        <w:t>.</w:t>
      </w:r>
      <w:r w:rsidRPr="0018260F">
        <w:rPr>
          <w:rFonts w:ascii="TH SarabunPSK" w:hAnsi="TH SarabunPSK" w:cs="TH SarabunPSK"/>
          <w:szCs w:val="32"/>
        </w:rPr>
        <w:t>, Chonpathompikunlert, P</w:t>
      </w:r>
      <w:r w:rsidRPr="0018260F">
        <w:rPr>
          <w:rFonts w:ascii="TH SarabunPSK" w:hAnsi="TH SarabunPSK" w:cs="TH SarabunPSK"/>
          <w:szCs w:val="32"/>
          <w:cs/>
        </w:rPr>
        <w:t>.</w:t>
      </w:r>
      <w:r w:rsidRPr="0018260F">
        <w:rPr>
          <w:rFonts w:ascii="TH SarabunPSK" w:hAnsi="TH SarabunPSK" w:cs="TH SarabunPSK"/>
          <w:szCs w:val="32"/>
        </w:rPr>
        <w:t>, &amp; Nagasaki, Y</w:t>
      </w:r>
      <w:r w:rsidRPr="0018260F">
        <w:rPr>
          <w:rFonts w:ascii="TH SarabunPSK" w:hAnsi="TH SarabunPSK" w:cs="TH SarabunPSK"/>
          <w:szCs w:val="32"/>
          <w:cs/>
        </w:rPr>
        <w:t>. (</w:t>
      </w:r>
      <w:r w:rsidRPr="0018260F">
        <w:rPr>
          <w:rFonts w:ascii="TH SarabunPSK" w:hAnsi="TH SarabunPSK" w:cs="TH SarabunPSK"/>
          <w:szCs w:val="32"/>
        </w:rPr>
        <w:t>2016</w:t>
      </w:r>
      <w:r w:rsidRPr="0018260F">
        <w:rPr>
          <w:rFonts w:ascii="TH SarabunPSK" w:hAnsi="TH SarabunPSK" w:cs="TH SarabunPSK"/>
          <w:szCs w:val="32"/>
          <w:cs/>
        </w:rPr>
        <w:t xml:space="preserve">). </w:t>
      </w:r>
      <w:r w:rsidRPr="0018260F">
        <w:rPr>
          <w:rFonts w:ascii="TH SarabunPSK" w:hAnsi="TH SarabunPSK" w:cs="TH SarabunPSK"/>
          <w:szCs w:val="32"/>
        </w:rPr>
        <w:t>Redox nanoparticle therapeutics for acetaminophen</w:t>
      </w:r>
      <w:r w:rsidRPr="0018260F">
        <w:rPr>
          <w:rFonts w:ascii="TH SarabunPSK" w:hAnsi="TH SarabunPSK" w:cs="TH SarabunPSK"/>
          <w:szCs w:val="32"/>
          <w:cs/>
        </w:rPr>
        <w:t>-</w:t>
      </w:r>
      <w:r w:rsidRPr="0018260F">
        <w:rPr>
          <w:rFonts w:ascii="TH SarabunPSK" w:hAnsi="TH SarabunPSK" w:cs="TH SarabunPSK"/>
          <w:szCs w:val="32"/>
        </w:rPr>
        <w:t>induced hepatotoxicity in mice</w:t>
      </w:r>
      <w:r w:rsidRPr="0018260F">
        <w:rPr>
          <w:rFonts w:ascii="TH SarabunPSK" w:hAnsi="TH SarabunPSK" w:cs="TH SarabunPSK"/>
          <w:szCs w:val="32"/>
          <w:cs/>
        </w:rPr>
        <w:t xml:space="preserve">. </w:t>
      </w:r>
      <w:r w:rsidRPr="0018260F">
        <w:rPr>
          <w:rFonts w:ascii="TH SarabunPSK" w:hAnsi="TH SarabunPSK" w:cs="TH SarabunPSK"/>
          <w:szCs w:val="32"/>
        </w:rPr>
        <w:t>Oxidative Medicine and Cellular Longevity; Harmful and Beneficial Role of ROS, 498459</w:t>
      </w:r>
      <w:r w:rsidRPr="0018260F">
        <w:rPr>
          <w:rFonts w:ascii="TH SarabunPSK" w:hAnsi="TH SarabunPSK" w:cs="TH SarabunPSK"/>
          <w:szCs w:val="32"/>
          <w:cs/>
        </w:rPr>
        <w:t xml:space="preserve">. </w:t>
      </w:r>
      <w:r w:rsidRPr="0018260F">
        <w:rPr>
          <w:rFonts w:ascii="TH SarabunPSK" w:hAnsi="TH SarabunPSK" w:cs="TH SarabunPSK"/>
          <w:szCs w:val="32"/>
        </w:rPr>
        <w:t>doi</w:t>
      </w:r>
      <w:r w:rsidRPr="0018260F">
        <w:rPr>
          <w:rFonts w:ascii="TH SarabunPSK" w:hAnsi="TH SarabunPSK" w:cs="TH SarabunPSK"/>
          <w:szCs w:val="32"/>
          <w:cs/>
        </w:rPr>
        <w:t xml:space="preserve">: </w:t>
      </w:r>
      <w:r w:rsidRPr="0018260F">
        <w:rPr>
          <w:rFonts w:ascii="TH SarabunPSK" w:hAnsi="TH SarabunPSK" w:cs="TH SarabunPSK"/>
          <w:szCs w:val="32"/>
        </w:rPr>
        <w:t>10</w:t>
      </w:r>
      <w:r w:rsidRPr="0018260F">
        <w:rPr>
          <w:rFonts w:ascii="TH SarabunPSK" w:hAnsi="TH SarabunPSK" w:cs="TH SarabunPSK"/>
          <w:szCs w:val="32"/>
          <w:cs/>
        </w:rPr>
        <w:t>.</w:t>
      </w:r>
      <w:r w:rsidRPr="0018260F">
        <w:rPr>
          <w:rFonts w:ascii="TH SarabunPSK" w:hAnsi="TH SarabunPSK" w:cs="TH SarabunPSK"/>
          <w:szCs w:val="32"/>
        </w:rPr>
        <w:t>1155</w:t>
      </w:r>
      <w:r w:rsidRPr="0018260F">
        <w:rPr>
          <w:rFonts w:ascii="TH SarabunPSK" w:hAnsi="TH SarabunPSK" w:cs="TH SarabunPSK"/>
          <w:szCs w:val="32"/>
          <w:cs/>
        </w:rPr>
        <w:t>/</w:t>
      </w:r>
      <w:r w:rsidRPr="0018260F">
        <w:rPr>
          <w:rFonts w:ascii="TH SarabunPSK" w:hAnsi="TH SarabunPSK" w:cs="TH SarabunPSK"/>
          <w:szCs w:val="32"/>
        </w:rPr>
        <w:t>2016</w:t>
      </w:r>
      <w:r w:rsidRPr="0018260F">
        <w:rPr>
          <w:rFonts w:ascii="TH SarabunPSK" w:hAnsi="TH SarabunPSK" w:cs="TH SarabunPSK"/>
          <w:szCs w:val="32"/>
          <w:cs/>
        </w:rPr>
        <w:t>/</w:t>
      </w:r>
      <w:r w:rsidRPr="0018260F">
        <w:rPr>
          <w:rFonts w:ascii="TH SarabunPSK" w:hAnsi="TH SarabunPSK" w:cs="TH SarabunPSK"/>
          <w:szCs w:val="32"/>
        </w:rPr>
        <w:t>498459</w:t>
      </w:r>
      <w:r w:rsidRPr="0018260F">
        <w:rPr>
          <w:rFonts w:ascii="TH SarabunPSK" w:hAnsi="TH SarabunPSK" w:cs="TH SarabunPSK"/>
          <w:szCs w:val="32"/>
          <w:cs/>
        </w:rPr>
        <w:t>.</w:t>
      </w:r>
    </w:p>
    <w:p w:rsidR="002C2F20" w:rsidRPr="0018260F" w:rsidRDefault="002C2F20" w:rsidP="002C2F20">
      <w:pPr>
        <w:spacing w:line="360" w:lineRule="exact"/>
        <w:ind w:firstLine="360"/>
        <w:jc w:val="thaiDistribute"/>
        <w:rPr>
          <w:rFonts w:ascii="TH SarabunPSK" w:eastAsia="Calibri" w:hAnsi="TH SarabunPSK" w:cs="TH SarabunPSK"/>
          <w:b/>
          <w:bCs/>
          <w:u w:val="single"/>
        </w:rPr>
      </w:pPr>
      <w:r w:rsidRPr="0018260F">
        <w:rPr>
          <w:rFonts w:ascii="TH SarabunPSK" w:eastAsia="Calibri" w:hAnsi="TH SarabunPSK" w:cs="TH SarabunPSK"/>
          <w:b/>
          <w:bCs/>
        </w:rPr>
        <w:t>5</w:t>
      </w:r>
      <w:r w:rsidRPr="0018260F">
        <w:rPr>
          <w:rFonts w:ascii="TH SarabunPSK" w:eastAsia="Calibri" w:hAnsi="TH SarabunPSK" w:cs="TH SarabunPSK"/>
          <w:b/>
          <w:bCs/>
          <w:cs/>
        </w:rPr>
        <w:t>.</w:t>
      </w:r>
      <w:r w:rsidRPr="0018260F">
        <w:rPr>
          <w:rFonts w:ascii="TH SarabunPSK" w:eastAsia="Calibri" w:hAnsi="TH SarabunPSK" w:cs="TH SarabunPSK"/>
          <w:b/>
          <w:bCs/>
        </w:rPr>
        <w:t xml:space="preserve">2 </w:t>
      </w:r>
      <w:r w:rsidRPr="0018260F">
        <w:rPr>
          <w:rFonts w:ascii="TH SarabunPSK" w:eastAsia="Calibri" w:hAnsi="TH SarabunPSK" w:cs="TH SarabunPSK"/>
          <w:b/>
          <w:bCs/>
          <w:cs/>
        </w:rPr>
        <w:t xml:space="preserve">บทความวิจัย/วิชาการที่เสนอในที่ประชุมวิชาการ </w:t>
      </w:r>
    </w:p>
    <w:p w:rsidR="002C2F20" w:rsidRPr="0018260F" w:rsidRDefault="002C2F20" w:rsidP="002C2F20">
      <w:pPr>
        <w:pStyle w:val="ListParagraph"/>
        <w:numPr>
          <w:ilvl w:val="0"/>
          <w:numId w:val="73"/>
        </w:numPr>
        <w:spacing w:after="200" w:line="276" w:lineRule="auto"/>
        <w:ind w:left="993"/>
        <w:jc w:val="thaiDistribute"/>
        <w:rPr>
          <w:rFonts w:ascii="TH SarabunPSK" w:hAnsi="TH SarabunPSK" w:cs="TH SarabunPSK"/>
          <w:szCs w:val="32"/>
        </w:rPr>
      </w:pPr>
      <w:r w:rsidRPr="0018260F">
        <w:rPr>
          <w:rFonts w:ascii="TH SarabunPSK" w:hAnsi="TH SarabunPSK" w:cs="TH SarabunPSK"/>
          <w:szCs w:val="32"/>
        </w:rPr>
        <w:t>Boonruamkaew, P</w:t>
      </w:r>
      <w:r w:rsidRPr="0018260F">
        <w:rPr>
          <w:rFonts w:ascii="TH SarabunPSK" w:hAnsi="TH SarabunPSK" w:cs="TH SarabunPSK"/>
          <w:szCs w:val="32"/>
          <w:cs/>
        </w:rPr>
        <w:t>.</w:t>
      </w:r>
      <w:r w:rsidRPr="0018260F">
        <w:rPr>
          <w:rFonts w:ascii="TH SarabunPSK" w:hAnsi="TH SarabunPSK" w:cs="TH SarabunPSK"/>
          <w:szCs w:val="32"/>
        </w:rPr>
        <w:t>, Sroyraya, M</w:t>
      </w:r>
      <w:r w:rsidRPr="0018260F">
        <w:rPr>
          <w:rFonts w:ascii="TH SarabunPSK" w:hAnsi="TH SarabunPSK" w:cs="TH SarabunPSK"/>
          <w:szCs w:val="32"/>
          <w:cs/>
        </w:rPr>
        <w:t>.</w:t>
      </w:r>
      <w:r w:rsidRPr="0018260F">
        <w:rPr>
          <w:rFonts w:ascii="TH SarabunPSK" w:hAnsi="TH SarabunPSK" w:cs="TH SarabunPSK"/>
          <w:szCs w:val="32"/>
        </w:rPr>
        <w:t>, Klaypradit, W</w:t>
      </w:r>
      <w:r w:rsidRPr="0018260F">
        <w:rPr>
          <w:rFonts w:ascii="TH SarabunPSK" w:hAnsi="TH SarabunPSK" w:cs="TH SarabunPSK"/>
          <w:szCs w:val="32"/>
          <w:cs/>
        </w:rPr>
        <w:t>.</w:t>
      </w:r>
      <w:r w:rsidRPr="0018260F">
        <w:rPr>
          <w:rFonts w:ascii="TH SarabunPSK" w:hAnsi="TH SarabunPSK" w:cs="TH SarabunPSK"/>
          <w:szCs w:val="32"/>
        </w:rPr>
        <w:t>, &amp; Chonpathompikunlert, P</w:t>
      </w:r>
      <w:r w:rsidRPr="0018260F">
        <w:rPr>
          <w:rFonts w:ascii="TH SarabunPSK" w:hAnsi="TH SarabunPSK" w:cs="TH SarabunPSK"/>
          <w:szCs w:val="32"/>
          <w:cs/>
        </w:rPr>
        <w:t>. (</w:t>
      </w:r>
      <w:r w:rsidRPr="0018260F">
        <w:rPr>
          <w:rFonts w:ascii="TH SarabunPSK" w:hAnsi="TH SarabunPSK" w:cs="TH SarabunPSK"/>
          <w:szCs w:val="32"/>
        </w:rPr>
        <w:t>2017, November</w:t>
      </w:r>
      <w:r w:rsidRPr="0018260F">
        <w:rPr>
          <w:rFonts w:ascii="TH SarabunPSK" w:hAnsi="TH SarabunPSK" w:cs="TH SarabunPSK"/>
          <w:szCs w:val="32"/>
          <w:cs/>
        </w:rPr>
        <w:t xml:space="preserve">). </w:t>
      </w:r>
      <w:r w:rsidRPr="0018260F">
        <w:rPr>
          <w:rFonts w:ascii="TH SarabunPSK" w:hAnsi="TH SarabunPSK" w:cs="TH SarabunPSK"/>
          <w:szCs w:val="32"/>
        </w:rPr>
        <w:t xml:space="preserve">The neuroprotective effect of Astaxanthin </w:t>
      </w:r>
      <w:r w:rsidRPr="0018260F">
        <w:rPr>
          <w:rFonts w:ascii="TH SarabunPSK" w:hAnsi="TH SarabunPSK" w:cs="TH SarabunPSK"/>
          <w:szCs w:val="32"/>
          <w:cs/>
        </w:rPr>
        <w:t xml:space="preserve">extract </w:t>
      </w:r>
      <w:r w:rsidRPr="0018260F">
        <w:rPr>
          <w:rFonts w:ascii="TH SarabunPSK" w:hAnsi="TH SarabunPSK" w:cs="TH SarabunPSK"/>
          <w:szCs w:val="32"/>
        </w:rPr>
        <w:t>from white shrimp shell on C57BL</w:t>
      </w:r>
      <w:r w:rsidRPr="0018260F">
        <w:rPr>
          <w:rFonts w:ascii="TH SarabunPSK" w:hAnsi="TH SarabunPSK" w:cs="TH SarabunPSK"/>
          <w:szCs w:val="32"/>
          <w:cs/>
        </w:rPr>
        <w:t>/</w:t>
      </w:r>
      <w:r w:rsidRPr="0018260F">
        <w:rPr>
          <w:rFonts w:ascii="TH SarabunPSK" w:hAnsi="TH SarabunPSK" w:cs="TH SarabunPSK"/>
          <w:szCs w:val="32"/>
        </w:rPr>
        <w:t>6 mice model of MPTP</w:t>
      </w:r>
      <w:r w:rsidRPr="0018260F">
        <w:rPr>
          <w:rFonts w:ascii="TH SarabunPSK" w:hAnsi="TH SarabunPSK" w:cs="TH SarabunPSK"/>
          <w:szCs w:val="32"/>
          <w:cs/>
        </w:rPr>
        <w:t>-</w:t>
      </w:r>
      <w:r w:rsidRPr="0018260F">
        <w:rPr>
          <w:rFonts w:ascii="TH SarabunPSK" w:hAnsi="TH SarabunPSK" w:cs="TH SarabunPSK"/>
          <w:szCs w:val="32"/>
        </w:rPr>
        <w:t>induced Parkinsonism</w:t>
      </w:r>
      <w:r w:rsidRPr="0018260F">
        <w:rPr>
          <w:rFonts w:ascii="TH SarabunPSK" w:hAnsi="TH SarabunPSK" w:cs="TH SarabunPSK"/>
          <w:szCs w:val="32"/>
          <w:cs/>
        </w:rPr>
        <w:t>-</w:t>
      </w:r>
      <w:r w:rsidRPr="0018260F">
        <w:rPr>
          <w:rFonts w:ascii="TH SarabunPSK" w:hAnsi="TH SarabunPSK" w:cs="TH SarabunPSK"/>
          <w:szCs w:val="32"/>
        </w:rPr>
        <w:t>like symptoms via antioxidant activity and neuro</w:t>
      </w:r>
      <w:r w:rsidRPr="0018260F">
        <w:rPr>
          <w:rFonts w:ascii="TH SarabunPSK" w:hAnsi="TH SarabunPSK" w:cs="TH SarabunPSK"/>
          <w:szCs w:val="32"/>
          <w:cs/>
        </w:rPr>
        <w:t>-</w:t>
      </w:r>
      <w:r w:rsidRPr="0018260F">
        <w:rPr>
          <w:rFonts w:ascii="TH SarabunPSK" w:hAnsi="TH SarabunPSK" w:cs="TH SarabunPSK"/>
          <w:szCs w:val="32"/>
        </w:rPr>
        <w:t>inflammatory marker, the annual meeting for SfN 2017, Washington D</w:t>
      </w:r>
      <w:r w:rsidRPr="0018260F">
        <w:rPr>
          <w:rFonts w:ascii="TH SarabunPSK" w:hAnsi="TH SarabunPSK" w:cs="TH SarabunPSK"/>
          <w:szCs w:val="32"/>
          <w:cs/>
        </w:rPr>
        <w:t>.</w:t>
      </w:r>
      <w:r w:rsidRPr="0018260F">
        <w:rPr>
          <w:rFonts w:ascii="TH SarabunPSK" w:hAnsi="TH SarabunPSK" w:cs="TH SarabunPSK"/>
          <w:szCs w:val="32"/>
        </w:rPr>
        <w:t>C</w:t>
      </w:r>
      <w:r w:rsidRPr="0018260F">
        <w:rPr>
          <w:rFonts w:ascii="TH SarabunPSK" w:hAnsi="TH SarabunPSK" w:cs="TH SarabunPSK"/>
          <w:szCs w:val="32"/>
          <w:cs/>
        </w:rPr>
        <w:t>.</w:t>
      </w:r>
      <w:r w:rsidRPr="0018260F">
        <w:rPr>
          <w:rFonts w:ascii="TH SarabunPSK" w:hAnsi="TH SarabunPSK" w:cs="TH SarabunPSK"/>
          <w:szCs w:val="32"/>
        </w:rPr>
        <w:t>, USA</w:t>
      </w:r>
      <w:r w:rsidRPr="0018260F">
        <w:rPr>
          <w:rFonts w:ascii="TH SarabunPSK" w:hAnsi="TH SarabunPSK" w:cs="TH SarabunPSK"/>
          <w:szCs w:val="32"/>
          <w:cs/>
        </w:rPr>
        <w:t xml:space="preserve">. </w:t>
      </w:r>
    </w:p>
    <w:p w:rsidR="002C2F20" w:rsidRPr="0018260F" w:rsidRDefault="002C2F20" w:rsidP="002C2F20">
      <w:pPr>
        <w:pStyle w:val="ListParagraph"/>
        <w:numPr>
          <w:ilvl w:val="0"/>
          <w:numId w:val="73"/>
        </w:numPr>
        <w:spacing w:after="200" w:line="276" w:lineRule="auto"/>
        <w:ind w:left="993"/>
        <w:jc w:val="thaiDistribute"/>
        <w:rPr>
          <w:rFonts w:ascii="TH SarabunPSK" w:hAnsi="TH SarabunPSK" w:cs="TH SarabunPSK"/>
          <w:szCs w:val="32"/>
        </w:rPr>
      </w:pPr>
      <w:r w:rsidRPr="0018260F">
        <w:rPr>
          <w:rFonts w:ascii="TH SarabunPSK" w:hAnsi="TH SarabunPSK" w:cs="TH SarabunPSK"/>
          <w:szCs w:val="32"/>
        </w:rPr>
        <w:t>Boonruamkaew, P</w:t>
      </w:r>
      <w:r w:rsidRPr="0018260F">
        <w:rPr>
          <w:rFonts w:ascii="TH SarabunPSK" w:hAnsi="TH SarabunPSK" w:cs="TH SarabunPSK"/>
          <w:szCs w:val="32"/>
          <w:cs/>
        </w:rPr>
        <w:t>.</w:t>
      </w:r>
      <w:r w:rsidRPr="0018260F">
        <w:rPr>
          <w:rFonts w:ascii="TH SarabunPSK" w:hAnsi="TH SarabunPSK" w:cs="TH SarabunPSK"/>
          <w:szCs w:val="32"/>
        </w:rPr>
        <w:t>, Chonpathompikunlert, P</w:t>
      </w:r>
      <w:r w:rsidRPr="0018260F">
        <w:rPr>
          <w:rFonts w:ascii="TH SarabunPSK" w:hAnsi="TH SarabunPSK" w:cs="TH SarabunPSK"/>
          <w:szCs w:val="32"/>
          <w:cs/>
        </w:rPr>
        <w:t>.</w:t>
      </w:r>
      <w:r w:rsidRPr="0018260F">
        <w:rPr>
          <w:rFonts w:ascii="TH SarabunPSK" w:hAnsi="TH SarabunPSK" w:cs="TH SarabunPSK"/>
          <w:szCs w:val="32"/>
        </w:rPr>
        <w:t>, Vong, L</w:t>
      </w:r>
      <w:r w:rsidRPr="0018260F">
        <w:rPr>
          <w:rFonts w:ascii="TH SarabunPSK" w:hAnsi="TH SarabunPSK" w:cs="TH SarabunPSK"/>
          <w:szCs w:val="32"/>
          <w:cs/>
        </w:rPr>
        <w:t>.</w:t>
      </w:r>
      <w:r w:rsidRPr="0018260F">
        <w:rPr>
          <w:rFonts w:ascii="TH SarabunPSK" w:hAnsi="TH SarabunPSK" w:cs="TH SarabunPSK"/>
          <w:szCs w:val="32"/>
        </w:rPr>
        <w:t>B</w:t>
      </w:r>
      <w:r w:rsidRPr="0018260F">
        <w:rPr>
          <w:rFonts w:ascii="TH SarabunPSK" w:hAnsi="TH SarabunPSK" w:cs="TH SarabunPSK"/>
          <w:szCs w:val="32"/>
          <w:cs/>
        </w:rPr>
        <w:t>.</w:t>
      </w:r>
      <w:r w:rsidRPr="0018260F">
        <w:rPr>
          <w:rFonts w:ascii="TH SarabunPSK" w:hAnsi="TH SarabunPSK" w:cs="TH SarabunPSK"/>
          <w:szCs w:val="32"/>
        </w:rPr>
        <w:t>, Sakaue, S</w:t>
      </w:r>
      <w:r w:rsidRPr="0018260F">
        <w:rPr>
          <w:rFonts w:ascii="TH SarabunPSK" w:hAnsi="TH SarabunPSK" w:cs="TH SarabunPSK"/>
          <w:szCs w:val="32"/>
          <w:cs/>
        </w:rPr>
        <w:t>.</w:t>
      </w:r>
      <w:r w:rsidRPr="0018260F">
        <w:rPr>
          <w:rFonts w:ascii="TH SarabunPSK" w:hAnsi="TH SarabunPSK" w:cs="TH SarabunPSK"/>
          <w:szCs w:val="32"/>
        </w:rPr>
        <w:t>, Tomidokoro, Y</w:t>
      </w:r>
      <w:r w:rsidRPr="0018260F">
        <w:rPr>
          <w:rFonts w:ascii="TH SarabunPSK" w:hAnsi="TH SarabunPSK" w:cs="TH SarabunPSK"/>
          <w:szCs w:val="32"/>
          <w:cs/>
        </w:rPr>
        <w:t>.</w:t>
      </w:r>
      <w:r w:rsidRPr="0018260F">
        <w:rPr>
          <w:rFonts w:ascii="TH SarabunPSK" w:hAnsi="TH SarabunPSK" w:cs="TH SarabunPSK"/>
          <w:szCs w:val="32"/>
        </w:rPr>
        <w:t>, Ishii, K</w:t>
      </w:r>
      <w:r w:rsidRPr="0018260F">
        <w:rPr>
          <w:rFonts w:ascii="TH SarabunPSK" w:hAnsi="TH SarabunPSK" w:cs="TH SarabunPSK"/>
          <w:szCs w:val="32"/>
          <w:cs/>
        </w:rPr>
        <w:t>.</w:t>
      </w:r>
      <w:r w:rsidRPr="0018260F">
        <w:rPr>
          <w:rFonts w:ascii="TH SarabunPSK" w:hAnsi="TH SarabunPSK" w:cs="TH SarabunPSK"/>
          <w:szCs w:val="32"/>
        </w:rPr>
        <w:t>, Tamaoka, A</w:t>
      </w:r>
      <w:r w:rsidRPr="0018260F">
        <w:rPr>
          <w:rFonts w:ascii="TH SarabunPSK" w:hAnsi="TH SarabunPSK" w:cs="TH SarabunPSK"/>
          <w:szCs w:val="32"/>
          <w:cs/>
        </w:rPr>
        <w:t>.</w:t>
      </w:r>
      <w:r w:rsidRPr="0018260F">
        <w:rPr>
          <w:rFonts w:ascii="TH SarabunPSK" w:hAnsi="TH SarabunPSK" w:cs="TH SarabunPSK"/>
          <w:szCs w:val="32"/>
        </w:rPr>
        <w:t>, &amp; Nagasaki, Y</w:t>
      </w:r>
      <w:r w:rsidRPr="0018260F">
        <w:rPr>
          <w:rFonts w:ascii="TH SarabunPSK" w:hAnsi="TH SarabunPSK" w:cs="TH SarabunPSK"/>
          <w:szCs w:val="32"/>
          <w:cs/>
        </w:rPr>
        <w:t>. (</w:t>
      </w:r>
      <w:r w:rsidRPr="0018260F">
        <w:rPr>
          <w:rFonts w:ascii="TH SarabunPSK" w:hAnsi="TH SarabunPSK" w:cs="TH SarabunPSK"/>
          <w:szCs w:val="32"/>
        </w:rPr>
        <w:t>2017, June</w:t>
      </w:r>
      <w:r w:rsidRPr="0018260F">
        <w:rPr>
          <w:rFonts w:ascii="TH SarabunPSK" w:hAnsi="TH SarabunPSK" w:cs="TH SarabunPSK"/>
          <w:szCs w:val="32"/>
          <w:cs/>
        </w:rPr>
        <w:t xml:space="preserve">). </w:t>
      </w:r>
      <w:r w:rsidRPr="0018260F">
        <w:rPr>
          <w:rFonts w:ascii="TH SarabunPSK" w:hAnsi="TH SarabunPSK" w:cs="TH SarabunPSK"/>
          <w:szCs w:val="32"/>
        </w:rPr>
        <w:t>Chronic treatment with a smart antioxidative nanoparticle for inhibition of amyloid plaque propagation in Tg2576 mouse model of Alzheimer</w:t>
      </w:r>
      <w:r w:rsidRPr="0018260F">
        <w:rPr>
          <w:rFonts w:ascii="TH SarabunPSK" w:hAnsi="TH SarabunPSK" w:cs="TH SarabunPSK"/>
          <w:szCs w:val="32"/>
          <w:cs/>
        </w:rPr>
        <w:t>’</w:t>
      </w:r>
      <w:r w:rsidRPr="0018260F">
        <w:rPr>
          <w:rFonts w:ascii="TH SarabunPSK" w:hAnsi="TH SarabunPSK" w:cs="TH SarabunPSK"/>
          <w:szCs w:val="32"/>
        </w:rPr>
        <w:t>s disease, the 70</w:t>
      </w:r>
      <w:r w:rsidRPr="0018260F">
        <w:rPr>
          <w:rFonts w:ascii="TH SarabunPSK" w:hAnsi="TH SarabunPSK" w:cs="TH SarabunPSK"/>
          <w:szCs w:val="32"/>
          <w:vertAlign w:val="superscript"/>
        </w:rPr>
        <w:t>th</w:t>
      </w:r>
      <w:r w:rsidRPr="0018260F">
        <w:rPr>
          <w:rFonts w:ascii="TH SarabunPSK" w:hAnsi="TH SarabunPSK" w:cs="TH SarabunPSK"/>
          <w:szCs w:val="32"/>
        </w:rPr>
        <w:t xml:space="preserve"> Annual Meeting of the Japanese Society of Oxidative Stress, , Tsukuba, Japan</w:t>
      </w:r>
      <w:r w:rsidRPr="0018260F">
        <w:rPr>
          <w:rFonts w:ascii="TH SarabunPSK" w:hAnsi="TH SarabunPSK" w:cs="TH SarabunPSK"/>
          <w:szCs w:val="32"/>
          <w:cs/>
        </w:rPr>
        <w:t xml:space="preserve">. </w:t>
      </w:r>
    </w:p>
    <w:p w:rsidR="002C2F20" w:rsidRPr="0018260F" w:rsidRDefault="002C2F20" w:rsidP="002C2F20">
      <w:pPr>
        <w:pStyle w:val="ListParagraph"/>
        <w:numPr>
          <w:ilvl w:val="0"/>
          <w:numId w:val="73"/>
        </w:numPr>
        <w:spacing w:after="200" w:line="276" w:lineRule="auto"/>
        <w:ind w:left="993"/>
        <w:jc w:val="thaiDistribute"/>
        <w:rPr>
          <w:rFonts w:ascii="TH SarabunPSK" w:hAnsi="TH SarabunPSK" w:cs="TH SarabunPSK"/>
          <w:szCs w:val="32"/>
        </w:rPr>
      </w:pPr>
      <w:r w:rsidRPr="0018260F">
        <w:rPr>
          <w:rFonts w:ascii="TH SarabunPSK" w:hAnsi="TH SarabunPSK" w:cs="TH SarabunPSK"/>
          <w:szCs w:val="32"/>
        </w:rPr>
        <w:lastRenderedPageBreak/>
        <w:t>Boonruamkaew, P</w:t>
      </w:r>
      <w:r w:rsidRPr="0018260F">
        <w:rPr>
          <w:rFonts w:ascii="TH SarabunPSK" w:hAnsi="TH SarabunPSK" w:cs="TH SarabunPSK"/>
          <w:szCs w:val="32"/>
          <w:cs/>
        </w:rPr>
        <w:t>.</w:t>
      </w:r>
      <w:r w:rsidRPr="0018260F">
        <w:rPr>
          <w:rFonts w:ascii="TH SarabunPSK" w:hAnsi="TH SarabunPSK" w:cs="TH SarabunPSK"/>
          <w:szCs w:val="32"/>
        </w:rPr>
        <w:t>, Sroyraya, M</w:t>
      </w:r>
      <w:r w:rsidRPr="0018260F">
        <w:rPr>
          <w:rFonts w:ascii="TH SarabunPSK" w:hAnsi="TH SarabunPSK" w:cs="TH SarabunPSK"/>
          <w:szCs w:val="32"/>
          <w:cs/>
        </w:rPr>
        <w:t>.</w:t>
      </w:r>
      <w:r w:rsidRPr="0018260F">
        <w:rPr>
          <w:rFonts w:ascii="TH SarabunPSK" w:hAnsi="TH SarabunPSK" w:cs="TH SarabunPSK"/>
          <w:szCs w:val="32"/>
        </w:rPr>
        <w:t>, Sukketsiri, W</w:t>
      </w:r>
      <w:r w:rsidRPr="0018260F">
        <w:rPr>
          <w:rFonts w:ascii="TH SarabunPSK" w:hAnsi="TH SarabunPSK" w:cs="TH SarabunPSK"/>
          <w:szCs w:val="32"/>
          <w:cs/>
        </w:rPr>
        <w:t>.</w:t>
      </w:r>
      <w:r w:rsidRPr="0018260F">
        <w:rPr>
          <w:rFonts w:ascii="TH SarabunPSK" w:hAnsi="TH SarabunPSK" w:cs="TH SarabunPSK"/>
          <w:szCs w:val="32"/>
        </w:rPr>
        <w:t>, &amp; Chonpathompikunlert, P</w:t>
      </w:r>
      <w:r w:rsidRPr="0018260F">
        <w:rPr>
          <w:rFonts w:ascii="TH SarabunPSK" w:hAnsi="TH SarabunPSK" w:cs="TH SarabunPSK"/>
          <w:szCs w:val="32"/>
          <w:cs/>
        </w:rPr>
        <w:t>.(</w:t>
      </w:r>
      <w:r w:rsidRPr="0018260F">
        <w:rPr>
          <w:rFonts w:ascii="TH SarabunPSK" w:hAnsi="TH SarabunPSK" w:cs="TH SarabunPSK"/>
          <w:szCs w:val="32"/>
        </w:rPr>
        <w:t>2016, July</w:t>
      </w:r>
      <w:r w:rsidRPr="0018260F">
        <w:rPr>
          <w:rFonts w:ascii="TH SarabunPSK" w:hAnsi="TH SarabunPSK" w:cs="TH SarabunPSK"/>
          <w:szCs w:val="32"/>
          <w:cs/>
        </w:rPr>
        <w:t xml:space="preserve">).  </w:t>
      </w:r>
      <w:r w:rsidRPr="0018260F">
        <w:rPr>
          <w:rFonts w:ascii="TH SarabunPSK" w:hAnsi="TH SarabunPSK" w:cs="TH SarabunPSK"/>
          <w:szCs w:val="32"/>
        </w:rPr>
        <w:t xml:space="preserve">The neuroprotective effect of </w:t>
      </w:r>
      <w:r w:rsidRPr="0018260F">
        <w:rPr>
          <w:rFonts w:ascii="TH SarabunPSK" w:hAnsi="TH SarabunPSK" w:cs="TH SarabunPSK"/>
          <w:i/>
          <w:iCs/>
          <w:szCs w:val="32"/>
        </w:rPr>
        <w:t>Apium graveolens</w:t>
      </w:r>
      <w:r w:rsidRPr="0018260F">
        <w:rPr>
          <w:rFonts w:ascii="TH SarabunPSK" w:hAnsi="TH SarabunPSK" w:cs="TH SarabunPSK"/>
          <w:szCs w:val="32"/>
        </w:rPr>
        <w:t xml:space="preserve"> L</w:t>
      </w:r>
      <w:r w:rsidRPr="0018260F">
        <w:rPr>
          <w:rFonts w:ascii="TH SarabunPSK" w:hAnsi="TH SarabunPSK" w:cs="TH SarabunPSK"/>
          <w:szCs w:val="32"/>
          <w:cs/>
        </w:rPr>
        <w:t xml:space="preserve">. </w:t>
      </w:r>
      <w:r w:rsidRPr="0018260F">
        <w:rPr>
          <w:rFonts w:ascii="TH SarabunPSK" w:hAnsi="TH SarabunPSK" w:cs="TH SarabunPSK"/>
          <w:szCs w:val="32"/>
        </w:rPr>
        <w:t>in MPTP</w:t>
      </w:r>
      <w:r w:rsidRPr="0018260F">
        <w:rPr>
          <w:rFonts w:ascii="TH SarabunPSK" w:hAnsi="TH SarabunPSK" w:cs="TH SarabunPSK"/>
          <w:szCs w:val="32"/>
          <w:cs/>
        </w:rPr>
        <w:t>-</w:t>
      </w:r>
      <w:r w:rsidRPr="0018260F">
        <w:rPr>
          <w:rFonts w:ascii="TH SarabunPSK" w:hAnsi="TH SarabunPSK" w:cs="TH SarabunPSK"/>
          <w:szCs w:val="32"/>
        </w:rPr>
        <w:t>induced mice model</w:t>
      </w:r>
      <w:r w:rsidRPr="0018260F">
        <w:rPr>
          <w:rFonts w:ascii="TH SarabunPSK" w:hAnsi="TH SarabunPSK" w:cs="TH SarabunPSK"/>
          <w:szCs w:val="32"/>
          <w:cs/>
        </w:rPr>
        <w:t xml:space="preserve">. </w:t>
      </w:r>
      <w:r w:rsidRPr="0018260F">
        <w:rPr>
          <w:rFonts w:ascii="TH SarabunPSK" w:hAnsi="TH SarabunPSK" w:cs="TH SarabunPSK"/>
          <w:szCs w:val="32"/>
        </w:rPr>
        <w:t>The 10</w:t>
      </w:r>
      <w:r w:rsidRPr="0018260F">
        <w:rPr>
          <w:rFonts w:ascii="TH SarabunPSK" w:hAnsi="TH SarabunPSK" w:cs="TH SarabunPSK"/>
          <w:szCs w:val="32"/>
          <w:vertAlign w:val="superscript"/>
        </w:rPr>
        <w:t>th</w:t>
      </w:r>
      <w:r w:rsidRPr="0018260F">
        <w:rPr>
          <w:rFonts w:ascii="TH SarabunPSK" w:hAnsi="TH SarabunPSK" w:cs="TH SarabunPSK"/>
          <w:szCs w:val="32"/>
        </w:rPr>
        <w:t>FENS, Copenhagen, Denmark</w:t>
      </w:r>
      <w:r w:rsidRPr="0018260F">
        <w:rPr>
          <w:rFonts w:ascii="TH SarabunPSK" w:hAnsi="TH SarabunPSK" w:cs="TH SarabunPSK"/>
          <w:szCs w:val="32"/>
          <w:cs/>
        </w:rPr>
        <w:t xml:space="preserve">. </w:t>
      </w:r>
    </w:p>
    <w:p w:rsidR="002C2F20" w:rsidRPr="0018260F" w:rsidRDefault="002C2F20" w:rsidP="002C2F20">
      <w:pPr>
        <w:pStyle w:val="ListParagraph"/>
        <w:numPr>
          <w:ilvl w:val="0"/>
          <w:numId w:val="73"/>
        </w:numPr>
        <w:spacing w:after="200" w:line="276" w:lineRule="auto"/>
        <w:ind w:left="993"/>
        <w:jc w:val="thaiDistribute"/>
        <w:rPr>
          <w:rFonts w:ascii="TH SarabunPSK" w:hAnsi="TH SarabunPSK" w:cs="TH SarabunPSK"/>
          <w:szCs w:val="32"/>
        </w:rPr>
      </w:pPr>
      <w:r w:rsidRPr="0018260F">
        <w:rPr>
          <w:rFonts w:ascii="TH SarabunPSK" w:hAnsi="TH SarabunPSK" w:cs="TH SarabunPSK"/>
          <w:szCs w:val="32"/>
        </w:rPr>
        <w:t>Boonruamkaew, P</w:t>
      </w:r>
      <w:r w:rsidRPr="0018260F">
        <w:rPr>
          <w:rFonts w:ascii="TH SarabunPSK" w:hAnsi="TH SarabunPSK" w:cs="TH SarabunPSK"/>
          <w:szCs w:val="32"/>
          <w:cs/>
        </w:rPr>
        <w:t>.</w:t>
      </w:r>
      <w:r w:rsidRPr="0018260F">
        <w:rPr>
          <w:rFonts w:ascii="TH SarabunPSK" w:hAnsi="TH SarabunPSK" w:cs="TH SarabunPSK"/>
          <w:szCs w:val="32"/>
        </w:rPr>
        <w:t>, Sroyraya, M</w:t>
      </w:r>
      <w:r w:rsidRPr="0018260F">
        <w:rPr>
          <w:rFonts w:ascii="TH SarabunPSK" w:hAnsi="TH SarabunPSK" w:cs="TH SarabunPSK"/>
          <w:szCs w:val="32"/>
          <w:cs/>
        </w:rPr>
        <w:t>.</w:t>
      </w:r>
      <w:r w:rsidRPr="0018260F">
        <w:rPr>
          <w:rFonts w:ascii="TH SarabunPSK" w:hAnsi="TH SarabunPSK" w:cs="TH SarabunPSK"/>
          <w:szCs w:val="32"/>
        </w:rPr>
        <w:t>, Sukketsiri, W</w:t>
      </w:r>
      <w:r w:rsidRPr="0018260F">
        <w:rPr>
          <w:rFonts w:ascii="TH SarabunPSK" w:hAnsi="TH SarabunPSK" w:cs="TH SarabunPSK"/>
          <w:szCs w:val="32"/>
          <w:cs/>
        </w:rPr>
        <w:t>.</w:t>
      </w:r>
      <w:r w:rsidRPr="0018260F">
        <w:rPr>
          <w:rFonts w:ascii="TH SarabunPSK" w:hAnsi="TH SarabunPSK" w:cs="TH SarabunPSK"/>
          <w:szCs w:val="32"/>
        </w:rPr>
        <w:t>, &amp; Chonpathompikunlert, P</w:t>
      </w:r>
      <w:r w:rsidRPr="0018260F">
        <w:rPr>
          <w:rFonts w:ascii="TH SarabunPSK" w:hAnsi="TH SarabunPSK" w:cs="TH SarabunPSK"/>
          <w:szCs w:val="32"/>
          <w:cs/>
        </w:rPr>
        <w:t>. (</w:t>
      </w:r>
      <w:r w:rsidRPr="0018260F">
        <w:rPr>
          <w:rFonts w:ascii="TH SarabunPSK" w:hAnsi="TH SarabunPSK" w:cs="TH SarabunPSK"/>
          <w:szCs w:val="32"/>
        </w:rPr>
        <w:t>2016, May</w:t>
      </w:r>
      <w:r w:rsidRPr="0018260F">
        <w:rPr>
          <w:rFonts w:ascii="TH SarabunPSK" w:hAnsi="TH SarabunPSK" w:cs="TH SarabunPSK"/>
          <w:szCs w:val="32"/>
          <w:cs/>
        </w:rPr>
        <w:t xml:space="preserve">). </w:t>
      </w:r>
      <w:r w:rsidRPr="0018260F">
        <w:rPr>
          <w:rFonts w:ascii="TH SarabunPSK" w:hAnsi="TH SarabunPSK" w:cs="TH SarabunPSK"/>
          <w:szCs w:val="32"/>
        </w:rPr>
        <w:t xml:space="preserve">The antioxidant activity of </w:t>
      </w:r>
      <w:r w:rsidRPr="0018260F">
        <w:rPr>
          <w:rFonts w:ascii="TH SarabunPSK" w:hAnsi="TH SarabunPSK" w:cs="TH SarabunPSK"/>
          <w:i/>
          <w:iCs/>
          <w:szCs w:val="32"/>
        </w:rPr>
        <w:t>Apium graveolens</w:t>
      </w:r>
      <w:r w:rsidRPr="0018260F">
        <w:rPr>
          <w:rFonts w:ascii="TH SarabunPSK" w:hAnsi="TH SarabunPSK" w:cs="TH SarabunPSK"/>
          <w:szCs w:val="32"/>
        </w:rPr>
        <w:t xml:space="preserve"> L</w:t>
      </w:r>
      <w:r w:rsidRPr="0018260F">
        <w:rPr>
          <w:rFonts w:ascii="TH SarabunPSK" w:hAnsi="TH SarabunPSK" w:cs="TH SarabunPSK"/>
          <w:szCs w:val="32"/>
          <w:cs/>
        </w:rPr>
        <w:t xml:space="preserve">. </w:t>
      </w:r>
      <w:r w:rsidRPr="0018260F">
        <w:rPr>
          <w:rFonts w:ascii="TH SarabunPSK" w:hAnsi="TH SarabunPSK" w:cs="TH SarabunPSK"/>
          <w:szCs w:val="32"/>
        </w:rPr>
        <w:t>on MPTP</w:t>
      </w:r>
      <w:r w:rsidRPr="0018260F">
        <w:rPr>
          <w:rFonts w:ascii="TH SarabunPSK" w:hAnsi="TH SarabunPSK" w:cs="TH SarabunPSK"/>
          <w:szCs w:val="32"/>
          <w:cs/>
        </w:rPr>
        <w:t>-</w:t>
      </w:r>
      <w:r w:rsidRPr="0018260F">
        <w:rPr>
          <w:rFonts w:ascii="TH SarabunPSK" w:hAnsi="TH SarabunPSK" w:cs="TH SarabunPSK"/>
          <w:szCs w:val="32"/>
        </w:rPr>
        <w:t>induced Parkinson like symptoms in mice</w:t>
      </w:r>
      <w:r w:rsidRPr="0018260F">
        <w:rPr>
          <w:rFonts w:ascii="TH SarabunPSK" w:hAnsi="TH SarabunPSK" w:cs="TH SarabunPSK"/>
          <w:szCs w:val="32"/>
          <w:cs/>
        </w:rPr>
        <w:t xml:space="preserve">. </w:t>
      </w:r>
      <w:r w:rsidRPr="0018260F">
        <w:rPr>
          <w:rFonts w:ascii="TH SarabunPSK" w:hAnsi="TH SarabunPSK" w:cs="TH SarabunPSK"/>
          <w:szCs w:val="32"/>
        </w:rPr>
        <w:t>The 5</w:t>
      </w:r>
      <w:r w:rsidRPr="0018260F">
        <w:rPr>
          <w:rFonts w:ascii="TH SarabunPSK" w:hAnsi="TH SarabunPSK" w:cs="TH SarabunPSK"/>
          <w:szCs w:val="32"/>
          <w:vertAlign w:val="superscript"/>
        </w:rPr>
        <w:t>th</w:t>
      </w:r>
      <w:r w:rsidRPr="0018260F">
        <w:rPr>
          <w:rFonts w:ascii="TH SarabunPSK" w:hAnsi="TH SarabunPSK" w:cs="TH SarabunPSK"/>
          <w:szCs w:val="32"/>
        </w:rPr>
        <w:t xml:space="preserve"> IBRO</w:t>
      </w:r>
      <w:r w:rsidRPr="0018260F">
        <w:rPr>
          <w:rFonts w:ascii="TH SarabunPSK" w:hAnsi="TH SarabunPSK" w:cs="TH SarabunPSK"/>
          <w:szCs w:val="32"/>
          <w:cs/>
        </w:rPr>
        <w:t>-</w:t>
      </w:r>
      <w:r w:rsidRPr="0018260F">
        <w:rPr>
          <w:rFonts w:ascii="TH SarabunPSK" w:hAnsi="TH SarabunPSK" w:cs="TH SarabunPSK"/>
          <w:szCs w:val="32"/>
        </w:rPr>
        <w:t>APRC, Tehran, Iran</w:t>
      </w:r>
      <w:r w:rsidRPr="0018260F">
        <w:rPr>
          <w:rFonts w:ascii="TH SarabunPSK" w:hAnsi="TH SarabunPSK" w:cs="TH SarabunPSK"/>
          <w:szCs w:val="32"/>
          <w:cs/>
        </w:rPr>
        <w:t>.</w:t>
      </w:r>
    </w:p>
    <w:p w:rsidR="002C2F20" w:rsidRPr="0018260F" w:rsidRDefault="002C2F20" w:rsidP="002C2F20">
      <w:pPr>
        <w:pStyle w:val="ListParagraph"/>
        <w:numPr>
          <w:ilvl w:val="0"/>
          <w:numId w:val="73"/>
        </w:numPr>
        <w:spacing w:after="200" w:line="276" w:lineRule="auto"/>
        <w:ind w:left="993"/>
        <w:jc w:val="thaiDistribute"/>
        <w:rPr>
          <w:rFonts w:ascii="TH SarabunPSK" w:hAnsi="TH SarabunPSK" w:cs="TH SarabunPSK"/>
          <w:szCs w:val="32"/>
        </w:rPr>
      </w:pPr>
      <w:r w:rsidRPr="0018260F">
        <w:rPr>
          <w:rFonts w:ascii="TH SarabunPSK" w:hAnsi="TH SarabunPSK" w:cs="TH SarabunPSK"/>
          <w:szCs w:val="32"/>
        </w:rPr>
        <w:t>Boonruamkaew, P</w:t>
      </w:r>
      <w:r w:rsidRPr="0018260F">
        <w:rPr>
          <w:rFonts w:ascii="TH SarabunPSK" w:hAnsi="TH SarabunPSK" w:cs="TH SarabunPSK"/>
          <w:szCs w:val="32"/>
          <w:cs/>
        </w:rPr>
        <w:t>.</w:t>
      </w:r>
      <w:r w:rsidRPr="0018260F">
        <w:rPr>
          <w:rFonts w:ascii="TH SarabunPSK" w:hAnsi="TH SarabunPSK" w:cs="TH SarabunPSK"/>
          <w:szCs w:val="32"/>
        </w:rPr>
        <w:t>, Sukketsiri, W</w:t>
      </w:r>
      <w:r w:rsidRPr="0018260F">
        <w:rPr>
          <w:rFonts w:ascii="TH SarabunPSK" w:hAnsi="TH SarabunPSK" w:cs="TH SarabunPSK"/>
          <w:szCs w:val="32"/>
          <w:cs/>
        </w:rPr>
        <w:t>.</w:t>
      </w:r>
      <w:r w:rsidRPr="0018260F">
        <w:rPr>
          <w:rFonts w:ascii="TH SarabunPSK" w:hAnsi="TH SarabunPSK" w:cs="TH SarabunPSK"/>
          <w:szCs w:val="32"/>
        </w:rPr>
        <w:t>, &amp; Chonpathompikulert, P</w:t>
      </w:r>
      <w:r w:rsidRPr="0018260F">
        <w:rPr>
          <w:rFonts w:ascii="TH SarabunPSK" w:hAnsi="TH SarabunPSK" w:cs="TH SarabunPSK"/>
          <w:szCs w:val="32"/>
          <w:cs/>
        </w:rPr>
        <w:t>. (</w:t>
      </w:r>
      <w:r w:rsidRPr="0018260F">
        <w:rPr>
          <w:rFonts w:ascii="TH SarabunPSK" w:hAnsi="TH SarabunPSK" w:cs="TH SarabunPSK"/>
          <w:szCs w:val="32"/>
        </w:rPr>
        <w:t>2014, September</w:t>
      </w:r>
      <w:r w:rsidRPr="0018260F">
        <w:rPr>
          <w:rFonts w:ascii="TH SarabunPSK" w:hAnsi="TH SarabunPSK" w:cs="TH SarabunPSK"/>
          <w:szCs w:val="32"/>
          <w:cs/>
        </w:rPr>
        <w:t xml:space="preserve">). </w:t>
      </w:r>
      <w:r w:rsidRPr="0018260F">
        <w:rPr>
          <w:rFonts w:ascii="TH SarabunPSK" w:hAnsi="TH SarabunPSK" w:cs="TH SarabunPSK"/>
          <w:szCs w:val="32"/>
        </w:rPr>
        <w:t xml:space="preserve">The Potential Effect of </w:t>
      </w:r>
      <w:r w:rsidRPr="0018260F">
        <w:rPr>
          <w:rFonts w:ascii="TH SarabunPSK" w:hAnsi="TH SarabunPSK" w:cs="TH SarabunPSK"/>
          <w:i/>
          <w:iCs/>
          <w:szCs w:val="32"/>
        </w:rPr>
        <w:t>Apium graveolens</w:t>
      </w:r>
      <w:r w:rsidRPr="0018260F">
        <w:rPr>
          <w:rFonts w:ascii="TH SarabunPSK" w:hAnsi="TH SarabunPSK" w:cs="TH SarabunPSK"/>
          <w:szCs w:val="32"/>
        </w:rPr>
        <w:t xml:space="preserve"> L</w:t>
      </w:r>
      <w:r w:rsidRPr="0018260F">
        <w:rPr>
          <w:rFonts w:ascii="TH SarabunPSK" w:hAnsi="TH SarabunPSK" w:cs="TH SarabunPSK"/>
          <w:szCs w:val="32"/>
          <w:cs/>
        </w:rPr>
        <w:t xml:space="preserve">. </w:t>
      </w:r>
      <w:r w:rsidRPr="0018260F">
        <w:rPr>
          <w:rFonts w:ascii="TH SarabunPSK" w:hAnsi="TH SarabunPSK" w:cs="TH SarabunPSK"/>
          <w:szCs w:val="32"/>
        </w:rPr>
        <w:t>on Scopolamine</w:t>
      </w:r>
      <w:r w:rsidRPr="0018260F">
        <w:rPr>
          <w:rFonts w:ascii="TH SarabunPSK" w:hAnsi="TH SarabunPSK" w:cs="TH SarabunPSK"/>
          <w:szCs w:val="32"/>
          <w:cs/>
        </w:rPr>
        <w:t>-</w:t>
      </w:r>
      <w:r w:rsidRPr="0018260F">
        <w:rPr>
          <w:rFonts w:ascii="TH SarabunPSK" w:hAnsi="TH SarabunPSK" w:cs="TH SarabunPSK"/>
          <w:szCs w:val="32"/>
        </w:rPr>
        <w:t>induced Amnesia Mice</w:t>
      </w:r>
      <w:r w:rsidRPr="0018260F">
        <w:rPr>
          <w:rFonts w:ascii="TH SarabunPSK" w:hAnsi="TH SarabunPSK" w:cs="TH SarabunPSK"/>
          <w:szCs w:val="32"/>
          <w:cs/>
        </w:rPr>
        <w:t xml:space="preserve">. </w:t>
      </w:r>
      <w:r w:rsidRPr="0018260F">
        <w:rPr>
          <w:rFonts w:ascii="TH SarabunPSK" w:hAnsi="TH SarabunPSK" w:cs="TH SarabunPSK"/>
          <w:szCs w:val="32"/>
        </w:rPr>
        <w:t xml:space="preserve">The Neuroscience Symposium of Brain Institute Monash Sunway </w:t>
      </w:r>
      <w:r w:rsidRPr="0018260F">
        <w:rPr>
          <w:rFonts w:ascii="TH SarabunPSK" w:hAnsi="TH SarabunPSK" w:cs="TH SarabunPSK"/>
          <w:szCs w:val="32"/>
          <w:cs/>
        </w:rPr>
        <w:t>(</w:t>
      </w:r>
      <w:r w:rsidRPr="0018260F">
        <w:rPr>
          <w:rFonts w:ascii="TH SarabunPSK" w:hAnsi="TH SarabunPSK" w:cs="TH SarabunPSK"/>
          <w:szCs w:val="32"/>
        </w:rPr>
        <w:t>BRIMS</w:t>
      </w:r>
      <w:r w:rsidRPr="0018260F">
        <w:rPr>
          <w:rFonts w:ascii="TH SarabunPSK" w:hAnsi="TH SarabunPSK" w:cs="TH SarabunPSK"/>
          <w:szCs w:val="32"/>
          <w:cs/>
        </w:rPr>
        <w:t xml:space="preserve">) </w:t>
      </w:r>
      <w:r w:rsidRPr="0018260F">
        <w:rPr>
          <w:rFonts w:ascii="TH SarabunPSK" w:hAnsi="TH SarabunPSK" w:cs="TH SarabunPSK"/>
          <w:szCs w:val="32"/>
        </w:rPr>
        <w:t>and NeuroMalaysia Society, Kuala Lumpur, Malaysia</w:t>
      </w:r>
      <w:r w:rsidRPr="0018260F">
        <w:rPr>
          <w:rFonts w:ascii="TH SarabunPSK" w:hAnsi="TH SarabunPSK" w:cs="TH SarabunPSK"/>
          <w:szCs w:val="32"/>
          <w:cs/>
        </w:rPr>
        <w:t>.</w:t>
      </w:r>
    </w:p>
    <w:p w:rsidR="002C2F20" w:rsidRPr="0018260F" w:rsidRDefault="002C2F20" w:rsidP="002C2F20">
      <w:pPr>
        <w:pStyle w:val="ListParagraph"/>
        <w:numPr>
          <w:ilvl w:val="0"/>
          <w:numId w:val="73"/>
        </w:numPr>
        <w:spacing w:after="200" w:line="276" w:lineRule="auto"/>
        <w:ind w:left="993"/>
        <w:jc w:val="thaiDistribute"/>
        <w:rPr>
          <w:rFonts w:ascii="TH SarabunPSK" w:hAnsi="TH SarabunPSK" w:cs="TH SarabunPSK"/>
          <w:szCs w:val="32"/>
        </w:rPr>
      </w:pPr>
      <w:r w:rsidRPr="0018260F">
        <w:rPr>
          <w:rFonts w:ascii="TH SarabunPSK" w:hAnsi="TH SarabunPSK" w:cs="TH SarabunPSK"/>
          <w:szCs w:val="32"/>
        </w:rPr>
        <w:t>Boonruamkaew P, Sukketsiri W, Hiranphan P, Radchunrong W</w:t>
      </w:r>
      <w:r w:rsidRPr="0018260F">
        <w:rPr>
          <w:rFonts w:ascii="TH SarabunPSK" w:hAnsi="TH SarabunPSK" w:cs="TH SarabunPSK"/>
          <w:szCs w:val="32"/>
          <w:cs/>
        </w:rPr>
        <w:t>.</w:t>
      </w:r>
      <w:r w:rsidRPr="0018260F">
        <w:rPr>
          <w:rFonts w:ascii="TH SarabunPSK" w:hAnsi="TH SarabunPSK" w:cs="TH SarabunPSK"/>
          <w:szCs w:val="32"/>
        </w:rPr>
        <w:t>,&amp; Chonphathompikunlert P</w:t>
      </w:r>
      <w:r w:rsidRPr="0018260F">
        <w:rPr>
          <w:rFonts w:ascii="TH SarabunPSK" w:hAnsi="TH SarabunPSK" w:cs="TH SarabunPSK"/>
          <w:szCs w:val="32"/>
          <w:cs/>
        </w:rPr>
        <w:t>. (</w:t>
      </w:r>
      <w:r w:rsidRPr="0018260F">
        <w:rPr>
          <w:rFonts w:ascii="TH SarabunPSK" w:hAnsi="TH SarabunPSK" w:cs="TH SarabunPSK"/>
          <w:szCs w:val="32"/>
        </w:rPr>
        <w:t>2013, October</w:t>
      </w:r>
      <w:r w:rsidRPr="0018260F">
        <w:rPr>
          <w:rFonts w:ascii="TH SarabunPSK" w:hAnsi="TH SarabunPSK" w:cs="TH SarabunPSK"/>
          <w:szCs w:val="32"/>
          <w:cs/>
        </w:rPr>
        <w:t xml:space="preserve">). </w:t>
      </w:r>
      <w:r w:rsidRPr="0018260F">
        <w:rPr>
          <w:rFonts w:ascii="TH SarabunPSK" w:hAnsi="TH SarabunPSK" w:cs="TH SarabunPSK"/>
          <w:i/>
          <w:iCs/>
          <w:szCs w:val="32"/>
        </w:rPr>
        <w:t>Apium graveolens</w:t>
      </w:r>
      <w:r w:rsidRPr="0018260F">
        <w:rPr>
          <w:rFonts w:ascii="TH SarabunPSK" w:hAnsi="TH SarabunPSK" w:cs="TH SarabunPSK"/>
          <w:szCs w:val="32"/>
        </w:rPr>
        <w:t xml:space="preserve"> L</w:t>
      </w:r>
      <w:r w:rsidRPr="0018260F">
        <w:rPr>
          <w:rFonts w:ascii="TH SarabunPSK" w:hAnsi="TH SarabunPSK" w:cs="TH SarabunPSK"/>
          <w:szCs w:val="32"/>
          <w:cs/>
        </w:rPr>
        <w:t xml:space="preserve">. </w:t>
      </w:r>
      <w:r w:rsidRPr="0018260F">
        <w:rPr>
          <w:rFonts w:ascii="TH SarabunPSK" w:hAnsi="TH SarabunPSK" w:cs="TH SarabunPSK"/>
          <w:szCs w:val="32"/>
        </w:rPr>
        <w:t>Crude Extract Enhances Cognitive Function in Mice</w:t>
      </w:r>
      <w:r w:rsidRPr="0018260F">
        <w:rPr>
          <w:rFonts w:ascii="TH SarabunPSK" w:hAnsi="TH SarabunPSK" w:cs="TH SarabunPSK"/>
          <w:szCs w:val="32"/>
          <w:cs/>
        </w:rPr>
        <w:t>.</w:t>
      </w:r>
      <w:r w:rsidRPr="0018260F">
        <w:rPr>
          <w:rFonts w:ascii="TH SarabunPSK" w:hAnsi="TH SarabunPSK" w:cs="TH SarabunPSK"/>
          <w:szCs w:val="32"/>
        </w:rPr>
        <w:t xml:space="preserve">The international conference and Annual Meeting of the Indian Academy of Neuroscience </w:t>
      </w:r>
      <w:r w:rsidRPr="0018260F">
        <w:rPr>
          <w:rFonts w:ascii="TH SarabunPSK" w:hAnsi="TH SarabunPSK" w:cs="TH SarabunPSK"/>
          <w:szCs w:val="32"/>
          <w:cs/>
        </w:rPr>
        <w:t>(</w:t>
      </w:r>
      <w:r w:rsidRPr="0018260F">
        <w:rPr>
          <w:rFonts w:ascii="TH SarabunPSK" w:hAnsi="TH SarabunPSK" w:cs="TH SarabunPSK"/>
          <w:szCs w:val="32"/>
        </w:rPr>
        <w:t>IAN</w:t>
      </w:r>
      <w:r w:rsidRPr="0018260F">
        <w:rPr>
          <w:rFonts w:ascii="TH SarabunPSK" w:hAnsi="TH SarabunPSK" w:cs="TH SarabunPSK"/>
          <w:szCs w:val="32"/>
          <w:cs/>
        </w:rPr>
        <w:t xml:space="preserve">), </w:t>
      </w:r>
      <w:r w:rsidRPr="0018260F">
        <w:rPr>
          <w:rFonts w:ascii="TH SarabunPSK" w:hAnsi="TH SarabunPSK" w:cs="TH SarabunPSK"/>
          <w:szCs w:val="32"/>
        </w:rPr>
        <w:t>Allahaba</w:t>
      </w:r>
      <w:r w:rsidRPr="0018260F">
        <w:rPr>
          <w:rFonts w:ascii="TH SarabunPSK" w:hAnsi="TH SarabunPSK" w:cs="TH SarabunPSK"/>
          <w:szCs w:val="32"/>
          <w:cs/>
        </w:rPr>
        <w:t>d</w:t>
      </w:r>
      <w:r w:rsidRPr="0018260F">
        <w:rPr>
          <w:rFonts w:ascii="TH SarabunPSK" w:hAnsi="TH SarabunPSK" w:cs="TH SarabunPSK"/>
          <w:szCs w:val="32"/>
        </w:rPr>
        <w:t>, India</w:t>
      </w:r>
      <w:r w:rsidRPr="0018260F">
        <w:rPr>
          <w:rFonts w:ascii="TH SarabunPSK" w:hAnsi="TH SarabunPSK" w:cs="TH SarabunPSK"/>
          <w:szCs w:val="32"/>
          <w:cs/>
        </w:rPr>
        <w:t>.</w:t>
      </w:r>
    </w:p>
    <w:p w:rsidR="002C2F20" w:rsidRPr="0018260F" w:rsidRDefault="002C2F20" w:rsidP="002C2F20">
      <w:pPr>
        <w:pStyle w:val="ListParagraph"/>
        <w:jc w:val="thaiDistribute"/>
        <w:rPr>
          <w:rFonts w:ascii="TH SarabunPSK" w:hAnsi="TH SarabunPSK" w:cs="TH SarabunPSK"/>
          <w:szCs w:val="32"/>
        </w:rPr>
      </w:pPr>
    </w:p>
    <w:p w:rsidR="002C2F20" w:rsidRPr="0018260F" w:rsidRDefault="002C2F20" w:rsidP="002C2F20">
      <w:pPr>
        <w:spacing w:line="360" w:lineRule="exact"/>
        <w:ind w:firstLine="360"/>
        <w:jc w:val="thaiDistribute"/>
        <w:rPr>
          <w:rFonts w:ascii="TH SarabunPSK" w:eastAsia="Calibri" w:hAnsi="TH SarabunPSK" w:cs="TH SarabunPSK"/>
          <w:b/>
          <w:bCs/>
        </w:rPr>
      </w:pPr>
      <w:r w:rsidRPr="0018260F">
        <w:rPr>
          <w:rFonts w:ascii="TH SarabunPSK" w:eastAsia="Calibri" w:hAnsi="TH SarabunPSK" w:cs="TH SarabunPSK"/>
          <w:b/>
          <w:bCs/>
        </w:rPr>
        <w:t>5</w:t>
      </w:r>
      <w:r w:rsidRPr="0018260F">
        <w:rPr>
          <w:rFonts w:ascii="TH SarabunPSK" w:eastAsia="Calibri" w:hAnsi="TH SarabunPSK" w:cs="TH SarabunPSK"/>
          <w:b/>
          <w:bCs/>
          <w:cs/>
        </w:rPr>
        <w:t>.</w:t>
      </w:r>
      <w:r w:rsidRPr="0018260F">
        <w:rPr>
          <w:rFonts w:ascii="TH SarabunPSK" w:eastAsia="Calibri" w:hAnsi="TH SarabunPSK" w:cs="TH SarabunPSK"/>
          <w:b/>
          <w:bCs/>
        </w:rPr>
        <w:t xml:space="preserve">3 </w:t>
      </w:r>
      <w:r w:rsidRPr="0018260F">
        <w:rPr>
          <w:rFonts w:ascii="TH SarabunPSK" w:eastAsia="Calibri" w:hAnsi="TH SarabunPSK" w:cs="TH SarabunPSK"/>
          <w:b/>
          <w:bCs/>
          <w:cs/>
        </w:rPr>
        <w:t xml:space="preserve">บทความทางวิชาการ </w:t>
      </w:r>
    </w:p>
    <w:p w:rsidR="002C2F20" w:rsidRDefault="002C2F20" w:rsidP="002C2F20">
      <w:pPr>
        <w:spacing w:line="360" w:lineRule="exact"/>
        <w:ind w:firstLine="720"/>
        <w:jc w:val="thaiDistribute"/>
        <w:rPr>
          <w:rFonts w:ascii="TH SarabunPSK" w:eastAsia="Calibri" w:hAnsi="TH SarabunPSK" w:cs="TH SarabunPSK"/>
          <w:b/>
          <w:bCs/>
          <w:u w:val="single"/>
        </w:rPr>
      </w:pPr>
      <w:r w:rsidRPr="0018260F">
        <w:rPr>
          <w:rFonts w:ascii="TH SarabunPSK" w:eastAsia="Calibri" w:hAnsi="TH SarabunPSK" w:cs="TH SarabunPSK"/>
          <w:cs/>
        </w:rPr>
        <w:t>ไม่มี</w:t>
      </w:r>
    </w:p>
    <w:p w:rsidR="002C2F20" w:rsidRPr="0018260F" w:rsidRDefault="002C2F20" w:rsidP="00C82068">
      <w:pPr>
        <w:spacing w:line="360" w:lineRule="exact"/>
        <w:jc w:val="thaiDistribute"/>
        <w:rPr>
          <w:rFonts w:ascii="TH SarabunPSK" w:eastAsia="Calibri" w:hAnsi="TH SarabunPSK" w:cs="TH SarabunPSK"/>
          <w:b/>
          <w:bCs/>
          <w:u w:val="single"/>
          <w:cs/>
        </w:rPr>
      </w:pPr>
    </w:p>
    <w:p w:rsidR="002C2F20" w:rsidRPr="0018260F" w:rsidRDefault="002C2F20" w:rsidP="002C2F20">
      <w:pPr>
        <w:spacing w:line="360" w:lineRule="exact"/>
        <w:ind w:firstLine="360"/>
        <w:jc w:val="thaiDistribute"/>
        <w:rPr>
          <w:rFonts w:ascii="TH SarabunPSK" w:eastAsia="Calibri" w:hAnsi="TH SarabunPSK" w:cs="TH SarabunPSK"/>
          <w:b/>
          <w:bCs/>
          <w:u w:val="single"/>
        </w:rPr>
      </w:pPr>
      <w:r w:rsidRPr="0018260F">
        <w:rPr>
          <w:rFonts w:ascii="TH SarabunPSK" w:eastAsia="Calibri" w:hAnsi="TH SarabunPSK" w:cs="TH SarabunPSK"/>
          <w:b/>
          <w:bCs/>
        </w:rPr>
        <w:t>5</w:t>
      </w:r>
      <w:r w:rsidRPr="0018260F">
        <w:rPr>
          <w:rFonts w:ascii="TH SarabunPSK" w:eastAsia="Calibri" w:hAnsi="TH SarabunPSK" w:cs="TH SarabunPSK"/>
          <w:b/>
          <w:bCs/>
          <w:cs/>
        </w:rPr>
        <w:t>.</w:t>
      </w:r>
      <w:r w:rsidRPr="0018260F">
        <w:rPr>
          <w:rFonts w:ascii="TH SarabunPSK" w:eastAsia="Calibri" w:hAnsi="TH SarabunPSK" w:cs="TH SarabunPSK"/>
          <w:b/>
          <w:bCs/>
        </w:rPr>
        <w:t xml:space="preserve">4 </w:t>
      </w:r>
      <w:r w:rsidRPr="0018260F">
        <w:rPr>
          <w:rFonts w:ascii="TH SarabunPSK" w:eastAsia="Calibri" w:hAnsi="TH SarabunPSK" w:cs="TH SarabunPSK"/>
          <w:b/>
          <w:bCs/>
          <w:cs/>
        </w:rPr>
        <w:t xml:space="preserve">หนังสือ/ตำรา/เอกสารการสอน </w:t>
      </w:r>
    </w:p>
    <w:p w:rsidR="002C2F20" w:rsidRPr="0018260F" w:rsidRDefault="002C2F20" w:rsidP="002C2F20">
      <w:pPr>
        <w:spacing w:line="360" w:lineRule="exact"/>
        <w:ind w:firstLine="720"/>
        <w:rPr>
          <w:rFonts w:ascii="TH SarabunPSK" w:eastAsia="Calibri" w:hAnsi="TH SarabunPSK" w:cs="TH SarabunPSK"/>
        </w:rPr>
      </w:pPr>
      <w:r w:rsidRPr="0018260F">
        <w:rPr>
          <w:rFonts w:ascii="TH SarabunPSK" w:eastAsia="Calibri" w:hAnsi="TH SarabunPSK" w:cs="TH SarabunPSK"/>
          <w:cs/>
        </w:rPr>
        <w:t>ไม่มี</w:t>
      </w:r>
    </w:p>
    <w:p w:rsidR="002C2F20" w:rsidRPr="0018260F" w:rsidRDefault="002C2F20" w:rsidP="002C2F20">
      <w:pPr>
        <w:spacing w:line="360" w:lineRule="exact"/>
        <w:ind w:firstLine="360"/>
        <w:rPr>
          <w:rFonts w:ascii="TH SarabunPSK" w:eastAsia="Calibri" w:hAnsi="TH SarabunPSK" w:cs="TH SarabunPSK"/>
          <w:b/>
          <w:bCs/>
        </w:rPr>
      </w:pPr>
      <w:r w:rsidRPr="0018260F">
        <w:rPr>
          <w:rFonts w:ascii="TH SarabunPSK" w:eastAsia="Calibri" w:hAnsi="TH SarabunPSK" w:cs="TH SarabunPSK"/>
          <w:b/>
          <w:bCs/>
        </w:rPr>
        <w:t>5</w:t>
      </w:r>
      <w:r w:rsidRPr="0018260F">
        <w:rPr>
          <w:rFonts w:ascii="TH SarabunPSK" w:eastAsia="Calibri" w:hAnsi="TH SarabunPSK" w:cs="TH SarabunPSK"/>
          <w:b/>
          <w:bCs/>
          <w:cs/>
        </w:rPr>
        <w:t>.</w:t>
      </w:r>
      <w:r w:rsidRPr="0018260F">
        <w:rPr>
          <w:rFonts w:ascii="TH SarabunPSK" w:eastAsia="Calibri" w:hAnsi="TH SarabunPSK" w:cs="TH SarabunPSK"/>
          <w:b/>
          <w:bCs/>
        </w:rPr>
        <w:t xml:space="preserve">5 </w:t>
      </w:r>
      <w:r w:rsidRPr="0018260F">
        <w:rPr>
          <w:rFonts w:ascii="TH SarabunPSK" w:eastAsia="Calibri" w:hAnsi="TH SarabunPSK" w:cs="TH SarabunPSK"/>
          <w:b/>
          <w:bCs/>
          <w:cs/>
        </w:rPr>
        <w:t xml:space="preserve">สิทธิบัตร </w:t>
      </w:r>
    </w:p>
    <w:p w:rsidR="002C2F20" w:rsidRPr="0018260F" w:rsidRDefault="002C2F20" w:rsidP="002C2F20">
      <w:pPr>
        <w:spacing w:line="360" w:lineRule="exact"/>
        <w:ind w:firstLine="720"/>
        <w:rPr>
          <w:rFonts w:ascii="TH SarabunPSK" w:eastAsia="Calibri" w:hAnsi="TH SarabunPSK" w:cs="TH SarabunPSK"/>
        </w:rPr>
      </w:pPr>
      <w:r w:rsidRPr="0018260F">
        <w:rPr>
          <w:rFonts w:ascii="TH SarabunPSK" w:eastAsia="Calibri" w:hAnsi="TH SarabunPSK" w:cs="TH SarabunPSK"/>
          <w:cs/>
        </w:rPr>
        <w:t>ไม่มี</w:t>
      </w:r>
    </w:p>
    <w:p w:rsidR="002C2F20" w:rsidRPr="0018260F" w:rsidRDefault="002C2F20" w:rsidP="002C2F20">
      <w:pPr>
        <w:spacing w:line="360" w:lineRule="exact"/>
        <w:ind w:firstLine="360"/>
        <w:rPr>
          <w:rFonts w:ascii="TH SarabunPSK" w:eastAsia="Calibri" w:hAnsi="TH SarabunPSK" w:cs="TH SarabunPSK"/>
        </w:rPr>
      </w:pPr>
    </w:p>
    <w:p w:rsidR="002C2F20" w:rsidRPr="0018260F" w:rsidRDefault="002C2F20" w:rsidP="002C2F20">
      <w:pPr>
        <w:spacing w:line="360" w:lineRule="exact"/>
        <w:ind w:firstLine="360"/>
        <w:rPr>
          <w:rFonts w:ascii="TH SarabunPSK" w:eastAsia="Calibri" w:hAnsi="TH SarabunPSK" w:cs="TH SarabunPSK"/>
          <w:b/>
          <w:bCs/>
        </w:rPr>
      </w:pPr>
      <w:r w:rsidRPr="0018260F">
        <w:rPr>
          <w:rFonts w:ascii="TH SarabunPSK" w:eastAsia="Calibri" w:hAnsi="TH SarabunPSK" w:cs="TH SarabunPSK"/>
          <w:b/>
          <w:bCs/>
        </w:rPr>
        <w:t>5</w:t>
      </w:r>
      <w:r w:rsidRPr="0018260F">
        <w:rPr>
          <w:rFonts w:ascii="TH SarabunPSK" w:eastAsia="Calibri" w:hAnsi="TH SarabunPSK" w:cs="TH SarabunPSK"/>
          <w:b/>
          <w:bCs/>
          <w:cs/>
        </w:rPr>
        <w:t>.</w:t>
      </w:r>
      <w:r w:rsidRPr="0018260F">
        <w:rPr>
          <w:rFonts w:ascii="TH SarabunPSK" w:eastAsia="Calibri" w:hAnsi="TH SarabunPSK" w:cs="TH SarabunPSK"/>
          <w:b/>
          <w:bCs/>
        </w:rPr>
        <w:t xml:space="preserve">6 </w:t>
      </w:r>
      <w:r w:rsidRPr="0018260F">
        <w:rPr>
          <w:rFonts w:ascii="TH SarabunPSK" w:eastAsia="Calibri" w:hAnsi="TH SarabunPSK" w:cs="TH SarabunPSK"/>
          <w:b/>
          <w:bCs/>
          <w:cs/>
        </w:rPr>
        <w:t xml:space="preserve">สิ่งประดิษฐ์ </w:t>
      </w:r>
    </w:p>
    <w:p w:rsidR="002C2F20" w:rsidRPr="0018260F" w:rsidRDefault="002C2F20" w:rsidP="002C2F20">
      <w:pPr>
        <w:spacing w:line="360" w:lineRule="exact"/>
        <w:ind w:firstLine="720"/>
        <w:rPr>
          <w:rFonts w:ascii="TH SarabunPSK" w:eastAsia="Calibri" w:hAnsi="TH SarabunPSK" w:cs="TH SarabunPSK"/>
        </w:rPr>
      </w:pPr>
      <w:r w:rsidRPr="0018260F">
        <w:rPr>
          <w:rFonts w:ascii="TH SarabunPSK" w:eastAsia="Calibri" w:hAnsi="TH SarabunPSK" w:cs="TH SarabunPSK"/>
          <w:cs/>
        </w:rPr>
        <w:t>ไม่มี</w:t>
      </w:r>
    </w:p>
    <w:p w:rsidR="005145E9" w:rsidRPr="0018260F" w:rsidRDefault="005145E9" w:rsidP="002C2F20">
      <w:pPr>
        <w:spacing w:line="360" w:lineRule="exact"/>
        <w:ind w:firstLine="360"/>
        <w:rPr>
          <w:rFonts w:ascii="TH SarabunPSK" w:eastAsia="Calibri" w:hAnsi="TH SarabunPSK" w:cs="TH SarabunPSK"/>
        </w:rPr>
      </w:pPr>
    </w:p>
    <w:p w:rsidR="002C2F20" w:rsidRPr="0018260F" w:rsidRDefault="002C2F20" w:rsidP="002C2F20">
      <w:pPr>
        <w:spacing w:line="360" w:lineRule="exact"/>
        <w:rPr>
          <w:rFonts w:ascii="TH SarabunPSK" w:eastAsia="Calibri" w:hAnsi="TH SarabunPSK" w:cs="TH SarabunPSK"/>
          <w:b/>
          <w:bCs/>
        </w:rPr>
      </w:pPr>
      <w:r w:rsidRPr="0018260F">
        <w:rPr>
          <w:rFonts w:ascii="TH SarabunPSK" w:eastAsia="Calibri" w:hAnsi="TH SarabunPSK" w:cs="TH SarabunPSK"/>
          <w:b/>
          <w:bCs/>
        </w:rPr>
        <w:t>6</w:t>
      </w:r>
      <w:r w:rsidRPr="0018260F">
        <w:rPr>
          <w:rFonts w:ascii="TH SarabunPSK" w:eastAsia="Calibri" w:hAnsi="TH SarabunPSK" w:cs="TH SarabunPSK"/>
          <w:b/>
          <w:bCs/>
          <w:cs/>
        </w:rPr>
        <w:t>. เกียรติคุณและรางวัล</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2"/>
        <w:gridCol w:w="1859"/>
      </w:tblGrid>
      <w:tr w:rsidR="002C2F20" w:rsidRPr="0018260F" w:rsidTr="00647418">
        <w:tc>
          <w:tcPr>
            <w:tcW w:w="3950" w:type="pct"/>
            <w:shd w:val="clear" w:color="auto" w:fill="auto"/>
          </w:tcPr>
          <w:p w:rsidR="002C2F20" w:rsidRPr="0018260F" w:rsidRDefault="002C2F20" w:rsidP="00647418">
            <w:pPr>
              <w:spacing w:line="360" w:lineRule="exact"/>
              <w:jc w:val="center"/>
              <w:rPr>
                <w:rFonts w:ascii="TH SarabunPSK" w:eastAsia="Calibri" w:hAnsi="TH SarabunPSK" w:cs="TH SarabunPSK"/>
                <w:b/>
                <w:bCs/>
                <w:cs/>
              </w:rPr>
            </w:pPr>
            <w:r w:rsidRPr="0018260F">
              <w:rPr>
                <w:rFonts w:ascii="TH SarabunPSK" w:eastAsia="Calibri" w:hAnsi="TH SarabunPSK" w:cs="TH SarabunPSK"/>
                <w:b/>
                <w:bCs/>
                <w:cs/>
              </w:rPr>
              <w:t>เกียรติคุณ/รางวัลที่ได้รับ</w:t>
            </w:r>
          </w:p>
        </w:tc>
        <w:tc>
          <w:tcPr>
            <w:tcW w:w="1050" w:type="pct"/>
            <w:shd w:val="clear" w:color="auto" w:fill="auto"/>
          </w:tcPr>
          <w:p w:rsidR="002C2F20" w:rsidRPr="0018260F" w:rsidRDefault="002C2F20" w:rsidP="00647418">
            <w:pPr>
              <w:spacing w:line="360" w:lineRule="exact"/>
              <w:jc w:val="center"/>
              <w:rPr>
                <w:rFonts w:ascii="TH SarabunPSK" w:eastAsia="Calibri" w:hAnsi="TH SarabunPSK" w:cs="TH SarabunPSK"/>
                <w:b/>
                <w:bCs/>
              </w:rPr>
            </w:pPr>
            <w:r w:rsidRPr="0018260F">
              <w:rPr>
                <w:rFonts w:ascii="TH SarabunPSK" w:eastAsia="Calibri" w:hAnsi="TH SarabunPSK" w:cs="TH SarabunPSK"/>
                <w:b/>
                <w:bCs/>
                <w:cs/>
              </w:rPr>
              <w:t>ปี พ.ศ.</w:t>
            </w:r>
          </w:p>
        </w:tc>
      </w:tr>
      <w:tr w:rsidR="002C2F20" w:rsidRPr="0018260F" w:rsidTr="00647418">
        <w:tc>
          <w:tcPr>
            <w:tcW w:w="3950" w:type="pct"/>
            <w:shd w:val="clear" w:color="auto" w:fill="auto"/>
          </w:tcPr>
          <w:p w:rsidR="002C2F20" w:rsidRPr="0018260F" w:rsidRDefault="002C2F20" w:rsidP="00647418">
            <w:pPr>
              <w:jc w:val="thaiDistribute"/>
              <w:rPr>
                <w:rFonts w:ascii="TH SarabunPSK" w:hAnsi="TH SarabunPSK" w:cs="TH SarabunPSK"/>
              </w:rPr>
            </w:pPr>
            <w:r w:rsidRPr="0018260F">
              <w:rPr>
                <w:rFonts w:ascii="TH SarabunPSK" w:hAnsi="TH SarabunPSK" w:cs="TH SarabunPSK"/>
              </w:rPr>
              <w:t>IBRO</w:t>
            </w:r>
            <w:r w:rsidRPr="0018260F">
              <w:rPr>
                <w:rFonts w:ascii="TH SarabunPSK" w:hAnsi="TH SarabunPSK" w:cs="TH SarabunPSK"/>
                <w:cs/>
              </w:rPr>
              <w:t>-</w:t>
            </w:r>
            <w:r w:rsidRPr="0018260F">
              <w:rPr>
                <w:rFonts w:ascii="TH SarabunPSK" w:hAnsi="TH SarabunPSK" w:cs="TH SarabunPSK"/>
              </w:rPr>
              <w:t xml:space="preserve">SfN Travel Grants 2017 from the International Brain Research Organization </w:t>
            </w:r>
            <w:r w:rsidRPr="0018260F">
              <w:rPr>
                <w:rFonts w:ascii="TH SarabunPSK" w:hAnsi="TH SarabunPSK" w:cs="TH SarabunPSK"/>
                <w:cs/>
              </w:rPr>
              <w:t>(</w:t>
            </w:r>
            <w:r w:rsidRPr="0018260F">
              <w:rPr>
                <w:rFonts w:ascii="TH SarabunPSK" w:hAnsi="TH SarabunPSK" w:cs="TH SarabunPSK"/>
              </w:rPr>
              <w:t>IBRO</w:t>
            </w:r>
            <w:r w:rsidRPr="0018260F">
              <w:rPr>
                <w:rFonts w:ascii="TH SarabunPSK" w:hAnsi="TH SarabunPSK" w:cs="TH SarabunPSK"/>
                <w:cs/>
              </w:rPr>
              <w:t xml:space="preserve">) </w:t>
            </w:r>
            <w:r w:rsidRPr="0018260F">
              <w:rPr>
                <w:rFonts w:ascii="TH SarabunPSK" w:hAnsi="TH SarabunPSK" w:cs="TH SarabunPSK"/>
              </w:rPr>
              <w:t xml:space="preserve">and Society for Neuroscience </w:t>
            </w:r>
            <w:r w:rsidRPr="0018260F">
              <w:rPr>
                <w:rFonts w:ascii="TH SarabunPSK" w:hAnsi="TH SarabunPSK" w:cs="TH SarabunPSK"/>
                <w:cs/>
              </w:rPr>
              <w:t>(</w:t>
            </w:r>
            <w:r w:rsidRPr="0018260F">
              <w:rPr>
                <w:rFonts w:ascii="TH SarabunPSK" w:hAnsi="TH SarabunPSK" w:cs="TH SarabunPSK"/>
              </w:rPr>
              <w:t>SfN</w:t>
            </w:r>
            <w:r w:rsidRPr="0018260F">
              <w:rPr>
                <w:rFonts w:ascii="TH SarabunPSK" w:hAnsi="TH SarabunPSK" w:cs="TH SarabunPSK"/>
                <w:cs/>
              </w:rPr>
              <w:t xml:space="preserve">) </w:t>
            </w:r>
            <w:r w:rsidRPr="0018260F">
              <w:rPr>
                <w:rFonts w:ascii="TH SarabunPSK" w:hAnsi="TH SarabunPSK" w:cs="TH SarabunPSK"/>
              </w:rPr>
              <w:t>to participate in annual meeting of SfN 2017, Washington D</w:t>
            </w:r>
            <w:r w:rsidRPr="0018260F">
              <w:rPr>
                <w:rFonts w:ascii="TH SarabunPSK" w:hAnsi="TH SarabunPSK" w:cs="TH SarabunPSK"/>
                <w:cs/>
              </w:rPr>
              <w:t>.</w:t>
            </w:r>
            <w:r w:rsidRPr="0018260F">
              <w:rPr>
                <w:rFonts w:ascii="TH SarabunPSK" w:hAnsi="TH SarabunPSK" w:cs="TH SarabunPSK"/>
              </w:rPr>
              <w:t>C</w:t>
            </w:r>
            <w:r w:rsidRPr="0018260F">
              <w:rPr>
                <w:rFonts w:ascii="TH SarabunPSK" w:hAnsi="TH SarabunPSK" w:cs="TH SarabunPSK"/>
                <w:cs/>
              </w:rPr>
              <w:t>.</w:t>
            </w:r>
            <w:r w:rsidRPr="0018260F">
              <w:rPr>
                <w:rFonts w:ascii="TH SarabunPSK" w:hAnsi="TH SarabunPSK" w:cs="TH SarabunPSK"/>
              </w:rPr>
              <w:t>, USA on 11</w:t>
            </w:r>
            <w:r w:rsidRPr="0018260F">
              <w:rPr>
                <w:rFonts w:ascii="TH SarabunPSK" w:hAnsi="TH SarabunPSK" w:cs="TH SarabunPSK"/>
                <w:cs/>
              </w:rPr>
              <w:t>-</w:t>
            </w:r>
            <w:r w:rsidRPr="0018260F">
              <w:rPr>
                <w:rFonts w:ascii="TH SarabunPSK" w:hAnsi="TH SarabunPSK" w:cs="TH SarabunPSK"/>
              </w:rPr>
              <w:t>15</w:t>
            </w:r>
            <w:r w:rsidRPr="0018260F">
              <w:rPr>
                <w:rFonts w:ascii="TH SarabunPSK" w:hAnsi="TH SarabunPSK" w:cs="TH SarabunPSK"/>
                <w:vertAlign w:val="superscript"/>
                <w:cs/>
              </w:rPr>
              <w:t xml:space="preserve"> </w:t>
            </w:r>
            <w:r w:rsidRPr="0018260F">
              <w:rPr>
                <w:rFonts w:ascii="TH SarabunPSK" w:hAnsi="TH SarabunPSK" w:cs="TH SarabunPSK"/>
              </w:rPr>
              <w:t>November, 2017</w:t>
            </w:r>
            <w:r w:rsidRPr="0018260F">
              <w:rPr>
                <w:rFonts w:ascii="TH SarabunPSK" w:hAnsi="TH SarabunPSK" w:cs="TH SarabunPSK"/>
                <w:cs/>
              </w:rPr>
              <w:t>.</w:t>
            </w:r>
          </w:p>
        </w:tc>
        <w:tc>
          <w:tcPr>
            <w:tcW w:w="1050" w:type="pct"/>
            <w:shd w:val="clear" w:color="auto" w:fill="auto"/>
          </w:tcPr>
          <w:p w:rsidR="002C2F20" w:rsidRPr="0018260F" w:rsidRDefault="002C2F20" w:rsidP="00647418">
            <w:pPr>
              <w:jc w:val="center"/>
              <w:rPr>
                <w:rFonts w:ascii="TH SarabunPSK" w:hAnsi="TH SarabunPSK" w:cs="TH SarabunPSK"/>
              </w:rPr>
            </w:pPr>
            <w:r w:rsidRPr="0018260F">
              <w:rPr>
                <w:rFonts w:ascii="TH SarabunPSK" w:hAnsi="TH SarabunPSK" w:cs="TH SarabunPSK"/>
              </w:rPr>
              <w:t>2560</w:t>
            </w:r>
          </w:p>
        </w:tc>
      </w:tr>
      <w:tr w:rsidR="002C2F20" w:rsidRPr="0018260F" w:rsidTr="00647418">
        <w:tc>
          <w:tcPr>
            <w:tcW w:w="3950" w:type="pct"/>
            <w:shd w:val="clear" w:color="auto" w:fill="auto"/>
          </w:tcPr>
          <w:p w:rsidR="002C2F20" w:rsidRPr="0018260F" w:rsidRDefault="002C2F20" w:rsidP="00647418">
            <w:pPr>
              <w:jc w:val="both"/>
              <w:rPr>
                <w:rFonts w:ascii="TH SarabunPSK" w:hAnsi="TH SarabunPSK" w:cs="TH SarabunPSK"/>
              </w:rPr>
            </w:pPr>
            <w:r w:rsidRPr="0018260F">
              <w:rPr>
                <w:rFonts w:ascii="TH SarabunPSK" w:hAnsi="TH SarabunPSK" w:cs="TH SarabunPSK"/>
                <w:cs/>
              </w:rPr>
              <w:t>รางวัลวิทยานิพนธ์ดีเด่นระดับปริญญาเอกจากมหาวิทยาลัยสงขลานครินทร์</w:t>
            </w:r>
          </w:p>
        </w:tc>
        <w:tc>
          <w:tcPr>
            <w:tcW w:w="1050" w:type="pct"/>
            <w:shd w:val="clear" w:color="auto" w:fill="auto"/>
          </w:tcPr>
          <w:p w:rsidR="002C2F20" w:rsidRPr="0018260F" w:rsidRDefault="002C2F20" w:rsidP="00647418">
            <w:pPr>
              <w:jc w:val="center"/>
              <w:rPr>
                <w:rFonts w:ascii="TH SarabunPSK" w:hAnsi="TH SarabunPSK" w:cs="TH SarabunPSK"/>
              </w:rPr>
            </w:pPr>
            <w:r w:rsidRPr="0018260F">
              <w:rPr>
                <w:rFonts w:ascii="TH SarabunPSK" w:hAnsi="TH SarabunPSK" w:cs="TH SarabunPSK"/>
                <w:cs/>
              </w:rPr>
              <w:t>2559</w:t>
            </w:r>
          </w:p>
        </w:tc>
      </w:tr>
      <w:tr w:rsidR="002C2F20" w:rsidRPr="0018260F" w:rsidTr="00647418">
        <w:tc>
          <w:tcPr>
            <w:tcW w:w="3950" w:type="pct"/>
            <w:shd w:val="clear" w:color="auto" w:fill="auto"/>
          </w:tcPr>
          <w:p w:rsidR="002C2F20" w:rsidRPr="0018260F" w:rsidRDefault="002C2F20" w:rsidP="00647418">
            <w:pPr>
              <w:jc w:val="thaiDistribute"/>
              <w:rPr>
                <w:rFonts w:ascii="TH SarabunPSK" w:hAnsi="TH SarabunPSK" w:cs="TH SarabunPSK"/>
              </w:rPr>
            </w:pPr>
            <w:r w:rsidRPr="0018260F">
              <w:rPr>
                <w:rFonts w:ascii="TH SarabunPSK" w:hAnsi="TH SarabunPSK" w:cs="TH SarabunPSK"/>
              </w:rPr>
              <w:t>Full grant support to participate in IBRO</w:t>
            </w:r>
            <w:r w:rsidRPr="0018260F">
              <w:rPr>
                <w:rFonts w:ascii="TH SarabunPSK" w:hAnsi="TH SarabunPSK" w:cs="TH SarabunPSK"/>
                <w:cs/>
              </w:rPr>
              <w:t>-</w:t>
            </w:r>
            <w:r w:rsidRPr="0018260F">
              <w:rPr>
                <w:rFonts w:ascii="TH SarabunPSK" w:hAnsi="TH SarabunPSK" w:cs="TH SarabunPSK"/>
              </w:rPr>
              <w:t>APRC associative School of Neuroscience in Tehran, Iran on 29</w:t>
            </w:r>
            <w:r w:rsidRPr="0018260F">
              <w:rPr>
                <w:rFonts w:ascii="TH SarabunPSK" w:hAnsi="TH SarabunPSK" w:cs="TH SarabunPSK"/>
                <w:vertAlign w:val="superscript"/>
                <w:cs/>
              </w:rPr>
              <w:t xml:space="preserve"> </w:t>
            </w:r>
            <w:r w:rsidRPr="0018260F">
              <w:rPr>
                <w:rFonts w:ascii="TH SarabunPSK" w:hAnsi="TH SarabunPSK" w:cs="TH SarabunPSK"/>
              </w:rPr>
              <w:t>April</w:t>
            </w:r>
            <w:r w:rsidRPr="0018260F">
              <w:rPr>
                <w:rFonts w:ascii="TH SarabunPSK" w:hAnsi="TH SarabunPSK" w:cs="TH SarabunPSK"/>
                <w:cs/>
              </w:rPr>
              <w:t>-</w:t>
            </w:r>
            <w:r w:rsidRPr="0018260F">
              <w:rPr>
                <w:rFonts w:ascii="TH SarabunPSK" w:hAnsi="TH SarabunPSK" w:cs="TH SarabunPSK"/>
              </w:rPr>
              <w:t>14</w:t>
            </w:r>
            <w:r w:rsidRPr="0018260F">
              <w:rPr>
                <w:rFonts w:ascii="TH SarabunPSK" w:hAnsi="TH SarabunPSK" w:cs="TH SarabunPSK"/>
                <w:vertAlign w:val="superscript"/>
                <w:cs/>
              </w:rPr>
              <w:t xml:space="preserve"> </w:t>
            </w:r>
            <w:r w:rsidRPr="0018260F">
              <w:rPr>
                <w:rFonts w:ascii="TH SarabunPSK" w:hAnsi="TH SarabunPSK" w:cs="TH SarabunPSK"/>
              </w:rPr>
              <w:t>May, 2016</w:t>
            </w:r>
            <w:r w:rsidRPr="0018260F">
              <w:rPr>
                <w:rFonts w:ascii="TH SarabunPSK" w:hAnsi="TH SarabunPSK" w:cs="TH SarabunPSK"/>
                <w:cs/>
              </w:rPr>
              <w:t xml:space="preserve">. </w:t>
            </w:r>
          </w:p>
        </w:tc>
        <w:tc>
          <w:tcPr>
            <w:tcW w:w="1050" w:type="pct"/>
            <w:shd w:val="clear" w:color="auto" w:fill="auto"/>
          </w:tcPr>
          <w:p w:rsidR="002C2F20" w:rsidRPr="0018260F" w:rsidRDefault="002C2F20" w:rsidP="00647418">
            <w:pPr>
              <w:jc w:val="center"/>
              <w:rPr>
                <w:rFonts w:ascii="TH SarabunPSK" w:hAnsi="TH SarabunPSK" w:cs="TH SarabunPSK"/>
              </w:rPr>
            </w:pPr>
            <w:r w:rsidRPr="0018260F">
              <w:rPr>
                <w:rFonts w:ascii="TH SarabunPSK" w:hAnsi="TH SarabunPSK" w:cs="TH SarabunPSK"/>
              </w:rPr>
              <w:t>2559</w:t>
            </w:r>
          </w:p>
        </w:tc>
      </w:tr>
      <w:tr w:rsidR="002C2F20" w:rsidRPr="0018260F" w:rsidTr="00647418">
        <w:tc>
          <w:tcPr>
            <w:tcW w:w="3950" w:type="pct"/>
            <w:shd w:val="clear" w:color="auto" w:fill="auto"/>
          </w:tcPr>
          <w:p w:rsidR="002C2F20" w:rsidRPr="0018260F" w:rsidRDefault="002C2F20" w:rsidP="00647418">
            <w:pPr>
              <w:jc w:val="thaiDistribute"/>
              <w:rPr>
                <w:rFonts w:ascii="TH SarabunPSK" w:hAnsi="TH SarabunPSK" w:cs="TH SarabunPSK"/>
              </w:rPr>
            </w:pPr>
            <w:r w:rsidRPr="0018260F">
              <w:rPr>
                <w:rFonts w:ascii="TH SarabunPSK" w:hAnsi="TH SarabunPSK" w:cs="TH SarabunPSK"/>
              </w:rPr>
              <w:lastRenderedPageBreak/>
              <w:t>Full grant support to participate in IBRO</w:t>
            </w:r>
            <w:r w:rsidRPr="0018260F">
              <w:rPr>
                <w:rFonts w:ascii="TH SarabunPSK" w:hAnsi="TH SarabunPSK" w:cs="TH SarabunPSK"/>
                <w:cs/>
              </w:rPr>
              <w:t>-</w:t>
            </w:r>
            <w:r w:rsidRPr="0018260F">
              <w:rPr>
                <w:rFonts w:ascii="TH SarabunPSK" w:hAnsi="TH SarabunPSK" w:cs="TH SarabunPSK"/>
              </w:rPr>
              <w:t>APRC Advanced School of Neuroscience in Brain Research Institute Monash, Jeffrey Cheah School of Medicine and Health Sciences, Monash University, Malaysia on 3</w:t>
            </w:r>
            <w:r w:rsidRPr="0018260F">
              <w:rPr>
                <w:rFonts w:ascii="TH SarabunPSK" w:hAnsi="TH SarabunPSK" w:cs="TH SarabunPSK"/>
                <w:vertAlign w:val="superscript"/>
                <w:cs/>
              </w:rPr>
              <w:t xml:space="preserve"> </w:t>
            </w:r>
            <w:r w:rsidRPr="0018260F">
              <w:rPr>
                <w:rFonts w:ascii="TH SarabunPSK" w:hAnsi="TH SarabunPSK" w:cs="TH SarabunPSK"/>
              </w:rPr>
              <w:t>September</w:t>
            </w:r>
            <w:r w:rsidRPr="0018260F">
              <w:rPr>
                <w:rFonts w:ascii="TH SarabunPSK" w:hAnsi="TH SarabunPSK" w:cs="TH SarabunPSK"/>
                <w:cs/>
              </w:rPr>
              <w:t xml:space="preserve">- </w:t>
            </w:r>
            <w:r w:rsidRPr="0018260F">
              <w:rPr>
                <w:rFonts w:ascii="TH SarabunPSK" w:hAnsi="TH SarabunPSK" w:cs="TH SarabunPSK"/>
              </w:rPr>
              <w:t>3 October, 2014</w:t>
            </w:r>
            <w:r w:rsidRPr="0018260F">
              <w:rPr>
                <w:rFonts w:ascii="TH SarabunPSK" w:hAnsi="TH SarabunPSK" w:cs="TH SarabunPSK"/>
                <w:cs/>
              </w:rPr>
              <w:t xml:space="preserve">. </w:t>
            </w:r>
          </w:p>
        </w:tc>
        <w:tc>
          <w:tcPr>
            <w:tcW w:w="1050" w:type="pct"/>
            <w:shd w:val="clear" w:color="auto" w:fill="auto"/>
          </w:tcPr>
          <w:p w:rsidR="002C2F20" w:rsidRPr="0018260F" w:rsidRDefault="002C2F20" w:rsidP="00647418">
            <w:pPr>
              <w:jc w:val="center"/>
              <w:rPr>
                <w:rFonts w:ascii="TH SarabunPSK" w:hAnsi="TH SarabunPSK" w:cs="TH SarabunPSK"/>
              </w:rPr>
            </w:pPr>
            <w:r w:rsidRPr="0018260F">
              <w:rPr>
                <w:rFonts w:ascii="TH SarabunPSK" w:hAnsi="TH SarabunPSK" w:cs="TH SarabunPSK"/>
              </w:rPr>
              <w:t>2557</w:t>
            </w:r>
          </w:p>
        </w:tc>
      </w:tr>
      <w:tr w:rsidR="002C2F20" w:rsidRPr="0018260F" w:rsidTr="00647418">
        <w:tc>
          <w:tcPr>
            <w:tcW w:w="3950" w:type="pct"/>
            <w:shd w:val="clear" w:color="auto" w:fill="auto"/>
          </w:tcPr>
          <w:p w:rsidR="002C2F20" w:rsidRPr="0018260F" w:rsidRDefault="002C2F20" w:rsidP="00647418">
            <w:pPr>
              <w:jc w:val="thaiDistribute"/>
              <w:rPr>
                <w:rFonts w:ascii="TH SarabunPSK" w:hAnsi="TH SarabunPSK" w:cs="TH SarabunPSK"/>
                <w:cs/>
              </w:rPr>
            </w:pPr>
            <w:r w:rsidRPr="0018260F">
              <w:rPr>
                <w:rFonts w:ascii="TH SarabunPSK" w:hAnsi="TH SarabunPSK" w:cs="TH SarabunPSK"/>
              </w:rPr>
              <w:t>Full grant support to attend in the International Brain Research Organization</w:t>
            </w:r>
            <w:r w:rsidRPr="0018260F">
              <w:rPr>
                <w:rFonts w:ascii="TH SarabunPSK" w:hAnsi="TH SarabunPSK" w:cs="TH SarabunPSK"/>
                <w:cs/>
              </w:rPr>
              <w:t xml:space="preserve">- </w:t>
            </w:r>
            <w:r w:rsidRPr="0018260F">
              <w:rPr>
                <w:rFonts w:ascii="TH SarabunPSK" w:hAnsi="TH SarabunPSK" w:cs="TH SarabunPSK"/>
              </w:rPr>
              <w:t xml:space="preserve">Asia Pacific Region </w:t>
            </w:r>
            <w:r w:rsidRPr="0018260F">
              <w:rPr>
                <w:rFonts w:ascii="TH SarabunPSK" w:hAnsi="TH SarabunPSK" w:cs="TH SarabunPSK"/>
                <w:cs/>
              </w:rPr>
              <w:t>(</w:t>
            </w:r>
            <w:r w:rsidRPr="0018260F">
              <w:rPr>
                <w:rFonts w:ascii="TH SarabunPSK" w:hAnsi="TH SarabunPSK" w:cs="TH SarabunPSK"/>
              </w:rPr>
              <w:t>IBRO</w:t>
            </w:r>
            <w:r w:rsidRPr="0018260F">
              <w:rPr>
                <w:rFonts w:ascii="TH SarabunPSK" w:hAnsi="TH SarabunPSK" w:cs="TH SarabunPSK"/>
                <w:cs/>
              </w:rPr>
              <w:t>-</w:t>
            </w:r>
            <w:r w:rsidRPr="0018260F">
              <w:rPr>
                <w:rFonts w:ascii="TH SarabunPSK" w:hAnsi="TH SarabunPSK" w:cs="TH SarabunPSK"/>
              </w:rPr>
              <w:t>APRC</w:t>
            </w:r>
            <w:r w:rsidRPr="0018260F">
              <w:rPr>
                <w:rFonts w:ascii="TH SarabunPSK" w:hAnsi="TH SarabunPSK" w:cs="TH SarabunPSK"/>
                <w:cs/>
              </w:rPr>
              <w:t xml:space="preserve">) </w:t>
            </w:r>
            <w:r w:rsidRPr="0018260F">
              <w:rPr>
                <w:rFonts w:ascii="TH SarabunPSK" w:hAnsi="TH SarabunPSK" w:cs="TH SarabunPSK"/>
              </w:rPr>
              <w:t>Associate School of Neuroscience in Brain research center, Department of Zoology, Banarus Hindu university, Varanasi, India on 19</w:t>
            </w:r>
            <w:r w:rsidRPr="0018260F">
              <w:rPr>
                <w:rFonts w:ascii="TH SarabunPSK" w:hAnsi="TH SarabunPSK" w:cs="TH SarabunPSK"/>
                <w:cs/>
              </w:rPr>
              <w:t>-</w:t>
            </w:r>
            <w:r w:rsidRPr="0018260F">
              <w:rPr>
                <w:rFonts w:ascii="TH SarabunPSK" w:hAnsi="TH SarabunPSK" w:cs="TH SarabunPSK"/>
              </w:rPr>
              <w:t>23 October, 2013</w:t>
            </w:r>
            <w:r w:rsidRPr="0018260F">
              <w:rPr>
                <w:rFonts w:ascii="TH SarabunPSK" w:hAnsi="TH SarabunPSK" w:cs="TH SarabunPSK"/>
                <w:cs/>
              </w:rPr>
              <w:t>.</w:t>
            </w:r>
          </w:p>
        </w:tc>
        <w:tc>
          <w:tcPr>
            <w:tcW w:w="1050" w:type="pct"/>
            <w:shd w:val="clear" w:color="auto" w:fill="auto"/>
          </w:tcPr>
          <w:p w:rsidR="002C2F20" w:rsidRPr="0018260F" w:rsidRDefault="002C2F20" w:rsidP="00647418">
            <w:pPr>
              <w:jc w:val="center"/>
              <w:rPr>
                <w:rFonts w:ascii="TH SarabunPSK" w:hAnsi="TH SarabunPSK" w:cs="TH SarabunPSK"/>
              </w:rPr>
            </w:pPr>
            <w:r w:rsidRPr="0018260F">
              <w:rPr>
                <w:rFonts w:ascii="TH SarabunPSK" w:hAnsi="TH SarabunPSK" w:cs="TH SarabunPSK"/>
              </w:rPr>
              <w:t>2556</w:t>
            </w:r>
          </w:p>
        </w:tc>
      </w:tr>
    </w:tbl>
    <w:p w:rsidR="002C2F20" w:rsidRPr="0018260F" w:rsidRDefault="002C2F20" w:rsidP="002C2F20">
      <w:pPr>
        <w:ind w:right="-2"/>
        <w:rPr>
          <w:rFonts w:ascii="TH SarabunPSK" w:hAnsi="TH SarabunPSK" w:cs="TH SarabunPSK"/>
        </w:rPr>
      </w:pPr>
    </w:p>
    <w:p w:rsidR="002C2F20" w:rsidRPr="0018260F" w:rsidRDefault="002C2F20" w:rsidP="002C2F20">
      <w:pPr>
        <w:jc w:val="center"/>
        <w:rPr>
          <w:rFonts w:ascii="TH SarabunPSK" w:eastAsia="TH SarabunPSK" w:hAnsi="TH SarabunPSK" w:cs="TH SarabunPSK"/>
          <w:b/>
          <w:bCs/>
        </w:rPr>
      </w:pPr>
    </w:p>
    <w:p w:rsidR="002C2F20" w:rsidRPr="0018260F" w:rsidRDefault="002C2F20" w:rsidP="002C2F20">
      <w:pPr>
        <w:jc w:val="center"/>
        <w:rPr>
          <w:rFonts w:ascii="TH SarabunPSK" w:eastAsia="TH SarabunPSK" w:hAnsi="TH SarabunPSK" w:cs="TH SarabunPSK"/>
          <w:b/>
          <w:bCs/>
        </w:rPr>
      </w:pPr>
    </w:p>
    <w:p w:rsidR="006C6F9C" w:rsidRPr="0018260F" w:rsidRDefault="006C6F9C" w:rsidP="002C2F20">
      <w:pPr>
        <w:jc w:val="center"/>
        <w:rPr>
          <w:rFonts w:ascii="TH SarabunPSK" w:eastAsia="TH SarabunPSK" w:hAnsi="TH SarabunPSK" w:cs="TH SarabunPSK"/>
          <w:b/>
          <w:bCs/>
        </w:rPr>
      </w:pPr>
    </w:p>
    <w:p w:rsidR="006C6F9C" w:rsidRPr="0018260F" w:rsidRDefault="006C6F9C" w:rsidP="002C2F20">
      <w:pPr>
        <w:jc w:val="center"/>
        <w:rPr>
          <w:rFonts w:ascii="TH SarabunPSK" w:eastAsia="TH SarabunPSK" w:hAnsi="TH SarabunPSK" w:cs="TH SarabunPSK"/>
          <w:b/>
          <w:bCs/>
        </w:rPr>
      </w:pPr>
    </w:p>
    <w:p w:rsidR="006C6F9C" w:rsidRPr="0018260F" w:rsidRDefault="006C6F9C" w:rsidP="002C2F20">
      <w:pPr>
        <w:jc w:val="center"/>
        <w:rPr>
          <w:rFonts w:ascii="TH SarabunPSK" w:eastAsia="TH SarabunPSK" w:hAnsi="TH SarabunPSK" w:cs="TH SarabunPSK"/>
          <w:b/>
          <w:bCs/>
        </w:rPr>
      </w:pPr>
    </w:p>
    <w:p w:rsidR="006C6F9C" w:rsidRPr="0018260F" w:rsidRDefault="006C6F9C" w:rsidP="002C2F20">
      <w:pPr>
        <w:jc w:val="center"/>
        <w:rPr>
          <w:rFonts w:ascii="TH SarabunPSK" w:eastAsia="TH SarabunPSK" w:hAnsi="TH SarabunPSK" w:cs="TH SarabunPSK"/>
          <w:b/>
          <w:bCs/>
        </w:rPr>
      </w:pPr>
    </w:p>
    <w:p w:rsidR="006C6F9C" w:rsidRPr="0018260F" w:rsidRDefault="006C6F9C" w:rsidP="002C2F20">
      <w:pPr>
        <w:jc w:val="center"/>
        <w:rPr>
          <w:rFonts w:ascii="TH SarabunPSK" w:eastAsia="TH SarabunPSK" w:hAnsi="TH SarabunPSK" w:cs="TH SarabunPSK"/>
          <w:b/>
          <w:bCs/>
        </w:rPr>
      </w:pPr>
    </w:p>
    <w:p w:rsidR="006C6F9C" w:rsidRPr="0018260F" w:rsidRDefault="006C6F9C" w:rsidP="002C2F20">
      <w:pPr>
        <w:jc w:val="center"/>
        <w:rPr>
          <w:rFonts w:ascii="TH SarabunPSK" w:eastAsia="TH SarabunPSK" w:hAnsi="TH SarabunPSK" w:cs="TH SarabunPSK"/>
          <w:b/>
          <w:bCs/>
        </w:rPr>
      </w:pPr>
    </w:p>
    <w:p w:rsidR="00C82068" w:rsidRDefault="00C82068">
      <w:pPr>
        <w:spacing w:after="160" w:line="259" w:lineRule="auto"/>
        <w:rPr>
          <w:rFonts w:ascii="TH SarabunPSK" w:eastAsia="TH SarabunPSK" w:hAnsi="TH SarabunPSK" w:cs="TH SarabunPSK"/>
          <w:b/>
          <w:bCs/>
          <w:cs/>
        </w:rPr>
      </w:pPr>
    </w:p>
    <w:p w:rsidR="007D5E8B" w:rsidRDefault="007D5E8B" w:rsidP="002C2F20">
      <w:pPr>
        <w:jc w:val="center"/>
        <w:rPr>
          <w:rFonts w:ascii="TH SarabunPSK" w:eastAsia="TH SarabunPSK" w:hAnsi="TH SarabunPSK" w:cs="TH SarabunPSK"/>
          <w:b/>
          <w:bCs/>
        </w:rPr>
      </w:pPr>
    </w:p>
    <w:p w:rsidR="007D5E8B" w:rsidRDefault="007D5E8B" w:rsidP="002C2F20">
      <w:pPr>
        <w:jc w:val="center"/>
        <w:rPr>
          <w:rFonts w:ascii="TH SarabunPSK" w:eastAsia="TH SarabunPSK" w:hAnsi="TH SarabunPSK" w:cs="TH SarabunPSK"/>
          <w:b/>
          <w:bCs/>
        </w:rPr>
      </w:pPr>
    </w:p>
    <w:p w:rsidR="007D5E8B" w:rsidRDefault="007D5E8B" w:rsidP="002C2F20">
      <w:pPr>
        <w:jc w:val="center"/>
        <w:rPr>
          <w:rFonts w:ascii="TH SarabunPSK" w:eastAsia="TH SarabunPSK" w:hAnsi="TH SarabunPSK" w:cs="TH SarabunPSK"/>
          <w:b/>
          <w:bCs/>
        </w:rPr>
      </w:pPr>
    </w:p>
    <w:p w:rsidR="007D5E8B" w:rsidRDefault="007D5E8B" w:rsidP="002C2F20">
      <w:pPr>
        <w:jc w:val="center"/>
        <w:rPr>
          <w:rFonts w:ascii="TH SarabunPSK" w:eastAsia="TH SarabunPSK" w:hAnsi="TH SarabunPSK" w:cs="TH SarabunPSK"/>
          <w:b/>
          <w:bCs/>
        </w:rPr>
      </w:pPr>
    </w:p>
    <w:p w:rsidR="007D5E8B" w:rsidRDefault="007D5E8B" w:rsidP="002C2F20">
      <w:pPr>
        <w:jc w:val="center"/>
        <w:rPr>
          <w:rFonts w:ascii="TH SarabunPSK" w:eastAsia="TH SarabunPSK" w:hAnsi="TH SarabunPSK" w:cs="TH SarabunPSK"/>
          <w:b/>
          <w:bCs/>
        </w:rPr>
      </w:pPr>
    </w:p>
    <w:p w:rsidR="007D5E8B" w:rsidRDefault="007D5E8B" w:rsidP="002C2F20">
      <w:pPr>
        <w:jc w:val="center"/>
        <w:rPr>
          <w:rFonts w:ascii="TH SarabunPSK" w:eastAsia="TH SarabunPSK" w:hAnsi="TH SarabunPSK" w:cs="TH SarabunPSK"/>
          <w:b/>
          <w:bCs/>
        </w:rPr>
      </w:pPr>
    </w:p>
    <w:p w:rsidR="007D5E8B" w:rsidRDefault="007D5E8B" w:rsidP="002C2F20">
      <w:pPr>
        <w:jc w:val="center"/>
        <w:rPr>
          <w:rFonts w:ascii="TH SarabunPSK" w:eastAsia="TH SarabunPSK" w:hAnsi="TH SarabunPSK" w:cs="TH SarabunPSK"/>
          <w:b/>
          <w:bCs/>
        </w:rPr>
      </w:pPr>
    </w:p>
    <w:p w:rsidR="007D5E8B" w:rsidRDefault="007D5E8B" w:rsidP="002C2F20">
      <w:pPr>
        <w:jc w:val="center"/>
        <w:rPr>
          <w:rFonts w:ascii="TH SarabunPSK" w:eastAsia="TH SarabunPSK" w:hAnsi="TH SarabunPSK" w:cs="TH SarabunPSK"/>
          <w:b/>
          <w:bCs/>
        </w:rPr>
      </w:pPr>
    </w:p>
    <w:p w:rsidR="007D5E8B" w:rsidRDefault="007D5E8B" w:rsidP="002C2F20">
      <w:pPr>
        <w:jc w:val="center"/>
        <w:rPr>
          <w:rFonts w:ascii="TH SarabunPSK" w:eastAsia="TH SarabunPSK" w:hAnsi="TH SarabunPSK" w:cs="TH SarabunPSK"/>
          <w:b/>
          <w:bCs/>
        </w:rPr>
      </w:pPr>
    </w:p>
    <w:p w:rsidR="007D5E8B" w:rsidRDefault="007D5E8B" w:rsidP="002C2F20">
      <w:pPr>
        <w:jc w:val="center"/>
        <w:rPr>
          <w:rFonts w:ascii="TH SarabunPSK" w:eastAsia="TH SarabunPSK" w:hAnsi="TH SarabunPSK" w:cs="TH SarabunPSK"/>
          <w:b/>
          <w:bCs/>
        </w:rPr>
      </w:pPr>
    </w:p>
    <w:p w:rsidR="007D5E8B" w:rsidRDefault="007D5E8B" w:rsidP="002C2F20">
      <w:pPr>
        <w:jc w:val="center"/>
        <w:rPr>
          <w:rFonts w:ascii="TH SarabunPSK" w:eastAsia="TH SarabunPSK" w:hAnsi="TH SarabunPSK" w:cs="TH SarabunPSK"/>
          <w:b/>
          <w:bCs/>
        </w:rPr>
      </w:pPr>
    </w:p>
    <w:p w:rsidR="007D5E8B" w:rsidRDefault="007D5E8B" w:rsidP="002C2F20">
      <w:pPr>
        <w:jc w:val="center"/>
        <w:rPr>
          <w:rFonts w:ascii="TH SarabunPSK" w:eastAsia="TH SarabunPSK" w:hAnsi="TH SarabunPSK" w:cs="TH SarabunPSK"/>
          <w:b/>
          <w:bCs/>
        </w:rPr>
      </w:pPr>
    </w:p>
    <w:p w:rsidR="007D5E8B" w:rsidRDefault="007D5E8B" w:rsidP="002C2F20">
      <w:pPr>
        <w:jc w:val="center"/>
        <w:rPr>
          <w:rFonts w:ascii="TH SarabunPSK" w:eastAsia="TH SarabunPSK" w:hAnsi="TH SarabunPSK" w:cs="TH SarabunPSK"/>
          <w:b/>
          <w:bCs/>
        </w:rPr>
      </w:pPr>
    </w:p>
    <w:p w:rsidR="007D5E8B" w:rsidRDefault="007D5E8B" w:rsidP="002C2F20">
      <w:pPr>
        <w:jc w:val="center"/>
        <w:rPr>
          <w:rFonts w:ascii="TH SarabunPSK" w:eastAsia="TH SarabunPSK" w:hAnsi="TH SarabunPSK" w:cs="TH SarabunPSK"/>
          <w:b/>
          <w:bCs/>
        </w:rPr>
      </w:pPr>
    </w:p>
    <w:p w:rsidR="007D5E8B" w:rsidRDefault="007D5E8B" w:rsidP="002C2F20">
      <w:pPr>
        <w:jc w:val="center"/>
        <w:rPr>
          <w:rFonts w:ascii="TH SarabunPSK" w:eastAsia="TH SarabunPSK" w:hAnsi="TH SarabunPSK" w:cs="TH SarabunPSK"/>
          <w:b/>
          <w:bCs/>
        </w:rPr>
      </w:pPr>
    </w:p>
    <w:p w:rsidR="007D5E8B" w:rsidRDefault="007D5E8B" w:rsidP="002C2F20">
      <w:pPr>
        <w:jc w:val="center"/>
        <w:rPr>
          <w:rFonts w:ascii="TH SarabunPSK" w:eastAsia="TH SarabunPSK" w:hAnsi="TH SarabunPSK" w:cs="TH SarabunPSK"/>
          <w:b/>
          <w:bCs/>
        </w:rPr>
      </w:pPr>
    </w:p>
    <w:p w:rsidR="007D5E8B" w:rsidRDefault="007D5E8B" w:rsidP="002C2F20">
      <w:pPr>
        <w:jc w:val="center"/>
        <w:rPr>
          <w:rFonts w:ascii="TH SarabunPSK" w:eastAsia="TH SarabunPSK" w:hAnsi="TH SarabunPSK" w:cs="TH SarabunPSK"/>
          <w:b/>
          <w:bCs/>
        </w:rPr>
      </w:pPr>
    </w:p>
    <w:p w:rsidR="007D5E8B" w:rsidRDefault="007D5E8B" w:rsidP="002C2F20">
      <w:pPr>
        <w:jc w:val="center"/>
        <w:rPr>
          <w:rFonts w:ascii="TH SarabunPSK" w:eastAsia="TH SarabunPSK" w:hAnsi="TH SarabunPSK" w:cs="TH SarabunPSK"/>
          <w:b/>
          <w:bCs/>
        </w:rPr>
      </w:pPr>
    </w:p>
    <w:p w:rsidR="007D5E8B" w:rsidRDefault="007D5E8B" w:rsidP="002C2F20">
      <w:pPr>
        <w:jc w:val="center"/>
        <w:rPr>
          <w:rFonts w:ascii="TH SarabunPSK" w:eastAsia="TH SarabunPSK" w:hAnsi="TH SarabunPSK" w:cs="TH SarabunPSK"/>
          <w:b/>
          <w:bCs/>
        </w:rPr>
      </w:pPr>
    </w:p>
    <w:p w:rsidR="002D7639" w:rsidRDefault="002D7639" w:rsidP="002C2F20">
      <w:pPr>
        <w:jc w:val="center"/>
        <w:rPr>
          <w:rFonts w:ascii="TH SarabunPSK" w:eastAsia="TH SarabunPSK" w:hAnsi="TH SarabunPSK" w:cs="TH SarabunPSK"/>
          <w:b/>
          <w:bCs/>
        </w:rPr>
      </w:pPr>
    </w:p>
    <w:p w:rsidR="002C2F20" w:rsidRPr="0018260F" w:rsidRDefault="002C2F20" w:rsidP="002C2F20">
      <w:pPr>
        <w:jc w:val="center"/>
        <w:rPr>
          <w:rFonts w:ascii="TH SarabunPSK" w:eastAsia="TH SarabunPSK,Calibri" w:hAnsi="TH SarabunPSK" w:cs="TH SarabunPSK"/>
          <w:b/>
          <w:bCs/>
        </w:rPr>
      </w:pPr>
      <w:r w:rsidRPr="0018260F">
        <w:rPr>
          <w:rFonts w:ascii="TH SarabunPSK" w:eastAsia="TH SarabunPSK" w:hAnsi="TH SarabunPSK" w:cs="TH SarabunPSK"/>
          <w:b/>
          <w:bCs/>
          <w:cs/>
        </w:rPr>
        <w:lastRenderedPageBreak/>
        <w:t>แบบฟอร์มประวัติและผลงานของอาจารย์ (</w:t>
      </w:r>
      <w:r w:rsidRPr="0018260F">
        <w:rPr>
          <w:rFonts w:ascii="TH SarabunPSK" w:eastAsia="TH SarabunPSK" w:hAnsi="TH SarabunPSK" w:cs="TH SarabunPSK"/>
          <w:b/>
          <w:bCs/>
        </w:rPr>
        <w:t>Curriculum Vitae</w:t>
      </w:r>
      <w:r w:rsidRPr="0018260F">
        <w:rPr>
          <w:rFonts w:ascii="TH SarabunPSK" w:eastAsia="TH SarabunPSK" w:hAnsi="TH SarabunPSK" w:cs="TH SarabunPSK"/>
          <w:b/>
          <w:bCs/>
          <w:cs/>
        </w:rPr>
        <w:t>)</w:t>
      </w:r>
    </w:p>
    <w:p w:rsidR="002C2F20" w:rsidRPr="0018260F" w:rsidRDefault="002C2F20" w:rsidP="002C2F20">
      <w:pPr>
        <w:jc w:val="center"/>
        <w:rPr>
          <w:rFonts w:ascii="TH SarabunPSK" w:eastAsia="TH SarabunPSK,Calibri" w:hAnsi="TH SarabunPSK" w:cs="TH SarabunPSK"/>
          <w:b/>
          <w:bCs/>
        </w:rPr>
      </w:pPr>
      <w:r w:rsidRPr="0018260F">
        <w:rPr>
          <w:rFonts w:ascii="TH SarabunPSK" w:eastAsia="TH SarabunPSK" w:hAnsi="TH SarabunPSK" w:cs="TH SarabunPSK"/>
          <w:b/>
          <w:bCs/>
          <w:cs/>
        </w:rPr>
        <w:t>ชื่อ-สกุล ดร.สุริยัน เต็งใหญ่</w:t>
      </w:r>
    </w:p>
    <w:p w:rsidR="002C2F20" w:rsidRPr="008863C1" w:rsidRDefault="002C2F20" w:rsidP="002C2F20">
      <w:pPr>
        <w:jc w:val="center"/>
        <w:rPr>
          <w:rFonts w:ascii="TH SarabunPSK" w:eastAsia="Calibri" w:hAnsi="TH SarabunPSK" w:cs="TH SarabunPSK"/>
        </w:rPr>
      </w:pP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846"/>
        <w:gridCol w:w="991"/>
        <w:gridCol w:w="2126"/>
      </w:tblGrid>
      <w:tr w:rsidR="002C2F20" w:rsidRPr="0018260F" w:rsidTr="008863C1">
        <w:tc>
          <w:tcPr>
            <w:tcW w:w="5954" w:type="dxa"/>
            <w:shd w:val="clear" w:color="auto" w:fill="auto"/>
          </w:tcPr>
          <w:p w:rsidR="002C2F20" w:rsidRPr="008863C1" w:rsidRDefault="002C2F20" w:rsidP="00647418">
            <w:pPr>
              <w:rPr>
                <w:rFonts w:ascii="TH SarabunPSK" w:eastAsia="TH SarabunPSK,Calibri" w:hAnsi="TH SarabunPSK" w:cs="TH SarabunPSK"/>
              </w:rPr>
            </w:pPr>
            <w:r w:rsidRPr="008863C1">
              <w:rPr>
                <w:rFonts w:ascii="TH SarabunPSK" w:eastAsia="TH SarabunPSK" w:hAnsi="TH SarabunPSK" w:cs="TH SarabunPSK"/>
                <w:cs/>
              </w:rPr>
              <w:t>มหาวิทยาลัยวลัยลักษณ์</w:t>
            </w:r>
          </w:p>
          <w:p w:rsidR="002C2F20" w:rsidRPr="008863C1" w:rsidRDefault="002C2F20" w:rsidP="00647418">
            <w:pPr>
              <w:rPr>
                <w:rFonts w:ascii="TH SarabunPSK" w:eastAsia="TH SarabunPSK,Calibri" w:hAnsi="TH SarabunPSK" w:cs="TH SarabunPSK"/>
              </w:rPr>
            </w:pPr>
            <w:r w:rsidRPr="008863C1">
              <w:rPr>
                <w:rFonts w:ascii="TH SarabunPSK" w:eastAsia="TH SarabunPSK" w:hAnsi="TH SarabunPSK" w:cs="TH SarabunPSK"/>
                <w:cs/>
              </w:rPr>
              <w:t>สำนักวิชา</w:t>
            </w:r>
            <w:r w:rsidRPr="008863C1">
              <w:rPr>
                <w:rFonts w:ascii="TH SarabunPSK" w:eastAsia="TH SarabunPSK,Calibri" w:hAnsi="TH SarabunPSK" w:cs="TH SarabunPSK"/>
                <w:cs/>
              </w:rPr>
              <w:t>เภสัชศาสตร์</w:t>
            </w:r>
          </w:p>
          <w:p w:rsidR="002C2F20" w:rsidRPr="008863C1" w:rsidRDefault="002C2F20" w:rsidP="00647418">
            <w:pPr>
              <w:rPr>
                <w:rFonts w:ascii="TH SarabunPSK" w:eastAsia="TH SarabunPSK,Calibri" w:hAnsi="TH SarabunPSK" w:cs="TH SarabunPSK"/>
              </w:rPr>
            </w:pPr>
            <w:r w:rsidRPr="008863C1">
              <w:rPr>
                <w:rFonts w:ascii="TH SarabunPSK" w:eastAsia="TH SarabunPSK" w:hAnsi="TH SarabunPSK" w:cs="TH SarabunPSK"/>
                <w:cs/>
              </w:rPr>
              <w:t>222 ต.ไทยบุรี อ.ท่าศาลา จ.นครศรีธรรมราช 80160</w:t>
            </w:r>
          </w:p>
        </w:tc>
        <w:tc>
          <w:tcPr>
            <w:tcW w:w="992" w:type="dxa"/>
            <w:shd w:val="clear" w:color="auto" w:fill="auto"/>
          </w:tcPr>
          <w:p w:rsidR="002C2F20" w:rsidRPr="008863C1" w:rsidRDefault="002C2F20" w:rsidP="00647418">
            <w:pPr>
              <w:rPr>
                <w:rFonts w:ascii="TH SarabunPSK" w:eastAsia="TH SarabunPSK,Calibri" w:hAnsi="TH SarabunPSK" w:cs="TH SarabunPSK"/>
              </w:rPr>
            </w:pPr>
            <w:r w:rsidRPr="008863C1">
              <w:rPr>
                <w:rFonts w:ascii="TH SarabunPSK" w:eastAsia="TH SarabunPSK" w:hAnsi="TH SarabunPSK" w:cs="TH SarabunPSK"/>
                <w:cs/>
              </w:rPr>
              <w:t>โทรศัพท์โทรสาร</w:t>
            </w:r>
          </w:p>
          <w:p w:rsidR="002C2F20" w:rsidRPr="008863C1" w:rsidRDefault="002C2F20" w:rsidP="00647418">
            <w:pPr>
              <w:rPr>
                <w:rFonts w:ascii="TH SarabunPSK" w:eastAsia="TH SarabunPSK,Calibri" w:hAnsi="TH SarabunPSK" w:cs="TH SarabunPSK"/>
              </w:rPr>
            </w:pPr>
            <w:r w:rsidRPr="008863C1">
              <w:rPr>
                <w:rFonts w:ascii="TH SarabunPSK" w:eastAsia="TH SarabunPSK" w:hAnsi="TH SarabunPSK" w:cs="TH SarabunPSK"/>
              </w:rPr>
              <w:t>Email</w:t>
            </w:r>
          </w:p>
        </w:tc>
        <w:tc>
          <w:tcPr>
            <w:tcW w:w="2126" w:type="dxa"/>
            <w:shd w:val="clear" w:color="auto" w:fill="auto"/>
          </w:tcPr>
          <w:p w:rsidR="002C2F20" w:rsidRPr="008863C1" w:rsidRDefault="002C2F20" w:rsidP="00647418">
            <w:pPr>
              <w:rPr>
                <w:rFonts w:ascii="TH SarabunPSK" w:eastAsia="TH SarabunPSK,Calibri" w:hAnsi="TH SarabunPSK" w:cs="TH SarabunPSK"/>
              </w:rPr>
            </w:pPr>
            <w:r w:rsidRPr="008863C1">
              <w:rPr>
                <w:rFonts w:ascii="TH SarabunPSK" w:eastAsia="TH SarabunPSK,Calibri" w:hAnsi="TH SarabunPSK" w:cs="TH SarabunPSK"/>
                <w:cs/>
              </w:rPr>
              <w:t>075-6728</w:t>
            </w:r>
            <w:r w:rsidRPr="008863C1">
              <w:rPr>
                <w:rFonts w:ascii="TH SarabunPSK" w:eastAsia="TH SarabunPSK,Calibri" w:hAnsi="TH SarabunPSK" w:cs="TH SarabunPSK"/>
              </w:rPr>
              <w:t>51</w:t>
            </w:r>
          </w:p>
          <w:p w:rsidR="002C2F20" w:rsidRPr="008863C1" w:rsidRDefault="002C2F20" w:rsidP="00647418">
            <w:pPr>
              <w:rPr>
                <w:rFonts w:ascii="TH SarabunPSK" w:eastAsia="TH SarabunPSK,Calibri" w:hAnsi="TH SarabunPSK" w:cs="TH SarabunPSK"/>
              </w:rPr>
            </w:pPr>
            <w:r w:rsidRPr="008863C1">
              <w:rPr>
                <w:rFonts w:ascii="TH SarabunPSK" w:eastAsia="TH SarabunPSK,Calibri" w:hAnsi="TH SarabunPSK" w:cs="TH SarabunPSK"/>
              </w:rPr>
              <w:t>075</w:t>
            </w:r>
            <w:r w:rsidRPr="008863C1">
              <w:rPr>
                <w:rFonts w:ascii="TH SarabunPSK" w:eastAsia="TH SarabunPSK,Calibri" w:hAnsi="TH SarabunPSK" w:cs="TH SarabunPSK"/>
                <w:cs/>
              </w:rPr>
              <w:t>-</w:t>
            </w:r>
            <w:r w:rsidRPr="008863C1">
              <w:rPr>
                <w:rFonts w:ascii="TH SarabunPSK" w:eastAsia="TH SarabunPSK,Calibri" w:hAnsi="TH SarabunPSK" w:cs="TH SarabunPSK"/>
              </w:rPr>
              <w:t>672814</w:t>
            </w:r>
          </w:p>
          <w:p w:rsidR="002C2F20" w:rsidRPr="008863C1" w:rsidRDefault="002C2F20" w:rsidP="00647418">
            <w:pPr>
              <w:rPr>
                <w:rFonts w:ascii="TH SarabunPSK" w:eastAsia="TH SarabunPSK,Calibri" w:hAnsi="TH SarabunPSK" w:cs="TH SarabunPSK"/>
              </w:rPr>
            </w:pPr>
            <w:r w:rsidRPr="008863C1">
              <w:rPr>
                <w:rFonts w:ascii="TH SarabunPSK" w:eastAsia="TH SarabunPSK,Calibri" w:hAnsi="TH SarabunPSK" w:cs="TH SarabunPSK"/>
              </w:rPr>
              <w:t>suriyan</w:t>
            </w:r>
            <w:r w:rsidRPr="008863C1">
              <w:rPr>
                <w:rFonts w:ascii="TH SarabunPSK" w:eastAsia="TH SarabunPSK,Calibri" w:hAnsi="TH SarabunPSK" w:cs="TH SarabunPSK"/>
                <w:cs/>
              </w:rPr>
              <w:t>.</w:t>
            </w:r>
            <w:r w:rsidRPr="008863C1">
              <w:rPr>
                <w:rFonts w:ascii="TH SarabunPSK" w:eastAsia="TH SarabunPSK,Calibri" w:hAnsi="TH SarabunPSK" w:cs="TH SarabunPSK"/>
              </w:rPr>
              <w:t>te@wu</w:t>
            </w:r>
            <w:r w:rsidRPr="008863C1">
              <w:rPr>
                <w:rFonts w:ascii="TH SarabunPSK" w:eastAsia="TH SarabunPSK,Calibri" w:hAnsi="TH SarabunPSK" w:cs="TH SarabunPSK"/>
                <w:cs/>
              </w:rPr>
              <w:t>.</w:t>
            </w:r>
            <w:r w:rsidRPr="008863C1">
              <w:rPr>
                <w:rFonts w:ascii="TH SarabunPSK" w:eastAsia="TH SarabunPSK,Calibri" w:hAnsi="TH SarabunPSK" w:cs="TH SarabunPSK"/>
              </w:rPr>
              <w:t>ac</w:t>
            </w:r>
            <w:r w:rsidRPr="008863C1">
              <w:rPr>
                <w:rFonts w:ascii="TH SarabunPSK" w:eastAsia="TH SarabunPSK,Calibri" w:hAnsi="TH SarabunPSK" w:cs="TH SarabunPSK"/>
                <w:cs/>
              </w:rPr>
              <w:t>.</w:t>
            </w:r>
            <w:r w:rsidRPr="008863C1">
              <w:rPr>
                <w:rFonts w:ascii="TH SarabunPSK" w:eastAsia="TH SarabunPSK,Calibri" w:hAnsi="TH SarabunPSK" w:cs="TH SarabunPSK"/>
              </w:rPr>
              <w:t>th</w:t>
            </w:r>
          </w:p>
        </w:tc>
      </w:tr>
    </w:tbl>
    <w:p w:rsidR="002C2F20" w:rsidRPr="008863C1" w:rsidRDefault="002C2F20" w:rsidP="002C2F20">
      <w:pPr>
        <w:rPr>
          <w:rFonts w:ascii="TH SarabunPSK" w:eastAsia="Calibri" w:hAnsi="TH SarabunPSK" w:cs="TH SarabunPSK"/>
          <w:b/>
          <w:bCs/>
        </w:rPr>
      </w:pPr>
    </w:p>
    <w:p w:rsidR="002C2F20" w:rsidRPr="0018260F" w:rsidRDefault="002C2F20" w:rsidP="002C2F20">
      <w:pPr>
        <w:rPr>
          <w:rFonts w:ascii="TH SarabunPSK" w:eastAsia="TH SarabunPSK,Calibri" w:hAnsi="TH SarabunPSK" w:cs="TH SarabunPSK"/>
          <w:b/>
          <w:bCs/>
        </w:rPr>
      </w:pPr>
      <w:r w:rsidRPr="0018260F">
        <w:rPr>
          <w:rFonts w:ascii="TH SarabunPSK" w:eastAsia="TH SarabunPSK" w:hAnsi="TH SarabunPSK" w:cs="TH SarabunPSK"/>
          <w:b/>
          <w:bCs/>
        </w:rPr>
        <w:t>1</w:t>
      </w:r>
      <w:r w:rsidRPr="0018260F">
        <w:rPr>
          <w:rFonts w:ascii="TH SarabunPSK" w:eastAsia="TH SarabunPSK" w:hAnsi="TH SarabunPSK" w:cs="TH SarabunPSK"/>
          <w:b/>
          <w:bCs/>
          <w:cs/>
        </w:rPr>
        <w:t xml:space="preserve">. การศึกษา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7"/>
        <w:gridCol w:w="4236"/>
        <w:gridCol w:w="1968"/>
      </w:tblGrid>
      <w:tr w:rsidR="002C2F20" w:rsidRPr="0018260F" w:rsidTr="008863C1">
        <w:tc>
          <w:tcPr>
            <w:tcW w:w="1495" w:type="pct"/>
            <w:shd w:val="clear" w:color="auto" w:fill="auto"/>
          </w:tcPr>
          <w:p w:rsidR="002C2F20" w:rsidRPr="008863C1" w:rsidRDefault="002C2F20" w:rsidP="008863C1">
            <w:pPr>
              <w:jc w:val="center"/>
              <w:rPr>
                <w:rFonts w:ascii="TH SarabunPSK" w:eastAsia="TH SarabunPSK,Calibri" w:hAnsi="TH SarabunPSK" w:cs="TH SarabunPSK"/>
                <w:b/>
                <w:bCs/>
              </w:rPr>
            </w:pPr>
            <w:r w:rsidRPr="008863C1">
              <w:rPr>
                <w:rFonts w:ascii="TH SarabunPSK" w:eastAsia="TH SarabunPSK" w:hAnsi="TH SarabunPSK" w:cs="TH SarabunPSK"/>
                <w:b/>
                <w:bCs/>
                <w:cs/>
              </w:rPr>
              <w:t>คุณวุฒิ</w:t>
            </w:r>
          </w:p>
        </w:tc>
        <w:tc>
          <w:tcPr>
            <w:tcW w:w="2393" w:type="pct"/>
            <w:shd w:val="clear" w:color="auto" w:fill="auto"/>
          </w:tcPr>
          <w:p w:rsidR="002C2F20" w:rsidRPr="008863C1" w:rsidRDefault="002C2F20" w:rsidP="008863C1">
            <w:pPr>
              <w:jc w:val="center"/>
              <w:rPr>
                <w:rFonts w:ascii="TH SarabunPSK" w:eastAsia="TH SarabunPSK,Calibri" w:hAnsi="TH SarabunPSK" w:cs="TH SarabunPSK"/>
                <w:b/>
                <w:bCs/>
              </w:rPr>
            </w:pPr>
            <w:r w:rsidRPr="008863C1">
              <w:rPr>
                <w:rFonts w:ascii="TH SarabunPSK" w:eastAsia="TH SarabunPSK" w:hAnsi="TH SarabunPSK" w:cs="TH SarabunPSK"/>
                <w:b/>
                <w:bCs/>
                <w:cs/>
              </w:rPr>
              <w:t>สาขาวิชา/สถาบันการศึกษา</w:t>
            </w:r>
          </w:p>
        </w:tc>
        <w:tc>
          <w:tcPr>
            <w:tcW w:w="1112" w:type="pct"/>
            <w:shd w:val="clear" w:color="auto" w:fill="auto"/>
          </w:tcPr>
          <w:p w:rsidR="002C2F20" w:rsidRPr="008863C1" w:rsidRDefault="002C2F20" w:rsidP="008863C1">
            <w:pPr>
              <w:jc w:val="center"/>
              <w:rPr>
                <w:rFonts w:ascii="TH SarabunPSK" w:eastAsia="TH SarabunPSK,Calibri" w:hAnsi="TH SarabunPSK" w:cs="TH SarabunPSK"/>
                <w:b/>
                <w:bCs/>
              </w:rPr>
            </w:pPr>
            <w:r w:rsidRPr="008863C1">
              <w:rPr>
                <w:rFonts w:ascii="TH SarabunPSK" w:eastAsia="TH SarabunPSK" w:hAnsi="TH SarabunPSK" w:cs="TH SarabunPSK"/>
                <w:b/>
                <w:bCs/>
                <w:cs/>
              </w:rPr>
              <w:t>ปี พ.ศ.</w:t>
            </w:r>
          </w:p>
        </w:tc>
      </w:tr>
      <w:tr w:rsidR="002C2F20" w:rsidRPr="0018260F" w:rsidTr="008863C1">
        <w:trPr>
          <w:trHeight w:val="404"/>
        </w:trPr>
        <w:tc>
          <w:tcPr>
            <w:tcW w:w="1495" w:type="pct"/>
            <w:shd w:val="clear" w:color="auto" w:fill="auto"/>
          </w:tcPr>
          <w:p w:rsidR="002C2F20" w:rsidRPr="008863C1" w:rsidRDefault="002C2F20" w:rsidP="008863C1">
            <w:pPr>
              <w:jc w:val="center"/>
              <w:rPr>
                <w:rFonts w:ascii="TH SarabunPSK" w:eastAsia="Calibri" w:hAnsi="TH SarabunPSK" w:cs="TH SarabunPSK"/>
                <w:b/>
                <w:bCs/>
              </w:rPr>
            </w:pPr>
            <w:r w:rsidRPr="008863C1">
              <w:rPr>
                <w:rFonts w:ascii="TH SarabunPSK" w:hAnsi="TH SarabunPSK" w:cs="TH SarabunPSK"/>
                <w:cs/>
              </w:rPr>
              <w:t>ปรัชญาดุษฎีบัณฑิต</w:t>
            </w:r>
          </w:p>
        </w:tc>
        <w:tc>
          <w:tcPr>
            <w:tcW w:w="2393" w:type="pct"/>
            <w:shd w:val="clear" w:color="auto" w:fill="auto"/>
          </w:tcPr>
          <w:p w:rsidR="002C2F20" w:rsidRPr="008863C1" w:rsidRDefault="002C2F20" w:rsidP="008863C1">
            <w:pPr>
              <w:jc w:val="center"/>
              <w:rPr>
                <w:rFonts w:ascii="TH SarabunPSK" w:eastAsia="Calibri" w:hAnsi="TH SarabunPSK" w:cs="TH SarabunPSK"/>
                <w:b/>
                <w:bCs/>
              </w:rPr>
            </w:pPr>
            <w:r w:rsidRPr="008863C1">
              <w:rPr>
                <w:rFonts w:ascii="TH SarabunPSK" w:hAnsi="TH SarabunPSK" w:cs="TH SarabunPSK"/>
                <w:cs/>
              </w:rPr>
              <w:t>เภสัชศาสตร์ มหาวิทยาลัยสงขลานครินทร์</w:t>
            </w:r>
          </w:p>
        </w:tc>
        <w:tc>
          <w:tcPr>
            <w:tcW w:w="1112" w:type="pct"/>
            <w:shd w:val="clear" w:color="auto" w:fill="auto"/>
          </w:tcPr>
          <w:p w:rsidR="002C2F20" w:rsidRPr="008863C1" w:rsidRDefault="002C2F20" w:rsidP="008863C1">
            <w:pPr>
              <w:jc w:val="center"/>
              <w:rPr>
                <w:rFonts w:ascii="TH SarabunPSK" w:eastAsia="Calibri" w:hAnsi="TH SarabunPSK" w:cs="TH SarabunPSK"/>
                <w:b/>
                <w:bCs/>
              </w:rPr>
            </w:pPr>
            <w:r w:rsidRPr="008863C1">
              <w:rPr>
                <w:rFonts w:ascii="TH SarabunPSK" w:hAnsi="TH SarabunPSK" w:cs="TH SarabunPSK"/>
              </w:rPr>
              <w:t>2554</w:t>
            </w:r>
          </w:p>
        </w:tc>
      </w:tr>
      <w:tr w:rsidR="002C2F20" w:rsidRPr="0018260F" w:rsidTr="008863C1">
        <w:tc>
          <w:tcPr>
            <w:tcW w:w="1495" w:type="pct"/>
            <w:shd w:val="clear" w:color="auto" w:fill="auto"/>
          </w:tcPr>
          <w:p w:rsidR="002C2F20" w:rsidRPr="008863C1" w:rsidRDefault="002C2F20" w:rsidP="008863C1">
            <w:pPr>
              <w:jc w:val="center"/>
              <w:rPr>
                <w:rFonts w:ascii="TH SarabunPSK" w:eastAsia="Calibri" w:hAnsi="TH SarabunPSK" w:cs="TH SarabunPSK"/>
              </w:rPr>
            </w:pPr>
            <w:r w:rsidRPr="008863C1">
              <w:rPr>
                <w:rFonts w:ascii="TH SarabunPSK" w:hAnsi="TH SarabunPSK" w:cs="TH SarabunPSK"/>
                <w:cs/>
              </w:rPr>
              <w:t>เภสัชศาสตรบัณฑิต</w:t>
            </w:r>
          </w:p>
          <w:p w:rsidR="002C2F20" w:rsidRPr="008863C1" w:rsidRDefault="002C2F20" w:rsidP="008863C1">
            <w:pPr>
              <w:jc w:val="center"/>
              <w:rPr>
                <w:rFonts w:ascii="TH SarabunPSK" w:eastAsia="Calibri" w:hAnsi="TH SarabunPSK" w:cs="TH SarabunPSK"/>
                <w:b/>
                <w:bCs/>
                <w:cs/>
              </w:rPr>
            </w:pPr>
            <w:r w:rsidRPr="008863C1">
              <w:rPr>
                <w:rFonts w:ascii="TH SarabunPSK" w:eastAsia="Calibri" w:hAnsi="TH SarabunPSK" w:cs="TH SarabunPSK"/>
                <w:cs/>
              </w:rPr>
              <w:t>(เกียรตินิยมอันดับสอง)</w:t>
            </w:r>
          </w:p>
        </w:tc>
        <w:tc>
          <w:tcPr>
            <w:tcW w:w="2393" w:type="pct"/>
            <w:shd w:val="clear" w:color="auto" w:fill="auto"/>
          </w:tcPr>
          <w:p w:rsidR="002C2F20" w:rsidRPr="008863C1" w:rsidRDefault="002C2F20" w:rsidP="008863C1">
            <w:pPr>
              <w:jc w:val="center"/>
              <w:rPr>
                <w:rFonts w:ascii="TH SarabunPSK" w:eastAsia="Calibri" w:hAnsi="TH SarabunPSK" w:cs="TH SarabunPSK"/>
                <w:b/>
                <w:bCs/>
              </w:rPr>
            </w:pPr>
            <w:r w:rsidRPr="008863C1">
              <w:rPr>
                <w:rFonts w:ascii="TH SarabunPSK" w:hAnsi="TH SarabunPSK" w:cs="TH SarabunPSK"/>
                <w:cs/>
              </w:rPr>
              <w:t>-/ มหาวิทยาลัยสงขลานครินทร์</w:t>
            </w:r>
          </w:p>
        </w:tc>
        <w:tc>
          <w:tcPr>
            <w:tcW w:w="1112" w:type="pct"/>
            <w:shd w:val="clear" w:color="auto" w:fill="auto"/>
          </w:tcPr>
          <w:p w:rsidR="002C2F20" w:rsidRPr="008863C1" w:rsidRDefault="002C2F20" w:rsidP="008863C1">
            <w:pPr>
              <w:jc w:val="center"/>
              <w:rPr>
                <w:rFonts w:ascii="TH SarabunPSK" w:eastAsia="Calibri" w:hAnsi="TH SarabunPSK" w:cs="TH SarabunPSK"/>
                <w:b/>
                <w:bCs/>
              </w:rPr>
            </w:pPr>
            <w:r w:rsidRPr="008863C1">
              <w:rPr>
                <w:rFonts w:ascii="TH SarabunPSK" w:hAnsi="TH SarabunPSK" w:cs="TH SarabunPSK"/>
              </w:rPr>
              <w:t>2548</w:t>
            </w:r>
          </w:p>
        </w:tc>
      </w:tr>
    </w:tbl>
    <w:p w:rsidR="002C2F20" w:rsidRPr="008863C1" w:rsidRDefault="002C2F20" w:rsidP="002C2F20">
      <w:pPr>
        <w:rPr>
          <w:rFonts w:ascii="TH SarabunPSK" w:eastAsia="Calibri" w:hAnsi="TH SarabunPSK" w:cs="TH SarabunPSK"/>
          <w:b/>
          <w:bCs/>
        </w:rPr>
      </w:pPr>
    </w:p>
    <w:p w:rsidR="002C2F20" w:rsidRPr="0018260F" w:rsidRDefault="002C2F20" w:rsidP="002C2F20">
      <w:pPr>
        <w:rPr>
          <w:rFonts w:ascii="TH SarabunPSK" w:eastAsia="TH SarabunPSK,Calibri" w:hAnsi="TH SarabunPSK" w:cs="TH SarabunPSK"/>
          <w:b/>
          <w:bCs/>
        </w:rPr>
      </w:pPr>
      <w:r w:rsidRPr="0018260F">
        <w:rPr>
          <w:rFonts w:ascii="TH SarabunPSK" w:eastAsia="TH SarabunPSK" w:hAnsi="TH SarabunPSK" w:cs="TH SarabunPSK"/>
          <w:b/>
          <w:bCs/>
        </w:rPr>
        <w:t>2</w:t>
      </w:r>
      <w:r w:rsidRPr="0018260F">
        <w:rPr>
          <w:rFonts w:ascii="TH SarabunPSK" w:eastAsia="TH SarabunPSK" w:hAnsi="TH SarabunPSK" w:cs="TH SarabunPSK"/>
          <w:b/>
          <w:bCs/>
          <w:cs/>
        </w:rPr>
        <w:t xml:space="preserve">. ประสบการณ์การทำงาน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0"/>
        <w:gridCol w:w="2161"/>
      </w:tblGrid>
      <w:tr w:rsidR="002C2F20" w:rsidRPr="0018260F" w:rsidTr="008863C1">
        <w:tc>
          <w:tcPr>
            <w:tcW w:w="3779" w:type="pct"/>
            <w:shd w:val="clear" w:color="auto" w:fill="auto"/>
          </w:tcPr>
          <w:p w:rsidR="002C2F20" w:rsidRPr="008863C1" w:rsidRDefault="002C2F20" w:rsidP="008863C1">
            <w:pPr>
              <w:jc w:val="center"/>
              <w:rPr>
                <w:rFonts w:ascii="TH SarabunPSK" w:eastAsia="TH SarabunPSK,Calibri" w:hAnsi="TH SarabunPSK" w:cs="TH SarabunPSK"/>
                <w:b/>
                <w:bCs/>
              </w:rPr>
            </w:pPr>
            <w:r w:rsidRPr="008863C1">
              <w:rPr>
                <w:rFonts w:ascii="TH SarabunPSK" w:eastAsia="TH SarabunPSK" w:hAnsi="TH SarabunPSK" w:cs="TH SarabunPSK"/>
                <w:b/>
                <w:bCs/>
                <w:cs/>
              </w:rPr>
              <w:t>ตำแหน่งงาน - องค์กรหรือหน่วยงาน</w:t>
            </w:r>
          </w:p>
        </w:tc>
        <w:tc>
          <w:tcPr>
            <w:tcW w:w="1221" w:type="pct"/>
            <w:shd w:val="clear" w:color="auto" w:fill="auto"/>
          </w:tcPr>
          <w:p w:rsidR="002C2F20" w:rsidRPr="008863C1" w:rsidRDefault="002C2F20" w:rsidP="008863C1">
            <w:pPr>
              <w:jc w:val="center"/>
              <w:rPr>
                <w:rFonts w:ascii="TH SarabunPSK" w:eastAsia="TH SarabunPSK,Calibri" w:hAnsi="TH SarabunPSK" w:cs="TH SarabunPSK"/>
                <w:b/>
                <w:bCs/>
              </w:rPr>
            </w:pPr>
            <w:r w:rsidRPr="008863C1">
              <w:rPr>
                <w:rFonts w:ascii="TH SarabunPSK" w:eastAsia="TH SarabunPSK" w:hAnsi="TH SarabunPSK" w:cs="TH SarabunPSK"/>
                <w:b/>
                <w:bCs/>
                <w:cs/>
              </w:rPr>
              <w:t>ปี พ.ศ.</w:t>
            </w:r>
          </w:p>
        </w:tc>
      </w:tr>
      <w:tr w:rsidR="002C2F20" w:rsidRPr="0018260F" w:rsidTr="008863C1">
        <w:tc>
          <w:tcPr>
            <w:tcW w:w="3779" w:type="pct"/>
            <w:shd w:val="clear" w:color="auto" w:fill="auto"/>
          </w:tcPr>
          <w:p w:rsidR="002C2F20" w:rsidRPr="008863C1" w:rsidRDefault="002C2F20" w:rsidP="00647418">
            <w:pPr>
              <w:rPr>
                <w:rFonts w:ascii="TH SarabunPSK" w:eastAsia="Calibri" w:hAnsi="TH SarabunPSK" w:cs="TH SarabunPSK"/>
                <w:cs/>
              </w:rPr>
            </w:pPr>
            <w:r w:rsidRPr="008863C1">
              <w:rPr>
                <w:rFonts w:ascii="TH SarabunPSK" w:eastAsia="Calibri" w:hAnsi="TH SarabunPSK" w:cs="TH SarabunPSK"/>
                <w:cs/>
              </w:rPr>
              <w:t>อาจารย์ สำนักวิชาเภสัชศาสตร์ มหาวิทยาลัยวลัยลักษณ์</w:t>
            </w:r>
          </w:p>
        </w:tc>
        <w:tc>
          <w:tcPr>
            <w:tcW w:w="1221" w:type="pct"/>
            <w:shd w:val="clear" w:color="auto" w:fill="auto"/>
          </w:tcPr>
          <w:p w:rsidR="002C2F20" w:rsidRPr="008863C1" w:rsidRDefault="002C2F20" w:rsidP="008863C1">
            <w:pPr>
              <w:jc w:val="center"/>
              <w:rPr>
                <w:rFonts w:ascii="TH SarabunPSK" w:eastAsia="Calibri" w:hAnsi="TH SarabunPSK" w:cs="TH SarabunPSK"/>
                <w:cs/>
              </w:rPr>
            </w:pPr>
            <w:r w:rsidRPr="008863C1">
              <w:rPr>
                <w:rFonts w:ascii="TH SarabunPSK" w:eastAsia="Calibri" w:hAnsi="TH SarabunPSK" w:cs="TH SarabunPSK"/>
                <w:cs/>
              </w:rPr>
              <w:t>25</w:t>
            </w:r>
            <w:r w:rsidRPr="008863C1">
              <w:rPr>
                <w:rFonts w:ascii="TH SarabunPSK" w:eastAsia="Calibri" w:hAnsi="TH SarabunPSK" w:cs="TH SarabunPSK"/>
              </w:rPr>
              <w:t>58</w:t>
            </w:r>
            <w:r w:rsidRPr="008863C1">
              <w:rPr>
                <w:rFonts w:ascii="TH SarabunPSK" w:eastAsia="Calibri" w:hAnsi="TH SarabunPSK" w:cs="TH SarabunPSK"/>
                <w:cs/>
              </w:rPr>
              <w:t xml:space="preserve"> – ปัจจุบัน</w:t>
            </w:r>
          </w:p>
        </w:tc>
      </w:tr>
    </w:tbl>
    <w:p w:rsidR="002C2F20" w:rsidRPr="008863C1" w:rsidRDefault="002C2F20" w:rsidP="002C2F20">
      <w:pPr>
        <w:rPr>
          <w:rFonts w:ascii="TH SarabunPSK" w:eastAsia="Calibri" w:hAnsi="TH SarabunPSK" w:cs="TH SarabunPSK"/>
          <w:b/>
          <w:bCs/>
        </w:rPr>
      </w:pPr>
    </w:p>
    <w:p w:rsidR="002C2F20" w:rsidRPr="0018260F" w:rsidRDefault="002C2F20" w:rsidP="002C2F20">
      <w:pPr>
        <w:rPr>
          <w:rFonts w:ascii="TH SarabunPSK" w:eastAsia="TH SarabunPSK,Calibri" w:hAnsi="TH SarabunPSK" w:cs="TH SarabunPSK"/>
          <w:b/>
          <w:bCs/>
        </w:rPr>
      </w:pPr>
      <w:r w:rsidRPr="0018260F">
        <w:rPr>
          <w:rFonts w:ascii="TH SarabunPSK" w:eastAsia="TH SarabunPSK" w:hAnsi="TH SarabunPSK" w:cs="TH SarabunPSK"/>
          <w:b/>
          <w:bCs/>
        </w:rPr>
        <w:t>3</w:t>
      </w:r>
      <w:r w:rsidRPr="0018260F">
        <w:rPr>
          <w:rFonts w:ascii="TH SarabunPSK" w:eastAsia="TH SarabunPSK" w:hAnsi="TH SarabunPSK" w:cs="TH SarabunPSK"/>
          <w:b/>
          <w:bCs/>
          <w:cs/>
        </w:rPr>
        <w:t xml:space="preserve">. ความเชี่ยวชาญ </w:t>
      </w:r>
    </w:p>
    <w:p w:rsidR="002C2F20" w:rsidRPr="0018260F" w:rsidRDefault="002C2F20" w:rsidP="002C2F20">
      <w:pPr>
        <w:ind w:firstLine="720"/>
        <w:rPr>
          <w:rFonts w:ascii="TH SarabunPSK" w:hAnsi="TH SarabunPSK" w:cs="TH SarabunPSK"/>
        </w:rPr>
      </w:pPr>
      <w:r w:rsidRPr="0018260F">
        <w:rPr>
          <w:rFonts w:ascii="TH SarabunPSK" w:eastAsia="TH SarabunPSK" w:hAnsi="TH SarabunPSK" w:cs="TH SarabunPSK"/>
          <w:cs/>
        </w:rPr>
        <w:t xml:space="preserve">1) </w:t>
      </w:r>
      <w:r w:rsidRPr="0018260F">
        <w:rPr>
          <w:rFonts w:ascii="TH SarabunPSK" w:hAnsi="TH SarabunPSK" w:cs="TH SarabunPSK"/>
        </w:rPr>
        <w:t>Medicinal Chemistry and Chemistry of Natural Products</w:t>
      </w:r>
    </w:p>
    <w:p w:rsidR="002C2F20" w:rsidRPr="0018260F" w:rsidRDefault="002C2F20" w:rsidP="002C2F20">
      <w:pPr>
        <w:ind w:firstLine="720"/>
        <w:rPr>
          <w:rFonts w:ascii="TH SarabunPSK" w:hAnsi="TH SarabunPSK" w:cs="TH SarabunPSK"/>
        </w:rPr>
      </w:pPr>
      <w:r w:rsidRPr="0018260F">
        <w:rPr>
          <w:rFonts w:ascii="TH SarabunPSK" w:eastAsia="TH SarabunPSK" w:hAnsi="TH SarabunPSK" w:cs="TH SarabunPSK"/>
          <w:cs/>
        </w:rPr>
        <w:t xml:space="preserve">2) </w:t>
      </w:r>
      <w:r w:rsidRPr="0018260F">
        <w:rPr>
          <w:rFonts w:ascii="TH SarabunPSK" w:hAnsi="TH SarabunPSK" w:cs="TH SarabunPSK"/>
        </w:rPr>
        <w:t>Pharmaceutical Analysis</w:t>
      </w:r>
    </w:p>
    <w:p w:rsidR="002C2F20" w:rsidRPr="0018260F" w:rsidRDefault="002C2F20" w:rsidP="002C2F20">
      <w:pPr>
        <w:ind w:firstLine="720"/>
        <w:rPr>
          <w:rFonts w:ascii="TH SarabunPSK" w:eastAsia="TH SarabunPSK" w:hAnsi="TH SarabunPSK" w:cs="TH SarabunPSK"/>
        </w:rPr>
      </w:pPr>
      <w:r w:rsidRPr="0018260F">
        <w:rPr>
          <w:rFonts w:ascii="TH SarabunPSK" w:eastAsia="TH SarabunPSK" w:hAnsi="TH SarabunPSK" w:cs="TH SarabunPSK"/>
        </w:rPr>
        <w:t>3</w:t>
      </w:r>
      <w:r w:rsidRPr="0018260F">
        <w:rPr>
          <w:rFonts w:ascii="TH SarabunPSK" w:eastAsia="TH SarabunPSK" w:hAnsi="TH SarabunPSK" w:cs="TH SarabunPSK"/>
          <w:cs/>
        </w:rPr>
        <w:t xml:space="preserve">) </w:t>
      </w:r>
      <w:r w:rsidRPr="0018260F">
        <w:rPr>
          <w:rFonts w:ascii="TH SarabunPSK" w:eastAsia="TH SarabunPSK" w:hAnsi="TH SarabunPSK" w:cs="TH SarabunPSK"/>
        </w:rPr>
        <w:t>Pharmacokinetics</w:t>
      </w:r>
    </w:p>
    <w:p w:rsidR="004638EA" w:rsidRPr="008863C1" w:rsidRDefault="004638EA" w:rsidP="002C2F20">
      <w:pPr>
        <w:ind w:firstLine="720"/>
        <w:rPr>
          <w:rFonts w:ascii="TH SarabunPSK" w:eastAsia="Calibri" w:hAnsi="TH SarabunPSK" w:cs="TH SarabunPSK"/>
        </w:rPr>
      </w:pPr>
    </w:p>
    <w:p w:rsidR="002C2F20" w:rsidRPr="0018260F" w:rsidRDefault="002C2F20" w:rsidP="002C2F20">
      <w:pPr>
        <w:spacing w:line="360" w:lineRule="exact"/>
        <w:rPr>
          <w:rFonts w:ascii="TH SarabunPSK" w:eastAsia="TH SarabunPSK,Calibri" w:hAnsi="TH SarabunPSK" w:cs="TH SarabunPSK"/>
          <w:b/>
          <w:bCs/>
        </w:rPr>
      </w:pPr>
      <w:r w:rsidRPr="0018260F">
        <w:rPr>
          <w:rFonts w:ascii="TH SarabunPSK" w:eastAsia="TH SarabunPSK" w:hAnsi="TH SarabunPSK" w:cs="TH SarabunPSK"/>
          <w:b/>
          <w:bCs/>
        </w:rPr>
        <w:t>4</w:t>
      </w:r>
      <w:r w:rsidRPr="0018260F">
        <w:rPr>
          <w:rFonts w:ascii="TH SarabunPSK" w:eastAsia="TH SarabunPSK" w:hAnsi="TH SarabunPSK" w:cs="TH SarabunPSK"/>
          <w:b/>
          <w:bCs/>
          <w:cs/>
        </w:rPr>
        <w:t>. ประสบการณ์การสอน</w:t>
      </w:r>
      <w:r w:rsidRPr="0018260F">
        <w:rPr>
          <w:rFonts w:ascii="TH SarabunPSK" w:eastAsia="TH SarabunPSK,Calibri" w:hAnsi="TH SarabunPSK" w:cs="TH SarabunPSK"/>
          <w:b/>
          <w:bCs/>
          <w:cs/>
        </w:rPr>
        <w:t xml:space="preserve"> </w:t>
      </w:r>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0"/>
        <w:gridCol w:w="1248"/>
        <w:gridCol w:w="1796"/>
        <w:gridCol w:w="3182"/>
        <w:gridCol w:w="1382"/>
      </w:tblGrid>
      <w:tr w:rsidR="002C2F20" w:rsidRPr="0018260F" w:rsidTr="008863C1">
        <w:trPr>
          <w:trHeight w:val="357"/>
          <w:tblHeader/>
        </w:trPr>
        <w:tc>
          <w:tcPr>
            <w:tcW w:w="1057" w:type="pct"/>
            <w:shd w:val="clear" w:color="auto" w:fill="auto"/>
          </w:tcPr>
          <w:p w:rsidR="002C2F20" w:rsidRPr="008863C1" w:rsidRDefault="002C2F20" w:rsidP="008863C1">
            <w:pPr>
              <w:spacing w:line="360" w:lineRule="exact"/>
              <w:ind w:left="-142" w:right="-106"/>
              <w:jc w:val="center"/>
              <w:rPr>
                <w:rFonts w:ascii="TH SarabunPSK" w:eastAsia="TH SarabunPSK,Calibri" w:hAnsi="TH SarabunPSK" w:cs="TH SarabunPSK"/>
                <w:b/>
                <w:bCs/>
              </w:rPr>
            </w:pPr>
            <w:r w:rsidRPr="008863C1">
              <w:rPr>
                <w:rFonts w:ascii="TH SarabunPSK" w:eastAsia="TH SarabunPSK" w:hAnsi="TH SarabunPSK" w:cs="TH SarabunPSK"/>
                <w:b/>
                <w:bCs/>
                <w:cs/>
              </w:rPr>
              <w:t>ชื่อสถาบันการศึกษา</w:t>
            </w:r>
          </w:p>
        </w:tc>
        <w:tc>
          <w:tcPr>
            <w:tcW w:w="647" w:type="pct"/>
            <w:shd w:val="clear" w:color="auto" w:fill="auto"/>
          </w:tcPr>
          <w:p w:rsidR="002C2F20" w:rsidRPr="008863C1" w:rsidRDefault="002C2F20" w:rsidP="008863C1">
            <w:pPr>
              <w:spacing w:line="360" w:lineRule="exact"/>
              <w:ind w:left="-110" w:right="-107"/>
              <w:jc w:val="center"/>
              <w:rPr>
                <w:rFonts w:ascii="TH SarabunPSK" w:eastAsia="TH SarabunPSK,Calibri" w:hAnsi="TH SarabunPSK" w:cs="TH SarabunPSK"/>
                <w:b/>
                <w:bCs/>
              </w:rPr>
            </w:pPr>
            <w:r w:rsidRPr="008863C1">
              <w:rPr>
                <w:rFonts w:ascii="TH SarabunPSK" w:eastAsia="TH SarabunPSK" w:hAnsi="TH SarabunPSK" w:cs="TH SarabunPSK"/>
                <w:b/>
                <w:bCs/>
                <w:cs/>
              </w:rPr>
              <w:t>สำนักวิชา</w:t>
            </w:r>
          </w:p>
        </w:tc>
        <w:tc>
          <w:tcPr>
            <w:tcW w:w="931" w:type="pct"/>
            <w:shd w:val="clear" w:color="auto" w:fill="auto"/>
          </w:tcPr>
          <w:p w:rsidR="002C2F20" w:rsidRPr="008863C1" w:rsidRDefault="002C2F20" w:rsidP="008863C1">
            <w:pPr>
              <w:spacing w:line="360" w:lineRule="exact"/>
              <w:ind w:left="-109" w:right="-66"/>
              <w:jc w:val="center"/>
              <w:rPr>
                <w:rFonts w:ascii="TH SarabunPSK" w:eastAsia="TH SarabunPSK,Calibri" w:hAnsi="TH SarabunPSK" w:cs="TH SarabunPSK"/>
                <w:b/>
                <w:bCs/>
              </w:rPr>
            </w:pPr>
            <w:r w:rsidRPr="008863C1">
              <w:rPr>
                <w:rFonts w:ascii="TH SarabunPSK" w:eastAsia="TH SarabunPSK" w:hAnsi="TH SarabunPSK" w:cs="TH SarabunPSK"/>
                <w:b/>
                <w:bCs/>
                <w:cs/>
              </w:rPr>
              <w:t>สาขาวิชา/หลักสูตร</w:t>
            </w:r>
          </w:p>
        </w:tc>
        <w:tc>
          <w:tcPr>
            <w:tcW w:w="1649" w:type="pct"/>
            <w:shd w:val="clear" w:color="auto" w:fill="auto"/>
          </w:tcPr>
          <w:p w:rsidR="002C2F20" w:rsidRPr="008863C1" w:rsidRDefault="002C2F20" w:rsidP="008863C1">
            <w:pPr>
              <w:spacing w:line="360" w:lineRule="exact"/>
              <w:ind w:left="-150" w:right="-162"/>
              <w:jc w:val="center"/>
              <w:rPr>
                <w:rFonts w:ascii="TH SarabunPSK" w:eastAsia="TH SarabunPSK,Calibri" w:hAnsi="TH SarabunPSK" w:cs="TH SarabunPSK"/>
                <w:b/>
                <w:bCs/>
              </w:rPr>
            </w:pPr>
            <w:r w:rsidRPr="008863C1">
              <w:rPr>
                <w:rFonts w:ascii="TH SarabunPSK" w:eastAsia="TH SarabunPSK" w:hAnsi="TH SarabunPSK" w:cs="TH SarabunPSK"/>
                <w:b/>
                <w:bCs/>
                <w:cs/>
              </w:rPr>
              <w:t>ชื่อรายวิชา</w:t>
            </w:r>
          </w:p>
        </w:tc>
        <w:tc>
          <w:tcPr>
            <w:tcW w:w="716" w:type="pct"/>
            <w:shd w:val="clear" w:color="auto" w:fill="auto"/>
          </w:tcPr>
          <w:p w:rsidR="002C2F20" w:rsidRPr="008863C1" w:rsidRDefault="002C2F20" w:rsidP="008863C1">
            <w:pPr>
              <w:spacing w:line="360" w:lineRule="exact"/>
              <w:ind w:left="-54" w:right="-143"/>
              <w:jc w:val="center"/>
              <w:rPr>
                <w:rFonts w:ascii="TH SarabunPSK" w:eastAsia="TH SarabunPSK,Calibri" w:hAnsi="TH SarabunPSK" w:cs="TH SarabunPSK"/>
                <w:b/>
                <w:bCs/>
              </w:rPr>
            </w:pPr>
            <w:r w:rsidRPr="008863C1">
              <w:rPr>
                <w:rFonts w:ascii="TH SarabunPSK" w:eastAsia="TH SarabunPSK" w:hAnsi="TH SarabunPSK" w:cs="TH SarabunPSK"/>
                <w:b/>
                <w:bCs/>
                <w:cs/>
              </w:rPr>
              <w:t>ปี พ.ศ.</w:t>
            </w:r>
          </w:p>
        </w:tc>
      </w:tr>
      <w:tr w:rsidR="002C2F20" w:rsidRPr="0018260F" w:rsidTr="008863C1">
        <w:trPr>
          <w:trHeight w:val="357"/>
        </w:trPr>
        <w:tc>
          <w:tcPr>
            <w:tcW w:w="1057" w:type="pct"/>
            <w:vMerge w:val="restart"/>
            <w:shd w:val="clear" w:color="auto" w:fill="auto"/>
          </w:tcPr>
          <w:p w:rsidR="002C2F20" w:rsidRPr="008863C1" w:rsidRDefault="002C2F20" w:rsidP="008863C1">
            <w:pPr>
              <w:spacing w:line="360" w:lineRule="exact"/>
              <w:ind w:left="-142" w:right="-106"/>
              <w:jc w:val="center"/>
              <w:rPr>
                <w:rFonts w:ascii="TH SarabunPSK" w:eastAsia="Calibri" w:hAnsi="TH SarabunPSK" w:cs="TH SarabunPSK"/>
                <w:cs/>
              </w:rPr>
            </w:pPr>
            <w:r w:rsidRPr="008863C1">
              <w:rPr>
                <w:rFonts w:ascii="TH SarabunPSK" w:eastAsia="Calibri" w:hAnsi="TH SarabunPSK" w:cs="TH SarabunPSK"/>
                <w:cs/>
              </w:rPr>
              <w:t>มหาวิทยาลัยวลัยลักษณ์</w:t>
            </w:r>
          </w:p>
          <w:p w:rsidR="002C2F20" w:rsidRPr="008863C1" w:rsidRDefault="002C2F20" w:rsidP="008863C1">
            <w:pPr>
              <w:spacing w:line="360" w:lineRule="exact"/>
              <w:ind w:left="-142" w:right="-106"/>
              <w:jc w:val="center"/>
              <w:rPr>
                <w:rFonts w:ascii="TH SarabunPSK" w:eastAsia="Calibri" w:hAnsi="TH SarabunPSK" w:cs="TH SarabunPSK"/>
                <w:cs/>
              </w:rPr>
            </w:pPr>
          </w:p>
        </w:tc>
        <w:tc>
          <w:tcPr>
            <w:tcW w:w="647" w:type="pct"/>
            <w:vMerge w:val="restart"/>
            <w:shd w:val="clear" w:color="auto" w:fill="auto"/>
          </w:tcPr>
          <w:p w:rsidR="002C2F20" w:rsidRPr="008863C1" w:rsidRDefault="002C2F20" w:rsidP="008863C1">
            <w:pPr>
              <w:spacing w:line="360" w:lineRule="exact"/>
              <w:ind w:left="-110" w:right="-107"/>
              <w:jc w:val="center"/>
              <w:rPr>
                <w:rFonts w:ascii="TH SarabunPSK" w:eastAsia="Calibri" w:hAnsi="TH SarabunPSK" w:cs="TH SarabunPSK"/>
                <w:cs/>
              </w:rPr>
            </w:pPr>
            <w:r w:rsidRPr="008863C1">
              <w:rPr>
                <w:rFonts w:ascii="TH SarabunPSK" w:eastAsia="Calibri" w:hAnsi="TH SarabunPSK" w:cs="TH SarabunPSK"/>
                <w:cs/>
              </w:rPr>
              <w:t>เภสัชศาสตร์</w:t>
            </w:r>
          </w:p>
          <w:p w:rsidR="002C2F20" w:rsidRPr="008863C1" w:rsidRDefault="002C2F20" w:rsidP="008863C1">
            <w:pPr>
              <w:spacing w:line="360" w:lineRule="exact"/>
              <w:ind w:left="-110" w:right="-107"/>
              <w:jc w:val="center"/>
              <w:rPr>
                <w:rFonts w:ascii="TH SarabunPSK" w:eastAsia="Calibri" w:hAnsi="TH SarabunPSK" w:cs="TH SarabunPSK"/>
                <w:cs/>
              </w:rPr>
            </w:pPr>
          </w:p>
        </w:tc>
        <w:tc>
          <w:tcPr>
            <w:tcW w:w="931" w:type="pct"/>
            <w:vMerge w:val="restart"/>
            <w:shd w:val="clear" w:color="auto" w:fill="auto"/>
          </w:tcPr>
          <w:p w:rsidR="002C2F20" w:rsidRPr="008863C1" w:rsidRDefault="002C2F20" w:rsidP="008863C1">
            <w:pPr>
              <w:ind w:right="-107"/>
              <w:rPr>
                <w:rFonts w:ascii="TH SarabunPSK" w:eastAsia="Calibri" w:hAnsi="TH SarabunPSK" w:cs="TH SarabunPSK"/>
                <w:cs/>
              </w:rPr>
            </w:pPr>
            <w:r w:rsidRPr="008863C1">
              <w:rPr>
                <w:rFonts w:ascii="TH SarabunPSK" w:eastAsia="Calibri" w:hAnsi="TH SarabunPSK" w:cs="TH SarabunPSK"/>
                <w:cs/>
              </w:rPr>
              <w:t>วิทยาการด้านยาและเครื่องสำอาง / วิทยาศาสตรมหาบัณฑิต</w:t>
            </w:r>
          </w:p>
        </w:tc>
        <w:tc>
          <w:tcPr>
            <w:tcW w:w="1649" w:type="pct"/>
            <w:shd w:val="clear" w:color="auto" w:fill="auto"/>
          </w:tcPr>
          <w:p w:rsidR="002C2F20" w:rsidRPr="008863C1" w:rsidRDefault="002C2F20" w:rsidP="008863C1">
            <w:pPr>
              <w:spacing w:line="360" w:lineRule="exact"/>
              <w:ind w:right="-7"/>
              <w:rPr>
                <w:rFonts w:ascii="TH SarabunPSK" w:eastAsia="Calibri" w:hAnsi="TH SarabunPSK" w:cs="TH SarabunPSK"/>
                <w:cs/>
              </w:rPr>
            </w:pPr>
            <w:r w:rsidRPr="008863C1">
              <w:rPr>
                <w:rFonts w:ascii="TH SarabunPSK" w:eastAsia="Calibri" w:hAnsi="TH SarabunPSK" w:cs="TH SarabunPSK"/>
              </w:rPr>
              <w:t>PMS</w:t>
            </w:r>
            <w:r w:rsidRPr="008863C1">
              <w:rPr>
                <w:rFonts w:ascii="TH SarabunPSK" w:eastAsia="Calibri" w:hAnsi="TH SarabunPSK" w:cs="TH SarabunPSK"/>
                <w:cs/>
              </w:rPr>
              <w:t>-</w:t>
            </w:r>
            <w:r w:rsidRPr="008863C1">
              <w:rPr>
                <w:rFonts w:ascii="TH SarabunPSK" w:eastAsia="Calibri" w:hAnsi="TH SarabunPSK" w:cs="TH SarabunPSK"/>
              </w:rPr>
              <w:t xml:space="preserve">611 </w:t>
            </w:r>
            <w:r w:rsidRPr="008863C1">
              <w:rPr>
                <w:rFonts w:ascii="TH SarabunPSK" w:eastAsia="Calibri" w:hAnsi="TH SarabunPSK" w:cs="TH SarabunPSK"/>
                <w:cs/>
              </w:rPr>
              <w:t>สัมมนาทางยาและเครื่องสำอาง 1</w:t>
            </w:r>
          </w:p>
        </w:tc>
        <w:tc>
          <w:tcPr>
            <w:tcW w:w="716" w:type="pct"/>
            <w:shd w:val="clear" w:color="auto" w:fill="auto"/>
          </w:tcPr>
          <w:p w:rsidR="002C2F20" w:rsidRPr="008863C1" w:rsidRDefault="002C2F20" w:rsidP="008863C1">
            <w:pPr>
              <w:spacing w:line="360" w:lineRule="exact"/>
              <w:ind w:left="-54" w:right="-143"/>
              <w:jc w:val="center"/>
              <w:rPr>
                <w:rFonts w:ascii="TH SarabunPSK" w:eastAsia="Calibri" w:hAnsi="TH SarabunPSK" w:cs="TH SarabunPSK"/>
                <w:cs/>
              </w:rPr>
            </w:pPr>
            <w:r w:rsidRPr="008863C1">
              <w:rPr>
                <w:rFonts w:ascii="TH SarabunPSK" w:eastAsia="Calibri" w:hAnsi="TH SarabunPSK" w:cs="TH SarabunPSK"/>
                <w:cs/>
              </w:rPr>
              <w:t>2558 -</w:t>
            </w:r>
            <w:r w:rsidRPr="008863C1">
              <w:rPr>
                <w:rFonts w:ascii="TH SarabunPSK" w:eastAsia="Calibri" w:hAnsi="TH SarabunPSK" w:cs="TH SarabunPSK"/>
              </w:rPr>
              <w:t>2560</w:t>
            </w:r>
          </w:p>
        </w:tc>
      </w:tr>
      <w:tr w:rsidR="002C2F20" w:rsidRPr="0018260F" w:rsidTr="008863C1">
        <w:trPr>
          <w:trHeight w:val="372"/>
        </w:trPr>
        <w:tc>
          <w:tcPr>
            <w:tcW w:w="1057" w:type="pct"/>
            <w:vMerge/>
            <w:shd w:val="clear" w:color="auto" w:fill="auto"/>
          </w:tcPr>
          <w:p w:rsidR="002C2F20" w:rsidRPr="008863C1" w:rsidRDefault="002C2F20" w:rsidP="008863C1">
            <w:pPr>
              <w:spacing w:line="360" w:lineRule="exact"/>
              <w:ind w:left="-142" w:right="-106"/>
              <w:jc w:val="center"/>
              <w:rPr>
                <w:rFonts w:ascii="TH SarabunPSK" w:eastAsia="Calibri" w:hAnsi="TH SarabunPSK" w:cs="TH SarabunPSK"/>
                <w:cs/>
              </w:rPr>
            </w:pPr>
          </w:p>
        </w:tc>
        <w:tc>
          <w:tcPr>
            <w:tcW w:w="647" w:type="pct"/>
            <w:vMerge/>
            <w:shd w:val="clear" w:color="auto" w:fill="auto"/>
          </w:tcPr>
          <w:p w:rsidR="002C2F20" w:rsidRPr="008863C1" w:rsidRDefault="002C2F20" w:rsidP="008863C1">
            <w:pPr>
              <w:spacing w:line="360" w:lineRule="exact"/>
              <w:ind w:left="-110" w:right="-107"/>
              <w:jc w:val="center"/>
              <w:rPr>
                <w:rFonts w:ascii="TH SarabunPSK" w:eastAsia="Calibri" w:hAnsi="TH SarabunPSK" w:cs="TH SarabunPSK"/>
                <w:cs/>
              </w:rPr>
            </w:pPr>
          </w:p>
        </w:tc>
        <w:tc>
          <w:tcPr>
            <w:tcW w:w="931" w:type="pct"/>
            <w:vMerge/>
            <w:shd w:val="clear" w:color="auto" w:fill="auto"/>
          </w:tcPr>
          <w:p w:rsidR="002C2F20" w:rsidRPr="008863C1" w:rsidRDefault="002C2F20" w:rsidP="008863C1">
            <w:pPr>
              <w:ind w:right="-107"/>
              <w:jc w:val="center"/>
              <w:rPr>
                <w:rFonts w:ascii="TH SarabunPSK" w:eastAsia="Calibri" w:hAnsi="TH SarabunPSK" w:cs="TH SarabunPSK"/>
                <w:cs/>
              </w:rPr>
            </w:pPr>
          </w:p>
        </w:tc>
        <w:tc>
          <w:tcPr>
            <w:tcW w:w="1649" w:type="pct"/>
            <w:shd w:val="clear" w:color="auto" w:fill="auto"/>
          </w:tcPr>
          <w:p w:rsidR="002C2F20" w:rsidRPr="008863C1" w:rsidRDefault="002C2F20" w:rsidP="008863C1">
            <w:pPr>
              <w:spacing w:line="360" w:lineRule="exact"/>
              <w:rPr>
                <w:rFonts w:ascii="TH SarabunPSK" w:eastAsia="Calibri" w:hAnsi="TH SarabunPSK" w:cs="TH SarabunPSK"/>
                <w:cs/>
              </w:rPr>
            </w:pPr>
            <w:r w:rsidRPr="008863C1">
              <w:rPr>
                <w:rFonts w:ascii="TH SarabunPSK" w:eastAsia="Calibri" w:hAnsi="TH SarabunPSK" w:cs="TH SarabunPSK"/>
              </w:rPr>
              <w:t>PMS</w:t>
            </w:r>
            <w:r w:rsidRPr="008863C1">
              <w:rPr>
                <w:rFonts w:ascii="TH SarabunPSK" w:eastAsia="Calibri" w:hAnsi="TH SarabunPSK" w:cs="TH SarabunPSK"/>
                <w:cs/>
              </w:rPr>
              <w:t xml:space="preserve">- </w:t>
            </w:r>
            <w:r w:rsidRPr="008863C1">
              <w:rPr>
                <w:rFonts w:ascii="TH SarabunPSK" w:eastAsia="Calibri" w:hAnsi="TH SarabunPSK" w:cs="TH SarabunPSK"/>
              </w:rPr>
              <w:t xml:space="preserve">602 </w:t>
            </w:r>
            <w:r w:rsidRPr="008863C1">
              <w:rPr>
                <w:rFonts w:ascii="TH SarabunPSK" w:eastAsia="Calibri" w:hAnsi="TH SarabunPSK" w:cs="TH SarabunPSK"/>
                <w:cs/>
              </w:rPr>
              <w:t xml:space="preserve">ระเบียบวิธีวิจัยทางยาและเครื่องสำอาง </w:t>
            </w:r>
          </w:p>
        </w:tc>
        <w:tc>
          <w:tcPr>
            <w:tcW w:w="716" w:type="pct"/>
            <w:shd w:val="clear" w:color="auto" w:fill="auto"/>
          </w:tcPr>
          <w:p w:rsidR="002C2F20" w:rsidRPr="008863C1" w:rsidRDefault="002C2F20" w:rsidP="008863C1">
            <w:pPr>
              <w:spacing w:line="360" w:lineRule="exact"/>
              <w:ind w:left="-54" w:right="-143"/>
              <w:jc w:val="center"/>
              <w:rPr>
                <w:rFonts w:ascii="TH SarabunPSK" w:eastAsia="Calibri" w:hAnsi="TH SarabunPSK" w:cs="TH SarabunPSK"/>
              </w:rPr>
            </w:pPr>
            <w:r w:rsidRPr="008863C1">
              <w:rPr>
                <w:rFonts w:ascii="TH SarabunPSK" w:eastAsia="Calibri" w:hAnsi="TH SarabunPSK" w:cs="TH SarabunPSK"/>
                <w:cs/>
              </w:rPr>
              <w:t xml:space="preserve">2558 - </w:t>
            </w:r>
            <w:r w:rsidRPr="008863C1">
              <w:rPr>
                <w:rFonts w:ascii="TH SarabunPSK" w:eastAsia="Calibri" w:hAnsi="TH SarabunPSK" w:cs="TH SarabunPSK"/>
              </w:rPr>
              <w:t>2560</w:t>
            </w:r>
          </w:p>
        </w:tc>
      </w:tr>
      <w:tr w:rsidR="002C2F20" w:rsidRPr="0018260F" w:rsidTr="008863C1">
        <w:trPr>
          <w:trHeight w:val="372"/>
        </w:trPr>
        <w:tc>
          <w:tcPr>
            <w:tcW w:w="1057" w:type="pct"/>
            <w:vMerge/>
            <w:shd w:val="clear" w:color="auto" w:fill="auto"/>
          </w:tcPr>
          <w:p w:rsidR="002C2F20" w:rsidRPr="008863C1" w:rsidRDefault="002C2F20" w:rsidP="008863C1">
            <w:pPr>
              <w:spacing w:line="360" w:lineRule="exact"/>
              <w:ind w:left="-142" w:right="-106"/>
              <w:jc w:val="center"/>
              <w:rPr>
                <w:rFonts w:ascii="TH SarabunPSK" w:eastAsia="Calibri" w:hAnsi="TH SarabunPSK" w:cs="TH SarabunPSK"/>
                <w:cs/>
              </w:rPr>
            </w:pPr>
          </w:p>
        </w:tc>
        <w:tc>
          <w:tcPr>
            <w:tcW w:w="647" w:type="pct"/>
            <w:vMerge/>
            <w:shd w:val="clear" w:color="auto" w:fill="auto"/>
          </w:tcPr>
          <w:p w:rsidR="002C2F20" w:rsidRPr="008863C1" w:rsidRDefault="002C2F20" w:rsidP="008863C1">
            <w:pPr>
              <w:spacing w:line="360" w:lineRule="exact"/>
              <w:ind w:left="-110" w:right="-107"/>
              <w:jc w:val="center"/>
              <w:rPr>
                <w:rFonts w:ascii="TH SarabunPSK" w:eastAsia="Calibri" w:hAnsi="TH SarabunPSK" w:cs="TH SarabunPSK"/>
                <w:cs/>
              </w:rPr>
            </w:pPr>
          </w:p>
        </w:tc>
        <w:tc>
          <w:tcPr>
            <w:tcW w:w="931" w:type="pct"/>
            <w:vMerge/>
            <w:shd w:val="clear" w:color="auto" w:fill="auto"/>
          </w:tcPr>
          <w:p w:rsidR="002C2F20" w:rsidRPr="008863C1" w:rsidRDefault="002C2F20" w:rsidP="008863C1">
            <w:pPr>
              <w:ind w:right="-107"/>
              <w:jc w:val="center"/>
              <w:rPr>
                <w:rFonts w:ascii="TH SarabunPSK" w:eastAsia="Calibri" w:hAnsi="TH SarabunPSK" w:cs="TH SarabunPSK"/>
                <w:cs/>
              </w:rPr>
            </w:pPr>
          </w:p>
        </w:tc>
        <w:tc>
          <w:tcPr>
            <w:tcW w:w="1649" w:type="pct"/>
            <w:shd w:val="clear" w:color="auto" w:fill="auto"/>
          </w:tcPr>
          <w:p w:rsidR="002C2F20" w:rsidRPr="008863C1" w:rsidRDefault="002C2F20" w:rsidP="008863C1">
            <w:pPr>
              <w:spacing w:line="360" w:lineRule="exact"/>
              <w:rPr>
                <w:rFonts w:ascii="TH SarabunPSK" w:eastAsia="Calibri" w:hAnsi="TH SarabunPSK" w:cs="TH SarabunPSK"/>
                <w:cs/>
              </w:rPr>
            </w:pPr>
            <w:r w:rsidRPr="008863C1">
              <w:rPr>
                <w:rFonts w:ascii="TH SarabunPSK" w:eastAsia="Calibri" w:hAnsi="TH SarabunPSK" w:cs="TH SarabunPSK"/>
              </w:rPr>
              <w:t>PMS</w:t>
            </w:r>
            <w:r w:rsidRPr="008863C1">
              <w:rPr>
                <w:rFonts w:ascii="TH SarabunPSK" w:eastAsia="Calibri" w:hAnsi="TH SarabunPSK" w:cs="TH SarabunPSK"/>
                <w:cs/>
              </w:rPr>
              <w:t xml:space="preserve">- </w:t>
            </w:r>
            <w:r w:rsidRPr="008863C1">
              <w:rPr>
                <w:rFonts w:ascii="TH SarabunPSK" w:eastAsia="Calibri" w:hAnsi="TH SarabunPSK" w:cs="TH SarabunPSK"/>
              </w:rPr>
              <w:t xml:space="preserve">623 </w:t>
            </w:r>
            <w:r w:rsidRPr="008863C1">
              <w:rPr>
                <w:rFonts w:ascii="TH SarabunPSK" w:eastAsia="Calibri" w:hAnsi="TH SarabunPSK" w:cs="TH SarabunPSK"/>
                <w:cs/>
              </w:rPr>
              <w:t>ชีววัสดุศาสตร์ทางเภสัชกรรมและระบบนำส่งยา</w:t>
            </w:r>
          </w:p>
        </w:tc>
        <w:tc>
          <w:tcPr>
            <w:tcW w:w="716" w:type="pct"/>
            <w:shd w:val="clear" w:color="auto" w:fill="auto"/>
          </w:tcPr>
          <w:p w:rsidR="002C2F20" w:rsidRPr="008863C1" w:rsidRDefault="002C2F20" w:rsidP="008863C1">
            <w:pPr>
              <w:spacing w:line="360" w:lineRule="exact"/>
              <w:ind w:left="-54" w:right="-143"/>
              <w:jc w:val="center"/>
              <w:rPr>
                <w:rFonts w:ascii="TH SarabunPSK" w:eastAsia="Calibri" w:hAnsi="TH SarabunPSK" w:cs="TH SarabunPSK"/>
              </w:rPr>
            </w:pPr>
            <w:r w:rsidRPr="008863C1">
              <w:rPr>
                <w:rFonts w:ascii="TH SarabunPSK" w:eastAsia="Calibri" w:hAnsi="TH SarabunPSK" w:cs="TH SarabunPSK"/>
              </w:rPr>
              <w:t xml:space="preserve">2558 </w:t>
            </w:r>
            <w:r w:rsidRPr="008863C1">
              <w:rPr>
                <w:rFonts w:ascii="TH SarabunPSK" w:eastAsia="Calibri" w:hAnsi="TH SarabunPSK" w:cs="TH SarabunPSK"/>
                <w:cs/>
              </w:rPr>
              <w:t xml:space="preserve">- </w:t>
            </w:r>
            <w:r w:rsidRPr="008863C1">
              <w:rPr>
                <w:rFonts w:ascii="TH SarabunPSK" w:eastAsia="Calibri" w:hAnsi="TH SarabunPSK" w:cs="TH SarabunPSK"/>
              </w:rPr>
              <w:t>2560</w:t>
            </w:r>
          </w:p>
        </w:tc>
      </w:tr>
      <w:tr w:rsidR="002C2F20" w:rsidRPr="0018260F" w:rsidTr="008863C1">
        <w:trPr>
          <w:trHeight w:val="372"/>
        </w:trPr>
        <w:tc>
          <w:tcPr>
            <w:tcW w:w="1057" w:type="pct"/>
            <w:vMerge/>
            <w:shd w:val="clear" w:color="auto" w:fill="auto"/>
          </w:tcPr>
          <w:p w:rsidR="002C2F20" w:rsidRPr="008863C1" w:rsidRDefault="002C2F20" w:rsidP="008863C1">
            <w:pPr>
              <w:spacing w:line="360" w:lineRule="exact"/>
              <w:ind w:left="-142" w:right="-106"/>
              <w:jc w:val="center"/>
              <w:rPr>
                <w:rFonts w:ascii="TH SarabunPSK" w:eastAsia="Calibri" w:hAnsi="TH SarabunPSK" w:cs="TH SarabunPSK"/>
                <w:cs/>
              </w:rPr>
            </w:pPr>
          </w:p>
        </w:tc>
        <w:tc>
          <w:tcPr>
            <w:tcW w:w="647" w:type="pct"/>
            <w:vMerge/>
            <w:shd w:val="clear" w:color="auto" w:fill="auto"/>
          </w:tcPr>
          <w:p w:rsidR="002C2F20" w:rsidRPr="008863C1" w:rsidRDefault="002C2F20" w:rsidP="008863C1">
            <w:pPr>
              <w:spacing w:line="360" w:lineRule="exact"/>
              <w:ind w:left="-110" w:right="-107"/>
              <w:jc w:val="center"/>
              <w:rPr>
                <w:rFonts w:ascii="TH SarabunPSK" w:eastAsia="Calibri" w:hAnsi="TH SarabunPSK" w:cs="TH SarabunPSK"/>
                <w:cs/>
              </w:rPr>
            </w:pPr>
          </w:p>
        </w:tc>
        <w:tc>
          <w:tcPr>
            <w:tcW w:w="931" w:type="pct"/>
            <w:vMerge/>
            <w:shd w:val="clear" w:color="auto" w:fill="auto"/>
          </w:tcPr>
          <w:p w:rsidR="002C2F20" w:rsidRPr="008863C1" w:rsidRDefault="002C2F20" w:rsidP="008863C1">
            <w:pPr>
              <w:ind w:right="-107"/>
              <w:jc w:val="center"/>
              <w:rPr>
                <w:rFonts w:ascii="TH SarabunPSK" w:eastAsia="Calibri" w:hAnsi="TH SarabunPSK" w:cs="TH SarabunPSK"/>
                <w:cs/>
              </w:rPr>
            </w:pPr>
          </w:p>
        </w:tc>
        <w:tc>
          <w:tcPr>
            <w:tcW w:w="1649" w:type="pct"/>
            <w:shd w:val="clear" w:color="auto" w:fill="auto"/>
          </w:tcPr>
          <w:p w:rsidR="002C2F20" w:rsidRPr="008863C1" w:rsidRDefault="002C2F20" w:rsidP="008863C1">
            <w:pPr>
              <w:spacing w:line="360" w:lineRule="exact"/>
              <w:rPr>
                <w:rFonts w:ascii="TH SarabunPSK" w:eastAsia="Calibri" w:hAnsi="TH SarabunPSK" w:cs="TH SarabunPSK"/>
                <w:cs/>
              </w:rPr>
            </w:pPr>
            <w:r w:rsidRPr="008863C1">
              <w:rPr>
                <w:rFonts w:ascii="TH SarabunPSK" w:eastAsia="Calibri" w:hAnsi="TH SarabunPSK" w:cs="TH SarabunPSK"/>
              </w:rPr>
              <w:t>PMS</w:t>
            </w:r>
            <w:r w:rsidRPr="008863C1">
              <w:rPr>
                <w:rFonts w:ascii="TH SarabunPSK" w:eastAsia="Calibri" w:hAnsi="TH SarabunPSK" w:cs="TH SarabunPSK"/>
                <w:cs/>
              </w:rPr>
              <w:t>-</w:t>
            </w:r>
            <w:r w:rsidRPr="008863C1">
              <w:rPr>
                <w:rFonts w:ascii="TH SarabunPSK" w:eastAsia="Calibri" w:hAnsi="TH SarabunPSK" w:cs="TH SarabunPSK"/>
              </w:rPr>
              <w:t xml:space="preserve">612 </w:t>
            </w:r>
            <w:r w:rsidRPr="008863C1">
              <w:rPr>
                <w:rFonts w:ascii="TH SarabunPSK" w:eastAsia="Calibri" w:hAnsi="TH SarabunPSK" w:cs="TH SarabunPSK"/>
                <w:cs/>
              </w:rPr>
              <w:t xml:space="preserve">สัมมนาทางยาและเครื่องสำอาง 2 </w:t>
            </w:r>
          </w:p>
        </w:tc>
        <w:tc>
          <w:tcPr>
            <w:tcW w:w="716" w:type="pct"/>
            <w:shd w:val="clear" w:color="auto" w:fill="auto"/>
          </w:tcPr>
          <w:p w:rsidR="002C2F20" w:rsidRPr="008863C1" w:rsidRDefault="002C2F20" w:rsidP="008863C1">
            <w:pPr>
              <w:spacing w:line="360" w:lineRule="exact"/>
              <w:ind w:left="-54" w:right="-143"/>
              <w:jc w:val="center"/>
              <w:rPr>
                <w:rFonts w:ascii="TH SarabunPSK" w:eastAsia="Calibri" w:hAnsi="TH SarabunPSK" w:cs="TH SarabunPSK"/>
              </w:rPr>
            </w:pPr>
            <w:r w:rsidRPr="008863C1">
              <w:rPr>
                <w:rFonts w:ascii="TH SarabunPSK" w:eastAsia="Calibri" w:hAnsi="TH SarabunPSK" w:cs="TH SarabunPSK"/>
              </w:rPr>
              <w:t xml:space="preserve">2559 </w:t>
            </w:r>
            <w:r w:rsidRPr="008863C1">
              <w:rPr>
                <w:rFonts w:ascii="TH SarabunPSK" w:eastAsia="Calibri" w:hAnsi="TH SarabunPSK" w:cs="TH SarabunPSK"/>
                <w:cs/>
              </w:rPr>
              <w:t xml:space="preserve">- </w:t>
            </w:r>
            <w:r w:rsidRPr="008863C1">
              <w:rPr>
                <w:rFonts w:ascii="TH SarabunPSK" w:eastAsia="Calibri" w:hAnsi="TH SarabunPSK" w:cs="TH SarabunPSK"/>
              </w:rPr>
              <w:t>2560</w:t>
            </w:r>
          </w:p>
        </w:tc>
      </w:tr>
      <w:tr w:rsidR="002C2F20" w:rsidRPr="0018260F" w:rsidTr="008863C1">
        <w:trPr>
          <w:trHeight w:val="372"/>
        </w:trPr>
        <w:tc>
          <w:tcPr>
            <w:tcW w:w="1057" w:type="pct"/>
            <w:vMerge/>
            <w:shd w:val="clear" w:color="auto" w:fill="auto"/>
          </w:tcPr>
          <w:p w:rsidR="002C2F20" w:rsidRPr="008863C1" w:rsidRDefault="002C2F20" w:rsidP="008863C1">
            <w:pPr>
              <w:spacing w:line="360" w:lineRule="exact"/>
              <w:ind w:left="-142" w:right="-106"/>
              <w:jc w:val="center"/>
              <w:rPr>
                <w:rFonts w:ascii="TH SarabunPSK" w:eastAsia="Calibri" w:hAnsi="TH SarabunPSK" w:cs="TH SarabunPSK"/>
                <w:cs/>
              </w:rPr>
            </w:pPr>
          </w:p>
        </w:tc>
        <w:tc>
          <w:tcPr>
            <w:tcW w:w="647" w:type="pct"/>
            <w:vMerge/>
            <w:shd w:val="clear" w:color="auto" w:fill="auto"/>
          </w:tcPr>
          <w:p w:rsidR="002C2F20" w:rsidRPr="008863C1" w:rsidRDefault="002C2F20" w:rsidP="008863C1">
            <w:pPr>
              <w:spacing w:line="360" w:lineRule="exact"/>
              <w:ind w:left="-110" w:right="-107"/>
              <w:jc w:val="center"/>
              <w:rPr>
                <w:rFonts w:ascii="TH SarabunPSK" w:eastAsia="Calibri" w:hAnsi="TH SarabunPSK" w:cs="TH SarabunPSK"/>
                <w:cs/>
              </w:rPr>
            </w:pPr>
          </w:p>
        </w:tc>
        <w:tc>
          <w:tcPr>
            <w:tcW w:w="931" w:type="pct"/>
            <w:shd w:val="clear" w:color="auto" w:fill="auto"/>
          </w:tcPr>
          <w:p w:rsidR="002C2F20" w:rsidRPr="008863C1" w:rsidRDefault="002C2F20" w:rsidP="008863C1">
            <w:pPr>
              <w:ind w:right="-107"/>
              <w:rPr>
                <w:rFonts w:ascii="TH SarabunPSK" w:eastAsia="Calibri" w:hAnsi="TH SarabunPSK" w:cs="TH SarabunPSK"/>
                <w:cs/>
              </w:rPr>
            </w:pPr>
            <w:r w:rsidRPr="008863C1">
              <w:rPr>
                <w:rFonts w:ascii="TH SarabunPSK" w:eastAsia="Calibri" w:hAnsi="TH SarabunPSK" w:cs="TH SarabunPSK"/>
                <w:cs/>
              </w:rPr>
              <w:t>วิทยาการด้านยาและเครื่องสำอาง/ ปรัชญาดุษฎีบัณฑิต</w:t>
            </w:r>
          </w:p>
        </w:tc>
        <w:tc>
          <w:tcPr>
            <w:tcW w:w="1649" w:type="pct"/>
            <w:shd w:val="clear" w:color="auto" w:fill="auto"/>
          </w:tcPr>
          <w:p w:rsidR="002C2F20" w:rsidRPr="008863C1" w:rsidRDefault="002C2F20" w:rsidP="008863C1">
            <w:pPr>
              <w:spacing w:line="360" w:lineRule="exact"/>
              <w:rPr>
                <w:rFonts w:ascii="TH SarabunPSK" w:eastAsia="Calibri" w:hAnsi="TH SarabunPSK" w:cs="TH SarabunPSK"/>
                <w:cs/>
              </w:rPr>
            </w:pPr>
            <w:r w:rsidRPr="008863C1">
              <w:rPr>
                <w:rFonts w:ascii="TH SarabunPSK" w:eastAsia="Calibri" w:hAnsi="TH SarabunPSK" w:cs="TH SarabunPSK"/>
              </w:rPr>
              <w:t>PMS</w:t>
            </w:r>
            <w:r w:rsidRPr="008863C1">
              <w:rPr>
                <w:rFonts w:ascii="TH SarabunPSK" w:eastAsia="Calibri" w:hAnsi="TH SarabunPSK" w:cs="TH SarabunPSK"/>
                <w:cs/>
              </w:rPr>
              <w:t>-</w:t>
            </w:r>
            <w:r w:rsidRPr="008863C1">
              <w:rPr>
                <w:rFonts w:ascii="TH SarabunPSK" w:eastAsia="Calibri" w:hAnsi="TH SarabunPSK" w:cs="TH SarabunPSK"/>
              </w:rPr>
              <w:t xml:space="preserve">711 </w:t>
            </w:r>
            <w:r w:rsidRPr="008863C1">
              <w:rPr>
                <w:rFonts w:ascii="TH SarabunPSK" w:eastAsia="Calibri" w:hAnsi="TH SarabunPSK" w:cs="TH SarabunPSK"/>
                <w:cs/>
              </w:rPr>
              <w:t>สัมมนาทางยาและเครื่องสำอาง 1</w:t>
            </w:r>
          </w:p>
        </w:tc>
        <w:tc>
          <w:tcPr>
            <w:tcW w:w="716" w:type="pct"/>
            <w:shd w:val="clear" w:color="auto" w:fill="auto"/>
          </w:tcPr>
          <w:p w:rsidR="002C2F20" w:rsidRPr="008863C1" w:rsidRDefault="002C2F20" w:rsidP="008863C1">
            <w:pPr>
              <w:spacing w:line="360" w:lineRule="exact"/>
              <w:ind w:left="-54" w:right="-143"/>
              <w:jc w:val="center"/>
              <w:rPr>
                <w:rFonts w:ascii="TH SarabunPSK" w:eastAsia="Calibri" w:hAnsi="TH SarabunPSK" w:cs="TH SarabunPSK"/>
              </w:rPr>
            </w:pPr>
            <w:r w:rsidRPr="008863C1">
              <w:rPr>
                <w:rFonts w:ascii="TH SarabunPSK" w:eastAsia="Calibri" w:hAnsi="TH SarabunPSK" w:cs="TH SarabunPSK"/>
                <w:cs/>
              </w:rPr>
              <w:t>2560</w:t>
            </w:r>
          </w:p>
        </w:tc>
      </w:tr>
    </w:tbl>
    <w:p w:rsidR="006C6F9C" w:rsidRPr="008863C1" w:rsidRDefault="006C6F9C" w:rsidP="002C2F20">
      <w:pPr>
        <w:spacing w:line="360" w:lineRule="exact"/>
        <w:rPr>
          <w:rFonts w:ascii="TH SarabunPSK" w:eastAsia="Calibri" w:hAnsi="TH SarabunPSK" w:cs="TH SarabunPSK"/>
          <w:b/>
          <w:bCs/>
        </w:rPr>
      </w:pPr>
    </w:p>
    <w:p w:rsidR="00C82068" w:rsidRDefault="00C82068" w:rsidP="002C2F20">
      <w:pPr>
        <w:spacing w:line="360" w:lineRule="exact"/>
        <w:rPr>
          <w:rFonts w:ascii="TH SarabunPSK" w:eastAsia="TH SarabunPSK" w:hAnsi="TH SarabunPSK" w:cs="TH SarabunPSK"/>
          <w:b/>
          <w:bCs/>
        </w:rPr>
      </w:pPr>
    </w:p>
    <w:p w:rsidR="00C82068" w:rsidRDefault="00C82068" w:rsidP="002C2F20">
      <w:pPr>
        <w:spacing w:line="360" w:lineRule="exact"/>
        <w:rPr>
          <w:rFonts w:ascii="TH SarabunPSK" w:eastAsia="TH SarabunPSK" w:hAnsi="TH SarabunPSK" w:cs="TH SarabunPSK"/>
          <w:b/>
          <w:bCs/>
        </w:rPr>
      </w:pPr>
    </w:p>
    <w:p w:rsidR="002C2F20" w:rsidRPr="0018260F" w:rsidRDefault="002C2F20" w:rsidP="002C2F20">
      <w:pPr>
        <w:spacing w:line="360" w:lineRule="exact"/>
        <w:rPr>
          <w:rFonts w:ascii="TH SarabunPSK" w:eastAsia="TH SarabunPSK,Calibri" w:hAnsi="TH SarabunPSK" w:cs="TH SarabunPSK"/>
          <w:b/>
          <w:bCs/>
        </w:rPr>
      </w:pPr>
      <w:r w:rsidRPr="0018260F">
        <w:rPr>
          <w:rFonts w:ascii="TH SarabunPSK" w:eastAsia="TH SarabunPSK" w:hAnsi="TH SarabunPSK" w:cs="TH SarabunPSK"/>
          <w:b/>
          <w:bCs/>
        </w:rPr>
        <w:lastRenderedPageBreak/>
        <w:t>5</w:t>
      </w:r>
      <w:r w:rsidRPr="0018260F">
        <w:rPr>
          <w:rFonts w:ascii="TH SarabunPSK" w:eastAsia="TH SarabunPSK" w:hAnsi="TH SarabunPSK" w:cs="TH SarabunPSK"/>
          <w:b/>
          <w:bCs/>
          <w:cs/>
        </w:rPr>
        <w:t xml:space="preserve">. ผลงานทางวิชาการย้อนหลัง 5 ปี </w:t>
      </w:r>
      <w:r w:rsidRPr="0018260F">
        <w:rPr>
          <w:rFonts w:ascii="TH SarabunPSK" w:eastAsia="TH SarabunPSK" w:hAnsi="TH SarabunPSK" w:cs="TH SarabunPSK"/>
          <w:cs/>
        </w:rPr>
        <w:t>(ที่ไม่ใช่ส่วนหนึ่งของการศึกษาเพื่อรับปริญญา)</w:t>
      </w:r>
    </w:p>
    <w:p w:rsidR="002C2F20" w:rsidRPr="0018260F" w:rsidRDefault="002C2F20" w:rsidP="002C2F20">
      <w:pPr>
        <w:spacing w:line="360" w:lineRule="exact"/>
        <w:ind w:firstLine="360"/>
        <w:jc w:val="thaiDistribute"/>
        <w:rPr>
          <w:rFonts w:ascii="TH SarabunPSK" w:eastAsia="TH SarabunPSK" w:hAnsi="TH SarabunPSK" w:cs="TH SarabunPSK"/>
        </w:rPr>
      </w:pPr>
      <w:r w:rsidRPr="0018260F">
        <w:rPr>
          <w:rFonts w:ascii="TH SarabunPSK" w:eastAsia="TH SarabunPSK" w:hAnsi="TH SarabunPSK" w:cs="TH SarabunPSK"/>
          <w:b/>
          <w:bCs/>
        </w:rPr>
        <w:t>5</w:t>
      </w:r>
      <w:r w:rsidRPr="0018260F">
        <w:rPr>
          <w:rFonts w:ascii="TH SarabunPSK" w:eastAsia="TH SarabunPSK" w:hAnsi="TH SarabunPSK" w:cs="TH SarabunPSK"/>
          <w:b/>
          <w:bCs/>
          <w:cs/>
        </w:rPr>
        <w:t>.</w:t>
      </w:r>
      <w:r w:rsidRPr="0018260F">
        <w:rPr>
          <w:rFonts w:ascii="TH SarabunPSK" w:eastAsia="TH SarabunPSK" w:hAnsi="TH SarabunPSK" w:cs="TH SarabunPSK"/>
          <w:b/>
          <w:bCs/>
        </w:rPr>
        <w:t xml:space="preserve">1 </w:t>
      </w:r>
      <w:r w:rsidRPr="0018260F">
        <w:rPr>
          <w:rFonts w:ascii="TH SarabunPSK" w:eastAsia="TH SarabunPSK" w:hAnsi="TH SarabunPSK" w:cs="TH SarabunPSK"/>
          <w:b/>
          <w:bCs/>
          <w:cs/>
        </w:rPr>
        <w:t xml:space="preserve">บทความวิจัย </w:t>
      </w:r>
    </w:p>
    <w:p w:rsidR="002C2F20" w:rsidRPr="0018260F" w:rsidRDefault="002C2F20" w:rsidP="002C2F20">
      <w:pPr>
        <w:spacing w:line="360" w:lineRule="exact"/>
        <w:ind w:left="993" w:hanging="270"/>
        <w:jc w:val="thaiDistribute"/>
        <w:rPr>
          <w:rFonts w:ascii="TH SarabunPSK" w:eastAsia="TH SarabunPSK,Calibri" w:hAnsi="TH SarabunPSK" w:cs="TH SarabunPSK"/>
        </w:rPr>
      </w:pPr>
      <w:r w:rsidRPr="0018260F">
        <w:rPr>
          <w:rFonts w:ascii="TH SarabunPSK" w:eastAsia="TH SarabunPSK,Calibri" w:hAnsi="TH SarabunPSK" w:cs="TH SarabunPSK"/>
        </w:rPr>
        <w:t>1</w:t>
      </w:r>
      <w:r w:rsidRPr="0018260F">
        <w:rPr>
          <w:rFonts w:ascii="TH SarabunPSK" w:eastAsia="TH SarabunPSK,Calibri" w:hAnsi="TH SarabunPSK" w:cs="TH SarabunPSK"/>
          <w:cs/>
        </w:rPr>
        <w:t xml:space="preserve">) </w:t>
      </w:r>
      <w:r w:rsidRPr="0018260F">
        <w:rPr>
          <w:rFonts w:ascii="TH SarabunPSK" w:eastAsia="TH SarabunPSK,Calibri" w:hAnsi="TH SarabunPSK" w:cs="TH SarabunPSK"/>
        </w:rPr>
        <w:t>Khongphan S</w:t>
      </w:r>
      <w:r w:rsidRPr="0018260F">
        <w:rPr>
          <w:rFonts w:ascii="TH SarabunPSK" w:eastAsia="TH SarabunPSK,Calibri" w:hAnsi="TH SarabunPSK" w:cs="TH SarabunPSK"/>
          <w:cs/>
        </w:rPr>
        <w:t>.</w:t>
      </w:r>
      <w:r w:rsidRPr="0018260F">
        <w:rPr>
          <w:rFonts w:ascii="TH SarabunPSK" w:eastAsia="TH SarabunPSK,Calibri" w:hAnsi="TH SarabunPSK" w:cs="TH SarabunPSK"/>
        </w:rPr>
        <w:t>, Thengyai, S</w:t>
      </w:r>
      <w:r w:rsidRPr="0018260F">
        <w:rPr>
          <w:rFonts w:ascii="TH SarabunPSK" w:eastAsia="TH SarabunPSK,Calibri" w:hAnsi="TH SarabunPSK" w:cs="TH SarabunPSK"/>
          <w:cs/>
        </w:rPr>
        <w:t>.</w:t>
      </w:r>
      <w:r w:rsidRPr="0018260F">
        <w:rPr>
          <w:rFonts w:ascii="TH SarabunPSK" w:eastAsia="TH SarabunPSK,Calibri" w:hAnsi="TH SarabunPSK" w:cs="TH SarabunPSK"/>
        </w:rPr>
        <w:t>, &amp; Sae Yoon, A</w:t>
      </w:r>
      <w:r w:rsidRPr="0018260F">
        <w:rPr>
          <w:rFonts w:ascii="TH SarabunPSK" w:eastAsia="TH SarabunPSK,Calibri" w:hAnsi="TH SarabunPSK" w:cs="TH SarabunPSK"/>
          <w:cs/>
        </w:rPr>
        <w:t>. (</w:t>
      </w:r>
      <w:r w:rsidRPr="0018260F">
        <w:rPr>
          <w:rFonts w:ascii="TH SarabunPSK" w:eastAsia="TH SarabunPSK,Calibri" w:hAnsi="TH SarabunPSK" w:cs="TH SarabunPSK"/>
        </w:rPr>
        <w:t>2018, May</w:t>
      </w:r>
      <w:r w:rsidRPr="0018260F">
        <w:rPr>
          <w:rFonts w:ascii="TH SarabunPSK" w:eastAsia="TH SarabunPSK,Calibri" w:hAnsi="TH SarabunPSK" w:cs="TH SarabunPSK"/>
          <w:cs/>
        </w:rPr>
        <w:t xml:space="preserve">). </w:t>
      </w:r>
      <w:r w:rsidRPr="0018260F">
        <w:rPr>
          <w:rFonts w:ascii="TH SarabunPSK" w:eastAsia="TH SarabunPSK,Calibri" w:hAnsi="TH SarabunPSK" w:cs="TH SarabunPSK"/>
        </w:rPr>
        <w:t>Development of zinc</w:t>
      </w:r>
      <w:r w:rsidRPr="0018260F">
        <w:rPr>
          <w:rFonts w:ascii="TH SarabunPSK" w:eastAsia="TH SarabunPSK,Calibri" w:hAnsi="TH SarabunPSK" w:cs="TH SarabunPSK"/>
          <w:cs/>
        </w:rPr>
        <w:t>-</w:t>
      </w:r>
      <w:r w:rsidRPr="0018260F">
        <w:rPr>
          <w:rFonts w:ascii="TH SarabunPSK" w:eastAsia="TH SarabunPSK,Calibri" w:hAnsi="TH SarabunPSK" w:cs="TH SarabunPSK"/>
        </w:rPr>
        <w:t>pectin</w:t>
      </w:r>
      <w:r w:rsidRPr="0018260F">
        <w:rPr>
          <w:rFonts w:ascii="TH SarabunPSK" w:eastAsia="TH SarabunPSK,Calibri" w:hAnsi="TH SarabunPSK" w:cs="TH SarabunPSK"/>
          <w:cs/>
        </w:rPr>
        <w:t>-</w:t>
      </w:r>
      <w:r w:rsidRPr="0018260F">
        <w:rPr>
          <w:rFonts w:ascii="TH SarabunPSK" w:eastAsia="TH SarabunPSK,Calibri" w:hAnsi="TH SarabunPSK" w:cs="TH SarabunPSK"/>
        </w:rPr>
        <w:t xml:space="preserve">chitosan composite beads containing </w:t>
      </w:r>
      <w:r w:rsidRPr="0018260F">
        <w:rPr>
          <w:rFonts w:ascii="TH SarabunPSK" w:eastAsia="TH SarabunPSK,Calibri" w:hAnsi="TH SarabunPSK" w:cs="TH SarabunPSK"/>
          <w:i/>
          <w:iCs/>
        </w:rPr>
        <w:t>Tinospora crispa</w:t>
      </w:r>
      <w:r w:rsidRPr="0018260F">
        <w:rPr>
          <w:rFonts w:ascii="TH SarabunPSK" w:eastAsia="TH SarabunPSK,Calibri" w:hAnsi="TH SarabunPSK" w:cs="TH SarabunPSK"/>
        </w:rPr>
        <w:t xml:space="preserve"> extract for colon delivery, The 5</w:t>
      </w:r>
      <w:r w:rsidRPr="0018260F">
        <w:rPr>
          <w:rFonts w:ascii="TH SarabunPSK" w:eastAsia="TH SarabunPSK,Calibri" w:hAnsi="TH SarabunPSK" w:cs="TH SarabunPSK"/>
          <w:vertAlign w:val="superscript"/>
        </w:rPr>
        <w:t>th</w:t>
      </w:r>
      <w:r w:rsidRPr="0018260F">
        <w:rPr>
          <w:rFonts w:ascii="TH SarabunPSK" w:eastAsia="TH SarabunPSK,Calibri" w:hAnsi="TH SarabunPSK" w:cs="TH SarabunPSK"/>
        </w:rPr>
        <w:t xml:space="preserve"> International Conference on Current Drug Development 2018 </w:t>
      </w:r>
      <w:r w:rsidRPr="0018260F">
        <w:rPr>
          <w:rFonts w:ascii="TH SarabunPSK" w:eastAsia="TH SarabunPSK,Calibri" w:hAnsi="TH SarabunPSK" w:cs="TH SarabunPSK"/>
          <w:cs/>
        </w:rPr>
        <w:t>(</w:t>
      </w:r>
      <w:r w:rsidRPr="0018260F">
        <w:rPr>
          <w:rFonts w:ascii="TH SarabunPSK" w:eastAsia="TH SarabunPSK,Calibri" w:hAnsi="TH SarabunPSK" w:cs="TH SarabunPSK"/>
        </w:rPr>
        <w:t>CDD2018</w:t>
      </w:r>
      <w:r w:rsidRPr="0018260F">
        <w:rPr>
          <w:rFonts w:ascii="TH SarabunPSK" w:eastAsia="TH SarabunPSK,Calibri" w:hAnsi="TH SarabunPSK" w:cs="TH SarabunPSK"/>
          <w:cs/>
        </w:rPr>
        <w:t>)</w:t>
      </w:r>
      <w:r w:rsidRPr="0018260F">
        <w:rPr>
          <w:rFonts w:ascii="TH SarabunPSK" w:eastAsia="TH SarabunPSK,Calibri" w:hAnsi="TH SarabunPSK" w:cs="TH SarabunPSK"/>
        </w:rPr>
        <w:t xml:space="preserve">, The 3rd International Conference on Herbal and Traditional Medicine 2018 </w:t>
      </w:r>
      <w:r w:rsidRPr="0018260F">
        <w:rPr>
          <w:rFonts w:ascii="TH SarabunPSK" w:eastAsia="TH SarabunPSK,Calibri" w:hAnsi="TH SarabunPSK" w:cs="TH SarabunPSK"/>
          <w:cs/>
        </w:rPr>
        <w:t>(</w:t>
      </w:r>
      <w:r w:rsidRPr="0018260F">
        <w:rPr>
          <w:rFonts w:ascii="TH SarabunPSK" w:eastAsia="TH SarabunPSK,Calibri" w:hAnsi="TH SarabunPSK" w:cs="TH SarabunPSK"/>
        </w:rPr>
        <w:t>HTM2018</w:t>
      </w:r>
      <w:r w:rsidRPr="0018260F">
        <w:rPr>
          <w:rFonts w:ascii="TH SarabunPSK" w:eastAsia="TH SarabunPSK,Calibri" w:hAnsi="TH SarabunPSK" w:cs="TH SarabunPSK"/>
          <w:cs/>
        </w:rPr>
        <w:t>)</w:t>
      </w:r>
      <w:r w:rsidRPr="0018260F">
        <w:rPr>
          <w:rFonts w:ascii="TH SarabunPSK" w:eastAsia="TH SarabunPSK,Calibri" w:hAnsi="TH SarabunPSK" w:cs="TH SarabunPSK"/>
        </w:rPr>
        <w:t>, PSU Conference Hall Songkhla, Thailand</w:t>
      </w:r>
      <w:r w:rsidRPr="0018260F">
        <w:rPr>
          <w:rFonts w:ascii="TH SarabunPSK" w:eastAsia="TH SarabunPSK,Calibri" w:hAnsi="TH SarabunPSK" w:cs="TH SarabunPSK"/>
          <w:cs/>
        </w:rPr>
        <w:t>. (</w:t>
      </w:r>
      <w:r w:rsidRPr="0018260F">
        <w:rPr>
          <w:rFonts w:ascii="TH SarabunPSK" w:eastAsia="TH SarabunPSK,Calibri" w:hAnsi="TH SarabunPSK" w:cs="TH SarabunPSK"/>
        </w:rPr>
        <w:t>Proceeding</w:t>
      </w:r>
      <w:r w:rsidRPr="0018260F">
        <w:rPr>
          <w:rFonts w:ascii="TH SarabunPSK" w:eastAsia="TH SarabunPSK,Calibri" w:hAnsi="TH SarabunPSK" w:cs="TH SarabunPSK"/>
          <w:cs/>
        </w:rPr>
        <w:t xml:space="preserve">) </w:t>
      </w:r>
    </w:p>
    <w:p w:rsidR="002C2F20" w:rsidRPr="0018260F" w:rsidRDefault="002C2F20" w:rsidP="002C2F20">
      <w:pPr>
        <w:spacing w:line="360" w:lineRule="exact"/>
        <w:ind w:left="993" w:hanging="270"/>
        <w:jc w:val="thaiDistribute"/>
        <w:rPr>
          <w:rFonts w:ascii="TH SarabunPSK" w:eastAsia="TH SarabunPSK,Calibri" w:hAnsi="TH SarabunPSK" w:cs="TH SarabunPSK"/>
        </w:rPr>
      </w:pPr>
      <w:r w:rsidRPr="0018260F">
        <w:rPr>
          <w:rFonts w:ascii="TH SarabunPSK" w:hAnsi="TH SarabunPSK" w:cs="TH SarabunPSK"/>
        </w:rPr>
        <w:t>2</w:t>
      </w:r>
      <w:r w:rsidRPr="0018260F">
        <w:rPr>
          <w:rFonts w:ascii="TH SarabunPSK" w:hAnsi="TH SarabunPSK" w:cs="TH SarabunPSK"/>
          <w:cs/>
        </w:rPr>
        <w:t xml:space="preserve">) </w:t>
      </w:r>
      <w:r w:rsidRPr="0018260F">
        <w:rPr>
          <w:rFonts w:ascii="TH SarabunPSK" w:hAnsi="TH SarabunPSK" w:cs="TH SarabunPSK"/>
        </w:rPr>
        <w:t>Srilanchakon, K</w:t>
      </w:r>
      <w:r w:rsidRPr="0018260F">
        <w:rPr>
          <w:rFonts w:ascii="TH SarabunPSK" w:hAnsi="TH SarabunPSK" w:cs="TH SarabunPSK"/>
          <w:cs/>
        </w:rPr>
        <w:t>.</w:t>
      </w:r>
      <w:r w:rsidRPr="0018260F">
        <w:rPr>
          <w:rFonts w:ascii="TH SarabunPSK" w:hAnsi="TH SarabunPSK" w:cs="TH SarabunPSK"/>
        </w:rPr>
        <w:t>, Thadsri, T</w:t>
      </w:r>
      <w:r w:rsidRPr="0018260F">
        <w:rPr>
          <w:rFonts w:ascii="TH SarabunPSK" w:hAnsi="TH SarabunPSK" w:cs="TH SarabunPSK"/>
          <w:cs/>
        </w:rPr>
        <w:t>.</w:t>
      </w:r>
      <w:r w:rsidRPr="0018260F">
        <w:rPr>
          <w:rFonts w:ascii="TH SarabunPSK" w:hAnsi="TH SarabunPSK" w:cs="TH SarabunPSK"/>
        </w:rPr>
        <w:t>, Jantarat, C</w:t>
      </w:r>
      <w:r w:rsidRPr="0018260F">
        <w:rPr>
          <w:rFonts w:ascii="TH SarabunPSK" w:hAnsi="TH SarabunPSK" w:cs="TH SarabunPSK"/>
          <w:cs/>
        </w:rPr>
        <w:t>.</w:t>
      </w:r>
      <w:r w:rsidRPr="0018260F">
        <w:rPr>
          <w:rFonts w:ascii="TH SarabunPSK" w:hAnsi="TH SarabunPSK" w:cs="TH SarabunPSK"/>
        </w:rPr>
        <w:t>, Thengyai, S</w:t>
      </w:r>
      <w:r w:rsidRPr="0018260F">
        <w:rPr>
          <w:rFonts w:ascii="TH SarabunPSK" w:hAnsi="TH SarabunPSK" w:cs="TH SarabunPSK"/>
          <w:cs/>
        </w:rPr>
        <w:t>.</w:t>
      </w:r>
      <w:r w:rsidRPr="0018260F">
        <w:rPr>
          <w:rFonts w:ascii="TH SarabunPSK" w:hAnsi="TH SarabunPSK" w:cs="TH SarabunPSK"/>
        </w:rPr>
        <w:t>, Nosoongnoen, W</w:t>
      </w:r>
      <w:r w:rsidRPr="0018260F">
        <w:rPr>
          <w:rFonts w:ascii="TH SarabunPSK" w:hAnsi="TH SarabunPSK" w:cs="TH SarabunPSK"/>
          <w:cs/>
        </w:rPr>
        <w:t>.</w:t>
      </w:r>
      <w:r w:rsidRPr="0018260F">
        <w:rPr>
          <w:rFonts w:ascii="TH SarabunPSK" w:hAnsi="TH SarabunPSK" w:cs="TH SarabunPSK"/>
        </w:rPr>
        <w:t>, &amp; Supornsilchai, V</w:t>
      </w:r>
      <w:r w:rsidRPr="0018260F">
        <w:rPr>
          <w:rFonts w:ascii="TH SarabunPSK" w:hAnsi="TH SarabunPSK" w:cs="TH SarabunPSK"/>
          <w:cs/>
        </w:rPr>
        <w:t>. (</w:t>
      </w:r>
      <w:r w:rsidRPr="0018260F">
        <w:rPr>
          <w:rFonts w:ascii="TH SarabunPSK" w:hAnsi="TH SarabunPSK" w:cs="TH SarabunPSK"/>
        </w:rPr>
        <w:t>2017</w:t>
      </w:r>
      <w:r w:rsidRPr="0018260F">
        <w:rPr>
          <w:rFonts w:ascii="TH SarabunPSK" w:hAnsi="TH SarabunPSK" w:cs="TH SarabunPSK"/>
          <w:cs/>
        </w:rPr>
        <w:t xml:space="preserve">). </w:t>
      </w:r>
      <w:r w:rsidRPr="0018260F">
        <w:rPr>
          <w:rFonts w:ascii="TH SarabunPSK" w:hAnsi="TH SarabunPSK" w:cs="TH SarabunPSK"/>
        </w:rPr>
        <w:t>Higher phthalate concentrations are associated with precocious puberty in normal weight Thai girls</w:t>
      </w:r>
      <w:r w:rsidRPr="0018260F">
        <w:rPr>
          <w:rFonts w:ascii="TH SarabunPSK" w:hAnsi="TH SarabunPSK" w:cs="TH SarabunPSK"/>
          <w:cs/>
        </w:rPr>
        <w:t xml:space="preserve">. </w:t>
      </w:r>
      <w:r w:rsidRPr="0018260F">
        <w:rPr>
          <w:rFonts w:ascii="TH SarabunPSK" w:hAnsi="TH SarabunPSK" w:cs="TH SarabunPSK"/>
        </w:rPr>
        <w:t>Journal of Pediatric Endocrinology and Metabolism, 30</w:t>
      </w:r>
      <w:r w:rsidRPr="0018260F">
        <w:rPr>
          <w:rFonts w:ascii="TH SarabunPSK" w:hAnsi="TH SarabunPSK" w:cs="TH SarabunPSK"/>
          <w:cs/>
        </w:rPr>
        <w:t>(</w:t>
      </w:r>
      <w:r w:rsidRPr="0018260F">
        <w:rPr>
          <w:rFonts w:ascii="TH SarabunPSK" w:hAnsi="TH SarabunPSK" w:cs="TH SarabunPSK"/>
        </w:rPr>
        <w:t>12</w:t>
      </w:r>
      <w:r w:rsidRPr="0018260F">
        <w:rPr>
          <w:rFonts w:ascii="TH SarabunPSK" w:hAnsi="TH SarabunPSK" w:cs="TH SarabunPSK"/>
          <w:cs/>
        </w:rPr>
        <w:t>)</w:t>
      </w:r>
      <w:r w:rsidRPr="0018260F">
        <w:rPr>
          <w:rFonts w:ascii="TH SarabunPSK" w:hAnsi="TH SarabunPSK" w:cs="TH SarabunPSK"/>
        </w:rPr>
        <w:t>, 1293</w:t>
      </w:r>
      <w:r w:rsidRPr="0018260F">
        <w:rPr>
          <w:rFonts w:ascii="TH SarabunPSK" w:hAnsi="TH SarabunPSK" w:cs="TH SarabunPSK"/>
          <w:cs/>
        </w:rPr>
        <w:t>-</w:t>
      </w:r>
      <w:r w:rsidRPr="0018260F">
        <w:rPr>
          <w:rFonts w:ascii="TH SarabunPSK" w:hAnsi="TH SarabunPSK" w:cs="TH SarabunPSK"/>
        </w:rPr>
        <w:t>1298</w:t>
      </w:r>
      <w:r w:rsidRPr="0018260F">
        <w:rPr>
          <w:rFonts w:ascii="TH SarabunPSK" w:hAnsi="TH SarabunPSK" w:cs="TH SarabunPSK"/>
          <w:cs/>
        </w:rPr>
        <w:t>.</w:t>
      </w:r>
    </w:p>
    <w:p w:rsidR="002C2F20" w:rsidRPr="0018260F" w:rsidRDefault="002C2F20" w:rsidP="002C2F20">
      <w:pPr>
        <w:spacing w:line="360" w:lineRule="exact"/>
        <w:ind w:left="993" w:hanging="270"/>
        <w:jc w:val="thaiDistribute"/>
        <w:rPr>
          <w:rFonts w:ascii="TH SarabunPSK" w:hAnsi="TH SarabunPSK" w:cs="TH SarabunPSK"/>
        </w:rPr>
      </w:pPr>
      <w:r w:rsidRPr="0018260F">
        <w:rPr>
          <w:rFonts w:ascii="TH SarabunPSK" w:hAnsi="TH SarabunPSK" w:cs="TH SarabunPSK"/>
        </w:rPr>
        <w:t>3</w:t>
      </w:r>
      <w:r w:rsidRPr="0018260F">
        <w:rPr>
          <w:rFonts w:ascii="TH SarabunPSK" w:hAnsi="TH SarabunPSK" w:cs="TH SarabunPSK"/>
          <w:cs/>
        </w:rPr>
        <w:t xml:space="preserve">) </w:t>
      </w:r>
      <w:r w:rsidRPr="0018260F">
        <w:rPr>
          <w:rFonts w:ascii="TH SarabunPSK" w:hAnsi="TH SarabunPSK" w:cs="TH SarabunPSK"/>
        </w:rPr>
        <w:t>Jaruratanasirikul, S</w:t>
      </w:r>
      <w:r w:rsidRPr="0018260F">
        <w:rPr>
          <w:rFonts w:ascii="TH SarabunPSK" w:hAnsi="TH SarabunPSK" w:cs="TH SarabunPSK"/>
          <w:cs/>
        </w:rPr>
        <w:t>.</w:t>
      </w:r>
      <w:r w:rsidRPr="0018260F">
        <w:rPr>
          <w:rFonts w:ascii="TH SarabunPSK" w:hAnsi="TH SarabunPSK" w:cs="TH SarabunPSK"/>
        </w:rPr>
        <w:t>, Wongpoowarak, W</w:t>
      </w:r>
      <w:r w:rsidRPr="0018260F">
        <w:rPr>
          <w:rFonts w:ascii="TH SarabunPSK" w:hAnsi="TH SarabunPSK" w:cs="TH SarabunPSK"/>
          <w:cs/>
        </w:rPr>
        <w:t>.</w:t>
      </w:r>
      <w:r w:rsidRPr="0018260F">
        <w:rPr>
          <w:rFonts w:ascii="TH SarabunPSK" w:hAnsi="TH SarabunPSK" w:cs="TH SarabunPSK"/>
        </w:rPr>
        <w:t>, Nawakitrangsan, M</w:t>
      </w:r>
      <w:r w:rsidRPr="0018260F">
        <w:rPr>
          <w:rFonts w:ascii="TH SarabunPSK" w:hAnsi="TH SarabunPSK" w:cs="TH SarabunPSK"/>
          <w:cs/>
        </w:rPr>
        <w:t>.</w:t>
      </w:r>
      <w:r w:rsidRPr="0018260F">
        <w:rPr>
          <w:rFonts w:ascii="TH SarabunPSK" w:hAnsi="TH SarabunPSK" w:cs="TH SarabunPSK"/>
        </w:rPr>
        <w:t>, Thengyai, S</w:t>
      </w:r>
      <w:r w:rsidRPr="0018260F">
        <w:rPr>
          <w:rFonts w:ascii="TH SarabunPSK" w:hAnsi="TH SarabunPSK" w:cs="TH SarabunPSK"/>
          <w:cs/>
        </w:rPr>
        <w:t>.</w:t>
      </w:r>
      <w:r w:rsidRPr="0018260F">
        <w:rPr>
          <w:rFonts w:ascii="TH SarabunPSK" w:hAnsi="TH SarabunPSK" w:cs="TH SarabunPSK"/>
        </w:rPr>
        <w:t>, &amp; Samaeng, M</w:t>
      </w:r>
      <w:r w:rsidRPr="0018260F">
        <w:rPr>
          <w:rFonts w:ascii="TH SarabunPSK" w:hAnsi="TH SarabunPSK" w:cs="TH SarabunPSK"/>
          <w:cs/>
        </w:rPr>
        <w:t>. (</w:t>
      </w:r>
      <w:r w:rsidRPr="0018260F">
        <w:rPr>
          <w:rFonts w:ascii="TH SarabunPSK" w:hAnsi="TH SarabunPSK" w:cs="TH SarabunPSK"/>
        </w:rPr>
        <w:t>2017</w:t>
      </w:r>
      <w:r w:rsidRPr="0018260F">
        <w:rPr>
          <w:rFonts w:ascii="TH SarabunPSK" w:hAnsi="TH SarabunPSK" w:cs="TH SarabunPSK"/>
          <w:cs/>
        </w:rPr>
        <w:t xml:space="preserve">). </w:t>
      </w:r>
      <w:r w:rsidRPr="0018260F">
        <w:rPr>
          <w:rFonts w:ascii="TH SarabunPSK" w:hAnsi="TH SarabunPSK" w:cs="TH SarabunPSK"/>
        </w:rPr>
        <w:t>Population pharmacokinetics and Monte Carlo dosing simulations of imipenem in patients with ventilator</w:t>
      </w:r>
      <w:r w:rsidRPr="0018260F">
        <w:rPr>
          <w:rFonts w:ascii="TH SarabunPSK" w:hAnsi="TH SarabunPSK" w:cs="TH SarabunPSK"/>
          <w:cs/>
        </w:rPr>
        <w:t>-</w:t>
      </w:r>
      <w:r w:rsidRPr="0018260F">
        <w:rPr>
          <w:rFonts w:ascii="TH SarabunPSK" w:hAnsi="TH SarabunPSK" w:cs="TH SarabunPSK"/>
        </w:rPr>
        <w:t>associated pneumonia</w:t>
      </w:r>
      <w:r w:rsidRPr="0018260F">
        <w:rPr>
          <w:rFonts w:ascii="TH SarabunPSK" w:hAnsi="TH SarabunPSK" w:cs="TH SarabunPSK"/>
          <w:cs/>
        </w:rPr>
        <w:t xml:space="preserve">. </w:t>
      </w:r>
      <w:r w:rsidRPr="0018260F">
        <w:rPr>
          <w:rFonts w:ascii="TH SarabunPSK" w:hAnsi="TH SarabunPSK" w:cs="TH SarabunPSK"/>
        </w:rPr>
        <w:t>Lung and Breathing, 1</w:t>
      </w:r>
      <w:r w:rsidRPr="0018260F">
        <w:rPr>
          <w:rFonts w:ascii="TH SarabunPSK" w:hAnsi="TH SarabunPSK" w:cs="TH SarabunPSK"/>
          <w:cs/>
        </w:rPr>
        <w:t>(</w:t>
      </w:r>
      <w:r w:rsidRPr="0018260F">
        <w:rPr>
          <w:rFonts w:ascii="TH SarabunPSK" w:hAnsi="TH SarabunPSK" w:cs="TH SarabunPSK"/>
        </w:rPr>
        <w:t>1</w:t>
      </w:r>
      <w:r w:rsidRPr="0018260F">
        <w:rPr>
          <w:rFonts w:ascii="TH SarabunPSK" w:hAnsi="TH SarabunPSK" w:cs="TH SarabunPSK"/>
          <w:cs/>
        </w:rPr>
        <w:t>)</w:t>
      </w:r>
      <w:r w:rsidRPr="0018260F">
        <w:rPr>
          <w:rFonts w:ascii="TH SarabunPSK" w:hAnsi="TH SarabunPSK" w:cs="TH SarabunPSK"/>
        </w:rPr>
        <w:t>, 1</w:t>
      </w:r>
      <w:r w:rsidRPr="0018260F">
        <w:rPr>
          <w:rFonts w:ascii="TH SarabunPSK" w:hAnsi="TH SarabunPSK" w:cs="TH SarabunPSK"/>
          <w:cs/>
        </w:rPr>
        <w:t>-</w:t>
      </w:r>
      <w:r w:rsidRPr="0018260F">
        <w:rPr>
          <w:rFonts w:ascii="TH SarabunPSK" w:hAnsi="TH SarabunPSK" w:cs="TH SarabunPSK"/>
        </w:rPr>
        <w:t>4</w:t>
      </w:r>
      <w:r w:rsidRPr="0018260F">
        <w:rPr>
          <w:rFonts w:ascii="TH SarabunPSK" w:hAnsi="TH SarabunPSK" w:cs="TH SarabunPSK"/>
          <w:cs/>
        </w:rPr>
        <w:t>.</w:t>
      </w:r>
    </w:p>
    <w:p w:rsidR="002C2F20" w:rsidRPr="0018260F" w:rsidRDefault="002C2F20" w:rsidP="002C2F20">
      <w:pPr>
        <w:spacing w:line="360" w:lineRule="exact"/>
        <w:ind w:left="993" w:hanging="270"/>
        <w:jc w:val="thaiDistribute"/>
        <w:rPr>
          <w:rFonts w:ascii="TH SarabunPSK" w:hAnsi="TH SarabunPSK" w:cs="TH SarabunPSK"/>
        </w:rPr>
      </w:pPr>
      <w:r w:rsidRPr="0018260F">
        <w:rPr>
          <w:rFonts w:ascii="TH SarabunPSK" w:hAnsi="TH SarabunPSK" w:cs="TH SarabunPSK"/>
        </w:rPr>
        <w:t>4</w:t>
      </w:r>
      <w:r w:rsidRPr="0018260F">
        <w:rPr>
          <w:rFonts w:ascii="TH SarabunPSK" w:hAnsi="TH SarabunPSK" w:cs="TH SarabunPSK"/>
          <w:cs/>
        </w:rPr>
        <w:t xml:space="preserve">) </w:t>
      </w:r>
      <w:r w:rsidRPr="0018260F">
        <w:rPr>
          <w:rFonts w:ascii="TH SarabunPSK" w:hAnsi="TH SarabunPSK" w:cs="TH SarabunPSK"/>
        </w:rPr>
        <w:t>Jaruratanasirikul, S</w:t>
      </w:r>
      <w:r w:rsidRPr="0018260F">
        <w:rPr>
          <w:rFonts w:ascii="TH SarabunPSK" w:hAnsi="TH SarabunPSK" w:cs="TH SarabunPSK"/>
          <w:cs/>
        </w:rPr>
        <w:t>.</w:t>
      </w:r>
      <w:r w:rsidRPr="0018260F">
        <w:rPr>
          <w:rFonts w:ascii="TH SarabunPSK" w:hAnsi="TH SarabunPSK" w:cs="TH SarabunPSK"/>
        </w:rPr>
        <w:t>, Jaspattananon, A</w:t>
      </w:r>
      <w:r w:rsidRPr="0018260F">
        <w:rPr>
          <w:rFonts w:ascii="TH SarabunPSK" w:hAnsi="TH SarabunPSK" w:cs="TH SarabunPSK"/>
          <w:cs/>
        </w:rPr>
        <w:t>.</w:t>
      </w:r>
      <w:r w:rsidRPr="0018260F">
        <w:rPr>
          <w:rFonts w:ascii="TH SarabunPSK" w:hAnsi="TH SarabunPSK" w:cs="TH SarabunPSK"/>
        </w:rPr>
        <w:t>, Wongpoowarak, W</w:t>
      </w:r>
      <w:r w:rsidRPr="0018260F">
        <w:rPr>
          <w:rFonts w:ascii="TH SarabunPSK" w:hAnsi="TH SarabunPSK" w:cs="TH SarabunPSK"/>
          <w:cs/>
        </w:rPr>
        <w:t>.</w:t>
      </w:r>
      <w:r w:rsidRPr="0018260F">
        <w:rPr>
          <w:rFonts w:ascii="TH SarabunPSK" w:hAnsi="TH SarabunPSK" w:cs="TH SarabunPSK"/>
        </w:rPr>
        <w:t>, Nawakitrangsan, M</w:t>
      </w:r>
      <w:r w:rsidRPr="0018260F">
        <w:rPr>
          <w:rFonts w:ascii="TH SarabunPSK" w:hAnsi="TH SarabunPSK" w:cs="TH SarabunPSK"/>
          <w:cs/>
        </w:rPr>
        <w:t>.</w:t>
      </w:r>
      <w:r w:rsidRPr="0018260F">
        <w:rPr>
          <w:rFonts w:ascii="TH SarabunPSK" w:hAnsi="TH SarabunPSK" w:cs="TH SarabunPSK"/>
        </w:rPr>
        <w:t>, Thengyai, S</w:t>
      </w:r>
      <w:r w:rsidRPr="0018260F">
        <w:rPr>
          <w:rFonts w:ascii="TH SarabunPSK" w:hAnsi="TH SarabunPSK" w:cs="TH SarabunPSK"/>
          <w:cs/>
        </w:rPr>
        <w:t>.</w:t>
      </w:r>
      <w:r w:rsidRPr="0018260F">
        <w:rPr>
          <w:rFonts w:ascii="TH SarabunPSK" w:hAnsi="TH SarabunPSK" w:cs="TH SarabunPSK"/>
        </w:rPr>
        <w:t>, &amp; Samaeng, M</w:t>
      </w:r>
      <w:r w:rsidRPr="0018260F">
        <w:rPr>
          <w:rFonts w:ascii="TH SarabunPSK" w:hAnsi="TH SarabunPSK" w:cs="TH SarabunPSK"/>
          <w:cs/>
        </w:rPr>
        <w:t>. (</w:t>
      </w:r>
      <w:r w:rsidRPr="0018260F">
        <w:rPr>
          <w:rFonts w:ascii="TH SarabunPSK" w:hAnsi="TH SarabunPSK" w:cs="TH SarabunPSK"/>
        </w:rPr>
        <w:t>2016</w:t>
      </w:r>
      <w:r w:rsidRPr="0018260F">
        <w:rPr>
          <w:rFonts w:ascii="TH SarabunPSK" w:hAnsi="TH SarabunPSK" w:cs="TH SarabunPSK"/>
          <w:cs/>
        </w:rPr>
        <w:t xml:space="preserve">). </w:t>
      </w:r>
      <w:r w:rsidRPr="0018260F">
        <w:rPr>
          <w:rFonts w:ascii="TH SarabunPSK" w:hAnsi="TH SarabunPSK" w:cs="TH SarabunPSK"/>
        </w:rPr>
        <w:t>Population pharmacokinetics and pharmacodynamics modelling of oral levofloxacin</w:t>
      </w:r>
      <w:r w:rsidRPr="0018260F">
        <w:rPr>
          <w:rFonts w:ascii="TH SarabunPSK" w:hAnsi="TH SarabunPSK" w:cs="TH SarabunPSK"/>
          <w:cs/>
        </w:rPr>
        <w:t xml:space="preserve">. </w:t>
      </w:r>
      <w:r w:rsidRPr="0018260F">
        <w:rPr>
          <w:rFonts w:ascii="TH SarabunPSK" w:hAnsi="TH SarabunPSK" w:cs="TH SarabunPSK"/>
        </w:rPr>
        <w:t>Journal of the Medical Association of Thailand, 99</w:t>
      </w:r>
      <w:r w:rsidRPr="0018260F">
        <w:rPr>
          <w:rFonts w:ascii="TH SarabunPSK" w:hAnsi="TH SarabunPSK" w:cs="TH SarabunPSK"/>
          <w:cs/>
        </w:rPr>
        <w:t>(</w:t>
      </w:r>
      <w:r w:rsidRPr="0018260F">
        <w:rPr>
          <w:rFonts w:ascii="TH SarabunPSK" w:hAnsi="TH SarabunPSK" w:cs="TH SarabunPSK"/>
        </w:rPr>
        <w:t>8</w:t>
      </w:r>
      <w:r w:rsidRPr="0018260F">
        <w:rPr>
          <w:rFonts w:ascii="TH SarabunPSK" w:hAnsi="TH SarabunPSK" w:cs="TH SarabunPSK"/>
          <w:cs/>
        </w:rPr>
        <w:t>)</w:t>
      </w:r>
      <w:r w:rsidRPr="0018260F">
        <w:rPr>
          <w:rFonts w:ascii="TH SarabunPSK" w:hAnsi="TH SarabunPSK" w:cs="TH SarabunPSK"/>
        </w:rPr>
        <w:t>, 886</w:t>
      </w:r>
      <w:r w:rsidRPr="0018260F">
        <w:rPr>
          <w:rFonts w:ascii="TH SarabunPSK" w:hAnsi="TH SarabunPSK" w:cs="TH SarabunPSK"/>
          <w:cs/>
        </w:rPr>
        <w:t>-</w:t>
      </w:r>
      <w:r w:rsidRPr="0018260F">
        <w:rPr>
          <w:rFonts w:ascii="TH SarabunPSK" w:hAnsi="TH SarabunPSK" w:cs="TH SarabunPSK"/>
        </w:rPr>
        <w:t>892</w:t>
      </w:r>
      <w:r w:rsidRPr="0018260F">
        <w:rPr>
          <w:rFonts w:ascii="TH SarabunPSK" w:hAnsi="TH SarabunPSK" w:cs="TH SarabunPSK"/>
          <w:cs/>
        </w:rPr>
        <w:t>.</w:t>
      </w:r>
    </w:p>
    <w:p w:rsidR="002C2F20" w:rsidRPr="0018260F" w:rsidRDefault="002C2F20" w:rsidP="002C2F20">
      <w:pPr>
        <w:spacing w:line="360" w:lineRule="exact"/>
        <w:ind w:left="993" w:hanging="270"/>
        <w:jc w:val="thaiDistribute"/>
        <w:rPr>
          <w:rFonts w:ascii="TH SarabunPSK" w:hAnsi="TH SarabunPSK" w:cs="TH SarabunPSK"/>
        </w:rPr>
      </w:pPr>
      <w:r w:rsidRPr="0018260F">
        <w:rPr>
          <w:rFonts w:ascii="TH SarabunPSK" w:hAnsi="TH SarabunPSK" w:cs="TH SarabunPSK"/>
        </w:rPr>
        <w:t>5</w:t>
      </w:r>
      <w:r w:rsidRPr="0018260F">
        <w:rPr>
          <w:rFonts w:ascii="TH SarabunPSK" w:hAnsi="TH SarabunPSK" w:cs="TH SarabunPSK"/>
          <w:cs/>
        </w:rPr>
        <w:t xml:space="preserve">) </w:t>
      </w:r>
      <w:r w:rsidRPr="0018260F">
        <w:rPr>
          <w:rFonts w:ascii="TH SarabunPSK" w:hAnsi="TH SarabunPSK" w:cs="TH SarabunPSK"/>
        </w:rPr>
        <w:t>Rachpirom, M</w:t>
      </w:r>
      <w:r w:rsidRPr="0018260F">
        <w:rPr>
          <w:rFonts w:ascii="TH SarabunPSK" w:hAnsi="TH SarabunPSK" w:cs="TH SarabunPSK"/>
          <w:cs/>
        </w:rPr>
        <w:t>.</w:t>
      </w:r>
      <w:r w:rsidRPr="0018260F">
        <w:rPr>
          <w:rFonts w:ascii="TH SarabunPSK" w:hAnsi="TH SarabunPSK" w:cs="TH SarabunPSK"/>
        </w:rPr>
        <w:t>, Ovatlarnporn, C</w:t>
      </w:r>
      <w:r w:rsidRPr="0018260F">
        <w:rPr>
          <w:rFonts w:ascii="TH SarabunPSK" w:hAnsi="TH SarabunPSK" w:cs="TH SarabunPSK"/>
          <w:cs/>
        </w:rPr>
        <w:t>.</w:t>
      </w:r>
      <w:r w:rsidRPr="0018260F">
        <w:rPr>
          <w:rFonts w:ascii="TH SarabunPSK" w:hAnsi="TH SarabunPSK" w:cs="TH SarabunPSK"/>
        </w:rPr>
        <w:t>, Thengyai, S</w:t>
      </w:r>
      <w:r w:rsidRPr="0018260F">
        <w:rPr>
          <w:rFonts w:ascii="TH SarabunPSK" w:hAnsi="TH SarabunPSK" w:cs="TH SarabunPSK"/>
          <w:cs/>
        </w:rPr>
        <w:t>.</w:t>
      </w:r>
      <w:r w:rsidRPr="0018260F">
        <w:rPr>
          <w:rFonts w:ascii="TH SarabunPSK" w:hAnsi="TH SarabunPSK" w:cs="TH SarabunPSK"/>
        </w:rPr>
        <w:t>, Sontimuang, C</w:t>
      </w:r>
      <w:r w:rsidRPr="0018260F">
        <w:rPr>
          <w:rFonts w:ascii="TH SarabunPSK" w:hAnsi="TH SarabunPSK" w:cs="TH SarabunPSK"/>
          <w:cs/>
        </w:rPr>
        <w:t>.</w:t>
      </w:r>
      <w:r w:rsidRPr="0018260F">
        <w:rPr>
          <w:rFonts w:ascii="TH SarabunPSK" w:hAnsi="TH SarabunPSK" w:cs="TH SarabunPSK"/>
        </w:rPr>
        <w:t>, &amp; Puttarak, P</w:t>
      </w:r>
      <w:r w:rsidRPr="0018260F">
        <w:rPr>
          <w:rFonts w:ascii="TH SarabunPSK" w:hAnsi="TH SarabunPSK" w:cs="TH SarabunPSK"/>
          <w:cs/>
        </w:rPr>
        <w:t>. (</w:t>
      </w:r>
      <w:r w:rsidRPr="0018260F">
        <w:rPr>
          <w:rFonts w:ascii="TH SarabunPSK" w:hAnsi="TH SarabunPSK" w:cs="TH SarabunPSK"/>
        </w:rPr>
        <w:t>2016</w:t>
      </w:r>
      <w:r w:rsidRPr="0018260F">
        <w:rPr>
          <w:rFonts w:ascii="TH SarabunPSK" w:hAnsi="TH SarabunPSK" w:cs="TH SarabunPSK"/>
          <w:cs/>
        </w:rPr>
        <w:t xml:space="preserve">). </w:t>
      </w:r>
      <w:r w:rsidRPr="0018260F">
        <w:rPr>
          <w:rFonts w:ascii="TH SarabunPSK" w:hAnsi="TH SarabunPSK" w:cs="TH SarabunPSK"/>
        </w:rPr>
        <w:t>Dipeptidyl peptidase</w:t>
      </w:r>
      <w:r w:rsidRPr="0018260F">
        <w:rPr>
          <w:rFonts w:ascii="TH SarabunPSK" w:hAnsi="TH SarabunPSK" w:cs="TH SarabunPSK"/>
          <w:cs/>
        </w:rPr>
        <w:t>-</w:t>
      </w:r>
      <w:r w:rsidRPr="0018260F">
        <w:rPr>
          <w:rFonts w:ascii="TH SarabunPSK" w:hAnsi="TH SarabunPSK" w:cs="TH SarabunPSK"/>
        </w:rPr>
        <w:t xml:space="preserve">IV </w:t>
      </w:r>
      <w:r w:rsidRPr="0018260F">
        <w:rPr>
          <w:rFonts w:ascii="TH SarabunPSK" w:hAnsi="TH SarabunPSK" w:cs="TH SarabunPSK"/>
          <w:cs/>
        </w:rPr>
        <w:t>(</w:t>
      </w:r>
      <w:r w:rsidRPr="0018260F">
        <w:rPr>
          <w:rFonts w:ascii="TH SarabunPSK" w:hAnsi="TH SarabunPSK" w:cs="TH SarabunPSK"/>
        </w:rPr>
        <w:t>DPP</w:t>
      </w:r>
      <w:r w:rsidRPr="0018260F">
        <w:rPr>
          <w:rFonts w:ascii="TH SarabunPSK" w:hAnsi="TH SarabunPSK" w:cs="TH SarabunPSK"/>
          <w:cs/>
        </w:rPr>
        <w:t>-</w:t>
      </w:r>
      <w:r w:rsidRPr="0018260F">
        <w:rPr>
          <w:rFonts w:ascii="TH SarabunPSK" w:hAnsi="TH SarabunPSK" w:cs="TH SarabunPSK"/>
        </w:rPr>
        <w:t>IV</w:t>
      </w:r>
      <w:r w:rsidRPr="0018260F">
        <w:rPr>
          <w:rFonts w:ascii="TH SarabunPSK" w:hAnsi="TH SarabunPSK" w:cs="TH SarabunPSK"/>
          <w:cs/>
        </w:rPr>
        <w:t xml:space="preserve">) </w:t>
      </w:r>
      <w:r w:rsidRPr="0018260F">
        <w:rPr>
          <w:rFonts w:ascii="TH SarabunPSK" w:hAnsi="TH SarabunPSK" w:cs="TH SarabunPSK"/>
        </w:rPr>
        <w:t>inhibitory activity, antioxidant property and phytochemical composition studies of herbal constituents of Thai folk anti</w:t>
      </w:r>
      <w:r w:rsidRPr="0018260F">
        <w:rPr>
          <w:rFonts w:ascii="TH SarabunPSK" w:hAnsi="TH SarabunPSK" w:cs="TH SarabunPSK"/>
          <w:cs/>
        </w:rPr>
        <w:t>-</w:t>
      </w:r>
      <w:r w:rsidRPr="0018260F">
        <w:rPr>
          <w:rFonts w:ascii="TH SarabunPSK" w:hAnsi="TH SarabunPSK" w:cs="TH SarabunPSK"/>
        </w:rPr>
        <w:t>diabetes remedy</w:t>
      </w:r>
      <w:r w:rsidRPr="0018260F">
        <w:rPr>
          <w:rFonts w:ascii="TH SarabunPSK" w:hAnsi="TH SarabunPSK" w:cs="TH SarabunPSK"/>
          <w:cs/>
        </w:rPr>
        <w:t xml:space="preserve">. </w:t>
      </w:r>
      <w:r w:rsidRPr="0018260F">
        <w:rPr>
          <w:rFonts w:ascii="TH SarabunPSK" w:hAnsi="TH SarabunPSK" w:cs="TH SarabunPSK"/>
        </w:rPr>
        <w:t>Walailak Journal of Science and Technology, 13</w:t>
      </w:r>
      <w:r w:rsidRPr="0018260F">
        <w:rPr>
          <w:rFonts w:ascii="TH SarabunPSK" w:hAnsi="TH SarabunPSK" w:cs="TH SarabunPSK"/>
          <w:cs/>
        </w:rPr>
        <w:t>(</w:t>
      </w:r>
      <w:r w:rsidRPr="0018260F">
        <w:rPr>
          <w:rFonts w:ascii="TH SarabunPSK" w:hAnsi="TH SarabunPSK" w:cs="TH SarabunPSK"/>
        </w:rPr>
        <w:t>10</w:t>
      </w:r>
      <w:r w:rsidRPr="0018260F">
        <w:rPr>
          <w:rFonts w:ascii="TH SarabunPSK" w:hAnsi="TH SarabunPSK" w:cs="TH SarabunPSK"/>
          <w:cs/>
        </w:rPr>
        <w:t>)</w:t>
      </w:r>
      <w:r w:rsidRPr="0018260F">
        <w:rPr>
          <w:rFonts w:ascii="TH SarabunPSK" w:hAnsi="TH SarabunPSK" w:cs="TH SarabunPSK"/>
        </w:rPr>
        <w:t>, 803</w:t>
      </w:r>
      <w:r w:rsidRPr="0018260F">
        <w:rPr>
          <w:rFonts w:ascii="TH SarabunPSK" w:hAnsi="TH SarabunPSK" w:cs="TH SarabunPSK"/>
          <w:cs/>
        </w:rPr>
        <w:t>-</w:t>
      </w:r>
      <w:r w:rsidRPr="0018260F">
        <w:rPr>
          <w:rFonts w:ascii="TH SarabunPSK" w:hAnsi="TH SarabunPSK" w:cs="TH SarabunPSK"/>
        </w:rPr>
        <w:t>814</w:t>
      </w:r>
      <w:r w:rsidRPr="0018260F">
        <w:rPr>
          <w:rFonts w:ascii="TH SarabunPSK" w:hAnsi="TH SarabunPSK" w:cs="TH SarabunPSK"/>
          <w:cs/>
        </w:rPr>
        <w:t>.</w:t>
      </w:r>
    </w:p>
    <w:p w:rsidR="002C2F20" w:rsidRPr="0018260F" w:rsidRDefault="002C2F20" w:rsidP="002C2F20">
      <w:pPr>
        <w:spacing w:line="360" w:lineRule="exact"/>
        <w:ind w:left="993" w:hanging="270"/>
        <w:jc w:val="thaiDistribute"/>
        <w:rPr>
          <w:rFonts w:ascii="TH SarabunPSK" w:hAnsi="TH SarabunPSK" w:cs="TH SarabunPSK"/>
        </w:rPr>
      </w:pPr>
      <w:r w:rsidRPr="0018260F">
        <w:rPr>
          <w:rFonts w:ascii="TH SarabunPSK" w:hAnsi="TH SarabunPSK" w:cs="TH SarabunPSK"/>
        </w:rPr>
        <w:t>6</w:t>
      </w:r>
      <w:r w:rsidRPr="0018260F">
        <w:rPr>
          <w:rFonts w:ascii="TH SarabunPSK" w:hAnsi="TH SarabunPSK" w:cs="TH SarabunPSK"/>
          <w:cs/>
        </w:rPr>
        <w:t xml:space="preserve">) </w:t>
      </w:r>
      <w:r w:rsidRPr="0018260F">
        <w:rPr>
          <w:rFonts w:ascii="TH SarabunPSK" w:hAnsi="TH SarabunPSK" w:cs="TH SarabunPSK"/>
        </w:rPr>
        <w:t>Jaruratanasirikul, S</w:t>
      </w:r>
      <w:r w:rsidRPr="0018260F">
        <w:rPr>
          <w:rFonts w:ascii="TH SarabunPSK" w:hAnsi="TH SarabunPSK" w:cs="TH SarabunPSK"/>
          <w:cs/>
        </w:rPr>
        <w:t>.</w:t>
      </w:r>
      <w:r w:rsidRPr="0018260F">
        <w:rPr>
          <w:rFonts w:ascii="TH SarabunPSK" w:hAnsi="TH SarabunPSK" w:cs="TH SarabunPSK"/>
        </w:rPr>
        <w:t>, Thengyai, S</w:t>
      </w:r>
      <w:r w:rsidRPr="0018260F">
        <w:rPr>
          <w:rFonts w:ascii="TH SarabunPSK" w:hAnsi="TH SarabunPSK" w:cs="TH SarabunPSK"/>
          <w:cs/>
        </w:rPr>
        <w:t>.</w:t>
      </w:r>
      <w:r w:rsidRPr="0018260F">
        <w:rPr>
          <w:rFonts w:ascii="TH SarabunPSK" w:hAnsi="TH SarabunPSK" w:cs="TH SarabunPSK"/>
        </w:rPr>
        <w:t>, Wongpoowarak, W</w:t>
      </w:r>
      <w:r w:rsidRPr="0018260F">
        <w:rPr>
          <w:rFonts w:ascii="TH SarabunPSK" w:hAnsi="TH SarabunPSK" w:cs="TH SarabunPSK"/>
          <w:cs/>
        </w:rPr>
        <w:t>.</w:t>
      </w:r>
      <w:r w:rsidRPr="0018260F">
        <w:rPr>
          <w:rFonts w:ascii="TH SarabunPSK" w:hAnsi="TH SarabunPSK" w:cs="TH SarabunPSK"/>
        </w:rPr>
        <w:t>, Wattanavijitkul, T</w:t>
      </w:r>
      <w:r w:rsidRPr="0018260F">
        <w:rPr>
          <w:rFonts w:ascii="TH SarabunPSK" w:hAnsi="TH SarabunPSK" w:cs="TH SarabunPSK"/>
          <w:cs/>
        </w:rPr>
        <w:t>.</w:t>
      </w:r>
      <w:r w:rsidRPr="0018260F">
        <w:rPr>
          <w:rFonts w:ascii="TH SarabunPSK" w:hAnsi="TH SarabunPSK" w:cs="TH SarabunPSK"/>
        </w:rPr>
        <w:t>, Tangkitwanitjaroen, K</w:t>
      </w:r>
      <w:r w:rsidRPr="0018260F">
        <w:rPr>
          <w:rFonts w:ascii="TH SarabunPSK" w:hAnsi="TH SarabunPSK" w:cs="TH SarabunPSK"/>
          <w:cs/>
        </w:rPr>
        <w:t>.</w:t>
      </w:r>
      <w:r w:rsidRPr="0018260F">
        <w:rPr>
          <w:rFonts w:ascii="TH SarabunPSK" w:hAnsi="TH SarabunPSK" w:cs="TH SarabunPSK"/>
        </w:rPr>
        <w:t>, Sukarnjanaset, W</w:t>
      </w:r>
      <w:r w:rsidRPr="0018260F">
        <w:rPr>
          <w:rFonts w:ascii="TH SarabunPSK" w:hAnsi="TH SarabunPSK" w:cs="TH SarabunPSK"/>
          <w:cs/>
        </w:rPr>
        <w:t>.</w:t>
      </w:r>
      <w:r w:rsidRPr="0018260F">
        <w:rPr>
          <w:rFonts w:ascii="TH SarabunPSK" w:hAnsi="TH SarabunPSK" w:cs="TH SarabunPSK"/>
        </w:rPr>
        <w:t>, Jullangkoon, M</w:t>
      </w:r>
      <w:r w:rsidRPr="0018260F">
        <w:rPr>
          <w:rFonts w:ascii="TH SarabunPSK" w:hAnsi="TH SarabunPSK" w:cs="TH SarabunPSK"/>
          <w:cs/>
        </w:rPr>
        <w:t>.</w:t>
      </w:r>
      <w:r w:rsidRPr="0018260F">
        <w:rPr>
          <w:rFonts w:ascii="TH SarabunPSK" w:hAnsi="TH SarabunPSK" w:cs="TH SarabunPSK"/>
        </w:rPr>
        <w:t>, &amp; Samaeng, M</w:t>
      </w:r>
      <w:r w:rsidRPr="0018260F">
        <w:rPr>
          <w:rFonts w:ascii="TH SarabunPSK" w:hAnsi="TH SarabunPSK" w:cs="TH SarabunPSK"/>
          <w:cs/>
        </w:rPr>
        <w:t xml:space="preserve">. </w:t>
      </w:r>
      <w:r w:rsidRPr="0018260F">
        <w:rPr>
          <w:rFonts w:ascii="TH SarabunPSK" w:hAnsi="TH SarabunPSK" w:cs="TH SarabunPSK"/>
        </w:rPr>
        <w:t>2015</w:t>
      </w:r>
      <w:r w:rsidRPr="0018260F">
        <w:rPr>
          <w:rFonts w:ascii="TH SarabunPSK" w:hAnsi="TH SarabunPSK" w:cs="TH SarabunPSK"/>
          <w:cs/>
        </w:rPr>
        <w:t xml:space="preserve">. </w:t>
      </w:r>
      <w:r w:rsidRPr="0018260F">
        <w:rPr>
          <w:rFonts w:ascii="TH SarabunPSK" w:hAnsi="TH SarabunPSK" w:cs="TH SarabunPSK"/>
        </w:rPr>
        <w:t>Population pharmacokinetics and Monte Carlo dosing simulations of meropenem during the early phase of severe sepsis and septic shock in critically ill patients in Intensive Care Units</w:t>
      </w:r>
      <w:r w:rsidRPr="0018260F">
        <w:rPr>
          <w:rFonts w:ascii="TH SarabunPSK" w:hAnsi="TH SarabunPSK" w:cs="TH SarabunPSK"/>
          <w:cs/>
        </w:rPr>
        <w:t xml:space="preserve">. </w:t>
      </w:r>
      <w:r w:rsidRPr="0018260F">
        <w:rPr>
          <w:rFonts w:ascii="TH SarabunPSK" w:hAnsi="TH SarabunPSK" w:cs="TH SarabunPSK"/>
        </w:rPr>
        <w:t>Antimicrobial Agents and Chemotherapy, 59</w:t>
      </w:r>
      <w:r w:rsidRPr="0018260F">
        <w:rPr>
          <w:rFonts w:ascii="TH SarabunPSK" w:hAnsi="TH SarabunPSK" w:cs="TH SarabunPSK"/>
          <w:cs/>
        </w:rPr>
        <w:t>(</w:t>
      </w:r>
      <w:r w:rsidRPr="0018260F">
        <w:rPr>
          <w:rFonts w:ascii="TH SarabunPSK" w:hAnsi="TH SarabunPSK" w:cs="TH SarabunPSK"/>
        </w:rPr>
        <w:t>6</w:t>
      </w:r>
      <w:r w:rsidRPr="0018260F">
        <w:rPr>
          <w:rFonts w:ascii="TH SarabunPSK" w:hAnsi="TH SarabunPSK" w:cs="TH SarabunPSK"/>
          <w:cs/>
        </w:rPr>
        <w:t>)</w:t>
      </w:r>
      <w:r w:rsidRPr="0018260F">
        <w:rPr>
          <w:rFonts w:ascii="TH SarabunPSK" w:hAnsi="TH SarabunPSK" w:cs="TH SarabunPSK"/>
        </w:rPr>
        <w:t>, 2995</w:t>
      </w:r>
      <w:r w:rsidRPr="0018260F">
        <w:rPr>
          <w:rFonts w:ascii="TH SarabunPSK" w:hAnsi="TH SarabunPSK" w:cs="TH SarabunPSK"/>
          <w:cs/>
        </w:rPr>
        <w:t>-</w:t>
      </w:r>
      <w:r w:rsidRPr="0018260F">
        <w:rPr>
          <w:rFonts w:ascii="TH SarabunPSK" w:hAnsi="TH SarabunPSK" w:cs="TH SarabunPSK"/>
        </w:rPr>
        <w:t>3001</w:t>
      </w:r>
      <w:r w:rsidRPr="0018260F">
        <w:rPr>
          <w:rFonts w:ascii="TH SarabunPSK" w:hAnsi="TH SarabunPSK" w:cs="TH SarabunPSK"/>
          <w:cs/>
        </w:rPr>
        <w:t>.</w:t>
      </w:r>
    </w:p>
    <w:p w:rsidR="002C2F20" w:rsidRPr="0018260F" w:rsidRDefault="002C2F20" w:rsidP="002C2F20">
      <w:pPr>
        <w:spacing w:line="360" w:lineRule="exact"/>
        <w:ind w:left="993" w:hanging="270"/>
        <w:jc w:val="thaiDistribute"/>
        <w:rPr>
          <w:rFonts w:ascii="TH SarabunPSK" w:hAnsi="TH SarabunPSK" w:cs="TH SarabunPSK"/>
        </w:rPr>
      </w:pPr>
      <w:r w:rsidRPr="0018260F">
        <w:rPr>
          <w:rFonts w:ascii="TH SarabunPSK" w:hAnsi="TH SarabunPSK" w:cs="TH SarabunPSK"/>
        </w:rPr>
        <w:t>7</w:t>
      </w:r>
      <w:r w:rsidRPr="0018260F">
        <w:rPr>
          <w:rFonts w:ascii="TH SarabunPSK" w:hAnsi="TH SarabunPSK" w:cs="TH SarabunPSK"/>
          <w:cs/>
        </w:rPr>
        <w:t xml:space="preserve">) </w:t>
      </w:r>
      <w:r w:rsidRPr="0018260F">
        <w:rPr>
          <w:rFonts w:ascii="TH SarabunPSK" w:hAnsi="TH SarabunPSK" w:cs="TH SarabunPSK"/>
        </w:rPr>
        <w:t>Srey, C</w:t>
      </w:r>
      <w:r w:rsidRPr="0018260F">
        <w:rPr>
          <w:rFonts w:ascii="TH SarabunPSK" w:hAnsi="TH SarabunPSK" w:cs="TH SarabunPSK"/>
          <w:cs/>
        </w:rPr>
        <w:t>.</w:t>
      </w:r>
      <w:r w:rsidRPr="0018260F">
        <w:rPr>
          <w:rFonts w:ascii="TH SarabunPSK" w:hAnsi="TH SarabunPSK" w:cs="TH SarabunPSK"/>
        </w:rPr>
        <w:t>, Sontimuang, C</w:t>
      </w:r>
      <w:r w:rsidRPr="0018260F">
        <w:rPr>
          <w:rFonts w:ascii="TH SarabunPSK" w:hAnsi="TH SarabunPSK" w:cs="TH SarabunPSK"/>
          <w:cs/>
        </w:rPr>
        <w:t>.</w:t>
      </w:r>
      <w:r w:rsidRPr="0018260F">
        <w:rPr>
          <w:rFonts w:ascii="TH SarabunPSK" w:hAnsi="TH SarabunPSK" w:cs="TH SarabunPSK"/>
        </w:rPr>
        <w:t>, Thengyai, S</w:t>
      </w:r>
      <w:r w:rsidRPr="0018260F">
        <w:rPr>
          <w:rFonts w:ascii="TH SarabunPSK" w:hAnsi="TH SarabunPSK" w:cs="TH SarabunPSK"/>
          <w:cs/>
        </w:rPr>
        <w:t>.</w:t>
      </w:r>
      <w:r w:rsidRPr="0018260F">
        <w:rPr>
          <w:rFonts w:ascii="TH SarabunPSK" w:hAnsi="TH SarabunPSK" w:cs="TH SarabunPSK"/>
        </w:rPr>
        <w:t>, Ovatlarnporn, C</w:t>
      </w:r>
      <w:r w:rsidRPr="0018260F">
        <w:rPr>
          <w:rFonts w:ascii="TH SarabunPSK" w:hAnsi="TH SarabunPSK" w:cs="TH SarabunPSK"/>
          <w:cs/>
        </w:rPr>
        <w:t>.</w:t>
      </w:r>
      <w:r w:rsidRPr="0018260F">
        <w:rPr>
          <w:rFonts w:ascii="TH SarabunPSK" w:hAnsi="TH SarabunPSK" w:cs="TH SarabunPSK"/>
        </w:rPr>
        <w:t>, &amp; Puttarak, P</w:t>
      </w:r>
      <w:r w:rsidRPr="0018260F">
        <w:rPr>
          <w:rFonts w:ascii="TH SarabunPSK" w:hAnsi="TH SarabunPSK" w:cs="TH SarabunPSK"/>
          <w:cs/>
        </w:rPr>
        <w:t>. (</w:t>
      </w:r>
      <w:r w:rsidRPr="0018260F">
        <w:rPr>
          <w:rFonts w:ascii="TH SarabunPSK" w:hAnsi="TH SarabunPSK" w:cs="TH SarabunPSK"/>
        </w:rPr>
        <w:t>2014</w:t>
      </w:r>
      <w:r w:rsidRPr="0018260F">
        <w:rPr>
          <w:rFonts w:ascii="TH SarabunPSK" w:hAnsi="TH SarabunPSK" w:cs="TH SarabunPSK"/>
          <w:cs/>
        </w:rPr>
        <w:t xml:space="preserve">). </w:t>
      </w:r>
      <w:r w:rsidRPr="0018260F">
        <w:rPr>
          <w:rFonts w:ascii="TH SarabunPSK" w:hAnsi="TH SarabunPSK" w:cs="TH SarabunPSK"/>
        </w:rPr>
        <w:t xml:space="preserve">Anti </w:t>
      </w:r>
      <w:r w:rsidRPr="0018260F">
        <w:rPr>
          <w:rFonts w:ascii="TH SarabunPSK" w:hAnsi="TH SarabunPSK" w:cs="TH SarabunPSK"/>
        </w:rPr>
        <w:sym w:font="Symbol" w:char="F061"/>
      </w:r>
      <w:r w:rsidRPr="0018260F">
        <w:rPr>
          <w:rFonts w:ascii="TH SarabunPSK" w:hAnsi="TH SarabunPSK" w:cs="TH SarabunPSK"/>
          <w:cs/>
        </w:rPr>
        <w:t>-</w:t>
      </w:r>
      <w:r w:rsidRPr="0018260F">
        <w:rPr>
          <w:rFonts w:ascii="TH SarabunPSK" w:hAnsi="TH SarabunPSK" w:cs="TH SarabunPSK"/>
        </w:rPr>
        <w:t xml:space="preserve">glucosidase, anti </w:t>
      </w:r>
      <w:r w:rsidRPr="0018260F">
        <w:rPr>
          <w:rFonts w:ascii="TH SarabunPSK" w:hAnsi="TH SarabunPSK" w:cs="TH SarabunPSK"/>
        </w:rPr>
        <w:sym w:font="Symbol" w:char="F061"/>
      </w:r>
      <w:r w:rsidRPr="0018260F">
        <w:rPr>
          <w:rFonts w:ascii="TH SarabunPSK" w:hAnsi="TH SarabunPSK" w:cs="TH SarabunPSK"/>
          <w:cs/>
        </w:rPr>
        <w:t>-</w:t>
      </w:r>
      <w:r w:rsidRPr="0018260F">
        <w:rPr>
          <w:rFonts w:ascii="TH SarabunPSK" w:hAnsi="TH SarabunPSK" w:cs="TH SarabunPSK"/>
        </w:rPr>
        <w:t>amylase, anti</w:t>
      </w:r>
      <w:r w:rsidRPr="0018260F">
        <w:rPr>
          <w:rFonts w:ascii="TH SarabunPSK" w:hAnsi="TH SarabunPSK" w:cs="TH SarabunPSK"/>
          <w:cs/>
        </w:rPr>
        <w:t>-</w:t>
      </w:r>
      <w:r w:rsidRPr="0018260F">
        <w:rPr>
          <w:rFonts w:ascii="TH SarabunPSK" w:hAnsi="TH SarabunPSK" w:cs="TH SarabunPSK"/>
        </w:rPr>
        <w:t>oxidation, and anti</w:t>
      </w:r>
      <w:r w:rsidRPr="0018260F">
        <w:rPr>
          <w:rFonts w:ascii="TH SarabunPSK" w:hAnsi="TH SarabunPSK" w:cs="TH SarabunPSK"/>
          <w:cs/>
        </w:rPr>
        <w:t>-</w:t>
      </w:r>
      <w:r w:rsidRPr="0018260F">
        <w:rPr>
          <w:rFonts w:ascii="TH SarabunPSK" w:hAnsi="TH SarabunPSK" w:cs="TH SarabunPSK"/>
        </w:rPr>
        <w:t xml:space="preserve">inflammation activities of </w:t>
      </w:r>
      <w:r w:rsidRPr="0018260F">
        <w:rPr>
          <w:rFonts w:ascii="TH SarabunPSK" w:hAnsi="TH SarabunPSK" w:cs="TH SarabunPSK"/>
          <w:i/>
          <w:iCs/>
        </w:rPr>
        <w:t>Etlingera elatior</w:t>
      </w:r>
      <w:r w:rsidRPr="0018260F">
        <w:rPr>
          <w:rFonts w:ascii="TH SarabunPSK" w:hAnsi="TH SarabunPSK" w:cs="TH SarabunPSK"/>
        </w:rPr>
        <w:t xml:space="preserve"> rhizome</w:t>
      </w:r>
      <w:r w:rsidRPr="0018260F">
        <w:rPr>
          <w:rFonts w:ascii="TH SarabunPSK" w:hAnsi="TH SarabunPSK" w:cs="TH SarabunPSK"/>
          <w:cs/>
        </w:rPr>
        <w:t xml:space="preserve">. </w:t>
      </w:r>
      <w:r w:rsidRPr="0018260F">
        <w:rPr>
          <w:rFonts w:ascii="TH SarabunPSK" w:hAnsi="TH SarabunPSK" w:cs="TH SarabunPSK"/>
        </w:rPr>
        <w:t>Journal of Chemical and Pharmaceutical Research, 6, 885</w:t>
      </w:r>
      <w:r w:rsidRPr="0018260F">
        <w:rPr>
          <w:rFonts w:ascii="TH SarabunPSK" w:hAnsi="TH SarabunPSK" w:cs="TH SarabunPSK"/>
          <w:cs/>
        </w:rPr>
        <w:t>-</w:t>
      </w:r>
      <w:r w:rsidRPr="0018260F">
        <w:rPr>
          <w:rFonts w:ascii="TH SarabunPSK" w:hAnsi="TH SarabunPSK" w:cs="TH SarabunPSK"/>
        </w:rPr>
        <w:t>891</w:t>
      </w:r>
      <w:r w:rsidRPr="0018260F">
        <w:rPr>
          <w:rFonts w:ascii="TH SarabunPSK" w:hAnsi="TH SarabunPSK" w:cs="TH SarabunPSK"/>
          <w:cs/>
        </w:rPr>
        <w:t>.</w:t>
      </w:r>
    </w:p>
    <w:p w:rsidR="00911355" w:rsidRPr="0018260F" w:rsidRDefault="00911355" w:rsidP="00C82068">
      <w:pPr>
        <w:jc w:val="thaiDistribute"/>
        <w:rPr>
          <w:rFonts w:ascii="TH SarabunPSK" w:hAnsi="TH SarabunPSK" w:cs="TH SarabunPSK"/>
        </w:rPr>
      </w:pPr>
    </w:p>
    <w:p w:rsidR="002C2F20" w:rsidRPr="0018260F" w:rsidRDefault="002C2F20" w:rsidP="002C2F20">
      <w:pPr>
        <w:spacing w:line="360" w:lineRule="exact"/>
        <w:ind w:firstLine="360"/>
        <w:jc w:val="thaiDistribute"/>
        <w:rPr>
          <w:rFonts w:ascii="TH SarabunPSK" w:eastAsia="TH SarabunPSK,Calibri" w:hAnsi="TH SarabunPSK" w:cs="TH SarabunPSK"/>
          <w:b/>
          <w:bCs/>
          <w:u w:val="single"/>
        </w:rPr>
      </w:pPr>
      <w:r w:rsidRPr="0018260F">
        <w:rPr>
          <w:rFonts w:ascii="TH SarabunPSK" w:eastAsia="TH SarabunPSK" w:hAnsi="TH SarabunPSK" w:cs="TH SarabunPSK"/>
          <w:b/>
          <w:bCs/>
        </w:rPr>
        <w:t>5</w:t>
      </w:r>
      <w:r w:rsidRPr="0018260F">
        <w:rPr>
          <w:rFonts w:ascii="TH SarabunPSK" w:eastAsia="TH SarabunPSK" w:hAnsi="TH SarabunPSK" w:cs="TH SarabunPSK"/>
          <w:b/>
          <w:bCs/>
          <w:cs/>
        </w:rPr>
        <w:t>.</w:t>
      </w:r>
      <w:r w:rsidRPr="0018260F">
        <w:rPr>
          <w:rFonts w:ascii="TH SarabunPSK" w:eastAsia="TH SarabunPSK" w:hAnsi="TH SarabunPSK" w:cs="TH SarabunPSK"/>
          <w:b/>
          <w:bCs/>
        </w:rPr>
        <w:t xml:space="preserve">2 </w:t>
      </w:r>
      <w:r w:rsidRPr="0018260F">
        <w:rPr>
          <w:rFonts w:ascii="TH SarabunPSK" w:eastAsia="TH SarabunPSK" w:hAnsi="TH SarabunPSK" w:cs="TH SarabunPSK"/>
          <w:b/>
          <w:bCs/>
          <w:cs/>
        </w:rPr>
        <w:t xml:space="preserve">บทความวิจัย/วิชาการที่เสนอในที่ประชุมวิชาการ </w:t>
      </w:r>
    </w:p>
    <w:p w:rsidR="002C2F20" w:rsidRPr="0018260F" w:rsidRDefault="002C2F20" w:rsidP="002C2F20">
      <w:pPr>
        <w:ind w:left="851" w:hanging="245"/>
        <w:jc w:val="thaiDistribute"/>
        <w:rPr>
          <w:rFonts w:ascii="TH SarabunPSK" w:hAnsi="TH SarabunPSK" w:cs="TH SarabunPSK"/>
        </w:rPr>
      </w:pPr>
      <w:r w:rsidRPr="0018260F">
        <w:rPr>
          <w:rFonts w:ascii="TH SarabunPSK" w:hAnsi="TH SarabunPSK" w:cs="TH SarabunPSK"/>
        </w:rPr>
        <w:t>1</w:t>
      </w:r>
      <w:r w:rsidRPr="0018260F">
        <w:rPr>
          <w:rFonts w:ascii="TH SarabunPSK" w:hAnsi="TH SarabunPSK" w:cs="TH SarabunPSK"/>
          <w:cs/>
        </w:rPr>
        <w:t xml:space="preserve">) </w:t>
      </w:r>
      <w:bookmarkStart w:id="73" w:name="_Hlk523790317"/>
      <w:r w:rsidRPr="0018260F">
        <w:rPr>
          <w:rFonts w:ascii="TH SarabunPSK" w:hAnsi="TH SarabunPSK" w:cs="TH SarabunPSK"/>
        </w:rPr>
        <w:t>Khongphan S</w:t>
      </w:r>
      <w:r w:rsidRPr="0018260F">
        <w:rPr>
          <w:rFonts w:ascii="TH SarabunPSK" w:hAnsi="TH SarabunPSK" w:cs="TH SarabunPSK"/>
          <w:cs/>
        </w:rPr>
        <w:t>.</w:t>
      </w:r>
      <w:r w:rsidRPr="0018260F">
        <w:rPr>
          <w:rFonts w:ascii="TH SarabunPSK" w:hAnsi="TH SarabunPSK" w:cs="TH SarabunPSK"/>
        </w:rPr>
        <w:t>, Thengyai, S</w:t>
      </w:r>
      <w:r w:rsidRPr="0018260F">
        <w:rPr>
          <w:rFonts w:ascii="TH SarabunPSK" w:hAnsi="TH SarabunPSK" w:cs="TH SarabunPSK"/>
          <w:cs/>
        </w:rPr>
        <w:t>.</w:t>
      </w:r>
      <w:r w:rsidRPr="0018260F">
        <w:rPr>
          <w:rFonts w:ascii="TH SarabunPSK" w:hAnsi="TH SarabunPSK" w:cs="TH SarabunPSK"/>
        </w:rPr>
        <w:t>, and Sae Yoon, A</w:t>
      </w:r>
      <w:r w:rsidRPr="0018260F">
        <w:rPr>
          <w:rFonts w:ascii="TH SarabunPSK" w:hAnsi="TH SarabunPSK" w:cs="TH SarabunPSK"/>
          <w:cs/>
        </w:rPr>
        <w:t>. (</w:t>
      </w:r>
      <w:r w:rsidRPr="0018260F">
        <w:rPr>
          <w:rFonts w:ascii="TH SarabunPSK" w:hAnsi="TH SarabunPSK" w:cs="TH SarabunPSK"/>
        </w:rPr>
        <w:t>2018, May</w:t>
      </w:r>
      <w:r w:rsidRPr="0018260F">
        <w:rPr>
          <w:rFonts w:ascii="TH SarabunPSK" w:hAnsi="TH SarabunPSK" w:cs="TH SarabunPSK"/>
          <w:cs/>
        </w:rPr>
        <w:t xml:space="preserve">). </w:t>
      </w:r>
      <w:r w:rsidRPr="0018260F">
        <w:rPr>
          <w:rFonts w:ascii="TH SarabunPSK" w:hAnsi="TH SarabunPSK" w:cs="TH SarabunPSK"/>
        </w:rPr>
        <w:t>Development of zinc</w:t>
      </w:r>
      <w:r w:rsidRPr="0018260F">
        <w:rPr>
          <w:rFonts w:ascii="TH SarabunPSK" w:hAnsi="TH SarabunPSK" w:cs="TH SarabunPSK"/>
          <w:cs/>
        </w:rPr>
        <w:t>-</w:t>
      </w:r>
      <w:r w:rsidRPr="0018260F">
        <w:rPr>
          <w:rFonts w:ascii="TH SarabunPSK" w:hAnsi="TH SarabunPSK" w:cs="TH SarabunPSK"/>
        </w:rPr>
        <w:t>pectin</w:t>
      </w:r>
      <w:r w:rsidRPr="0018260F">
        <w:rPr>
          <w:rFonts w:ascii="TH SarabunPSK" w:hAnsi="TH SarabunPSK" w:cs="TH SarabunPSK"/>
          <w:cs/>
        </w:rPr>
        <w:t>-</w:t>
      </w:r>
      <w:r w:rsidRPr="0018260F">
        <w:rPr>
          <w:rFonts w:ascii="TH SarabunPSK" w:hAnsi="TH SarabunPSK" w:cs="TH SarabunPSK"/>
        </w:rPr>
        <w:t xml:space="preserve">chitosan composite beads containing </w:t>
      </w:r>
      <w:r w:rsidRPr="0018260F">
        <w:rPr>
          <w:rFonts w:ascii="TH SarabunPSK" w:hAnsi="TH SarabunPSK" w:cs="TH SarabunPSK"/>
          <w:i/>
          <w:iCs/>
        </w:rPr>
        <w:t>Tinospora crispa</w:t>
      </w:r>
      <w:r w:rsidRPr="0018260F">
        <w:rPr>
          <w:rFonts w:ascii="TH SarabunPSK" w:hAnsi="TH SarabunPSK" w:cs="TH SarabunPSK"/>
        </w:rPr>
        <w:t xml:space="preserve"> extract for colon delivery, The 5th International Conference on Current Drug Development 2018 </w:t>
      </w:r>
      <w:r w:rsidRPr="0018260F">
        <w:rPr>
          <w:rFonts w:ascii="TH SarabunPSK" w:hAnsi="TH SarabunPSK" w:cs="TH SarabunPSK"/>
          <w:cs/>
        </w:rPr>
        <w:lastRenderedPageBreak/>
        <w:t>(</w:t>
      </w:r>
      <w:r w:rsidRPr="0018260F">
        <w:rPr>
          <w:rFonts w:ascii="TH SarabunPSK" w:hAnsi="TH SarabunPSK" w:cs="TH SarabunPSK"/>
        </w:rPr>
        <w:t>CDD2018</w:t>
      </w:r>
      <w:r w:rsidRPr="0018260F">
        <w:rPr>
          <w:rFonts w:ascii="TH SarabunPSK" w:hAnsi="TH SarabunPSK" w:cs="TH SarabunPSK"/>
          <w:cs/>
        </w:rPr>
        <w:t>)</w:t>
      </w:r>
      <w:r w:rsidRPr="0018260F">
        <w:rPr>
          <w:rFonts w:ascii="TH SarabunPSK" w:hAnsi="TH SarabunPSK" w:cs="TH SarabunPSK"/>
        </w:rPr>
        <w:t xml:space="preserve">, The 3rd International Conference on Herbal and Traditional Medicine 2018 </w:t>
      </w:r>
      <w:r w:rsidRPr="0018260F">
        <w:rPr>
          <w:rFonts w:ascii="TH SarabunPSK" w:hAnsi="TH SarabunPSK" w:cs="TH SarabunPSK"/>
          <w:cs/>
        </w:rPr>
        <w:t>(</w:t>
      </w:r>
      <w:r w:rsidRPr="0018260F">
        <w:rPr>
          <w:rFonts w:ascii="TH SarabunPSK" w:hAnsi="TH SarabunPSK" w:cs="TH SarabunPSK"/>
        </w:rPr>
        <w:t>HTM2018</w:t>
      </w:r>
      <w:r w:rsidRPr="0018260F">
        <w:rPr>
          <w:rFonts w:ascii="TH SarabunPSK" w:hAnsi="TH SarabunPSK" w:cs="TH SarabunPSK"/>
          <w:cs/>
        </w:rPr>
        <w:t>)</w:t>
      </w:r>
      <w:r w:rsidRPr="0018260F">
        <w:rPr>
          <w:rFonts w:ascii="TH SarabunPSK" w:hAnsi="TH SarabunPSK" w:cs="TH SarabunPSK"/>
        </w:rPr>
        <w:t>, PSU Conference Hall Songkhla, Thailand</w:t>
      </w:r>
      <w:r w:rsidRPr="0018260F">
        <w:rPr>
          <w:rFonts w:ascii="TH SarabunPSK" w:hAnsi="TH SarabunPSK" w:cs="TH SarabunPSK"/>
          <w:cs/>
        </w:rPr>
        <w:t>.</w:t>
      </w:r>
      <w:bookmarkEnd w:id="73"/>
    </w:p>
    <w:p w:rsidR="002C2F20" w:rsidRPr="0018260F" w:rsidRDefault="002C2F20" w:rsidP="002C2F20">
      <w:pPr>
        <w:ind w:left="851" w:hanging="245"/>
        <w:jc w:val="thaiDistribute"/>
        <w:rPr>
          <w:rFonts w:ascii="TH SarabunPSK" w:hAnsi="TH SarabunPSK" w:cs="TH SarabunPSK"/>
        </w:rPr>
      </w:pPr>
      <w:r w:rsidRPr="0018260F">
        <w:rPr>
          <w:rFonts w:ascii="TH SarabunPSK" w:hAnsi="TH SarabunPSK" w:cs="TH SarabunPSK"/>
        </w:rPr>
        <w:t>2</w:t>
      </w:r>
      <w:r w:rsidRPr="0018260F">
        <w:rPr>
          <w:rFonts w:ascii="TH SarabunPSK" w:hAnsi="TH SarabunPSK" w:cs="TH SarabunPSK"/>
          <w:cs/>
        </w:rPr>
        <w:t xml:space="preserve">) </w:t>
      </w:r>
      <w:r w:rsidRPr="0018260F">
        <w:rPr>
          <w:rFonts w:ascii="TH SarabunPSK" w:hAnsi="TH SarabunPSK" w:cs="TH SarabunPSK"/>
        </w:rPr>
        <w:t>Makiad, C and Thengyai, S</w:t>
      </w:r>
      <w:r w:rsidRPr="0018260F">
        <w:rPr>
          <w:rFonts w:ascii="TH SarabunPSK" w:hAnsi="TH SarabunPSK" w:cs="TH SarabunPSK"/>
          <w:cs/>
        </w:rPr>
        <w:t>. (</w:t>
      </w:r>
      <w:r w:rsidRPr="0018260F">
        <w:rPr>
          <w:rFonts w:ascii="TH SarabunPSK" w:hAnsi="TH SarabunPSK" w:cs="TH SarabunPSK"/>
        </w:rPr>
        <w:t>2017, Feb</w:t>
      </w:r>
      <w:r w:rsidRPr="0018260F">
        <w:rPr>
          <w:rFonts w:ascii="TH SarabunPSK" w:hAnsi="TH SarabunPSK" w:cs="TH SarabunPSK"/>
          <w:cs/>
        </w:rPr>
        <w:t xml:space="preserve">). </w:t>
      </w:r>
      <w:r w:rsidRPr="0018260F">
        <w:rPr>
          <w:rFonts w:ascii="TH SarabunPSK" w:hAnsi="TH SarabunPSK" w:cs="TH SarabunPSK"/>
        </w:rPr>
        <w:t>2D</w:t>
      </w:r>
      <w:r w:rsidRPr="0018260F">
        <w:rPr>
          <w:rFonts w:ascii="TH SarabunPSK" w:hAnsi="TH SarabunPSK" w:cs="TH SarabunPSK"/>
          <w:cs/>
        </w:rPr>
        <w:t>-</w:t>
      </w:r>
      <w:r w:rsidRPr="0018260F">
        <w:rPr>
          <w:rFonts w:ascii="TH SarabunPSK" w:hAnsi="TH SarabunPSK" w:cs="TH SarabunPSK"/>
        </w:rPr>
        <w:t>QSAR of beta</w:t>
      </w:r>
      <w:r w:rsidRPr="0018260F">
        <w:rPr>
          <w:rFonts w:ascii="TH SarabunPSK" w:hAnsi="TH SarabunPSK" w:cs="TH SarabunPSK"/>
          <w:cs/>
        </w:rPr>
        <w:t>-</w:t>
      </w:r>
      <w:r w:rsidRPr="0018260F">
        <w:rPr>
          <w:rFonts w:ascii="TH SarabunPSK" w:hAnsi="TH SarabunPSK" w:cs="TH SarabunPSK"/>
        </w:rPr>
        <w:t>amino amide based dipeptidyl peptidase</w:t>
      </w:r>
      <w:r w:rsidRPr="0018260F">
        <w:rPr>
          <w:rFonts w:ascii="TH SarabunPSK" w:hAnsi="TH SarabunPSK" w:cs="TH SarabunPSK"/>
          <w:cs/>
        </w:rPr>
        <w:t>-</w:t>
      </w:r>
      <w:r w:rsidRPr="0018260F">
        <w:rPr>
          <w:rFonts w:ascii="TH SarabunPSK" w:hAnsi="TH SarabunPSK" w:cs="TH SarabunPSK"/>
        </w:rPr>
        <w:t xml:space="preserve">4 inhibitors </w:t>
      </w:r>
      <w:r w:rsidRPr="0018260F">
        <w:rPr>
          <w:rFonts w:ascii="TH SarabunPSK" w:hAnsi="TH SarabunPSK" w:cs="TH SarabunPSK"/>
          <w:cs/>
        </w:rPr>
        <w:t xml:space="preserve">(โปสเตอร์). </w:t>
      </w:r>
      <w:r w:rsidRPr="0018260F">
        <w:rPr>
          <w:rFonts w:ascii="TH SarabunPSK" w:hAnsi="TH SarabunPSK" w:cs="TH SarabunPSK"/>
        </w:rPr>
        <w:t xml:space="preserve">Pure and applied chemistry international conference 2017 </w:t>
      </w:r>
      <w:r w:rsidRPr="0018260F">
        <w:rPr>
          <w:rFonts w:ascii="TH SarabunPSK" w:hAnsi="TH SarabunPSK" w:cs="TH SarabunPSK"/>
          <w:cs/>
        </w:rPr>
        <w:t>(</w:t>
      </w:r>
      <w:r w:rsidRPr="0018260F">
        <w:rPr>
          <w:rFonts w:ascii="TH SarabunPSK" w:hAnsi="TH SarabunPSK" w:cs="TH SarabunPSK"/>
        </w:rPr>
        <w:t>PACCON 2017</w:t>
      </w:r>
      <w:r w:rsidRPr="0018260F">
        <w:rPr>
          <w:rFonts w:ascii="TH SarabunPSK" w:hAnsi="TH SarabunPSK" w:cs="TH SarabunPSK"/>
          <w:cs/>
        </w:rPr>
        <w:t>)</w:t>
      </w:r>
      <w:r w:rsidRPr="0018260F">
        <w:rPr>
          <w:rFonts w:ascii="TH SarabunPSK" w:hAnsi="TH SarabunPSK" w:cs="TH SarabunPSK"/>
        </w:rPr>
        <w:t>, Centra Government Complex Hotel &amp; Convention Center, Bangkok</w:t>
      </w:r>
    </w:p>
    <w:p w:rsidR="002C2F20" w:rsidRPr="0018260F" w:rsidRDefault="002C2F20" w:rsidP="002C2F20">
      <w:pPr>
        <w:ind w:left="851" w:hanging="245"/>
        <w:jc w:val="thaiDistribute"/>
        <w:rPr>
          <w:rFonts w:ascii="TH SarabunPSK" w:hAnsi="TH SarabunPSK" w:cs="TH SarabunPSK"/>
        </w:rPr>
      </w:pPr>
      <w:r w:rsidRPr="0018260F">
        <w:rPr>
          <w:rFonts w:ascii="TH SarabunPSK" w:hAnsi="TH SarabunPSK" w:cs="TH SarabunPSK"/>
        </w:rPr>
        <w:t>3</w:t>
      </w:r>
      <w:r w:rsidRPr="0018260F">
        <w:rPr>
          <w:rFonts w:ascii="TH SarabunPSK" w:hAnsi="TH SarabunPSK" w:cs="TH SarabunPSK"/>
          <w:cs/>
        </w:rPr>
        <w:t>) บงกชกร พลไชย</w:t>
      </w:r>
      <w:r w:rsidRPr="0018260F">
        <w:rPr>
          <w:rFonts w:ascii="TH SarabunPSK" w:hAnsi="TH SarabunPSK" w:cs="TH SarabunPSK"/>
        </w:rPr>
        <w:t>,</w:t>
      </w:r>
      <w:r w:rsidRPr="0018260F">
        <w:rPr>
          <w:rFonts w:ascii="TH SarabunPSK" w:hAnsi="TH SarabunPSK" w:cs="TH SarabunPSK"/>
          <w:cs/>
        </w:rPr>
        <w:t xml:space="preserve"> ศิราณี ยงประเดิม</w:t>
      </w:r>
      <w:r w:rsidRPr="0018260F">
        <w:rPr>
          <w:rFonts w:ascii="TH SarabunPSK" w:hAnsi="TH SarabunPSK" w:cs="TH SarabunPSK"/>
        </w:rPr>
        <w:t>,</w:t>
      </w:r>
      <w:r w:rsidRPr="0018260F">
        <w:rPr>
          <w:rFonts w:ascii="TH SarabunPSK" w:hAnsi="TH SarabunPSK" w:cs="TH SarabunPSK"/>
          <w:cs/>
        </w:rPr>
        <w:t xml:space="preserve"> สุริยัน เต็งใหญ่</w:t>
      </w:r>
      <w:r w:rsidRPr="0018260F">
        <w:rPr>
          <w:rFonts w:ascii="TH SarabunPSK" w:hAnsi="TH SarabunPSK" w:cs="TH SarabunPSK"/>
        </w:rPr>
        <w:t>,</w:t>
      </w:r>
      <w:r w:rsidRPr="0018260F">
        <w:rPr>
          <w:rFonts w:ascii="TH SarabunPSK" w:hAnsi="TH SarabunPSK" w:cs="TH SarabunPSK"/>
          <w:cs/>
        </w:rPr>
        <w:t xml:space="preserve"> พชร เพชรแก้ว</w:t>
      </w:r>
      <w:r w:rsidRPr="0018260F">
        <w:rPr>
          <w:rFonts w:ascii="TH SarabunPSK" w:hAnsi="TH SarabunPSK" w:cs="TH SarabunPSK"/>
        </w:rPr>
        <w:t>,</w:t>
      </w:r>
      <w:r w:rsidRPr="0018260F">
        <w:rPr>
          <w:rFonts w:ascii="TH SarabunPSK" w:hAnsi="TH SarabunPSK" w:cs="TH SarabunPSK"/>
          <w:cs/>
        </w:rPr>
        <w:t xml:space="preserve"> ภานุรุจ โศภัตวรพงศ์</w:t>
      </w:r>
      <w:r w:rsidRPr="0018260F">
        <w:rPr>
          <w:rFonts w:ascii="TH SarabunPSK" w:hAnsi="TH SarabunPSK" w:cs="TH SarabunPSK"/>
        </w:rPr>
        <w:t>,</w:t>
      </w:r>
      <w:r w:rsidRPr="0018260F">
        <w:rPr>
          <w:rFonts w:ascii="TH SarabunPSK" w:hAnsi="TH SarabunPSK" w:cs="TH SarabunPSK"/>
          <w:cs/>
        </w:rPr>
        <w:t xml:space="preserve"> และ พาทิศ รังษีสว่าง (</w:t>
      </w:r>
      <w:r w:rsidRPr="0018260F">
        <w:rPr>
          <w:rFonts w:ascii="TH SarabunPSK" w:hAnsi="TH SarabunPSK" w:cs="TH SarabunPSK"/>
        </w:rPr>
        <w:t>2016, July</w:t>
      </w:r>
      <w:r w:rsidRPr="0018260F">
        <w:rPr>
          <w:rFonts w:ascii="TH SarabunPSK" w:hAnsi="TH SarabunPSK" w:cs="TH SarabunPSK"/>
          <w:cs/>
        </w:rPr>
        <w:t xml:space="preserve">). ทัศนคติความเป็นวิชาชีพบนเฟซบุ๊กของนักศึกษาเภสัชศาสตร์ มหาวิทยาลัยวลัยลักษณ์ (โปสเตอร์). การประชุมวลัยลักษณ์วิจัย ครั้งที่ </w:t>
      </w:r>
      <w:r w:rsidRPr="0018260F">
        <w:rPr>
          <w:rFonts w:ascii="TH SarabunPSK" w:hAnsi="TH SarabunPSK" w:cs="TH SarabunPSK"/>
        </w:rPr>
        <w:t xml:space="preserve">8, </w:t>
      </w:r>
      <w:r w:rsidRPr="0018260F">
        <w:rPr>
          <w:rFonts w:ascii="TH SarabunPSK" w:hAnsi="TH SarabunPSK" w:cs="TH SarabunPSK"/>
          <w:cs/>
        </w:rPr>
        <w:t xml:space="preserve">มหาวิทยาลัยวลัยลักษณ์ </w:t>
      </w:r>
    </w:p>
    <w:p w:rsidR="002C2F20" w:rsidRPr="0018260F" w:rsidRDefault="002C2F20" w:rsidP="002C2F20">
      <w:pPr>
        <w:ind w:left="851" w:hanging="245"/>
        <w:jc w:val="thaiDistribute"/>
        <w:rPr>
          <w:rFonts w:ascii="TH SarabunPSK" w:hAnsi="TH SarabunPSK" w:cs="TH SarabunPSK"/>
        </w:rPr>
      </w:pPr>
      <w:r w:rsidRPr="0018260F">
        <w:rPr>
          <w:rFonts w:ascii="TH SarabunPSK" w:hAnsi="TH SarabunPSK" w:cs="TH SarabunPSK"/>
        </w:rPr>
        <w:t>4</w:t>
      </w:r>
      <w:r w:rsidRPr="0018260F">
        <w:rPr>
          <w:rFonts w:ascii="TH SarabunPSK" w:hAnsi="TH SarabunPSK" w:cs="TH SarabunPSK"/>
          <w:cs/>
        </w:rPr>
        <w:t xml:space="preserve">) </w:t>
      </w:r>
      <w:r w:rsidRPr="0018260F">
        <w:rPr>
          <w:rFonts w:ascii="TH SarabunPSK" w:hAnsi="TH SarabunPSK" w:cs="TH SarabunPSK"/>
        </w:rPr>
        <w:t>Thengyai, S</w:t>
      </w:r>
      <w:r w:rsidRPr="0018260F">
        <w:rPr>
          <w:rFonts w:ascii="TH SarabunPSK" w:hAnsi="TH SarabunPSK" w:cs="TH SarabunPSK"/>
          <w:cs/>
        </w:rPr>
        <w:t>.</w:t>
      </w:r>
      <w:r w:rsidRPr="0018260F">
        <w:rPr>
          <w:rFonts w:ascii="TH SarabunPSK" w:hAnsi="TH SarabunPSK" w:cs="TH SarabunPSK"/>
        </w:rPr>
        <w:t>, Jaruratanasirikul, S</w:t>
      </w:r>
      <w:r w:rsidRPr="0018260F">
        <w:rPr>
          <w:rFonts w:ascii="TH SarabunPSK" w:hAnsi="TH SarabunPSK" w:cs="TH SarabunPSK"/>
          <w:cs/>
        </w:rPr>
        <w:t>.</w:t>
      </w:r>
      <w:r w:rsidRPr="0018260F">
        <w:rPr>
          <w:rFonts w:ascii="TH SarabunPSK" w:hAnsi="TH SarabunPSK" w:cs="TH SarabunPSK"/>
        </w:rPr>
        <w:t>, and Wongpoowarak, W</w:t>
      </w:r>
      <w:r w:rsidRPr="0018260F">
        <w:rPr>
          <w:rFonts w:ascii="TH SarabunPSK" w:hAnsi="TH SarabunPSK" w:cs="TH SarabunPSK"/>
          <w:cs/>
        </w:rPr>
        <w:t>. (</w:t>
      </w:r>
      <w:r w:rsidRPr="0018260F">
        <w:rPr>
          <w:rFonts w:ascii="TH SarabunPSK" w:hAnsi="TH SarabunPSK" w:cs="TH SarabunPSK"/>
        </w:rPr>
        <w:t>2014, Sep</w:t>
      </w:r>
      <w:r w:rsidRPr="0018260F">
        <w:rPr>
          <w:rFonts w:ascii="TH SarabunPSK" w:hAnsi="TH SarabunPSK" w:cs="TH SarabunPSK"/>
          <w:cs/>
        </w:rPr>
        <w:t xml:space="preserve">). </w:t>
      </w:r>
      <w:r w:rsidRPr="0018260F">
        <w:rPr>
          <w:rFonts w:ascii="TH SarabunPSK" w:hAnsi="TH SarabunPSK" w:cs="TH SarabunPSK"/>
        </w:rPr>
        <w:t xml:space="preserve">Population pharmacokinetics and Monte Carlo dosing simulation of meropenem during the early phase of severe sepsis and septic shock in critically ill patients in an intensive care unit </w:t>
      </w:r>
      <w:r w:rsidRPr="0018260F">
        <w:rPr>
          <w:rFonts w:ascii="TH SarabunPSK" w:hAnsi="TH SarabunPSK" w:cs="TH SarabunPSK"/>
          <w:cs/>
        </w:rPr>
        <w:t xml:space="preserve">(โปสเตอร์). </w:t>
      </w:r>
      <w:r w:rsidRPr="0018260F">
        <w:rPr>
          <w:rFonts w:ascii="TH SarabunPSK" w:hAnsi="TH SarabunPSK" w:cs="TH SarabunPSK"/>
        </w:rPr>
        <w:t>54th Interscience Conference on Antimicrobial Agents and Chemotherapy, Washington DC</w:t>
      </w:r>
      <w:r w:rsidRPr="0018260F">
        <w:rPr>
          <w:rFonts w:ascii="TH SarabunPSK" w:hAnsi="TH SarabunPSK" w:cs="TH SarabunPSK"/>
          <w:cs/>
        </w:rPr>
        <w:t>.</w:t>
      </w:r>
    </w:p>
    <w:p w:rsidR="002C2F20" w:rsidRPr="0018260F" w:rsidRDefault="002C2F20" w:rsidP="002C2F20">
      <w:pPr>
        <w:ind w:left="245" w:hanging="245"/>
        <w:jc w:val="thaiDistribute"/>
        <w:rPr>
          <w:rFonts w:ascii="TH SarabunPSK" w:hAnsi="TH SarabunPSK" w:cs="TH SarabunPSK"/>
        </w:rPr>
      </w:pPr>
      <w:r w:rsidRPr="0018260F">
        <w:rPr>
          <w:rFonts w:ascii="TH SarabunPSK" w:hAnsi="TH SarabunPSK" w:cs="TH SarabunPSK"/>
          <w:cs/>
        </w:rPr>
        <w:t xml:space="preserve">   </w:t>
      </w:r>
    </w:p>
    <w:p w:rsidR="002C2F20" w:rsidRPr="0018260F" w:rsidRDefault="002C2F20" w:rsidP="002C2F20">
      <w:pPr>
        <w:spacing w:line="360" w:lineRule="exact"/>
        <w:ind w:firstLine="360"/>
        <w:jc w:val="thaiDistribute"/>
        <w:rPr>
          <w:rFonts w:ascii="TH SarabunPSK" w:eastAsia="TH SarabunPSK,Calibri" w:hAnsi="TH SarabunPSK" w:cs="TH SarabunPSK"/>
          <w:b/>
          <w:bCs/>
          <w:u w:val="single"/>
        </w:rPr>
      </w:pPr>
      <w:r w:rsidRPr="0018260F">
        <w:rPr>
          <w:rFonts w:ascii="TH SarabunPSK" w:eastAsia="TH SarabunPSK" w:hAnsi="TH SarabunPSK" w:cs="TH SarabunPSK"/>
          <w:b/>
          <w:bCs/>
        </w:rPr>
        <w:t>5</w:t>
      </w:r>
      <w:r w:rsidRPr="0018260F">
        <w:rPr>
          <w:rFonts w:ascii="TH SarabunPSK" w:eastAsia="TH SarabunPSK" w:hAnsi="TH SarabunPSK" w:cs="TH SarabunPSK"/>
          <w:b/>
          <w:bCs/>
          <w:cs/>
        </w:rPr>
        <w:t>.</w:t>
      </w:r>
      <w:r w:rsidRPr="0018260F">
        <w:rPr>
          <w:rFonts w:ascii="TH SarabunPSK" w:eastAsia="TH SarabunPSK" w:hAnsi="TH SarabunPSK" w:cs="TH SarabunPSK"/>
          <w:b/>
          <w:bCs/>
        </w:rPr>
        <w:t xml:space="preserve">3 </w:t>
      </w:r>
      <w:r w:rsidRPr="0018260F">
        <w:rPr>
          <w:rFonts w:ascii="TH SarabunPSK" w:eastAsia="TH SarabunPSK" w:hAnsi="TH SarabunPSK" w:cs="TH SarabunPSK"/>
          <w:b/>
          <w:bCs/>
          <w:cs/>
        </w:rPr>
        <w:t xml:space="preserve">บทความทางวิชาการ </w:t>
      </w:r>
    </w:p>
    <w:p w:rsidR="002C2F20" w:rsidRPr="0018260F" w:rsidRDefault="002C2F20" w:rsidP="002C2F20">
      <w:pPr>
        <w:spacing w:line="360" w:lineRule="exact"/>
        <w:ind w:firstLine="720"/>
        <w:rPr>
          <w:rFonts w:ascii="TH SarabunPSK" w:eastAsia="TH SarabunPSK,Calibri" w:hAnsi="TH SarabunPSK" w:cs="TH SarabunPSK"/>
        </w:rPr>
      </w:pPr>
      <w:r w:rsidRPr="0018260F">
        <w:rPr>
          <w:rFonts w:ascii="TH SarabunPSK" w:eastAsia="TH SarabunPSK" w:hAnsi="TH SarabunPSK" w:cs="TH SarabunPSK"/>
          <w:cs/>
        </w:rPr>
        <w:t>ไม่มี</w:t>
      </w:r>
    </w:p>
    <w:p w:rsidR="002C2F20" w:rsidRPr="0018260F" w:rsidRDefault="002C2F20" w:rsidP="002C2F20">
      <w:pPr>
        <w:spacing w:line="360" w:lineRule="exact"/>
        <w:ind w:firstLine="360"/>
        <w:rPr>
          <w:rFonts w:ascii="TH SarabunPSK" w:eastAsia="TH SarabunPSK,Calibri" w:hAnsi="TH SarabunPSK" w:cs="TH SarabunPSK"/>
        </w:rPr>
      </w:pPr>
    </w:p>
    <w:p w:rsidR="002C2F20" w:rsidRPr="0018260F" w:rsidRDefault="002C2F20" w:rsidP="002C2F20">
      <w:pPr>
        <w:spacing w:line="360" w:lineRule="exact"/>
        <w:ind w:firstLine="360"/>
        <w:jc w:val="thaiDistribute"/>
        <w:rPr>
          <w:rFonts w:ascii="TH SarabunPSK" w:eastAsia="TH SarabunPSK,Calibri" w:hAnsi="TH SarabunPSK" w:cs="TH SarabunPSK"/>
          <w:b/>
          <w:bCs/>
          <w:u w:val="single"/>
        </w:rPr>
      </w:pPr>
      <w:r w:rsidRPr="0018260F">
        <w:rPr>
          <w:rFonts w:ascii="TH SarabunPSK" w:eastAsia="TH SarabunPSK" w:hAnsi="TH SarabunPSK" w:cs="TH SarabunPSK"/>
          <w:b/>
          <w:bCs/>
        </w:rPr>
        <w:t>5</w:t>
      </w:r>
      <w:r w:rsidRPr="0018260F">
        <w:rPr>
          <w:rFonts w:ascii="TH SarabunPSK" w:eastAsia="TH SarabunPSK" w:hAnsi="TH SarabunPSK" w:cs="TH SarabunPSK"/>
          <w:b/>
          <w:bCs/>
          <w:cs/>
        </w:rPr>
        <w:t>.</w:t>
      </w:r>
      <w:r w:rsidRPr="0018260F">
        <w:rPr>
          <w:rFonts w:ascii="TH SarabunPSK" w:eastAsia="TH SarabunPSK" w:hAnsi="TH SarabunPSK" w:cs="TH SarabunPSK"/>
          <w:b/>
          <w:bCs/>
        </w:rPr>
        <w:t xml:space="preserve">4 </w:t>
      </w:r>
      <w:r w:rsidRPr="0018260F">
        <w:rPr>
          <w:rFonts w:ascii="TH SarabunPSK" w:eastAsia="TH SarabunPSK" w:hAnsi="TH SarabunPSK" w:cs="TH SarabunPSK"/>
          <w:b/>
          <w:bCs/>
          <w:cs/>
        </w:rPr>
        <w:t xml:space="preserve">หนังสือ/ตำรา/เอกสารการสอน  </w:t>
      </w:r>
    </w:p>
    <w:p w:rsidR="002C2F20" w:rsidRPr="0018260F" w:rsidRDefault="002C2F20" w:rsidP="002C2F20">
      <w:pPr>
        <w:spacing w:line="360" w:lineRule="exact"/>
        <w:ind w:firstLine="720"/>
        <w:rPr>
          <w:rFonts w:ascii="TH SarabunPSK" w:eastAsia="TH SarabunPSK" w:hAnsi="TH SarabunPSK" w:cs="TH SarabunPSK"/>
        </w:rPr>
      </w:pPr>
      <w:r w:rsidRPr="0018260F">
        <w:rPr>
          <w:rFonts w:ascii="TH SarabunPSK" w:eastAsia="TH SarabunPSK" w:hAnsi="TH SarabunPSK" w:cs="TH SarabunPSK"/>
          <w:cs/>
        </w:rPr>
        <w:t>ไม่มี</w:t>
      </w:r>
    </w:p>
    <w:p w:rsidR="002C2F20" w:rsidRPr="0018260F" w:rsidRDefault="002C2F20" w:rsidP="002C2F20">
      <w:pPr>
        <w:spacing w:line="360" w:lineRule="exact"/>
        <w:ind w:firstLine="360"/>
        <w:rPr>
          <w:rFonts w:ascii="TH SarabunPSK" w:eastAsia="TH SarabunPSK" w:hAnsi="TH SarabunPSK" w:cs="TH SarabunPSK"/>
        </w:rPr>
      </w:pPr>
    </w:p>
    <w:p w:rsidR="002C2F20" w:rsidRPr="0018260F" w:rsidRDefault="002C2F20" w:rsidP="002C2F20">
      <w:pPr>
        <w:spacing w:line="360" w:lineRule="exact"/>
        <w:ind w:firstLine="360"/>
        <w:rPr>
          <w:rFonts w:ascii="TH SarabunPSK" w:eastAsia="TH SarabunPSK,Calibri" w:hAnsi="TH SarabunPSK" w:cs="TH SarabunPSK"/>
          <w:b/>
          <w:bCs/>
        </w:rPr>
      </w:pPr>
      <w:r w:rsidRPr="0018260F">
        <w:rPr>
          <w:rFonts w:ascii="TH SarabunPSK" w:eastAsia="TH SarabunPSK" w:hAnsi="TH SarabunPSK" w:cs="TH SarabunPSK"/>
          <w:b/>
          <w:bCs/>
        </w:rPr>
        <w:t>5</w:t>
      </w:r>
      <w:r w:rsidRPr="0018260F">
        <w:rPr>
          <w:rFonts w:ascii="TH SarabunPSK" w:eastAsia="TH SarabunPSK" w:hAnsi="TH SarabunPSK" w:cs="TH SarabunPSK"/>
          <w:b/>
          <w:bCs/>
          <w:cs/>
        </w:rPr>
        <w:t>.</w:t>
      </w:r>
      <w:r w:rsidRPr="0018260F">
        <w:rPr>
          <w:rFonts w:ascii="TH SarabunPSK" w:eastAsia="TH SarabunPSK" w:hAnsi="TH SarabunPSK" w:cs="TH SarabunPSK"/>
          <w:b/>
          <w:bCs/>
        </w:rPr>
        <w:t xml:space="preserve">5 </w:t>
      </w:r>
      <w:r w:rsidRPr="0018260F">
        <w:rPr>
          <w:rFonts w:ascii="TH SarabunPSK" w:eastAsia="TH SarabunPSK" w:hAnsi="TH SarabunPSK" w:cs="TH SarabunPSK"/>
          <w:b/>
          <w:bCs/>
          <w:cs/>
        </w:rPr>
        <w:t xml:space="preserve">สิทธิบัตร </w:t>
      </w:r>
    </w:p>
    <w:p w:rsidR="002C2F20" w:rsidRPr="0018260F" w:rsidRDefault="002C2F20" w:rsidP="002C2F20">
      <w:pPr>
        <w:spacing w:line="360" w:lineRule="exact"/>
        <w:ind w:firstLine="720"/>
        <w:rPr>
          <w:rFonts w:ascii="TH SarabunPSK" w:eastAsia="TH SarabunPSK,Calibri" w:hAnsi="TH SarabunPSK" w:cs="TH SarabunPSK"/>
        </w:rPr>
      </w:pPr>
      <w:r w:rsidRPr="0018260F">
        <w:rPr>
          <w:rFonts w:ascii="TH SarabunPSK" w:eastAsia="TH SarabunPSK" w:hAnsi="TH SarabunPSK" w:cs="TH SarabunPSK"/>
          <w:cs/>
        </w:rPr>
        <w:t>ไม่มี</w:t>
      </w:r>
    </w:p>
    <w:p w:rsidR="002C2F20" w:rsidRPr="0018260F" w:rsidRDefault="002C2F20" w:rsidP="002C2F20">
      <w:pPr>
        <w:spacing w:line="360" w:lineRule="exact"/>
        <w:ind w:firstLine="360"/>
        <w:rPr>
          <w:rFonts w:ascii="TH SarabunPSK" w:eastAsia="TH SarabunPSK,Calibri" w:hAnsi="TH SarabunPSK" w:cs="TH SarabunPSK"/>
        </w:rPr>
      </w:pPr>
    </w:p>
    <w:p w:rsidR="002C2F20" w:rsidRPr="0018260F" w:rsidRDefault="002C2F20" w:rsidP="002C2F20">
      <w:pPr>
        <w:spacing w:line="360" w:lineRule="exact"/>
        <w:ind w:firstLine="360"/>
        <w:rPr>
          <w:rFonts w:ascii="TH SarabunPSK" w:eastAsia="TH SarabunPSK,Calibri" w:hAnsi="TH SarabunPSK" w:cs="TH SarabunPSK"/>
          <w:b/>
          <w:bCs/>
        </w:rPr>
      </w:pPr>
      <w:r w:rsidRPr="0018260F">
        <w:rPr>
          <w:rFonts w:ascii="TH SarabunPSK" w:eastAsia="TH SarabunPSK" w:hAnsi="TH SarabunPSK" w:cs="TH SarabunPSK"/>
          <w:b/>
          <w:bCs/>
        </w:rPr>
        <w:t>5</w:t>
      </w:r>
      <w:r w:rsidRPr="0018260F">
        <w:rPr>
          <w:rFonts w:ascii="TH SarabunPSK" w:eastAsia="TH SarabunPSK" w:hAnsi="TH SarabunPSK" w:cs="TH SarabunPSK"/>
          <w:b/>
          <w:bCs/>
          <w:cs/>
        </w:rPr>
        <w:t>.</w:t>
      </w:r>
      <w:r w:rsidRPr="0018260F">
        <w:rPr>
          <w:rFonts w:ascii="TH SarabunPSK" w:eastAsia="TH SarabunPSK" w:hAnsi="TH SarabunPSK" w:cs="TH SarabunPSK"/>
          <w:b/>
          <w:bCs/>
        </w:rPr>
        <w:t xml:space="preserve">6 </w:t>
      </w:r>
      <w:r w:rsidRPr="0018260F">
        <w:rPr>
          <w:rFonts w:ascii="TH SarabunPSK" w:eastAsia="TH SarabunPSK" w:hAnsi="TH SarabunPSK" w:cs="TH SarabunPSK"/>
          <w:b/>
          <w:bCs/>
          <w:cs/>
        </w:rPr>
        <w:t xml:space="preserve">สิ่งประดิษฐ์ </w:t>
      </w:r>
    </w:p>
    <w:p w:rsidR="002C2F20" w:rsidRPr="0018260F" w:rsidRDefault="002C2F20" w:rsidP="002C2F20">
      <w:pPr>
        <w:spacing w:line="360" w:lineRule="exact"/>
        <w:ind w:firstLine="720"/>
        <w:rPr>
          <w:rFonts w:ascii="TH SarabunPSK" w:eastAsia="TH SarabunPSK,Calibri" w:hAnsi="TH SarabunPSK" w:cs="TH SarabunPSK"/>
        </w:rPr>
      </w:pPr>
      <w:r w:rsidRPr="0018260F">
        <w:rPr>
          <w:rFonts w:ascii="TH SarabunPSK" w:eastAsia="TH SarabunPSK" w:hAnsi="TH SarabunPSK" w:cs="TH SarabunPSK"/>
          <w:cs/>
        </w:rPr>
        <w:t>ไม่มี</w:t>
      </w:r>
    </w:p>
    <w:p w:rsidR="002C2F20" w:rsidRPr="008863C1" w:rsidRDefault="002C2F20" w:rsidP="002C2F20">
      <w:pPr>
        <w:spacing w:line="360" w:lineRule="exact"/>
        <w:rPr>
          <w:rFonts w:ascii="TH SarabunPSK" w:eastAsia="Calibri" w:hAnsi="TH SarabunPSK" w:cs="TH SarabunPSK"/>
          <w:b/>
          <w:bCs/>
        </w:rPr>
      </w:pPr>
    </w:p>
    <w:p w:rsidR="002C2F20" w:rsidRPr="0018260F" w:rsidRDefault="002C2F20" w:rsidP="002C2F20">
      <w:pPr>
        <w:spacing w:line="360" w:lineRule="exact"/>
        <w:rPr>
          <w:rFonts w:ascii="TH SarabunPSK" w:eastAsia="TH SarabunPSK,Calibri" w:hAnsi="TH SarabunPSK" w:cs="TH SarabunPSK"/>
          <w:b/>
          <w:bCs/>
        </w:rPr>
      </w:pPr>
      <w:r w:rsidRPr="0018260F">
        <w:rPr>
          <w:rFonts w:ascii="TH SarabunPSK" w:eastAsia="TH SarabunPSK" w:hAnsi="TH SarabunPSK" w:cs="TH SarabunPSK"/>
          <w:b/>
          <w:bCs/>
        </w:rPr>
        <w:t>6</w:t>
      </w:r>
      <w:r w:rsidRPr="0018260F">
        <w:rPr>
          <w:rFonts w:ascii="TH SarabunPSK" w:eastAsia="TH SarabunPSK" w:hAnsi="TH SarabunPSK" w:cs="TH SarabunPSK"/>
          <w:b/>
          <w:bCs/>
          <w:cs/>
        </w:rPr>
        <w:t>. เกียรติคุณและรางวัล</w:t>
      </w:r>
    </w:p>
    <w:p w:rsidR="002C2F20" w:rsidRPr="0018260F" w:rsidRDefault="002C2F20" w:rsidP="002C2F20">
      <w:pPr>
        <w:ind w:right="-2"/>
        <w:rPr>
          <w:rFonts w:ascii="TH SarabunPSK" w:hAnsi="TH SarabunPSK" w:cs="TH SarabunPSK"/>
        </w:rPr>
      </w:pPr>
      <w:r w:rsidRPr="0018260F">
        <w:rPr>
          <w:rFonts w:ascii="TH SarabunPSK" w:hAnsi="TH SarabunPSK" w:cs="TH SarabunPSK"/>
          <w:cs/>
        </w:rPr>
        <w:tab/>
      </w:r>
      <w:r w:rsidRPr="0018260F">
        <w:rPr>
          <w:rFonts w:ascii="TH SarabunPSK" w:hAnsi="TH SarabunPSK" w:cs="TH SarabunPSK" w:hint="cs"/>
          <w:cs/>
        </w:rPr>
        <w:t>ไม่มี</w:t>
      </w:r>
    </w:p>
    <w:p w:rsidR="002C2F20" w:rsidRPr="0018260F" w:rsidRDefault="002C2F20" w:rsidP="002C2F20">
      <w:pPr>
        <w:ind w:right="-2"/>
        <w:rPr>
          <w:rFonts w:ascii="TH SarabunPSK" w:hAnsi="TH SarabunPSK" w:cs="TH SarabunPSK"/>
        </w:rPr>
      </w:pPr>
    </w:p>
    <w:p w:rsidR="002C2F20" w:rsidRPr="0018260F" w:rsidRDefault="002C2F20" w:rsidP="002C2F20">
      <w:pPr>
        <w:ind w:right="-2"/>
        <w:rPr>
          <w:rFonts w:ascii="TH SarabunPSK" w:hAnsi="TH SarabunPSK" w:cs="TH SarabunPSK"/>
        </w:rPr>
      </w:pPr>
    </w:p>
    <w:p w:rsidR="00C82068" w:rsidRDefault="00C82068">
      <w:pPr>
        <w:spacing w:after="160" w:line="259" w:lineRule="auto"/>
        <w:rPr>
          <w:rFonts w:ascii="TH SarabunPSK" w:eastAsia="Calibri" w:hAnsi="TH SarabunPSK" w:cs="TH SarabunPSK"/>
          <w:b/>
          <w:bCs/>
        </w:rPr>
      </w:pPr>
    </w:p>
    <w:p w:rsidR="009920EB" w:rsidRDefault="009920EB">
      <w:pPr>
        <w:spacing w:after="160" w:line="259" w:lineRule="auto"/>
        <w:rPr>
          <w:rFonts w:ascii="TH SarabunPSK" w:eastAsia="Calibri" w:hAnsi="TH SarabunPSK" w:cs="TH SarabunPSK"/>
          <w:b/>
          <w:bCs/>
        </w:rPr>
      </w:pPr>
    </w:p>
    <w:p w:rsidR="009920EB" w:rsidRDefault="009920EB">
      <w:pPr>
        <w:spacing w:after="160" w:line="259" w:lineRule="auto"/>
        <w:rPr>
          <w:rFonts w:ascii="TH SarabunPSK" w:eastAsia="Calibri" w:hAnsi="TH SarabunPSK" w:cs="TH SarabunPSK"/>
          <w:b/>
          <w:bCs/>
        </w:rPr>
      </w:pPr>
    </w:p>
    <w:p w:rsidR="009920EB" w:rsidRDefault="009920EB">
      <w:pPr>
        <w:spacing w:after="160" w:line="259" w:lineRule="auto"/>
        <w:rPr>
          <w:rFonts w:ascii="TH SarabunPSK" w:eastAsia="Calibri" w:hAnsi="TH SarabunPSK" w:cs="TH SarabunPSK"/>
          <w:b/>
          <w:bCs/>
          <w:cs/>
        </w:rPr>
      </w:pPr>
    </w:p>
    <w:p w:rsidR="007D5E8B" w:rsidRDefault="007D5E8B" w:rsidP="002C2F20">
      <w:pPr>
        <w:jc w:val="center"/>
        <w:rPr>
          <w:rFonts w:ascii="TH SarabunPSK" w:eastAsia="Calibri" w:hAnsi="TH SarabunPSK" w:cs="TH SarabunPSK"/>
          <w:b/>
          <w:bCs/>
        </w:rPr>
      </w:pPr>
    </w:p>
    <w:p w:rsidR="002C2F20" w:rsidRPr="0018260F" w:rsidRDefault="002C2F20" w:rsidP="002C2F20">
      <w:pPr>
        <w:jc w:val="center"/>
        <w:rPr>
          <w:rFonts w:ascii="TH SarabunPSK" w:eastAsia="Calibri" w:hAnsi="TH SarabunPSK" w:cs="TH SarabunPSK"/>
          <w:b/>
          <w:bCs/>
        </w:rPr>
      </w:pPr>
      <w:r w:rsidRPr="0018260F">
        <w:rPr>
          <w:rFonts w:ascii="TH SarabunPSK" w:eastAsia="Calibri" w:hAnsi="TH SarabunPSK" w:cs="TH SarabunPSK"/>
          <w:b/>
          <w:bCs/>
          <w:cs/>
        </w:rPr>
        <w:lastRenderedPageBreak/>
        <w:t>แบบฟอร์มประวัติและผลงานของอาจารย์ (</w:t>
      </w:r>
      <w:r w:rsidRPr="0018260F">
        <w:rPr>
          <w:rFonts w:ascii="TH SarabunPSK" w:eastAsia="Calibri" w:hAnsi="TH SarabunPSK" w:cs="TH SarabunPSK"/>
          <w:b/>
          <w:bCs/>
        </w:rPr>
        <w:t>Curriculum Vitae</w:t>
      </w:r>
      <w:r w:rsidRPr="0018260F">
        <w:rPr>
          <w:rFonts w:ascii="TH SarabunPSK" w:eastAsia="Calibri" w:hAnsi="TH SarabunPSK" w:cs="TH SarabunPSK"/>
          <w:b/>
          <w:bCs/>
          <w:cs/>
        </w:rPr>
        <w:t>)</w:t>
      </w:r>
    </w:p>
    <w:p w:rsidR="002C2F20" w:rsidRPr="0018260F" w:rsidRDefault="002C2F20" w:rsidP="002C2F20">
      <w:pPr>
        <w:jc w:val="center"/>
        <w:rPr>
          <w:rFonts w:ascii="TH SarabunPSK" w:eastAsia="Calibri" w:hAnsi="TH SarabunPSK" w:cs="TH SarabunPSK"/>
          <w:b/>
          <w:bCs/>
          <w:cs/>
        </w:rPr>
      </w:pPr>
      <w:r w:rsidRPr="0018260F">
        <w:rPr>
          <w:rFonts w:ascii="TH SarabunPSK" w:eastAsia="Calibri" w:hAnsi="TH SarabunPSK" w:cs="TH SarabunPSK"/>
          <w:b/>
          <w:bCs/>
          <w:cs/>
        </w:rPr>
        <w:t>ชื่อ-สกุล ดร.อรรถวดี  แซ่หยุ่น</w:t>
      </w:r>
    </w:p>
    <w:p w:rsidR="002C2F20" w:rsidRPr="0018260F" w:rsidRDefault="002C2F20" w:rsidP="002C2F20">
      <w:pPr>
        <w:rPr>
          <w:rFonts w:ascii="TH SarabunPSK" w:eastAsia="Calibri" w:hAnsi="TH SarabunPSK" w:cs="TH SarabunPSK"/>
        </w:rPr>
      </w:pP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516"/>
        <w:gridCol w:w="987"/>
        <w:gridCol w:w="2460"/>
      </w:tblGrid>
      <w:tr w:rsidR="002C2F20" w:rsidRPr="0018260F" w:rsidTr="00647418">
        <w:tc>
          <w:tcPr>
            <w:tcW w:w="5954" w:type="dxa"/>
            <w:shd w:val="clear" w:color="auto" w:fill="auto"/>
          </w:tcPr>
          <w:p w:rsidR="002C2F20" w:rsidRPr="0018260F" w:rsidRDefault="002C2F20" w:rsidP="00647418">
            <w:pPr>
              <w:rPr>
                <w:rFonts w:ascii="TH SarabunPSK" w:eastAsia="Calibri" w:hAnsi="TH SarabunPSK" w:cs="TH SarabunPSK"/>
              </w:rPr>
            </w:pPr>
            <w:r w:rsidRPr="0018260F">
              <w:rPr>
                <w:rFonts w:ascii="TH SarabunPSK" w:eastAsia="Calibri" w:hAnsi="TH SarabunPSK" w:cs="TH SarabunPSK"/>
                <w:cs/>
              </w:rPr>
              <w:t>มหาวิทยาลัยวลัยลักษณ์</w:t>
            </w:r>
          </w:p>
          <w:p w:rsidR="002C2F20" w:rsidRPr="0018260F" w:rsidRDefault="002C2F20" w:rsidP="00647418">
            <w:pPr>
              <w:rPr>
                <w:rFonts w:ascii="TH SarabunPSK" w:eastAsia="Calibri" w:hAnsi="TH SarabunPSK" w:cs="TH SarabunPSK"/>
              </w:rPr>
            </w:pPr>
            <w:r w:rsidRPr="0018260F">
              <w:rPr>
                <w:rFonts w:ascii="TH SarabunPSK" w:eastAsia="Calibri" w:hAnsi="TH SarabunPSK" w:cs="TH SarabunPSK"/>
                <w:cs/>
              </w:rPr>
              <w:t>สำนักวิชาเภสัชศาสตร์</w:t>
            </w:r>
          </w:p>
          <w:p w:rsidR="002C2F20" w:rsidRPr="0018260F" w:rsidRDefault="002C2F20" w:rsidP="00647418">
            <w:pPr>
              <w:rPr>
                <w:rFonts w:ascii="TH SarabunPSK" w:eastAsia="Calibri" w:hAnsi="TH SarabunPSK" w:cs="TH SarabunPSK"/>
              </w:rPr>
            </w:pPr>
            <w:r w:rsidRPr="0018260F">
              <w:rPr>
                <w:rFonts w:ascii="TH SarabunPSK" w:eastAsia="Calibri" w:hAnsi="TH SarabunPSK" w:cs="TH SarabunPSK"/>
                <w:cs/>
              </w:rPr>
              <w:t>222 ต.ไทยบุรี อ.ท่าศาลา จ.นครศรีธรรมราช 80160</w:t>
            </w:r>
          </w:p>
        </w:tc>
        <w:tc>
          <w:tcPr>
            <w:tcW w:w="992" w:type="dxa"/>
            <w:shd w:val="clear" w:color="auto" w:fill="auto"/>
          </w:tcPr>
          <w:p w:rsidR="002C2F20" w:rsidRPr="0018260F" w:rsidRDefault="002C2F20" w:rsidP="00647418">
            <w:pPr>
              <w:rPr>
                <w:rFonts w:ascii="TH SarabunPSK" w:eastAsia="Calibri" w:hAnsi="TH SarabunPSK" w:cs="TH SarabunPSK"/>
              </w:rPr>
            </w:pPr>
            <w:r w:rsidRPr="0018260F">
              <w:rPr>
                <w:rFonts w:ascii="TH SarabunPSK" w:eastAsia="Calibri" w:hAnsi="TH SarabunPSK" w:cs="TH SarabunPSK"/>
                <w:cs/>
              </w:rPr>
              <w:t>โทรศัพท์โทรสาร</w:t>
            </w:r>
          </w:p>
          <w:p w:rsidR="002C2F20" w:rsidRPr="0018260F" w:rsidRDefault="002C2F20" w:rsidP="00647418">
            <w:pPr>
              <w:rPr>
                <w:rFonts w:ascii="TH SarabunPSK" w:eastAsia="Calibri" w:hAnsi="TH SarabunPSK" w:cs="TH SarabunPSK"/>
                <w:cs/>
              </w:rPr>
            </w:pPr>
            <w:r w:rsidRPr="0018260F">
              <w:rPr>
                <w:rFonts w:ascii="TH SarabunPSK" w:eastAsia="Calibri" w:hAnsi="TH SarabunPSK" w:cs="TH SarabunPSK"/>
              </w:rPr>
              <w:t>Email</w:t>
            </w:r>
          </w:p>
        </w:tc>
        <w:tc>
          <w:tcPr>
            <w:tcW w:w="2126" w:type="dxa"/>
            <w:shd w:val="clear" w:color="auto" w:fill="auto"/>
          </w:tcPr>
          <w:p w:rsidR="002C2F20" w:rsidRPr="0018260F" w:rsidRDefault="002C2F20" w:rsidP="00647418">
            <w:pPr>
              <w:rPr>
                <w:rFonts w:ascii="TH SarabunPSK" w:eastAsia="Calibri" w:hAnsi="TH SarabunPSK" w:cs="TH SarabunPSK"/>
              </w:rPr>
            </w:pPr>
            <w:r w:rsidRPr="0018260F">
              <w:rPr>
                <w:rFonts w:ascii="TH SarabunPSK" w:eastAsia="Calibri" w:hAnsi="TH SarabunPSK" w:cs="TH SarabunPSK"/>
              </w:rPr>
              <w:t>075</w:t>
            </w:r>
            <w:r w:rsidRPr="0018260F">
              <w:rPr>
                <w:rFonts w:ascii="TH SarabunPSK" w:eastAsia="Calibri" w:hAnsi="TH SarabunPSK" w:cs="TH SarabunPSK"/>
                <w:cs/>
              </w:rPr>
              <w:t>-</w:t>
            </w:r>
            <w:r w:rsidRPr="0018260F">
              <w:rPr>
                <w:rFonts w:ascii="TH SarabunPSK" w:eastAsia="Calibri" w:hAnsi="TH SarabunPSK" w:cs="TH SarabunPSK"/>
              </w:rPr>
              <w:t>672825</w:t>
            </w:r>
          </w:p>
          <w:p w:rsidR="002C2F20" w:rsidRPr="0018260F" w:rsidRDefault="002C2F20" w:rsidP="00647418">
            <w:pPr>
              <w:rPr>
                <w:rFonts w:ascii="TH SarabunPSK" w:eastAsia="Calibri" w:hAnsi="TH SarabunPSK" w:cs="TH SarabunPSK"/>
              </w:rPr>
            </w:pPr>
            <w:r w:rsidRPr="0018260F">
              <w:rPr>
                <w:rFonts w:ascii="TH SarabunPSK" w:eastAsia="Calibri" w:hAnsi="TH SarabunPSK" w:cs="TH SarabunPSK"/>
              </w:rPr>
              <w:t>075</w:t>
            </w:r>
            <w:r w:rsidRPr="0018260F">
              <w:rPr>
                <w:rFonts w:ascii="TH SarabunPSK" w:eastAsia="Calibri" w:hAnsi="TH SarabunPSK" w:cs="TH SarabunPSK"/>
                <w:cs/>
              </w:rPr>
              <w:t>-</w:t>
            </w:r>
            <w:r w:rsidRPr="0018260F">
              <w:rPr>
                <w:rFonts w:ascii="TH SarabunPSK" w:eastAsia="Calibri" w:hAnsi="TH SarabunPSK" w:cs="TH SarabunPSK"/>
              </w:rPr>
              <w:t>672814</w:t>
            </w:r>
          </w:p>
          <w:p w:rsidR="002C2F20" w:rsidRPr="0018260F" w:rsidRDefault="002C2F20" w:rsidP="00647418">
            <w:pPr>
              <w:rPr>
                <w:rFonts w:ascii="TH SarabunPSK" w:eastAsia="Calibri" w:hAnsi="TH SarabunPSK" w:cs="TH SarabunPSK"/>
              </w:rPr>
            </w:pPr>
            <w:r w:rsidRPr="0018260F">
              <w:rPr>
                <w:rFonts w:ascii="TH SarabunPSK" w:eastAsia="Calibri" w:hAnsi="TH SarabunPSK" w:cs="TH SarabunPSK"/>
              </w:rPr>
              <w:t>attawadee</w:t>
            </w:r>
            <w:r w:rsidRPr="0018260F">
              <w:rPr>
                <w:rFonts w:ascii="TH SarabunPSK" w:eastAsia="Calibri" w:hAnsi="TH SarabunPSK" w:cs="TH SarabunPSK"/>
                <w:cs/>
              </w:rPr>
              <w:t>.</w:t>
            </w:r>
            <w:r w:rsidRPr="0018260F">
              <w:rPr>
                <w:rFonts w:ascii="TH SarabunPSK" w:eastAsia="Calibri" w:hAnsi="TH SarabunPSK" w:cs="TH SarabunPSK"/>
              </w:rPr>
              <w:t>sa@wu</w:t>
            </w:r>
            <w:r w:rsidRPr="0018260F">
              <w:rPr>
                <w:rFonts w:ascii="TH SarabunPSK" w:eastAsia="Calibri" w:hAnsi="TH SarabunPSK" w:cs="TH SarabunPSK"/>
                <w:cs/>
              </w:rPr>
              <w:t>.</w:t>
            </w:r>
            <w:r w:rsidRPr="0018260F">
              <w:rPr>
                <w:rFonts w:ascii="TH SarabunPSK" w:eastAsia="Calibri" w:hAnsi="TH SarabunPSK" w:cs="TH SarabunPSK"/>
              </w:rPr>
              <w:t>ac</w:t>
            </w:r>
            <w:r w:rsidRPr="0018260F">
              <w:rPr>
                <w:rFonts w:ascii="TH SarabunPSK" w:eastAsia="Calibri" w:hAnsi="TH SarabunPSK" w:cs="TH SarabunPSK"/>
                <w:cs/>
              </w:rPr>
              <w:t>.</w:t>
            </w:r>
            <w:r w:rsidRPr="0018260F">
              <w:rPr>
                <w:rFonts w:ascii="TH SarabunPSK" w:eastAsia="Calibri" w:hAnsi="TH SarabunPSK" w:cs="TH SarabunPSK"/>
              </w:rPr>
              <w:t>th</w:t>
            </w:r>
          </w:p>
        </w:tc>
      </w:tr>
    </w:tbl>
    <w:p w:rsidR="002C2F20" w:rsidRPr="0018260F" w:rsidRDefault="002C2F20" w:rsidP="002C2F20">
      <w:pPr>
        <w:rPr>
          <w:rFonts w:ascii="TH SarabunPSK" w:eastAsia="Calibri" w:hAnsi="TH SarabunPSK" w:cs="TH SarabunPSK"/>
          <w:b/>
          <w:bCs/>
        </w:rPr>
      </w:pPr>
    </w:p>
    <w:p w:rsidR="002C2F20" w:rsidRPr="0018260F" w:rsidRDefault="002C2F20" w:rsidP="002C2F20">
      <w:pPr>
        <w:pStyle w:val="ListParagraph"/>
        <w:numPr>
          <w:ilvl w:val="0"/>
          <w:numId w:val="83"/>
        </w:numPr>
        <w:rPr>
          <w:rFonts w:ascii="TH SarabunPSK" w:hAnsi="TH SarabunPSK" w:cs="TH SarabunPSK"/>
          <w:b/>
          <w:bCs/>
          <w:szCs w:val="32"/>
        </w:rPr>
      </w:pPr>
      <w:r w:rsidRPr="0018260F">
        <w:rPr>
          <w:rFonts w:ascii="TH SarabunPSK" w:hAnsi="TH SarabunPSK" w:cs="TH SarabunPSK"/>
          <w:b/>
          <w:bCs/>
          <w:szCs w:val="32"/>
          <w:cs/>
        </w:rPr>
        <w:t>การศึกษา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3"/>
        <w:gridCol w:w="4604"/>
        <w:gridCol w:w="2134"/>
      </w:tblGrid>
      <w:tr w:rsidR="002C2F20" w:rsidRPr="0018260F" w:rsidTr="00647418">
        <w:tc>
          <w:tcPr>
            <w:tcW w:w="2376" w:type="dxa"/>
            <w:shd w:val="clear" w:color="auto" w:fill="auto"/>
          </w:tcPr>
          <w:p w:rsidR="002C2F20" w:rsidRPr="0018260F" w:rsidRDefault="002C2F20" w:rsidP="00647418">
            <w:pPr>
              <w:jc w:val="center"/>
              <w:rPr>
                <w:rFonts w:ascii="TH SarabunPSK" w:hAnsi="TH SarabunPSK" w:cs="TH SarabunPSK"/>
                <w:b/>
                <w:bCs/>
                <w:cs/>
              </w:rPr>
            </w:pPr>
            <w:r w:rsidRPr="0018260F">
              <w:rPr>
                <w:rFonts w:ascii="TH SarabunPSK" w:hAnsi="TH SarabunPSK" w:cs="TH SarabunPSK"/>
                <w:b/>
                <w:bCs/>
                <w:cs/>
              </w:rPr>
              <w:t>คุณวุฒิ</w:t>
            </w:r>
          </w:p>
        </w:tc>
        <w:tc>
          <w:tcPr>
            <w:tcW w:w="4678" w:type="dxa"/>
            <w:shd w:val="clear" w:color="auto" w:fill="auto"/>
          </w:tcPr>
          <w:p w:rsidR="002C2F20" w:rsidRPr="0018260F" w:rsidRDefault="002C2F20" w:rsidP="00647418">
            <w:pPr>
              <w:jc w:val="center"/>
              <w:rPr>
                <w:rFonts w:ascii="TH SarabunPSK" w:hAnsi="TH SarabunPSK" w:cs="TH SarabunPSK"/>
                <w:b/>
                <w:bCs/>
              </w:rPr>
            </w:pPr>
            <w:r w:rsidRPr="0018260F">
              <w:rPr>
                <w:rFonts w:ascii="TH SarabunPSK" w:hAnsi="TH SarabunPSK" w:cs="TH SarabunPSK"/>
                <w:b/>
                <w:bCs/>
                <w:cs/>
              </w:rPr>
              <w:t>สาขาวิชา/สถาบันการศึกษา</w:t>
            </w:r>
          </w:p>
        </w:tc>
        <w:tc>
          <w:tcPr>
            <w:tcW w:w="2188" w:type="dxa"/>
            <w:shd w:val="clear" w:color="auto" w:fill="auto"/>
          </w:tcPr>
          <w:p w:rsidR="002C2F20" w:rsidRPr="0018260F" w:rsidRDefault="002C2F20" w:rsidP="00647418">
            <w:pPr>
              <w:jc w:val="center"/>
              <w:rPr>
                <w:rFonts w:ascii="TH SarabunPSK" w:hAnsi="TH SarabunPSK" w:cs="TH SarabunPSK"/>
                <w:b/>
                <w:bCs/>
              </w:rPr>
            </w:pPr>
            <w:r w:rsidRPr="0018260F">
              <w:rPr>
                <w:rFonts w:ascii="TH SarabunPSK" w:hAnsi="TH SarabunPSK" w:cs="TH SarabunPSK"/>
                <w:b/>
                <w:bCs/>
                <w:cs/>
              </w:rPr>
              <w:t>ปี พ.ศ.</w:t>
            </w:r>
          </w:p>
        </w:tc>
      </w:tr>
      <w:tr w:rsidR="002C2F20" w:rsidRPr="0018260F" w:rsidTr="00647418">
        <w:tc>
          <w:tcPr>
            <w:tcW w:w="2376" w:type="dxa"/>
            <w:shd w:val="clear" w:color="auto" w:fill="auto"/>
          </w:tcPr>
          <w:p w:rsidR="002C2F20" w:rsidRPr="0018260F" w:rsidRDefault="002C2F20" w:rsidP="00647418">
            <w:pPr>
              <w:jc w:val="center"/>
              <w:rPr>
                <w:rFonts w:ascii="TH SarabunPSK" w:hAnsi="TH SarabunPSK" w:cs="TH SarabunPSK"/>
                <w:cs/>
              </w:rPr>
            </w:pPr>
            <w:r w:rsidRPr="0018260F">
              <w:rPr>
                <w:rFonts w:ascii="TH SarabunPSK" w:hAnsi="TH SarabunPSK" w:cs="TH SarabunPSK" w:hint="cs"/>
                <w:cs/>
              </w:rPr>
              <w:t>ปรัชญาดุษฎีบัณฑิต</w:t>
            </w:r>
          </w:p>
        </w:tc>
        <w:tc>
          <w:tcPr>
            <w:tcW w:w="4678" w:type="dxa"/>
            <w:shd w:val="clear" w:color="auto" w:fill="auto"/>
          </w:tcPr>
          <w:p w:rsidR="002C2F20" w:rsidRPr="0018260F" w:rsidRDefault="002C2F20" w:rsidP="00647418">
            <w:pPr>
              <w:jc w:val="center"/>
              <w:rPr>
                <w:rFonts w:ascii="TH SarabunPSK" w:hAnsi="TH SarabunPSK" w:cs="TH SarabunPSK"/>
              </w:rPr>
            </w:pPr>
            <w:r w:rsidRPr="0018260F">
              <w:rPr>
                <w:rFonts w:ascii="TH SarabunPSK" w:hAnsi="TH SarabunPSK" w:cs="TH SarabunPSK"/>
                <w:cs/>
              </w:rPr>
              <w:t>เภสัชศาสตร์ / มหาวิทยาลัยสงขลานครินทร์</w:t>
            </w:r>
          </w:p>
        </w:tc>
        <w:tc>
          <w:tcPr>
            <w:tcW w:w="2188" w:type="dxa"/>
            <w:shd w:val="clear" w:color="auto" w:fill="auto"/>
          </w:tcPr>
          <w:p w:rsidR="002C2F20" w:rsidRPr="0018260F" w:rsidRDefault="002C2F20" w:rsidP="00647418">
            <w:pPr>
              <w:jc w:val="center"/>
              <w:rPr>
                <w:rFonts w:ascii="TH SarabunPSK" w:hAnsi="TH SarabunPSK" w:cs="TH SarabunPSK"/>
              </w:rPr>
            </w:pPr>
            <w:r w:rsidRPr="0018260F">
              <w:rPr>
                <w:rFonts w:ascii="TH SarabunPSK" w:hAnsi="TH SarabunPSK" w:cs="TH SarabunPSK"/>
              </w:rPr>
              <w:t>2552</w:t>
            </w:r>
          </w:p>
        </w:tc>
      </w:tr>
      <w:tr w:rsidR="002C2F20" w:rsidRPr="0018260F" w:rsidTr="00647418">
        <w:tc>
          <w:tcPr>
            <w:tcW w:w="2376" w:type="dxa"/>
            <w:shd w:val="clear" w:color="auto" w:fill="auto"/>
          </w:tcPr>
          <w:p w:rsidR="002C2F20" w:rsidRPr="0018260F" w:rsidRDefault="002C2F20" w:rsidP="00647418">
            <w:pPr>
              <w:jc w:val="center"/>
              <w:rPr>
                <w:rFonts w:ascii="TH SarabunPSK" w:hAnsi="TH SarabunPSK" w:cs="TH SarabunPSK"/>
              </w:rPr>
            </w:pPr>
            <w:r w:rsidRPr="0018260F">
              <w:rPr>
                <w:rFonts w:ascii="TH SarabunPSK" w:hAnsi="TH SarabunPSK" w:cs="TH SarabunPSK" w:hint="cs"/>
                <w:cs/>
              </w:rPr>
              <w:t>เภสัชศาสตรบัณฑิต</w:t>
            </w:r>
          </w:p>
        </w:tc>
        <w:tc>
          <w:tcPr>
            <w:tcW w:w="4678" w:type="dxa"/>
            <w:shd w:val="clear" w:color="auto" w:fill="auto"/>
          </w:tcPr>
          <w:p w:rsidR="002C2F20" w:rsidRPr="0018260F" w:rsidRDefault="002C2F20" w:rsidP="00647418">
            <w:pPr>
              <w:jc w:val="center"/>
              <w:rPr>
                <w:rFonts w:ascii="TH SarabunPSK" w:hAnsi="TH SarabunPSK" w:cs="TH SarabunPSK"/>
              </w:rPr>
            </w:pPr>
            <w:r w:rsidRPr="0018260F">
              <w:rPr>
                <w:rFonts w:ascii="TH SarabunPSK" w:hAnsi="TH SarabunPSK" w:cs="TH SarabunPSK"/>
                <w:cs/>
              </w:rPr>
              <w:t>- / มหาวิทยาลัยสงขลานครินทร์</w:t>
            </w:r>
          </w:p>
        </w:tc>
        <w:tc>
          <w:tcPr>
            <w:tcW w:w="2188" w:type="dxa"/>
            <w:shd w:val="clear" w:color="auto" w:fill="auto"/>
          </w:tcPr>
          <w:p w:rsidR="002C2F20" w:rsidRPr="0018260F" w:rsidRDefault="002C2F20" w:rsidP="00647418">
            <w:pPr>
              <w:jc w:val="center"/>
              <w:rPr>
                <w:rFonts w:ascii="TH SarabunPSK" w:hAnsi="TH SarabunPSK" w:cs="TH SarabunPSK"/>
              </w:rPr>
            </w:pPr>
            <w:r w:rsidRPr="0018260F">
              <w:rPr>
                <w:rFonts w:ascii="TH SarabunPSK" w:hAnsi="TH SarabunPSK" w:cs="TH SarabunPSK"/>
              </w:rPr>
              <w:t>2546</w:t>
            </w:r>
          </w:p>
        </w:tc>
      </w:tr>
    </w:tbl>
    <w:p w:rsidR="002C2F20" w:rsidRPr="0018260F" w:rsidRDefault="002C2F20" w:rsidP="002C2F20">
      <w:pPr>
        <w:pStyle w:val="ListParagraph"/>
        <w:ind w:left="360"/>
        <w:rPr>
          <w:rFonts w:ascii="TH SarabunPSK" w:hAnsi="TH SarabunPSK" w:cs="TH SarabunPSK"/>
          <w:b/>
          <w:bCs/>
          <w:szCs w:val="32"/>
        </w:rPr>
      </w:pPr>
    </w:p>
    <w:p w:rsidR="002C2F20" w:rsidRPr="0018260F" w:rsidRDefault="002C2F20" w:rsidP="002C2F20">
      <w:pPr>
        <w:pStyle w:val="ListParagraph"/>
        <w:numPr>
          <w:ilvl w:val="0"/>
          <w:numId w:val="83"/>
        </w:numPr>
        <w:rPr>
          <w:rFonts w:ascii="TH SarabunPSK" w:hAnsi="TH SarabunPSK" w:cs="TH SarabunPSK"/>
          <w:b/>
          <w:bCs/>
          <w:szCs w:val="32"/>
        </w:rPr>
      </w:pPr>
      <w:r w:rsidRPr="0018260F">
        <w:rPr>
          <w:rFonts w:ascii="TH SarabunPSK" w:hAnsi="TH SarabunPSK" w:cs="TH SarabunPSK"/>
          <w:b/>
          <w:bCs/>
          <w:szCs w:val="32"/>
          <w:cs/>
        </w:rPr>
        <w:t>ประสบการณ์การทำงาน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7"/>
        <w:gridCol w:w="2154"/>
      </w:tblGrid>
      <w:tr w:rsidR="002C2F20" w:rsidRPr="0018260F" w:rsidTr="00647418">
        <w:tc>
          <w:tcPr>
            <w:tcW w:w="7054" w:type="dxa"/>
            <w:shd w:val="clear" w:color="auto" w:fill="auto"/>
          </w:tcPr>
          <w:p w:rsidR="002C2F20" w:rsidRPr="0018260F" w:rsidRDefault="002C2F20" w:rsidP="00647418">
            <w:pPr>
              <w:jc w:val="center"/>
              <w:rPr>
                <w:rFonts w:ascii="TH SarabunPSK" w:hAnsi="TH SarabunPSK" w:cs="TH SarabunPSK"/>
                <w:b/>
                <w:bCs/>
                <w:cs/>
              </w:rPr>
            </w:pPr>
            <w:r w:rsidRPr="0018260F">
              <w:rPr>
                <w:rFonts w:ascii="TH SarabunPSK" w:hAnsi="TH SarabunPSK" w:cs="TH SarabunPSK"/>
                <w:b/>
                <w:bCs/>
                <w:cs/>
              </w:rPr>
              <w:t>ตำแหน่งงาน – องค์การหรือหน่วยงาน</w:t>
            </w:r>
          </w:p>
        </w:tc>
        <w:tc>
          <w:tcPr>
            <w:tcW w:w="2188" w:type="dxa"/>
            <w:shd w:val="clear" w:color="auto" w:fill="auto"/>
          </w:tcPr>
          <w:p w:rsidR="002C2F20" w:rsidRPr="0018260F" w:rsidRDefault="002C2F20" w:rsidP="00647418">
            <w:pPr>
              <w:jc w:val="center"/>
              <w:rPr>
                <w:rFonts w:ascii="TH SarabunPSK" w:hAnsi="TH SarabunPSK" w:cs="TH SarabunPSK"/>
                <w:b/>
                <w:bCs/>
              </w:rPr>
            </w:pPr>
            <w:r w:rsidRPr="0018260F">
              <w:rPr>
                <w:rFonts w:ascii="TH SarabunPSK" w:hAnsi="TH SarabunPSK" w:cs="TH SarabunPSK"/>
                <w:b/>
                <w:bCs/>
                <w:cs/>
              </w:rPr>
              <w:t>ปี พ.ศ.</w:t>
            </w:r>
          </w:p>
        </w:tc>
      </w:tr>
      <w:tr w:rsidR="002C2F20" w:rsidRPr="0018260F" w:rsidTr="00647418">
        <w:tc>
          <w:tcPr>
            <w:tcW w:w="7054" w:type="dxa"/>
            <w:shd w:val="clear" w:color="auto" w:fill="auto"/>
          </w:tcPr>
          <w:p w:rsidR="002C2F20" w:rsidRPr="0018260F" w:rsidRDefault="002C2F20" w:rsidP="00647418">
            <w:pPr>
              <w:rPr>
                <w:rFonts w:ascii="TH SarabunPSK" w:hAnsi="TH SarabunPSK" w:cs="TH SarabunPSK"/>
              </w:rPr>
            </w:pPr>
            <w:r w:rsidRPr="0018260F">
              <w:rPr>
                <w:rFonts w:ascii="TH SarabunPSK" w:hAnsi="TH SarabunPSK" w:cs="TH SarabunPSK"/>
                <w:cs/>
              </w:rPr>
              <w:t>อาจารย์ สำนักวิชาเภสัชศาสตร์ มหาวิทยาลัยวลัยลักษณ์</w:t>
            </w:r>
          </w:p>
        </w:tc>
        <w:tc>
          <w:tcPr>
            <w:tcW w:w="2188" w:type="dxa"/>
            <w:shd w:val="clear" w:color="auto" w:fill="auto"/>
          </w:tcPr>
          <w:p w:rsidR="002C2F20" w:rsidRPr="0018260F" w:rsidRDefault="002C2F20" w:rsidP="00647418">
            <w:pPr>
              <w:jc w:val="center"/>
              <w:rPr>
                <w:rFonts w:ascii="TH SarabunPSK" w:hAnsi="TH SarabunPSK" w:cs="TH SarabunPSK"/>
                <w:cs/>
              </w:rPr>
            </w:pPr>
            <w:r w:rsidRPr="0018260F">
              <w:rPr>
                <w:rFonts w:ascii="TH SarabunPSK" w:hAnsi="TH SarabunPSK" w:cs="TH SarabunPSK"/>
              </w:rPr>
              <w:t>2553</w:t>
            </w:r>
            <w:r w:rsidRPr="0018260F">
              <w:rPr>
                <w:rFonts w:ascii="TH SarabunPSK" w:hAnsi="TH SarabunPSK" w:cs="TH SarabunPSK"/>
                <w:cs/>
              </w:rPr>
              <w:t>-</w:t>
            </w:r>
            <w:r w:rsidRPr="0018260F">
              <w:rPr>
                <w:rFonts w:ascii="TH SarabunPSK" w:hAnsi="TH SarabunPSK" w:cs="TH SarabunPSK" w:hint="cs"/>
                <w:cs/>
              </w:rPr>
              <w:t>ปัจจุบัน</w:t>
            </w:r>
          </w:p>
        </w:tc>
      </w:tr>
    </w:tbl>
    <w:p w:rsidR="002C2F20" w:rsidRPr="0018260F" w:rsidRDefault="002C2F20" w:rsidP="002C2F20">
      <w:pPr>
        <w:rPr>
          <w:rFonts w:ascii="TH SarabunPSK" w:hAnsi="TH SarabunPSK" w:cs="TH SarabunPSK"/>
        </w:rPr>
      </w:pPr>
    </w:p>
    <w:p w:rsidR="002C2F20" w:rsidRPr="0018260F" w:rsidRDefault="002C2F20" w:rsidP="002C2F20">
      <w:pPr>
        <w:pStyle w:val="ListParagraph"/>
        <w:numPr>
          <w:ilvl w:val="0"/>
          <w:numId w:val="83"/>
        </w:numPr>
        <w:rPr>
          <w:rFonts w:ascii="TH SarabunPSK" w:hAnsi="TH SarabunPSK" w:cs="TH SarabunPSK"/>
          <w:b/>
          <w:bCs/>
          <w:szCs w:val="32"/>
        </w:rPr>
      </w:pPr>
      <w:r w:rsidRPr="0018260F">
        <w:rPr>
          <w:rFonts w:ascii="TH SarabunPSK" w:hAnsi="TH SarabunPSK" w:cs="TH SarabunPSK"/>
          <w:b/>
          <w:bCs/>
          <w:szCs w:val="32"/>
          <w:cs/>
        </w:rPr>
        <w:t>ความเชี่ยวชาญ</w:t>
      </w:r>
    </w:p>
    <w:p w:rsidR="002C2F20" w:rsidRPr="0018260F" w:rsidRDefault="002C2F20" w:rsidP="002C2F20">
      <w:pPr>
        <w:pStyle w:val="ListParagraph"/>
        <w:numPr>
          <w:ilvl w:val="0"/>
          <w:numId w:val="84"/>
        </w:numPr>
        <w:rPr>
          <w:rFonts w:ascii="TH SarabunPSK" w:hAnsi="TH SarabunPSK" w:cs="TH SarabunPSK"/>
          <w:szCs w:val="32"/>
        </w:rPr>
      </w:pPr>
      <w:r w:rsidRPr="0018260F">
        <w:rPr>
          <w:rFonts w:ascii="TH SarabunPSK" w:hAnsi="TH SarabunPSK" w:cs="TH SarabunPSK"/>
          <w:szCs w:val="32"/>
        </w:rPr>
        <w:t>Pharmaceutical technology</w:t>
      </w:r>
    </w:p>
    <w:p w:rsidR="002C2F20" w:rsidRPr="0018260F" w:rsidRDefault="002C2F20" w:rsidP="002C2F20">
      <w:pPr>
        <w:pStyle w:val="ListParagraph"/>
        <w:numPr>
          <w:ilvl w:val="0"/>
          <w:numId w:val="84"/>
        </w:numPr>
        <w:rPr>
          <w:rFonts w:ascii="TH SarabunPSK" w:hAnsi="TH SarabunPSK" w:cs="TH SarabunPSK"/>
          <w:szCs w:val="32"/>
        </w:rPr>
      </w:pPr>
      <w:r w:rsidRPr="0018260F">
        <w:rPr>
          <w:rFonts w:ascii="TH SarabunPSK" w:hAnsi="TH SarabunPSK" w:cs="TH SarabunPSK"/>
          <w:szCs w:val="32"/>
        </w:rPr>
        <w:t>Drug delivery system</w:t>
      </w:r>
    </w:p>
    <w:p w:rsidR="002C2F20" w:rsidRPr="0018260F" w:rsidRDefault="002C2F20" w:rsidP="002C2F20">
      <w:pPr>
        <w:pStyle w:val="ListParagraph"/>
        <w:numPr>
          <w:ilvl w:val="0"/>
          <w:numId w:val="84"/>
        </w:numPr>
        <w:rPr>
          <w:rFonts w:ascii="TH SarabunPSK" w:hAnsi="TH SarabunPSK" w:cs="TH SarabunPSK"/>
          <w:szCs w:val="32"/>
        </w:rPr>
      </w:pPr>
      <w:r w:rsidRPr="0018260F">
        <w:rPr>
          <w:rFonts w:ascii="TH SarabunPSK" w:hAnsi="TH SarabunPSK" w:cs="TH SarabunPSK"/>
          <w:szCs w:val="32"/>
        </w:rPr>
        <w:t>Cosmetic science</w:t>
      </w:r>
    </w:p>
    <w:p w:rsidR="002C2F20" w:rsidRPr="0018260F" w:rsidRDefault="002C2F20" w:rsidP="002C2F20">
      <w:pPr>
        <w:rPr>
          <w:rFonts w:ascii="TH SarabunPSK" w:hAnsi="TH SarabunPSK" w:cs="TH SarabunPSK"/>
        </w:rPr>
      </w:pPr>
    </w:p>
    <w:p w:rsidR="002C2F20" w:rsidRPr="0018260F" w:rsidRDefault="002C2F20" w:rsidP="002C2F20">
      <w:pPr>
        <w:pStyle w:val="ListParagraph"/>
        <w:numPr>
          <w:ilvl w:val="0"/>
          <w:numId w:val="83"/>
        </w:numPr>
        <w:rPr>
          <w:rFonts w:ascii="TH SarabunPSK" w:hAnsi="TH SarabunPSK" w:cs="TH SarabunPSK"/>
          <w:b/>
          <w:bCs/>
          <w:szCs w:val="32"/>
        </w:rPr>
      </w:pPr>
      <w:r w:rsidRPr="0018260F">
        <w:rPr>
          <w:rFonts w:ascii="TH SarabunPSK" w:hAnsi="TH SarabunPSK" w:cs="TH SarabunPSK"/>
          <w:b/>
          <w:bCs/>
          <w:szCs w:val="32"/>
          <w:cs/>
        </w:rPr>
        <w:t>ประสบการณ์การสอน</w:t>
      </w:r>
    </w:p>
    <w:tbl>
      <w:tblPr>
        <w:tblW w:w="52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4"/>
        <w:gridCol w:w="1139"/>
        <w:gridCol w:w="1803"/>
        <w:gridCol w:w="3471"/>
        <w:gridCol w:w="1135"/>
      </w:tblGrid>
      <w:tr w:rsidR="002C2F20" w:rsidRPr="0018260F" w:rsidTr="008863C1">
        <w:trPr>
          <w:tblHeader/>
        </w:trPr>
        <w:tc>
          <w:tcPr>
            <w:tcW w:w="1049" w:type="pct"/>
            <w:shd w:val="clear" w:color="auto" w:fill="auto"/>
          </w:tcPr>
          <w:p w:rsidR="002C2F20" w:rsidRPr="008863C1" w:rsidRDefault="002C2F20" w:rsidP="008863C1">
            <w:pPr>
              <w:ind w:left="-142" w:right="-106"/>
              <w:jc w:val="center"/>
              <w:rPr>
                <w:rFonts w:ascii="TH SarabunPSK" w:eastAsia="TH SarabunPSK,Calibri" w:hAnsi="TH SarabunPSK" w:cs="TH SarabunPSK"/>
                <w:b/>
                <w:bCs/>
              </w:rPr>
            </w:pPr>
            <w:r w:rsidRPr="008863C1">
              <w:rPr>
                <w:rFonts w:ascii="TH SarabunPSK" w:eastAsia="TH SarabunPSK" w:hAnsi="TH SarabunPSK" w:cs="TH SarabunPSK"/>
                <w:b/>
                <w:bCs/>
                <w:cs/>
              </w:rPr>
              <w:t>ชื่อสถาบันการศึกษา</w:t>
            </w:r>
          </w:p>
        </w:tc>
        <w:tc>
          <w:tcPr>
            <w:tcW w:w="596" w:type="pct"/>
            <w:shd w:val="clear" w:color="auto" w:fill="auto"/>
          </w:tcPr>
          <w:p w:rsidR="002C2F20" w:rsidRPr="008863C1" w:rsidRDefault="002C2F20" w:rsidP="008863C1">
            <w:pPr>
              <w:ind w:left="-110" w:right="-107"/>
              <w:jc w:val="center"/>
              <w:rPr>
                <w:rFonts w:ascii="TH SarabunPSK" w:eastAsia="TH SarabunPSK,Calibri" w:hAnsi="TH SarabunPSK" w:cs="TH SarabunPSK"/>
                <w:b/>
                <w:bCs/>
              </w:rPr>
            </w:pPr>
            <w:r w:rsidRPr="008863C1">
              <w:rPr>
                <w:rFonts w:ascii="TH SarabunPSK" w:eastAsia="TH SarabunPSK" w:hAnsi="TH SarabunPSK" w:cs="TH SarabunPSK"/>
                <w:b/>
                <w:bCs/>
                <w:cs/>
              </w:rPr>
              <w:t>สำนักวิชา</w:t>
            </w:r>
          </w:p>
        </w:tc>
        <w:tc>
          <w:tcPr>
            <w:tcW w:w="944" w:type="pct"/>
            <w:shd w:val="clear" w:color="auto" w:fill="auto"/>
          </w:tcPr>
          <w:p w:rsidR="002C2F20" w:rsidRPr="008863C1" w:rsidRDefault="002C2F20" w:rsidP="008863C1">
            <w:pPr>
              <w:ind w:left="-109" w:right="-66"/>
              <w:jc w:val="center"/>
              <w:rPr>
                <w:rFonts w:ascii="TH SarabunPSK" w:eastAsia="TH SarabunPSK,Calibri" w:hAnsi="TH SarabunPSK" w:cs="TH SarabunPSK"/>
                <w:b/>
                <w:bCs/>
              </w:rPr>
            </w:pPr>
            <w:r w:rsidRPr="008863C1">
              <w:rPr>
                <w:rFonts w:ascii="TH SarabunPSK" w:eastAsia="TH SarabunPSK" w:hAnsi="TH SarabunPSK" w:cs="TH SarabunPSK"/>
                <w:b/>
                <w:bCs/>
                <w:cs/>
              </w:rPr>
              <w:t>สาขาวิชา/หลักสูตร</w:t>
            </w:r>
          </w:p>
        </w:tc>
        <w:tc>
          <w:tcPr>
            <w:tcW w:w="1817" w:type="pct"/>
            <w:shd w:val="clear" w:color="auto" w:fill="auto"/>
          </w:tcPr>
          <w:p w:rsidR="002C2F20" w:rsidRPr="008863C1" w:rsidRDefault="002C2F20" w:rsidP="008863C1">
            <w:pPr>
              <w:ind w:left="-150" w:right="-162"/>
              <w:jc w:val="center"/>
              <w:rPr>
                <w:rFonts w:ascii="TH SarabunPSK" w:eastAsia="TH SarabunPSK,Calibri" w:hAnsi="TH SarabunPSK" w:cs="TH SarabunPSK"/>
                <w:b/>
                <w:bCs/>
              </w:rPr>
            </w:pPr>
            <w:r w:rsidRPr="008863C1">
              <w:rPr>
                <w:rFonts w:ascii="TH SarabunPSK" w:eastAsia="TH SarabunPSK" w:hAnsi="TH SarabunPSK" w:cs="TH SarabunPSK"/>
                <w:b/>
                <w:bCs/>
                <w:cs/>
              </w:rPr>
              <w:t>ชื่อรายวิชา</w:t>
            </w:r>
          </w:p>
        </w:tc>
        <w:tc>
          <w:tcPr>
            <w:tcW w:w="594" w:type="pct"/>
            <w:shd w:val="clear" w:color="auto" w:fill="auto"/>
          </w:tcPr>
          <w:p w:rsidR="002C2F20" w:rsidRPr="008863C1" w:rsidRDefault="002C2F20" w:rsidP="008863C1">
            <w:pPr>
              <w:ind w:left="-111" w:right="-108"/>
              <w:jc w:val="center"/>
              <w:rPr>
                <w:rFonts w:ascii="TH SarabunPSK" w:eastAsia="TH SarabunPSK,Calibri" w:hAnsi="TH SarabunPSK" w:cs="TH SarabunPSK"/>
                <w:b/>
                <w:bCs/>
              </w:rPr>
            </w:pPr>
            <w:r w:rsidRPr="008863C1">
              <w:rPr>
                <w:rFonts w:ascii="TH SarabunPSK" w:eastAsia="TH SarabunPSK" w:hAnsi="TH SarabunPSK" w:cs="TH SarabunPSK"/>
                <w:b/>
                <w:bCs/>
                <w:cs/>
              </w:rPr>
              <w:t>ปี พ.ศ.</w:t>
            </w:r>
          </w:p>
        </w:tc>
      </w:tr>
      <w:tr w:rsidR="002C2F20" w:rsidRPr="0018260F" w:rsidTr="008863C1">
        <w:tc>
          <w:tcPr>
            <w:tcW w:w="1049" w:type="pct"/>
            <w:vMerge w:val="restart"/>
            <w:shd w:val="clear" w:color="auto" w:fill="auto"/>
          </w:tcPr>
          <w:p w:rsidR="002C2F20" w:rsidRPr="008863C1" w:rsidRDefault="002C2F20" w:rsidP="008863C1">
            <w:pPr>
              <w:ind w:left="-142" w:right="-106"/>
              <w:jc w:val="center"/>
              <w:rPr>
                <w:rFonts w:ascii="TH SarabunPSK" w:eastAsia="Calibri" w:hAnsi="TH SarabunPSK" w:cs="TH SarabunPSK"/>
                <w:cs/>
              </w:rPr>
            </w:pPr>
            <w:r w:rsidRPr="008863C1">
              <w:rPr>
                <w:rFonts w:ascii="TH SarabunPSK" w:eastAsia="Calibri" w:hAnsi="TH SarabunPSK" w:cs="TH SarabunPSK"/>
                <w:cs/>
              </w:rPr>
              <w:t>มหาวิทยาลัยวลัยลักษณ์</w:t>
            </w:r>
          </w:p>
          <w:p w:rsidR="002C2F20" w:rsidRPr="008863C1" w:rsidRDefault="002C2F20" w:rsidP="008863C1">
            <w:pPr>
              <w:ind w:left="-142" w:right="-106"/>
              <w:jc w:val="center"/>
              <w:rPr>
                <w:rFonts w:ascii="TH SarabunPSK" w:eastAsia="Calibri" w:hAnsi="TH SarabunPSK" w:cs="TH SarabunPSK"/>
                <w:cs/>
              </w:rPr>
            </w:pPr>
          </w:p>
        </w:tc>
        <w:tc>
          <w:tcPr>
            <w:tcW w:w="596" w:type="pct"/>
            <w:vMerge w:val="restart"/>
            <w:shd w:val="clear" w:color="auto" w:fill="auto"/>
          </w:tcPr>
          <w:p w:rsidR="002C2F20" w:rsidRPr="008863C1" w:rsidRDefault="002C2F20" w:rsidP="008863C1">
            <w:pPr>
              <w:ind w:left="-110" w:right="-107"/>
              <w:jc w:val="center"/>
              <w:rPr>
                <w:rFonts w:ascii="TH SarabunPSK" w:eastAsia="Calibri" w:hAnsi="TH SarabunPSK" w:cs="TH SarabunPSK"/>
                <w:cs/>
              </w:rPr>
            </w:pPr>
            <w:r w:rsidRPr="008863C1">
              <w:rPr>
                <w:rFonts w:ascii="TH SarabunPSK" w:eastAsia="Calibri" w:hAnsi="TH SarabunPSK" w:cs="TH SarabunPSK"/>
                <w:cs/>
              </w:rPr>
              <w:t>เภสัชศาสตร์</w:t>
            </w:r>
          </w:p>
          <w:p w:rsidR="002C2F20" w:rsidRPr="008863C1" w:rsidRDefault="002C2F20" w:rsidP="008863C1">
            <w:pPr>
              <w:ind w:left="-110" w:right="-107"/>
              <w:jc w:val="center"/>
              <w:rPr>
                <w:rFonts w:ascii="TH SarabunPSK" w:eastAsia="Calibri" w:hAnsi="TH SarabunPSK" w:cs="TH SarabunPSK"/>
                <w:cs/>
              </w:rPr>
            </w:pPr>
          </w:p>
        </w:tc>
        <w:tc>
          <w:tcPr>
            <w:tcW w:w="944" w:type="pct"/>
            <w:vMerge w:val="restart"/>
            <w:shd w:val="clear" w:color="auto" w:fill="auto"/>
          </w:tcPr>
          <w:p w:rsidR="002C2F20" w:rsidRPr="008863C1" w:rsidRDefault="002C2F20" w:rsidP="008863C1">
            <w:pPr>
              <w:ind w:right="-66"/>
              <w:rPr>
                <w:rFonts w:ascii="TH SarabunPSK" w:eastAsia="Calibri" w:hAnsi="TH SarabunPSK" w:cs="TH SarabunPSK"/>
                <w:cs/>
              </w:rPr>
            </w:pPr>
            <w:r w:rsidRPr="008863C1">
              <w:rPr>
                <w:rFonts w:ascii="TH SarabunPSK" w:eastAsia="Calibri" w:hAnsi="TH SarabunPSK" w:cs="TH SarabunPSK"/>
                <w:cs/>
              </w:rPr>
              <w:t>วิทยาการด้านยาและเครื่องสำอาง/วิทยาศาสตรมหาบัณฑิต</w:t>
            </w:r>
          </w:p>
        </w:tc>
        <w:tc>
          <w:tcPr>
            <w:tcW w:w="1817" w:type="pct"/>
            <w:shd w:val="clear" w:color="auto" w:fill="auto"/>
          </w:tcPr>
          <w:p w:rsidR="002C2F20" w:rsidRPr="008863C1" w:rsidRDefault="002C2F20" w:rsidP="008863C1">
            <w:pPr>
              <w:ind w:right="-66"/>
              <w:rPr>
                <w:rFonts w:ascii="TH SarabunPSK" w:hAnsi="TH SarabunPSK" w:cs="TH SarabunPSK"/>
                <w:cs/>
              </w:rPr>
            </w:pPr>
            <w:r w:rsidRPr="008863C1">
              <w:rPr>
                <w:rFonts w:ascii="TH SarabunPSK" w:eastAsia="Calibri" w:hAnsi="TH SarabunPSK" w:cs="TH SarabunPSK"/>
              </w:rPr>
              <w:t>PMS</w:t>
            </w:r>
            <w:r w:rsidRPr="008863C1">
              <w:rPr>
                <w:rFonts w:ascii="TH SarabunPSK" w:eastAsia="Calibri" w:hAnsi="TH SarabunPSK" w:cs="TH SarabunPSK"/>
                <w:cs/>
              </w:rPr>
              <w:t>-</w:t>
            </w:r>
            <w:r w:rsidRPr="008863C1">
              <w:rPr>
                <w:rFonts w:ascii="TH SarabunPSK" w:eastAsia="Calibri" w:hAnsi="TH SarabunPSK" w:cs="TH SarabunPSK"/>
              </w:rPr>
              <w:t xml:space="preserve">601 </w:t>
            </w:r>
            <w:r w:rsidRPr="008863C1">
              <w:rPr>
                <w:rFonts w:ascii="TH SarabunPSK" w:eastAsia="Calibri" w:hAnsi="TH SarabunPSK" w:cs="TH SarabunPSK"/>
                <w:cs/>
              </w:rPr>
              <w:t>ทฤษฎีและหลักการพัฒนาของยาและเครื่องสำอาง</w:t>
            </w:r>
          </w:p>
        </w:tc>
        <w:tc>
          <w:tcPr>
            <w:tcW w:w="594" w:type="pct"/>
            <w:shd w:val="clear" w:color="auto" w:fill="auto"/>
          </w:tcPr>
          <w:p w:rsidR="002C2F20" w:rsidRPr="008863C1" w:rsidRDefault="002C2F20" w:rsidP="008863C1">
            <w:pPr>
              <w:ind w:left="-111" w:right="-108"/>
              <w:jc w:val="center"/>
              <w:rPr>
                <w:rFonts w:ascii="TH SarabunPSK" w:eastAsia="Calibri" w:hAnsi="TH SarabunPSK" w:cs="TH SarabunPSK"/>
                <w:cs/>
              </w:rPr>
            </w:pPr>
            <w:r w:rsidRPr="008863C1">
              <w:rPr>
                <w:rFonts w:ascii="TH SarabunPSK" w:eastAsia="Calibri" w:hAnsi="TH SarabunPSK" w:cs="TH SarabunPSK" w:hint="cs"/>
                <w:cs/>
              </w:rPr>
              <w:t>2558-2559</w:t>
            </w:r>
          </w:p>
        </w:tc>
      </w:tr>
      <w:tr w:rsidR="002C2F20" w:rsidRPr="0018260F" w:rsidTr="008863C1">
        <w:tc>
          <w:tcPr>
            <w:tcW w:w="1049" w:type="pct"/>
            <w:vMerge/>
            <w:shd w:val="clear" w:color="auto" w:fill="auto"/>
          </w:tcPr>
          <w:p w:rsidR="002C2F20" w:rsidRPr="008863C1" w:rsidRDefault="002C2F20" w:rsidP="008863C1">
            <w:pPr>
              <w:ind w:left="-142" w:right="-106"/>
              <w:jc w:val="center"/>
              <w:rPr>
                <w:rFonts w:ascii="TH SarabunPSK" w:eastAsia="Calibri" w:hAnsi="TH SarabunPSK" w:cs="TH SarabunPSK"/>
                <w:cs/>
              </w:rPr>
            </w:pPr>
          </w:p>
        </w:tc>
        <w:tc>
          <w:tcPr>
            <w:tcW w:w="596" w:type="pct"/>
            <w:vMerge/>
            <w:shd w:val="clear" w:color="auto" w:fill="auto"/>
          </w:tcPr>
          <w:p w:rsidR="002C2F20" w:rsidRPr="008863C1" w:rsidRDefault="002C2F20" w:rsidP="008863C1">
            <w:pPr>
              <w:ind w:left="-110" w:right="-107"/>
              <w:jc w:val="center"/>
              <w:rPr>
                <w:rFonts w:ascii="TH SarabunPSK" w:eastAsia="Calibri" w:hAnsi="TH SarabunPSK" w:cs="TH SarabunPSK"/>
                <w:cs/>
              </w:rPr>
            </w:pPr>
          </w:p>
        </w:tc>
        <w:tc>
          <w:tcPr>
            <w:tcW w:w="944" w:type="pct"/>
            <w:vMerge/>
            <w:shd w:val="clear" w:color="auto" w:fill="auto"/>
          </w:tcPr>
          <w:p w:rsidR="002C2F20" w:rsidRPr="008863C1" w:rsidRDefault="002C2F20" w:rsidP="008863C1">
            <w:pPr>
              <w:ind w:left="-109" w:right="-66"/>
              <w:jc w:val="center"/>
              <w:rPr>
                <w:rFonts w:ascii="TH SarabunPSK" w:eastAsia="Calibri" w:hAnsi="TH SarabunPSK" w:cs="TH SarabunPSK"/>
                <w:cs/>
              </w:rPr>
            </w:pPr>
          </w:p>
        </w:tc>
        <w:tc>
          <w:tcPr>
            <w:tcW w:w="1817" w:type="pct"/>
            <w:shd w:val="clear" w:color="auto" w:fill="auto"/>
          </w:tcPr>
          <w:p w:rsidR="002C2F20" w:rsidRPr="008863C1" w:rsidRDefault="002C2F20" w:rsidP="008863C1">
            <w:pPr>
              <w:ind w:right="-66"/>
              <w:rPr>
                <w:rFonts w:ascii="TH SarabunPSK" w:eastAsia="Calibri" w:hAnsi="TH SarabunPSK" w:cs="TH SarabunPSK"/>
                <w:cs/>
              </w:rPr>
            </w:pPr>
            <w:r w:rsidRPr="008863C1">
              <w:rPr>
                <w:rFonts w:ascii="TH SarabunPSK" w:eastAsia="Calibri" w:hAnsi="TH SarabunPSK" w:cs="TH SarabunPSK"/>
              </w:rPr>
              <w:t>PMS</w:t>
            </w:r>
            <w:r w:rsidRPr="008863C1">
              <w:rPr>
                <w:rFonts w:ascii="TH SarabunPSK" w:eastAsia="Calibri" w:hAnsi="TH SarabunPSK" w:cs="TH SarabunPSK"/>
                <w:cs/>
              </w:rPr>
              <w:t>-</w:t>
            </w:r>
            <w:r w:rsidRPr="008863C1">
              <w:rPr>
                <w:rFonts w:ascii="TH SarabunPSK" w:eastAsia="Calibri" w:hAnsi="TH SarabunPSK" w:cs="TH SarabunPSK"/>
              </w:rPr>
              <w:t xml:space="preserve">602 </w:t>
            </w:r>
            <w:r w:rsidRPr="008863C1">
              <w:rPr>
                <w:rFonts w:ascii="TH SarabunPSK" w:eastAsia="Calibri" w:hAnsi="TH SarabunPSK" w:cs="TH SarabunPSK"/>
                <w:cs/>
              </w:rPr>
              <w:t>ระเบียบวิธีวิจัยทางยาและเครื่องสำอาง</w:t>
            </w:r>
          </w:p>
        </w:tc>
        <w:tc>
          <w:tcPr>
            <w:tcW w:w="594" w:type="pct"/>
            <w:shd w:val="clear" w:color="auto" w:fill="auto"/>
          </w:tcPr>
          <w:p w:rsidR="002C2F20" w:rsidRPr="008863C1" w:rsidRDefault="002C2F20" w:rsidP="008863C1">
            <w:pPr>
              <w:ind w:left="-111" w:right="-108"/>
              <w:jc w:val="center"/>
              <w:rPr>
                <w:rFonts w:ascii="TH SarabunPSK" w:eastAsia="Calibri" w:hAnsi="TH SarabunPSK" w:cs="TH SarabunPSK"/>
                <w:cs/>
              </w:rPr>
            </w:pPr>
            <w:r w:rsidRPr="008863C1">
              <w:rPr>
                <w:rFonts w:ascii="TH SarabunPSK" w:eastAsia="Calibri" w:hAnsi="TH SarabunPSK" w:cs="TH SarabunPSK" w:hint="cs"/>
                <w:cs/>
              </w:rPr>
              <w:t>2558-2559</w:t>
            </w:r>
          </w:p>
        </w:tc>
      </w:tr>
      <w:tr w:rsidR="002C2F20" w:rsidRPr="0018260F" w:rsidTr="008863C1">
        <w:tc>
          <w:tcPr>
            <w:tcW w:w="1049" w:type="pct"/>
            <w:vMerge/>
            <w:shd w:val="clear" w:color="auto" w:fill="auto"/>
          </w:tcPr>
          <w:p w:rsidR="002C2F20" w:rsidRPr="008863C1" w:rsidRDefault="002C2F20" w:rsidP="008863C1">
            <w:pPr>
              <w:ind w:left="-142" w:right="-106"/>
              <w:jc w:val="center"/>
              <w:rPr>
                <w:rFonts w:ascii="TH SarabunPSK" w:eastAsia="Calibri" w:hAnsi="TH SarabunPSK" w:cs="TH SarabunPSK"/>
                <w:cs/>
              </w:rPr>
            </w:pPr>
          </w:p>
        </w:tc>
        <w:tc>
          <w:tcPr>
            <w:tcW w:w="596" w:type="pct"/>
            <w:vMerge/>
            <w:shd w:val="clear" w:color="auto" w:fill="auto"/>
          </w:tcPr>
          <w:p w:rsidR="002C2F20" w:rsidRPr="008863C1" w:rsidRDefault="002C2F20" w:rsidP="008863C1">
            <w:pPr>
              <w:ind w:left="-110" w:right="-107"/>
              <w:jc w:val="center"/>
              <w:rPr>
                <w:rFonts w:ascii="TH SarabunPSK" w:eastAsia="Calibri" w:hAnsi="TH SarabunPSK" w:cs="TH SarabunPSK"/>
                <w:cs/>
              </w:rPr>
            </w:pPr>
          </w:p>
        </w:tc>
        <w:tc>
          <w:tcPr>
            <w:tcW w:w="944" w:type="pct"/>
            <w:vMerge/>
            <w:shd w:val="clear" w:color="auto" w:fill="auto"/>
          </w:tcPr>
          <w:p w:rsidR="002C2F20" w:rsidRPr="008863C1" w:rsidRDefault="002C2F20" w:rsidP="008863C1">
            <w:pPr>
              <w:ind w:left="-109" w:right="-66"/>
              <w:jc w:val="center"/>
              <w:rPr>
                <w:rFonts w:ascii="TH SarabunPSK" w:eastAsia="Calibri" w:hAnsi="TH SarabunPSK" w:cs="TH SarabunPSK"/>
                <w:cs/>
              </w:rPr>
            </w:pPr>
          </w:p>
        </w:tc>
        <w:tc>
          <w:tcPr>
            <w:tcW w:w="1817" w:type="pct"/>
            <w:shd w:val="clear" w:color="auto" w:fill="auto"/>
          </w:tcPr>
          <w:p w:rsidR="002C2F20" w:rsidRPr="008863C1" w:rsidRDefault="002C2F20" w:rsidP="008863C1">
            <w:pPr>
              <w:ind w:right="-66"/>
              <w:rPr>
                <w:rFonts w:ascii="TH SarabunPSK" w:eastAsia="Calibri" w:hAnsi="TH SarabunPSK" w:cs="TH SarabunPSK"/>
                <w:cs/>
              </w:rPr>
            </w:pPr>
            <w:r w:rsidRPr="008863C1">
              <w:rPr>
                <w:rFonts w:ascii="TH SarabunPSK" w:eastAsia="Calibri" w:hAnsi="TH SarabunPSK" w:cs="TH SarabunPSK"/>
              </w:rPr>
              <w:t>PMS</w:t>
            </w:r>
            <w:r w:rsidRPr="008863C1">
              <w:rPr>
                <w:rFonts w:ascii="TH SarabunPSK" w:eastAsia="Calibri" w:hAnsi="TH SarabunPSK" w:cs="TH SarabunPSK"/>
                <w:cs/>
              </w:rPr>
              <w:t>-</w:t>
            </w:r>
            <w:r w:rsidRPr="008863C1">
              <w:rPr>
                <w:rFonts w:ascii="TH SarabunPSK" w:eastAsia="Calibri" w:hAnsi="TH SarabunPSK" w:cs="TH SarabunPSK"/>
              </w:rPr>
              <w:t xml:space="preserve">603 </w:t>
            </w:r>
            <w:r w:rsidRPr="008863C1">
              <w:rPr>
                <w:rFonts w:ascii="TH SarabunPSK" w:eastAsia="Calibri" w:hAnsi="TH SarabunPSK" w:cs="TH SarabunPSK"/>
                <w:cs/>
              </w:rPr>
              <w:t>จลนศาสตร์และความคงตัวของยาและเครื่องสำอาง</w:t>
            </w:r>
          </w:p>
        </w:tc>
        <w:tc>
          <w:tcPr>
            <w:tcW w:w="594" w:type="pct"/>
            <w:shd w:val="clear" w:color="auto" w:fill="auto"/>
          </w:tcPr>
          <w:p w:rsidR="002C2F20" w:rsidRPr="008863C1" w:rsidRDefault="002C2F20" w:rsidP="008863C1">
            <w:pPr>
              <w:ind w:left="-111" w:right="-108"/>
              <w:jc w:val="center"/>
              <w:rPr>
                <w:rFonts w:ascii="TH SarabunPSK" w:eastAsia="Calibri" w:hAnsi="TH SarabunPSK" w:cs="TH SarabunPSK"/>
                <w:cs/>
              </w:rPr>
            </w:pPr>
            <w:r w:rsidRPr="008863C1">
              <w:rPr>
                <w:rFonts w:ascii="TH SarabunPSK" w:eastAsia="Calibri" w:hAnsi="TH SarabunPSK" w:cs="TH SarabunPSK" w:hint="cs"/>
                <w:cs/>
              </w:rPr>
              <w:t>2558-2559</w:t>
            </w:r>
          </w:p>
        </w:tc>
      </w:tr>
      <w:tr w:rsidR="002C2F20" w:rsidRPr="0018260F" w:rsidTr="008863C1">
        <w:tc>
          <w:tcPr>
            <w:tcW w:w="1049" w:type="pct"/>
            <w:vMerge/>
            <w:shd w:val="clear" w:color="auto" w:fill="auto"/>
          </w:tcPr>
          <w:p w:rsidR="002C2F20" w:rsidRPr="008863C1" w:rsidRDefault="002C2F20" w:rsidP="008863C1">
            <w:pPr>
              <w:ind w:left="-142" w:right="-106"/>
              <w:jc w:val="center"/>
              <w:rPr>
                <w:rFonts w:ascii="TH SarabunPSK" w:eastAsia="Calibri" w:hAnsi="TH SarabunPSK" w:cs="TH SarabunPSK"/>
                <w:cs/>
              </w:rPr>
            </w:pPr>
          </w:p>
        </w:tc>
        <w:tc>
          <w:tcPr>
            <w:tcW w:w="596" w:type="pct"/>
            <w:vMerge/>
            <w:shd w:val="clear" w:color="auto" w:fill="auto"/>
          </w:tcPr>
          <w:p w:rsidR="002C2F20" w:rsidRPr="008863C1" w:rsidRDefault="002C2F20" w:rsidP="008863C1">
            <w:pPr>
              <w:ind w:left="-110" w:right="-107"/>
              <w:jc w:val="center"/>
              <w:rPr>
                <w:rFonts w:ascii="TH SarabunPSK" w:eastAsia="Calibri" w:hAnsi="TH SarabunPSK" w:cs="TH SarabunPSK"/>
                <w:cs/>
              </w:rPr>
            </w:pPr>
          </w:p>
        </w:tc>
        <w:tc>
          <w:tcPr>
            <w:tcW w:w="944" w:type="pct"/>
            <w:vMerge/>
            <w:shd w:val="clear" w:color="auto" w:fill="auto"/>
          </w:tcPr>
          <w:p w:rsidR="002C2F20" w:rsidRPr="008863C1" w:rsidRDefault="002C2F20" w:rsidP="008863C1">
            <w:pPr>
              <w:ind w:left="-109" w:right="-66"/>
              <w:jc w:val="center"/>
              <w:rPr>
                <w:rFonts w:ascii="TH SarabunPSK" w:eastAsia="Calibri" w:hAnsi="TH SarabunPSK" w:cs="TH SarabunPSK"/>
                <w:cs/>
              </w:rPr>
            </w:pPr>
          </w:p>
        </w:tc>
        <w:tc>
          <w:tcPr>
            <w:tcW w:w="1817" w:type="pct"/>
            <w:shd w:val="clear" w:color="auto" w:fill="auto"/>
          </w:tcPr>
          <w:p w:rsidR="002C2F20" w:rsidRPr="008863C1" w:rsidRDefault="002C2F20" w:rsidP="008863C1">
            <w:pPr>
              <w:ind w:right="-66"/>
              <w:rPr>
                <w:rFonts w:ascii="TH SarabunPSK" w:eastAsia="Calibri" w:hAnsi="TH SarabunPSK" w:cs="TH SarabunPSK"/>
              </w:rPr>
            </w:pPr>
            <w:r w:rsidRPr="008863C1">
              <w:rPr>
                <w:rFonts w:ascii="TH SarabunPSK" w:eastAsia="Calibri" w:hAnsi="TH SarabunPSK" w:cs="TH SarabunPSK"/>
              </w:rPr>
              <w:t>PMS</w:t>
            </w:r>
            <w:r w:rsidRPr="008863C1">
              <w:rPr>
                <w:rFonts w:ascii="TH SarabunPSK" w:eastAsia="Calibri" w:hAnsi="TH SarabunPSK" w:cs="TH SarabunPSK"/>
                <w:cs/>
              </w:rPr>
              <w:t>-</w:t>
            </w:r>
            <w:r w:rsidRPr="008863C1">
              <w:rPr>
                <w:rFonts w:ascii="TH SarabunPSK" w:eastAsia="Calibri" w:hAnsi="TH SarabunPSK" w:cs="TH SarabunPSK"/>
              </w:rPr>
              <w:t xml:space="preserve">604 </w:t>
            </w:r>
            <w:r w:rsidRPr="008863C1">
              <w:rPr>
                <w:rFonts w:ascii="TH SarabunPSK" w:eastAsia="Calibri" w:hAnsi="TH SarabunPSK" w:cs="TH SarabunPSK"/>
                <w:cs/>
              </w:rPr>
              <w:t>ปัญหาพิเศษทางยาและเครื่องสำอาง</w:t>
            </w:r>
          </w:p>
          <w:p w:rsidR="00911355" w:rsidRPr="008863C1" w:rsidRDefault="00911355" w:rsidP="008863C1">
            <w:pPr>
              <w:ind w:right="-66"/>
              <w:rPr>
                <w:rFonts w:ascii="TH SarabunPSK" w:eastAsia="Calibri" w:hAnsi="TH SarabunPSK" w:cs="TH SarabunPSK"/>
              </w:rPr>
            </w:pPr>
          </w:p>
        </w:tc>
        <w:tc>
          <w:tcPr>
            <w:tcW w:w="594" w:type="pct"/>
            <w:shd w:val="clear" w:color="auto" w:fill="auto"/>
          </w:tcPr>
          <w:p w:rsidR="002C2F20" w:rsidRPr="008863C1" w:rsidRDefault="002C2F20" w:rsidP="008863C1">
            <w:pPr>
              <w:ind w:left="-111" w:right="-108"/>
              <w:jc w:val="center"/>
              <w:rPr>
                <w:rFonts w:ascii="TH SarabunPSK" w:eastAsia="Calibri" w:hAnsi="TH SarabunPSK" w:cs="TH SarabunPSK"/>
                <w:cs/>
              </w:rPr>
            </w:pPr>
            <w:r w:rsidRPr="008863C1">
              <w:rPr>
                <w:rFonts w:ascii="TH SarabunPSK" w:eastAsia="Calibri" w:hAnsi="TH SarabunPSK" w:cs="TH SarabunPSK" w:hint="cs"/>
                <w:cs/>
              </w:rPr>
              <w:t>2558-2559</w:t>
            </w:r>
          </w:p>
        </w:tc>
      </w:tr>
      <w:tr w:rsidR="002C2F20" w:rsidRPr="0018260F" w:rsidTr="008863C1">
        <w:tc>
          <w:tcPr>
            <w:tcW w:w="1049" w:type="pct"/>
            <w:vMerge/>
            <w:shd w:val="clear" w:color="auto" w:fill="auto"/>
          </w:tcPr>
          <w:p w:rsidR="002C2F20" w:rsidRPr="008863C1" w:rsidRDefault="002C2F20" w:rsidP="008863C1">
            <w:pPr>
              <w:ind w:left="-142" w:right="-106"/>
              <w:jc w:val="center"/>
              <w:rPr>
                <w:rFonts w:ascii="TH SarabunPSK" w:eastAsia="Calibri" w:hAnsi="TH SarabunPSK" w:cs="TH SarabunPSK"/>
                <w:cs/>
              </w:rPr>
            </w:pPr>
          </w:p>
        </w:tc>
        <w:tc>
          <w:tcPr>
            <w:tcW w:w="596" w:type="pct"/>
            <w:vMerge/>
            <w:shd w:val="clear" w:color="auto" w:fill="auto"/>
          </w:tcPr>
          <w:p w:rsidR="002C2F20" w:rsidRPr="008863C1" w:rsidRDefault="002C2F20" w:rsidP="008863C1">
            <w:pPr>
              <w:ind w:left="-110" w:right="-107"/>
              <w:jc w:val="center"/>
              <w:rPr>
                <w:rFonts w:ascii="TH SarabunPSK" w:eastAsia="Calibri" w:hAnsi="TH SarabunPSK" w:cs="TH SarabunPSK"/>
                <w:cs/>
              </w:rPr>
            </w:pPr>
          </w:p>
        </w:tc>
        <w:tc>
          <w:tcPr>
            <w:tcW w:w="944" w:type="pct"/>
            <w:vMerge/>
            <w:shd w:val="clear" w:color="auto" w:fill="auto"/>
          </w:tcPr>
          <w:p w:rsidR="002C2F20" w:rsidRPr="008863C1" w:rsidRDefault="002C2F20" w:rsidP="008863C1">
            <w:pPr>
              <w:ind w:left="-109" w:right="-66"/>
              <w:jc w:val="center"/>
              <w:rPr>
                <w:rFonts w:ascii="TH SarabunPSK" w:eastAsia="Calibri" w:hAnsi="TH SarabunPSK" w:cs="TH SarabunPSK"/>
                <w:cs/>
              </w:rPr>
            </w:pPr>
          </w:p>
        </w:tc>
        <w:tc>
          <w:tcPr>
            <w:tcW w:w="1817" w:type="pct"/>
            <w:shd w:val="clear" w:color="auto" w:fill="auto"/>
          </w:tcPr>
          <w:p w:rsidR="002C2F20" w:rsidRPr="008863C1" w:rsidRDefault="002C2F20" w:rsidP="008863C1">
            <w:pPr>
              <w:ind w:right="-66"/>
              <w:rPr>
                <w:rFonts w:ascii="TH SarabunPSK" w:eastAsia="Calibri" w:hAnsi="TH SarabunPSK" w:cs="TH SarabunPSK"/>
              </w:rPr>
            </w:pPr>
            <w:r w:rsidRPr="008863C1">
              <w:rPr>
                <w:rFonts w:ascii="TH SarabunPSK" w:eastAsia="Calibri" w:hAnsi="TH SarabunPSK" w:cs="TH SarabunPSK"/>
              </w:rPr>
              <w:t>PMS</w:t>
            </w:r>
            <w:r w:rsidRPr="008863C1">
              <w:rPr>
                <w:rFonts w:ascii="TH SarabunPSK" w:eastAsia="Calibri" w:hAnsi="TH SarabunPSK" w:cs="TH SarabunPSK"/>
                <w:cs/>
              </w:rPr>
              <w:t>-</w:t>
            </w:r>
            <w:r w:rsidRPr="008863C1">
              <w:rPr>
                <w:rFonts w:ascii="TH SarabunPSK" w:eastAsia="Calibri" w:hAnsi="TH SarabunPSK" w:cs="TH SarabunPSK"/>
              </w:rPr>
              <w:t xml:space="preserve">611 </w:t>
            </w:r>
            <w:r w:rsidRPr="008863C1">
              <w:rPr>
                <w:rFonts w:ascii="TH SarabunPSK" w:eastAsia="Calibri" w:hAnsi="TH SarabunPSK" w:cs="TH SarabunPSK"/>
                <w:cs/>
              </w:rPr>
              <w:t>สัมมนาทางยาและเครื่องสำอาง 1</w:t>
            </w:r>
          </w:p>
        </w:tc>
        <w:tc>
          <w:tcPr>
            <w:tcW w:w="594" w:type="pct"/>
            <w:shd w:val="clear" w:color="auto" w:fill="auto"/>
          </w:tcPr>
          <w:p w:rsidR="002C2F20" w:rsidRPr="008863C1" w:rsidRDefault="002C2F20" w:rsidP="008863C1">
            <w:pPr>
              <w:ind w:left="-111" w:right="-108"/>
              <w:jc w:val="center"/>
              <w:rPr>
                <w:rFonts w:ascii="TH SarabunPSK" w:eastAsia="Calibri" w:hAnsi="TH SarabunPSK" w:cs="TH SarabunPSK"/>
                <w:cs/>
              </w:rPr>
            </w:pPr>
            <w:r w:rsidRPr="008863C1">
              <w:rPr>
                <w:rFonts w:ascii="TH SarabunPSK" w:eastAsia="Calibri" w:hAnsi="TH SarabunPSK" w:cs="TH SarabunPSK" w:hint="cs"/>
                <w:cs/>
              </w:rPr>
              <w:t>2558-2559</w:t>
            </w:r>
          </w:p>
        </w:tc>
      </w:tr>
      <w:tr w:rsidR="002C2F20" w:rsidRPr="0018260F" w:rsidTr="008863C1">
        <w:tc>
          <w:tcPr>
            <w:tcW w:w="1049" w:type="pct"/>
            <w:vMerge/>
            <w:shd w:val="clear" w:color="auto" w:fill="auto"/>
          </w:tcPr>
          <w:p w:rsidR="002C2F20" w:rsidRPr="008863C1" w:rsidRDefault="002C2F20" w:rsidP="008863C1">
            <w:pPr>
              <w:ind w:left="-142" w:right="-106"/>
              <w:jc w:val="center"/>
              <w:rPr>
                <w:rFonts w:ascii="TH SarabunPSK" w:eastAsia="Calibri" w:hAnsi="TH SarabunPSK" w:cs="TH SarabunPSK"/>
                <w:cs/>
              </w:rPr>
            </w:pPr>
          </w:p>
        </w:tc>
        <w:tc>
          <w:tcPr>
            <w:tcW w:w="596" w:type="pct"/>
            <w:vMerge/>
            <w:shd w:val="clear" w:color="auto" w:fill="auto"/>
          </w:tcPr>
          <w:p w:rsidR="002C2F20" w:rsidRPr="008863C1" w:rsidRDefault="002C2F20" w:rsidP="008863C1">
            <w:pPr>
              <w:ind w:left="-110" w:right="-107"/>
              <w:jc w:val="center"/>
              <w:rPr>
                <w:rFonts w:ascii="TH SarabunPSK" w:eastAsia="Calibri" w:hAnsi="TH SarabunPSK" w:cs="TH SarabunPSK"/>
                <w:cs/>
              </w:rPr>
            </w:pPr>
          </w:p>
        </w:tc>
        <w:tc>
          <w:tcPr>
            <w:tcW w:w="944" w:type="pct"/>
            <w:vMerge/>
            <w:shd w:val="clear" w:color="auto" w:fill="auto"/>
          </w:tcPr>
          <w:p w:rsidR="002C2F20" w:rsidRPr="008863C1" w:rsidRDefault="002C2F20" w:rsidP="008863C1">
            <w:pPr>
              <w:ind w:left="-109" w:right="-66"/>
              <w:jc w:val="center"/>
              <w:rPr>
                <w:rFonts w:ascii="TH SarabunPSK" w:eastAsia="Calibri" w:hAnsi="TH SarabunPSK" w:cs="TH SarabunPSK"/>
                <w:cs/>
              </w:rPr>
            </w:pPr>
          </w:p>
        </w:tc>
        <w:tc>
          <w:tcPr>
            <w:tcW w:w="1817" w:type="pct"/>
            <w:shd w:val="clear" w:color="auto" w:fill="auto"/>
          </w:tcPr>
          <w:p w:rsidR="002C2F20" w:rsidRPr="008863C1" w:rsidRDefault="002C2F20" w:rsidP="008863C1">
            <w:pPr>
              <w:ind w:right="-66"/>
              <w:rPr>
                <w:rFonts w:ascii="TH SarabunPSK" w:eastAsia="Calibri" w:hAnsi="TH SarabunPSK" w:cs="TH SarabunPSK"/>
              </w:rPr>
            </w:pPr>
            <w:r w:rsidRPr="008863C1">
              <w:rPr>
                <w:rFonts w:ascii="TH SarabunPSK" w:eastAsia="Calibri" w:hAnsi="TH SarabunPSK" w:cs="TH SarabunPSK"/>
              </w:rPr>
              <w:t>PMS</w:t>
            </w:r>
            <w:r w:rsidRPr="008863C1">
              <w:rPr>
                <w:rFonts w:ascii="TH SarabunPSK" w:eastAsia="Calibri" w:hAnsi="TH SarabunPSK" w:cs="TH SarabunPSK"/>
                <w:cs/>
              </w:rPr>
              <w:t>-</w:t>
            </w:r>
            <w:r w:rsidRPr="008863C1">
              <w:rPr>
                <w:rFonts w:ascii="TH SarabunPSK" w:eastAsia="Calibri" w:hAnsi="TH SarabunPSK" w:cs="TH SarabunPSK"/>
              </w:rPr>
              <w:t>612</w:t>
            </w:r>
            <w:r w:rsidRPr="008863C1">
              <w:rPr>
                <w:rFonts w:ascii="TH SarabunPSK" w:eastAsia="Calibri" w:hAnsi="TH SarabunPSK" w:cs="TH SarabunPSK"/>
                <w:cs/>
              </w:rPr>
              <w:t xml:space="preserve"> สัมมนาทางยาและเครื่องสำอาง </w:t>
            </w:r>
            <w:r w:rsidRPr="008863C1">
              <w:rPr>
                <w:rFonts w:ascii="TH SarabunPSK" w:eastAsia="Calibri" w:hAnsi="TH SarabunPSK" w:cs="TH SarabunPSK"/>
              </w:rPr>
              <w:t>2</w:t>
            </w:r>
          </w:p>
        </w:tc>
        <w:tc>
          <w:tcPr>
            <w:tcW w:w="594" w:type="pct"/>
            <w:shd w:val="clear" w:color="auto" w:fill="auto"/>
          </w:tcPr>
          <w:p w:rsidR="002C2F20" w:rsidRPr="008863C1" w:rsidRDefault="002C2F20" w:rsidP="008863C1">
            <w:pPr>
              <w:ind w:left="-111" w:right="-108"/>
              <w:jc w:val="center"/>
              <w:rPr>
                <w:rFonts w:ascii="TH SarabunPSK" w:eastAsia="Calibri" w:hAnsi="TH SarabunPSK" w:cs="TH SarabunPSK"/>
                <w:cs/>
              </w:rPr>
            </w:pPr>
            <w:r w:rsidRPr="008863C1">
              <w:rPr>
                <w:rFonts w:ascii="TH SarabunPSK" w:eastAsia="Calibri" w:hAnsi="TH SarabunPSK" w:cs="TH SarabunPSK" w:hint="cs"/>
                <w:cs/>
              </w:rPr>
              <w:t>2559-2560</w:t>
            </w:r>
          </w:p>
        </w:tc>
      </w:tr>
      <w:tr w:rsidR="002C2F20" w:rsidRPr="0018260F" w:rsidTr="008863C1">
        <w:tc>
          <w:tcPr>
            <w:tcW w:w="1049" w:type="pct"/>
            <w:vMerge/>
            <w:shd w:val="clear" w:color="auto" w:fill="auto"/>
          </w:tcPr>
          <w:p w:rsidR="002C2F20" w:rsidRPr="008863C1" w:rsidRDefault="002C2F20" w:rsidP="008863C1">
            <w:pPr>
              <w:ind w:left="-142" w:right="-106"/>
              <w:jc w:val="center"/>
              <w:rPr>
                <w:rFonts w:ascii="TH SarabunPSK" w:eastAsia="Calibri" w:hAnsi="TH SarabunPSK" w:cs="TH SarabunPSK"/>
                <w:cs/>
              </w:rPr>
            </w:pPr>
          </w:p>
        </w:tc>
        <w:tc>
          <w:tcPr>
            <w:tcW w:w="596" w:type="pct"/>
            <w:vMerge/>
            <w:shd w:val="clear" w:color="auto" w:fill="auto"/>
          </w:tcPr>
          <w:p w:rsidR="002C2F20" w:rsidRPr="008863C1" w:rsidRDefault="002C2F20" w:rsidP="008863C1">
            <w:pPr>
              <w:ind w:left="-110" w:right="-107"/>
              <w:jc w:val="center"/>
              <w:rPr>
                <w:rFonts w:ascii="TH SarabunPSK" w:eastAsia="Calibri" w:hAnsi="TH SarabunPSK" w:cs="TH SarabunPSK"/>
                <w:cs/>
              </w:rPr>
            </w:pPr>
          </w:p>
        </w:tc>
        <w:tc>
          <w:tcPr>
            <w:tcW w:w="944" w:type="pct"/>
            <w:vMerge/>
            <w:shd w:val="clear" w:color="auto" w:fill="auto"/>
          </w:tcPr>
          <w:p w:rsidR="002C2F20" w:rsidRPr="008863C1" w:rsidRDefault="002C2F20" w:rsidP="008863C1">
            <w:pPr>
              <w:ind w:left="-109" w:right="-66"/>
              <w:jc w:val="center"/>
              <w:rPr>
                <w:rFonts w:ascii="TH SarabunPSK" w:eastAsia="Calibri" w:hAnsi="TH SarabunPSK" w:cs="TH SarabunPSK"/>
                <w:cs/>
              </w:rPr>
            </w:pPr>
          </w:p>
        </w:tc>
        <w:tc>
          <w:tcPr>
            <w:tcW w:w="1817" w:type="pct"/>
            <w:shd w:val="clear" w:color="auto" w:fill="auto"/>
          </w:tcPr>
          <w:p w:rsidR="002C2F20" w:rsidRPr="008863C1" w:rsidRDefault="002C2F20" w:rsidP="008863C1">
            <w:pPr>
              <w:ind w:right="-66"/>
              <w:rPr>
                <w:rFonts w:ascii="TH SarabunPSK" w:eastAsia="Calibri" w:hAnsi="TH SarabunPSK" w:cs="TH SarabunPSK"/>
              </w:rPr>
            </w:pPr>
            <w:r w:rsidRPr="008863C1">
              <w:rPr>
                <w:rFonts w:ascii="TH SarabunPSK" w:eastAsia="Calibri" w:hAnsi="TH SarabunPSK" w:cs="TH SarabunPSK"/>
              </w:rPr>
              <w:t>PMS</w:t>
            </w:r>
            <w:r w:rsidRPr="008863C1">
              <w:rPr>
                <w:rFonts w:ascii="TH SarabunPSK" w:eastAsia="Calibri" w:hAnsi="TH SarabunPSK" w:cs="TH SarabunPSK"/>
                <w:cs/>
              </w:rPr>
              <w:t>-</w:t>
            </w:r>
            <w:r w:rsidRPr="008863C1">
              <w:rPr>
                <w:rFonts w:ascii="TH SarabunPSK" w:eastAsia="Calibri" w:hAnsi="TH SarabunPSK" w:cs="TH SarabunPSK"/>
              </w:rPr>
              <w:t>621</w:t>
            </w:r>
            <w:r w:rsidRPr="008863C1">
              <w:rPr>
                <w:rFonts w:ascii="TH SarabunPSK" w:eastAsia="Calibri" w:hAnsi="TH SarabunPSK" w:cs="TH SarabunPSK"/>
                <w:cs/>
              </w:rPr>
              <w:t xml:space="preserve"> ความก้าวหน้าของวิทยาการและเทคโนโลยีเครื่องสำอาง</w:t>
            </w:r>
          </w:p>
        </w:tc>
        <w:tc>
          <w:tcPr>
            <w:tcW w:w="594" w:type="pct"/>
            <w:shd w:val="clear" w:color="auto" w:fill="auto"/>
          </w:tcPr>
          <w:p w:rsidR="002C2F20" w:rsidRPr="008863C1" w:rsidRDefault="002C2F20" w:rsidP="008863C1">
            <w:pPr>
              <w:ind w:left="-111" w:right="-108"/>
              <w:jc w:val="center"/>
              <w:rPr>
                <w:rFonts w:ascii="TH SarabunPSK" w:eastAsia="Calibri" w:hAnsi="TH SarabunPSK" w:cs="TH SarabunPSK"/>
                <w:cs/>
              </w:rPr>
            </w:pPr>
            <w:r w:rsidRPr="008863C1">
              <w:rPr>
                <w:rFonts w:ascii="TH SarabunPSK" w:eastAsia="Calibri" w:hAnsi="TH SarabunPSK" w:cs="TH SarabunPSK" w:hint="cs"/>
                <w:cs/>
              </w:rPr>
              <w:t>2558-2560</w:t>
            </w:r>
          </w:p>
        </w:tc>
      </w:tr>
      <w:tr w:rsidR="002C2F20" w:rsidRPr="0018260F" w:rsidTr="008863C1">
        <w:tc>
          <w:tcPr>
            <w:tcW w:w="1049" w:type="pct"/>
            <w:vMerge/>
            <w:shd w:val="clear" w:color="auto" w:fill="auto"/>
          </w:tcPr>
          <w:p w:rsidR="002C2F20" w:rsidRPr="008863C1" w:rsidRDefault="002C2F20" w:rsidP="008863C1">
            <w:pPr>
              <w:ind w:left="-142" w:right="-106"/>
              <w:jc w:val="center"/>
              <w:rPr>
                <w:rFonts w:ascii="TH SarabunPSK" w:eastAsia="Calibri" w:hAnsi="TH SarabunPSK" w:cs="TH SarabunPSK"/>
                <w:cs/>
              </w:rPr>
            </w:pPr>
          </w:p>
        </w:tc>
        <w:tc>
          <w:tcPr>
            <w:tcW w:w="596" w:type="pct"/>
            <w:vMerge/>
            <w:shd w:val="clear" w:color="auto" w:fill="auto"/>
          </w:tcPr>
          <w:p w:rsidR="002C2F20" w:rsidRPr="008863C1" w:rsidRDefault="002C2F20" w:rsidP="008863C1">
            <w:pPr>
              <w:ind w:left="-110" w:right="-107"/>
              <w:jc w:val="center"/>
              <w:rPr>
                <w:rFonts w:ascii="TH SarabunPSK" w:eastAsia="Calibri" w:hAnsi="TH SarabunPSK" w:cs="TH SarabunPSK"/>
                <w:cs/>
              </w:rPr>
            </w:pPr>
          </w:p>
        </w:tc>
        <w:tc>
          <w:tcPr>
            <w:tcW w:w="944" w:type="pct"/>
            <w:vMerge/>
            <w:shd w:val="clear" w:color="auto" w:fill="auto"/>
          </w:tcPr>
          <w:p w:rsidR="002C2F20" w:rsidRPr="008863C1" w:rsidRDefault="002C2F20" w:rsidP="008863C1">
            <w:pPr>
              <w:ind w:left="-109" w:right="-66"/>
              <w:jc w:val="center"/>
              <w:rPr>
                <w:rFonts w:ascii="TH SarabunPSK" w:eastAsia="Calibri" w:hAnsi="TH SarabunPSK" w:cs="TH SarabunPSK"/>
                <w:cs/>
              </w:rPr>
            </w:pPr>
          </w:p>
        </w:tc>
        <w:tc>
          <w:tcPr>
            <w:tcW w:w="1817" w:type="pct"/>
            <w:shd w:val="clear" w:color="auto" w:fill="auto"/>
          </w:tcPr>
          <w:p w:rsidR="002C2F20" w:rsidRPr="008863C1" w:rsidRDefault="002C2F20" w:rsidP="008863C1">
            <w:pPr>
              <w:ind w:right="-66"/>
              <w:rPr>
                <w:rFonts w:ascii="TH SarabunPSK" w:eastAsia="Calibri" w:hAnsi="TH SarabunPSK" w:cs="TH SarabunPSK"/>
              </w:rPr>
            </w:pPr>
            <w:r w:rsidRPr="008863C1">
              <w:rPr>
                <w:rFonts w:ascii="TH SarabunPSK" w:eastAsia="Calibri" w:hAnsi="TH SarabunPSK" w:cs="TH SarabunPSK"/>
              </w:rPr>
              <w:t>PMS</w:t>
            </w:r>
            <w:r w:rsidRPr="008863C1">
              <w:rPr>
                <w:rFonts w:ascii="TH SarabunPSK" w:eastAsia="Calibri" w:hAnsi="TH SarabunPSK" w:cs="TH SarabunPSK"/>
                <w:cs/>
              </w:rPr>
              <w:t>-</w:t>
            </w:r>
            <w:r w:rsidRPr="008863C1">
              <w:rPr>
                <w:rFonts w:ascii="TH SarabunPSK" w:eastAsia="Calibri" w:hAnsi="TH SarabunPSK" w:cs="TH SarabunPSK"/>
              </w:rPr>
              <w:t>741</w:t>
            </w:r>
            <w:r w:rsidRPr="008863C1">
              <w:rPr>
                <w:rFonts w:ascii="TH SarabunPSK" w:eastAsia="Calibri" w:hAnsi="TH SarabunPSK" w:cs="TH SarabunPSK"/>
                <w:cs/>
              </w:rPr>
              <w:t xml:space="preserve"> การทดสอบฤทธิ์ทางชีวภาพทางเภสัชกรรม</w:t>
            </w:r>
          </w:p>
        </w:tc>
        <w:tc>
          <w:tcPr>
            <w:tcW w:w="594" w:type="pct"/>
            <w:shd w:val="clear" w:color="auto" w:fill="auto"/>
          </w:tcPr>
          <w:p w:rsidR="002C2F20" w:rsidRPr="008863C1" w:rsidRDefault="002C2F20" w:rsidP="008863C1">
            <w:pPr>
              <w:ind w:left="-111" w:right="-108"/>
              <w:jc w:val="center"/>
              <w:rPr>
                <w:rFonts w:ascii="TH SarabunPSK" w:eastAsia="Calibri" w:hAnsi="TH SarabunPSK" w:cs="TH SarabunPSK"/>
                <w:cs/>
              </w:rPr>
            </w:pPr>
            <w:r w:rsidRPr="008863C1">
              <w:rPr>
                <w:rFonts w:ascii="TH SarabunPSK" w:eastAsia="Calibri" w:hAnsi="TH SarabunPSK" w:cs="TH SarabunPSK" w:hint="cs"/>
                <w:cs/>
              </w:rPr>
              <w:t>2558</w:t>
            </w:r>
          </w:p>
        </w:tc>
      </w:tr>
      <w:tr w:rsidR="002C2F20" w:rsidRPr="0018260F" w:rsidTr="008863C1">
        <w:tc>
          <w:tcPr>
            <w:tcW w:w="1049" w:type="pct"/>
            <w:vMerge/>
            <w:shd w:val="clear" w:color="auto" w:fill="auto"/>
          </w:tcPr>
          <w:p w:rsidR="002C2F20" w:rsidRPr="008863C1" w:rsidRDefault="002C2F20" w:rsidP="008863C1">
            <w:pPr>
              <w:ind w:left="-142" w:right="-106"/>
              <w:jc w:val="center"/>
              <w:rPr>
                <w:rFonts w:ascii="TH SarabunPSK" w:eastAsia="Calibri" w:hAnsi="TH SarabunPSK" w:cs="TH SarabunPSK"/>
                <w:cs/>
              </w:rPr>
            </w:pPr>
          </w:p>
        </w:tc>
        <w:tc>
          <w:tcPr>
            <w:tcW w:w="596" w:type="pct"/>
            <w:vMerge/>
            <w:shd w:val="clear" w:color="auto" w:fill="auto"/>
          </w:tcPr>
          <w:p w:rsidR="002C2F20" w:rsidRPr="008863C1" w:rsidRDefault="002C2F20" w:rsidP="008863C1">
            <w:pPr>
              <w:ind w:left="-110" w:right="-107"/>
              <w:jc w:val="center"/>
              <w:rPr>
                <w:rFonts w:ascii="TH SarabunPSK" w:eastAsia="Calibri" w:hAnsi="TH SarabunPSK" w:cs="TH SarabunPSK"/>
                <w:cs/>
              </w:rPr>
            </w:pPr>
          </w:p>
        </w:tc>
        <w:tc>
          <w:tcPr>
            <w:tcW w:w="944" w:type="pct"/>
            <w:vMerge/>
            <w:shd w:val="clear" w:color="auto" w:fill="auto"/>
          </w:tcPr>
          <w:p w:rsidR="002C2F20" w:rsidRPr="008863C1" w:rsidRDefault="002C2F20" w:rsidP="008863C1">
            <w:pPr>
              <w:ind w:left="-109" w:right="-66"/>
              <w:jc w:val="center"/>
              <w:rPr>
                <w:rFonts w:ascii="TH SarabunPSK" w:eastAsia="Calibri" w:hAnsi="TH SarabunPSK" w:cs="TH SarabunPSK"/>
                <w:cs/>
              </w:rPr>
            </w:pPr>
          </w:p>
        </w:tc>
        <w:tc>
          <w:tcPr>
            <w:tcW w:w="1817" w:type="pct"/>
            <w:shd w:val="clear" w:color="auto" w:fill="auto"/>
          </w:tcPr>
          <w:p w:rsidR="002C2F20" w:rsidRPr="008863C1" w:rsidRDefault="002C2F20" w:rsidP="008863C1">
            <w:pPr>
              <w:ind w:right="-66"/>
              <w:rPr>
                <w:rFonts w:ascii="TH SarabunPSK" w:eastAsia="Calibri" w:hAnsi="TH SarabunPSK" w:cs="TH SarabunPSK"/>
              </w:rPr>
            </w:pPr>
            <w:r w:rsidRPr="008863C1">
              <w:rPr>
                <w:rFonts w:ascii="TH SarabunPSK" w:eastAsia="Calibri" w:hAnsi="TH SarabunPSK" w:cs="TH SarabunPSK"/>
              </w:rPr>
              <w:t>PMS</w:t>
            </w:r>
            <w:r w:rsidRPr="008863C1">
              <w:rPr>
                <w:rFonts w:ascii="TH SarabunPSK" w:eastAsia="Calibri" w:hAnsi="TH SarabunPSK" w:cs="TH SarabunPSK"/>
                <w:cs/>
              </w:rPr>
              <w:t>-</w:t>
            </w:r>
            <w:r w:rsidRPr="008863C1">
              <w:rPr>
                <w:rFonts w:ascii="TH SarabunPSK" w:eastAsia="Calibri" w:hAnsi="TH SarabunPSK" w:cs="TH SarabunPSK"/>
              </w:rPr>
              <w:t xml:space="preserve">921 </w:t>
            </w:r>
            <w:r w:rsidRPr="008863C1">
              <w:rPr>
                <w:rFonts w:ascii="TH SarabunPSK" w:eastAsia="Calibri" w:hAnsi="TH SarabunPSK" w:cs="TH SarabunPSK"/>
                <w:cs/>
              </w:rPr>
              <w:t>วิทยานิพนธ์</w:t>
            </w:r>
          </w:p>
        </w:tc>
        <w:tc>
          <w:tcPr>
            <w:tcW w:w="594" w:type="pct"/>
            <w:shd w:val="clear" w:color="auto" w:fill="auto"/>
          </w:tcPr>
          <w:p w:rsidR="002C2F20" w:rsidRPr="008863C1" w:rsidRDefault="002C2F20" w:rsidP="008863C1">
            <w:pPr>
              <w:ind w:left="-111" w:right="-108"/>
              <w:jc w:val="center"/>
              <w:rPr>
                <w:rFonts w:ascii="TH SarabunPSK" w:eastAsia="Calibri" w:hAnsi="TH SarabunPSK" w:cs="TH SarabunPSK"/>
                <w:cs/>
              </w:rPr>
            </w:pPr>
            <w:r w:rsidRPr="008863C1">
              <w:rPr>
                <w:rFonts w:ascii="TH SarabunPSK" w:eastAsia="Calibri" w:hAnsi="TH SarabunPSK" w:cs="TH SarabunPSK" w:hint="cs"/>
                <w:cs/>
              </w:rPr>
              <w:t>2558-2561</w:t>
            </w:r>
          </w:p>
        </w:tc>
      </w:tr>
      <w:tr w:rsidR="002C2F20" w:rsidRPr="0018260F" w:rsidTr="008863C1">
        <w:tc>
          <w:tcPr>
            <w:tcW w:w="1049" w:type="pct"/>
            <w:vMerge/>
            <w:shd w:val="clear" w:color="auto" w:fill="auto"/>
          </w:tcPr>
          <w:p w:rsidR="002C2F20" w:rsidRPr="008863C1" w:rsidRDefault="002C2F20" w:rsidP="008863C1">
            <w:pPr>
              <w:ind w:left="-142" w:right="-106"/>
              <w:jc w:val="center"/>
              <w:rPr>
                <w:rFonts w:ascii="TH SarabunPSK" w:eastAsia="Calibri" w:hAnsi="TH SarabunPSK" w:cs="TH SarabunPSK"/>
                <w:cs/>
              </w:rPr>
            </w:pPr>
          </w:p>
        </w:tc>
        <w:tc>
          <w:tcPr>
            <w:tcW w:w="596" w:type="pct"/>
            <w:vMerge/>
            <w:shd w:val="clear" w:color="auto" w:fill="auto"/>
          </w:tcPr>
          <w:p w:rsidR="002C2F20" w:rsidRPr="008863C1" w:rsidRDefault="002C2F20" w:rsidP="008863C1">
            <w:pPr>
              <w:ind w:left="-110" w:right="-107"/>
              <w:jc w:val="center"/>
              <w:rPr>
                <w:rFonts w:ascii="TH SarabunPSK" w:eastAsia="Calibri" w:hAnsi="TH SarabunPSK" w:cs="TH SarabunPSK"/>
                <w:cs/>
              </w:rPr>
            </w:pPr>
          </w:p>
        </w:tc>
        <w:tc>
          <w:tcPr>
            <w:tcW w:w="944" w:type="pct"/>
            <w:vMerge w:val="restart"/>
            <w:shd w:val="clear" w:color="auto" w:fill="auto"/>
          </w:tcPr>
          <w:p w:rsidR="002C2F20" w:rsidRPr="008863C1" w:rsidRDefault="002C2F20" w:rsidP="008863C1">
            <w:pPr>
              <w:ind w:right="-66"/>
              <w:rPr>
                <w:rFonts w:ascii="TH SarabunPSK" w:eastAsia="Calibri" w:hAnsi="TH SarabunPSK" w:cs="TH SarabunPSK"/>
                <w:cs/>
              </w:rPr>
            </w:pPr>
            <w:r w:rsidRPr="008863C1">
              <w:rPr>
                <w:rFonts w:ascii="TH SarabunPSK" w:eastAsia="Calibri" w:hAnsi="TH SarabunPSK" w:cs="TH SarabunPSK"/>
                <w:cs/>
              </w:rPr>
              <w:t>วิทยาการด้านยาและเครื่องสำอาง/</w:t>
            </w:r>
            <w:r w:rsidRPr="008863C1">
              <w:rPr>
                <w:rFonts w:ascii="TH SarabunPSK" w:eastAsia="Calibri" w:hAnsi="TH SarabunPSK" w:cs="TH SarabunPSK" w:hint="cs"/>
                <w:cs/>
              </w:rPr>
              <w:t>ปรัชญาดุษฎี</w:t>
            </w:r>
            <w:r w:rsidRPr="008863C1">
              <w:rPr>
                <w:rFonts w:ascii="TH SarabunPSK" w:eastAsia="Calibri" w:hAnsi="TH SarabunPSK" w:cs="TH SarabunPSK"/>
                <w:cs/>
              </w:rPr>
              <w:t>บัณฑิต</w:t>
            </w:r>
          </w:p>
        </w:tc>
        <w:tc>
          <w:tcPr>
            <w:tcW w:w="1817" w:type="pct"/>
            <w:shd w:val="clear" w:color="auto" w:fill="auto"/>
          </w:tcPr>
          <w:p w:rsidR="002C2F20" w:rsidRPr="008863C1" w:rsidRDefault="002C2F20" w:rsidP="008863C1">
            <w:pPr>
              <w:ind w:right="-66"/>
              <w:rPr>
                <w:rFonts w:ascii="TH SarabunPSK" w:hAnsi="TH SarabunPSK" w:cs="TH SarabunPSK"/>
                <w:cs/>
              </w:rPr>
            </w:pPr>
            <w:r w:rsidRPr="008863C1">
              <w:rPr>
                <w:rFonts w:ascii="TH SarabunPSK" w:eastAsia="Calibri" w:hAnsi="TH SarabunPSK" w:cs="TH SarabunPSK"/>
              </w:rPr>
              <w:t>PMS</w:t>
            </w:r>
            <w:r w:rsidRPr="008863C1">
              <w:rPr>
                <w:rFonts w:ascii="TH SarabunPSK" w:eastAsia="Calibri" w:hAnsi="TH SarabunPSK" w:cs="TH SarabunPSK"/>
                <w:cs/>
              </w:rPr>
              <w:t>-</w:t>
            </w:r>
            <w:r w:rsidRPr="008863C1">
              <w:rPr>
                <w:rFonts w:ascii="TH SarabunPSK" w:eastAsia="Calibri" w:hAnsi="TH SarabunPSK" w:cs="TH SarabunPSK" w:hint="cs"/>
                <w:cs/>
              </w:rPr>
              <w:t>7</w:t>
            </w:r>
            <w:r w:rsidRPr="008863C1">
              <w:rPr>
                <w:rFonts w:ascii="TH SarabunPSK" w:eastAsia="Calibri" w:hAnsi="TH SarabunPSK" w:cs="TH SarabunPSK"/>
              </w:rPr>
              <w:t xml:space="preserve">11 </w:t>
            </w:r>
            <w:r w:rsidRPr="008863C1">
              <w:rPr>
                <w:rFonts w:ascii="TH SarabunPSK" w:eastAsia="Calibri" w:hAnsi="TH SarabunPSK" w:cs="TH SarabunPSK"/>
                <w:cs/>
              </w:rPr>
              <w:t>สัมมนาทางยาและเครื่องสำอาง 1</w:t>
            </w:r>
          </w:p>
        </w:tc>
        <w:tc>
          <w:tcPr>
            <w:tcW w:w="594" w:type="pct"/>
            <w:shd w:val="clear" w:color="auto" w:fill="auto"/>
          </w:tcPr>
          <w:p w:rsidR="002C2F20" w:rsidRPr="008863C1" w:rsidRDefault="002C2F20" w:rsidP="008863C1">
            <w:pPr>
              <w:ind w:left="-111" w:right="-108"/>
              <w:jc w:val="center"/>
              <w:rPr>
                <w:rFonts w:ascii="TH SarabunPSK" w:eastAsia="Calibri" w:hAnsi="TH SarabunPSK" w:cs="TH SarabunPSK"/>
                <w:cs/>
              </w:rPr>
            </w:pPr>
            <w:r w:rsidRPr="008863C1">
              <w:rPr>
                <w:rFonts w:ascii="TH SarabunPSK" w:eastAsia="Calibri" w:hAnsi="TH SarabunPSK" w:cs="TH SarabunPSK" w:hint="cs"/>
                <w:cs/>
              </w:rPr>
              <w:t>2560</w:t>
            </w:r>
          </w:p>
        </w:tc>
      </w:tr>
      <w:tr w:rsidR="002C2F20" w:rsidRPr="0018260F" w:rsidTr="008863C1">
        <w:tc>
          <w:tcPr>
            <w:tcW w:w="1049" w:type="pct"/>
            <w:vMerge/>
            <w:shd w:val="clear" w:color="auto" w:fill="auto"/>
          </w:tcPr>
          <w:p w:rsidR="002C2F20" w:rsidRPr="008863C1" w:rsidRDefault="002C2F20" w:rsidP="008863C1">
            <w:pPr>
              <w:ind w:left="-142" w:right="-106"/>
              <w:jc w:val="center"/>
              <w:rPr>
                <w:rFonts w:ascii="TH SarabunPSK" w:eastAsia="Calibri" w:hAnsi="TH SarabunPSK" w:cs="TH SarabunPSK"/>
                <w:cs/>
              </w:rPr>
            </w:pPr>
          </w:p>
        </w:tc>
        <w:tc>
          <w:tcPr>
            <w:tcW w:w="596" w:type="pct"/>
            <w:vMerge/>
            <w:shd w:val="clear" w:color="auto" w:fill="auto"/>
          </w:tcPr>
          <w:p w:rsidR="002C2F20" w:rsidRPr="008863C1" w:rsidRDefault="002C2F20" w:rsidP="008863C1">
            <w:pPr>
              <w:ind w:left="-110" w:right="-107"/>
              <w:jc w:val="center"/>
              <w:rPr>
                <w:rFonts w:ascii="TH SarabunPSK" w:eastAsia="Calibri" w:hAnsi="TH SarabunPSK" w:cs="TH SarabunPSK"/>
                <w:cs/>
              </w:rPr>
            </w:pPr>
          </w:p>
        </w:tc>
        <w:tc>
          <w:tcPr>
            <w:tcW w:w="944" w:type="pct"/>
            <w:vMerge/>
            <w:shd w:val="clear" w:color="auto" w:fill="auto"/>
          </w:tcPr>
          <w:p w:rsidR="002C2F20" w:rsidRPr="008863C1" w:rsidRDefault="002C2F20" w:rsidP="008863C1">
            <w:pPr>
              <w:ind w:left="-109" w:right="-66"/>
              <w:jc w:val="center"/>
              <w:rPr>
                <w:rFonts w:ascii="TH SarabunPSK" w:eastAsia="Calibri" w:hAnsi="TH SarabunPSK" w:cs="TH SarabunPSK"/>
                <w:cs/>
              </w:rPr>
            </w:pPr>
          </w:p>
        </w:tc>
        <w:tc>
          <w:tcPr>
            <w:tcW w:w="1817" w:type="pct"/>
            <w:shd w:val="clear" w:color="auto" w:fill="auto"/>
          </w:tcPr>
          <w:p w:rsidR="002C2F20" w:rsidRPr="008863C1" w:rsidRDefault="002C2F20" w:rsidP="008863C1">
            <w:pPr>
              <w:ind w:right="-66"/>
              <w:rPr>
                <w:rFonts w:ascii="TH SarabunPSK" w:eastAsia="Calibri" w:hAnsi="TH SarabunPSK" w:cs="TH SarabunPSK"/>
                <w:cs/>
              </w:rPr>
            </w:pPr>
            <w:r w:rsidRPr="008863C1">
              <w:rPr>
                <w:rFonts w:ascii="TH SarabunPSK" w:eastAsia="Calibri" w:hAnsi="TH SarabunPSK" w:cs="TH SarabunPSK"/>
              </w:rPr>
              <w:t>PMS</w:t>
            </w:r>
            <w:r w:rsidRPr="008863C1">
              <w:rPr>
                <w:rFonts w:ascii="TH SarabunPSK" w:eastAsia="Calibri" w:hAnsi="TH SarabunPSK" w:cs="TH SarabunPSK"/>
                <w:cs/>
              </w:rPr>
              <w:t>-</w:t>
            </w:r>
            <w:r w:rsidRPr="008863C1">
              <w:rPr>
                <w:rFonts w:ascii="TH SarabunPSK" w:eastAsia="Calibri" w:hAnsi="TH SarabunPSK" w:cs="TH SarabunPSK"/>
              </w:rPr>
              <w:t>7</w:t>
            </w:r>
            <w:r w:rsidRPr="008863C1">
              <w:rPr>
                <w:rFonts w:ascii="TH SarabunPSK" w:eastAsia="Calibri" w:hAnsi="TH SarabunPSK" w:cs="TH SarabunPSK" w:hint="cs"/>
                <w:cs/>
              </w:rPr>
              <w:t>3</w:t>
            </w:r>
            <w:r w:rsidRPr="008863C1">
              <w:rPr>
                <w:rFonts w:ascii="TH SarabunPSK" w:eastAsia="Calibri" w:hAnsi="TH SarabunPSK" w:cs="TH SarabunPSK"/>
              </w:rPr>
              <w:t>1</w:t>
            </w:r>
            <w:r w:rsidRPr="008863C1">
              <w:rPr>
                <w:rFonts w:ascii="TH SarabunPSK" w:eastAsia="Calibri" w:hAnsi="TH SarabunPSK" w:cs="TH SarabunPSK"/>
                <w:cs/>
              </w:rPr>
              <w:t xml:space="preserve"> </w:t>
            </w:r>
            <w:r w:rsidRPr="008863C1">
              <w:rPr>
                <w:rFonts w:ascii="TH SarabunPSK" w:eastAsia="Calibri" w:hAnsi="TH SarabunPSK" w:cs="TH SarabunPSK" w:hint="cs"/>
                <w:cs/>
              </w:rPr>
              <w:t>พันธุวิศวกรรมทางเภสัชศาสตร์</w:t>
            </w:r>
          </w:p>
        </w:tc>
        <w:tc>
          <w:tcPr>
            <w:tcW w:w="594" w:type="pct"/>
            <w:shd w:val="clear" w:color="auto" w:fill="auto"/>
          </w:tcPr>
          <w:p w:rsidR="002C2F20" w:rsidRPr="008863C1" w:rsidRDefault="002C2F20" w:rsidP="008863C1">
            <w:pPr>
              <w:ind w:left="-111" w:right="-108"/>
              <w:jc w:val="center"/>
              <w:rPr>
                <w:rFonts w:ascii="TH SarabunPSK" w:eastAsia="Calibri" w:hAnsi="TH SarabunPSK" w:cs="TH SarabunPSK"/>
                <w:cs/>
              </w:rPr>
            </w:pPr>
            <w:r w:rsidRPr="008863C1">
              <w:rPr>
                <w:rFonts w:ascii="TH SarabunPSK" w:eastAsia="Calibri" w:hAnsi="TH SarabunPSK" w:cs="TH SarabunPSK" w:hint="cs"/>
                <w:cs/>
              </w:rPr>
              <w:t>2560</w:t>
            </w:r>
          </w:p>
        </w:tc>
      </w:tr>
    </w:tbl>
    <w:p w:rsidR="002C2F20" w:rsidRPr="0018260F" w:rsidRDefault="002C2F20" w:rsidP="002C2F20">
      <w:pPr>
        <w:rPr>
          <w:rFonts w:ascii="TH SarabunPSK" w:hAnsi="TH SarabunPSK" w:cs="TH SarabunPSK"/>
        </w:rPr>
      </w:pPr>
    </w:p>
    <w:p w:rsidR="002C2F20" w:rsidRPr="0018260F" w:rsidRDefault="002C2F20" w:rsidP="002C2F20">
      <w:pPr>
        <w:pStyle w:val="ListParagraph"/>
        <w:numPr>
          <w:ilvl w:val="0"/>
          <w:numId w:val="83"/>
        </w:numPr>
        <w:rPr>
          <w:rFonts w:ascii="TH SarabunPSK" w:hAnsi="TH SarabunPSK" w:cs="TH SarabunPSK"/>
          <w:b/>
          <w:bCs/>
          <w:szCs w:val="32"/>
        </w:rPr>
      </w:pPr>
      <w:r w:rsidRPr="0018260F">
        <w:rPr>
          <w:rFonts w:ascii="TH SarabunPSK" w:hAnsi="TH SarabunPSK" w:cs="TH SarabunPSK"/>
          <w:b/>
          <w:bCs/>
          <w:szCs w:val="32"/>
          <w:cs/>
        </w:rPr>
        <w:t>ผลงานทางวิชาการ</w:t>
      </w:r>
      <w:r w:rsidRPr="0018260F">
        <w:rPr>
          <w:rFonts w:ascii="TH SarabunPSK" w:hAnsi="TH SarabunPSK" w:cs="TH SarabunPSK" w:hint="cs"/>
          <w:b/>
          <w:bCs/>
          <w:szCs w:val="32"/>
          <w:cs/>
        </w:rPr>
        <w:t>ย้อนหลัง 5 ปี</w:t>
      </w:r>
    </w:p>
    <w:p w:rsidR="002C2F20" w:rsidRPr="0018260F" w:rsidRDefault="002C2F20" w:rsidP="002C2F20">
      <w:pPr>
        <w:pStyle w:val="ListParagraph"/>
        <w:numPr>
          <w:ilvl w:val="1"/>
          <w:numId w:val="83"/>
        </w:numPr>
        <w:rPr>
          <w:rFonts w:ascii="TH SarabunPSK" w:hAnsi="TH SarabunPSK" w:cs="TH SarabunPSK"/>
          <w:b/>
          <w:bCs/>
          <w:szCs w:val="32"/>
        </w:rPr>
      </w:pPr>
      <w:r w:rsidRPr="0018260F">
        <w:rPr>
          <w:rFonts w:ascii="TH SarabunPSK" w:hAnsi="TH SarabunPSK" w:cs="TH SarabunPSK"/>
          <w:b/>
          <w:bCs/>
          <w:szCs w:val="32"/>
          <w:cs/>
        </w:rPr>
        <w:t>บทความวิจัย</w:t>
      </w:r>
    </w:p>
    <w:p w:rsidR="002C2F20" w:rsidRPr="0018260F" w:rsidRDefault="002C2F20" w:rsidP="002C2F20">
      <w:pPr>
        <w:pStyle w:val="ListParagraph"/>
        <w:numPr>
          <w:ilvl w:val="2"/>
          <w:numId w:val="85"/>
        </w:numPr>
        <w:ind w:left="1134" w:hanging="414"/>
        <w:jc w:val="thaiDistribute"/>
        <w:rPr>
          <w:rFonts w:ascii="TH SarabunPSK" w:hAnsi="TH SarabunPSK" w:cs="TH SarabunPSK"/>
          <w:szCs w:val="32"/>
        </w:rPr>
      </w:pPr>
      <w:r w:rsidRPr="0018260F">
        <w:rPr>
          <w:rFonts w:ascii="TH SarabunPSK" w:hAnsi="TH SarabunPSK" w:cs="TH SarabunPSK"/>
          <w:szCs w:val="32"/>
        </w:rPr>
        <w:t>Sawatdee, S</w:t>
      </w:r>
      <w:r w:rsidRPr="0018260F">
        <w:rPr>
          <w:rFonts w:ascii="TH SarabunPSK" w:hAnsi="TH SarabunPSK" w:cs="TH SarabunPSK"/>
          <w:szCs w:val="32"/>
          <w:cs/>
        </w:rPr>
        <w:t>.</w:t>
      </w:r>
      <w:r w:rsidRPr="0018260F">
        <w:rPr>
          <w:rFonts w:ascii="TH SarabunPSK" w:hAnsi="TH SarabunPSK" w:cs="TH SarabunPSK"/>
          <w:szCs w:val="32"/>
        </w:rPr>
        <w:t>, Atipairin, A</w:t>
      </w:r>
      <w:r w:rsidRPr="0018260F">
        <w:rPr>
          <w:rFonts w:ascii="TH SarabunPSK" w:hAnsi="TH SarabunPSK" w:cs="TH SarabunPSK"/>
          <w:szCs w:val="32"/>
          <w:cs/>
        </w:rPr>
        <w:t>.</w:t>
      </w:r>
      <w:r w:rsidRPr="0018260F">
        <w:rPr>
          <w:rFonts w:ascii="TH SarabunPSK" w:hAnsi="TH SarabunPSK" w:cs="TH SarabunPSK"/>
          <w:szCs w:val="32"/>
        </w:rPr>
        <w:t>, Sae Yoon, A</w:t>
      </w:r>
      <w:r w:rsidRPr="0018260F">
        <w:rPr>
          <w:rFonts w:ascii="TH SarabunPSK" w:hAnsi="TH SarabunPSK" w:cs="TH SarabunPSK"/>
          <w:szCs w:val="32"/>
          <w:cs/>
        </w:rPr>
        <w:t>.</w:t>
      </w:r>
      <w:r w:rsidRPr="0018260F">
        <w:rPr>
          <w:rFonts w:ascii="TH SarabunPSK" w:hAnsi="TH SarabunPSK" w:cs="TH SarabunPSK"/>
          <w:szCs w:val="32"/>
        </w:rPr>
        <w:t>, Srichana, T</w:t>
      </w:r>
      <w:r w:rsidRPr="0018260F">
        <w:rPr>
          <w:rFonts w:ascii="TH SarabunPSK" w:hAnsi="TH SarabunPSK" w:cs="TH SarabunPSK"/>
          <w:szCs w:val="32"/>
          <w:cs/>
        </w:rPr>
        <w:t>.</w:t>
      </w:r>
      <w:r w:rsidRPr="0018260F">
        <w:rPr>
          <w:rFonts w:ascii="TH SarabunPSK" w:hAnsi="TH SarabunPSK" w:cs="TH SarabunPSK"/>
          <w:szCs w:val="32"/>
        </w:rPr>
        <w:t>, Changsan, N</w:t>
      </w:r>
      <w:r w:rsidRPr="0018260F">
        <w:rPr>
          <w:rFonts w:ascii="TH SarabunPSK" w:hAnsi="TH SarabunPSK" w:cs="TH SarabunPSK"/>
          <w:szCs w:val="32"/>
          <w:cs/>
        </w:rPr>
        <w:t>.</w:t>
      </w:r>
      <w:r w:rsidRPr="0018260F">
        <w:rPr>
          <w:rFonts w:ascii="TH SarabunPSK" w:hAnsi="TH SarabunPSK" w:cs="TH SarabunPSK"/>
          <w:szCs w:val="32"/>
        </w:rPr>
        <w:t>, Suwandecha, T</w:t>
      </w:r>
      <w:r w:rsidRPr="0018260F">
        <w:rPr>
          <w:rFonts w:ascii="TH SarabunPSK" w:hAnsi="TH SarabunPSK" w:cs="TH SarabunPSK"/>
          <w:szCs w:val="32"/>
          <w:cs/>
        </w:rPr>
        <w:t xml:space="preserve">. ... </w:t>
      </w:r>
      <w:r w:rsidRPr="0018260F">
        <w:rPr>
          <w:rFonts w:ascii="TH SarabunPSK" w:hAnsi="TH SarabunPSK" w:cs="TH SarabunPSK"/>
          <w:szCs w:val="32"/>
        </w:rPr>
        <w:t>Phoem A</w:t>
      </w:r>
      <w:r w:rsidRPr="0018260F">
        <w:rPr>
          <w:rFonts w:ascii="TH SarabunPSK" w:hAnsi="TH SarabunPSK" w:cs="TH SarabunPSK"/>
          <w:szCs w:val="32"/>
          <w:cs/>
        </w:rPr>
        <w:t>. (</w:t>
      </w:r>
      <w:r w:rsidRPr="0018260F">
        <w:rPr>
          <w:rFonts w:ascii="TH SarabunPSK" w:hAnsi="TH SarabunPSK" w:cs="TH SarabunPSK"/>
          <w:szCs w:val="32"/>
        </w:rPr>
        <w:t>2018</w:t>
      </w:r>
      <w:r w:rsidRPr="0018260F">
        <w:rPr>
          <w:rFonts w:ascii="TH SarabunPSK" w:hAnsi="TH SarabunPSK" w:cs="TH SarabunPSK"/>
          <w:szCs w:val="32"/>
          <w:cs/>
        </w:rPr>
        <w:t xml:space="preserve">). </w:t>
      </w:r>
      <w:r w:rsidRPr="0018260F">
        <w:rPr>
          <w:rFonts w:ascii="TH SarabunPSK" w:hAnsi="TH SarabunPSK" w:cs="TH SarabunPSK"/>
          <w:szCs w:val="32"/>
        </w:rPr>
        <w:t>Oral bioavailability and pharmacokinetics of sildenafil citrate dry foam tablets in rats</w:t>
      </w:r>
      <w:r w:rsidRPr="0018260F">
        <w:rPr>
          <w:rFonts w:ascii="TH SarabunPSK" w:hAnsi="TH SarabunPSK" w:cs="TH SarabunPSK"/>
          <w:szCs w:val="32"/>
          <w:cs/>
        </w:rPr>
        <w:t xml:space="preserve">. </w:t>
      </w:r>
      <w:r w:rsidRPr="0018260F">
        <w:rPr>
          <w:rFonts w:ascii="TH SarabunPSK" w:hAnsi="TH SarabunPSK" w:cs="TH SarabunPSK"/>
          <w:szCs w:val="32"/>
        </w:rPr>
        <w:t>Cogent Medicine,</w:t>
      </w:r>
      <w:r w:rsidRPr="0018260F">
        <w:rPr>
          <w:rFonts w:ascii="TH SarabunPSK" w:hAnsi="TH SarabunPSK" w:cs="TH SarabunPSK"/>
          <w:i/>
          <w:iCs/>
          <w:szCs w:val="32"/>
        </w:rPr>
        <w:t xml:space="preserve"> 5</w:t>
      </w:r>
      <w:r w:rsidRPr="0018260F">
        <w:rPr>
          <w:rFonts w:ascii="TH SarabunPSK" w:hAnsi="TH SarabunPSK" w:cs="TH SarabunPSK"/>
          <w:szCs w:val="32"/>
          <w:cs/>
        </w:rPr>
        <w:t xml:space="preserve">: </w:t>
      </w:r>
      <w:r w:rsidRPr="0018260F">
        <w:rPr>
          <w:rFonts w:ascii="TH SarabunPSK" w:hAnsi="TH SarabunPSK" w:cs="TH SarabunPSK"/>
          <w:szCs w:val="32"/>
        </w:rPr>
        <w:t>1510821</w:t>
      </w:r>
      <w:r w:rsidRPr="0018260F">
        <w:rPr>
          <w:rFonts w:ascii="TH SarabunPSK" w:hAnsi="TH SarabunPSK" w:cs="TH SarabunPSK"/>
          <w:szCs w:val="32"/>
          <w:cs/>
        </w:rPr>
        <w:t xml:space="preserve">. </w:t>
      </w:r>
      <w:r w:rsidRPr="0018260F">
        <w:rPr>
          <w:rFonts w:ascii="TH SarabunPSK" w:hAnsi="TH SarabunPSK" w:cs="TH SarabunPSK"/>
          <w:szCs w:val="32"/>
        </w:rPr>
        <w:t>doi</w:t>
      </w:r>
      <w:r w:rsidRPr="0018260F">
        <w:rPr>
          <w:rFonts w:ascii="TH SarabunPSK" w:hAnsi="TH SarabunPSK" w:cs="TH SarabunPSK"/>
          <w:szCs w:val="32"/>
          <w:cs/>
        </w:rPr>
        <w:t xml:space="preserve">: </w:t>
      </w:r>
      <w:r w:rsidRPr="0018260F">
        <w:rPr>
          <w:rFonts w:ascii="TH SarabunPSK" w:hAnsi="TH SarabunPSK" w:cs="TH SarabunPSK"/>
          <w:szCs w:val="32"/>
        </w:rPr>
        <w:t>10</w:t>
      </w:r>
      <w:r w:rsidRPr="0018260F">
        <w:rPr>
          <w:rFonts w:ascii="TH SarabunPSK" w:hAnsi="TH SarabunPSK" w:cs="TH SarabunPSK"/>
          <w:szCs w:val="32"/>
          <w:cs/>
        </w:rPr>
        <w:t>.</w:t>
      </w:r>
      <w:r w:rsidRPr="0018260F">
        <w:rPr>
          <w:rFonts w:ascii="TH SarabunPSK" w:hAnsi="TH SarabunPSK" w:cs="TH SarabunPSK"/>
          <w:szCs w:val="32"/>
        </w:rPr>
        <w:t>1080</w:t>
      </w:r>
      <w:r w:rsidRPr="0018260F">
        <w:rPr>
          <w:rFonts w:ascii="TH SarabunPSK" w:hAnsi="TH SarabunPSK" w:cs="TH SarabunPSK"/>
          <w:szCs w:val="32"/>
          <w:cs/>
        </w:rPr>
        <w:t>/</w:t>
      </w:r>
      <w:r w:rsidRPr="0018260F">
        <w:rPr>
          <w:rFonts w:ascii="TH SarabunPSK" w:hAnsi="TH SarabunPSK" w:cs="TH SarabunPSK"/>
          <w:szCs w:val="32"/>
        </w:rPr>
        <w:t>2331205X</w:t>
      </w:r>
      <w:r w:rsidRPr="0018260F">
        <w:rPr>
          <w:rFonts w:ascii="TH SarabunPSK" w:hAnsi="TH SarabunPSK" w:cs="TH SarabunPSK"/>
          <w:szCs w:val="32"/>
          <w:cs/>
        </w:rPr>
        <w:t>.</w:t>
      </w:r>
      <w:r w:rsidRPr="0018260F">
        <w:rPr>
          <w:rFonts w:ascii="TH SarabunPSK" w:hAnsi="TH SarabunPSK" w:cs="TH SarabunPSK"/>
          <w:szCs w:val="32"/>
        </w:rPr>
        <w:t>2018</w:t>
      </w:r>
      <w:r w:rsidRPr="0018260F">
        <w:rPr>
          <w:rFonts w:ascii="TH SarabunPSK" w:hAnsi="TH SarabunPSK" w:cs="TH SarabunPSK"/>
          <w:szCs w:val="32"/>
          <w:cs/>
        </w:rPr>
        <w:t>.</w:t>
      </w:r>
      <w:r w:rsidRPr="0018260F">
        <w:rPr>
          <w:rFonts w:ascii="TH SarabunPSK" w:hAnsi="TH SarabunPSK" w:cs="TH SarabunPSK"/>
          <w:szCs w:val="32"/>
        </w:rPr>
        <w:t>1510821</w:t>
      </w:r>
    </w:p>
    <w:p w:rsidR="002C2F20" w:rsidRPr="0018260F" w:rsidRDefault="002C2F20" w:rsidP="002C2F20">
      <w:pPr>
        <w:pStyle w:val="ListParagraph"/>
        <w:numPr>
          <w:ilvl w:val="2"/>
          <w:numId w:val="85"/>
        </w:numPr>
        <w:ind w:left="1134" w:hanging="414"/>
        <w:jc w:val="thaiDistribute"/>
        <w:rPr>
          <w:rFonts w:ascii="TH SarabunPSK" w:hAnsi="TH SarabunPSK" w:cs="TH SarabunPSK"/>
          <w:szCs w:val="32"/>
        </w:rPr>
      </w:pPr>
      <w:r w:rsidRPr="0018260F">
        <w:rPr>
          <w:rFonts w:ascii="TH SarabunPSK" w:hAnsi="TH SarabunPSK" w:cs="TH SarabunPSK"/>
          <w:szCs w:val="32"/>
        </w:rPr>
        <w:t>Sawatdee, S</w:t>
      </w:r>
      <w:r w:rsidRPr="0018260F">
        <w:rPr>
          <w:rFonts w:ascii="TH SarabunPSK" w:hAnsi="TH SarabunPSK" w:cs="TH SarabunPSK"/>
          <w:szCs w:val="32"/>
          <w:cs/>
        </w:rPr>
        <w:t>.</w:t>
      </w:r>
      <w:r w:rsidRPr="0018260F">
        <w:rPr>
          <w:rFonts w:ascii="TH SarabunPSK" w:hAnsi="TH SarabunPSK" w:cs="TH SarabunPSK"/>
          <w:szCs w:val="32"/>
        </w:rPr>
        <w:t>, Atipairin, A</w:t>
      </w:r>
      <w:r w:rsidRPr="0018260F">
        <w:rPr>
          <w:rFonts w:ascii="TH SarabunPSK" w:hAnsi="TH SarabunPSK" w:cs="TH SarabunPSK"/>
          <w:szCs w:val="32"/>
          <w:cs/>
        </w:rPr>
        <w:t>.</w:t>
      </w:r>
      <w:r w:rsidRPr="0018260F">
        <w:rPr>
          <w:rFonts w:ascii="TH SarabunPSK" w:hAnsi="TH SarabunPSK" w:cs="TH SarabunPSK"/>
          <w:szCs w:val="32"/>
        </w:rPr>
        <w:t>, Sae Yoon, A</w:t>
      </w:r>
      <w:r w:rsidRPr="0018260F">
        <w:rPr>
          <w:rFonts w:ascii="TH SarabunPSK" w:hAnsi="TH SarabunPSK" w:cs="TH SarabunPSK"/>
          <w:szCs w:val="32"/>
          <w:cs/>
        </w:rPr>
        <w:t>.</w:t>
      </w:r>
      <w:r w:rsidRPr="0018260F">
        <w:rPr>
          <w:rFonts w:ascii="TH SarabunPSK" w:hAnsi="TH SarabunPSK" w:cs="TH SarabunPSK"/>
          <w:szCs w:val="32"/>
        </w:rPr>
        <w:t>, Srichana, T</w:t>
      </w:r>
      <w:r w:rsidRPr="0018260F">
        <w:rPr>
          <w:rFonts w:ascii="TH SarabunPSK" w:hAnsi="TH SarabunPSK" w:cs="TH SarabunPSK"/>
          <w:szCs w:val="32"/>
          <w:cs/>
        </w:rPr>
        <w:t>.</w:t>
      </w:r>
      <w:r w:rsidRPr="0018260F">
        <w:rPr>
          <w:rFonts w:ascii="TH SarabunPSK" w:hAnsi="TH SarabunPSK" w:cs="TH SarabunPSK"/>
          <w:szCs w:val="32"/>
        </w:rPr>
        <w:t>, &amp; Changsan, N</w:t>
      </w:r>
      <w:r w:rsidRPr="0018260F">
        <w:rPr>
          <w:rFonts w:ascii="TH SarabunPSK" w:hAnsi="TH SarabunPSK" w:cs="TH SarabunPSK"/>
          <w:szCs w:val="32"/>
          <w:cs/>
        </w:rPr>
        <w:t>. (</w:t>
      </w:r>
      <w:r w:rsidRPr="0018260F">
        <w:rPr>
          <w:rFonts w:ascii="TH SarabunPSK" w:hAnsi="TH SarabunPSK" w:cs="TH SarabunPSK"/>
          <w:szCs w:val="32"/>
        </w:rPr>
        <w:t>2017</w:t>
      </w:r>
      <w:r w:rsidRPr="0018260F">
        <w:rPr>
          <w:rFonts w:ascii="TH SarabunPSK" w:hAnsi="TH SarabunPSK" w:cs="TH SarabunPSK"/>
          <w:szCs w:val="32"/>
          <w:cs/>
        </w:rPr>
        <w:t xml:space="preserve">). </w:t>
      </w:r>
      <w:r w:rsidRPr="0018260F">
        <w:rPr>
          <w:rFonts w:ascii="TH SarabunPSK" w:hAnsi="TH SarabunPSK" w:cs="TH SarabunPSK"/>
          <w:szCs w:val="32"/>
        </w:rPr>
        <w:t>Enhanced dissolution of sildenafil citrate as dry foam tablets</w:t>
      </w:r>
      <w:r w:rsidRPr="0018260F">
        <w:rPr>
          <w:rFonts w:ascii="TH SarabunPSK" w:hAnsi="TH SarabunPSK" w:cs="TH SarabunPSK"/>
          <w:szCs w:val="32"/>
          <w:cs/>
        </w:rPr>
        <w:t xml:space="preserve">. </w:t>
      </w:r>
      <w:r w:rsidRPr="0018260F">
        <w:rPr>
          <w:rFonts w:ascii="TH SarabunPSK" w:hAnsi="TH SarabunPSK" w:cs="TH SarabunPSK"/>
          <w:szCs w:val="32"/>
        </w:rPr>
        <w:t>Pharmaceutical Development and Technology,</w:t>
      </w:r>
      <w:r w:rsidRPr="0018260F">
        <w:rPr>
          <w:rFonts w:ascii="TH SarabunPSK" w:hAnsi="TH SarabunPSK" w:cs="TH SarabunPSK"/>
          <w:i/>
          <w:iCs/>
          <w:szCs w:val="32"/>
        </w:rPr>
        <w:t xml:space="preserve"> 22</w:t>
      </w:r>
      <w:r w:rsidRPr="0018260F">
        <w:rPr>
          <w:rFonts w:ascii="TH SarabunPSK" w:hAnsi="TH SarabunPSK" w:cs="TH SarabunPSK"/>
          <w:szCs w:val="32"/>
        </w:rPr>
        <w:t>, 1</w:t>
      </w:r>
      <w:r w:rsidRPr="0018260F">
        <w:rPr>
          <w:rFonts w:ascii="TH SarabunPSK" w:hAnsi="TH SarabunPSK" w:cs="TH SarabunPSK"/>
          <w:szCs w:val="32"/>
          <w:cs/>
        </w:rPr>
        <w:t>-</w:t>
      </w:r>
      <w:r w:rsidRPr="0018260F">
        <w:rPr>
          <w:rFonts w:ascii="TH SarabunPSK" w:hAnsi="TH SarabunPSK" w:cs="TH SarabunPSK"/>
          <w:szCs w:val="32"/>
        </w:rPr>
        <w:t>11</w:t>
      </w:r>
      <w:r w:rsidRPr="0018260F">
        <w:rPr>
          <w:rFonts w:ascii="TH SarabunPSK" w:hAnsi="TH SarabunPSK" w:cs="TH SarabunPSK"/>
          <w:szCs w:val="32"/>
          <w:cs/>
        </w:rPr>
        <w:t xml:space="preserve">. </w:t>
      </w:r>
      <w:r w:rsidRPr="0018260F">
        <w:rPr>
          <w:rFonts w:ascii="TH SarabunPSK" w:hAnsi="TH SarabunPSK" w:cs="TH SarabunPSK"/>
          <w:szCs w:val="32"/>
        </w:rPr>
        <w:t>doi</w:t>
      </w:r>
      <w:r w:rsidRPr="0018260F">
        <w:rPr>
          <w:rFonts w:ascii="TH SarabunPSK" w:hAnsi="TH SarabunPSK" w:cs="TH SarabunPSK"/>
          <w:szCs w:val="32"/>
          <w:cs/>
        </w:rPr>
        <w:t xml:space="preserve">: </w:t>
      </w:r>
      <w:r w:rsidRPr="0018260F">
        <w:rPr>
          <w:rFonts w:ascii="TH SarabunPSK" w:hAnsi="TH SarabunPSK" w:cs="TH SarabunPSK"/>
          <w:szCs w:val="32"/>
        </w:rPr>
        <w:t>10</w:t>
      </w:r>
      <w:r w:rsidRPr="0018260F">
        <w:rPr>
          <w:rFonts w:ascii="TH SarabunPSK" w:hAnsi="TH SarabunPSK" w:cs="TH SarabunPSK"/>
          <w:szCs w:val="32"/>
          <w:cs/>
        </w:rPr>
        <w:t>.</w:t>
      </w:r>
      <w:r w:rsidRPr="0018260F">
        <w:rPr>
          <w:rFonts w:ascii="TH SarabunPSK" w:hAnsi="TH SarabunPSK" w:cs="TH SarabunPSK"/>
          <w:szCs w:val="32"/>
        </w:rPr>
        <w:t>1080</w:t>
      </w:r>
      <w:r w:rsidRPr="0018260F">
        <w:rPr>
          <w:rFonts w:ascii="TH SarabunPSK" w:hAnsi="TH SarabunPSK" w:cs="TH SarabunPSK"/>
          <w:szCs w:val="32"/>
          <w:cs/>
        </w:rPr>
        <w:t>/</w:t>
      </w:r>
      <w:r w:rsidRPr="0018260F">
        <w:rPr>
          <w:rFonts w:ascii="TH SarabunPSK" w:hAnsi="TH SarabunPSK" w:cs="TH SarabunPSK"/>
          <w:szCs w:val="32"/>
        </w:rPr>
        <w:t>10837450</w:t>
      </w:r>
      <w:r w:rsidRPr="0018260F">
        <w:rPr>
          <w:rFonts w:ascii="TH SarabunPSK" w:hAnsi="TH SarabunPSK" w:cs="TH SarabunPSK"/>
          <w:szCs w:val="32"/>
          <w:cs/>
        </w:rPr>
        <w:t>.</w:t>
      </w:r>
      <w:r w:rsidRPr="0018260F">
        <w:rPr>
          <w:rFonts w:ascii="TH SarabunPSK" w:hAnsi="TH SarabunPSK" w:cs="TH SarabunPSK"/>
          <w:szCs w:val="32"/>
        </w:rPr>
        <w:t>2017</w:t>
      </w:r>
      <w:r w:rsidRPr="0018260F">
        <w:rPr>
          <w:rFonts w:ascii="TH SarabunPSK" w:hAnsi="TH SarabunPSK" w:cs="TH SarabunPSK"/>
          <w:szCs w:val="32"/>
          <w:cs/>
        </w:rPr>
        <w:t>.</w:t>
      </w:r>
      <w:r w:rsidRPr="0018260F">
        <w:rPr>
          <w:rFonts w:ascii="TH SarabunPSK" w:hAnsi="TH SarabunPSK" w:cs="TH SarabunPSK"/>
          <w:szCs w:val="32"/>
        </w:rPr>
        <w:t>1281952</w:t>
      </w:r>
    </w:p>
    <w:p w:rsidR="002C2F20" w:rsidRPr="0018260F" w:rsidRDefault="002C2F20" w:rsidP="002C2F20">
      <w:pPr>
        <w:pStyle w:val="ListParagraph"/>
        <w:numPr>
          <w:ilvl w:val="2"/>
          <w:numId w:val="85"/>
        </w:numPr>
        <w:ind w:left="1134" w:hanging="414"/>
        <w:jc w:val="thaiDistribute"/>
        <w:rPr>
          <w:rFonts w:ascii="TH SarabunPSK" w:hAnsi="TH SarabunPSK" w:cs="TH SarabunPSK"/>
          <w:szCs w:val="32"/>
        </w:rPr>
      </w:pPr>
      <w:r w:rsidRPr="0018260F">
        <w:rPr>
          <w:rFonts w:ascii="TH SarabunPSK" w:hAnsi="TH SarabunPSK" w:cs="TH SarabunPSK"/>
          <w:szCs w:val="32"/>
        </w:rPr>
        <w:t>Sae Yoon, A</w:t>
      </w:r>
      <w:r w:rsidRPr="0018260F">
        <w:rPr>
          <w:rFonts w:ascii="TH SarabunPSK" w:hAnsi="TH SarabunPSK" w:cs="TH SarabunPSK"/>
          <w:szCs w:val="32"/>
          <w:cs/>
        </w:rPr>
        <w:t>.</w:t>
      </w:r>
      <w:r w:rsidRPr="0018260F">
        <w:rPr>
          <w:rFonts w:ascii="TH SarabunPSK" w:hAnsi="TH SarabunPSK" w:cs="TH SarabunPSK"/>
          <w:szCs w:val="32"/>
        </w:rPr>
        <w:t>, Sukkarn, B</w:t>
      </w:r>
      <w:r w:rsidRPr="0018260F">
        <w:rPr>
          <w:rFonts w:ascii="TH SarabunPSK" w:hAnsi="TH SarabunPSK" w:cs="TH SarabunPSK"/>
          <w:szCs w:val="32"/>
          <w:cs/>
        </w:rPr>
        <w:t>.</w:t>
      </w:r>
      <w:r w:rsidRPr="0018260F">
        <w:rPr>
          <w:rFonts w:ascii="TH SarabunPSK" w:hAnsi="TH SarabunPSK" w:cs="TH SarabunPSK"/>
          <w:szCs w:val="32"/>
        </w:rPr>
        <w:t>, Nosoongnoen, W</w:t>
      </w:r>
      <w:r w:rsidRPr="0018260F">
        <w:rPr>
          <w:rFonts w:ascii="TH SarabunPSK" w:hAnsi="TH SarabunPSK" w:cs="TH SarabunPSK"/>
          <w:szCs w:val="32"/>
          <w:cs/>
        </w:rPr>
        <w:t>.</w:t>
      </w:r>
      <w:r w:rsidRPr="0018260F">
        <w:rPr>
          <w:rFonts w:ascii="TH SarabunPSK" w:hAnsi="TH SarabunPSK" w:cs="TH SarabunPSK"/>
          <w:szCs w:val="32"/>
        </w:rPr>
        <w:t>, Jantarat, C</w:t>
      </w:r>
      <w:r w:rsidRPr="0018260F">
        <w:rPr>
          <w:rFonts w:ascii="TH SarabunPSK" w:hAnsi="TH SarabunPSK" w:cs="TH SarabunPSK"/>
          <w:szCs w:val="32"/>
          <w:cs/>
        </w:rPr>
        <w:t>.</w:t>
      </w:r>
      <w:r w:rsidRPr="0018260F">
        <w:rPr>
          <w:rFonts w:ascii="TH SarabunPSK" w:hAnsi="TH SarabunPSK" w:cs="TH SarabunPSK"/>
          <w:szCs w:val="32"/>
        </w:rPr>
        <w:t>, Hiransai, P</w:t>
      </w:r>
      <w:r w:rsidRPr="0018260F">
        <w:rPr>
          <w:rFonts w:ascii="TH SarabunPSK" w:hAnsi="TH SarabunPSK" w:cs="TH SarabunPSK"/>
          <w:szCs w:val="32"/>
          <w:cs/>
        </w:rPr>
        <w:t>.</w:t>
      </w:r>
      <w:r w:rsidRPr="0018260F">
        <w:rPr>
          <w:rFonts w:ascii="TH SarabunPSK" w:hAnsi="TH SarabunPSK" w:cs="TH SarabunPSK"/>
          <w:szCs w:val="32"/>
        </w:rPr>
        <w:t>, Sakdiset, P</w:t>
      </w:r>
      <w:r w:rsidRPr="0018260F">
        <w:rPr>
          <w:rFonts w:ascii="TH SarabunPSK" w:hAnsi="TH SarabunPSK" w:cs="TH SarabunPSK"/>
          <w:szCs w:val="32"/>
          <w:cs/>
        </w:rPr>
        <w:t xml:space="preserve">. ... </w:t>
      </w:r>
      <w:r w:rsidRPr="0018260F">
        <w:rPr>
          <w:rFonts w:ascii="TH SarabunPSK" w:hAnsi="TH SarabunPSK" w:cs="TH SarabunPSK"/>
          <w:szCs w:val="32"/>
        </w:rPr>
        <w:t>Itharat, A</w:t>
      </w:r>
      <w:r w:rsidRPr="0018260F">
        <w:rPr>
          <w:rFonts w:ascii="TH SarabunPSK" w:hAnsi="TH SarabunPSK" w:cs="TH SarabunPSK"/>
          <w:szCs w:val="32"/>
          <w:cs/>
        </w:rPr>
        <w:t>. (</w:t>
      </w:r>
      <w:r w:rsidRPr="0018260F">
        <w:rPr>
          <w:rFonts w:ascii="TH SarabunPSK" w:hAnsi="TH SarabunPSK" w:cs="TH SarabunPSK"/>
          <w:szCs w:val="32"/>
        </w:rPr>
        <w:t>2015</w:t>
      </w:r>
      <w:r w:rsidRPr="0018260F">
        <w:rPr>
          <w:rFonts w:ascii="TH SarabunPSK" w:hAnsi="TH SarabunPSK" w:cs="TH SarabunPSK"/>
          <w:szCs w:val="32"/>
          <w:cs/>
        </w:rPr>
        <w:t xml:space="preserve">). </w:t>
      </w:r>
      <w:r w:rsidRPr="0018260F">
        <w:rPr>
          <w:rFonts w:ascii="TH SarabunPSK" w:hAnsi="TH SarabunPSK" w:cs="TH SarabunPSK"/>
          <w:szCs w:val="32"/>
        </w:rPr>
        <w:t>Determination of N</w:t>
      </w:r>
      <w:r w:rsidRPr="0018260F">
        <w:rPr>
          <w:rFonts w:ascii="TH SarabunPSK" w:hAnsi="TH SarabunPSK" w:cs="TH SarabunPSK"/>
          <w:szCs w:val="32"/>
          <w:cs/>
        </w:rPr>
        <w:t>-</w:t>
      </w:r>
      <w:r w:rsidRPr="0018260F">
        <w:rPr>
          <w:rFonts w:ascii="TH SarabunPSK" w:hAnsi="TH SarabunPSK" w:cs="TH SarabunPSK"/>
          <w:i/>
          <w:iCs/>
          <w:szCs w:val="32"/>
        </w:rPr>
        <w:t>trans</w:t>
      </w:r>
      <w:r w:rsidRPr="0018260F">
        <w:rPr>
          <w:rFonts w:ascii="TH SarabunPSK" w:hAnsi="TH SarabunPSK" w:cs="TH SarabunPSK"/>
          <w:szCs w:val="32"/>
          <w:cs/>
        </w:rPr>
        <w:t>-</w:t>
      </w:r>
      <w:r w:rsidRPr="0018260F">
        <w:rPr>
          <w:rFonts w:ascii="TH SarabunPSK" w:hAnsi="TH SarabunPSK" w:cs="TH SarabunPSK"/>
          <w:szCs w:val="32"/>
        </w:rPr>
        <w:t xml:space="preserve">feruloyltyramine content and nitric oxide inhibitory and antioxidant activities of </w:t>
      </w:r>
      <w:r w:rsidRPr="0018260F">
        <w:rPr>
          <w:rFonts w:ascii="TH SarabunPSK" w:hAnsi="TH SarabunPSK" w:cs="TH SarabunPSK"/>
          <w:i/>
          <w:iCs/>
          <w:szCs w:val="32"/>
        </w:rPr>
        <w:t>Tinospora crispa</w:t>
      </w:r>
      <w:r w:rsidRPr="0018260F">
        <w:rPr>
          <w:rFonts w:ascii="TH SarabunPSK" w:hAnsi="TH SarabunPSK" w:cs="TH SarabunPSK"/>
          <w:szCs w:val="32"/>
          <w:cs/>
        </w:rPr>
        <w:t xml:space="preserve">. </w:t>
      </w:r>
      <w:r w:rsidRPr="0018260F">
        <w:rPr>
          <w:rFonts w:ascii="TH SarabunPSK" w:hAnsi="TH SarabunPSK" w:cs="TH SarabunPSK"/>
          <w:szCs w:val="32"/>
        </w:rPr>
        <w:t>Asian Journal of Pharmaceutical Sciences, doi</w:t>
      </w:r>
      <w:r w:rsidRPr="0018260F">
        <w:rPr>
          <w:rFonts w:ascii="TH SarabunPSK" w:hAnsi="TH SarabunPSK" w:cs="TH SarabunPSK"/>
          <w:szCs w:val="32"/>
          <w:cs/>
        </w:rPr>
        <w:t xml:space="preserve">: </w:t>
      </w:r>
      <w:r w:rsidRPr="0018260F">
        <w:rPr>
          <w:rFonts w:ascii="TH SarabunPSK" w:hAnsi="TH SarabunPSK" w:cs="TH SarabunPSK"/>
          <w:szCs w:val="32"/>
        </w:rPr>
        <w:t>10</w:t>
      </w:r>
      <w:r w:rsidRPr="0018260F">
        <w:rPr>
          <w:rFonts w:ascii="TH SarabunPSK" w:hAnsi="TH SarabunPSK" w:cs="TH SarabunPSK"/>
          <w:szCs w:val="32"/>
          <w:cs/>
        </w:rPr>
        <w:t>.</w:t>
      </w:r>
      <w:r w:rsidRPr="0018260F">
        <w:rPr>
          <w:rFonts w:ascii="TH SarabunPSK" w:hAnsi="TH SarabunPSK" w:cs="TH SarabunPSK"/>
          <w:szCs w:val="32"/>
        </w:rPr>
        <w:t>1016</w:t>
      </w:r>
      <w:r w:rsidRPr="0018260F">
        <w:rPr>
          <w:rFonts w:ascii="TH SarabunPSK" w:hAnsi="TH SarabunPSK" w:cs="TH SarabunPSK"/>
          <w:szCs w:val="32"/>
          <w:cs/>
        </w:rPr>
        <w:t>/</w:t>
      </w:r>
      <w:r w:rsidRPr="0018260F">
        <w:rPr>
          <w:rFonts w:ascii="TH SarabunPSK" w:hAnsi="TH SarabunPSK" w:cs="TH SarabunPSK"/>
          <w:szCs w:val="32"/>
        </w:rPr>
        <w:t>j</w:t>
      </w:r>
      <w:r w:rsidRPr="0018260F">
        <w:rPr>
          <w:rFonts w:ascii="TH SarabunPSK" w:hAnsi="TH SarabunPSK" w:cs="TH SarabunPSK"/>
          <w:szCs w:val="32"/>
          <w:cs/>
        </w:rPr>
        <w:t>.</w:t>
      </w:r>
      <w:r w:rsidRPr="0018260F">
        <w:rPr>
          <w:rFonts w:ascii="TH SarabunPSK" w:hAnsi="TH SarabunPSK" w:cs="TH SarabunPSK"/>
          <w:szCs w:val="32"/>
        </w:rPr>
        <w:t>ajps</w:t>
      </w:r>
      <w:r w:rsidRPr="0018260F">
        <w:rPr>
          <w:rFonts w:ascii="TH SarabunPSK" w:hAnsi="TH SarabunPSK" w:cs="TH SarabunPSK"/>
          <w:szCs w:val="32"/>
          <w:cs/>
        </w:rPr>
        <w:t>.</w:t>
      </w:r>
      <w:r w:rsidRPr="0018260F">
        <w:rPr>
          <w:rFonts w:ascii="TH SarabunPSK" w:hAnsi="TH SarabunPSK" w:cs="TH SarabunPSK"/>
          <w:szCs w:val="32"/>
        </w:rPr>
        <w:t>2015</w:t>
      </w:r>
      <w:r w:rsidRPr="0018260F">
        <w:rPr>
          <w:rFonts w:ascii="TH SarabunPSK" w:hAnsi="TH SarabunPSK" w:cs="TH SarabunPSK"/>
          <w:szCs w:val="32"/>
          <w:cs/>
        </w:rPr>
        <w:t>.</w:t>
      </w:r>
      <w:r w:rsidRPr="0018260F">
        <w:rPr>
          <w:rFonts w:ascii="TH SarabunPSK" w:hAnsi="TH SarabunPSK" w:cs="TH SarabunPSK"/>
          <w:szCs w:val="32"/>
        </w:rPr>
        <w:t>11</w:t>
      </w:r>
      <w:r w:rsidRPr="0018260F">
        <w:rPr>
          <w:rFonts w:ascii="TH SarabunPSK" w:hAnsi="TH SarabunPSK" w:cs="TH SarabunPSK"/>
          <w:szCs w:val="32"/>
          <w:cs/>
        </w:rPr>
        <w:t>.</w:t>
      </w:r>
      <w:r w:rsidRPr="0018260F">
        <w:rPr>
          <w:rFonts w:ascii="TH SarabunPSK" w:hAnsi="TH SarabunPSK" w:cs="TH SarabunPSK"/>
          <w:szCs w:val="32"/>
        </w:rPr>
        <w:t>001</w:t>
      </w:r>
    </w:p>
    <w:p w:rsidR="002C2F20" w:rsidRPr="0018260F" w:rsidRDefault="002C2F20" w:rsidP="002C2F20">
      <w:pPr>
        <w:pStyle w:val="ListParagraph"/>
        <w:numPr>
          <w:ilvl w:val="2"/>
          <w:numId w:val="85"/>
        </w:numPr>
        <w:ind w:left="1134" w:hanging="414"/>
        <w:jc w:val="thaiDistribute"/>
        <w:rPr>
          <w:rFonts w:ascii="TH SarabunPSK" w:hAnsi="TH SarabunPSK" w:cs="TH SarabunPSK"/>
          <w:szCs w:val="32"/>
        </w:rPr>
      </w:pPr>
      <w:r w:rsidRPr="0018260F">
        <w:rPr>
          <w:rFonts w:ascii="TH SarabunPSK" w:hAnsi="TH SarabunPSK" w:cs="TH SarabunPSK"/>
          <w:szCs w:val="32"/>
        </w:rPr>
        <w:t>Sae Yoon, A</w:t>
      </w:r>
      <w:r w:rsidRPr="0018260F">
        <w:rPr>
          <w:rFonts w:ascii="TH SarabunPSK" w:hAnsi="TH SarabunPSK" w:cs="TH SarabunPSK"/>
          <w:szCs w:val="32"/>
          <w:cs/>
        </w:rPr>
        <w:t>.</w:t>
      </w:r>
      <w:r w:rsidRPr="0018260F">
        <w:rPr>
          <w:rFonts w:ascii="TH SarabunPSK" w:hAnsi="TH SarabunPSK" w:cs="TH SarabunPSK"/>
          <w:szCs w:val="32"/>
        </w:rPr>
        <w:t>, Sawatdee, S</w:t>
      </w:r>
      <w:r w:rsidRPr="0018260F">
        <w:rPr>
          <w:rFonts w:ascii="TH SarabunPSK" w:hAnsi="TH SarabunPSK" w:cs="TH SarabunPSK"/>
          <w:szCs w:val="32"/>
          <w:cs/>
        </w:rPr>
        <w:t>.</w:t>
      </w:r>
      <w:r w:rsidRPr="0018260F">
        <w:rPr>
          <w:rFonts w:ascii="TH SarabunPSK" w:hAnsi="TH SarabunPSK" w:cs="TH SarabunPSK"/>
          <w:szCs w:val="32"/>
        </w:rPr>
        <w:t>, Woradechakul, C</w:t>
      </w:r>
      <w:r w:rsidRPr="0018260F">
        <w:rPr>
          <w:rFonts w:ascii="TH SarabunPSK" w:hAnsi="TH SarabunPSK" w:cs="TH SarabunPSK"/>
          <w:szCs w:val="32"/>
          <w:cs/>
        </w:rPr>
        <w:t>.</w:t>
      </w:r>
      <w:r w:rsidRPr="0018260F">
        <w:rPr>
          <w:rFonts w:ascii="TH SarabunPSK" w:hAnsi="TH SarabunPSK" w:cs="TH SarabunPSK"/>
          <w:szCs w:val="32"/>
        </w:rPr>
        <w:t>, Sae Chee, K</w:t>
      </w:r>
      <w:r w:rsidRPr="0018260F">
        <w:rPr>
          <w:rFonts w:ascii="TH SarabunPSK" w:hAnsi="TH SarabunPSK" w:cs="TH SarabunPSK"/>
          <w:szCs w:val="32"/>
          <w:cs/>
        </w:rPr>
        <w:t>.</w:t>
      </w:r>
      <w:r w:rsidRPr="0018260F">
        <w:rPr>
          <w:rFonts w:ascii="TH SarabunPSK" w:hAnsi="TH SarabunPSK" w:cs="TH SarabunPSK"/>
          <w:szCs w:val="32"/>
        </w:rPr>
        <w:t>, &amp; Atipairin, A</w:t>
      </w:r>
      <w:r w:rsidRPr="0018260F">
        <w:rPr>
          <w:rFonts w:ascii="TH SarabunPSK" w:hAnsi="TH SarabunPSK" w:cs="TH SarabunPSK"/>
          <w:szCs w:val="32"/>
          <w:cs/>
        </w:rPr>
        <w:t>. (</w:t>
      </w:r>
      <w:r w:rsidRPr="0018260F">
        <w:rPr>
          <w:rFonts w:ascii="TH SarabunPSK" w:hAnsi="TH SarabunPSK" w:cs="TH SarabunPSK"/>
          <w:szCs w:val="32"/>
        </w:rPr>
        <w:t>2015</w:t>
      </w:r>
      <w:r w:rsidRPr="0018260F">
        <w:rPr>
          <w:rFonts w:ascii="TH SarabunPSK" w:hAnsi="TH SarabunPSK" w:cs="TH SarabunPSK"/>
          <w:szCs w:val="32"/>
          <w:cs/>
        </w:rPr>
        <w:t xml:space="preserve">). </w:t>
      </w:r>
      <w:r w:rsidRPr="0018260F">
        <w:rPr>
          <w:rFonts w:ascii="TH SarabunPSK" w:hAnsi="TH SarabunPSK" w:cs="TH SarabunPSK"/>
          <w:szCs w:val="32"/>
        </w:rPr>
        <w:t>Physicochemical and microbiological stability of extemporaneous sildenafil citrate oral suspension</w:t>
      </w:r>
      <w:r w:rsidRPr="0018260F">
        <w:rPr>
          <w:rFonts w:ascii="TH SarabunPSK" w:hAnsi="TH SarabunPSK" w:cs="TH SarabunPSK"/>
          <w:szCs w:val="32"/>
          <w:cs/>
        </w:rPr>
        <w:t xml:space="preserve">. </w:t>
      </w:r>
      <w:r w:rsidRPr="0018260F">
        <w:rPr>
          <w:rFonts w:ascii="TH SarabunPSK" w:hAnsi="TH SarabunPSK" w:cs="TH SarabunPSK"/>
          <w:szCs w:val="32"/>
        </w:rPr>
        <w:t>Scientia Pharmaceutica,</w:t>
      </w:r>
      <w:r w:rsidRPr="0018260F">
        <w:rPr>
          <w:rFonts w:ascii="TH SarabunPSK" w:hAnsi="TH SarabunPSK" w:cs="TH SarabunPSK"/>
          <w:i/>
          <w:iCs/>
          <w:szCs w:val="32"/>
        </w:rPr>
        <w:t xml:space="preserve"> 83</w:t>
      </w:r>
      <w:r w:rsidRPr="0018260F">
        <w:rPr>
          <w:rFonts w:ascii="TH SarabunPSK" w:hAnsi="TH SarabunPSK" w:cs="TH SarabunPSK"/>
          <w:szCs w:val="32"/>
        </w:rPr>
        <w:t>, 659</w:t>
      </w:r>
      <w:r w:rsidRPr="0018260F">
        <w:rPr>
          <w:rFonts w:ascii="TH SarabunPSK" w:hAnsi="TH SarabunPSK" w:cs="TH SarabunPSK"/>
          <w:szCs w:val="32"/>
          <w:cs/>
        </w:rPr>
        <w:t>-</w:t>
      </w:r>
      <w:r w:rsidRPr="0018260F">
        <w:rPr>
          <w:rFonts w:ascii="TH SarabunPSK" w:hAnsi="TH SarabunPSK" w:cs="TH SarabunPSK"/>
          <w:szCs w:val="32"/>
        </w:rPr>
        <w:t>670</w:t>
      </w:r>
      <w:r w:rsidRPr="0018260F">
        <w:rPr>
          <w:rFonts w:ascii="TH SarabunPSK" w:hAnsi="TH SarabunPSK" w:cs="TH SarabunPSK"/>
          <w:szCs w:val="32"/>
          <w:cs/>
        </w:rPr>
        <w:t xml:space="preserve">. </w:t>
      </w:r>
      <w:r w:rsidRPr="0018260F">
        <w:rPr>
          <w:rFonts w:ascii="TH SarabunPSK" w:hAnsi="TH SarabunPSK" w:cs="TH SarabunPSK"/>
          <w:szCs w:val="32"/>
        </w:rPr>
        <w:t>doi</w:t>
      </w:r>
      <w:r w:rsidRPr="0018260F">
        <w:rPr>
          <w:rFonts w:ascii="TH SarabunPSK" w:hAnsi="TH SarabunPSK" w:cs="TH SarabunPSK"/>
          <w:szCs w:val="32"/>
          <w:cs/>
        </w:rPr>
        <w:t>:</w:t>
      </w:r>
      <w:r w:rsidRPr="0018260F">
        <w:rPr>
          <w:rFonts w:ascii="TH SarabunPSK" w:hAnsi="TH SarabunPSK" w:cs="TH SarabunPSK"/>
          <w:szCs w:val="32"/>
        </w:rPr>
        <w:t>10</w:t>
      </w:r>
      <w:r w:rsidRPr="0018260F">
        <w:rPr>
          <w:rFonts w:ascii="TH SarabunPSK" w:hAnsi="TH SarabunPSK" w:cs="TH SarabunPSK"/>
          <w:szCs w:val="32"/>
          <w:cs/>
        </w:rPr>
        <w:t>.</w:t>
      </w:r>
      <w:r w:rsidRPr="0018260F">
        <w:rPr>
          <w:rFonts w:ascii="TH SarabunPSK" w:hAnsi="TH SarabunPSK" w:cs="TH SarabunPSK"/>
          <w:szCs w:val="32"/>
        </w:rPr>
        <w:t>3797</w:t>
      </w:r>
      <w:r w:rsidRPr="0018260F">
        <w:rPr>
          <w:rFonts w:ascii="TH SarabunPSK" w:hAnsi="TH SarabunPSK" w:cs="TH SarabunPSK"/>
          <w:szCs w:val="32"/>
          <w:cs/>
        </w:rPr>
        <w:t>/</w:t>
      </w:r>
      <w:r w:rsidRPr="0018260F">
        <w:rPr>
          <w:rFonts w:ascii="TH SarabunPSK" w:hAnsi="TH SarabunPSK" w:cs="TH SarabunPSK"/>
          <w:szCs w:val="32"/>
        </w:rPr>
        <w:t>scipharm</w:t>
      </w:r>
      <w:r w:rsidRPr="0018260F">
        <w:rPr>
          <w:rFonts w:ascii="TH SarabunPSK" w:hAnsi="TH SarabunPSK" w:cs="TH SarabunPSK"/>
          <w:szCs w:val="32"/>
          <w:cs/>
        </w:rPr>
        <w:t>.</w:t>
      </w:r>
      <w:r w:rsidRPr="0018260F">
        <w:rPr>
          <w:rFonts w:ascii="TH SarabunPSK" w:hAnsi="TH SarabunPSK" w:cs="TH SarabunPSK"/>
          <w:szCs w:val="32"/>
        </w:rPr>
        <w:t>1505</w:t>
      </w:r>
      <w:r w:rsidRPr="0018260F">
        <w:rPr>
          <w:rFonts w:ascii="TH SarabunPSK" w:hAnsi="TH SarabunPSK" w:cs="TH SarabunPSK"/>
          <w:szCs w:val="32"/>
          <w:cs/>
        </w:rPr>
        <w:t>-</w:t>
      </w:r>
      <w:r w:rsidRPr="0018260F">
        <w:rPr>
          <w:rFonts w:ascii="TH SarabunPSK" w:hAnsi="TH SarabunPSK" w:cs="TH SarabunPSK"/>
          <w:szCs w:val="32"/>
        </w:rPr>
        <w:t>08</w:t>
      </w:r>
    </w:p>
    <w:p w:rsidR="002C2F20" w:rsidRPr="0018260F" w:rsidRDefault="002C2F20" w:rsidP="002C2F20">
      <w:pPr>
        <w:pStyle w:val="ListParagraph"/>
        <w:numPr>
          <w:ilvl w:val="2"/>
          <w:numId w:val="85"/>
        </w:numPr>
        <w:ind w:left="1134" w:hanging="414"/>
        <w:jc w:val="thaiDistribute"/>
        <w:rPr>
          <w:rFonts w:ascii="TH SarabunPSK" w:hAnsi="TH SarabunPSK" w:cs="TH SarabunPSK"/>
          <w:szCs w:val="32"/>
        </w:rPr>
      </w:pPr>
      <w:r w:rsidRPr="0018260F">
        <w:rPr>
          <w:rFonts w:ascii="TH SarabunPSK" w:hAnsi="TH SarabunPSK" w:cs="TH SarabunPSK"/>
          <w:szCs w:val="32"/>
        </w:rPr>
        <w:t>Atipairin, A</w:t>
      </w:r>
      <w:r w:rsidRPr="0018260F">
        <w:rPr>
          <w:rFonts w:ascii="TH SarabunPSK" w:hAnsi="TH SarabunPSK" w:cs="TH SarabunPSK"/>
          <w:szCs w:val="32"/>
          <w:cs/>
        </w:rPr>
        <w:t>.</w:t>
      </w:r>
      <w:r w:rsidRPr="0018260F">
        <w:rPr>
          <w:rFonts w:ascii="TH SarabunPSK" w:hAnsi="TH SarabunPSK" w:cs="TH SarabunPSK"/>
          <w:szCs w:val="32"/>
        </w:rPr>
        <w:t>, Worradechakul, C</w:t>
      </w:r>
      <w:r w:rsidRPr="0018260F">
        <w:rPr>
          <w:rFonts w:ascii="TH SarabunPSK" w:hAnsi="TH SarabunPSK" w:cs="TH SarabunPSK"/>
          <w:szCs w:val="32"/>
          <w:cs/>
        </w:rPr>
        <w:t>.</w:t>
      </w:r>
      <w:r w:rsidRPr="0018260F">
        <w:rPr>
          <w:rFonts w:ascii="TH SarabunPSK" w:hAnsi="TH SarabunPSK" w:cs="TH SarabunPSK"/>
          <w:szCs w:val="32"/>
        </w:rPr>
        <w:t>, Sae Chee, K</w:t>
      </w:r>
      <w:r w:rsidRPr="0018260F">
        <w:rPr>
          <w:rFonts w:ascii="TH SarabunPSK" w:hAnsi="TH SarabunPSK" w:cs="TH SarabunPSK"/>
          <w:szCs w:val="32"/>
          <w:cs/>
        </w:rPr>
        <w:t>.</w:t>
      </w:r>
      <w:r w:rsidRPr="0018260F">
        <w:rPr>
          <w:rFonts w:ascii="TH SarabunPSK" w:hAnsi="TH SarabunPSK" w:cs="TH SarabunPSK"/>
          <w:szCs w:val="32"/>
        </w:rPr>
        <w:t>, Sawatdee, S</w:t>
      </w:r>
      <w:r w:rsidRPr="0018260F">
        <w:rPr>
          <w:rFonts w:ascii="TH SarabunPSK" w:hAnsi="TH SarabunPSK" w:cs="TH SarabunPSK"/>
          <w:szCs w:val="32"/>
          <w:cs/>
        </w:rPr>
        <w:t>.</w:t>
      </w:r>
      <w:r w:rsidRPr="0018260F">
        <w:rPr>
          <w:rFonts w:ascii="TH SarabunPSK" w:hAnsi="TH SarabunPSK" w:cs="TH SarabunPSK"/>
          <w:szCs w:val="32"/>
        </w:rPr>
        <w:t>, &amp; Sae Yoon, A</w:t>
      </w:r>
      <w:r w:rsidRPr="0018260F">
        <w:rPr>
          <w:rFonts w:ascii="TH SarabunPSK" w:hAnsi="TH SarabunPSK" w:cs="TH SarabunPSK"/>
          <w:szCs w:val="32"/>
          <w:cs/>
        </w:rPr>
        <w:t>. (</w:t>
      </w:r>
      <w:r w:rsidRPr="0018260F">
        <w:rPr>
          <w:rFonts w:ascii="TH SarabunPSK" w:hAnsi="TH SarabunPSK" w:cs="TH SarabunPSK"/>
          <w:szCs w:val="32"/>
        </w:rPr>
        <w:t>2014</w:t>
      </w:r>
      <w:r w:rsidRPr="0018260F">
        <w:rPr>
          <w:rFonts w:ascii="TH SarabunPSK" w:hAnsi="TH SarabunPSK" w:cs="TH SarabunPSK"/>
          <w:szCs w:val="32"/>
          <w:cs/>
        </w:rPr>
        <w:t xml:space="preserve">). </w:t>
      </w:r>
      <w:r w:rsidRPr="0018260F">
        <w:rPr>
          <w:rFonts w:ascii="TH SarabunPSK" w:hAnsi="TH SarabunPSK" w:cs="TH SarabunPSK"/>
          <w:szCs w:val="32"/>
        </w:rPr>
        <w:t>Method validation for determination of sildenafil citrate in extemporaneous oral suspension</w:t>
      </w:r>
      <w:r w:rsidRPr="0018260F">
        <w:rPr>
          <w:rFonts w:ascii="TH SarabunPSK" w:hAnsi="TH SarabunPSK" w:cs="TH SarabunPSK"/>
          <w:szCs w:val="32"/>
          <w:cs/>
        </w:rPr>
        <w:t xml:space="preserve">. </w:t>
      </w:r>
      <w:r w:rsidRPr="0018260F">
        <w:rPr>
          <w:rFonts w:ascii="TH SarabunPSK" w:hAnsi="TH SarabunPSK" w:cs="TH SarabunPSK"/>
          <w:szCs w:val="32"/>
        </w:rPr>
        <w:t>International Journal of Pharmacy and Pharmaceutical Sciences</w:t>
      </w:r>
      <w:r w:rsidRPr="0018260F">
        <w:rPr>
          <w:rFonts w:ascii="TH SarabunPSK" w:hAnsi="TH SarabunPSK" w:cs="TH SarabunPSK"/>
          <w:i/>
          <w:iCs/>
          <w:szCs w:val="32"/>
        </w:rPr>
        <w:t>, 6</w:t>
      </w:r>
      <w:r w:rsidRPr="0018260F">
        <w:rPr>
          <w:rFonts w:ascii="TH SarabunPSK" w:hAnsi="TH SarabunPSK" w:cs="TH SarabunPSK"/>
          <w:szCs w:val="32"/>
          <w:cs/>
        </w:rPr>
        <w:t>(</w:t>
      </w:r>
      <w:r w:rsidRPr="0018260F">
        <w:rPr>
          <w:rFonts w:ascii="TH SarabunPSK" w:hAnsi="TH SarabunPSK" w:cs="TH SarabunPSK"/>
          <w:szCs w:val="32"/>
        </w:rPr>
        <w:t>7</w:t>
      </w:r>
      <w:r w:rsidRPr="0018260F">
        <w:rPr>
          <w:rFonts w:ascii="TH SarabunPSK" w:hAnsi="TH SarabunPSK" w:cs="TH SarabunPSK"/>
          <w:szCs w:val="32"/>
          <w:cs/>
        </w:rPr>
        <w:t>)</w:t>
      </w:r>
      <w:r w:rsidRPr="0018260F">
        <w:rPr>
          <w:rFonts w:ascii="TH SarabunPSK" w:hAnsi="TH SarabunPSK" w:cs="TH SarabunPSK"/>
          <w:szCs w:val="32"/>
        </w:rPr>
        <w:t>, 131</w:t>
      </w:r>
      <w:r w:rsidRPr="0018260F">
        <w:rPr>
          <w:rFonts w:ascii="TH SarabunPSK" w:hAnsi="TH SarabunPSK" w:cs="TH SarabunPSK"/>
          <w:szCs w:val="32"/>
          <w:cs/>
        </w:rPr>
        <w:t>-</w:t>
      </w:r>
      <w:r w:rsidRPr="0018260F">
        <w:rPr>
          <w:rFonts w:ascii="TH SarabunPSK" w:hAnsi="TH SarabunPSK" w:cs="TH SarabunPSK"/>
          <w:szCs w:val="32"/>
        </w:rPr>
        <w:t>136</w:t>
      </w:r>
      <w:r w:rsidRPr="0018260F">
        <w:rPr>
          <w:rFonts w:ascii="TH SarabunPSK" w:hAnsi="TH SarabunPSK" w:cs="TH SarabunPSK"/>
          <w:szCs w:val="32"/>
          <w:cs/>
        </w:rPr>
        <w:t>.</w:t>
      </w:r>
    </w:p>
    <w:p w:rsidR="002C2F20" w:rsidRPr="0018260F" w:rsidRDefault="002C2F20" w:rsidP="002C2F20">
      <w:pPr>
        <w:pStyle w:val="ListParagraph"/>
        <w:ind w:left="1134"/>
        <w:jc w:val="thaiDistribute"/>
        <w:rPr>
          <w:rFonts w:ascii="TH SarabunPSK" w:hAnsi="TH SarabunPSK" w:cs="TH SarabunPSK"/>
          <w:szCs w:val="32"/>
        </w:rPr>
      </w:pPr>
    </w:p>
    <w:p w:rsidR="002C2F20" w:rsidRPr="0018260F" w:rsidRDefault="002C2F20" w:rsidP="002C2F20">
      <w:pPr>
        <w:pStyle w:val="ListParagraph"/>
        <w:numPr>
          <w:ilvl w:val="1"/>
          <w:numId w:val="83"/>
        </w:numPr>
        <w:rPr>
          <w:rFonts w:ascii="TH SarabunPSK" w:hAnsi="TH SarabunPSK" w:cs="TH SarabunPSK"/>
          <w:b/>
          <w:bCs/>
          <w:szCs w:val="32"/>
        </w:rPr>
      </w:pPr>
      <w:r w:rsidRPr="0018260F">
        <w:rPr>
          <w:rFonts w:ascii="TH SarabunPSK" w:hAnsi="TH SarabunPSK" w:cs="TH SarabunPSK"/>
          <w:b/>
          <w:bCs/>
          <w:szCs w:val="32"/>
          <w:cs/>
        </w:rPr>
        <w:t>บทความวิชาการที่เสนอในที่ประชุมวิชาการ</w:t>
      </w:r>
    </w:p>
    <w:p w:rsidR="002C2F20" w:rsidRPr="0018260F" w:rsidRDefault="002C2F20" w:rsidP="002C2F20">
      <w:pPr>
        <w:pStyle w:val="ListParagraph"/>
        <w:numPr>
          <w:ilvl w:val="2"/>
          <w:numId w:val="86"/>
        </w:numPr>
        <w:spacing w:after="200"/>
        <w:ind w:left="1134" w:hanging="414"/>
        <w:jc w:val="thaiDistribute"/>
        <w:rPr>
          <w:rFonts w:ascii="TH SarabunPSK" w:hAnsi="TH SarabunPSK" w:cs="TH SarabunPSK"/>
          <w:szCs w:val="32"/>
        </w:rPr>
      </w:pPr>
      <w:r w:rsidRPr="0018260F">
        <w:rPr>
          <w:rFonts w:ascii="TH SarabunPSK" w:hAnsi="TH SarabunPSK" w:cs="TH SarabunPSK"/>
          <w:szCs w:val="32"/>
        </w:rPr>
        <w:t>Khongphan, S</w:t>
      </w:r>
      <w:r w:rsidRPr="0018260F">
        <w:rPr>
          <w:rFonts w:ascii="TH SarabunPSK" w:hAnsi="TH SarabunPSK" w:cs="TH SarabunPSK"/>
          <w:szCs w:val="32"/>
          <w:cs/>
        </w:rPr>
        <w:t>.</w:t>
      </w:r>
      <w:r w:rsidRPr="0018260F">
        <w:rPr>
          <w:rFonts w:ascii="TH SarabunPSK" w:hAnsi="TH SarabunPSK" w:cs="TH SarabunPSK"/>
          <w:szCs w:val="32"/>
        </w:rPr>
        <w:t>, Thengyai, S</w:t>
      </w:r>
      <w:r w:rsidRPr="0018260F">
        <w:rPr>
          <w:rFonts w:ascii="TH SarabunPSK" w:hAnsi="TH SarabunPSK" w:cs="TH SarabunPSK"/>
          <w:szCs w:val="32"/>
          <w:cs/>
        </w:rPr>
        <w:t>.</w:t>
      </w:r>
      <w:r w:rsidRPr="0018260F">
        <w:rPr>
          <w:rFonts w:ascii="TH SarabunPSK" w:hAnsi="TH SarabunPSK" w:cs="TH SarabunPSK"/>
          <w:szCs w:val="32"/>
        </w:rPr>
        <w:t>, &amp; Sae Yoon, A</w:t>
      </w:r>
      <w:r w:rsidRPr="0018260F">
        <w:rPr>
          <w:rFonts w:ascii="TH SarabunPSK" w:hAnsi="TH SarabunPSK" w:cs="TH SarabunPSK"/>
          <w:szCs w:val="32"/>
          <w:cs/>
        </w:rPr>
        <w:t>. (</w:t>
      </w:r>
      <w:r w:rsidRPr="0018260F">
        <w:rPr>
          <w:rFonts w:ascii="TH SarabunPSK" w:hAnsi="TH SarabunPSK" w:cs="TH SarabunPSK"/>
          <w:szCs w:val="32"/>
        </w:rPr>
        <w:t>2018</w:t>
      </w:r>
      <w:r w:rsidRPr="0018260F">
        <w:rPr>
          <w:rFonts w:ascii="TH SarabunPSK" w:hAnsi="TH SarabunPSK" w:cs="TH SarabunPSK"/>
          <w:szCs w:val="32"/>
          <w:cs/>
        </w:rPr>
        <w:t xml:space="preserve">). </w:t>
      </w:r>
      <w:r w:rsidRPr="0018260F">
        <w:rPr>
          <w:rFonts w:ascii="TH SarabunPSK" w:hAnsi="TH SarabunPSK" w:cs="TH SarabunPSK"/>
          <w:szCs w:val="32"/>
        </w:rPr>
        <w:t>Development of zinc</w:t>
      </w:r>
      <w:r w:rsidRPr="0018260F">
        <w:rPr>
          <w:rFonts w:ascii="TH SarabunPSK" w:hAnsi="TH SarabunPSK" w:cs="TH SarabunPSK"/>
          <w:szCs w:val="32"/>
          <w:cs/>
        </w:rPr>
        <w:t>-</w:t>
      </w:r>
      <w:r w:rsidRPr="0018260F">
        <w:rPr>
          <w:rFonts w:ascii="TH SarabunPSK" w:hAnsi="TH SarabunPSK" w:cs="TH SarabunPSK"/>
          <w:szCs w:val="32"/>
        </w:rPr>
        <w:t>pectin</w:t>
      </w:r>
      <w:r w:rsidRPr="0018260F">
        <w:rPr>
          <w:rFonts w:ascii="TH SarabunPSK" w:hAnsi="TH SarabunPSK" w:cs="TH SarabunPSK"/>
          <w:szCs w:val="32"/>
          <w:cs/>
        </w:rPr>
        <w:t>-</w:t>
      </w:r>
      <w:r w:rsidRPr="0018260F">
        <w:rPr>
          <w:rFonts w:ascii="TH SarabunPSK" w:hAnsi="TH SarabunPSK" w:cs="TH SarabunPSK"/>
          <w:szCs w:val="32"/>
        </w:rPr>
        <w:t xml:space="preserve">chitosan composite beads containing </w:t>
      </w:r>
      <w:r w:rsidRPr="0018260F">
        <w:rPr>
          <w:rFonts w:ascii="TH SarabunPSK" w:hAnsi="TH SarabunPSK" w:cs="TH SarabunPSK"/>
          <w:i/>
          <w:iCs/>
          <w:szCs w:val="32"/>
        </w:rPr>
        <w:t>Tinospora crispa</w:t>
      </w:r>
      <w:r w:rsidRPr="0018260F">
        <w:rPr>
          <w:rFonts w:ascii="TH SarabunPSK" w:hAnsi="TH SarabunPSK" w:cs="TH SarabunPSK"/>
          <w:szCs w:val="32"/>
        </w:rPr>
        <w:t xml:space="preserve"> extract for colon delivery</w:t>
      </w:r>
      <w:r w:rsidRPr="0018260F">
        <w:rPr>
          <w:rFonts w:ascii="TH SarabunPSK" w:hAnsi="TH SarabunPSK" w:cs="TH SarabunPSK"/>
          <w:szCs w:val="32"/>
          <w:cs/>
        </w:rPr>
        <w:t xml:space="preserve">. </w:t>
      </w:r>
      <w:r w:rsidRPr="0018260F">
        <w:rPr>
          <w:rFonts w:ascii="TH SarabunPSK" w:hAnsi="TH SarabunPSK" w:cs="TH SarabunPSK"/>
          <w:szCs w:val="32"/>
        </w:rPr>
        <w:t>In V</w:t>
      </w:r>
      <w:r w:rsidRPr="0018260F">
        <w:rPr>
          <w:rFonts w:ascii="TH SarabunPSK" w:hAnsi="TH SarabunPSK" w:cs="TH SarabunPSK"/>
          <w:szCs w:val="32"/>
          <w:cs/>
        </w:rPr>
        <w:t xml:space="preserve">. </w:t>
      </w:r>
      <w:r w:rsidRPr="0018260F">
        <w:rPr>
          <w:rFonts w:ascii="TH SarabunPSK" w:hAnsi="TH SarabunPSK" w:cs="TH SarabunPSK"/>
          <w:szCs w:val="32"/>
        </w:rPr>
        <w:t>Tantishaiyakul, J</w:t>
      </w:r>
      <w:r w:rsidRPr="0018260F">
        <w:rPr>
          <w:rFonts w:ascii="TH SarabunPSK" w:hAnsi="TH SarabunPSK" w:cs="TH SarabunPSK"/>
          <w:szCs w:val="32"/>
          <w:cs/>
        </w:rPr>
        <w:t xml:space="preserve">. </w:t>
      </w:r>
      <w:r w:rsidRPr="0018260F">
        <w:rPr>
          <w:rFonts w:ascii="TH SarabunPSK" w:hAnsi="TH SarabunPSK" w:cs="TH SarabunPSK"/>
          <w:szCs w:val="32"/>
        </w:rPr>
        <w:t>Wungsintaweekul &amp; P</w:t>
      </w:r>
      <w:r w:rsidRPr="0018260F">
        <w:rPr>
          <w:rFonts w:ascii="TH SarabunPSK" w:hAnsi="TH SarabunPSK" w:cs="TH SarabunPSK"/>
          <w:szCs w:val="32"/>
          <w:cs/>
        </w:rPr>
        <w:t xml:space="preserve">. </w:t>
      </w:r>
      <w:r w:rsidRPr="0018260F">
        <w:rPr>
          <w:rFonts w:ascii="TH SarabunPSK" w:hAnsi="TH SarabunPSK" w:cs="TH SarabunPSK"/>
          <w:szCs w:val="32"/>
        </w:rPr>
        <w:t xml:space="preserve">Boonme </w:t>
      </w:r>
      <w:r w:rsidRPr="0018260F">
        <w:rPr>
          <w:rFonts w:ascii="TH SarabunPSK" w:hAnsi="TH SarabunPSK" w:cs="TH SarabunPSK"/>
          <w:szCs w:val="32"/>
          <w:cs/>
        </w:rPr>
        <w:t>(</w:t>
      </w:r>
      <w:r w:rsidRPr="0018260F">
        <w:rPr>
          <w:rFonts w:ascii="TH SarabunPSK" w:hAnsi="TH SarabunPSK" w:cs="TH SarabunPSK"/>
          <w:szCs w:val="32"/>
        </w:rPr>
        <w:t>Eds</w:t>
      </w:r>
      <w:r w:rsidRPr="0018260F">
        <w:rPr>
          <w:rFonts w:ascii="TH SarabunPSK" w:hAnsi="TH SarabunPSK" w:cs="TH SarabunPSK"/>
          <w:szCs w:val="32"/>
          <w:cs/>
        </w:rPr>
        <w:t>.)</w:t>
      </w:r>
      <w:r w:rsidRPr="0018260F">
        <w:rPr>
          <w:rFonts w:ascii="TH SarabunPSK" w:hAnsi="TH SarabunPSK" w:cs="TH SarabunPSK"/>
          <w:szCs w:val="32"/>
        </w:rPr>
        <w:t>, Abstracts</w:t>
      </w:r>
      <w:r w:rsidRPr="0018260F">
        <w:rPr>
          <w:rFonts w:ascii="TH SarabunPSK" w:hAnsi="TH SarabunPSK" w:cs="TH SarabunPSK"/>
          <w:szCs w:val="32"/>
          <w:cs/>
        </w:rPr>
        <w:t>/</w:t>
      </w:r>
      <w:r w:rsidRPr="0018260F">
        <w:rPr>
          <w:rFonts w:ascii="TH SarabunPSK" w:hAnsi="TH SarabunPSK" w:cs="TH SarabunPSK"/>
          <w:szCs w:val="32"/>
        </w:rPr>
        <w:t>Proceedings of the 5</w:t>
      </w:r>
      <w:r w:rsidRPr="0018260F">
        <w:rPr>
          <w:rFonts w:ascii="TH SarabunPSK" w:hAnsi="TH SarabunPSK" w:cs="TH SarabunPSK"/>
          <w:szCs w:val="32"/>
          <w:vertAlign w:val="superscript"/>
        </w:rPr>
        <w:t>th</w:t>
      </w:r>
      <w:r w:rsidRPr="0018260F">
        <w:rPr>
          <w:rFonts w:ascii="TH SarabunPSK" w:hAnsi="TH SarabunPSK" w:cs="TH SarabunPSK"/>
          <w:szCs w:val="32"/>
        </w:rPr>
        <w:t xml:space="preserve"> Current Drug Development International Conference 2018 </w:t>
      </w:r>
      <w:r w:rsidRPr="0018260F">
        <w:rPr>
          <w:rFonts w:ascii="TH SarabunPSK" w:hAnsi="TH SarabunPSK" w:cs="TH SarabunPSK"/>
          <w:szCs w:val="32"/>
          <w:cs/>
        </w:rPr>
        <w:t>(</w:t>
      </w:r>
      <w:r w:rsidRPr="0018260F">
        <w:rPr>
          <w:rFonts w:ascii="TH SarabunPSK" w:hAnsi="TH SarabunPSK" w:cs="TH SarabunPSK"/>
          <w:szCs w:val="32"/>
        </w:rPr>
        <w:t>CDD 2018</w:t>
      </w:r>
      <w:r w:rsidRPr="0018260F">
        <w:rPr>
          <w:rFonts w:ascii="TH SarabunPSK" w:hAnsi="TH SarabunPSK" w:cs="TH SarabunPSK"/>
          <w:szCs w:val="32"/>
          <w:cs/>
        </w:rPr>
        <w:t xml:space="preserve">) </w:t>
      </w:r>
      <w:r w:rsidRPr="0018260F">
        <w:rPr>
          <w:rFonts w:ascii="TH SarabunPSK" w:hAnsi="TH SarabunPSK" w:cs="TH SarabunPSK"/>
          <w:szCs w:val="32"/>
        </w:rPr>
        <w:t>&amp; the 3</w:t>
      </w:r>
      <w:r w:rsidRPr="0018260F">
        <w:rPr>
          <w:rFonts w:ascii="TH SarabunPSK" w:hAnsi="TH SarabunPSK" w:cs="TH SarabunPSK"/>
          <w:szCs w:val="32"/>
          <w:vertAlign w:val="superscript"/>
        </w:rPr>
        <w:t>rd</w:t>
      </w:r>
      <w:r w:rsidRPr="0018260F">
        <w:rPr>
          <w:rFonts w:ascii="TH SarabunPSK" w:hAnsi="TH SarabunPSK" w:cs="TH SarabunPSK"/>
          <w:szCs w:val="32"/>
        </w:rPr>
        <w:t xml:space="preserve"> International Conference on Herbal and Traditional Medicine 2018 </w:t>
      </w:r>
      <w:r w:rsidRPr="0018260F">
        <w:rPr>
          <w:rFonts w:ascii="TH SarabunPSK" w:hAnsi="TH SarabunPSK" w:cs="TH SarabunPSK"/>
          <w:szCs w:val="32"/>
          <w:cs/>
        </w:rPr>
        <w:t>(</w:t>
      </w:r>
      <w:r w:rsidRPr="0018260F">
        <w:rPr>
          <w:rFonts w:ascii="TH SarabunPSK" w:hAnsi="TH SarabunPSK" w:cs="TH SarabunPSK"/>
          <w:szCs w:val="32"/>
        </w:rPr>
        <w:t xml:space="preserve">HTM </w:t>
      </w:r>
      <w:r w:rsidRPr="0018260F">
        <w:rPr>
          <w:rFonts w:ascii="TH SarabunPSK" w:hAnsi="TH SarabunPSK" w:cs="TH SarabunPSK"/>
          <w:szCs w:val="32"/>
        </w:rPr>
        <w:lastRenderedPageBreak/>
        <w:t>2018</w:t>
      </w:r>
      <w:r w:rsidRPr="0018260F">
        <w:rPr>
          <w:rFonts w:ascii="TH SarabunPSK" w:hAnsi="TH SarabunPSK" w:cs="TH SarabunPSK"/>
          <w:szCs w:val="32"/>
          <w:cs/>
        </w:rPr>
        <w:t>) (</w:t>
      </w:r>
      <w:r w:rsidRPr="0018260F">
        <w:rPr>
          <w:rFonts w:ascii="TH SarabunPSK" w:hAnsi="TH SarabunPSK" w:cs="TH SarabunPSK"/>
          <w:szCs w:val="32"/>
        </w:rPr>
        <w:t>pp</w:t>
      </w:r>
      <w:r w:rsidRPr="0018260F">
        <w:rPr>
          <w:rFonts w:ascii="TH SarabunPSK" w:hAnsi="TH SarabunPSK" w:cs="TH SarabunPSK"/>
          <w:szCs w:val="32"/>
          <w:cs/>
        </w:rPr>
        <w:t xml:space="preserve">. </w:t>
      </w:r>
      <w:r w:rsidRPr="0018260F">
        <w:rPr>
          <w:rFonts w:ascii="TH SarabunPSK" w:hAnsi="TH SarabunPSK" w:cs="TH SarabunPSK"/>
          <w:szCs w:val="32"/>
        </w:rPr>
        <w:t>150</w:t>
      </w:r>
      <w:r w:rsidRPr="0018260F">
        <w:rPr>
          <w:rFonts w:ascii="TH SarabunPSK" w:hAnsi="TH SarabunPSK" w:cs="TH SarabunPSK"/>
          <w:szCs w:val="32"/>
          <w:cs/>
        </w:rPr>
        <w:t>-</w:t>
      </w:r>
      <w:r w:rsidRPr="0018260F">
        <w:rPr>
          <w:rFonts w:ascii="TH SarabunPSK" w:hAnsi="TH SarabunPSK" w:cs="TH SarabunPSK"/>
          <w:szCs w:val="32"/>
        </w:rPr>
        <w:t>151</w:t>
      </w:r>
      <w:r w:rsidRPr="0018260F">
        <w:rPr>
          <w:rFonts w:ascii="TH SarabunPSK" w:hAnsi="TH SarabunPSK" w:cs="TH SarabunPSK"/>
          <w:szCs w:val="32"/>
          <w:cs/>
        </w:rPr>
        <w:t xml:space="preserve">). </w:t>
      </w:r>
      <w:r w:rsidRPr="0018260F">
        <w:rPr>
          <w:rFonts w:ascii="TH SarabunPSK" w:hAnsi="TH SarabunPSK" w:cs="TH SarabunPSK"/>
          <w:szCs w:val="32"/>
        </w:rPr>
        <w:t>Songkhla, Faculty of Pharmaceutical Sciences, Prince of Songkla University</w:t>
      </w:r>
      <w:r w:rsidRPr="0018260F">
        <w:rPr>
          <w:rFonts w:ascii="TH SarabunPSK" w:hAnsi="TH SarabunPSK" w:cs="TH SarabunPSK"/>
          <w:szCs w:val="32"/>
          <w:cs/>
        </w:rPr>
        <w:t>.</w:t>
      </w:r>
    </w:p>
    <w:p w:rsidR="002C2F20" w:rsidRPr="0018260F" w:rsidRDefault="002C2F20" w:rsidP="002C2F20">
      <w:pPr>
        <w:pStyle w:val="ListParagraph"/>
        <w:numPr>
          <w:ilvl w:val="2"/>
          <w:numId w:val="86"/>
        </w:numPr>
        <w:spacing w:after="200"/>
        <w:ind w:left="1134" w:hanging="414"/>
        <w:jc w:val="thaiDistribute"/>
        <w:rPr>
          <w:rFonts w:ascii="TH SarabunPSK" w:hAnsi="TH SarabunPSK" w:cs="TH SarabunPSK"/>
          <w:szCs w:val="32"/>
        </w:rPr>
      </w:pPr>
      <w:r w:rsidRPr="0018260F">
        <w:rPr>
          <w:rFonts w:ascii="TH SarabunPSK" w:hAnsi="TH SarabunPSK" w:cs="TH SarabunPSK"/>
          <w:szCs w:val="32"/>
        </w:rPr>
        <w:t>Sawatdee, S</w:t>
      </w:r>
      <w:r w:rsidRPr="0018260F">
        <w:rPr>
          <w:rFonts w:ascii="TH SarabunPSK" w:hAnsi="TH SarabunPSK" w:cs="TH SarabunPSK"/>
          <w:szCs w:val="32"/>
          <w:cs/>
        </w:rPr>
        <w:t>.</w:t>
      </w:r>
      <w:r w:rsidRPr="0018260F">
        <w:rPr>
          <w:rFonts w:ascii="TH SarabunPSK" w:hAnsi="TH SarabunPSK" w:cs="TH SarabunPSK"/>
          <w:szCs w:val="32"/>
        </w:rPr>
        <w:t>, Atipairin, A</w:t>
      </w:r>
      <w:r w:rsidRPr="0018260F">
        <w:rPr>
          <w:rFonts w:ascii="TH SarabunPSK" w:hAnsi="TH SarabunPSK" w:cs="TH SarabunPSK"/>
          <w:szCs w:val="32"/>
          <w:cs/>
        </w:rPr>
        <w:t>.</w:t>
      </w:r>
      <w:r w:rsidRPr="0018260F">
        <w:rPr>
          <w:rFonts w:ascii="TH SarabunPSK" w:hAnsi="TH SarabunPSK" w:cs="TH SarabunPSK"/>
          <w:szCs w:val="32"/>
        </w:rPr>
        <w:t>, Sae Yoon, A</w:t>
      </w:r>
      <w:r w:rsidRPr="0018260F">
        <w:rPr>
          <w:rFonts w:ascii="TH SarabunPSK" w:hAnsi="TH SarabunPSK" w:cs="TH SarabunPSK"/>
          <w:szCs w:val="32"/>
          <w:cs/>
        </w:rPr>
        <w:t>.</w:t>
      </w:r>
      <w:r w:rsidRPr="0018260F">
        <w:rPr>
          <w:rFonts w:ascii="TH SarabunPSK" w:hAnsi="TH SarabunPSK" w:cs="TH SarabunPSK"/>
          <w:szCs w:val="32"/>
        </w:rPr>
        <w:t>, &amp; Srichana, T</w:t>
      </w:r>
      <w:r w:rsidRPr="0018260F">
        <w:rPr>
          <w:rFonts w:ascii="TH SarabunPSK" w:hAnsi="TH SarabunPSK" w:cs="TH SarabunPSK"/>
          <w:szCs w:val="32"/>
          <w:cs/>
        </w:rPr>
        <w:t>. (</w:t>
      </w:r>
      <w:r w:rsidRPr="0018260F">
        <w:rPr>
          <w:rFonts w:ascii="TH SarabunPSK" w:hAnsi="TH SarabunPSK" w:cs="TH SarabunPSK"/>
          <w:szCs w:val="32"/>
        </w:rPr>
        <w:t>2017, March</w:t>
      </w:r>
      <w:r w:rsidRPr="0018260F">
        <w:rPr>
          <w:rFonts w:ascii="TH SarabunPSK" w:hAnsi="TH SarabunPSK" w:cs="TH SarabunPSK"/>
          <w:szCs w:val="32"/>
          <w:cs/>
        </w:rPr>
        <w:t xml:space="preserve">). </w:t>
      </w:r>
      <w:r w:rsidRPr="0018260F">
        <w:rPr>
          <w:rFonts w:ascii="TH SarabunPSK" w:hAnsi="TH SarabunPSK" w:cs="TH SarabunPSK"/>
          <w:szCs w:val="32"/>
        </w:rPr>
        <w:t>Formulation development and evaluation of albendazole dry microemulsion tablets</w:t>
      </w:r>
      <w:r w:rsidRPr="0018260F">
        <w:rPr>
          <w:rFonts w:ascii="TH SarabunPSK" w:hAnsi="TH SarabunPSK" w:cs="TH SarabunPSK"/>
          <w:szCs w:val="32"/>
          <w:cs/>
        </w:rPr>
        <w:t xml:space="preserve">. </w:t>
      </w:r>
      <w:r w:rsidRPr="0018260F">
        <w:rPr>
          <w:rFonts w:ascii="TH SarabunPSK" w:hAnsi="TH SarabunPSK" w:cs="TH SarabunPSK"/>
          <w:szCs w:val="32"/>
        </w:rPr>
        <w:t>Paper presented at the International Symposium on Drug Delivery and Pharmaceutical Sciences</w:t>
      </w:r>
      <w:r w:rsidRPr="0018260F">
        <w:rPr>
          <w:rFonts w:ascii="TH SarabunPSK" w:hAnsi="TH SarabunPSK" w:cs="TH SarabunPSK"/>
          <w:szCs w:val="32"/>
          <w:cs/>
        </w:rPr>
        <w:t xml:space="preserve">: </w:t>
      </w:r>
      <w:r w:rsidRPr="0018260F">
        <w:rPr>
          <w:rFonts w:ascii="TH SarabunPSK" w:hAnsi="TH SarabunPSK" w:cs="TH SarabunPSK"/>
          <w:szCs w:val="32"/>
        </w:rPr>
        <w:t xml:space="preserve">Beyond the History </w:t>
      </w:r>
      <w:r w:rsidRPr="0018260F">
        <w:rPr>
          <w:rFonts w:ascii="TH SarabunPSK" w:hAnsi="TH SarabunPSK" w:cs="TH SarabunPSK"/>
          <w:szCs w:val="32"/>
          <w:cs/>
        </w:rPr>
        <w:t>(</w:t>
      </w:r>
      <w:r w:rsidRPr="0018260F">
        <w:rPr>
          <w:rFonts w:ascii="TH SarabunPSK" w:hAnsi="TH SarabunPSK" w:cs="TH SarabunPSK"/>
          <w:szCs w:val="32"/>
        </w:rPr>
        <w:t>ISDDPS</w:t>
      </w:r>
      <w:r w:rsidRPr="0018260F">
        <w:rPr>
          <w:rFonts w:ascii="TH SarabunPSK" w:hAnsi="TH SarabunPSK" w:cs="TH SarabunPSK"/>
          <w:szCs w:val="32"/>
          <w:cs/>
        </w:rPr>
        <w:t>)</w:t>
      </w:r>
      <w:r w:rsidRPr="0018260F">
        <w:rPr>
          <w:rFonts w:ascii="TH SarabunPSK" w:hAnsi="TH SarabunPSK" w:cs="TH SarabunPSK"/>
          <w:szCs w:val="32"/>
        </w:rPr>
        <w:t>, Kyoto, Japan</w:t>
      </w:r>
      <w:r w:rsidRPr="0018260F">
        <w:rPr>
          <w:rFonts w:ascii="TH SarabunPSK" w:hAnsi="TH SarabunPSK" w:cs="TH SarabunPSK"/>
          <w:szCs w:val="32"/>
          <w:cs/>
        </w:rPr>
        <w:t>.</w:t>
      </w:r>
    </w:p>
    <w:p w:rsidR="002C2F20" w:rsidRPr="0018260F" w:rsidRDefault="002C2F20" w:rsidP="002C2F20">
      <w:pPr>
        <w:pStyle w:val="ListParagraph"/>
        <w:numPr>
          <w:ilvl w:val="2"/>
          <w:numId w:val="86"/>
        </w:numPr>
        <w:spacing w:after="200"/>
        <w:ind w:left="1134" w:hanging="414"/>
        <w:jc w:val="thaiDistribute"/>
        <w:rPr>
          <w:rFonts w:ascii="TH SarabunPSK" w:hAnsi="TH SarabunPSK" w:cs="TH SarabunPSK"/>
          <w:szCs w:val="32"/>
        </w:rPr>
      </w:pPr>
      <w:r w:rsidRPr="0018260F">
        <w:rPr>
          <w:rFonts w:ascii="TH SarabunPSK" w:hAnsi="TH SarabunPSK" w:cs="TH SarabunPSK"/>
          <w:szCs w:val="32"/>
        </w:rPr>
        <w:t>Sae Yoon, A</w:t>
      </w:r>
      <w:r w:rsidRPr="0018260F">
        <w:rPr>
          <w:rFonts w:ascii="TH SarabunPSK" w:hAnsi="TH SarabunPSK" w:cs="TH SarabunPSK"/>
          <w:szCs w:val="32"/>
          <w:cs/>
        </w:rPr>
        <w:t>.</w:t>
      </w:r>
      <w:r w:rsidRPr="0018260F">
        <w:rPr>
          <w:rFonts w:ascii="TH SarabunPSK" w:hAnsi="TH SarabunPSK" w:cs="TH SarabunPSK"/>
          <w:szCs w:val="32"/>
        </w:rPr>
        <w:t>, Rakkong, P</w:t>
      </w:r>
      <w:r w:rsidRPr="0018260F">
        <w:rPr>
          <w:rFonts w:ascii="TH SarabunPSK" w:hAnsi="TH SarabunPSK" w:cs="TH SarabunPSK"/>
          <w:szCs w:val="32"/>
          <w:cs/>
        </w:rPr>
        <w:t>.</w:t>
      </w:r>
      <w:r w:rsidRPr="0018260F">
        <w:rPr>
          <w:rFonts w:ascii="TH SarabunPSK" w:hAnsi="TH SarabunPSK" w:cs="TH SarabunPSK"/>
          <w:szCs w:val="32"/>
        </w:rPr>
        <w:t>, Buaban, H</w:t>
      </w:r>
      <w:r w:rsidRPr="0018260F">
        <w:rPr>
          <w:rFonts w:ascii="TH SarabunPSK" w:hAnsi="TH SarabunPSK" w:cs="TH SarabunPSK"/>
          <w:szCs w:val="32"/>
          <w:cs/>
        </w:rPr>
        <w:t>.</w:t>
      </w:r>
      <w:r w:rsidRPr="0018260F">
        <w:rPr>
          <w:rFonts w:ascii="TH SarabunPSK" w:hAnsi="TH SarabunPSK" w:cs="TH SarabunPSK"/>
          <w:szCs w:val="32"/>
        </w:rPr>
        <w:t>, Chingunpitak, J</w:t>
      </w:r>
      <w:r w:rsidRPr="0018260F">
        <w:rPr>
          <w:rFonts w:ascii="TH SarabunPSK" w:hAnsi="TH SarabunPSK" w:cs="TH SarabunPSK"/>
          <w:szCs w:val="32"/>
          <w:cs/>
        </w:rPr>
        <w:t>.</w:t>
      </w:r>
      <w:r w:rsidRPr="0018260F">
        <w:rPr>
          <w:rFonts w:ascii="TH SarabunPSK" w:hAnsi="TH SarabunPSK" w:cs="TH SarabunPSK"/>
          <w:szCs w:val="32"/>
        </w:rPr>
        <w:t>, &amp; Sawatdee, S</w:t>
      </w:r>
      <w:r w:rsidRPr="0018260F">
        <w:rPr>
          <w:rFonts w:ascii="TH SarabunPSK" w:hAnsi="TH SarabunPSK" w:cs="TH SarabunPSK"/>
          <w:szCs w:val="32"/>
          <w:cs/>
        </w:rPr>
        <w:t>. (</w:t>
      </w:r>
      <w:r w:rsidRPr="0018260F">
        <w:rPr>
          <w:rFonts w:ascii="TH SarabunPSK" w:hAnsi="TH SarabunPSK" w:cs="TH SarabunPSK"/>
          <w:szCs w:val="32"/>
        </w:rPr>
        <w:t>2016</w:t>
      </w:r>
      <w:r w:rsidRPr="0018260F">
        <w:rPr>
          <w:rFonts w:ascii="TH SarabunPSK" w:hAnsi="TH SarabunPSK" w:cs="TH SarabunPSK"/>
          <w:szCs w:val="32"/>
          <w:cs/>
        </w:rPr>
        <w:t xml:space="preserve">). </w:t>
      </w:r>
      <w:r w:rsidRPr="0018260F">
        <w:rPr>
          <w:rFonts w:ascii="TH SarabunPSK" w:hAnsi="TH SarabunPSK" w:cs="TH SarabunPSK"/>
          <w:szCs w:val="32"/>
        </w:rPr>
        <w:t>Formulation development and evaluation of multifunctional cosmetic cream</w:t>
      </w:r>
      <w:r w:rsidRPr="0018260F">
        <w:rPr>
          <w:rFonts w:ascii="TH SarabunPSK" w:hAnsi="TH SarabunPSK" w:cs="TH SarabunPSK"/>
          <w:szCs w:val="32"/>
          <w:cs/>
        </w:rPr>
        <w:t xml:space="preserve">. </w:t>
      </w:r>
      <w:r w:rsidRPr="0018260F">
        <w:rPr>
          <w:rFonts w:ascii="TH SarabunPSK" w:hAnsi="TH SarabunPSK" w:cs="TH SarabunPSK"/>
          <w:szCs w:val="32"/>
        </w:rPr>
        <w:t>In J</w:t>
      </w:r>
      <w:r w:rsidRPr="0018260F">
        <w:rPr>
          <w:rFonts w:ascii="TH SarabunPSK" w:hAnsi="TH SarabunPSK" w:cs="TH SarabunPSK"/>
          <w:szCs w:val="32"/>
          <w:cs/>
        </w:rPr>
        <w:t xml:space="preserve">. </w:t>
      </w:r>
      <w:r w:rsidRPr="0018260F">
        <w:rPr>
          <w:rFonts w:ascii="TH SarabunPSK" w:hAnsi="TH SarabunPSK" w:cs="TH SarabunPSK"/>
          <w:szCs w:val="32"/>
        </w:rPr>
        <w:t>Wungsintaweekul &amp; S</w:t>
      </w:r>
      <w:r w:rsidRPr="0018260F">
        <w:rPr>
          <w:rFonts w:ascii="TH SarabunPSK" w:hAnsi="TH SarabunPSK" w:cs="TH SarabunPSK"/>
          <w:szCs w:val="32"/>
          <w:cs/>
        </w:rPr>
        <w:t xml:space="preserve">. </w:t>
      </w:r>
      <w:r w:rsidRPr="0018260F">
        <w:rPr>
          <w:rFonts w:ascii="TH SarabunPSK" w:hAnsi="TH SarabunPSK" w:cs="TH SarabunPSK"/>
          <w:szCs w:val="32"/>
        </w:rPr>
        <w:t xml:space="preserve">Keawnoi </w:t>
      </w:r>
      <w:r w:rsidRPr="0018260F">
        <w:rPr>
          <w:rFonts w:ascii="TH SarabunPSK" w:hAnsi="TH SarabunPSK" w:cs="TH SarabunPSK"/>
          <w:szCs w:val="32"/>
          <w:cs/>
        </w:rPr>
        <w:t>(</w:t>
      </w:r>
      <w:r w:rsidRPr="0018260F">
        <w:rPr>
          <w:rFonts w:ascii="TH SarabunPSK" w:hAnsi="TH SarabunPSK" w:cs="TH SarabunPSK"/>
          <w:szCs w:val="32"/>
        </w:rPr>
        <w:t>Eds</w:t>
      </w:r>
      <w:r w:rsidRPr="0018260F">
        <w:rPr>
          <w:rFonts w:ascii="TH SarabunPSK" w:hAnsi="TH SarabunPSK" w:cs="TH SarabunPSK"/>
          <w:szCs w:val="32"/>
          <w:cs/>
        </w:rPr>
        <w:t>.)</w:t>
      </w:r>
      <w:r w:rsidRPr="0018260F">
        <w:rPr>
          <w:rFonts w:ascii="TH SarabunPSK" w:hAnsi="TH SarabunPSK" w:cs="TH SarabunPSK"/>
          <w:szCs w:val="32"/>
        </w:rPr>
        <w:t>, Proceedings of the 4</w:t>
      </w:r>
      <w:r w:rsidRPr="0018260F">
        <w:rPr>
          <w:rFonts w:ascii="TH SarabunPSK" w:hAnsi="TH SarabunPSK" w:cs="TH SarabunPSK"/>
          <w:szCs w:val="32"/>
          <w:vertAlign w:val="superscript"/>
        </w:rPr>
        <w:t>th</w:t>
      </w:r>
      <w:r w:rsidRPr="0018260F">
        <w:rPr>
          <w:rFonts w:ascii="TH SarabunPSK" w:hAnsi="TH SarabunPSK" w:cs="TH SarabunPSK"/>
          <w:szCs w:val="32"/>
        </w:rPr>
        <w:t xml:space="preserve"> Current Drug Development International Conference 2016 </w:t>
      </w:r>
      <w:r w:rsidRPr="0018260F">
        <w:rPr>
          <w:rFonts w:ascii="TH SarabunPSK" w:hAnsi="TH SarabunPSK" w:cs="TH SarabunPSK"/>
          <w:szCs w:val="32"/>
          <w:cs/>
        </w:rPr>
        <w:t>(</w:t>
      </w:r>
      <w:r w:rsidRPr="0018260F">
        <w:rPr>
          <w:rFonts w:ascii="TH SarabunPSK" w:hAnsi="TH SarabunPSK" w:cs="TH SarabunPSK"/>
          <w:szCs w:val="32"/>
        </w:rPr>
        <w:t>CDD 2016</w:t>
      </w:r>
      <w:r w:rsidRPr="0018260F">
        <w:rPr>
          <w:rFonts w:ascii="TH SarabunPSK" w:hAnsi="TH SarabunPSK" w:cs="TH SarabunPSK"/>
          <w:szCs w:val="32"/>
          <w:cs/>
        </w:rPr>
        <w:t>) (</w:t>
      </w:r>
      <w:r w:rsidRPr="0018260F">
        <w:rPr>
          <w:rFonts w:ascii="TH SarabunPSK" w:hAnsi="TH SarabunPSK" w:cs="TH SarabunPSK"/>
          <w:szCs w:val="32"/>
        </w:rPr>
        <w:t>pp</w:t>
      </w:r>
      <w:r w:rsidRPr="0018260F">
        <w:rPr>
          <w:rFonts w:ascii="TH SarabunPSK" w:hAnsi="TH SarabunPSK" w:cs="TH SarabunPSK"/>
          <w:szCs w:val="32"/>
          <w:cs/>
        </w:rPr>
        <w:t xml:space="preserve">. </w:t>
      </w:r>
      <w:r w:rsidRPr="0018260F">
        <w:rPr>
          <w:rFonts w:ascii="TH SarabunPSK" w:hAnsi="TH SarabunPSK" w:cs="TH SarabunPSK"/>
          <w:szCs w:val="32"/>
        </w:rPr>
        <w:t>117</w:t>
      </w:r>
      <w:r w:rsidRPr="0018260F">
        <w:rPr>
          <w:rFonts w:ascii="TH SarabunPSK" w:hAnsi="TH SarabunPSK" w:cs="TH SarabunPSK"/>
          <w:szCs w:val="32"/>
          <w:cs/>
        </w:rPr>
        <w:t>-</w:t>
      </w:r>
      <w:r w:rsidRPr="0018260F">
        <w:rPr>
          <w:rFonts w:ascii="TH SarabunPSK" w:hAnsi="TH SarabunPSK" w:cs="TH SarabunPSK"/>
          <w:szCs w:val="32"/>
        </w:rPr>
        <w:t>118</w:t>
      </w:r>
      <w:r w:rsidRPr="0018260F">
        <w:rPr>
          <w:rFonts w:ascii="TH SarabunPSK" w:hAnsi="TH SarabunPSK" w:cs="TH SarabunPSK"/>
          <w:szCs w:val="32"/>
          <w:cs/>
        </w:rPr>
        <w:t xml:space="preserve">). </w:t>
      </w:r>
      <w:r w:rsidRPr="0018260F">
        <w:rPr>
          <w:rFonts w:ascii="TH SarabunPSK" w:hAnsi="TH SarabunPSK" w:cs="TH SarabunPSK"/>
          <w:szCs w:val="32"/>
        </w:rPr>
        <w:t>Songkhla, Faculty of Pharmaceutical Sciences, Prince of Songkla University</w:t>
      </w:r>
      <w:r w:rsidRPr="0018260F">
        <w:rPr>
          <w:rFonts w:ascii="TH SarabunPSK" w:hAnsi="TH SarabunPSK" w:cs="TH SarabunPSK"/>
          <w:szCs w:val="32"/>
          <w:cs/>
        </w:rPr>
        <w:t>.</w:t>
      </w:r>
    </w:p>
    <w:p w:rsidR="002C2F20" w:rsidRPr="0018260F" w:rsidRDefault="002C2F20" w:rsidP="002C2F20">
      <w:pPr>
        <w:pStyle w:val="ListParagraph"/>
        <w:numPr>
          <w:ilvl w:val="2"/>
          <w:numId w:val="86"/>
        </w:numPr>
        <w:spacing w:after="200"/>
        <w:ind w:left="1134" w:hanging="414"/>
        <w:jc w:val="thaiDistribute"/>
        <w:rPr>
          <w:rFonts w:ascii="TH SarabunPSK" w:hAnsi="TH SarabunPSK" w:cs="TH SarabunPSK"/>
          <w:szCs w:val="32"/>
        </w:rPr>
      </w:pPr>
      <w:r w:rsidRPr="0018260F">
        <w:rPr>
          <w:rFonts w:ascii="TH SarabunPSK" w:hAnsi="TH SarabunPSK" w:cs="TH SarabunPSK"/>
          <w:szCs w:val="32"/>
        </w:rPr>
        <w:t>Rakkong, P</w:t>
      </w:r>
      <w:r w:rsidRPr="0018260F">
        <w:rPr>
          <w:rFonts w:ascii="TH SarabunPSK" w:hAnsi="TH SarabunPSK" w:cs="TH SarabunPSK"/>
          <w:szCs w:val="32"/>
          <w:cs/>
        </w:rPr>
        <w:t>.</w:t>
      </w:r>
      <w:r w:rsidRPr="0018260F">
        <w:rPr>
          <w:rFonts w:ascii="TH SarabunPSK" w:hAnsi="TH SarabunPSK" w:cs="TH SarabunPSK"/>
          <w:szCs w:val="32"/>
        </w:rPr>
        <w:t>, Buaban, H</w:t>
      </w:r>
      <w:r w:rsidRPr="0018260F">
        <w:rPr>
          <w:rFonts w:ascii="TH SarabunPSK" w:hAnsi="TH SarabunPSK" w:cs="TH SarabunPSK"/>
          <w:szCs w:val="32"/>
          <w:cs/>
        </w:rPr>
        <w:t>.</w:t>
      </w:r>
      <w:r w:rsidRPr="0018260F">
        <w:rPr>
          <w:rFonts w:ascii="TH SarabunPSK" w:hAnsi="TH SarabunPSK" w:cs="TH SarabunPSK"/>
          <w:szCs w:val="32"/>
        </w:rPr>
        <w:t>, Sae Yoon, A</w:t>
      </w:r>
      <w:r w:rsidRPr="0018260F">
        <w:rPr>
          <w:rFonts w:ascii="TH SarabunPSK" w:hAnsi="TH SarabunPSK" w:cs="TH SarabunPSK"/>
          <w:szCs w:val="32"/>
          <w:cs/>
        </w:rPr>
        <w:t>.</w:t>
      </w:r>
      <w:r w:rsidRPr="0018260F">
        <w:rPr>
          <w:rFonts w:ascii="TH SarabunPSK" w:hAnsi="TH SarabunPSK" w:cs="TH SarabunPSK"/>
          <w:szCs w:val="32"/>
        </w:rPr>
        <w:t>, Chingunpitak, J</w:t>
      </w:r>
      <w:r w:rsidRPr="0018260F">
        <w:rPr>
          <w:rFonts w:ascii="TH SarabunPSK" w:hAnsi="TH SarabunPSK" w:cs="TH SarabunPSK"/>
          <w:szCs w:val="32"/>
          <w:cs/>
        </w:rPr>
        <w:t>.</w:t>
      </w:r>
      <w:r w:rsidRPr="0018260F">
        <w:rPr>
          <w:rFonts w:ascii="TH SarabunPSK" w:hAnsi="TH SarabunPSK" w:cs="TH SarabunPSK"/>
          <w:szCs w:val="32"/>
        </w:rPr>
        <w:t>, &amp; Sawatdee, S</w:t>
      </w:r>
      <w:r w:rsidRPr="0018260F">
        <w:rPr>
          <w:rFonts w:ascii="TH SarabunPSK" w:hAnsi="TH SarabunPSK" w:cs="TH SarabunPSK"/>
          <w:szCs w:val="32"/>
          <w:cs/>
        </w:rPr>
        <w:t>. (</w:t>
      </w:r>
      <w:r w:rsidRPr="0018260F">
        <w:rPr>
          <w:rFonts w:ascii="TH SarabunPSK" w:hAnsi="TH SarabunPSK" w:cs="TH SarabunPSK"/>
          <w:szCs w:val="32"/>
        </w:rPr>
        <w:t>2016</w:t>
      </w:r>
      <w:r w:rsidRPr="0018260F">
        <w:rPr>
          <w:rFonts w:ascii="TH SarabunPSK" w:hAnsi="TH SarabunPSK" w:cs="TH SarabunPSK"/>
          <w:szCs w:val="32"/>
          <w:cs/>
        </w:rPr>
        <w:t xml:space="preserve">).  </w:t>
      </w:r>
      <w:r w:rsidRPr="0018260F">
        <w:rPr>
          <w:rFonts w:ascii="TH SarabunPSK" w:hAnsi="TH SarabunPSK" w:cs="TH SarabunPSK"/>
          <w:szCs w:val="32"/>
        </w:rPr>
        <w:t>Efficacy evaluation of a multifunctional cosmetic cream</w:t>
      </w:r>
      <w:r w:rsidRPr="0018260F">
        <w:rPr>
          <w:rFonts w:ascii="TH SarabunPSK" w:hAnsi="TH SarabunPSK" w:cs="TH SarabunPSK"/>
          <w:szCs w:val="32"/>
          <w:cs/>
        </w:rPr>
        <w:t xml:space="preserve">. </w:t>
      </w:r>
      <w:r w:rsidRPr="0018260F">
        <w:rPr>
          <w:rFonts w:ascii="TH SarabunPSK" w:hAnsi="TH SarabunPSK" w:cs="TH SarabunPSK"/>
          <w:szCs w:val="32"/>
        </w:rPr>
        <w:t>In J</w:t>
      </w:r>
      <w:r w:rsidRPr="0018260F">
        <w:rPr>
          <w:rFonts w:ascii="TH SarabunPSK" w:hAnsi="TH SarabunPSK" w:cs="TH SarabunPSK"/>
          <w:szCs w:val="32"/>
          <w:cs/>
        </w:rPr>
        <w:t xml:space="preserve">. </w:t>
      </w:r>
      <w:r w:rsidRPr="0018260F">
        <w:rPr>
          <w:rFonts w:ascii="TH SarabunPSK" w:hAnsi="TH SarabunPSK" w:cs="TH SarabunPSK"/>
          <w:szCs w:val="32"/>
        </w:rPr>
        <w:t>Wungsintaweekul &amp; S</w:t>
      </w:r>
      <w:r w:rsidRPr="0018260F">
        <w:rPr>
          <w:rFonts w:ascii="TH SarabunPSK" w:hAnsi="TH SarabunPSK" w:cs="TH SarabunPSK"/>
          <w:szCs w:val="32"/>
          <w:cs/>
        </w:rPr>
        <w:t xml:space="preserve">. </w:t>
      </w:r>
      <w:r w:rsidRPr="0018260F">
        <w:rPr>
          <w:rFonts w:ascii="TH SarabunPSK" w:hAnsi="TH SarabunPSK" w:cs="TH SarabunPSK"/>
          <w:szCs w:val="32"/>
        </w:rPr>
        <w:t xml:space="preserve">Keawnoi </w:t>
      </w:r>
      <w:r w:rsidRPr="0018260F">
        <w:rPr>
          <w:rFonts w:ascii="TH SarabunPSK" w:hAnsi="TH SarabunPSK" w:cs="TH SarabunPSK"/>
          <w:szCs w:val="32"/>
          <w:cs/>
        </w:rPr>
        <w:t>(</w:t>
      </w:r>
      <w:r w:rsidRPr="0018260F">
        <w:rPr>
          <w:rFonts w:ascii="TH SarabunPSK" w:hAnsi="TH SarabunPSK" w:cs="TH SarabunPSK"/>
          <w:szCs w:val="32"/>
        </w:rPr>
        <w:t>Eds</w:t>
      </w:r>
      <w:r w:rsidRPr="0018260F">
        <w:rPr>
          <w:rFonts w:ascii="TH SarabunPSK" w:hAnsi="TH SarabunPSK" w:cs="TH SarabunPSK"/>
          <w:szCs w:val="32"/>
          <w:cs/>
        </w:rPr>
        <w:t>.)</w:t>
      </w:r>
      <w:r w:rsidRPr="0018260F">
        <w:rPr>
          <w:rFonts w:ascii="TH SarabunPSK" w:hAnsi="TH SarabunPSK" w:cs="TH SarabunPSK"/>
          <w:szCs w:val="32"/>
        </w:rPr>
        <w:t>, Proceedings of the 4</w:t>
      </w:r>
      <w:r w:rsidRPr="0018260F">
        <w:rPr>
          <w:rFonts w:ascii="TH SarabunPSK" w:hAnsi="TH SarabunPSK" w:cs="TH SarabunPSK"/>
          <w:szCs w:val="32"/>
          <w:vertAlign w:val="superscript"/>
        </w:rPr>
        <w:t>th</w:t>
      </w:r>
      <w:r w:rsidRPr="0018260F">
        <w:rPr>
          <w:rFonts w:ascii="TH SarabunPSK" w:hAnsi="TH SarabunPSK" w:cs="TH SarabunPSK"/>
          <w:szCs w:val="32"/>
        </w:rPr>
        <w:t xml:space="preserve"> Current Drug Development International Conference 2016 </w:t>
      </w:r>
      <w:r w:rsidRPr="0018260F">
        <w:rPr>
          <w:rFonts w:ascii="TH SarabunPSK" w:hAnsi="TH SarabunPSK" w:cs="TH SarabunPSK"/>
          <w:szCs w:val="32"/>
          <w:cs/>
        </w:rPr>
        <w:t>(</w:t>
      </w:r>
      <w:r w:rsidRPr="0018260F">
        <w:rPr>
          <w:rFonts w:ascii="TH SarabunPSK" w:hAnsi="TH SarabunPSK" w:cs="TH SarabunPSK"/>
          <w:szCs w:val="32"/>
        </w:rPr>
        <w:t>CDD 2016</w:t>
      </w:r>
      <w:r w:rsidRPr="0018260F">
        <w:rPr>
          <w:rFonts w:ascii="TH SarabunPSK" w:hAnsi="TH SarabunPSK" w:cs="TH SarabunPSK"/>
          <w:szCs w:val="32"/>
          <w:cs/>
        </w:rPr>
        <w:t>) (</w:t>
      </w:r>
      <w:r w:rsidRPr="0018260F">
        <w:rPr>
          <w:rFonts w:ascii="TH SarabunPSK" w:hAnsi="TH SarabunPSK" w:cs="TH SarabunPSK"/>
          <w:szCs w:val="32"/>
        </w:rPr>
        <w:t>pp</w:t>
      </w:r>
      <w:r w:rsidRPr="0018260F">
        <w:rPr>
          <w:rFonts w:ascii="TH SarabunPSK" w:hAnsi="TH SarabunPSK" w:cs="TH SarabunPSK"/>
          <w:szCs w:val="32"/>
          <w:cs/>
        </w:rPr>
        <w:t xml:space="preserve">. </w:t>
      </w:r>
      <w:r w:rsidRPr="0018260F">
        <w:rPr>
          <w:rFonts w:ascii="TH SarabunPSK" w:hAnsi="TH SarabunPSK" w:cs="TH SarabunPSK"/>
          <w:szCs w:val="32"/>
        </w:rPr>
        <w:t>130</w:t>
      </w:r>
      <w:r w:rsidRPr="0018260F">
        <w:rPr>
          <w:rFonts w:ascii="TH SarabunPSK" w:hAnsi="TH SarabunPSK" w:cs="TH SarabunPSK"/>
          <w:szCs w:val="32"/>
          <w:cs/>
        </w:rPr>
        <w:t>-</w:t>
      </w:r>
      <w:r w:rsidRPr="0018260F">
        <w:rPr>
          <w:rFonts w:ascii="TH SarabunPSK" w:hAnsi="TH SarabunPSK" w:cs="TH SarabunPSK"/>
          <w:szCs w:val="32"/>
        </w:rPr>
        <w:t>131</w:t>
      </w:r>
      <w:r w:rsidRPr="0018260F">
        <w:rPr>
          <w:rFonts w:ascii="TH SarabunPSK" w:hAnsi="TH SarabunPSK" w:cs="TH SarabunPSK"/>
          <w:szCs w:val="32"/>
          <w:cs/>
        </w:rPr>
        <w:t xml:space="preserve">). </w:t>
      </w:r>
      <w:r w:rsidRPr="0018260F">
        <w:rPr>
          <w:rFonts w:ascii="TH SarabunPSK" w:hAnsi="TH SarabunPSK" w:cs="TH SarabunPSK"/>
          <w:szCs w:val="32"/>
        </w:rPr>
        <w:t>Songkhla, Faculty of Pharmaceutical Sciences, Prince of Songkla University</w:t>
      </w:r>
      <w:r w:rsidRPr="0018260F">
        <w:rPr>
          <w:rFonts w:ascii="TH SarabunPSK" w:hAnsi="TH SarabunPSK" w:cs="TH SarabunPSK"/>
          <w:szCs w:val="32"/>
          <w:cs/>
        </w:rPr>
        <w:t>.</w:t>
      </w:r>
    </w:p>
    <w:p w:rsidR="002C2F20" w:rsidRPr="0018260F" w:rsidRDefault="002C2F20" w:rsidP="002C2F20">
      <w:pPr>
        <w:pStyle w:val="ListParagraph"/>
        <w:numPr>
          <w:ilvl w:val="2"/>
          <w:numId w:val="86"/>
        </w:numPr>
        <w:spacing w:after="200"/>
        <w:ind w:left="1134" w:hanging="414"/>
        <w:jc w:val="thaiDistribute"/>
        <w:rPr>
          <w:rFonts w:ascii="TH SarabunPSK" w:hAnsi="TH SarabunPSK" w:cs="TH SarabunPSK"/>
          <w:szCs w:val="32"/>
        </w:rPr>
      </w:pPr>
      <w:r w:rsidRPr="0018260F">
        <w:rPr>
          <w:rFonts w:ascii="TH SarabunPSK" w:hAnsi="TH SarabunPSK" w:cs="TH SarabunPSK"/>
          <w:szCs w:val="32"/>
        </w:rPr>
        <w:t>Khongphan, S</w:t>
      </w:r>
      <w:r w:rsidRPr="0018260F">
        <w:rPr>
          <w:rFonts w:ascii="TH SarabunPSK" w:hAnsi="TH SarabunPSK" w:cs="TH SarabunPSK"/>
          <w:szCs w:val="32"/>
          <w:cs/>
        </w:rPr>
        <w:t>.</w:t>
      </w:r>
      <w:r w:rsidRPr="0018260F">
        <w:rPr>
          <w:rFonts w:ascii="TH SarabunPSK" w:hAnsi="TH SarabunPSK" w:cs="TH SarabunPSK"/>
          <w:szCs w:val="32"/>
        </w:rPr>
        <w:t>, Thengyai, S</w:t>
      </w:r>
      <w:r w:rsidRPr="0018260F">
        <w:rPr>
          <w:rFonts w:ascii="TH SarabunPSK" w:hAnsi="TH SarabunPSK" w:cs="TH SarabunPSK"/>
          <w:szCs w:val="32"/>
          <w:cs/>
        </w:rPr>
        <w:t>.</w:t>
      </w:r>
      <w:r w:rsidRPr="0018260F">
        <w:rPr>
          <w:rFonts w:ascii="TH SarabunPSK" w:hAnsi="TH SarabunPSK" w:cs="TH SarabunPSK"/>
          <w:szCs w:val="32"/>
        </w:rPr>
        <w:t>, &amp; Sae Yoon, A</w:t>
      </w:r>
      <w:r w:rsidRPr="0018260F">
        <w:rPr>
          <w:rFonts w:ascii="TH SarabunPSK" w:hAnsi="TH SarabunPSK" w:cs="TH SarabunPSK"/>
          <w:szCs w:val="32"/>
          <w:cs/>
        </w:rPr>
        <w:t>. (</w:t>
      </w:r>
      <w:r w:rsidRPr="0018260F">
        <w:rPr>
          <w:rFonts w:ascii="TH SarabunPSK" w:hAnsi="TH SarabunPSK" w:cs="TH SarabunPSK"/>
          <w:szCs w:val="32"/>
        </w:rPr>
        <w:t>2016</w:t>
      </w:r>
      <w:r w:rsidRPr="0018260F">
        <w:rPr>
          <w:rFonts w:ascii="TH SarabunPSK" w:hAnsi="TH SarabunPSK" w:cs="TH SarabunPSK"/>
          <w:szCs w:val="32"/>
          <w:cs/>
        </w:rPr>
        <w:t xml:space="preserve">). </w:t>
      </w:r>
      <w:r w:rsidRPr="0018260F">
        <w:rPr>
          <w:rFonts w:ascii="TH SarabunPSK" w:hAnsi="TH SarabunPSK" w:cs="TH SarabunPSK"/>
          <w:szCs w:val="32"/>
        </w:rPr>
        <w:t>Stability</w:t>
      </w:r>
      <w:r w:rsidRPr="0018260F">
        <w:rPr>
          <w:rFonts w:ascii="TH SarabunPSK" w:hAnsi="TH SarabunPSK" w:cs="TH SarabunPSK"/>
          <w:szCs w:val="32"/>
          <w:cs/>
        </w:rPr>
        <w:t>-</w:t>
      </w:r>
      <w:r w:rsidRPr="0018260F">
        <w:rPr>
          <w:rFonts w:ascii="TH SarabunPSK" w:hAnsi="TH SarabunPSK" w:cs="TH SarabunPSK"/>
          <w:szCs w:val="32"/>
        </w:rPr>
        <w:t xml:space="preserve">indicating HPLC method for determination of berberine hydrochloride in </w:t>
      </w:r>
      <w:r w:rsidRPr="0018260F">
        <w:rPr>
          <w:rFonts w:ascii="TH SarabunPSK" w:hAnsi="TH SarabunPSK" w:cs="TH SarabunPSK"/>
          <w:i/>
          <w:iCs/>
          <w:szCs w:val="32"/>
        </w:rPr>
        <w:t>Arcangelisia flava</w:t>
      </w:r>
      <w:r w:rsidRPr="0018260F">
        <w:rPr>
          <w:rFonts w:ascii="TH SarabunPSK" w:hAnsi="TH SarabunPSK" w:cs="TH SarabunPSK"/>
          <w:szCs w:val="32"/>
        </w:rPr>
        <w:t xml:space="preserve"> extract</w:t>
      </w:r>
      <w:r w:rsidRPr="0018260F">
        <w:rPr>
          <w:rFonts w:ascii="TH SarabunPSK" w:hAnsi="TH SarabunPSK" w:cs="TH SarabunPSK"/>
          <w:szCs w:val="32"/>
          <w:cs/>
        </w:rPr>
        <w:t xml:space="preserve">. </w:t>
      </w:r>
      <w:r w:rsidRPr="0018260F">
        <w:rPr>
          <w:rFonts w:ascii="TH SarabunPSK" w:hAnsi="TH SarabunPSK" w:cs="TH SarabunPSK"/>
          <w:szCs w:val="32"/>
        </w:rPr>
        <w:t>In J</w:t>
      </w:r>
      <w:r w:rsidRPr="0018260F">
        <w:rPr>
          <w:rFonts w:ascii="TH SarabunPSK" w:hAnsi="TH SarabunPSK" w:cs="TH SarabunPSK"/>
          <w:szCs w:val="32"/>
          <w:cs/>
        </w:rPr>
        <w:t xml:space="preserve">. </w:t>
      </w:r>
      <w:r w:rsidRPr="0018260F">
        <w:rPr>
          <w:rFonts w:ascii="TH SarabunPSK" w:hAnsi="TH SarabunPSK" w:cs="TH SarabunPSK"/>
          <w:szCs w:val="32"/>
        </w:rPr>
        <w:t>Wungsintaweekul &amp; S</w:t>
      </w:r>
      <w:r w:rsidRPr="0018260F">
        <w:rPr>
          <w:rFonts w:ascii="TH SarabunPSK" w:hAnsi="TH SarabunPSK" w:cs="TH SarabunPSK"/>
          <w:szCs w:val="32"/>
          <w:cs/>
        </w:rPr>
        <w:t xml:space="preserve">. </w:t>
      </w:r>
      <w:r w:rsidRPr="0018260F">
        <w:rPr>
          <w:rFonts w:ascii="TH SarabunPSK" w:hAnsi="TH SarabunPSK" w:cs="TH SarabunPSK"/>
          <w:szCs w:val="32"/>
        </w:rPr>
        <w:t xml:space="preserve">Keawnoi </w:t>
      </w:r>
      <w:r w:rsidRPr="0018260F">
        <w:rPr>
          <w:rFonts w:ascii="TH SarabunPSK" w:hAnsi="TH SarabunPSK" w:cs="TH SarabunPSK"/>
          <w:szCs w:val="32"/>
          <w:cs/>
        </w:rPr>
        <w:t>(</w:t>
      </w:r>
      <w:r w:rsidRPr="0018260F">
        <w:rPr>
          <w:rFonts w:ascii="TH SarabunPSK" w:hAnsi="TH SarabunPSK" w:cs="TH SarabunPSK"/>
          <w:szCs w:val="32"/>
        </w:rPr>
        <w:t>Eds</w:t>
      </w:r>
      <w:r w:rsidRPr="0018260F">
        <w:rPr>
          <w:rFonts w:ascii="TH SarabunPSK" w:hAnsi="TH SarabunPSK" w:cs="TH SarabunPSK"/>
          <w:szCs w:val="32"/>
          <w:cs/>
        </w:rPr>
        <w:t>.)</w:t>
      </w:r>
      <w:r w:rsidRPr="0018260F">
        <w:rPr>
          <w:rFonts w:ascii="TH SarabunPSK" w:hAnsi="TH SarabunPSK" w:cs="TH SarabunPSK"/>
          <w:szCs w:val="32"/>
        </w:rPr>
        <w:t>, Proceedings of the 4</w:t>
      </w:r>
      <w:r w:rsidRPr="0018260F">
        <w:rPr>
          <w:rFonts w:ascii="TH SarabunPSK" w:hAnsi="TH SarabunPSK" w:cs="TH SarabunPSK"/>
          <w:szCs w:val="32"/>
          <w:vertAlign w:val="superscript"/>
        </w:rPr>
        <w:t>th</w:t>
      </w:r>
      <w:r w:rsidRPr="0018260F">
        <w:rPr>
          <w:rFonts w:ascii="TH SarabunPSK" w:hAnsi="TH SarabunPSK" w:cs="TH SarabunPSK"/>
          <w:szCs w:val="32"/>
        </w:rPr>
        <w:t xml:space="preserve"> Current Drug Development International Conference 2016 </w:t>
      </w:r>
      <w:r w:rsidRPr="0018260F">
        <w:rPr>
          <w:rFonts w:ascii="TH SarabunPSK" w:hAnsi="TH SarabunPSK" w:cs="TH SarabunPSK"/>
          <w:szCs w:val="32"/>
          <w:cs/>
        </w:rPr>
        <w:t>(</w:t>
      </w:r>
      <w:r w:rsidRPr="0018260F">
        <w:rPr>
          <w:rFonts w:ascii="TH SarabunPSK" w:hAnsi="TH SarabunPSK" w:cs="TH SarabunPSK"/>
          <w:szCs w:val="32"/>
        </w:rPr>
        <w:t>CDD 2016</w:t>
      </w:r>
      <w:r w:rsidRPr="0018260F">
        <w:rPr>
          <w:rFonts w:ascii="TH SarabunPSK" w:hAnsi="TH SarabunPSK" w:cs="TH SarabunPSK"/>
          <w:szCs w:val="32"/>
          <w:cs/>
        </w:rPr>
        <w:t>) (</w:t>
      </w:r>
      <w:r w:rsidRPr="0018260F">
        <w:rPr>
          <w:rFonts w:ascii="TH SarabunPSK" w:hAnsi="TH SarabunPSK" w:cs="TH SarabunPSK"/>
          <w:szCs w:val="32"/>
        </w:rPr>
        <w:t>pp</w:t>
      </w:r>
      <w:r w:rsidRPr="0018260F">
        <w:rPr>
          <w:rFonts w:ascii="TH SarabunPSK" w:hAnsi="TH SarabunPSK" w:cs="TH SarabunPSK"/>
          <w:szCs w:val="32"/>
          <w:cs/>
        </w:rPr>
        <w:t xml:space="preserve">. </w:t>
      </w:r>
      <w:r w:rsidRPr="0018260F">
        <w:rPr>
          <w:rFonts w:ascii="TH SarabunPSK" w:hAnsi="TH SarabunPSK" w:cs="TH SarabunPSK"/>
          <w:szCs w:val="32"/>
        </w:rPr>
        <w:t>142</w:t>
      </w:r>
      <w:r w:rsidRPr="0018260F">
        <w:rPr>
          <w:rFonts w:ascii="TH SarabunPSK" w:hAnsi="TH SarabunPSK" w:cs="TH SarabunPSK"/>
          <w:szCs w:val="32"/>
          <w:cs/>
        </w:rPr>
        <w:t>-</w:t>
      </w:r>
      <w:r w:rsidRPr="0018260F">
        <w:rPr>
          <w:rFonts w:ascii="TH SarabunPSK" w:hAnsi="TH SarabunPSK" w:cs="TH SarabunPSK"/>
          <w:szCs w:val="32"/>
        </w:rPr>
        <w:t>143</w:t>
      </w:r>
      <w:r w:rsidRPr="0018260F">
        <w:rPr>
          <w:rFonts w:ascii="TH SarabunPSK" w:hAnsi="TH SarabunPSK" w:cs="TH SarabunPSK"/>
          <w:szCs w:val="32"/>
          <w:cs/>
        </w:rPr>
        <w:t xml:space="preserve">). </w:t>
      </w:r>
      <w:r w:rsidRPr="0018260F">
        <w:rPr>
          <w:rFonts w:ascii="TH SarabunPSK" w:hAnsi="TH SarabunPSK" w:cs="TH SarabunPSK"/>
          <w:szCs w:val="32"/>
        </w:rPr>
        <w:t>Songkhla, Faculty of Pharmaceutical Sciences, Prince of Songkla University</w:t>
      </w:r>
      <w:r w:rsidRPr="0018260F">
        <w:rPr>
          <w:rFonts w:ascii="TH SarabunPSK" w:hAnsi="TH SarabunPSK" w:cs="TH SarabunPSK"/>
          <w:szCs w:val="32"/>
          <w:cs/>
        </w:rPr>
        <w:t>.</w:t>
      </w:r>
    </w:p>
    <w:p w:rsidR="002C2F20" w:rsidRPr="0018260F" w:rsidRDefault="002C2F20" w:rsidP="002C2F20">
      <w:pPr>
        <w:pStyle w:val="ListParagraph"/>
        <w:numPr>
          <w:ilvl w:val="2"/>
          <w:numId w:val="86"/>
        </w:numPr>
        <w:spacing w:after="200"/>
        <w:ind w:left="1134" w:hanging="414"/>
        <w:jc w:val="thaiDistribute"/>
        <w:rPr>
          <w:rFonts w:ascii="TH SarabunPSK" w:hAnsi="TH SarabunPSK" w:cs="TH SarabunPSK"/>
          <w:szCs w:val="32"/>
        </w:rPr>
      </w:pPr>
      <w:r w:rsidRPr="0018260F">
        <w:rPr>
          <w:rFonts w:ascii="TH SarabunPSK" w:hAnsi="TH SarabunPSK" w:cs="TH SarabunPSK"/>
          <w:szCs w:val="32"/>
        </w:rPr>
        <w:t>Sawatdee, S</w:t>
      </w:r>
      <w:r w:rsidRPr="0018260F">
        <w:rPr>
          <w:rFonts w:ascii="TH SarabunPSK" w:hAnsi="TH SarabunPSK" w:cs="TH SarabunPSK"/>
          <w:szCs w:val="32"/>
          <w:cs/>
        </w:rPr>
        <w:t>.</w:t>
      </w:r>
      <w:r w:rsidRPr="0018260F">
        <w:rPr>
          <w:rFonts w:ascii="TH SarabunPSK" w:hAnsi="TH SarabunPSK" w:cs="TH SarabunPSK"/>
          <w:szCs w:val="32"/>
        </w:rPr>
        <w:t>, Atipairin, A</w:t>
      </w:r>
      <w:r w:rsidRPr="0018260F">
        <w:rPr>
          <w:rFonts w:ascii="TH SarabunPSK" w:hAnsi="TH SarabunPSK" w:cs="TH SarabunPSK"/>
          <w:szCs w:val="32"/>
          <w:cs/>
        </w:rPr>
        <w:t>.</w:t>
      </w:r>
      <w:r w:rsidRPr="0018260F">
        <w:rPr>
          <w:rFonts w:ascii="TH SarabunPSK" w:hAnsi="TH SarabunPSK" w:cs="TH SarabunPSK"/>
          <w:szCs w:val="32"/>
        </w:rPr>
        <w:t>, Sae Yoon, A</w:t>
      </w:r>
      <w:r w:rsidRPr="0018260F">
        <w:rPr>
          <w:rFonts w:ascii="TH SarabunPSK" w:hAnsi="TH SarabunPSK" w:cs="TH SarabunPSK"/>
          <w:szCs w:val="32"/>
          <w:cs/>
        </w:rPr>
        <w:t>.</w:t>
      </w:r>
      <w:r w:rsidRPr="0018260F">
        <w:rPr>
          <w:rFonts w:ascii="TH SarabunPSK" w:hAnsi="TH SarabunPSK" w:cs="TH SarabunPSK"/>
          <w:szCs w:val="32"/>
        </w:rPr>
        <w:t>, &amp; Srichana, T</w:t>
      </w:r>
      <w:r w:rsidRPr="0018260F">
        <w:rPr>
          <w:rFonts w:ascii="TH SarabunPSK" w:hAnsi="TH SarabunPSK" w:cs="TH SarabunPSK"/>
          <w:szCs w:val="32"/>
          <w:cs/>
        </w:rPr>
        <w:t>. (</w:t>
      </w:r>
      <w:r w:rsidRPr="0018260F">
        <w:rPr>
          <w:rFonts w:ascii="TH SarabunPSK" w:hAnsi="TH SarabunPSK" w:cs="TH SarabunPSK"/>
          <w:szCs w:val="32"/>
        </w:rPr>
        <w:t>2016</w:t>
      </w:r>
      <w:r w:rsidRPr="0018260F">
        <w:rPr>
          <w:rFonts w:ascii="TH SarabunPSK" w:hAnsi="TH SarabunPSK" w:cs="TH SarabunPSK"/>
          <w:szCs w:val="32"/>
          <w:cs/>
        </w:rPr>
        <w:t xml:space="preserve">). </w:t>
      </w:r>
      <w:r w:rsidRPr="0018260F">
        <w:rPr>
          <w:rFonts w:ascii="TH SarabunPSK" w:hAnsi="TH SarabunPSK" w:cs="TH SarabunPSK"/>
          <w:szCs w:val="32"/>
        </w:rPr>
        <w:t>In vitro release kinetics of sildenafil dry foam tablets</w:t>
      </w:r>
      <w:r w:rsidRPr="0018260F">
        <w:rPr>
          <w:rFonts w:ascii="TH SarabunPSK" w:hAnsi="TH SarabunPSK" w:cs="TH SarabunPSK"/>
          <w:szCs w:val="32"/>
          <w:cs/>
        </w:rPr>
        <w:t xml:space="preserve">. </w:t>
      </w:r>
      <w:r w:rsidRPr="0018260F">
        <w:rPr>
          <w:rFonts w:ascii="TH SarabunPSK" w:hAnsi="TH SarabunPSK" w:cs="TH SarabunPSK"/>
          <w:szCs w:val="32"/>
        </w:rPr>
        <w:t>In J</w:t>
      </w:r>
      <w:r w:rsidRPr="0018260F">
        <w:rPr>
          <w:rFonts w:ascii="TH SarabunPSK" w:hAnsi="TH SarabunPSK" w:cs="TH SarabunPSK"/>
          <w:szCs w:val="32"/>
          <w:cs/>
        </w:rPr>
        <w:t xml:space="preserve">. </w:t>
      </w:r>
      <w:r w:rsidRPr="0018260F">
        <w:rPr>
          <w:rFonts w:ascii="TH SarabunPSK" w:hAnsi="TH SarabunPSK" w:cs="TH SarabunPSK"/>
          <w:szCs w:val="32"/>
        </w:rPr>
        <w:t>Wungsintaweekul &amp; S</w:t>
      </w:r>
      <w:r w:rsidRPr="0018260F">
        <w:rPr>
          <w:rFonts w:ascii="TH SarabunPSK" w:hAnsi="TH SarabunPSK" w:cs="TH SarabunPSK"/>
          <w:szCs w:val="32"/>
          <w:cs/>
        </w:rPr>
        <w:t xml:space="preserve">. </w:t>
      </w:r>
      <w:r w:rsidRPr="0018260F">
        <w:rPr>
          <w:rFonts w:ascii="TH SarabunPSK" w:hAnsi="TH SarabunPSK" w:cs="TH SarabunPSK"/>
          <w:szCs w:val="32"/>
        </w:rPr>
        <w:t xml:space="preserve">Keawnoi </w:t>
      </w:r>
      <w:r w:rsidRPr="0018260F">
        <w:rPr>
          <w:rFonts w:ascii="TH SarabunPSK" w:hAnsi="TH SarabunPSK" w:cs="TH SarabunPSK"/>
          <w:szCs w:val="32"/>
          <w:cs/>
        </w:rPr>
        <w:t>(</w:t>
      </w:r>
      <w:r w:rsidRPr="0018260F">
        <w:rPr>
          <w:rFonts w:ascii="TH SarabunPSK" w:hAnsi="TH SarabunPSK" w:cs="TH SarabunPSK"/>
          <w:szCs w:val="32"/>
        </w:rPr>
        <w:t>Eds</w:t>
      </w:r>
      <w:r w:rsidRPr="0018260F">
        <w:rPr>
          <w:rFonts w:ascii="TH SarabunPSK" w:hAnsi="TH SarabunPSK" w:cs="TH SarabunPSK"/>
          <w:szCs w:val="32"/>
          <w:cs/>
        </w:rPr>
        <w:t>.)</w:t>
      </w:r>
      <w:r w:rsidRPr="0018260F">
        <w:rPr>
          <w:rFonts w:ascii="TH SarabunPSK" w:hAnsi="TH SarabunPSK" w:cs="TH SarabunPSK"/>
          <w:szCs w:val="32"/>
        </w:rPr>
        <w:t>, Proceedings of the 4</w:t>
      </w:r>
      <w:r w:rsidRPr="0018260F">
        <w:rPr>
          <w:rFonts w:ascii="TH SarabunPSK" w:hAnsi="TH SarabunPSK" w:cs="TH SarabunPSK"/>
          <w:szCs w:val="32"/>
          <w:vertAlign w:val="superscript"/>
        </w:rPr>
        <w:t>th</w:t>
      </w:r>
      <w:r w:rsidRPr="0018260F">
        <w:rPr>
          <w:rFonts w:ascii="TH SarabunPSK" w:hAnsi="TH SarabunPSK" w:cs="TH SarabunPSK"/>
          <w:szCs w:val="32"/>
        </w:rPr>
        <w:t xml:space="preserve"> Current Drug Development International Conference 2016 </w:t>
      </w:r>
      <w:r w:rsidRPr="0018260F">
        <w:rPr>
          <w:rFonts w:ascii="TH SarabunPSK" w:hAnsi="TH SarabunPSK" w:cs="TH SarabunPSK"/>
          <w:szCs w:val="32"/>
          <w:cs/>
        </w:rPr>
        <w:t>(</w:t>
      </w:r>
      <w:r w:rsidRPr="0018260F">
        <w:rPr>
          <w:rFonts w:ascii="TH SarabunPSK" w:hAnsi="TH SarabunPSK" w:cs="TH SarabunPSK"/>
          <w:szCs w:val="32"/>
        </w:rPr>
        <w:t>CDD 2016</w:t>
      </w:r>
      <w:r w:rsidRPr="0018260F">
        <w:rPr>
          <w:rFonts w:ascii="TH SarabunPSK" w:hAnsi="TH SarabunPSK" w:cs="TH SarabunPSK"/>
          <w:szCs w:val="32"/>
          <w:cs/>
        </w:rPr>
        <w:t>) (</w:t>
      </w:r>
      <w:r w:rsidRPr="0018260F">
        <w:rPr>
          <w:rFonts w:ascii="TH SarabunPSK" w:hAnsi="TH SarabunPSK" w:cs="TH SarabunPSK"/>
          <w:szCs w:val="32"/>
        </w:rPr>
        <w:t>pp</w:t>
      </w:r>
      <w:r w:rsidRPr="0018260F">
        <w:rPr>
          <w:rFonts w:ascii="TH SarabunPSK" w:hAnsi="TH SarabunPSK" w:cs="TH SarabunPSK"/>
          <w:szCs w:val="32"/>
          <w:cs/>
        </w:rPr>
        <w:t xml:space="preserve">. </w:t>
      </w:r>
      <w:r w:rsidRPr="0018260F">
        <w:rPr>
          <w:rFonts w:ascii="TH SarabunPSK" w:hAnsi="TH SarabunPSK" w:cs="TH SarabunPSK"/>
          <w:szCs w:val="32"/>
        </w:rPr>
        <w:t>209</w:t>
      </w:r>
      <w:r w:rsidRPr="0018260F">
        <w:rPr>
          <w:rFonts w:ascii="TH SarabunPSK" w:hAnsi="TH SarabunPSK" w:cs="TH SarabunPSK"/>
          <w:szCs w:val="32"/>
          <w:cs/>
        </w:rPr>
        <w:t>-</w:t>
      </w:r>
      <w:r w:rsidRPr="0018260F">
        <w:rPr>
          <w:rFonts w:ascii="TH SarabunPSK" w:hAnsi="TH SarabunPSK" w:cs="TH SarabunPSK"/>
          <w:szCs w:val="32"/>
        </w:rPr>
        <w:t>210</w:t>
      </w:r>
      <w:r w:rsidRPr="0018260F">
        <w:rPr>
          <w:rFonts w:ascii="TH SarabunPSK" w:hAnsi="TH SarabunPSK" w:cs="TH SarabunPSK"/>
          <w:szCs w:val="32"/>
          <w:cs/>
        </w:rPr>
        <w:t xml:space="preserve">). </w:t>
      </w:r>
      <w:r w:rsidRPr="0018260F">
        <w:rPr>
          <w:rFonts w:ascii="TH SarabunPSK" w:hAnsi="TH SarabunPSK" w:cs="TH SarabunPSK"/>
          <w:szCs w:val="32"/>
        </w:rPr>
        <w:t>Songkhla, Faculty of Pharmaceutical Sciences, Prince of Songkla University</w:t>
      </w:r>
      <w:r w:rsidRPr="0018260F">
        <w:rPr>
          <w:rFonts w:ascii="TH SarabunPSK" w:hAnsi="TH SarabunPSK" w:cs="TH SarabunPSK"/>
          <w:szCs w:val="32"/>
          <w:cs/>
        </w:rPr>
        <w:t>.</w:t>
      </w:r>
    </w:p>
    <w:p w:rsidR="002C2F20" w:rsidRPr="0018260F" w:rsidRDefault="002C2F20" w:rsidP="002C2F20">
      <w:pPr>
        <w:pStyle w:val="ListParagraph"/>
        <w:numPr>
          <w:ilvl w:val="2"/>
          <w:numId w:val="86"/>
        </w:numPr>
        <w:spacing w:after="200"/>
        <w:ind w:left="1134" w:hanging="414"/>
        <w:jc w:val="thaiDistribute"/>
        <w:rPr>
          <w:rFonts w:ascii="TH SarabunPSK" w:hAnsi="TH SarabunPSK" w:cs="TH SarabunPSK"/>
          <w:szCs w:val="32"/>
        </w:rPr>
      </w:pPr>
      <w:r w:rsidRPr="0018260F">
        <w:rPr>
          <w:rFonts w:ascii="TH SarabunPSK" w:hAnsi="TH SarabunPSK" w:cs="TH SarabunPSK"/>
          <w:szCs w:val="32"/>
        </w:rPr>
        <w:t>Hiransai, P</w:t>
      </w:r>
      <w:r w:rsidRPr="0018260F">
        <w:rPr>
          <w:rFonts w:ascii="TH SarabunPSK" w:hAnsi="TH SarabunPSK" w:cs="TH SarabunPSK"/>
          <w:szCs w:val="32"/>
          <w:cs/>
        </w:rPr>
        <w:t>.</w:t>
      </w:r>
      <w:r w:rsidRPr="0018260F">
        <w:rPr>
          <w:rFonts w:ascii="TH SarabunPSK" w:hAnsi="TH SarabunPSK" w:cs="TH SarabunPSK"/>
          <w:szCs w:val="32"/>
        </w:rPr>
        <w:t>, Kommen, H</w:t>
      </w:r>
      <w:r w:rsidRPr="0018260F">
        <w:rPr>
          <w:rFonts w:ascii="TH SarabunPSK" w:hAnsi="TH SarabunPSK" w:cs="TH SarabunPSK"/>
          <w:szCs w:val="32"/>
          <w:cs/>
        </w:rPr>
        <w:t>.</w:t>
      </w:r>
      <w:r w:rsidRPr="0018260F">
        <w:rPr>
          <w:rFonts w:ascii="TH SarabunPSK" w:hAnsi="TH SarabunPSK" w:cs="TH SarabunPSK"/>
          <w:szCs w:val="32"/>
        </w:rPr>
        <w:t>, Limpaiboon, K</w:t>
      </w:r>
      <w:r w:rsidRPr="0018260F">
        <w:rPr>
          <w:rFonts w:ascii="TH SarabunPSK" w:hAnsi="TH SarabunPSK" w:cs="TH SarabunPSK"/>
          <w:szCs w:val="32"/>
          <w:cs/>
        </w:rPr>
        <w:t>.</w:t>
      </w:r>
      <w:r w:rsidRPr="0018260F">
        <w:rPr>
          <w:rFonts w:ascii="TH SarabunPSK" w:hAnsi="TH SarabunPSK" w:cs="TH SarabunPSK"/>
          <w:szCs w:val="32"/>
        </w:rPr>
        <w:t>, Sae Yoon, A</w:t>
      </w:r>
      <w:r w:rsidRPr="0018260F">
        <w:rPr>
          <w:rFonts w:ascii="TH SarabunPSK" w:hAnsi="TH SarabunPSK" w:cs="TH SarabunPSK"/>
          <w:szCs w:val="32"/>
          <w:cs/>
        </w:rPr>
        <w:t>.</w:t>
      </w:r>
      <w:r w:rsidRPr="0018260F">
        <w:rPr>
          <w:rFonts w:ascii="TH SarabunPSK" w:hAnsi="TH SarabunPSK" w:cs="TH SarabunPSK"/>
          <w:szCs w:val="32"/>
        </w:rPr>
        <w:t>, &amp; Wisessombat, S</w:t>
      </w:r>
      <w:r w:rsidRPr="0018260F">
        <w:rPr>
          <w:rFonts w:ascii="TH SarabunPSK" w:hAnsi="TH SarabunPSK" w:cs="TH SarabunPSK"/>
          <w:szCs w:val="32"/>
          <w:cs/>
        </w:rPr>
        <w:t>. (</w:t>
      </w:r>
      <w:r w:rsidRPr="0018260F">
        <w:rPr>
          <w:rFonts w:ascii="TH SarabunPSK" w:hAnsi="TH SarabunPSK" w:cs="TH SarabunPSK"/>
          <w:szCs w:val="32"/>
        </w:rPr>
        <w:t>2016</w:t>
      </w:r>
      <w:r w:rsidRPr="0018260F">
        <w:rPr>
          <w:rFonts w:ascii="TH SarabunPSK" w:hAnsi="TH SarabunPSK" w:cs="TH SarabunPSK"/>
          <w:szCs w:val="32"/>
          <w:cs/>
        </w:rPr>
        <w:t xml:space="preserve">).  </w:t>
      </w:r>
      <w:r w:rsidRPr="0018260F">
        <w:rPr>
          <w:rFonts w:ascii="TH SarabunPSK" w:hAnsi="TH SarabunPSK" w:cs="TH SarabunPSK"/>
          <w:szCs w:val="32"/>
        </w:rPr>
        <w:t>Anti</w:t>
      </w:r>
      <w:r w:rsidRPr="0018260F">
        <w:rPr>
          <w:rFonts w:ascii="TH SarabunPSK" w:hAnsi="TH SarabunPSK" w:cs="TH SarabunPSK"/>
          <w:szCs w:val="32"/>
          <w:cs/>
        </w:rPr>
        <w:t>-</w:t>
      </w:r>
      <w:r w:rsidRPr="0018260F">
        <w:rPr>
          <w:rFonts w:ascii="TH SarabunPSK" w:hAnsi="TH SarabunPSK" w:cs="TH SarabunPSK"/>
          <w:szCs w:val="32"/>
        </w:rPr>
        <w:t xml:space="preserve">oxidative activity of </w:t>
      </w:r>
      <w:r w:rsidRPr="0018260F">
        <w:rPr>
          <w:rFonts w:ascii="TH SarabunPSK" w:hAnsi="TH SarabunPSK" w:cs="TH SarabunPSK"/>
          <w:i/>
          <w:iCs/>
          <w:szCs w:val="32"/>
        </w:rPr>
        <w:t>Clerodendrum inerme</w:t>
      </w:r>
      <w:r w:rsidRPr="0018260F">
        <w:rPr>
          <w:rFonts w:ascii="TH SarabunPSK" w:hAnsi="TH SarabunPSK" w:cs="TH SarabunPSK"/>
          <w:szCs w:val="32"/>
          <w:cs/>
        </w:rPr>
        <w:t xml:space="preserve"> (</w:t>
      </w:r>
      <w:r w:rsidRPr="0018260F">
        <w:rPr>
          <w:rFonts w:ascii="TH SarabunPSK" w:hAnsi="TH SarabunPSK" w:cs="TH SarabunPSK"/>
          <w:szCs w:val="32"/>
        </w:rPr>
        <w:t>L</w:t>
      </w:r>
      <w:r w:rsidRPr="0018260F">
        <w:rPr>
          <w:rFonts w:ascii="TH SarabunPSK" w:hAnsi="TH SarabunPSK" w:cs="TH SarabunPSK"/>
          <w:szCs w:val="32"/>
          <w:cs/>
        </w:rPr>
        <w:t xml:space="preserve">.) </w:t>
      </w:r>
      <w:r w:rsidRPr="0018260F">
        <w:rPr>
          <w:rFonts w:ascii="TH SarabunPSK" w:hAnsi="TH SarabunPSK" w:cs="TH SarabunPSK"/>
          <w:szCs w:val="32"/>
        </w:rPr>
        <w:t>Gaertn</w:t>
      </w:r>
      <w:r w:rsidRPr="0018260F">
        <w:rPr>
          <w:rFonts w:ascii="TH SarabunPSK" w:hAnsi="TH SarabunPSK" w:cs="TH SarabunPSK"/>
          <w:szCs w:val="32"/>
          <w:cs/>
        </w:rPr>
        <w:t xml:space="preserve">. </w:t>
      </w:r>
      <w:r w:rsidRPr="0018260F">
        <w:rPr>
          <w:rFonts w:ascii="TH SarabunPSK" w:hAnsi="TH SarabunPSK" w:cs="TH SarabunPSK"/>
          <w:szCs w:val="32"/>
        </w:rPr>
        <w:t>extracts</w:t>
      </w:r>
      <w:r w:rsidRPr="0018260F">
        <w:rPr>
          <w:rFonts w:ascii="TH SarabunPSK" w:hAnsi="TH SarabunPSK" w:cs="TH SarabunPSK"/>
          <w:szCs w:val="32"/>
          <w:cs/>
        </w:rPr>
        <w:t xml:space="preserve">. </w:t>
      </w:r>
      <w:r w:rsidRPr="0018260F">
        <w:rPr>
          <w:rFonts w:ascii="TH SarabunPSK" w:hAnsi="TH SarabunPSK" w:cs="TH SarabunPSK"/>
          <w:szCs w:val="32"/>
        </w:rPr>
        <w:t>In J</w:t>
      </w:r>
      <w:r w:rsidRPr="0018260F">
        <w:rPr>
          <w:rFonts w:ascii="TH SarabunPSK" w:hAnsi="TH SarabunPSK" w:cs="TH SarabunPSK"/>
          <w:szCs w:val="32"/>
          <w:cs/>
        </w:rPr>
        <w:t xml:space="preserve">. </w:t>
      </w:r>
      <w:r w:rsidRPr="0018260F">
        <w:rPr>
          <w:rFonts w:ascii="TH SarabunPSK" w:hAnsi="TH SarabunPSK" w:cs="TH SarabunPSK"/>
          <w:szCs w:val="32"/>
        </w:rPr>
        <w:t>Wungsintaweekul &amp; S</w:t>
      </w:r>
      <w:r w:rsidRPr="0018260F">
        <w:rPr>
          <w:rFonts w:ascii="TH SarabunPSK" w:hAnsi="TH SarabunPSK" w:cs="TH SarabunPSK"/>
          <w:szCs w:val="32"/>
          <w:cs/>
        </w:rPr>
        <w:t xml:space="preserve">. </w:t>
      </w:r>
      <w:r w:rsidRPr="0018260F">
        <w:rPr>
          <w:rFonts w:ascii="TH SarabunPSK" w:hAnsi="TH SarabunPSK" w:cs="TH SarabunPSK"/>
          <w:szCs w:val="32"/>
        </w:rPr>
        <w:t xml:space="preserve">Keawnoi </w:t>
      </w:r>
      <w:r w:rsidRPr="0018260F">
        <w:rPr>
          <w:rFonts w:ascii="TH SarabunPSK" w:hAnsi="TH SarabunPSK" w:cs="TH SarabunPSK"/>
          <w:szCs w:val="32"/>
          <w:cs/>
        </w:rPr>
        <w:t>(</w:t>
      </w:r>
      <w:r w:rsidRPr="0018260F">
        <w:rPr>
          <w:rFonts w:ascii="TH SarabunPSK" w:hAnsi="TH SarabunPSK" w:cs="TH SarabunPSK"/>
          <w:szCs w:val="32"/>
        </w:rPr>
        <w:t>Eds</w:t>
      </w:r>
      <w:r w:rsidRPr="0018260F">
        <w:rPr>
          <w:rFonts w:ascii="TH SarabunPSK" w:hAnsi="TH SarabunPSK" w:cs="TH SarabunPSK"/>
          <w:szCs w:val="32"/>
          <w:cs/>
        </w:rPr>
        <w:t>.)</w:t>
      </w:r>
      <w:r w:rsidRPr="0018260F">
        <w:rPr>
          <w:rFonts w:ascii="TH SarabunPSK" w:hAnsi="TH SarabunPSK" w:cs="TH SarabunPSK"/>
          <w:szCs w:val="32"/>
        </w:rPr>
        <w:t>, Proceedings of the 4</w:t>
      </w:r>
      <w:r w:rsidRPr="0018260F">
        <w:rPr>
          <w:rFonts w:ascii="TH SarabunPSK" w:hAnsi="TH SarabunPSK" w:cs="TH SarabunPSK"/>
          <w:szCs w:val="32"/>
          <w:vertAlign w:val="superscript"/>
        </w:rPr>
        <w:t>th</w:t>
      </w:r>
      <w:r w:rsidRPr="0018260F">
        <w:rPr>
          <w:rFonts w:ascii="TH SarabunPSK" w:hAnsi="TH SarabunPSK" w:cs="TH SarabunPSK"/>
          <w:szCs w:val="32"/>
        </w:rPr>
        <w:t xml:space="preserve"> Current Drug Development International Conference 2016 </w:t>
      </w:r>
      <w:r w:rsidRPr="0018260F">
        <w:rPr>
          <w:rFonts w:ascii="TH SarabunPSK" w:hAnsi="TH SarabunPSK" w:cs="TH SarabunPSK"/>
          <w:szCs w:val="32"/>
          <w:cs/>
        </w:rPr>
        <w:t>(</w:t>
      </w:r>
      <w:r w:rsidRPr="0018260F">
        <w:rPr>
          <w:rFonts w:ascii="TH SarabunPSK" w:hAnsi="TH SarabunPSK" w:cs="TH SarabunPSK"/>
          <w:szCs w:val="32"/>
        </w:rPr>
        <w:t>CDD 2016</w:t>
      </w:r>
      <w:r w:rsidRPr="0018260F">
        <w:rPr>
          <w:rFonts w:ascii="TH SarabunPSK" w:hAnsi="TH SarabunPSK" w:cs="TH SarabunPSK"/>
          <w:szCs w:val="32"/>
          <w:cs/>
        </w:rPr>
        <w:t>) (</w:t>
      </w:r>
      <w:r w:rsidRPr="0018260F">
        <w:rPr>
          <w:rFonts w:ascii="TH SarabunPSK" w:hAnsi="TH SarabunPSK" w:cs="TH SarabunPSK"/>
          <w:szCs w:val="32"/>
        </w:rPr>
        <w:t>pp</w:t>
      </w:r>
      <w:r w:rsidRPr="0018260F">
        <w:rPr>
          <w:rFonts w:ascii="TH SarabunPSK" w:hAnsi="TH SarabunPSK" w:cs="TH SarabunPSK"/>
          <w:szCs w:val="32"/>
          <w:cs/>
        </w:rPr>
        <w:t xml:space="preserve">. </w:t>
      </w:r>
      <w:r w:rsidRPr="0018260F">
        <w:rPr>
          <w:rFonts w:ascii="TH SarabunPSK" w:hAnsi="TH SarabunPSK" w:cs="TH SarabunPSK"/>
          <w:szCs w:val="32"/>
        </w:rPr>
        <w:t>132</w:t>
      </w:r>
      <w:r w:rsidRPr="0018260F">
        <w:rPr>
          <w:rFonts w:ascii="TH SarabunPSK" w:hAnsi="TH SarabunPSK" w:cs="TH SarabunPSK"/>
          <w:szCs w:val="32"/>
          <w:cs/>
        </w:rPr>
        <w:t>-</w:t>
      </w:r>
      <w:r w:rsidRPr="0018260F">
        <w:rPr>
          <w:rFonts w:ascii="TH SarabunPSK" w:hAnsi="TH SarabunPSK" w:cs="TH SarabunPSK"/>
          <w:szCs w:val="32"/>
        </w:rPr>
        <w:t>133</w:t>
      </w:r>
      <w:r w:rsidRPr="0018260F">
        <w:rPr>
          <w:rFonts w:ascii="TH SarabunPSK" w:hAnsi="TH SarabunPSK" w:cs="TH SarabunPSK"/>
          <w:szCs w:val="32"/>
          <w:cs/>
        </w:rPr>
        <w:t xml:space="preserve">). </w:t>
      </w:r>
      <w:r w:rsidRPr="0018260F">
        <w:rPr>
          <w:rFonts w:ascii="TH SarabunPSK" w:hAnsi="TH SarabunPSK" w:cs="TH SarabunPSK"/>
          <w:szCs w:val="32"/>
        </w:rPr>
        <w:t>Songkhla, Faculty of Pharmaceutical Sciences, Prince of Songkla University</w:t>
      </w:r>
      <w:r w:rsidRPr="0018260F">
        <w:rPr>
          <w:rFonts w:ascii="TH SarabunPSK" w:hAnsi="TH SarabunPSK" w:cs="TH SarabunPSK"/>
          <w:szCs w:val="32"/>
          <w:cs/>
        </w:rPr>
        <w:t>.</w:t>
      </w:r>
    </w:p>
    <w:p w:rsidR="002C2F20" w:rsidRPr="0018260F" w:rsidRDefault="002C2F20" w:rsidP="002C2F20">
      <w:pPr>
        <w:pStyle w:val="ListParagraph"/>
        <w:numPr>
          <w:ilvl w:val="2"/>
          <w:numId w:val="86"/>
        </w:numPr>
        <w:spacing w:after="200"/>
        <w:ind w:left="1134" w:hanging="414"/>
        <w:jc w:val="thaiDistribute"/>
        <w:rPr>
          <w:rFonts w:ascii="TH SarabunPSK" w:hAnsi="TH SarabunPSK" w:cs="TH SarabunPSK"/>
          <w:szCs w:val="32"/>
        </w:rPr>
      </w:pPr>
      <w:r w:rsidRPr="0018260F">
        <w:rPr>
          <w:rFonts w:ascii="TH SarabunPSK" w:hAnsi="TH SarabunPSK" w:cs="TH SarabunPSK"/>
          <w:szCs w:val="32"/>
        </w:rPr>
        <w:t>Sae Yoon, A</w:t>
      </w:r>
      <w:r w:rsidRPr="0018260F">
        <w:rPr>
          <w:rFonts w:ascii="TH SarabunPSK" w:hAnsi="TH SarabunPSK" w:cs="TH SarabunPSK"/>
          <w:szCs w:val="32"/>
          <w:cs/>
        </w:rPr>
        <w:t>.</w:t>
      </w:r>
      <w:r w:rsidRPr="0018260F">
        <w:rPr>
          <w:rFonts w:ascii="TH SarabunPSK" w:hAnsi="TH SarabunPSK" w:cs="TH SarabunPSK"/>
          <w:szCs w:val="32"/>
        </w:rPr>
        <w:t>, Sakdiset, P</w:t>
      </w:r>
      <w:r w:rsidRPr="0018260F">
        <w:rPr>
          <w:rFonts w:ascii="TH SarabunPSK" w:hAnsi="TH SarabunPSK" w:cs="TH SarabunPSK"/>
          <w:szCs w:val="32"/>
          <w:cs/>
        </w:rPr>
        <w:t>.</w:t>
      </w:r>
      <w:r w:rsidRPr="0018260F">
        <w:rPr>
          <w:rFonts w:ascii="TH SarabunPSK" w:hAnsi="TH SarabunPSK" w:cs="TH SarabunPSK"/>
          <w:szCs w:val="32"/>
        </w:rPr>
        <w:t>, Atipairin, A</w:t>
      </w:r>
      <w:r w:rsidRPr="0018260F">
        <w:rPr>
          <w:rFonts w:ascii="TH SarabunPSK" w:hAnsi="TH SarabunPSK" w:cs="TH SarabunPSK"/>
          <w:szCs w:val="32"/>
          <w:cs/>
        </w:rPr>
        <w:t>.</w:t>
      </w:r>
      <w:r w:rsidRPr="0018260F">
        <w:rPr>
          <w:rFonts w:ascii="TH SarabunPSK" w:hAnsi="TH SarabunPSK" w:cs="TH SarabunPSK"/>
          <w:szCs w:val="32"/>
        </w:rPr>
        <w:t>, Nakphuang, C</w:t>
      </w:r>
      <w:r w:rsidRPr="0018260F">
        <w:rPr>
          <w:rFonts w:ascii="TH SarabunPSK" w:hAnsi="TH SarabunPSK" w:cs="TH SarabunPSK"/>
          <w:szCs w:val="32"/>
          <w:cs/>
        </w:rPr>
        <w:t>.</w:t>
      </w:r>
      <w:r w:rsidRPr="0018260F">
        <w:rPr>
          <w:rFonts w:ascii="TH SarabunPSK" w:hAnsi="TH SarabunPSK" w:cs="TH SarabunPSK"/>
          <w:szCs w:val="32"/>
        </w:rPr>
        <w:t>, Maneechot, P</w:t>
      </w:r>
      <w:r w:rsidRPr="0018260F">
        <w:rPr>
          <w:rFonts w:ascii="TH SarabunPSK" w:hAnsi="TH SarabunPSK" w:cs="TH SarabunPSK"/>
          <w:szCs w:val="32"/>
          <w:cs/>
        </w:rPr>
        <w:t>.</w:t>
      </w:r>
      <w:r w:rsidRPr="0018260F">
        <w:rPr>
          <w:rFonts w:ascii="TH SarabunPSK" w:hAnsi="TH SarabunPSK" w:cs="TH SarabunPSK"/>
          <w:szCs w:val="32"/>
        </w:rPr>
        <w:t>, &amp; Chanpetch, K</w:t>
      </w:r>
      <w:r w:rsidRPr="0018260F">
        <w:rPr>
          <w:rFonts w:ascii="TH SarabunPSK" w:hAnsi="TH SarabunPSK" w:cs="TH SarabunPSK"/>
          <w:szCs w:val="32"/>
          <w:cs/>
        </w:rPr>
        <w:t>. (</w:t>
      </w:r>
      <w:r w:rsidRPr="0018260F">
        <w:rPr>
          <w:rFonts w:ascii="TH SarabunPSK" w:hAnsi="TH SarabunPSK" w:cs="TH SarabunPSK"/>
          <w:szCs w:val="32"/>
        </w:rPr>
        <w:t>2014</w:t>
      </w:r>
      <w:r w:rsidRPr="0018260F">
        <w:rPr>
          <w:rFonts w:ascii="TH SarabunPSK" w:hAnsi="TH SarabunPSK" w:cs="TH SarabunPSK"/>
          <w:szCs w:val="32"/>
          <w:cs/>
        </w:rPr>
        <w:t xml:space="preserve">). </w:t>
      </w:r>
      <w:r w:rsidRPr="0018260F">
        <w:rPr>
          <w:rFonts w:ascii="TH SarabunPSK" w:hAnsi="TH SarabunPSK" w:cs="TH SarabunPSK"/>
          <w:szCs w:val="32"/>
        </w:rPr>
        <w:t>Formulation development of sunscreen cream containing silk cocoon extract</w:t>
      </w:r>
      <w:r w:rsidRPr="0018260F">
        <w:rPr>
          <w:rFonts w:ascii="TH SarabunPSK" w:hAnsi="TH SarabunPSK" w:cs="TH SarabunPSK"/>
          <w:szCs w:val="32"/>
          <w:cs/>
        </w:rPr>
        <w:t xml:space="preserve">. </w:t>
      </w:r>
      <w:r w:rsidRPr="0018260F">
        <w:rPr>
          <w:rFonts w:ascii="TH SarabunPSK" w:hAnsi="TH SarabunPSK" w:cs="TH SarabunPSK"/>
          <w:szCs w:val="32"/>
        </w:rPr>
        <w:t>In J</w:t>
      </w:r>
      <w:r w:rsidRPr="0018260F">
        <w:rPr>
          <w:rFonts w:ascii="TH SarabunPSK" w:hAnsi="TH SarabunPSK" w:cs="TH SarabunPSK"/>
          <w:szCs w:val="32"/>
          <w:cs/>
        </w:rPr>
        <w:t xml:space="preserve">. </w:t>
      </w:r>
      <w:r w:rsidRPr="0018260F">
        <w:rPr>
          <w:rFonts w:ascii="TH SarabunPSK" w:hAnsi="TH SarabunPSK" w:cs="TH SarabunPSK"/>
          <w:szCs w:val="32"/>
        </w:rPr>
        <w:t xml:space="preserve">Wungsintaweekul </w:t>
      </w:r>
      <w:r w:rsidRPr="0018260F">
        <w:rPr>
          <w:rFonts w:ascii="TH SarabunPSK" w:hAnsi="TH SarabunPSK" w:cs="TH SarabunPSK"/>
          <w:szCs w:val="32"/>
          <w:cs/>
        </w:rPr>
        <w:t>(</w:t>
      </w:r>
      <w:r w:rsidRPr="0018260F">
        <w:rPr>
          <w:rFonts w:ascii="TH SarabunPSK" w:hAnsi="TH SarabunPSK" w:cs="TH SarabunPSK"/>
          <w:szCs w:val="32"/>
        </w:rPr>
        <w:t>Ed</w:t>
      </w:r>
      <w:r w:rsidRPr="0018260F">
        <w:rPr>
          <w:rFonts w:ascii="TH SarabunPSK" w:hAnsi="TH SarabunPSK" w:cs="TH SarabunPSK"/>
          <w:szCs w:val="32"/>
          <w:cs/>
        </w:rPr>
        <w:t>.)</w:t>
      </w:r>
      <w:r w:rsidRPr="0018260F">
        <w:rPr>
          <w:rFonts w:ascii="TH SarabunPSK" w:hAnsi="TH SarabunPSK" w:cs="TH SarabunPSK"/>
          <w:szCs w:val="32"/>
        </w:rPr>
        <w:t>, Proceedings of the 3</w:t>
      </w:r>
      <w:r w:rsidRPr="0018260F">
        <w:rPr>
          <w:rFonts w:ascii="TH SarabunPSK" w:hAnsi="TH SarabunPSK" w:cs="TH SarabunPSK"/>
          <w:szCs w:val="32"/>
          <w:vertAlign w:val="superscript"/>
        </w:rPr>
        <w:t>rd</w:t>
      </w:r>
      <w:r w:rsidRPr="0018260F">
        <w:rPr>
          <w:rFonts w:ascii="TH SarabunPSK" w:hAnsi="TH SarabunPSK" w:cs="TH SarabunPSK"/>
          <w:szCs w:val="32"/>
        </w:rPr>
        <w:t xml:space="preserve"> Current Drug Development International Conference 2014 </w:t>
      </w:r>
      <w:r w:rsidRPr="0018260F">
        <w:rPr>
          <w:rFonts w:ascii="TH SarabunPSK" w:hAnsi="TH SarabunPSK" w:cs="TH SarabunPSK"/>
          <w:szCs w:val="32"/>
          <w:cs/>
        </w:rPr>
        <w:t>(</w:t>
      </w:r>
      <w:r w:rsidRPr="0018260F">
        <w:rPr>
          <w:rFonts w:ascii="TH SarabunPSK" w:hAnsi="TH SarabunPSK" w:cs="TH SarabunPSK"/>
          <w:szCs w:val="32"/>
        </w:rPr>
        <w:t>CDD 2014</w:t>
      </w:r>
      <w:r w:rsidRPr="0018260F">
        <w:rPr>
          <w:rFonts w:ascii="TH SarabunPSK" w:hAnsi="TH SarabunPSK" w:cs="TH SarabunPSK"/>
          <w:szCs w:val="32"/>
          <w:cs/>
        </w:rPr>
        <w:t>) (</w:t>
      </w:r>
      <w:r w:rsidRPr="0018260F">
        <w:rPr>
          <w:rFonts w:ascii="TH SarabunPSK" w:hAnsi="TH SarabunPSK" w:cs="TH SarabunPSK"/>
          <w:szCs w:val="32"/>
        </w:rPr>
        <w:t>pp</w:t>
      </w:r>
      <w:r w:rsidRPr="0018260F">
        <w:rPr>
          <w:rFonts w:ascii="TH SarabunPSK" w:hAnsi="TH SarabunPSK" w:cs="TH SarabunPSK"/>
          <w:szCs w:val="32"/>
          <w:cs/>
        </w:rPr>
        <w:t xml:space="preserve">. </w:t>
      </w:r>
      <w:r w:rsidRPr="0018260F">
        <w:rPr>
          <w:rFonts w:ascii="TH SarabunPSK" w:hAnsi="TH SarabunPSK" w:cs="TH SarabunPSK"/>
          <w:szCs w:val="32"/>
        </w:rPr>
        <w:t>216</w:t>
      </w:r>
      <w:r w:rsidRPr="0018260F">
        <w:rPr>
          <w:rFonts w:ascii="TH SarabunPSK" w:hAnsi="TH SarabunPSK" w:cs="TH SarabunPSK"/>
          <w:szCs w:val="32"/>
          <w:cs/>
        </w:rPr>
        <w:t>-</w:t>
      </w:r>
      <w:r w:rsidRPr="0018260F">
        <w:rPr>
          <w:rFonts w:ascii="TH SarabunPSK" w:hAnsi="TH SarabunPSK" w:cs="TH SarabunPSK"/>
          <w:szCs w:val="32"/>
        </w:rPr>
        <w:t>217</w:t>
      </w:r>
      <w:r w:rsidRPr="0018260F">
        <w:rPr>
          <w:rFonts w:ascii="TH SarabunPSK" w:hAnsi="TH SarabunPSK" w:cs="TH SarabunPSK"/>
          <w:szCs w:val="32"/>
          <w:cs/>
        </w:rPr>
        <w:t xml:space="preserve">). </w:t>
      </w:r>
      <w:r w:rsidRPr="0018260F">
        <w:rPr>
          <w:rFonts w:ascii="TH SarabunPSK" w:hAnsi="TH SarabunPSK" w:cs="TH SarabunPSK"/>
          <w:szCs w:val="32"/>
        </w:rPr>
        <w:t>Songkhla, Faculty of Pharmaceutical Sciences, Prince of Songkla University</w:t>
      </w:r>
      <w:r w:rsidRPr="0018260F">
        <w:rPr>
          <w:rFonts w:ascii="TH SarabunPSK" w:hAnsi="TH SarabunPSK" w:cs="TH SarabunPSK"/>
          <w:szCs w:val="32"/>
          <w:cs/>
        </w:rPr>
        <w:t>.</w:t>
      </w:r>
    </w:p>
    <w:p w:rsidR="002C2F20" w:rsidRPr="0018260F" w:rsidRDefault="002C2F20" w:rsidP="002C2F20">
      <w:pPr>
        <w:pStyle w:val="ListParagraph"/>
        <w:numPr>
          <w:ilvl w:val="2"/>
          <w:numId w:val="86"/>
        </w:numPr>
        <w:spacing w:after="200"/>
        <w:ind w:left="1134" w:hanging="414"/>
        <w:jc w:val="thaiDistribute"/>
        <w:rPr>
          <w:rFonts w:ascii="TH SarabunPSK" w:hAnsi="TH SarabunPSK" w:cs="TH SarabunPSK"/>
          <w:szCs w:val="32"/>
        </w:rPr>
      </w:pPr>
      <w:r w:rsidRPr="0018260F">
        <w:rPr>
          <w:rFonts w:ascii="TH SarabunPSK" w:hAnsi="TH SarabunPSK" w:cs="TH SarabunPSK"/>
          <w:szCs w:val="32"/>
        </w:rPr>
        <w:t>Kompipot, N</w:t>
      </w:r>
      <w:r w:rsidRPr="0018260F">
        <w:rPr>
          <w:rFonts w:ascii="TH SarabunPSK" w:hAnsi="TH SarabunPSK" w:cs="TH SarabunPSK"/>
          <w:szCs w:val="32"/>
          <w:cs/>
        </w:rPr>
        <w:t>.</w:t>
      </w:r>
      <w:r w:rsidRPr="0018260F">
        <w:rPr>
          <w:rFonts w:ascii="TH SarabunPSK" w:hAnsi="TH SarabunPSK" w:cs="TH SarabunPSK"/>
          <w:szCs w:val="32"/>
        </w:rPr>
        <w:t>, Leekhow, P</w:t>
      </w:r>
      <w:r w:rsidRPr="0018260F">
        <w:rPr>
          <w:rFonts w:ascii="TH SarabunPSK" w:hAnsi="TH SarabunPSK" w:cs="TH SarabunPSK"/>
          <w:szCs w:val="32"/>
          <w:cs/>
        </w:rPr>
        <w:t>.</w:t>
      </w:r>
      <w:r w:rsidRPr="0018260F">
        <w:rPr>
          <w:rFonts w:ascii="TH SarabunPSK" w:hAnsi="TH SarabunPSK" w:cs="TH SarabunPSK"/>
          <w:szCs w:val="32"/>
        </w:rPr>
        <w:t>, Teeraphimolchun, M</w:t>
      </w:r>
      <w:r w:rsidRPr="0018260F">
        <w:rPr>
          <w:rFonts w:ascii="TH SarabunPSK" w:hAnsi="TH SarabunPSK" w:cs="TH SarabunPSK"/>
          <w:szCs w:val="32"/>
          <w:cs/>
        </w:rPr>
        <w:t>.</w:t>
      </w:r>
      <w:r w:rsidRPr="0018260F">
        <w:rPr>
          <w:rFonts w:ascii="TH SarabunPSK" w:hAnsi="TH SarabunPSK" w:cs="TH SarabunPSK"/>
          <w:szCs w:val="32"/>
        </w:rPr>
        <w:t>, Pengsuwan, W</w:t>
      </w:r>
      <w:r w:rsidRPr="0018260F">
        <w:rPr>
          <w:rFonts w:ascii="TH SarabunPSK" w:hAnsi="TH SarabunPSK" w:cs="TH SarabunPSK"/>
          <w:szCs w:val="32"/>
          <w:cs/>
        </w:rPr>
        <w:t>.</w:t>
      </w:r>
      <w:r w:rsidRPr="0018260F">
        <w:rPr>
          <w:rFonts w:ascii="TH SarabunPSK" w:hAnsi="TH SarabunPSK" w:cs="TH SarabunPSK"/>
          <w:szCs w:val="32"/>
        </w:rPr>
        <w:t>, Sae Yoon, A</w:t>
      </w:r>
      <w:r w:rsidRPr="0018260F">
        <w:rPr>
          <w:rFonts w:ascii="TH SarabunPSK" w:hAnsi="TH SarabunPSK" w:cs="TH SarabunPSK"/>
          <w:szCs w:val="32"/>
          <w:cs/>
        </w:rPr>
        <w:t>.</w:t>
      </w:r>
      <w:r w:rsidRPr="0018260F">
        <w:rPr>
          <w:rFonts w:ascii="TH SarabunPSK" w:hAnsi="TH SarabunPSK" w:cs="TH SarabunPSK"/>
          <w:szCs w:val="32"/>
        </w:rPr>
        <w:t>, &amp; Sakdiset, P</w:t>
      </w:r>
      <w:r w:rsidRPr="0018260F">
        <w:rPr>
          <w:rFonts w:ascii="TH SarabunPSK" w:hAnsi="TH SarabunPSK" w:cs="TH SarabunPSK"/>
          <w:szCs w:val="32"/>
          <w:cs/>
        </w:rPr>
        <w:t>. (</w:t>
      </w:r>
      <w:r w:rsidRPr="0018260F">
        <w:rPr>
          <w:rFonts w:ascii="TH SarabunPSK" w:hAnsi="TH SarabunPSK" w:cs="TH SarabunPSK"/>
          <w:szCs w:val="32"/>
        </w:rPr>
        <w:t>2014</w:t>
      </w:r>
      <w:r w:rsidRPr="0018260F">
        <w:rPr>
          <w:rFonts w:ascii="TH SarabunPSK" w:hAnsi="TH SarabunPSK" w:cs="TH SarabunPSK"/>
          <w:szCs w:val="32"/>
          <w:cs/>
        </w:rPr>
        <w:t xml:space="preserve">). </w:t>
      </w:r>
      <w:r w:rsidRPr="0018260F">
        <w:rPr>
          <w:rFonts w:ascii="TH SarabunPSK" w:hAnsi="TH SarabunPSK" w:cs="TH SarabunPSK"/>
          <w:szCs w:val="32"/>
        </w:rPr>
        <w:t xml:space="preserve">Formulation Development of Microemulsion containing </w:t>
      </w:r>
      <w:r w:rsidRPr="0018260F">
        <w:rPr>
          <w:rFonts w:ascii="TH SarabunPSK" w:hAnsi="TH SarabunPSK" w:cs="TH SarabunPSK"/>
          <w:i/>
          <w:iCs/>
          <w:szCs w:val="32"/>
        </w:rPr>
        <w:lastRenderedPageBreak/>
        <w:t>Glochidion wallichianum</w:t>
      </w:r>
      <w:r w:rsidRPr="0018260F">
        <w:rPr>
          <w:rFonts w:ascii="TH SarabunPSK" w:hAnsi="TH SarabunPSK" w:cs="TH SarabunPSK"/>
          <w:szCs w:val="32"/>
        </w:rPr>
        <w:t xml:space="preserve"> leaf extract</w:t>
      </w:r>
      <w:r w:rsidRPr="0018260F">
        <w:rPr>
          <w:rFonts w:ascii="TH SarabunPSK" w:hAnsi="TH SarabunPSK" w:cs="TH SarabunPSK"/>
          <w:szCs w:val="32"/>
          <w:cs/>
        </w:rPr>
        <w:t xml:space="preserve">. </w:t>
      </w:r>
      <w:r w:rsidRPr="0018260F">
        <w:rPr>
          <w:rFonts w:ascii="TH SarabunPSK" w:hAnsi="TH SarabunPSK" w:cs="TH SarabunPSK"/>
          <w:szCs w:val="32"/>
        </w:rPr>
        <w:t>In J</w:t>
      </w:r>
      <w:r w:rsidRPr="0018260F">
        <w:rPr>
          <w:rFonts w:ascii="TH SarabunPSK" w:hAnsi="TH SarabunPSK" w:cs="TH SarabunPSK"/>
          <w:szCs w:val="32"/>
          <w:cs/>
        </w:rPr>
        <w:t xml:space="preserve">. </w:t>
      </w:r>
      <w:r w:rsidRPr="0018260F">
        <w:rPr>
          <w:rFonts w:ascii="TH SarabunPSK" w:hAnsi="TH SarabunPSK" w:cs="TH SarabunPSK"/>
          <w:szCs w:val="32"/>
        </w:rPr>
        <w:t xml:space="preserve">Wungsintaweekul </w:t>
      </w:r>
      <w:r w:rsidRPr="0018260F">
        <w:rPr>
          <w:rFonts w:ascii="TH SarabunPSK" w:hAnsi="TH SarabunPSK" w:cs="TH SarabunPSK"/>
          <w:szCs w:val="32"/>
          <w:cs/>
        </w:rPr>
        <w:t>(</w:t>
      </w:r>
      <w:r w:rsidRPr="0018260F">
        <w:rPr>
          <w:rFonts w:ascii="TH SarabunPSK" w:hAnsi="TH SarabunPSK" w:cs="TH SarabunPSK"/>
          <w:szCs w:val="32"/>
        </w:rPr>
        <w:t>Ed</w:t>
      </w:r>
      <w:r w:rsidRPr="0018260F">
        <w:rPr>
          <w:rFonts w:ascii="TH SarabunPSK" w:hAnsi="TH SarabunPSK" w:cs="TH SarabunPSK"/>
          <w:szCs w:val="32"/>
          <w:cs/>
        </w:rPr>
        <w:t>.)</w:t>
      </w:r>
      <w:r w:rsidRPr="0018260F">
        <w:rPr>
          <w:rFonts w:ascii="TH SarabunPSK" w:hAnsi="TH SarabunPSK" w:cs="TH SarabunPSK"/>
          <w:szCs w:val="32"/>
        </w:rPr>
        <w:t>, Proceedings of the 3</w:t>
      </w:r>
      <w:r w:rsidRPr="0018260F">
        <w:rPr>
          <w:rFonts w:ascii="TH SarabunPSK" w:hAnsi="TH SarabunPSK" w:cs="TH SarabunPSK"/>
          <w:szCs w:val="32"/>
          <w:vertAlign w:val="superscript"/>
        </w:rPr>
        <w:t>rd</w:t>
      </w:r>
      <w:r w:rsidRPr="0018260F">
        <w:rPr>
          <w:rFonts w:ascii="TH SarabunPSK" w:hAnsi="TH SarabunPSK" w:cs="TH SarabunPSK"/>
          <w:szCs w:val="32"/>
        </w:rPr>
        <w:t xml:space="preserve"> Current Drug Development International Conference 2014 </w:t>
      </w:r>
      <w:r w:rsidRPr="0018260F">
        <w:rPr>
          <w:rFonts w:ascii="TH SarabunPSK" w:hAnsi="TH SarabunPSK" w:cs="TH SarabunPSK"/>
          <w:szCs w:val="32"/>
          <w:cs/>
        </w:rPr>
        <w:t>(</w:t>
      </w:r>
      <w:r w:rsidRPr="0018260F">
        <w:rPr>
          <w:rFonts w:ascii="TH SarabunPSK" w:hAnsi="TH SarabunPSK" w:cs="TH SarabunPSK"/>
          <w:szCs w:val="32"/>
        </w:rPr>
        <w:t>CDD 2014</w:t>
      </w:r>
      <w:r w:rsidRPr="0018260F">
        <w:rPr>
          <w:rFonts w:ascii="TH SarabunPSK" w:hAnsi="TH SarabunPSK" w:cs="TH SarabunPSK"/>
          <w:szCs w:val="32"/>
          <w:cs/>
        </w:rPr>
        <w:t>) (</w:t>
      </w:r>
      <w:r w:rsidRPr="0018260F">
        <w:rPr>
          <w:rFonts w:ascii="TH SarabunPSK" w:hAnsi="TH SarabunPSK" w:cs="TH SarabunPSK"/>
          <w:szCs w:val="32"/>
        </w:rPr>
        <w:t>pp</w:t>
      </w:r>
      <w:r w:rsidRPr="0018260F">
        <w:rPr>
          <w:rFonts w:ascii="TH SarabunPSK" w:hAnsi="TH SarabunPSK" w:cs="TH SarabunPSK"/>
          <w:szCs w:val="32"/>
          <w:cs/>
        </w:rPr>
        <w:t xml:space="preserve">. </w:t>
      </w:r>
      <w:r w:rsidRPr="0018260F">
        <w:rPr>
          <w:rFonts w:ascii="TH SarabunPSK" w:hAnsi="TH SarabunPSK" w:cs="TH SarabunPSK"/>
          <w:szCs w:val="32"/>
        </w:rPr>
        <w:t>220</w:t>
      </w:r>
      <w:r w:rsidRPr="0018260F">
        <w:rPr>
          <w:rFonts w:ascii="TH SarabunPSK" w:hAnsi="TH SarabunPSK" w:cs="TH SarabunPSK"/>
          <w:szCs w:val="32"/>
          <w:cs/>
        </w:rPr>
        <w:t>-</w:t>
      </w:r>
      <w:r w:rsidRPr="0018260F">
        <w:rPr>
          <w:rFonts w:ascii="TH SarabunPSK" w:hAnsi="TH SarabunPSK" w:cs="TH SarabunPSK"/>
          <w:szCs w:val="32"/>
        </w:rPr>
        <w:t>221</w:t>
      </w:r>
      <w:r w:rsidRPr="0018260F">
        <w:rPr>
          <w:rFonts w:ascii="TH SarabunPSK" w:hAnsi="TH SarabunPSK" w:cs="TH SarabunPSK"/>
          <w:szCs w:val="32"/>
          <w:cs/>
        </w:rPr>
        <w:t xml:space="preserve">). </w:t>
      </w:r>
      <w:r w:rsidRPr="0018260F">
        <w:rPr>
          <w:rFonts w:ascii="TH SarabunPSK" w:hAnsi="TH SarabunPSK" w:cs="TH SarabunPSK"/>
          <w:szCs w:val="32"/>
        </w:rPr>
        <w:t>Songkhla, Faculty of Pharmaceutical Sciences, Prince of Songkla University</w:t>
      </w:r>
      <w:r w:rsidRPr="0018260F">
        <w:rPr>
          <w:rFonts w:ascii="TH SarabunPSK" w:hAnsi="TH SarabunPSK" w:cs="TH SarabunPSK"/>
          <w:szCs w:val="32"/>
          <w:cs/>
        </w:rPr>
        <w:t>.</w:t>
      </w:r>
    </w:p>
    <w:p w:rsidR="002C2F20" w:rsidRPr="0018260F" w:rsidRDefault="002C2F20" w:rsidP="002C2F20">
      <w:pPr>
        <w:pStyle w:val="ListParagraph"/>
        <w:numPr>
          <w:ilvl w:val="2"/>
          <w:numId w:val="86"/>
        </w:numPr>
        <w:spacing w:after="200"/>
        <w:ind w:left="1134" w:hanging="414"/>
        <w:jc w:val="thaiDistribute"/>
        <w:rPr>
          <w:rFonts w:ascii="TH SarabunPSK" w:hAnsi="TH SarabunPSK" w:cs="TH SarabunPSK"/>
          <w:szCs w:val="32"/>
        </w:rPr>
      </w:pPr>
      <w:r w:rsidRPr="0018260F">
        <w:rPr>
          <w:rFonts w:ascii="TH SarabunPSK" w:hAnsi="TH SarabunPSK" w:cs="TH SarabunPSK"/>
          <w:szCs w:val="32"/>
        </w:rPr>
        <w:t>Woradechakul, C</w:t>
      </w:r>
      <w:r w:rsidRPr="0018260F">
        <w:rPr>
          <w:rFonts w:ascii="TH SarabunPSK" w:hAnsi="TH SarabunPSK" w:cs="TH SarabunPSK"/>
          <w:szCs w:val="32"/>
          <w:cs/>
        </w:rPr>
        <w:t>.</w:t>
      </w:r>
      <w:r w:rsidRPr="0018260F">
        <w:rPr>
          <w:rFonts w:ascii="TH SarabunPSK" w:hAnsi="TH SarabunPSK" w:cs="TH SarabunPSK"/>
          <w:szCs w:val="32"/>
        </w:rPr>
        <w:t>, Sae Yoon, A</w:t>
      </w:r>
      <w:r w:rsidRPr="0018260F">
        <w:rPr>
          <w:rFonts w:ascii="TH SarabunPSK" w:hAnsi="TH SarabunPSK" w:cs="TH SarabunPSK"/>
          <w:szCs w:val="32"/>
          <w:cs/>
        </w:rPr>
        <w:t>.</w:t>
      </w:r>
      <w:r w:rsidRPr="0018260F">
        <w:rPr>
          <w:rFonts w:ascii="TH SarabunPSK" w:hAnsi="TH SarabunPSK" w:cs="TH SarabunPSK"/>
          <w:szCs w:val="32"/>
        </w:rPr>
        <w:t>, Sawatdee, S</w:t>
      </w:r>
      <w:r w:rsidRPr="0018260F">
        <w:rPr>
          <w:rFonts w:ascii="TH SarabunPSK" w:hAnsi="TH SarabunPSK" w:cs="TH SarabunPSK"/>
          <w:szCs w:val="32"/>
          <w:cs/>
        </w:rPr>
        <w:t>.</w:t>
      </w:r>
      <w:r w:rsidRPr="0018260F">
        <w:rPr>
          <w:rFonts w:ascii="TH SarabunPSK" w:hAnsi="TH SarabunPSK" w:cs="TH SarabunPSK"/>
          <w:szCs w:val="32"/>
        </w:rPr>
        <w:t>, &amp; Atipairin, A</w:t>
      </w:r>
      <w:r w:rsidRPr="0018260F">
        <w:rPr>
          <w:rFonts w:ascii="TH SarabunPSK" w:hAnsi="TH SarabunPSK" w:cs="TH SarabunPSK"/>
          <w:szCs w:val="32"/>
          <w:cs/>
        </w:rPr>
        <w:t>. (</w:t>
      </w:r>
      <w:r w:rsidRPr="0018260F">
        <w:rPr>
          <w:rFonts w:ascii="TH SarabunPSK" w:hAnsi="TH SarabunPSK" w:cs="TH SarabunPSK"/>
          <w:szCs w:val="32"/>
        </w:rPr>
        <w:t>2014</w:t>
      </w:r>
      <w:r w:rsidRPr="0018260F">
        <w:rPr>
          <w:rFonts w:ascii="TH SarabunPSK" w:hAnsi="TH SarabunPSK" w:cs="TH SarabunPSK"/>
          <w:szCs w:val="32"/>
          <w:cs/>
        </w:rPr>
        <w:t xml:space="preserve">). </w:t>
      </w:r>
      <w:r w:rsidRPr="0018260F">
        <w:rPr>
          <w:rFonts w:ascii="TH SarabunPSK" w:hAnsi="TH SarabunPSK" w:cs="TH SarabunPSK"/>
          <w:szCs w:val="32"/>
        </w:rPr>
        <w:t>Analytical method validation for determination of sildenafil citrate in extemporaneous preparation</w:t>
      </w:r>
      <w:r w:rsidRPr="0018260F">
        <w:rPr>
          <w:rFonts w:ascii="TH SarabunPSK" w:hAnsi="TH SarabunPSK" w:cs="TH SarabunPSK"/>
          <w:szCs w:val="32"/>
          <w:cs/>
        </w:rPr>
        <w:t xml:space="preserve">. </w:t>
      </w:r>
      <w:r w:rsidRPr="0018260F">
        <w:rPr>
          <w:rFonts w:ascii="TH SarabunPSK" w:hAnsi="TH SarabunPSK" w:cs="TH SarabunPSK"/>
          <w:szCs w:val="32"/>
        </w:rPr>
        <w:t>In J</w:t>
      </w:r>
      <w:r w:rsidRPr="0018260F">
        <w:rPr>
          <w:rFonts w:ascii="TH SarabunPSK" w:hAnsi="TH SarabunPSK" w:cs="TH SarabunPSK"/>
          <w:szCs w:val="32"/>
          <w:cs/>
        </w:rPr>
        <w:t xml:space="preserve">. </w:t>
      </w:r>
      <w:r w:rsidRPr="0018260F">
        <w:rPr>
          <w:rFonts w:ascii="TH SarabunPSK" w:hAnsi="TH SarabunPSK" w:cs="TH SarabunPSK"/>
          <w:szCs w:val="32"/>
        </w:rPr>
        <w:t xml:space="preserve">Wungsintaweekul </w:t>
      </w:r>
      <w:r w:rsidRPr="0018260F">
        <w:rPr>
          <w:rFonts w:ascii="TH SarabunPSK" w:hAnsi="TH SarabunPSK" w:cs="TH SarabunPSK"/>
          <w:szCs w:val="32"/>
          <w:cs/>
        </w:rPr>
        <w:t>(</w:t>
      </w:r>
      <w:r w:rsidRPr="0018260F">
        <w:rPr>
          <w:rFonts w:ascii="TH SarabunPSK" w:hAnsi="TH SarabunPSK" w:cs="TH SarabunPSK"/>
          <w:szCs w:val="32"/>
        </w:rPr>
        <w:t>Ed</w:t>
      </w:r>
      <w:r w:rsidRPr="0018260F">
        <w:rPr>
          <w:rFonts w:ascii="TH SarabunPSK" w:hAnsi="TH SarabunPSK" w:cs="TH SarabunPSK"/>
          <w:szCs w:val="32"/>
          <w:cs/>
        </w:rPr>
        <w:t>.)</w:t>
      </w:r>
      <w:r w:rsidRPr="0018260F">
        <w:rPr>
          <w:rFonts w:ascii="TH SarabunPSK" w:hAnsi="TH SarabunPSK" w:cs="TH SarabunPSK"/>
          <w:szCs w:val="32"/>
        </w:rPr>
        <w:t>, Proceedings of the 3</w:t>
      </w:r>
      <w:r w:rsidRPr="0018260F">
        <w:rPr>
          <w:rFonts w:ascii="TH SarabunPSK" w:hAnsi="TH SarabunPSK" w:cs="TH SarabunPSK"/>
          <w:szCs w:val="32"/>
          <w:vertAlign w:val="superscript"/>
        </w:rPr>
        <w:t>rd</w:t>
      </w:r>
      <w:r w:rsidRPr="0018260F">
        <w:rPr>
          <w:rFonts w:ascii="TH SarabunPSK" w:hAnsi="TH SarabunPSK" w:cs="TH SarabunPSK"/>
          <w:szCs w:val="32"/>
        </w:rPr>
        <w:t xml:space="preserve"> Current Drug Development International Conference 2014 </w:t>
      </w:r>
      <w:r w:rsidRPr="0018260F">
        <w:rPr>
          <w:rFonts w:ascii="TH SarabunPSK" w:hAnsi="TH SarabunPSK" w:cs="TH SarabunPSK"/>
          <w:szCs w:val="32"/>
          <w:cs/>
        </w:rPr>
        <w:t>(</w:t>
      </w:r>
      <w:r w:rsidRPr="0018260F">
        <w:rPr>
          <w:rFonts w:ascii="TH SarabunPSK" w:hAnsi="TH SarabunPSK" w:cs="TH SarabunPSK"/>
          <w:szCs w:val="32"/>
        </w:rPr>
        <w:t>CDD 2014</w:t>
      </w:r>
      <w:r w:rsidRPr="0018260F">
        <w:rPr>
          <w:rFonts w:ascii="TH SarabunPSK" w:hAnsi="TH SarabunPSK" w:cs="TH SarabunPSK"/>
          <w:szCs w:val="32"/>
          <w:cs/>
        </w:rPr>
        <w:t>) (</w:t>
      </w:r>
      <w:r w:rsidRPr="0018260F">
        <w:rPr>
          <w:rFonts w:ascii="TH SarabunPSK" w:hAnsi="TH SarabunPSK" w:cs="TH SarabunPSK"/>
          <w:szCs w:val="32"/>
        </w:rPr>
        <w:t>pp</w:t>
      </w:r>
      <w:r w:rsidRPr="0018260F">
        <w:rPr>
          <w:rFonts w:ascii="TH SarabunPSK" w:hAnsi="TH SarabunPSK" w:cs="TH SarabunPSK"/>
          <w:szCs w:val="32"/>
          <w:cs/>
        </w:rPr>
        <w:t xml:space="preserve">. </w:t>
      </w:r>
      <w:r w:rsidRPr="0018260F">
        <w:rPr>
          <w:rFonts w:ascii="TH SarabunPSK" w:hAnsi="TH SarabunPSK" w:cs="TH SarabunPSK"/>
          <w:szCs w:val="32"/>
        </w:rPr>
        <w:t>325</w:t>
      </w:r>
      <w:r w:rsidRPr="0018260F">
        <w:rPr>
          <w:rFonts w:ascii="TH SarabunPSK" w:hAnsi="TH SarabunPSK" w:cs="TH SarabunPSK"/>
          <w:szCs w:val="32"/>
          <w:cs/>
        </w:rPr>
        <w:t>-</w:t>
      </w:r>
      <w:r w:rsidRPr="0018260F">
        <w:rPr>
          <w:rFonts w:ascii="TH SarabunPSK" w:hAnsi="TH SarabunPSK" w:cs="TH SarabunPSK"/>
          <w:szCs w:val="32"/>
        </w:rPr>
        <w:t>326</w:t>
      </w:r>
      <w:r w:rsidRPr="0018260F">
        <w:rPr>
          <w:rFonts w:ascii="TH SarabunPSK" w:hAnsi="TH SarabunPSK" w:cs="TH SarabunPSK"/>
          <w:szCs w:val="32"/>
          <w:cs/>
        </w:rPr>
        <w:t xml:space="preserve">). </w:t>
      </w:r>
      <w:r w:rsidRPr="0018260F">
        <w:rPr>
          <w:rFonts w:ascii="TH SarabunPSK" w:hAnsi="TH SarabunPSK" w:cs="TH SarabunPSK"/>
          <w:szCs w:val="32"/>
        </w:rPr>
        <w:t>Songkhla, Faculty of Pharmaceutical Sciences, Prince of Songkla University</w:t>
      </w:r>
      <w:r w:rsidRPr="0018260F">
        <w:rPr>
          <w:rFonts w:ascii="TH SarabunPSK" w:hAnsi="TH SarabunPSK" w:cs="TH SarabunPSK"/>
          <w:szCs w:val="32"/>
          <w:cs/>
        </w:rPr>
        <w:t>.</w:t>
      </w:r>
    </w:p>
    <w:p w:rsidR="002C2F20" w:rsidRPr="0018260F" w:rsidRDefault="002C2F20" w:rsidP="002C2F20">
      <w:pPr>
        <w:pStyle w:val="ListParagraph"/>
        <w:numPr>
          <w:ilvl w:val="2"/>
          <w:numId w:val="86"/>
        </w:numPr>
        <w:spacing w:after="200"/>
        <w:ind w:left="1134" w:hanging="414"/>
        <w:jc w:val="thaiDistribute"/>
        <w:rPr>
          <w:rFonts w:ascii="TH SarabunPSK" w:hAnsi="TH SarabunPSK" w:cs="TH SarabunPSK"/>
          <w:szCs w:val="32"/>
        </w:rPr>
      </w:pPr>
      <w:r w:rsidRPr="0018260F">
        <w:rPr>
          <w:rFonts w:ascii="TH SarabunPSK" w:hAnsi="TH SarabunPSK" w:cs="TH SarabunPSK"/>
          <w:szCs w:val="32"/>
        </w:rPr>
        <w:t>Sae Chee, K</w:t>
      </w:r>
      <w:r w:rsidRPr="0018260F">
        <w:rPr>
          <w:rFonts w:ascii="TH SarabunPSK" w:hAnsi="TH SarabunPSK" w:cs="TH SarabunPSK"/>
          <w:szCs w:val="32"/>
          <w:cs/>
        </w:rPr>
        <w:t>.</w:t>
      </w:r>
      <w:r w:rsidRPr="0018260F">
        <w:rPr>
          <w:rFonts w:ascii="TH SarabunPSK" w:hAnsi="TH SarabunPSK" w:cs="TH SarabunPSK"/>
          <w:szCs w:val="32"/>
        </w:rPr>
        <w:t>, Sae Yoon, A</w:t>
      </w:r>
      <w:r w:rsidRPr="0018260F">
        <w:rPr>
          <w:rFonts w:ascii="TH SarabunPSK" w:hAnsi="TH SarabunPSK" w:cs="TH SarabunPSK"/>
          <w:szCs w:val="32"/>
          <w:cs/>
        </w:rPr>
        <w:t>.</w:t>
      </w:r>
      <w:r w:rsidRPr="0018260F">
        <w:rPr>
          <w:rFonts w:ascii="TH SarabunPSK" w:hAnsi="TH SarabunPSK" w:cs="TH SarabunPSK"/>
          <w:szCs w:val="32"/>
        </w:rPr>
        <w:t>, Sawatdee, S</w:t>
      </w:r>
      <w:r w:rsidRPr="0018260F">
        <w:rPr>
          <w:rFonts w:ascii="TH SarabunPSK" w:hAnsi="TH SarabunPSK" w:cs="TH SarabunPSK"/>
          <w:szCs w:val="32"/>
          <w:cs/>
        </w:rPr>
        <w:t>.</w:t>
      </w:r>
      <w:r w:rsidRPr="0018260F">
        <w:rPr>
          <w:rFonts w:ascii="TH SarabunPSK" w:hAnsi="TH SarabunPSK" w:cs="TH SarabunPSK"/>
          <w:szCs w:val="32"/>
        </w:rPr>
        <w:t>, &amp; Atipairin, A</w:t>
      </w:r>
      <w:r w:rsidRPr="0018260F">
        <w:rPr>
          <w:rFonts w:ascii="TH SarabunPSK" w:hAnsi="TH SarabunPSK" w:cs="TH SarabunPSK"/>
          <w:szCs w:val="32"/>
          <w:cs/>
        </w:rPr>
        <w:t>. (</w:t>
      </w:r>
      <w:r w:rsidRPr="0018260F">
        <w:rPr>
          <w:rFonts w:ascii="TH SarabunPSK" w:hAnsi="TH SarabunPSK" w:cs="TH SarabunPSK"/>
          <w:szCs w:val="32"/>
        </w:rPr>
        <w:t>2014</w:t>
      </w:r>
      <w:r w:rsidRPr="0018260F">
        <w:rPr>
          <w:rFonts w:ascii="TH SarabunPSK" w:hAnsi="TH SarabunPSK" w:cs="TH SarabunPSK"/>
          <w:szCs w:val="32"/>
          <w:cs/>
        </w:rPr>
        <w:t xml:space="preserve">). </w:t>
      </w:r>
      <w:r w:rsidRPr="0018260F">
        <w:rPr>
          <w:rFonts w:ascii="TH SarabunPSK" w:hAnsi="TH SarabunPSK" w:cs="TH SarabunPSK"/>
          <w:szCs w:val="32"/>
        </w:rPr>
        <w:t>Preparation and evaluation of extemporaneous sildenafil citrate oral suspension</w:t>
      </w:r>
      <w:r w:rsidRPr="0018260F">
        <w:rPr>
          <w:rFonts w:ascii="TH SarabunPSK" w:hAnsi="TH SarabunPSK" w:cs="TH SarabunPSK"/>
          <w:szCs w:val="32"/>
          <w:cs/>
        </w:rPr>
        <w:t xml:space="preserve">. </w:t>
      </w:r>
      <w:r w:rsidRPr="0018260F">
        <w:rPr>
          <w:rFonts w:ascii="TH SarabunPSK" w:hAnsi="TH SarabunPSK" w:cs="TH SarabunPSK"/>
          <w:szCs w:val="32"/>
        </w:rPr>
        <w:t>In J</w:t>
      </w:r>
      <w:r w:rsidRPr="0018260F">
        <w:rPr>
          <w:rFonts w:ascii="TH SarabunPSK" w:hAnsi="TH SarabunPSK" w:cs="TH SarabunPSK"/>
          <w:szCs w:val="32"/>
          <w:cs/>
        </w:rPr>
        <w:t xml:space="preserve">. </w:t>
      </w:r>
      <w:r w:rsidRPr="0018260F">
        <w:rPr>
          <w:rFonts w:ascii="TH SarabunPSK" w:hAnsi="TH SarabunPSK" w:cs="TH SarabunPSK"/>
          <w:szCs w:val="32"/>
        </w:rPr>
        <w:t xml:space="preserve">Wungsintaweekul </w:t>
      </w:r>
      <w:r w:rsidRPr="0018260F">
        <w:rPr>
          <w:rFonts w:ascii="TH SarabunPSK" w:hAnsi="TH SarabunPSK" w:cs="TH SarabunPSK"/>
          <w:szCs w:val="32"/>
          <w:cs/>
        </w:rPr>
        <w:t>(</w:t>
      </w:r>
      <w:r w:rsidRPr="0018260F">
        <w:rPr>
          <w:rFonts w:ascii="TH SarabunPSK" w:hAnsi="TH SarabunPSK" w:cs="TH SarabunPSK"/>
          <w:szCs w:val="32"/>
        </w:rPr>
        <w:t>Ed</w:t>
      </w:r>
      <w:r w:rsidRPr="0018260F">
        <w:rPr>
          <w:rFonts w:ascii="TH SarabunPSK" w:hAnsi="TH SarabunPSK" w:cs="TH SarabunPSK"/>
          <w:szCs w:val="32"/>
          <w:cs/>
        </w:rPr>
        <w:t>.)</w:t>
      </w:r>
      <w:r w:rsidRPr="0018260F">
        <w:rPr>
          <w:rFonts w:ascii="TH SarabunPSK" w:hAnsi="TH SarabunPSK" w:cs="TH SarabunPSK"/>
          <w:szCs w:val="32"/>
        </w:rPr>
        <w:t>, Proceedings of the 3</w:t>
      </w:r>
      <w:r w:rsidRPr="0018260F">
        <w:rPr>
          <w:rFonts w:ascii="TH SarabunPSK" w:hAnsi="TH SarabunPSK" w:cs="TH SarabunPSK"/>
          <w:szCs w:val="32"/>
          <w:vertAlign w:val="superscript"/>
        </w:rPr>
        <w:t>rd</w:t>
      </w:r>
      <w:r w:rsidRPr="0018260F">
        <w:rPr>
          <w:rFonts w:ascii="TH SarabunPSK" w:hAnsi="TH SarabunPSK" w:cs="TH SarabunPSK"/>
          <w:szCs w:val="32"/>
        </w:rPr>
        <w:t xml:space="preserve"> Current Drug Development International Conference 2014 </w:t>
      </w:r>
      <w:r w:rsidRPr="0018260F">
        <w:rPr>
          <w:rFonts w:ascii="TH SarabunPSK" w:hAnsi="TH SarabunPSK" w:cs="TH SarabunPSK"/>
          <w:szCs w:val="32"/>
          <w:cs/>
        </w:rPr>
        <w:t>(</w:t>
      </w:r>
      <w:r w:rsidRPr="0018260F">
        <w:rPr>
          <w:rFonts w:ascii="TH SarabunPSK" w:hAnsi="TH SarabunPSK" w:cs="TH SarabunPSK"/>
          <w:szCs w:val="32"/>
        </w:rPr>
        <w:t>CDD 2014</w:t>
      </w:r>
      <w:r w:rsidRPr="0018260F">
        <w:rPr>
          <w:rFonts w:ascii="TH SarabunPSK" w:hAnsi="TH SarabunPSK" w:cs="TH SarabunPSK"/>
          <w:szCs w:val="32"/>
          <w:cs/>
        </w:rPr>
        <w:t>) (</w:t>
      </w:r>
      <w:r w:rsidRPr="0018260F">
        <w:rPr>
          <w:rFonts w:ascii="TH SarabunPSK" w:hAnsi="TH SarabunPSK" w:cs="TH SarabunPSK"/>
          <w:szCs w:val="32"/>
        </w:rPr>
        <w:t>pp</w:t>
      </w:r>
      <w:r w:rsidRPr="0018260F">
        <w:rPr>
          <w:rFonts w:ascii="TH SarabunPSK" w:hAnsi="TH SarabunPSK" w:cs="TH SarabunPSK"/>
          <w:szCs w:val="32"/>
          <w:cs/>
        </w:rPr>
        <w:t xml:space="preserve">. </w:t>
      </w:r>
      <w:r w:rsidRPr="0018260F">
        <w:rPr>
          <w:rFonts w:ascii="TH SarabunPSK" w:hAnsi="TH SarabunPSK" w:cs="TH SarabunPSK"/>
          <w:szCs w:val="32"/>
        </w:rPr>
        <w:t>327</w:t>
      </w:r>
      <w:r w:rsidRPr="0018260F">
        <w:rPr>
          <w:rFonts w:ascii="TH SarabunPSK" w:hAnsi="TH SarabunPSK" w:cs="TH SarabunPSK"/>
          <w:szCs w:val="32"/>
          <w:cs/>
        </w:rPr>
        <w:t>-</w:t>
      </w:r>
      <w:r w:rsidRPr="0018260F">
        <w:rPr>
          <w:rFonts w:ascii="TH SarabunPSK" w:hAnsi="TH SarabunPSK" w:cs="TH SarabunPSK"/>
          <w:szCs w:val="32"/>
        </w:rPr>
        <w:t>328</w:t>
      </w:r>
      <w:r w:rsidRPr="0018260F">
        <w:rPr>
          <w:rFonts w:ascii="TH SarabunPSK" w:hAnsi="TH SarabunPSK" w:cs="TH SarabunPSK"/>
          <w:szCs w:val="32"/>
          <w:cs/>
        </w:rPr>
        <w:t xml:space="preserve">). </w:t>
      </w:r>
      <w:r w:rsidRPr="0018260F">
        <w:rPr>
          <w:rFonts w:ascii="TH SarabunPSK" w:hAnsi="TH SarabunPSK" w:cs="TH SarabunPSK"/>
          <w:szCs w:val="32"/>
        </w:rPr>
        <w:t>Songkhla, Faculty of Pharmaceutical Sciences, Prince of Songkla University</w:t>
      </w:r>
      <w:r w:rsidRPr="0018260F">
        <w:rPr>
          <w:rFonts w:ascii="TH SarabunPSK" w:hAnsi="TH SarabunPSK" w:cs="TH SarabunPSK"/>
          <w:szCs w:val="32"/>
          <w:cs/>
        </w:rPr>
        <w:t>.</w:t>
      </w:r>
    </w:p>
    <w:p w:rsidR="002C2F20" w:rsidRDefault="002C2F20" w:rsidP="002C2F20">
      <w:pPr>
        <w:pStyle w:val="ListParagraph"/>
        <w:spacing w:after="200"/>
        <w:ind w:left="1134"/>
        <w:jc w:val="thaiDistribute"/>
        <w:rPr>
          <w:rFonts w:ascii="TH SarabunPSK" w:hAnsi="TH SarabunPSK" w:cs="TH SarabunPSK"/>
          <w:szCs w:val="32"/>
        </w:rPr>
      </w:pPr>
    </w:p>
    <w:p w:rsidR="00911355" w:rsidRPr="0018260F" w:rsidRDefault="00911355" w:rsidP="002C2F20">
      <w:pPr>
        <w:pStyle w:val="ListParagraph"/>
        <w:spacing w:after="200"/>
        <w:ind w:left="1134"/>
        <w:jc w:val="thaiDistribute"/>
        <w:rPr>
          <w:rFonts w:ascii="TH SarabunPSK" w:hAnsi="TH SarabunPSK" w:cs="TH SarabunPSK"/>
          <w:szCs w:val="32"/>
        </w:rPr>
      </w:pPr>
    </w:p>
    <w:p w:rsidR="002C2F20" w:rsidRPr="0018260F" w:rsidRDefault="002C2F20" w:rsidP="002C2F20">
      <w:pPr>
        <w:pStyle w:val="ListParagraph"/>
        <w:numPr>
          <w:ilvl w:val="1"/>
          <w:numId w:val="83"/>
        </w:numPr>
        <w:jc w:val="thaiDistribute"/>
        <w:rPr>
          <w:rFonts w:ascii="TH SarabunPSK" w:hAnsi="TH SarabunPSK" w:cs="TH SarabunPSK"/>
          <w:b/>
          <w:bCs/>
          <w:szCs w:val="32"/>
        </w:rPr>
      </w:pPr>
      <w:r w:rsidRPr="0018260F">
        <w:rPr>
          <w:rFonts w:ascii="TH SarabunPSK" w:hAnsi="TH SarabunPSK" w:cs="TH SarabunPSK"/>
          <w:b/>
          <w:bCs/>
          <w:szCs w:val="32"/>
          <w:cs/>
        </w:rPr>
        <w:t>บทความทางวิชาการ</w:t>
      </w:r>
    </w:p>
    <w:p w:rsidR="002C2F20" w:rsidRPr="0018260F" w:rsidRDefault="002C2F20" w:rsidP="002C2F20">
      <w:pPr>
        <w:pStyle w:val="ListParagraph"/>
        <w:numPr>
          <w:ilvl w:val="2"/>
          <w:numId w:val="87"/>
        </w:numPr>
        <w:ind w:left="1134" w:hanging="414"/>
        <w:rPr>
          <w:rFonts w:ascii="TH SarabunPSK" w:hAnsi="TH SarabunPSK" w:cs="TH SarabunPSK"/>
          <w:szCs w:val="32"/>
        </w:rPr>
      </w:pPr>
      <w:r w:rsidRPr="0018260F">
        <w:rPr>
          <w:rFonts w:ascii="TH SarabunPSK" w:hAnsi="TH SarabunPSK" w:cs="TH SarabunPSK" w:hint="cs"/>
          <w:szCs w:val="32"/>
          <w:cs/>
        </w:rPr>
        <w:t>อรรถวดี  แซ่หยุ่น. (2560</w:t>
      </w:r>
      <w:r w:rsidRPr="0018260F">
        <w:rPr>
          <w:rFonts w:ascii="TH SarabunPSK" w:hAnsi="TH SarabunPSK" w:cs="TH SarabunPSK"/>
          <w:szCs w:val="32"/>
        </w:rPr>
        <w:t xml:space="preserve">, 27 </w:t>
      </w:r>
      <w:r w:rsidRPr="0018260F">
        <w:rPr>
          <w:rFonts w:ascii="TH SarabunPSK" w:hAnsi="TH SarabunPSK" w:cs="TH SarabunPSK" w:hint="cs"/>
          <w:szCs w:val="32"/>
          <w:cs/>
        </w:rPr>
        <w:t xml:space="preserve">ธันวาคม). </w:t>
      </w:r>
      <w:r w:rsidRPr="0018260F">
        <w:rPr>
          <w:rFonts w:ascii="TH SarabunPSK" w:hAnsi="TH SarabunPSK" w:cs="TH SarabunPSK"/>
          <w:szCs w:val="32"/>
          <w:cs/>
        </w:rPr>
        <w:t>บรรจุภัณฑ์สำหรับยาปราศจากเชื้อ (</w:t>
      </w:r>
      <w:r w:rsidRPr="0018260F">
        <w:rPr>
          <w:rFonts w:ascii="TH SarabunPSK" w:hAnsi="TH SarabunPSK" w:cs="TH SarabunPSK"/>
          <w:szCs w:val="32"/>
        </w:rPr>
        <w:t>Packaging of sterile products</w:t>
      </w:r>
      <w:r w:rsidRPr="0018260F">
        <w:rPr>
          <w:rFonts w:ascii="TH SarabunPSK" w:hAnsi="TH SarabunPSK" w:cs="TH SarabunPSK"/>
          <w:szCs w:val="32"/>
          <w:cs/>
        </w:rPr>
        <w:t xml:space="preserve">). </w:t>
      </w:r>
      <w:r w:rsidRPr="0018260F">
        <w:rPr>
          <w:rFonts w:ascii="TH SarabunPSK" w:hAnsi="TH SarabunPSK" w:cs="TH SarabunPSK" w:hint="cs"/>
          <w:szCs w:val="32"/>
          <w:cs/>
        </w:rPr>
        <w:t>ศูนย์การศึกษาต่อเนื่องทางเภสัชศาสตร์ ค้นจาก</w:t>
      </w:r>
      <w:r w:rsidRPr="0018260F">
        <w:rPr>
          <w:rFonts w:ascii="TH SarabunPSK" w:hAnsi="TH SarabunPSK" w:cs="TH SarabunPSK"/>
          <w:szCs w:val="32"/>
          <w:cs/>
        </w:rPr>
        <w:t xml:space="preserve"> </w:t>
      </w:r>
      <w:hyperlink r:id="rId40" w:history="1">
        <w:r w:rsidRPr="0018260F">
          <w:rPr>
            <w:rStyle w:val="Hyperlink"/>
            <w:rFonts w:ascii="TH SarabunPSK" w:hAnsi="TH SarabunPSK" w:cs="TH SarabunPSK"/>
            <w:color w:val="auto"/>
            <w:szCs w:val="32"/>
          </w:rPr>
          <w:t>http</w:t>
        </w:r>
        <w:r w:rsidRPr="0018260F">
          <w:rPr>
            <w:rStyle w:val="Hyperlink"/>
            <w:rFonts w:ascii="TH SarabunPSK" w:hAnsi="TH SarabunPSK" w:cs="TH SarabunPSK"/>
            <w:color w:val="auto"/>
            <w:szCs w:val="32"/>
            <w:cs/>
          </w:rPr>
          <w:t>://</w:t>
        </w:r>
        <w:r w:rsidRPr="0018260F">
          <w:rPr>
            <w:rStyle w:val="Hyperlink"/>
            <w:rFonts w:ascii="TH SarabunPSK" w:hAnsi="TH SarabunPSK" w:cs="TH SarabunPSK"/>
            <w:color w:val="auto"/>
            <w:szCs w:val="32"/>
          </w:rPr>
          <w:t>ccpe</w:t>
        </w:r>
        <w:r w:rsidRPr="0018260F">
          <w:rPr>
            <w:rStyle w:val="Hyperlink"/>
            <w:rFonts w:ascii="TH SarabunPSK" w:hAnsi="TH SarabunPSK" w:cs="TH SarabunPSK"/>
            <w:color w:val="auto"/>
            <w:szCs w:val="32"/>
            <w:cs/>
          </w:rPr>
          <w:t>.</w:t>
        </w:r>
        <w:r w:rsidRPr="0018260F">
          <w:rPr>
            <w:rStyle w:val="Hyperlink"/>
            <w:rFonts w:ascii="TH SarabunPSK" w:hAnsi="TH SarabunPSK" w:cs="TH SarabunPSK"/>
            <w:color w:val="auto"/>
            <w:szCs w:val="32"/>
          </w:rPr>
          <w:t>pharmacycouncil</w:t>
        </w:r>
        <w:r w:rsidRPr="0018260F">
          <w:rPr>
            <w:rStyle w:val="Hyperlink"/>
            <w:rFonts w:ascii="TH SarabunPSK" w:hAnsi="TH SarabunPSK" w:cs="TH SarabunPSK"/>
            <w:color w:val="auto"/>
            <w:szCs w:val="32"/>
            <w:cs/>
          </w:rPr>
          <w:t>.</w:t>
        </w:r>
        <w:r w:rsidRPr="0018260F">
          <w:rPr>
            <w:rStyle w:val="Hyperlink"/>
            <w:rFonts w:ascii="TH SarabunPSK" w:hAnsi="TH SarabunPSK" w:cs="TH SarabunPSK"/>
            <w:color w:val="auto"/>
            <w:szCs w:val="32"/>
          </w:rPr>
          <w:t>org</w:t>
        </w:r>
        <w:r w:rsidRPr="0018260F">
          <w:rPr>
            <w:rStyle w:val="Hyperlink"/>
            <w:rFonts w:ascii="TH SarabunPSK" w:hAnsi="TH SarabunPSK" w:cs="TH SarabunPSK"/>
            <w:color w:val="auto"/>
            <w:szCs w:val="32"/>
            <w:cs/>
          </w:rPr>
          <w:t>/</w:t>
        </w:r>
        <w:r w:rsidRPr="0018260F">
          <w:rPr>
            <w:rStyle w:val="Hyperlink"/>
            <w:rFonts w:ascii="TH SarabunPSK" w:hAnsi="TH SarabunPSK" w:cs="TH SarabunPSK"/>
            <w:color w:val="auto"/>
            <w:szCs w:val="32"/>
          </w:rPr>
          <w:t>index</w:t>
        </w:r>
        <w:r w:rsidRPr="0018260F">
          <w:rPr>
            <w:rStyle w:val="Hyperlink"/>
            <w:rFonts w:ascii="TH SarabunPSK" w:hAnsi="TH SarabunPSK" w:cs="TH SarabunPSK"/>
            <w:color w:val="auto"/>
            <w:szCs w:val="32"/>
            <w:cs/>
          </w:rPr>
          <w:t>.</w:t>
        </w:r>
        <w:r w:rsidRPr="0018260F">
          <w:rPr>
            <w:rStyle w:val="Hyperlink"/>
            <w:rFonts w:ascii="TH SarabunPSK" w:hAnsi="TH SarabunPSK" w:cs="TH SarabunPSK"/>
            <w:color w:val="auto"/>
            <w:szCs w:val="32"/>
          </w:rPr>
          <w:t>php?option</w:t>
        </w:r>
        <w:r w:rsidRPr="0018260F">
          <w:rPr>
            <w:rStyle w:val="Hyperlink"/>
            <w:rFonts w:ascii="TH SarabunPSK" w:hAnsi="TH SarabunPSK" w:cs="TH SarabunPSK"/>
            <w:color w:val="auto"/>
            <w:szCs w:val="32"/>
            <w:cs/>
          </w:rPr>
          <w:t>=</w:t>
        </w:r>
        <w:r w:rsidRPr="0018260F">
          <w:rPr>
            <w:rStyle w:val="Hyperlink"/>
            <w:rFonts w:ascii="TH SarabunPSK" w:hAnsi="TH SarabunPSK" w:cs="TH SarabunPSK"/>
            <w:color w:val="auto"/>
            <w:szCs w:val="32"/>
          </w:rPr>
          <w:t>article_detail&amp;subpage</w:t>
        </w:r>
        <w:r w:rsidRPr="0018260F">
          <w:rPr>
            <w:rStyle w:val="Hyperlink"/>
            <w:rFonts w:ascii="TH SarabunPSK" w:hAnsi="TH SarabunPSK" w:cs="TH SarabunPSK"/>
            <w:color w:val="auto"/>
            <w:szCs w:val="32"/>
            <w:cs/>
          </w:rPr>
          <w:t>=</w:t>
        </w:r>
        <w:r w:rsidRPr="0018260F">
          <w:rPr>
            <w:rStyle w:val="Hyperlink"/>
            <w:rFonts w:ascii="TH SarabunPSK" w:hAnsi="TH SarabunPSK" w:cs="TH SarabunPSK"/>
            <w:color w:val="auto"/>
            <w:szCs w:val="32"/>
          </w:rPr>
          <w:t>article_detail&amp;id</w:t>
        </w:r>
        <w:r w:rsidRPr="0018260F">
          <w:rPr>
            <w:rStyle w:val="Hyperlink"/>
            <w:rFonts w:ascii="TH SarabunPSK" w:hAnsi="TH SarabunPSK" w:cs="TH SarabunPSK"/>
            <w:color w:val="auto"/>
            <w:szCs w:val="32"/>
            <w:cs/>
          </w:rPr>
          <w:t>=</w:t>
        </w:r>
        <w:r w:rsidRPr="0018260F">
          <w:rPr>
            <w:rStyle w:val="Hyperlink"/>
            <w:rFonts w:ascii="TH SarabunPSK" w:hAnsi="TH SarabunPSK" w:cs="TH SarabunPSK"/>
            <w:color w:val="auto"/>
            <w:szCs w:val="32"/>
          </w:rPr>
          <w:t>423</w:t>
        </w:r>
      </w:hyperlink>
    </w:p>
    <w:p w:rsidR="002C2F20" w:rsidRPr="0018260F" w:rsidRDefault="002C2F20" w:rsidP="002C2F20">
      <w:pPr>
        <w:pStyle w:val="ListParagraph"/>
        <w:numPr>
          <w:ilvl w:val="1"/>
          <w:numId w:val="83"/>
        </w:numPr>
        <w:rPr>
          <w:rFonts w:ascii="TH SarabunPSK" w:hAnsi="TH SarabunPSK" w:cs="TH SarabunPSK"/>
          <w:b/>
          <w:bCs/>
          <w:szCs w:val="32"/>
        </w:rPr>
      </w:pPr>
      <w:r w:rsidRPr="0018260F">
        <w:rPr>
          <w:rFonts w:ascii="TH SarabunPSK" w:hAnsi="TH SarabunPSK" w:cs="TH SarabunPSK"/>
          <w:b/>
          <w:bCs/>
          <w:szCs w:val="32"/>
          <w:cs/>
        </w:rPr>
        <w:t>หนังสือ/ตำรา/เอกสารการสอน</w:t>
      </w:r>
    </w:p>
    <w:p w:rsidR="002C2F20" w:rsidRPr="0018260F" w:rsidRDefault="002C2F20" w:rsidP="002C2F20">
      <w:pPr>
        <w:pStyle w:val="ListParagraph"/>
        <w:numPr>
          <w:ilvl w:val="2"/>
          <w:numId w:val="88"/>
        </w:numPr>
        <w:ind w:left="1134" w:hanging="414"/>
        <w:jc w:val="thaiDistribute"/>
        <w:rPr>
          <w:rFonts w:ascii="TH SarabunPSK" w:hAnsi="TH SarabunPSK" w:cs="TH SarabunPSK"/>
          <w:szCs w:val="32"/>
        </w:rPr>
      </w:pPr>
      <w:r w:rsidRPr="0018260F">
        <w:rPr>
          <w:rFonts w:ascii="TH SarabunPSK" w:hAnsi="TH SarabunPSK" w:cs="TH SarabunPSK" w:hint="cs"/>
          <w:szCs w:val="32"/>
          <w:cs/>
        </w:rPr>
        <w:t xml:space="preserve">อรรถวดี  แซ่หยุ่น. </w:t>
      </w:r>
      <w:r w:rsidRPr="0018260F">
        <w:rPr>
          <w:rFonts w:ascii="TH SarabunPSK" w:hAnsi="TH SarabunPSK" w:cs="TH SarabunPSK"/>
          <w:szCs w:val="32"/>
          <w:cs/>
        </w:rPr>
        <w:t>(</w:t>
      </w:r>
      <w:r w:rsidRPr="0018260F">
        <w:rPr>
          <w:rFonts w:ascii="TH SarabunPSK" w:hAnsi="TH SarabunPSK" w:cs="TH SarabunPSK"/>
          <w:szCs w:val="32"/>
        </w:rPr>
        <w:t>2557</w:t>
      </w:r>
      <w:r w:rsidRPr="0018260F">
        <w:rPr>
          <w:rFonts w:ascii="TH SarabunPSK" w:hAnsi="TH SarabunPSK" w:cs="TH SarabunPSK"/>
          <w:szCs w:val="32"/>
          <w:cs/>
        </w:rPr>
        <w:t xml:space="preserve">). </w:t>
      </w:r>
      <w:r w:rsidRPr="0018260F">
        <w:rPr>
          <w:rFonts w:ascii="TH SarabunPSK" w:hAnsi="TH SarabunPSK" w:cs="TH SarabunPSK" w:hint="cs"/>
          <w:szCs w:val="32"/>
          <w:cs/>
        </w:rPr>
        <w:t>สมุนไพรเพื่อการชะลอวัย</w:t>
      </w:r>
      <w:r w:rsidRPr="0018260F">
        <w:rPr>
          <w:rFonts w:ascii="TH SarabunPSK" w:hAnsi="TH SarabunPSK" w:cs="TH SarabunPSK"/>
          <w:szCs w:val="32"/>
          <w:cs/>
        </w:rPr>
        <w:t>.</w:t>
      </w:r>
      <w:r w:rsidRPr="0018260F">
        <w:rPr>
          <w:rFonts w:ascii="TH SarabunPSK" w:hAnsi="TH SarabunPSK" w:cs="TH SarabunPSK" w:hint="cs"/>
          <w:szCs w:val="32"/>
          <w:cs/>
        </w:rPr>
        <w:t xml:space="preserve"> ใน สืบพงศ์ ธรรมชาติ</w:t>
      </w:r>
      <w:r w:rsidRPr="0018260F">
        <w:rPr>
          <w:rFonts w:ascii="TH SarabunPSK" w:hAnsi="TH SarabunPSK" w:cs="TH SarabunPSK"/>
          <w:szCs w:val="32"/>
        </w:rPr>
        <w:t>,</w:t>
      </w:r>
      <w:r w:rsidRPr="0018260F">
        <w:rPr>
          <w:rFonts w:ascii="TH SarabunPSK" w:hAnsi="TH SarabunPSK" w:cs="TH SarabunPSK" w:hint="cs"/>
          <w:szCs w:val="32"/>
          <w:cs/>
        </w:rPr>
        <w:t xml:space="preserve"> และ สมชาย สวัสดี (บรรณาธิการ)</w:t>
      </w:r>
      <w:r w:rsidRPr="0018260F">
        <w:rPr>
          <w:rFonts w:ascii="TH SarabunPSK" w:hAnsi="TH SarabunPSK" w:cs="TH SarabunPSK"/>
          <w:szCs w:val="32"/>
        </w:rPr>
        <w:t xml:space="preserve">, </w:t>
      </w:r>
      <w:r w:rsidRPr="0018260F">
        <w:rPr>
          <w:rFonts w:ascii="TH SarabunPSK" w:hAnsi="TH SarabunPSK" w:cs="TH SarabunPSK" w:hint="cs"/>
          <w:i/>
          <w:iCs/>
          <w:szCs w:val="32"/>
          <w:cs/>
        </w:rPr>
        <w:t>บทความเพื่อเผยแพร่ความรู้เกี่ยวกับสมุนไพรไทย</w:t>
      </w:r>
      <w:r w:rsidRPr="0018260F">
        <w:rPr>
          <w:rFonts w:ascii="TH SarabunPSK" w:hAnsi="TH SarabunPSK" w:cs="TH SarabunPSK"/>
          <w:i/>
          <w:iCs/>
          <w:szCs w:val="32"/>
          <w:cs/>
        </w:rPr>
        <w:t xml:space="preserve"> </w:t>
      </w:r>
      <w:r w:rsidRPr="0018260F">
        <w:rPr>
          <w:rFonts w:ascii="TH SarabunPSK" w:hAnsi="TH SarabunPSK" w:cs="TH SarabunPSK" w:hint="cs"/>
          <w:i/>
          <w:iCs/>
          <w:szCs w:val="32"/>
          <w:cs/>
        </w:rPr>
        <w:t>สมุนไพรเพื่อชีวิต</w:t>
      </w:r>
      <w:r w:rsidRPr="0018260F">
        <w:rPr>
          <w:rFonts w:ascii="TH SarabunPSK" w:hAnsi="TH SarabunPSK" w:cs="TH SarabunPSK"/>
          <w:szCs w:val="32"/>
          <w:cs/>
        </w:rPr>
        <w:t xml:space="preserve"> </w:t>
      </w:r>
      <w:r w:rsidRPr="0018260F">
        <w:rPr>
          <w:rFonts w:ascii="TH SarabunPSK" w:hAnsi="TH SarabunPSK" w:cs="TH SarabunPSK" w:hint="cs"/>
          <w:szCs w:val="32"/>
          <w:cs/>
        </w:rPr>
        <w:t>(พิมพ์ครั้งที่ 1</w:t>
      </w:r>
      <w:r w:rsidRPr="0018260F">
        <w:rPr>
          <w:rFonts w:ascii="TH SarabunPSK" w:hAnsi="TH SarabunPSK" w:cs="TH SarabunPSK"/>
          <w:szCs w:val="32"/>
        </w:rPr>
        <w:t xml:space="preserve">, </w:t>
      </w:r>
      <w:r w:rsidRPr="0018260F">
        <w:rPr>
          <w:rFonts w:ascii="TH SarabunPSK" w:hAnsi="TH SarabunPSK" w:cs="TH SarabunPSK" w:hint="cs"/>
          <w:szCs w:val="32"/>
          <w:cs/>
        </w:rPr>
        <w:t>หน้า 37-45</w:t>
      </w:r>
      <w:r w:rsidRPr="0018260F">
        <w:rPr>
          <w:rFonts w:ascii="TH SarabunPSK" w:hAnsi="TH SarabunPSK" w:cs="TH SarabunPSK"/>
          <w:szCs w:val="32"/>
          <w:cs/>
        </w:rPr>
        <w:t xml:space="preserve">). </w:t>
      </w:r>
      <w:r w:rsidRPr="0018260F">
        <w:rPr>
          <w:rFonts w:ascii="TH SarabunPSK" w:hAnsi="TH SarabunPSK" w:cs="TH SarabunPSK" w:hint="cs"/>
          <w:szCs w:val="32"/>
          <w:cs/>
        </w:rPr>
        <w:t>นครศรีธรรมราช</w:t>
      </w:r>
      <w:r w:rsidRPr="0018260F">
        <w:rPr>
          <w:rFonts w:ascii="TH SarabunPSK" w:hAnsi="TH SarabunPSK" w:cs="TH SarabunPSK"/>
          <w:szCs w:val="32"/>
          <w:cs/>
        </w:rPr>
        <w:t xml:space="preserve">: </w:t>
      </w:r>
      <w:r w:rsidRPr="0018260F">
        <w:rPr>
          <w:rFonts w:ascii="TH SarabunPSK" w:hAnsi="TH SarabunPSK" w:cs="TH SarabunPSK" w:hint="cs"/>
          <w:szCs w:val="32"/>
          <w:cs/>
        </w:rPr>
        <w:t>เสือผินการพิมพ์.</w:t>
      </w:r>
    </w:p>
    <w:p w:rsidR="002C2F20" w:rsidRPr="0018260F" w:rsidRDefault="002C2F20" w:rsidP="002C2F20">
      <w:pPr>
        <w:pStyle w:val="ListParagraph"/>
        <w:ind w:left="1134"/>
        <w:jc w:val="thaiDistribute"/>
        <w:rPr>
          <w:rFonts w:ascii="TH SarabunPSK" w:hAnsi="TH SarabunPSK" w:cs="TH SarabunPSK"/>
          <w:szCs w:val="32"/>
        </w:rPr>
      </w:pPr>
    </w:p>
    <w:p w:rsidR="002C2F20" w:rsidRPr="0018260F" w:rsidRDefault="002C2F20" w:rsidP="002C2F20">
      <w:pPr>
        <w:pStyle w:val="ListParagraph"/>
        <w:numPr>
          <w:ilvl w:val="1"/>
          <w:numId w:val="83"/>
        </w:numPr>
        <w:rPr>
          <w:rFonts w:ascii="TH SarabunPSK" w:hAnsi="TH SarabunPSK" w:cs="TH SarabunPSK"/>
          <w:b/>
          <w:bCs/>
          <w:szCs w:val="32"/>
        </w:rPr>
      </w:pPr>
      <w:r w:rsidRPr="0018260F">
        <w:rPr>
          <w:rFonts w:ascii="TH SarabunPSK" w:hAnsi="TH SarabunPSK" w:cs="TH SarabunPSK"/>
          <w:b/>
          <w:bCs/>
          <w:szCs w:val="32"/>
          <w:cs/>
        </w:rPr>
        <w:t>สิทธิบัตร</w:t>
      </w:r>
    </w:p>
    <w:p w:rsidR="002C2F20" w:rsidRPr="0018260F" w:rsidRDefault="002C2F20" w:rsidP="002C2F20">
      <w:pPr>
        <w:ind w:left="720"/>
        <w:rPr>
          <w:rFonts w:ascii="TH SarabunPSK" w:hAnsi="TH SarabunPSK" w:cs="TH SarabunPSK"/>
        </w:rPr>
      </w:pPr>
      <w:r w:rsidRPr="0018260F">
        <w:rPr>
          <w:rFonts w:ascii="TH SarabunPSK" w:hAnsi="TH SarabunPSK" w:cs="TH SarabunPSK"/>
          <w:cs/>
        </w:rPr>
        <w:t>ไม่มี</w:t>
      </w:r>
    </w:p>
    <w:p w:rsidR="002C2F20" w:rsidRPr="0018260F" w:rsidRDefault="002C2F20" w:rsidP="002C2F20">
      <w:pPr>
        <w:ind w:left="720"/>
        <w:rPr>
          <w:rFonts w:ascii="TH SarabunPSK" w:hAnsi="TH SarabunPSK" w:cs="TH SarabunPSK"/>
          <w:cs/>
        </w:rPr>
      </w:pPr>
    </w:p>
    <w:p w:rsidR="002C2F20" w:rsidRPr="0018260F" w:rsidRDefault="002C2F20" w:rsidP="002C2F20">
      <w:pPr>
        <w:pStyle w:val="ListParagraph"/>
        <w:numPr>
          <w:ilvl w:val="1"/>
          <w:numId w:val="83"/>
        </w:numPr>
        <w:rPr>
          <w:rFonts w:ascii="TH SarabunPSK" w:hAnsi="TH SarabunPSK" w:cs="TH SarabunPSK"/>
          <w:b/>
          <w:bCs/>
          <w:szCs w:val="32"/>
        </w:rPr>
      </w:pPr>
      <w:r w:rsidRPr="0018260F">
        <w:rPr>
          <w:rFonts w:ascii="TH SarabunPSK" w:hAnsi="TH SarabunPSK" w:cs="TH SarabunPSK"/>
          <w:b/>
          <w:bCs/>
          <w:szCs w:val="32"/>
          <w:cs/>
        </w:rPr>
        <w:t>สิ่งประดิษฐ์</w:t>
      </w:r>
    </w:p>
    <w:p w:rsidR="002C2F20" w:rsidRPr="0018260F" w:rsidRDefault="002C2F20" w:rsidP="002C2F20">
      <w:pPr>
        <w:ind w:left="720"/>
        <w:rPr>
          <w:rFonts w:ascii="TH SarabunPSK" w:hAnsi="TH SarabunPSK" w:cs="TH SarabunPSK"/>
        </w:rPr>
      </w:pPr>
      <w:r w:rsidRPr="0018260F">
        <w:rPr>
          <w:rFonts w:ascii="TH SarabunPSK" w:hAnsi="TH SarabunPSK" w:cs="TH SarabunPSK"/>
          <w:cs/>
        </w:rPr>
        <w:t>ไม่มี</w:t>
      </w:r>
    </w:p>
    <w:p w:rsidR="002C2F20" w:rsidRPr="0018260F" w:rsidRDefault="002C2F20" w:rsidP="002C2F20">
      <w:pPr>
        <w:ind w:left="720"/>
        <w:rPr>
          <w:rFonts w:ascii="TH SarabunPSK" w:hAnsi="TH SarabunPSK" w:cs="TH SarabunPSK"/>
        </w:rPr>
      </w:pPr>
    </w:p>
    <w:p w:rsidR="002C2F20" w:rsidRPr="0018260F" w:rsidRDefault="002C2F20" w:rsidP="002C2F20">
      <w:pPr>
        <w:pStyle w:val="ListParagraph"/>
        <w:numPr>
          <w:ilvl w:val="0"/>
          <w:numId w:val="83"/>
        </w:numPr>
        <w:rPr>
          <w:rFonts w:ascii="TH SarabunPSK" w:hAnsi="TH SarabunPSK" w:cs="TH SarabunPSK"/>
          <w:b/>
          <w:bCs/>
          <w:szCs w:val="32"/>
        </w:rPr>
      </w:pPr>
      <w:r w:rsidRPr="0018260F">
        <w:rPr>
          <w:rFonts w:ascii="TH SarabunPSK" w:hAnsi="TH SarabunPSK" w:cs="TH SarabunPSK"/>
          <w:b/>
          <w:bCs/>
          <w:szCs w:val="32"/>
          <w:cs/>
        </w:rPr>
        <w:t>เกียรติคุณและรางวัล</w:t>
      </w:r>
    </w:p>
    <w:p w:rsidR="002C2F20" w:rsidRPr="0018260F" w:rsidRDefault="002C2F20" w:rsidP="002C2F20">
      <w:pPr>
        <w:ind w:left="720"/>
        <w:rPr>
          <w:rFonts w:ascii="TH SarabunPSK" w:hAnsi="TH SarabunPSK" w:cs="TH SarabunPSK"/>
        </w:rPr>
      </w:pPr>
      <w:r w:rsidRPr="0018260F">
        <w:rPr>
          <w:rFonts w:ascii="TH SarabunPSK" w:hAnsi="TH SarabunPSK" w:cs="TH SarabunPSK" w:hint="cs"/>
          <w:cs/>
        </w:rPr>
        <w:t>ไม่มี</w:t>
      </w:r>
    </w:p>
    <w:p w:rsidR="002C2F20" w:rsidRPr="0018260F" w:rsidRDefault="002C2F20" w:rsidP="002C2F20">
      <w:pPr>
        <w:ind w:left="720"/>
        <w:rPr>
          <w:rFonts w:ascii="TH SarabunPSK" w:hAnsi="TH SarabunPSK" w:cs="TH SarabunPSK"/>
        </w:rPr>
      </w:pPr>
    </w:p>
    <w:p w:rsidR="002C2F20" w:rsidRPr="0018260F" w:rsidRDefault="002C2F20" w:rsidP="002C2F20">
      <w:pPr>
        <w:ind w:left="720"/>
        <w:rPr>
          <w:rFonts w:ascii="TH SarabunPSK" w:hAnsi="TH SarabunPSK" w:cs="TH SarabunPSK"/>
        </w:rPr>
      </w:pPr>
    </w:p>
    <w:p w:rsidR="002C2F20" w:rsidRDefault="002C2F20" w:rsidP="002C2F20">
      <w:pPr>
        <w:ind w:left="720"/>
        <w:rPr>
          <w:rFonts w:ascii="TH SarabunPSK" w:hAnsi="TH SarabunPSK" w:cs="TH SarabunPSK"/>
        </w:rPr>
      </w:pPr>
    </w:p>
    <w:p w:rsidR="00387750" w:rsidRDefault="00387750" w:rsidP="00C82068">
      <w:pPr>
        <w:rPr>
          <w:rFonts w:ascii="TH SarabunPSK" w:hAnsi="TH SarabunPSK" w:cs="TH SarabunPSK"/>
        </w:rPr>
      </w:pPr>
    </w:p>
    <w:p w:rsidR="002C2F20" w:rsidRPr="008863C1" w:rsidRDefault="002C2F20" w:rsidP="002C2F20">
      <w:pPr>
        <w:jc w:val="center"/>
        <w:rPr>
          <w:rFonts w:ascii="TH SarabunPSK" w:eastAsia="Calibri" w:hAnsi="TH SarabunPSK" w:cs="TH SarabunPSK"/>
          <w:b/>
          <w:bCs/>
        </w:rPr>
      </w:pPr>
      <w:r w:rsidRPr="008863C1">
        <w:rPr>
          <w:rFonts w:ascii="TH SarabunPSK" w:eastAsia="Calibri" w:hAnsi="TH SarabunPSK" w:cs="TH SarabunPSK"/>
          <w:b/>
          <w:bCs/>
          <w:cs/>
        </w:rPr>
        <w:lastRenderedPageBreak/>
        <w:t>แบบฟอร์มประวัติและผลงานของอาจารย์ (</w:t>
      </w:r>
      <w:r w:rsidRPr="008863C1">
        <w:rPr>
          <w:rFonts w:ascii="TH SarabunPSK" w:eastAsia="Calibri" w:hAnsi="TH SarabunPSK" w:cs="TH SarabunPSK"/>
          <w:b/>
          <w:bCs/>
        </w:rPr>
        <w:t>Curriculum Vitae</w:t>
      </w:r>
      <w:r w:rsidRPr="008863C1">
        <w:rPr>
          <w:rFonts w:ascii="TH SarabunPSK" w:eastAsia="Calibri" w:hAnsi="TH SarabunPSK" w:cs="TH SarabunPSK"/>
          <w:b/>
          <w:bCs/>
          <w:cs/>
        </w:rPr>
        <w:t>)</w:t>
      </w:r>
    </w:p>
    <w:p w:rsidR="002C2F20" w:rsidRPr="008863C1" w:rsidRDefault="002C2F20" w:rsidP="002C2F20">
      <w:pPr>
        <w:jc w:val="center"/>
        <w:rPr>
          <w:rFonts w:ascii="TH SarabunPSK" w:eastAsia="Calibri" w:hAnsi="TH SarabunPSK" w:cs="TH SarabunPSK"/>
          <w:b/>
          <w:bCs/>
          <w:cs/>
        </w:rPr>
      </w:pPr>
      <w:r w:rsidRPr="008863C1">
        <w:rPr>
          <w:rFonts w:ascii="TH SarabunPSK" w:eastAsia="Calibri" w:hAnsi="TH SarabunPSK" w:cs="TH SarabunPSK"/>
          <w:b/>
          <w:bCs/>
          <w:cs/>
        </w:rPr>
        <w:t>ชื่อ-สกุล ดร. ธิพาพรรณ  พลายด้วง</w:t>
      </w:r>
    </w:p>
    <w:p w:rsidR="002C2F20" w:rsidRPr="008863C1" w:rsidRDefault="002C2F20" w:rsidP="002C2F20">
      <w:pPr>
        <w:rPr>
          <w:rFonts w:ascii="TH SarabunPSK" w:eastAsia="Calibri" w:hAnsi="TH SarabunPSK" w:cs="TH SarabunPSK"/>
        </w:rPr>
      </w:pP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671"/>
        <w:gridCol w:w="989"/>
        <w:gridCol w:w="2303"/>
      </w:tblGrid>
      <w:tr w:rsidR="002C2F20" w:rsidRPr="0018260F" w:rsidTr="008863C1">
        <w:tc>
          <w:tcPr>
            <w:tcW w:w="5954" w:type="dxa"/>
            <w:shd w:val="clear" w:color="auto" w:fill="auto"/>
          </w:tcPr>
          <w:p w:rsidR="002C2F20" w:rsidRPr="008863C1" w:rsidRDefault="002C2F20" w:rsidP="00647418">
            <w:pPr>
              <w:rPr>
                <w:rFonts w:ascii="TH SarabunPSK" w:eastAsia="Calibri" w:hAnsi="TH SarabunPSK" w:cs="TH SarabunPSK"/>
              </w:rPr>
            </w:pPr>
            <w:r w:rsidRPr="008863C1">
              <w:rPr>
                <w:rFonts w:ascii="TH SarabunPSK" w:eastAsia="Calibri" w:hAnsi="TH SarabunPSK" w:cs="TH SarabunPSK"/>
                <w:cs/>
              </w:rPr>
              <w:t>มหาวิทยาลัยวลัยลักษณ์</w:t>
            </w:r>
          </w:p>
          <w:p w:rsidR="002C2F20" w:rsidRPr="008863C1" w:rsidRDefault="002C2F20" w:rsidP="00647418">
            <w:pPr>
              <w:rPr>
                <w:rFonts w:ascii="TH SarabunPSK" w:eastAsia="Calibri" w:hAnsi="TH SarabunPSK" w:cs="TH SarabunPSK"/>
              </w:rPr>
            </w:pPr>
            <w:r w:rsidRPr="008863C1">
              <w:rPr>
                <w:rFonts w:ascii="TH SarabunPSK" w:eastAsia="Calibri" w:hAnsi="TH SarabunPSK" w:cs="TH SarabunPSK"/>
                <w:cs/>
              </w:rPr>
              <w:t>สำนักวิชาเภสัชศาสตร์</w:t>
            </w:r>
          </w:p>
          <w:p w:rsidR="002C2F20" w:rsidRPr="008863C1" w:rsidRDefault="002C2F20" w:rsidP="00647418">
            <w:pPr>
              <w:rPr>
                <w:rFonts w:ascii="TH SarabunPSK" w:eastAsia="Calibri" w:hAnsi="TH SarabunPSK" w:cs="TH SarabunPSK"/>
              </w:rPr>
            </w:pPr>
            <w:r w:rsidRPr="008863C1">
              <w:rPr>
                <w:rFonts w:ascii="TH SarabunPSK" w:eastAsia="Calibri" w:hAnsi="TH SarabunPSK" w:cs="TH SarabunPSK"/>
                <w:cs/>
              </w:rPr>
              <w:t>222 ต.ไทยบุรี อ.ท่าศาลา จ.นครศรีธรรมราช 80160</w:t>
            </w:r>
          </w:p>
        </w:tc>
        <w:tc>
          <w:tcPr>
            <w:tcW w:w="992" w:type="dxa"/>
            <w:shd w:val="clear" w:color="auto" w:fill="auto"/>
          </w:tcPr>
          <w:p w:rsidR="002C2F20" w:rsidRPr="008863C1" w:rsidRDefault="002C2F20" w:rsidP="00647418">
            <w:pPr>
              <w:rPr>
                <w:rFonts w:ascii="TH SarabunPSK" w:eastAsia="Calibri" w:hAnsi="TH SarabunPSK" w:cs="TH SarabunPSK"/>
              </w:rPr>
            </w:pPr>
            <w:r w:rsidRPr="008863C1">
              <w:rPr>
                <w:rFonts w:ascii="TH SarabunPSK" w:eastAsia="Calibri" w:hAnsi="TH SarabunPSK" w:cs="TH SarabunPSK"/>
                <w:cs/>
              </w:rPr>
              <w:t>โทรศัพท์โทรสาร</w:t>
            </w:r>
          </w:p>
          <w:p w:rsidR="002C2F20" w:rsidRPr="008863C1" w:rsidRDefault="002C2F20" w:rsidP="00647418">
            <w:pPr>
              <w:rPr>
                <w:rFonts w:ascii="TH SarabunPSK" w:eastAsia="Calibri" w:hAnsi="TH SarabunPSK" w:cs="TH SarabunPSK"/>
                <w:cs/>
              </w:rPr>
            </w:pPr>
            <w:r w:rsidRPr="008863C1">
              <w:rPr>
                <w:rFonts w:ascii="TH SarabunPSK" w:eastAsia="Calibri" w:hAnsi="TH SarabunPSK" w:cs="TH SarabunPSK"/>
              </w:rPr>
              <w:t>Email</w:t>
            </w:r>
          </w:p>
        </w:tc>
        <w:tc>
          <w:tcPr>
            <w:tcW w:w="2126" w:type="dxa"/>
            <w:shd w:val="clear" w:color="auto" w:fill="auto"/>
          </w:tcPr>
          <w:p w:rsidR="002C2F20" w:rsidRPr="008863C1" w:rsidRDefault="002C2F20" w:rsidP="00647418">
            <w:pPr>
              <w:rPr>
                <w:rFonts w:ascii="TH SarabunPSK" w:eastAsia="Calibri" w:hAnsi="TH SarabunPSK" w:cs="TH SarabunPSK"/>
              </w:rPr>
            </w:pPr>
            <w:r w:rsidRPr="008863C1">
              <w:rPr>
                <w:rFonts w:ascii="TH SarabunPSK" w:eastAsia="Calibri" w:hAnsi="TH SarabunPSK" w:cs="TH SarabunPSK"/>
                <w:cs/>
              </w:rPr>
              <w:t>075-672847</w:t>
            </w:r>
          </w:p>
          <w:p w:rsidR="002C2F20" w:rsidRPr="008863C1" w:rsidRDefault="002C2F20" w:rsidP="00647418">
            <w:pPr>
              <w:rPr>
                <w:rFonts w:ascii="TH SarabunPSK" w:eastAsia="Calibri" w:hAnsi="TH SarabunPSK" w:cs="TH SarabunPSK"/>
              </w:rPr>
            </w:pPr>
            <w:r w:rsidRPr="008863C1">
              <w:rPr>
                <w:rFonts w:ascii="TH SarabunPSK" w:eastAsia="Calibri" w:hAnsi="TH SarabunPSK" w:cs="TH SarabunPSK"/>
              </w:rPr>
              <w:t>075</w:t>
            </w:r>
            <w:r w:rsidRPr="008863C1">
              <w:rPr>
                <w:rFonts w:ascii="TH SarabunPSK" w:eastAsia="Calibri" w:hAnsi="TH SarabunPSK" w:cs="TH SarabunPSK"/>
                <w:cs/>
              </w:rPr>
              <w:t>-</w:t>
            </w:r>
            <w:r w:rsidRPr="008863C1">
              <w:rPr>
                <w:rFonts w:ascii="TH SarabunPSK" w:eastAsia="Calibri" w:hAnsi="TH SarabunPSK" w:cs="TH SarabunPSK"/>
              </w:rPr>
              <w:t>672814</w:t>
            </w:r>
          </w:p>
          <w:p w:rsidR="002C2F20" w:rsidRPr="008863C1" w:rsidRDefault="002C2F20" w:rsidP="00647418">
            <w:pPr>
              <w:rPr>
                <w:rFonts w:ascii="TH SarabunPSK" w:eastAsia="Calibri" w:hAnsi="TH SarabunPSK" w:cs="TH SarabunPSK"/>
              </w:rPr>
            </w:pPr>
            <w:r w:rsidRPr="008863C1">
              <w:rPr>
                <w:rFonts w:ascii="TH SarabunPSK" w:eastAsia="Calibri" w:hAnsi="TH SarabunPSK" w:cs="TH SarabunPSK"/>
              </w:rPr>
              <w:t>thipapun</w:t>
            </w:r>
            <w:r w:rsidRPr="008863C1">
              <w:rPr>
                <w:rFonts w:ascii="TH SarabunPSK" w:eastAsia="Calibri" w:hAnsi="TH SarabunPSK" w:cs="TH SarabunPSK"/>
                <w:cs/>
              </w:rPr>
              <w:t>.</w:t>
            </w:r>
            <w:r w:rsidRPr="008863C1">
              <w:rPr>
                <w:rFonts w:ascii="TH SarabunPSK" w:eastAsia="Calibri" w:hAnsi="TH SarabunPSK" w:cs="TH SarabunPSK"/>
              </w:rPr>
              <w:t>pl@wu</w:t>
            </w:r>
            <w:r w:rsidRPr="008863C1">
              <w:rPr>
                <w:rFonts w:ascii="TH SarabunPSK" w:eastAsia="Calibri" w:hAnsi="TH SarabunPSK" w:cs="TH SarabunPSK"/>
                <w:cs/>
              </w:rPr>
              <w:t>.</w:t>
            </w:r>
            <w:r w:rsidRPr="008863C1">
              <w:rPr>
                <w:rFonts w:ascii="TH SarabunPSK" w:eastAsia="Calibri" w:hAnsi="TH SarabunPSK" w:cs="TH SarabunPSK"/>
              </w:rPr>
              <w:t>ac</w:t>
            </w:r>
            <w:r w:rsidRPr="008863C1">
              <w:rPr>
                <w:rFonts w:ascii="TH SarabunPSK" w:eastAsia="Calibri" w:hAnsi="TH SarabunPSK" w:cs="TH SarabunPSK"/>
                <w:cs/>
              </w:rPr>
              <w:t>.</w:t>
            </w:r>
            <w:r w:rsidRPr="008863C1">
              <w:rPr>
                <w:rFonts w:ascii="TH SarabunPSK" w:eastAsia="Calibri" w:hAnsi="TH SarabunPSK" w:cs="TH SarabunPSK"/>
              </w:rPr>
              <w:t>th</w:t>
            </w:r>
          </w:p>
        </w:tc>
      </w:tr>
    </w:tbl>
    <w:p w:rsidR="002C2F20" w:rsidRPr="008863C1" w:rsidRDefault="002C2F20" w:rsidP="002C2F20">
      <w:pPr>
        <w:rPr>
          <w:rFonts w:ascii="TH SarabunPSK" w:eastAsia="Calibri" w:hAnsi="TH SarabunPSK" w:cs="TH SarabunPSK"/>
          <w:b/>
          <w:bCs/>
        </w:rPr>
      </w:pPr>
    </w:p>
    <w:p w:rsidR="002C2F20" w:rsidRPr="008863C1" w:rsidRDefault="002C2F20" w:rsidP="002C2F20">
      <w:pPr>
        <w:rPr>
          <w:rFonts w:ascii="TH SarabunPSK" w:eastAsia="Calibri" w:hAnsi="TH SarabunPSK" w:cs="TH SarabunPSK"/>
          <w:b/>
          <w:bCs/>
        </w:rPr>
      </w:pPr>
      <w:r w:rsidRPr="008863C1">
        <w:rPr>
          <w:rFonts w:ascii="TH SarabunPSK" w:eastAsia="Calibri" w:hAnsi="TH SarabunPSK" w:cs="TH SarabunPSK"/>
          <w:b/>
          <w:bCs/>
        </w:rPr>
        <w:t>1</w:t>
      </w:r>
      <w:r w:rsidRPr="008863C1">
        <w:rPr>
          <w:rFonts w:ascii="TH SarabunPSK" w:eastAsia="Calibri" w:hAnsi="TH SarabunPSK" w:cs="TH SarabunPSK"/>
          <w:b/>
          <w:bCs/>
          <w:cs/>
        </w:rPr>
        <w:t xml:space="preserve">. การศึกษา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4605"/>
        <w:gridCol w:w="2157"/>
      </w:tblGrid>
      <w:tr w:rsidR="002C2F20" w:rsidRPr="0018260F" w:rsidTr="008863C1">
        <w:trPr>
          <w:jc w:val="center"/>
        </w:trPr>
        <w:tc>
          <w:tcPr>
            <w:tcW w:w="1269" w:type="pct"/>
            <w:shd w:val="clear" w:color="auto" w:fill="auto"/>
          </w:tcPr>
          <w:p w:rsidR="002C2F20" w:rsidRPr="008863C1" w:rsidRDefault="002C2F20" w:rsidP="008863C1">
            <w:pPr>
              <w:jc w:val="center"/>
              <w:rPr>
                <w:rFonts w:ascii="TH SarabunPSK" w:eastAsia="Calibri" w:hAnsi="TH SarabunPSK" w:cs="TH SarabunPSK"/>
                <w:b/>
                <w:bCs/>
              </w:rPr>
            </w:pPr>
            <w:r w:rsidRPr="008863C1">
              <w:rPr>
                <w:rFonts w:ascii="TH SarabunPSK" w:eastAsia="Calibri" w:hAnsi="TH SarabunPSK" w:cs="TH SarabunPSK"/>
                <w:b/>
                <w:bCs/>
                <w:cs/>
              </w:rPr>
              <w:t>คุณวุฒิ</w:t>
            </w:r>
          </w:p>
        </w:tc>
        <w:tc>
          <w:tcPr>
            <w:tcW w:w="2541" w:type="pct"/>
            <w:shd w:val="clear" w:color="auto" w:fill="auto"/>
          </w:tcPr>
          <w:p w:rsidR="002C2F20" w:rsidRPr="008863C1" w:rsidRDefault="002C2F20" w:rsidP="008863C1">
            <w:pPr>
              <w:jc w:val="center"/>
              <w:rPr>
                <w:rFonts w:ascii="TH SarabunPSK" w:eastAsia="Calibri" w:hAnsi="TH SarabunPSK" w:cs="TH SarabunPSK"/>
                <w:b/>
                <w:bCs/>
              </w:rPr>
            </w:pPr>
            <w:r w:rsidRPr="008863C1">
              <w:rPr>
                <w:rFonts w:ascii="TH SarabunPSK" w:eastAsia="Calibri" w:hAnsi="TH SarabunPSK" w:cs="TH SarabunPSK"/>
                <w:b/>
                <w:bCs/>
                <w:cs/>
              </w:rPr>
              <w:t>สาขาวิชา/สถาบันการศึกษา</w:t>
            </w:r>
          </w:p>
        </w:tc>
        <w:tc>
          <w:tcPr>
            <w:tcW w:w="1190" w:type="pct"/>
            <w:shd w:val="clear" w:color="auto" w:fill="auto"/>
          </w:tcPr>
          <w:p w:rsidR="002C2F20" w:rsidRPr="008863C1" w:rsidRDefault="002C2F20" w:rsidP="008863C1">
            <w:pPr>
              <w:jc w:val="center"/>
              <w:rPr>
                <w:rFonts w:ascii="TH SarabunPSK" w:eastAsia="Calibri" w:hAnsi="TH SarabunPSK" w:cs="TH SarabunPSK"/>
                <w:b/>
                <w:bCs/>
              </w:rPr>
            </w:pPr>
            <w:r w:rsidRPr="008863C1">
              <w:rPr>
                <w:rFonts w:ascii="TH SarabunPSK" w:eastAsia="Calibri" w:hAnsi="TH SarabunPSK" w:cs="TH SarabunPSK"/>
                <w:b/>
                <w:bCs/>
                <w:cs/>
              </w:rPr>
              <w:t>ปี พ.ศ.</w:t>
            </w:r>
          </w:p>
        </w:tc>
      </w:tr>
      <w:tr w:rsidR="002C2F20" w:rsidRPr="0018260F" w:rsidTr="008863C1">
        <w:trPr>
          <w:jc w:val="center"/>
        </w:trPr>
        <w:tc>
          <w:tcPr>
            <w:tcW w:w="1269" w:type="pct"/>
            <w:shd w:val="clear" w:color="auto" w:fill="auto"/>
          </w:tcPr>
          <w:p w:rsidR="002C2F20" w:rsidRPr="008863C1" w:rsidRDefault="002C2F20" w:rsidP="00647418">
            <w:pPr>
              <w:rPr>
                <w:rFonts w:ascii="TH SarabunPSK" w:eastAsia="Calibri" w:hAnsi="TH SarabunPSK" w:cs="TH SarabunPSK"/>
                <w:b/>
                <w:bCs/>
              </w:rPr>
            </w:pPr>
            <w:r w:rsidRPr="008863C1">
              <w:rPr>
                <w:rFonts w:ascii="TH SarabunPSK" w:hAnsi="TH SarabunPSK" w:cs="TH SarabunPSK"/>
                <w:cs/>
              </w:rPr>
              <w:t xml:space="preserve">   ปรัชญาดุษฎีบัณฑิต        </w:t>
            </w:r>
          </w:p>
        </w:tc>
        <w:tc>
          <w:tcPr>
            <w:tcW w:w="2541" w:type="pct"/>
            <w:shd w:val="clear" w:color="auto" w:fill="auto"/>
          </w:tcPr>
          <w:p w:rsidR="002C2F20" w:rsidRPr="008863C1" w:rsidRDefault="002C2F20" w:rsidP="008863C1">
            <w:pPr>
              <w:jc w:val="center"/>
              <w:rPr>
                <w:rFonts w:ascii="TH SarabunPSK" w:eastAsia="Calibri" w:hAnsi="TH SarabunPSK" w:cs="TH SarabunPSK"/>
                <w:b/>
                <w:bCs/>
              </w:rPr>
            </w:pPr>
            <w:r w:rsidRPr="008863C1">
              <w:rPr>
                <w:rFonts w:ascii="TH SarabunPSK" w:hAnsi="TH SarabunPSK" w:cs="TH SarabunPSK"/>
                <w:cs/>
              </w:rPr>
              <w:t>เภสัชศาสตร์  มหาวิทยาลัยสงขลานครินทร์</w:t>
            </w:r>
          </w:p>
        </w:tc>
        <w:tc>
          <w:tcPr>
            <w:tcW w:w="1190" w:type="pct"/>
            <w:shd w:val="clear" w:color="auto" w:fill="auto"/>
          </w:tcPr>
          <w:p w:rsidR="002C2F20" w:rsidRPr="008863C1" w:rsidRDefault="002C2F20" w:rsidP="008863C1">
            <w:pPr>
              <w:jc w:val="center"/>
              <w:rPr>
                <w:rFonts w:ascii="TH SarabunPSK" w:eastAsia="Calibri" w:hAnsi="TH SarabunPSK" w:cs="TH SarabunPSK"/>
              </w:rPr>
            </w:pPr>
            <w:r w:rsidRPr="008863C1">
              <w:rPr>
                <w:rFonts w:ascii="TH SarabunPSK" w:hAnsi="TH SarabunPSK" w:cs="TH SarabunPSK"/>
              </w:rPr>
              <w:t>2556</w:t>
            </w:r>
          </w:p>
        </w:tc>
      </w:tr>
      <w:tr w:rsidR="002C2F20" w:rsidRPr="0018260F" w:rsidTr="008863C1">
        <w:trPr>
          <w:jc w:val="center"/>
        </w:trPr>
        <w:tc>
          <w:tcPr>
            <w:tcW w:w="1269" w:type="pct"/>
            <w:shd w:val="clear" w:color="auto" w:fill="auto"/>
          </w:tcPr>
          <w:p w:rsidR="002C2F20" w:rsidRPr="008863C1" w:rsidRDefault="002C2F20" w:rsidP="008863C1">
            <w:pPr>
              <w:jc w:val="center"/>
              <w:rPr>
                <w:rFonts w:ascii="TH SarabunPSK" w:eastAsia="Calibri" w:hAnsi="TH SarabunPSK" w:cs="TH SarabunPSK"/>
              </w:rPr>
            </w:pPr>
            <w:r w:rsidRPr="008863C1">
              <w:rPr>
                <w:rFonts w:ascii="TH SarabunPSK" w:eastAsia="Calibri" w:hAnsi="TH SarabunPSK" w:cs="TH SarabunPSK"/>
                <w:cs/>
              </w:rPr>
              <w:t>เภสัชศาสตรบัณฑิต</w:t>
            </w:r>
          </w:p>
          <w:p w:rsidR="002C2F20" w:rsidRPr="008863C1" w:rsidRDefault="002C2F20" w:rsidP="008863C1">
            <w:pPr>
              <w:jc w:val="center"/>
              <w:rPr>
                <w:rFonts w:ascii="TH SarabunPSK" w:eastAsia="Calibri" w:hAnsi="TH SarabunPSK" w:cs="TH SarabunPSK"/>
                <w:cs/>
              </w:rPr>
            </w:pPr>
            <w:r w:rsidRPr="008863C1">
              <w:rPr>
                <w:rFonts w:ascii="TH SarabunPSK" w:eastAsia="Calibri" w:hAnsi="TH SarabunPSK" w:cs="TH SarabunPSK"/>
                <w:cs/>
              </w:rPr>
              <w:t>(เกีรยตินิยมอันดับหนึ่ง)</w:t>
            </w:r>
          </w:p>
        </w:tc>
        <w:tc>
          <w:tcPr>
            <w:tcW w:w="2541" w:type="pct"/>
            <w:shd w:val="clear" w:color="auto" w:fill="auto"/>
          </w:tcPr>
          <w:p w:rsidR="002C2F20" w:rsidRPr="008863C1" w:rsidRDefault="002C2F20" w:rsidP="008863C1">
            <w:pPr>
              <w:jc w:val="center"/>
              <w:rPr>
                <w:rFonts w:ascii="TH SarabunPSK" w:eastAsia="Calibri" w:hAnsi="TH SarabunPSK" w:cs="TH SarabunPSK"/>
                <w:b/>
                <w:bCs/>
              </w:rPr>
            </w:pPr>
            <w:r w:rsidRPr="008863C1">
              <w:rPr>
                <w:rFonts w:ascii="TH SarabunPSK" w:hAnsi="TH SarabunPSK" w:cs="TH SarabunPSK"/>
                <w:cs/>
              </w:rPr>
              <w:t>-/  มหาวิทยาลัยสงขลานครินทร์</w:t>
            </w:r>
          </w:p>
        </w:tc>
        <w:tc>
          <w:tcPr>
            <w:tcW w:w="1190" w:type="pct"/>
            <w:shd w:val="clear" w:color="auto" w:fill="auto"/>
          </w:tcPr>
          <w:p w:rsidR="002C2F20" w:rsidRPr="008863C1" w:rsidRDefault="002C2F20" w:rsidP="008863C1">
            <w:pPr>
              <w:jc w:val="center"/>
              <w:rPr>
                <w:rFonts w:ascii="TH SarabunPSK" w:eastAsia="Calibri" w:hAnsi="TH SarabunPSK" w:cs="TH SarabunPSK"/>
              </w:rPr>
            </w:pPr>
            <w:r w:rsidRPr="008863C1">
              <w:rPr>
                <w:rFonts w:ascii="TH SarabunPSK" w:eastAsia="Calibri" w:hAnsi="TH SarabunPSK" w:cs="TH SarabunPSK"/>
                <w:cs/>
              </w:rPr>
              <w:t>2551</w:t>
            </w:r>
          </w:p>
        </w:tc>
      </w:tr>
    </w:tbl>
    <w:p w:rsidR="002C2F20" w:rsidRPr="008863C1" w:rsidRDefault="002C2F20" w:rsidP="002C2F20">
      <w:pPr>
        <w:rPr>
          <w:rFonts w:ascii="TH SarabunPSK" w:eastAsia="Calibri" w:hAnsi="TH SarabunPSK" w:cs="TH SarabunPSK"/>
          <w:b/>
          <w:bCs/>
        </w:rPr>
      </w:pPr>
    </w:p>
    <w:p w:rsidR="002C2F20" w:rsidRPr="008863C1" w:rsidRDefault="002C2F20" w:rsidP="002C2F20">
      <w:pPr>
        <w:rPr>
          <w:rFonts w:ascii="TH SarabunPSK" w:eastAsia="Calibri" w:hAnsi="TH SarabunPSK" w:cs="TH SarabunPSK"/>
          <w:b/>
          <w:bCs/>
        </w:rPr>
      </w:pPr>
      <w:r w:rsidRPr="008863C1">
        <w:rPr>
          <w:rFonts w:ascii="TH SarabunPSK" w:eastAsia="Calibri" w:hAnsi="TH SarabunPSK" w:cs="TH SarabunPSK"/>
          <w:b/>
          <w:bCs/>
        </w:rPr>
        <w:t>2</w:t>
      </w:r>
      <w:r w:rsidRPr="008863C1">
        <w:rPr>
          <w:rFonts w:ascii="TH SarabunPSK" w:eastAsia="Calibri" w:hAnsi="TH SarabunPSK" w:cs="TH SarabunPSK"/>
          <w:b/>
          <w:bCs/>
          <w:cs/>
        </w:rPr>
        <w:t xml:space="preserve">. ประสบการณ์การทำงาน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0"/>
        <w:gridCol w:w="2161"/>
      </w:tblGrid>
      <w:tr w:rsidR="002C2F20" w:rsidRPr="0018260F" w:rsidTr="008863C1">
        <w:tc>
          <w:tcPr>
            <w:tcW w:w="3779" w:type="pct"/>
            <w:shd w:val="clear" w:color="auto" w:fill="auto"/>
          </w:tcPr>
          <w:p w:rsidR="002C2F20" w:rsidRPr="008863C1" w:rsidRDefault="002C2F20" w:rsidP="008863C1">
            <w:pPr>
              <w:jc w:val="center"/>
              <w:rPr>
                <w:rFonts w:ascii="TH SarabunPSK" w:eastAsia="Calibri" w:hAnsi="TH SarabunPSK" w:cs="TH SarabunPSK"/>
                <w:b/>
                <w:bCs/>
                <w:cs/>
              </w:rPr>
            </w:pPr>
            <w:r w:rsidRPr="008863C1">
              <w:rPr>
                <w:rFonts w:ascii="TH SarabunPSK" w:eastAsia="Calibri" w:hAnsi="TH SarabunPSK" w:cs="TH SarabunPSK"/>
                <w:b/>
                <w:bCs/>
                <w:cs/>
              </w:rPr>
              <w:t>ตำแหน่งงาน - องค์กรหรือหน่วยงาน</w:t>
            </w:r>
          </w:p>
        </w:tc>
        <w:tc>
          <w:tcPr>
            <w:tcW w:w="1221" w:type="pct"/>
            <w:shd w:val="clear" w:color="auto" w:fill="auto"/>
          </w:tcPr>
          <w:p w:rsidR="002C2F20" w:rsidRPr="008863C1" w:rsidRDefault="002C2F20" w:rsidP="008863C1">
            <w:pPr>
              <w:jc w:val="center"/>
              <w:rPr>
                <w:rFonts w:ascii="TH SarabunPSK" w:eastAsia="Calibri" w:hAnsi="TH SarabunPSK" w:cs="TH SarabunPSK"/>
                <w:b/>
                <w:bCs/>
              </w:rPr>
            </w:pPr>
            <w:r w:rsidRPr="008863C1">
              <w:rPr>
                <w:rFonts w:ascii="TH SarabunPSK" w:eastAsia="Calibri" w:hAnsi="TH SarabunPSK" w:cs="TH SarabunPSK"/>
                <w:b/>
                <w:bCs/>
                <w:cs/>
              </w:rPr>
              <w:t>ปี พ.ศ.</w:t>
            </w:r>
          </w:p>
        </w:tc>
      </w:tr>
      <w:tr w:rsidR="002C2F20" w:rsidRPr="0018260F" w:rsidTr="008863C1">
        <w:tc>
          <w:tcPr>
            <w:tcW w:w="3779" w:type="pct"/>
            <w:shd w:val="clear" w:color="auto" w:fill="auto"/>
          </w:tcPr>
          <w:p w:rsidR="002C2F20" w:rsidRPr="008863C1" w:rsidRDefault="002C2F20" w:rsidP="00647418">
            <w:pPr>
              <w:rPr>
                <w:rFonts w:ascii="TH SarabunPSK" w:eastAsia="Calibri" w:hAnsi="TH SarabunPSK" w:cs="TH SarabunPSK"/>
                <w:cs/>
              </w:rPr>
            </w:pPr>
            <w:r w:rsidRPr="008863C1">
              <w:rPr>
                <w:rFonts w:ascii="TH SarabunPSK" w:eastAsia="Calibri" w:hAnsi="TH SarabunPSK" w:cs="TH SarabunPSK"/>
                <w:cs/>
              </w:rPr>
              <w:t>อาจารย์ สำนักวิชาเภสัชศาสตร์ มหาวิทยาลัยวลัยลักษณ์</w:t>
            </w:r>
          </w:p>
        </w:tc>
        <w:tc>
          <w:tcPr>
            <w:tcW w:w="1221" w:type="pct"/>
            <w:shd w:val="clear" w:color="auto" w:fill="auto"/>
          </w:tcPr>
          <w:p w:rsidR="002C2F20" w:rsidRPr="008863C1" w:rsidRDefault="002C2F20" w:rsidP="008863C1">
            <w:pPr>
              <w:jc w:val="center"/>
              <w:rPr>
                <w:rFonts w:ascii="TH SarabunPSK" w:eastAsia="Calibri" w:hAnsi="TH SarabunPSK" w:cs="TH SarabunPSK"/>
                <w:cs/>
              </w:rPr>
            </w:pPr>
            <w:r w:rsidRPr="008863C1">
              <w:rPr>
                <w:rFonts w:ascii="TH SarabunPSK" w:eastAsia="Calibri" w:hAnsi="TH SarabunPSK" w:cs="TH SarabunPSK"/>
                <w:cs/>
              </w:rPr>
              <w:t>2557-</w:t>
            </w:r>
            <w:r w:rsidRPr="008863C1">
              <w:rPr>
                <w:rFonts w:ascii="TH SarabunPSK" w:eastAsia="Calibri" w:hAnsi="TH SarabunPSK" w:cs="TH SarabunPSK" w:hint="cs"/>
                <w:cs/>
              </w:rPr>
              <w:t>ปัจจุบัน</w:t>
            </w:r>
          </w:p>
        </w:tc>
      </w:tr>
    </w:tbl>
    <w:p w:rsidR="002C2F20" w:rsidRPr="008863C1" w:rsidRDefault="002C2F20" w:rsidP="002C2F20">
      <w:pPr>
        <w:rPr>
          <w:rFonts w:ascii="TH SarabunPSK" w:eastAsia="Calibri" w:hAnsi="TH SarabunPSK" w:cs="TH SarabunPSK"/>
          <w:b/>
          <w:bCs/>
        </w:rPr>
      </w:pPr>
    </w:p>
    <w:p w:rsidR="002C2F20" w:rsidRPr="008863C1" w:rsidRDefault="002C2F20" w:rsidP="002C2F20">
      <w:pPr>
        <w:rPr>
          <w:rFonts w:ascii="TH SarabunPSK" w:eastAsia="Calibri" w:hAnsi="TH SarabunPSK" w:cs="TH SarabunPSK"/>
          <w:b/>
          <w:bCs/>
        </w:rPr>
      </w:pPr>
      <w:r w:rsidRPr="008863C1">
        <w:rPr>
          <w:rFonts w:ascii="TH SarabunPSK" w:eastAsia="Calibri" w:hAnsi="TH SarabunPSK" w:cs="TH SarabunPSK"/>
          <w:b/>
          <w:bCs/>
        </w:rPr>
        <w:t>3</w:t>
      </w:r>
      <w:r w:rsidRPr="008863C1">
        <w:rPr>
          <w:rFonts w:ascii="TH SarabunPSK" w:eastAsia="Calibri" w:hAnsi="TH SarabunPSK" w:cs="TH SarabunPSK"/>
          <w:b/>
          <w:bCs/>
          <w:cs/>
        </w:rPr>
        <w:t xml:space="preserve">. ความเชี่ยวชาญ </w:t>
      </w:r>
    </w:p>
    <w:p w:rsidR="002C2F20" w:rsidRPr="008863C1" w:rsidRDefault="002C2F20" w:rsidP="002C2F20">
      <w:pPr>
        <w:ind w:firstLine="720"/>
        <w:rPr>
          <w:rFonts w:ascii="TH SarabunPSK" w:eastAsia="Calibri" w:hAnsi="TH SarabunPSK" w:cs="TH SarabunPSK"/>
        </w:rPr>
      </w:pPr>
      <w:r w:rsidRPr="008863C1">
        <w:rPr>
          <w:rFonts w:ascii="TH SarabunPSK" w:eastAsia="Calibri" w:hAnsi="TH SarabunPSK" w:cs="TH SarabunPSK"/>
          <w:cs/>
        </w:rPr>
        <w:t xml:space="preserve">1) </w:t>
      </w:r>
      <w:r w:rsidRPr="008863C1">
        <w:rPr>
          <w:rFonts w:ascii="TH SarabunPSK" w:eastAsia="Calibri" w:hAnsi="TH SarabunPSK" w:cs="TH SarabunPSK"/>
        </w:rPr>
        <w:t>Pharmaceutical Technology</w:t>
      </w:r>
    </w:p>
    <w:p w:rsidR="002C2F20" w:rsidRPr="008863C1" w:rsidRDefault="002C2F20" w:rsidP="002C2F20">
      <w:pPr>
        <w:ind w:firstLine="720"/>
        <w:rPr>
          <w:rFonts w:ascii="TH SarabunPSK" w:eastAsia="Calibri" w:hAnsi="TH SarabunPSK" w:cs="TH SarabunPSK"/>
        </w:rPr>
      </w:pPr>
      <w:r w:rsidRPr="008863C1">
        <w:rPr>
          <w:rFonts w:ascii="TH SarabunPSK" w:eastAsia="Calibri" w:hAnsi="TH SarabunPSK" w:cs="TH SarabunPSK"/>
          <w:cs/>
        </w:rPr>
        <w:t xml:space="preserve">2) </w:t>
      </w:r>
      <w:r w:rsidRPr="008863C1">
        <w:rPr>
          <w:rFonts w:ascii="TH SarabunPSK" w:eastAsia="Calibri" w:hAnsi="TH SarabunPSK" w:cs="TH SarabunPSK"/>
        </w:rPr>
        <w:t>Drug delivery systems</w:t>
      </w:r>
    </w:p>
    <w:p w:rsidR="002C2F20" w:rsidRPr="008863C1" w:rsidRDefault="002C2F20" w:rsidP="002C2F20">
      <w:pPr>
        <w:ind w:firstLine="720"/>
        <w:rPr>
          <w:rFonts w:ascii="TH SarabunPSK" w:eastAsia="Calibri" w:hAnsi="TH SarabunPSK" w:cs="TH SarabunPSK"/>
        </w:rPr>
      </w:pPr>
      <w:r w:rsidRPr="008863C1">
        <w:rPr>
          <w:rFonts w:ascii="TH SarabunPSK" w:eastAsia="Calibri" w:hAnsi="TH SarabunPSK" w:cs="TH SarabunPSK"/>
          <w:cs/>
        </w:rPr>
        <w:t xml:space="preserve">3) </w:t>
      </w:r>
      <w:r w:rsidRPr="008863C1">
        <w:rPr>
          <w:rFonts w:ascii="TH SarabunPSK" w:eastAsia="Calibri" w:hAnsi="TH SarabunPSK" w:cs="TH SarabunPSK"/>
        </w:rPr>
        <w:t>Cosmetic sciences</w:t>
      </w:r>
    </w:p>
    <w:p w:rsidR="002921B4" w:rsidRPr="008863C1" w:rsidRDefault="002921B4" w:rsidP="002C2F20">
      <w:pPr>
        <w:spacing w:line="360" w:lineRule="exact"/>
        <w:rPr>
          <w:rFonts w:ascii="TH SarabunPSK" w:eastAsia="Calibri" w:hAnsi="TH SarabunPSK" w:cs="TH SarabunPSK"/>
          <w:b/>
          <w:bCs/>
        </w:rPr>
      </w:pPr>
    </w:p>
    <w:p w:rsidR="002C2F20" w:rsidRPr="008863C1" w:rsidRDefault="002C2F20" w:rsidP="002C2F20">
      <w:pPr>
        <w:spacing w:line="360" w:lineRule="exact"/>
        <w:rPr>
          <w:rFonts w:ascii="TH SarabunPSK" w:eastAsia="Calibri" w:hAnsi="TH SarabunPSK" w:cs="TH SarabunPSK"/>
          <w:b/>
          <w:bCs/>
        </w:rPr>
      </w:pPr>
      <w:r w:rsidRPr="008863C1">
        <w:rPr>
          <w:rFonts w:ascii="TH SarabunPSK" w:eastAsia="Calibri" w:hAnsi="TH SarabunPSK" w:cs="TH SarabunPSK"/>
          <w:b/>
          <w:bCs/>
        </w:rPr>
        <w:t>4</w:t>
      </w:r>
      <w:r w:rsidRPr="008863C1">
        <w:rPr>
          <w:rFonts w:ascii="TH SarabunPSK" w:eastAsia="Calibri" w:hAnsi="TH SarabunPSK" w:cs="TH SarabunPSK"/>
          <w:b/>
          <w:bCs/>
          <w:cs/>
        </w:rPr>
        <w:t>. ประสบการณ์การสอน</w:t>
      </w:r>
    </w:p>
    <w:tbl>
      <w:tblPr>
        <w:tblW w:w="52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1"/>
        <w:gridCol w:w="1531"/>
        <w:gridCol w:w="1660"/>
        <w:gridCol w:w="2766"/>
        <w:gridCol w:w="1477"/>
      </w:tblGrid>
      <w:tr w:rsidR="002C2F20" w:rsidRPr="0018260F" w:rsidTr="008863C1">
        <w:trPr>
          <w:tblHeader/>
        </w:trPr>
        <w:tc>
          <w:tcPr>
            <w:tcW w:w="1073" w:type="pct"/>
            <w:shd w:val="clear" w:color="auto" w:fill="auto"/>
          </w:tcPr>
          <w:p w:rsidR="002C2F20" w:rsidRPr="008863C1" w:rsidRDefault="002C2F20" w:rsidP="008863C1">
            <w:pPr>
              <w:spacing w:line="360" w:lineRule="exact"/>
              <w:ind w:left="-142" w:right="-106"/>
              <w:jc w:val="center"/>
              <w:rPr>
                <w:rFonts w:ascii="TH SarabunPSK" w:eastAsia="Calibri" w:hAnsi="TH SarabunPSK" w:cs="TH SarabunPSK"/>
                <w:b/>
                <w:bCs/>
                <w:cs/>
              </w:rPr>
            </w:pPr>
            <w:r w:rsidRPr="008863C1">
              <w:rPr>
                <w:rFonts w:ascii="TH SarabunPSK" w:eastAsia="Calibri" w:hAnsi="TH SarabunPSK" w:cs="TH SarabunPSK"/>
                <w:b/>
                <w:bCs/>
                <w:cs/>
              </w:rPr>
              <w:t>ชื่อสถาบันการศึกษา</w:t>
            </w:r>
          </w:p>
        </w:tc>
        <w:tc>
          <w:tcPr>
            <w:tcW w:w="809" w:type="pct"/>
            <w:shd w:val="clear" w:color="auto" w:fill="auto"/>
          </w:tcPr>
          <w:p w:rsidR="002C2F20" w:rsidRPr="008863C1" w:rsidRDefault="002C2F20" w:rsidP="008863C1">
            <w:pPr>
              <w:spacing w:line="360" w:lineRule="exact"/>
              <w:ind w:left="-110" w:right="-107"/>
              <w:jc w:val="center"/>
              <w:rPr>
                <w:rFonts w:ascii="TH SarabunPSK" w:eastAsia="Calibri" w:hAnsi="TH SarabunPSK" w:cs="TH SarabunPSK"/>
                <w:b/>
                <w:bCs/>
                <w:cs/>
              </w:rPr>
            </w:pPr>
            <w:r w:rsidRPr="008863C1">
              <w:rPr>
                <w:rFonts w:ascii="TH SarabunPSK" w:eastAsia="Calibri" w:hAnsi="TH SarabunPSK" w:cs="TH SarabunPSK"/>
                <w:b/>
                <w:bCs/>
                <w:cs/>
              </w:rPr>
              <w:t>สำนักวิชา</w:t>
            </w:r>
          </w:p>
        </w:tc>
        <w:tc>
          <w:tcPr>
            <w:tcW w:w="877" w:type="pct"/>
            <w:shd w:val="clear" w:color="auto" w:fill="auto"/>
          </w:tcPr>
          <w:p w:rsidR="002C2F20" w:rsidRPr="008863C1" w:rsidRDefault="002C2F20" w:rsidP="008863C1">
            <w:pPr>
              <w:spacing w:line="360" w:lineRule="exact"/>
              <w:ind w:left="-109" w:right="-66"/>
              <w:jc w:val="center"/>
              <w:rPr>
                <w:rFonts w:ascii="TH SarabunPSK" w:eastAsia="Calibri" w:hAnsi="TH SarabunPSK" w:cs="TH SarabunPSK"/>
                <w:b/>
                <w:bCs/>
                <w:cs/>
              </w:rPr>
            </w:pPr>
            <w:r w:rsidRPr="008863C1">
              <w:rPr>
                <w:rFonts w:ascii="TH SarabunPSK" w:eastAsia="Calibri" w:hAnsi="TH SarabunPSK" w:cs="TH SarabunPSK"/>
                <w:b/>
                <w:bCs/>
                <w:cs/>
              </w:rPr>
              <w:t>สาขาวิชา/หลักสูตร</w:t>
            </w:r>
          </w:p>
        </w:tc>
        <w:tc>
          <w:tcPr>
            <w:tcW w:w="1461" w:type="pct"/>
            <w:shd w:val="clear" w:color="auto" w:fill="auto"/>
          </w:tcPr>
          <w:p w:rsidR="002C2F20" w:rsidRPr="008863C1" w:rsidRDefault="002C2F20" w:rsidP="008863C1">
            <w:pPr>
              <w:spacing w:line="360" w:lineRule="exact"/>
              <w:ind w:left="-150" w:right="-162"/>
              <w:jc w:val="center"/>
              <w:rPr>
                <w:rFonts w:ascii="TH SarabunPSK" w:eastAsia="Calibri" w:hAnsi="TH SarabunPSK" w:cs="TH SarabunPSK"/>
                <w:b/>
                <w:bCs/>
                <w:cs/>
              </w:rPr>
            </w:pPr>
            <w:r w:rsidRPr="008863C1">
              <w:rPr>
                <w:rFonts w:ascii="TH SarabunPSK" w:eastAsia="Calibri" w:hAnsi="TH SarabunPSK" w:cs="TH SarabunPSK"/>
                <w:b/>
                <w:bCs/>
                <w:cs/>
              </w:rPr>
              <w:t>ชื่อรายวิชา</w:t>
            </w:r>
          </w:p>
        </w:tc>
        <w:tc>
          <w:tcPr>
            <w:tcW w:w="780" w:type="pct"/>
            <w:shd w:val="clear" w:color="auto" w:fill="auto"/>
          </w:tcPr>
          <w:p w:rsidR="002C2F20" w:rsidRPr="008863C1" w:rsidRDefault="002C2F20" w:rsidP="008863C1">
            <w:pPr>
              <w:spacing w:line="360" w:lineRule="exact"/>
              <w:ind w:left="-54" w:right="-143"/>
              <w:jc w:val="center"/>
              <w:rPr>
                <w:rFonts w:ascii="TH SarabunPSK" w:eastAsia="Calibri" w:hAnsi="TH SarabunPSK" w:cs="TH SarabunPSK"/>
                <w:b/>
                <w:bCs/>
              </w:rPr>
            </w:pPr>
            <w:r w:rsidRPr="008863C1">
              <w:rPr>
                <w:rFonts w:ascii="TH SarabunPSK" w:eastAsia="Calibri" w:hAnsi="TH SarabunPSK" w:cs="TH SarabunPSK"/>
                <w:b/>
                <w:bCs/>
                <w:cs/>
              </w:rPr>
              <w:t>ปี พ.ศ.</w:t>
            </w:r>
          </w:p>
        </w:tc>
      </w:tr>
      <w:tr w:rsidR="002C2F20" w:rsidRPr="0018260F" w:rsidTr="008863C1">
        <w:tc>
          <w:tcPr>
            <w:tcW w:w="1073" w:type="pct"/>
            <w:vMerge w:val="restart"/>
            <w:shd w:val="clear" w:color="auto" w:fill="auto"/>
          </w:tcPr>
          <w:p w:rsidR="002C2F20" w:rsidRPr="008863C1" w:rsidRDefault="002C2F20" w:rsidP="008863C1">
            <w:pPr>
              <w:spacing w:line="360" w:lineRule="exact"/>
              <w:ind w:left="-142" w:right="-106"/>
              <w:jc w:val="center"/>
              <w:rPr>
                <w:rFonts w:ascii="TH SarabunPSK" w:eastAsia="Calibri" w:hAnsi="TH SarabunPSK" w:cs="TH SarabunPSK"/>
                <w:cs/>
              </w:rPr>
            </w:pPr>
            <w:r w:rsidRPr="008863C1">
              <w:rPr>
                <w:rFonts w:ascii="TH SarabunPSK" w:eastAsia="Calibri" w:hAnsi="TH SarabunPSK" w:cs="TH SarabunPSK"/>
                <w:cs/>
              </w:rPr>
              <w:t>มหาวิทยาลัยวลัยลักษณ์</w:t>
            </w:r>
          </w:p>
        </w:tc>
        <w:tc>
          <w:tcPr>
            <w:tcW w:w="809" w:type="pct"/>
            <w:vMerge w:val="restart"/>
            <w:shd w:val="clear" w:color="auto" w:fill="auto"/>
          </w:tcPr>
          <w:p w:rsidR="002C2F20" w:rsidRPr="008863C1" w:rsidRDefault="002C2F20" w:rsidP="008863C1">
            <w:pPr>
              <w:spacing w:line="360" w:lineRule="exact"/>
              <w:ind w:left="-110" w:right="-107"/>
              <w:jc w:val="center"/>
              <w:rPr>
                <w:rFonts w:ascii="TH SarabunPSK" w:eastAsia="Calibri" w:hAnsi="TH SarabunPSK" w:cs="TH SarabunPSK"/>
                <w:cs/>
              </w:rPr>
            </w:pPr>
            <w:r w:rsidRPr="008863C1">
              <w:rPr>
                <w:rFonts w:ascii="TH SarabunPSK" w:eastAsia="Calibri" w:hAnsi="TH SarabunPSK" w:cs="TH SarabunPSK"/>
                <w:cs/>
              </w:rPr>
              <w:t>เภสัชศาสตร์</w:t>
            </w:r>
          </w:p>
        </w:tc>
        <w:tc>
          <w:tcPr>
            <w:tcW w:w="877" w:type="pct"/>
            <w:vMerge w:val="restart"/>
            <w:shd w:val="clear" w:color="auto" w:fill="auto"/>
          </w:tcPr>
          <w:p w:rsidR="002C2F20" w:rsidRPr="008863C1" w:rsidRDefault="002C2F20" w:rsidP="008863C1">
            <w:pPr>
              <w:spacing w:line="360" w:lineRule="exact"/>
              <w:ind w:left="-109" w:right="-66"/>
              <w:rPr>
                <w:rFonts w:ascii="TH SarabunPSK" w:eastAsia="Calibri" w:hAnsi="TH SarabunPSK" w:cs="TH SarabunPSK"/>
                <w:cs/>
              </w:rPr>
            </w:pPr>
            <w:r w:rsidRPr="008863C1">
              <w:rPr>
                <w:rFonts w:ascii="TH SarabunPSK" w:eastAsia="Calibri" w:hAnsi="TH SarabunPSK" w:cs="TH SarabunPSK"/>
                <w:cs/>
              </w:rPr>
              <w:t>วิทยาการด้านยาและเครื่องสำอาง/ วิทยาศาสตรมหาบัณฑิต</w:t>
            </w:r>
          </w:p>
        </w:tc>
        <w:tc>
          <w:tcPr>
            <w:tcW w:w="1461" w:type="pct"/>
            <w:shd w:val="clear" w:color="auto" w:fill="auto"/>
          </w:tcPr>
          <w:p w:rsidR="002C2F20" w:rsidRPr="008863C1" w:rsidRDefault="002C2F20" w:rsidP="00647418">
            <w:pPr>
              <w:rPr>
                <w:rFonts w:ascii="TH SarabunPSK" w:hAnsi="TH SarabunPSK" w:cs="TH SarabunPSK"/>
                <w:cs/>
              </w:rPr>
            </w:pPr>
            <w:r w:rsidRPr="008863C1">
              <w:rPr>
                <w:rFonts w:ascii="TH SarabunPSK" w:hAnsi="TH SarabunPSK" w:cs="TH SarabunPSK"/>
              </w:rPr>
              <w:t>PMS</w:t>
            </w:r>
            <w:r w:rsidRPr="008863C1">
              <w:rPr>
                <w:rFonts w:ascii="TH SarabunPSK" w:hAnsi="TH SarabunPSK" w:cs="TH SarabunPSK"/>
                <w:cs/>
              </w:rPr>
              <w:t>-601 ทฤษฎีและหลักการพัฒนาของยาและเครื่องสำอาง</w:t>
            </w:r>
          </w:p>
        </w:tc>
        <w:tc>
          <w:tcPr>
            <w:tcW w:w="780" w:type="pct"/>
            <w:shd w:val="clear" w:color="auto" w:fill="auto"/>
          </w:tcPr>
          <w:p w:rsidR="002C2F20" w:rsidRPr="008863C1" w:rsidRDefault="002C2F20" w:rsidP="008863C1">
            <w:pPr>
              <w:spacing w:line="360" w:lineRule="exact"/>
              <w:ind w:left="-54" w:right="-143"/>
              <w:jc w:val="center"/>
              <w:rPr>
                <w:rFonts w:ascii="TH SarabunPSK" w:eastAsia="Calibri" w:hAnsi="TH SarabunPSK" w:cs="TH SarabunPSK"/>
              </w:rPr>
            </w:pPr>
            <w:r w:rsidRPr="008863C1">
              <w:rPr>
                <w:rFonts w:ascii="TH SarabunPSK" w:eastAsia="Calibri" w:hAnsi="TH SarabunPSK" w:cs="TH SarabunPSK"/>
                <w:cs/>
              </w:rPr>
              <w:t>2558-</w:t>
            </w:r>
            <w:r w:rsidRPr="008863C1">
              <w:rPr>
                <w:rFonts w:ascii="TH SarabunPSK" w:eastAsia="Calibri" w:hAnsi="TH SarabunPSK" w:cs="TH SarabunPSK"/>
              </w:rPr>
              <w:t>2560</w:t>
            </w:r>
          </w:p>
        </w:tc>
      </w:tr>
      <w:tr w:rsidR="002C2F20" w:rsidRPr="0018260F" w:rsidTr="008863C1">
        <w:tc>
          <w:tcPr>
            <w:tcW w:w="1073" w:type="pct"/>
            <w:vMerge/>
            <w:shd w:val="clear" w:color="auto" w:fill="auto"/>
          </w:tcPr>
          <w:p w:rsidR="002C2F20" w:rsidRPr="008863C1" w:rsidRDefault="002C2F20" w:rsidP="008863C1">
            <w:pPr>
              <w:spacing w:line="360" w:lineRule="exact"/>
              <w:ind w:left="-142" w:right="-106"/>
              <w:jc w:val="center"/>
              <w:rPr>
                <w:rFonts w:ascii="TH SarabunPSK" w:eastAsia="Calibri" w:hAnsi="TH SarabunPSK" w:cs="TH SarabunPSK"/>
                <w:cs/>
              </w:rPr>
            </w:pPr>
          </w:p>
        </w:tc>
        <w:tc>
          <w:tcPr>
            <w:tcW w:w="809" w:type="pct"/>
            <w:vMerge/>
            <w:shd w:val="clear" w:color="auto" w:fill="auto"/>
          </w:tcPr>
          <w:p w:rsidR="002C2F20" w:rsidRPr="008863C1" w:rsidRDefault="002C2F20" w:rsidP="008863C1">
            <w:pPr>
              <w:spacing w:line="360" w:lineRule="exact"/>
              <w:ind w:left="-110" w:right="-107"/>
              <w:jc w:val="center"/>
              <w:rPr>
                <w:rFonts w:ascii="TH SarabunPSK" w:eastAsia="Calibri" w:hAnsi="TH SarabunPSK" w:cs="TH SarabunPSK"/>
                <w:cs/>
              </w:rPr>
            </w:pPr>
          </w:p>
        </w:tc>
        <w:tc>
          <w:tcPr>
            <w:tcW w:w="877" w:type="pct"/>
            <w:vMerge/>
            <w:shd w:val="clear" w:color="auto" w:fill="auto"/>
          </w:tcPr>
          <w:p w:rsidR="002C2F20" w:rsidRPr="008863C1" w:rsidRDefault="002C2F20" w:rsidP="008863C1">
            <w:pPr>
              <w:spacing w:line="360" w:lineRule="exact"/>
              <w:ind w:left="-109" w:right="-66"/>
              <w:jc w:val="center"/>
              <w:rPr>
                <w:rFonts w:ascii="TH SarabunPSK" w:eastAsia="Calibri" w:hAnsi="TH SarabunPSK" w:cs="TH SarabunPSK"/>
                <w:cs/>
              </w:rPr>
            </w:pPr>
          </w:p>
        </w:tc>
        <w:tc>
          <w:tcPr>
            <w:tcW w:w="1461" w:type="pct"/>
            <w:shd w:val="clear" w:color="auto" w:fill="auto"/>
          </w:tcPr>
          <w:p w:rsidR="002C2F20" w:rsidRPr="008863C1" w:rsidRDefault="002C2F20" w:rsidP="00647418">
            <w:pPr>
              <w:rPr>
                <w:rFonts w:ascii="TH SarabunPSK" w:hAnsi="TH SarabunPSK" w:cs="TH SarabunPSK"/>
                <w:cs/>
              </w:rPr>
            </w:pPr>
            <w:r w:rsidRPr="008863C1">
              <w:rPr>
                <w:rFonts w:ascii="TH SarabunPSK" w:hAnsi="TH SarabunPSK" w:cs="TH SarabunPSK"/>
              </w:rPr>
              <w:t>PMS</w:t>
            </w:r>
            <w:r w:rsidRPr="008863C1">
              <w:rPr>
                <w:rFonts w:ascii="TH SarabunPSK" w:hAnsi="TH SarabunPSK" w:cs="TH SarabunPSK"/>
                <w:cs/>
              </w:rPr>
              <w:t>-</w:t>
            </w:r>
            <w:r w:rsidRPr="008863C1">
              <w:rPr>
                <w:rFonts w:ascii="TH SarabunPSK" w:hAnsi="TH SarabunPSK" w:cs="TH SarabunPSK"/>
              </w:rPr>
              <w:t xml:space="preserve">604 </w:t>
            </w:r>
            <w:r w:rsidRPr="008863C1">
              <w:rPr>
                <w:rFonts w:ascii="TH SarabunPSK" w:hAnsi="TH SarabunPSK" w:cs="TH SarabunPSK"/>
                <w:cs/>
              </w:rPr>
              <w:t>ปัญหาพิเศษทางยาและเครื่องสำอาง</w:t>
            </w:r>
          </w:p>
        </w:tc>
        <w:tc>
          <w:tcPr>
            <w:tcW w:w="780" w:type="pct"/>
            <w:shd w:val="clear" w:color="auto" w:fill="auto"/>
          </w:tcPr>
          <w:p w:rsidR="002C2F20" w:rsidRPr="008863C1" w:rsidRDefault="002C2F20" w:rsidP="008863C1">
            <w:pPr>
              <w:spacing w:line="360" w:lineRule="exact"/>
              <w:ind w:left="-54" w:right="-143"/>
              <w:jc w:val="center"/>
              <w:rPr>
                <w:rFonts w:ascii="TH SarabunPSK" w:eastAsia="Calibri" w:hAnsi="TH SarabunPSK" w:cs="TH SarabunPSK"/>
                <w:cs/>
              </w:rPr>
            </w:pPr>
            <w:r w:rsidRPr="008863C1">
              <w:rPr>
                <w:rFonts w:ascii="TH SarabunPSK" w:eastAsia="Calibri" w:hAnsi="TH SarabunPSK" w:cs="TH SarabunPSK"/>
                <w:cs/>
              </w:rPr>
              <w:t>2558-</w:t>
            </w:r>
            <w:r w:rsidRPr="008863C1">
              <w:rPr>
                <w:rFonts w:ascii="TH SarabunPSK" w:eastAsia="Calibri" w:hAnsi="TH SarabunPSK" w:cs="TH SarabunPSK"/>
              </w:rPr>
              <w:t>2560</w:t>
            </w:r>
          </w:p>
        </w:tc>
      </w:tr>
      <w:tr w:rsidR="002C2F20" w:rsidRPr="0018260F" w:rsidTr="008863C1">
        <w:tc>
          <w:tcPr>
            <w:tcW w:w="1073" w:type="pct"/>
            <w:vMerge/>
            <w:shd w:val="clear" w:color="auto" w:fill="auto"/>
          </w:tcPr>
          <w:p w:rsidR="002C2F20" w:rsidRPr="008863C1" w:rsidRDefault="002C2F20" w:rsidP="008863C1">
            <w:pPr>
              <w:spacing w:line="360" w:lineRule="exact"/>
              <w:ind w:left="-142" w:right="-106"/>
              <w:jc w:val="center"/>
              <w:rPr>
                <w:rFonts w:ascii="TH SarabunPSK" w:eastAsia="Calibri" w:hAnsi="TH SarabunPSK" w:cs="TH SarabunPSK"/>
                <w:cs/>
              </w:rPr>
            </w:pPr>
          </w:p>
        </w:tc>
        <w:tc>
          <w:tcPr>
            <w:tcW w:w="809" w:type="pct"/>
            <w:vMerge/>
            <w:shd w:val="clear" w:color="auto" w:fill="auto"/>
          </w:tcPr>
          <w:p w:rsidR="002C2F20" w:rsidRPr="008863C1" w:rsidRDefault="002C2F20" w:rsidP="008863C1">
            <w:pPr>
              <w:spacing w:line="360" w:lineRule="exact"/>
              <w:ind w:left="-110" w:right="-107"/>
              <w:jc w:val="center"/>
              <w:rPr>
                <w:rFonts w:ascii="TH SarabunPSK" w:eastAsia="Calibri" w:hAnsi="TH SarabunPSK" w:cs="TH SarabunPSK"/>
                <w:cs/>
              </w:rPr>
            </w:pPr>
          </w:p>
        </w:tc>
        <w:tc>
          <w:tcPr>
            <w:tcW w:w="877" w:type="pct"/>
            <w:vMerge/>
            <w:shd w:val="clear" w:color="auto" w:fill="auto"/>
          </w:tcPr>
          <w:p w:rsidR="002C2F20" w:rsidRPr="008863C1" w:rsidRDefault="002C2F20" w:rsidP="008863C1">
            <w:pPr>
              <w:spacing w:line="360" w:lineRule="exact"/>
              <w:ind w:left="-109" w:right="-66"/>
              <w:jc w:val="center"/>
              <w:rPr>
                <w:rFonts w:ascii="TH SarabunPSK" w:eastAsia="Calibri" w:hAnsi="TH SarabunPSK" w:cs="TH SarabunPSK"/>
                <w:cs/>
              </w:rPr>
            </w:pPr>
          </w:p>
        </w:tc>
        <w:tc>
          <w:tcPr>
            <w:tcW w:w="1461" w:type="pct"/>
            <w:shd w:val="clear" w:color="auto" w:fill="auto"/>
          </w:tcPr>
          <w:p w:rsidR="002C2F20" w:rsidRPr="008863C1" w:rsidRDefault="002C2F20" w:rsidP="00647418">
            <w:pPr>
              <w:rPr>
                <w:rFonts w:ascii="TH SarabunPSK" w:hAnsi="TH SarabunPSK" w:cs="TH SarabunPSK"/>
                <w:cs/>
              </w:rPr>
            </w:pPr>
            <w:r w:rsidRPr="008863C1">
              <w:rPr>
                <w:rFonts w:ascii="TH SarabunPSK" w:hAnsi="TH SarabunPSK" w:cs="TH SarabunPSK"/>
              </w:rPr>
              <w:t>PMS</w:t>
            </w:r>
            <w:r w:rsidRPr="008863C1">
              <w:rPr>
                <w:rFonts w:ascii="TH SarabunPSK" w:hAnsi="TH SarabunPSK" w:cs="TH SarabunPSK"/>
                <w:cs/>
              </w:rPr>
              <w:t>-</w:t>
            </w:r>
            <w:r w:rsidRPr="008863C1">
              <w:rPr>
                <w:rFonts w:ascii="TH SarabunPSK" w:hAnsi="TH SarabunPSK" w:cs="TH SarabunPSK"/>
              </w:rPr>
              <w:t xml:space="preserve">621 </w:t>
            </w:r>
            <w:r w:rsidRPr="008863C1">
              <w:rPr>
                <w:rFonts w:ascii="TH SarabunPSK" w:hAnsi="TH SarabunPSK" w:cs="TH SarabunPSK"/>
                <w:cs/>
              </w:rPr>
              <w:t>ความก้าวหน้าของวิทยาการและเทคโนโลยีเครื่องสำอาง</w:t>
            </w:r>
          </w:p>
        </w:tc>
        <w:tc>
          <w:tcPr>
            <w:tcW w:w="780" w:type="pct"/>
            <w:shd w:val="clear" w:color="auto" w:fill="auto"/>
          </w:tcPr>
          <w:p w:rsidR="002C2F20" w:rsidRPr="008863C1" w:rsidRDefault="002C2F20" w:rsidP="008863C1">
            <w:pPr>
              <w:spacing w:line="360" w:lineRule="exact"/>
              <w:ind w:left="-54" w:right="-143"/>
              <w:jc w:val="center"/>
              <w:rPr>
                <w:rFonts w:ascii="TH SarabunPSK" w:eastAsia="Calibri" w:hAnsi="TH SarabunPSK" w:cs="TH SarabunPSK"/>
                <w:cs/>
              </w:rPr>
            </w:pPr>
            <w:r w:rsidRPr="008863C1">
              <w:rPr>
                <w:rFonts w:ascii="TH SarabunPSK" w:eastAsia="Calibri" w:hAnsi="TH SarabunPSK" w:cs="TH SarabunPSK"/>
                <w:cs/>
              </w:rPr>
              <w:t>2558-</w:t>
            </w:r>
            <w:r w:rsidRPr="008863C1">
              <w:rPr>
                <w:rFonts w:ascii="TH SarabunPSK" w:eastAsia="Calibri" w:hAnsi="TH SarabunPSK" w:cs="TH SarabunPSK"/>
              </w:rPr>
              <w:t>2560</w:t>
            </w:r>
          </w:p>
        </w:tc>
      </w:tr>
      <w:tr w:rsidR="002C2F20" w:rsidRPr="0018260F" w:rsidTr="008863C1">
        <w:tc>
          <w:tcPr>
            <w:tcW w:w="1073" w:type="pct"/>
            <w:vMerge/>
            <w:shd w:val="clear" w:color="auto" w:fill="auto"/>
          </w:tcPr>
          <w:p w:rsidR="002C2F20" w:rsidRPr="008863C1" w:rsidRDefault="002C2F20" w:rsidP="008863C1">
            <w:pPr>
              <w:spacing w:line="360" w:lineRule="exact"/>
              <w:ind w:left="-142" w:right="-106"/>
              <w:jc w:val="center"/>
              <w:rPr>
                <w:rFonts w:ascii="TH SarabunPSK" w:eastAsia="Calibri" w:hAnsi="TH SarabunPSK" w:cs="TH SarabunPSK"/>
                <w:cs/>
              </w:rPr>
            </w:pPr>
          </w:p>
        </w:tc>
        <w:tc>
          <w:tcPr>
            <w:tcW w:w="809" w:type="pct"/>
            <w:vMerge/>
            <w:shd w:val="clear" w:color="auto" w:fill="auto"/>
          </w:tcPr>
          <w:p w:rsidR="002C2F20" w:rsidRPr="008863C1" w:rsidRDefault="002C2F20" w:rsidP="008863C1">
            <w:pPr>
              <w:spacing w:line="360" w:lineRule="exact"/>
              <w:ind w:left="-110" w:right="-107"/>
              <w:jc w:val="center"/>
              <w:rPr>
                <w:rFonts w:ascii="TH SarabunPSK" w:eastAsia="Calibri" w:hAnsi="TH SarabunPSK" w:cs="TH SarabunPSK"/>
                <w:cs/>
              </w:rPr>
            </w:pPr>
          </w:p>
        </w:tc>
        <w:tc>
          <w:tcPr>
            <w:tcW w:w="877" w:type="pct"/>
            <w:vMerge/>
            <w:shd w:val="clear" w:color="auto" w:fill="auto"/>
          </w:tcPr>
          <w:p w:rsidR="002C2F20" w:rsidRPr="008863C1" w:rsidRDefault="002C2F20" w:rsidP="008863C1">
            <w:pPr>
              <w:spacing w:line="360" w:lineRule="exact"/>
              <w:ind w:left="-109" w:right="-66"/>
              <w:jc w:val="center"/>
              <w:rPr>
                <w:rFonts w:ascii="TH SarabunPSK" w:eastAsia="Calibri" w:hAnsi="TH SarabunPSK" w:cs="TH SarabunPSK"/>
                <w:cs/>
              </w:rPr>
            </w:pPr>
          </w:p>
        </w:tc>
        <w:tc>
          <w:tcPr>
            <w:tcW w:w="1461" w:type="pct"/>
            <w:shd w:val="clear" w:color="auto" w:fill="auto"/>
          </w:tcPr>
          <w:p w:rsidR="002C2F20" w:rsidRPr="008863C1" w:rsidRDefault="002C2F20" w:rsidP="00647418">
            <w:pPr>
              <w:rPr>
                <w:rFonts w:ascii="TH SarabunPSK" w:hAnsi="TH SarabunPSK" w:cs="TH SarabunPSK"/>
                <w:cs/>
              </w:rPr>
            </w:pPr>
            <w:r w:rsidRPr="008863C1">
              <w:rPr>
                <w:rFonts w:ascii="TH SarabunPSK" w:hAnsi="TH SarabunPSK" w:cs="TH SarabunPSK"/>
              </w:rPr>
              <w:t>PMS</w:t>
            </w:r>
            <w:r w:rsidRPr="008863C1">
              <w:rPr>
                <w:rFonts w:ascii="TH SarabunPSK" w:hAnsi="TH SarabunPSK" w:cs="TH SarabunPSK"/>
                <w:cs/>
              </w:rPr>
              <w:t>-</w:t>
            </w:r>
            <w:r w:rsidRPr="008863C1">
              <w:rPr>
                <w:rFonts w:ascii="TH SarabunPSK" w:hAnsi="TH SarabunPSK" w:cs="TH SarabunPSK"/>
              </w:rPr>
              <w:t xml:space="preserve">623 </w:t>
            </w:r>
            <w:r w:rsidRPr="008863C1">
              <w:rPr>
                <w:rFonts w:ascii="TH SarabunPSK" w:hAnsi="TH SarabunPSK" w:cs="TH SarabunPSK"/>
                <w:cs/>
              </w:rPr>
              <w:t>ชีววัสดุศาสตร์ทางเภสัชกรรมและระบบนำส่งยา</w:t>
            </w:r>
          </w:p>
        </w:tc>
        <w:tc>
          <w:tcPr>
            <w:tcW w:w="780" w:type="pct"/>
            <w:shd w:val="clear" w:color="auto" w:fill="auto"/>
          </w:tcPr>
          <w:p w:rsidR="002C2F20" w:rsidRPr="008863C1" w:rsidRDefault="002C2F20" w:rsidP="008863C1">
            <w:pPr>
              <w:spacing w:line="360" w:lineRule="exact"/>
              <w:ind w:left="-54" w:right="-143"/>
              <w:jc w:val="center"/>
              <w:rPr>
                <w:rFonts w:ascii="TH SarabunPSK" w:eastAsia="Calibri" w:hAnsi="TH SarabunPSK" w:cs="TH SarabunPSK"/>
                <w:cs/>
              </w:rPr>
            </w:pPr>
            <w:r w:rsidRPr="008863C1">
              <w:rPr>
                <w:rFonts w:ascii="TH SarabunPSK" w:eastAsia="Calibri" w:hAnsi="TH SarabunPSK" w:cs="TH SarabunPSK"/>
                <w:cs/>
              </w:rPr>
              <w:t>2558-</w:t>
            </w:r>
            <w:r w:rsidRPr="008863C1">
              <w:rPr>
                <w:rFonts w:ascii="TH SarabunPSK" w:eastAsia="Calibri" w:hAnsi="TH SarabunPSK" w:cs="TH SarabunPSK"/>
              </w:rPr>
              <w:t>2560</w:t>
            </w:r>
          </w:p>
        </w:tc>
      </w:tr>
      <w:tr w:rsidR="002C2F20" w:rsidRPr="0018260F" w:rsidTr="008863C1">
        <w:tc>
          <w:tcPr>
            <w:tcW w:w="1073" w:type="pct"/>
            <w:vMerge/>
            <w:shd w:val="clear" w:color="auto" w:fill="auto"/>
          </w:tcPr>
          <w:p w:rsidR="002C2F20" w:rsidRPr="008863C1" w:rsidRDefault="002C2F20" w:rsidP="008863C1">
            <w:pPr>
              <w:spacing w:line="360" w:lineRule="exact"/>
              <w:ind w:left="-142" w:right="-106"/>
              <w:jc w:val="center"/>
              <w:rPr>
                <w:rFonts w:ascii="TH SarabunPSK" w:eastAsia="Calibri" w:hAnsi="TH SarabunPSK" w:cs="TH SarabunPSK"/>
                <w:cs/>
              </w:rPr>
            </w:pPr>
          </w:p>
        </w:tc>
        <w:tc>
          <w:tcPr>
            <w:tcW w:w="809" w:type="pct"/>
            <w:vMerge/>
            <w:shd w:val="clear" w:color="auto" w:fill="auto"/>
          </w:tcPr>
          <w:p w:rsidR="002C2F20" w:rsidRPr="008863C1" w:rsidRDefault="002C2F20" w:rsidP="008863C1">
            <w:pPr>
              <w:spacing w:line="360" w:lineRule="exact"/>
              <w:ind w:left="-110" w:right="-107"/>
              <w:jc w:val="center"/>
              <w:rPr>
                <w:rFonts w:ascii="TH SarabunPSK" w:eastAsia="Calibri" w:hAnsi="TH SarabunPSK" w:cs="TH SarabunPSK"/>
                <w:cs/>
              </w:rPr>
            </w:pPr>
          </w:p>
        </w:tc>
        <w:tc>
          <w:tcPr>
            <w:tcW w:w="877" w:type="pct"/>
            <w:vMerge/>
            <w:shd w:val="clear" w:color="auto" w:fill="auto"/>
          </w:tcPr>
          <w:p w:rsidR="002C2F20" w:rsidRPr="008863C1" w:rsidRDefault="002C2F20" w:rsidP="008863C1">
            <w:pPr>
              <w:spacing w:line="360" w:lineRule="exact"/>
              <w:ind w:left="-109" w:right="-66"/>
              <w:jc w:val="center"/>
              <w:rPr>
                <w:rFonts w:ascii="TH SarabunPSK" w:eastAsia="Calibri" w:hAnsi="TH SarabunPSK" w:cs="TH SarabunPSK"/>
                <w:cs/>
              </w:rPr>
            </w:pPr>
          </w:p>
        </w:tc>
        <w:tc>
          <w:tcPr>
            <w:tcW w:w="1461" w:type="pct"/>
            <w:shd w:val="clear" w:color="auto" w:fill="auto"/>
          </w:tcPr>
          <w:p w:rsidR="002C2F20" w:rsidRPr="008863C1" w:rsidRDefault="002C2F20" w:rsidP="00647418">
            <w:pPr>
              <w:rPr>
                <w:rFonts w:ascii="TH SarabunPSK" w:hAnsi="TH SarabunPSK" w:cs="TH SarabunPSK"/>
                <w:cs/>
              </w:rPr>
            </w:pPr>
            <w:r w:rsidRPr="008863C1">
              <w:rPr>
                <w:rFonts w:ascii="TH SarabunPSK" w:hAnsi="TH SarabunPSK" w:cs="TH SarabunPSK"/>
              </w:rPr>
              <w:t>PMS</w:t>
            </w:r>
            <w:r w:rsidRPr="008863C1">
              <w:rPr>
                <w:rFonts w:ascii="TH SarabunPSK" w:hAnsi="TH SarabunPSK" w:cs="TH SarabunPSK"/>
                <w:cs/>
              </w:rPr>
              <w:t>-</w:t>
            </w:r>
            <w:r w:rsidRPr="008863C1">
              <w:rPr>
                <w:rFonts w:ascii="TH SarabunPSK" w:hAnsi="TH SarabunPSK" w:cs="TH SarabunPSK"/>
              </w:rPr>
              <w:t xml:space="preserve">611 </w:t>
            </w:r>
            <w:r w:rsidRPr="008863C1">
              <w:rPr>
                <w:rFonts w:ascii="TH SarabunPSK" w:hAnsi="TH SarabunPSK" w:cs="TH SarabunPSK"/>
                <w:cs/>
              </w:rPr>
              <w:t>สัมมนาทางยาและเครื่องสำอาง 1</w:t>
            </w:r>
          </w:p>
        </w:tc>
        <w:tc>
          <w:tcPr>
            <w:tcW w:w="780" w:type="pct"/>
            <w:shd w:val="clear" w:color="auto" w:fill="auto"/>
          </w:tcPr>
          <w:p w:rsidR="002C2F20" w:rsidRPr="008863C1" w:rsidRDefault="002C2F20" w:rsidP="008863C1">
            <w:pPr>
              <w:spacing w:line="360" w:lineRule="exact"/>
              <w:ind w:left="-54" w:right="-143"/>
              <w:jc w:val="center"/>
              <w:rPr>
                <w:rFonts w:ascii="TH SarabunPSK" w:eastAsia="Calibri" w:hAnsi="TH SarabunPSK" w:cs="TH SarabunPSK"/>
                <w:cs/>
              </w:rPr>
            </w:pPr>
            <w:r w:rsidRPr="008863C1">
              <w:rPr>
                <w:rFonts w:ascii="TH SarabunPSK" w:eastAsia="Calibri" w:hAnsi="TH SarabunPSK" w:cs="TH SarabunPSK"/>
                <w:cs/>
              </w:rPr>
              <w:t>2558-</w:t>
            </w:r>
            <w:r w:rsidRPr="008863C1">
              <w:rPr>
                <w:rFonts w:ascii="TH SarabunPSK" w:eastAsia="Calibri" w:hAnsi="TH SarabunPSK" w:cs="TH SarabunPSK"/>
              </w:rPr>
              <w:t>2560</w:t>
            </w:r>
          </w:p>
        </w:tc>
      </w:tr>
      <w:tr w:rsidR="002C2F20" w:rsidRPr="0018260F" w:rsidTr="008863C1">
        <w:tc>
          <w:tcPr>
            <w:tcW w:w="1073" w:type="pct"/>
            <w:vMerge/>
            <w:shd w:val="clear" w:color="auto" w:fill="auto"/>
          </w:tcPr>
          <w:p w:rsidR="002C2F20" w:rsidRPr="008863C1" w:rsidRDefault="002C2F20" w:rsidP="008863C1">
            <w:pPr>
              <w:spacing w:line="360" w:lineRule="exact"/>
              <w:ind w:left="-142" w:right="-106"/>
              <w:jc w:val="center"/>
              <w:rPr>
                <w:rFonts w:ascii="TH SarabunPSK" w:eastAsia="Calibri" w:hAnsi="TH SarabunPSK" w:cs="TH SarabunPSK"/>
                <w:cs/>
              </w:rPr>
            </w:pPr>
          </w:p>
        </w:tc>
        <w:tc>
          <w:tcPr>
            <w:tcW w:w="809" w:type="pct"/>
            <w:vMerge/>
            <w:shd w:val="clear" w:color="auto" w:fill="auto"/>
          </w:tcPr>
          <w:p w:rsidR="002C2F20" w:rsidRPr="008863C1" w:rsidRDefault="002C2F20" w:rsidP="008863C1">
            <w:pPr>
              <w:spacing w:line="360" w:lineRule="exact"/>
              <w:ind w:left="-110" w:right="-107"/>
              <w:jc w:val="center"/>
              <w:rPr>
                <w:rFonts w:ascii="TH SarabunPSK" w:eastAsia="Calibri" w:hAnsi="TH SarabunPSK" w:cs="TH SarabunPSK"/>
                <w:cs/>
              </w:rPr>
            </w:pPr>
          </w:p>
        </w:tc>
        <w:tc>
          <w:tcPr>
            <w:tcW w:w="877" w:type="pct"/>
            <w:vMerge/>
            <w:shd w:val="clear" w:color="auto" w:fill="auto"/>
          </w:tcPr>
          <w:p w:rsidR="002C2F20" w:rsidRPr="008863C1" w:rsidRDefault="002C2F20" w:rsidP="008863C1">
            <w:pPr>
              <w:spacing w:line="360" w:lineRule="exact"/>
              <w:ind w:left="-109" w:right="-66"/>
              <w:jc w:val="center"/>
              <w:rPr>
                <w:rFonts w:ascii="TH SarabunPSK" w:eastAsia="Calibri" w:hAnsi="TH SarabunPSK" w:cs="TH SarabunPSK"/>
                <w:cs/>
              </w:rPr>
            </w:pPr>
          </w:p>
        </w:tc>
        <w:tc>
          <w:tcPr>
            <w:tcW w:w="1461" w:type="pct"/>
            <w:shd w:val="clear" w:color="auto" w:fill="auto"/>
          </w:tcPr>
          <w:p w:rsidR="002C2F20" w:rsidRPr="008863C1" w:rsidRDefault="002C2F20" w:rsidP="00647418">
            <w:pPr>
              <w:rPr>
                <w:rFonts w:ascii="TH SarabunPSK" w:hAnsi="TH SarabunPSK" w:cs="TH SarabunPSK"/>
                <w:cs/>
              </w:rPr>
            </w:pPr>
            <w:r w:rsidRPr="008863C1">
              <w:rPr>
                <w:rFonts w:ascii="TH SarabunPSK" w:hAnsi="TH SarabunPSK" w:cs="TH SarabunPSK"/>
              </w:rPr>
              <w:t>PMS</w:t>
            </w:r>
            <w:r w:rsidRPr="008863C1">
              <w:rPr>
                <w:rFonts w:ascii="TH SarabunPSK" w:hAnsi="TH SarabunPSK" w:cs="TH SarabunPSK"/>
                <w:cs/>
              </w:rPr>
              <w:t>-</w:t>
            </w:r>
            <w:r w:rsidRPr="008863C1">
              <w:rPr>
                <w:rFonts w:ascii="TH SarabunPSK" w:hAnsi="TH SarabunPSK" w:cs="TH SarabunPSK"/>
              </w:rPr>
              <w:t xml:space="preserve">612 </w:t>
            </w:r>
            <w:r w:rsidRPr="008863C1">
              <w:rPr>
                <w:rFonts w:ascii="TH SarabunPSK" w:hAnsi="TH SarabunPSK" w:cs="TH SarabunPSK"/>
                <w:cs/>
              </w:rPr>
              <w:t>สัมมนาทางยาและเครื่องสำอาง 2</w:t>
            </w:r>
          </w:p>
        </w:tc>
        <w:tc>
          <w:tcPr>
            <w:tcW w:w="780" w:type="pct"/>
            <w:shd w:val="clear" w:color="auto" w:fill="auto"/>
          </w:tcPr>
          <w:p w:rsidR="002C2F20" w:rsidRPr="008863C1" w:rsidRDefault="002C2F20" w:rsidP="008863C1">
            <w:pPr>
              <w:spacing w:line="360" w:lineRule="exact"/>
              <w:ind w:left="-54" w:right="-143"/>
              <w:jc w:val="center"/>
              <w:rPr>
                <w:rFonts w:ascii="TH SarabunPSK" w:eastAsia="Calibri" w:hAnsi="TH SarabunPSK" w:cs="TH SarabunPSK"/>
                <w:cs/>
              </w:rPr>
            </w:pPr>
            <w:r w:rsidRPr="008863C1">
              <w:rPr>
                <w:rFonts w:ascii="TH SarabunPSK" w:eastAsia="Calibri" w:hAnsi="TH SarabunPSK" w:cs="TH SarabunPSK"/>
                <w:cs/>
              </w:rPr>
              <w:t>2558-</w:t>
            </w:r>
            <w:r w:rsidRPr="008863C1">
              <w:rPr>
                <w:rFonts w:ascii="TH SarabunPSK" w:eastAsia="Calibri" w:hAnsi="TH SarabunPSK" w:cs="TH SarabunPSK"/>
              </w:rPr>
              <w:t>2560</w:t>
            </w:r>
          </w:p>
        </w:tc>
      </w:tr>
      <w:tr w:rsidR="002C2F20" w:rsidRPr="0018260F" w:rsidTr="008863C1">
        <w:tc>
          <w:tcPr>
            <w:tcW w:w="1073" w:type="pct"/>
            <w:vMerge/>
            <w:shd w:val="clear" w:color="auto" w:fill="auto"/>
          </w:tcPr>
          <w:p w:rsidR="002C2F20" w:rsidRPr="008863C1" w:rsidRDefault="002C2F20" w:rsidP="008863C1">
            <w:pPr>
              <w:spacing w:line="360" w:lineRule="exact"/>
              <w:ind w:left="-142" w:right="-106"/>
              <w:jc w:val="center"/>
              <w:rPr>
                <w:rFonts w:ascii="TH SarabunPSK" w:eastAsia="Calibri" w:hAnsi="TH SarabunPSK" w:cs="TH SarabunPSK"/>
                <w:cs/>
              </w:rPr>
            </w:pPr>
          </w:p>
        </w:tc>
        <w:tc>
          <w:tcPr>
            <w:tcW w:w="809" w:type="pct"/>
            <w:vMerge/>
            <w:shd w:val="clear" w:color="auto" w:fill="auto"/>
          </w:tcPr>
          <w:p w:rsidR="002C2F20" w:rsidRPr="008863C1" w:rsidRDefault="002C2F20" w:rsidP="008863C1">
            <w:pPr>
              <w:spacing w:line="360" w:lineRule="exact"/>
              <w:ind w:left="-110" w:right="-107"/>
              <w:jc w:val="center"/>
              <w:rPr>
                <w:rFonts w:ascii="TH SarabunPSK" w:eastAsia="Calibri" w:hAnsi="TH SarabunPSK" w:cs="TH SarabunPSK"/>
                <w:cs/>
              </w:rPr>
            </w:pPr>
          </w:p>
        </w:tc>
        <w:tc>
          <w:tcPr>
            <w:tcW w:w="877" w:type="pct"/>
            <w:shd w:val="clear" w:color="auto" w:fill="auto"/>
          </w:tcPr>
          <w:p w:rsidR="002C2F20" w:rsidRPr="008863C1" w:rsidRDefault="002C2F20" w:rsidP="008863C1">
            <w:pPr>
              <w:ind w:right="-107"/>
              <w:rPr>
                <w:rFonts w:ascii="TH SarabunPSK" w:eastAsia="Calibri" w:hAnsi="TH SarabunPSK" w:cs="TH SarabunPSK"/>
                <w:cs/>
              </w:rPr>
            </w:pPr>
            <w:r w:rsidRPr="008863C1">
              <w:rPr>
                <w:rFonts w:ascii="TH SarabunPSK" w:eastAsia="Calibri" w:hAnsi="TH SarabunPSK" w:cs="TH SarabunPSK"/>
                <w:cs/>
              </w:rPr>
              <w:t>วิทยาการด้านยาและเครื่องสำอาง/ ปรัชญาดุษฎีบัณฑิต</w:t>
            </w:r>
          </w:p>
        </w:tc>
        <w:tc>
          <w:tcPr>
            <w:tcW w:w="1461" w:type="pct"/>
            <w:shd w:val="clear" w:color="auto" w:fill="auto"/>
          </w:tcPr>
          <w:p w:rsidR="002C2F20" w:rsidRPr="008863C1" w:rsidRDefault="002C2F20" w:rsidP="008863C1">
            <w:pPr>
              <w:spacing w:line="360" w:lineRule="exact"/>
              <w:rPr>
                <w:rFonts w:ascii="TH SarabunPSK" w:eastAsia="Calibri" w:hAnsi="TH SarabunPSK" w:cs="TH SarabunPSK"/>
                <w:cs/>
              </w:rPr>
            </w:pPr>
            <w:r w:rsidRPr="008863C1">
              <w:rPr>
                <w:rFonts w:ascii="TH SarabunPSK" w:eastAsia="Calibri" w:hAnsi="TH SarabunPSK" w:cs="TH SarabunPSK"/>
              </w:rPr>
              <w:t>PMS</w:t>
            </w:r>
            <w:r w:rsidRPr="008863C1">
              <w:rPr>
                <w:rFonts w:ascii="TH SarabunPSK" w:eastAsia="Calibri" w:hAnsi="TH SarabunPSK" w:cs="TH SarabunPSK"/>
                <w:cs/>
              </w:rPr>
              <w:t>-</w:t>
            </w:r>
            <w:r w:rsidRPr="008863C1">
              <w:rPr>
                <w:rFonts w:ascii="TH SarabunPSK" w:eastAsia="Calibri" w:hAnsi="TH SarabunPSK" w:cs="TH SarabunPSK"/>
              </w:rPr>
              <w:t xml:space="preserve">711 </w:t>
            </w:r>
            <w:r w:rsidRPr="008863C1">
              <w:rPr>
                <w:rFonts w:ascii="TH SarabunPSK" w:eastAsia="Calibri" w:hAnsi="TH SarabunPSK" w:cs="TH SarabunPSK"/>
                <w:cs/>
              </w:rPr>
              <w:t>สัมมนาทางยาและเครื่องสำอาง 1</w:t>
            </w:r>
          </w:p>
        </w:tc>
        <w:tc>
          <w:tcPr>
            <w:tcW w:w="780" w:type="pct"/>
            <w:shd w:val="clear" w:color="auto" w:fill="auto"/>
          </w:tcPr>
          <w:p w:rsidR="002C2F20" w:rsidRPr="008863C1" w:rsidRDefault="002C2F20" w:rsidP="008863C1">
            <w:pPr>
              <w:spacing w:line="360" w:lineRule="exact"/>
              <w:ind w:left="-54" w:right="-143"/>
              <w:jc w:val="center"/>
              <w:rPr>
                <w:rFonts w:ascii="TH SarabunPSK" w:eastAsia="Calibri" w:hAnsi="TH SarabunPSK" w:cs="TH SarabunPSK"/>
              </w:rPr>
            </w:pPr>
            <w:r w:rsidRPr="008863C1">
              <w:rPr>
                <w:rFonts w:ascii="TH SarabunPSK" w:eastAsia="Calibri" w:hAnsi="TH SarabunPSK" w:cs="TH SarabunPSK"/>
                <w:cs/>
              </w:rPr>
              <w:t>2560</w:t>
            </w:r>
          </w:p>
        </w:tc>
      </w:tr>
    </w:tbl>
    <w:p w:rsidR="002C2F20" w:rsidRPr="008863C1" w:rsidRDefault="002C2F20" w:rsidP="002C2F20">
      <w:pPr>
        <w:spacing w:line="360" w:lineRule="exact"/>
        <w:ind w:firstLine="720"/>
        <w:rPr>
          <w:rFonts w:ascii="TH SarabunPSK" w:eastAsia="Calibri" w:hAnsi="TH SarabunPSK" w:cs="TH SarabunPSK"/>
          <w:b/>
          <w:bCs/>
        </w:rPr>
      </w:pPr>
    </w:p>
    <w:p w:rsidR="002C2F20" w:rsidRPr="008863C1" w:rsidRDefault="002C2F20" w:rsidP="002C2F20">
      <w:pPr>
        <w:spacing w:line="360" w:lineRule="exact"/>
        <w:rPr>
          <w:rFonts w:ascii="TH SarabunPSK" w:eastAsia="Calibri" w:hAnsi="TH SarabunPSK" w:cs="TH SarabunPSK"/>
          <w:b/>
          <w:bCs/>
        </w:rPr>
      </w:pPr>
      <w:r w:rsidRPr="008863C1">
        <w:rPr>
          <w:rFonts w:ascii="TH SarabunPSK" w:eastAsia="Calibri" w:hAnsi="TH SarabunPSK" w:cs="TH SarabunPSK"/>
          <w:b/>
          <w:bCs/>
        </w:rPr>
        <w:t>5</w:t>
      </w:r>
      <w:r w:rsidRPr="008863C1">
        <w:rPr>
          <w:rFonts w:ascii="TH SarabunPSK" w:eastAsia="Calibri" w:hAnsi="TH SarabunPSK" w:cs="TH SarabunPSK"/>
          <w:b/>
          <w:bCs/>
          <w:cs/>
        </w:rPr>
        <w:t xml:space="preserve">. ผลงานทางวิชาการย้อนหลัง 5 ปี </w:t>
      </w:r>
      <w:r w:rsidRPr="008863C1">
        <w:rPr>
          <w:rFonts w:ascii="TH SarabunPSK" w:eastAsia="Calibri" w:hAnsi="TH SarabunPSK" w:cs="TH SarabunPSK"/>
          <w:cs/>
        </w:rPr>
        <w:t>(ที่ไม่ใช่ส่วนหนึ่งของการศึกษาเพื่อรับปริญญา)</w:t>
      </w:r>
    </w:p>
    <w:p w:rsidR="002C2F20" w:rsidRPr="008863C1" w:rsidRDefault="002C2F20" w:rsidP="002C2F20">
      <w:pPr>
        <w:spacing w:line="360" w:lineRule="exact"/>
        <w:ind w:firstLine="360"/>
        <w:jc w:val="thaiDistribute"/>
        <w:rPr>
          <w:rFonts w:ascii="TH SarabunPSK" w:eastAsia="Calibri" w:hAnsi="TH SarabunPSK" w:cs="TH SarabunPSK"/>
        </w:rPr>
      </w:pPr>
      <w:r w:rsidRPr="008863C1">
        <w:rPr>
          <w:rFonts w:ascii="TH SarabunPSK" w:eastAsia="Calibri" w:hAnsi="TH SarabunPSK" w:cs="TH SarabunPSK"/>
          <w:b/>
          <w:bCs/>
        </w:rPr>
        <w:t>5</w:t>
      </w:r>
      <w:r w:rsidRPr="008863C1">
        <w:rPr>
          <w:rFonts w:ascii="TH SarabunPSK" w:eastAsia="Calibri" w:hAnsi="TH SarabunPSK" w:cs="TH SarabunPSK"/>
          <w:b/>
          <w:bCs/>
          <w:cs/>
        </w:rPr>
        <w:t>.</w:t>
      </w:r>
      <w:r w:rsidRPr="008863C1">
        <w:rPr>
          <w:rFonts w:ascii="TH SarabunPSK" w:eastAsia="Calibri" w:hAnsi="TH SarabunPSK" w:cs="TH SarabunPSK"/>
          <w:b/>
          <w:bCs/>
        </w:rPr>
        <w:t xml:space="preserve">1 </w:t>
      </w:r>
      <w:r w:rsidRPr="008863C1">
        <w:rPr>
          <w:rFonts w:ascii="TH SarabunPSK" w:eastAsia="Calibri" w:hAnsi="TH SarabunPSK" w:cs="TH SarabunPSK"/>
          <w:b/>
          <w:bCs/>
          <w:cs/>
        </w:rPr>
        <w:t xml:space="preserve">บทความวิจัย </w:t>
      </w:r>
    </w:p>
    <w:p w:rsidR="002C2F20" w:rsidRPr="008863C1" w:rsidRDefault="002C2F20" w:rsidP="002C2F20">
      <w:pPr>
        <w:pStyle w:val="ListParagraph"/>
        <w:numPr>
          <w:ilvl w:val="0"/>
          <w:numId w:val="77"/>
        </w:numPr>
        <w:spacing w:line="360" w:lineRule="exact"/>
        <w:ind w:left="993"/>
        <w:jc w:val="thaiDistribute"/>
        <w:rPr>
          <w:rFonts w:ascii="TH SarabunPSK" w:eastAsia="Calibri" w:hAnsi="TH SarabunPSK" w:cs="TH SarabunPSK"/>
          <w:cs/>
        </w:rPr>
      </w:pPr>
      <w:r w:rsidRPr="008863C1">
        <w:rPr>
          <w:rFonts w:ascii="TH SarabunPSK" w:eastAsia="Calibri" w:hAnsi="TH SarabunPSK" w:cs="TH SarabunPSK"/>
        </w:rPr>
        <w:t>Plyduang, T</w:t>
      </w:r>
      <w:r w:rsidRPr="008863C1">
        <w:rPr>
          <w:rFonts w:ascii="TH SarabunPSK" w:eastAsia="Calibri" w:hAnsi="TH SarabunPSK" w:cs="TH SarabunPSK"/>
          <w:szCs w:val="32"/>
          <w:cs/>
        </w:rPr>
        <w:t>.</w:t>
      </w:r>
      <w:r w:rsidRPr="008863C1">
        <w:rPr>
          <w:rFonts w:ascii="TH SarabunPSK" w:eastAsia="Calibri" w:hAnsi="TH SarabunPSK" w:cs="TH SarabunPSK"/>
        </w:rPr>
        <w:t>, Aminan, A</w:t>
      </w:r>
      <w:r w:rsidRPr="008863C1">
        <w:rPr>
          <w:rFonts w:ascii="TH SarabunPSK" w:eastAsia="Calibri" w:hAnsi="TH SarabunPSK" w:cs="TH SarabunPSK"/>
          <w:szCs w:val="32"/>
          <w:cs/>
        </w:rPr>
        <w:t>.</w:t>
      </w:r>
      <w:r w:rsidRPr="008863C1">
        <w:rPr>
          <w:rFonts w:ascii="TH SarabunPSK" w:eastAsia="Calibri" w:hAnsi="TH SarabunPSK" w:cs="TH SarabunPSK"/>
        </w:rPr>
        <w:t>, Movellan, J</w:t>
      </w:r>
      <w:r w:rsidRPr="008863C1">
        <w:rPr>
          <w:rFonts w:ascii="TH SarabunPSK" w:eastAsia="Calibri" w:hAnsi="TH SarabunPSK" w:cs="TH SarabunPSK"/>
          <w:szCs w:val="32"/>
          <w:cs/>
        </w:rPr>
        <w:t>.</w:t>
      </w:r>
      <w:r w:rsidRPr="008863C1">
        <w:rPr>
          <w:rFonts w:ascii="TH SarabunPSK" w:eastAsia="Calibri" w:hAnsi="TH SarabunPSK" w:cs="TH SarabunPSK"/>
        </w:rPr>
        <w:t>, England, R</w:t>
      </w:r>
      <w:r w:rsidRPr="008863C1">
        <w:rPr>
          <w:rFonts w:ascii="TH SarabunPSK" w:eastAsia="Calibri" w:hAnsi="TH SarabunPSK" w:cs="TH SarabunPSK"/>
          <w:szCs w:val="32"/>
          <w:cs/>
        </w:rPr>
        <w:t>.</w:t>
      </w:r>
      <w:r w:rsidRPr="008863C1">
        <w:rPr>
          <w:rFonts w:ascii="TH SarabunPSK" w:eastAsia="Calibri" w:hAnsi="TH SarabunPSK" w:cs="TH SarabunPSK"/>
        </w:rPr>
        <w:t>M</w:t>
      </w:r>
      <w:r w:rsidRPr="008863C1">
        <w:rPr>
          <w:rFonts w:ascii="TH SarabunPSK" w:eastAsia="Calibri" w:hAnsi="TH SarabunPSK" w:cs="TH SarabunPSK"/>
          <w:szCs w:val="32"/>
          <w:cs/>
        </w:rPr>
        <w:t>.</w:t>
      </w:r>
      <w:r w:rsidRPr="008863C1">
        <w:rPr>
          <w:rFonts w:ascii="TH SarabunPSK" w:eastAsia="Calibri" w:hAnsi="TH SarabunPSK" w:cs="TH SarabunPSK"/>
        </w:rPr>
        <w:t>, Wiwattanapatapee, R</w:t>
      </w:r>
      <w:r w:rsidRPr="008863C1">
        <w:rPr>
          <w:rFonts w:ascii="TH SarabunPSK" w:eastAsia="Calibri" w:hAnsi="TH SarabunPSK" w:cs="TH SarabunPSK"/>
          <w:szCs w:val="32"/>
          <w:cs/>
        </w:rPr>
        <w:t>.</w:t>
      </w:r>
      <w:r w:rsidRPr="008863C1">
        <w:rPr>
          <w:rFonts w:ascii="TH SarabunPSK" w:eastAsia="Calibri" w:hAnsi="TH SarabunPSK" w:cs="TH SarabunPSK"/>
        </w:rPr>
        <w:t>, &amp; Vicent, M</w:t>
      </w:r>
      <w:r w:rsidRPr="008863C1">
        <w:rPr>
          <w:rFonts w:ascii="TH SarabunPSK" w:eastAsia="Calibri" w:hAnsi="TH SarabunPSK" w:cs="TH SarabunPSK"/>
          <w:szCs w:val="32"/>
          <w:cs/>
        </w:rPr>
        <w:t>.</w:t>
      </w:r>
      <w:r w:rsidRPr="008863C1">
        <w:rPr>
          <w:rFonts w:ascii="TH SarabunPSK" w:eastAsia="Calibri" w:hAnsi="TH SarabunPSK" w:cs="TH SarabunPSK"/>
        </w:rPr>
        <w:t>J</w:t>
      </w:r>
      <w:r w:rsidRPr="008863C1">
        <w:rPr>
          <w:rFonts w:ascii="TH SarabunPSK" w:eastAsia="Calibri" w:hAnsi="TH SarabunPSK" w:cs="TH SarabunPSK"/>
          <w:szCs w:val="32"/>
          <w:cs/>
        </w:rPr>
        <w:t>. (</w:t>
      </w:r>
      <w:r w:rsidRPr="008863C1">
        <w:rPr>
          <w:rFonts w:ascii="TH SarabunPSK" w:eastAsia="Calibri" w:hAnsi="TH SarabunPSK" w:cs="TH SarabunPSK"/>
        </w:rPr>
        <w:t>2018</w:t>
      </w:r>
      <w:r w:rsidRPr="008863C1">
        <w:rPr>
          <w:rFonts w:ascii="TH SarabunPSK" w:eastAsia="Calibri" w:hAnsi="TH SarabunPSK" w:cs="TH SarabunPSK"/>
          <w:szCs w:val="32"/>
          <w:cs/>
        </w:rPr>
        <w:t xml:space="preserve">). </w:t>
      </w:r>
      <w:r w:rsidRPr="008863C1">
        <w:rPr>
          <w:rFonts w:ascii="TH SarabunPSK" w:eastAsia="Calibri" w:hAnsi="TH SarabunPSK" w:cs="TH SarabunPSK"/>
        </w:rPr>
        <w:t>Polyacetal</w:t>
      </w:r>
      <w:r w:rsidRPr="008863C1">
        <w:rPr>
          <w:rFonts w:ascii="TH SarabunPSK" w:eastAsia="Calibri" w:hAnsi="TH SarabunPSK" w:cs="TH SarabunPSK"/>
          <w:szCs w:val="32"/>
          <w:cs/>
        </w:rPr>
        <w:t>-</w:t>
      </w:r>
      <w:r w:rsidRPr="008863C1">
        <w:rPr>
          <w:rFonts w:ascii="TH SarabunPSK" w:eastAsia="Calibri" w:hAnsi="TH SarabunPSK" w:cs="TH SarabunPSK"/>
        </w:rPr>
        <w:t>based combination therapy for the treatment of prostate cancer, Macomolecular Rapid Communications, 39,</w:t>
      </w:r>
      <w:r w:rsidRPr="008863C1">
        <w:rPr>
          <w:rFonts w:ascii="TH SarabunPSK" w:eastAsia="Calibri" w:hAnsi="TH SarabunPSK" w:cs="TH SarabunPSK"/>
          <w:cs/>
        </w:rPr>
        <w:t xml:space="preserve"> 1-6.</w:t>
      </w:r>
    </w:p>
    <w:p w:rsidR="002C2F20" w:rsidRPr="008863C1" w:rsidRDefault="00D32ACC" w:rsidP="002C2F20">
      <w:pPr>
        <w:pStyle w:val="ListParagraph"/>
        <w:numPr>
          <w:ilvl w:val="0"/>
          <w:numId w:val="77"/>
        </w:numPr>
        <w:spacing w:line="360" w:lineRule="exact"/>
        <w:ind w:left="993"/>
        <w:rPr>
          <w:rFonts w:ascii="TH SarabunPSK" w:eastAsia="Calibri" w:hAnsi="TH SarabunPSK" w:cs="TH SarabunPSK"/>
        </w:rPr>
      </w:pPr>
      <w:r w:rsidRPr="008863C1">
        <w:rPr>
          <w:rFonts w:ascii="TH SarabunPSK" w:eastAsia="Calibri" w:hAnsi="TH SarabunPSK" w:cs="TH SarabunPSK"/>
        </w:rPr>
        <w:t xml:space="preserve">Sermkaew, </w:t>
      </w:r>
      <w:r w:rsidR="002C2F20" w:rsidRPr="008863C1">
        <w:rPr>
          <w:rFonts w:ascii="TH SarabunPSK" w:eastAsia="Calibri" w:hAnsi="TH SarabunPSK" w:cs="TH SarabunPSK"/>
        </w:rPr>
        <w:t>N</w:t>
      </w:r>
      <w:r w:rsidR="002C2F20" w:rsidRPr="008863C1">
        <w:rPr>
          <w:rFonts w:ascii="TH SarabunPSK" w:eastAsia="Calibri" w:hAnsi="TH SarabunPSK" w:cs="TH SarabunPSK"/>
          <w:szCs w:val="32"/>
          <w:cs/>
        </w:rPr>
        <w:t>.</w:t>
      </w:r>
      <w:r w:rsidR="002C2F20" w:rsidRPr="008863C1">
        <w:rPr>
          <w:rFonts w:ascii="TH SarabunPSK" w:eastAsia="Calibri" w:hAnsi="TH SarabunPSK" w:cs="TH SarabunPSK"/>
        </w:rPr>
        <w:t>, Plyduang, T</w:t>
      </w:r>
      <w:r w:rsidR="002C2F20" w:rsidRPr="008863C1">
        <w:rPr>
          <w:rFonts w:ascii="TH SarabunPSK" w:eastAsia="Calibri" w:hAnsi="TH SarabunPSK" w:cs="TH SarabunPSK"/>
          <w:szCs w:val="32"/>
          <w:cs/>
        </w:rPr>
        <w:t xml:space="preserve">. </w:t>
      </w:r>
      <w:r w:rsidR="002C2F20" w:rsidRPr="008863C1">
        <w:rPr>
          <w:rFonts w:ascii="TH SarabunPSK" w:eastAsia="Calibri" w:hAnsi="TH SarabunPSK" w:cs="TH SarabunPSK"/>
        </w:rPr>
        <w:t>&amp; Sakunpak, A</w:t>
      </w:r>
      <w:r w:rsidR="002C2F20" w:rsidRPr="008863C1">
        <w:rPr>
          <w:rFonts w:ascii="TH SarabunPSK" w:eastAsia="Calibri" w:hAnsi="TH SarabunPSK" w:cs="TH SarabunPSK"/>
          <w:szCs w:val="32"/>
          <w:cs/>
        </w:rPr>
        <w:t>. (</w:t>
      </w:r>
      <w:r w:rsidR="002C2F20" w:rsidRPr="008863C1">
        <w:rPr>
          <w:rFonts w:ascii="TH SarabunPSK" w:eastAsia="Calibri" w:hAnsi="TH SarabunPSK" w:cs="TH SarabunPSK"/>
          <w:cs/>
        </w:rPr>
        <w:t xml:space="preserve">2017). </w:t>
      </w:r>
      <w:r w:rsidR="002C2F20" w:rsidRPr="008863C1">
        <w:rPr>
          <w:rFonts w:ascii="TH SarabunPSK" w:eastAsia="Calibri" w:hAnsi="TH SarabunPSK" w:cs="TH SarabunPSK"/>
        </w:rPr>
        <w:t xml:space="preserve">Sustained Release Multiparticulate Oral Drug Delivery System of </w:t>
      </w:r>
      <w:r w:rsidR="002C2F20" w:rsidRPr="008863C1">
        <w:rPr>
          <w:rFonts w:ascii="TH SarabunPSK" w:eastAsia="Calibri" w:hAnsi="TH SarabunPSK" w:cs="TH SarabunPSK"/>
          <w:i/>
          <w:iCs/>
        </w:rPr>
        <w:t>Piper betle</w:t>
      </w:r>
      <w:r w:rsidR="002C2F20" w:rsidRPr="008863C1">
        <w:rPr>
          <w:rFonts w:ascii="TH SarabunPSK" w:eastAsia="Calibri" w:hAnsi="TH SarabunPSK" w:cs="TH SarabunPSK"/>
        </w:rPr>
        <w:t xml:space="preserve"> Leaf Extract</w:t>
      </w:r>
      <w:r w:rsidR="002C2F20" w:rsidRPr="008863C1">
        <w:rPr>
          <w:rFonts w:ascii="TH SarabunPSK" w:eastAsia="Calibri" w:hAnsi="TH SarabunPSK" w:cs="TH SarabunPSK"/>
          <w:szCs w:val="32"/>
          <w:cs/>
        </w:rPr>
        <w:t xml:space="preserve">. </w:t>
      </w:r>
      <w:r w:rsidR="002C2F20" w:rsidRPr="008863C1">
        <w:rPr>
          <w:rFonts w:ascii="TH SarabunPSK" w:eastAsia="Calibri" w:hAnsi="TH SarabunPSK" w:cs="TH SarabunPSK"/>
        </w:rPr>
        <w:t xml:space="preserve">Thai Journal of Pharmaceutical Sciences </w:t>
      </w:r>
      <w:r w:rsidR="002C2F20" w:rsidRPr="008863C1">
        <w:rPr>
          <w:rFonts w:ascii="TH SarabunPSK" w:eastAsia="Calibri" w:hAnsi="TH SarabunPSK" w:cs="TH SarabunPSK"/>
          <w:szCs w:val="32"/>
          <w:cs/>
        </w:rPr>
        <w:t>(</w:t>
      </w:r>
      <w:r w:rsidR="002C2F20" w:rsidRPr="008863C1">
        <w:rPr>
          <w:rFonts w:ascii="TH SarabunPSK" w:eastAsia="Calibri" w:hAnsi="TH SarabunPSK" w:cs="TH SarabunPSK"/>
        </w:rPr>
        <w:t>TJPS</w:t>
      </w:r>
      <w:r w:rsidR="002C2F20" w:rsidRPr="008863C1">
        <w:rPr>
          <w:rFonts w:ascii="TH SarabunPSK" w:eastAsia="Calibri" w:hAnsi="TH SarabunPSK" w:cs="TH SarabunPSK"/>
          <w:szCs w:val="32"/>
          <w:cs/>
        </w:rPr>
        <w:t>)</w:t>
      </w:r>
      <w:r w:rsidR="002C2F20" w:rsidRPr="008863C1">
        <w:rPr>
          <w:rFonts w:ascii="TH SarabunPSK" w:eastAsia="Calibri" w:hAnsi="TH SarabunPSK" w:cs="TH SarabunPSK"/>
        </w:rPr>
        <w:t xml:space="preserve">, </w:t>
      </w:r>
      <w:r w:rsidR="002C2F20" w:rsidRPr="008863C1">
        <w:rPr>
          <w:rFonts w:ascii="TH SarabunPSK" w:eastAsia="Calibri" w:hAnsi="TH SarabunPSK" w:cs="TH SarabunPSK"/>
          <w:cs/>
        </w:rPr>
        <w:t>41</w:t>
      </w:r>
      <w:r w:rsidR="002C2F20" w:rsidRPr="008863C1">
        <w:rPr>
          <w:rFonts w:ascii="TH SarabunPSK" w:eastAsia="Calibri" w:hAnsi="TH SarabunPSK" w:cs="TH SarabunPSK"/>
        </w:rPr>
        <w:t>,</w:t>
      </w:r>
      <w:r w:rsidR="002C2F20" w:rsidRPr="008863C1">
        <w:rPr>
          <w:rFonts w:ascii="TH SarabunPSK" w:eastAsia="Calibri" w:hAnsi="TH SarabunPSK" w:cs="TH SarabunPSK"/>
          <w:cs/>
        </w:rPr>
        <w:t xml:space="preserve"> 57-60.</w:t>
      </w:r>
    </w:p>
    <w:p w:rsidR="002C2F20" w:rsidRPr="008863C1" w:rsidRDefault="002C2F20" w:rsidP="002C2F20">
      <w:pPr>
        <w:spacing w:line="360" w:lineRule="exact"/>
        <w:ind w:left="993" w:firstLine="360"/>
        <w:rPr>
          <w:rFonts w:ascii="TH SarabunPSK" w:eastAsia="Calibri" w:hAnsi="TH SarabunPSK" w:cs="TH SarabunPSK"/>
        </w:rPr>
      </w:pPr>
    </w:p>
    <w:p w:rsidR="002C2F20" w:rsidRPr="008863C1" w:rsidRDefault="002C2F20" w:rsidP="002C2F20">
      <w:pPr>
        <w:spacing w:line="360" w:lineRule="exact"/>
        <w:ind w:firstLine="360"/>
        <w:jc w:val="thaiDistribute"/>
        <w:rPr>
          <w:rFonts w:ascii="TH SarabunPSK" w:eastAsia="Calibri" w:hAnsi="TH SarabunPSK" w:cs="TH SarabunPSK"/>
          <w:b/>
          <w:bCs/>
        </w:rPr>
      </w:pPr>
      <w:r w:rsidRPr="008863C1">
        <w:rPr>
          <w:rFonts w:ascii="TH SarabunPSK" w:eastAsia="Calibri" w:hAnsi="TH SarabunPSK" w:cs="TH SarabunPSK"/>
          <w:b/>
          <w:bCs/>
        </w:rPr>
        <w:t>5</w:t>
      </w:r>
      <w:r w:rsidRPr="008863C1">
        <w:rPr>
          <w:rFonts w:ascii="TH SarabunPSK" w:eastAsia="Calibri" w:hAnsi="TH SarabunPSK" w:cs="TH SarabunPSK"/>
          <w:b/>
          <w:bCs/>
          <w:cs/>
        </w:rPr>
        <w:t>.</w:t>
      </w:r>
      <w:r w:rsidRPr="008863C1">
        <w:rPr>
          <w:rFonts w:ascii="TH SarabunPSK" w:eastAsia="Calibri" w:hAnsi="TH SarabunPSK" w:cs="TH SarabunPSK"/>
          <w:b/>
          <w:bCs/>
        </w:rPr>
        <w:t xml:space="preserve">2 </w:t>
      </w:r>
      <w:r w:rsidRPr="008863C1">
        <w:rPr>
          <w:rFonts w:ascii="TH SarabunPSK" w:eastAsia="Calibri" w:hAnsi="TH SarabunPSK" w:cs="TH SarabunPSK"/>
          <w:b/>
          <w:bCs/>
          <w:cs/>
        </w:rPr>
        <w:t xml:space="preserve">บทความวิจัย/วิชาการที่เสนอในที่ประชุมวิชาการ </w:t>
      </w:r>
    </w:p>
    <w:p w:rsidR="002C2F20" w:rsidRPr="008863C1" w:rsidRDefault="002C2F20" w:rsidP="002C2F20">
      <w:pPr>
        <w:pStyle w:val="ListParagraph"/>
        <w:numPr>
          <w:ilvl w:val="0"/>
          <w:numId w:val="78"/>
        </w:numPr>
        <w:spacing w:line="360" w:lineRule="exact"/>
        <w:ind w:left="993"/>
        <w:jc w:val="thaiDistribute"/>
        <w:rPr>
          <w:rFonts w:ascii="TH SarabunPSK" w:eastAsia="Calibri" w:hAnsi="TH SarabunPSK" w:cs="TH SarabunPSK"/>
        </w:rPr>
      </w:pPr>
      <w:r w:rsidRPr="008863C1">
        <w:rPr>
          <w:rFonts w:ascii="TH SarabunPSK" w:eastAsia="Calibri" w:hAnsi="TH SarabunPSK" w:cs="TH SarabunPSK"/>
        </w:rPr>
        <w:t>Plyduang, T</w:t>
      </w:r>
      <w:r w:rsidRPr="008863C1">
        <w:rPr>
          <w:rFonts w:ascii="TH SarabunPSK" w:eastAsia="Calibri" w:hAnsi="TH SarabunPSK" w:cs="TH SarabunPSK"/>
          <w:szCs w:val="32"/>
          <w:cs/>
        </w:rPr>
        <w:t>.</w:t>
      </w:r>
      <w:r w:rsidRPr="008863C1">
        <w:rPr>
          <w:rFonts w:ascii="TH SarabunPSK" w:eastAsia="Calibri" w:hAnsi="TH SarabunPSK" w:cs="TH SarabunPSK"/>
        </w:rPr>
        <w:t>, Pongmanawut, S</w:t>
      </w:r>
      <w:r w:rsidRPr="008863C1">
        <w:rPr>
          <w:rFonts w:ascii="TH SarabunPSK" w:eastAsia="Calibri" w:hAnsi="TH SarabunPSK" w:cs="TH SarabunPSK"/>
          <w:szCs w:val="32"/>
          <w:cs/>
        </w:rPr>
        <w:t>.</w:t>
      </w:r>
      <w:r w:rsidRPr="008863C1">
        <w:rPr>
          <w:rFonts w:ascii="TH SarabunPSK" w:eastAsia="Calibri" w:hAnsi="TH SarabunPSK" w:cs="TH SarabunPSK"/>
        </w:rPr>
        <w:t>, Pongthai, P</w:t>
      </w:r>
      <w:r w:rsidRPr="008863C1">
        <w:rPr>
          <w:rFonts w:ascii="TH SarabunPSK" w:eastAsia="Calibri" w:hAnsi="TH SarabunPSK" w:cs="TH SarabunPSK"/>
          <w:szCs w:val="32"/>
          <w:cs/>
        </w:rPr>
        <w:t xml:space="preserve">. </w:t>
      </w:r>
      <w:r w:rsidRPr="008863C1">
        <w:rPr>
          <w:rFonts w:ascii="TH SarabunPSK" w:eastAsia="Calibri" w:hAnsi="TH SarabunPSK" w:cs="TH SarabunPSK"/>
        </w:rPr>
        <w:t>&amp; Ruksritong, W</w:t>
      </w:r>
      <w:r w:rsidRPr="008863C1">
        <w:rPr>
          <w:rFonts w:ascii="TH SarabunPSK" w:eastAsia="Calibri" w:hAnsi="TH SarabunPSK" w:cs="TH SarabunPSK"/>
          <w:szCs w:val="32"/>
          <w:cs/>
        </w:rPr>
        <w:t>. (</w:t>
      </w:r>
      <w:r w:rsidRPr="008863C1">
        <w:rPr>
          <w:rFonts w:ascii="TH SarabunPSK" w:eastAsia="Calibri" w:hAnsi="TH SarabunPSK" w:cs="TH SarabunPSK"/>
        </w:rPr>
        <w:t>2016</w:t>
      </w:r>
      <w:r w:rsidRPr="008863C1">
        <w:rPr>
          <w:rFonts w:ascii="TH SarabunPSK" w:eastAsia="Calibri" w:hAnsi="TH SarabunPSK" w:cs="TH SarabunPSK"/>
          <w:szCs w:val="32"/>
          <w:cs/>
        </w:rPr>
        <w:t xml:space="preserve">). </w:t>
      </w:r>
      <w:r w:rsidRPr="008863C1">
        <w:rPr>
          <w:rFonts w:ascii="TH SarabunPSK" w:eastAsia="Calibri" w:hAnsi="TH SarabunPSK" w:cs="TH SarabunPSK"/>
        </w:rPr>
        <w:t>Development and Evaluation of Hydrogel Formulation of Gac Fruit Extract</w:t>
      </w:r>
      <w:r w:rsidRPr="008863C1">
        <w:rPr>
          <w:rFonts w:ascii="TH SarabunPSK" w:eastAsia="Calibri" w:hAnsi="TH SarabunPSK" w:cs="TH SarabunPSK"/>
          <w:szCs w:val="32"/>
          <w:cs/>
        </w:rPr>
        <w:t xml:space="preserve">. </w:t>
      </w:r>
      <w:r w:rsidRPr="008863C1">
        <w:rPr>
          <w:rFonts w:ascii="TH SarabunPSK" w:eastAsia="Calibri" w:hAnsi="TH SarabunPSK" w:cs="TH SarabunPSK"/>
        </w:rPr>
        <w:t>The 4</w:t>
      </w:r>
      <w:r w:rsidRPr="008863C1">
        <w:rPr>
          <w:rFonts w:ascii="TH SarabunPSK" w:eastAsia="Calibri" w:hAnsi="TH SarabunPSK" w:cs="TH SarabunPSK"/>
          <w:vertAlign w:val="superscript"/>
        </w:rPr>
        <w:t>th</w:t>
      </w:r>
      <w:r w:rsidRPr="008863C1">
        <w:rPr>
          <w:rFonts w:ascii="TH SarabunPSK" w:eastAsia="Calibri" w:hAnsi="TH SarabunPSK" w:cs="TH SarabunPSK"/>
        </w:rPr>
        <w:t xml:space="preserve"> Current Drug Development International Conference</w:t>
      </w:r>
      <w:r w:rsidRPr="008863C1">
        <w:rPr>
          <w:rFonts w:ascii="TH SarabunPSK" w:eastAsia="Calibri" w:hAnsi="TH SarabunPSK" w:cs="TH SarabunPSK"/>
          <w:i/>
          <w:iCs/>
        </w:rPr>
        <w:t xml:space="preserve"> 2016</w:t>
      </w:r>
      <w:r w:rsidRPr="008863C1">
        <w:rPr>
          <w:rFonts w:ascii="TH SarabunPSK" w:eastAsia="Calibri" w:hAnsi="TH SarabunPSK" w:cs="TH SarabunPSK"/>
        </w:rPr>
        <w:t>, 221</w:t>
      </w:r>
      <w:r w:rsidRPr="008863C1">
        <w:rPr>
          <w:rFonts w:ascii="TH SarabunPSK" w:eastAsia="Calibri" w:hAnsi="TH SarabunPSK" w:cs="TH SarabunPSK"/>
          <w:szCs w:val="32"/>
          <w:cs/>
        </w:rPr>
        <w:t>-</w:t>
      </w:r>
      <w:r w:rsidRPr="008863C1">
        <w:rPr>
          <w:rFonts w:ascii="TH SarabunPSK" w:eastAsia="Calibri" w:hAnsi="TH SarabunPSK" w:cs="TH SarabunPSK"/>
        </w:rPr>
        <w:t>224</w:t>
      </w:r>
      <w:r w:rsidRPr="008863C1">
        <w:rPr>
          <w:rFonts w:ascii="TH SarabunPSK" w:eastAsia="Calibri" w:hAnsi="TH SarabunPSK" w:cs="TH SarabunPSK"/>
          <w:szCs w:val="32"/>
          <w:cs/>
        </w:rPr>
        <w:t>.</w:t>
      </w:r>
    </w:p>
    <w:p w:rsidR="002C2F20" w:rsidRPr="008863C1" w:rsidRDefault="002C2F20" w:rsidP="002C2F20">
      <w:pPr>
        <w:pStyle w:val="ListParagraph"/>
        <w:spacing w:line="360" w:lineRule="exact"/>
        <w:ind w:left="993"/>
        <w:jc w:val="thaiDistribute"/>
        <w:rPr>
          <w:rFonts w:ascii="TH SarabunPSK" w:eastAsia="Calibri" w:hAnsi="TH SarabunPSK" w:cs="TH SarabunPSK"/>
        </w:rPr>
      </w:pPr>
    </w:p>
    <w:p w:rsidR="002C2F20" w:rsidRPr="008863C1" w:rsidRDefault="002C2F20" w:rsidP="002C2F20">
      <w:pPr>
        <w:spacing w:line="360" w:lineRule="exact"/>
        <w:ind w:firstLine="360"/>
        <w:jc w:val="thaiDistribute"/>
        <w:rPr>
          <w:rFonts w:ascii="TH SarabunPSK" w:eastAsia="Calibri" w:hAnsi="TH SarabunPSK" w:cs="TH SarabunPSK"/>
          <w:b/>
          <w:bCs/>
          <w:u w:val="single"/>
        </w:rPr>
      </w:pPr>
      <w:r w:rsidRPr="008863C1">
        <w:rPr>
          <w:rFonts w:ascii="TH SarabunPSK" w:eastAsia="Calibri" w:hAnsi="TH SarabunPSK" w:cs="TH SarabunPSK"/>
          <w:b/>
          <w:bCs/>
        </w:rPr>
        <w:t>5</w:t>
      </w:r>
      <w:r w:rsidRPr="008863C1">
        <w:rPr>
          <w:rFonts w:ascii="TH SarabunPSK" w:eastAsia="Calibri" w:hAnsi="TH SarabunPSK" w:cs="TH SarabunPSK"/>
          <w:b/>
          <w:bCs/>
          <w:cs/>
        </w:rPr>
        <w:t>.</w:t>
      </w:r>
      <w:r w:rsidRPr="008863C1">
        <w:rPr>
          <w:rFonts w:ascii="TH SarabunPSK" w:eastAsia="Calibri" w:hAnsi="TH SarabunPSK" w:cs="TH SarabunPSK"/>
          <w:b/>
          <w:bCs/>
        </w:rPr>
        <w:t xml:space="preserve">3 </w:t>
      </w:r>
      <w:r w:rsidRPr="008863C1">
        <w:rPr>
          <w:rFonts w:ascii="TH SarabunPSK" w:eastAsia="Calibri" w:hAnsi="TH SarabunPSK" w:cs="TH SarabunPSK"/>
          <w:b/>
          <w:bCs/>
          <w:cs/>
        </w:rPr>
        <w:t xml:space="preserve">บทความทางวิชาการ </w:t>
      </w:r>
    </w:p>
    <w:p w:rsidR="002C2F20" w:rsidRPr="008863C1" w:rsidRDefault="002C2F20" w:rsidP="002C2F20">
      <w:pPr>
        <w:spacing w:line="360" w:lineRule="exact"/>
        <w:ind w:firstLine="720"/>
        <w:rPr>
          <w:rFonts w:ascii="TH SarabunPSK" w:eastAsia="Calibri" w:hAnsi="TH SarabunPSK" w:cs="TH SarabunPSK"/>
        </w:rPr>
      </w:pPr>
      <w:r w:rsidRPr="008863C1">
        <w:rPr>
          <w:rFonts w:ascii="TH SarabunPSK" w:eastAsia="Calibri" w:hAnsi="TH SarabunPSK" w:cs="TH SarabunPSK"/>
          <w:cs/>
        </w:rPr>
        <w:t>ไม่มี</w:t>
      </w:r>
    </w:p>
    <w:p w:rsidR="002C2F20" w:rsidRPr="008863C1" w:rsidRDefault="002C2F20" w:rsidP="002C2F20">
      <w:pPr>
        <w:spacing w:line="360" w:lineRule="exact"/>
        <w:ind w:firstLine="360"/>
        <w:rPr>
          <w:rFonts w:ascii="TH SarabunPSK" w:eastAsia="Calibri" w:hAnsi="TH SarabunPSK" w:cs="TH SarabunPSK"/>
          <w:cs/>
        </w:rPr>
      </w:pPr>
    </w:p>
    <w:p w:rsidR="002C2F20" w:rsidRPr="008863C1" w:rsidRDefault="002C2F20" w:rsidP="002C2F20">
      <w:pPr>
        <w:spacing w:line="360" w:lineRule="exact"/>
        <w:ind w:firstLine="360"/>
        <w:jc w:val="thaiDistribute"/>
        <w:rPr>
          <w:rFonts w:ascii="TH SarabunPSK" w:eastAsia="Calibri" w:hAnsi="TH SarabunPSK" w:cs="TH SarabunPSK"/>
          <w:b/>
          <w:bCs/>
        </w:rPr>
      </w:pPr>
      <w:r w:rsidRPr="008863C1">
        <w:rPr>
          <w:rFonts w:ascii="TH SarabunPSK" w:eastAsia="Calibri" w:hAnsi="TH SarabunPSK" w:cs="TH SarabunPSK"/>
          <w:b/>
          <w:bCs/>
        </w:rPr>
        <w:t>5</w:t>
      </w:r>
      <w:r w:rsidRPr="008863C1">
        <w:rPr>
          <w:rFonts w:ascii="TH SarabunPSK" w:eastAsia="Calibri" w:hAnsi="TH SarabunPSK" w:cs="TH SarabunPSK"/>
          <w:b/>
          <w:bCs/>
          <w:cs/>
        </w:rPr>
        <w:t>.</w:t>
      </w:r>
      <w:r w:rsidRPr="008863C1">
        <w:rPr>
          <w:rFonts w:ascii="TH SarabunPSK" w:eastAsia="Calibri" w:hAnsi="TH SarabunPSK" w:cs="TH SarabunPSK"/>
          <w:b/>
          <w:bCs/>
        </w:rPr>
        <w:t xml:space="preserve">4 </w:t>
      </w:r>
      <w:r w:rsidRPr="008863C1">
        <w:rPr>
          <w:rFonts w:ascii="TH SarabunPSK" w:eastAsia="Calibri" w:hAnsi="TH SarabunPSK" w:cs="TH SarabunPSK"/>
          <w:b/>
          <w:bCs/>
          <w:cs/>
        </w:rPr>
        <w:t xml:space="preserve">หนังสือ/ตำรา/เอกสารการสอน  </w:t>
      </w:r>
    </w:p>
    <w:p w:rsidR="002C2F20" w:rsidRPr="008863C1" w:rsidRDefault="002C2F20" w:rsidP="002C2F20">
      <w:pPr>
        <w:spacing w:line="360" w:lineRule="exact"/>
        <w:ind w:firstLine="720"/>
        <w:jc w:val="thaiDistribute"/>
        <w:rPr>
          <w:rFonts w:ascii="TH SarabunPSK" w:eastAsia="Calibri" w:hAnsi="TH SarabunPSK" w:cs="TH SarabunPSK"/>
        </w:rPr>
      </w:pPr>
      <w:r w:rsidRPr="008863C1">
        <w:rPr>
          <w:rFonts w:ascii="TH SarabunPSK" w:eastAsia="Calibri" w:hAnsi="TH SarabunPSK" w:cs="TH SarabunPSK"/>
          <w:cs/>
        </w:rPr>
        <w:t>ไม่มี</w:t>
      </w:r>
    </w:p>
    <w:p w:rsidR="002C2F20" w:rsidRPr="008863C1" w:rsidRDefault="002C2F20" w:rsidP="002C2F20">
      <w:pPr>
        <w:spacing w:line="360" w:lineRule="exact"/>
        <w:ind w:firstLine="360"/>
        <w:jc w:val="thaiDistribute"/>
        <w:rPr>
          <w:rFonts w:ascii="TH SarabunPSK" w:eastAsia="Calibri" w:hAnsi="TH SarabunPSK" w:cs="TH SarabunPSK"/>
          <w:cs/>
        </w:rPr>
      </w:pPr>
    </w:p>
    <w:p w:rsidR="002C2F20" w:rsidRPr="008863C1" w:rsidRDefault="002C2F20" w:rsidP="002C2F20">
      <w:pPr>
        <w:spacing w:line="360" w:lineRule="exact"/>
        <w:ind w:firstLine="360"/>
        <w:rPr>
          <w:rFonts w:ascii="TH SarabunPSK" w:eastAsia="Calibri" w:hAnsi="TH SarabunPSK" w:cs="TH SarabunPSK"/>
          <w:b/>
          <w:bCs/>
        </w:rPr>
      </w:pPr>
      <w:r w:rsidRPr="008863C1">
        <w:rPr>
          <w:rFonts w:ascii="TH SarabunPSK" w:eastAsia="Calibri" w:hAnsi="TH SarabunPSK" w:cs="TH SarabunPSK"/>
          <w:b/>
          <w:bCs/>
        </w:rPr>
        <w:t>5</w:t>
      </w:r>
      <w:r w:rsidRPr="008863C1">
        <w:rPr>
          <w:rFonts w:ascii="TH SarabunPSK" w:eastAsia="Calibri" w:hAnsi="TH SarabunPSK" w:cs="TH SarabunPSK"/>
          <w:b/>
          <w:bCs/>
          <w:cs/>
        </w:rPr>
        <w:t>.</w:t>
      </w:r>
      <w:r w:rsidRPr="008863C1">
        <w:rPr>
          <w:rFonts w:ascii="TH SarabunPSK" w:eastAsia="Calibri" w:hAnsi="TH SarabunPSK" w:cs="TH SarabunPSK"/>
          <w:b/>
          <w:bCs/>
        </w:rPr>
        <w:t xml:space="preserve">5 </w:t>
      </w:r>
      <w:r w:rsidRPr="008863C1">
        <w:rPr>
          <w:rFonts w:ascii="TH SarabunPSK" w:eastAsia="Calibri" w:hAnsi="TH SarabunPSK" w:cs="TH SarabunPSK"/>
          <w:b/>
          <w:bCs/>
          <w:cs/>
        </w:rPr>
        <w:t xml:space="preserve">สิทธิบัตร </w:t>
      </w:r>
    </w:p>
    <w:p w:rsidR="002C2F20" w:rsidRPr="008863C1" w:rsidRDefault="002C2F20" w:rsidP="002C2F20">
      <w:pPr>
        <w:spacing w:line="360" w:lineRule="exact"/>
        <w:ind w:firstLine="720"/>
        <w:rPr>
          <w:rFonts w:ascii="TH SarabunPSK" w:eastAsia="Calibri" w:hAnsi="TH SarabunPSK" w:cs="TH SarabunPSK"/>
        </w:rPr>
      </w:pPr>
      <w:r w:rsidRPr="008863C1">
        <w:rPr>
          <w:rFonts w:ascii="TH SarabunPSK" w:eastAsia="Calibri" w:hAnsi="TH SarabunPSK" w:cs="TH SarabunPSK"/>
          <w:cs/>
        </w:rPr>
        <w:t>ไม่มี</w:t>
      </w:r>
    </w:p>
    <w:p w:rsidR="002C2F20" w:rsidRPr="008863C1" w:rsidRDefault="002C2F20" w:rsidP="002C2F20">
      <w:pPr>
        <w:spacing w:line="360" w:lineRule="exact"/>
        <w:ind w:firstLine="360"/>
        <w:rPr>
          <w:rFonts w:ascii="TH SarabunPSK" w:eastAsia="Calibri" w:hAnsi="TH SarabunPSK" w:cs="TH SarabunPSK"/>
          <w:cs/>
        </w:rPr>
      </w:pPr>
    </w:p>
    <w:p w:rsidR="002C2F20" w:rsidRPr="008863C1" w:rsidRDefault="002C2F20" w:rsidP="002C2F20">
      <w:pPr>
        <w:spacing w:line="360" w:lineRule="exact"/>
        <w:ind w:firstLine="360"/>
        <w:rPr>
          <w:rFonts w:ascii="TH SarabunPSK" w:eastAsia="Calibri" w:hAnsi="TH SarabunPSK" w:cs="TH SarabunPSK"/>
          <w:b/>
          <w:bCs/>
        </w:rPr>
      </w:pPr>
      <w:r w:rsidRPr="008863C1">
        <w:rPr>
          <w:rFonts w:ascii="TH SarabunPSK" w:eastAsia="Calibri" w:hAnsi="TH SarabunPSK" w:cs="TH SarabunPSK"/>
          <w:b/>
          <w:bCs/>
        </w:rPr>
        <w:t>5</w:t>
      </w:r>
      <w:r w:rsidRPr="008863C1">
        <w:rPr>
          <w:rFonts w:ascii="TH SarabunPSK" w:eastAsia="Calibri" w:hAnsi="TH SarabunPSK" w:cs="TH SarabunPSK"/>
          <w:b/>
          <w:bCs/>
          <w:cs/>
        </w:rPr>
        <w:t>.</w:t>
      </w:r>
      <w:r w:rsidRPr="008863C1">
        <w:rPr>
          <w:rFonts w:ascii="TH SarabunPSK" w:eastAsia="Calibri" w:hAnsi="TH SarabunPSK" w:cs="TH SarabunPSK"/>
          <w:b/>
          <w:bCs/>
        </w:rPr>
        <w:t xml:space="preserve">6 </w:t>
      </w:r>
      <w:r w:rsidRPr="008863C1">
        <w:rPr>
          <w:rFonts w:ascii="TH SarabunPSK" w:eastAsia="Calibri" w:hAnsi="TH SarabunPSK" w:cs="TH SarabunPSK"/>
          <w:b/>
          <w:bCs/>
          <w:cs/>
        </w:rPr>
        <w:t xml:space="preserve">สิ่งประดิษฐ์ </w:t>
      </w:r>
    </w:p>
    <w:p w:rsidR="002C2F20" w:rsidRPr="008863C1" w:rsidRDefault="002C2F20" w:rsidP="002C2F20">
      <w:pPr>
        <w:spacing w:line="360" w:lineRule="exact"/>
        <w:ind w:firstLine="720"/>
        <w:rPr>
          <w:rFonts w:ascii="TH SarabunPSK" w:eastAsia="Calibri" w:hAnsi="TH SarabunPSK" w:cs="TH SarabunPSK"/>
          <w:cs/>
        </w:rPr>
      </w:pPr>
      <w:r w:rsidRPr="008863C1">
        <w:rPr>
          <w:rFonts w:ascii="TH SarabunPSK" w:eastAsia="Calibri" w:hAnsi="TH SarabunPSK" w:cs="TH SarabunPSK"/>
          <w:cs/>
        </w:rPr>
        <w:t>ไม่มี</w:t>
      </w:r>
    </w:p>
    <w:p w:rsidR="002C2F20" w:rsidRPr="008863C1" w:rsidRDefault="002C2F20" w:rsidP="002C2F20">
      <w:pPr>
        <w:spacing w:line="360" w:lineRule="exact"/>
        <w:rPr>
          <w:rFonts w:ascii="TH SarabunPSK" w:eastAsia="Calibri" w:hAnsi="TH SarabunPSK" w:cs="TH SarabunPSK"/>
          <w:b/>
          <w:bCs/>
        </w:rPr>
      </w:pPr>
    </w:p>
    <w:p w:rsidR="002C2F20" w:rsidRPr="008863C1" w:rsidRDefault="002C2F20" w:rsidP="002C2F20">
      <w:pPr>
        <w:spacing w:line="360" w:lineRule="exact"/>
        <w:rPr>
          <w:rFonts w:ascii="TH SarabunPSK" w:eastAsia="Calibri" w:hAnsi="TH SarabunPSK" w:cs="TH SarabunPSK"/>
          <w:b/>
          <w:bCs/>
        </w:rPr>
      </w:pPr>
      <w:r w:rsidRPr="008863C1">
        <w:rPr>
          <w:rFonts w:ascii="TH SarabunPSK" w:eastAsia="Calibri" w:hAnsi="TH SarabunPSK" w:cs="TH SarabunPSK"/>
          <w:b/>
          <w:bCs/>
        </w:rPr>
        <w:t>6</w:t>
      </w:r>
      <w:r w:rsidRPr="008863C1">
        <w:rPr>
          <w:rFonts w:ascii="TH SarabunPSK" w:eastAsia="Calibri" w:hAnsi="TH SarabunPSK" w:cs="TH SarabunPSK"/>
          <w:b/>
          <w:bCs/>
          <w:cs/>
        </w:rPr>
        <w:t>. เกียรติคุณและรางวัล</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2"/>
        <w:gridCol w:w="1859"/>
      </w:tblGrid>
      <w:tr w:rsidR="002C2F20" w:rsidRPr="0018260F" w:rsidTr="008863C1">
        <w:tc>
          <w:tcPr>
            <w:tcW w:w="3950" w:type="pct"/>
            <w:shd w:val="clear" w:color="auto" w:fill="auto"/>
          </w:tcPr>
          <w:p w:rsidR="002C2F20" w:rsidRPr="008863C1" w:rsidRDefault="002C2F20" w:rsidP="008863C1">
            <w:pPr>
              <w:spacing w:line="360" w:lineRule="exact"/>
              <w:jc w:val="center"/>
              <w:rPr>
                <w:rFonts w:ascii="TH SarabunPSK" w:eastAsia="Calibri" w:hAnsi="TH SarabunPSK" w:cs="TH SarabunPSK"/>
                <w:b/>
                <w:bCs/>
                <w:cs/>
              </w:rPr>
            </w:pPr>
            <w:r w:rsidRPr="008863C1">
              <w:rPr>
                <w:rFonts w:ascii="TH SarabunPSK" w:eastAsia="Calibri" w:hAnsi="TH SarabunPSK" w:cs="TH SarabunPSK"/>
                <w:b/>
                <w:bCs/>
                <w:cs/>
              </w:rPr>
              <w:t>เกียรติคุณ/รางวัลที่ได้รับ</w:t>
            </w:r>
          </w:p>
        </w:tc>
        <w:tc>
          <w:tcPr>
            <w:tcW w:w="1050" w:type="pct"/>
            <w:shd w:val="clear" w:color="auto" w:fill="auto"/>
          </w:tcPr>
          <w:p w:rsidR="002C2F20" w:rsidRPr="008863C1" w:rsidRDefault="002C2F20" w:rsidP="008863C1">
            <w:pPr>
              <w:spacing w:line="360" w:lineRule="exact"/>
              <w:jc w:val="center"/>
              <w:rPr>
                <w:rFonts w:ascii="TH SarabunPSK" w:eastAsia="Calibri" w:hAnsi="TH SarabunPSK" w:cs="TH SarabunPSK"/>
                <w:b/>
                <w:bCs/>
              </w:rPr>
            </w:pPr>
            <w:r w:rsidRPr="008863C1">
              <w:rPr>
                <w:rFonts w:ascii="TH SarabunPSK" w:eastAsia="Calibri" w:hAnsi="TH SarabunPSK" w:cs="TH SarabunPSK"/>
                <w:b/>
                <w:bCs/>
                <w:cs/>
              </w:rPr>
              <w:t>ปี พ.ศ.</w:t>
            </w:r>
          </w:p>
        </w:tc>
      </w:tr>
      <w:tr w:rsidR="002C2F20" w:rsidRPr="0018260F" w:rsidTr="008863C1">
        <w:tc>
          <w:tcPr>
            <w:tcW w:w="3950" w:type="pct"/>
            <w:shd w:val="clear" w:color="auto" w:fill="auto"/>
          </w:tcPr>
          <w:p w:rsidR="002C2F20" w:rsidRPr="008863C1" w:rsidRDefault="002C2F20" w:rsidP="008863C1">
            <w:pPr>
              <w:spacing w:line="360" w:lineRule="exact"/>
              <w:rPr>
                <w:rFonts w:ascii="TH SarabunPSK" w:eastAsia="Calibri" w:hAnsi="TH SarabunPSK" w:cs="TH SarabunPSK"/>
                <w:cs/>
              </w:rPr>
            </w:pPr>
            <w:r w:rsidRPr="008863C1">
              <w:rPr>
                <w:rFonts w:ascii="TH SarabunPSK" w:eastAsia="Calibri" w:hAnsi="TH SarabunPSK" w:cs="TH SarabunPSK"/>
                <w:cs/>
              </w:rPr>
              <w:t>รางวัลวิทยานิพนธ์ดีเด่น กลุ่มวิทยาศาสตร์สุขภาพ ประจำปี 2558</w:t>
            </w:r>
          </w:p>
        </w:tc>
        <w:tc>
          <w:tcPr>
            <w:tcW w:w="1050" w:type="pct"/>
            <w:shd w:val="clear" w:color="auto" w:fill="auto"/>
          </w:tcPr>
          <w:p w:rsidR="002C2F20" w:rsidRPr="008863C1" w:rsidRDefault="002C2F20" w:rsidP="008863C1">
            <w:pPr>
              <w:spacing w:line="360" w:lineRule="exact"/>
              <w:jc w:val="center"/>
              <w:rPr>
                <w:rFonts w:ascii="TH SarabunPSK" w:eastAsia="Calibri" w:hAnsi="TH SarabunPSK" w:cs="TH SarabunPSK"/>
                <w:cs/>
              </w:rPr>
            </w:pPr>
            <w:r w:rsidRPr="008863C1">
              <w:rPr>
                <w:rFonts w:ascii="TH SarabunPSK" w:eastAsia="Calibri" w:hAnsi="TH SarabunPSK" w:cs="TH SarabunPSK"/>
                <w:cs/>
              </w:rPr>
              <w:t>2559</w:t>
            </w:r>
          </w:p>
        </w:tc>
      </w:tr>
    </w:tbl>
    <w:p w:rsidR="00387750" w:rsidRDefault="00387750" w:rsidP="002C2F20">
      <w:pPr>
        <w:ind w:right="-2"/>
        <w:rPr>
          <w:rFonts w:ascii="TH SarabunPSK" w:hAnsi="TH SarabunPSK" w:cs="TH SarabunPSK"/>
        </w:rPr>
      </w:pPr>
    </w:p>
    <w:p w:rsidR="00387750" w:rsidRDefault="00387750" w:rsidP="002C2F20">
      <w:pPr>
        <w:ind w:right="-2"/>
        <w:rPr>
          <w:rFonts w:ascii="TH SarabunPSK" w:hAnsi="TH SarabunPSK" w:cs="TH SarabunPSK"/>
        </w:rPr>
      </w:pPr>
    </w:p>
    <w:p w:rsidR="00D32ACC" w:rsidRPr="0018260F" w:rsidRDefault="00D32ACC" w:rsidP="00D32ACC">
      <w:pPr>
        <w:jc w:val="center"/>
        <w:rPr>
          <w:rFonts w:ascii="TH SarabunPSK" w:eastAsia="Calibri" w:hAnsi="TH SarabunPSK" w:cs="TH SarabunPSK"/>
          <w:b/>
          <w:bCs/>
        </w:rPr>
      </w:pPr>
      <w:r w:rsidRPr="0018260F">
        <w:rPr>
          <w:rFonts w:ascii="TH SarabunPSK" w:eastAsia="Calibri" w:hAnsi="TH SarabunPSK" w:cs="TH SarabunPSK"/>
          <w:b/>
          <w:bCs/>
          <w:cs/>
        </w:rPr>
        <w:lastRenderedPageBreak/>
        <w:t>แบบฟอร์มประวัติและผลงานของอาจารย์ (</w:t>
      </w:r>
      <w:r w:rsidRPr="0018260F">
        <w:rPr>
          <w:rFonts w:ascii="TH SarabunPSK" w:eastAsia="Calibri" w:hAnsi="TH SarabunPSK" w:cs="TH SarabunPSK"/>
          <w:b/>
          <w:bCs/>
        </w:rPr>
        <w:t>Curriculum Vitae</w:t>
      </w:r>
      <w:r w:rsidRPr="0018260F">
        <w:rPr>
          <w:rFonts w:ascii="TH SarabunPSK" w:eastAsia="Calibri" w:hAnsi="TH SarabunPSK" w:cs="TH SarabunPSK"/>
          <w:b/>
          <w:bCs/>
          <w:cs/>
        </w:rPr>
        <w:t>)</w:t>
      </w:r>
    </w:p>
    <w:p w:rsidR="00D32ACC" w:rsidRPr="0018260F" w:rsidRDefault="00D32ACC" w:rsidP="00D32ACC">
      <w:pPr>
        <w:jc w:val="center"/>
        <w:rPr>
          <w:rFonts w:ascii="TH SarabunPSK" w:hAnsi="TH SarabunPSK" w:cs="TH SarabunPSK"/>
          <w:b/>
          <w:bCs/>
        </w:rPr>
      </w:pPr>
      <w:r w:rsidRPr="0018260F">
        <w:rPr>
          <w:rFonts w:ascii="TH SarabunPSK" w:hAnsi="TH SarabunPSK" w:cs="TH SarabunPSK"/>
          <w:b/>
          <w:bCs/>
          <w:sz w:val="24"/>
          <w:cs/>
        </w:rPr>
        <w:t xml:space="preserve">ชื่อ-สกุล </w:t>
      </w:r>
      <w:r w:rsidRPr="0018260F">
        <w:rPr>
          <w:rFonts w:ascii="TH SarabunPSK" w:hAnsi="TH SarabunPSK" w:cs="TH SarabunPSK"/>
          <w:b/>
          <w:bCs/>
          <w:cs/>
        </w:rPr>
        <w:t>รองศาสตราจารย์ ดร.มณฑล  เลิศคณาวนิชกุล</w:t>
      </w:r>
    </w:p>
    <w:p w:rsidR="00D32ACC" w:rsidRPr="0018260F" w:rsidRDefault="00D32ACC" w:rsidP="00D32ACC">
      <w:pPr>
        <w:rPr>
          <w:rFonts w:ascii="TH SarabunPSK" w:hAnsi="TH SarabunPSK" w:cs="TH SarabunPSK"/>
          <w:cs/>
        </w:rPr>
      </w:pP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816"/>
        <w:gridCol w:w="990"/>
        <w:gridCol w:w="2157"/>
      </w:tblGrid>
      <w:tr w:rsidR="00D32ACC" w:rsidRPr="0018260F" w:rsidTr="00D32ACC">
        <w:tc>
          <w:tcPr>
            <w:tcW w:w="5954" w:type="dxa"/>
            <w:tcBorders>
              <w:top w:val="double" w:sz="4" w:space="0" w:color="auto"/>
              <w:left w:val="nil"/>
              <w:bottom w:val="double" w:sz="4" w:space="0" w:color="auto"/>
              <w:right w:val="nil"/>
            </w:tcBorders>
            <w:hideMark/>
          </w:tcPr>
          <w:p w:rsidR="00D32ACC" w:rsidRPr="0018260F" w:rsidRDefault="00D32ACC">
            <w:pPr>
              <w:spacing w:line="256" w:lineRule="auto"/>
              <w:rPr>
                <w:rFonts w:ascii="TH SarabunPSK" w:hAnsi="TH SarabunPSK" w:cs="TH SarabunPSK"/>
              </w:rPr>
            </w:pPr>
            <w:r w:rsidRPr="0018260F">
              <w:rPr>
                <w:rFonts w:ascii="TH SarabunPSK" w:hAnsi="TH SarabunPSK" w:cs="TH SarabunPSK"/>
                <w:cs/>
              </w:rPr>
              <w:t>มหาวิทยาลัยวลัยลักษณ์</w:t>
            </w:r>
          </w:p>
          <w:p w:rsidR="00D32ACC" w:rsidRPr="0018260F" w:rsidRDefault="00D32ACC">
            <w:pPr>
              <w:spacing w:line="256" w:lineRule="auto"/>
              <w:rPr>
                <w:rFonts w:ascii="TH SarabunPSK" w:hAnsi="TH SarabunPSK" w:cs="TH SarabunPSK"/>
              </w:rPr>
            </w:pPr>
            <w:r w:rsidRPr="0018260F">
              <w:rPr>
                <w:rFonts w:ascii="TH SarabunPSK" w:hAnsi="TH SarabunPSK" w:cs="TH SarabunPSK"/>
                <w:cs/>
              </w:rPr>
              <w:t>สำนักวิชาสหเวชศาสตร์</w:t>
            </w:r>
          </w:p>
          <w:p w:rsidR="00D32ACC" w:rsidRPr="0018260F" w:rsidRDefault="00D32ACC">
            <w:pPr>
              <w:spacing w:line="256" w:lineRule="auto"/>
              <w:rPr>
                <w:rFonts w:ascii="TH SarabunPSK" w:hAnsi="TH SarabunPSK" w:cs="TH SarabunPSK"/>
              </w:rPr>
            </w:pPr>
            <w:r w:rsidRPr="0018260F">
              <w:rPr>
                <w:rFonts w:ascii="TH SarabunPSK" w:hAnsi="TH SarabunPSK" w:cs="TH SarabunPSK"/>
                <w:cs/>
              </w:rPr>
              <w:t>222 ต.ไทยบุรี อ.ท่าศาลา จ.นครศรีธรรมราช 80160</w:t>
            </w:r>
          </w:p>
        </w:tc>
        <w:tc>
          <w:tcPr>
            <w:tcW w:w="992" w:type="dxa"/>
            <w:tcBorders>
              <w:top w:val="double" w:sz="4" w:space="0" w:color="auto"/>
              <w:left w:val="nil"/>
              <w:bottom w:val="double" w:sz="4" w:space="0" w:color="auto"/>
              <w:right w:val="nil"/>
            </w:tcBorders>
            <w:hideMark/>
          </w:tcPr>
          <w:p w:rsidR="00D32ACC" w:rsidRPr="0018260F" w:rsidRDefault="00D32ACC">
            <w:pPr>
              <w:spacing w:line="256" w:lineRule="auto"/>
              <w:rPr>
                <w:rFonts w:ascii="TH SarabunPSK" w:hAnsi="TH SarabunPSK" w:cs="TH SarabunPSK"/>
              </w:rPr>
            </w:pPr>
            <w:r w:rsidRPr="0018260F">
              <w:rPr>
                <w:rFonts w:ascii="TH SarabunPSK" w:hAnsi="TH SarabunPSK" w:cs="TH SarabunPSK"/>
                <w:cs/>
              </w:rPr>
              <w:t>โทรศัพท์โทรสาร</w:t>
            </w:r>
          </w:p>
          <w:p w:rsidR="00D32ACC" w:rsidRPr="0018260F" w:rsidRDefault="00D32ACC">
            <w:pPr>
              <w:spacing w:line="256" w:lineRule="auto"/>
              <w:rPr>
                <w:rFonts w:ascii="TH SarabunPSK" w:hAnsi="TH SarabunPSK" w:cs="TH SarabunPSK"/>
              </w:rPr>
            </w:pPr>
            <w:r w:rsidRPr="0018260F">
              <w:rPr>
                <w:rFonts w:ascii="TH SarabunPSK" w:hAnsi="TH SarabunPSK" w:cs="TH SarabunPSK"/>
              </w:rPr>
              <w:t>Email</w:t>
            </w:r>
          </w:p>
        </w:tc>
        <w:tc>
          <w:tcPr>
            <w:tcW w:w="2126" w:type="dxa"/>
            <w:tcBorders>
              <w:top w:val="double" w:sz="4" w:space="0" w:color="auto"/>
              <w:left w:val="nil"/>
              <w:bottom w:val="double" w:sz="4" w:space="0" w:color="auto"/>
              <w:right w:val="nil"/>
            </w:tcBorders>
            <w:hideMark/>
          </w:tcPr>
          <w:p w:rsidR="00D32ACC" w:rsidRPr="0018260F" w:rsidRDefault="00D32ACC">
            <w:pPr>
              <w:spacing w:line="256" w:lineRule="auto"/>
              <w:rPr>
                <w:rFonts w:ascii="TH SarabunPSK" w:hAnsi="TH SarabunPSK" w:cs="TH SarabunPSK"/>
                <w:cs/>
              </w:rPr>
            </w:pPr>
            <w:r w:rsidRPr="0018260F">
              <w:rPr>
                <w:rFonts w:ascii="TH SarabunPSK" w:hAnsi="TH SarabunPSK" w:cs="TH SarabunPSK"/>
              </w:rPr>
              <w:t>075672180</w:t>
            </w:r>
          </w:p>
          <w:p w:rsidR="00D32ACC" w:rsidRPr="0018260F" w:rsidRDefault="00D32ACC">
            <w:pPr>
              <w:spacing w:line="256" w:lineRule="auto"/>
              <w:rPr>
                <w:rFonts w:ascii="TH SarabunPSK" w:hAnsi="TH SarabunPSK" w:cs="TH SarabunPSK"/>
              </w:rPr>
            </w:pPr>
            <w:r w:rsidRPr="0018260F">
              <w:rPr>
                <w:rFonts w:ascii="TH SarabunPSK" w:hAnsi="TH SarabunPSK" w:cs="TH SarabunPSK"/>
              </w:rPr>
              <w:t>075672106</w:t>
            </w:r>
          </w:p>
          <w:p w:rsidR="00D32ACC" w:rsidRPr="0018260F" w:rsidRDefault="00D32ACC">
            <w:pPr>
              <w:spacing w:line="256" w:lineRule="auto"/>
              <w:rPr>
                <w:rFonts w:ascii="TH SarabunPSK" w:hAnsi="TH SarabunPSK" w:cs="TH SarabunPSK"/>
              </w:rPr>
            </w:pPr>
            <w:r w:rsidRPr="0018260F">
              <w:rPr>
                <w:rFonts w:ascii="TH SarabunPSK" w:hAnsi="TH SarabunPSK" w:cs="TH SarabunPSK"/>
              </w:rPr>
              <w:t>lmonthon@wu</w:t>
            </w:r>
            <w:r w:rsidRPr="0018260F">
              <w:rPr>
                <w:rFonts w:ascii="TH SarabunPSK" w:hAnsi="TH SarabunPSK" w:cs="TH SarabunPSK"/>
                <w:cs/>
              </w:rPr>
              <w:t>.</w:t>
            </w:r>
            <w:r w:rsidRPr="0018260F">
              <w:rPr>
                <w:rFonts w:ascii="TH SarabunPSK" w:hAnsi="TH SarabunPSK" w:cs="TH SarabunPSK"/>
              </w:rPr>
              <w:t>ac</w:t>
            </w:r>
            <w:r w:rsidRPr="0018260F">
              <w:rPr>
                <w:rFonts w:ascii="TH SarabunPSK" w:hAnsi="TH SarabunPSK" w:cs="TH SarabunPSK"/>
                <w:cs/>
              </w:rPr>
              <w:t>.</w:t>
            </w:r>
            <w:r w:rsidRPr="0018260F">
              <w:rPr>
                <w:rFonts w:ascii="TH SarabunPSK" w:hAnsi="TH SarabunPSK" w:cs="TH SarabunPSK"/>
              </w:rPr>
              <w:t>th</w:t>
            </w:r>
          </w:p>
        </w:tc>
      </w:tr>
    </w:tbl>
    <w:p w:rsidR="00D32ACC" w:rsidRPr="0018260F" w:rsidRDefault="00D32ACC" w:rsidP="00D32ACC">
      <w:pPr>
        <w:rPr>
          <w:rFonts w:ascii="TH SarabunPSK" w:eastAsia="Cordia New" w:hAnsi="TH SarabunPSK" w:cs="TH SarabunPSK"/>
          <w:b/>
          <w:bCs/>
        </w:rPr>
      </w:pPr>
    </w:p>
    <w:p w:rsidR="00D32ACC" w:rsidRPr="0018260F" w:rsidRDefault="00D32ACC" w:rsidP="00D32ACC">
      <w:pPr>
        <w:rPr>
          <w:rFonts w:ascii="TH SarabunPSK" w:hAnsi="TH SarabunPSK" w:cs="TH SarabunPSK"/>
          <w:b/>
          <w:bCs/>
        </w:rPr>
      </w:pPr>
      <w:r w:rsidRPr="0018260F">
        <w:rPr>
          <w:rFonts w:ascii="TH SarabunPSK" w:hAnsi="TH SarabunPSK" w:cs="TH SarabunPSK"/>
          <w:b/>
          <w:bCs/>
        </w:rPr>
        <w:t>1</w:t>
      </w:r>
      <w:r w:rsidRPr="0018260F">
        <w:rPr>
          <w:rFonts w:ascii="TH SarabunPSK" w:hAnsi="TH SarabunPSK" w:cs="TH SarabunPSK"/>
          <w:b/>
          <w:bCs/>
          <w:cs/>
        </w:rPr>
        <w:t xml:space="preserve">. </w:t>
      </w:r>
      <w:r w:rsidRPr="0018260F">
        <w:rPr>
          <w:rFonts w:ascii="TH SarabunPSK" w:hAnsi="TH SarabunPSK" w:cs="TH SarabunPSK" w:hint="cs"/>
          <w:b/>
          <w:bCs/>
          <w:cs/>
        </w:rPr>
        <w:t xml:space="preserve">การศึกษา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4"/>
        <w:gridCol w:w="5436"/>
        <w:gridCol w:w="2161"/>
      </w:tblGrid>
      <w:tr w:rsidR="00D32ACC" w:rsidRPr="0018260F" w:rsidTr="00D32ACC">
        <w:tc>
          <w:tcPr>
            <w:tcW w:w="708" w:type="pct"/>
            <w:tcBorders>
              <w:top w:val="single" w:sz="4" w:space="0" w:color="auto"/>
              <w:left w:val="single" w:sz="4" w:space="0" w:color="auto"/>
              <w:bottom w:val="single" w:sz="4" w:space="0" w:color="auto"/>
              <w:right w:val="single" w:sz="4" w:space="0" w:color="auto"/>
            </w:tcBorders>
            <w:shd w:val="clear" w:color="auto" w:fill="D9D9D9"/>
            <w:hideMark/>
          </w:tcPr>
          <w:p w:rsidR="00D32ACC" w:rsidRPr="0018260F" w:rsidRDefault="00D32ACC">
            <w:pPr>
              <w:spacing w:line="256" w:lineRule="auto"/>
              <w:jc w:val="center"/>
              <w:rPr>
                <w:rFonts w:ascii="TH SarabunPSK" w:hAnsi="TH SarabunPSK" w:cs="TH SarabunPSK"/>
                <w:b/>
                <w:bCs/>
              </w:rPr>
            </w:pPr>
            <w:r w:rsidRPr="0018260F">
              <w:rPr>
                <w:rFonts w:ascii="TH SarabunPSK" w:hAnsi="TH SarabunPSK" w:cs="TH SarabunPSK"/>
                <w:b/>
                <w:bCs/>
                <w:cs/>
              </w:rPr>
              <w:t>คุณวุฒิ</w:t>
            </w:r>
          </w:p>
        </w:tc>
        <w:tc>
          <w:tcPr>
            <w:tcW w:w="3071" w:type="pct"/>
            <w:tcBorders>
              <w:top w:val="single" w:sz="4" w:space="0" w:color="auto"/>
              <w:left w:val="single" w:sz="4" w:space="0" w:color="auto"/>
              <w:bottom w:val="single" w:sz="4" w:space="0" w:color="auto"/>
              <w:right w:val="single" w:sz="4" w:space="0" w:color="auto"/>
            </w:tcBorders>
            <w:shd w:val="clear" w:color="auto" w:fill="D9D9D9"/>
            <w:hideMark/>
          </w:tcPr>
          <w:p w:rsidR="00D32ACC" w:rsidRPr="0018260F" w:rsidRDefault="00D32ACC">
            <w:pPr>
              <w:spacing w:line="256" w:lineRule="auto"/>
              <w:jc w:val="center"/>
              <w:rPr>
                <w:rFonts w:ascii="TH SarabunPSK" w:hAnsi="TH SarabunPSK" w:cs="TH SarabunPSK"/>
                <w:b/>
                <w:bCs/>
              </w:rPr>
            </w:pPr>
            <w:r w:rsidRPr="0018260F">
              <w:rPr>
                <w:rFonts w:ascii="TH SarabunPSK" w:hAnsi="TH SarabunPSK" w:cs="TH SarabunPSK"/>
                <w:b/>
                <w:bCs/>
                <w:cs/>
              </w:rPr>
              <w:t>สาขาวิชา/สถาบันการศึกษา</w:t>
            </w:r>
          </w:p>
        </w:tc>
        <w:tc>
          <w:tcPr>
            <w:tcW w:w="1221" w:type="pct"/>
            <w:tcBorders>
              <w:top w:val="single" w:sz="4" w:space="0" w:color="auto"/>
              <w:left w:val="single" w:sz="4" w:space="0" w:color="auto"/>
              <w:bottom w:val="single" w:sz="4" w:space="0" w:color="auto"/>
              <w:right w:val="single" w:sz="4" w:space="0" w:color="auto"/>
            </w:tcBorders>
            <w:shd w:val="clear" w:color="auto" w:fill="D9D9D9"/>
            <w:hideMark/>
          </w:tcPr>
          <w:p w:rsidR="00D32ACC" w:rsidRPr="0018260F" w:rsidRDefault="00D32ACC">
            <w:pPr>
              <w:spacing w:line="256" w:lineRule="auto"/>
              <w:jc w:val="center"/>
              <w:rPr>
                <w:rFonts w:ascii="TH SarabunPSK" w:hAnsi="TH SarabunPSK" w:cs="TH SarabunPSK"/>
                <w:b/>
                <w:bCs/>
              </w:rPr>
            </w:pPr>
            <w:r w:rsidRPr="0018260F">
              <w:rPr>
                <w:rFonts w:ascii="TH SarabunPSK" w:hAnsi="TH SarabunPSK" w:cs="TH SarabunPSK"/>
                <w:b/>
                <w:bCs/>
                <w:cs/>
              </w:rPr>
              <w:t>ปี พ.ศ.</w:t>
            </w:r>
          </w:p>
        </w:tc>
      </w:tr>
      <w:tr w:rsidR="00D32ACC" w:rsidRPr="0018260F" w:rsidTr="00D32ACC">
        <w:tc>
          <w:tcPr>
            <w:tcW w:w="708" w:type="pct"/>
            <w:tcBorders>
              <w:top w:val="single" w:sz="4" w:space="0" w:color="auto"/>
              <w:left w:val="single" w:sz="4" w:space="0" w:color="auto"/>
              <w:bottom w:val="single" w:sz="4" w:space="0" w:color="auto"/>
              <w:right w:val="single" w:sz="4" w:space="0" w:color="auto"/>
            </w:tcBorders>
            <w:hideMark/>
          </w:tcPr>
          <w:p w:rsidR="00D32ACC" w:rsidRPr="0018260F" w:rsidRDefault="00D32ACC">
            <w:pPr>
              <w:spacing w:line="256" w:lineRule="auto"/>
              <w:jc w:val="center"/>
              <w:rPr>
                <w:rFonts w:ascii="TH SarabunPSK" w:hAnsi="TH SarabunPSK" w:cs="TH SarabunPSK"/>
              </w:rPr>
            </w:pPr>
            <w:r w:rsidRPr="0018260F">
              <w:rPr>
                <w:rFonts w:ascii="TH SarabunPSK" w:hAnsi="TH SarabunPSK" w:cs="TH SarabunPSK"/>
                <w:cs/>
              </w:rPr>
              <w:t>ปร.ด.</w:t>
            </w:r>
          </w:p>
        </w:tc>
        <w:tc>
          <w:tcPr>
            <w:tcW w:w="3071" w:type="pct"/>
            <w:tcBorders>
              <w:top w:val="single" w:sz="4" w:space="0" w:color="auto"/>
              <w:left w:val="single" w:sz="4" w:space="0" w:color="auto"/>
              <w:bottom w:val="single" w:sz="4" w:space="0" w:color="auto"/>
              <w:right w:val="single" w:sz="4" w:space="0" w:color="auto"/>
            </w:tcBorders>
            <w:hideMark/>
          </w:tcPr>
          <w:p w:rsidR="00D32ACC" w:rsidRPr="0018260F" w:rsidRDefault="00D32ACC">
            <w:pPr>
              <w:spacing w:line="256" w:lineRule="auto"/>
              <w:jc w:val="center"/>
              <w:rPr>
                <w:rFonts w:ascii="TH SarabunPSK" w:hAnsi="TH SarabunPSK" w:cs="TH SarabunPSK"/>
              </w:rPr>
            </w:pPr>
            <w:r w:rsidRPr="0018260F">
              <w:rPr>
                <w:rFonts w:ascii="TH SarabunPSK" w:hAnsi="TH SarabunPSK" w:cs="TH SarabunPSK"/>
                <w:cs/>
              </w:rPr>
              <w:t xml:space="preserve">เภสัชศาสตร์ชีวภาพ / </w:t>
            </w:r>
            <w:r w:rsidRPr="0018260F">
              <w:rPr>
                <w:rFonts w:ascii="TH SarabunPSK" w:hAnsi="TH SarabunPSK" w:cs="TH SarabunPSK" w:hint="cs"/>
                <w:cs/>
              </w:rPr>
              <w:t>ม.มหิดล</w:t>
            </w:r>
          </w:p>
        </w:tc>
        <w:tc>
          <w:tcPr>
            <w:tcW w:w="1221" w:type="pct"/>
            <w:tcBorders>
              <w:top w:val="single" w:sz="4" w:space="0" w:color="auto"/>
              <w:left w:val="single" w:sz="4" w:space="0" w:color="auto"/>
              <w:bottom w:val="single" w:sz="4" w:space="0" w:color="auto"/>
              <w:right w:val="single" w:sz="4" w:space="0" w:color="auto"/>
            </w:tcBorders>
            <w:hideMark/>
          </w:tcPr>
          <w:p w:rsidR="00D32ACC" w:rsidRPr="0018260F" w:rsidRDefault="00D32ACC">
            <w:pPr>
              <w:spacing w:line="256" w:lineRule="auto"/>
              <w:jc w:val="center"/>
              <w:rPr>
                <w:rFonts w:ascii="TH SarabunPSK" w:hAnsi="TH SarabunPSK" w:cs="TH SarabunPSK"/>
              </w:rPr>
            </w:pPr>
            <w:r w:rsidRPr="0018260F">
              <w:rPr>
                <w:rFonts w:ascii="TH SarabunPSK" w:hAnsi="TH SarabunPSK" w:cs="TH SarabunPSK"/>
              </w:rPr>
              <w:t>2544</w:t>
            </w:r>
          </w:p>
        </w:tc>
      </w:tr>
      <w:tr w:rsidR="00D32ACC" w:rsidRPr="0018260F" w:rsidTr="00D32ACC">
        <w:tc>
          <w:tcPr>
            <w:tcW w:w="708" w:type="pct"/>
            <w:tcBorders>
              <w:top w:val="single" w:sz="4" w:space="0" w:color="auto"/>
              <w:left w:val="single" w:sz="4" w:space="0" w:color="auto"/>
              <w:bottom w:val="single" w:sz="4" w:space="0" w:color="auto"/>
              <w:right w:val="single" w:sz="4" w:space="0" w:color="auto"/>
            </w:tcBorders>
            <w:hideMark/>
          </w:tcPr>
          <w:p w:rsidR="00D32ACC" w:rsidRPr="0018260F" w:rsidRDefault="00D32ACC">
            <w:pPr>
              <w:spacing w:line="256" w:lineRule="auto"/>
              <w:jc w:val="center"/>
              <w:rPr>
                <w:rFonts w:ascii="TH SarabunPSK" w:hAnsi="TH SarabunPSK" w:cs="TH SarabunPSK"/>
              </w:rPr>
            </w:pPr>
            <w:r w:rsidRPr="0018260F">
              <w:rPr>
                <w:rFonts w:ascii="TH SarabunPSK" w:hAnsi="TH SarabunPSK" w:cs="TH SarabunPSK"/>
                <w:cs/>
              </w:rPr>
              <w:t>วท.ม.</w:t>
            </w:r>
          </w:p>
        </w:tc>
        <w:tc>
          <w:tcPr>
            <w:tcW w:w="3071" w:type="pct"/>
            <w:tcBorders>
              <w:top w:val="single" w:sz="4" w:space="0" w:color="auto"/>
              <w:left w:val="single" w:sz="4" w:space="0" w:color="auto"/>
              <w:bottom w:val="single" w:sz="4" w:space="0" w:color="auto"/>
              <w:right w:val="single" w:sz="4" w:space="0" w:color="auto"/>
            </w:tcBorders>
            <w:hideMark/>
          </w:tcPr>
          <w:p w:rsidR="00D32ACC" w:rsidRPr="0018260F" w:rsidRDefault="00D32ACC">
            <w:pPr>
              <w:spacing w:line="256" w:lineRule="auto"/>
              <w:jc w:val="center"/>
              <w:rPr>
                <w:rFonts w:ascii="TH SarabunPSK" w:hAnsi="TH SarabunPSK" w:cs="TH SarabunPSK"/>
              </w:rPr>
            </w:pPr>
            <w:r w:rsidRPr="0018260F">
              <w:rPr>
                <w:rFonts w:ascii="TH SarabunPSK" w:hAnsi="TH SarabunPSK" w:cs="TH SarabunPSK"/>
                <w:cs/>
              </w:rPr>
              <w:t>เภสัชศาสตร์–</w:t>
            </w:r>
            <w:r w:rsidRPr="0018260F">
              <w:rPr>
                <w:rFonts w:ascii="TH SarabunPSK" w:hAnsi="TH SarabunPSK" w:cs="TH SarabunPSK" w:hint="cs"/>
                <w:cs/>
              </w:rPr>
              <w:t xml:space="preserve">จุลชีววิทยา </w:t>
            </w:r>
            <w:r w:rsidRPr="0018260F">
              <w:rPr>
                <w:rFonts w:ascii="TH SarabunPSK" w:hAnsi="TH SarabunPSK" w:cs="TH SarabunPSK"/>
                <w:cs/>
              </w:rPr>
              <w:t xml:space="preserve">/ </w:t>
            </w:r>
            <w:r w:rsidRPr="0018260F">
              <w:rPr>
                <w:rFonts w:ascii="TH SarabunPSK" w:hAnsi="TH SarabunPSK" w:cs="TH SarabunPSK" w:hint="cs"/>
                <w:cs/>
              </w:rPr>
              <w:t>ม.มหิดล</w:t>
            </w:r>
          </w:p>
        </w:tc>
        <w:tc>
          <w:tcPr>
            <w:tcW w:w="1221" w:type="pct"/>
            <w:tcBorders>
              <w:top w:val="single" w:sz="4" w:space="0" w:color="auto"/>
              <w:left w:val="single" w:sz="4" w:space="0" w:color="auto"/>
              <w:bottom w:val="single" w:sz="4" w:space="0" w:color="auto"/>
              <w:right w:val="single" w:sz="4" w:space="0" w:color="auto"/>
            </w:tcBorders>
            <w:hideMark/>
          </w:tcPr>
          <w:p w:rsidR="00D32ACC" w:rsidRPr="0018260F" w:rsidRDefault="00D32ACC">
            <w:pPr>
              <w:spacing w:line="256" w:lineRule="auto"/>
              <w:jc w:val="center"/>
              <w:rPr>
                <w:rFonts w:ascii="TH SarabunPSK" w:hAnsi="TH SarabunPSK" w:cs="TH SarabunPSK"/>
              </w:rPr>
            </w:pPr>
            <w:r w:rsidRPr="0018260F">
              <w:rPr>
                <w:rFonts w:ascii="TH SarabunPSK" w:hAnsi="TH SarabunPSK" w:cs="TH SarabunPSK"/>
              </w:rPr>
              <w:t>2539</w:t>
            </w:r>
          </w:p>
        </w:tc>
      </w:tr>
      <w:tr w:rsidR="00D32ACC" w:rsidRPr="0018260F" w:rsidTr="00D32ACC">
        <w:tc>
          <w:tcPr>
            <w:tcW w:w="708" w:type="pct"/>
            <w:tcBorders>
              <w:top w:val="single" w:sz="4" w:space="0" w:color="auto"/>
              <w:left w:val="single" w:sz="4" w:space="0" w:color="auto"/>
              <w:bottom w:val="single" w:sz="4" w:space="0" w:color="auto"/>
              <w:right w:val="single" w:sz="4" w:space="0" w:color="auto"/>
            </w:tcBorders>
            <w:hideMark/>
          </w:tcPr>
          <w:p w:rsidR="00D32ACC" w:rsidRPr="0018260F" w:rsidRDefault="00D32ACC">
            <w:pPr>
              <w:spacing w:line="256" w:lineRule="auto"/>
              <w:jc w:val="center"/>
              <w:rPr>
                <w:rFonts w:ascii="TH SarabunPSK" w:hAnsi="TH SarabunPSK" w:cs="TH SarabunPSK"/>
              </w:rPr>
            </w:pPr>
            <w:r w:rsidRPr="0018260F">
              <w:rPr>
                <w:rFonts w:ascii="TH SarabunPSK" w:hAnsi="TH SarabunPSK" w:cs="TH SarabunPSK"/>
                <w:cs/>
              </w:rPr>
              <w:t>วท.บ.</w:t>
            </w:r>
          </w:p>
        </w:tc>
        <w:tc>
          <w:tcPr>
            <w:tcW w:w="3071" w:type="pct"/>
            <w:tcBorders>
              <w:top w:val="single" w:sz="4" w:space="0" w:color="auto"/>
              <w:left w:val="single" w:sz="4" w:space="0" w:color="auto"/>
              <w:bottom w:val="single" w:sz="4" w:space="0" w:color="auto"/>
              <w:right w:val="single" w:sz="4" w:space="0" w:color="auto"/>
            </w:tcBorders>
            <w:hideMark/>
          </w:tcPr>
          <w:p w:rsidR="00D32ACC" w:rsidRPr="0018260F" w:rsidRDefault="00D32ACC">
            <w:pPr>
              <w:spacing w:line="256" w:lineRule="auto"/>
              <w:jc w:val="center"/>
              <w:rPr>
                <w:rFonts w:ascii="TH SarabunPSK" w:hAnsi="TH SarabunPSK" w:cs="TH SarabunPSK"/>
              </w:rPr>
            </w:pPr>
            <w:r w:rsidRPr="0018260F">
              <w:rPr>
                <w:rFonts w:ascii="TH SarabunPSK" w:hAnsi="TH SarabunPSK" w:cs="TH SarabunPSK"/>
                <w:cs/>
              </w:rPr>
              <w:t xml:space="preserve">จุลชีววิทยา / </w:t>
            </w:r>
            <w:r w:rsidRPr="0018260F">
              <w:rPr>
                <w:rFonts w:ascii="TH SarabunPSK" w:hAnsi="TH SarabunPSK" w:cs="TH SarabunPSK" w:hint="cs"/>
                <w:cs/>
              </w:rPr>
              <w:t>ม.บูรพา</w:t>
            </w:r>
          </w:p>
        </w:tc>
        <w:tc>
          <w:tcPr>
            <w:tcW w:w="1221" w:type="pct"/>
            <w:tcBorders>
              <w:top w:val="single" w:sz="4" w:space="0" w:color="auto"/>
              <w:left w:val="single" w:sz="4" w:space="0" w:color="auto"/>
              <w:bottom w:val="single" w:sz="4" w:space="0" w:color="auto"/>
              <w:right w:val="single" w:sz="4" w:space="0" w:color="auto"/>
            </w:tcBorders>
            <w:hideMark/>
          </w:tcPr>
          <w:p w:rsidR="00D32ACC" w:rsidRPr="0018260F" w:rsidRDefault="00D32ACC">
            <w:pPr>
              <w:spacing w:line="256" w:lineRule="auto"/>
              <w:jc w:val="center"/>
              <w:rPr>
                <w:rFonts w:ascii="TH SarabunPSK" w:hAnsi="TH SarabunPSK" w:cs="TH SarabunPSK"/>
              </w:rPr>
            </w:pPr>
            <w:r w:rsidRPr="0018260F">
              <w:rPr>
                <w:rFonts w:ascii="TH SarabunPSK" w:hAnsi="TH SarabunPSK" w:cs="TH SarabunPSK"/>
              </w:rPr>
              <w:t>2536</w:t>
            </w:r>
          </w:p>
        </w:tc>
      </w:tr>
    </w:tbl>
    <w:p w:rsidR="00D32ACC" w:rsidRPr="0018260F" w:rsidRDefault="00D32ACC" w:rsidP="00D32ACC">
      <w:pPr>
        <w:rPr>
          <w:rFonts w:ascii="TH SarabunPSK" w:eastAsia="Cordia New" w:hAnsi="TH SarabunPSK" w:cs="TH SarabunPSK"/>
          <w:b/>
          <w:bCs/>
        </w:rPr>
      </w:pPr>
    </w:p>
    <w:p w:rsidR="00D32ACC" w:rsidRPr="0018260F" w:rsidRDefault="00D32ACC" w:rsidP="00D32ACC">
      <w:pPr>
        <w:rPr>
          <w:rFonts w:ascii="TH SarabunPSK" w:hAnsi="TH SarabunPSK" w:cs="TH SarabunPSK"/>
          <w:b/>
          <w:bCs/>
        </w:rPr>
      </w:pPr>
      <w:r w:rsidRPr="0018260F">
        <w:rPr>
          <w:rFonts w:ascii="TH SarabunPSK" w:hAnsi="TH SarabunPSK" w:cs="TH SarabunPSK"/>
          <w:b/>
          <w:bCs/>
        </w:rPr>
        <w:t>2</w:t>
      </w:r>
      <w:r w:rsidRPr="0018260F">
        <w:rPr>
          <w:rFonts w:ascii="TH SarabunPSK" w:hAnsi="TH SarabunPSK" w:cs="TH SarabunPSK"/>
          <w:b/>
          <w:bCs/>
          <w:cs/>
        </w:rPr>
        <w:t xml:space="preserve">. </w:t>
      </w:r>
      <w:r w:rsidRPr="0018260F">
        <w:rPr>
          <w:rFonts w:ascii="TH SarabunPSK" w:hAnsi="TH SarabunPSK" w:cs="TH SarabunPSK" w:hint="cs"/>
          <w:b/>
          <w:bCs/>
          <w:cs/>
        </w:rPr>
        <w:t>ประสบการณ์การทำงาน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0"/>
        <w:gridCol w:w="2161"/>
      </w:tblGrid>
      <w:tr w:rsidR="00D32ACC" w:rsidRPr="0018260F" w:rsidTr="00D32ACC">
        <w:tc>
          <w:tcPr>
            <w:tcW w:w="3779" w:type="pct"/>
            <w:tcBorders>
              <w:top w:val="single" w:sz="4" w:space="0" w:color="auto"/>
              <w:left w:val="single" w:sz="4" w:space="0" w:color="auto"/>
              <w:bottom w:val="single" w:sz="4" w:space="0" w:color="auto"/>
              <w:right w:val="single" w:sz="4" w:space="0" w:color="auto"/>
            </w:tcBorders>
            <w:shd w:val="clear" w:color="auto" w:fill="D9D9D9"/>
            <w:hideMark/>
          </w:tcPr>
          <w:p w:rsidR="00D32ACC" w:rsidRPr="0018260F" w:rsidRDefault="00D32ACC">
            <w:pPr>
              <w:spacing w:line="256" w:lineRule="auto"/>
              <w:jc w:val="center"/>
              <w:rPr>
                <w:rFonts w:ascii="TH SarabunPSK" w:hAnsi="TH SarabunPSK" w:cs="TH SarabunPSK"/>
                <w:b/>
                <w:bCs/>
              </w:rPr>
            </w:pPr>
            <w:r w:rsidRPr="0018260F">
              <w:rPr>
                <w:rFonts w:ascii="TH SarabunPSK" w:hAnsi="TH SarabunPSK" w:cs="TH SarabunPSK"/>
                <w:b/>
                <w:bCs/>
                <w:cs/>
              </w:rPr>
              <w:t>ตำแหน่งงาน - องค์กรหรือหน่วยงาน</w:t>
            </w:r>
          </w:p>
        </w:tc>
        <w:tc>
          <w:tcPr>
            <w:tcW w:w="1221" w:type="pct"/>
            <w:tcBorders>
              <w:top w:val="single" w:sz="4" w:space="0" w:color="auto"/>
              <w:left w:val="single" w:sz="4" w:space="0" w:color="auto"/>
              <w:bottom w:val="single" w:sz="4" w:space="0" w:color="auto"/>
              <w:right w:val="single" w:sz="4" w:space="0" w:color="auto"/>
            </w:tcBorders>
            <w:shd w:val="clear" w:color="auto" w:fill="D9D9D9"/>
            <w:hideMark/>
          </w:tcPr>
          <w:p w:rsidR="00D32ACC" w:rsidRPr="0018260F" w:rsidRDefault="00D32ACC">
            <w:pPr>
              <w:spacing w:line="256" w:lineRule="auto"/>
              <w:jc w:val="center"/>
              <w:rPr>
                <w:rFonts w:ascii="TH SarabunPSK" w:hAnsi="TH SarabunPSK" w:cs="TH SarabunPSK"/>
                <w:b/>
                <w:bCs/>
                <w:cs/>
              </w:rPr>
            </w:pPr>
            <w:r w:rsidRPr="0018260F">
              <w:rPr>
                <w:rFonts w:ascii="TH SarabunPSK" w:hAnsi="TH SarabunPSK" w:cs="TH SarabunPSK"/>
                <w:b/>
                <w:bCs/>
                <w:cs/>
              </w:rPr>
              <w:t>ปี พ.ศ.</w:t>
            </w:r>
          </w:p>
        </w:tc>
      </w:tr>
      <w:tr w:rsidR="00D32ACC" w:rsidRPr="0018260F" w:rsidTr="00D32ACC">
        <w:tc>
          <w:tcPr>
            <w:tcW w:w="3779" w:type="pct"/>
            <w:tcBorders>
              <w:top w:val="single" w:sz="4" w:space="0" w:color="auto"/>
              <w:left w:val="single" w:sz="4" w:space="0" w:color="auto"/>
              <w:bottom w:val="single" w:sz="4" w:space="0" w:color="auto"/>
              <w:right w:val="single" w:sz="4" w:space="0" w:color="auto"/>
            </w:tcBorders>
            <w:hideMark/>
          </w:tcPr>
          <w:p w:rsidR="00D32ACC" w:rsidRPr="0018260F" w:rsidRDefault="00D32ACC">
            <w:pPr>
              <w:spacing w:line="256" w:lineRule="auto"/>
              <w:ind w:firstLine="459"/>
              <w:rPr>
                <w:rFonts w:ascii="TH SarabunPSK" w:hAnsi="TH SarabunPSK" w:cs="TH SarabunPSK"/>
              </w:rPr>
            </w:pPr>
            <w:r w:rsidRPr="0018260F">
              <w:rPr>
                <w:rFonts w:ascii="TH SarabunPSK" w:hAnsi="TH SarabunPSK" w:cs="TH SarabunPSK"/>
                <w:cs/>
              </w:rPr>
              <w:t xml:space="preserve">รองศาสตราจารย์ - </w:t>
            </w:r>
            <w:r w:rsidRPr="0018260F">
              <w:rPr>
                <w:rFonts w:ascii="TH SarabunPSK" w:hAnsi="TH SarabunPSK" w:cs="TH SarabunPSK" w:hint="cs"/>
                <w:cs/>
              </w:rPr>
              <w:t>มหาวิทยาลัยวลัยลักษณ์</w:t>
            </w:r>
          </w:p>
        </w:tc>
        <w:tc>
          <w:tcPr>
            <w:tcW w:w="1221" w:type="pct"/>
            <w:tcBorders>
              <w:top w:val="single" w:sz="4" w:space="0" w:color="auto"/>
              <w:left w:val="single" w:sz="4" w:space="0" w:color="auto"/>
              <w:bottom w:val="single" w:sz="4" w:space="0" w:color="auto"/>
              <w:right w:val="single" w:sz="4" w:space="0" w:color="auto"/>
            </w:tcBorders>
            <w:hideMark/>
          </w:tcPr>
          <w:p w:rsidR="00D32ACC" w:rsidRPr="0018260F" w:rsidRDefault="00D32ACC">
            <w:pPr>
              <w:spacing w:line="256" w:lineRule="auto"/>
              <w:jc w:val="center"/>
              <w:rPr>
                <w:rFonts w:ascii="TH SarabunPSK" w:hAnsi="TH SarabunPSK" w:cs="TH SarabunPSK"/>
                <w:cs/>
              </w:rPr>
            </w:pPr>
            <w:r w:rsidRPr="0018260F">
              <w:rPr>
                <w:rFonts w:ascii="TH SarabunPSK" w:hAnsi="TH SarabunPSK" w:cs="TH SarabunPSK"/>
              </w:rPr>
              <w:t>2553</w:t>
            </w:r>
            <w:r w:rsidRPr="0018260F">
              <w:rPr>
                <w:rFonts w:ascii="TH SarabunPSK" w:hAnsi="TH SarabunPSK" w:cs="TH SarabunPSK"/>
                <w:cs/>
              </w:rPr>
              <w:t>-</w:t>
            </w:r>
            <w:r w:rsidRPr="0018260F">
              <w:rPr>
                <w:rFonts w:ascii="TH SarabunPSK" w:hAnsi="TH SarabunPSK" w:cs="TH SarabunPSK" w:hint="cs"/>
                <w:cs/>
              </w:rPr>
              <w:t>ปัจจุบัน</w:t>
            </w:r>
          </w:p>
        </w:tc>
      </w:tr>
      <w:tr w:rsidR="00D32ACC" w:rsidRPr="0018260F" w:rsidTr="00D32ACC">
        <w:tc>
          <w:tcPr>
            <w:tcW w:w="3779" w:type="pct"/>
            <w:tcBorders>
              <w:top w:val="single" w:sz="4" w:space="0" w:color="auto"/>
              <w:left w:val="single" w:sz="4" w:space="0" w:color="auto"/>
              <w:bottom w:val="single" w:sz="4" w:space="0" w:color="auto"/>
              <w:right w:val="single" w:sz="4" w:space="0" w:color="auto"/>
            </w:tcBorders>
            <w:hideMark/>
          </w:tcPr>
          <w:p w:rsidR="00D32ACC" w:rsidRPr="0018260F" w:rsidRDefault="00D32ACC">
            <w:pPr>
              <w:spacing w:line="256" w:lineRule="auto"/>
              <w:ind w:firstLine="459"/>
              <w:rPr>
                <w:rFonts w:ascii="TH SarabunPSK" w:hAnsi="TH SarabunPSK" w:cs="TH SarabunPSK"/>
                <w:cs/>
              </w:rPr>
            </w:pPr>
            <w:r w:rsidRPr="0018260F">
              <w:rPr>
                <w:rFonts w:ascii="TH SarabunPSK" w:hAnsi="TH SarabunPSK" w:cs="TH SarabunPSK"/>
                <w:cs/>
              </w:rPr>
              <w:t xml:space="preserve">ผู้ช่วยศาสตราจารย์ - </w:t>
            </w:r>
            <w:r w:rsidRPr="0018260F">
              <w:rPr>
                <w:rFonts w:ascii="TH SarabunPSK" w:hAnsi="TH SarabunPSK" w:cs="TH SarabunPSK" w:hint="cs"/>
                <w:cs/>
              </w:rPr>
              <w:t>มหาวิทยาลัยวลัยลักษณ์</w:t>
            </w:r>
          </w:p>
        </w:tc>
        <w:tc>
          <w:tcPr>
            <w:tcW w:w="1221" w:type="pct"/>
            <w:tcBorders>
              <w:top w:val="single" w:sz="4" w:space="0" w:color="auto"/>
              <w:left w:val="single" w:sz="4" w:space="0" w:color="auto"/>
              <w:bottom w:val="single" w:sz="4" w:space="0" w:color="auto"/>
              <w:right w:val="single" w:sz="4" w:space="0" w:color="auto"/>
            </w:tcBorders>
            <w:hideMark/>
          </w:tcPr>
          <w:p w:rsidR="00D32ACC" w:rsidRPr="0018260F" w:rsidRDefault="00D32ACC">
            <w:pPr>
              <w:spacing w:line="256" w:lineRule="auto"/>
              <w:jc w:val="center"/>
              <w:rPr>
                <w:rFonts w:ascii="TH SarabunPSK" w:hAnsi="TH SarabunPSK" w:cs="TH SarabunPSK"/>
                <w:cs/>
              </w:rPr>
            </w:pPr>
            <w:r w:rsidRPr="0018260F">
              <w:rPr>
                <w:rFonts w:ascii="TH SarabunPSK" w:hAnsi="TH SarabunPSK" w:cs="TH SarabunPSK"/>
              </w:rPr>
              <w:t>2546</w:t>
            </w:r>
            <w:r w:rsidRPr="0018260F">
              <w:rPr>
                <w:rFonts w:ascii="TH SarabunPSK" w:hAnsi="TH SarabunPSK" w:cs="TH SarabunPSK"/>
                <w:cs/>
              </w:rPr>
              <w:t>-</w:t>
            </w:r>
            <w:r w:rsidRPr="0018260F">
              <w:rPr>
                <w:rFonts w:ascii="TH SarabunPSK" w:hAnsi="TH SarabunPSK" w:cs="TH SarabunPSK"/>
              </w:rPr>
              <w:t>2552</w:t>
            </w:r>
          </w:p>
        </w:tc>
      </w:tr>
      <w:tr w:rsidR="00D32ACC" w:rsidRPr="0018260F" w:rsidTr="00D32ACC">
        <w:tc>
          <w:tcPr>
            <w:tcW w:w="3779" w:type="pct"/>
            <w:tcBorders>
              <w:top w:val="single" w:sz="4" w:space="0" w:color="auto"/>
              <w:left w:val="single" w:sz="4" w:space="0" w:color="auto"/>
              <w:bottom w:val="single" w:sz="4" w:space="0" w:color="auto"/>
              <w:right w:val="single" w:sz="4" w:space="0" w:color="auto"/>
            </w:tcBorders>
            <w:hideMark/>
          </w:tcPr>
          <w:p w:rsidR="00D32ACC" w:rsidRPr="0018260F" w:rsidRDefault="00D32ACC">
            <w:pPr>
              <w:spacing w:line="256" w:lineRule="auto"/>
              <w:ind w:firstLine="459"/>
              <w:rPr>
                <w:rFonts w:ascii="TH SarabunPSK" w:hAnsi="TH SarabunPSK" w:cs="TH SarabunPSK"/>
              </w:rPr>
            </w:pPr>
            <w:r w:rsidRPr="0018260F">
              <w:rPr>
                <w:rFonts w:ascii="TH SarabunPSK" w:hAnsi="TH SarabunPSK" w:cs="TH SarabunPSK"/>
                <w:cs/>
              </w:rPr>
              <w:t xml:space="preserve">อาจารย์ – </w:t>
            </w:r>
            <w:r w:rsidRPr="0018260F">
              <w:rPr>
                <w:rFonts w:ascii="TH SarabunPSK" w:hAnsi="TH SarabunPSK" w:cs="TH SarabunPSK" w:hint="cs"/>
                <w:cs/>
              </w:rPr>
              <w:t>มหาวิทยาลัยวลัยลักษณ์</w:t>
            </w:r>
          </w:p>
        </w:tc>
        <w:tc>
          <w:tcPr>
            <w:tcW w:w="1221" w:type="pct"/>
            <w:tcBorders>
              <w:top w:val="single" w:sz="4" w:space="0" w:color="auto"/>
              <w:left w:val="single" w:sz="4" w:space="0" w:color="auto"/>
              <w:bottom w:val="single" w:sz="4" w:space="0" w:color="auto"/>
              <w:right w:val="single" w:sz="4" w:space="0" w:color="auto"/>
            </w:tcBorders>
            <w:hideMark/>
          </w:tcPr>
          <w:p w:rsidR="00D32ACC" w:rsidRPr="0018260F" w:rsidRDefault="00D32ACC">
            <w:pPr>
              <w:spacing w:line="256" w:lineRule="auto"/>
              <w:jc w:val="center"/>
              <w:rPr>
                <w:rFonts w:ascii="TH SarabunPSK" w:hAnsi="TH SarabunPSK" w:cs="TH SarabunPSK"/>
                <w:cs/>
              </w:rPr>
            </w:pPr>
            <w:r w:rsidRPr="0018260F">
              <w:rPr>
                <w:rFonts w:ascii="TH SarabunPSK" w:hAnsi="TH SarabunPSK" w:cs="TH SarabunPSK"/>
              </w:rPr>
              <w:t>2544</w:t>
            </w:r>
            <w:r w:rsidRPr="0018260F">
              <w:rPr>
                <w:rFonts w:ascii="TH SarabunPSK" w:hAnsi="TH SarabunPSK" w:cs="TH SarabunPSK"/>
                <w:cs/>
              </w:rPr>
              <w:t>-</w:t>
            </w:r>
            <w:r w:rsidRPr="0018260F">
              <w:rPr>
                <w:rFonts w:ascii="TH SarabunPSK" w:hAnsi="TH SarabunPSK" w:cs="TH SarabunPSK"/>
              </w:rPr>
              <w:t>2546</w:t>
            </w:r>
          </w:p>
        </w:tc>
      </w:tr>
    </w:tbl>
    <w:p w:rsidR="00D32ACC" w:rsidRPr="0018260F" w:rsidRDefault="00D32ACC" w:rsidP="00D32ACC">
      <w:pPr>
        <w:rPr>
          <w:rFonts w:ascii="TH SarabunPSK" w:eastAsia="Cordia New" w:hAnsi="TH SarabunPSK" w:cs="TH SarabunPSK"/>
          <w:b/>
          <w:bCs/>
        </w:rPr>
      </w:pPr>
    </w:p>
    <w:p w:rsidR="00D32ACC" w:rsidRPr="0018260F" w:rsidRDefault="00D32ACC" w:rsidP="00D32ACC">
      <w:pPr>
        <w:rPr>
          <w:rFonts w:ascii="TH SarabunPSK" w:hAnsi="TH SarabunPSK" w:cs="TH SarabunPSK"/>
          <w:b/>
          <w:bCs/>
        </w:rPr>
      </w:pPr>
      <w:r w:rsidRPr="0018260F">
        <w:rPr>
          <w:rFonts w:ascii="TH SarabunPSK" w:hAnsi="TH SarabunPSK" w:cs="TH SarabunPSK"/>
          <w:b/>
          <w:bCs/>
        </w:rPr>
        <w:t>3</w:t>
      </w:r>
      <w:r w:rsidRPr="0018260F">
        <w:rPr>
          <w:rFonts w:ascii="TH SarabunPSK" w:hAnsi="TH SarabunPSK" w:cs="TH SarabunPSK"/>
          <w:b/>
          <w:bCs/>
          <w:cs/>
        </w:rPr>
        <w:t xml:space="preserve">. </w:t>
      </w:r>
      <w:r w:rsidRPr="0018260F">
        <w:rPr>
          <w:rFonts w:ascii="TH SarabunPSK" w:hAnsi="TH SarabunPSK" w:cs="TH SarabunPSK" w:hint="cs"/>
          <w:b/>
          <w:bCs/>
          <w:cs/>
        </w:rPr>
        <w:t>ความเชี่ยวชาญ</w:t>
      </w:r>
    </w:p>
    <w:p w:rsidR="00D32ACC" w:rsidRPr="0018260F" w:rsidRDefault="00D32ACC" w:rsidP="00D32ACC">
      <w:pPr>
        <w:tabs>
          <w:tab w:val="left" w:pos="993"/>
        </w:tabs>
        <w:ind w:firstLine="720"/>
        <w:rPr>
          <w:rFonts w:ascii="TH SarabunPSK" w:hAnsi="TH SarabunPSK" w:cs="TH SarabunPSK"/>
        </w:rPr>
      </w:pPr>
      <w:r w:rsidRPr="0018260F">
        <w:rPr>
          <w:rFonts w:ascii="TH SarabunPSK" w:hAnsi="TH SarabunPSK" w:cs="TH SarabunPSK"/>
          <w:cs/>
        </w:rPr>
        <w:t>1)</w:t>
      </w:r>
      <w:r w:rsidRPr="0018260F">
        <w:rPr>
          <w:rFonts w:ascii="TH SarabunPSK" w:hAnsi="TH SarabunPSK" w:cs="TH SarabunPSK"/>
          <w:cs/>
        </w:rPr>
        <w:tab/>
        <w:t xml:space="preserve">จุลชีววิทยา – </w:t>
      </w:r>
      <w:r w:rsidRPr="0018260F">
        <w:rPr>
          <w:rFonts w:ascii="TH SarabunPSK" w:hAnsi="TH SarabunPSK" w:cs="TH SarabunPSK" w:hint="cs"/>
          <w:cs/>
        </w:rPr>
        <w:t>แบคทีเรีย</w:t>
      </w:r>
    </w:p>
    <w:p w:rsidR="00D32ACC" w:rsidRPr="0018260F" w:rsidRDefault="00D32ACC" w:rsidP="00D32ACC">
      <w:pPr>
        <w:tabs>
          <w:tab w:val="left" w:pos="993"/>
        </w:tabs>
        <w:ind w:firstLine="720"/>
        <w:rPr>
          <w:rFonts w:ascii="TH SarabunPSK" w:hAnsi="TH SarabunPSK" w:cs="TH SarabunPSK"/>
        </w:rPr>
      </w:pPr>
      <w:r w:rsidRPr="0018260F">
        <w:rPr>
          <w:rFonts w:ascii="TH SarabunPSK" w:hAnsi="TH SarabunPSK" w:cs="TH SarabunPSK"/>
          <w:cs/>
        </w:rPr>
        <w:t>2)</w:t>
      </w:r>
      <w:r w:rsidRPr="0018260F">
        <w:rPr>
          <w:rFonts w:ascii="TH SarabunPSK" w:hAnsi="TH SarabunPSK" w:cs="TH SarabunPSK"/>
          <w:cs/>
        </w:rPr>
        <w:tab/>
        <w:t>การใช้ประโยชน์จากผลิตภัณฑ์ธรรมชาติ (</w:t>
      </w:r>
      <w:r w:rsidRPr="0018260F">
        <w:rPr>
          <w:rFonts w:ascii="TH SarabunPSK" w:hAnsi="TH SarabunPSK" w:cs="TH SarabunPSK" w:hint="cs"/>
          <w:cs/>
        </w:rPr>
        <w:t>เมแทบอไลท์ทุติยภูมิ  โพรไบโอติก)</w:t>
      </w:r>
    </w:p>
    <w:p w:rsidR="00D32ACC" w:rsidRPr="0018260F" w:rsidRDefault="00D32ACC" w:rsidP="00D32ACC">
      <w:pPr>
        <w:ind w:firstLine="720"/>
        <w:rPr>
          <w:rFonts w:ascii="TH SarabunPSK" w:hAnsi="TH SarabunPSK" w:cs="TH SarabunPSK"/>
          <w:cs/>
        </w:rPr>
      </w:pPr>
    </w:p>
    <w:p w:rsidR="00D32ACC" w:rsidRPr="0018260F" w:rsidRDefault="00D32ACC" w:rsidP="00D32ACC">
      <w:pPr>
        <w:rPr>
          <w:rFonts w:ascii="TH SarabunPSK" w:hAnsi="TH SarabunPSK" w:cs="TH SarabunPSK"/>
          <w:b/>
          <w:bCs/>
          <w:cs/>
        </w:rPr>
      </w:pPr>
      <w:r w:rsidRPr="0018260F">
        <w:rPr>
          <w:rFonts w:ascii="TH SarabunPSK" w:hAnsi="TH SarabunPSK" w:cs="TH SarabunPSK"/>
          <w:b/>
          <w:bCs/>
        </w:rPr>
        <w:t>4</w:t>
      </w:r>
      <w:r w:rsidRPr="0018260F">
        <w:rPr>
          <w:rFonts w:ascii="TH SarabunPSK" w:hAnsi="TH SarabunPSK" w:cs="TH SarabunPSK"/>
          <w:b/>
          <w:bCs/>
          <w:cs/>
        </w:rPr>
        <w:t xml:space="preserve">. </w:t>
      </w:r>
      <w:r w:rsidRPr="0018260F">
        <w:rPr>
          <w:rFonts w:ascii="TH SarabunPSK" w:hAnsi="TH SarabunPSK" w:cs="TH SarabunPSK" w:hint="cs"/>
          <w:b/>
          <w:bCs/>
          <w:cs/>
        </w:rPr>
        <w:t>ประสบการณ์การสอน</w:t>
      </w:r>
    </w:p>
    <w:tbl>
      <w:tblPr>
        <w:tblW w:w="9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9"/>
        <w:gridCol w:w="1803"/>
        <w:gridCol w:w="2039"/>
        <w:gridCol w:w="1803"/>
        <w:gridCol w:w="1804"/>
      </w:tblGrid>
      <w:tr w:rsidR="00D32ACC" w:rsidRPr="0018260F" w:rsidTr="008863C1">
        <w:trPr>
          <w:tblHeader/>
        </w:trPr>
        <w:tc>
          <w:tcPr>
            <w:tcW w:w="2039" w:type="dxa"/>
            <w:tcBorders>
              <w:top w:val="single" w:sz="4" w:space="0" w:color="auto"/>
              <w:left w:val="single" w:sz="4" w:space="0" w:color="auto"/>
              <w:bottom w:val="single" w:sz="4" w:space="0" w:color="auto"/>
              <w:right w:val="single" w:sz="4" w:space="0" w:color="auto"/>
            </w:tcBorders>
            <w:shd w:val="clear" w:color="auto" w:fill="auto"/>
            <w:hideMark/>
          </w:tcPr>
          <w:p w:rsidR="00D32ACC" w:rsidRPr="008863C1" w:rsidRDefault="00D32ACC" w:rsidP="008863C1">
            <w:pPr>
              <w:jc w:val="center"/>
              <w:rPr>
                <w:rFonts w:ascii="TH SarabunPSK" w:hAnsi="TH SarabunPSK" w:cs="TH SarabunPSK"/>
                <w:b/>
                <w:bCs/>
              </w:rPr>
            </w:pPr>
            <w:r w:rsidRPr="008863C1">
              <w:rPr>
                <w:rFonts w:ascii="TH SarabunPSK" w:hAnsi="TH SarabunPSK" w:cs="TH SarabunPSK"/>
                <w:b/>
                <w:bCs/>
                <w:cs/>
              </w:rPr>
              <w:t>ชื่อสถาบันการศึกษา</w:t>
            </w:r>
          </w:p>
        </w:tc>
        <w:tc>
          <w:tcPr>
            <w:tcW w:w="1803" w:type="dxa"/>
            <w:tcBorders>
              <w:top w:val="single" w:sz="4" w:space="0" w:color="auto"/>
              <w:left w:val="single" w:sz="4" w:space="0" w:color="auto"/>
              <w:bottom w:val="single" w:sz="4" w:space="0" w:color="auto"/>
              <w:right w:val="single" w:sz="4" w:space="0" w:color="auto"/>
            </w:tcBorders>
            <w:shd w:val="clear" w:color="auto" w:fill="auto"/>
            <w:hideMark/>
          </w:tcPr>
          <w:p w:rsidR="00D32ACC" w:rsidRPr="008863C1" w:rsidRDefault="00D32ACC" w:rsidP="008863C1">
            <w:pPr>
              <w:jc w:val="center"/>
              <w:rPr>
                <w:rFonts w:ascii="TH SarabunPSK" w:hAnsi="TH SarabunPSK" w:cs="TH SarabunPSK"/>
                <w:b/>
                <w:bCs/>
                <w:cs/>
              </w:rPr>
            </w:pPr>
            <w:r w:rsidRPr="008863C1">
              <w:rPr>
                <w:rFonts w:ascii="TH SarabunPSK" w:hAnsi="TH SarabunPSK" w:cs="TH SarabunPSK"/>
                <w:b/>
                <w:bCs/>
                <w:cs/>
              </w:rPr>
              <w:t>คณะ/</w:t>
            </w:r>
            <w:r w:rsidRPr="008863C1">
              <w:rPr>
                <w:rFonts w:ascii="TH SarabunPSK" w:hAnsi="TH SarabunPSK" w:cs="TH SarabunPSK" w:hint="cs"/>
                <w:b/>
                <w:bCs/>
                <w:cs/>
              </w:rPr>
              <w:t>สำนักวิชา</w:t>
            </w:r>
            <w:r w:rsidRPr="008863C1">
              <w:rPr>
                <w:rFonts w:ascii="TH SarabunPSK" w:hAnsi="TH SarabunPSK" w:cs="TH SarabunPSK"/>
                <w:b/>
                <w:bCs/>
                <w:cs/>
              </w:rPr>
              <w:t>/</w:t>
            </w:r>
            <w:r w:rsidRPr="008863C1">
              <w:rPr>
                <w:rFonts w:ascii="TH SarabunPSK" w:hAnsi="TH SarabunPSK" w:cs="TH SarabunPSK" w:hint="cs"/>
                <w:b/>
                <w:bCs/>
                <w:cs/>
              </w:rPr>
              <w:t>ภาควิชา</w:t>
            </w:r>
          </w:p>
        </w:tc>
        <w:tc>
          <w:tcPr>
            <w:tcW w:w="2039" w:type="dxa"/>
            <w:tcBorders>
              <w:top w:val="single" w:sz="4" w:space="0" w:color="auto"/>
              <w:left w:val="single" w:sz="4" w:space="0" w:color="auto"/>
              <w:bottom w:val="single" w:sz="4" w:space="0" w:color="auto"/>
              <w:right w:val="single" w:sz="4" w:space="0" w:color="auto"/>
            </w:tcBorders>
            <w:shd w:val="clear" w:color="auto" w:fill="auto"/>
            <w:hideMark/>
          </w:tcPr>
          <w:p w:rsidR="00D32ACC" w:rsidRPr="008863C1" w:rsidRDefault="00D32ACC" w:rsidP="008863C1">
            <w:pPr>
              <w:jc w:val="center"/>
              <w:rPr>
                <w:rFonts w:ascii="TH SarabunPSK" w:hAnsi="TH SarabunPSK" w:cs="TH SarabunPSK"/>
                <w:b/>
                <w:bCs/>
                <w:cs/>
              </w:rPr>
            </w:pPr>
            <w:r w:rsidRPr="008863C1">
              <w:rPr>
                <w:rFonts w:ascii="TH SarabunPSK" w:hAnsi="TH SarabunPSK" w:cs="TH SarabunPSK"/>
                <w:b/>
                <w:bCs/>
                <w:cs/>
              </w:rPr>
              <w:t>สาขาวิชา/</w:t>
            </w:r>
            <w:r w:rsidRPr="008863C1">
              <w:rPr>
                <w:rFonts w:ascii="TH SarabunPSK" w:hAnsi="TH SarabunPSK" w:cs="TH SarabunPSK" w:hint="cs"/>
                <w:b/>
                <w:bCs/>
                <w:cs/>
              </w:rPr>
              <w:t>หลักสูตร</w:t>
            </w:r>
          </w:p>
        </w:tc>
        <w:tc>
          <w:tcPr>
            <w:tcW w:w="1803" w:type="dxa"/>
            <w:tcBorders>
              <w:top w:val="single" w:sz="4" w:space="0" w:color="auto"/>
              <w:left w:val="single" w:sz="4" w:space="0" w:color="auto"/>
              <w:bottom w:val="single" w:sz="4" w:space="0" w:color="auto"/>
              <w:right w:val="single" w:sz="4" w:space="0" w:color="auto"/>
            </w:tcBorders>
            <w:shd w:val="clear" w:color="auto" w:fill="auto"/>
            <w:hideMark/>
          </w:tcPr>
          <w:p w:rsidR="00D32ACC" w:rsidRPr="008863C1" w:rsidRDefault="00D32ACC" w:rsidP="008863C1">
            <w:pPr>
              <w:jc w:val="center"/>
              <w:rPr>
                <w:rFonts w:ascii="TH SarabunPSK" w:hAnsi="TH SarabunPSK" w:cs="TH SarabunPSK"/>
                <w:b/>
                <w:bCs/>
                <w:cs/>
              </w:rPr>
            </w:pPr>
            <w:r w:rsidRPr="008863C1">
              <w:rPr>
                <w:rFonts w:ascii="TH SarabunPSK" w:hAnsi="TH SarabunPSK" w:cs="TH SarabunPSK"/>
                <w:b/>
                <w:bCs/>
                <w:cs/>
              </w:rPr>
              <w:t>ชื่อรายวิชา</w:t>
            </w:r>
          </w:p>
        </w:tc>
        <w:tc>
          <w:tcPr>
            <w:tcW w:w="1804" w:type="dxa"/>
            <w:tcBorders>
              <w:top w:val="single" w:sz="4" w:space="0" w:color="auto"/>
              <w:left w:val="single" w:sz="4" w:space="0" w:color="auto"/>
              <w:bottom w:val="single" w:sz="4" w:space="0" w:color="auto"/>
              <w:right w:val="single" w:sz="4" w:space="0" w:color="auto"/>
            </w:tcBorders>
            <w:shd w:val="clear" w:color="auto" w:fill="auto"/>
            <w:hideMark/>
          </w:tcPr>
          <w:p w:rsidR="00D32ACC" w:rsidRPr="008863C1" w:rsidRDefault="00D32ACC" w:rsidP="008863C1">
            <w:pPr>
              <w:jc w:val="center"/>
              <w:rPr>
                <w:rFonts w:ascii="TH SarabunPSK" w:hAnsi="TH SarabunPSK" w:cs="TH SarabunPSK"/>
                <w:b/>
                <w:bCs/>
              </w:rPr>
            </w:pPr>
            <w:r w:rsidRPr="008863C1">
              <w:rPr>
                <w:rFonts w:ascii="TH SarabunPSK" w:hAnsi="TH SarabunPSK" w:cs="TH SarabunPSK"/>
                <w:b/>
                <w:bCs/>
                <w:cs/>
              </w:rPr>
              <w:t>ปี พ.ศ.</w:t>
            </w:r>
          </w:p>
        </w:tc>
      </w:tr>
      <w:tr w:rsidR="00D32ACC" w:rsidRPr="0018260F" w:rsidTr="008863C1">
        <w:tc>
          <w:tcPr>
            <w:tcW w:w="2039" w:type="dxa"/>
            <w:tcBorders>
              <w:top w:val="single" w:sz="4" w:space="0" w:color="auto"/>
              <w:left w:val="single" w:sz="4" w:space="0" w:color="auto"/>
              <w:bottom w:val="nil"/>
              <w:right w:val="single" w:sz="4" w:space="0" w:color="auto"/>
            </w:tcBorders>
            <w:shd w:val="clear" w:color="auto" w:fill="auto"/>
            <w:hideMark/>
          </w:tcPr>
          <w:p w:rsidR="00D32ACC" w:rsidRPr="008863C1" w:rsidRDefault="00D32ACC">
            <w:pPr>
              <w:rPr>
                <w:rFonts w:ascii="TH SarabunPSK" w:hAnsi="TH SarabunPSK" w:cs="TH SarabunPSK"/>
              </w:rPr>
            </w:pPr>
            <w:r w:rsidRPr="008863C1">
              <w:rPr>
                <w:rFonts w:ascii="TH SarabunPSK" w:hAnsi="TH SarabunPSK" w:cs="TH SarabunPSK"/>
                <w:cs/>
              </w:rPr>
              <w:t>มหาวิทยาลัยวลัยลักษณ์</w:t>
            </w:r>
          </w:p>
        </w:tc>
        <w:tc>
          <w:tcPr>
            <w:tcW w:w="1803" w:type="dxa"/>
            <w:tcBorders>
              <w:top w:val="single" w:sz="4" w:space="0" w:color="auto"/>
              <w:left w:val="single" w:sz="4" w:space="0" w:color="auto"/>
              <w:bottom w:val="nil"/>
              <w:right w:val="single" w:sz="4" w:space="0" w:color="auto"/>
            </w:tcBorders>
            <w:shd w:val="clear" w:color="auto" w:fill="auto"/>
            <w:hideMark/>
          </w:tcPr>
          <w:p w:rsidR="00D32ACC" w:rsidRPr="008863C1" w:rsidRDefault="00D32ACC">
            <w:pPr>
              <w:rPr>
                <w:rFonts w:ascii="TH SarabunPSK" w:hAnsi="TH SarabunPSK" w:cs="TH SarabunPSK"/>
              </w:rPr>
            </w:pPr>
            <w:r w:rsidRPr="008863C1">
              <w:rPr>
                <w:rFonts w:ascii="TH SarabunPSK" w:hAnsi="TH SarabunPSK" w:cs="TH SarabunPSK"/>
                <w:cs/>
              </w:rPr>
              <w:t>สหเวชศาสตร์/</w:t>
            </w:r>
            <w:r w:rsidRPr="008863C1">
              <w:rPr>
                <w:rFonts w:ascii="TH SarabunPSK" w:hAnsi="TH SarabunPSK" w:cs="TH SarabunPSK" w:hint="cs"/>
                <w:cs/>
              </w:rPr>
              <w:t>เทคนิคการแพทย์</w:t>
            </w:r>
          </w:p>
        </w:tc>
        <w:tc>
          <w:tcPr>
            <w:tcW w:w="2039" w:type="dxa"/>
            <w:tcBorders>
              <w:top w:val="single" w:sz="4" w:space="0" w:color="auto"/>
              <w:left w:val="single" w:sz="4" w:space="0" w:color="auto"/>
              <w:bottom w:val="nil"/>
              <w:right w:val="single" w:sz="4" w:space="0" w:color="auto"/>
            </w:tcBorders>
            <w:shd w:val="clear" w:color="auto" w:fill="auto"/>
            <w:hideMark/>
          </w:tcPr>
          <w:p w:rsidR="00D32ACC" w:rsidRPr="008863C1" w:rsidRDefault="00D32ACC">
            <w:pPr>
              <w:rPr>
                <w:rFonts w:ascii="TH SarabunPSK" w:hAnsi="TH SarabunPSK" w:cs="TH SarabunPSK"/>
              </w:rPr>
            </w:pPr>
            <w:r w:rsidRPr="008863C1">
              <w:rPr>
                <w:rFonts w:ascii="TH SarabunPSK" w:hAnsi="TH SarabunPSK" w:cs="TH SarabunPSK"/>
                <w:cs/>
              </w:rPr>
              <w:t>หลักสูตรวิทยาศาสตรบัณฑิต เทคนิคการแพทย์</w:t>
            </w:r>
          </w:p>
        </w:tc>
        <w:tc>
          <w:tcPr>
            <w:tcW w:w="1803" w:type="dxa"/>
            <w:tcBorders>
              <w:top w:val="single" w:sz="4" w:space="0" w:color="auto"/>
              <w:left w:val="single" w:sz="4" w:space="0" w:color="auto"/>
              <w:bottom w:val="single" w:sz="4" w:space="0" w:color="auto"/>
              <w:right w:val="single" w:sz="4" w:space="0" w:color="auto"/>
            </w:tcBorders>
            <w:shd w:val="clear" w:color="auto" w:fill="auto"/>
            <w:hideMark/>
          </w:tcPr>
          <w:p w:rsidR="00D32ACC" w:rsidRPr="008863C1" w:rsidRDefault="00D32ACC">
            <w:pPr>
              <w:rPr>
                <w:rFonts w:ascii="TH SarabunPSK" w:hAnsi="TH SarabunPSK" w:cs="TH SarabunPSK"/>
              </w:rPr>
            </w:pPr>
            <w:r w:rsidRPr="008863C1">
              <w:rPr>
                <w:rFonts w:ascii="TH SarabunPSK" w:hAnsi="TH SarabunPSK" w:cs="TH SarabunPSK"/>
              </w:rPr>
              <w:t>MTH</w:t>
            </w:r>
            <w:r w:rsidRPr="008863C1">
              <w:rPr>
                <w:rFonts w:ascii="TH SarabunPSK" w:hAnsi="TH SarabunPSK" w:cs="TH SarabunPSK"/>
                <w:cs/>
              </w:rPr>
              <w:t>-</w:t>
            </w:r>
            <w:r w:rsidRPr="008863C1">
              <w:rPr>
                <w:rFonts w:ascii="TH SarabunPSK" w:hAnsi="TH SarabunPSK" w:cs="TH SarabunPSK"/>
              </w:rPr>
              <w:t xml:space="preserve">341 </w:t>
            </w:r>
            <w:r w:rsidRPr="008863C1">
              <w:rPr>
                <w:rFonts w:ascii="TH SarabunPSK" w:hAnsi="TH SarabunPSK" w:cs="TH SarabunPSK" w:hint="cs"/>
                <w:cs/>
              </w:rPr>
              <w:t>แบคทีเรียวิทยาและกิณวิทยาทางการแพทย์</w:t>
            </w:r>
          </w:p>
        </w:tc>
        <w:tc>
          <w:tcPr>
            <w:tcW w:w="1804" w:type="dxa"/>
            <w:tcBorders>
              <w:top w:val="single" w:sz="4" w:space="0" w:color="auto"/>
              <w:left w:val="single" w:sz="4" w:space="0" w:color="auto"/>
              <w:bottom w:val="single" w:sz="4" w:space="0" w:color="auto"/>
              <w:right w:val="single" w:sz="4" w:space="0" w:color="auto"/>
            </w:tcBorders>
            <w:shd w:val="clear" w:color="auto" w:fill="auto"/>
            <w:hideMark/>
          </w:tcPr>
          <w:p w:rsidR="00D32ACC" w:rsidRPr="008863C1" w:rsidRDefault="00D32ACC" w:rsidP="008863C1">
            <w:pPr>
              <w:jc w:val="center"/>
              <w:rPr>
                <w:rFonts w:ascii="TH SarabunPSK" w:hAnsi="TH SarabunPSK" w:cs="TH SarabunPSK"/>
                <w:cs/>
              </w:rPr>
            </w:pPr>
            <w:r w:rsidRPr="008863C1">
              <w:rPr>
                <w:rFonts w:ascii="TH SarabunPSK" w:hAnsi="TH SarabunPSK" w:cs="TH SarabunPSK"/>
              </w:rPr>
              <w:t>2544</w:t>
            </w:r>
            <w:r w:rsidRPr="008863C1">
              <w:rPr>
                <w:rFonts w:ascii="TH SarabunPSK" w:hAnsi="TH SarabunPSK" w:cs="TH SarabunPSK"/>
                <w:cs/>
              </w:rPr>
              <w:t>-</w:t>
            </w:r>
            <w:r w:rsidRPr="008863C1">
              <w:rPr>
                <w:rFonts w:ascii="TH SarabunPSK" w:hAnsi="TH SarabunPSK" w:cs="TH SarabunPSK" w:hint="cs"/>
                <w:cs/>
              </w:rPr>
              <w:t>ปัจจุบัน</w:t>
            </w:r>
          </w:p>
        </w:tc>
      </w:tr>
      <w:tr w:rsidR="00D32ACC" w:rsidRPr="0018260F" w:rsidTr="008863C1">
        <w:tc>
          <w:tcPr>
            <w:tcW w:w="2039" w:type="dxa"/>
            <w:tcBorders>
              <w:top w:val="nil"/>
              <w:left w:val="single" w:sz="4" w:space="0" w:color="auto"/>
              <w:bottom w:val="single" w:sz="4" w:space="0" w:color="auto"/>
              <w:right w:val="single" w:sz="4" w:space="0" w:color="auto"/>
            </w:tcBorders>
            <w:shd w:val="clear" w:color="auto" w:fill="auto"/>
          </w:tcPr>
          <w:p w:rsidR="00D32ACC" w:rsidRPr="008863C1" w:rsidRDefault="00D32ACC">
            <w:pPr>
              <w:rPr>
                <w:rFonts w:ascii="TH SarabunPSK" w:hAnsi="TH SarabunPSK" w:cs="TH SarabunPSK"/>
                <w:cs/>
              </w:rPr>
            </w:pPr>
          </w:p>
        </w:tc>
        <w:tc>
          <w:tcPr>
            <w:tcW w:w="1803" w:type="dxa"/>
            <w:tcBorders>
              <w:top w:val="nil"/>
              <w:left w:val="single" w:sz="4" w:space="0" w:color="auto"/>
              <w:bottom w:val="single" w:sz="4" w:space="0" w:color="auto"/>
              <w:right w:val="single" w:sz="4" w:space="0" w:color="auto"/>
            </w:tcBorders>
            <w:shd w:val="clear" w:color="auto" w:fill="auto"/>
          </w:tcPr>
          <w:p w:rsidR="00D32ACC" w:rsidRPr="008863C1" w:rsidRDefault="00D32ACC">
            <w:pPr>
              <w:rPr>
                <w:rFonts w:ascii="TH SarabunPSK" w:hAnsi="TH SarabunPSK" w:cs="TH SarabunPSK"/>
              </w:rPr>
            </w:pPr>
          </w:p>
        </w:tc>
        <w:tc>
          <w:tcPr>
            <w:tcW w:w="2039" w:type="dxa"/>
            <w:tcBorders>
              <w:top w:val="nil"/>
              <w:left w:val="single" w:sz="4" w:space="0" w:color="auto"/>
              <w:bottom w:val="single" w:sz="4" w:space="0" w:color="auto"/>
              <w:right w:val="single" w:sz="4" w:space="0" w:color="auto"/>
            </w:tcBorders>
            <w:shd w:val="clear" w:color="auto" w:fill="auto"/>
          </w:tcPr>
          <w:p w:rsidR="00D32ACC" w:rsidRPr="008863C1" w:rsidRDefault="00D32ACC">
            <w:pPr>
              <w:rPr>
                <w:rFonts w:ascii="TH SarabunPSK" w:hAnsi="TH SarabunPSK" w:cs="TH SarabunPSK"/>
              </w:rPr>
            </w:pPr>
          </w:p>
        </w:tc>
        <w:tc>
          <w:tcPr>
            <w:tcW w:w="1803" w:type="dxa"/>
            <w:tcBorders>
              <w:top w:val="single" w:sz="4" w:space="0" w:color="auto"/>
              <w:left w:val="single" w:sz="4" w:space="0" w:color="auto"/>
              <w:bottom w:val="single" w:sz="4" w:space="0" w:color="auto"/>
              <w:right w:val="single" w:sz="4" w:space="0" w:color="auto"/>
            </w:tcBorders>
            <w:shd w:val="clear" w:color="auto" w:fill="auto"/>
            <w:hideMark/>
          </w:tcPr>
          <w:p w:rsidR="00D32ACC" w:rsidRPr="008863C1" w:rsidRDefault="00D32ACC">
            <w:pPr>
              <w:rPr>
                <w:rFonts w:ascii="TH SarabunPSK" w:hAnsi="TH SarabunPSK" w:cs="TH SarabunPSK"/>
              </w:rPr>
            </w:pPr>
            <w:r w:rsidRPr="008863C1">
              <w:rPr>
                <w:rFonts w:ascii="TH SarabunPSK" w:hAnsi="TH SarabunPSK" w:cs="TH SarabunPSK"/>
              </w:rPr>
              <w:t>MTH</w:t>
            </w:r>
            <w:r w:rsidRPr="008863C1">
              <w:rPr>
                <w:rFonts w:ascii="TH SarabunPSK" w:hAnsi="TH SarabunPSK" w:cs="TH SarabunPSK"/>
                <w:cs/>
              </w:rPr>
              <w:t>-</w:t>
            </w:r>
            <w:r w:rsidRPr="008863C1">
              <w:rPr>
                <w:rFonts w:ascii="TH SarabunPSK" w:hAnsi="TH SarabunPSK" w:cs="TH SarabunPSK"/>
              </w:rPr>
              <w:t xml:space="preserve">342 </w:t>
            </w:r>
            <w:r w:rsidRPr="008863C1">
              <w:rPr>
                <w:rFonts w:ascii="TH SarabunPSK" w:hAnsi="TH SarabunPSK" w:cs="TH SarabunPSK" w:hint="cs"/>
                <w:cs/>
              </w:rPr>
              <w:t>โรคติดเชื้อและการวินิจฉัยทางห้องปฏิบัติการ</w:t>
            </w:r>
          </w:p>
        </w:tc>
        <w:tc>
          <w:tcPr>
            <w:tcW w:w="1804" w:type="dxa"/>
            <w:tcBorders>
              <w:top w:val="single" w:sz="4" w:space="0" w:color="auto"/>
              <w:left w:val="single" w:sz="4" w:space="0" w:color="auto"/>
              <w:bottom w:val="single" w:sz="4" w:space="0" w:color="auto"/>
              <w:right w:val="single" w:sz="4" w:space="0" w:color="auto"/>
            </w:tcBorders>
            <w:shd w:val="clear" w:color="auto" w:fill="auto"/>
            <w:hideMark/>
          </w:tcPr>
          <w:p w:rsidR="00D32ACC" w:rsidRPr="008863C1" w:rsidRDefault="00D32ACC" w:rsidP="008863C1">
            <w:pPr>
              <w:jc w:val="center"/>
              <w:rPr>
                <w:rFonts w:ascii="TH SarabunPSK" w:hAnsi="TH SarabunPSK" w:cs="TH SarabunPSK"/>
                <w:cs/>
              </w:rPr>
            </w:pPr>
            <w:r w:rsidRPr="008863C1">
              <w:rPr>
                <w:rFonts w:ascii="TH SarabunPSK" w:hAnsi="TH SarabunPSK" w:cs="TH SarabunPSK"/>
              </w:rPr>
              <w:t>2544</w:t>
            </w:r>
            <w:r w:rsidRPr="008863C1">
              <w:rPr>
                <w:rFonts w:ascii="TH SarabunPSK" w:hAnsi="TH SarabunPSK" w:cs="TH SarabunPSK"/>
                <w:cs/>
              </w:rPr>
              <w:t>-</w:t>
            </w:r>
            <w:r w:rsidRPr="008863C1">
              <w:rPr>
                <w:rFonts w:ascii="TH SarabunPSK" w:hAnsi="TH SarabunPSK" w:cs="TH SarabunPSK" w:hint="cs"/>
                <w:cs/>
              </w:rPr>
              <w:t>ปัจจุบัน</w:t>
            </w:r>
          </w:p>
        </w:tc>
      </w:tr>
      <w:tr w:rsidR="00D32ACC" w:rsidRPr="0018260F" w:rsidTr="008863C1">
        <w:tc>
          <w:tcPr>
            <w:tcW w:w="2039" w:type="dxa"/>
            <w:tcBorders>
              <w:top w:val="single" w:sz="4" w:space="0" w:color="auto"/>
              <w:left w:val="single" w:sz="4" w:space="0" w:color="auto"/>
              <w:bottom w:val="nil"/>
              <w:right w:val="single" w:sz="4" w:space="0" w:color="auto"/>
            </w:tcBorders>
            <w:shd w:val="clear" w:color="auto" w:fill="auto"/>
          </w:tcPr>
          <w:p w:rsidR="00D32ACC" w:rsidRPr="008863C1" w:rsidRDefault="00D32ACC">
            <w:pPr>
              <w:rPr>
                <w:rFonts w:ascii="TH SarabunPSK" w:hAnsi="TH SarabunPSK" w:cs="TH SarabunPSK"/>
                <w:cs/>
              </w:rPr>
            </w:pPr>
          </w:p>
        </w:tc>
        <w:tc>
          <w:tcPr>
            <w:tcW w:w="1803" w:type="dxa"/>
            <w:tcBorders>
              <w:top w:val="single" w:sz="4" w:space="0" w:color="auto"/>
              <w:left w:val="single" w:sz="4" w:space="0" w:color="auto"/>
              <w:bottom w:val="nil"/>
              <w:right w:val="single" w:sz="4" w:space="0" w:color="auto"/>
            </w:tcBorders>
            <w:shd w:val="clear" w:color="auto" w:fill="auto"/>
          </w:tcPr>
          <w:p w:rsidR="00D32ACC" w:rsidRPr="008863C1" w:rsidRDefault="00D32ACC">
            <w:pPr>
              <w:rPr>
                <w:rFonts w:ascii="TH SarabunPSK" w:hAnsi="TH SarabunPSK" w:cs="TH SarabunPSK"/>
              </w:rPr>
            </w:pPr>
          </w:p>
        </w:tc>
        <w:tc>
          <w:tcPr>
            <w:tcW w:w="2039" w:type="dxa"/>
            <w:tcBorders>
              <w:top w:val="single" w:sz="4" w:space="0" w:color="auto"/>
              <w:left w:val="single" w:sz="4" w:space="0" w:color="auto"/>
              <w:bottom w:val="nil"/>
              <w:right w:val="single" w:sz="4" w:space="0" w:color="auto"/>
            </w:tcBorders>
            <w:shd w:val="clear" w:color="auto" w:fill="auto"/>
          </w:tcPr>
          <w:p w:rsidR="00D32ACC" w:rsidRPr="008863C1" w:rsidRDefault="00D32ACC">
            <w:pPr>
              <w:rPr>
                <w:rFonts w:ascii="TH SarabunPSK" w:hAnsi="TH SarabunPSK" w:cs="TH SarabunPSK"/>
              </w:rPr>
            </w:pPr>
          </w:p>
        </w:tc>
        <w:tc>
          <w:tcPr>
            <w:tcW w:w="1803" w:type="dxa"/>
            <w:tcBorders>
              <w:top w:val="single" w:sz="4" w:space="0" w:color="auto"/>
              <w:left w:val="single" w:sz="4" w:space="0" w:color="auto"/>
              <w:bottom w:val="single" w:sz="4" w:space="0" w:color="auto"/>
              <w:right w:val="single" w:sz="4" w:space="0" w:color="auto"/>
            </w:tcBorders>
            <w:shd w:val="clear" w:color="auto" w:fill="auto"/>
            <w:hideMark/>
          </w:tcPr>
          <w:p w:rsidR="00D32ACC" w:rsidRPr="008863C1" w:rsidRDefault="00D32ACC">
            <w:pPr>
              <w:rPr>
                <w:rFonts w:ascii="TH SarabunPSK" w:hAnsi="TH SarabunPSK" w:cs="TH SarabunPSK"/>
              </w:rPr>
            </w:pPr>
            <w:r w:rsidRPr="008863C1">
              <w:rPr>
                <w:rFonts w:ascii="TH SarabunPSK" w:hAnsi="TH SarabunPSK" w:cs="TH SarabunPSK"/>
              </w:rPr>
              <w:t>BIO</w:t>
            </w:r>
            <w:r w:rsidRPr="008863C1">
              <w:rPr>
                <w:rFonts w:ascii="TH SarabunPSK" w:hAnsi="TH SarabunPSK" w:cs="TH SarabunPSK"/>
                <w:cs/>
              </w:rPr>
              <w:t>-</w:t>
            </w:r>
            <w:r w:rsidRPr="008863C1">
              <w:rPr>
                <w:rFonts w:ascii="TH SarabunPSK" w:hAnsi="TH SarabunPSK" w:cs="TH SarabunPSK"/>
              </w:rPr>
              <w:t xml:space="preserve">212 </w:t>
            </w:r>
            <w:r w:rsidRPr="008863C1">
              <w:rPr>
                <w:rFonts w:ascii="TH SarabunPSK" w:hAnsi="TH SarabunPSK" w:cs="TH SarabunPSK" w:hint="cs"/>
                <w:cs/>
              </w:rPr>
              <w:t>ปฏิบัติการจุลชีววิทยาเบื้องต้น</w:t>
            </w:r>
          </w:p>
        </w:tc>
        <w:tc>
          <w:tcPr>
            <w:tcW w:w="1804" w:type="dxa"/>
            <w:tcBorders>
              <w:top w:val="single" w:sz="4" w:space="0" w:color="auto"/>
              <w:left w:val="single" w:sz="4" w:space="0" w:color="auto"/>
              <w:bottom w:val="single" w:sz="4" w:space="0" w:color="auto"/>
              <w:right w:val="single" w:sz="4" w:space="0" w:color="auto"/>
            </w:tcBorders>
            <w:shd w:val="clear" w:color="auto" w:fill="auto"/>
            <w:hideMark/>
          </w:tcPr>
          <w:p w:rsidR="00D32ACC" w:rsidRPr="008863C1" w:rsidRDefault="00D32ACC" w:rsidP="008863C1">
            <w:pPr>
              <w:jc w:val="center"/>
              <w:rPr>
                <w:rFonts w:ascii="TH SarabunPSK" w:hAnsi="TH SarabunPSK" w:cs="TH SarabunPSK"/>
                <w:cs/>
              </w:rPr>
            </w:pPr>
            <w:r w:rsidRPr="008863C1">
              <w:rPr>
                <w:rFonts w:ascii="TH SarabunPSK" w:hAnsi="TH SarabunPSK" w:cs="TH SarabunPSK"/>
              </w:rPr>
              <w:t>2544</w:t>
            </w:r>
            <w:r w:rsidRPr="008863C1">
              <w:rPr>
                <w:rFonts w:ascii="TH SarabunPSK" w:hAnsi="TH SarabunPSK" w:cs="TH SarabunPSK"/>
                <w:cs/>
              </w:rPr>
              <w:t>-</w:t>
            </w:r>
            <w:r w:rsidRPr="008863C1">
              <w:rPr>
                <w:rFonts w:ascii="TH SarabunPSK" w:hAnsi="TH SarabunPSK" w:cs="TH SarabunPSK" w:hint="cs"/>
                <w:cs/>
              </w:rPr>
              <w:t>ปัจจุบัน</w:t>
            </w:r>
          </w:p>
        </w:tc>
      </w:tr>
      <w:tr w:rsidR="00D32ACC" w:rsidRPr="0018260F" w:rsidTr="008863C1">
        <w:tc>
          <w:tcPr>
            <w:tcW w:w="2039" w:type="dxa"/>
            <w:tcBorders>
              <w:top w:val="nil"/>
              <w:left w:val="single" w:sz="4" w:space="0" w:color="auto"/>
              <w:bottom w:val="nil"/>
              <w:right w:val="single" w:sz="4" w:space="0" w:color="auto"/>
            </w:tcBorders>
            <w:shd w:val="clear" w:color="auto" w:fill="auto"/>
          </w:tcPr>
          <w:p w:rsidR="00D32ACC" w:rsidRPr="008863C1" w:rsidRDefault="00D32ACC">
            <w:pPr>
              <w:rPr>
                <w:rFonts w:ascii="TH SarabunPSK" w:hAnsi="TH SarabunPSK" w:cs="TH SarabunPSK"/>
                <w:cs/>
              </w:rPr>
            </w:pPr>
          </w:p>
        </w:tc>
        <w:tc>
          <w:tcPr>
            <w:tcW w:w="1803" w:type="dxa"/>
            <w:tcBorders>
              <w:top w:val="nil"/>
              <w:left w:val="single" w:sz="4" w:space="0" w:color="auto"/>
              <w:bottom w:val="nil"/>
              <w:right w:val="single" w:sz="4" w:space="0" w:color="auto"/>
            </w:tcBorders>
            <w:shd w:val="clear" w:color="auto" w:fill="auto"/>
          </w:tcPr>
          <w:p w:rsidR="00D32ACC" w:rsidRPr="008863C1" w:rsidRDefault="00D32ACC">
            <w:pPr>
              <w:rPr>
                <w:rFonts w:ascii="TH SarabunPSK" w:hAnsi="TH SarabunPSK" w:cs="TH SarabunPSK"/>
              </w:rPr>
            </w:pPr>
          </w:p>
        </w:tc>
        <w:tc>
          <w:tcPr>
            <w:tcW w:w="2039" w:type="dxa"/>
            <w:tcBorders>
              <w:top w:val="nil"/>
              <w:left w:val="single" w:sz="4" w:space="0" w:color="auto"/>
              <w:bottom w:val="nil"/>
              <w:right w:val="single" w:sz="4" w:space="0" w:color="auto"/>
            </w:tcBorders>
            <w:shd w:val="clear" w:color="auto" w:fill="auto"/>
          </w:tcPr>
          <w:p w:rsidR="00D32ACC" w:rsidRPr="008863C1" w:rsidRDefault="00D32ACC">
            <w:pPr>
              <w:rPr>
                <w:rFonts w:ascii="TH SarabunPSK" w:hAnsi="TH SarabunPSK" w:cs="TH SarabunPSK"/>
              </w:rPr>
            </w:pPr>
          </w:p>
        </w:tc>
        <w:tc>
          <w:tcPr>
            <w:tcW w:w="1803" w:type="dxa"/>
            <w:tcBorders>
              <w:top w:val="single" w:sz="4" w:space="0" w:color="auto"/>
              <w:left w:val="single" w:sz="4" w:space="0" w:color="auto"/>
              <w:bottom w:val="single" w:sz="4" w:space="0" w:color="auto"/>
              <w:right w:val="single" w:sz="4" w:space="0" w:color="auto"/>
            </w:tcBorders>
            <w:shd w:val="clear" w:color="auto" w:fill="auto"/>
            <w:hideMark/>
          </w:tcPr>
          <w:p w:rsidR="00D32ACC" w:rsidRPr="008863C1" w:rsidRDefault="00D32ACC">
            <w:pPr>
              <w:rPr>
                <w:rFonts w:ascii="TH SarabunPSK" w:hAnsi="TH SarabunPSK" w:cs="TH SarabunPSK"/>
              </w:rPr>
            </w:pPr>
            <w:r w:rsidRPr="008863C1">
              <w:rPr>
                <w:rFonts w:ascii="TH SarabunPSK" w:hAnsi="TH SarabunPSK" w:cs="TH SarabunPSK"/>
              </w:rPr>
              <w:t>MTH</w:t>
            </w:r>
            <w:r w:rsidRPr="008863C1">
              <w:rPr>
                <w:rFonts w:ascii="TH SarabunPSK" w:hAnsi="TH SarabunPSK" w:cs="TH SarabunPSK"/>
                <w:cs/>
              </w:rPr>
              <w:t>-</w:t>
            </w:r>
            <w:r w:rsidRPr="008863C1">
              <w:rPr>
                <w:rFonts w:ascii="TH SarabunPSK" w:hAnsi="TH SarabunPSK" w:cs="TH SarabunPSK"/>
              </w:rPr>
              <w:t xml:space="preserve">474 </w:t>
            </w:r>
            <w:r w:rsidRPr="008863C1">
              <w:rPr>
                <w:rFonts w:ascii="TH SarabunPSK" w:hAnsi="TH SarabunPSK" w:cs="TH SarabunPSK" w:hint="cs"/>
                <w:cs/>
              </w:rPr>
              <w:t>สัมมนาทางเทคนิคการแพทย์</w:t>
            </w:r>
          </w:p>
        </w:tc>
        <w:tc>
          <w:tcPr>
            <w:tcW w:w="1804" w:type="dxa"/>
            <w:tcBorders>
              <w:top w:val="single" w:sz="4" w:space="0" w:color="auto"/>
              <w:left w:val="single" w:sz="4" w:space="0" w:color="auto"/>
              <w:bottom w:val="single" w:sz="4" w:space="0" w:color="auto"/>
              <w:right w:val="single" w:sz="4" w:space="0" w:color="auto"/>
            </w:tcBorders>
            <w:shd w:val="clear" w:color="auto" w:fill="auto"/>
            <w:hideMark/>
          </w:tcPr>
          <w:p w:rsidR="00D32ACC" w:rsidRPr="008863C1" w:rsidRDefault="00D32ACC" w:rsidP="008863C1">
            <w:pPr>
              <w:jc w:val="center"/>
              <w:rPr>
                <w:rFonts w:ascii="TH SarabunPSK" w:hAnsi="TH SarabunPSK" w:cs="TH SarabunPSK"/>
                <w:cs/>
              </w:rPr>
            </w:pPr>
            <w:r w:rsidRPr="008863C1">
              <w:rPr>
                <w:rFonts w:ascii="TH SarabunPSK" w:hAnsi="TH SarabunPSK" w:cs="TH SarabunPSK"/>
              </w:rPr>
              <w:t>2544</w:t>
            </w:r>
            <w:r w:rsidRPr="008863C1">
              <w:rPr>
                <w:rFonts w:ascii="TH SarabunPSK" w:hAnsi="TH SarabunPSK" w:cs="TH SarabunPSK"/>
                <w:cs/>
              </w:rPr>
              <w:t>-</w:t>
            </w:r>
            <w:r w:rsidRPr="008863C1">
              <w:rPr>
                <w:rFonts w:ascii="TH SarabunPSK" w:hAnsi="TH SarabunPSK" w:cs="TH SarabunPSK" w:hint="cs"/>
                <w:cs/>
              </w:rPr>
              <w:t>ปัจจุบัน</w:t>
            </w:r>
          </w:p>
        </w:tc>
      </w:tr>
      <w:tr w:rsidR="00D32ACC" w:rsidRPr="0018260F" w:rsidTr="008863C1">
        <w:tc>
          <w:tcPr>
            <w:tcW w:w="2039" w:type="dxa"/>
            <w:tcBorders>
              <w:top w:val="nil"/>
              <w:left w:val="single" w:sz="4" w:space="0" w:color="auto"/>
              <w:bottom w:val="single" w:sz="4" w:space="0" w:color="auto"/>
              <w:right w:val="single" w:sz="4" w:space="0" w:color="auto"/>
            </w:tcBorders>
            <w:shd w:val="clear" w:color="auto" w:fill="auto"/>
          </w:tcPr>
          <w:p w:rsidR="00D32ACC" w:rsidRPr="008863C1" w:rsidRDefault="00D32ACC">
            <w:pPr>
              <w:rPr>
                <w:rFonts w:ascii="TH SarabunPSK" w:hAnsi="TH SarabunPSK" w:cs="TH SarabunPSK"/>
              </w:rPr>
            </w:pPr>
          </w:p>
        </w:tc>
        <w:tc>
          <w:tcPr>
            <w:tcW w:w="1803" w:type="dxa"/>
            <w:tcBorders>
              <w:top w:val="nil"/>
              <w:left w:val="single" w:sz="4" w:space="0" w:color="auto"/>
              <w:bottom w:val="single" w:sz="4" w:space="0" w:color="auto"/>
              <w:right w:val="single" w:sz="4" w:space="0" w:color="auto"/>
            </w:tcBorders>
            <w:shd w:val="clear" w:color="auto" w:fill="auto"/>
          </w:tcPr>
          <w:p w:rsidR="00D32ACC" w:rsidRPr="008863C1" w:rsidRDefault="00D32ACC">
            <w:pPr>
              <w:rPr>
                <w:rFonts w:ascii="TH SarabunPSK" w:hAnsi="TH SarabunPSK" w:cs="TH SarabunPSK"/>
              </w:rPr>
            </w:pPr>
          </w:p>
        </w:tc>
        <w:tc>
          <w:tcPr>
            <w:tcW w:w="2039" w:type="dxa"/>
            <w:tcBorders>
              <w:top w:val="nil"/>
              <w:left w:val="single" w:sz="4" w:space="0" w:color="auto"/>
              <w:bottom w:val="single" w:sz="4" w:space="0" w:color="auto"/>
              <w:right w:val="single" w:sz="4" w:space="0" w:color="auto"/>
            </w:tcBorders>
            <w:shd w:val="clear" w:color="auto" w:fill="auto"/>
          </w:tcPr>
          <w:p w:rsidR="00D32ACC" w:rsidRPr="008863C1" w:rsidRDefault="00D32ACC">
            <w:pPr>
              <w:rPr>
                <w:rFonts w:ascii="TH SarabunPSK" w:hAnsi="TH SarabunPSK" w:cs="TH SarabunPSK"/>
              </w:rPr>
            </w:pPr>
          </w:p>
        </w:tc>
        <w:tc>
          <w:tcPr>
            <w:tcW w:w="1803" w:type="dxa"/>
            <w:tcBorders>
              <w:top w:val="single" w:sz="4" w:space="0" w:color="auto"/>
              <w:left w:val="single" w:sz="4" w:space="0" w:color="auto"/>
              <w:bottom w:val="single" w:sz="4" w:space="0" w:color="auto"/>
              <w:right w:val="single" w:sz="4" w:space="0" w:color="auto"/>
            </w:tcBorders>
            <w:shd w:val="clear" w:color="auto" w:fill="auto"/>
            <w:hideMark/>
          </w:tcPr>
          <w:p w:rsidR="00D32ACC" w:rsidRPr="008863C1" w:rsidRDefault="00D32ACC">
            <w:pPr>
              <w:rPr>
                <w:rFonts w:ascii="TH SarabunPSK" w:hAnsi="TH SarabunPSK" w:cs="TH SarabunPSK"/>
              </w:rPr>
            </w:pPr>
            <w:r w:rsidRPr="008863C1">
              <w:rPr>
                <w:rFonts w:ascii="TH SarabunPSK" w:hAnsi="TH SarabunPSK" w:cs="TH SarabunPSK"/>
              </w:rPr>
              <w:t>MTH</w:t>
            </w:r>
            <w:r w:rsidRPr="008863C1">
              <w:rPr>
                <w:rFonts w:ascii="TH SarabunPSK" w:hAnsi="TH SarabunPSK" w:cs="TH SarabunPSK"/>
                <w:cs/>
              </w:rPr>
              <w:t>-</w:t>
            </w:r>
            <w:r w:rsidRPr="008863C1">
              <w:rPr>
                <w:rFonts w:ascii="TH SarabunPSK" w:hAnsi="TH SarabunPSK" w:cs="TH SarabunPSK"/>
              </w:rPr>
              <w:t xml:space="preserve">475 </w:t>
            </w:r>
            <w:r w:rsidRPr="008863C1">
              <w:rPr>
                <w:rFonts w:ascii="TH SarabunPSK" w:hAnsi="TH SarabunPSK" w:cs="TH SarabunPSK" w:hint="cs"/>
                <w:cs/>
              </w:rPr>
              <w:t>โครงงานวิจัยทางเทคนิคการแพทย์</w:t>
            </w:r>
          </w:p>
        </w:tc>
        <w:tc>
          <w:tcPr>
            <w:tcW w:w="1804" w:type="dxa"/>
            <w:tcBorders>
              <w:top w:val="single" w:sz="4" w:space="0" w:color="auto"/>
              <w:left w:val="single" w:sz="4" w:space="0" w:color="auto"/>
              <w:bottom w:val="single" w:sz="4" w:space="0" w:color="auto"/>
              <w:right w:val="single" w:sz="4" w:space="0" w:color="auto"/>
            </w:tcBorders>
            <w:shd w:val="clear" w:color="auto" w:fill="auto"/>
            <w:hideMark/>
          </w:tcPr>
          <w:p w:rsidR="00D32ACC" w:rsidRPr="008863C1" w:rsidRDefault="00D32ACC" w:rsidP="008863C1">
            <w:pPr>
              <w:jc w:val="center"/>
              <w:rPr>
                <w:rFonts w:ascii="TH SarabunPSK" w:hAnsi="TH SarabunPSK" w:cs="TH SarabunPSK"/>
                <w:cs/>
              </w:rPr>
            </w:pPr>
            <w:r w:rsidRPr="008863C1">
              <w:rPr>
                <w:rFonts w:ascii="TH SarabunPSK" w:hAnsi="TH SarabunPSK" w:cs="TH SarabunPSK"/>
              </w:rPr>
              <w:t>2544</w:t>
            </w:r>
            <w:r w:rsidRPr="008863C1">
              <w:rPr>
                <w:rFonts w:ascii="TH SarabunPSK" w:hAnsi="TH SarabunPSK" w:cs="TH SarabunPSK"/>
                <w:cs/>
              </w:rPr>
              <w:t>-</w:t>
            </w:r>
            <w:r w:rsidRPr="008863C1">
              <w:rPr>
                <w:rFonts w:ascii="TH SarabunPSK" w:hAnsi="TH SarabunPSK" w:cs="TH SarabunPSK" w:hint="cs"/>
                <w:cs/>
              </w:rPr>
              <w:t>ปัจจุบัน</w:t>
            </w:r>
          </w:p>
        </w:tc>
      </w:tr>
      <w:tr w:rsidR="00D32ACC" w:rsidRPr="0018260F" w:rsidTr="008863C1">
        <w:tc>
          <w:tcPr>
            <w:tcW w:w="2039" w:type="dxa"/>
            <w:tcBorders>
              <w:top w:val="single" w:sz="4" w:space="0" w:color="auto"/>
              <w:left w:val="single" w:sz="4" w:space="0" w:color="auto"/>
              <w:bottom w:val="nil"/>
              <w:right w:val="single" w:sz="4" w:space="0" w:color="auto"/>
            </w:tcBorders>
            <w:shd w:val="clear" w:color="auto" w:fill="auto"/>
            <w:hideMark/>
          </w:tcPr>
          <w:p w:rsidR="00D32ACC" w:rsidRPr="008863C1" w:rsidRDefault="00D32ACC">
            <w:pPr>
              <w:rPr>
                <w:rFonts w:ascii="TH SarabunPSK" w:hAnsi="TH SarabunPSK" w:cs="TH SarabunPSK"/>
              </w:rPr>
            </w:pPr>
            <w:r w:rsidRPr="008863C1">
              <w:rPr>
                <w:rFonts w:ascii="TH SarabunPSK" w:hAnsi="TH SarabunPSK" w:cs="TH SarabunPSK"/>
                <w:cs/>
              </w:rPr>
              <w:t>มหาวิทยาลัยวลัยลักษณ์</w:t>
            </w:r>
          </w:p>
        </w:tc>
        <w:tc>
          <w:tcPr>
            <w:tcW w:w="1803" w:type="dxa"/>
            <w:tcBorders>
              <w:top w:val="single" w:sz="4" w:space="0" w:color="auto"/>
              <w:left w:val="single" w:sz="4" w:space="0" w:color="auto"/>
              <w:bottom w:val="nil"/>
              <w:right w:val="single" w:sz="4" w:space="0" w:color="auto"/>
            </w:tcBorders>
            <w:shd w:val="clear" w:color="auto" w:fill="auto"/>
            <w:hideMark/>
          </w:tcPr>
          <w:p w:rsidR="00D32ACC" w:rsidRPr="008863C1" w:rsidRDefault="00D32ACC">
            <w:pPr>
              <w:rPr>
                <w:rFonts w:ascii="TH SarabunPSK" w:hAnsi="TH SarabunPSK" w:cs="TH SarabunPSK"/>
              </w:rPr>
            </w:pPr>
            <w:r w:rsidRPr="008863C1">
              <w:rPr>
                <w:rFonts w:ascii="TH SarabunPSK" w:hAnsi="TH SarabunPSK" w:cs="TH SarabunPSK"/>
                <w:cs/>
              </w:rPr>
              <w:t>เทคโนโลยีเกษตร/</w:t>
            </w:r>
            <w:r w:rsidRPr="008863C1">
              <w:rPr>
                <w:rFonts w:ascii="TH SarabunPSK" w:hAnsi="TH SarabunPSK" w:cs="TH SarabunPSK" w:hint="cs"/>
                <w:cs/>
              </w:rPr>
              <w:t>เทคโนโลยีอาหาร</w:t>
            </w:r>
          </w:p>
        </w:tc>
        <w:tc>
          <w:tcPr>
            <w:tcW w:w="2039" w:type="dxa"/>
            <w:tcBorders>
              <w:top w:val="single" w:sz="4" w:space="0" w:color="auto"/>
              <w:left w:val="single" w:sz="4" w:space="0" w:color="auto"/>
              <w:bottom w:val="nil"/>
              <w:right w:val="single" w:sz="4" w:space="0" w:color="auto"/>
            </w:tcBorders>
            <w:shd w:val="clear" w:color="auto" w:fill="auto"/>
            <w:hideMark/>
          </w:tcPr>
          <w:p w:rsidR="00D32ACC" w:rsidRPr="008863C1" w:rsidRDefault="00D32ACC">
            <w:pPr>
              <w:rPr>
                <w:rFonts w:ascii="TH SarabunPSK" w:hAnsi="TH SarabunPSK" w:cs="TH SarabunPSK"/>
                <w:cs/>
              </w:rPr>
            </w:pPr>
            <w:r w:rsidRPr="008863C1">
              <w:rPr>
                <w:rFonts w:ascii="TH SarabunPSK" w:hAnsi="TH SarabunPSK" w:cs="TH SarabunPSK"/>
                <w:cs/>
              </w:rPr>
              <w:t>หลักสูตรวิทยาศาสตรบัณฑิตเทคโนโลยีเกษตร</w:t>
            </w:r>
          </w:p>
        </w:tc>
        <w:tc>
          <w:tcPr>
            <w:tcW w:w="1803" w:type="dxa"/>
            <w:tcBorders>
              <w:top w:val="single" w:sz="4" w:space="0" w:color="auto"/>
              <w:left w:val="single" w:sz="4" w:space="0" w:color="auto"/>
              <w:bottom w:val="single" w:sz="4" w:space="0" w:color="auto"/>
              <w:right w:val="single" w:sz="4" w:space="0" w:color="auto"/>
            </w:tcBorders>
            <w:shd w:val="clear" w:color="auto" w:fill="auto"/>
            <w:hideMark/>
          </w:tcPr>
          <w:p w:rsidR="00D32ACC" w:rsidRPr="008863C1" w:rsidRDefault="00D32ACC">
            <w:pPr>
              <w:rPr>
                <w:rFonts w:ascii="TH SarabunPSK" w:hAnsi="TH SarabunPSK" w:cs="TH SarabunPSK"/>
              </w:rPr>
            </w:pPr>
            <w:r w:rsidRPr="008863C1">
              <w:rPr>
                <w:rFonts w:ascii="TH SarabunPSK" w:hAnsi="TH SarabunPSK" w:cs="TH SarabunPSK"/>
              </w:rPr>
              <w:t>FTH</w:t>
            </w:r>
            <w:r w:rsidRPr="008863C1">
              <w:rPr>
                <w:rFonts w:ascii="TH SarabunPSK" w:hAnsi="TH SarabunPSK" w:cs="TH SarabunPSK"/>
                <w:cs/>
              </w:rPr>
              <w:t>-</w:t>
            </w:r>
            <w:r w:rsidRPr="008863C1">
              <w:rPr>
                <w:rFonts w:ascii="TH SarabunPSK" w:hAnsi="TH SarabunPSK" w:cs="TH SarabunPSK"/>
              </w:rPr>
              <w:t xml:space="preserve">211 </w:t>
            </w:r>
            <w:r w:rsidRPr="008863C1">
              <w:rPr>
                <w:rFonts w:ascii="TH SarabunPSK" w:hAnsi="TH SarabunPSK" w:cs="TH SarabunPSK" w:hint="cs"/>
                <w:cs/>
              </w:rPr>
              <w:t>จุลชีววิทยาอาหาร</w:t>
            </w:r>
          </w:p>
        </w:tc>
        <w:tc>
          <w:tcPr>
            <w:tcW w:w="1804" w:type="dxa"/>
            <w:tcBorders>
              <w:top w:val="single" w:sz="4" w:space="0" w:color="auto"/>
              <w:left w:val="single" w:sz="4" w:space="0" w:color="auto"/>
              <w:bottom w:val="single" w:sz="4" w:space="0" w:color="auto"/>
              <w:right w:val="single" w:sz="4" w:space="0" w:color="auto"/>
            </w:tcBorders>
            <w:shd w:val="clear" w:color="auto" w:fill="auto"/>
            <w:hideMark/>
          </w:tcPr>
          <w:p w:rsidR="00D32ACC" w:rsidRPr="008863C1" w:rsidRDefault="00D32ACC" w:rsidP="008863C1">
            <w:pPr>
              <w:jc w:val="center"/>
              <w:rPr>
                <w:rFonts w:ascii="TH SarabunPSK" w:hAnsi="TH SarabunPSK" w:cs="TH SarabunPSK"/>
                <w:cs/>
              </w:rPr>
            </w:pPr>
            <w:r w:rsidRPr="008863C1">
              <w:rPr>
                <w:rFonts w:ascii="TH SarabunPSK" w:hAnsi="TH SarabunPSK" w:cs="TH SarabunPSK"/>
              </w:rPr>
              <w:t>2544</w:t>
            </w:r>
            <w:r w:rsidRPr="008863C1">
              <w:rPr>
                <w:rFonts w:ascii="TH SarabunPSK" w:hAnsi="TH SarabunPSK" w:cs="TH SarabunPSK"/>
                <w:cs/>
              </w:rPr>
              <w:t>-</w:t>
            </w:r>
            <w:r w:rsidRPr="008863C1">
              <w:rPr>
                <w:rFonts w:ascii="TH SarabunPSK" w:hAnsi="TH SarabunPSK" w:cs="TH SarabunPSK" w:hint="cs"/>
                <w:cs/>
              </w:rPr>
              <w:t>ปัจจุบัน</w:t>
            </w:r>
          </w:p>
        </w:tc>
      </w:tr>
      <w:tr w:rsidR="00D32ACC" w:rsidRPr="0018260F" w:rsidTr="008863C1">
        <w:tc>
          <w:tcPr>
            <w:tcW w:w="2039" w:type="dxa"/>
            <w:tcBorders>
              <w:top w:val="nil"/>
              <w:left w:val="single" w:sz="4" w:space="0" w:color="auto"/>
              <w:bottom w:val="single" w:sz="4" w:space="0" w:color="auto"/>
              <w:right w:val="single" w:sz="4" w:space="0" w:color="auto"/>
            </w:tcBorders>
            <w:shd w:val="clear" w:color="auto" w:fill="auto"/>
          </w:tcPr>
          <w:p w:rsidR="00D32ACC" w:rsidRPr="008863C1" w:rsidRDefault="00D32ACC">
            <w:pPr>
              <w:rPr>
                <w:rFonts w:ascii="TH SarabunPSK" w:hAnsi="TH SarabunPSK" w:cs="TH SarabunPSK"/>
              </w:rPr>
            </w:pPr>
          </w:p>
        </w:tc>
        <w:tc>
          <w:tcPr>
            <w:tcW w:w="1803" w:type="dxa"/>
            <w:tcBorders>
              <w:top w:val="nil"/>
              <w:left w:val="single" w:sz="4" w:space="0" w:color="auto"/>
              <w:bottom w:val="single" w:sz="4" w:space="0" w:color="auto"/>
              <w:right w:val="single" w:sz="4" w:space="0" w:color="auto"/>
            </w:tcBorders>
            <w:shd w:val="clear" w:color="auto" w:fill="auto"/>
          </w:tcPr>
          <w:p w:rsidR="00D32ACC" w:rsidRPr="008863C1" w:rsidRDefault="00D32ACC">
            <w:pPr>
              <w:rPr>
                <w:rFonts w:ascii="TH SarabunPSK" w:hAnsi="TH SarabunPSK" w:cs="TH SarabunPSK"/>
              </w:rPr>
            </w:pPr>
          </w:p>
        </w:tc>
        <w:tc>
          <w:tcPr>
            <w:tcW w:w="2039" w:type="dxa"/>
            <w:tcBorders>
              <w:top w:val="nil"/>
              <w:left w:val="single" w:sz="4" w:space="0" w:color="auto"/>
              <w:bottom w:val="single" w:sz="4" w:space="0" w:color="auto"/>
              <w:right w:val="single" w:sz="4" w:space="0" w:color="auto"/>
            </w:tcBorders>
            <w:shd w:val="clear" w:color="auto" w:fill="auto"/>
          </w:tcPr>
          <w:p w:rsidR="00D32ACC" w:rsidRPr="008863C1" w:rsidRDefault="00D32ACC">
            <w:pPr>
              <w:rPr>
                <w:rFonts w:ascii="TH SarabunPSK" w:hAnsi="TH SarabunPSK" w:cs="TH SarabunPSK"/>
              </w:rPr>
            </w:pPr>
          </w:p>
        </w:tc>
        <w:tc>
          <w:tcPr>
            <w:tcW w:w="1803" w:type="dxa"/>
            <w:tcBorders>
              <w:top w:val="single" w:sz="4" w:space="0" w:color="auto"/>
              <w:left w:val="single" w:sz="4" w:space="0" w:color="auto"/>
              <w:bottom w:val="single" w:sz="4" w:space="0" w:color="auto"/>
              <w:right w:val="single" w:sz="4" w:space="0" w:color="auto"/>
            </w:tcBorders>
            <w:shd w:val="clear" w:color="auto" w:fill="auto"/>
            <w:hideMark/>
          </w:tcPr>
          <w:p w:rsidR="00D32ACC" w:rsidRPr="008863C1" w:rsidRDefault="00D32ACC">
            <w:pPr>
              <w:rPr>
                <w:rFonts w:ascii="TH SarabunPSK" w:hAnsi="TH SarabunPSK" w:cs="TH SarabunPSK"/>
              </w:rPr>
            </w:pPr>
            <w:r w:rsidRPr="008863C1">
              <w:rPr>
                <w:rFonts w:ascii="TH SarabunPSK" w:hAnsi="TH SarabunPSK" w:cs="TH SarabunPSK"/>
              </w:rPr>
              <w:t>FTH</w:t>
            </w:r>
            <w:r w:rsidRPr="008863C1">
              <w:rPr>
                <w:rFonts w:ascii="TH SarabunPSK" w:hAnsi="TH SarabunPSK" w:cs="TH SarabunPSK"/>
                <w:cs/>
              </w:rPr>
              <w:t>-</w:t>
            </w:r>
            <w:r w:rsidRPr="008863C1">
              <w:rPr>
                <w:rFonts w:ascii="TH SarabunPSK" w:hAnsi="TH SarabunPSK" w:cs="TH SarabunPSK"/>
              </w:rPr>
              <w:t xml:space="preserve">212 </w:t>
            </w:r>
            <w:r w:rsidRPr="008863C1">
              <w:rPr>
                <w:rFonts w:ascii="TH SarabunPSK" w:hAnsi="TH SarabunPSK" w:cs="TH SarabunPSK" w:hint="cs"/>
                <w:cs/>
              </w:rPr>
              <w:t>ปฏิบัติการจุลชีววิทยาอาหาร</w:t>
            </w:r>
          </w:p>
        </w:tc>
        <w:tc>
          <w:tcPr>
            <w:tcW w:w="1804" w:type="dxa"/>
            <w:tcBorders>
              <w:top w:val="single" w:sz="4" w:space="0" w:color="auto"/>
              <w:left w:val="single" w:sz="4" w:space="0" w:color="auto"/>
              <w:bottom w:val="single" w:sz="4" w:space="0" w:color="auto"/>
              <w:right w:val="single" w:sz="4" w:space="0" w:color="auto"/>
            </w:tcBorders>
            <w:shd w:val="clear" w:color="auto" w:fill="auto"/>
            <w:hideMark/>
          </w:tcPr>
          <w:p w:rsidR="00D32ACC" w:rsidRPr="008863C1" w:rsidRDefault="00D32ACC" w:rsidP="008863C1">
            <w:pPr>
              <w:jc w:val="center"/>
              <w:rPr>
                <w:rFonts w:ascii="TH SarabunPSK" w:hAnsi="TH SarabunPSK" w:cs="TH SarabunPSK"/>
                <w:cs/>
              </w:rPr>
            </w:pPr>
            <w:r w:rsidRPr="008863C1">
              <w:rPr>
                <w:rFonts w:ascii="TH SarabunPSK" w:hAnsi="TH SarabunPSK" w:cs="TH SarabunPSK"/>
              </w:rPr>
              <w:t>2544</w:t>
            </w:r>
            <w:r w:rsidRPr="008863C1">
              <w:rPr>
                <w:rFonts w:ascii="TH SarabunPSK" w:hAnsi="TH SarabunPSK" w:cs="TH SarabunPSK"/>
                <w:cs/>
              </w:rPr>
              <w:t>-</w:t>
            </w:r>
            <w:r w:rsidRPr="008863C1">
              <w:rPr>
                <w:rFonts w:ascii="TH SarabunPSK" w:hAnsi="TH SarabunPSK" w:cs="TH SarabunPSK" w:hint="cs"/>
                <w:cs/>
              </w:rPr>
              <w:t>ปัจจุบัน</w:t>
            </w:r>
          </w:p>
        </w:tc>
      </w:tr>
      <w:tr w:rsidR="00D32ACC" w:rsidRPr="0018260F" w:rsidTr="008863C1">
        <w:tc>
          <w:tcPr>
            <w:tcW w:w="2039" w:type="dxa"/>
            <w:tcBorders>
              <w:top w:val="single" w:sz="4" w:space="0" w:color="auto"/>
              <w:left w:val="single" w:sz="4" w:space="0" w:color="auto"/>
              <w:bottom w:val="single" w:sz="4" w:space="0" w:color="auto"/>
              <w:right w:val="single" w:sz="4" w:space="0" w:color="auto"/>
            </w:tcBorders>
            <w:shd w:val="clear" w:color="auto" w:fill="auto"/>
            <w:hideMark/>
          </w:tcPr>
          <w:p w:rsidR="00D32ACC" w:rsidRPr="008863C1" w:rsidRDefault="00D32ACC">
            <w:pPr>
              <w:rPr>
                <w:rFonts w:ascii="TH SarabunPSK" w:hAnsi="TH SarabunPSK" w:cs="TH SarabunPSK"/>
              </w:rPr>
            </w:pPr>
            <w:r w:rsidRPr="008863C1">
              <w:rPr>
                <w:rFonts w:ascii="TH SarabunPSK" w:hAnsi="TH SarabunPSK" w:cs="TH SarabunPSK"/>
                <w:cs/>
              </w:rPr>
              <w:t>มหาวิทยาลัยวลัยลักษณ์</w:t>
            </w:r>
          </w:p>
        </w:tc>
        <w:tc>
          <w:tcPr>
            <w:tcW w:w="1803" w:type="dxa"/>
            <w:tcBorders>
              <w:top w:val="single" w:sz="4" w:space="0" w:color="auto"/>
              <w:left w:val="single" w:sz="4" w:space="0" w:color="auto"/>
              <w:bottom w:val="single" w:sz="4" w:space="0" w:color="auto"/>
              <w:right w:val="single" w:sz="4" w:space="0" w:color="auto"/>
            </w:tcBorders>
            <w:shd w:val="clear" w:color="auto" w:fill="auto"/>
            <w:hideMark/>
          </w:tcPr>
          <w:p w:rsidR="00D32ACC" w:rsidRPr="008863C1" w:rsidRDefault="00D32ACC">
            <w:pPr>
              <w:rPr>
                <w:rFonts w:ascii="TH SarabunPSK" w:hAnsi="TH SarabunPSK" w:cs="TH SarabunPSK"/>
              </w:rPr>
            </w:pPr>
            <w:r w:rsidRPr="008863C1">
              <w:rPr>
                <w:rFonts w:ascii="TH SarabunPSK" w:hAnsi="TH SarabunPSK" w:cs="TH SarabunPSK"/>
                <w:cs/>
              </w:rPr>
              <w:t>สหเวชศาสตร์และสาธารณสุขศาสตร์/</w:t>
            </w:r>
            <w:r w:rsidRPr="008863C1">
              <w:rPr>
                <w:rFonts w:ascii="TH SarabunPSK" w:hAnsi="TH SarabunPSK" w:cs="TH SarabunPSK" w:hint="cs"/>
                <w:cs/>
              </w:rPr>
              <w:t>อาชีอนามัยและอนามัยสิ่งแวดล้อม</w:t>
            </w:r>
          </w:p>
        </w:tc>
        <w:tc>
          <w:tcPr>
            <w:tcW w:w="2039" w:type="dxa"/>
            <w:tcBorders>
              <w:top w:val="single" w:sz="4" w:space="0" w:color="auto"/>
              <w:left w:val="single" w:sz="4" w:space="0" w:color="auto"/>
              <w:bottom w:val="single" w:sz="4" w:space="0" w:color="auto"/>
              <w:right w:val="single" w:sz="4" w:space="0" w:color="auto"/>
            </w:tcBorders>
            <w:shd w:val="clear" w:color="auto" w:fill="auto"/>
            <w:hideMark/>
          </w:tcPr>
          <w:p w:rsidR="00D32ACC" w:rsidRPr="008863C1" w:rsidRDefault="00D32ACC">
            <w:pPr>
              <w:rPr>
                <w:rFonts w:ascii="TH SarabunPSK" w:hAnsi="TH SarabunPSK" w:cs="TH SarabunPSK"/>
                <w:cs/>
              </w:rPr>
            </w:pPr>
            <w:r w:rsidRPr="008863C1">
              <w:rPr>
                <w:rFonts w:ascii="TH SarabunPSK" w:hAnsi="TH SarabunPSK" w:cs="TH SarabunPSK"/>
                <w:cs/>
              </w:rPr>
              <w:t>หลักสูตรวิทยาศาสตรบัณฑิตอาชีวอนามัยและอนามัยสิ่งแวดล้อม</w:t>
            </w:r>
          </w:p>
        </w:tc>
        <w:tc>
          <w:tcPr>
            <w:tcW w:w="1803" w:type="dxa"/>
            <w:tcBorders>
              <w:top w:val="single" w:sz="4" w:space="0" w:color="auto"/>
              <w:left w:val="single" w:sz="4" w:space="0" w:color="auto"/>
              <w:bottom w:val="single" w:sz="4" w:space="0" w:color="auto"/>
              <w:right w:val="single" w:sz="4" w:space="0" w:color="auto"/>
            </w:tcBorders>
            <w:shd w:val="clear" w:color="auto" w:fill="auto"/>
            <w:hideMark/>
          </w:tcPr>
          <w:p w:rsidR="00D32ACC" w:rsidRPr="008863C1" w:rsidRDefault="00D32ACC">
            <w:pPr>
              <w:rPr>
                <w:rFonts w:ascii="TH SarabunPSK" w:hAnsi="TH SarabunPSK" w:cs="TH SarabunPSK"/>
              </w:rPr>
            </w:pPr>
            <w:r w:rsidRPr="008863C1">
              <w:rPr>
                <w:rFonts w:ascii="TH SarabunPSK" w:hAnsi="TH SarabunPSK" w:cs="TH SarabunPSK"/>
              </w:rPr>
              <w:t>PUH</w:t>
            </w:r>
            <w:r w:rsidRPr="008863C1">
              <w:rPr>
                <w:rFonts w:ascii="TH SarabunPSK" w:hAnsi="TH SarabunPSK" w:cs="TH SarabunPSK"/>
                <w:cs/>
              </w:rPr>
              <w:t>-</w:t>
            </w:r>
            <w:r w:rsidRPr="008863C1">
              <w:rPr>
                <w:rFonts w:ascii="TH SarabunPSK" w:hAnsi="TH SarabunPSK" w:cs="TH SarabunPSK"/>
              </w:rPr>
              <w:t xml:space="preserve">216 </w:t>
            </w:r>
            <w:r w:rsidRPr="008863C1">
              <w:rPr>
                <w:rFonts w:ascii="TH SarabunPSK" w:hAnsi="TH SarabunPSK" w:cs="TH SarabunPSK" w:hint="cs"/>
                <w:cs/>
              </w:rPr>
              <w:t>จุลชีววิทยาและปรสิตวิทยาทางการแพทย์</w:t>
            </w:r>
          </w:p>
        </w:tc>
        <w:tc>
          <w:tcPr>
            <w:tcW w:w="1804" w:type="dxa"/>
            <w:tcBorders>
              <w:top w:val="single" w:sz="4" w:space="0" w:color="auto"/>
              <w:left w:val="single" w:sz="4" w:space="0" w:color="auto"/>
              <w:bottom w:val="single" w:sz="4" w:space="0" w:color="auto"/>
              <w:right w:val="single" w:sz="4" w:space="0" w:color="auto"/>
            </w:tcBorders>
            <w:shd w:val="clear" w:color="auto" w:fill="auto"/>
            <w:hideMark/>
          </w:tcPr>
          <w:p w:rsidR="00D32ACC" w:rsidRPr="008863C1" w:rsidRDefault="00D32ACC" w:rsidP="008863C1">
            <w:pPr>
              <w:jc w:val="center"/>
              <w:rPr>
                <w:rFonts w:ascii="TH SarabunPSK" w:hAnsi="TH SarabunPSK" w:cs="TH SarabunPSK"/>
                <w:cs/>
              </w:rPr>
            </w:pPr>
            <w:r w:rsidRPr="008863C1">
              <w:rPr>
                <w:rFonts w:ascii="TH SarabunPSK" w:hAnsi="TH SarabunPSK" w:cs="TH SarabunPSK"/>
              </w:rPr>
              <w:t>2544</w:t>
            </w:r>
            <w:r w:rsidRPr="008863C1">
              <w:rPr>
                <w:rFonts w:ascii="TH SarabunPSK" w:hAnsi="TH SarabunPSK" w:cs="TH SarabunPSK"/>
                <w:cs/>
              </w:rPr>
              <w:t>-</w:t>
            </w:r>
            <w:r w:rsidRPr="008863C1">
              <w:rPr>
                <w:rFonts w:ascii="TH SarabunPSK" w:hAnsi="TH SarabunPSK" w:cs="TH SarabunPSK"/>
              </w:rPr>
              <w:t>2560</w:t>
            </w:r>
          </w:p>
        </w:tc>
      </w:tr>
      <w:tr w:rsidR="00D32ACC" w:rsidRPr="0018260F" w:rsidTr="008863C1">
        <w:tc>
          <w:tcPr>
            <w:tcW w:w="2039" w:type="dxa"/>
            <w:tcBorders>
              <w:top w:val="single" w:sz="4" w:space="0" w:color="auto"/>
              <w:left w:val="single" w:sz="4" w:space="0" w:color="auto"/>
              <w:bottom w:val="nil"/>
              <w:right w:val="single" w:sz="4" w:space="0" w:color="auto"/>
            </w:tcBorders>
            <w:shd w:val="clear" w:color="auto" w:fill="auto"/>
            <w:hideMark/>
          </w:tcPr>
          <w:p w:rsidR="00D32ACC" w:rsidRPr="008863C1" w:rsidRDefault="00D32ACC">
            <w:pPr>
              <w:rPr>
                <w:rFonts w:ascii="TH SarabunPSK" w:hAnsi="TH SarabunPSK" w:cs="TH SarabunPSK"/>
              </w:rPr>
            </w:pPr>
            <w:r w:rsidRPr="008863C1">
              <w:rPr>
                <w:rFonts w:ascii="TH SarabunPSK" w:hAnsi="TH SarabunPSK" w:cs="TH SarabunPSK"/>
                <w:cs/>
              </w:rPr>
              <w:t>มหาวิทยาลัยวลัยลักษณ์</w:t>
            </w:r>
          </w:p>
        </w:tc>
        <w:tc>
          <w:tcPr>
            <w:tcW w:w="1803" w:type="dxa"/>
            <w:tcBorders>
              <w:top w:val="single" w:sz="4" w:space="0" w:color="auto"/>
              <w:left w:val="single" w:sz="4" w:space="0" w:color="auto"/>
              <w:bottom w:val="nil"/>
              <w:right w:val="single" w:sz="4" w:space="0" w:color="auto"/>
            </w:tcBorders>
            <w:shd w:val="clear" w:color="auto" w:fill="auto"/>
            <w:hideMark/>
          </w:tcPr>
          <w:p w:rsidR="00D32ACC" w:rsidRPr="008863C1" w:rsidRDefault="00D32ACC">
            <w:pPr>
              <w:rPr>
                <w:rFonts w:ascii="TH SarabunPSK" w:hAnsi="TH SarabunPSK" w:cs="TH SarabunPSK"/>
              </w:rPr>
            </w:pPr>
            <w:r w:rsidRPr="008863C1">
              <w:rPr>
                <w:rFonts w:ascii="TH SarabunPSK" w:hAnsi="TH SarabunPSK" w:cs="TH SarabunPSK"/>
                <w:cs/>
              </w:rPr>
              <w:t>สาธารณสุขศาสตร์/</w:t>
            </w:r>
            <w:r w:rsidRPr="008863C1">
              <w:rPr>
                <w:rFonts w:ascii="TH SarabunPSK" w:hAnsi="TH SarabunPSK" w:cs="TH SarabunPSK" w:hint="cs"/>
                <w:cs/>
              </w:rPr>
              <w:t>อาชีอนามัย</w:t>
            </w:r>
          </w:p>
        </w:tc>
        <w:tc>
          <w:tcPr>
            <w:tcW w:w="2039" w:type="dxa"/>
            <w:tcBorders>
              <w:top w:val="single" w:sz="4" w:space="0" w:color="auto"/>
              <w:left w:val="single" w:sz="4" w:space="0" w:color="auto"/>
              <w:bottom w:val="nil"/>
              <w:right w:val="single" w:sz="4" w:space="0" w:color="auto"/>
            </w:tcBorders>
            <w:shd w:val="clear" w:color="auto" w:fill="auto"/>
            <w:hideMark/>
          </w:tcPr>
          <w:p w:rsidR="00D32ACC" w:rsidRPr="008863C1" w:rsidRDefault="00D32ACC">
            <w:pPr>
              <w:rPr>
                <w:rFonts w:ascii="TH SarabunPSK" w:hAnsi="TH SarabunPSK" w:cs="TH SarabunPSK"/>
                <w:cs/>
              </w:rPr>
            </w:pPr>
            <w:r w:rsidRPr="008863C1">
              <w:rPr>
                <w:rFonts w:ascii="TH SarabunPSK" w:hAnsi="TH SarabunPSK" w:cs="TH SarabunPSK"/>
                <w:cs/>
              </w:rPr>
              <w:t>หลักสูตรวิทยาศาสตรบัณฑิตอาชีวอนามัย</w:t>
            </w:r>
          </w:p>
        </w:tc>
        <w:tc>
          <w:tcPr>
            <w:tcW w:w="1803" w:type="dxa"/>
            <w:tcBorders>
              <w:top w:val="single" w:sz="4" w:space="0" w:color="auto"/>
              <w:left w:val="single" w:sz="4" w:space="0" w:color="auto"/>
              <w:bottom w:val="single" w:sz="4" w:space="0" w:color="auto"/>
              <w:right w:val="single" w:sz="4" w:space="0" w:color="auto"/>
            </w:tcBorders>
            <w:shd w:val="clear" w:color="auto" w:fill="auto"/>
            <w:hideMark/>
          </w:tcPr>
          <w:p w:rsidR="00D32ACC" w:rsidRPr="008863C1" w:rsidRDefault="00D32ACC">
            <w:pPr>
              <w:rPr>
                <w:rFonts w:ascii="TH SarabunPSK" w:hAnsi="TH SarabunPSK" w:cs="TH SarabunPSK"/>
              </w:rPr>
            </w:pPr>
            <w:r w:rsidRPr="008863C1">
              <w:rPr>
                <w:rFonts w:ascii="TH SarabunPSK" w:hAnsi="TH SarabunPSK" w:cs="TH SarabunPSK"/>
              </w:rPr>
              <w:t>OCC</w:t>
            </w:r>
            <w:r w:rsidRPr="008863C1">
              <w:rPr>
                <w:rFonts w:ascii="TH SarabunPSK" w:hAnsi="TH SarabunPSK" w:cs="TH SarabunPSK"/>
                <w:cs/>
              </w:rPr>
              <w:t>-</w:t>
            </w:r>
            <w:r w:rsidRPr="008863C1">
              <w:rPr>
                <w:rFonts w:ascii="TH SarabunPSK" w:hAnsi="TH SarabunPSK" w:cs="TH SarabunPSK"/>
              </w:rPr>
              <w:t xml:space="preserve">345 </w:t>
            </w:r>
            <w:r w:rsidRPr="008863C1">
              <w:rPr>
                <w:rFonts w:ascii="TH SarabunPSK" w:hAnsi="TH SarabunPSK" w:cs="TH SarabunPSK" w:hint="cs"/>
                <w:cs/>
              </w:rPr>
              <w:t>หลักสุขศาสตร์อุตสาหกรรม</w:t>
            </w:r>
          </w:p>
        </w:tc>
        <w:tc>
          <w:tcPr>
            <w:tcW w:w="1804" w:type="dxa"/>
            <w:tcBorders>
              <w:top w:val="single" w:sz="4" w:space="0" w:color="auto"/>
              <w:left w:val="single" w:sz="4" w:space="0" w:color="auto"/>
              <w:bottom w:val="single" w:sz="4" w:space="0" w:color="auto"/>
              <w:right w:val="single" w:sz="4" w:space="0" w:color="auto"/>
            </w:tcBorders>
            <w:shd w:val="clear" w:color="auto" w:fill="auto"/>
            <w:hideMark/>
          </w:tcPr>
          <w:p w:rsidR="00D32ACC" w:rsidRPr="008863C1" w:rsidRDefault="00D32ACC" w:rsidP="008863C1">
            <w:pPr>
              <w:jc w:val="center"/>
              <w:rPr>
                <w:rFonts w:ascii="TH SarabunPSK" w:hAnsi="TH SarabunPSK" w:cs="TH SarabunPSK"/>
                <w:cs/>
              </w:rPr>
            </w:pPr>
            <w:r w:rsidRPr="008863C1">
              <w:rPr>
                <w:rFonts w:ascii="TH SarabunPSK" w:hAnsi="TH SarabunPSK" w:cs="TH SarabunPSK"/>
              </w:rPr>
              <w:t>2558</w:t>
            </w:r>
            <w:r w:rsidRPr="008863C1">
              <w:rPr>
                <w:rFonts w:ascii="TH SarabunPSK" w:hAnsi="TH SarabunPSK" w:cs="TH SarabunPSK"/>
                <w:cs/>
              </w:rPr>
              <w:t>-</w:t>
            </w:r>
            <w:r w:rsidRPr="008863C1">
              <w:rPr>
                <w:rFonts w:ascii="TH SarabunPSK" w:hAnsi="TH SarabunPSK" w:cs="TH SarabunPSK" w:hint="cs"/>
                <w:cs/>
              </w:rPr>
              <w:t>ปัจจุบัน</w:t>
            </w:r>
          </w:p>
        </w:tc>
      </w:tr>
      <w:tr w:rsidR="00D32ACC" w:rsidRPr="0018260F" w:rsidTr="008863C1">
        <w:tc>
          <w:tcPr>
            <w:tcW w:w="2039" w:type="dxa"/>
            <w:tcBorders>
              <w:top w:val="nil"/>
              <w:left w:val="single" w:sz="4" w:space="0" w:color="auto"/>
              <w:bottom w:val="single" w:sz="4" w:space="0" w:color="auto"/>
              <w:right w:val="single" w:sz="4" w:space="0" w:color="auto"/>
            </w:tcBorders>
            <w:shd w:val="clear" w:color="auto" w:fill="auto"/>
          </w:tcPr>
          <w:p w:rsidR="00D32ACC" w:rsidRPr="008863C1" w:rsidRDefault="00D32ACC">
            <w:pPr>
              <w:rPr>
                <w:rFonts w:ascii="TH SarabunPSK" w:hAnsi="TH SarabunPSK" w:cs="TH SarabunPSK"/>
              </w:rPr>
            </w:pPr>
          </w:p>
        </w:tc>
        <w:tc>
          <w:tcPr>
            <w:tcW w:w="1803" w:type="dxa"/>
            <w:tcBorders>
              <w:top w:val="nil"/>
              <w:left w:val="single" w:sz="4" w:space="0" w:color="auto"/>
              <w:bottom w:val="single" w:sz="4" w:space="0" w:color="auto"/>
              <w:right w:val="single" w:sz="4" w:space="0" w:color="auto"/>
            </w:tcBorders>
            <w:shd w:val="clear" w:color="auto" w:fill="auto"/>
          </w:tcPr>
          <w:p w:rsidR="00D32ACC" w:rsidRPr="008863C1" w:rsidRDefault="00D32ACC">
            <w:pPr>
              <w:rPr>
                <w:rFonts w:ascii="TH SarabunPSK" w:hAnsi="TH SarabunPSK" w:cs="TH SarabunPSK"/>
                <w:cs/>
              </w:rPr>
            </w:pPr>
          </w:p>
        </w:tc>
        <w:tc>
          <w:tcPr>
            <w:tcW w:w="2039" w:type="dxa"/>
            <w:tcBorders>
              <w:top w:val="nil"/>
              <w:left w:val="single" w:sz="4" w:space="0" w:color="auto"/>
              <w:bottom w:val="single" w:sz="4" w:space="0" w:color="auto"/>
              <w:right w:val="single" w:sz="4" w:space="0" w:color="auto"/>
            </w:tcBorders>
            <w:shd w:val="clear" w:color="auto" w:fill="auto"/>
          </w:tcPr>
          <w:p w:rsidR="00D32ACC" w:rsidRPr="008863C1" w:rsidRDefault="00D32ACC">
            <w:pPr>
              <w:rPr>
                <w:rFonts w:ascii="TH SarabunPSK" w:hAnsi="TH SarabunPSK" w:cs="TH SarabunPSK"/>
                <w:cs/>
              </w:rPr>
            </w:pPr>
          </w:p>
        </w:tc>
        <w:tc>
          <w:tcPr>
            <w:tcW w:w="1803" w:type="dxa"/>
            <w:tcBorders>
              <w:top w:val="single" w:sz="4" w:space="0" w:color="auto"/>
              <w:left w:val="single" w:sz="4" w:space="0" w:color="auto"/>
              <w:bottom w:val="single" w:sz="4" w:space="0" w:color="auto"/>
              <w:right w:val="single" w:sz="4" w:space="0" w:color="auto"/>
            </w:tcBorders>
            <w:shd w:val="clear" w:color="auto" w:fill="auto"/>
            <w:hideMark/>
          </w:tcPr>
          <w:p w:rsidR="00D32ACC" w:rsidRPr="008863C1" w:rsidRDefault="00D32ACC">
            <w:pPr>
              <w:rPr>
                <w:rFonts w:ascii="TH SarabunPSK" w:hAnsi="TH SarabunPSK" w:cs="TH SarabunPSK"/>
                <w:cs/>
              </w:rPr>
            </w:pPr>
            <w:r w:rsidRPr="008863C1">
              <w:rPr>
                <w:rFonts w:ascii="TH SarabunPSK" w:hAnsi="TH SarabunPSK" w:cs="TH SarabunPSK"/>
              </w:rPr>
              <w:t>OCC</w:t>
            </w:r>
            <w:r w:rsidRPr="008863C1">
              <w:rPr>
                <w:rFonts w:ascii="TH SarabunPSK" w:hAnsi="TH SarabunPSK" w:cs="TH SarabunPSK"/>
                <w:cs/>
              </w:rPr>
              <w:t>-</w:t>
            </w:r>
            <w:r w:rsidRPr="008863C1">
              <w:rPr>
                <w:rFonts w:ascii="TH SarabunPSK" w:hAnsi="TH SarabunPSK" w:cs="TH SarabunPSK"/>
              </w:rPr>
              <w:t xml:space="preserve">346 </w:t>
            </w:r>
            <w:r w:rsidRPr="008863C1">
              <w:rPr>
                <w:rFonts w:ascii="TH SarabunPSK" w:hAnsi="TH SarabunPSK" w:cs="TH SarabunPSK" w:hint="cs"/>
                <w:cs/>
              </w:rPr>
              <w:t>การเก็บตัวอย่างตามหลักสุขศาสตร์อุตสาหกรรม</w:t>
            </w:r>
          </w:p>
        </w:tc>
        <w:tc>
          <w:tcPr>
            <w:tcW w:w="1804" w:type="dxa"/>
            <w:tcBorders>
              <w:top w:val="single" w:sz="4" w:space="0" w:color="auto"/>
              <w:left w:val="single" w:sz="4" w:space="0" w:color="auto"/>
              <w:bottom w:val="single" w:sz="4" w:space="0" w:color="auto"/>
              <w:right w:val="single" w:sz="4" w:space="0" w:color="auto"/>
            </w:tcBorders>
            <w:shd w:val="clear" w:color="auto" w:fill="auto"/>
            <w:hideMark/>
          </w:tcPr>
          <w:p w:rsidR="00D32ACC" w:rsidRPr="008863C1" w:rsidRDefault="00D32ACC" w:rsidP="008863C1">
            <w:pPr>
              <w:jc w:val="center"/>
              <w:rPr>
                <w:rFonts w:ascii="TH SarabunPSK" w:hAnsi="TH SarabunPSK" w:cs="TH SarabunPSK"/>
                <w:cs/>
              </w:rPr>
            </w:pPr>
            <w:r w:rsidRPr="008863C1">
              <w:rPr>
                <w:rFonts w:ascii="TH SarabunPSK" w:hAnsi="TH SarabunPSK" w:cs="TH SarabunPSK"/>
              </w:rPr>
              <w:t>2558</w:t>
            </w:r>
            <w:r w:rsidRPr="008863C1">
              <w:rPr>
                <w:rFonts w:ascii="TH SarabunPSK" w:hAnsi="TH SarabunPSK" w:cs="TH SarabunPSK"/>
                <w:cs/>
              </w:rPr>
              <w:t>-</w:t>
            </w:r>
            <w:r w:rsidRPr="008863C1">
              <w:rPr>
                <w:rFonts w:ascii="TH SarabunPSK" w:hAnsi="TH SarabunPSK" w:cs="TH SarabunPSK" w:hint="cs"/>
                <w:cs/>
              </w:rPr>
              <w:t>ปัจจุบัน</w:t>
            </w:r>
          </w:p>
        </w:tc>
      </w:tr>
      <w:tr w:rsidR="00D32ACC" w:rsidRPr="0018260F" w:rsidTr="008863C1">
        <w:tc>
          <w:tcPr>
            <w:tcW w:w="2039" w:type="dxa"/>
            <w:tcBorders>
              <w:top w:val="single" w:sz="4" w:space="0" w:color="auto"/>
              <w:left w:val="single" w:sz="4" w:space="0" w:color="auto"/>
              <w:bottom w:val="single" w:sz="4" w:space="0" w:color="auto"/>
              <w:right w:val="single" w:sz="4" w:space="0" w:color="auto"/>
            </w:tcBorders>
            <w:shd w:val="clear" w:color="auto" w:fill="auto"/>
            <w:hideMark/>
          </w:tcPr>
          <w:p w:rsidR="00D32ACC" w:rsidRPr="008863C1" w:rsidRDefault="00D32ACC">
            <w:pPr>
              <w:rPr>
                <w:rFonts w:ascii="TH SarabunPSK" w:hAnsi="TH SarabunPSK" w:cs="TH SarabunPSK"/>
              </w:rPr>
            </w:pPr>
            <w:r w:rsidRPr="008863C1">
              <w:rPr>
                <w:rFonts w:ascii="TH SarabunPSK" w:hAnsi="TH SarabunPSK" w:cs="TH SarabunPSK"/>
                <w:cs/>
              </w:rPr>
              <w:t>มหาวิทยาลัยวลัยลักษณ์</w:t>
            </w:r>
          </w:p>
        </w:tc>
        <w:tc>
          <w:tcPr>
            <w:tcW w:w="1803" w:type="dxa"/>
            <w:tcBorders>
              <w:top w:val="single" w:sz="4" w:space="0" w:color="auto"/>
              <w:left w:val="single" w:sz="4" w:space="0" w:color="auto"/>
              <w:bottom w:val="single" w:sz="4" w:space="0" w:color="auto"/>
              <w:right w:val="single" w:sz="4" w:space="0" w:color="auto"/>
            </w:tcBorders>
            <w:shd w:val="clear" w:color="auto" w:fill="auto"/>
            <w:hideMark/>
          </w:tcPr>
          <w:p w:rsidR="00D32ACC" w:rsidRPr="008863C1" w:rsidRDefault="00D32ACC">
            <w:pPr>
              <w:rPr>
                <w:rFonts w:ascii="TH SarabunPSK" w:hAnsi="TH SarabunPSK" w:cs="TH SarabunPSK"/>
                <w:cs/>
              </w:rPr>
            </w:pPr>
            <w:r w:rsidRPr="008863C1">
              <w:rPr>
                <w:rFonts w:ascii="TH SarabunPSK" w:hAnsi="TH SarabunPSK" w:cs="TH SarabunPSK"/>
                <w:cs/>
              </w:rPr>
              <w:t>สหเวชศาสตร์/</w:t>
            </w:r>
            <w:r w:rsidRPr="008863C1">
              <w:rPr>
                <w:rFonts w:ascii="TH SarabunPSK" w:hAnsi="TH SarabunPSK" w:cs="TH SarabunPSK" w:hint="cs"/>
                <w:cs/>
              </w:rPr>
              <w:t>ชีวเวชศาสตร์</w:t>
            </w:r>
          </w:p>
        </w:tc>
        <w:tc>
          <w:tcPr>
            <w:tcW w:w="2039" w:type="dxa"/>
            <w:tcBorders>
              <w:top w:val="single" w:sz="4" w:space="0" w:color="auto"/>
              <w:left w:val="single" w:sz="4" w:space="0" w:color="auto"/>
              <w:bottom w:val="single" w:sz="4" w:space="0" w:color="auto"/>
              <w:right w:val="single" w:sz="4" w:space="0" w:color="auto"/>
            </w:tcBorders>
            <w:shd w:val="clear" w:color="auto" w:fill="auto"/>
            <w:hideMark/>
          </w:tcPr>
          <w:p w:rsidR="00D32ACC" w:rsidRPr="008863C1" w:rsidRDefault="00D32ACC">
            <w:pPr>
              <w:rPr>
                <w:rFonts w:ascii="TH SarabunPSK" w:hAnsi="TH SarabunPSK" w:cs="TH SarabunPSK"/>
                <w:cs/>
              </w:rPr>
            </w:pPr>
            <w:r w:rsidRPr="008863C1">
              <w:rPr>
                <w:rFonts w:ascii="TH SarabunPSK" w:hAnsi="TH SarabunPSK" w:cs="TH SarabunPSK"/>
                <w:cs/>
              </w:rPr>
              <w:t>หลักสูตรวิทยาศาสตรมหาบัณฑิต และปรัชญาดุษฎีบัณฑิต สาขาชีเวชศาสตร์</w:t>
            </w:r>
          </w:p>
        </w:tc>
        <w:tc>
          <w:tcPr>
            <w:tcW w:w="1803" w:type="dxa"/>
            <w:tcBorders>
              <w:top w:val="single" w:sz="4" w:space="0" w:color="auto"/>
              <w:left w:val="single" w:sz="4" w:space="0" w:color="auto"/>
              <w:bottom w:val="single" w:sz="4" w:space="0" w:color="auto"/>
              <w:right w:val="single" w:sz="4" w:space="0" w:color="auto"/>
            </w:tcBorders>
            <w:shd w:val="clear" w:color="auto" w:fill="auto"/>
            <w:hideMark/>
          </w:tcPr>
          <w:p w:rsidR="00D32ACC" w:rsidRPr="008863C1" w:rsidRDefault="00D32ACC">
            <w:pPr>
              <w:rPr>
                <w:rFonts w:ascii="TH SarabunPSK" w:hAnsi="TH SarabunPSK" w:cs="TH SarabunPSK"/>
                <w:cs/>
              </w:rPr>
            </w:pPr>
            <w:r w:rsidRPr="008863C1">
              <w:rPr>
                <w:rFonts w:ascii="TH SarabunPSK" w:hAnsi="TH SarabunPSK" w:cs="TH SarabunPSK"/>
              </w:rPr>
              <w:t>BMS</w:t>
            </w:r>
            <w:r w:rsidRPr="008863C1">
              <w:rPr>
                <w:rFonts w:ascii="TH SarabunPSK" w:hAnsi="TH SarabunPSK" w:cs="TH SarabunPSK"/>
                <w:cs/>
              </w:rPr>
              <w:t>-</w:t>
            </w:r>
            <w:r w:rsidRPr="008863C1">
              <w:rPr>
                <w:rFonts w:ascii="TH SarabunPSK" w:hAnsi="TH SarabunPSK" w:cs="TH SarabunPSK"/>
              </w:rPr>
              <w:t xml:space="preserve">671 </w:t>
            </w:r>
            <w:r w:rsidRPr="008863C1">
              <w:rPr>
                <w:rFonts w:ascii="TH SarabunPSK" w:hAnsi="TH SarabunPSK" w:cs="TH SarabunPSK" w:hint="cs"/>
                <w:cs/>
              </w:rPr>
              <w:t>เซลล์และชีววิทยาระดับโมเลกุล</w:t>
            </w:r>
          </w:p>
        </w:tc>
        <w:tc>
          <w:tcPr>
            <w:tcW w:w="1804" w:type="dxa"/>
            <w:tcBorders>
              <w:top w:val="single" w:sz="4" w:space="0" w:color="auto"/>
              <w:left w:val="single" w:sz="4" w:space="0" w:color="auto"/>
              <w:bottom w:val="single" w:sz="4" w:space="0" w:color="auto"/>
              <w:right w:val="single" w:sz="4" w:space="0" w:color="auto"/>
            </w:tcBorders>
            <w:shd w:val="clear" w:color="auto" w:fill="auto"/>
            <w:hideMark/>
          </w:tcPr>
          <w:p w:rsidR="00D32ACC" w:rsidRPr="008863C1" w:rsidRDefault="00D32ACC" w:rsidP="008863C1">
            <w:pPr>
              <w:jc w:val="center"/>
              <w:rPr>
                <w:rFonts w:ascii="TH SarabunPSK" w:hAnsi="TH SarabunPSK" w:cs="TH SarabunPSK"/>
                <w:cs/>
              </w:rPr>
            </w:pPr>
            <w:r w:rsidRPr="008863C1">
              <w:rPr>
                <w:rFonts w:ascii="TH SarabunPSK" w:hAnsi="TH SarabunPSK" w:cs="TH SarabunPSK"/>
              </w:rPr>
              <w:t>2548</w:t>
            </w:r>
            <w:r w:rsidRPr="008863C1">
              <w:rPr>
                <w:rFonts w:ascii="TH SarabunPSK" w:hAnsi="TH SarabunPSK" w:cs="TH SarabunPSK"/>
                <w:cs/>
              </w:rPr>
              <w:t>-</w:t>
            </w:r>
            <w:r w:rsidRPr="008863C1">
              <w:rPr>
                <w:rFonts w:ascii="TH SarabunPSK" w:hAnsi="TH SarabunPSK" w:cs="TH SarabunPSK" w:hint="cs"/>
                <w:cs/>
              </w:rPr>
              <w:t>ปัจจุบัน</w:t>
            </w:r>
          </w:p>
        </w:tc>
      </w:tr>
    </w:tbl>
    <w:p w:rsidR="00D32ACC" w:rsidRPr="0018260F" w:rsidRDefault="00D32ACC" w:rsidP="00D32ACC">
      <w:pPr>
        <w:rPr>
          <w:rFonts w:ascii="TH SarabunPSK" w:eastAsia="Cordia New" w:hAnsi="TH SarabunPSK" w:cs="TH SarabunPSK"/>
          <w:b/>
          <w:bCs/>
        </w:rPr>
      </w:pPr>
    </w:p>
    <w:p w:rsidR="00D32ACC" w:rsidRPr="0018260F" w:rsidRDefault="00D32ACC" w:rsidP="00D32ACC">
      <w:pPr>
        <w:rPr>
          <w:rFonts w:ascii="TH SarabunPSK" w:hAnsi="TH SarabunPSK" w:cs="TH SarabunPSK"/>
          <w:b/>
          <w:bCs/>
        </w:rPr>
      </w:pPr>
      <w:r w:rsidRPr="0018260F">
        <w:rPr>
          <w:rFonts w:ascii="TH SarabunPSK" w:hAnsi="TH SarabunPSK" w:cs="TH SarabunPSK"/>
          <w:b/>
          <w:bCs/>
        </w:rPr>
        <w:t>5</w:t>
      </w:r>
      <w:r w:rsidRPr="0018260F">
        <w:rPr>
          <w:rFonts w:ascii="TH SarabunPSK" w:hAnsi="TH SarabunPSK" w:cs="TH SarabunPSK"/>
          <w:b/>
          <w:bCs/>
          <w:cs/>
        </w:rPr>
        <w:t xml:space="preserve">. </w:t>
      </w:r>
      <w:r w:rsidRPr="0018260F">
        <w:rPr>
          <w:rFonts w:ascii="TH SarabunPSK" w:hAnsi="TH SarabunPSK" w:cs="TH SarabunPSK" w:hint="cs"/>
          <w:b/>
          <w:bCs/>
          <w:cs/>
        </w:rPr>
        <w:t xml:space="preserve">ผลงานทางวิชาการย้อนหลัง 5 ปี </w:t>
      </w:r>
      <w:r w:rsidRPr="0018260F">
        <w:rPr>
          <w:rFonts w:ascii="TH SarabunPSK" w:hAnsi="TH SarabunPSK" w:cs="TH SarabunPSK"/>
          <w:cs/>
        </w:rPr>
        <w:t>(ที่ไม่ใช่ส่วนหนึ่งของการศึกษาเพื่อรับปริญญา)</w:t>
      </w:r>
    </w:p>
    <w:p w:rsidR="00D32ACC" w:rsidRPr="0018260F" w:rsidRDefault="00D32ACC" w:rsidP="00D32ACC">
      <w:pPr>
        <w:ind w:firstLine="360"/>
        <w:jc w:val="thaiDistribute"/>
        <w:rPr>
          <w:rFonts w:ascii="TH SarabunPSK" w:hAnsi="TH SarabunPSK" w:cs="TH SarabunPSK"/>
          <w:b/>
          <w:bCs/>
        </w:rPr>
      </w:pPr>
      <w:r w:rsidRPr="0018260F">
        <w:rPr>
          <w:rFonts w:ascii="TH SarabunPSK" w:hAnsi="TH SarabunPSK" w:cs="TH SarabunPSK"/>
          <w:b/>
          <w:bCs/>
        </w:rPr>
        <w:t>5</w:t>
      </w:r>
      <w:r w:rsidRPr="0018260F">
        <w:rPr>
          <w:rFonts w:ascii="TH SarabunPSK" w:hAnsi="TH SarabunPSK" w:cs="TH SarabunPSK"/>
          <w:b/>
          <w:bCs/>
          <w:cs/>
        </w:rPr>
        <w:t>.</w:t>
      </w:r>
      <w:r w:rsidRPr="0018260F">
        <w:rPr>
          <w:rFonts w:ascii="TH SarabunPSK" w:hAnsi="TH SarabunPSK" w:cs="TH SarabunPSK"/>
          <w:b/>
          <w:bCs/>
        </w:rPr>
        <w:t xml:space="preserve">1 </w:t>
      </w:r>
      <w:r w:rsidRPr="0018260F">
        <w:rPr>
          <w:rFonts w:ascii="TH SarabunPSK" w:hAnsi="TH SarabunPSK" w:cs="TH SarabunPSK" w:hint="cs"/>
          <w:b/>
          <w:bCs/>
          <w:cs/>
        </w:rPr>
        <w:t xml:space="preserve">บทความวิจัย </w:t>
      </w:r>
    </w:p>
    <w:p w:rsidR="00D32ACC" w:rsidRPr="0018260F" w:rsidRDefault="00D32ACC" w:rsidP="00D32ACC">
      <w:pPr>
        <w:ind w:firstLine="360"/>
        <w:jc w:val="thaiDistribute"/>
        <w:rPr>
          <w:rFonts w:ascii="TH SarabunPSK" w:hAnsi="TH SarabunPSK" w:cs="TH SarabunPSK"/>
          <w:b/>
          <w:bCs/>
        </w:rPr>
      </w:pPr>
      <w:r w:rsidRPr="0018260F">
        <w:rPr>
          <w:rFonts w:ascii="TH SarabunPSK" w:hAnsi="TH SarabunPSK" w:cs="TH SarabunPSK"/>
          <w:b/>
          <w:bCs/>
          <w:cs/>
        </w:rPr>
        <w:tab/>
        <w:t xml:space="preserve">- </w:t>
      </w:r>
      <w:r w:rsidRPr="0018260F">
        <w:rPr>
          <w:rFonts w:ascii="TH SarabunPSK" w:hAnsi="TH SarabunPSK" w:cs="TH SarabunPSK" w:hint="cs"/>
          <w:b/>
          <w:bCs/>
          <w:cs/>
        </w:rPr>
        <w:t>นานาชาติ</w:t>
      </w:r>
    </w:p>
    <w:p w:rsidR="00D32ACC" w:rsidRPr="0018260F" w:rsidRDefault="00D32ACC" w:rsidP="00D32ACC">
      <w:pPr>
        <w:tabs>
          <w:tab w:val="left" w:pos="709"/>
          <w:tab w:val="left" w:pos="993"/>
          <w:tab w:val="left" w:pos="1276"/>
        </w:tabs>
        <w:ind w:left="851"/>
        <w:jc w:val="thaiDistribute"/>
        <w:rPr>
          <w:rFonts w:ascii="TH SarabunPSK" w:hAnsi="TH SarabunPSK" w:cs="TH SarabunPSK"/>
        </w:rPr>
      </w:pPr>
      <w:r w:rsidRPr="0018260F">
        <w:rPr>
          <w:rFonts w:ascii="TH SarabunPSK" w:hAnsi="TH SarabunPSK" w:cs="TH SarabunPSK"/>
        </w:rPr>
        <w:t>1</w:t>
      </w:r>
      <w:r w:rsidRPr="0018260F">
        <w:rPr>
          <w:rFonts w:ascii="TH SarabunPSK" w:hAnsi="TH SarabunPSK" w:cs="TH SarabunPSK" w:hint="cs"/>
          <w:cs/>
        </w:rPr>
        <w:t>)</w:t>
      </w:r>
      <w:r w:rsidRPr="0018260F">
        <w:rPr>
          <w:rFonts w:ascii="TH SarabunPSK" w:hAnsi="TH SarabunPSK" w:cs="TH SarabunPSK" w:hint="cs"/>
          <w:cs/>
        </w:rPr>
        <w:tab/>
      </w:r>
      <w:r w:rsidRPr="0018260F">
        <w:rPr>
          <w:rFonts w:ascii="TH SarabunPSK" w:hAnsi="TH SarabunPSK" w:cs="TH SarabunPSK"/>
        </w:rPr>
        <w:t>Lertcanawanichakul, M</w:t>
      </w:r>
      <w:r w:rsidRPr="0018260F">
        <w:rPr>
          <w:rFonts w:ascii="TH SarabunPSK" w:hAnsi="TH SarabunPSK" w:cs="TH SarabunPSK"/>
          <w:cs/>
        </w:rPr>
        <w:t>.</w:t>
      </w:r>
      <w:r w:rsidRPr="0018260F">
        <w:rPr>
          <w:rFonts w:ascii="TH SarabunPSK" w:hAnsi="TH SarabunPSK" w:cs="TH SarabunPSK"/>
        </w:rPr>
        <w:t>, &amp; Chawawisit, K</w:t>
      </w:r>
      <w:r w:rsidRPr="0018260F">
        <w:rPr>
          <w:rFonts w:ascii="TH SarabunPSK" w:hAnsi="TH SarabunPSK" w:cs="TH SarabunPSK"/>
          <w:cs/>
        </w:rPr>
        <w:t>. (</w:t>
      </w:r>
      <w:r w:rsidRPr="0018260F">
        <w:rPr>
          <w:rFonts w:ascii="TH SarabunPSK" w:hAnsi="TH SarabunPSK" w:cs="TH SarabunPSK"/>
        </w:rPr>
        <w:t>2017</w:t>
      </w:r>
      <w:r w:rsidRPr="0018260F">
        <w:rPr>
          <w:rFonts w:ascii="TH SarabunPSK" w:hAnsi="TH SarabunPSK" w:cs="TH SarabunPSK"/>
          <w:cs/>
        </w:rPr>
        <w:t xml:space="preserve">) </w:t>
      </w:r>
      <w:r w:rsidRPr="0018260F">
        <w:rPr>
          <w:rFonts w:ascii="TH SarabunPSK" w:hAnsi="TH SarabunPSK" w:cs="TH SarabunPSK" w:hint="cs"/>
          <w:cs/>
        </w:rPr>
        <w:tab/>
      </w:r>
      <w:r w:rsidRPr="0018260F">
        <w:rPr>
          <w:rFonts w:ascii="TH SarabunPSK" w:hAnsi="TH SarabunPSK" w:cs="TH SarabunPSK"/>
        </w:rPr>
        <w:t>Continuous sub</w:t>
      </w:r>
      <w:r w:rsidRPr="0018260F">
        <w:rPr>
          <w:rFonts w:ascii="TH SarabunPSK" w:hAnsi="TH SarabunPSK" w:cs="TH SarabunPSK"/>
          <w:cs/>
        </w:rPr>
        <w:t>-</w:t>
      </w:r>
      <w:r w:rsidRPr="0018260F">
        <w:rPr>
          <w:rFonts w:ascii="TH SarabunPSK" w:hAnsi="TH SarabunPSK" w:cs="TH SarabunPSK"/>
        </w:rPr>
        <w:t xml:space="preserve">culture for investigation of stable strain of </w:t>
      </w:r>
      <w:r w:rsidRPr="0018260F">
        <w:rPr>
          <w:rFonts w:ascii="TH SarabunPSK" w:hAnsi="TH SarabunPSK" w:cs="TH SarabunPSK"/>
          <w:i/>
          <w:iCs/>
        </w:rPr>
        <w:t>Streptomyces</w:t>
      </w:r>
      <w:r w:rsidRPr="0018260F">
        <w:rPr>
          <w:rFonts w:ascii="TH SarabunPSK" w:hAnsi="TH SarabunPSK" w:cs="TH SarabunPSK"/>
        </w:rPr>
        <w:t xml:space="preserve"> sp</w:t>
      </w:r>
      <w:r w:rsidRPr="0018260F">
        <w:rPr>
          <w:rFonts w:ascii="TH SarabunPSK" w:hAnsi="TH SarabunPSK" w:cs="TH SarabunPSK"/>
          <w:cs/>
        </w:rPr>
        <w:t xml:space="preserve">. </w:t>
      </w:r>
      <w:r w:rsidRPr="0018260F">
        <w:rPr>
          <w:rFonts w:ascii="TH SarabunPSK" w:hAnsi="TH SarabunPSK" w:cs="TH SarabunPSK"/>
        </w:rPr>
        <w:t>KB1 for bioactive secondary metabolites Production</w:t>
      </w:r>
      <w:r w:rsidRPr="0018260F">
        <w:rPr>
          <w:rFonts w:ascii="TH SarabunPSK" w:hAnsi="TH SarabunPSK" w:cs="TH SarabunPSK"/>
          <w:cs/>
        </w:rPr>
        <w:t xml:space="preserve">. </w:t>
      </w:r>
      <w:r w:rsidRPr="0018260F">
        <w:rPr>
          <w:rFonts w:ascii="TH SarabunPSK" w:hAnsi="TH SarabunPSK" w:cs="TH SarabunPSK"/>
          <w:i/>
          <w:iCs/>
        </w:rPr>
        <w:t>International Journal of PharmTech Research, 10</w:t>
      </w:r>
      <w:r w:rsidRPr="0018260F">
        <w:rPr>
          <w:rFonts w:ascii="TH SarabunPSK" w:hAnsi="TH SarabunPSK" w:cs="TH SarabunPSK"/>
          <w:i/>
          <w:iCs/>
          <w:cs/>
        </w:rPr>
        <w:t>(</w:t>
      </w:r>
      <w:r w:rsidRPr="0018260F">
        <w:rPr>
          <w:rFonts w:ascii="TH SarabunPSK" w:hAnsi="TH SarabunPSK" w:cs="TH SarabunPSK"/>
          <w:i/>
          <w:iCs/>
        </w:rPr>
        <w:t>3</w:t>
      </w:r>
      <w:r w:rsidRPr="0018260F">
        <w:rPr>
          <w:rFonts w:ascii="TH SarabunPSK" w:hAnsi="TH SarabunPSK" w:cs="TH SarabunPSK"/>
          <w:i/>
          <w:iCs/>
          <w:cs/>
        </w:rPr>
        <w:t>)</w:t>
      </w:r>
      <w:r w:rsidRPr="0018260F">
        <w:rPr>
          <w:rFonts w:ascii="TH SarabunPSK" w:hAnsi="TH SarabunPSK" w:cs="TH SarabunPSK"/>
        </w:rPr>
        <w:t>; 179</w:t>
      </w:r>
      <w:r w:rsidRPr="0018260F">
        <w:rPr>
          <w:rFonts w:ascii="TH SarabunPSK" w:hAnsi="TH SarabunPSK" w:cs="TH SarabunPSK"/>
          <w:cs/>
        </w:rPr>
        <w:t>-</w:t>
      </w:r>
      <w:r w:rsidRPr="0018260F">
        <w:rPr>
          <w:rFonts w:ascii="TH SarabunPSK" w:hAnsi="TH SarabunPSK" w:cs="TH SarabunPSK"/>
        </w:rPr>
        <w:lastRenderedPageBreak/>
        <w:t>185</w:t>
      </w:r>
      <w:r w:rsidRPr="0018260F">
        <w:rPr>
          <w:rFonts w:ascii="TH SarabunPSK" w:hAnsi="TH SarabunPSK" w:cs="TH SarabunPSK"/>
          <w:cs/>
        </w:rPr>
        <w:t xml:space="preserve">. </w:t>
      </w:r>
      <w:r w:rsidRPr="0018260F">
        <w:rPr>
          <w:rFonts w:ascii="TH SarabunPSK" w:hAnsi="TH SarabunPSK" w:cs="TH SarabunPSK"/>
        </w:rPr>
        <w:t xml:space="preserve">CODEN </w:t>
      </w:r>
      <w:r w:rsidRPr="0018260F">
        <w:rPr>
          <w:rFonts w:ascii="TH SarabunPSK" w:hAnsi="TH SarabunPSK" w:cs="TH SarabunPSK"/>
          <w:cs/>
        </w:rPr>
        <w:t>(</w:t>
      </w:r>
      <w:r w:rsidRPr="0018260F">
        <w:rPr>
          <w:rFonts w:ascii="TH SarabunPSK" w:hAnsi="TH SarabunPSK" w:cs="TH SarabunPSK"/>
        </w:rPr>
        <w:t>USA</w:t>
      </w:r>
      <w:r w:rsidRPr="0018260F">
        <w:rPr>
          <w:rFonts w:ascii="TH SarabunPSK" w:hAnsi="TH SarabunPSK" w:cs="TH SarabunPSK"/>
          <w:cs/>
        </w:rPr>
        <w:t xml:space="preserve">): </w:t>
      </w:r>
      <w:r w:rsidRPr="0018260F">
        <w:rPr>
          <w:rFonts w:ascii="TH SarabunPSK" w:hAnsi="TH SarabunPSK" w:cs="TH SarabunPSK"/>
        </w:rPr>
        <w:t>IJPRIF, ISSN</w:t>
      </w:r>
      <w:r w:rsidRPr="0018260F">
        <w:rPr>
          <w:rFonts w:ascii="TH SarabunPSK" w:hAnsi="TH SarabunPSK" w:cs="TH SarabunPSK"/>
          <w:cs/>
        </w:rPr>
        <w:t xml:space="preserve">: </w:t>
      </w:r>
      <w:r w:rsidRPr="0018260F">
        <w:rPr>
          <w:rFonts w:ascii="TH SarabunPSK" w:hAnsi="TH SarabunPSK" w:cs="TH SarabunPSK"/>
        </w:rPr>
        <w:t>0974</w:t>
      </w:r>
      <w:r w:rsidRPr="0018260F">
        <w:rPr>
          <w:rFonts w:ascii="TH SarabunPSK" w:hAnsi="TH SarabunPSK" w:cs="TH SarabunPSK"/>
          <w:cs/>
        </w:rPr>
        <w:t>-</w:t>
      </w:r>
      <w:r w:rsidRPr="0018260F">
        <w:rPr>
          <w:rFonts w:ascii="TH SarabunPSK" w:hAnsi="TH SarabunPSK" w:cs="TH SarabunPSK"/>
        </w:rPr>
        <w:t>4304, ISSN</w:t>
      </w:r>
      <w:r w:rsidRPr="0018260F">
        <w:rPr>
          <w:rFonts w:ascii="TH SarabunPSK" w:hAnsi="TH SarabunPSK" w:cs="TH SarabunPSK"/>
          <w:cs/>
        </w:rPr>
        <w:t>(</w:t>
      </w:r>
      <w:r w:rsidRPr="0018260F">
        <w:rPr>
          <w:rFonts w:ascii="TH SarabunPSK" w:hAnsi="TH SarabunPSK" w:cs="TH SarabunPSK"/>
        </w:rPr>
        <w:t>Online</w:t>
      </w:r>
      <w:r w:rsidRPr="0018260F">
        <w:rPr>
          <w:rFonts w:ascii="TH SarabunPSK" w:hAnsi="TH SarabunPSK" w:cs="TH SarabunPSK"/>
          <w:cs/>
        </w:rPr>
        <w:t xml:space="preserve">): </w:t>
      </w:r>
      <w:r w:rsidRPr="0018260F">
        <w:rPr>
          <w:rFonts w:ascii="TH SarabunPSK" w:hAnsi="TH SarabunPSK" w:cs="TH SarabunPSK"/>
        </w:rPr>
        <w:t>2455</w:t>
      </w:r>
      <w:r w:rsidRPr="0018260F">
        <w:rPr>
          <w:rFonts w:ascii="TH SarabunPSK" w:hAnsi="TH SarabunPSK" w:cs="TH SarabunPSK"/>
          <w:cs/>
        </w:rPr>
        <w:t>-</w:t>
      </w:r>
      <w:r w:rsidRPr="0018260F">
        <w:rPr>
          <w:rFonts w:ascii="TH SarabunPSK" w:hAnsi="TH SarabunPSK" w:cs="TH SarabunPSK"/>
        </w:rPr>
        <w:t>9563</w:t>
      </w:r>
      <w:r w:rsidRPr="0018260F">
        <w:rPr>
          <w:rFonts w:ascii="TH SarabunPSK" w:hAnsi="TH SarabunPSK" w:cs="TH SarabunPSK"/>
          <w:cs/>
        </w:rPr>
        <w:t xml:space="preserve">. </w:t>
      </w:r>
      <w:r w:rsidRPr="0018260F">
        <w:rPr>
          <w:rFonts w:ascii="TH SarabunPSK" w:hAnsi="TH SarabunPSK" w:cs="TH SarabunPSK"/>
        </w:rPr>
        <w:t>DOI</w:t>
      </w:r>
      <w:r w:rsidRPr="0018260F">
        <w:rPr>
          <w:rFonts w:ascii="TH SarabunPSK" w:hAnsi="TH SarabunPSK" w:cs="TH SarabunPSK"/>
          <w:cs/>
        </w:rPr>
        <w:t xml:space="preserve">: </w:t>
      </w:r>
      <w:r w:rsidRPr="0018260F">
        <w:rPr>
          <w:rFonts w:ascii="TH SarabunPSK" w:hAnsi="TH SarabunPSK" w:cs="TH SarabunPSK"/>
        </w:rPr>
        <w:t>http</w:t>
      </w:r>
      <w:r w:rsidRPr="0018260F">
        <w:rPr>
          <w:rFonts w:ascii="TH SarabunPSK" w:hAnsi="TH SarabunPSK" w:cs="TH SarabunPSK"/>
          <w:cs/>
        </w:rPr>
        <w:t>://</w:t>
      </w:r>
      <w:r w:rsidRPr="0018260F">
        <w:rPr>
          <w:rFonts w:ascii="TH SarabunPSK" w:hAnsi="TH SarabunPSK" w:cs="TH SarabunPSK"/>
        </w:rPr>
        <w:t>dx</w:t>
      </w:r>
      <w:r w:rsidRPr="0018260F">
        <w:rPr>
          <w:rFonts w:ascii="TH SarabunPSK" w:hAnsi="TH SarabunPSK" w:cs="TH SarabunPSK"/>
          <w:cs/>
        </w:rPr>
        <w:t>.</w:t>
      </w:r>
      <w:r w:rsidRPr="0018260F">
        <w:rPr>
          <w:rFonts w:ascii="TH SarabunPSK" w:hAnsi="TH SarabunPSK" w:cs="TH SarabunPSK"/>
        </w:rPr>
        <w:t>doi</w:t>
      </w:r>
      <w:r w:rsidRPr="0018260F">
        <w:rPr>
          <w:rFonts w:ascii="TH SarabunPSK" w:hAnsi="TH SarabunPSK" w:cs="TH SarabunPSK"/>
          <w:cs/>
        </w:rPr>
        <w:t>.</w:t>
      </w:r>
      <w:r w:rsidRPr="0018260F">
        <w:rPr>
          <w:rFonts w:ascii="TH SarabunPSK" w:hAnsi="TH SarabunPSK" w:cs="TH SarabunPSK"/>
        </w:rPr>
        <w:t>org</w:t>
      </w:r>
      <w:r w:rsidRPr="0018260F">
        <w:rPr>
          <w:rFonts w:ascii="TH SarabunPSK" w:hAnsi="TH SarabunPSK" w:cs="TH SarabunPSK"/>
          <w:cs/>
        </w:rPr>
        <w:t>/</w:t>
      </w:r>
      <w:r w:rsidRPr="0018260F">
        <w:rPr>
          <w:rFonts w:ascii="TH SarabunPSK" w:hAnsi="TH SarabunPSK" w:cs="TH SarabunPSK"/>
        </w:rPr>
        <w:t>10</w:t>
      </w:r>
      <w:r w:rsidRPr="0018260F">
        <w:rPr>
          <w:rFonts w:ascii="TH SarabunPSK" w:hAnsi="TH SarabunPSK" w:cs="TH SarabunPSK"/>
          <w:cs/>
        </w:rPr>
        <w:t>.</w:t>
      </w:r>
      <w:r w:rsidRPr="0018260F">
        <w:rPr>
          <w:rFonts w:ascii="TH SarabunPSK" w:hAnsi="TH SarabunPSK" w:cs="TH SarabunPSK"/>
        </w:rPr>
        <w:t>20902</w:t>
      </w:r>
      <w:r w:rsidRPr="0018260F">
        <w:rPr>
          <w:rFonts w:ascii="TH SarabunPSK" w:hAnsi="TH SarabunPSK" w:cs="TH SarabunPSK"/>
          <w:cs/>
        </w:rPr>
        <w:t>/</w:t>
      </w:r>
      <w:r w:rsidRPr="0018260F">
        <w:rPr>
          <w:rFonts w:ascii="TH SarabunPSK" w:hAnsi="TH SarabunPSK" w:cs="TH SarabunPSK"/>
        </w:rPr>
        <w:t>IJPTR</w:t>
      </w:r>
      <w:r w:rsidRPr="0018260F">
        <w:rPr>
          <w:rFonts w:ascii="TH SarabunPSK" w:hAnsi="TH SarabunPSK" w:cs="TH SarabunPSK"/>
          <w:cs/>
        </w:rPr>
        <w:t>.</w:t>
      </w:r>
      <w:r w:rsidRPr="0018260F">
        <w:rPr>
          <w:rFonts w:ascii="TH SarabunPSK" w:hAnsi="TH SarabunPSK" w:cs="TH SarabunPSK"/>
        </w:rPr>
        <w:t>2017</w:t>
      </w:r>
      <w:r w:rsidRPr="0018260F">
        <w:rPr>
          <w:rFonts w:ascii="TH SarabunPSK" w:hAnsi="TH SarabunPSK" w:cs="TH SarabunPSK"/>
          <w:cs/>
        </w:rPr>
        <w:t>.</w:t>
      </w:r>
      <w:r w:rsidRPr="0018260F">
        <w:rPr>
          <w:rFonts w:ascii="TH SarabunPSK" w:hAnsi="TH SarabunPSK" w:cs="TH SarabunPSK"/>
        </w:rPr>
        <w:t>10323</w:t>
      </w:r>
    </w:p>
    <w:p w:rsidR="00D32ACC" w:rsidRPr="0018260F" w:rsidRDefault="00D32ACC" w:rsidP="00D32ACC">
      <w:pPr>
        <w:tabs>
          <w:tab w:val="left" w:pos="709"/>
          <w:tab w:val="left" w:pos="993"/>
          <w:tab w:val="left" w:pos="1276"/>
        </w:tabs>
        <w:ind w:left="851"/>
        <w:jc w:val="thaiDistribute"/>
        <w:rPr>
          <w:rFonts w:ascii="TH SarabunPSK" w:hAnsi="TH SarabunPSK" w:cs="TH SarabunPSK"/>
        </w:rPr>
      </w:pPr>
      <w:r w:rsidRPr="0018260F">
        <w:rPr>
          <w:rFonts w:ascii="TH SarabunPSK" w:hAnsi="TH SarabunPSK" w:cs="TH SarabunPSK"/>
        </w:rPr>
        <w:t>2</w:t>
      </w:r>
      <w:r w:rsidRPr="0018260F">
        <w:rPr>
          <w:rFonts w:ascii="TH SarabunPSK" w:hAnsi="TH SarabunPSK" w:cs="TH SarabunPSK"/>
          <w:cs/>
        </w:rPr>
        <w:t>)</w:t>
      </w:r>
      <w:r w:rsidRPr="0018260F">
        <w:rPr>
          <w:rFonts w:ascii="TH SarabunPSK" w:hAnsi="TH SarabunPSK" w:cs="TH SarabunPSK"/>
        </w:rPr>
        <w:tab/>
        <w:t>Lertcanawanichakul, M</w:t>
      </w:r>
      <w:r w:rsidRPr="0018260F">
        <w:rPr>
          <w:rFonts w:ascii="TH SarabunPSK" w:hAnsi="TH SarabunPSK" w:cs="TH SarabunPSK"/>
          <w:cs/>
        </w:rPr>
        <w:t>.</w:t>
      </w:r>
      <w:r w:rsidRPr="0018260F">
        <w:rPr>
          <w:rFonts w:ascii="TH SarabunPSK" w:hAnsi="TH SarabunPSK" w:cs="TH SarabunPSK"/>
        </w:rPr>
        <w:t>, Chawawisit, K</w:t>
      </w:r>
      <w:r w:rsidRPr="0018260F">
        <w:rPr>
          <w:rFonts w:ascii="TH SarabunPSK" w:hAnsi="TH SarabunPSK" w:cs="TH SarabunPSK"/>
          <w:cs/>
        </w:rPr>
        <w:t>.</w:t>
      </w:r>
      <w:r w:rsidRPr="0018260F">
        <w:rPr>
          <w:rFonts w:ascii="TH SarabunPSK" w:hAnsi="TH SarabunPSK" w:cs="TH SarabunPSK"/>
        </w:rPr>
        <w:t>, Damnadee, N</w:t>
      </w:r>
      <w:r w:rsidRPr="0018260F">
        <w:rPr>
          <w:rFonts w:ascii="TH SarabunPSK" w:hAnsi="TH SarabunPSK" w:cs="TH SarabunPSK"/>
          <w:cs/>
        </w:rPr>
        <w:t>.</w:t>
      </w:r>
      <w:r w:rsidRPr="0018260F">
        <w:rPr>
          <w:rFonts w:ascii="TH SarabunPSK" w:hAnsi="TH SarabunPSK" w:cs="TH SarabunPSK"/>
        </w:rPr>
        <w:t>, Thiengtham N</w:t>
      </w:r>
      <w:r w:rsidRPr="0018260F">
        <w:rPr>
          <w:rFonts w:ascii="TH SarabunPSK" w:hAnsi="TH SarabunPSK" w:cs="TH SarabunPSK"/>
          <w:cs/>
        </w:rPr>
        <w:t>.</w:t>
      </w:r>
      <w:r w:rsidRPr="0018260F">
        <w:rPr>
          <w:rFonts w:ascii="TH SarabunPSK" w:hAnsi="TH SarabunPSK" w:cs="TH SarabunPSK"/>
        </w:rPr>
        <w:t>, &amp; Rittirak, N</w:t>
      </w:r>
      <w:r w:rsidRPr="0018260F">
        <w:rPr>
          <w:rFonts w:ascii="TH SarabunPSK" w:hAnsi="TH SarabunPSK" w:cs="TH SarabunPSK"/>
          <w:cs/>
        </w:rPr>
        <w:t>. (</w:t>
      </w:r>
      <w:r w:rsidRPr="0018260F">
        <w:rPr>
          <w:rFonts w:ascii="TH SarabunPSK" w:hAnsi="TH SarabunPSK" w:cs="TH SarabunPSK"/>
        </w:rPr>
        <w:t>2017</w:t>
      </w:r>
      <w:r w:rsidRPr="0018260F">
        <w:rPr>
          <w:rFonts w:ascii="TH SarabunPSK" w:hAnsi="TH SarabunPSK" w:cs="TH SarabunPSK"/>
          <w:cs/>
        </w:rPr>
        <w:t xml:space="preserve">) </w:t>
      </w:r>
      <w:r w:rsidRPr="0018260F">
        <w:rPr>
          <w:rFonts w:ascii="TH SarabunPSK" w:hAnsi="TH SarabunPSK" w:cs="TH SarabunPSK" w:hint="cs"/>
          <w:cs/>
        </w:rPr>
        <w:tab/>
      </w:r>
      <w:r w:rsidRPr="0018260F">
        <w:rPr>
          <w:rFonts w:ascii="TH SarabunPSK" w:hAnsi="TH SarabunPSK" w:cs="TH SarabunPSK"/>
        </w:rPr>
        <w:t>Anti</w:t>
      </w:r>
      <w:r w:rsidRPr="0018260F">
        <w:rPr>
          <w:rFonts w:ascii="TH SarabunPSK" w:hAnsi="TH SarabunPSK" w:cs="TH SarabunPSK"/>
          <w:cs/>
        </w:rPr>
        <w:t>-</w:t>
      </w:r>
      <w:r w:rsidRPr="0018260F">
        <w:rPr>
          <w:rFonts w:ascii="TH SarabunPSK" w:hAnsi="TH SarabunPSK" w:cs="TH SarabunPSK"/>
        </w:rPr>
        <w:t xml:space="preserve">tubercular activity and mutagenicity of bioactive compounds in culture broth </w:t>
      </w:r>
      <w:r w:rsidRPr="0018260F">
        <w:rPr>
          <w:rFonts w:ascii="TH SarabunPSK" w:hAnsi="TH SarabunPSK" w:cs="TH SarabunPSK"/>
          <w:cs/>
        </w:rPr>
        <w:t>(</w:t>
      </w:r>
      <w:r w:rsidRPr="0018260F">
        <w:rPr>
          <w:rFonts w:ascii="TH SarabunPSK" w:hAnsi="TH SarabunPSK" w:cs="TH SarabunPSK"/>
        </w:rPr>
        <w:t>CBPs</w:t>
      </w:r>
      <w:r w:rsidRPr="0018260F">
        <w:rPr>
          <w:rFonts w:ascii="TH SarabunPSK" w:hAnsi="TH SarabunPSK" w:cs="TH SarabunPSK"/>
          <w:cs/>
        </w:rPr>
        <w:t xml:space="preserve">) </w:t>
      </w:r>
      <w:r w:rsidRPr="0018260F">
        <w:rPr>
          <w:rFonts w:ascii="TH SarabunPSK" w:hAnsi="TH SarabunPSK" w:cs="TH SarabunPSK"/>
        </w:rPr>
        <w:t xml:space="preserve">of </w:t>
      </w:r>
      <w:r w:rsidRPr="0018260F">
        <w:rPr>
          <w:rFonts w:ascii="TH SarabunPSK" w:hAnsi="TH SarabunPSK" w:cs="TH SarabunPSK"/>
          <w:i/>
          <w:iCs/>
        </w:rPr>
        <w:t>Streptomyces lydicus</w:t>
      </w:r>
      <w:r w:rsidRPr="0018260F">
        <w:rPr>
          <w:rFonts w:ascii="TH SarabunPSK" w:hAnsi="TH SarabunPSK" w:cs="TH SarabunPSK"/>
        </w:rPr>
        <w:t xml:space="preserve"> A2</w:t>
      </w:r>
      <w:r w:rsidRPr="0018260F">
        <w:rPr>
          <w:rFonts w:ascii="TH SarabunPSK" w:hAnsi="TH SarabunPSK" w:cs="TH SarabunPSK"/>
          <w:cs/>
        </w:rPr>
        <w:t xml:space="preserve">. </w:t>
      </w:r>
      <w:r w:rsidRPr="0018260F">
        <w:rPr>
          <w:rFonts w:ascii="TH SarabunPSK" w:hAnsi="TH SarabunPSK" w:cs="TH SarabunPSK"/>
          <w:i/>
          <w:iCs/>
        </w:rPr>
        <w:t>International Journal of PharmTech Research, 10</w:t>
      </w:r>
      <w:r w:rsidRPr="0018260F">
        <w:rPr>
          <w:rFonts w:ascii="TH SarabunPSK" w:hAnsi="TH SarabunPSK" w:cs="TH SarabunPSK"/>
          <w:i/>
          <w:iCs/>
          <w:cs/>
        </w:rPr>
        <w:t>(</w:t>
      </w:r>
      <w:r w:rsidRPr="0018260F">
        <w:rPr>
          <w:rFonts w:ascii="TH SarabunPSK" w:hAnsi="TH SarabunPSK" w:cs="TH SarabunPSK"/>
          <w:i/>
          <w:iCs/>
        </w:rPr>
        <w:t>2</w:t>
      </w:r>
      <w:r w:rsidRPr="0018260F">
        <w:rPr>
          <w:rFonts w:ascii="TH SarabunPSK" w:hAnsi="TH SarabunPSK" w:cs="TH SarabunPSK"/>
          <w:i/>
          <w:iCs/>
          <w:cs/>
        </w:rPr>
        <w:t>)</w:t>
      </w:r>
      <w:r w:rsidRPr="0018260F">
        <w:rPr>
          <w:rFonts w:ascii="TH SarabunPSK" w:hAnsi="TH SarabunPSK" w:cs="TH SarabunPSK"/>
        </w:rPr>
        <w:t>; 89</w:t>
      </w:r>
      <w:r w:rsidRPr="0018260F">
        <w:rPr>
          <w:rFonts w:ascii="TH SarabunPSK" w:hAnsi="TH SarabunPSK" w:cs="TH SarabunPSK"/>
          <w:cs/>
        </w:rPr>
        <w:t>-</w:t>
      </w:r>
      <w:r w:rsidRPr="0018260F">
        <w:rPr>
          <w:rFonts w:ascii="TH SarabunPSK" w:hAnsi="TH SarabunPSK" w:cs="TH SarabunPSK"/>
        </w:rPr>
        <w:t>95</w:t>
      </w:r>
      <w:r w:rsidRPr="0018260F">
        <w:rPr>
          <w:rFonts w:ascii="TH SarabunPSK" w:hAnsi="TH SarabunPSK" w:cs="TH SarabunPSK"/>
          <w:cs/>
        </w:rPr>
        <w:t xml:space="preserve">. </w:t>
      </w:r>
      <w:r w:rsidRPr="0018260F">
        <w:rPr>
          <w:rFonts w:ascii="TH SarabunPSK" w:hAnsi="TH SarabunPSK" w:cs="TH SarabunPSK"/>
        </w:rPr>
        <w:t xml:space="preserve">CODEN </w:t>
      </w:r>
      <w:r w:rsidRPr="0018260F">
        <w:rPr>
          <w:rFonts w:ascii="TH SarabunPSK" w:hAnsi="TH SarabunPSK" w:cs="TH SarabunPSK"/>
          <w:cs/>
        </w:rPr>
        <w:t>(</w:t>
      </w:r>
      <w:r w:rsidRPr="0018260F">
        <w:rPr>
          <w:rFonts w:ascii="TH SarabunPSK" w:hAnsi="TH SarabunPSK" w:cs="TH SarabunPSK"/>
        </w:rPr>
        <w:t>USA</w:t>
      </w:r>
      <w:r w:rsidRPr="0018260F">
        <w:rPr>
          <w:rFonts w:ascii="TH SarabunPSK" w:hAnsi="TH SarabunPSK" w:cs="TH SarabunPSK"/>
          <w:cs/>
        </w:rPr>
        <w:t xml:space="preserve">): </w:t>
      </w:r>
      <w:r w:rsidRPr="0018260F">
        <w:rPr>
          <w:rFonts w:ascii="TH SarabunPSK" w:hAnsi="TH SarabunPSK" w:cs="TH SarabunPSK"/>
        </w:rPr>
        <w:t>IJPRIF, ISSN</w:t>
      </w:r>
      <w:r w:rsidRPr="0018260F">
        <w:rPr>
          <w:rFonts w:ascii="TH SarabunPSK" w:hAnsi="TH SarabunPSK" w:cs="TH SarabunPSK"/>
          <w:cs/>
        </w:rPr>
        <w:t xml:space="preserve">: </w:t>
      </w:r>
      <w:r w:rsidRPr="0018260F">
        <w:rPr>
          <w:rFonts w:ascii="TH SarabunPSK" w:hAnsi="TH SarabunPSK" w:cs="TH SarabunPSK"/>
        </w:rPr>
        <w:t>0974</w:t>
      </w:r>
      <w:r w:rsidRPr="0018260F">
        <w:rPr>
          <w:rFonts w:ascii="TH SarabunPSK" w:hAnsi="TH SarabunPSK" w:cs="TH SarabunPSK"/>
          <w:cs/>
        </w:rPr>
        <w:t>-</w:t>
      </w:r>
      <w:r w:rsidRPr="0018260F">
        <w:rPr>
          <w:rFonts w:ascii="TH SarabunPSK" w:hAnsi="TH SarabunPSK" w:cs="TH SarabunPSK"/>
        </w:rPr>
        <w:t>4304, ISSN</w:t>
      </w:r>
      <w:r w:rsidRPr="0018260F">
        <w:rPr>
          <w:rFonts w:ascii="TH SarabunPSK" w:hAnsi="TH SarabunPSK" w:cs="TH SarabunPSK"/>
          <w:cs/>
        </w:rPr>
        <w:t>(</w:t>
      </w:r>
      <w:r w:rsidRPr="0018260F">
        <w:rPr>
          <w:rFonts w:ascii="TH SarabunPSK" w:hAnsi="TH SarabunPSK" w:cs="TH SarabunPSK"/>
        </w:rPr>
        <w:t>Online</w:t>
      </w:r>
      <w:r w:rsidRPr="0018260F">
        <w:rPr>
          <w:rFonts w:ascii="TH SarabunPSK" w:hAnsi="TH SarabunPSK" w:cs="TH SarabunPSK"/>
          <w:cs/>
        </w:rPr>
        <w:t xml:space="preserve">): </w:t>
      </w:r>
      <w:r w:rsidRPr="0018260F">
        <w:rPr>
          <w:rFonts w:ascii="TH SarabunPSK" w:hAnsi="TH SarabunPSK" w:cs="TH SarabunPSK"/>
        </w:rPr>
        <w:t>2455</w:t>
      </w:r>
      <w:r w:rsidRPr="0018260F">
        <w:rPr>
          <w:rFonts w:ascii="TH SarabunPSK" w:hAnsi="TH SarabunPSK" w:cs="TH SarabunPSK"/>
          <w:cs/>
        </w:rPr>
        <w:t>-</w:t>
      </w:r>
      <w:r w:rsidRPr="0018260F">
        <w:rPr>
          <w:rFonts w:ascii="TH SarabunPSK" w:hAnsi="TH SarabunPSK" w:cs="TH SarabunPSK"/>
        </w:rPr>
        <w:t>9563</w:t>
      </w:r>
      <w:r w:rsidRPr="0018260F">
        <w:rPr>
          <w:rFonts w:ascii="TH SarabunPSK" w:hAnsi="TH SarabunPSK" w:cs="TH SarabunPSK"/>
          <w:cs/>
        </w:rPr>
        <w:t xml:space="preserve">. </w:t>
      </w:r>
      <w:r w:rsidRPr="0018260F">
        <w:rPr>
          <w:rFonts w:ascii="TH SarabunPSK" w:hAnsi="TH SarabunPSK" w:cs="TH SarabunPSK"/>
        </w:rPr>
        <w:t>DOI</w:t>
      </w:r>
      <w:r w:rsidRPr="0018260F">
        <w:rPr>
          <w:rFonts w:ascii="TH SarabunPSK" w:hAnsi="TH SarabunPSK" w:cs="TH SarabunPSK"/>
          <w:cs/>
        </w:rPr>
        <w:t xml:space="preserve">: </w:t>
      </w:r>
      <w:r w:rsidRPr="0018260F">
        <w:rPr>
          <w:rFonts w:ascii="TH SarabunPSK" w:hAnsi="TH SarabunPSK" w:cs="TH SarabunPSK"/>
        </w:rPr>
        <w:t>http</w:t>
      </w:r>
      <w:r w:rsidRPr="0018260F">
        <w:rPr>
          <w:rFonts w:ascii="TH SarabunPSK" w:hAnsi="TH SarabunPSK" w:cs="TH SarabunPSK"/>
          <w:cs/>
        </w:rPr>
        <w:t>://</w:t>
      </w:r>
      <w:r w:rsidRPr="0018260F">
        <w:rPr>
          <w:rFonts w:ascii="TH SarabunPSK" w:hAnsi="TH SarabunPSK" w:cs="TH SarabunPSK"/>
        </w:rPr>
        <w:t>dx</w:t>
      </w:r>
      <w:r w:rsidRPr="0018260F">
        <w:rPr>
          <w:rFonts w:ascii="TH SarabunPSK" w:hAnsi="TH SarabunPSK" w:cs="TH SarabunPSK"/>
          <w:cs/>
        </w:rPr>
        <w:t>.</w:t>
      </w:r>
      <w:r w:rsidRPr="0018260F">
        <w:rPr>
          <w:rFonts w:ascii="TH SarabunPSK" w:hAnsi="TH SarabunPSK" w:cs="TH SarabunPSK"/>
        </w:rPr>
        <w:t>doi</w:t>
      </w:r>
      <w:r w:rsidRPr="0018260F">
        <w:rPr>
          <w:rFonts w:ascii="TH SarabunPSK" w:hAnsi="TH SarabunPSK" w:cs="TH SarabunPSK"/>
          <w:cs/>
        </w:rPr>
        <w:t>.</w:t>
      </w:r>
      <w:r w:rsidRPr="0018260F">
        <w:rPr>
          <w:rFonts w:ascii="TH SarabunPSK" w:hAnsi="TH SarabunPSK" w:cs="TH SarabunPSK"/>
        </w:rPr>
        <w:t>org</w:t>
      </w:r>
      <w:r w:rsidRPr="0018260F">
        <w:rPr>
          <w:rFonts w:ascii="TH SarabunPSK" w:hAnsi="TH SarabunPSK" w:cs="TH SarabunPSK"/>
          <w:cs/>
        </w:rPr>
        <w:t>/</w:t>
      </w:r>
      <w:r w:rsidRPr="0018260F">
        <w:rPr>
          <w:rFonts w:ascii="TH SarabunPSK" w:hAnsi="TH SarabunPSK" w:cs="TH SarabunPSK"/>
        </w:rPr>
        <w:t>10</w:t>
      </w:r>
      <w:r w:rsidRPr="0018260F">
        <w:rPr>
          <w:rFonts w:ascii="TH SarabunPSK" w:hAnsi="TH SarabunPSK" w:cs="TH SarabunPSK"/>
          <w:cs/>
        </w:rPr>
        <w:t>.</w:t>
      </w:r>
      <w:r w:rsidRPr="0018260F">
        <w:rPr>
          <w:rFonts w:ascii="TH SarabunPSK" w:hAnsi="TH SarabunPSK" w:cs="TH SarabunPSK"/>
        </w:rPr>
        <w:t>20902</w:t>
      </w:r>
      <w:r w:rsidRPr="0018260F">
        <w:rPr>
          <w:rFonts w:ascii="TH SarabunPSK" w:hAnsi="TH SarabunPSK" w:cs="TH SarabunPSK"/>
          <w:cs/>
        </w:rPr>
        <w:t>/</w:t>
      </w:r>
      <w:r w:rsidRPr="0018260F">
        <w:rPr>
          <w:rFonts w:ascii="TH SarabunPSK" w:hAnsi="TH SarabunPSK" w:cs="TH SarabunPSK"/>
        </w:rPr>
        <w:t>IJPTR</w:t>
      </w:r>
      <w:r w:rsidRPr="0018260F">
        <w:rPr>
          <w:rFonts w:ascii="TH SarabunPSK" w:hAnsi="TH SarabunPSK" w:cs="TH SarabunPSK"/>
          <w:cs/>
        </w:rPr>
        <w:t>.</w:t>
      </w:r>
      <w:r w:rsidRPr="0018260F">
        <w:rPr>
          <w:rFonts w:ascii="TH SarabunPSK" w:hAnsi="TH SarabunPSK" w:cs="TH SarabunPSK"/>
        </w:rPr>
        <w:t>2017</w:t>
      </w:r>
      <w:r w:rsidRPr="0018260F">
        <w:rPr>
          <w:rFonts w:ascii="TH SarabunPSK" w:hAnsi="TH SarabunPSK" w:cs="TH SarabunPSK"/>
          <w:cs/>
        </w:rPr>
        <w:t>.</w:t>
      </w:r>
      <w:r w:rsidRPr="0018260F">
        <w:rPr>
          <w:rFonts w:ascii="TH SarabunPSK" w:hAnsi="TH SarabunPSK" w:cs="TH SarabunPSK"/>
        </w:rPr>
        <w:t>10113</w:t>
      </w:r>
    </w:p>
    <w:p w:rsidR="00D32ACC" w:rsidRPr="0018260F" w:rsidRDefault="00D32ACC" w:rsidP="00D32ACC">
      <w:pPr>
        <w:tabs>
          <w:tab w:val="left" w:pos="709"/>
          <w:tab w:val="left" w:pos="993"/>
          <w:tab w:val="left" w:pos="1276"/>
        </w:tabs>
        <w:ind w:left="851"/>
        <w:jc w:val="thaiDistribute"/>
        <w:rPr>
          <w:rFonts w:ascii="TH SarabunPSK" w:hAnsi="TH SarabunPSK" w:cs="TH SarabunPSK"/>
        </w:rPr>
      </w:pPr>
      <w:r w:rsidRPr="0018260F">
        <w:rPr>
          <w:rFonts w:ascii="TH SarabunPSK" w:hAnsi="TH SarabunPSK" w:cs="TH SarabunPSK"/>
        </w:rPr>
        <w:t>3</w:t>
      </w:r>
      <w:r w:rsidRPr="0018260F">
        <w:rPr>
          <w:rFonts w:ascii="TH SarabunPSK" w:hAnsi="TH SarabunPSK" w:cs="TH SarabunPSK"/>
          <w:cs/>
        </w:rPr>
        <w:t>)</w:t>
      </w:r>
      <w:r w:rsidRPr="0018260F">
        <w:rPr>
          <w:rFonts w:ascii="TH SarabunPSK" w:hAnsi="TH SarabunPSK" w:cs="TH SarabunPSK"/>
        </w:rPr>
        <w:tab/>
        <w:t>Chawawisit, K</w:t>
      </w:r>
      <w:r w:rsidRPr="0018260F">
        <w:rPr>
          <w:rFonts w:ascii="TH SarabunPSK" w:hAnsi="TH SarabunPSK" w:cs="TH SarabunPSK"/>
          <w:cs/>
        </w:rPr>
        <w:t>.</w:t>
      </w:r>
      <w:r w:rsidRPr="0018260F">
        <w:rPr>
          <w:rFonts w:ascii="TH SarabunPSK" w:hAnsi="TH SarabunPSK" w:cs="TH SarabunPSK"/>
        </w:rPr>
        <w:t>, Bhoopong, P</w:t>
      </w:r>
      <w:r w:rsidRPr="0018260F">
        <w:rPr>
          <w:rFonts w:ascii="TH SarabunPSK" w:hAnsi="TH SarabunPSK" w:cs="TH SarabunPSK"/>
          <w:cs/>
        </w:rPr>
        <w:t>.</w:t>
      </w:r>
      <w:r w:rsidRPr="0018260F">
        <w:rPr>
          <w:rFonts w:ascii="TH SarabunPSK" w:hAnsi="TH SarabunPSK" w:cs="TH SarabunPSK"/>
        </w:rPr>
        <w:t>, Phupong, W</w:t>
      </w:r>
      <w:r w:rsidRPr="0018260F">
        <w:rPr>
          <w:rFonts w:ascii="TH SarabunPSK" w:hAnsi="TH SarabunPSK" w:cs="TH SarabunPSK"/>
          <w:cs/>
        </w:rPr>
        <w:t xml:space="preserve">. </w:t>
      </w:r>
      <w:r w:rsidRPr="0018260F">
        <w:rPr>
          <w:rFonts w:ascii="TH SarabunPSK" w:hAnsi="TH SarabunPSK" w:cs="TH SarabunPSK"/>
        </w:rPr>
        <w:t>&amp; Lertcanawanichakul, M</w:t>
      </w:r>
      <w:r w:rsidRPr="0018260F">
        <w:rPr>
          <w:rFonts w:ascii="TH SarabunPSK" w:hAnsi="TH SarabunPSK" w:cs="TH SarabunPSK"/>
          <w:cs/>
        </w:rPr>
        <w:t>. (</w:t>
      </w:r>
      <w:r w:rsidRPr="0018260F">
        <w:rPr>
          <w:rFonts w:ascii="TH SarabunPSK" w:hAnsi="TH SarabunPSK" w:cs="TH SarabunPSK"/>
        </w:rPr>
        <w:t>2016</w:t>
      </w:r>
      <w:r w:rsidRPr="0018260F">
        <w:rPr>
          <w:rFonts w:ascii="TH SarabunPSK" w:hAnsi="TH SarabunPSK" w:cs="TH SarabunPSK"/>
          <w:cs/>
        </w:rPr>
        <w:t xml:space="preserve">) </w:t>
      </w:r>
      <w:r w:rsidRPr="0018260F">
        <w:rPr>
          <w:rFonts w:ascii="TH SarabunPSK" w:hAnsi="TH SarabunPSK" w:cs="TH SarabunPSK"/>
        </w:rPr>
        <w:t>Combination Effect Between 2, 4</w:t>
      </w:r>
      <w:r w:rsidRPr="0018260F">
        <w:rPr>
          <w:rFonts w:ascii="TH SarabunPSK" w:hAnsi="TH SarabunPSK" w:cs="TH SarabunPSK"/>
          <w:cs/>
        </w:rPr>
        <w:t>-</w:t>
      </w:r>
      <w:r w:rsidRPr="0018260F">
        <w:rPr>
          <w:rFonts w:ascii="TH SarabunPSK" w:hAnsi="TH SarabunPSK" w:cs="TH SarabunPSK"/>
        </w:rPr>
        <w:t>Di</w:t>
      </w:r>
      <w:r w:rsidRPr="0018260F">
        <w:rPr>
          <w:rFonts w:ascii="TH SarabunPSK" w:hAnsi="TH SarabunPSK" w:cs="TH SarabunPSK"/>
          <w:cs/>
        </w:rPr>
        <w:t>-</w:t>
      </w:r>
      <w:r w:rsidRPr="0018260F">
        <w:rPr>
          <w:rFonts w:ascii="TH SarabunPSK" w:hAnsi="TH SarabunPSK" w:cs="TH SarabunPSK"/>
        </w:rPr>
        <w:t>tert</w:t>
      </w:r>
      <w:r w:rsidRPr="0018260F">
        <w:rPr>
          <w:rFonts w:ascii="TH SarabunPSK" w:hAnsi="TH SarabunPSK" w:cs="TH SarabunPSK"/>
          <w:cs/>
        </w:rPr>
        <w:t>-</w:t>
      </w:r>
      <w:r w:rsidRPr="0018260F">
        <w:rPr>
          <w:rFonts w:ascii="TH SarabunPSK" w:hAnsi="TH SarabunPSK" w:cs="TH SarabunPSK"/>
        </w:rPr>
        <w:t xml:space="preserve">butylphenol Produced by </w:t>
      </w:r>
      <w:r w:rsidRPr="0018260F">
        <w:rPr>
          <w:rFonts w:ascii="TH SarabunPSK" w:hAnsi="TH SarabunPSK" w:cs="TH SarabunPSK"/>
          <w:i/>
          <w:iCs/>
        </w:rPr>
        <w:t>Streptomyces</w:t>
      </w:r>
      <w:r w:rsidRPr="0018260F">
        <w:rPr>
          <w:rFonts w:ascii="TH SarabunPSK" w:hAnsi="TH SarabunPSK" w:cs="TH SarabunPSK"/>
        </w:rPr>
        <w:t xml:space="preserve"> sp</w:t>
      </w:r>
      <w:r w:rsidRPr="0018260F">
        <w:rPr>
          <w:rFonts w:ascii="TH SarabunPSK" w:hAnsi="TH SarabunPSK" w:cs="TH SarabunPSK"/>
          <w:cs/>
        </w:rPr>
        <w:t xml:space="preserve">. </w:t>
      </w:r>
      <w:r w:rsidRPr="0018260F">
        <w:rPr>
          <w:rFonts w:ascii="TH SarabunPSK" w:hAnsi="TH SarabunPSK" w:cs="TH SarabunPSK"/>
        </w:rPr>
        <w:t>KB1 TISTR 2304 and Vancomycin Against Methicillin</w:t>
      </w:r>
      <w:r w:rsidRPr="0018260F">
        <w:rPr>
          <w:rFonts w:ascii="TH SarabunPSK" w:hAnsi="TH SarabunPSK" w:cs="TH SarabunPSK"/>
          <w:cs/>
        </w:rPr>
        <w:t>-</w:t>
      </w:r>
      <w:r w:rsidRPr="0018260F">
        <w:rPr>
          <w:rFonts w:ascii="TH SarabunPSK" w:hAnsi="TH SarabunPSK" w:cs="TH SarabunPSK"/>
        </w:rPr>
        <w:t xml:space="preserve">resistant </w:t>
      </w:r>
      <w:r w:rsidRPr="0018260F">
        <w:rPr>
          <w:rFonts w:ascii="TH SarabunPSK" w:hAnsi="TH SarabunPSK" w:cs="TH SarabunPSK"/>
          <w:i/>
          <w:iCs/>
        </w:rPr>
        <w:t>Staphylococcus aureus</w:t>
      </w:r>
      <w:r w:rsidRPr="0018260F">
        <w:rPr>
          <w:rFonts w:ascii="TH SarabunPSK" w:hAnsi="TH SarabunPSK" w:cs="TH SarabunPSK"/>
          <w:cs/>
        </w:rPr>
        <w:t xml:space="preserve"> (</w:t>
      </w:r>
      <w:r w:rsidRPr="0018260F">
        <w:rPr>
          <w:rFonts w:ascii="TH SarabunPSK" w:hAnsi="TH SarabunPSK" w:cs="TH SarabunPSK"/>
        </w:rPr>
        <w:t>MRSA</w:t>
      </w:r>
      <w:r w:rsidRPr="0018260F">
        <w:rPr>
          <w:rFonts w:ascii="TH SarabunPSK" w:hAnsi="TH SarabunPSK" w:cs="TH SarabunPSK"/>
          <w:cs/>
        </w:rPr>
        <w:t xml:space="preserve">). </w:t>
      </w:r>
      <w:r w:rsidRPr="0018260F">
        <w:rPr>
          <w:rFonts w:ascii="TH SarabunPSK" w:hAnsi="TH SarabunPSK" w:cs="TH SarabunPSK"/>
          <w:i/>
          <w:iCs/>
        </w:rPr>
        <w:t>International of Pharmacology, 12</w:t>
      </w:r>
      <w:r w:rsidRPr="0018260F">
        <w:rPr>
          <w:rFonts w:ascii="TH SarabunPSK" w:hAnsi="TH SarabunPSK" w:cs="TH SarabunPSK"/>
          <w:i/>
          <w:iCs/>
          <w:cs/>
        </w:rPr>
        <w:t>(</w:t>
      </w:r>
      <w:r w:rsidRPr="0018260F">
        <w:rPr>
          <w:rFonts w:ascii="TH SarabunPSK" w:hAnsi="TH SarabunPSK" w:cs="TH SarabunPSK"/>
          <w:i/>
          <w:iCs/>
        </w:rPr>
        <w:t>8</w:t>
      </w:r>
      <w:r w:rsidRPr="0018260F">
        <w:rPr>
          <w:rFonts w:ascii="TH SarabunPSK" w:hAnsi="TH SarabunPSK" w:cs="TH SarabunPSK"/>
          <w:i/>
          <w:iCs/>
          <w:cs/>
        </w:rPr>
        <w:t>)</w:t>
      </w:r>
      <w:r w:rsidRPr="0018260F">
        <w:rPr>
          <w:rFonts w:ascii="TH SarabunPSK" w:hAnsi="TH SarabunPSK" w:cs="TH SarabunPSK"/>
          <w:i/>
          <w:iCs/>
        </w:rPr>
        <w:t>;</w:t>
      </w:r>
      <w:r w:rsidRPr="0018260F">
        <w:rPr>
          <w:rFonts w:ascii="TH SarabunPSK" w:hAnsi="TH SarabunPSK" w:cs="TH SarabunPSK"/>
        </w:rPr>
        <w:t xml:space="preserve"> 838</w:t>
      </w:r>
      <w:r w:rsidRPr="0018260F">
        <w:rPr>
          <w:rFonts w:ascii="TH SarabunPSK" w:hAnsi="TH SarabunPSK" w:cs="TH SarabunPSK"/>
          <w:cs/>
        </w:rPr>
        <w:t>-</w:t>
      </w:r>
      <w:r w:rsidRPr="0018260F">
        <w:rPr>
          <w:rFonts w:ascii="TH SarabunPSK" w:hAnsi="TH SarabunPSK" w:cs="TH SarabunPSK"/>
        </w:rPr>
        <w:t>844</w:t>
      </w:r>
      <w:r w:rsidRPr="0018260F">
        <w:rPr>
          <w:rFonts w:ascii="TH SarabunPSK" w:hAnsi="TH SarabunPSK" w:cs="TH SarabunPSK"/>
          <w:cs/>
        </w:rPr>
        <w:t>.</w:t>
      </w:r>
    </w:p>
    <w:p w:rsidR="00D32ACC" w:rsidRPr="0018260F" w:rsidRDefault="00D32ACC" w:rsidP="00D32ACC">
      <w:pPr>
        <w:tabs>
          <w:tab w:val="left" w:pos="709"/>
          <w:tab w:val="left" w:pos="993"/>
          <w:tab w:val="left" w:pos="1276"/>
        </w:tabs>
        <w:ind w:left="851"/>
        <w:jc w:val="thaiDistribute"/>
        <w:rPr>
          <w:rFonts w:ascii="TH SarabunPSK" w:hAnsi="TH SarabunPSK" w:cs="TH SarabunPSK"/>
        </w:rPr>
      </w:pPr>
      <w:r w:rsidRPr="0018260F">
        <w:rPr>
          <w:rFonts w:ascii="TH SarabunPSK" w:hAnsi="TH SarabunPSK" w:cs="TH SarabunPSK"/>
        </w:rPr>
        <w:t>4</w:t>
      </w:r>
      <w:r w:rsidRPr="0018260F">
        <w:rPr>
          <w:rFonts w:ascii="TH SarabunPSK" w:hAnsi="TH SarabunPSK" w:cs="TH SarabunPSK"/>
          <w:cs/>
        </w:rPr>
        <w:t>)</w:t>
      </w:r>
      <w:r w:rsidRPr="0018260F">
        <w:rPr>
          <w:rFonts w:ascii="TH SarabunPSK" w:hAnsi="TH SarabunPSK" w:cs="TH SarabunPSK"/>
        </w:rPr>
        <w:tab/>
        <w:t>Somsap, O</w:t>
      </w:r>
      <w:r w:rsidRPr="0018260F">
        <w:rPr>
          <w:rFonts w:ascii="TH SarabunPSK" w:hAnsi="TH SarabunPSK" w:cs="TH SarabunPSK"/>
          <w:cs/>
        </w:rPr>
        <w:t>.</w:t>
      </w:r>
      <w:r w:rsidRPr="0018260F">
        <w:rPr>
          <w:rFonts w:ascii="TH SarabunPSK" w:hAnsi="TH SarabunPSK" w:cs="TH SarabunPSK"/>
        </w:rPr>
        <w:t>, Bangrak, P</w:t>
      </w:r>
      <w:r w:rsidRPr="0018260F">
        <w:rPr>
          <w:rFonts w:ascii="TH SarabunPSK" w:hAnsi="TH SarabunPSK" w:cs="TH SarabunPSK"/>
          <w:cs/>
        </w:rPr>
        <w:t>.</w:t>
      </w:r>
      <w:r w:rsidRPr="0018260F">
        <w:rPr>
          <w:rFonts w:ascii="TH SarabunPSK" w:hAnsi="TH SarabunPSK" w:cs="TH SarabunPSK"/>
        </w:rPr>
        <w:t>, Bhoopong, P</w:t>
      </w:r>
      <w:r w:rsidRPr="0018260F">
        <w:rPr>
          <w:rFonts w:ascii="TH SarabunPSK" w:hAnsi="TH SarabunPSK" w:cs="TH SarabunPSK"/>
          <w:cs/>
        </w:rPr>
        <w:t xml:space="preserve">. </w:t>
      </w:r>
      <w:r w:rsidRPr="0018260F">
        <w:rPr>
          <w:rFonts w:ascii="TH SarabunPSK" w:hAnsi="TH SarabunPSK" w:cs="TH SarabunPSK"/>
        </w:rPr>
        <w:t>&amp; Lertcanawanichakul M</w:t>
      </w:r>
      <w:r w:rsidRPr="0018260F">
        <w:rPr>
          <w:rFonts w:ascii="TH SarabunPSK" w:hAnsi="TH SarabunPSK" w:cs="TH SarabunPSK"/>
          <w:cs/>
        </w:rPr>
        <w:t>. (</w:t>
      </w:r>
      <w:r w:rsidRPr="0018260F">
        <w:rPr>
          <w:rFonts w:ascii="TH SarabunPSK" w:hAnsi="TH SarabunPSK" w:cs="TH SarabunPSK"/>
        </w:rPr>
        <w:t>2016</w:t>
      </w:r>
      <w:r w:rsidRPr="0018260F">
        <w:rPr>
          <w:rFonts w:ascii="TH SarabunPSK" w:hAnsi="TH SarabunPSK" w:cs="TH SarabunPSK"/>
          <w:cs/>
        </w:rPr>
        <w:t xml:space="preserve">) </w:t>
      </w:r>
      <w:r w:rsidRPr="0018260F">
        <w:rPr>
          <w:rFonts w:ascii="TH SarabunPSK" w:hAnsi="TH SarabunPSK" w:cs="TH SarabunPSK"/>
        </w:rPr>
        <w:t xml:space="preserve">Antibacterial activity and purification of bacteriocin produced by </w:t>
      </w:r>
      <w:r w:rsidRPr="0018260F">
        <w:rPr>
          <w:rFonts w:ascii="TH SarabunPSK" w:hAnsi="TH SarabunPSK" w:cs="TH SarabunPSK"/>
          <w:i/>
          <w:iCs/>
        </w:rPr>
        <w:t>Brevibacillus laterosporus</w:t>
      </w:r>
      <w:r w:rsidRPr="0018260F">
        <w:rPr>
          <w:rFonts w:ascii="TH SarabunPSK" w:hAnsi="TH SarabunPSK" w:cs="TH SarabunPSK"/>
        </w:rPr>
        <w:t xml:space="preserve"> SA14</w:t>
      </w:r>
      <w:r w:rsidRPr="0018260F">
        <w:rPr>
          <w:rFonts w:ascii="TH SarabunPSK" w:hAnsi="TH SarabunPSK" w:cs="TH SarabunPSK"/>
          <w:cs/>
        </w:rPr>
        <w:t xml:space="preserve">. </w:t>
      </w:r>
      <w:r w:rsidRPr="0018260F">
        <w:rPr>
          <w:rFonts w:ascii="TH SarabunPSK" w:hAnsi="TH SarabunPSK" w:cs="TH SarabunPSK"/>
          <w:i/>
          <w:iCs/>
        </w:rPr>
        <w:t>Walailak Journal of Science and Technology, 13</w:t>
      </w:r>
      <w:r w:rsidRPr="0018260F">
        <w:rPr>
          <w:rFonts w:ascii="TH SarabunPSK" w:hAnsi="TH SarabunPSK" w:cs="TH SarabunPSK"/>
          <w:i/>
          <w:iCs/>
          <w:cs/>
        </w:rPr>
        <w:t>(</w:t>
      </w:r>
      <w:r w:rsidRPr="0018260F">
        <w:rPr>
          <w:rFonts w:ascii="TH SarabunPSK" w:hAnsi="TH SarabunPSK" w:cs="TH SarabunPSK"/>
          <w:i/>
          <w:iCs/>
        </w:rPr>
        <w:t>1</w:t>
      </w:r>
      <w:r w:rsidRPr="0018260F">
        <w:rPr>
          <w:rFonts w:ascii="TH SarabunPSK" w:hAnsi="TH SarabunPSK" w:cs="TH SarabunPSK"/>
          <w:i/>
          <w:iCs/>
          <w:cs/>
        </w:rPr>
        <w:t>)</w:t>
      </w:r>
      <w:r w:rsidRPr="0018260F">
        <w:rPr>
          <w:rFonts w:ascii="TH SarabunPSK" w:hAnsi="TH SarabunPSK" w:cs="TH SarabunPSK"/>
          <w:i/>
          <w:iCs/>
        </w:rPr>
        <w:t xml:space="preserve">, January, </w:t>
      </w:r>
      <w:r w:rsidRPr="0018260F">
        <w:rPr>
          <w:rFonts w:ascii="TH SarabunPSK" w:hAnsi="TH SarabunPSK" w:cs="TH SarabunPSK"/>
        </w:rPr>
        <w:t>55</w:t>
      </w:r>
      <w:r w:rsidRPr="0018260F">
        <w:rPr>
          <w:rFonts w:ascii="TH SarabunPSK" w:hAnsi="TH SarabunPSK" w:cs="TH SarabunPSK"/>
          <w:cs/>
        </w:rPr>
        <w:t>-</w:t>
      </w:r>
      <w:r w:rsidRPr="0018260F">
        <w:rPr>
          <w:rFonts w:ascii="TH SarabunPSK" w:hAnsi="TH SarabunPSK" w:cs="TH SarabunPSK"/>
        </w:rPr>
        <w:t>65</w:t>
      </w:r>
      <w:r w:rsidRPr="0018260F">
        <w:rPr>
          <w:rFonts w:ascii="TH SarabunPSK" w:hAnsi="TH SarabunPSK" w:cs="TH SarabunPSK"/>
          <w:cs/>
        </w:rPr>
        <w:t>.</w:t>
      </w:r>
    </w:p>
    <w:p w:rsidR="00D32ACC" w:rsidRPr="0018260F" w:rsidRDefault="00D32ACC" w:rsidP="00D32ACC">
      <w:pPr>
        <w:tabs>
          <w:tab w:val="left" w:pos="709"/>
          <w:tab w:val="left" w:pos="993"/>
          <w:tab w:val="left" w:pos="1276"/>
        </w:tabs>
        <w:ind w:left="851"/>
        <w:jc w:val="thaiDistribute"/>
        <w:rPr>
          <w:rFonts w:ascii="TH SarabunPSK" w:hAnsi="TH SarabunPSK" w:cs="TH SarabunPSK"/>
        </w:rPr>
      </w:pPr>
      <w:r w:rsidRPr="0018260F">
        <w:rPr>
          <w:rFonts w:ascii="TH SarabunPSK" w:hAnsi="TH SarabunPSK" w:cs="TH SarabunPSK"/>
        </w:rPr>
        <w:t>5</w:t>
      </w:r>
      <w:r w:rsidRPr="0018260F">
        <w:rPr>
          <w:rFonts w:ascii="TH SarabunPSK" w:hAnsi="TH SarabunPSK" w:cs="TH SarabunPSK"/>
          <w:cs/>
        </w:rPr>
        <w:t>)</w:t>
      </w:r>
      <w:r w:rsidRPr="0018260F">
        <w:rPr>
          <w:rFonts w:ascii="TH SarabunPSK" w:hAnsi="TH SarabunPSK" w:cs="TH SarabunPSK"/>
        </w:rPr>
        <w:tab/>
        <w:t>Chawawisit, K</w:t>
      </w:r>
      <w:r w:rsidRPr="0018260F">
        <w:rPr>
          <w:rFonts w:ascii="TH SarabunPSK" w:hAnsi="TH SarabunPSK" w:cs="TH SarabunPSK"/>
          <w:cs/>
        </w:rPr>
        <w:t>.</w:t>
      </w:r>
      <w:r w:rsidRPr="0018260F">
        <w:rPr>
          <w:rFonts w:ascii="TH SarabunPSK" w:hAnsi="TH SarabunPSK" w:cs="TH SarabunPSK"/>
        </w:rPr>
        <w:t>, Bhoopong, P</w:t>
      </w:r>
      <w:r w:rsidRPr="0018260F">
        <w:rPr>
          <w:rFonts w:ascii="TH SarabunPSK" w:hAnsi="TH SarabunPSK" w:cs="TH SarabunPSK"/>
          <w:cs/>
        </w:rPr>
        <w:t>.</w:t>
      </w:r>
      <w:r w:rsidRPr="0018260F">
        <w:rPr>
          <w:rFonts w:ascii="TH SarabunPSK" w:hAnsi="TH SarabunPSK" w:cs="TH SarabunPSK"/>
        </w:rPr>
        <w:t>, Phupong, W</w:t>
      </w:r>
      <w:r w:rsidRPr="0018260F">
        <w:rPr>
          <w:rFonts w:ascii="TH SarabunPSK" w:hAnsi="TH SarabunPSK" w:cs="TH SarabunPSK"/>
          <w:cs/>
        </w:rPr>
        <w:t>.</w:t>
      </w:r>
      <w:r w:rsidRPr="0018260F">
        <w:rPr>
          <w:cs/>
        </w:rPr>
        <w:t xml:space="preserve"> </w:t>
      </w:r>
      <w:r w:rsidRPr="0018260F">
        <w:rPr>
          <w:rFonts w:ascii="TH SarabunPSK" w:hAnsi="TH SarabunPSK" w:cs="TH SarabunPSK"/>
        </w:rPr>
        <w:t>&amp; Lertcanawanichakul, M</w:t>
      </w:r>
      <w:r w:rsidRPr="0018260F">
        <w:rPr>
          <w:rFonts w:ascii="TH SarabunPSK" w:hAnsi="TH SarabunPSK" w:cs="TH SarabunPSK"/>
          <w:cs/>
        </w:rPr>
        <w:t>. (</w:t>
      </w:r>
      <w:r w:rsidRPr="0018260F">
        <w:rPr>
          <w:rFonts w:ascii="TH SarabunPSK" w:hAnsi="TH SarabunPSK" w:cs="TH SarabunPSK"/>
        </w:rPr>
        <w:t>2015</w:t>
      </w:r>
      <w:r w:rsidRPr="0018260F">
        <w:rPr>
          <w:rFonts w:ascii="TH SarabunPSK" w:hAnsi="TH SarabunPSK" w:cs="TH SarabunPSK"/>
          <w:cs/>
        </w:rPr>
        <w:t xml:space="preserve">) </w:t>
      </w:r>
      <w:r w:rsidRPr="0018260F">
        <w:rPr>
          <w:rFonts w:ascii="TH SarabunPSK" w:hAnsi="TH SarabunPSK" w:cs="TH SarabunPSK"/>
        </w:rPr>
        <w:t>Anti</w:t>
      </w:r>
      <w:r w:rsidRPr="0018260F">
        <w:rPr>
          <w:rFonts w:ascii="TH SarabunPSK" w:hAnsi="TH SarabunPSK" w:cs="TH SarabunPSK"/>
          <w:cs/>
        </w:rPr>
        <w:t>-</w:t>
      </w:r>
      <w:r w:rsidRPr="0018260F">
        <w:rPr>
          <w:rFonts w:ascii="TH SarabunPSK" w:hAnsi="TH SarabunPSK" w:cs="TH SarabunPSK"/>
        </w:rPr>
        <w:t>MRSA activity, Mode of action and cytotoxicity of 2, 4</w:t>
      </w:r>
      <w:r w:rsidRPr="0018260F">
        <w:rPr>
          <w:rFonts w:ascii="TH SarabunPSK" w:hAnsi="TH SarabunPSK" w:cs="TH SarabunPSK"/>
          <w:cs/>
        </w:rPr>
        <w:t>-</w:t>
      </w:r>
      <w:r w:rsidRPr="0018260F">
        <w:rPr>
          <w:rFonts w:ascii="TH SarabunPSK" w:hAnsi="TH SarabunPSK" w:cs="TH SarabunPSK"/>
        </w:rPr>
        <w:t>di</w:t>
      </w:r>
      <w:r w:rsidRPr="0018260F">
        <w:rPr>
          <w:rFonts w:ascii="TH SarabunPSK" w:hAnsi="TH SarabunPSK" w:cs="TH SarabunPSK"/>
          <w:cs/>
        </w:rPr>
        <w:t>-</w:t>
      </w:r>
      <w:r w:rsidRPr="0018260F">
        <w:rPr>
          <w:rFonts w:ascii="TH SarabunPSK" w:hAnsi="TH SarabunPSK" w:cs="TH SarabunPSK"/>
        </w:rPr>
        <w:t>tert</w:t>
      </w:r>
      <w:r w:rsidRPr="0018260F">
        <w:rPr>
          <w:rFonts w:ascii="TH SarabunPSK" w:hAnsi="TH SarabunPSK" w:cs="TH SarabunPSK"/>
          <w:cs/>
        </w:rPr>
        <w:t>-</w:t>
      </w:r>
      <w:r w:rsidRPr="0018260F">
        <w:rPr>
          <w:rFonts w:ascii="TH SarabunPSK" w:hAnsi="TH SarabunPSK" w:cs="TH SarabunPSK"/>
        </w:rPr>
        <w:t xml:space="preserve">butylphenol produced by </w:t>
      </w:r>
      <w:r w:rsidRPr="0018260F">
        <w:rPr>
          <w:rFonts w:ascii="TH SarabunPSK" w:hAnsi="TH SarabunPSK" w:cs="TH SarabunPSK"/>
          <w:i/>
          <w:iCs/>
        </w:rPr>
        <w:t>Streptomyces</w:t>
      </w:r>
      <w:r w:rsidRPr="0018260F">
        <w:rPr>
          <w:rFonts w:ascii="TH SarabunPSK" w:hAnsi="TH SarabunPSK" w:cs="TH SarabunPSK"/>
        </w:rPr>
        <w:t xml:space="preserve"> sp</w:t>
      </w:r>
      <w:r w:rsidRPr="0018260F">
        <w:rPr>
          <w:rFonts w:ascii="TH SarabunPSK" w:hAnsi="TH SarabunPSK" w:cs="TH SarabunPSK"/>
          <w:cs/>
        </w:rPr>
        <w:t xml:space="preserve">. </w:t>
      </w:r>
      <w:r w:rsidRPr="0018260F">
        <w:rPr>
          <w:rFonts w:ascii="TH SarabunPSK" w:hAnsi="TH SarabunPSK" w:cs="TH SarabunPSK"/>
        </w:rPr>
        <w:t>KB1</w:t>
      </w:r>
      <w:r w:rsidRPr="0018260F">
        <w:rPr>
          <w:rFonts w:ascii="TH SarabunPSK" w:hAnsi="TH SarabunPSK" w:cs="TH SarabunPSK"/>
          <w:cs/>
        </w:rPr>
        <w:t xml:space="preserve">. </w:t>
      </w:r>
      <w:r w:rsidRPr="0018260F">
        <w:rPr>
          <w:rFonts w:ascii="TH SarabunPSK" w:hAnsi="TH SarabunPSK" w:cs="TH SarabunPSK"/>
          <w:i/>
          <w:iCs/>
        </w:rPr>
        <w:t>International Journal of Pharmaceutical Sciences Review and Research, 35</w:t>
      </w:r>
      <w:r w:rsidRPr="0018260F">
        <w:rPr>
          <w:rFonts w:ascii="TH SarabunPSK" w:hAnsi="TH SarabunPSK" w:cs="TH SarabunPSK"/>
          <w:i/>
          <w:iCs/>
          <w:cs/>
        </w:rPr>
        <w:t>(</w:t>
      </w:r>
      <w:r w:rsidRPr="0018260F">
        <w:rPr>
          <w:rFonts w:ascii="TH SarabunPSK" w:hAnsi="TH SarabunPSK" w:cs="TH SarabunPSK"/>
          <w:i/>
          <w:iCs/>
        </w:rPr>
        <w:t>1</w:t>
      </w:r>
      <w:r w:rsidRPr="0018260F">
        <w:rPr>
          <w:rFonts w:ascii="TH SarabunPSK" w:hAnsi="TH SarabunPSK" w:cs="TH SarabunPSK"/>
          <w:i/>
          <w:iCs/>
          <w:cs/>
        </w:rPr>
        <w:t xml:space="preserve">) </w:t>
      </w:r>
      <w:r w:rsidRPr="0018260F">
        <w:rPr>
          <w:rFonts w:ascii="TH SarabunPSK" w:hAnsi="TH SarabunPSK" w:cs="TH SarabunPSK"/>
          <w:i/>
          <w:iCs/>
        </w:rPr>
        <w:t>Nov</w:t>
      </w:r>
      <w:r w:rsidRPr="0018260F">
        <w:rPr>
          <w:rFonts w:ascii="TH SarabunPSK" w:hAnsi="TH SarabunPSK" w:cs="TH SarabunPSK"/>
          <w:i/>
          <w:iCs/>
          <w:cs/>
        </w:rPr>
        <w:t>.-</w:t>
      </w:r>
      <w:r w:rsidRPr="0018260F">
        <w:rPr>
          <w:rFonts w:ascii="TH SarabunPSK" w:hAnsi="TH SarabunPSK" w:cs="TH SarabunPSK"/>
          <w:i/>
          <w:iCs/>
        </w:rPr>
        <w:t>Dec</w:t>
      </w:r>
      <w:r w:rsidRPr="0018260F">
        <w:rPr>
          <w:rFonts w:ascii="TH SarabunPSK" w:hAnsi="TH SarabunPSK" w:cs="TH SarabunPSK"/>
          <w:i/>
          <w:iCs/>
          <w:cs/>
        </w:rPr>
        <w:t>.</w:t>
      </w:r>
      <w:r w:rsidRPr="0018260F">
        <w:rPr>
          <w:rFonts w:ascii="TH SarabunPSK" w:hAnsi="TH SarabunPSK" w:cs="TH SarabunPSK"/>
          <w:i/>
          <w:iCs/>
        </w:rPr>
        <w:t>,</w:t>
      </w:r>
      <w:r w:rsidRPr="0018260F">
        <w:rPr>
          <w:rFonts w:ascii="TH SarabunPSK" w:hAnsi="TH SarabunPSK" w:cs="TH SarabunPSK"/>
        </w:rPr>
        <w:t xml:space="preserve"> 114</w:t>
      </w:r>
      <w:r w:rsidRPr="0018260F">
        <w:rPr>
          <w:rFonts w:ascii="TH SarabunPSK" w:hAnsi="TH SarabunPSK" w:cs="TH SarabunPSK"/>
          <w:cs/>
        </w:rPr>
        <w:t>-</w:t>
      </w:r>
      <w:r w:rsidRPr="0018260F">
        <w:rPr>
          <w:rFonts w:ascii="TH SarabunPSK" w:hAnsi="TH SarabunPSK" w:cs="TH SarabunPSK"/>
        </w:rPr>
        <w:t>119</w:t>
      </w:r>
      <w:r w:rsidRPr="0018260F">
        <w:rPr>
          <w:rFonts w:ascii="TH SarabunPSK" w:hAnsi="TH SarabunPSK" w:cs="TH SarabunPSK"/>
          <w:cs/>
        </w:rPr>
        <w:t>.</w:t>
      </w:r>
    </w:p>
    <w:p w:rsidR="00D32ACC" w:rsidRPr="0018260F" w:rsidRDefault="00D32ACC" w:rsidP="00D32ACC">
      <w:pPr>
        <w:tabs>
          <w:tab w:val="left" w:pos="709"/>
          <w:tab w:val="left" w:pos="993"/>
          <w:tab w:val="left" w:pos="1276"/>
        </w:tabs>
        <w:ind w:left="851"/>
        <w:jc w:val="thaiDistribute"/>
        <w:rPr>
          <w:rFonts w:ascii="TH SarabunPSK" w:hAnsi="TH SarabunPSK" w:cs="TH SarabunPSK"/>
        </w:rPr>
      </w:pPr>
      <w:r w:rsidRPr="0018260F">
        <w:rPr>
          <w:rFonts w:ascii="TH SarabunPSK" w:hAnsi="TH SarabunPSK" w:cs="TH SarabunPSK"/>
        </w:rPr>
        <w:t>6</w:t>
      </w:r>
      <w:r w:rsidRPr="0018260F">
        <w:rPr>
          <w:rFonts w:ascii="TH SarabunPSK" w:hAnsi="TH SarabunPSK" w:cs="TH SarabunPSK"/>
          <w:cs/>
        </w:rPr>
        <w:t>)</w:t>
      </w:r>
      <w:r w:rsidRPr="0018260F">
        <w:rPr>
          <w:rFonts w:ascii="TH SarabunPSK" w:hAnsi="TH SarabunPSK" w:cs="TH SarabunPSK"/>
        </w:rPr>
        <w:tab/>
        <w:t>Chawawisit, K</w:t>
      </w:r>
      <w:r w:rsidRPr="0018260F">
        <w:rPr>
          <w:rFonts w:ascii="TH SarabunPSK" w:hAnsi="TH SarabunPSK" w:cs="TH SarabunPSK"/>
          <w:cs/>
        </w:rPr>
        <w:t>.</w:t>
      </w:r>
      <w:r w:rsidRPr="0018260F">
        <w:rPr>
          <w:rFonts w:ascii="TH SarabunPSK" w:hAnsi="TH SarabunPSK" w:cs="TH SarabunPSK"/>
        </w:rPr>
        <w:t>, Lertcanawanichakul, M</w:t>
      </w:r>
      <w:r w:rsidRPr="0018260F">
        <w:rPr>
          <w:rFonts w:ascii="TH SarabunPSK" w:hAnsi="TH SarabunPSK" w:cs="TH SarabunPSK"/>
          <w:cs/>
        </w:rPr>
        <w:t>.</w:t>
      </w:r>
      <w:r w:rsidRPr="0018260F">
        <w:rPr>
          <w:rFonts w:ascii="TH SarabunPSK" w:hAnsi="TH SarabunPSK" w:cs="TH SarabunPSK"/>
        </w:rPr>
        <w:t>, Bhoopong, P</w:t>
      </w:r>
      <w:r w:rsidRPr="0018260F">
        <w:rPr>
          <w:rFonts w:ascii="TH SarabunPSK" w:hAnsi="TH SarabunPSK" w:cs="TH SarabunPSK"/>
          <w:cs/>
        </w:rPr>
        <w:t xml:space="preserve">. </w:t>
      </w:r>
      <w:r w:rsidRPr="0018260F">
        <w:rPr>
          <w:rFonts w:ascii="TH SarabunPSK" w:hAnsi="TH SarabunPSK" w:cs="TH SarabunPSK"/>
        </w:rPr>
        <w:t>&amp; Phupong, W</w:t>
      </w:r>
      <w:r w:rsidRPr="0018260F">
        <w:rPr>
          <w:rFonts w:ascii="TH SarabunPSK" w:hAnsi="TH SarabunPSK" w:cs="TH SarabunPSK"/>
          <w:cs/>
        </w:rPr>
        <w:t>. (</w:t>
      </w:r>
      <w:r w:rsidRPr="0018260F">
        <w:rPr>
          <w:rFonts w:ascii="TH SarabunPSK" w:hAnsi="TH SarabunPSK" w:cs="TH SarabunPSK" w:hint="cs"/>
          <w:cs/>
        </w:rPr>
        <w:t>2015) 2</w:t>
      </w:r>
      <w:r w:rsidRPr="0018260F">
        <w:rPr>
          <w:rFonts w:ascii="TH SarabunPSK" w:hAnsi="TH SarabunPSK" w:cs="TH SarabunPSK"/>
        </w:rPr>
        <w:t xml:space="preserve">, </w:t>
      </w:r>
      <w:r w:rsidRPr="0018260F">
        <w:rPr>
          <w:rFonts w:ascii="TH SarabunPSK" w:hAnsi="TH SarabunPSK" w:cs="TH SarabunPSK" w:hint="cs"/>
          <w:cs/>
        </w:rPr>
        <w:t>4-</w:t>
      </w:r>
      <w:r w:rsidRPr="0018260F">
        <w:rPr>
          <w:rFonts w:ascii="TH SarabunPSK" w:hAnsi="TH SarabunPSK" w:cs="TH SarabunPSK"/>
        </w:rPr>
        <w:t>Di</w:t>
      </w:r>
      <w:r w:rsidRPr="0018260F">
        <w:rPr>
          <w:rFonts w:ascii="TH SarabunPSK" w:hAnsi="TH SarabunPSK" w:cs="TH SarabunPSK"/>
          <w:cs/>
        </w:rPr>
        <w:t>-</w:t>
      </w:r>
      <w:r w:rsidRPr="0018260F">
        <w:rPr>
          <w:rFonts w:ascii="TH SarabunPSK" w:hAnsi="TH SarabunPSK" w:cs="TH SarabunPSK"/>
        </w:rPr>
        <w:t>tert</w:t>
      </w:r>
      <w:r w:rsidRPr="0018260F">
        <w:rPr>
          <w:rFonts w:ascii="TH SarabunPSK" w:hAnsi="TH SarabunPSK" w:cs="TH SarabunPSK"/>
          <w:cs/>
        </w:rPr>
        <w:t>-</w:t>
      </w:r>
      <w:r w:rsidRPr="0018260F">
        <w:rPr>
          <w:rFonts w:ascii="TH SarabunPSK" w:hAnsi="TH SarabunPSK" w:cs="TH SarabunPSK"/>
        </w:rPr>
        <w:t xml:space="preserve">butylphenol, the bioactive compound produced by </w:t>
      </w:r>
      <w:r w:rsidRPr="0018260F">
        <w:rPr>
          <w:rFonts w:ascii="TH SarabunPSK" w:hAnsi="TH SarabunPSK" w:cs="TH SarabunPSK"/>
          <w:i/>
          <w:iCs/>
        </w:rPr>
        <w:t>Streptomyces</w:t>
      </w:r>
      <w:r w:rsidRPr="0018260F">
        <w:rPr>
          <w:rFonts w:ascii="TH SarabunPSK" w:hAnsi="TH SarabunPSK" w:cs="TH SarabunPSK"/>
        </w:rPr>
        <w:t xml:space="preserve"> sp</w:t>
      </w:r>
      <w:r w:rsidRPr="0018260F">
        <w:rPr>
          <w:rFonts w:ascii="TH SarabunPSK" w:hAnsi="TH SarabunPSK" w:cs="TH SarabunPSK"/>
          <w:cs/>
        </w:rPr>
        <w:t xml:space="preserve">. </w:t>
      </w:r>
      <w:r w:rsidRPr="0018260F">
        <w:rPr>
          <w:rFonts w:ascii="TH SarabunPSK" w:hAnsi="TH SarabunPSK" w:cs="TH SarabunPSK"/>
        </w:rPr>
        <w:t>KB</w:t>
      </w:r>
      <w:r w:rsidRPr="0018260F">
        <w:rPr>
          <w:rFonts w:ascii="TH SarabunPSK" w:hAnsi="TH SarabunPSK" w:cs="TH SarabunPSK" w:hint="cs"/>
          <w:cs/>
        </w:rPr>
        <w:t xml:space="preserve">1. </w:t>
      </w:r>
      <w:r w:rsidRPr="0018260F">
        <w:rPr>
          <w:rFonts w:ascii="TH SarabunPSK" w:hAnsi="TH SarabunPSK" w:cs="TH SarabunPSK"/>
          <w:i/>
          <w:iCs/>
        </w:rPr>
        <w:t xml:space="preserve">Journal of Applied Pharmaceutical Science, </w:t>
      </w:r>
      <w:r w:rsidRPr="0018260F">
        <w:rPr>
          <w:rFonts w:ascii="TH SarabunPSK" w:hAnsi="TH SarabunPSK" w:cs="TH SarabunPSK" w:hint="cs"/>
          <w:i/>
          <w:iCs/>
          <w:cs/>
        </w:rPr>
        <w:t>5 (</w:t>
      </w:r>
      <w:r w:rsidRPr="0018260F">
        <w:rPr>
          <w:rFonts w:ascii="TH SarabunPSK" w:hAnsi="TH SarabunPSK" w:cs="TH SarabunPSK"/>
          <w:i/>
          <w:iCs/>
        </w:rPr>
        <w:t xml:space="preserve">Supplement </w:t>
      </w:r>
      <w:r w:rsidRPr="0018260F">
        <w:rPr>
          <w:rFonts w:ascii="TH SarabunPSK" w:hAnsi="TH SarabunPSK" w:cs="TH SarabunPSK" w:hint="cs"/>
          <w:i/>
          <w:iCs/>
          <w:cs/>
        </w:rPr>
        <w:t>3)</w:t>
      </w:r>
      <w:r w:rsidRPr="0018260F">
        <w:rPr>
          <w:rFonts w:ascii="TH SarabunPSK" w:hAnsi="TH SarabunPSK" w:cs="TH SarabunPSK"/>
          <w:i/>
          <w:iCs/>
        </w:rPr>
        <w:t>,</w:t>
      </w:r>
      <w:r w:rsidRPr="0018260F">
        <w:rPr>
          <w:rFonts w:ascii="TH SarabunPSK" w:hAnsi="TH SarabunPSK" w:cs="TH SarabunPSK"/>
          <w:cs/>
        </w:rPr>
        <w:t xml:space="preserve"> </w:t>
      </w:r>
      <w:r w:rsidRPr="0018260F">
        <w:rPr>
          <w:rFonts w:ascii="TH SarabunPSK" w:hAnsi="TH SarabunPSK" w:cs="TH SarabunPSK" w:hint="cs"/>
          <w:cs/>
        </w:rPr>
        <w:t xml:space="preserve">007-012. </w:t>
      </w:r>
      <w:r w:rsidRPr="0018260F">
        <w:rPr>
          <w:rFonts w:ascii="TH SarabunPSK" w:hAnsi="TH SarabunPSK" w:cs="TH SarabunPSK"/>
        </w:rPr>
        <w:t>doi</w:t>
      </w:r>
      <w:r w:rsidRPr="0018260F">
        <w:rPr>
          <w:rFonts w:ascii="TH SarabunPSK" w:hAnsi="TH SarabunPSK" w:cs="TH SarabunPSK"/>
          <w:cs/>
        </w:rPr>
        <w:t>:</w:t>
      </w:r>
      <w:r w:rsidRPr="0018260F">
        <w:rPr>
          <w:rFonts w:ascii="TH SarabunPSK" w:hAnsi="TH SarabunPSK" w:cs="TH SarabunPSK" w:hint="cs"/>
          <w:cs/>
        </w:rPr>
        <w:t>10.7324/</w:t>
      </w:r>
      <w:r w:rsidRPr="0018260F">
        <w:rPr>
          <w:rFonts w:ascii="TH SarabunPSK" w:hAnsi="TH SarabunPSK" w:cs="TH SarabunPSK"/>
        </w:rPr>
        <w:t>JAPS</w:t>
      </w:r>
      <w:r w:rsidRPr="0018260F">
        <w:rPr>
          <w:rFonts w:ascii="TH SarabunPSK" w:hAnsi="TH SarabunPSK" w:cs="TH SarabunPSK"/>
          <w:cs/>
        </w:rPr>
        <w:t>.</w:t>
      </w:r>
      <w:r w:rsidRPr="0018260F">
        <w:rPr>
          <w:rFonts w:ascii="TH SarabunPSK" w:hAnsi="TH SarabunPSK" w:cs="TH SarabunPSK" w:hint="cs"/>
          <w:cs/>
        </w:rPr>
        <w:t>2015.510.</w:t>
      </w:r>
      <w:r w:rsidRPr="0018260F">
        <w:rPr>
          <w:rFonts w:ascii="TH SarabunPSK" w:hAnsi="TH SarabunPSK" w:cs="TH SarabunPSK"/>
        </w:rPr>
        <w:t>S</w:t>
      </w:r>
      <w:r w:rsidRPr="0018260F">
        <w:rPr>
          <w:rFonts w:ascii="TH SarabunPSK" w:hAnsi="TH SarabunPSK" w:cs="TH SarabunPSK" w:hint="cs"/>
          <w:cs/>
        </w:rPr>
        <w:t>2</w:t>
      </w:r>
    </w:p>
    <w:p w:rsidR="00D32ACC" w:rsidRPr="0018260F" w:rsidRDefault="00D32ACC" w:rsidP="00D32ACC">
      <w:pPr>
        <w:tabs>
          <w:tab w:val="left" w:pos="709"/>
          <w:tab w:val="left" w:pos="993"/>
          <w:tab w:val="left" w:pos="1276"/>
        </w:tabs>
        <w:ind w:left="851"/>
        <w:jc w:val="thaiDistribute"/>
        <w:rPr>
          <w:rFonts w:ascii="TH SarabunPSK" w:hAnsi="TH SarabunPSK" w:cs="TH SarabunPSK"/>
          <w:cs/>
        </w:rPr>
      </w:pPr>
      <w:r w:rsidRPr="0018260F">
        <w:rPr>
          <w:rFonts w:ascii="TH SarabunPSK" w:hAnsi="TH SarabunPSK" w:cs="TH SarabunPSK"/>
        </w:rPr>
        <w:t>7</w:t>
      </w:r>
      <w:r w:rsidRPr="0018260F">
        <w:rPr>
          <w:rFonts w:ascii="TH SarabunPSK" w:hAnsi="TH SarabunPSK" w:cs="TH SarabunPSK" w:hint="cs"/>
          <w:cs/>
        </w:rPr>
        <w:t>)</w:t>
      </w:r>
      <w:r w:rsidRPr="0018260F">
        <w:rPr>
          <w:rFonts w:ascii="TH SarabunPSK" w:hAnsi="TH SarabunPSK" w:cs="TH SarabunPSK" w:hint="cs"/>
          <w:cs/>
        </w:rPr>
        <w:tab/>
      </w:r>
      <w:r w:rsidRPr="0018260F">
        <w:rPr>
          <w:rFonts w:ascii="TH SarabunPSK" w:hAnsi="TH SarabunPSK" w:cs="TH SarabunPSK"/>
        </w:rPr>
        <w:t>Chawawisit, K</w:t>
      </w:r>
      <w:r w:rsidRPr="0018260F">
        <w:rPr>
          <w:rFonts w:ascii="TH SarabunPSK" w:hAnsi="TH SarabunPSK" w:cs="TH SarabunPSK"/>
          <w:cs/>
        </w:rPr>
        <w:t>.</w:t>
      </w:r>
      <w:r w:rsidRPr="0018260F">
        <w:rPr>
          <w:rFonts w:ascii="TH SarabunPSK" w:hAnsi="TH SarabunPSK" w:cs="TH SarabunPSK"/>
        </w:rPr>
        <w:t>, Bhoopong, P</w:t>
      </w:r>
      <w:r w:rsidRPr="0018260F">
        <w:rPr>
          <w:rFonts w:ascii="TH SarabunPSK" w:hAnsi="TH SarabunPSK" w:cs="TH SarabunPSK"/>
          <w:cs/>
        </w:rPr>
        <w:t>.</w:t>
      </w:r>
      <w:r w:rsidRPr="0018260F">
        <w:rPr>
          <w:rFonts w:ascii="TH SarabunPSK" w:hAnsi="TH SarabunPSK" w:cs="TH SarabunPSK"/>
        </w:rPr>
        <w:t>, Phupong, W</w:t>
      </w:r>
      <w:r w:rsidRPr="0018260F">
        <w:rPr>
          <w:rFonts w:ascii="TH SarabunPSK" w:hAnsi="TH SarabunPSK" w:cs="TH SarabunPSK"/>
          <w:cs/>
        </w:rPr>
        <w:t xml:space="preserve">. </w:t>
      </w:r>
      <w:r w:rsidRPr="0018260F">
        <w:rPr>
          <w:rFonts w:ascii="TH SarabunPSK" w:hAnsi="TH SarabunPSK" w:cs="TH SarabunPSK"/>
        </w:rPr>
        <w:t>&amp; Lertcanawanichakul M</w:t>
      </w:r>
      <w:r w:rsidRPr="0018260F">
        <w:rPr>
          <w:rFonts w:ascii="TH SarabunPSK" w:hAnsi="TH SarabunPSK" w:cs="TH SarabunPSK"/>
          <w:cs/>
        </w:rPr>
        <w:t>. (</w:t>
      </w:r>
      <w:r w:rsidRPr="0018260F">
        <w:rPr>
          <w:rFonts w:ascii="TH SarabunPSK" w:hAnsi="TH SarabunPSK" w:cs="TH SarabunPSK"/>
        </w:rPr>
        <w:t>2015</w:t>
      </w:r>
      <w:r w:rsidRPr="0018260F">
        <w:rPr>
          <w:rFonts w:ascii="TH SarabunPSK" w:hAnsi="TH SarabunPSK" w:cs="TH SarabunPSK"/>
          <w:cs/>
        </w:rPr>
        <w:t xml:space="preserve">) </w:t>
      </w:r>
      <w:r w:rsidRPr="0018260F">
        <w:rPr>
          <w:rFonts w:ascii="TH SarabunPSK" w:hAnsi="TH SarabunPSK" w:cs="TH SarabunPSK"/>
        </w:rPr>
        <w:t xml:space="preserve">Antimicrobial and cytotoxic activities of bioactive compounds produced by </w:t>
      </w:r>
      <w:r w:rsidRPr="0018260F">
        <w:rPr>
          <w:rFonts w:ascii="TH SarabunPSK" w:hAnsi="TH SarabunPSK" w:cs="TH SarabunPSK"/>
          <w:i/>
          <w:iCs/>
        </w:rPr>
        <w:t>Streptomyces</w:t>
      </w:r>
      <w:r w:rsidRPr="0018260F">
        <w:rPr>
          <w:rFonts w:ascii="TH SarabunPSK" w:hAnsi="TH SarabunPSK" w:cs="TH SarabunPSK"/>
        </w:rPr>
        <w:t xml:space="preserve"> sp</w:t>
      </w:r>
      <w:r w:rsidRPr="0018260F">
        <w:rPr>
          <w:rFonts w:ascii="TH SarabunPSK" w:hAnsi="TH SarabunPSK" w:cs="TH SarabunPSK"/>
          <w:cs/>
        </w:rPr>
        <w:t xml:space="preserve">. </w:t>
      </w:r>
      <w:r w:rsidRPr="0018260F">
        <w:rPr>
          <w:rFonts w:ascii="TH SarabunPSK" w:hAnsi="TH SarabunPSK" w:cs="TH SarabunPSK"/>
        </w:rPr>
        <w:t>KB</w:t>
      </w:r>
      <w:r w:rsidRPr="0018260F">
        <w:rPr>
          <w:rFonts w:ascii="TH SarabunPSK" w:hAnsi="TH SarabunPSK" w:cs="TH SarabunPSK" w:hint="cs"/>
          <w:cs/>
        </w:rPr>
        <w:t xml:space="preserve">1. </w:t>
      </w:r>
      <w:r w:rsidRPr="0018260F">
        <w:rPr>
          <w:rFonts w:ascii="TH SarabunPSK" w:hAnsi="TH SarabunPSK" w:cs="TH SarabunPSK"/>
          <w:i/>
          <w:iCs/>
        </w:rPr>
        <w:t xml:space="preserve">International Journal of Pharmacy and Pharmaceutical, </w:t>
      </w:r>
      <w:r w:rsidRPr="0018260F">
        <w:rPr>
          <w:rFonts w:ascii="TH SarabunPSK" w:hAnsi="TH SarabunPSK" w:cs="TH SarabunPSK" w:hint="cs"/>
          <w:i/>
          <w:iCs/>
          <w:cs/>
        </w:rPr>
        <w:t>7(11)</w:t>
      </w:r>
      <w:r w:rsidRPr="0018260F">
        <w:rPr>
          <w:rFonts w:ascii="TH SarabunPSK" w:hAnsi="TH SarabunPSK" w:cs="TH SarabunPSK"/>
          <w:i/>
          <w:iCs/>
        </w:rPr>
        <w:t>, November,</w:t>
      </w:r>
      <w:r w:rsidRPr="0018260F">
        <w:rPr>
          <w:rFonts w:ascii="TH SarabunPSK" w:hAnsi="TH SarabunPSK" w:cs="TH SarabunPSK"/>
          <w:cs/>
        </w:rPr>
        <w:t xml:space="preserve"> </w:t>
      </w:r>
      <w:r w:rsidRPr="0018260F">
        <w:rPr>
          <w:rFonts w:ascii="TH SarabunPSK" w:hAnsi="TH SarabunPSK" w:cs="TH SarabunPSK" w:hint="cs"/>
          <w:cs/>
        </w:rPr>
        <w:t>118-122.  (</w:t>
      </w:r>
      <w:r w:rsidRPr="0018260F">
        <w:rPr>
          <w:rFonts w:ascii="TH SarabunPSK" w:hAnsi="TH SarabunPSK" w:cs="TH SarabunPSK"/>
        </w:rPr>
        <w:t>ISSN</w:t>
      </w:r>
      <w:r w:rsidRPr="0018260F">
        <w:rPr>
          <w:rFonts w:ascii="TH SarabunPSK" w:hAnsi="TH SarabunPSK" w:cs="TH SarabunPSK"/>
          <w:cs/>
        </w:rPr>
        <w:t xml:space="preserve">- </w:t>
      </w:r>
      <w:r w:rsidRPr="0018260F">
        <w:rPr>
          <w:rFonts w:ascii="TH SarabunPSK" w:hAnsi="TH SarabunPSK" w:cs="TH SarabunPSK" w:hint="cs"/>
          <w:cs/>
        </w:rPr>
        <w:t>0975-1491)</w:t>
      </w:r>
    </w:p>
    <w:p w:rsidR="00D32ACC" w:rsidRPr="0018260F" w:rsidRDefault="00D32ACC" w:rsidP="00D32ACC">
      <w:pPr>
        <w:tabs>
          <w:tab w:val="left" w:pos="709"/>
          <w:tab w:val="left" w:pos="993"/>
          <w:tab w:val="left" w:pos="1276"/>
        </w:tabs>
        <w:ind w:left="851"/>
        <w:jc w:val="thaiDistribute"/>
        <w:rPr>
          <w:rFonts w:ascii="TH SarabunPSK" w:hAnsi="TH SarabunPSK" w:cs="TH SarabunPSK"/>
        </w:rPr>
      </w:pPr>
      <w:r w:rsidRPr="0018260F">
        <w:rPr>
          <w:rFonts w:ascii="TH SarabunPSK" w:hAnsi="TH SarabunPSK" w:cs="TH SarabunPSK"/>
        </w:rPr>
        <w:t>8</w:t>
      </w:r>
      <w:r w:rsidRPr="0018260F">
        <w:rPr>
          <w:rFonts w:ascii="TH SarabunPSK" w:hAnsi="TH SarabunPSK" w:cs="TH SarabunPSK"/>
          <w:cs/>
        </w:rPr>
        <w:t>)</w:t>
      </w:r>
      <w:r w:rsidRPr="0018260F">
        <w:rPr>
          <w:rFonts w:ascii="TH SarabunPSK" w:hAnsi="TH SarabunPSK" w:cs="TH SarabunPSK"/>
        </w:rPr>
        <w:tab/>
        <w:t>Lertcanawanichakul, M</w:t>
      </w:r>
      <w:r w:rsidRPr="0018260F">
        <w:rPr>
          <w:rFonts w:ascii="TH SarabunPSK" w:hAnsi="TH SarabunPSK" w:cs="TH SarabunPSK"/>
          <w:cs/>
        </w:rPr>
        <w:t>.</w:t>
      </w:r>
      <w:r w:rsidRPr="0018260F">
        <w:rPr>
          <w:rFonts w:ascii="TH SarabunPSK" w:hAnsi="TH SarabunPSK" w:cs="TH SarabunPSK"/>
        </w:rPr>
        <w:t>, Chawawisit, K</w:t>
      </w:r>
      <w:r w:rsidRPr="0018260F">
        <w:rPr>
          <w:rFonts w:ascii="TH SarabunPSK" w:hAnsi="TH SarabunPSK" w:cs="TH SarabunPSK"/>
          <w:cs/>
        </w:rPr>
        <w:t>.</w:t>
      </w:r>
      <w:r w:rsidRPr="0018260F">
        <w:rPr>
          <w:rFonts w:ascii="TH SarabunPSK" w:hAnsi="TH SarabunPSK" w:cs="TH SarabunPSK"/>
        </w:rPr>
        <w:t>, Pondet, K</w:t>
      </w:r>
      <w:r w:rsidRPr="0018260F">
        <w:rPr>
          <w:rFonts w:ascii="TH SarabunPSK" w:hAnsi="TH SarabunPSK" w:cs="TH SarabunPSK"/>
          <w:cs/>
        </w:rPr>
        <w:t xml:space="preserve">. </w:t>
      </w:r>
      <w:r w:rsidRPr="0018260F">
        <w:rPr>
          <w:rFonts w:ascii="TH SarabunPSK" w:hAnsi="TH SarabunPSK" w:cs="TH SarabunPSK"/>
        </w:rPr>
        <w:t>&amp; Kwantep J</w:t>
      </w:r>
      <w:r w:rsidRPr="0018260F">
        <w:rPr>
          <w:rFonts w:ascii="TH SarabunPSK" w:hAnsi="TH SarabunPSK" w:cs="TH SarabunPSK"/>
          <w:cs/>
        </w:rPr>
        <w:t>. (</w:t>
      </w:r>
      <w:r w:rsidRPr="0018260F">
        <w:rPr>
          <w:rFonts w:ascii="TH SarabunPSK" w:hAnsi="TH SarabunPSK" w:cs="TH SarabunPSK"/>
        </w:rPr>
        <w:t>2014</w:t>
      </w:r>
      <w:r w:rsidRPr="0018260F">
        <w:rPr>
          <w:rFonts w:ascii="TH SarabunPSK" w:hAnsi="TH SarabunPSK" w:cs="TH SarabunPSK"/>
          <w:cs/>
        </w:rPr>
        <w:t>-</w:t>
      </w:r>
      <w:r w:rsidRPr="0018260F">
        <w:rPr>
          <w:rFonts w:ascii="TH SarabunPSK" w:hAnsi="TH SarabunPSK" w:cs="TH SarabunPSK"/>
        </w:rPr>
        <w:t>2015</w:t>
      </w:r>
      <w:r w:rsidRPr="0018260F">
        <w:rPr>
          <w:rFonts w:ascii="TH SarabunPSK" w:hAnsi="TH SarabunPSK" w:cs="TH SarabunPSK"/>
          <w:cs/>
        </w:rPr>
        <w:t xml:space="preserve">) </w:t>
      </w:r>
      <w:r w:rsidRPr="0018260F">
        <w:rPr>
          <w:rFonts w:ascii="TH SarabunPSK" w:hAnsi="TH SarabunPSK" w:cs="TH SarabunPSK"/>
        </w:rPr>
        <w:t xml:space="preserve">Quantitation of Total Phenolic Contents of Bioactive Compounds Fractions </w:t>
      </w:r>
      <w:r w:rsidRPr="0018260F">
        <w:rPr>
          <w:rFonts w:ascii="TH SarabunPSK" w:hAnsi="TH SarabunPSK" w:cs="TH SarabunPSK"/>
          <w:i/>
          <w:iCs/>
        </w:rPr>
        <w:t>Streptomyces</w:t>
      </w:r>
      <w:r w:rsidRPr="0018260F">
        <w:rPr>
          <w:rFonts w:ascii="TH SarabunPSK" w:hAnsi="TH SarabunPSK" w:cs="TH SarabunPSK"/>
        </w:rPr>
        <w:t xml:space="preserve"> species</w:t>
      </w:r>
      <w:r w:rsidRPr="0018260F">
        <w:rPr>
          <w:rFonts w:ascii="TH SarabunPSK" w:hAnsi="TH SarabunPSK" w:cs="TH SarabunPSK"/>
          <w:cs/>
        </w:rPr>
        <w:t xml:space="preserve">.  </w:t>
      </w:r>
      <w:r w:rsidRPr="0018260F">
        <w:rPr>
          <w:rFonts w:ascii="TH SarabunPSK" w:hAnsi="TH SarabunPSK" w:cs="TH SarabunPSK"/>
          <w:i/>
          <w:iCs/>
        </w:rPr>
        <w:t>International Journal of PharmTech Research, 7</w:t>
      </w:r>
      <w:r w:rsidRPr="0018260F">
        <w:rPr>
          <w:rFonts w:ascii="TH SarabunPSK" w:hAnsi="TH SarabunPSK" w:cs="TH SarabunPSK"/>
          <w:i/>
          <w:iCs/>
          <w:cs/>
        </w:rPr>
        <w:t>(</w:t>
      </w:r>
      <w:r w:rsidRPr="0018260F">
        <w:rPr>
          <w:rFonts w:ascii="TH SarabunPSK" w:hAnsi="TH SarabunPSK" w:cs="TH SarabunPSK"/>
          <w:i/>
          <w:iCs/>
        </w:rPr>
        <w:t>2</w:t>
      </w:r>
      <w:r w:rsidRPr="0018260F">
        <w:rPr>
          <w:rFonts w:ascii="TH SarabunPSK" w:hAnsi="TH SarabunPSK" w:cs="TH SarabunPSK"/>
          <w:i/>
          <w:iCs/>
          <w:cs/>
        </w:rPr>
        <w:t>)</w:t>
      </w:r>
      <w:r w:rsidRPr="0018260F">
        <w:rPr>
          <w:rFonts w:ascii="TH SarabunPSK" w:hAnsi="TH SarabunPSK" w:cs="TH SarabunPSK"/>
          <w:i/>
          <w:iCs/>
        </w:rPr>
        <w:t>,</w:t>
      </w:r>
      <w:r w:rsidRPr="0018260F">
        <w:rPr>
          <w:rFonts w:ascii="TH SarabunPSK" w:hAnsi="TH SarabunPSK" w:cs="TH SarabunPSK"/>
        </w:rPr>
        <w:t xml:space="preserve"> 320</w:t>
      </w:r>
      <w:r w:rsidRPr="0018260F">
        <w:rPr>
          <w:rFonts w:ascii="TH SarabunPSK" w:hAnsi="TH SarabunPSK" w:cs="TH SarabunPSK"/>
          <w:cs/>
        </w:rPr>
        <w:t>-</w:t>
      </w:r>
      <w:r w:rsidRPr="0018260F">
        <w:rPr>
          <w:rFonts w:ascii="TH SarabunPSK" w:hAnsi="TH SarabunPSK" w:cs="TH SarabunPSK"/>
        </w:rPr>
        <w:t>324</w:t>
      </w:r>
      <w:r w:rsidRPr="0018260F">
        <w:rPr>
          <w:rFonts w:ascii="TH SarabunPSK" w:hAnsi="TH SarabunPSK" w:cs="TH SarabunPSK"/>
          <w:cs/>
        </w:rPr>
        <w:t>.  [</w:t>
      </w:r>
      <w:r w:rsidRPr="0018260F">
        <w:rPr>
          <w:rFonts w:ascii="TH SarabunPSK" w:hAnsi="TH SarabunPSK" w:cs="TH SarabunPSK"/>
        </w:rPr>
        <w:t xml:space="preserve">CODEN </w:t>
      </w:r>
      <w:r w:rsidRPr="0018260F">
        <w:rPr>
          <w:rFonts w:ascii="TH SarabunPSK" w:hAnsi="TH SarabunPSK" w:cs="TH SarabunPSK"/>
          <w:cs/>
        </w:rPr>
        <w:t>(</w:t>
      </w:r>
      <w:r w:rsidRPr="0018260F">
        <w:rPr>
          <w:rFonts w:ascii="TH SarabunPSK" w:hAnsi="TH SarabunPSK" w:cs="TH SarabunPSK"/>
        </w:rPr>
        <w:t>USA</w:t>
      </w:r>
      <w:r w:rsidRPr="0018260F">
        <w:rPr>
          <w:rFonts w:ascii="TH SarabunPSK" w:hAnsi="TH SarabunPSK" w:cs="TH SarabunPSK"/>
          <w:cs/>
        </w:rPr>
        <w:t xml:space="preserve">): </w:t>
      </w:r>
      <w:r w:rsidRPr="0018260F">
        <w:rPr>
          <w:rFonts w:ascii="TH SarabunPSK" w:hAnsi="TH SarabunPSK" w:cs="TH SarabunPSK"/>
        </w:rPr>
        <w:t>IJPRIF, ISSN</w:t>
      </w:r>
      <w:r w:rsidRPr="0018260F">
        <w:rPr>
          <w:rFonts w:ascii="TH SarabunPSK" w:hAnsi="TH SarabunPSK" w:cs="TH SarabunPSK"/>
          <w:cs/>
        </w:rPr>
        <w:t xml:space="preserve">: </w:t>
      </w:r>
      <w:r w:rsidRPr="0018260F">
        <w:rPr>
          <w:rFonts w:ascii="TH SarabunPSK" w:hAnsi="TH SarabunPSK" w:cs="TH SarabunPSK"/>
        </w:rPr>
        <w:t>0974</w:t>
      </w:r>
      <w:r w:rsidRPr="0018260F">
        <w:rPr>
          <w:rFonts w:ascii="TH SarabunPSK" w:hAnsi="TH SarabunPSK" w:cs="TH SarabunPSK"/>
          <w:cs/>
        </w:rPr>
        <w:t>-</w:t>
      </w:r>
      <w:r w:rsidRPr="0018260F">
        <w:rPr>
          <w:rFonts w:ascii="TH SarabunPSK" w:hAnsi="TH SarabunPSK" w:cs="TH SarabunPSK"/>
        </w:rPr>
        <w:t>4304</w:t>
      </w:r>
      <w:r w:rsidRPr="0018260F">
        <w:rPr>
          <w:rFonts w:ascii="TH SarabunPSK" w:hAnsi="TH SarabunPSK" w:cs="TH SarabunPSK"/>
          <w:cs/>
        </w:rPr>
        <w:t>]</w:t>
      </w:r>
    </w:p>
    <w:p w:rsidR="00D32ACC" w:rsidRPr="0018260F" w:rsidRDefault="00D32ACC" w:rsidP="00D32ACC">
      <w:pPr>
        <w:tabs>
          <w:tab w:val="left" w:pos="709"/>
          <w:tab w:val="left" w:pos="993"/>
          <w:tab w:val="left" w:pos="1276"/>
        </w:tabs>
        <w:ind w:left="851"/>
        <w:jc w:val="thaiDistribute"/>
        <w:rPr>
          <w:rFonts w:ascii="TH SarabunPSK" w:hAnsi="TH SarabunPSK" w:cs="TH SarabunPSK"/>
        </w:rPr>
      </w:pPr>
      <w:r w:rsidRPr="0018260F">
        <w:rPr>
          <w:rFonts w:ascii="TH SarabunPSK" w:hAnsi="TH SarabunPSK" w:cs="TH SarabunPSK"/>
        </w:rPr>
        <w:t>9</w:t>
      </w:r>
      <w:r w:rsidRPr="0018260F">
        <w:rPr>
          <w:rFonts w:ascii="TH SarabunPSK" w:hAnsi="TH SarabunPSK" w:cs="TH SarabunPSK"/>
          <w:cs/>
        </w:rPr>
        <w:t xml:space="preserve">) </w:t>
      </w:r>
      <w:r w:rsidRPr="0018260F">
        <w:rPr>
          <w:rFonts w:ascii="TH SarabunPSK" w:hAnsi="TH SarabunPSK" w:cs="TH SarabunPSK"/>
        </w:rPr>
        <w:t>Lertcanawanichakul, M</w:t>
      </w:r>
      <w:r w:rsidRPr="0018260F">
        <w:rPr>
          <w:rFonts w:ascii="TH SarabunPSK" w:hAnsi="TH SarabunPSK" w:cs="TH SarabunPSK"/>
          <w:cs/>
        </w:rPr>
        <w:t>.</w:t>
      </w:r>
      <w:r w:rsidRPr="0018260F">
        <w:rPr>
          <w:rFonts w:ascii="TH SarabunPSK" w:hAnsi="TH SarabunPSK" w:cs="TH SarabunPSK"/>
        </w:rPr>
        <w:t>, Kannai, J</w:t>
      </w:r>
      <w:r w:rsidRPr="0018260F">
        <w:rPr>
          <w:rFonts w:ascii="TH SarabunPSK" w:hAnsi="TH SarabunPSK" w:cs="TH SarabunPSK"/>
          <w:cs/>
        </w:rPr>
        <w:t>.</w:t>
      </w:r>
      <w:r w:rsidRPr="0018260F">
        <w:rPr>
          <w:rFonts w:ascii="TH SarabunPSK" w:hAnsi="TH SarabunPSK" w:cs="TH SarabunPSK"/>
        </w:rPr>
        <w:t>, Wongmuang, P</w:t>
      </w:r>
      <w:r w:rsidRPr="0018260F">
        <w:rPr>
          <w:rFonts w:ascii="TH SarabunPSK" w:hAnsi="TH SarabunPSK" w:cs="TH SarabunPSK"/>
          <w:cs/>
        </w:rPr>
        <w:t xml:space="preserve">. </w:t>
      </w:r>
      <w:r w:rsidRPr="0018260F">
        <w:rPr>
          <w:rFonts w:ascii="TH SarabunPSK" w:hAnsi="TH SarabunPSK" w:cs="TH SarabunPSK"/>
        </w:rPr>
        <w:t>&amp; Tharaporn, S</w:t>
      </w:r>
      <w:r w:rsidRPr="0018260F">
        <w:rPr>
          <w:rFonts w:ascii="TH SarabunPSK" w:hAnsi="TH SarabunPSK" w:cs="TH SarabunPSK"/>
          <w:cs/>
        </w:rPr>
        <w:t>. (</w:t>
      </w:r>
      <w:r w:rsidRPr="0018260F">
        <w:rPr>
          <w:rFonts w:ascii="TH SarabunPSK" w:hAnsi="TH SarabunPSK" w:cs="TH SarabunPSK"/>
        </w:rPr>
        <w:t>2014</w:t>
      </w:r>
      <w:r w:rsidRPr="0018260F">
        <w:rPr>
          <w:rFonts w:ascii="TH SarabunPSK" w:hAnsi="TH SarabunPSK" w:cs="TH SarabunPSK"/>
          <w:cs/>
        </w:rPr>
        <w:t>-</w:t>
      </w:r>
      <w:r w:rsidRPr="0018260F">
        <w:rPr>
          <w:rFonts w:ascii="TH SarabunPSK" w:hAnsi="TH SarabunPSK" w:cs="TH SarabunPSK"/>
        </w:rPr>
        <w:t>2015</w:t>
      </w:r>
      <w:r w:rsidRPr="0018260F">
        <w:rPr>
          <w:rFonts w:ascii="TH SarabunPSK" w:hAnsi="TH SarabunPSK" w:cs="TH SarabunPSK"/>
          <w:cs/>
        </w:rPr>
        <w:t xml:space="preserve">) </w:t>
      </w:r>
      <w:r w:rsidRPr="0018260F">
        <w:rPr>
          <w:rFonts w:ascii="TH SarabunPSK" w:hAnsi="TH SarabunPSK" w:cs="TH SarabunPSK"/>
        </w:rPr>
        <w:t>Cholesterol</w:t>
      </w:r>
      <w:r w:rsidRPr="0018260F">
        <w:rPr>
          <w:rFonts w:ascii="TH SarabunPSK" w:hAnsi="TH SarabunPSK" w:cs="TH SarabunPSK"/>
          <w:cs/>
        </w:rPr>
        <w:t>-</w:t>
      </w:r>
      <w:r w:rsidRPr="0018260F">
        <w:rPr>
          <w:rFonts w:ascii="TH SarabunPSK" w:hAnsi="TH SarabunPSK" w:cs="TH SarabunPSK"/>
        </w:rPr>
        <w:t>lowering potentials of Lactic Acid Bacteria with potential probiotic properties</w:t>
      </w:r>
      <w:r w:rsidRPr="0018260F">
        <w:rPr>
          <w:rFonts w:ascii="TH SarabunPSK" w:hAnsi="TH SarabunPSK" w:cs="TH SarabunPSK"/>
          <w:cs/>
        </w:rPr>
        <w:t xml:space="preserve">.   </w:t>
      </w:r>
      <w:r w:rsidRPr="0018260F">
        <w:rPr>
          <w:rFonts w:ascii="TH SarabunPSK" w:hAnsi="TH SarabunPSK" w:cs="TH SarabunPSK"/>
          <w:i/>
          <w:iCs/>
        </w:rPr>
        <w:t>International Journal of PharmTech Research, 7</w:t>
      </w:r>
      <w:r w:rsidRPr="0018260F">
        <w:rPr>
          <w:rFonts w:ascii="TH SarabunPSK" w:hAnsi="TH SarabunPSK" w:cs="TH SarabunPSK"/>
          <w:i/>
          <w:iCs/>
          <w:cs/>
        </w:rPr>
        <w:t>(</w:t>
      </w:r>
      <w:r w:rsidRPr="0018260F">
        <w:rPr>
          <w:rFonts w:ascii="TH SarabunPSK" w:hAnsi="TH SarabunPSK" w:cs="TH SarabunPSK"/>
          <w:i/>
          <w:iCs/>
        </w:rPr>
        <w:t>3</w:t>
      </w:r>
      <w:r w:rsidRPr="0018260F">
        <w:rPr>
          <w:rFonts w:ascii="TH SarabunPSK" w:hAnsi="TH SarabunPSK" w:cs="TH SarabunPSK"/>
          <w:i/>
          <w:iCs/>
          <w:cs/>
        </w:rPr>
        <w:t>)</w:t>
      </w:r>
      <w:r w:rsidRPr="0018260F">
        <w:rPr>
          <w:rFonts w:ascii="TH SarabunPSK" w:hAnsi="TH SarabunPSK" w:cs="TH SarabunPSK"/>
          <w:i/>
          <w:iCs/>
        </w:rPr>
        <w:t>,</w:t>
      </w:r>
      <w:r w:rsidRPr="0018260F">
        <w:rPr>
          <w:rFonts w:ascii="TH SarabunPSK" w:hAnsi="TH SarabunPSK" w:cs="TH SarabunPSK"/>
        </w:rPr>
        <w:t xml:space="preserve"> 463</w:t>
      </w:r>
      <w:r w:rsidRPr="0018260F">
        <w:rPr>
          <w:rFonts w:ascii="TH SarabunPSK" w:hAnsi="TH SarabunPSK" w:cs="TH SarabunPSK"/>
          <w:cs/>
        </w:rPr>
        <w:t>-</w:t>
      </w:r>
      <w:r w:rsidRPr="0018260F">
        <w:rPr>
          <w:rFonts w:ascii="TH SarabunPSK" w:hAnsi="TH SarabunPSK" w:cs="TH SarabunPSK"/>
        </w:rPr>
        <w:t>470</w:t>
      </w:r>
      <w:r w:rsidRPr="0018260F">
        <w:rPr>
          <w:rFonts w:ascii="TH SarabunPSK" w:hAnsi="TH SarabunPSK" w:cs="TH SarabunPSK"/>
          <w:cs/>
        </w:rPr>
        <w:t>.  [</w:t>
      </w:r>
      <w:r w:rsidRPr="0018260F">
        <w:rPr>
          <w:rFonts w:ascii="TH SarabunPSK" w:hAnsi="TH SarabunPSK" w:cs="TH SarabunPSK"/>
        </w:rPr>
        <w:t xml:space="preserve">CODEN </w:t>
      </w:r>
      <w:r w:rsidRPr="0018260F">
        <w:rPr>
          <w:rFonts w:ascii="TH SarabunPSK" w:hAnsi="TH SarabunPSK" w:cs="TH SarabunPSK"/>
          <w:cs/>
        </w:rPr>
        <w:t>(</w:t>
      </w:r>
      <w:r w:rsidRPr="0018260F">
        <w:rPr>
          <w:rFonts w:ascii="TH SarabunPSK" w:hAnsi="TH SarabunPSK" w:cs="TH SarabunPSK"/>
        </w:rPr>
        <w:t>USA</w:t>
      </w:r>
      <w:r w:rsidRPr="0018260F">
        <w:rPr>
          <w:rFonts w:ascii="TH SarabunPSK" w:hAnsi="TH SarabunPSK" w:cs="TH SarabunPSK"/>
          <w:cs/>
        </w:rPr>
        <w:t xml:space="preserve">): </w:t>
      </w:r>
      <w:r w:rsidRPr="0018260F">
        <w:rPr>
          <w:rFonts w:ascii="TH SarabunPSK" w:hAnsi="TH SarabunPSK" w:cs="TH SarabunPSK"/>
        </w:rPr>
        <w:t>IJPRIF, ISSN</w:t>
      </w:r>
      <w:r w:rsidRPr="0018260F">
        <w:rPr>
          <w:rFonts w:ascii="TH SarabunPSK" w:hAnsi="TH SarabunPSK" w:cs="TH SarabunPSK"/>
          <w:cs/>
        </w:rPr>
        <w:t xml:space="preserve">: </w:t>
      </w:r>
      <w:r w:rsidRPr="0018260F">
        <w:rPr>
          <w:rFonts w:ascii="TH SarabunPSK" w:hAnsi="TH SarabunPSK" w:cs="TH SarabunPSK"/>
        </w:rPr>
        <w:t>0974</w:t>
      </w:r>
      <w:r w:rsidRPr="0018260F">
        <w:rPr>
          <w:rFonts w:ascii="TH SarabunPSK" w:hAnsi="TH SarabunPSK" w:cs="TH SarabunPSK"/>
          <w:cs/>
        </w:rPr>
        <w:t>-</w:t>
      </w:r>
      <w:r w:rsidRPr="0018260F">
        <w:rPr>
          <w:rFonts w:ascii="TH SarabunPSK" w:hAnsi="TH SarabunPSK" w:cs="TH SarabunPSK"/>
        </w:rPr>
        <w:t>4304</w:t>
      </w:r>
      <w:r w:rsidRPr="0018260F">
        <w:rPr>
          <w:rFonts w:ascii="TH SarabunPSK" w:hAnsi="TH SarabunPSK" w:cs="TH SarabunPSK"/>
          <w:cs/>
        </w:rPr>
        <w:t>]</w:t>
      </w:r>
    </w:p>
    <w:p w:rsidR="00D32ACC" w:rsidRPr="0018260F" w:rsidRDefault="00D32ACC" w:rsidP="00D32ACC">
      <w:pPr>
        <w:tabs>
          <w:tab w:val="left" w:pos="709"/>
          <w:tab w:val="left" w:pos="993"/>
          <w:tab w:val="left" w:pos="1276"/>
        </w:tabs>
        <w:ind w:left="851"/>
        <w:jc w:val="thaiDistribute"/>
        <w:rPr>
          <w:rFonts w:ascii="TH SarabunPSK" w:hAnsi="TH SarabunPSK" w:cs="TH SarabunPSK"/>
        </w:rPr>
      </w:pPr>
      <w:r w:rsidRPr="0018260F">
        <w:rPr>
          <w:rFonts w:ascii="TH SarabunPSK" w:hAnsi="TH SarabunPSK" w:cs="TH SarabunPSK"/>
        </w:rPr>
        <w:t>10</w:t>
      </w:r>
      <w:r w:rsidRPr="0018260F">
        <w:rPr>
          <w:rFonts w:ascii="TH SarabunPSK" w:hAnsi="TH SarabunPSK" w:cs="TH SarabunPSK"/>
          <w:cs/>
        </w:rPr>
        <w:t>)</w:t>
      </w:r>
      <w:r w:rsidRPr="0018260F">
        <w:rPr>
          <w:rFonts w:ascii="TH SarabunPSK" w:hAnsi="TH SarabunPSK" w:cs="TH SarabunPSK"/>
        </w:rPr>
        <w:tab/>
        <w:t>Lertcanawanichakul, M</w:t>
      </w:r>
      <w:r w:rsidRPr="0018260F">
        <w:rPr>
          <w:rFonts w:ascii="TH SarabunPSK" w:hAnsi="TH SarabunPSK" w:cs="TH SarabunPSK"/>
          <w:cs/>
        </w:rPr>
        <w:t>.</w:t>
      </w:r>
      <w:r w:rsidRPr="0018260F">
        <w:rPr>
          <w:rFonts w:ascii="TH SarabunPSK" w:hAnsi="TH SarabunPSK" w:cs="TH SarabunPSK"/>
        </w:rPr>
        <w:t>, Pondet, K</w:t>
      </w:r>
      <w:r w:rsidRPr="0018260F">
        <w:rPr>
          <w:rFonts w:ascii="TH SarabunPSK" w:hAnsi="TH SarabunPSK" w:cs="TH SarabunPSK"/>
          <w:cs/>
        </w:rPr>
        <w:t xml:space="preserve">. </w:t>
      </w:r>
      <w:r w:rsidRPr="0018260F">
        <w:rPr>
          <w:rFonts w:ascii="TH SarabunPSK" w:hAnsi="TH SarabunPSK" w:cs="TH SarabunPSK"/>
        </w:rPr>
        <w:t>&amp; Kwantep J</w:t>
      </w:r>
      <w:r w:rsidRPr="0018260F">
        <w:rPr>
          <w:rFonts w:ascii="TH SarabunPSK" w:hAnsi="TH SarabunPSK" w:cs="TH SarabunPSK"/>
          <w:cs/>
        </w:rPr>
        <w:t>. (</w:t>
      </w:r>
      <w:r w:rsidRPr="0018260F">
        <w:rPr>
          <w:rFonts w:ascii="TH SarabunPSK" w:hAnsi="TH SarabunPSK" w:cs="TH SarabunPSK"/>
        </w:rPr>
        <w:t>2015</w:t>
      </w:r>
      <w:r w:rsidRPr="0018260F">
        <w:rPr>
          <w:rFonts w:ascii="TH SarabunPSK" w:hAnsi="TH SarabunPSK" w:cs="TH SarabunPSK"/>
          <w:cs/>
        </w:rPr>
        <w:t xml:space="preserve">) </w:t>
      </w:r>
      <w:r w:rsidRPr="0018260F">
        <w:rPr>
          <w:rFonts w:ascii="TH SarabunPSK" w:hAnsi="TH SarabunPSK" w:cs="TH SarabunPSK"/>
        </w:rPr>
        <w:t xml:space="preserve">In vitro antimicrobial and antioxidant activities of bioactive compounds </w:t>
      </w:r>
      <w:r w:rsidRPr="0018260F">
        <w:rPr>
          <w:rFonts w:ascii="TH SarabunPSK" w:hAnsi="TH SarabunPSK" w:cs="TH SarabunPSK"/>
          <w:cs/>
        </w:rPr>
        <w:t>(</w:t>
      </w:r>
      <w:r w:rsidRPr="0018260F">
        <w:rPr>
          <w:rFonts w:ascii="TH SarabunPSK" w:hAnsi="TH SarabunPSK" w:cs="TH SarabunPSK"/>
        </w:rPr>
        <w:t>secondary metabolites</w:t>
      </w:r>
      <w:r w:rsidRPr="0018260F">
        <w:rPr>
          <w:rFonts w:ascii="TH SarabunPSK" w:hAnsi="TH SarabunPSK" w:cs="TH SarabunPSK"/>
          <w:cs/>
        </w:rPr>
        <w:t xml:space="preserve">) </w:t>
      </w:r>
      <w:r w:rsidRPr="0018260F">
        <w:rPr>
          <w:rFonts w:ascii="TH SarabunPSK" w:hAnsi="TH SarabunPSK" w:cs="TH SarabunPSK"/>
        </w:rPr>
        <w:t xml:space="preserve">extracted from </w:t>
      </w:r>
      <w:r w:rsidRPr="0018260F">
        <w:rPr>
          <w:rFonts w:ascii="TH SarabunPSK" w:hAnsi="TH SarabunPSK" w:cs="TH SarabunPSK"/>
          <w:i/>
          <w:iCs/>
        </w:rPr>
        <w:lastRenderedPageBreak/>
        <w:t>Streptomyces lydicus</w:t>
      </w:r>
      <w:r w:rsidRPr="0018260F">
        <w:rPr>
          <w:rFonts w:ascii="TH SarabunPSK" w:hAnsi="TH SarabunPSK" w:cs="TH SarabunPSK"/>
        </w:rPr>
        <w:t xml:space="preserve"> A2</w:t>
      </w:r>
      <w:r w:rsidRPr="0018260F">
        <w:rPr>
          <w:rFonts w:ascii="TH SarabunPSK" w:hAnsi="TH SarabunPSK" w:cs="TH SarabunPSK"/>
          <w:cs/>
        </w:rPr>
        <w:t xml:space="preserve">. </w:t>
      </w:r>
      <w:r w:rsidRPr="0018260F">
        <w:rPr>
          <w:rFonts w:ascii="TH SarabunPSK" w:hAnsi="TH SarabunPSK" w:cs="TH SarabunPSK"/>
          <w:i/>
          <w:iCs/>
        </w:rPr>
        <w:t>Journal of Applied Pharmaceutical Science, February 5</w:t>
      </w:r>
      <w:r w:rsidRPr="0018260F">
        <w:rPr>
          <w:rFonts w:ascii="TH SarabunPSK" w:hAnsi="TH SarabunPSK" w:cs="TH SarabunPSK"/>
          <w:i/>
          <w:iCs/>
          <w:cs/>
        </w:rPr>
        <w:t>(</w:t>
      </w:r>
      <w:r w:rsidRPr="0018260F">
        <w:rPr>
          <w:rFonts w:ascii="TH SarabunPSK" w:hAnsi="TH SarabunPSK" w:cs="TH SarabunPSK"/>
          <w:i/>
          <w:iCs/>
        </w:rPr>
        <w:t>02</w:t>
      </w:r>
      <w:r w:rsidRPr="0018260F">
        <w:rPr>
          <w:rFonts w:ascii="TH SarabunPSK" w:hAnsi="TH SarabunPSK" w:cs="TH SarabunPSK"/>
          <w:i/>
          <w:iCs/>
          <w:cs/>
        </w:rPr>
        <w:t>)</w:t>
      </w:r>
      <w:r w:rsidRPr="0018260F">
        <w:rPr>
          <w:rFonts w:ascii="TH SarabunPSK" w:hAnsi="TH SarabunPSK" w:cs="TH SarabunPSK"/>
          <w:i/>
          <w:iCs/>
        </w:rPr>
        <w:t>,</w:t>
      </w:r>
      <w:r w:rsidRPr="0018260F">
        <w:rPr>
          <w:rFonts w:ascii="TH SarabunPSK" w:hAnsi="TH SarabunPSK" w:cs="TH SarabunPSK"/>
        </w:rPr>
        <w:t xml:space="preserve"> 17</w:t>
      </w:r>
      <w:r w:rsidRPr="0018260F">
        <w:rPr>
          <w:rFonts w:ascii="TH SarabunPSK" w:hAnsi="TH SarabunPSK" w:cs="TH SarabunPSK"/>
          <w:cs/>
        </w:rPr>
        <w:t>-</w:t>
      </w:r>
      <w:r w:rsidRPr="0018260F">
        <w:rPr>
          <w:rFonts w:ascii="TH SarabunPSK" w:hAnsi="TH SarabunPSK" w:cs="TH SarabunPSK"/>
        </w:rPr>
        <w:t>21</w:t>
      </w:r>
      <w:r w:rsidRPr="0018260F">
        <w:rPr>
          <w:rFonts w:ascii="TH SarabunPSK" w:hAnsi="TH SarabunPSK" w:cs="TH SarabunPSK"/>
          <w:cs/>
        </w:rPr>
        <w:t>.</w:t>
      </w:r>
    </w:p>
    <w:p w:rsidR="00D32ACC" w:rsidRPr="0018260F" w:rsidRDefault="00D32ACC" w:rsidP="00D32ACC">
      <w:pPr>
        <w:tabs>
          <w:tab w:val="left" w:pos="709"/>
          <w:tab w:val="left" w:pos="993"/>
          <w:tab w:val="left" w:pos="1276"/>
        </w:tabs>
        <w:ind w:left="851"/>
        <w:jc w:val="thaiDistribute"/>
        <w:rPr>
          <w:rFonts w:ascii="TH SarabunPSK" w:hAnsi="TH SarabunPSK" w:cs="TH SarabunPSK"/>
        </w:rPr>
      </w:pPr>
      <w:r w:rsidRPr="0018260F">
        <w:rPr>
          <w:rFonts w:ascii="TH SarabunPSK" w:hAnsi="TH SarabunPSK" w:cs="TH SarabunPSK"/>
        </w:rPr>
        <w:t>11</w:t>
      </w:r>
      <w:r w:rsidRPr="0018260F">
        <w:rPr>
          <w:rFonts w:ascii="TH SarabunPSK" w:hAnsi="TH SarabunPSK" w:cs="TH SarabunPSK"/>
          <w:cs/>
        </w:rPr>
        <w:t>)</w:t>
      </w:r>
      <w:r w:rsidRPr="0018260F">
        <w:rPr>
          <w:rFonts w:ascii="TH SarabunPSK" w:hAnsi="TH SarabunPSK" w:cs="TH SarabunPSK"/>
        </w:rPr>
        <w:tab/>
        <w:t>Lertcanawanichakul, M</w:t>
      </w:r>
      <w:r w:rsidRPr="0018260F">
        <w:rPr>
          <w:rFonts w:ascii="TH SarabunPSK" w:hAnsi="TH SarabunPSK" w:cs="TH SarabunPSK"/>
          <w:cs/>
        </w:rPr>
        <w:t>. (</w:t>
      </w:r>
      <w:r w:rsidRPr="0018260F">
        <w:rPr>
          <w:rFonts w:ascii="TH SarabunPSK" w:hAnsi="TH SarabunPSK" w:cs="TH SarabunPSK"/>
        </w:rPr>
        <w:t>2015</w:t>
      </w:r>
      <w:r w:rsidRPr="0018260F">
        <w:rPr>
          <w:rFonts w:ascii="TH SarabunPSK" w:hAnsi="TH SarabunPSK" w:cs="TH SarabunPSK"/>
          <w:cs/>
        </w:rPr>
        <w:t xml:space="preserve">) </w:t>
      </w:r>
      <w:r w:rsidRPr="0018260F">
        <w:rPr>
          <w:rFonts w:ascii="TH SarabunPSK" w:hAnsi="TH SarabunPSK" w:cs="TH SarabunPSK"/>
        </w:rPr>
        <w:t xml:space="preserve">Isolation, Phylogenetic Characterization and antibacterial activity of </w:t>
      </w:r>
      <w:r w:rsidRPr="0018260F">
        <w:rPr>
          <w:rFonts w:ascii="TH SarabunPSK" w:hAnsi="TH SarabunPSK" w:cs="TH SarabunPSK"/>
          <w:i/>
          <w:iCs/>
        </w:rPr>
        <w:t>Streptomyces</w:t>
      </w:r>
      <w:r w:rsidRPr="0018260F">
        <w:rPr>
          <w:rFonts w:ascii="TH SarabunPSK" w:hAnsi="TH SarabunPSK" w:cs="TH SarabunPSK"/>
        </w:rPr>
        <w:t xml:space="preserve"> Strains from Air at Walailak University</w:t>
      </w:r>
      <w:r w:rsidRPr="0018260F">
        <w:rPr>
          <w:rFonts w:ascii="TH SarabunPSK" w:hAnsi="TH SarabunPSK" w:cs="TH SarabunPSK"/>
          <w:cs/>
        </w:rPr>
        <w:t xml:space="preserve">. </w:t>
      </w:r>
      <w:r w:rsidRPr="0018260F">
        <w:rPr>
          <w:rFonts w:ascii="TH SarabunPSK" w:hAnsi="TH SarabunPSK" w:cs="TH SarabunPSK"/>
          <w:i/>
          <w:iCs/>
        </w:rPr>
        <w:t>Journal of Pharma and Bio Sciences, Jan</w:t>
      </w:r>
      <w:r w:rsidRPr="0018260F">
        <w:rPr>
          <w:rFonts w:ascii="TH SarabunPSK" w:hAnsi="TH SarabunPSK" w:cs="TH SarabunPSK"/>
          <w:i/>
          <w:iCs/>
          <w:cs/>
        </w:rPr>
        <w:t xml:space="preserve">. </w:t>
      </w:r>
      <w:r w:rsidRPr="0018260F">
        <w:rPr>
          <w:rFonts w:ascii="TH SarabunPSK" w:hAnsi="TH SarabunPSK" w:cs="TH SarabunPSK"/>
          <w:i/>
          <w:iCs/>
        </w:rPr>
        <w:t>6</w:t>
      </w:r>
      <w:r w:rsidRPr="0018260F">
        <w:rPr>
          <w:rFonts w:ascii="TH SarabunPSK" w:hAnsi="TH SarabunPSK" w:cs="TH SarabunPSK"/>
          <w:i/>
          <w:iCs/>
          <w:cs/>
        </w:rPr>
        <w:t>(</w:t>
      </w:r>
      <w:r w:rsidRPr="0018260F">
        <w:rPr>
          <w:rFonts w:ascii="TH SarabunPSK" w:hAnsi="TH SarabunPSK" w:cs="TH SarabunPSK"/>
          <w:i/>
          <w:iCs/>
        </w:rPr>
        <w:t>1</w:t>
      </w:r>
      <w:r w:rsidRPr="0018260F">
        <w:rPr>
          <w:rFonts w:ascii="TH SarabunPSK" w:hAnsi="TH SarabunPSK" w:cs="TH SarabunPSK"/>
          <w:i/>
          <w:iCs/>
          <w:cs/>
        </w:rPr>
        <w:t>)</w:t>
      </w:r>
      <w:r w:rsidRPr="0018260F">
        <w:rPr>
          <w:rFonts w:ascii="TH SarabunPSK" w:hAnsi="TH SarabunPSK" w:cs="TH SarabunPSK"/>
          <w:i/>
          <w:iCs/>
        </w:rPr>
        <w:t>,</w:t>
      </w:r>
      <w:r w:rsidRPr="0018260F">
        <w:rPr>
          <w:rFonts w:ascii="TH SarabunPSK" w:hAnsi="TH SarabunPSK" w:cs="TH SarabunPSK"/>
          <w:cs/>
        </w:rPr>
        <w:t xml:space="preserve"> (</w:t>
      </w:r>
      <w:r w:rsidRPr="0018260F">
        <w:rPr>
          <w:rFonts w:ascii="TH SarabunPSK" w:hAnsi="TH SarabunPSK" w:cs="TH SarabunPSK"/>
        </w:rPr>
        <w:t>B</w:t>
      </w:r>
      <w:r w:rsidRPr="0018260F">
        <w:rPr>
          <w:rFonts w:ascii="TH SarabunPSK" w:hAnsi="TH SarabunPSK" w:cs="TH SarabunPSK"/>
          <w:cs/>
        </w:rPr>
        <w:t xml:space="preserve">) </w:t>
      </w:r>
      <w:r w:rsidRPr="0018260F">
        <w:rPr>
          <w:rFonts w:ascii="TH SarabunPSK" w:hAnsi="TH SarabunPSK" w:cs="TH SarabunPSK"/>
        </w:rPr>
        <w:t xml:space="preserve">1089 </w:t>
      </w:r>
      <w:r w:rsidRPr="0018260F">
        <w:rPr>
          <w:rFonts w:ascii="TH SarabunPSK" w:hAnsi="TH SarabunPSK" w:cs="TH SarabunPSK"/>
          <w:cs/>
        </w:rPr>
        <w:t xml:space="preserve">– </w:t>
      </w:r>
      <w:r w:rsidRPr="0018260F">
        <w:rPr>
          <w:rFonts w:ascii="TH SarabunPSK" w:hAnsi="TH SarabunPSK" w:cs="TH SarabunPSK"/>
        </w:rPr>
        <w:t>1100</w:t>
      </w:r>
      <w:r w:rsidRPr="0018260F">
        <w:rPr>
          <w:rFonts w:ascii="TH SarabunPSK" w:hAnsi="TH SarabunPSK" w:cs="TH SarabunPSK"/>
          <w:cs/>
        </w:rPr>
        <w:t>.</w:t>
      </w:r>
    </w:p>
    <w:p w:rsidR="00D32ACC" w:rsidRPr="0018260F" w:rsidRDefault="00D32ACC" w:rsidP="00D32ACC">
      <w:pPr>
        <w:tabs>
          <w:tab w:val="left" w:pos="709"/>
          <w:tab w:val="left" w:pos="993"/>
          <w:tab w:val="left" w:pos="1276"/>
        </w:tabs>
        <w:ind w:left="851"/>
        <w:jc w:val="thaiDistribute"/>
        <w:rPr>
          <w:rFonts w:ascii="TH SarabunPSK" w:hAnsi="TH SarabunPSK" w:cs="TH SarabunPSK"/>
        </w:rPr>
      </w:pPr>
      <w:r w:rsidRPr="0018260F">
        <w:rPr>
          <w:rFonts w:ascii="TH SarabunPSK" w:hAnsi="TH SarabunPSK" w:cs="TH SarabunPSK"/>
        </w:rPr>
        <w:t>12</w:t>
      </w:r>
      <w:r w:rsidRPr="0018260F">
        <w:rPr>
          <w:rFonts w:ascii="TH SarabunPSK" w:hAnsi="TH SarabunPSK" w:cs="TH SarabunPSK"/>
          <w:cs/>
        </w:rPr>
        <w:t>)</w:t>
      </w:r>
      <w:r w:rsidRPr="0018260F">
        <w:rPr>
          <w:rFonts w:ascii="TH SarabunPSK" w:hAnsi="TH SarabunPSK" w:cs="TH SarabunPSK"/>
        </w:rPr>
        <w:tab/>
        <w:t>Chawawisit, K</w:t>
      </w:r>
      <w:r w:rsidRPr="0018260F">
        <w:rPr>
          <w:rFonts w:ascii="TH SarabunPSK" w:hAnsi="TH SarabunPSK" w:cs="TH SarabunPSK"/>
          <w:cs/>
        </w:rPr>
        <w:t xml:space="preserve">. </w:t>
      </w:r>
      <w:r w:rsidRPr="0018260F">
        <w:rPr>
          <w:rFonts w:ascii="TH SarabunPSK" w:hAnsi="TH SarabunPSK" w:cs="TH SarabunPSK"/>
        </w:rPr>
        <w:t>&amp; Lertcanawanichakul, M</w:t>
      </w:r>
      <w:r w:rsidRPr="0018260F">
        <w:rPr>
          <w:rFonts w:ascii="TH SarabunPSK" w:hAnsi="TH SarabunPSK" w:cs="TH SarabunPSK"/>
          <w:cs/>
        </w:rPr>
        <w:t>. (</w:t>
      </w:r>
      <w:r w:rsidRPr="0018260F">
        <w:rPr>
          <w:rFonts w:ascii="TH SarabunPSK" w:hAnsi="TH SarabunPSK" w:cs="TH SarabunPSK"/>
        </w:rPr>
        <w:t>2014</w:t>
      </w:r>
      <w:r w:rsidRPr="0018260F">
        <w:rPr>
          <w:rFonts w:ascii="TH SarabunPSK" w:hAnsi="TH SarabunPSK" w:cs="TH SarabunPSK"/>
          <w:cs/>
        </w:rPr>
        <w:t xml:space="preserve">) </w:t>
      </w:r>
      <w:r w:rsidRPr="0018260F">
        <w:rPr>
          <w:rFonts w:ascii="TH SarabunPSK" w:hAnsi="TH SarabunPSK" w:cs="TH SarabunPSK"/>
        </w:rPr>
        <w:t xml:space="preserve">Purification of bioactive compounds produced by </w:t>
      </w:r>
      <w:r w:rsidRPr="0018260F">
        <w:rPr>
          <w:rFonts w:ascii="TH SarabunPSK" w:hAnsi="TH SarabunPSK" w:cs="TH SarabunPSK"/>
          <w:i/>
          <w:iCs/>
        </w:rPr>
        <w:t>Brevibacillus laterosporus</w:t>
      </w:r>
      <w:r w:rsidRPr="0018260F">
        <w:rPr>
          <w:rFonts w:ascii="TH SarabunPSK" w:hAnsi="TH SarabunPSK" w:cs="TH SarabunPSK"/>
        </w:rPr>
        <w:t xml:space="preserve"> SA14 and its anti</w:t>
      </w:r>
      <w:r w:rsidRPr="0018260F">
        <w:rPr>
          <w:rFonts w:ascii="TH SarabunPSK" w:hAnsi="TH SarabunPSK" w:cs="TH SarabunPSK"/>
          <w:cs/>
        </w:rPr>
        <w:t>-</w:t>
      </w:r>
      <w:r w:rsidRPr="0018260F">
        <w:rPr>
          <w:rFonts w:ascii="TH SarabunPSK" w:hAnsi="TH SarabunPSK" w:cs="TH SarabunPSK"/>
        </w:rPr>
        <w:t>MRSA activity</w:t>
      </w:r>
      <w:r w:rsidRPr="0018260F">
        <w:rPr>
          <w:rFonts w:ascii="TH SarabunPSK" w:hAnsi="TH SarabunPSK" w:cs="TH SarabunPSK"/>
          <w:cs/>
        </w:rPr>
        <w:t>.</w:t>
      </w:r>
      <w:r w:rsidRPr="0018260F">
        <w:rPr>
          <w:rFonts w:ascii="TH SarabunPSK" w:hAnsi="TH SarabunPSK" w:cs="TH SarabunPSK"/>
          <w:i/>
          <w:iCs/>
        </w:rPr>
        <w:t xml:space="preserve"> International Journal of Pharma and Bio Sciences, April 5</w:t>
      </w:r>
      <w:r w:rsidRPr="0018260F">
        <w:rPr>
          <w:rFonts w:ascii="TH SarabunPSK" w:hAnsi="TH SarabunPSK" w:cs="TH SarabunPSK"/>
          <w:i/>
          <w:iCs/>
          <w:cs/>
        </w:rPr>
        <w:t>(</w:t>
      </w:r>
      <w:r w:rsidRPr="0018260F">
        <w:rPr>
          <w:rFonts w:ascii="TH SarabunPSK" w:hAnsi="TH SarabunPSK" w:cs="TH SarabunPSK"/>
          <w:i/>
          <w:iCs/>
        </w:rPr>
        <w:t>2</w:t>
      </w:r>
      <w:r w:rsidRPr="0018260F">
        <w:rPr>
          <w:rFonts w:ascii="TH SarabunPSK" w:hAnsi="TH SarabunPSK" w:cs="TH SarabunPSK"/>
          <w:i/>
          <w:iCs/>
          <w:cs/>
        </w:rPr>
        <w:t>)</w:t>
      </w:r>
      <w:r w:rsidRPr="0018260F">
        <w:rPr>
          <w:rFonts w:ascii="TH SarabunPSK" w:hAnsi="TH SarabunPSK" w:cs="TH SarabunPSK"/>
          <w:i/>
          <w:iCs/>
        </w:rPr>
        <w:t>,</w:t>
      </w:r>
      <w:r w:rsidRPr="0018260F">
        <w:rPr>
          <w:rFonts w:ascii="TH SarabunPSK" w:hAnsi="TH SarabunPSK" w:cs="TH SarabunPSK"/>
          <w:cs/>
        </w:rPr>
        <w:t xml:space="preserve"> (</w:t>
      </w:r>
      <w:r w:rsidRPr="0018260F">
        <w:rPr>
          <w:rFonts w:ascii="TH SarabunPSK" w:hAnsi="TH SarabunPSK" w:cs="TH SarabunPSK"/>
        </w:rPr>
        <w:t>B</w:t>
      </w:r>
      <w:r w:rsidRPr="0018260F">
        <w:rPr>
          <w:rFonts w:ascii="TH SarabunPSK" w:hAnsi="TH SarabunPSK" w:cs="TH SarabunPSK"/>
          <w:cs/>
        </w:rPr>
        <w:t xml:space="preserve">) </w:t>
      </w:r>
      <w:r w:rsidRPr="0018260F">
        <w:rPr>
          <w:rFonts w:ascii="TH SarabunPSK" w:hAnsi="TH SarabunPSK" w:cs="TH SarabunPSK"/>
        </w:rPr>
        <w:t xml:space="preserve">955 </w:t>
      </w:r>
      <w:r w:rsidRPr="0018260F">
        <w:rPr>
          <w:rFonts w:ascii="TH SarabunPSK" w:hAnsi="TH SarabunPSK" w:cs="TH SarabunPSK"/>
          <w:cs/>
        </w:rPr>
        <w:t xml:space="preserve">– </w:t>
      </w:r>
      <w:r w:rsidRPr="0018260F">
        <w:rPr>
          <w:rFonts w:ascii="TH SarabunPSK" w:hAnsi="TH SarabunPSK" w:cs="TH SarabunPSK"/>
        </w:rPr>
        <w:t>961</w:t>
      </w:r>
      <w:r w:rsidRPr="0018260F">
        <w:rPr>
          <w:rFonts w:ascii="TH SarabunPSK" w:hAnsi="TH SarabunPSK" w:cs="TH SarabunPSK"/>
          <w:cs/>
        </w:rPr>
        <w:t>.</w:t>
      </w:r>
    </w:p>
    <w:p w:rsidR="00D32ACC" w:rsidRPr="0018260F" w:rsidRDefault="00D32ACC" w:rsidP="00D32ACC">
      <w:pPr>
        <w:tabs>
          <w:tab w:val="left" w:pos="709"/>
          <w:tab w:val="left" w:pos="993"/>
          <w:tab w:val="left" w:pos="1276"/>
        </w:tabs>
        <w:ind w:left="851"/>
        <w:jc w:val="thaiDistribute"/>
        <w:rPr>
          <w:rFonts w:ascii="TH SarabunPSK" w:hAnsi="TH SarabunPSK" w:cs="TH SarabunPSK"/>
        </w:rPr>
      </w:pPr>
      <w:r w:rsidRPr="0018260F">
        <w:rPr>
          <w:rFonts w:ascii="TH SarabunPSK" w:hAnsi="TH SarabunPSK" w:cs="TH SarabunPSK"/>
        </w:rPr>
        <w:t>13</w:t>
      </w:r>
      <w:r w:rsidRPr="0018260F">
        <w:rPr>
          <w:rFonts w:ascii="TH SarabunPSK" w:hAnsi="TH SarabunPSK" w:cs="TH SarabunPSK"/>
          <w:cs/>
        </w:rPr>
        <w:t>)</w:t>
      </w:r>
      <w:r w:rsidRPr="0018260F">
        <w:rPr>
          <w:rFonts w:ascii="TH SarabunPSK" w:hAnsi="TH SarabunPSK" w:cs="TH SarabunPSK"/>
        </w:rPr>
        <w:tab/>
        <w:t>Chunglok, W</w:t>
      </w:r>
      <w:r w:rsidRPr="0018260F">
        <w:rPr>
          <w:rFonts w:ascii="TH SarabunPSK" w:hAnsi="TH SarabunPSK" w:cs="TH SarabunPSK"/>
          <w:cs/>
        </w:rPr>
        <w:t>.</w:t>
      </w:r>
      <w:r w:rsidRPr="0018260F">
        <w:rPr>
          <w:rFonts w:ascii="TH SarabunPSK" w:hAnsi="TH SarabunPSK" w:cs="TH SarabunPSK"/>
        </w:rPr>
        <w:t>, Utaipan, T</w:t>
      </w:r>
      <w:r w:rsidRPr="0018260F">
        <w:rPr>
          <w:rFonts w:ascii="TH SarabunPSK" w:hAnsi="TH SarabunPSK" w:cs="TH SarabunPSK"/>
          <w:cs/>
        </w:rPr>
        <w:t>.</w:t>
      </w:r>
      <w:r w:rsidRPr="0018260F">
        <w:rPr>
          <w:rFonts w:ascii="TH SarabunPSK" w:hAnsi="TH SarabunPSK" w:cs="TH SarabunPSK"/>
        </w:rPr>
        <w:t>, Somchit, M</w:t>
      </w:r>
      <w:r w:rsidRPr="0018260F">
        <w:rPr>
          <w:rFonts w:ascii="TH SarabunPSK" w:hAnsi="TH SarabunPSK" w:cs="TH SarabunPSK"/>
          <w:cs/>
        </w:rPr>
        <w:t>.</w:t>
      </w:r>
      <w:r w:rsidRPr="0018260F">
        <w:rPr>
          <w:rFonts w:ascii="TH SarabunPSK" w:hAnsi="TH SarabunPSK" w:cs="TH SarabunPSK"/>
        </w:rPr>
        <w:t>, Lertcanawanichakul, M</w:t>
      </w:r>
      <w:r w:rsidRPr="0018260F">
        <w:rPr>
          <w:rFonts w:ascii="TH SarabunPSK" w:hAnsi="TH SarabunPSK" w:cs="TH SarabunPSK"/>
          <w:cs/>
        </w:rPr>
        <w:t>.</w:t>
      </w:r>
      <w:r w:rsidRPr="0018260F">
        <w:rPr>
          <w:rFonts w:ascii="TH SarabunPSK" w:hAnsi="TH SarabunPSK" w:cs="TH SarabunPSK"/>
        </w:rPr>
        <w:t>, &amp; Sudjaroen, Y</w:t>
      </w:r>
      <w:r w:rsidRPr="0018260F">
        <w:rPr>
          <w:rFonts w:ascii="TH SarabunPSK" w:hAnsi="TH SarabunPSK" w:cs="TH SarabunPSK"/>
          <w:cs/>
        </w:rPr>
        <w:t>. (</w:t>
      </w:r>
      <w:r w:rsidRPr="0018260F">
        <w:rPr>
          <w:rFonts w:ascii="TH SarabunPSK" w:hAnsi="TH SarabunPSK" w:cs="TH SarabunPSK"/>
        </w:rPr>
        <w:t>2014</w:t>
      </w:r>
      <w:r w:rsidRPr="0018260F">
        <w:rPr>
          <w:rFonts w:ascii="TH SarabunPSK" w:hAnsi="TH SarabunPSK" w:cs="TH SarabunPSK"/>
          <w:cs/>
        </w:rPr>
        <w:t xml:space="preserve">). </w:t>
      </w:r>
      <w:r w:rsidRPr="0018260F">
        <w:rPr>
          <w:rFonts w:ascii="TH SarabunPSK" w:hAnsi="TH SarabunPSK" w:cs="TH SarabunPSK"/>
        </w:rPr>
        <w:t>Antioxidant and Antiproliferative Activities of Non</w:t>
      </w:r>
      <w:r w:rsidRPr="0018260F">
        <w:rPr>
          <w:rFonts w:ascii="TH SarabunPSK" w:hAnsi="TH SarabunPSK" w:cs="TH SarabunPSK"/>
          <w:cs/>
        </w:rPr>
        <w:t>-</w:t>
      </w:r>
      <w:r w:rsidRPr="0018260F">
        <w:rPr>
          <w:rFonts w:ascii="TH SarabunPSK" w:hAnsi="TH SarabunPSK" w:cs="TH SarabunPSK"/>
        </w:rPr>
        <w:t>Edible Parts of Selected Tropical Fruits</w:t>
      </w:r>
      <w:r w:rsidRPr="0018260F">
        <w:rPr>
          <w:rFonts w:ascii="TH SarabunPSK" w:hAnsi="TH SarabunPSK" w:cs="TH SarabunPSK"/>
          <w:cs/>
        </w:rPr>
        <w:t xml:space="preserve">. </w:t>
      </w:r>
      <w:r w:rsidRPr="0018260F">
        <w:rPr>
          <w:rFonts w:ascii="TH SarabunPSK" w:hAnsi="TH SarabunPSK" w:cs="TH SarabunPSK"/>
          <w:i/>
          <w:iCs/>
        </w:rPr>
        <w:t>Sains Malaysiana, 43</w:t>
      </w:r>
      <w:r w:rsidRPr="0018260F">
        <w:rPr>
          <w:rFonts w:ascii="TH SarabunPSK" w:hAnsi="TH SarabunPSK" w:cs="TH SarabunPSK"/>
          <w:i/>
          <w:iCs/>
          <w:cs/>
        </w:rPr>
        <w:t>(</w:t>
      </w:r>
      <w:r w:rsidRPr="0018260F">
        <w:rPr>
          <w:rFonts w:ascii="TH SarabunPSK" w:hAnsi="TH SarabunPSK" w:cs="TH SarabunPSK"/>
          <w:i/>
          <w:iCs/>
        </w:rPr>
        <w:t>5</w:t>
      </w:r>
      <w:r w:rsidRPr="0018260F">
        <w:rPr>
          <w:rFonts w:ascii="TH SarabunPSK" w:hAnsi="TH SarabunPSK" w:cs="TH SarabunPSK"/>
          <w:i/>
          <w:iCs/>
          <w:cs/>
        </w:rPr>
        <w:t>)</w:t>
      </w:r>
      <w:r w:rsidRPr="0018260F">
        <w:rPr>
          <w:rFonts w:ascii="TH SarabunPSK" w:hAnsi="TH SarabunPSK" w:cs="TH SarabunPSK"/>
        </w:rPr>
        <w:t>, 689</w:t>
      </w:r>
      <w:r w:rsidRPr="0018260F">
        <w:rPr>
          <w:rFonts w:ascii="TH SarabunPSK" w:hAnsi="TH SarabunPSK" w:cs="TH SarabunPSK"/>
          <w:cs/>
        </w:rPr>
        <w:t>-</w:t>
      </w:r>
      <w:r w:rsidRPr="0018260F">
        <w:rPr>
          <w:rFonts w:ascii="TH SarabunPSK" w:hAnsi="TH SarabunPSK" w:cs="TH SarabunPSK"/>
        </w:rPr>
        <w:t>695</w:t>
      </w:r>
      <w:r w:rsidRPr="0018260F">
        <w:rPr>
          <w:rFonts w:ascii="TH SarabunPSK" w:hAnsi="TH SarabunPSK" w:cs="TH SarabunPSK"/>
          <w:cs/>
        </w:rPr>
        <w:t>.</w:t>
      </w:r>
    </w:p>
    <w:p w:rsidR="00D32ACC" w:rsidRPr="0018260F" w:rsidRDefault="00D32ACC" w:rsidP="00D32ACC">
      <w:pPr>
        <w:tabs>
          <w:tab w:val="left" w:pos="709"/>
          <w:tab w:val="left" w:pos="993"/>
          <w:tab w:val="left" w:pos="1276"/>
        </w:tabs>
        <w:ind w:left="851"/>
        <w:jc w:val="thaiDistribute"/>
        <w:rPr>
          <w:rFonts w:ascii="TH SarabunPSK" w:hAnsi="TH SarabunPSK" w:cs="TH SarabunPSK"/>
        </w:rPr>
      </w:pPr>
      <w:r w:rsidRPr="0018260F">
        <w:rPr>
          <w:rFonts w:ascii="TH SarabunPSK" w:hAnsi="TH SarabunPSK" w:cs="TH SarabunPSK"/>
        </w:rPr>
        <w:t>14</w:t>
      </w:r>
      <w:r w:rsidRPr="0018260F">
        <w:rPr>
          <w:rFonts w:ascii="TH SarabunPSK" w:hAnsi="TH SarabunPSK" w:cs="TH SarabunPSK"/>
          <w:cs/>
        </w:rPr>
        <w:t>)</w:t>
      </w:r>
      <w:r w:rsidRPr="0018260F">
        <w:rPr>
          <w:rFonts w:ascii="TH SarabunPSK" w:hAnsi="TH SarabunPSK" w:cs="TH SarabunPSK"/>
        </w:rPr>
        <w:tab/>
        <w:t>Somchit, M</w:t>
      </w:r>
      <w:r w:rsidRPr="0018260F">
        <w:rPr>
          <w:rFonts w:ascii="TH SarabunPSK" w:hAnsi="TH SarabunPSK" w:cs="TH SarabunPSK"/>
          <w:cs/>
        </w:rPr>
        <w:t>.</w:t>
      </w:r>
      <w:r w:rsidRPr="0018260F">
        <w:rPr>
          <w:rFonts w:ascii="TH SarabunPSK" w:hAnsi="TH SarabunPSK" w:cs="TH SarabunPSK"/>
        </w:rPr>
        <w:t>, Changtam, C</w:t>
      </w:r>
      <w:r w:rsidRPr="0018260F">
        <w:rPr>
          <w:rFonts w:ascii="TH SarabunPSK" w:hAnsi="TH SarabunPSK" w:cs="TH SarabunPSK"/>
          <w:cs/>
        </w:rPr>
        <w:t>.</w:t>
      </w:r>
      <w:r w:rsidRPr="0018260F">
        <w:rPr>
          <w:rFonts w:ascii="TH SarabunPSK" w:hAnsi="TH SarabunPSK" w:cs="TH SarabunPSK"/>
        </w:rPr>
        <w:t>, Kimseng, R</w:t>
      </w:r>
      <w:r w:rsidRPr="0018260F">
        <w:rPr>
          <w:rFonts w:ascii="TH SarabunPSK" w:hAnsi="TH SarabunPSK" w:cs="TH SarabunPSK"/>
          <w:cs/>
        </w:rPr>
        <w:t>.</w:t>
      </w:r>
      <w:r w:rsidRPr="0018260F">
        <w:rPr>
          <w:rFonts w:ascii="TH SarabunPSK" w:hAnsi="TH SarabunPSK" w:cs="TH SarabunPSK"/>
        </w:rPr>
        <w:t>, Utaipan, T</w:t>
      </w:r>
      <w:r w:rsidRPr="0018260F">
        <w:rPr>
          <w:rFonts w:ascii="TH SarabunPSK" w:hAnsi="TH SarabunPSK" w:cs="TH SarabunPSK"/>
          <w:cs/>
        </w:rPr>
        <w:t>.</w:t>
      </w:r>
      <w:r w:rsidRPr="0018260F">
        <w:rPr>
          <w:rFonts w:ascii="TH SarabunPSK" w:hAnsi="TH SarabunPSK" w:cs="TH SarabunPSK"/>
        </w:rPr>
        <w:t>, Lertcanawanichakul</w:t>
      </w:r>
      <w:r w:rsidRPr="0018260F">
        <w:rPr>
          <w:rFonts w:ascii="TH SarabunPSK" w:hAnsi="TH SarabunPSK" w:cs="TH SarabunPSK"/>
          <w:cs/>
        </w:rPr>
        <w:t xml:space="preserve">. </w:t>
      </w:r>
      <w:r w:rsidRPr="0018260F">
        <w:rPr>
          <w:rFonts w:ascii="TH SarabunPSK" w:hAnsi="TH SarabunPSK" w:cs="TH SarabunPSK"/>
        </w:rPr>
        <w:t>M</w:t>
      </w:r>
      <w:r w:rsidRPr="0018260F">
        <w:rPr>
          <w:rFonts w:ascii="TH SarabunPSK" w:hAnsi="TH SarabunPSK" w:cs="TH SarabunPSK"/>
          <w:cs/>
        </w:rPr>
        <w:t>.</w:t>
      </w:r>
      <w:r w:rsidRPr="0018260F">
        <w:rPr>
          <w:rFonts w:ascii="TH SarabunPSK" w:hAnsi="TH SarabunPSK" w:cs="TH SarabunPSK"/>
        </w:rPr>
        <w:t>,        Suksamrarn, A</w:t>
      </w:r>
      <w:r w:rsidRPr="0018260F">
        <w:rPr>
          <w:rFonts w:ascii="TH SarabunPSK" w:hAnsi="TH SarabunPSK" w:cs="TH SarabunPSK"/>
          <w:cs/>
        </w:rPr>
        <w:t>.</w:t>
      </w:r>
      <w:r w:rsidRPr="0018260F">
        <w:rPr>
          <w:rFonts w:ascii="TH SarabunPSK" w:hAnsi="TH SarabunPSK" w:cs="TH SarabunPSK"/>
        </w:rPr>
        <w:t>, &amp; Chunglok, W</w:t>
      </w:r>
      <w:r w:rsidRPr="0018260F">
        <w:rPr>
          <w:rFonts w:ascii="TH SarabunPSK" w:hAnsi="TH SarabunPSK" w:cs="TH SarabunPSK"/>
          <w:cs/>
        </w:rPr>
        <w:t>. (</w:t>
      </w:r>
      <w:r w:rsidRPr="0018260F">
        <w:rPr>
          <w:rFonts w:ascii="TH SarabunPSK" w:hAnsi="TH SarabunPSK" w:cs="TH SarabunPSK"/>
        </w:rPr>
        <w:t>2014</w:t>
      </w:r>
      <w:r w:rsidRPr="0018260F">
        <w:rPr>
          <w:rFonts w:ascii="TH SarabunPSK" w:hAnsi="TH SarabunPSK" w:cs="TH SarabunPSK"/>
          <w:cs/>
        </w:rPr>
        <w:t xml:space="preserve">). </w:t>
      </w:r>
      <w:r w:rsidRPr="0018260F">
        <w:rPr>
          <w:rFonts w:ascii="TH SarabunPSK" w:hAnsi="TH SarabunPSK" w:cs="TH SarabunPSK"/>
        </w:rPr>
        <w:t>Demethoxycurcumin from Curcuma longa Rhizome Suppresses iNOS Induction in an Inflamed Human Intestinal Mucosa Model</w:t>
      </w:r>
      <w:r w:rsidRPr="0018260F">
        <w:rPr>
          <w:rFonts w:ascii="TH SarabunPSK" w:hAnsi="TH SarabunPSK" w:cs="TH SarabunPSK"/>
          <w:cs/>
        </w:rPr>
        <w:t xml:space="preserve">. </w:t>
      </w:r>
      <w:r w:rsidRPr="0018260F">
        <w:rPr>
          <w:rFonts w:ascii="TH SarabunPSK" w:hAnsi="TH SarabunPSK" w:cs="TH SarabunPSK"/>
          <w:i/>
          <w:iCs/>
        </w:rPr>
        <w:t>Asian Pac J Cancer Prev, 15</w:t>
      </w:r>
      <w:r w:rsidRPr="0018260F">
        <w:rPr>
          <w:rFonts w:ascii="TH SarabunPSK" w:hAnsi="TH SarabunPSK" w:cs="TH SarabunPSK"/>
          <w:i/>
          <w:iCs/>
          <w:cs/>
        </w:rPr>
        <w:t>(</w:t>
      </w:r>
      <w:r w:rsidRPr="0018260F">
        <w:rPr>
          <w:rFonts w:ascii="TH SarabunPSK" w:hAnsi="TH SarabunPSK" w:cs="TH SarabunPSK"/>
          <w:i/>
          <w:iCs/>
        </w:rPr>
        <w:t>4</w:t>
      </w:r>
      <w:r w:rsidRPr="0018260F">
        <w:rPr>
          <w:rFonts w:ascii="TH SarabunPSK" w:hAnsi="TH SarabunPSK" w:cs="TH SarabunPSK"/>
          <w:i/>
          <w:iCs/>
          <w:cs/>
        </w:rPr>
        <w:t>)</w:t>
      </w:r>
      <w:r w:rsidRPr="0018260F">
        <w:rPr>
          <w:rFonts w:ascii="TH SarabunPSK" w:hAnsi="TH SarabunPSK" w:cs="TH SarabunPSK"/>
          <w:i/>
          <w:iCs/>
        </w:rPr>
        <w:t xml:space="preserve">, </w:t>
      </w:r>
      <w:r w:rsidRPr="0018260F">
        <w:rPr>
          <w:rFonts w:ascii="TH SarabunPSK" w:hAnsi="TH SarabunPSK" w:cs="TH SarabunPSK"/>
        </w:rPr>
        <w:t>1807</w:t>
      </w:r>
      <w:r w:rsidRPr="0018260F">
        <w:rPr>
          <w:rFonts w:ascii="TH SarabunPSK" w:hAnsi="TH SarabunPSK" w:cs="TH SarabunPSK"/>
          <w:cs/>
        </w:rPr>
        <w:t>-</w:t>
      </w:r>
      <w:r w:rsidRPr="0018260F">
        <w:rPr>
          <w:rFonts w:ascii="TH SarabunPSK" w:hAnsi="TH SarabunPSK" w:cs="TH SarabunPSK"/>
        </w:rPr>
        <w:t>1810</w:t>
      </w:r>
      <w:r w:rsidRPr="0018260F">
        <w:rPr>
          <w:rFonts w:ascii="TH SarabunPSK" w:hAnsi="TH SarabunPSK" w:cs="TH SarabunPSK"/>
          <w:cs/>
        </w:rPr>
        <w:t>.</w:t>
      </w:r>
    </w:p>
    <w:p w:rsidR="00911355" w:rsidRPr="0018260F" w:rsidRDefault="00911355" w:rsidP="00C82068">
      <w:pPr>
        <w:tabs>
          <w:tab w:val="left" w:pos="709"/>
          <w:tab w:val="left" w:pos="993"/>
        </w:tabs>
        <w:jc w:val="thaiDistribute"/>
        <w:rPr>
          <w:rFonts w:ascii="TH SarabunPSK" w:hAnsi="TH SarabunPSK" w:cs="TH SarabunPSK"/>
        </w:rPr>
      </w:pPr>
    </w:p>
    <w:p w:rsidR="00D32ACC" w:rsidRPr="0018260F" w:rsidRDefault="00D32ACC" w:rsidP="00D32ACC">
      <w:pPr>
        <w:tabs>
          <w:tab w:val="left" w:pos="709"/>
          <w:tab w:val="left" w:pos="993"/>
        </w:tabs>
        <w:ind w:left="851"/>
        <w:jc w:val="thaiDistribute"/>
        <w:rPr>
          <w:rFonts w:ascii="TH SarabunPSK" w:hAnsi="TH SarabunPSK" w:cs="TH SarabunPSK"/>
        </w:rPr>
      </w:pPr>
      <w:r w:rsidRPr="0018260F">
        <w:rPr>
          <w:rFonts w:ascii="TH SarabunPSK" w:hAnsi="TH SarabunPSK" w:cs="TH SarabunPSK"/>
          <w:cs/>
        </w:rPr>
        <w:t>-</w:t>
      </w:r>
      <w:r w:rsidRPr="0018260F">
        <w:rPr>
          <w:rFonts w:ascii="TH SarabunPSK" w:hAnsi="TH SarabunPSK" w:cs="TH SarabunPSK" w:hint="cs"/>
          <w:cs/>
        </w:rPr>
        <w:t>ระดับชาติ</w:t>
      </w:r>
    </w:p>
    <w:p w:rsidR="00D32ACC" w:rsidRPr="0018260F" w:rsidRDefault="00D32ACC" w:rsidP="00D32ACC">
      <w:pPr>
        <w:tabs>
          <w:tab w:val="left" w:pos="709"/>
          <w:tab w:val="left" w:pos="993"/>
          <w:tab w:val="left" w:pos="1276"/>
        </w:tabs>
        <w:ind w:left="851"/>
        <w:jc w:val="thaiDistribute"/>
        <w:rPr>
          <w:rFonts w:ascii="TH SarabunPSK" w:hAnsi="TH SarabunPSK" w:cs="TH SarabunPSK"/>
        </w:rPr>
      </w:pPr>
      <w:r w:rsidRPr="0018260F">
        <w:rPr>
          <w:rFonts w:ascii="TH SarabunPSK" w:hAnsi="TH SarabunPSK" w:cs="TH SarabunPSK"/>
        </w:rPr>
        <w:t>1</w:t>
      </w:r>
      <w:r w:rsidRPr="0018260F">
        <w:rPr>
          <w:rFonts w:ascii="TH SarabunPSK" w:hAnsi="TH SarabunPSK" w:cs="TH SarabunPSK"/>
          <w:cs/>
        </w:rPr>
        <w:t>)</w:t>
      </w:r>
      <w:r w:rsidRPr="0018260F">
        <w:rPr>
          <w:rFonts w:ascii="TH SarabunPSK" w:hAnsi="TH SarabunPSK" w:cs="TH SarabunPSK"/>
        </w:rPr>
        <w:tab/>
      </w:r>
      <w:r w:rsidRPr="0018260F">
        <w:rPr>
          <w:rFonts w:ascii="TH SarabunPSK" w:hAnsi="TH SarabunPSK" w:cs="TH SarabunPSK" w:hint="cs"/>
          <w:cs/>
        </w:rPr>
        <w:t xml:space="preserve">มณฑล เลิศคณาวนิชกุล และ กิจติศักดิ์ ชววิสิฐ. </w:t>
      </w:r>
      <w:r w:rsidRPr="0018260F">
        <w:rPr>
          <w:rFonts w:ascii="TH SarabunPSK" w:hAnsi="TH SarabunPSK" w:cs="TH SarabunPSK"/>
          <w:cs/>
        </w:rPr>
        <w:t>(</w:t>
      </w:r>
      <w:r w:rsidRPr="0018260F">
        <w:rPr>
          <w:rFonts w:ascii="TH SarabunPSK" w:hAnsi="TH SarabunPSK" w:cs="TH SarabunPSK"/>
        </w:rPr>
        <w:t>2561</w:t>
      </w:r>
      <w:r w:rsidRPr="0018260F">
        <w:rPr>
          <w:rFonts w:ascii="TH SarabunPSK" w:hAnsi="TH SarabunPSK" w:cs="TH SarabunPSK"/>
          <w:cs/>
        </w:rPr>
        <w:t xml:space="preserve">: </w:t>
      </w:r>
      <w:r w:rsidRPr="0018260F">
        <w:rPr>
          <w:rFonts w:ascii="TH SarabunPSK" w:hAnsi="TH SarabunPSK" w:cs="TH SarabunPSK" w:hint="cs"/>
          <w:cs/>
        </w:rPr>
        <w:t>ก.ค.</w:t>
      </w:r>
      <w:r w:rsidRPr="0018260F">
        <w:rPr>
          <w:rFonts w:ascii="TH SarabunPSK" w:hAnsi="TH SarabunPSK" w:cs="TH SarabunPSK"/>
          <w:cs/>
        </w:rPr>
        <w:t>-</w:t>
      </w:r>
      <w:r w:rsidRPr="0018260F">
        <w:rPr>
          <w:rFonts w:ascii="TH SarabunPSK" w:hAnsi="TH SarabunPSK" w:cs="TH SarabunPSK" w:hint="cs"/>
          <w:cs/>
        </w:rPr>
        <w:t>ก.ย.</w:t>
      </w:r>
      <w:r w:rsidRPr="0018260F">
        <w:rPr>
          <w:rFonts w:ascii="TH SarabunPSK" w:hAnsi="TH SarabunPSK" w:cs="TH SarabunPSK"/>
          <w:cs/>
        </w:rPr>
        <w:t xml:space="preserve">). </w:t>
      </w:r>
      <w:r w:rsidRPr="0018260F">
        <w:rPr>
          <w:rFonts w:ascii="TH SarabunPSK" w:hAnsi="TH SarabunPSK" w:cs="TH SarabunPSK" w:hint="cs"/>
          <w:cs/>
        </w:rPr>
        <w:t>การตรวจสอบคุณภาพทางจุลชีววิทยาของน้ำนมดิบในถังรวมนม จากมหาวิทยาลัยหนึ่ง ในจังหวัดนครศรีธรรมราช</w:t>
      </w:r>
      <w:r w:rsidRPr="0018260F">
        <w:rPr>
          <w:rFonts w:ascii="TH SarabunPSK" w:hAnsi="TH SarabunPSK" w:cs="TH SarabunPSK"/>
          <w:cs/>
        </w:rPr>
        <w:t xml:space="preserve">. </w:t>
      </w:r>
      <w:r w:rsidRPr="0018260F">
        <w:rPr>
          <w:rFonts w:ascii="TH SarabunPSK" w:hAnsi="TH SarabunPSK" w:cs="TH SarabunPSK" w:hint="cs"/>
          <w:i/>
          <w:iCs/>
          <w:cs/>
        </w:rPr>
        <w:t>วารสารการส่งเสริมสุขภาพและอนามัยสิ่งแวดล้อม</w:t>
      </w:r>
      <w:r w:rsidRPr="0018260F">
        <w:rPr>
          <w:rFonts w:ascii="TH SarabunPSK" w:hAnsi="TH SarabunPSK" w:cs="TH SarabunPSK" w:hint="cs"/>
          <w:cs/>
        </w:rPr>
        <w:t xml:space="preserve"> </w:t>
      </w:r>
      <w:r w:rsidRPr="0018260F">
        <w:rPr>
          <w:rFonts w:ascii="TH SarabunPSK" w:hAnsi="TH SarabunPSK" w:cs="TH SarabunPSK"/>
        </w:rPr>
        <w:t>41</w:t>
      </w:r>
      <w:r w:rsidRPr="0018260F">
        <w:rPr>
          <w:rFonts w:ascii="TH SarabunPSK" w:hAnsi="TH SarabunPSK" w:cs="TH SarabunPSK"/>
          <w:cs/>
        </w:rPr>
        <w:t>(</w:t>
      </w:r>
      <w:r w:rsidRPr="0018260F">
        <w:rPr>
          <w:rFonts w:ascii="TH SarabunPSK" w:hAnsi="TH SarabunPSK" w:cs="TH SarabunPSK"/>
        </w:rPr>
        <w:t>3</w:t>
      </w:r>
      <w:r w:rsidRPr="0018260F">
        <w:rPr>
          <w:rFonts w:ascii="TH SarabunPSK" w:hAnsi="TH SarabunPSK" w:cs="TH SarabunPSK"/>
          <w:cs/>
        </w:rPr>
        <w:t>)</w:t>
      </w:r>
      <w:r w:rsidRPr="0018260F">
        <w:rPr>
          <w:rFonts w:ascii="TH SarabunPSK" w:hAnsi="TH SarabunPSK" w:cs="TH SarabunPSK"/>
        </w:rPr>
        <w:t>, 60</w:t>
      </w:r>
      <w:r w:rsidRPr="0018260F">
        <w:rPr>
          <w:rFonts w:ascii="TH SarabunPSK" w:hAnsi="TH SarabunPSK" w:cs="TH SarabunPSK"/>
          <w:cs/>
        </w:rPr>
        <w:t>-</w:t>
      </w:r>
      <w:r w:rsidRPr="0018260F">
        <w:rPr>
          <w:rFonts w:ascii="TH SarabunPSK" w:hAnsi="TH SarabunPSK" w:cs="TH SarabunPSK"/>
        </w:rPr>
        <w:t>67</w:t>
      </w:r>
      <w:r w:rsidRPr="0018260F">
        <w:rPr>
          <w:rFonts w:ascii="TH SarabunPSK" w:hAnsi="TH SarabunPSK" w:cs="TH SarabunPSK"/>
          <w:cs/>
        </w:rPr>
        <w:t>.</w:t>
      </w:r>
    </w:p>
    <w:p w:rsidR="00D32ACC" w:rsidRPr="0018260F" w:rsidRDefault="00D32ACC" w:rsidP="00D32ACC">
      <w:pPr>
        <w:tabs>
          <w:tab w:val="left" w:pos="709"/>
          <w:tab w:val="left" w:pos="993"/>
          <w:tab w:val="left" w:pos="1276"/>
        </w:tabs>
        <w:ind w:left="851"/>
        <w:jc w:val="thaiDistribute"/>
        <w:rPr>
          <w:rFonts w:ascii="TH SarabunPSK" w:hAnsi="TH SarabunPSK" w:cs="TH SarabunPSK"/>
        </w:rPr>
      </w:pPr>
      <w:r w:rsidRPr="0018260F">
        <w:rPr>
          <w:rFonts w:ascii="TH SarabunPSK" w:hAnsi="TH SarabunPSK" w:cs="TH SarabunPSK"/>
        </w:rPr>
        <w:t>2</w:t>
      </w:r>
      <w:r w:rsidRPr="0018260F">
        <w:rPr>
          <w:rFonts w:ascii="TH SarabunPSK" w:hAnsi="TH SarabunPSK" w:cs="TH SarabunPSK"/>
          <w:cs/>
        </w:rPr>
        <w:t>)</w:t>
      </w:r>
      <w:r w:rsidRPr="0018260F">
        <w:rPr>
          <w:rFonts w:ascii="TH SarabunPSK" w:hAnsi="TH SarabunPSK" w:cs="TH SarabunPSK"/>
        </w:rPr>
        <w:tab/>
      </w:r>
      <w:r w:rsidRPr="0018260F">
        <w:rPr>
          <w:rFonts w:ascii="Angsana New" w:hAnsi="Angsana New" w:hint="cs"/>
          <w:cs/>
        </w:rPr>
        <w:t xml:space="preserve">กมลทิพย์ เต๊ะซ่วน ปัทมาสน์ ลิ่มวรพันธ์ อัญชลี สงวนพงค์ และ </w:t>
      </w:r>
      <w:r w:rsidRPr="0018260F">
        <w:rPr>
          <w:rFonts w:ascii="TH SarabunPSK" w:hAnsi="TH SarabunPSK" w:cs="TH SarabunPSK"/>
          <w:cs/>
        </w:rPr>
        <w:t>มณฑล เลิศคณาวนิชกุล. (25</w:t>
      </w:r>
      <w:r w:rsidRPr="0018260F">
        <w:rPr>
          <w:rFonts w:ascii="TH SarabunPSK" w:hAnsi="TH SarabunPSK" w:cs="TH SarabunPSK"/>
        </w:rPr>
        <w:t>61</w:t>
      </w:r>
      <w:r w:rsidRPr="0018260F">
        <w:rPr>
          <w:rFonts w:ascii="TH SarabunPSK" w:hAnsi="TH SarabunPSK" w:cs="TH SarabunPSK" w:hint="cs"/>
          <w:cs/>
        </w:rPr>
        <w:t xml:space="preserve">) ฤทธิ์ต้านแบคทีเรียก่อสิวของเจลแต้มสิวที่มีส่วนผสมของชีวสารจากเชื้อ </w:t>
      </w:r>
      <w:r w:rsidRPr="0018260F">
        <w:rPr>
          <w:rFonts w:ascii="TH SarabunPSK" w:hAnsi="TH SarabunPSK" w:cs="TH SarabunPSK"/>
          <w:i/>
          <w:iCs/>
        </w:rPr>
        <w:t>Brevibacillus laterosporus</w:t>
      </w:r>
      <w:r w:rsidRPr="0018260F">
        <w:rPr>
          <w:rFonts w:ascii="TH SarabunPSK" w:hAnsi="TH SarabunPSK" w:cs="TH SarabunPSK" w:hint="cs"/>
          <w:cs/>
        </w:rPr>
        <w:t xml:space="preserve">. </w:t>
      </w:r>
      <w:r w:rsidRPr="0018260F">
        <w:rPr>
          <w:rFonts w:ascii="TH SarabunPSK" w:hAnsi="TH SarabunPSK" w:cs="TH SarabunPSK" w:hint="cs"/>
          <w:i/>
          <w:iCs/>
          <w:cs/>
        </w:rPr>
        <w:t>วารสารมหาวิทยาลัยทักษิณ ฉบับพิเศษ การประชุมวิชาการและเสนอผลงานวิจัย</w:t>
      </w:r>
      <w:r w:rsidRPr="0018260F">
        <w:rPr>
          <w:rFonts w:ascii="TH SarabunPSK" w:hAnsi="TH SarabunPSK" w:cs="TH SarabunPSK" w:hint="cs"/>
          <w:cs/>
        </w:rPr>
        <w:t>มหาวิทยาลัยทักษิณครั้งที่ 2</w:t>
      </w:r>
      <w:r w:rsidRPr="0018260F">
        <w:rPr>
          <w:rFonts w:ascii="TH SarabunPSK" w:hAnsi="TH SarabunPSK" w:cs="TH SarabunPSK"/>
        </w:rPr>
        <w:t>8</w:t>
      </w:r>
      <w:r w:rsidRPr="0018260F">
        <w:rPr>
          <w:rFonts w:ascii="TH SarabunPSK" w:hAnsi="TH SarabunPSK" w:cs="TH SarabunPSK" w:hint="cs"/>
          <w:cs/>
        </w:rPr>
        <w:t xml:space="preserve"> ประจำปี 25</w:t>
      </w:r>
      <w:r w:rsidRPr="0018260F">
        <w:rPr>
          <w:rFonts w:ascii="TH SarabunPSK" w:hAnsi="TH SarabunPSK" w:cs="TH SarabunPSK"/>
        </w:rPr>
        <w:t>61, 21</w:t>
      </w:r>
      <w:r w:rsidRPr="0018260F">
        <w:rPr>
          <w:rFonts w:ascii="TH SarabunPSK" w:hAnsi="TH SarabunPSK" w:cs="TH SarabunPSK" w:hint="cs"/>
          <w:cs/>
        </w:rPr>
        <w:t>(3)</w:t>
      </w:r>
      <w:r w:rsidRPr="0018260F">
        <w:rPr>
          <w:rFonts w:ascii="TH SarabunPSK" w:hAnsi="TH SarabunPSK" w:cs="TH SarabunPSK"/>
        </w:rPr>
        <w:t xml:space="preserve">, </w:t>
      </w:r>
      <w:r w:rsidRPr="0018260F">
        <w:rPr>
          <w:rFonts w:ascii="TH SarabunPSK" w:hAnsi="TH SarabunPSK" w:cs="TH SarabunPSK" w:hint="cs"/>
          <w:cs/>
        </w:rPr>
        <w:t>1-</w:t>
      </w:r>
      <w:r w:rsidRPr="0018260F">
        <w:rPr>
          <w:rFonts w:ascii="TH SarabunPSK" w:hAnsi="TH SarabunPSK" w:cs="TH SarabunPSK"/>
        </w:rPr>
        <w:t>7</w:t>
      </w:r>
      <w:r w:rsidRPr="0018260F">
        <w:rPr>
          <w:rFonts w:ascii="TH SarabunPSK" w:hAnsi="TH SarabunPSK" w:cs="TH SarabunPSK" w:hint="cs"/>
          <w:cs/>
        </w:rPr>
        <w:t>.</w:t>
      </w:r>
    </w:p>
    <w:p w:rsidR="00D32ACC" w:rsidRPr="0018260F" w:rsidRDefault="00D32ACC" w:rsidP="00D32ACC">
      <w:pPr>
        <w:tabs>
          <w:tab w:val="left" w:pos="709"/>
          <w:tab w:val="left" w:pos="993"/>
          <w:tab w:val="left" w:pos="1276"/>
        </w:tabs>
        <w:ind w:left="851"/>
        <w:jc w:val="thaiDistribute"/>
        <w:rPr>
          <w:rFonts w:ascii="TH SarabunPSK" w:hAnsi="TH SarabunPSK" w:cs="TH SarabunPSK"/>
        </w:rPr>
      </w:pPr>
      <w:r w:rsidRPr="0018260F">
        <w:rPr>
          <w:rFonts w:ascii="TH SarabunPSK" w:hAnsi="TH SarabunPSK" w:cs="TH SarabunPSK"/>
        </w:rPr>
        <w:t>3</w:t>
      </w:r>
      <w:r w:rsidRPr="0018260F">
        <w:rPr>
          <w:rFonts w:ascii="TH SarabunPSK" w:hAnsi="TH SarabunPSK" w:cs="TH SarabunPSK"/>
          <w:cs/>
        </w:rPr>
        <w:t xml:space="preserve">) </w:t>
      </w:r>
      <w:r w:rsidRPr="0018260F">
        <w:rPr>
          <w:rFonts w:ascii="TH SarabunPSK" w:hAnsi="TH SarabunPSK" w:cs="TH SarabunPSK"/>
        </w:rPr>
        <w:tab/>
      </w:r>
      <w:r w:rsidRPr="0018260F">
        <w:rPr>
          <w:rFonts w:ascii="TH SarabunPSK" w:hAnsi="TH SarabunPSK" w:cs="TH SarabunPSK" w:hint="cs"/>
          <w:cs/>
        </w:rPr>
        <w:t>มณฑล เลิศคณาวนิชกุล กิจติศักดิ์ ชววิสิฐ</w:t>
      </w:r>
      <w:r w:rsidRPr="0018260F">
        <w:rPr>
          <w:rFonts w:ascii="TH SarabunPSK" w:hAnsi="TH SarabunPSK" w:cs="TH SarabunPSK"/>
          <w:snapToGrid w:val="0"/>
          <w:vertAlign w:val="superscript"/>
          <w:cs/>
          <w:lang w:eastAsia="th-TH"/>
        </w:rPr>
        <w:t xml:space="preserve"> </w:t>
      </w:r>
      <w:r w:rsidRPr="0018260F">
        <w:rPr>
          <w:rFonts w:ascii="TH SarabunPSK" w:hAnsi="TH SarabunPSK" w:cs="TH SarabunPSK"/>
          <w:cs/>
        </w:rPr>
        <w:t>ภานุวัฒน์ นันทะกูล รวิวรรณ เนาว์สุวรรณ์ และ วรัญญา ปังสี. (</w:t>
      </w:r>
      <w:r w:rsidRPr="0018260F">
        <w:rPr>
          <w:rFonts w:ascii="TH SarabunPSK" w:hAnsi="TH SarabunPSK" w:cs="TH SarabunPSK"/>
        </w:rPr>
        <w:t>2560</w:t>
      </w:r>
      <w:r w:rsidRPr="0018260F">
        <w:rPr>
          <w:rFonts w:ascii="TH SarabunPSK" w:hAnsi="TH SarabunPSK" w:cs="TH SarabunPSK"/>
          <w:cs/>
        </w:rPr>
        <w:t xml:space="preserve">) </w:t>
      </w:r>
      <w:r w:rsidRPr="0018260F">
        <w:rPr>
          <w:rFonts w:ascii="TH SarabunPSK" w:hAnsi="TH SarabunPSK" w:cs="TH SarabunPSK" w:hint="cs"/>
          <w:cs/>
        </w:rPr>
        <w:t xml:space="preserve">การประยุกต์ใช้แผ่น </w:t>
      </w:r>
      <w:r w:rsidRPr="0018260F">
        <w:rPr>
          <w:rFonts w:ascii="TH SarabunPSK" w:hAnsi="TH SarabunPSK" w:cs="TH SarabunPSK"/>
        </w:rPr>
        <w:t>Petrifilm</w:t>
      </w:r>
      <w:r w:rsidRPr="0018260F">
        <w:rPr>
          <w:rFonts w:ascii="TH SarabunPSK" w:hAnsi="TH SarabunPSK" w:cs="TH SarabunPSK"/>
          <w:vertAlign w:val="superscript"/>
        </w:rPr>
        <w:t xml:space="preserve"> TM</w:t>
      </w:r>
      <w:r w:rsidRPr="0018260F">
        <w:rPr>
          <w:rFonts w:ascii="TH SarabunPSK" w:hAnsi="TH SarabunPSK" w:cs="TH SarabunPSK"/>
        </w:rPr>
        <w:t xml:space="preserve"> Aerobic Count Plate</w:t>
      </w:r>
      <w:r w:rsidRPr="0018260F">
        <w:rPr>
          <w:rFonts w:ascii="TH SarabunPSK" w:hAnsi="TH SarabunPSK" w:cs="TH SarabunPSK" w:hint="cs"/>
          <w:cs/>
        </w:rPr>
        <w:t xml:space="preserve"> ร่วมกับอาหารเลี้ยงเชื้อเหลว </w:t>
      </w:r>
      <w:r w:rsidRPr="0018260F">
        <w:rPr>
          <w:rFonts w:ascii="TH SarabunPSK" w:hAnsi="TH SarabunPSK" w:cs="TH SarabunPSK"/>
        </w:rPr>
        <w:t xml:space="preserve">MRS </w:t>
      </w:r>
      <w:r w:rsidRPr="0018260F">
        <w:rPr>
          <w:rFonts w:ascii="TH SarabunPSK" w:hAnsi="TH SarabunPSK" w:cs="TH SarabunPSK" w:hint="cs"/>
          <w:cs/>
        </w:rPr>
        <w:t xml:space="preserve">เพื่อตรวจนับแบคทีเรียกรดแลคติก. </w:t>
      </w:r>
      <w:r w:rsidRPr="0018260F">
        <w:rPr>
          <w:rFonts w:ascii="TH SarabunPSK" w:hAnsi="TH SarabunPSK" w:cs="TH SarabunPSK" w:hint="cs"/>
          <w:i/>
          <w:iCs/>
          <w:cs/>
        </w:rPr>
        <w:t>วารสารมหาวิทยาลัยทักษิณ</w:t>
      </w:r>
      <w:r w:rsidRPr="0018260F">
        <w:rPr>
          <w:rFonts w:ascii="TH SarabunPSK" w:hAnsi="TH SarabunPSK" w:cs="TH SarabunPSK" w:hint="cs"/>
        </w:rPr>
        <w:t>,</w:t>
      </w:r>
      <w:r w:rsidRPr="0018260F">
        <w:rPr>
          <w:rFonts w:ascii="TH SarabunPSK" w:hAnsi="TH SarabunPSK" w:cs="TH SarabunPSK" w:hint="cs"/>
          <w:cs/>
        </w:rPr>
        <w:t xml:space="preserve"> </w:t>
      </w:r>
      <w:r w:rsidRPr="0018260F">
        <w:rPr>
          <w:rFonts w:ascii="TH SarabunPSK" w:hAnsi="TH SarabunPSK" w:cs="TH SarabunPSK"/>
          <w:cs/>
        </w:rPr>
        <w:t>(</w:t>
      </w:r>
      <w:r w:rsidRPr="0018260F">
        <w:rPr>
          <w:rFonts w:ascii="TH SarabunPSK" w:hAnsi="TH SarabunPSK" w:cs="TH SarabunPSK" w:hint="cs"/>
          <w:cs/>
        </w:rPr>
        <w:t>ก.ค.</w:t>
      </w:r>
      <w:r w:rsidRPr="0018260F">
        <w:rPr>
          <w:rFonts w:ascii="TH SarabunPSK" w:hAnsi="TH SarabunPSK" w:cs="TH SarabunPSK"/>
          <w:cs/>
        </w:rPr>
        <w:t>-</w:t>
      </w:r>
      <w:r w:rsidRPr="0018260F">
        <w:rPr>
          <w:rFonts w:ascii="TH SarabunPSK" w:hAnsi="TH SarabunPSK" w:cs="TH SarabunPSK" w:hint="cs"/>
          <w:cs/>
        </w:rPr>
        <w:t xml:space="preserve">ธ.ค.) </w:t>
      </w:r>
      <w:r w:rsidRPr="0018260F">
        <w:rPr>
          <w:rFonts w:ascii="TH SarabunPSK" w:hAnsi="TH SarabunPSK" w:cs="TH SarabunPSK"/>
        </w:rPr>
        <w:t>20</w:t>
      </w:r>
      <w:r w:rsidRPr="0018260F">
        <w:rPr>
          <w:rFonts w:ascii="TH SarabunPSK" w:hAnsi="TH SarabunPSK" w:cs="TH SarabunPSK"/>
          <w:cs/>
        </w:rPr>
        <w:t>(</w:t>
      </w:r>
      <w:r w:rsidRPr="0018260F">
        <w:rPr>
          <w:rFonts w:ascii="TH SarabunPSK" w:hAnsi="TH SarabunPSK" w:cs="TH SarabunPSK"/>
        </w:rPr>
        <w:t>2</w:t>
      </w:r>
      <w:r w:rsidRPr="0018260F">
        <w:rPr>
          <w:rFonts w:ascii="TH SarabunPSK" w:hAnsi="TH SarabunPSK" w:cs="TH SarabunPSK"/>
          <w:cs/>
        </w:rPr>
        <w:t>)</w:t>
      </w:r>
      <w:r w:rsidRPr="0018260F">
        <w:rPr>
          <w:rFonts w:ascii="TH SarabunPSK" w:hAnsi="TH SarabunPSK" w:cs="TH SarabunPSK"/>
        </w:rPr>
        <w:t>, 10</w:t>
      </w:r>
      <w:r w:rsidRPr="0018260F">
        <w:rPr>
          <w:rFonts w:ascii="TH SarabunPSK" w:hAnsi="TH SarabunPSK" w:cs="TH SarabunPSK"/>
          <w:cs/>
        </w:rPr>
        <w:t>-</w:t>
      </w:r>
      <w:r w:rsidRPr="0018260F">
        <w:rPr>
          <w:rFonts w:ascii="TH SarabunPSK" w:hAnsi="TH SarabunPSK" w:cs="TH SarabunPSK"/>
        </w:rPr>
        <w:t>18</w:t>
      </w:r>
      <w:r w:rsidRPr="0018260F">
        <w:rPr>
          <w:rFonts w:ascii="TH SarabunPSK" w:hAnsi="TH SarabunPSK" w:cs="TH SarabunPSK"/>
          <w:cs/>
        </w:rPr>
        <w:t>.</w:t>
      </w:r>
    </w:p>
    <w:p w:rsidR="00D32ACC" w:rsidRPr="0018260F" w:rsidRDefault="00D32ACC" w:rsidP="00D32ACC">
      <w:pPr>
        <w:tabs>
          <w:tab w:val="left" w:pos="709"/>
          <w:tab w:val="left" w:pos="993"/>
          <w:tab w:val="left" w:pos="1276"/>
        </w:tabs>
        <w:ind w:left="851"/>
        <w:jc w:val="thaiDistribute"/>
        <w:rPr>
          <w:rFonts w:ascii="TH SarabunPSK" w:hAnsi="TH SarabunPSK" w:cs="TH SarabunPSK"/>
        </w:rPr>
      </w:pPr>
      <w:r w:rsidRPr="0018260F">
        <w:rPr>
          <w:rFonts w:ascii="TH SarabunPSK" w:hAnsi="TH SarabunPSK" w:cs="TH SarabunPSK"/>
        </w:rPr>
        <w:t>4</w:t>
      </w:r>
      <w:r w:rsidRPr="0018260F">
        <w:rPr>
          <w:rFonts w:ascii="TH SarabunPSK" w:hAnsi="TH SarabunPSK" w:cs="TH SarabunPSK" w:hint="cs"/>
          <w:cs/>
        </w:rPr>
        <w:t xml:space="preserve">) </w:t>
      </w:r>
      <w:r w:rsidRPr="0018260F">
        <w:rPr>
          <w:rFonts w:ascii="TH SarabunPSK" w:hAnsi="TH SarabunPSK" w:cs="TH SarabunPSK" w:hint="cs"/>
          <w:cs/>
        </w:rPr>
        <w:tab/>
        <w:t xml:space="preserve">มณฑล เลิศคณาวนิชกุล และ พวงทิพย์ ภู่พงษ์.  </w:t>
      </w:r>
      <w:r w:rsidRPr="0018260F">
        <w:rPr>
          <w:rFonts w:ascii="TH SarabunPSK" w:hAnsi="TH SarabunPSK" w:cs="TH SarabunPSK"/>
          <w:cs/>
        </w:rPr>
        <w:t>(</w:t>
      </w:r>
      <w:r w:rsidRPr="0018260F">
        <w:rPr>
          <w:rFonts w:ascii="TH SarabunPSK" w:hAnsi="TH SarabunPSK" w:cs="TH SarabunPSK"/>
        </w:rPr>
        <w:t>2558</w:t>
      </w:r>
      <w:r w:rsidRPr="0018260F">
        <w:rPr>
          <w:rFonts w:ascii="TH SarabunPSK" w:hAnsi="TH SarabunPSK" w:cs="TH SarabunPSK"/>
          <w:cs/>
        </w:rPr>
        <w:t xml:space="preserve">) </w:t>
      </w:r>
      <w:r w:rsidRPr="0018260F">
        <w:rPr>
          <w:rFonts w:ascii="TH SarabunPSK" w:hAnsi="TH SarabunPSK" w:cs="TH SarabunPSK" w:hint="cs"/>
          <w:cs/>
        </w:rPr>
        <w:t xml:space="preserve"> คุณภาพทางจุลชีววิทยาของผลิตภัณฑ์ชุมชนในอำเภอปากพนัง จังหวัดนครศรีธรรรมราช.  </w:t>
      </w:r>
      <w:r w:rsidRPr="0018260F">
        <w:rPr>
          <w:rFonts w:ascii="TH SarabunPSK" w:hAnsi="TH SarabunPSK" w:cs="TH SarabunPSK" w:hint="cs"/>
          <w:i/>
          <w:iCs/>
          <w:cs/>
        </w:rPr>
        <w:t>วารสารการส่งเสริมสุขภาพและอนามัยสิ่งแวดล้อม</w:t>
      </w:r>
      <w:r w:rsidRPr="0018260F">
        <w:rPr>
          <w:rFonts w:ascii="TH SarabunPSK" w:hAnsi="TH SarabunPSK" w:cs="TH SarabunPSK" w:hint="cs"/>
        </w:rPr>
        <w:t>,</w:t>
      </w:r>
      <w:r w:rsidRPr="0018260F">
        <w:rPr>
          <w:rFonts w:ascii="TH SarabunPSK" w:hAnsi="TH SarabunPSK" w:cs="TH SarabunPSK" w:hint="cs"/>
          <w:cs/>
        </w:rPr>
        <w:t xml:space="preserve"> </w:t>
      </w:r>
      <w:r w:rsidRPr="0018260F">
        <w:rPr>
          <w:rFonts w:ascii="TH SarabunPSK" w:hAnsi="TH SarabunPSK" w:cs="TH SarabunPSK"/>
          <w:cs/>
        </w:rPr>
        <w:t>(</w:t>
      </w:r>
      <w:r w:rsidRPr="0018260F">
        <w:rPr>
          <w:rFonts w:ascii="TH SarabunPSK" w:hAnsi="TH SarabunPSK" w:cs="TH SarabunPSK" w:hint="cs"/>
          <w:cs/>
        </w:rPr>
        <w:t xml:space="preserve">ต.ค.-ธ.ค.) </w:t>
      </w:r>
      <w:r w:rsidRPr="0018260F">
        <w:rPr>
          <w:rFonts w:ascii="TH SarabunPSK" w:hAnsi="TH SarabunPSK" w:cs="TH SarabunPSK"/>
        </w:rPr>
        <w:t>38</w:t>
      </w:r>
      <w:r w:rsidRPr="0018260F">
        <w:rPr>
          <w:rFonts w:ascii="TH SarabunPSK" w:hAnsi="TH SarabunPSK" w:cs="TH SarabunPSK"/>
          <w:cs/>
        </w:rPr>
        <w:t>(</w:t>
      </w:r>
      <w:r w:rsidRPr="0018260F">
        <w:rPr>
          <w:rFonts w:ascii="TH SarabunPSK" w:hAnsi="TH SarabunPSK" w:cs="TH SarabunPSK"/>
        </w:rPr>
        <w:t>4</w:t>
      </w:r>
      <w:r w:rsidRPr="0018260F">
        <w:rPr>
          <w:rFonts w:ascii="TH SarabunPSK" w:hAnsi="TH SarabunPSK" w:cs="TH SarabunPSK"/>
          <w:cs/>
        </w:rPr>
        <w:t>)</w:t>
      </w:r>
      <w:r w:rsidRPr="0018260F">
        <w:rPr>
          <w:rFonts w:ascii="TH SarabunPSK" w:hAnsi="TH SarabunPSK" w:cs="TH SarabunPSK"/>
        </w:rPr>
        <w:t>, 83</w:t>
      </w:r>
      <w:r w:rsidRPr="0018260F">
        <w:rPr>
          <w:rFonts w:ascii="TH SarabunPSK" w:hAnsi="TH SarabunPSK" w:cs="TH SarabunPSK"/>
          <w:cs/>
        </w:rPr>
        <w:t>.</w:t>
      </w:r>
    </w:p>
    <w:p w:rsidR="00D32ACC" w:rsidRPr="0018260F" w:rsidRDefault="00D32ACC" w:rsidP="00D32ACC">
      <w:pPr>
        <w:tabs>
          <w:tab w:val="left" w:pos="709"/>
          <w:tab w:val="left" w:pos="993"/>
          <w:tab w:val="left" w:pos="1276"/>
        </w:tabs>
        <w:ind w:left="851"/>
        <w:jc w:val="thaiDistribute"/>
        <w:rPr>
          <w:rFonts w:ascii="TH SarabunPSK" w:hAnsi="TH SarabunPSK" w:cs="TH SarabunPSK"/>
        </w:rPr>
      </w:pPr>
      <w:r w:rsidRPr="0018260F">
        <w:rPr>
          <w:rFonts w:ascii="TH SarabunPSK" w:hAnsi="TH SarabunPSK" w:cs="TH SarabunPSK"/>
        </w:rPr>
        <w:t>5</w:t>
      </w:r>
      <w:r w:rsidRPr="0018260F">
        <w:rPr>
          <w:rFonts w:ascii="TH SarabunPSK" w:hAnsi="TH SarabunPSK" w:cs="TH SarabunPSK" w:hint="cs"/>
          <w:cs/>
        </w:rPr>
        <w:t xml:space="preserve">) </w:t>
      </w:r>
      <w:r w:rsidRPr="0018260F">
        <w:rPr>
          <w:rFonts w:ascii="TH SarabunPSK" w:hAnsi="TH SarabunPSK" w:cs="TH SarabunPSK" w:hint="cs"/>
          <w:cs/>
        </w:rPr>
        <w:tab/>
        <w:t xml:space="preserve">วรางคณา จุ้งลก  ลัดลาวัลย์ สนิท วราภรณ์ หมีนสัน และ มณฑล เลิศคณาวนิชกุล. (2557) คุณสมบัติในการสมานแผลและความเป็นพิษต่อเซลล์เม็ดเลือดขาวของชีวสารจากแบคทีเรีย </w:t>
      </w:r>
      <w:r w:rsidRPr="0018260F">
        <w:rPr>
          <w:rFonts w:ascii="TH SarabunPSK" w:hAnsi="TH SarabunPSK" w:cs="TH SarabunPSK"/>
          <w:i/>
          <w:iCs/>
        </w:rPr>
        <w:t xml:space="preserve">Brevibacillus laterterosporus </w:t>
      </w:r>
      <w:r w:rsidRPr="0018260F">
        <w:rPr>
          <w:rFonts w:ascii="TH SarabunPSK" w:hAnsi="TH SarabunPSK" w:cs="TH SarabunPSK"/>
        </w:rPr>
        <w:t>SA</w:t>
      </w:r>
      <w:r w:rsidRPr="0018260F">
        <w:rPr>
          <w:rFonts w:ascii="TH SarabunPSK" w:hAnsi="TH SarabunPSK" w:cs="TH SarabunPSK" w:hint="cs"/>
          <w:cs/>
        </w:rPr>
        <w:t xml:space="preserve">14. </w:t>
      </w:r>
      <w:r w:rsidRPr="0018260F">
        <w:rPr>
          <w:rFonts w:ascii="TH SarabunPSK" w:hAnsi="TH SarabunPSK" w:cs="TH SarabunPSK" w:hint="cs"/>
          <w:i/>
          <w:iCs/>
          <w:cs/>
        </w:rPr>
        <w:t>วารสารมหาวิทยาลัยทักษิณ ฉบับพิเศษ การประชุมวิชาการและเสนอผลงานวิจัย</w:t>
      </w:r>
      <w:r w:rsidRPr="0018260F">
        <w:rPr>
          <w:rFonts w:ascii="TH SarabunPSK" w:hAnsi="TH SarabunPSK" w:cs="TH SarabunPSK" w:hint="cs"/>
          <w:cs/>
        </w:rPr>
        <w:t>มหาวิทยาลัยทักษิณครั้งที่ 24 ประจำปี 2557</w:t>
      </w:r>
      <w:r w:rsidRPr="0018260F">
        <w:rPr>
          <w:rFonts w:ascii="TH SarabunPSK" w:hAnsi="TH SarabunPSK" w:cs="TH SarabunPSK"/>
        </w:rPr>
        <w:t xml:space="preserve">, </w:t>
      </w:r>
      <w:r w:rsidRPr="0018260F">
        <w:rPr>
          <w:rFonts w:ascii="TH SarabunPSK" w:hAnsi="TH SarabunPSK" w:cs="TH SarabunPSK" w:hint="cs"/>
          <w:cs/>
        </w:rPr>
        <w:t>17(3)</w:t>
      </w:r>
      <w:r w:rsidRPr="0018260F">
        <w:rPr>
          <w:rFonts w:ascii="TH SarabunPSK" w:hAnsi="TH SarabunPSK" w:cs="TH SarabunPSK"/>
        </w:rPr>
        <w:t xml:space="preserve">, </w:t>
      </w:r>
      <w:r w:rsidRPr="0018260F">
        <w:rPr>
          <w:rFonts w:ascii="TH SarabunPSK" w:hAnsi="TH SarabunPSK" w:cs="TH SarabunPSK" w:hint="cs"/>
          <w:cs/>
        </w:rPr>
        <w:t>118-125.</w:t>
      </w:r>
    </w:p>
    <w:p w:rsidR="00D32ACC" w:rsidRPr="0018260F" w:rsidRDefault="00D32ACC" w:rsidP="00D32ACC">
      <w:pPr>
        <w:tabs>
          <w:tab w:val="left" w:pos="709"/>
          <w:tab w:val="left" w:pos="993"/>
          <w:tab w:val="left" w:pos="1276"/>
        </w:tabs>
        <w:ind w:left="851"/>
        <w:contextualSpacing/>
        <w:jc w:val="thaiDistribute"/>
        <w:rPr>
          <w:rFonts w:ascii="TH SarabunPSK" w:hAnsi="TH SarabunPSK" w:cs="TH SarabunPSK"/>
        </w:rPr>
      </w:pPr>
      <w:r w:rsidRPr="0018260F">
        <w:rPr>
          <w:rFonts w:ascii="TH SarabunPSK" w:hAnsi="TH SarabunPSK" w:cs="TH SarabunPSK"/>
        </w:rPr>
        <w:t>6</w:t>
      </w:r>
      <w:r w:rsidRPr="0018260F">
        <w:rPr>
          <w:rFonts w:ascii="TH SarabunPSK" w:hAnsi="TH SarabunPSK" w:cs="TH SarabunPSK"/>
          <w:cs/>
        </w:rPr>
        <w:t xml:space="preserve">) </w:t>
      </w:r>
      <w:r w:rsidRPr="0018260F">
        <w:rPr>
          <w:rFonts w:ascii="TH SarabunPSK" w:hAnsi="TH SarabunPSK" w:cs="TH SarabunPSK"/>
        </w:rPr>
        <w:tab/>
        <w:t>On</w:t>
      </w:r>
      <w:r w:rsidRPr="0018260F">
        <w:rPr>
          <w:rFonts w:ascii="TH SarabunPSK" w:hAnsi="TH SarabunPSK" w:cs="TH SarabunPSK"/>
          <w:cs/>
        </w:rPr>
        <w:t>-</w:t>
      </w:r>
      <w:r w:rsidRPr="0018260F">
        <w:rPr>
          <w:rFonts w:ascii="TH SarabunPSK" w:hAnsi="TH SarabunPSK" w:cs="TH SarabunPSK"/>
        </w:rPr>
        <w:t>anong, S</w:t>
      </w:r>
      <w:r w:rsidRPr="0018260F">
        <w:rPr>
          <w:rFonts w:ascii="TH SarabunPSK" w:hAnsi="TH SarabunPSK" w:cs="TH SarabunPSK"/>
          <w:cs/>
        </w:rPr>
        <w:t xml:space="preserve">. </w:t>
      </w:r>
      <w:r w:rsidRPr="0018260F">
        <w:rPr>
          <w:rFonts w:ascii="TH SarabunPSK" w:hAnsi="TH SarabunPSK" w:cs="TH SarabunPSK"/>
        </w:rPr>
        <w:t>&amp; Lertcanawanichakul, M</w:t>
      </w:r>
      <w:r w:rsidRPr="0018260F">
        <w:rPr>
          <w:rFonts w:ascii="TH SarabunPSK" w:hAnsi="TH SarabunPSK" w:cs="TH SarabunPSK"/>
          <w:cs/>
        </w:rPr>
        <w:t>. (</w:t>
      </w:r>
      <w:r w:rsidRPr="0018260F">
        <w:rPr>
          <w:rFonts w:ascii="TH SarabunPSK" w:hAnsi="TH SarabunPSK" w:cs="TH SarabunPSK"/>
        </w:rPr>
        <w:t>2013</w:t>
      </w:r>
      <w:r w:rsidRPr="0018260F">
        <w:rPr>
          <w:rFonts w:ascii="TH SarabunPSK" w:hAnsi="TH SarabunPSK" w:cs="TH SarabunPSK"/>
          <w:cs/>
        </w:rPr>
        <w:t xml:space="preserve">)  </w:t>
      </w:r>
      <w:r w:rsidRPr="0018260F">
        <w:rPr>
          <w:rFonts w:ascii="TH SarabunPSK" w:hAnsi="TH SarabunPSK" w:cs="TH SarabunPSK"/>
        </w:rPr>
        <w:t xml:space="preserve">Characteristic and the mode of action of bacteriocin produced by </w:t>
      </w:r>
      <w:r w:rsidRPr="0018260F">
        <w:rPr>
          <w:rFonts w:ascii="TH SarabunPSK" w:hAnsi="TH SarabunPSK" w:cs="TH SarabunPSK"/>
          <w:i/>
          <w:iCs/>
        </w:rPr>
        <w:t>Brevibacillus laterosporus</w:t>
      </w:r>
      <w:r w:rsidRPr="0018260F">
        <w:rPr>
          <w:rFonts w:ascii="TH SarabunPSK" w:hAnsi="TH SarabunPSK" w:cs="TH SarabunPSK"/>
        </w:rPr>
        <w:t xml:space="preserve"> SA14 which isolated from the air</w:t>
      </w:r>
      <w:r w:rsidRPr="0018260F">
        <w:rPr>
          <w:rFonts w:ascii="TH SarabunPSK" w:hAnsi="TH SarabunPSK" w:cs="TH SarabunPSK"/>
          <w:cs/>
        </w:rPr>
        <w:t xml:space="preserve">. </w:t>
      </w:r>
      <w:r w:rsidRPr="0018260F">
        <w:rPr>
          <w:rFonts w:ascii="TH SarabunPSK" w:hAnsi="TH SarabunPSK" w:cs="TH SarabunPSK"/>
          <w:i/>
          <w:iCs/>
        </w:rPr>
        <w:t>Journal of Agricultural Technology</w:t>
      </w:r>
      <w:r w:rsidRPr="0018260F">
        <w:rPr>
          <w:rFonts w:ascii="TH SarabunPSK" w:hAnsi="TH SarabunPSK" w:cs="TH SarabunPSK"/>
        </w:rPr>
        <w:t>, 9</w:t>
      </w:r>
      <w:r w:rsidRPr="0018260F">
        <w:rPr>
          <w:rFonts w:ascii="TH SarabunPSK" w:hAnsi="TH SarabunPSK" w:cs="TH SarabunPSK"/>
          <w:cs/>
        </w:rPr>
        <w:t>(</w:t>
      </w:r>
      <w:r w:rsidRPr="0018260F">
        <w:rPr>
          <w:rFonts w:ascii="TH SarabunPSK" w:hAnsi="TH SarabunPSK" w:cs="TH SarabunPSK"/>
        </w:rPr>
        <w:t>5</w:t>
      </w:r>
      <w:r w:rsidRPr="0018260F">
        <w:rPr>
          <w:rFonts w:ascii="TH SarabunPSK" w:hAnsi="TH SarabunPSK" w:cs="TH SarabunPSK"/>
          <w:cs/>
        </w:rPr>
        <w:t>)</w:t>
      </w:r>
      <w:r w:rsidRPr="0018260F">
        <w:rPr>
          <w:rFonts w:ascii="TH SarabunPSK" w:hAnsi="TH SarabunPSK" w:cs="TH SarabunPSK"/>
        </w:rPr>
        <w:t>, 1319</w:t>
      </w:r>
      <w:r w:rsidRPr="0018260F">
        <w:rPr>
          <w:rFonts w:ascii="TH SarabunPSK" w:hAnsi="TH SarabunPSK" w:cs="TH SarabunPSK"/>
          <w:cs/>
        </w:rPr>
        <w:t>-</w:t>
      </w:r>
      <w:r w:rsidRPr="0018260F">
        <w:rPr>
          <w:rFonts w:ascii="TH SarabunPSK" w:hAnsi="TH SarabunPSK" w:cs="TH SarabunPSK"/>
        </w:rPr>
        <w:t>1331</w:t>
      </w:r>
      <w:r w:rsidRPr="0018260F">
        <w:rPr>
          <w:rFonts w:ascii="TH SarabunPSK" w:hAnsi="TH SarabunPSK" w:cs="TH SarabunPSK"/>
          <w:cs/>
        </w:rPr>
        <w:t>.</w:t>
      </w:r>
    </w:p>
    <w:p w:rsidR="00D32ACC" w:rsidRPr="0018260F" w:rsidRDefault="00D32ACC" w:rsidP="00D32ACC">
      <w:pPr>
        <w:tabs>
          <w:tab w:val="left" w:pos="709"/>
          <w:tab w:val="left" w:pos="993"/>
          <w:tab w:val="left" w:pos="1276"/>
        </w:tabs>
        <w:ind w:left="851"/>
        <w:contextualSpacing/>
        <w:jc w:val="thaiDistribute"/>
        <w:rPr>
          <w:rFonts w:ascii="TH SarabunPSK" w:hAnsi="TH SarabunPSK" w:cs="TH SarabunPSK"/>
        </w:rPr>
      </w:pPr>
      <w:r w:rsidRPr="0018260F">
        <w:rPr>
          <w:rFonts w:ascii="TH SarabunPSK" w:hAnsi="TH SarabunPSK" w:cs="TH SarabunPSK"/>
        </w:rPr>
        <w:lastRenderedPageBreak/>
        <w:t>7</w:t>
      </w:r>
      <w:r w:rsidRPr="0018260F">
        <w:rPr>
          <w:rFonts w:ascii="TH SarabunPSK" w:hAnsi="TH SarabunPSK" w:cs="TH SarabunPSK"/>
          <w:cs/>
        </w:rPr>
        <w:t xml:space="preserve">) </w:t>
      </w:r>
      <w:r w:rsidRPr="0018260F">
        <w:rPr>
          <w:rFonts w:ascii="TH SarabunPSK" w:hAnsi="TH SarabunPSK" w:cs="TH SarabunPSK"/>
        </w:rPr>
        <w:tab/>
        <w:t>Warangkhana, C</w:t>
      </w:r>
      <w:r w:rsidRPr="0018260F">
        <w:rPr>
          <w:rFonts w:ascii="TH SarabunPSK" w:hAnsi="TH SarabunPSK" w:cs="TH SarabunPSK"/>
          <w:cs/>
        </w:rPr>
        <w:t xml:space="preserve">. </w:t>
      </w:r>
      <w:r w:rsidRPr="0018260F">
        <w:rPr>
          <w:rFonts w:ascii="TH SarabunPSK" w:hAnsi="TH SarabunPSK" w:cs="TH SarabunPSK"/>
        </w:rPr>
        <w:t>&amp; Lertcanawanichakul, M</w:t>
      </w:r>
      <w:r w:rsidRPr="0018260F">
        <w:rPr>
          <w:rFonts w:ascii="TH SarabunPSK" w:hAnsi="TH SarabunPSK" w:cs="TH SarabunPSK"/>
          <w:cs/>
        </w:rPr>
        <w:t>. (</w:t>
      </w:r>
      <w:r w:rsidRPr="0018260F">
        <w:rPr>
          <w:rFonts w:ascii="TH SarabunPSK" w:hAnsi="TH SarabunPSK" w:cs="TH SarabunPSK"/>
        </w:rPr>
        <w:t>2013</w:t>
      </w:r>
      <w:r w:rsidRPr="0018260F">
        <w:rPr>
          <w:rFonts w:ascii="TH SarabunPSK" w:hAnsi="TH SarabunPSK" w:cs="TH SarabunPSK"/>
          <w:cs/>
        </w:rPr>
        <w:t xml:space="preserve">) </w:t>
      </w:r>
      <w:r w:rsidRPr="0018260F">
        <w:rPr>
          <w:rFonts w:ascii="TH SarabunPSK" w:hAnsi="TH SarabunPSK" w:cs="TH SarabunPSK"/>
        </w:rPr>
        <w:t xml:space="preserve">Characterization of bioactive crude from culture broth of </w:t>
      </w:r>
      <w:r w:rsidRPr="0018260F">
        <w:rPr>
          <w:rFonts w:ascii="TH SarabunPSK" w:hAnsi="TH SarabunPSK" w:cs="TH SarabunPSK"/>
          <w:i/>
          <w:iCs/>
        </w:rPr>
        <w:t>Brevibacillus laterosporus</w:t>
      </w:r>
      <w:r w:rsidRPr="0018260F">
        <w:rPr>
          <w:rFonts w:ascii="TH SarabunPSK" w:hAnsi="TH SarabunPSK" w:cs="TH SarabunPSK"/>
        </w:rPr>
        <w:t xml:space="preserve"> SA14 against clinical isolates of methicillin</w:t>
      </w:r>
      <w:r w:rsidRPr="0018260F">
        <w:rPr>
          <w:rFonts w:ascii="TH SarabunPSK" w:hAnsi="TH SarabunPSK" w:cs="TH SarabunPSK"/>
          <w:cs/>
        </w:rPr>
        <w:t>-</w:t>
      </w:r>
      <w:r w:rsidRPr="0018260F">
        <w:rPr>
          <w:rFonts w:ascii="TH SarabunPSK" w:hAnsi="TH SarabunPSK" w:cs="TH SarabunPSK"/>
        </w:rPr>
        <w:t xml:space="preserve">resistant </w:t>
      </w:r>
      <w:r w:rsidRPr="0018260F">
        <w:rPr>
          <w:rFonts w:ascii="TH SarabunPSK" w:hAnsi="TH SarabunPSK" w:cs="TH SarabunPSK"/>
          <w:i/>
          <w:iCs/>
        </w:rPr>
        <w:t>Staphylococcus aureus</w:t>
      </w:r>
      <w:r w:rsidRPr="0018260F">
        <w:rPr>
          <w:rFonts w:ascii="TH SarabunPSK" w:hAnsi="TH SarabunPSK" w:cs="TH SarabunPSK"/>
        </w:rPr>
        <w:t xml:space="preserve"> and in vitro cytotoxicity to human colon cancer HT</w:t>
      </w:r>
      <w:r w:rsidRPr="0018260F">
        <w:rPr>
          <w:rFonts w:ascii="TH SarabunPSK" w:hAnsi="TH SarabunPSK" w:cs="TH SarabunPSK"/>
          <w:cs/>
        </w:rPr>
        <w:t>-</w:t>
      </w:r>
      <w:r w:rsidRPr="0018260F">
        <w:rPr>
          <w:rFonts w:ascii="TH SarabunPSK" w:hAnsi="TH SarabunPSK" w:cs="TH SarabunPSK"/>
        </w:rPr>
        <w:t>29 cells</w:t>
      </w:r>
      <w:r w:rsidRPr="0018260F">
        <w:rPr>
          <w:rFonts w:ascii="TH SarabunPSK" w:hAnsi="TH SarabunPSK" w:cs="TH SarabunPSK"/>
          <w:cs/>
        </w:rPr>
        <w:t xml:space="preserve">. </w:t>
      </w:r>
      <w:r w:rsidRPr="0018260F">
        <w:rPr>
          <w:rFonts w:ascii="TH SarabunPSK" w:hAnsi="TH SarabunPSK" w:cs="TH SarabunPSK"/>
          <w:i/>
          <w:iCs/>
        </w:rPr>
        <w:t>Journal of Agricultural Technology</w:t>
      </w:r>
      <w:r w:rsidRPr="0018260F">
        <w:rPr>
          <w:rFonts w:ascii="TH SarabunPSK" w:hAnsi="TH SarabunPSK" w:cs="TH SarabunPSK"/>
        </w:rPr>
        <w:t>, 9</w:t>
      </w:r>
      <w:r w:rsidRPr="0018260F">
        <w:rPr>
          <w:rFonts w:ascii="TH SarabunPSK" w:hAnsi="TH SarabunPSK" w:cs="TH SarabunPSK"/>
          <w:cs/>
        </w:rPr>
        <w:t>(</w:t>
      </w:r>
      <w:r w:rsidRPr="0018260F">
        <w:rPr>
          <w:rFonts w:ascii="TH SarabunPSK" w:hAnsi="TH SarabunPSK" w:cs="TH SarabunPSK"/>
        </w:rPr>
        <w:t>6</w:t>
      </w:r>
      <w:r w:rsidRPr="0018260F">
        <w:rPr>
          <w:rFonts w:ascii="TH SarabunPSK" w:hAnsi="TH SarabunPSK" w:cs="TH SarabunPSK"/>
          <w:cs/>
        </w:rPr>
        <w:t>)</w:t>
      </w:r>
      <w:r w:rsidRPr="0018260F">
        <w:rPr>
          <w:rFonts w:ascii="TH SarabunPSK" w:hAnsi="TH SarabunPSK" w:cs="TH SarabunPSK"/>
        </w:rPr>
        <w:t>, 1485</w:t>
      </w:r>
      <w:r w:rsidRPr="0018260F">
        <w:rPr>
          <w:rFonts w:ascii="TH SarabunPSK" w:hAnsi="TH SarabunPSK" w:cs="TH SarabunPSK"/>
          <w:cs/>
        </w:rPr>
        <w:t>-</w:t>
      </w:r>
      <w:r w:rsidRPr="0018260F">
        <w:rPr>
          <w:rFonts w:ascii="TH SarabunPSK" w:hAnsi="TH SarabunPSK" w:cs="TH SarabunPSK"/>
        </w:rPr>
        <w:t>1495</w:t>
      </w:r>
    </w:p>
    <w:p w:rsidR="00D32ACC" w:rsidRPr="0018260F" w:rsidRDefault="00D32ACC" w:rsidP="00D32ACC">
      <w:pPr>
        <w:tabs>
          <w:tab w:val="left" w:pos="709"/>
          <w:tab w:val="left" w:pos="993"/>
          <w:tab w:val="left" w:pos="1276"/>
        </w:tabs>
        <w:ind w:left="851"/>
        <w:contextualSpacing/>
        <w:jc w:val="thaiDistribute"/>
        <w:rPr>
          <w:rFonts w:ascii="TH SarabunPSK" w:hAnsi="TH SarabunPSK" w:cs="TH SarabunPSK"/>
        </w:rPr>
      </w:pPr>
      <w:r w:rsidRPr="0018260F">
        <w:rPr>
          <w:rFonts w:ascii="TH SarabunPSK" w:hAnsi="TH SarabunPSK" w:cs="TH SarabunPSK"/>
        </w:rPr>
        <w:t>8</w:t>
      </w:r>
      <w:r w:rsidRPr="0018260F">
        <w:rPr>
          <w:rFonts w:ascii="TH SarabunPSK" w:hAnsi="TH SarabunPSK" w:cs="TH SarabunPSK" w:hint="cs"/>
          <w:cs/>
        </w:rPr>
        <w:t xml:space="preserve">) </w:t>
      </w:r>
      <w:r w:rsidRPr="0018260F">
        <w:rPr>
          <w:rFonts w:ascii="TH SarabunPSK" w:hAnsi="TH SarabunPSK" w:cs="TH SarabunPSK" w:hint="cs"/>
          <w:cs/>
        </w:rPr>
        <w:tab/>
        <w:t xml:space="preserve">อรอนงค์ สมทรัพย์ และ มณฑล เลิศคณาวนิชกุล. </w:t>
      </w:r>
      <w:r w:rsidRPr="0018260F">
        <w:rPr>
          <w:rFonts w:ascii="TH SarabunPSK" w:hAnsi="TH SarabunPSK" w:cs="TH SarabunPSK"/>
          <w:cs/>
        </w:rPr>
        <w:t>(</w:t>
      </w:r>
      <w:r w:rsidRPr="0018260F">
        <w:rPr>
          <w:rFonts w:ascii="TH SarabunPSK" w:hAnsi="TH SarabunPSK" w:cs="TH SarabunPSK"/>
        </w:rPr>
        <w:t>2555</w:t>
      </w:r>
      <w:r w:rsidRPr="0018260F">
        <w:rPr>
          <w:rFonts w:ascii="TH SarabunPSK" w:hAnsi="TH SarabunPSK" w:cs="TH SarabunPSK"/>
          <w:cs/>
        </w:rPr>
        <w:t xml:space="preserve">) </w:t>
      </w:r>
      <w:r w:rsidRPr="0018260F">
        <w:rPr>
          <w:rFonts w:ascii="TH SarabunPSK" w:hAnsi="TH SarabunPSK" w:cs="TH SarabunPSK" w:hint="cs"/>
          <w:cs/>
        </w:rPr>
        <w:t xml:space="preserve">การศึกษาการคงอยู่ของพลาสมิด </w:t>
      </w:r>
      <w:r w:rsidRPr="0018260F">
        <w:rPr>
          <w:rFonts w:ascii="TH SarabunPSK" w:hAnsi="TH SarabunPSK" w:cs="TH SarabunPSK"/>
        </w:rPr>
        <w:t xml:space="preserve">pHentAI </w:t>
      </w:r>
      <w:r w:rsidRPr="0018260F">
        <w:rPr>
          <w:rFonts w:ascii="TH SarabunPSK" w:hAnsi="TH SarabunPSK" w:cs="TH SarabunPSK" w:hint="cs"/>
          <w:cs/>
        </w:rPr>
        <w:t xml:space="preserve">ใน </w:t>
      </w:r>
      <w:r w:rsidRPr="0018260F">
        <w:rPr>
          <w:rFonts w:ascii="TH SarabunPSK" w:hAnsi="TH SarabunPSK" w:cs="TH SarabunPSK"/>
          <w:i/>
          <w:iCs/>
        </w:rPr>
        <w:t>Bacillus subtilis</w:t>
      </w:r>
      <w:r w:rsidRPr="0018260F">
        <w:rPr>
          <w:rFonts w:ascii="TH SarabunPSK" w:hAnsi="TH SarabunPSK" w:cs="TH SarabunPSK"/>
          <w:cs/>
        </w:rPr>
        <w:t xml:space="preserve">. </w:t>
      </w:r>
      <w:r w:rsidRPr="0018260F">
        <w:rPr>
          <w:rFonts w:ascii="TH SarabunPSK" w:hAnsi="TH SarabunPSK" w:cs="TH SarabunPSK" w:hint="cs"/>
          <w:i/>
          <w:iCs/>
          <w:cs/>
        </w:rPr>
        <w:t>วารสารมหาวิทยาลัยทักษิณ</w:t>
      </w:r>
      <w:r w:rsidRPr="0018260F">
        <w:rPr>
          <w:rFonts w:ascii="TH SarabunPSK" w:hAnsi="TH SarabunPSK" w:cs="TH SarabunPSK" w:hint="cs"/>
          <w:cs/>
        </w:rPr>
        <w:t xml:space="preserve"> </w:t>
      </w:r>
      <w:r w:rsidRPr="0018260F">
        <w:rPr>
          <w:rFonts w:ascii="TH SarabunPSK" w:hAnsi="TH SarabunPSK" w:cs="TH SarabunPSK" w:hint="cs"/>
          <w:i/>
          <w:iCs/>
          <w:cs/>
        </w:rPr>
        <w:t>ฉบับพิเศษ</w:t>
      </w:r>
      <w:r w:rsidRPr="0018260F">
        <w:rPr>
          <w:rFonts w:ascii="TH SarabunPSK" w:hAnsi="TH SarabunPSK" w:cs="TH SarabunPSK" w:hint="cs"/>
          <w:cs/>
        </w:rPr>
        <w:t xml:space="preserve"> การประชุมวิชาการและเสนอผลงานวิจัยมหาวิทยาลัยทักษิณครั้งที่ 22 ประจำปี 2555</w:t>
      </w:r>
      <w:r w:rsidRPr="0018260F">
        <w:rPr>
          <w:rFonts w:ascii="TH SarabunPSK" w:hAnsi="TH SarabunPSK" w:cs="TH SarabunPSK" w:hint="cs"/>
        </w:rPr>
        <w:t xml:space="preserve">, </w:t>
      </w:r>
      <w:r w:rsidRPr="0018260F">
        <w:rPr>
          <w:rFonts w:ascii="TH SarabunPSK" w:hAnsi="TH SarabunPSK" w:cs="TH SarabunPSK" w:hint="cs"/>
          <w:cs/>
        </w:rPr>
        <w:t>15</w:t>
      </w:r>
      <w:r w:rsidRPr="0018260F">
        <w:rPr>
          <w:rFonts w:ascii="TH SarabunPSK" w:hAnsi="TH SarabunPSK" w:cs="TH SarabunPSK" w:hint="cs"/>
        </w:rPr>
        <w:t>,</w:t>
      </w:r>
      <w:r w:rsidRPr="0018260F">
        <w:rPr>
          <w:rFonts w:ascii="TH SarabunPSK" w:hAnsi="TH SarabunPSK" w:cs="TH SarabunPSK" w:hint="cs"/>
          <w:cs/>
        </w:rPr>
        <w:t xml:space="preserve"> 47-54.</w:t>
      </w:r>
    </w:p>
    <w:p w:rsidR="00D32ACC" w:rsidRPr="0018260F" w:rsidRDefault="00D32ACC" w:rsidP="00D32ACC">
      <w:pPr>
        <w:tabs>
          <w:tab w:val="left" w:pos="709"/>
          <w:tab w:val="left" w:pos="993"/>
          <w:tab w:val="left" w:pos="1276"/>
        </w:tabs>
        <w:ind w:left="851"/>
        <w:contextualSpacing/>
        <w:jc w:val="thaiDistribute"/>
        <w:rPr>
          <w:rFonts w:ascii="TH SarabunPSK" w:hAnsi="TH SarabunPSK" w:cs="TH SarabunPSK"/>
        </w:rPr>
      </w:pPr>
      <w:r w:rsidRPr="0018260F">
        <w:rPr>
          <w:rFonts w:ascii="TH SarabunPSK" w:hAnsi="TH SarabunPSK" w:cs="TH SarabunPSK"/>
        </w:rPr>
        <w:t>9</w:t>
      </w:r>
      <w:r w:rsidRPr="0018260F">
        <w:rPr>
          <w:rFonts w:ascii="TH SarabunPSK" w:hAnsi="TH SarabunPSK" w:cs="TH SarabunPSK" w:hint="cs"/>
          <w:cs/>
        </w:rPr>
        <w:t xml:space="preserve">) </w:t>
      </w:r>
      <w:r w:rsidRPr="0018260F">
        <w:rPr>
          <w:rFonts w:ascii="TH SarabunPSK" w:hAnsi="TH SarabunPSK" w:cs="TH SarabunPSK" w:hint="cs"/>
          <w:cs/>
        </w:rPr>
        <w:tab/>
        <w:t xml:space="preserve">จีราภรณ์  สุวรรณชาตรี  นัฐพล  คำธร วีรวรรณ  หนูแดง และมณฑล  เลิศคณาวนิชกุล. </w:t>
      </w:r>
      <w:r w:rsidRPr="0018260F">
        <w:rPr>
          <w:rFonts w:ascii="TH SarabunPSK" w:hAnsi="TH SarabunPSK" w:cs="TH SarabunPSK"/>
          <w:cs/>
        </w:rPr>
        <w:t>(</w:t>
      </w:r>
      <w:r w:rsidRPr="0018260F">
        <w:rPr>
          <w:rFonts w:ascii="TH SarabunPSK" w:hAnsi="TH SarabunPSK" w:cs="TH SarabunPSK"/>
        </w:rPr>
        <w:t>2554</w:t>
      </w:r>
      <w:r w:rsidRPr="0018260F">
        <w:rPr>
          <w:rFonts w:ascii="TH SarabunPSK" w:hAnsi="TH SarabunPSK" w:cs="TH SarabunPSK"/>
          <w:cs/>
        </w:rPr>
        <w:t>)</w:t>
      </w:r>
      <w:r w:rsidRPr="0018260F">
        <w:rPr>
          <w:rFonts w:ascii="TH SarabunPSK" w:hAnsi="TH SarabunPSK" w:cs="TH SarabunPSK" w:hint="cs"/>
          <w:cs/>
        </w:rPr>
        <w:t xml:space="preserve"> ฤทธิ์ต้าน </w:t>
      </w:r>
      <w:r w:rsidRPr="0018260F">
        <w:rPr>
          <w:rFonts w:ascii="TH SarabunPSK" w:hAnsi="TH SarabunPSK" w:cs="TH SarabunPSK"/>
          <w:i/>
          <w:iCs/>
        </w:rPr>
        <w:t>Candida albicans</w:t>
      </w:r>
      <w:r w:rsidRPr="0018260F">
        <w:rPr>
          <w:rFonts w:ascii="TH SarabunPSK" w:hAnsi="TH SarabunPSK" w:cs="TH SarabunPSK"/>
          <w:cs/>
        </w:rPr>
        <w:t xml:space="preserve"> </w:t>
      </w:r>
      <w:r w:rsidRPr="0018260F">
        <w:rPr>
          <w:rFonts w:ascii="TH SarabunPSK" w:hAnsi="TH SarabunPSK" w:cs="TH SarabunPSK" w:hint="cs"/>
          <w:cs/>
        </w:rPr>
        <w:t xml:space="preserve">ของสารสำคัญจากผลยอ. </w:t>
      </w:r>
      <w:r w:rsidRPr="0018260F">
        <w:rPr>
          <w:rFonts w:ascii="TH SarabunPSK" w:hAnsi="TH SarabunPSK" w:cs="TH SarabunPSK" w:hint="cs"/>
          <w:i/>
          <w:iCs/>
          <w:cs/>
        </w:rPr>
        <w:t>วารสารเทคนิคการแพทย์และกายภาพบำบัด</w:t>
      </w:r>
      <w:r w:rsidRPr="0018260F">
        <w:rPr>
          <w:rFonts w:ascii="TH SarabunPSK" w:hAnsi="TH SarabunPSK" w:cs="TH SarabunPSK" w:hint="cs"/>
        </w:rPr>
        <w:t xml:space="preserve">, </w:t>
      </w:r>
      <w:r w:rsidRPr="0018260F">
        <w:rPr>
          <w:rFonts w:ascii="TH SarabunPSK" w:hAnsi="TH SarabunPSK" w:cs="TH SarabunPSK" w:hint="cs"/>
          <w:cs/>
        </w:rPr>
        <w:t>(มกราคม-เมษายน) 23(1)</w:t>
      </w:r>
      <w:r w:rsidRPr="0018260F">
        <w:rPr>
          <w:rFonts w:ascii="TH SarabunPSK" w:hAnsi="TH SarabunPSK" w:cs="TH SarabunPSK" w:hint="cs"/>
        </w:rPr>
        <w:t xml:space="preserve">, </w:t>
      </w:r>
      <w:r w:rsidRPr="0018260F">
        <w:rPr>
          <w:rFonts w:ascii="TH SarabunPSK" w:hAnsi="TH SarabunPSK" w:cs="TH SarabunPSK" w:hint="cs"/>
          <w:cs/>
        </w:rPr>
        <w:t>7-18.</w:t>
      </w:r>
    </w:p>
    <w:p w:rsidR="00D32ACC" w:rsidRPr="0018260F" w:rsidRDefault="00D32ACC" w:rsidP="00D32ACC">
      <w:pPr>
        <w:tabs>
          <w:tab w:val="left" w:pos="709"/>
          <w:tab w:val="left" w:pos="993"/>
          <w:tab w:val="left" w:pos="1276"/>
        </w:tabs>
        <w:ind w:left="851"/>
        <w:contextualSpacing/>
        <w:jc w:val="thaiDistribute"/>
        <w:rPr>
          <w:rFonts w:ascii="TH SarabunPSK" w:hAnsi="TH SarabunPSK" w:cs="TH SarabunPSK"/>
        </w:rPr>
      </w:pPr>
      <w:r w:rsidRPr="0018260F">
        <w:rPr>
          <w:rFonts w:ascii="TH SarabunPSK" w:hAnsi="TH SarabunPSK" w:cs="TH SarabunPSK"/>
        </w:rPr>
        <w:t>10</w:t>
      </w:r>
      <w:r w:rsidRPr="0018260F">
        <w:rPr>
          <w:rFonts w:ascii="TH SarabunPSK" w:hAnsi="TH SarabunPSK" w:cs="TH SarabunPSK" w:hint="cs"/>
          <w:cs/>
        </w:rPr>
        <w:t xml:space="preserve">) </w:t>
      </w:r>
      <w:r w:rsidRPr="0018260F">
        <w:rPr>
          <w:rFonts w:ascii="TH SarabunPSK" w:hAnsi="TH SarabunPSK" w:cs="TH SarabunPSK" w:hint="cs"/>
          <w:cs/>
        </w:rPr>
        <w:tab/>
        <w:t xml:space="preserve">ยุทธนา สุดเจริญ  มณฑล  เลิศคณาวนิชกุล  และ วรางคณา  จุ้งลก. </w:t>
      </w:r>
      <w:r w:rsidRPr="0018260F">
        <w:rPr>
          <w:rFonts w:ascii="TH SarabunPSK" w:hAnsi="TH SarabunPSK" w:cs="TH SarabunPSK"/>
          <w:cs/>
        </w:rPr>
        <w:t>(</w:t>
      </w:r>
      <w:r w:rsidRPr="0018260F">
        <w:rPr>
          <w:rFonts w:ascii="TH SarabunPSK" w:hAnsi="TH SarabunPSK" w:cs="TH SarabunPSK"/>
        </w:rPr>
        <w:t>2554</w:t>
      </w:r>
      <w:r w:rsidRPr="0018260F">
        <w:rPr>
          <w:rFonts w:ascii="TH SarabunPSK" w:hAnsi="TH SarabunPSK" w:cs="TH SarabunPSK"/>
          <w:cs/>
        </w:rPr>
        <w:t>)</w:t>
      </w:r>
      <w:r w:rsidRPr="0018260F">
        <w:rPr>
          <w:rFonts w:ascii="TH SarabunPSK" w:hAnsi="TH SarabunPSK" w:cs="TH SarabunPSK" w:hint="cs"/>
          <w:cs/>
        </w:rPr>
        <w:t xml:space="preserve"> ฤทธิ์ต้านมะเร็งช่องปากของสารสกัดจากเมล็ดลิ้นจี่.  </w:t>
      </w:r>
      <w:r w:rsidRPr="0018260F">
        <w:rPr>
          <w:rFonts w:ascii="TH SarabunPSK" w:hAnsi="TH SarabunPSK" w:cs="TH SarabunPSK" w:hint="cs"/>
          <w:i/>
          <w:iCs/>
          <w:cs/>
        </w:rPr>
        <w:t>วารสารมหาวิทยาลัยทักษิณ</w:t>
      </w:r>
      <w:r w:rsidRPr="0018260F">
        <w:rPr>
          <w:rFonts w:ascii="TH SarabunPSK" w:hAnsi="TH SarabunPSK" w:cs="TH SarabunPSK" w:hint="cs"/>
        </w:rPr>
        <w:t xml:space="preserve">, </w:t>
      </w:r>
      <w:r w:rsidRPr="0018260F">
        <w:rPr>
          <w:rFonts w:ascii="TH SarabunPSK" w:hAnsi="TH SarabunPSK" w:cs="TH SarabunPSK" w:hint="cs"/>
          <w:cs/>
        </w:rPr>
        <w:t>(มกราคม-มิถุนายน) 14(1)</w:t>
      </w:r>
      <w:r w:rsidRPr="0018260F">
        <w:rPr>
          <w:rFonts w:ascii="TH SarabunPSK" w:hAnsi="TH SarabunPSK" w:cs="TH SarabunPSK"/>
        </w:rPr>
        <w:t xml:space="preserve">, </w:t>
      </w:r>
      <w:r w:rsidRPr="0018260F">
        <w:rPr>
          <w:rFonts w:ascii="TH SarabunPSK" w:hAnsi="TH SarabunPSK" w:cs="TH SarabunPSK" w:hint="cs"/>
          <w:cs/>
        </w:rPr>
        <w:t>30-35.</w:t>
      </w:r>
    </w:p>
    <w:p w:rsidR="00D32ACC" w:rsidRPr="0018260F" w:rsidRDefault="00D32ACC" w:rsidP="00D32ACC">
      <w:pPr>
        <w:tabs>
          <w:tab w:val="left" w:pos="709"/>
          <w:tab w:val="left" w:pos="993"/>
          <w:tab w:val="left" w:pos="1276"/>
        </w:tabs>
        <w:ind w:left="851"/>
        <w:contextualSpacing/>
        <w:jc w:val="thaiDistribute"/>
        <w:rPr>
          <w:rFonts w:ascii="TH SarabunPSK" w:hAnsi="TH SarabunPSK" w:cs="TH SarabunPSK"/>
        </w:rPr>
      </w:pPr>
      <w:r w:rsidRPr="0018260F">
        <w:rPr>
          <w:rFonts w:ascii="TH SarabunPSK" w:hAnsi="TH SarabunPSK" w:cs="TH SarabunPSK"/>
        </w:rPr>
        <w:t>11</w:t>
      </w:r>
      <w:r w:rsidRPr="0018260F">
        <w:rPr>
          <w:rFonts w:ascii="TH SarabunPSK" w:hAnsi="TH SarabunPSK" w:cs="TH SarabunPSK" w:hint="cs"/>
          <w:cs/>
        </w:rPr>
        <w:t xml:space="preserve">) สุเมธ เนาว์รุ่งโรจน์  มณฑล เลิศคณาวนิชกุล  วรางคณา จุ้งลก และภูวดล บางรักษ์. </w:t>
      </w:r>
      <w:r w:rsidRPr="0018260F">
        <w:rPr>
          <w:rFonts w:ascii="TH SarabunPSK" w:hAnsi="TH SarabunPSK" w:cs="TH SarabunPSK"/>
          <w:cs/>
        </w:rPr>
        <w:t>(</w:t>
      </w:r>
      <w:r w:rsidRPr="0018260F">
        <w:rPr>
          <w:rFonts w:ascii="TH SarabunPSK" w:hAnsi="TH SarabunPSK" w:cs="TH SarabunPSK"/>
        </w:rPr>
        <w:t>2554</w:t>
      </w:r>
      <w:r w:rsidRPr="0018260F">
        <w:rPr>
          <w:rFonts w:ascii="TH SarabunPSK" w:hAnsi="TH SarabunPSK" w:cs="TH SarabunPSK"/>
          <w:cs/>
        </w:rPr>
        <w:t>)</w:t>
      </w:r>
      <w:r w:rsidRPr="0018260F">
        <w:rPr>
          <w:rFonts w:ascii="TH SarabunPSK" w:hAnsi="TH SarabunPSK" w:cs="TH SarabunPSK" w:hint="cs"/>
          <w:cs/>
        </w:rPr>
        <w:t xml:space="preserve"> แบคทีเรียกลุ่ม </w:t>
      </w:r>
      <w:r w:rsidRPr="0018260F">
        <w:rPr>
          <w:rFonts w:ascii="TH SarabunPSK" w:hAnsi="TH SarabunPSK" w:cs="TH SarabunPSK"/>
        </w:rPr>
        <w:t xml:space="preserve">Actinomycetes </w:t>
      </w:r>
      <w:r w:rsidRPr="0018260F">
        <w:rPr>
          <w:rFonts w:ascii="TH SarabunPSK" w:hAnsi="TH SarabunPSK" w:cs="TH SarabunPSK" w:hint="cs"/>
          <w:cs/>
        </w:rPr>
        <w:t xml:space="preserve">จากตัวอย่างดินที่ผลิตชีวสารต้านการเจริญของแบคทีเรีย </w:t>
      </w:r>
      <w:r w:rsidRPr="0018260F">
        <w:rPr>
          <w:rFonts w:ascii="TH SarabunPSK" w:hAnsi="TH SarabunPSK" w:cs="TH SarabunPSK"/>
        </w:rPr>
        <w:t xml:space="preserve">methicillin resistant </w:t>
      </w:r>
      <w:r w:rsidRPr="0018260F">
        <w:rPr>
          <w:rFonts w:ascii="TH SarabunPSK" w:hAnsi="TH SarabunPSK" w:cs="TH SarabunPSK"/>
          <w:i/>
          <w:iCs/>
        </w:rPr>
        <w:t>Staphylococcus aureus</w:t>
      </w:r>
      <w:r w:rsidRPr="0018260F">
        <w:rPr>
          <w:rFonts w:ascii="TH SarabunPSK" w:hAnsi="TH SarabunPSK" w:cs="TH SarabunPSK"/>
          <w:i/>
          <w:iCs/>
          <w:cs/>
        </w:rPr>
        <w:t xml:space="preserve">. </w:t>
      </w:r>
      <w:r w:rsidRPr="0018260F">
        <w:rPr>
          <w:rFonts w:ascii="TH SarabunPSK" w:hAnsi="TH SarabunPSK" w:cs="TH SarabunPSK" w:hint="cs"/>
          <w:i/>
          <w:iCs/>
          <w:cs/>
        </w:rPr>
        <w:t>วารสารมหาวิทยาลัยวลัยลักษณ์ ฉบับวิทยาศาสตร์และเทคโนโลยี</w:t>
      </w:r>
      <w:r w:rsidRPr="0018260F">
        <w:rPr>
          <w:rFonts w:ascii="TH SarabunPSK" w:hAnsi="TH SarabunPSK" w:cs="TH SarabunPSK" w:hint="cs"/>
        </w:rPr>
        <w:t xml:space="preserve">, </w:t>
      </w:r>
      <w:r w:rsidRPr="0018260F">
        <w:rPr>
          <w:rFonts w:ascii="TH SarabunPSK" w:hAnsi="TH SarabunPSK" w:cs="TH SarabunPSK" w:hint="cs"/>
          <w:cs/>
        </w:rPr>
        <w:t>8(2)</w:t>
      </w:r>
      <w:r w:rsidRPr="0018260F">
        <w:rPr>
          <w:rFonts w:ascii="TH SarabunPSK" w:hAnsi="TH SarabunPSK" w:cs="TH SarabunPSK" w:hint="cs"/>
        </w:rPr>
        <w:t xml:space="preserve">, </w:t>
      </w:r>
      <w:r w:rsidRPr="0018260F">
        <w:rPr>
          <w:rFonts w:ascii="TH SarabunPSK" w:hAnsi="TH SarabunPSK" w:cs="TH SarabunPSK" w:hint="cs"/>
          <w:cs/>
        </w:rPr>
        <w:t>131-138.</w:t>
      </w:r>
    </w:p>
    <w:p w:rsidR="00D32ACC" w:rsidRPr="0018260F" w:rsidRDefault="00D32ACC" w:rsidP="00D32ACC">
      <w:pPr>
        <w:tabs>
          <w:tab w:val="left" w:pos="709"/>
          <w:tab w:val="left" w:pos="993"/>
          <w:tab w:val="left" w:pos="1276"/>
        </w:tabs>
        <w:ind w:left="851"/>
        <w:contextualSpacing/>
        <w:jc w:val="thaiDistribute"/>
        <w:rPr>
          <w:rFonts w:ascii="TH SarabunPSK" w:hAnsi="TH SarabunPSK" w:cs="TH SarabunPSK"/>
        </w:rPr>
      </w:pPr>
      <w:r w:rsidRPr="0018260F">
        <w:rPr>
          <w:rFonts w:ascii="TH SarabunPSK" w:hAnsi="TH SarabunPSK" w:cs="TH SarabunPSK"/>
        </w:rPr>
        <w:t>12</w:t>
      </w:r>
      <w:r w:rsidRPr="0018260F">
        <w:rPr>
          <w:rFonts w:ascii="TH SarabunPSK" w:hAnsi="TH SarabunPSK" w:cs="TH SarabunPSK"/>
          <w:cs/>
        </w:rPr>
        <w:t xml:space="preserve">) </w:t>
      </w:r>
      <w:r w:rsidRPr="0018260F">
        <w:rPr>
          <w:rFonts w:ascii="TH SarabunPSK" w:hAnsi="TH SarabunPSK" w:cs="TH SarabunPSK"/>
        </w:rPr>
        <w:tab/>
        <w:t>Sudjaroen, Y</w:t>
      </w:r>
      <w:r w:rsidRPr="0018260F">
        <w:rPr>
          <w:rFonts w:ascii="TH SarabunPSK" w:hAnsi="TH SarabunPSK" w:cs="TH SarabunPSK"/>
          <w:cs/>
        </w:rPr>
        <w:t>.</w:t>
      </w:r>
      <w:r w:rsidRPr="0018260F">
        <w:rPr>
          <w:rFonts w:ascii="TH SarabunPSK" w:hAnsi="TH SarabunPSK" w:cs="TH SarabunPSK"/>
        </w:rPr>
        <w:t>, Lertcanawanichakul, M</w:t>
      </w:r>
      <w:r w:rsidRPr="0018260F">
        <w:rPr>
          <w:rFonts w:ascii="TH SarabunPSK" w:hAnsi="TH SarabunPSK" w:cs="TH SarabunPSK"/>
          <w:cs/>
        </w:rPr>
        <w:t>.</w:t>
      </w:r>
      <w:r w:rsidRPr="0018260F">
        <w:rPr>
          <w:rFonts w:ascii="TH SarabunPSK" w:hAnsi="TH SarabunPSK" w:cs="TH SarabunPSK"/>
        </w:rPr>
        <w:t>, &amp; Chunglok, W</w:t>
      </w:r>
      <w:r w:rsidRPr="0018260F">
        <w:rPr>
          <w:rFonts w:ascii="TH SarabunPSK" w:hAnsi="TH SarabunPSK" w:cs="TH SarabunPSK"/>
          <w:cs/>
        </w:rPr>
        <w:t>. (</w:t>
      </w:r>
      <w:r w:rsidRPr="0018260F">
        <w:rPr>
          <w:rFonts w:ascii="TH SarabunPSK" w:hAnsi="TH SarabunPSK" w:cs="TH SarabunPSK"/>
        </w:rPr>
        <w:t>2011</w:t>
      </w:r>
      <w:r w:rsidRPr="0018260F">
        <w:rPr>
          <w:rFonts w:ascii="TH SarabunPSK" w:hAnsi="TH SarabunPSK" w:cs="TH SarabunPSK"/>
          <w:cs/>
        </w:rPr>
        <w:t xml:space="preserve">). </w:t>
      </w:r>
      <w:r w:rsidRPr="0018260F">
        <w:rPr>
          <w:rFonts w:ascii="TH SarabunPSK" w:hAnsi="TH SarabunPSK" w:cs="TH SarabunPSK"/>
        </w:rPr>
        <w:t>Anticancer activity of litchi seed extract against human mouth carcinoma cell line</w:t>
      </w:r>
      <w:r w:rsidRPr="0018260F">
        <w:rPr>
          <w:rFonts w:ascii="TH SarabunPSK" w:hAnsi="TH SarabunPSK" w:cs="TH SarabunPSK"/>
          <w:cs/>
        </w:rPr>
        <w:t xml:space="preserve">. </w:t>
      </w:r>
      <w:r w:rsidRPr="0018260F">
        <w:rPr>
          <w:rFonts w:ascii="TH SarabunPSK" w:hAnsi="TH SarabunPSK" w:cs="TH SarabunPSK"/>
          <w:i/>
          <w:iCs/>
        </w:rPr>
        <w:t>Thaksin Journal</w:t>
      </w:r>
      <w:r w:rsidRPr="0018260F">
        <w:rPr>
          <w:rFonts w:ascii="TH SarabunPSK" w:hAnsi="TH SarabunPSK" w:cs="TH SarabunPSK"/>
        </w:rPr>
        <w:t xml:space="preserve">, 14 </w:t>
      </w:r>
      <w:r w:rsidRPr="0018260F">
        <w:rPr>
          <w:rFonts w:ascii="TH SarabunPSK" w:hAnsi="TH SarabunPSK" w:cs="TH SarabunPSK"/>
          <w:cs/>
        </w:rPr>
        <w:t>(</w:t>
      </w:r>
      <w:r w:rsidRPr="0018260F">
        <w:rPr>
          <w:rFonts w:ascii="TH SarabunPSK" w:hAnsi="TH SarabunPSK" w:cs="TH SarabunPSK"/>
        </w:rPr>
        <w:t>1</w:t>
      </w:r>
      <w:r w:rsidRPr="0018260F">
        <w:rPr>
          <w:rFonts w:ascii="TH SarabunPSK" w:hAnsi="TH SarabunPSK" w:cs="TH SarabunPSK"/>
          <w:cs/>
        </w:rPr>
        <w:t>)</w:t>
      </w:r>
      <w:r w:rsidRPr="0018260F">
        <w:rPr>
          <w:rFonts w:ascii="TH SarabunPSK" w:hAnsi="TH SarabunPSK" w:cs="TH SarabunPSK"/>
        </w:rPr>
        <w:t>, 30</w:t>
      </w:r>
      <w:r w:rsidRPr="0018260F">
        <w:rPr>
          <w:rFonts w:ascii="TH SarabunPSK" w:hAnsi="TH SarabunPSK" w:cs="TH SarabunPSK"/>
          <w:cs/>
        </w:rPr>
        <w:t>-</w:t>
      </w:r>
      <w:r w:rsidRPr="0018260F">
        <w:rPr>
          <w:rFonts w:ascii="TH SarabunPSK" w:hAnsi="TH SarabunPSK" w:cs="TH SarabunPSK"/>
        </w:rPr>
        <w:t>35</w:t>
      </w:r>
      <w:r w:rsidRPr="0018260F">
        <w:rPr>
          <w:rFonts w:ascii="TH SarabunPSK" w:hAnsi="TH SarabunPSK" w:cs="TH SarabunPSK"/>
          <w:cs/>
        </w:rPr>
        <w:t>.</w:t>
      </w:r>
    </w:p>
    <w:p w:rsidR="00974779" w:rsidRPr="0018260F" w:rsidRDefault="00974779" w:rsidP="00D32ACC">
      <w:pPr>
        <w:tabs>
          <w:tab w:val="left" w:pos="709"/>
          <w:tab w:val="left" w:pos="993"/>
          <w:tab w:val="left" w:pos="1276"/>
        </w:tabs>
        <w:ind w:left="851"/>
        <w:contextualSpacing/>
        <w:jc w:val="thaiDistribute"/>
        <w:rPr>
          <w:rFonts w:ascii="TH SarabunPSK" w:hAnsi="TH SarabunPSK" w:cs="TH SarabunPSK"/>
        </w:rPr>
      </w:pPr>
    </w:p>
    <w:p w:rsidR="00D32ACC" w:rsidRPr="0018260F" w:rsidRDefault="00D32ACC" w:rsidP="00D32ACC">
      <w:pPr>
        <w:tabs>
          <w:tab w:val="left" w:pos="709"/>
        </w:tabs>
        <w:ind w:firstLine="284"/>
        <w:jc w:val="thaiDistribute"/>
        <w:rPr>
          <w:rFonts w:ascii="TH SarabunPSK" w:hAnsi="TH SarabunPSK" w:cs="TH SarabunPSK"/>
          <w:b/>
          <w:bCs/>
          <w:u w:val="single"/>
        </w:rPr>
      </w:pPr>
      <w:r w:rsidRPr="0018260F">
        <w:rPr>
          <w:rFonts w:ascii="TH SarabunPSK" w:hAnsi="TH SarabunPSK" w:cs="TH SarabunPSK"/>
          <w:b/>
          <w:bCs/>
        </w:rPr>
        <w:t>5</w:t>
      </w:r>
      <w:r w:rsidRPr="0018260F">
        <w:rPr>
          <w:rFonts w:ascii="TH SarabunPSK" w:hAnsi="TH SarabunPSK" w:cs="TH SarabunPSK"/>
          <w:b/>
          <w:bCs/>
          <w:cs/>
        </w:rPr>
        <w:t>.</w:t>
      </w:r>
      <w:r w:rsidRPr="0018260F">
        <w:rPr>
          <w:rFonts w:ascii="TH SarabunPSK" w:hAnsi="TH SarabunPSK" w:cs="TH SarabunPSK"/>
          <w:b/>
          <w:bCs/>
        </w:rPr>
        <w:t xml:space="preserve">2 </w:t>
      </w:r>
      <w:r w:rsidRPr="0018260F">
        <w:rPr>
          <w:rFonts w:ascii="TH SarabunPSK" w:hAnsi="TH SarabunPSK" w:cs="TH SarabunPSK" w:hint="cs"/>
          <w:b/>
          <w:bCs/>
          <w:cs/>
        </w:rPr>
        <w:t xml:space="preserve">บทความวิจัย/วิชาการที่เสนอในที่ประชุมวิชาการ </w:t>
      </w:r>
    </w:p>
    <w:p w:rsidR="00D32ACC" w:rsidRPr="0018260F" w:rsidRDefault="00D32ACC" w:rsidP="00D32ACC">
      <w:pPr>
        <w:tabs>
          <w:tab w:val="left" w:pos="709"/>
        </w:tabs>
        <w:ind w:firstLine="284"/>
        <w:jc w:val="thaiDistribute"/>
        <w:rPr>
          <w:rFonts w:ascii="TH SarabunPSK" w:hAnsi="TH SarabunPSK" w:cs="TH SarabunPSK"/>
        </w:rPr>
      </w:pPr>
      <w:r w:rsidRPr="0018260F">
        <w:rPr>
          <w:rFonts w:ascii="TH SarabunPSK" w:hAnsi="TH SarabunPSK" w:cs="TH SarabunPSK"/>
        </w:rPr>
        <w:t>1</w:t>
      </w:r>
      <w:r w:rsidRPr="0018260F">
        <w:rPr>
          <w:rFonts w:ascii="TH SarabunPSK" w:hAnsi="TH SarabunPSK" w:cs="TH SarabunPSK" w:hint="cs"/>
          <w:cs/>
        </w:rPr>
        <w:t>)</w:t>
      </w:r>
      <w:r w:rsidRPr="0018260F">
        <w:rPr>
          <w:rFonts w:ascii="TH SarabunPSK" w:hAnsi="TH SarabunPSK" w:cs="TH SarabunPSK"/>
        </w:rPr>
        <w:tab/>
      </w:r>
      <w:r w:rsidRPr="0018260F">
        <w:rPr>
          <w:rFonts w:ascii="TH SarabunPSK" w:hAnsi="TH SarabunPSK" w:cs="TH SarabunPSK" w:hint="cs"/>
          <w:cs/>
        </w:rPr>
        <w:t xml:space="preserve">มณฑล เลิศคณาวนิชกุล  จิรศักดิ์ ญาติรักษ์  วิชญาพร ยืนยั่ง และ วีรญา เพ็งช่วย.  </w:t>
      </w:r>
      <w:r w:rsidRPr="0018260F">
        <w:rPr>
          <w:rFonts w:ascii="TH SarabunPSK" w:hAnsi="TH SarabunPSK" w:cs="TH SarabunPSK"/>
          <w:cs/>
        </w:rPr>
        <w:t>(</w:t>
      </w:r>
      <w:r w:rsidRPr="0018260F">
        <w:rPr>
          <w:rFonts w:ascii="TH SarabunPSK" w:hAnsi="TH SarabunPSK" w:cs="TH SarabunPSK"/>
        </w:rPr>
        <w:t>2554</w:t>
      </w:r>
      <w:r w:rsidRPr="0018260F">
        <w:rPr>
          <w:rFonts w:ascii="TH SarabunPSK" w:hAnsi="TH SarabunPSK" w:cs="TH SarabunPSK"/>
          <w:cs/>
        </w:rPr>
        <w:t xml:space="preserve">) </w:t>
      </w:r>
      <w:r w:rsidRPr="0018260F">
        <w:rPr>
          <w:rFonts w:ascii="TH SarabunPSK" w:hAnsi="TH SarabunPSK" w:cs="TH SarabunPSK" w:hint="cs"/>
          <w:cs/>
        </w:rPr>
        <w:t xml:space="preserve">การศึกษาการลดระดับของโคเลสเตอรอลในอาหารเลี้ยงเชื้อเหลว </w:t>
      </w:r>
      <w:r w:rsidRPr="0018260F">
        <w:rPr>
          <w:rFonts w:ascii="TH SarabunPSK" w:hAnsi="TH SarabunPSK" w:cs="TH SarabunPSK"/>
        </w:rPr>
        <w:t xml:space="preserve">Man Rogosa Sharpe </w:t>
      </w:r>
      <w:r w:rsidRPr="0018260F">
        <w:rPr>
          <w:rFonts w:ascii="TH SarabunPSK" w:hAnsi="TH SarabunPSK" w:cs="TH SarabunPSK" w:hint="cs"/>
          <w:cs/>
        </w:rPr>
        <w:t xml:space="preserve">ในหลอดทดลองโดยเบคทีเรียกรดแลคติก.  สมาคมวิทยาศาสตร์แห่งประเทศไทยฯ ร่วมกับคณะวิทยาศาสตร์ มหาวิทยาลัยมหิดล. </w:t>
      </w:r>
      <w:r w:rsidRPr="0018260F">
        <w:rPr>
          <w:rFonts w:ascii="TH SarabunPSK" w:hAnsi="TH SarabunPSK" w:cs="TH SarabunPSK" w:hint="cs"/>
          <w:i/>
          <w:iCs/>
          <w:cs/>
        </w:rPr>
        <w:t xml:space="preserve">การประชุมวิชาการวิทยาศาสตร์และเทคโนโลยีแห่งประเทศไทย ครั้งที่ </w:t>
      </w:r>
      <w:r w:rsidRPr="0018260F">
        <w:rPr>
          <w:rFonts w:ascii="TH SarabunPSK" w:hAnsi="TH SarabunPSK" w:cs="TH SarabunPSK"/>
          <w:i/>
          <w:iCs/>
        </w:rPr>
        <w:t xml:space="preserve">37 </w:t>
      </w:r>
      <w:r w:rsidRPr="0018260F">
        <w:rPr>
          <w:rFonts w:ascii="TH SarabunPSK" w:hAnsi="TH SarabunPSK" w:cs="TH SarabunPSK"/>
          <w:i/>
          <w:iCs/>
          <w:cs/>
        </w:rPr>
        <w:t>(</w:t>
      </w:r>
      <w:r w:rsidRPr="0018260F">
        <w:rPr>
          <w:rFonts w:ascii="TH SarabunPSK" w:hAnsi="TH SarabunPSK" w:cs="TH SarabunPSK" w:hint="cs"/>
          <w:i/>
          <w:iCs/>
          <w:cs/>
        </w:rPr>
        <w:t xml:space="preserve">วทท </w:t>
      </w:r>
      <w:r w:rsidRPr="0018260F">
        <w:rPr>
          <w:rFonts w:ascii="TH SarabunPSK" w:hAnsi="TH SarabunPSK" w:cs="TH SarabunPSK"/>
          <w:i/>
          <w:iCs/>
        </w:rPr>
        <w:t>37</w:t>
      </w:r>
      <w:r w:rsidRPr="0018260F">
        <w:rPr>
          <w:rFonts w:ascii="TH SarabunPSK" w:hAnsi="TH SarabunPSK" w:cs="TH SarabunPSK"/>
          <w:i/>
          <w:iCs/>
          <w:cs/>
        </w:rPr>
        <w:t>)</w:t>
      </w:r>
      <w:r w:rsidRPr="0018260F">
        <w:rPr>
          <w:rFonts w:ascii="TH SarabunPSK" w:hAnsi="TH SarabunPSK" w:cs="TH SarabunPSK"/>
          <w:cs/>
        </w:rPr>
        <w:t xml:space="preserve"> </w:t>
      </w:r>
      <w:r w:rsidRPr="0018260F">
        <w:rPr>
          <w:rFonts w:ascii="TH SarabunPSK" w:hAnsi="TH SarabunPSK" w:cs="TH SarabunPSK" w:hint="cs"/>
          <w:cs/>
        </w:rPr>
        <w:t xml:space="preserve">ระหว่างวันที่ </w:t>
      </w:r>
      <w:r w:rsidRPr="0018260F">
        <w:rPr>
          <w:rFonts w:ascii="TH SarabunPSK" w:hAnsi="TH SarabunPSK" w:cs="TH SarabunPSK"/>
        </w:rPr>
        <w:t>10</w:t>
      </w:r>
      <w:r w:rsidRPr="0018260F">
        <w:rPr>
          <w:rFonts w:ascii="TH SarabunPSK" w:hAnsi="TH SarabunPSK" w:cs="TH SarabunPSK"/>
          <w:cs/>
        </w:rPr>
        <w:t>-</w:t>
      </w:r>
      <w:r w:rsidRPr="0018260F">
        <w:rPr>
          <w:rFonts w:ascii="TH SarabunPSK" w:hAnsi="TH SarabunPSK" w:cs="TH SarabunPSK"/>
        </w:rPr>
        <w:t>12</w:t>
      </w:r>
      <w:r w:rsidRPr="0018260F">
        <w:rPr>
          <w:rFonts w:ascii="TH SarabunPSK" w:hAnsi="TH SarabunPSK" w:cs="TH SarabunPSK" w:hint="cs"/>
          <w:cs/>
        </w:rPr>
        <w:t xml:space="preserve"> ตุลาคม </w:t>
      </w:r>
      <w:r w:rsidRPr="0018260F">
        <w:rPr>
          <w:rFonts w:ascii="TH SarabunPSK" w:hAnsi="TH SarabunPSK" w:cs="TH SarabunPSK"/>
        </w:rPr>
        <w:t>2554</w:t>
      </w:r>
      <w:r w:rsidRPr="0018260F">
        <w:rPr>
          <w:rFonts w:ascii="TH SarabunPSK" w:hAnsi="TH SarabunPSK" w:cs="TH SarabunPSK" w:hint="cs"/>
          <w:cs/>
        </w:rPr>
        <w:t xml:space="preserve"> ที่โรงแรมเซ็นทาราแกรนด์ แอท เซ็นทรัลเวิลด์ กรุงเทพฯ.  (</w:t>
      </w:r>
      <w:r w:rsidRPr="0018260F">
        <w:rPr>
          <w:rFonts w:ascii="TH SarabunPSK" w:hAnsi="TH SarabunPSK" w:cs="TH SarabunPSK"/>
        </w:rPr>
        <w:t>proceeding</w:t>
      </w:r>
      <w:r w:rsidRPr="0018260F">
        <w:rPr>
          <w:rFonts w:ascii="TH SarabunPSK" w:hAnsi="TH SarabunPSK" w:cs="TH SarabunPSK"/>
          <w:cs/>
        </w:rPr>
        <w:t>).</w:t>
      </w:r>
    </w:p>
    <w:p w:rsidR="00D32ACC" w:rsidRPr="0018260F" w:rsidRDefault="00D32ACC" w:rsidP="00D32ACC">
      <w:pPr>
        <w:tabs>
          <w:tab w:val="left" w:pos="709"/>
        </w:tabs>
        <w:ind w:firstLine="284"/>
        <w:jc w:val="thaiDistribute"/>
        <w:rPr>
          <w:rFonts w:ascii="TH SarabunPSK" w:hAnsi="TH SarabunPSK" w:cs="TH SarabunPSK"/>
        </w:rPr>
      </w:pPr>
      <w:r w:rsidRPr="0018260F">
        <w:rPr>
          <w:rFonts w:ascii="TH SarabunPSK" w:hAnsi="TH SarabunPSK" w:cs="TH SarabunPSK"/>
        </w:rPr>
        <w:t>2</w:t>
      </w:r>
      <w:r w:rsidRPr="0018260F">
        <w:rPr>
          <w:rFonts w:ascii="TH SarabunPSK" w:hAnsi="TH SarabunPSK" w:cs="TH SarabunPSK"/>
          <w:cs/>
        </w:rPr>
        <w:t>)</w:t>
      </w:r>
      <w:r w:rsidRPr="0018260F">
        <w:rPr>
          <w:rFonts w:ascii="TH SarabunPSK" w:hAnsi="TH SarabunPSK" w:cs="TH SarabunPSK"/>
        </w:rPr>
        <w:tab/>
      </w:r>
      <w:r w:rsidRPr="0018260F">
        <w:rPr>
          <w:rFonts w:ascii="TH SarabunPSK" w:hAnsi="TH SarabunPSK" w:cs="TH SarabunPSK" w:hint="cs"/>
          <w:cs/>
        </w:rPr>
        <w:t xml:space="preserve">ศิริรัตน์ เฉลยสรรพ  สุพรรษา ก้งเส่ง และ มณฑล เลิศคณาวนิชกุล.  </w:t>
      </w:r>
      <w:r w:rsidRPr="0018260F">
        <w:rPr>
          <w:rFonts w:ascii="TH SarabunPSK" w:hAnsi="TH SarabunPSK" w:cs="TH SarabunPSK"/>
          <w:cs/>
        </w:rPr>
        <w:t>(</w:t>
      </w:r>
      <w:r w:rsidRPr="0018260F">
        <w:rPr>
          <w:rFonts w:ascii="TH SarabunPSK" w:hAnsi="TH SarabunPSK" w:cs="TH SarabunPSK"/>
        </w:rPr>
        <w:t>2554</w:t>
      </w:r>
      <w:r w:rsidRPr="0018260F">
        <w:rPr>
          <w:rFonts w:ascii="TH SarabunPSK" w:hAnsi="TH SarabunPSK" w:cs="TH SarabunPSK"/>
          <w:cs/>
        </w:rPr>
        <w:t xml:space="preserve">) </w:t>
      </w:r>
      <w:r w:rsidRPr="0018260F">
        <w:rPr>
          <w:rFonts w:ascii="TH SarabunPSK" w:hAnsi="TH SarabunPSK" w:cs="TH SarabunPSK" w:hint="cs"/>
          <w:cs/>
        </w:rPr>
        <w:t xml:space="preserve">ฤทธิ์ต้านจุลินทรีย์ของแบคทีเรียแลคติกและแนวทางในการปรับปรุงสายพันธุ์ </w:t>
      </w:r>
      <w:r w:rsidRPr="0018260F">
        <w:rPr>
          <w:rFonts w:ascii="TH SarabunPSK" w:hAnsi="TH SarabunPSK" w:cs="TH SarabunPSK"/>
          <w:i/>
          <w:iCs/>
        </w:rPr>
        <w:t>Lactobacillus plantarum</w:t>
      </w:r>
      <w:r w:rsidRPr="0018260F">
        <w:rPr>
          <w:rFonts w:ascii="TH SarabunPSK" w:hAnsi="TH SarabunPSK" w:cs="TH SarabunPSK"/>
          <w:cs/>
        </w:rPr>
        <w:t xml:space="preserve"> </w:t>
      </w:r>
      <w:r w:rsidRPr="0018260F">
        <w:rPr>
          <w:rFonts w:ascii="TH SarabunPSK" w:hAnsi="TH SarabunPSK" w:cs="TH SarabunPSK" w:hint="cs"/>
          <w:cs/>
        </w:rPr>
        <w:t xml:space="preserve">เพื่อใช้เป็นโพรไบโอติก.  </w:t>
      </w:r>
      <w:r w:rsidRPr="0018260F">
        <w:rPr>
          <w:rFonts w:ascii="TH SarabunPSK" w:hAnsi="TH SarabunPSK" w:cs="TH SarabunPSK" w:hint="cs"/>
          <w:i/>
          <w:iCs/>
          <w:cs/>
        </w:rPr>
        <w:t xml:space="preserve">การประชุมวิชาการและเสนอผลงานวิจัยมหาวิทยาลัยทักษิณครั้งที่ </w:t>
      </w:r>
      <w:r w:rsidRPr="0018260F">
        <w:rPr>
          <w:rFonts w:ascii="TH SarabunPSK" w:hAnsi="TH SarabunPSK" w:cs="TH SarabunPSK"/>
          <w:i/>
          <w:iCs/>
        </w:rPr>
        <w:t>21</w:t>
      </w:r>
      <w:r w:rsidRPr="0018260F">
        <w:rPr>
          <w:rFonts w:ascii="TH SarabunPSK" w:hAnsi="TH SarabunPSK" w:cs="TH SarabunPSK" w:hint="cs"/>
          <w:i/>
          <w:iCs/>
          <w:cs/>
        </w:rPr>
        <w:t xml:space="preserve"> ประจำปี </w:t>
      </w:r>
      <w:r w:rsidRPr="0018260F">
        <w:rPr>
          <w:rFonts w:ascii="TH SarabunPSK" w:hAnsi="TH SarabunPSK" w:cs="TH SarabunPSK"/>
          <w:i/>
          <w:iCs/>
        </w:rPr>
        <w:t>2554</w:t>
      </w:r>
      <w:r w:rsidRPr="0018260F">
        <w:rPr>
          <w:rFonts w:ascii="TH SarabunPSK" w:hAnsi="TH SarabunPSK" w:cs="TH SarabunPSK" w:hint="cs"/>
          <w:i/>
          <w:iCs/>
          <w:cs/>
        </w:rPr>
        <w:t xml:space="preserve"> และการประชุมวิชาการระดับนานาชาติทางด้านพลังงานทดแทนในประเทศกำลังพัฒนาและเศรษฐกิจใหม่ </w:t>
      </w:r>
      <w:r w:rsidRPr="0018260F">
        <w:rPr>
          <w:rFonts w:ascii="TH SarabunPSK" w:hAnsi="TH SarabunPSK" w:cs="TH SarabunPSK"/>
          <w:i/>
          <w:iCs/>
          <w:cs/>
        </w:rPr>
        <w:t>“</w:t>
      </w:r>
      <w:r w:rsidRPr="0018260F">
        <w:rPr>
          <w:rFonts w:ascii="TH SarabunPSK" w:hAnsi="TH SarabunPSK" w:cs="TH SarabunPSK" w:hint="cs"/>
          <w:i/>
          <w:iCs/>
          <w:cs/>
        </w:rPr>
        <w:t>วิถีคน วิถีชุมชน วิถีแห่งปัญญา</w:t>
      </w:r>
      <w:r w:rsidRPr="0018260F">
        <w:rPr>
          <w:rFonts w:ascii="TH SarabunPSK" w:hAnsi="TH SarabunPSK" w:cs="TH SarabunPSK"/>
          <w:i/>
          <w:iCs/>
          <w:cs/>
        </w:rPr>
        <w:t>”</w:t>
      </w:r>
      <w:r w:rsidRPr="0018260F">
        <w:rPr>
          <w:rFonts w:ascii="TH SarabunPSK" w:hAnsi="TH SarabunPSK" w:cs="TH SarabunPSK"/>
          <w:cs/>
        </w:rPr>
        <w:t xml:space="preserve">  </w:t>
      </w:r>
      <w:r w:rsidRPr="0018260F">
        <w:rPr>
          <w:rFonts w:ascii="TH SarabunPSK" w:hAnsi="TH SarabunPSK" w:cs="TH SarabunPSK" w:hint="cs"/>
          <w:cs/>
        </w:rPr>
        <w:t xml:space="preserve">วันที่ </w:t>
      </w:r>
      <w:r w:rsidRPr="0018260F">
        <w:rPr>
          <w:rFonts w:ascii="TH SarabunPSK" w:hAnsi="TH SarabunPSK" w:cs="TH SarabunPSK"/>
        </w:rPr>
        <w:t>25</w:t>
      </w:r>
      <w:r w:rsidRPr="0018260F">
        <w:rPr>
          <w:rFonts w:ascii="TH SarabunPSK" w:hAnsi="TH SarabunPSK" w:cs="TH SarabunPSK"/>
          <w:cs/>
        </w:rPr>
        <w:t xml:space="preserve">- </w:t>
      </w:r>
      <w:r w:rsidRPr="0018260F">
        <w:rPr>
          <w:rFonts w:ascii="TH SarabunPSK" w:hAnsi="TH SarabunPSK" w:cs="TH SarabunPSK"/>
        </w:rPr>
        <w:t>28</w:t>
      </w:r>
      <w:r w:rsidRPr="0018260F">
        <w:rPr>
          <w:rFonts w:ascii="TH SarabunPSK" w:hAnsi="TH SarabunPSK" w:cs="TH SarabunPSK" w:hint="cs"/>
          <w:cs/>
        </w:rPr>
        <w:t xml:space="preserve"> พฤษภาคม </w:t>
      </w:r>
      <w:r w:rsidRPr="0018260F">
        <w:rPr>
          <w:rFonts w:ascii="TH SarabunPSK" w:hAnsi="TH SarabunPSK" w:cs="TH SarabunPSK"/>
        </w:rPr>
        <w:t>2554</w:t>
      </w:r>
      <w:r w:rsidRPr="0018260F">
        <w:rPr>
          <w:rFonts w:ascii="TH SarabunPSK" w:hAnsi="TH SarabunPSK" w:cs="TH SarabunPSK" w:hint="cs"/>
          <w:cs/>
        </w:rPr>
        <w:t xml:space="preserve"> ณ ศูนย์ประชุมนานาชาติฉลองสิริราชสมบัติครบ </w:t>
      </w:r>
      <w:r w:rsidRPr="0018260F">
        <w:rPr>
          <w:rFonts w:ascii="TH SarabunPSK" w:hAnsi="TH SarabunPSK" w:cs="TH SarabunPSK"/>
        </w:rPr>
        <w:t>60</w:t>
      </w:r>
      <w:r w:rsidRPr="0018260F">
        <w:rPr>
          <w:rFonts w:ascii="TH SarabunPSK" w:hAnsi="TH SarabunPSK" w:cs="TH SarabunPSK" w:hint="cs"/>
          <w:cs/>
        </w:rPr>
        <w:t xml:space="preserve"> ปี อำเภอหาดใหญ่ จังหวัดสงขลา. (</w:t>
      </w:r>
      <w:r w:rsidRPr="0018260F">
        <w:rPr>
          <w:rFonts w:ascii="TH SarabunPSK" w:hAnsi="TH SarabunPSK" w:cs="TH SarabunPSK"/>
        </w:rPr>
        <w:t>proceeding</w:t>
      </w:r>
      <w:r w:rsidRPr="0018260F">
        <w:rPr>
          <w:rFonts w:ascii="TH SarabunPSK" w:hAnsi="TH SarabunPSK" w:cs="TH SarabunPSK"/>
          <w:cs/>
        </w:rPr>
        <w:t xml:space="preserve">).  </w:t>
      </w:r>
    </w:p>
    <w:p w:rsidR="00D32ACC" w:rsidRPr="0018260F" w:rsidRDefault="00D32ACC" w:rsidP="00D32ACC">
      <w:pPr>
        <w:tabs>
          <w:tab w:val="left" w:pos="709"/>
        </w:tabs>
        <w:ind w:firstLine="284"/>
        <w:jc w:val="thaiDistribute"/>
        <w:rPr>
          <w:rFonts w:ascii="TH SarabunPSK" w:hAnsi="TH SarabunPSK" w:cs="TH SarabunPSK"/>
        </w:rPr>
      </w:pPr>
      <w:r w:rsidRPr="0018260F">
        <w:rPr>
          <w:rFonts w:ascii="TH SarabunPSK" w:hAnsi="TH SarabunPSK" w:cs="TH SarabunPSK"/>
        </w:rPr>
        <w:t>3</w:t>
      </w:r>
      <w:r w:rsidRPr="0018260F">
        <w:rPr>
          <w:rFonts w:ascii="TH SarabunPSK" w:hAnsi="TH SarabunPSK" w:cs="TH SarabunPSK"/>
          <w:cs/>
        </w:rPr>
        <w:t>)</w:t>
      </w:r>
      <w:r w:rsidRPr="0018260F">
        <w:rPr>
          <w:rFonts w:ascii="TH SarabunPSK" w:hAnsi="TH SarabunPSK" w:cs="TH SarabunPSK"/>
        </w:rPr>
        <w:tab/>
      </w:r>
      <w:r w:rsidRPr="0018260F">
        <w:rPr>
          <w:rFonts w:ascii="TH SarabunPSK" w:hAnsi="TH SarabunPSK" w:cs="TH SarabunPSK" w:hint="cs"/>
          <w:cs/>
        </w:rPr>
        <w:t xml:space="preserve">กิจติศักดิ์ ชววิสิฐ  ณัฐธิดา ดำนาดี  นาถนิธิ เที่ยงธรรม  นิสารัตน์ ฤทธิรักษ์ และ มณฑล เลิศคณาวนิชกุล. </w:t>
      </w:r>
      <w:r w:rsidRPr="0018260F">
        <w:rPr>
          <w:rFonts w:ascii="TH SarabunPSK" w:hAnsi="TH SarabunPSK" w:cs="TH SarabunPSK"/>
          <w:cs/>
        </w:rPr>
        <w:t>(</w:t>
      </w:r>
      <w:r w:rsidRPr="0018260F">
        <w:rPr>
          <w:rFonts w:ascii="TH SarabunPSK" w:hAnsi="TH SarabunPSK" w:cs="TH SarabunPSK"/>
        </w:rPr>
        <w:t>2558</w:t>
      </w:r>
      <w:r w:rsidRPr="0018260F">
        <w:rPr>
          <w:rFonts w:ascii="TH SarabunPSK" w:hAnsi="TH SarabunPSK" w:cs="TH SarabunPSK"/>
          <w:cs/>
        </w:rPr>
        <w:t xml:space="preserve">) </w:t>
      </w:r>
      <w:r w:rsidRPr="0018260F">
        <w:rPr>
          <w:rFonts w:ascii="TH SarabunPSK" w:hAnsi="TH SarabunPSK" w:cs="TH SarabunPSK" w:hint="cs"/>
          <w:cs/>
        </w:rPr>
        <w:t xml:space="preserve">ฤทธิ์ก่อกลายพันธุ์ของสารออกฤทธิ์ทางชีวภาพจากเชื้อสเตรปโตมัยซีทและบรีวิบาซิลลัส. </w:t>
      </w:r>
      <w:r w:rsidRPr="0018260F">
        <w:rPr>
          <w:rFonts w:ascii="TH SarabunPSK" w:hAnsi="TH SarabunPSK" w:cs="TH SarabunPSK" w:hint="cs"/>
          <w:i/>
          <w:iCs/>
          <w:cs/>
        </w:rPr>
        <w:t>การประชุมวิชาการและเสนอผลงานวิจัย มหาวิทยาลัยทักษิณ</w:t>
      </w:r>
      <w:r w:rsidRPr="0018260F">
        <w:rPr>
          <w:rFonts w:ascii="TH SarabunPSK" w:hAnsi="TH SarabunPSK" w:cs="TH SarabunPSK" w:hint="cs"/>
          <w:cs/>
        </w:rPr>
        <w:t xml:space="preserve"> ครั้งที่ </w:t>
      </w:r>
      <w:r w:rsidRPr="0018260F">
        <w:rPr>
          <w:rFonts w:ascii="TH SarabunPSK" w:hAnsi="TH SarabunPSK" w:cs="TH SarabunPSK"/>
        </w:rPr>
        <w:t>26</w:t>
      </w:r>
      <w:r w:rsidRPr="0018260F">
        <w:rPr>
          <w:rFonts w:ascii="TH SarabunPSK" w:hAnsi="TH SarabunPSK" w:cs="TH SarabunPSK" w:hint="cs"/>
          <w:cs/>
        </w:rPr>
        <w:t xml:space="preserve"> ประจำปี </w:t>
      </w:r>
      <w:r w:rsidRPr="0018260F">
        <w:rPr>
          <w:rFonts w:ascii="TH SarabunPSK" w:hAnsi="TH SarabunPSK" w:cs="TH SarabunPSK"/>
        </w:rPr>
        <w:t xml:space="preserve">2558 </w:t>
      </w:r>
      <w:r w:rsidRPr="0018260F">
        <w:rPr>
          <w:rFonts w:ascii="TH SarabunPSK" w:hAnsi="TH SarabunPSK" w:cs="TH SarabunPSK"/>
          <w:cs/>
        </w:rPr>
        <w:t>“</w:t>
      </w:r>
      <w:r w:rsidRPr="0018260F">
        <w:rPr>
          <w:rFonts w:ascii="TH SarabunPSK" w:hAnsi="TH SarabunPSK" w:cs="TH SarabunPSK" w:hint="cs"/>
          <w:cs/>
        </w:rPr>
        <w:t>บูรณาการงานวิจัยเพื่อสังคม</w:t>
      </w:r>
      <w:r w:rsidRPr="0018260F">
        <w:rPr>
          <w:rFonts w:ascii="TH SarabunPSK" w:hAnsi="TH SarabunPSK" w:cs="TH SarabunPSK"/>
          <w:cs/>
        </w:rPr>
        <w:t>”</w:t>
      </w:r>
      <w:r w:rsidRPr="0018260F">
        <w:rPr>
          <w:rFonts w:ascii="TH SarabunPSK" w:hAnsi="TH SarabunPSK" w:cs="TH SarabunPSK"/>
        </w:rPr>
        <w:t>,</w:t>
      </w:r>
      <w:r w:rsidRPr="0018260F">
        <w:rPr>
          <w:rFonts w:ascii="TH SarabunPSK" w:hAnsi="TH SarabunPSK" w:cs="TH SarabunPSK" w:hint="cs"/>
          <w:cs/>
        </w:rPr>
        <w:t xml:space="preserve">จังหวัดสงขลา ประเทศไทย: </w:t>
      </w:r>
      <w:r w:rsidRPr="0018260F">
        <w:rPr>
          <w:rFonts w:ascii="TH SarabunPSK" w:hAnsi="TH SarabunPSK" w:cs="TH SarabunPSK"/>
        </w:rPr>
        <w:t>26</w:t>
      </w:r>
      <w:r w:rsidRPr="0018260F">
        <w:rPr>
          <w:rFonts w:ascii="TH SarabunPSK" w:hAnsi="TH SarabunPSK" w:cs="TH SarabunPSK"/>
          <w:cs/>
        </w:rPr>
        <w:t>-</w:t>
      </w:r>
      <w:r w:rsidRPr="0018260F">
        <w:rPr>
          <w:rFonts w:ascii="TH SarabunPSK" w:hAnsi="TH SarabunPSK" w:cs="TH SarabunPSK"/>
        </w:rPr>
        <w:t>29</w:t>
      </w:r>
      <w:r w:rsidRPr="0018260F">
        <w:rPr>
          <w:rFonts w:ascii="TH SarabunPSK" w:hAnsi="TH SarabunPSK" w:cs="TH SarabunPSK" w:hint="cs"/>
          <w:cs/>
        </w:rPr>
        <w:t xml:space="preserve"> พฤษภาคม </w:t>
      </w:r>
      <w:r w:rsidRPr="0018260F">
        <w:rPr>
          <w:rFonts w:ascii="TH SarabunPSK" w:hAnsi="TH SarabunPSK" w:cs="TH SarabunPSK"/>
        </w:rPr>
        <w:t>2559;  789</w:t>
      </w:r>
      <w:r w:rsidRPr="0018260F">
        <w:rPr>
          <w:rFonts w:ascii="TH SarabunPSK" w:hAnsi="TH SarabunPSK" w:cs="TH SarabunPSK"/>
          <w:cs/>
        </w:rPr>
        <w:t>-</w:t>
      </w:r>
      <w:r w:rsidRPr="0018260F">
        <w:rPr>
          <w:rFonts w:ascii="TH SarabunPSK" w:hAnsi="TH SarabunPSK" w:cs="TH SarabunPSK"/>
        </w:rPr>
        <w:t>803</w:t>
      </w:r>
      <w:r w:rsidRPr="0018260F">
        <w:rPr>
          <w:rFonts w:ascii="TH SarabunPSK" w:hAnsi="TH SarabunPSK" w:cs="TH SarabunPSK"/>
          <w:cs/>
        </w:rPr>
        <w:t>. (</w:t>
      </w:r>
      <w:r w:rsidRPr="0018260F">
        <w:rPr>
          <w:rFonts w:ascii="TH SarabunPSK" w:hAnsi="TH SarabunPSK" w:cs="TH SarabunPSK"/>
        </w:rPr>
        <w:t>proceeding</w:t>
      </w:r>
      <w:r w:rsidRPr="0018260F">
        <w:rPr>
          <w:rFonts w:ascii="TH SarabunPSK" w:hAnsi="TH SarabunPSK" w:cs="TH SarabunPSK"/>
          <w:cs/>
        </w:rPr>
        <w:t>).</w:t>
      </w:r>
    </w:p>
    <w:p w:rsidR="00D32ACC" w:rsidRPr="0018260F" w:rsidRDefault="00D32ACC" w:rsidP="00D32ACC">
      <w:pPr>
        <w:tabs>
          <w:tab w:val="left" w:pos="709"/>
        </w:tabs>
        <w:ind w:firstLine="284"/>
        <w:jc w:val="thaiDistribute"/>
        <w:rPr>
          <w:rFonts w:ascii="TH SarabunPSK" w:hAnsi="TH SarabunPSK" w:cs="TH SarabunPSK"/>
        </w:rPr>
      </w:pPr>
      <w:r w:rsidRPr="0018260F">
        <w:rPr>
          <w:rFonts w:ascii="TH SarabunPSK" w:hAnsi="TH SarabunPSK" w:cs="TH SarabunPSK"/>
        </w:rPr>
        <w:lastRenderedPageBreak/>
        <w:t>4</w:t>
      </w:r>
      <w:r w:rsidRPr="0018260F">
        <w:rPr>
          <w:rFonts w:ascii="TH SarabunPSK" w:hAnsi="TH SarabunPSK" w:cs="TH SarabunPSK"/>
          <w:cs/>
        </w:rPr>
        <w:t>)</w:t>
      </w:r>
      <w:r w:rsidRPr="0018260F">
        <w:rPr>
          <w:rFonts w:ascii="TH SarabunPSK" w:hAnsi="TH SarabunPSK" w:cs="TH SarabunPSK"/>
        </w:rPr>
        <w:tab/>
        <w:t>Lertcanawanichakul, M</w:t>
      </w:r>
      <w:r w:rsidRPr="0018260F">
        <w:rPr>
          <w:rFonts w:ascii="TH SarabunPSK" w:hAnsi="TH SarabunPSK" w:cs="TH SarabunPSK"/>
          <w:cs/>
        </w:rPr>
        <w:t>.</w:t>
      </w:r>
      <w:r w:rsidRPr="0018260F">
        <w:rPr>
          <w:rFonts w:ascii="TH SarabunPSK" w:hAnsi="TH SarabunPSK" w:cs="TH SarabunPSK"/>
        </w:rPr>
        <w:t>, Chawawisit, K</w:t>
      </w:r>
      <w:r w:rsidRPr="0018260F">
        <w:rPr>
          <w:rFonts w:ascii="TH SarabunPSK" w:hAnsi="TH SarabunPSK" w:cs="TH SarabunPSK"/>
          <w:cs/>
        </w:rPr>
        <w:t>.</w:t>
      </w:r>
      <w:r w:rsidRPr="0018260F">
        <w:rPr>
          <w:rFonts w:ascii="TH SarabunPSK" w:hAnsi="TH SarabunPSK" w:cs="TH SarabunPSK"/>
        </w:rPr>
        <w:t>, Parnsuk, P</w:t>
      </w:r>
      <w:r w:rsidRPr="0018260F">
        <w:rPr>
          <w:rFonts w:ascii="TH SarabunPSK" w:hAnsi="TH SarabunPSK" w:cs="TH SarabunPSK"/>
          <w:cs/>
        </w:rPr>
        <w:t>.</w:t>
      </w:r>
      <w:r w:rsidRPr="0018260F">
        <w:rPr>
          <w:rFonts w:ascii="TH SarabunPSK" w:hAnsi="TH SarabunPSK" w:cs="TH SarabunPSK"/>
        </w:rPr>
        <w:t>, Marnke, M</w:t>
      </w:r>
      <w:r w:rsidRPr="0018260F">
        <w:rPr>
          <w:rFonts w:ascii="TH SarabunPSK" w:hAnsi="TH SarabunPSK" w:cs="TH SarabunPSK"/>
          <w:cs/>
        </w:rPr>
        <w:t xml:space="preserve">. </w:t>
      </w:r>
      <w:r w:rsidRPr="0018260F">
        <w:rPr>
          <w:rFonts w:ascii="TH SarabunPSK" w:hAnsi="TH SarabunPSK" w:cs="TH SarabunPSK"/>
        </w:rPr>
        <w:t>&amp; Leesatanakul S</w:t>
      </w:r>
      <w:r w:rsidRPr="0018260F">
        <w:rPr>
          <w:rFonts w:ascii="TH SarabunPSK" w:hAnsi="TH SarabunPSK" w:cs="TH SarabunPSK"/>
          <w:cs/>
        </w:rPr>
        <w:t>. (</w:t>
      </w:r>
      <w:r w:rsidRPr="0018260F">
        <w:rPr>
          <w:rFonts w:ascii="TH SarabunPSK" w:hAnsi="TH SarabunPSK" w:cs="TH SarabunPSK"/>
        </w:rPr>
        <w:t>2017</w:t>
      </w:r>
      <w:r w:rsidRPr="0018260F">
        <w:rPr>
          <w:rFonts w:ascii="TH SarabunPSK" w:hAnsi="TH SarabunPSK" w:cs="TH SarabunPSK"/>
          <w:cs/>
        </w:rPr>
        <w:t xml:space="preserve">) </w:t>
      </w:r>
      <w:r w:rsidRPr="0018260F">
        <w:rPr>
          <w:rFonts w:ascii="TH SarabunPSK" w:hAnsi="TH SarabunPSK" w:cs="TH SarabunPSK"/>
        </w:rPr>
        <w:t xml:space="preserve">Bioactive Compounds from Culture Broth of </w:t>
      </w:r>
      <w:r w:rsidRPr="0018260F">
        <w:rPr>
          <w:rFonts w:ascii="TH SarabunPSK" w:hAnsi="TH SarabunPSK" w:cs="TH SarabunPSK"/>
          <w:i/>
          <w:iCs/>
        </w:rPr>
        <w:t>Streptomyces</w:t>
      </w:r>
      <w:r w:rsidRPr="0018260F">
        <w:rPr>
          <w:rFonts w:ascii="TH SarabunPSK" w:hAnsi="TH SarabunPSK" w:cs="TH SarabunPSK"/>
        </w:rPr>
        <w:t xml:space="preserve"> sp</w:t>
      </w:r>
      <w:r w:rsidRPr="0018260F">
        <w:rPr>
          <w:rFonts w:ascii="TH SarabunPSK" w:hAnsi="TH SarabunPSK" w:cs="TH SarabunPSK"/>
          <w:cs/>
        </w:rPr>
        <w:t xml:space="preserve">. </w:t>
      </w:r>
      <w:r w:rsidRPr="0018260F">
        <w:rPr>
          <w:rFonts w:ascii="TH SarabunPSK" w:hAnsi="TH SarabunPSK" w:cs="TH SarabunPSK"/>
        </w:rPr>
        <w:t xml:space="preserve">Strain KB3 TISTR 2305 Against Methicillin Resistant </w:t>
      </w:r>
      <w:r w:rsidRPr="0018260F">
        <w:rPr>
          <w:rFonts w:ascii="TH SarabunPSK" w:hAnsi="TH SarabunPSK" w:cs="TH SarabunPSK"/>
          <w:i/>
          <w:iCs/>
        </w:rPr>
        <w:t>Staphylococcus aureus</w:t>
      </w:r>
      <w:r w:rsidRPr="0018260F">
        <w:rPr>
          <w:rFonts w:ascii="TH SarabunPSK" w:hAnsi="TH SarabunPSK" w:cs="TH SarabunPSK"/>
          <w:cs/>
        </w:rPr>
        <w:t xml:space="preserve"> (</w:t>
      </w:r>
      <w:r w:rsidRPr="0018260F">
        <w:rPr>
          <w:rFonts w:ascii="TH SarabunPSK" w:hAnsi="TH SarabunPSK" w:cs="TH SarabunPSK"/>
        </w:rPr>
        <w:t>MRSA</w:t>
      </w:r>
      <w:r w:rsidRPr="0018260F">
        <w:rPr>
          <w:rFonts w:ascii="TH SarabunPSK" w:hAnsi="TH SarabunPSK" w:cs="TH SarabunPSK"/>
          <w:cs/>
        </w:rPr>
        <w:t>). “</w:t>
      </w:r>
      <w:r w:rsidRPr="0018260F">
        <w:rPr>
          <w:rFonts w:ascii="TH SarabunPSK" w:hAnsi="TH SarabunPSK" w:cs="TH SarabunPSK"/>
        </w:rPr>
        <w:t>The 5</w:t>
      </w:r>
      <w:r w:rsidRPr="0018260F">
        <w:rPr>
          <w:rFonts w:ascii="TH SarabunPSK" w:hAnsi="TH SarabunPSK" w:cs="TH SarabunPSK"/>
          <w:vertAlign w:val="superscript"/>
        </w:rPr>
        <w:t>th</w:t>
      </w:r>
      <w:r w:rsidRPr="0018260F">
        <w:rPr>
          <w:rFonts w:ascii="TH SarabunPSK" w:hAnsi="TH SarabunPSK" w:cs="TH SarabunPSK"/>
        </w:rPr>
        <w:t xml:space="preserve"> National and International Conferences on Medical Technology 2017</w:t>
      </w:r>
      <w:r w:rsidRPr="0018260F">
        <w:rPr>
          <w:rFonts w:ascii="TH SarabunPSK" w:hAnsi="TH SarabunPSK" w:cs="TH SarabunPSK"/>
          <w:cs/>
        </w:rPr>
        <w:t xml:space="preserve">” </w:t>
      </w:r>
      <w:r w:rsidRPr="0018260F">
        <w:rPr>
          <w:rFonts w:ascii="TH SarabunPSK" w:hAnsi="TH SarabunPSK" w:cs="TH SarabunPSK"/>
        </w:rPr>
        <w:t>The 25</w:t>
      </w:r>
      <w:r w:rsidRPr="0018260F">
        <w:rPr>
          <w:rFonts w:ascii="TH SarabunPSK" w:hAnsi="TH SarabunPSK" w:cs="TH SarabunPSK"/>
          <w:vertAlign w:val="superscript"/>
        </w:rPr>
        <w:t>th</w:t>
      </w:r>
      <w:r w:rsidRPr="0018260F">
        <w:rPr>
          <w:rFonts w:ascii="TH SarabunPSK" w:hAnsi="TH SarabunPSK" w:cs="TH SarabunPSK"/>
        </w:rPr>
        <w:t xml:space="preserve"> Anniversary Walailak University; 20</w:t>
      </w:r>
      <w:r w:rsidRPr="0018260F">
        <w:rPr>
          <w:rFonts w:ascii="TH SarabunPSK" w:hAnsi="TH SarabunPSK" w:cs="TH SarabunPSK"/>
          <w:vertAlign w:val="superscript"/>
        </w:rPr>
        <w:t>th</w:t>
      </w:r>
      <w:r w:rsidRPr="0018260F">
        <w:rPr>
          <w:rFonts w:ascii="TH SarabunPSK" w:hAnsi="TH SarabunPSK" w:cs="TH SarabunPSK"/>
        </w:rPr>
        <w:t xml:space="preserve"> Anniversary Walailak Medical Technology; 60th Anniversary Thai Medical Technology  </w:t>
      </w:r>
      <w:r w:rsidRPr="0018260F">
        <w:rPr>
          <w:rFonts w:ascii="TH SarabunPSK" w:hAnsi="TH SarabunPSK" w:cs="TH SarabunPSK"/>
          <w:cs/>
        </w:rPr>
        <w:t>“</w:t>
      </w:r>
      <w:r w:rsidRPr="0018260F">
        <w:rPr>
          <w:rFonts w:ascii="TH SarabunPSK" w:hAnsi="TH SarabunPSK" w:cs="TH SarabunPSK"/>
        </w:rPr>
        <w:t>Infectious Diseases and Innovation for Clinical Diagnosis</w:t>
      </w:r>
      <w:r w:rsidRPr="0018260F">
        <w:rPr>
          <w:rFonts w:ascii="TH SarabunPSK" w:hAnsi="TH SarabunPSK" w:cs="TH SarabunPSK"/>
          <w:cs/>
        </w:rPr>
        <w:t xml:space="preserve">” </w:t>
      </w:r>
      <w:r w:rsidRPr="0018260F">
        <w:rPr>
          <w:rFonts w:ascii="TH SarabunPSK" w:hAnsi="TH SarabunPSK" w:cs="TH SarabunPSK"/>
        </w:rPr>
        <w:t>THAILAND</w:t>
      </w:r>
      <w:r w:rsidRPr="0018260F">
        <w:rPr>
          <w:rFonts w:ascii="TH SarabunPSK" w:hAnsi="TH SarabunPSK" w:cs="TH SarabunPSK"/>
          <w:cs/>
        </w:rPr>
        <w:t xml:space="preserve">: </w:t>
      </w:r>
      <w:r w:rsidRPr="0018260F">
        <w:rPr>
          <w:rFonts w:ascii="TH SarabunPSK" w:hAnsi="TH SarabunPSK" w:cs="TH SarabunPSK"/>
        </w:rPr>
        <w:t>28</w:t>
      </w:r>
      <w:r w:rsidRPr="0018260F">
        <w:rPr>
          <w:rFonts w:ascii="TH SarabunPSK" w:hAnsi="TH SarabunPSK" w:cs="TH SarabunPSK"/>
          <w:cs/>
        </w:rPr>
        <w:t>-</w:t>
      </w:r>
      <w:r w:rsidRPr="0018260F">
        <w:rPr>
          <w:rFonts w:ascii="TH SarabunPSK" w:hAnsi="TH SarabunPSK" w:cs="TH SarabunPSK"/>
        </w:rPr>
        <w:t>29 March 2017</w:t>
      </w:r>
      <w:r w:rsidRPr="0018260F">
        <w:rPr>
          <w:rFonts w:ascii="TH SarabunPSK" w:hAnsi="TH SarabunPSK" w:cs="TH SarabunPSK"/>
          <w:cs/>
        </w:rPr>
        <w:t>. (</w:t>
      </w:r>
      <w:r w:rsidRPr="0018260F">
        <w:rPr>
          <w:rFonts w:ascii="TH SarabunPSK" w:hAnsi="TH SarabunPSK" w:cs="TH SarabunPSK"/>
        </w:rPr>
        <w:t>proceeding</w:t>
      </w:r>
      <w:r w:rsidRPr="0018260F">
        <w:rPr>
          <w:rFonts w:ascii="TH SarabunPSK" w:hAnsi="TH SarabunPSK" w:cs="TH SarabunPSK"/>
          <w:cs/>
        </w:rPr>
        <w:t>)</w:t>
      </w:r>
    </w:p>
    <w:p w:rsidR="00D32ACC" w:rsidRPr="0018260F" w:rsidRDefault="00D32ACC" w:rsidP="00D32ACC">
      <w:pPr>
        <w:tabs>
          <w:tab w:val="left" w:pos="709"/>
        </w:tabs>
        <w:ind w:firstLine="284"/>
        <w:jc w:val="thaiDistribute"/>
        <w:rPr>
          <w:rFonts w:ascii="TH SarabunPSK" w:hAnsi="TH SarabunPSK" w:cs="TH SarabunPSK"/>
        </w:rPr>
      </w:pPr>
      <w:r w:rsidRPr="0018260F">
        <w:rPr>
          <w:rFonts w:ascii="TH SarabunPSK" w:hAnsi="TH SarabunPSK" w:cs="TH SarabunPSK"/>
        </w:rPr>
        <w:t>5</w:t>
      </w:r>
      <w:r w:rsidRPr="0018260F">
        <w:rPr>
          <w:rFonts w:ascii="TH SarabunPSK" w:hAnsi="TH SarabunPSK" w:cs="TH SarabunPSK"/>
          <w:cs/>
        </w:rPr>
        <w:t>)</w:t>
      </w:r>
      <w:r w:rsidRPr="0018260F">
        <w:rPr>
          <w:rFonts w:ascii="TH SarabunPSK" w:hAnsi="TH SarabunPSK" w:cs="TH SarabunPSK"/>
        </w:rPr>
        <w:tab/>
      </w:r>
      <w:r w:rsidRPr="0018260F">
        <w:rPr>
          <w:rFonts w:ascii="TH SarabunPSK" w:hAnsi="TH SarabunPSK" w:cs="TH SarabunPSK" w:hint="cs"/>
          <w:cs/>
        </w:rPr>
        <w:t>มณฑล เลิศคณาวนิชกุล</w:t>
      </w:r>
      <w:r w:rsidRPr="0018260F">
        <w:rPr>
          <w:rFonts w:ascii="TH SarabunPSK" w:hAnsi="TH SarabunPSK" w:cs="TH SarabunPSK"/>
        </w:rPr>
        <w:t xml:space="preserve">, </w:t>
      </w:r>
      <w:r w:rsidRPr="0018260F">
        <w:rPr>
          <w:rFonts w:ascii="TH SarabunPSK" w:hAnsi="TH SarabunPSK" w:cs="TH SarabunPSK" w:hint="cs"/>
          <w:cs/>
        </w:rPr>
        <w:t>ปนัดดา พิบูลย์</w:t>
      </w:r>
      <w:r w:rsidRPr="0018260F">
        <w:rPr>
          <w:rFonts w:ascii="TH SarabunPSK" w:hAnsi="TH SarabunPSK" w:cs="TH SarabunPSK" w:hint="cs"/>
        </w:rPr>
        <w:t xml:space="preserve">, </w:t>
      </w:r>
      <w:r w:rsidRPr="0018260F">
        <w:rPr>
          <w:rFonts w:ascii="TH SarabunPSK" w:hAnsi="TH SarabunPSK" w:cs="TH SarabunPSK" w:hint="cs"/>
          <w:cs/>
        </w:rPr>
        <w:t>ประนอมจิต แสงสี</w:t>
      </w:r>
      <w:r w:rsidRPr="0018260F">
        <w:rPr>
          <w:rFonts w:ascii="TH SarabunPSK" w:hAnsi="TH SarabunPSK" w:cs="TH SarabunPSK"/>
          <w:cs/>
        </w:rPr>
        <w:t xml:space="preserve">  </w:t>
      </w:r>
      <w:r w:rsidRPr="0018260F">
        <w:rPr>
          <w:rFonts w:ascii="TH SarabunPSK" w:hAnsi="TH SarabunPSK" w:cs="TH SarabunPSK" w:hint="cs"/>
          <w:cs/>
        </w:rPr>
        <w:t>และสโรชา  สมัยชูเกียรติ์.  (</w:t>
      </w:r>
      <w:r w:rsidRPr="0018260F">
        <w:rPr>
          <w:rFonts w:ascii="TH SarabunPSK" w:hAnsi="TH SarabunPSK" w:cs="TH SarabunPSK"/>
        </w:rPr>
        <w:t>2560</w:t>
      </w:r>
      <w:r w:rsidRPr="0018260F">
        <w:rPr>
          <w:rFonts w:ascii="TH SarabunPSK" w:hAnsi="TH SarabunPSK" w:cs="TH SarabunPSK"/>
          <w:cs/>
        </w:rPr>
        <w:t xml:space="preserve">) </w:t>
      </w:r>
      <w:r w:rsidRPr="0018260F">
        <w:rPr>
          <w:rFonts w:ascii="TH SarabunPSK" w:hAnsi="TH SarabunPSK" w:cs="TH SarabunPSK" w:hint="cs"/>
          <w:cs/>
        </w:rPr>
        <w:t>การประเมินมาตรฐานและคุณภาพทางจุลชีววิทยาของสถานประกอบการสปาและนวดเพื่อสุขภาพ</w:t>
      </w:r>
      <w:r w:rsidRPr="0018260F">
        <w:rPr>
          <w:rFonts w:ascii="TH SarabunPSK" w:hAnsi="TH SarabunPSK" w:cs="TH SarabunPSK"/>
          <w:cs/>
        </w:rPr>
        <w:t xml:space="preserve">. </w:t>
      </w:r>
      <w:r w:rsidRPr="0018260F">
        <w:rPr>
          <w:rFonts w:ascii="TH SarabunPSK" w:hAnsi="TH SarabunPSK" w:cs="TH SarabunPSK" w:hint="cs"/>
          <w:i/>
          <w:iCs/>
          <w:cs/>
        </w:rPr>
        <w:t xml:space="preserve">การประชุมวิชาการระดับชาติมหาวิทยาลัยทักษิณ ครั้งที่ </w:t>
      </w:r>
      <w:r w:rsidRPr="0018260F">
        <w:rPr>
          <w:rFonts w:ascii="TH SarabunPSK" w:hAnsi="TH SarabunPSK" w:cs="TH SarabunPSK"/>
          <w:i/>
          <w:iCs/>
        </w:rPr>
        <w:t>27</w:t>
      </w:r>
      <w:r w:rsidRPr="0018260F">
        <w:rPr>
          <w:rFonts w:ascii="TH SarabunPSK" w:hAnsi="TH SarabunPSK" w:cs="TH SarabunPSK"/>
          <w:cs/>
        </w:rPr>
        <w:t xml:space="preserve"> </w:t>
      </w:r>
      <w:r w:rsidRPr="0018260F">
        <w:rPr>
          <w:rFonts w:ascii="TH SarabunPSK" w:hAnsi="TH SarabunPSK" w:cs="TH SarabunPSK" w:hint="cs"/>
          <w:cs/>
        </w:rPr>
        <w:t xml:space="preserve">ประจำปี </w:t>
      </w:r>
      <w:r w:rsidRPr="0018260F">
        <w:rPr>
          <w:rFonts w:ascii="TH SarabunPSK" w:hAnsi="TH SarabunPSK" w:cs="TH SarabunPSK"/>
        </w:rPr>
        <w:t xml:space="preserve">2560 </w:t>
      </w:r>
      <w:r w:rsidRPr="0018260F">
        <w:rPr>
          <w:rFonts w:ascii="TH SarabunPSK" w:hAnsi="TH SarabunPSK" w:cs="TH SarabunPSK" w:hint="cs"/>
          <w:cs/>
        </w:rPr>
        <w:t xml:space="preserve">และ การประชุมวิชาการระดับชาติด้านบริหารธุรกิจและเศรษฐศาสตร์ ครั้งที่ </w:t>
      </w:r>
      <w:r w:rsidRPr="0018260F">
        <w:rPr>
          <w:rFonts w:ascii="TH SarabunPSK" w:hAnsi="TH SarabunPSK" w:cs="TH SarabunPSK"/>
        </w:rPr>
        <w:t xml:space="preserve">3 </w:t>
      </w:r>
      <w:r w:rsidRPr="0018260F">
        <w:rPr>
          <w:rFonts w:ascii="TH SarabunPSK" w:hAnsi="TH SarabunPSK" w:cs="TH SarabunPSK" w:hint="cs"/>
          <w:cs/>
        </w:rPr>
        <w:t xml:space="preserve">ภายใต้หัวข้อ ประเทศไทย </w:t>
      </w:r>
      <w:r w:rsidRPr="0018260F">
        <w:rPr>
          <w:rFonts w:ascii="TH SarabunPSK" w:hAnsi="TH SarabunPSK" w:cs="TH SarabunPSK"/>
        </w:rPr>
        <w:t>4</w:t>
      </w:r>
      <w:r w:rsidRPr="0018260F">
        <w:rPr>
          <w:rFonts w:ascii="TH SarabunPSK" w:hAnsi="TH SarabunPSK" w:cs="TH SarabunPSK"/>
          <w:cs/>
        </w:rPr>
        <w:t>.</w:t>
      </w:r>
      <w:r w:rsidRPr="0018260F">
        <w:rPr>
          <w:rFonts w:ascii="TH SarabunPSK" w:hAnsi="TH SarabunPSK" w:cs="TH SarabunPSK"/>
        </w:rPr>
        <w:t xml:space="preserve">0 </w:t>
      </w:r>
      <w:r w:rsidRPr="0018260F">
        <w:rPr>
          <w:rFonts w:ascii="TH SarabunPSK" w:hAnsi="TH SarabunPSK" w:cs="TH SarabunPSK"/>
          <w:cs/>
        </w:rPr>
        <w:t>“</w:t>
      </w:r>
      <w:r w:rsidRPr="0018260F">
        <w:rPr>
          <w:rFonts w:ascii="TH SarabunPSK" w:hAnsi="TH SarabunPSK" w:cs="TH SarabunPSK" w:hint="cs"/>
          <w:cs/>
        </w:rPr>
        <w:t>วิจัยขับเคลื่อนสังคม” ณ โรงแรมบีพี สมิหลา บีช อำเภอเมือง จังหวัดสงขลา ประเทศไทย</w:t>
      </w:r>
      <w:r w:rsidRPr="0018260F">
        <w:rPr>
          <w:rFonts w:ascii="TH SarabunPSK" w:hAnsi="TH SarabunPSK" w:cs="TH SarabunPSK"/>
        </w:rPr>
        <w:t>; 3</w:t>
      </w:r>
      <w:r w:rsidRPr="0018260F">
        <w:rPr>
          <w:rFonts w:ascii="TH SarabunPSK" w:hAnsi="TH SarabunPSK" w:cs="TH SarabunPSK"/>
          <w:cs/>
        </w:rPr>
        <w:t>-</w:t>
      </w:r>
      <w:r w:rsidRPr="0018260F">
        <w:rPr>
          <w:rFonts w:ascii="TH SarabunPSK" w:hAnsi="TH SarabunPSK" w:cs="TH SarabunPSK"/>
        </w:rPr>
        <w:t xml:space="preserve">6 </w:t>
      </w:r>
      <w:r w:rsidRPr="0018260F">
        <w:rPr>
          <w:rFonts w:ascii="TH SarabunPSK" w:hAnsi="TH SarabunPSK" w:cs="TH SarabunPSK" w:hint="cs"/>
          <w:cs/>
        </w:rPr>
        <w:t xml:space="preserve">พฤษภาคม </w:t>
      </w:r>
      <w:r w:rsidRPr="0018260F">
        <w:rPr>
          <w:rFonts w:ascii="TH SarabunPSK" w:hAnsi="TH SarabunPSK" w:cs="TH SarabunPSK"/>
        </w:rPr>
        <w:t xml:space="preserve">2560 </w:t>
      </w:r>
      <w:r w:rsidRPr="0018260F">
        <w:rPr>
          <w:rFonts w:ascii="TH SarabunPSK" w:hAnsi="TH SarabunPSK" w:cs="TH SarabunPSK"/>
          <w:cs/>
        </w:rPr>
        <w:t>(</w:t>
      </w:r>
      <w:r w:rsidRPr="0018260F">
        <w:rPr>
          <w:rFonts w:ascii="TH SarabunPSK" w:hAnsi="TH SarabunPSK" w:cs="TH SarabunPSK"/>
        </w:rPr>
        <w:t>proceeding</w:t>
      </w:r>
      <w:r w:rsidRPr="0018260F">
        <w:rPr>
          <w:rFonts w:ascii="TH SarabunPSK" w:hAnsi="TH SarabunPSK" w:cs="TH SarabunPSK"/>
          <w:cs/>
        </w:rPr>
        <w:t>)</w:t>
      </w:r>
    </w:p>
    <w:p w:rsidR="00D32ACC" w:rsidRPr="0018260F" w:rsidRDefault="00D32ACC" w:rsidP="00D32ACC">
      <w:pPr>
        <w:ind w:firstLine="284"/>
        <w:jc w:val="thaiDistribute"/>
        <w:rPr>
          <w:rFonts w:ascii="TH SarabunPSK" w:hAnsi="TH SarabunPSK" w:cs="TH SarabunPSK"/>
        </w:rPr>
      </w:pPr>
      <w:r w:rsidRPr="0018260F">
        <w:rPr>
          <w:rFonts w:ascii="TH SarabunPSK" w:hAnsi="TH SarabunPSK" w:cs="TH SarabunPSK"/>
        </w:rPr>
        <w:t>6</w:t>
      </w:r>
      <w:r w:rsidRPr="0018260F">
        <w:rPr>
          <w:rFonts w:ascii="TH SarabunPSK" w:hAnsi="TH SarabunPSK" w:cs="TH SarabunPSK"/>
          <w:cs/>
        </w:rPr>
        <w:t xml:space="preserve">) </w:t>
      </w:r>
      <w:r w:rsidRPr="0018260F">
        <w:rPr>
          <w:rFonts w:ascii="TH SarabunPSK" w:eastAsia="Calibri" w:hAnsi="TH SarabunPSK" w:cs="TH SarabunPSK"/>
        </w:rPr>
        <w:t>Lertcanawanichakul M, Chawawisit K</w:t>
      </w:r>
      <w:r w:rsidRPr="0018260F">
        <w:rPr>
          <w:rFonts w:ascii="TH SarabunPSK" w:eastAsia="Calibri" w:hAnsi="TH SarabunPSK" w:cs="TH SarabunPSK"/>
          <w:cs/>
        </w:rPr>
        <w:t xml:space="preserve">. </w:t>
      </w:r>
      <w:r w:rsidRPr="0018260F">
        <w:rPr>
          <w:rFonts w:ascii="TH SarabunPSK" w:eastAsia="Calibri" w:hAnsi="TH SarabunPSK" w:cs="TH SarabunPSK"/>
        </w:rPr>
        <w:t xml:space="preserve">Cytotoxicity of Active Molecules in Bioactive Compounds Produced by </w:t>
      </w:r>
      <w:r w:rsidRPr="0018260F">
        <w:rPr>
          <w:rFonts w:ascii="TH SarabunPSK" w:eastAsia="Calibri" w:hAnsi="TH SarabunPSK" w:cs="TH SarabunPSK"/>
          <w:i/>
          <w:iCs/>
        </w:rPr>
        <w:t>Streptomyces</w:t>
      </w:r>
      <w:r w:rsidRPr="0018260F">
        <w:rPr>
          <w:rFonts w:ascii="TH SarabunPSK" w:eastAsia="Calibri" w:hAnsi="TH SarabunPSK" w:cs="TH SarabunPSK"/>
        </w:rPr>
        <w:t xml:space="preserve"> sp</w:t>
      </w:r>
      <w:r w:rsidRPr="0018260F">
        <w:rPr>
          <w:rFonts w:ascii="TH SarabunPSK" w:eastAsia="Calibri" w:hAnsi="TH SarabunPSK" w:cs="TH SarabunPSK"/>
          <w:cs/>
        </w:rPr>
        <w:t xml:space="preserve">. </w:t>
      </w:r>
      <w:r w:rsidRPr="0018260F">
        <w:rPr>
          <w:rFonts w:ascii="TH SarabunPSK" w:eastAsia="Calibri" w:hAnsi="TH SarabunPSK" w:cs="TH SarabunPSK"/>
        </w:rPr>
        <w:t>KB1 TISTR2304</w:t>
      </w:r>
      <w:r w:rsidRPr="0018260F">
        <w:rPr>
          <w:rFonts w:ascii="TH SarabunPSK" w:eastAsia="Calibri" w:hAnsi="TH SarabunPSK" w:cs="TH SarabunPSK"/>
          <w:cs/>
        </w:rPr>
        <w:t xml:space="preserve">. </w:t>
      </w:r>
      <w:r w:rsidRPr="0018260F">
        <w:rPr>
          <w:rFonts w:ascii="TH SarabunPSK" w:hAnsi="TH SarabunPSK" w:cs="TH SarabunPSK"/>
          <w:cs/>
        </w:rPr>
        <w:t xml:space="preserve">สมาคมวิทยาศาสตร์แห่งประเทศไทยฯ ร่วมกับคณะวิทยาศาสตร์ จุฬาลงกรณ์มหาวิทยาลัย. </w:t>
      </w:r>
      <w:r w:rsidRPr="0018260F">
        <w:rPr>
          <w:rFonts w:ascii="TH SarabunPSK" w:hAnsi="TH SarabunPSK" w:cs="TH SarabunPSK"/>
          <w:i/>
          <w:iCs/>
          <w:cs/>
        </w:rPr>
        <w:t xml:space="preserve">การประชุมวิชาการวิทยาศาสตร์และเทคโนโลยีแห่งประเทศไทย ครั้งที่ </w:t>
      </w:r>
      <w:r w:rsidRPr="0018260F">
        <w:rPr>
          <w:rFonts w:ascii="TH SarabunPSK" w:hAnsi="TH SarabunPSK" w:cs="TH SarabunPSK"/>
          <w:i/>
          <w:iCs/>
        </w:rPr>
        <w:t xml:space="preserve">43 </w:t>
      </w:r>
      <w:r w:rsidRPr="0018260F">
        <w:rPr>
          <w:rFonts w:ascii="TH SarabunPSK" w:hAnsi="TH SarabunPSK" w:cs="TH SarabunPSK"/>
          <w:i/>
          <w:iCs/>
          <w:cs/>
        </w:rPr>
        <w:t>(</w:t>
      </w:r>
      <w:r w:rsidRPr="0018260F">
        <w:rPr>
          <w:rFonts w:ascii="TH SarabunPSK" w:hAnsi="TH SarabunPSK" w:cs="TH SarabunPSK" w:hint="cs"/>
          <w:i/>
          <w:iCs/>
          <w:cs/>
        </w:rPr>
        <w:t xml:space="preserve">วทท </w:t>
      </w:r>
      <w:r w:rsidRPr="0018260F">
        <w:rPr>
          <w:rFonts w:ascii="TH SarabunPSK" w:hAnsi="TH SarabunPSK" w:cs="TH SarabunPSK"/>
          <w:i/>
          <w:iCs/>
        </w:rPr>
        <w:t>43</w:t>
      </w:r>
      <w:r w:rsidRPr="0018260F">
        <w:rPr>
          <w:rFonts w:ascii="TH SarabunPSK" w:hAnsi="TH SarabunPSK" w:cs="TH SarabunPSK"/>
          <w:i/>
          <w:iCs/>
          <w:cs/>
        </w:rPr>
        <w:t>)</w:t>
      </w:r>
      <w:r w:rsidRPr="0018260F">
        <w:rPr>
          <w:rFonts w:ascii="TH SarabunPSK" w:hAnsi="TH SarabunPSK" w:cs="TH SarabunPSK"/>
          <w:cs/>
        </w:rPr>
        <w:t xml:space="preserve"> </w:t>
      </w:r>
      <w:r w:rsidRPr="0018260F">
        <w:rPr>
          <w:rFonts w:ascii="TH SarabunPSK" w:hAnsi="TH SarabunPSK" w:cs="TH SarabunPSK" w:hint="cs"/>
          <w:cs/>
        </w:rPr>
        <w:t xml:space="preserve">ระหว่างวันที่ </w:t>
      </w:r>
      <w:r w:rsidRPr="0018260F">
        <w:rPr>
          <w:rFonts w:ascii="TH SarabunPSK" w:hAnsi="TH SarabunPSK" w:cs="TH SarabunPSK"/>
        </w:rPr>
        <w:t>17</w:t>
      </w:r>
      <w:r w:rsidRPr="0018260F">
        <w:rPr>
          <w:rFonts w:ascii="TH SarabunPSK" w:hAnsi="TH SarabunPSK" w:cs="TH SarabunPSK"/>
          <w:cs/>
        </w:rPr>
        <w:t>-</w:t>
      </w:r>
      <w:r w:rsidRPr="0018260F">
        <w:rPr>
          <w:rFonts w:ascii="TH SarabunPSK" w:hAnsi="TH SarabunPSK" w:cs="TH SarabunPSK"/>
        </w:rPr>
        <w:t>19</w:t>
      </w:r>
      <w:r w:rsidRPr="0018260F">
        <w:rPr>
          <w:rFonts w:ascii="TH SarabunPSK" w:hAnsi="TH SarabunPSK" w:cs="TH SarabunPSK" w:hint="cs"/>
          <w:cs/>
        </w:rPr>
        <w:t xml:space="preserve"> ตุลาคม </w:t>
      </w:r>
      <w:r w:rsidRPr="0018260F">
        <w:rPr>
          <w:rFonts w:ascii="TH SarabunPSK" w:hAnsi="TH SarabunPSK" w:cs="TH SarabunPSK"/>
        </w:rPr>
        <w:t>2560</w:t>
      </w:r>
      <w:r w:rsidRPr="0018260F">
        <w:rPr>
          <w:rFonts w:ascii="TH SarabunPSK" w:hAnsi="TH SarabunPSK" w:cs="TH SarabunPSK" w:hint="cs"/>
          <w:cs/>
        </w:rPr>
        <w:t xml:space="preserve"> ที่จุฬาลงกรณ์มหาวิทยาลัย กรุงเทพฯ.  (</w:t>
      </w:r>
      <w:r w:rsidRPr="0018260F">
        <w:rPr>
          <w:rFonts w:ascii="TH SarabunPSK" w:hAnsi="TH SarabunPSK" w:cs="TH SarabunPSK"/>
        </w:rPr>
        <w:t>proceeding</w:t>
      </w:r>
      <w:r w:rsidRPr="0018260F">
        <w:rPr>
          <w:rFonts w:ascii="TH SarabunPSK" w:hAnsi="TH SarabunPSK" w:cs="TH SarabunPSK"/>
          <w:cs/>
        </w:rPr>
        <w:t>).</w:t>
      </w:r>
    </w:p>
    <w:p w:rsidR="00D32ACC" w:rsidRPr="0018260F" w:rsidRDefault="00D32ACC" w:rsidP="00D32ACC">
      <w:pPr>
        <w:ind w:firstLine="284"/>
        <w:jc w:val="thaiDistribute"/>
        <w:rPr>
          <w:rFonts w:ascii="TH SarabunPSK" w:hAnsi="TH SarabunPSK" w:cs="TH SarabunPSK"/>
        </w:rPr>
      </w:pPr>
      <w:r w:rsidRPr="0018260F">
        <w:rPr>
          <w:rFonts w:ascii="TH SarabunPSK" w:hAnsi="TH SarabunPSK" w:cs="TH SarabunPSK"/>
        </w:rPr>
        <w:t>7</w:t>
      </w:r>
      <w:r w:rsidRPr="0018260F">
        <w:rPr>
          <w:rFonts w:ascii="TH SarabunPSK" w:hAnsi="TH SarabunPSK" w:cs="TH SarabunPSK"/>
          <w:cs/>
        </w:rPr>
        <w:t xml:space="preserve">) </w:t>
      </w:r>
      <w:r w:rsidRPr="0018260F">
        <w:rPr>
          <w:rFonts w:ascii="TH SarabunPSK" w:hAnsi="TH SarabunPSK" w:cs="TH SarabunPSK" w:hint="cs"/>
          <w:cs/>
        </w:rPr>
        <w:t>มณฑล เลิศคณาวนิชกุล</w:t>
      </w:r>
      <w:r w:rsidRPr="0018260F">
        <w:rPr>
          <w:rFonts w:ascii="TH SarabunPSK" w:hAnsi="TH SarabunPSK" w:cs="TH SarabunPSK"/>
        </w:rPr>
        <w:t xml:space="preserve">, </w:t>
      </w:r>
      <w:r w:rsidRPr="0018260F">
        <w:rPr>
          <w:rFonts w:ascii="TH SarabunPSK" w:hAnsi="TH SarabunPSK" w:cs="TH SarabunPSK" w:hint="cs"/>
          <w:cs/>
        </w:rPr>
        <w:t>กิจติศักดิ์ ชววิสิฐ. (</w:t>
      </w:r>
      <w:r w:rsidRPr="0018260F">
        <w:rPr>
          <w:rFonts w:ascii="TH SarabunPSK" w:hAnsi="TH SarabunPSK" w:cs="TH SarabunPSK"/>
        </w:rPr>
        <w:t>2561</w:t>
      </w:r>
      <w:r w:rsidRPr="0018260F">
        <w:rPr>
          <w:rFonts w:ascii="TH SarabunPSK" w:hAnsi="TH SarabunPSK" w:cs="TH SarabunPSK"/>
          <w:cs/>
        </w:rPr>
        <w:t xml:space="preserve">) </w:t>
      </w:r>
      <w:r w:rsidRPr="0018260F">
        <w:rPr>
          <w:rFonts w:ascii="TH SarabunPSK" w:hAnsi="TH SarabunPSK" w:cs="TH SarabunPSK" w:hint="cs"/>
          <w:cs/>
        </w:rPr>
        <w:t xml:space="preserve">ผลของอุณหภูมิต่อฤทธิ์ต้านสแตปฟิลโลคออคัสออเรียสดื้อยาเมธิซิลลินของสารออกฤทธิ์ทางชีวภาพที่ผลิตจากเชื้อสเตรปโตมัยสีท เคบีสาม. </w:t>
      </w:r>
      <w:r w:rsidRPr="0018260F">
        <w:rPr>
          <w:rFonts w:ascii="TH SarabunPSK" w:hAnsi="TH SarabunPSK" w:cs="TH SarabunPSK" w:hint="cs"/>
          <w:i/>
          <w:iCs/>
          <w:cs/>
        </w:rPr>
        <w:t xml:space="preserve">การประชุมวิชาการระดับชาติพะเยาวิจัย ครั้งที่ </w:t>
      </w:r>
      <w:r w:rsidRPr="0018260F">
        <w:rPr>
          <w:rFonts w:ascii="TH SarabunPSK" w:hAnsi="TH SarabunPSK" w:cs="TH SarabunPSK"/>
          <w:i/>
          <w:iCs/>
        </w:rPr>
        <w:t xml:space="preserve">7 </w:t>
      </w:r>
      <w:r w:rsidRPr="0018260F">
        <w:rPr>
          <w:rFonts w:ascii="TH SarabunPSK" w:hAnsi="TH SarabunPSK" w:cs="TH SarabunPSK" w:hint="cs"/>
          <w:cs/>
        </w:rPr>
        <w:t xml:space="preserve">ภายใต้หัวข้อ </w:t>
      </w:r>
      <w:r w:rsidRPr="0018260F">
        <w:rPr>
          <w:rFonts w:ascii="TH SarabunPSK" w:hAnsi="TH SarabunPSK" w:cs="TH SarabunPSK"/>
          <w:cs/>
        </w:rPr>
        <w:t>“</w:t>
      </w:r>
      <w:r w:rsidRPr="0018260F">
        <w:rPr>
          <w:rFonts w:ascii="TH SarabunPSK" w:hAnsi="TH SarabunPSK" w:cs="TH SarabunPSK"/>
        </w:rPr>
        <w:t>Entrepreneurial University</w:t>
      </w:r>
      <w:r w:rsidRPr="0018260F">
        <w:rPr>
          <w:rFonts w:ascii="TH SarabunPSK" w:hAnsi="TH SarabunPSK" w:cs="TH SarabunPSK"/>
          <w:cs/>
        </w:rPr>
        <w:t xml:space="preserve">: </w:t>
      </w:r>
      <w:r w:rsidRPr="0018260F">
        <w:rPr>
          <w:rFonts w:ascii="TH SarabunPSK" w:hAnsi="TH SarabunPSK" w:cs="TH SarabunPSK" w:hint="cs"/>
          <w:cs/>
        </w:rPr>
        <w:t>โอกาส ความหวัง อนาคต</w:t>
      </w:r>
      <w:r w:rsidRPr="0018260F">
        <w:rPr>
          <w:rFonts w:ascii="TH SarabunPSK" w:hAnsi="TH SarabunPSK" w:cs="TH SarabunPSK"/>
        </w:rPr>
        <w:t>?</w:t>
      </w:r>
      <w:r w:rsidRPr="0018260F">
        <w:rPr>
          <w:rFonts w:ascii="TH SarabunPSK" w:hAnsi="TH SarabunPSK" w:cs="TH SarabunPSK"/>
          <w:cs/>
        </w:rPr>
        <w:t xml:space="preserve">” </w:t>
      </w:r>
      <w:r w:rsidRPr="0018260F">
        <w:rPr>
          <w:rFonts w:ascii="TH SarabunPSK" w:hAnsi="TH SarabunPSK" w:cs="TH SarabunPSK" w:hint="cs"/>
          <w:cs/>
        </w:rPr>
        <w:t>ณ มหาวิทยาลัยพะเยา จังหวัดพะเยา ประเทศไทย</w:t>
      </w:r>
      <w:r w:rsidRPr="0018260F">
        <w:rPr>
          <w:rFonts w:ascii="TH SarabunPSK" w:hAnsi="TH SarabunPSK" w:cs="TH SarabunPSK"/>
        </w:rPr>
        <w:t>; 25</w:t>
      </w:r>
      <w:r w:rsidRPr="0018260F">
        <w:rPr>
          <w:rFonts w:ascii="TH SarabunPSK" w:hAnsi="TH SarabunPSK" w:cs="TH SarabunPSK"/>
          <w:cs/>
        </w:rPr>
        <w:t>-</w:t>
      </w:r>
      <w:r w:rsidRPr="0018260F">
        <w:rPr>
          <w:rFonts w:ascii="TH SarabunPSK" w:hAnsi="TH SarabunPSK" w:cs="TH SarabunPSK"/>
        </w:rPr>
        <w:t xml:space="preserve">26 </w:t>
      </w:r>
      <w:r w:rsidRPr="0018260F">
        <w:rPr>
          <w:rFonts w:ascii="TH SarabunPSK" w:hAnsi="TH SarabunPSK" w:cs="TH SarabunPSK" w:hint="cs"/>
          <w:cs/>
        </w:rPr>
        <w:t xml:space="preserve">มกราคม </w:t>
      </w:r>
      <w:r w:rsidRPr="0018260F">
        <w:rPr>
          <w:rFonts w:ascii="TH SarabunPSK" w:hAnsi="TH SarabunPSK" w:cs="TH SarabunPSK"/>
        </w:rPr>
        <w:t xml:space="preserve">2561 </w:t>
      </w:r>
      <w:r w:rsidRPr="0018260F">
        <w:rPr>
          <w:rFonts w:ascii="TH SarabunPSK" w:hAnsi="TH SarabunPSK" w:cs="TH SarabunPSK"/>
          <w:cs/>
        </w:rPr>
        <w:t>(</w:t>
      </w:r>
      <w:r w:rsidRPr="0018260F">
        <w:rPr>
          <w:rFonts w:ascii="TH SarabunPSK" w:hAnsi="TH SarabunPSK" w:cs="TH SarabunPSK"/>
        </w:rPr>
        <w:t>proceeding</w:t>
      </w:r>
      <w:r w:rsidRPr="0018260F">
        <w:rPr>
          <w:rFonts w:ascii="TH SarabunPSK" w:hAnsi="TH SarabunPSK" w:cs="TH SarabunPSK"/>
          <w:cs/>
        </w:rPr>
        <w:t>)</w:t>
      </w:r>
      <w:r w:rsidRPr="0018260F">
        <w:rPr>
          <w:rFonts w:ascii="TH SarabunPSK" w:hAnsi="TH SarabunPSK" w:cs="TH SarabunPSK"/>
        </w:rPr>
        <w:tab/>
      </w:r>
    </w:p>
    <w:p w:rsidR="00974779" w:rsidRPr="0018260F" w:rsidRDefault="00974779" w:rsidP="00D32ACC">
      <w:pPr>
        <w:ind w:firstLine="284"/>
        <w:jc w:val="thaiDistribute"/>
        <w:rPr>
          <w:rFonts w:ascii="TH SarabunPSK" w:hAnsi="TH SarabunPSK" w:cs="TH SarabunPSK"/>
        </w:rPr>
      </w:pPr>
    </w:p>
    <w:p w:rsidR="00D32ACC" w:rsidRPr="0018260F" w:rsidRDefault="00D32ACC" w:rsidP="00D32ACC">
      <w:pPr>
        <w:tabs>
          <w:tab w:val="left" w:pos="709"/>
        </w:tabs>
        <w:ind w:firstLine="284"/>
        <w:jc w:val="thaiDistribute"/>
        <w:rPr>
          <w:rFonts w:ascii="TH SarabunPSK" w:hAnsi="TH SarabunPSK" w:cs="TH SarabunPSK"/>
          <w:b/>
          <w:bCs/>
          <w:u w:val="single"/>
        </w:rPr>
      </w:pPr>
      <w:r w:rsidRPr="0018260F">
        <w:rPr>
          <w:rFonts w:ascii="TH SarabunPSK" w:hAnsi="TH SarabunPSK" w:cs="TH SarabunPSK"/>
          <w:b/>
          <w:bCs/>
        </w:rPr>
        <w:t>5</w:t>
      </w:r>
      <w:r w:rsidRPr="0018260F">
        <w:rPr>
          <w:rFonts w:ascii="TH SarabunPSK" w:hAnsi="TH SarabunPSK" w:cs="TH SarabunPSK"/>
          <w:b/>
          <w:bCs/>
          <w:cs/>
        </w:rPr>
        <w:t>.</w:t>
      </w:r>
      <w:r w:rsidRPr="0018260F">
        <w:rPr>
          <w:rFonts w:ascii="TH SarabunPSK" w:hAnsi="TH SarabunPSK" w:cs="TH SarabunPSK"/>
          <w:b/>
          <w:bCs/>
        </w:rPr>
        <w:t xml:space="preserve">3 </w:t>
      </w:r>
      <w:r w:rsidRPr="0018260F">
        <w:rPr>
          <w:rFonts w:ascii="TH SarabunPSK" w:hAnsi="TH SarabunPSK" w:cs="TH SarabunPSK" w:hint="cs"/>
          <w:b/>
          <w:bCs/>
          <w:cs/>
        </w:rPr>
        <w:t xml:space="preserve">บทความทางวิชาการ </w:t>
      </w:r>
    </w:p>
    <w:p w:rsidR="00D32ACC" w:rsidRPr="0018260F" w:rsidRDefault="00D32ACC" w:rsidP="00D32ACC">
      <w:pPr>
        <w:tabs>
          <w:tab w:val="left" w:pos="709"/>
        </w:tabs>
        <w:ind w:firstLine="284"/>
        <w:jc w:val="thaiDistribute"/>
        <w:rPr>
          <w:rFonts w:ascii="TH SarabunPSK" w:hAnsi="TH SarabunPSK" w:cs="TH SarabunPSK"/>
        </w:rPr>
      </w:pPr>
      <w:r w:rsidRPr="0018260F">
        <w:rPr>
          <w:rFonts w:ascii="TH SarabunPSK" w:hAnsi="TH SarabunPSK" w:cs="TH SarabunPSK"/>
        </w:rPr>
        <w:t>1</w:t>
      </w:r>
      <w:r w:rsidRPr="0018260F">
        <w:rPr>
          <w:rFonts w:ascii="TH SarabunPSK" w:hAnsi="TH SarabunPSK" w:cs="TH SarabunPSK" w:hint="cs"/>
          <w:cs/>
        </w:rPr>
        <w:t>)</w:t>
      </w:r>
      <w:r w:rsidRPr="0018260F">
        <w:rPr>
          <w:rFonts w:ascii="TH SarabunPSK" w:hAnsi="TH SarabunPSK" w:cs="TH SarabunPSK" w:hint="cs"/>
          <w:cs/>
        </w:rPr>
        <w:tab/>
        <w:t xml:space="preserve">มณฑล  เลิศคณาวนิชกุล.  </w:t>
      </w:r>
      <w:r w:rsidRPr="0018260F">
        <w:rPr>
          <w:rFonts w:ascii="TH SarabunPSK" w:hAnsi="TH SarabunPSK" w:cs="TH SarabunPSK"/>
          <w:cs/>
        </w:rPr>
        <w:t>(</w:t>
      </w:r>
      <w:r w:rsidRPr="0018260F">
        <w:rPr>
          <w:rFonts w:ascii="TH SarabunPSK" w:hAnsi="TH SarabunPSK" w:cs="TH SarabunPSK"/>
        </w:rPr>
        <w:t>2547</w:t>
      </w:r>
      <w:r w:rsidRPr="0018260F">
        <w:rPr>
          <w:rFonts w:ascii="TH SarabunPSK" w:hAnsi="TH SarabunPSK" w:cs="TH SarabunPSK"/>
          <w:cs/>
        </w:rPr>
        <w:t xml:space="preserve">)  </w:t>
      </w:r>
      <w:r w:rsidRPr="0018260F">
        <w:rPr>
          <w:rFonts w:ascii="TH SarabunPSK" w:hAnsi="TH SarabunPSK" w:cs="TH SarabunPSK" w:hint="cs"/>
          <w:cs/>
        </w:rPr>
        <w:t xml:space="preserve">การพัฒนาวัคซีนโดยพันธุวิศวกรรม.  </w:t>
      </w:r>
      <w:r w:rsidRPr="0018260F">
        <w:rPr>
          <w:rFonts w:ascii="TH SarabunPSK" w:hAnsi="TH SarabunPSK" w:cs="TH SarabunPSK" w:hint="cs"/>
          <w:i/>
          <w:iCs/>
          <w:cs/>
        </w:rPr>
        <w:t>ตากสินเวชสาร</w:t>
      </w:r>
      <w:r w:rsidRPr="0018260F">
        <w:rPr>
          <w:rFonts w:ascii="TH SarabunPSK" w:hAnsi="TH SarabunPSK" w:cs="TH SarabunPSK" w:hint="cs"/>
        </w:rPr>
        <w:t>,</w:t>
      </w:r>
      <w:r w:rsidRPr="0018260F">
        <w:rPr>
          <w:rFonts w:ascii="TH SarabunPSK" w:hAnsi="TH SarabunPSK" w:cs="TH SarabunPSK" w:hint="cs"/>
          <w:cs/>
        </w:rPr>
        <w:t xml:space="preserve">  (มกราคม-มิถุนายน)  22(1)</w:t>
      </w:r>
      <w:r w:rsidRPr="0018260F">
        <w:rPr>
          <w:rFonts w:ascii="TH SarabunPSK" w:hAnsi="TH SarabunPSK" w:cs="TH SarabunPSK" w:hint="cs"/>
        </w:rPr>
        <w:t xml:space="preserve">, </w:t>
      </w:r>
      <w:r w:rsidRPr="0018260F">
        <w:rPr>
          <w:rFonts w:ascii="TH SarabunPSK" w:hAnsi="TH SarabunPSK" w:cs="TH SarabunPSK" w:hint="cs"/>
          <w:cs/>
        </w:rPr>
        <w:t xml:space="preserve">115-127.  </w:t>
      </w:r>
    </w:p>
    <w:p w:rsidR="00974779" w:rsidRPr="0018260F" w:rsidRDefault="00974779" w:rsidP="00D32ACC">
      <w:pPr>
        <w:tabs>
          <w:tab w:val="left" w:pos="709"/>
        </w:tabs>
        <w:ind w:firstLine="284"/>
        <w:jc w:val="thaiDistribute"/>
        <w:rPr>
          <w:rFonts w:ascii="TH SarabunPSK" w:hAnsi="TH SarabunPSK" w:cs="TH SarabunPSK"/>
        </w:rPr>
      </w:pPr>
    </w:p>
    <w:p w:rsidR="00D32ACC" w:rsidRPr="0018260F" w:rsidRDefault="00D32ACC" w:rsidP="00D32ACC">
      <w:pPr>
        <w:tabs>
          <w:tab w:val="left" w:pos="709"/>
        </w:tabs>
        <w:ind w:firstLine="284"/>
        <w:jc w:val="thaiDistribute"/>
        <w:rPr>
          <w:rFonts w:ascii="TH SarabunPSK" w:hAnsi="TH SarabunPSK" w:cs="TH SarabunPSK"/>
          <w:b/>
          <w:bCs/>
          <w:u w:val="single"/>
        </w:rPr>
      </w:pPr>
      <w:r w:rsidRPr="0018260F">
        <w:rPr>
          <w:rFonts w:ascii="TH SarabunPSK" w:hAnsi="TH SarabunPSK" w:cs="TH SarabunPSK"/>
          <w:b/>
          <w:bCs/>
        </w:rPr>
        <w:t>5</w:t>
      </w:r>
      <w:r w:rsidRPr="0018260F">
        <w:rPr>
          <w:rFonts w:ascii="TH SarabunPSK" w:hAnsi="TH SarabunPSK" w:cs="TH SarabunPSK"/>
          <w:b/>
          <w:bCs/>
          <w:cs/>
        </w:rPr>
        <w:t>.</w:t>
      </w:r>
      <w:r w:rsidRPr="0018260F">
        <w:rPr>
          <w:rFonts w:ascii="TH SarabunPSK" w:hAnsi="TH SarabunPSK" w:cs="TH SarabunPSK"/>
          <w:b/>
          <w:bCs/>
        </w:rPr>
        <w:t xml:space="preserve">4 </w:t>
      </w:r>
      <w:r w:rsidRPr="0018260F">
        <w:rPr>
          <w:rFonts w:ascii="TH SarabunPSK" w:hAnsi="TH SarabunPSK" w:cs="TH SarabunPSK" w:hint="cs"/>
          <w:b/>
          <w:bCs/>
          <w:cs/>
        </w:rPr>
        <w:t xml:space="preserve">หนังสือ/ตำรา/เอกสารการสอน </w:t>
      </w:r>
    </w:p>
    <w:p w:rsidR="00D32ACC" w:rsidRPr="0018260F" w:rsidRDefault="00D32ACC" w:rsidP="00D32ACC">
      <w:pPr>
        <w:tabs>
          <w:tab w:val="left" w:pos="709"/>
        </w:tabs>
        <w:ind w:firstLine="284"/>
        <w:jc w:val="thaiDistribute"/>
        <w:rPr>
          <w:rFonts w:ascii="TH SarabunPSK" w:hAnsi="TH SarabunPSK" w:cs="TH SarabunPSK"/>
        </w:rPr>
      </w:pPr>
      <w:r w:rsidRPr="0018260F">
        <w:rPr>
          <w:rFonts w:ascii="TH SarabunPSK" w:hAnsi="TH SarabunPSK" w:cs="TH SarabunPSK"/>
        </w:rPr>
        <w:t>1</w:t>
      </w:r>
      <w:r w:rsidRPr="0018260F">
        <w:rPr>
          <w:rFonts w:ascii="TH SarabunPSK" w:hAnsi="TH SarabunPSK" w:cs="TH SarabunPSK" w:hint="cs"/>
          <w:cs/>
        </w:rPr>
        <w:t>)</w:t>
      </w:r>
      <w:r w:rsidRPr="0018260F">
        <w:rPr>
          <w:rFonts w:ascii="TH SarabunPSK" w:hAnsi="TH SarabunPSK" w:cs="TH SarabunPSK" w:hint="cs"/>
          <w:cs/>
        </w:rPr>
        <w:tab/>
        <w:t xml:space="preserve">มณฑล เลิศคณาวนิชกุล (ผู้เรียบเรียง)  </w:t>
      </w:r>
      <w:r w:rsidRPr="0018260F">
        <w:rPr>
          <w:rFonts w:ascii="TH SarabunPSK" w:hAnsi="TH SarabunPSK" w:cs="TH SarabunPSK"/>
          <w:cs/>
        </w:rPr>
        <w:t>(</w:t>
      </w:r>
      <w:r w:rsidRPr="0018260F">
        <w:rPr>
          <w:rFonts w:ascii="TH SarabunPSK" w:hAnsi="TH SarabunPSK" w:cs="TH SarabunPSK" w:hint="cs"/>
          <w:cs/>
        </w:rPr>
        <w:t xml:space="preserve">2544) </w:t>
      </w:r>
      <w:r w:rsidRPr="0018260F">
        <w:rPr>
          <w:rFonts w:ascii="TH SarabunPSK" w:hAnsi="TH SarabunPSK" w:cs="TH SarabunPSK" w:hint="cs"/>
          <w:i/>
          <w:iCs/>
          <w:cs/>
        </w:rPr>
        <w:t>เอกสารการสอนรายวิชาโรคติดเชื้อและการวินิจฉัยทางห้องปฏิบัติการ</w:t>
      </w:r>
      <w:r w:rsidRPr="0018260F">
        <w:rPr>
          <w:rFonts w:ascii="TH SarabunPSK" w:hAnsi="TH SarabunPSK" w:cs="TH SarabunPSK" w:hint="cs"/>
          <w:cs/>
        </w:rPr>
        <w:t>.  นครศรีธรรมราช :  มหาวิทยาลัยวลัยลักษณ์.</w:t>
      </w:r>
    </w:p>
    <w:p w:rsidR="00D32ACC" w:rsidRPr="0018260F" w:rsidRDefault="00D32ACC" w:rsidP="00D32ACC">
      <w:pPr>
        <w:tabs>
          <w:tab w:val="left" w:pos="709"/>
        </w:tabs>
        <w:ind w:firstLine="284"/>
        <w:jc w:val="thaiDistribute"/>
        <w:rPr>
          <w:rFonts w:ascii="TH SarabunPSK" w:hAnsi="TH SarabunPSK" w:cs="TH SarabunPSK"/>
        </w:rPr>
      </w:pPr>
      <w:r w:rsidRPr="0018260F">
        <w:rPr>
          <w:rFonts w:ascii="TH SarabunPSK" w:hAnsi="TH SarabunPSK" w:cs="TH SarabunPSK"/>
          <w:cs/>
        </w:rPr>
        <w:t xml:space="preserve">2) </w:t>
      </w:r>
      <w:r w:rsidRPr="0018260F">
        <w:rPr>
          <w:rFonts w:ascii="TH SarabunPSK" w:hAnsi="TH SarabunPSK" w:cs="TH SarabunPSK"/>
          <w:cs/>
        </w:rPr>
        <w:tab/>
        <w:t>มณฑล เลิศคณาวนิชกุล (ผู้เรียบเรียง)  (</w:t>
      </w:r>
      <w:r w:rsidRPr="0018260F">
        <w:rPr>
          <w:rFonts w:ascii="TH SarabunPSK" w:hAnsi="TH SarabunPSK" w:cs="TH SarabunPSK" w:hint="cs"/>
          <w:cs/>
        </w:rPr>
        <w:t xml:space="preserve">2544)  </w:t>
      </w:r>
      <w:r w:rsidRPr="0018260F">
        <w:rPr>
          <w:rFonts w:ascii="TH SarabunPSK" w:hAnsi="TH SarabunPSK" w:cs="TH SarabunPSK" w:hint="cs"/>
          <w:i/>
          <w:iCs/>
          <w:cs/>
        </w:rPr>
        <w:t>เอกสารการสอนจุลชีววิทยาและปรสิตวิทยาทางการแพทย์</w:t>
      </w:r>
      <w:r w:rsidRPr="0018260F">
        <w:rPr>
          <w:rFonts w:ascii="TH SarabunPSK" w:hAnsi="TH SarabunPSK" w:cs="TH SarabunPSK" w:hint="cs"/>
          <w:cs/>
        </w:rPr>
        <w:t>.  นครศรีธรรมราช : มหาวิทยาลัยวลัยลักษณ์.</w:t>
      </w:r>
    </w:p>
    <w:p w:rsidR="00D32ACC" w:rsidRPr="0018260F" w:rsidRDefault="00D32ACC" w:rsidP="00D32ACC">
      <w:pPr>
        <w:tabs>
          <w:tab w:val="left" w:pos="709"/>
        </w:tabs>
        <w:ind w:firstLine="284"/>
        <w:jc w:val="thaiDistribute"/>
        <w:rPr>
          <w:rFonts w:ascii="TH SarabunPSK" w:hAnsi="TH SarabunPSK" w:cs="TH SarabunPSK"/>
        </w:rPr>
      </w:pPr>
      <w:r w:rsidRPr="0018260F">
        <w:rPr>
          <w:rFonts w:ascii="TH SarabunPSK" w:hAnsi="TH SarabunPSK" w:cs="TH SarabunPSK"/>
          <w:cs/>
        </w:rPr>
        <w:t xml:space="preserve">3)  มณฑล เลิศคณาวนิชกุล  (2544)  </w:t>
      </w:r>
      <w:r w:rsidRPr="0018260F">
        <w:rPr>
          <w:rFonts w:ascii="TH SarabunPSK" w:hAnsi="TH SarabunPSK" w:cs="TH SarabunPSK"/>
          <w:i/>
          <w:iCs/>
          <w:cs/>
        </w:rPr>
        <w:t>เอกสารการสอนปฏิบัติการจุลชีววิทยาทางการแพทย์</w:t>
      </w:r>
      <w:r w:rsidRPr="0018260F">
        <w:rPr>
          <w:rFonts w:ascii="TH SarabunPSK" w:hAnsi="TH SarabunPSK" w:cs="TH SarabunPSK"/>
          <w:cs/>
        </w:rPr>
        <w:t xml:space="preserve"> (แบคทีเรียทางการแพทย์).  นครศรีธรรมราช : มหาวิทยาลัยวลัยลักษณ์.</w:t>
      </w:r>
    </w:p>
    <w:p w:rsidR="00D32ACC" w:rsidRPr="0018260F" w:rsidRDefault="00D32ACC" w:rsidP="00D32ACC">
      <w:pPr>
        <w:tabs>
          <w:tab w:val="left" w:pos="709"/>
        </w:tabs>
        <w:ind w:firstLine="284"/>
        <w:jc w:val="thaiDistribute"/>
        <w:rPr>
          <w:rFonts w:ascii="TH SarabunPSK" w:hAnsi="TH SarabunPSK" w:cs="TH SarabunPSK"/>
        </w:rPr>
      </w:pPr>
      <w:r w:rsidRPr="0018260F">
        <w:rPr>
          <w:rFonts w:ascii="TH SarabunPSK" w:hAnsi="TH SarabunPSK" w:cs="TH SarabunPSK"/>
          <w:cs/>
        </w:rPr>
        <w:t xml:space="preserve">4) </w:t>
      </w:r>
      <w:r w:rsidRPr="0018260F">
        <w:rPr>
          <w:rFonts w:ascii="TH SarabunPSK" w:hAnsi="TH SarabunPSK" w:cs="TH SarabunPSK"/>
          <w:cs/>
        </w:rPr>
        <w:tab/>
        <w:t xml:space="preserve">มณฑล เลิศคณาวนิชกุล. (2545)  </w:t>
      </w:r>
      <w:r w:rsidRPr="0018260F">
        <w:rPr>
          <w:rFonts w:ascii="TH SarabunPSK" w:hAnsi="TH SarabunPSK" w:cs="TH SarabunPSK"/>
          <w:i/>
          <w:iCs/>
          <w:cs/>
        </w:rPr>
        <w:t>เอกสารการสอนจุลชีววิทยาทางอาหาร</w:t>
      </w:r>
      <w:r w:rsidRPr="0018260F">
        <w:rPr>
          <w:rFonts w:ascii="TH SarabunPSK" w:hAnsi="TH SarabunPSK" w:cs="TH SarabunPSK"/>
          <w:cs/>
        </w:rPr>
        <w:t>.  นครศรีธรรมราช : มหาวิทยาลัยวลัยลักษณ์.</w:t>
      </w:r>
    </w:p>
    <w:p w:rsidR="00D32ACC" w:rsidRPr="0018260F" w:rsidRDefault="00D32ACC" w:rsidP="00D32ACC">
      <w:pPr>
        <w:tabs>
          <w:tab w:val="left" w:pos="709"/>
        </w:tabs>
        <w:ind w:firstLine="284"/>
        <w:jc w:val="thaiDistribute"/>
        <w:rPr>
          <w:rFonts w:ascii="TH SarabunPSK" w:hAnsi="TH SarabunPSK" w:cs="TH SarabunPSK"/>
        </w:rPr>
      </w:pPr>
      <w:r w:rsidRPr="0018260F">
        <w:rPr>
          <w:rFonts w:ascii="TH SarabunPSK" w:hAnsi="TH SarabunPSK" w:cs="TH SarabunPSK"/>
          <w:cs/>
        </w:rPr>
        <w:t>5)</w:t>
      </w:r>
      <w:r w:rsidRPr="0018260F">
        <w:rPr>
          <w:rFonts w:ascii="TH SarabunPSK" w:hAnsi="TH SarabunPSK" w:cs="TH SarabunPSK"/>
          <w:cs/>
        </w:rPr>
        <w:tab/>
        <w:t xml:space="preserve">มณฑล เลิศคณาวนิชกุล. (2553)  </w:t>
      </w:r>
      <w:r w:rsidRPr="0018260F">
        <w:rPr>
          <w:rFonts w:ascii="TH SarabunPSK" w:hAnsi="TH SarabunPSK" w:cs="TH SarabunPSK"/>
          <w:i/>
          <w:iCs/>
          <w:cs/>
        </w:rPr>
        <w:t>เอกสารคำสอนแบคทีเรียทางสาธารณสุข</w:t>
      </w:r>
      <w:r w:rsidRPr="0018260F">
        <w:rPr>
          <w:rFonts w:ascii="TH SarabunPSK" w:hAnsi="TH SarabunPSK" w:cs="TH SarabunPSK"/>
          <w:cs/>
        </w:rPr>
        <w:t>. นครศรีธรรมราช : มหาวิทยาลัยวลัยลักษณ์.</w:t>
      </w:r>
    </w:p>
    <w:p w:rsidR="00974779" w:rsidRPr="0018260F" w:rsidRDefault="00974779" w:rsidP="00D32ACC">
      <w:pPr>
        <w:tabs>
          <w:tab w:val="left" w:pos="709"/>
        </w:tabs>
        <w:ind w:firstLine="284"/>
        <w:jc w:val="thaiDistribute"/>
        <w:rPr>
          <w:rFonts w:ascii="TH SarabunPSK" w:hAnsi="TH SarabunPSK" w:cs="TH SarabunPSK"/>
        </w:rPr>
      </w:pPr>
    </w:p>
    <w:p w:rsidR="00D32ACC" w:rsidRPr="0018260F" w:rsidRDefault="00D32ACC" w:rsidP="00D32ACC">
      <w:pPr>
        <w:tabs>
          <w:tab w:val="left" w:pos="709"/>
        </w:tabs>
        <w:ind w:firstLine="284"/>
        <w:rPr>
          <w:rFonts w:ascii="TH SarabunPSK" w:hAnsi="TH SarabunPSK" w:cs="TH SarabunPSK"/>
          <w:b/>
          <w:bCs/>
        </w:rPr>
      </w:pPr>
      <w:r w:rsidRPr="0018260F">
        <w:rPr>
          <w:rFonts w:ascii="TH SarabunPSK" w:hAnsi="TH SarabunPSK" w:cs="TH SarabunPSK"/>
          <w:b/>
          <w:bCs/>
        </w:rPr>
        <w:lastRenderedPageBreak/>
        <w:t>5</w:t>
      </w:r>
      <w:r w:rsidRPr="0018260F">
        <w:rPr>
          <w:rFonts w:ascii="TH SarabunPSK" w:hAnsi="TH SarabunPSK" w:cs="TH SarabunPSK"/>
          <w:b/>
          <w:bCs/>
          <w:cs/>
        </w:rPr>
        <w:t>.</w:t>
      </w:r>
      <w:r w:rsidRPr="0018260F">
        <w:rPr>
          <w:rFonts w:ascii="TH SarabunPSK" w:hAnsi="TH SarabunPSK" w:cs="TH SarabunPSK"/>
          <w:b/>
          <w:bCs/>
        </w:rPr>
        <w:t>5</w:t>
      </w:r>
      <w:r w:rsidRPr="0018260F">
        <w:rPr>
          <w:rFonts w:ascii="TH SarabunPSK" w:hAnsi="TH SarabunPSK" w:cs="TH SarabunPSK" w:hint="cs"/>
          <w:b/>
          <w:bCs/>
          <w:cs/>
        </w:rPr>
        <w:tab/>
        <w:t xml:space="preserve">สิทธิบัตร </w:t>
      </w:r>
      <w:r w:rsidRPr="0018260F">
        <w:rPr>
          <w:rFonts w:ascii="TH SarabunPSK" w:hAnsi="TH SarabunPSK" w:cs="TH SarabunPSK"/>
          <w:b/>
          <w:bCs/>
          <w:cs/>
        </w:rPr>
        <w:t xml:space="preserve">/ </w:t>
      </w:r>
      <w:r w:rsidRPr="0018260F">
        <w:rPr>
          <w:rFonts w:ascii="TH SarabunPSK" w:hAnsi="TH SarabunPSK" w:cs="TH SarabunPSK" w:hint="cs"/>
          <w:b/>
          <w:bCs/>
          <w:cs/>
        </w:rPr>
        <w:t>อนุสิทธิบัตร</w:t>
      </w:r>
    </w:p>
    <w:p w:rsidR="00D32ACC" w:rsidRPr="0018260F" w:rsidRDefault="00D32ACC" w:rsidP="00D32ACC">
      <w:pPr>
        <w:tabs>
          <w:tab w:val="left" w:pos="709"/>
        </w:tabs>
        <w:ind w:firstLine="284"/>
        <w:jc w:val="thaiDistribute"/>
        <w:rPr>
          <w:rFonts w:ascii="TH SarabunPSK" w:hAnsi="TH SarabunPSK" w:cs="TH SarabunPSK"/>
          <w:cs/>
        </w:rPr>
      </w:pPr>
      <w:r w:rsidRPr="0018260F">
        <w:rPr>
          <w:rFonts w:ascii="TH SarabunPSK" w:hAnsi="TH SarabunPSK" w:cs="TH SarabunPSK"/>
        </w:rPr>
        <w:t>1</w:t>
      </w:r>
      <w:r w:rsidRPr="0018260F">
        <w:rPr>
          <w:rFonts w:ascii="TH SarabunPSK" w:hAnsi="TH SarabunPSK" w:cs="TH SarabunPSK" w:hint="cs"/>
          <w:cs/>
        </w:rPr>
        <w:t>)</w:t>
      </w:r>
      <w:r w:rsidRPr="0018260F">
        <w:rPr>
          <w:rFonts w:ascii="TH SarabunPSK" w:hAnsi="TH SarabunPSK" w:cs="TH SarabunPSK" w:hint="cs"/>
          <w:cs/>
        </w:rPr>
        <w:tab/>
        <w:t xml:space="preserve">สิทธิบัตรการประดิษฐ์ เรื่อง </w:t>
      </w:r>
      <w:r w:rsidRPr="0018260F">
        <w:rPr>
          <w:rFonts w:ascii="TH SarabunPSK" w:hAnsi="TH SarabunPSK" w:cs="TH SarabunPSK"/>
          <w:cs/>
        </w:rPr>
        <w:t>“</w:t>
      </w:r>
      <w:r w:rsidRPr="0018260F">
        <w:rPr>
          <w:rFonts w:ascii="TH SarabunPSK" w:hAnsi="TH SarabunPSK" w:cs="TH SarabunPSK" w:hint="cs"/>
          <w:cs/>
        </w:rPr>
        <w:t>เจลแต้มสิวที่มีผลต้านแบคทีเรียก่อสิวที่ประกอบด้วยโปรตีนชีวสารกึ่งบริสุทธิ์</w:t>
      </w:r>
      <w:r w:rsidRPr="0018260F">
        <w:rPr>
          <w:rFonts w:ascii="TH SarabunPSK" w:hAnsi="TH SarabunPSK" w:cs="TH SarabunPSK"/>
          <w:cs/>
        </w:rPr>
        <w:t>” (</w:t>
      </w:r>
      <w:r w:rsidRPr="0018260F">
        <w:rPr>
          <w:rFonts w:ascii="TH SarabunPSK" w:hAnsi="TH SarabunPSK" w:cs="TH SarabunPSK"/>
        </w:rPr>
        <w:t>http</w:t>
      </w:r>
      <w:r w:rsidRPr="0018260F">
        <w:rPr>
          <w:rFonts w:ascii="TH SarabunPSK" w:hAnsi="TH SarabunPSK" w:cs="TH SarabunPSK"/>
          <w:cs/>
        </w:rPr>
        <w:t>://</w:t>
      </w:r>
      <w:r w:rsidRPr="0018260F">
        <w:rPr>
          <w:rFonts w:ascii="TH SarabunPSK" w:hAnsi="TH SarabunPSK" w:cs="TH SarabunPSK"/>
        </w:rPr>
        <w:t>ipmo</w:t>
      </w:r>
      <w:r w:rsidRPr="0018260F">
        <w:rPr>
          <w:rFonts w:ascii="TH SarabunPSK" w:hAnsi="TH SarabunPSK" w:cs="TH SarabunPSK"/>
          <w:cs/>
        </w:rPr>
        <w:t>.</w:t>
      </w:r>
      <w:r w:rsidRPr="0018260F">
        <w:rPr>
          <w:rFonts w:ascii="TH SarabunPSK" w:hAnsi="TH SarabunPSK" w:cs="TH SarabunPSK"/>
        </w:rPr>
        <w:t>wu</w:t>
      </w:r>
      <w:r w:rsidRPr="0018260F">
        <w:rPr>
          <w:rFonts w:ascii="TH SarabunPSK" w:hAnsi="TH SarabunPSK" w:cs="TH SarabunPSK"/>
          <w:cs/>
        </w:rPr>
        <w:t>.</w:t>
      </w:r>
      <w:r w:rsidRPr="0018260F">
        <w:rPr>
          <w:rFonts w:ascii="TH SarabunPSK" w:hAnsi="TH SarabunPSK" w:cs="TH SarabunPSK"/>
        </w:rPr>
        <w:t>ac</w:t>
      </w:r>
      <w:r w:rsidRPr="0018260F">
        <w:rPr>
          <w:rFonts w:ascii="TH SarabunPSK" w:hAnsi="TH SarabunPSK" w:cs="TH SarabunPSK"/>
          <w:cs/>
        </w:rPr>
        <w:t>.</w:t>
      </w:r>
      <w:r w:rsidRPr="0018260F">
        <w:rPr>
          <w:rFonts w:ascii="TH SarabunPSK" w:hAnsi="TH SarabunPSK" w:cs="TH SarabunPSK"/>
        </w:rPr>
        <w:t>th</w:t>
      </w:r>
      <w:r w:rsidRPr="0018260F">
        <w:rPr>
          <w:rFonts w:ascii="TH SarabunPSK" w:hAnsi="TH SarabunPSK" w:cs="TH SarabunPSK"/>
          <w:cs/>
        </w:rPr>
        <w:t xml:space="preserve">) </w:t>
      </w:r>
      <w:r w:rsidR="001D1E89" w:rsidRPr="0018260F">
        <w:rPr>
          <w:rFonts w:ascii="TH SarabunPSK" w:hAnsi="TH SarabunPSK" w:cs="TH SarabunPSK" w:hint="cs"/>
          <w:cs/>
        </w:rPr>
        <w:t>รับคำขอเมื่อ 25</w:t>
      </w:r>
      <w:r w:rsidRPr="0018260F">
        <w:rPr>
          <w:rFonts w:ascii="TH SarabunPSK" w:hAnsi="TH SarabunPSK" w:cs="TH SarabunPSK" w:hint="cs"/>
          <w:cs/>
        </w:rPr>
        <w:t xml:space="preserve"> มีนาค</w:t>
      </w:r>
      <w:r w:rsidR="001D1E89" w:rsidRPr="0018260F">
        <w:rPr>
          <w:rFonts w:ascii="TH SarabunPSK" w:hAnsi="TH SarabunPSK" w:cs="TH SarabunPSK" w:hint="cs"/>
          <w:cs/>
        </w:rPr>
        <w:t>ม พ.ศ. 2553</w:t>
      </w:r>
      <w:r w:rsidRPr="0018260F">
        <w:rPr>
          <w:rFonts w:ascii="TH SarabunPSK" w:hAnsi="TH SarabunPSK" w:cs="TH SarabunPSK" w:hint="cs"/>
          <w:cs/>
        </w:rPr>
        <w:t xml:space="preserve"> เลขที่คำขอ 1001000495 </w:t>
      </w:r>
    </w:p>
    <w:p w:rsidR="00D32ACC" w:rsidRPr="0018260F" w:rsidRDefault="00D32ACC" w:rsidP="00D32ACC">
      <w:pPr>
        <w:tabs>
          <w:tab w:val="left" w:pos="709"/>
        </w:tabs>
        <w:ind w:firstLine="284"/>
        <w:jc w:val="thaiDistribute"/>
        <w:rPr>
          <w:rFonts w:ascii="TH SarabunPSK" w:hAnsi="TH SarabunPSK" w:cs="TH SarabunPSK"/>
        </w:rPr>
      </w:pPr>
      <w:r w:rsidRPr="0018260F">
        <w:rPr>
          <w:rFonts w:ascii="TH SarabunPSK" w:hAnsi="TH SarabunPSK" w:cs="TH SarabunPSK"/>
        </w:rPr>
        <w:tab/>
      </w:r>
      <w:r w:rsidRPr="0018260F">
        <w:rPr>
          <w:rFonts w:ascii="TH SarabunPSK" w:hAnsi="TH SarabunPSK" w:cs="TH SarabunPSK" w:hint="cs"/>
          <w:cs/>
        </w:rPr>
        <w:t xml:space="preserve">เลขที่ประกาศ </w:t>
      </w:r>
      <w:r w:rsidRPr="0018260F">
        <w:rPr>
          <w:rFonts w:ascii="TH SarabunPSK" w:hAnsi="TH SarabunPSK" w:cs="TH SarabunPSK"/>
        </w:rPr>
        <w:t xml:space="preserve">127826 </w:t>
      </w:r>
      <w:r w:rsidRPr="0018260F">
        <w:rPr>
          <w:rFonts w:ascii="TH SarabunPSK" w:hAnsi="TH SarabunPSK" w:cs="TH SarabunPSK" w:hint="cs"/>
          <w:cs/>
        </w:rPr>
        <w:t xml:space="preserve">วันที่ประกาศ </w:t>
      </w:r>
      <w:r w:rsidRPr="0018260F">
        <w:rPr>
          <w:rFonts w:ascii="TH SarabunPSK" w:hAnsi="TH SarabunPSK" w:cs="TH SarabunPSK"/>
        </w:rPr>
        <w:t xml:space="preserve">25 </w:t>
      </w:r>
      <w:r w:rsidRPr="0018260F">
        <w:rPr>
          <w:rFonts w:ascii="TH SarabunPSK" w:hAnsi="TH SarabunPSK" w:cs="TH SarabunPSK" w:hint="cs"/>
          <w:cs/>
        </w:rPr>
        <w:t xml:space="preserve">กันยายน พ.ศ. </w:t>
      </w:r>
      <w:r w:rsidRPr="0018260F">
        <w:rPr>
          <w:rFonts w:ascii="TH SarabunPSK" w:hAnsi="TH SarabunPSK" w:cs="TH SarabunPSK"/>
        </w:rPr>
        <w:t>2556</w:t>
      </w:r>
    </w:p>
    <w:p w:rsidR="00D32ACC" w:rsidRPr="0018260F" w:rsidRDefault="00D32ACC" w:rsidP="00D32ACC">
      <w:pPr>
        <w:tabs>
          <w:tab w:val="left" w:pos="709"/>
        </w:tabs>
        <w:ind w:firstLine="284"/>
        <w:jc w:val="thaiDistribute"/>
        <w:rPr>
          <w:rFonts w:ascii="TH SarabunPSK" w:hAnsi="TH SarabunPSK" w:cs="TH SarabunPSK"/>
        </w:rPr>
      </w:pPr>
      <w:r w:rsidRPr="0018260F">
        <w:rPr>
          <w:rFonts w:ascii="TH SarabunPSK" w:hAnsi="TH SarabunPSK" w:cs="TH SarabunPSK"/>
          <w:cs/>
        </w:rPr>
        <w:t>2)</w:t>
      </w:r>
      <w:r w:rsidRPr="0018260F">
        <w:rPr>
          <w:rFonts w:ascii="TH SarabunPSK" w:hAnsi="TH SarabunPSK" w:cs="TH SarabunPSK"/>
          <w:cs/>
        </w:rPr>
        <w:tab/>
        <w:t>อนุสิทธิบัตร เรื่อง “</w:t>
      </w:r>
      <w:r w:rsidRPr="0018260F">
        <w:rPr>
          <w:rFonts w:ascii="TH SarabunPSK" w:hAnsi="TH SarabunPSK" w:cs="TH SarabunPSK" w:hint="cs"/>
          <w:cs/>
        </w:rPr>
        <w:t>กรรมวิธีการเลี้ยงเชื้อสเตรปโตมัยซีทในหลอดทดลองเพื่อลดระยะเวลาในการผลิตสารเมแทบอไลท์ทุติยภูมิ</w:t>
      </w:r>
      <w:r w:rsidRPr="0018260F">
        <w:rPr>
          <w:rFonts w:ascii="TH SarabunPSK" w:hAnsi="TH SarabunPSK" w:cs="TH SarabunPSK"/>
          <w:cs/>
        </w:rPr>
        <w:t xml:space="preserve">” </w:t>
      </w:r>
      <w:r w:rsidRPr="0018260F">
        <w:rPr>
          <w:rFonts w:ascii="TH SarabunPSK" w:hAnsi="TH SarabunPSK" w:cs="TH SarabunPSK" w:hint="cs"/>
          <w:cs/>
        </w:rPr>
        <w:t>รับคำขอเมื่อ 4 ธันวาคม 2558 เลขที่คำขอ 1503002065</w:t>
      </w:r>
    </w:p>
    <w:p w:rsidR="00D32ACC" w:rsidRPr="0018260F" w:rsidRDefault="00D32ACC" w:rsidP="00D32ACC">
      <w:pPr>
        <w:tabs>
          <w:tab w:val="left" w:pos="709"/>
        </w:tabs>
        <w:ind w:firstLine="284"/>
        <w:jc w:val="thaiDistribute"/>
        <w:rPr>
          <w:rFonts w:ascii="TH SarabunPSK" w:hAnsi="TH SarabunPSK" w:cs="TH SarabunPSK"/>
        </w:rPr>
      </w:pPr>
      <w:r w:rsidRPr="0018260F">
        <w:rPr>
          <w:rFonts w:ascii="TH SarabunPSK" w:hAnsi="TH SarabunPSK" w:cs="TH SarabunPSK"/>
        </w:rPr>
        <w:t>3</w:t>
      </w:r>
      <w:r w:rsidRPr="0018260F">
        <w:rPr>
          <w:rFonts w:ascii="TH SarabunPSK" w:hAnsi="TH SarabunPSK" w:cs="TH SarabunPSK"/>
          <w:cs/>
        </w:rPr>
        <w:t>)</w:t>
      </w:r>
      <w:r w:rsidRPr="0018260F">
        <w:rPr>
          <w:rFonts w:ascii="TH SarabunPSK" w:hAnsi="TH SarabunPSK" w:cs="TH SarabunPSK"/>
        </w:rPr>
        <w:tab/>
      </w:r>
      <w:r w:rsidRPr="0018260F">
        <w:rPr>
          <w:rFonts w:ascii="TH SarabunPSK" w:hAnsi="TH SarabunPSK" w:cs="TH SarabunPSK" w:hint="cs"/>
          <w:cs/>
        </w:rPr>
        <w:t xml:space="preserve">อนุสิทธิบัตรเรื่อง </w:t>
      </w:r>
      <w:r w:rsidRPr="0018260F">
        <w:rPr>
          <w:rFonts w:ascii="TH SarabunPSK" w:hAnsi="TH SarabunPSK" w:cs="TH SarabunPSK"/>
          <w:cs/>
        </w:rPr>
        <w:t>“</w:t>
      </w:r>
      <w:r w:rsidRPr="0018260F">
        <w:rPr>
          <w:rFonts w:ascii="TH SarabunPSK" w:hAnsi="TH SarabunPSK" w:cs="TH SarabunPSK" w:hint="cs"/>
          <w:cs/>
        </w:rPr>
        <w:t>กรรมวิธีการผลิตแผ่นฟิล์มแบคทีริโอซินรักษาสิว</w:t>
      </w:r>
      <w:r w:rsidRPr="0018260F">
        <w:rPr>
          <w:rFonts w:ascii="TH SarabunPSK" w:hAnsi="TH SarabunPSK" w:cs="TH SarabunPSK"/>
          <w:cs/>
        </w:rPr>
        <w:t xml:space="preserve">” </w:t>
      </w:r>
      <w:r w:rsidRPr="0018260F">
        <w:rPr>
          <w:rFonts w:ascii="TH SarabunPSK" w:hAnsi="TH SarabunPSK" w:cs="TH SarabunPSK" w:hint="cs"/>
          <w:cs/>
        </w:rPr>
        <w:t xml:space="preserve">รับคำขอเมื่อ </w:t>
      </w:r>
      <w:r w:rsidRPr="0018260F">
        <w:rPr>
          <w:rFonts w:ascii="TH SarabunPSK" w:hAnsi="TH SarabunPSK" w:cs="TH SarabunPSK"/>
        </w:rPr>
        <w:t xml:space="preserve">22 </w:t>
      </w:r>
      <w:r w:rsidRPr="0018260F">
        <w:rPr>
          <w:rFonts w:ascii="TH SarabunPSK" w:hAnsi="TH SarabunPSK" w:cs="TH SarabunPSK" w:hint="cs"/>
          <w:cs/>
        </w:rPr>
        <w:t xml:space="preserve">สิงหาคม พ.ศ. </w:t>
      </w:r>
      <w:r w:rsidRPr="0018260F">
        <w:rPr>
          <w:rFonts w:ascii="TH SarabunPSK" w:hAnsi="TH SarabunPSK" w:cs="TH SarabunPSK"/>
        </w:rPr>
        <w:t xml:space="preserve">2559 </w:t>
      </w:r>
      <w:r w:rsidRPr="0018260F">
        <w:rPr>
          <w:rFonts w:ascii="TH SarabunPSK" w:hAnsi="TH SarabunPSK" w:cs="TH SarabunPSK" w:hint="cs"/>
          <w:cs/>
        </w:rPr>
        <w:t xml:space="preserve">เลขที่คำขอ </w:t>
      </w:r>
      <w:r w:rsidRPr="0018260F">
        <w:rPr>
          <w:rFonts w:ascii="TH SarabunPSK" w:hAnsi="TH SarabunPSK" w:cs="TH SarabunPSK"/>
        </w:rPr>
        <w:t>1603001352</w:t>
      </w:r>
    </w:p>
    <w:p w:rsidR="00D32ACC" w:rsidRPr="0018260F" w:rsidRDefault="00D32ACC" w:rsidP="00D32ACC">
      <w:pPr>
        <w:tabs>
          <w:tab w:val="left" w:pos="709"/>
        </w:tabs>
        <w:ind w:firstLine="284"/>
        <w:jc w:val="thaiDistribute"/>
        <w:rPr>
          <w:rFonts w:ascii="TH SarabunPSK" w:hAnsi="TH SarabunPSK" w:cs="TH SarabunPSK"/>
        </w:rPr>
      </w:pPr>
      <w:r w:rsidRPr="0018260F">
        <w:rPr>
          <w:rFonts w:ascii="TH SarabunPSK" w:hAnsi="TH SarabunPSK" w:cs="TH SarabunPSK"/>
        </w:rPr>
        <w:t>4</w:t>
      </w:r>
      <w:r w:rsidRPr="0018260F">
        <w:rPr>
          <w:rFonts w:ascii="TH SarabunPSK" w:hAnsi="TH SarabunPSK" w:cs="TH SarabunPSK"/>
          <w:cs/>
        </w:rPr>
        <w:t>)</w:t>
      </w:r>
      <w:r w:rsidRPr="0018260F">
        <w:rPr>
          <w:rFonts w:ascii="TH SarabunPSK" w:hAnsi="TH SarabunPSK" w:cs="TH SarabunPSK"/>
        </w:rPr>
        <w:tab/>
      </w:r>
      <w:r w:rsidRPr="0018260F">
        <w:rPr>
          <w:rFonts w:ascii="TH SarabunPSK" w:hAnsi="TH SarabunPSK" w:cs="TH SarabunPSK" w:hint="cs"/>
          <w:cs/>
        </w:rPr>
        <w:t xml:space="preserve">อนุสิทธิบัตรเรื่อง </w:t>
      </w:r>
      <w:r w:rsidRPr="0018260F">
        <w:rPr>
          <w:rFonts w:ascii="TH SarabunPSK" w:hAnsi="TH SarabunPSK" w:cs="TH SarabunPSK"/>
          <w:cs/>
        </w:rPr>
        <w:t>“</w:t>
      </w:r>
      <w:r w:rsidRPr="0018260F">
        <w:rPr>
          <w:rFonts w:ascii="TH SarabunPSK" w:hAnsi="TH SarabunPSK" w:cs="TH SarabunPSK" w:hint="cs"/>
          <w:cs/>
        </w:rPr>
        <w:t xml:space="preserve">กรรมวิธีการเลี้ยงเชื้อสเตรปโตมัยสีท เคบีสาม </w:t>
      </w:r>
      <w:r w:rsidRPr="0018260F">
        <w:rPr>
          <w:rFonts w:ascii="TH SarabunPSK" w:hAnsi="TH SarabunPSK" w:cs="TH SarabunPSK"/>
          <w:cs/>
        </w:rPr>
        <w:t>(</w:t>
      </w:r>
      <w:r w:rsidRPr="0018260F">
        <w:rPr>
          <w:rFonts w:ascii="TH SarabunPSK" w:hAnsi="TH SarabunPSK" w:cs="TH SarabunPSK"/>
          <w:i/>
          <w:iCs/>
        </w:rPr>
        <w:t>Streptomyces</w:t>
      </w:r>
      <w:r w:rsidRPr="0018260F">
        <w:rPr>
          <w:rFonts w:ascii="TH SarabunPSK" w:hAnsi="TH SarabunPSK" w:cs="TH SarabunPSK"/>
        </w:rPr>
        <w:t xml:space="preserve"> KB3</w:t>
      </w:r>
      <w:r w:rsidRPr="0018260F">
        <w:rPr>
          <w:rFonts w:ascii="TH SarabunPSK" w:hAnsi="TH SarabunPSK" w:cs="TH SarabunPSK"/>
          <w:cs/>
        </w:rPr>
        <w:t xml:space="preserve">) </w:t>
      </w:r>
      <w:r w:rsidRPr="0018260F">
        <w:rPr>
          <w:rFonts w:ascii="TH SarabunPSK" w:hAnsi="TH SarabunPSK" w:cs="TH SarabunPSK" w:hint="cs"/>
          <w:cs/>
        </w:rPr>
        <w:t>ในหลอดทดลองเพื่อเพิ่มผลผลิตเมแทบอไลท์ทุติยภูมิ</w:t>
      </w:r>
      <w:r w:rsidRPr="0018260F">
        <w:rPr>
          <w:rFonts w:ascii="TH SarabunPSK" w:hAnsi="TH SarabunPSK" w:cs="TH SarabunPSK"/>
          <w:cs/>
        </w:rPr>
        <w:t xml:space="preserve">” </w:t>
      </w:r>
      <w:r w:rsidRPr="0018260F">
        <w:rPr>
          <w:rFonts w:ascii="TH SarabunPSK" w:hAnsi="TH SarabunPSK" w:cs="TH SarabunPSK" w:hint="cs"/>
          <w:cs/>
        </w:rPr>
        <w:t xml:space="preserve">รับคำขอเมื่อ </w:t>
      </w:r>
      <w:r w:rsidRPr="0018260F">
        <w:rPr>
          <w:rFonts w:ascii="TH SarabunPSK" w:hAnsi="TH SarabunPSK" w:cs="TH SarabunPSK"/>
        </w:rPr>
        <w:t xml:space="preserve">25 </w:t>
      </w:r>
      <w:r w:rsidRPr="0018260F">
        <w:rPr>
          <w:rFonts w:ascii="TH SarabunPSK" w:hAnsi="TH SarabunPSK" w:cs="TH SarabunPSK" w:hint="cs"/>
          <w:cs/>
        </w:rPr>
        <w:t xml:space="preserve">ธันวาคม พ.ศ. </w:t>
      </w:r>
      <w:r w:rsidRPr="0018260F">
        <w:rPr>
          <w:rFonts w:ascii="TH SarabunPSK" w:hAnsi="TH SarabunPSK" w:cs="TH SarabunPSK"/>
        </w:rPr>
        <w:t xml:space="preserve">2560 </w:t>
      </w:r>
      <w:r w:rsidRPr="0018260F">
        <w:rPr>
          <w:rFonts w:ascii="TH SarabunPSK" w:hAnsi="TH SarabunPSK" w:cs="TH SarabunPSK" w:hint="cs"/>
          <w:cs/>
        </w:rPr>
        <w:t xml:space="preserve">เลขที่คำขอ </w:t>
      </w:r>
      <w:r w:rsidRPr="0018260F">
        <w:rPr>
          <w:rFonts w:ascii="TH SarabunPSK" w:hAnsi="TH SarabunPSK" w:cs="TH SarabunPSK"/>
        </w:rPr>
        <w:t xml:space="preserve">1703002554 </w:t>
      </w:r>
      <w:r w:rsidRPr="0018260F">
        <w:rPr>
          <w:rFonts w:ascii="TH SarabunPSK" w:hAnsi="TH SarabunPSK" w:cs="TH SarabunPSK" w:hint="cs"/>
          <w:cs/>
        </w:rPr>
        <w:t xml:space="preserve">(ยื่นคำขอเมื่อวันที่ </w:t>
      </w:r>
      <w:r w:rsidRPr="0018260F">
        <w:rPr>
          <w:rFonts w:ascii="TH SarabunPSK" w:hAnsi="TH SarabunPSK" w:cs="TH SarabunPSK"/>
        </w:rPr>
        <w:t xml:space="preserve">15 </w:t>
      </w:r>
      <w:r w:rsidRPr="0018260F">
        <w:rPr>
          <w:rFonts w:ascii="TH SarabunPSK" w:hAnsi="TH SarabunPSK" w:cs="TH SarabunPSK" w:hint="cs"/>
          <w:cs/>
        </w:rPr>
        <w:t xml:space="preserve">พฤศจิกายน </w:t>
      </w:r>
      <w:r w:rsidRPr="0018260F">
        <w:rPr>
          <w:rFonts w:ascii="TH SarabunPSK" w:hAnsi="TH SarabunPSK" w:cs="TH SarabunPSK"/>
        </w:rPr>
        <w:t>2560</w:t>
      </w:r>
      <w:r w:rsidRPr="0018260F">
        <w:rPr>
          <w:rFonts w:ascii="TH SarabunPSK" w:hAnsi="TH SarabunPSK" w:cs="TH SarabunPSK"/>
          <w:cs/>
        </w:rPr>
        <w:t>)</w:t>
      </w:r>
    </w:p>
    <w:p w:rsidR="00D32ACC" w:rsidRPr="0018260F" w:rsidRDefault="00D32ACC" w:rsidP="00D32ACC">
      <w:pPr>
        <w:tabs>
          <w:tab w:val="left" w:pos="709"/>
        </w:tabs>
        <w:ind w:firstLine="284"/>
        <w:jc w:val="thaiDistribute"/>
        <w:rPr>
          <w:rFonts w:ascii="TH SarabunPSK" w:hAnsi="TH SarabunPSK" w:cs="TH SarabunPSK"/>
        </w:rPr>
      </w:pPr>
      <w:r w:rsidRPr="0018260F">
        <w:rPr>
          <w:rFonts w:ascii="TH SarabunPSK" w:hAnsi="TH SarabunPSK" w:cs="TH SarabunPSK"/>
        </w:rPr>
        <w:t>5</w:t>
      </w:r>
      <w:r w:rsidRPr="0018260F">
        <w:rPr>
          <w:rFonts w:ascii="TH SarabunPSK" w:hAnsi="TH SarabunPSK" w:cs="TH SarabunPSK"/>
          <w:cs/>
        </w:rPr>
        <w:t>)</w:t>
      </w:r>
      <w:r w:rsidRPr="0018260F">
        <w:rPr>
          <w:rFonts w:ascii="TH SarabunPSK" w:hAnsi="TH SarabunPSK" w:cs="TH SarabunPSK"/>
        </w:rPr>
        <w:tab/>
      </w:r>
      <w:r w:rsidRPr="0018260F">
        <w:rPr>
          <w:rFonts w:ascii="TH SarabunPSK" w:hAnsi="TH SarabunPSK" w:cs="TH SarabunPSK" w:hint="cs"/>
          <w:cs/>
        </w:rPr>
        <w:t xml:space="preserve">อนุสิทธิบัตรเรื่อง </w:t>
      </w:r>
      <w:r w:rsidRPr="0018260F">
        <w:rPr>
          <w:rFonts w:ascii="TH SarabunPSK" w:hAnsi="TH SarabunPSK" w:cs="TH SarabunPSK"/>
          <w:cs/>
        </w:rPr>
        <w:t>“</w:t>
      </w:r>
      <w:r w:rsidRPr="0018260F">
        <w:rPr>
          <w:rFonts w:ascii="TH SarabunPSK" w:hAnsi="TH SarabunPSK" w:cs="TH SarabunPSK" w:hint="cs"/>
          <w:cs/>
        </w:rPr>
        <w:t xml:space="preserve">กรรมวิธีเตรียมผลิตภัณฑ์ของเหลวฆ่าเชื้อจากน้ำเลี้ยงเชื้อสเตรปโตมัยสีท เคบีหนึ่ง </w:t>
      </w:r>
      <w:r w:rsidRPr="0018260F">
        <w:rPr>
          <w:rFonts w:ascii="TH SarabunPSK" w:hAnsi="TH SarabunPSK" w:cs="TH SarabunPSK"/>
          <w:cs/>
        </w:rPr>
        <w:t>(</w:t>
      </w:r>
      <w:r w:rsidRPr="0018260F">
        <w:rPr>
          <w:rFonts w:ascii="TH SarabunPSK" w:hAnsi="TH SarabunPSK" w:cs="TH SarabunPSK"/>
          <w:i/>
          <w:iCs/>
        </w:rPr>
        <w:t>Streptomyces</w:t>
      </w:r>
      <w:r w:rsidRPr="0018260F">
        <w:rPr>
          <w:rFonts w:ascii="TH SarabunPSK" w:hAnsi="TH SarabunPSK" w:cs="TH SarabunPSK"/>
        </w:rPr>
        <w:t xml:space="preserve"> KB1</w:t>
      </w:r>
      <w:r w:rsidRPr="0018260F">
        <w:rPr>
          <w:rFonts w:ascii="TH SarabunPSK" w:hAnsi="TH SarabunPSK" w:cs="TH SarabunPSK"/>
          <w:cs/>
        </w:rPr>
        <w:t xml:space="preserve">)” </w:t>
      </w:r>
      <w:r w:rsidRPr="0018260F">
        <w:rPr>
          <w:rFonts w:ascii="TH SarabunPSK" w:hAnsi="TH SarabunPSK" w:cs="TH SarabunPSK" w:hint="cs"/>
          <w:cs/>
        </w:rPr>
        <w:t xml:space="preserve">รับคำขอเมื่อ </w:t>
      </w:r>
      <w:r w:rsidRPr="0018260F">
        <w:rPr>
          <w:rFonts w:ascii="TH SarabunPSK" w:hAnsi="TH SarabunPSK" w:cs="TH SarabunPSK"/>
        </w:rPr>
        <w:t xml:space="preserve">4 </w:t>
      </w:r>
      <w:r w:rsidRPr="0018260F">
        <w:rPr>
          <w:rFonts w:ascii="TH SarabunPSK" w:hAnsi="TH SarabunPSK" w:cs="TH SarabunPSK" w:hint="cs"/>
          <w:cs/>
        </w:rPr>
        <w:t xml:space="preserve">มิถุนายน พ.ศ. </w:t>
      </w:r>
      <w:r w:rsidRPr="0018260F">
        <w:rPr>
          <w:rFonts w:ascii="TH SarabunPSK" w:hAnsi="TH SarabunPSK" w:cs="TH SarabunPSK"/>
        </w:rPr>
        <w:t xml:space="preserve">2561 </w:t>
      </w:r>
      <w:r w:rsidRPr="0018260F">
        <w:rPr>
          <w:rFonts w:ascii="TH SarabunPSK" w:hAnsi="TH SarabunPSK" w:cs="TH SarabunPSK" w:hint="cs"/>
          <w:cs/>
        </w:rPr>
        <w:t xml:space="preserve">เลขที่คำขอ </w:t>
      </w:r>
      <w:r w:rsidRPr="0018260F">
        <w:rPr>
          <w:rFonts w:ascii="TH SarabunPSK" w:hAnsi="TH SarabunPSK" w:cs="TH SarabunPSK"/>
        </w:rPr>
        <w:t xml:space="preserve">1803001272 </w:t>
      </w:r>
      <w:r w:rsidRPr="0018260F">
        <w:rPr>
          <w:rFonts w:ascii="TH SarabunPSK" w:hAnsi="TH SarabunPSK" w:cs="TH SarabunPSK" w:hint="cs"/>
          <w:cs/>
        </w:rPr>
        <w:t xml:space="preserve">(ยื่นคำขอเมื่อวันที่ </w:t>
      </w:r>
      <w:r w:rsidRPr="0018260F">
        <w:rPr>
          <w:rFonts w:ascii="TH SarabunPSK" w:hAnsi="TH SarabunPSK" w:cs="TH SarabunPSK"/>
        </w:rPr>
        <w:t xml:space="preserve">24 </w:t>
      </w:r>
      <w:r w:rsidRPr="0018260F">
        <w:rPr>
          <w:rFonts w:ascii="TH SarabunPSK" w:hAnsi="TH SarabunPSK" w:cs="TH SarabunPSK" w:hint="cs"/>
          <w:cs/>
        </w:rPr>
        <w:t xml:space="preserve">พฤษภาคม </w:t>
      </w:r>
      <w:r w:rsidRPr="0018260F">
        <w:rPr>
          <w:rFonts w:ascii="TH SarabunPSK" w:hAnsi="TH SarabunPSK" w:cs="TH SarabunPSK"/>
        </w:rPr>
        <w:t>2561</w:t>
      </w:r>
      <w:r w:rsidRPr="0018260F">
        <w:rPr>
          <w:rFonts w:ascii="TH SarabunPSK" w:hAnsi="TH SarabunPSK" w:cs="TH SarabunPSK"/>
          <w:cs/>
        </w:rPr>
        <w:t>)</w:t>
      </w:r>
    </w:p>
    <w:p w:rsidR="00D32ACC" w:rsidRPr="0018260F" w:rsidRDefault="00D32ACC" w:rsidP="00D32ACC">
      <w:pPr>
        <w:tabs>
          <w:tab w:val="left" w:pos="709"/>
        </w:tabs>
        <w:ind w:firstLine="284"/>
        <w:jc w:val="thaiDistribute"/>
        <w:rPr>
          <w:rFonts w:ascii="TH SarabunPSK" w:hAnsi="TH SarabunPSK" w:cs="TH SarabunPSK"/>
        </w:rPr>
      </w:pPr>
      <w:r w:rsidRPr="0018260F">
        <w:rPr>
          <w:rFonts w:ascii="TH SarabunPSK" w:hAnsi="TH SarabunPSK" w:cs="TH SarabunPSK"/>
        </w:rPr>
        <w:t>6</w:t>
      </w:r>
      <w:r w:rsidRPr="0018260F">
        <w:rPr>
          <w:rFonts w:ascii="TH SarabunPSK" w:hAnsi="TH SarabunPSK" w:cs="TH SarabunPSK"/>
          <w:cs/>
        </w:rPr>
        <w:t>)</w:t>
      </w:r>
      <w:r w:rsidRPr="0018260F">
        <w:rPr>
          <w:rFonts w:ascii="TH SarabunPSK" w:hAnsi="TH SarabunPSK" w:cs="TH SarabunPSK"/>
        </w:rPr>
        <w:tab/>
      </w:r>
      <w:r w:rsidRPr="0018260F">
        <w:rPr>
          <w:rFonts w:ascii="TH SarabunPSK" w:hAnsi="TH SarabunPSK" w:cs="TH SarabunPSK" w:hint="cs"/>
          <w:cs/>
        </w:rPr>
        <w:t xml:space="preserve">อนุสิทธิบัตรเรื่อง </w:t>
      </w:r>
      <w:r w:rsidRPr="0018260F">
        <w:rPr>
          <w:rFonts w:ascii="TH SarabunPSK" w:hAnsi="TH SarabunPSK" w:cs="TH SarabunPSK"/>
          <w:cs/>
        </w:rPr>
        <w:t>“</w:t>
      </w:r>
      <w:r w:rsidRPr="0018260F">
        <w:rPr>
          <w:rFonts w:ascii="TH SarabunPSK" w:hAnsi="TH SarabunPSK" w:cs="TH SarabunPSK" w:hint="cs"/>
          <w:cs/>
        </w:rPr>
        <w:t>กรรมวิธีการผลิตเจลสมานแผลแบคทีริโอซิน</w:t>
      </w:r>
      <w:r w:rsidRPr="0018260F">
        <w:rPr>
          <w:rFonts w:ascii="TH SarabunPSK" w:hAnsi="TH SarabunPSK" w:cs="TH SarabunPSK"/>
          <w:cs/>
        </w:rPr>
        <w:t xml:space="preserve">” </w:t>
      </w:r>
      <w:r w:rsidRPr="0018260F">
        <w:rPr>
          <w:rFonts w:ascii="TH SarabunPSK" w:hAnsi="TH SarabunPSK" w:cs="TH SarabunPSK" w:hint="cs"/>
          <w:cs/>
        </w:rPr>
        <w:t xml:space="preserve">รับคำขอเมื่อ </w:t>
      </w:r>
      <w:r w:rsidRPr="0018260F">
        <w:rPr>
          <w:rFonts w:ascii="TH SarabunPSK" w:hAnsi="TH SarabunPSK" w:cs="TH SarabunPSK"/>
        </w:rPr>
        <w:t xml:space="preserve">10 </w:t>
      </w:r>
      <w:r w:rsidRPr="0018260F">
        <w:rPr>
          <w:rFonts w:ascii="TH SarabunPSK" w:hAnsi="TH SarabunPSK" w:cs="TH SarabunPSK" w:hint="cs"/>
          <w:cs/>
        </w:rPr>
        <w:t xml:space="preserve">กันยายน พ.ศ. </w:t>
      </w:r>
      <w:r w:rsidRPr="0018260F">
        <w:rPr>
          <w:rFonts w:ascii="TH SarabunPSK" w:hAnsi="TH SarabunPSK" w:cs="TH SarabunPSK"/>
        </w:rPr>
        <w:t xml:space="preserve">2561 </w:t>
      </w:r>
      <w:r w:rsidRPr="0018260F">
        <w:rPr>
          <w:rFonts w:ascii="TH SarabunPSK" w:hAnsi="TH SarabunPSK" w:cs="TH SarabunPSK" w:hint="cs"/>
          <w:cs/>
        </w:rPr>
        <w:t xml:space="preserve">เลขที่คำขอ </w:t>
      </w:r>
      <w:r w:rsidRPr="0018260F">
        <w:rPr>
          <w:rFonts w:ascii="TH SarabunPSK" w:hAnsi="TH SarabunPSK" w:cs="TH SarabunPSK"/>
        </w:rPr>
        <w:t xml:space="preserve">1803002035 </w:t>
      </w:r>
      <w:r w:rsidRPr="0018260F">
        <w:rPr>
          <w:rFonts w:ascii="TH SarabunPSK" w:hAnsi="TH SarabunPSK" w:cs="TH SarabunPSK" w:hint="cs"/>
          <w:cs/>
        </w:rPr>
        <w:t xml:space="preserve">(ยื่นคำขอเมื่อ </w:t>
      </w:r>
      <w:r w:rsidRPr="0018260F">
        <w:rPr>
          <w:rFonts w:ascii="TH SarabunPSK" w:hAnsi="TH SarabunPSK" w:cs="TH SarabunPSK"/>
        </w:rPr>
        <w:t xml:space="preserve">21 </w:t>
      </w:r>
      <w:r w:rsidRPr="0018260F">
        <w:rPr>
          <w:rFonts w:ascii="TH SarabunPSK" w:hAnsi="TH SarabunPSK" w:cs="TH SarabunPSK" w:hint="cs"/>
          <w:cs/>
        </w:rPr>
        <w:t xml:space="preserve">สิงหาคม </w:t>
      </w:r>
      <w:r w:rsidRPr="0018260F">
        <w:rPr>
          <w:rFonts w:ascii="TH SarabunPSK" w:hAnsi="TH SarabunPSK" w:cs="TH SarabunPSK"/>
        </w:rPr>
        <w:t>2561</w:t>
      </w:r>
      <w:r w:rsidRPr="0018260F">
        <w:rPr>
          <w:rFonts w:ascii="TH SarabunPSK" w:hAnsi="TH SarabunPSK" w:cs="TH SarabunPSK"/>
          <w:cs/>
        </w:rPr>
        <w:t>)</w:t>
      </w:r>
    </w:p>
    <w:p w:rsidR="00D32ACC" w:rsidRPr="0018260F" w:rsidRDefault="00D32ACC" w:rsidP="00D32ACC">
      <w:pPr>
        <w:tabs>
          <w:tab w:val="left" w:pos="709"/>
        </w:tabs>
        <w:ind w:firstLine="284"/>
        <w:jc w:val="thaiDistribute"/>
        <w:rPr>
          <w:rFonts w:ascii="TH SarabunPSK" w:hAnsi="TH SarabunPSK" w:cs="TH SarabunPSK"/>
        </w:rPr>
      </w:pPr>
    </w:p>
    <w:p w:rsidR="00D32ACC" w:rsidRPr="0018260F" w:rsidRDefault="00D32ACC" w:rsidP="00D32ACC">
      <w:pPr>
        <w:ind w:firstLine="360"/>
        <w:rPr>
          <w:rFonts w:ascii="TH SarabunPSK" w:hAnsi="TH SarabunPSK" w:cs="TH SarabunPSK"/>
          <w:b/>
          <w:bCs/>
        </w:rPr>
      </w:pPr>
      <w:r w:rsidRPr="0018260F">
        <w:rPr>
          <w:rFonts w:ascii="TH SarabunPSK" w:hAnsi="TH SarabunPSK" w:cs="TH SarabunPSK"/>
          <w:b/>
          <w:bCs/>
        </w:rPr>
        <w:t>5</w:t>
      </w:r>
      <w:r w:rsidRPr="0018260F">
        <w:rPr>
          <w:rFonts w:ascii="TH SarabunPSK" w:hAnsi="TH SarabunPSK" w:cs="TH SarabunPSK"/>
          <w:b/>
          <w:bCs/>
          <w:cs/>
        </w:rPr>
        <w:t>.</w:t>
      </w:r>
      <w:r w:rsidRPr="0018260F">
        <w:rPr>
          <w:rFonts w:ascii="TH SarabunPSK" w:hAnsi="TH SarabunPSK" w:cs="TH SarabunPSK"/>
          <w:b/>
          <w:bCs/>
        </w:rPr>
        <w:t>6</w:t>
      </w:r>
      <w:r w:rsidRPr="0018260F">
        <w:rPr>
          <w:rFonts w:ascii="TH SarabunPSK" w:hAnsi="TH SarabunPSK" w:cs="TH SarabunPSK"/>
          <w:b/>
          <w:bCs/>
        </w:rPr>
        <w:tab/>
      </w:r>
      <w:r w:rsidRPr="0018260F">
        <w:rPr>
          <w:rFonts w:ascii="TH SarabunPSK" w:hAnsi="TH SarabunPSK" w:cs="TH SarabunPSK" w:hint="cs"/>
          <w:b/>
          <w:bCs/>
          <w:cs/>
        </w:rPr>
        <w:t xml:space="preserve">สิ่งประดิษฐ์ </w:t>
      </w:r>
    </w:p>
    <w:p w:rsidR="00D32ACC" w:rsidRPr="0018260F" w:rsidRDefault="00D32ACC" w:rsidP="00D32ACC">
      <w:pPr>
        <w:ind w:firstLine="360"/>
        <w:rPr>
          <w:rFonts w:ascii="TH SarabunPSK" w:hAnsi="TH SarabunPSK" w:cs="TH SarabunPSK"/>
        </w:rPr>
      </w:pPr>
      <w:r w:rsidRPr="0018260F">
        <w:rPr>
          <w:rFonts w:ascii="TH SarabunPSK" w:hAnsi="TH SarabunPSK" w:cs="TH SarabunPSK"/>
        </w:rPr>
        <w:t>1</w:t>
      </w:r>
      <w:r w:rsidRPr="0018260F">
        <w:rPr>
          <w:rFonts w:ascii="TH SarabunPSK" w:hAnsi="TH SarabunPSK" w:cs="TH SarabunPSK" w:hint="cs"/>
          <w:cs/>
        </w:rPr>
        <w:t>)</w:t>
      </w:r>
      <w:r w:rsidRPr="0018260F">
        <w:rPr>
          <w:rFonts w:ascii="TH SarabunPSK" w:hAnsi="TH SarabunPSK" w:cs="TH SarabunPSK" w:hint="cs"/>
          <w:cs/>
        </w:rPr>
        <w:tab/>
        <w:t>เจลแต้มสิวจากโปรตีนชีวสาร (แบคทีริโอซิน)</w:t>
      </w:r>
    </w:p>
    <w:p w:rsidR="00D32ACC" w:rsidRPr="0018260F" w:rsidRDefault="00D32ACC" w:rsidP="00D32ACC">
      <w:pPr>
        <w:ind w:firstLine="360"/>
        <w:rPr>
          <w:rFonts w:ascii="TH SarabunPSK" w:hAnsi="TH SarabunPSK" w:cs="TH SarabunPSK"/>
        </w:rPr>
      </w:pPr>
      <w:r w:rsidRPr="0018260F">
        <w:rPr>
          <w:rFonts w:ascii="TH SarabunPSK" w:hAnsi="TH SarabunPSK" w:cs="TH SarabunPSK"/>
        </w:rPr>
        <w:t>2</w:t>
      </w:r>
      <w:r w:rsidRPr="0018260F">
        <w:rPr>
          <w:rFonts w:ascii="TH SarabunPSK" w:hAnsi="TH SarabunPSK" w:cs="TH SarabunPSK"/>
          <w:cs/>
        </w:rPr>
        <w:t>)</w:t>
      </w:r>
      <w:r w:rsidRPr="0018260F">
        <w:rPr>
          <w:rFonts w:ascii="TH SarabunPSK" w:hAnsi="TH SarabunPSK" w:cs="TH SarabunPSK"/>
        </w:rPr>
        <w:tab/>
      </w:r>
      <w:r w:rsidRPr="0018260F">
        <w:rPr>
          <w:rFonts w:ascii="TH SarabunPSK" w:hAnsi="TH SarabunPSK" w:cs="TH SarabunPSK" w:hint="cs"/>
          <w:cs/>
        </w:rPr>
        <w:t>เคบี</w:t>
      </w:r>
      <w:r w:rsidRPr="0018260F">
        <w:rPr>
          <w:rFonts w:ascii="TH SarabunPSK" w:hAnsi="TH SarabunPSK" w:cs="TH SarabunPSK"/>
          <w:cs/>
        </w:rPr>
        <w:t>-</w:t>
      </w:r>
      <w:r w:rsidRPr="0018260F">
        <w:rPr>
          <w:rFonts w:ascii="TH SarabunPSK" w:hAnsi="TH SarabunPSK" w:cs="TH SarabunPSK" w:hint="cs"/>
          <w:cs/>
        </w:rPr>
        <w:t>วัน สเปรย์แบคทีริโอซินทำความสะอาดพื้นผิว</w:t>
      </w:r>
    </w:p>
    <w:p w:rsidR="00D32ACC" w:rsidRPr="0018260F" w:rsidRDefault="00D32ACC" w:rsidP="00D32ACC">
      <w:pPr>
        <w:rPr>
          <w:rFonts w:ascii="TH SarabunPSK" w:hAnsi="TH SarabunPSK" w:cs="TH SarabunPSK"/>
          <w:b/>
          <w:bCs/>
          <w:cs/>
        </w:rPr>
      </w:pPr>
    </w:p>
    <w:p w:rsidR="00D32ACC" w:rsidRPr="0018260F" w:rsidRDefault="00D32ACC" w:rsidP="00D32ACC">
      <w:pPr>
        <w:rPr>
          <w:rFonts w:ascii="TH SarabunPSK" w:hAnsi="TH SarabunPSK" w:cs="TH SarabunPSK"/>
          <w:b/>
          <w:bCs/>
        </w:rPr>
      </w:pPr>
      <w:r w:rsidRPr="0018260F">
        <w:rPr>
          <w:rFonts w:ascii="TH SarabunPSK" w:hAnsi="TH SarabunPSK" w:cs="TH SarabunPSK"/>
          <w:b/>
          <w:bCs/>
        </w:rPr>
        <w:t>6</w:t>
      </w:r>
      <w:r w:rsidRPr="0018260F">
        <w:rPr>
          <w:rFonts w:ascii="TH SarabunPSK" w:hAnsi="TH SarabunPSK" w:cs="TH SarabunPSK"/>
          <w:b/>
          <w:bCs/>
          <w:cs/>
        </w:rPr>
        <w:t xml:space="preserve">. </w:t>
      </w:r>
      <w:r w:rsidRPr="0018260F">
        <w:rPr>
          <w:rFonts w:ascii="TH SarabunPSK" w:hAnsi="TH SarabunPSK" w:cs="TH SarabunPSK" w:hint="cs"/>
          <w:b/>
          <w:bCs/>
          <w:cs/>
        </w:rPr>
        <w:t>เกียรติคุณและรางวัล</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38"/>
        <w:gridCol w:w="1313"/>
      </w:tblGrid>
      <w:tr w:rsidR="00D32ACC" w:rsidRPr="0018260F" w:rsidTr="00D32ACC">
        <w:trPr>
          <w:tblHeader/>
        </w:trPr>
        <w:tc>
          <w:tcPr>
            <w:tcW w:w="4258" w:type="pct"/>
            <w:tcBorders>
              <w:top w:val="single" w:sz="4" w:space="0" w:color="auto"/>
              <w:left w:val="single" w:sz="4" w:space="0" w:color="auto"/>
              <w:bottom w:val="single" w:sz="4" w:space="0" w:color="auto"/>
              <w:right w:val="single" w:sz="4" w:space="0" w:color="auto"/>
            </w:tcBorders>
            <w:shd w:val="clear" w:color="auto" w:fill="D9D9D9"/>
            <w:hideMark/>
          </w:tcPr>
          <w:p w:rsidR="00D32ACC" w:rsidRPr="0018260F" w:rsidRDefault="00D32ACC">
            <w:pPr>
              <w:spacing w:line="256" w:lineRule="auto"/>
              <w:jc w:val="center"/>
              <w:rPr>
                <w:rFonts w:ascii="TH SarabunPSK" w:hAnsi="TH SarabunPSK" w:cs="TH SarabunPSK"/>
                <w:b/>
                <w:bCs/>
              </w:rPr>
            </w:pPr>
            <w:r w:rsidRPr="0018260F">
              <w:rPr>
                <w:rFonts w:ascii="TH SarabunPSK" w:hAnsi="TH SarabunPSK" w:cs="TH SarabunPSK"/>
                <w:b/>
                <w:bCs/>
                <w:cs/>
              </w:rPr>
              <w:t>เกียรติคุณ/รางวัลที่ได้รับ</w:t>
            </w:r>
          </w:p>
        </w:tc>
        <w:tc>
          <w:tcPr>
            <w:tcW w:w="742" w:type="pct"/>
            <w:tcBorders>
              <w:top w:val="single" w:sz="4" w:space="0" w:color="auto"/>
              <w:left w:val="single" w:sz="4" w:space="0" w:color="auto"/>
              <w:bottom w:val="single" w:sz="4" w:space="0" w:color="auto"/>
              <w:right w:val="single" w:sz="4" w:space="0" w:color="auto"/>
            </w:tcBorders>
            <w:shd w:val="clear" w:color="auto" w:fill="D9D9D9"/>
            <w:hideMark/>
          </w:tcPr>
          <w:p w:rsidR="00D32ACC" w:rsidRPr="0018260F" w:rsidRDefault="00D32ACC">
            <w:pPr>
              <w:spacing w:line="256" w:lineRule="auto"/>
              <w:jc w:val="center"/>
              <w:rPr>
                <w:rFonts w:ascii="TH SarabunPSK" w:hAnsi="TH SarabunPSK" w:cs="TH SarabunPSK"/>
                <w:b/>
                <w:bCs/>
                <w:cs/>
              </w:rPr>
            </w:pPr>
            <w:r w:rsidRPr="0018260F">
              <w:rPr>
                <w:rFonts w:ascii="TH SarabunPSK" w:hAnsi="TH SarabunPSK" w:cs="TH SarabunPSK"/>
                <w:b/>
                <w:bCs/>
                <w:cs/>
              </w:rPr>
              <w:t>ปี พ.ศ.</w:t>
            </w:r>
          </w:p>
        </w:tc>
      </w:tr>
      <w:tr w:rsidR="00D32ACC" w:rsidRPr="0018260F" w:rsidTr="00D32ACC">
        <w:tc>
          <w:tcPr>
            <w:tcW w:w="4258" w:type="pct"/>
            <w:tcBorders>
              <w:top w:val="single" w:sz="4" w:space="0" w:color="auto"/>
              <w:left w:val="single" w:sz="4" w:space="0" w:color="auto"/>
              <w:bottom w:val="single" w:sz="4" w:space="0" w:color="auto"/>
              <w:right w:val="single" w:sz="4" w:space="0" w:color="auto"/>
            </w:tcBorders>
            <w:hideMark/>
          </w:tcPr>
          <w:p w:rsidR="00D32ACC" w:rsidRPr="0018260F" w:rsidRDefault="00D32ACC">
            <w:pPr>
              <w:spacing w:line="256" w:lineRule="auto"/>
              <w:jc w:val="thaiDistribute"/>
              <w:rPr>
                <w:rFonts w:ascii="TH SarabunPSK" w:hAnsi="TH SarabunPSK" w:cs="TH SarabunPSK"/>
              </w:rPr>
            </w:pPr>
            <w:r w:rsidRPr="0018260F">
              <w:rPr>
                <w:rFonts w:ascii="TH SarabunPSK" w:hAnsi="TH SarabunPSK" w:cs="TH SarabunPSK"/>
                <w:cs/>
              </w:rPr>
              <w:t>โล่เชิดชูเกียรติบุคลากรดีเด่นตามภารกิจหลักของมหาวิทยาลัย ด้านการวิจัย เนื่องในโอกาสวันคล้ายวันสถาปนามหาวิทยาลัย ครบปีที่ 22</w:t>
            </w:r>
          </w:p>
        </w:tc>
        <w:tc>
          <w:tcPr>
            <w:tcW w:w="742" w:type="pct"/>
            <w:tcBorders>
              <w:top w:val="single" w:sz="4" w:space="0" w:color="auto"/>
              <w:left w:val="single" w:sz="4" w:space="0" w:color="auto"/>
              <w:bottom w:val="single" w:sz="4" w:space="0" w:color="auto"/>
              <w:right w:val="single" w:sz="4" w:space="0" w:color="auto"/>
            </w:tcBorders>
            <w:hideMark/>
          </w:tcPr>
          <w:p w:rsidR="00D32ACC" w:rsidRPr="0018260F" w:rsidRDefault="00D32ACC">
            <w:pPr>
              <w:spacing w:line="256" w:lineRule="auto"/>
              <w:jc w:val="center"/>
              <w:rPr>
                <w:rFonts w:ascii="TH SarabunPSK" w:hAnsi="TH SarabunPSK" w:cs="TH SarabunPSK"/>
                <w:cs/>
              </w:rPr>
            </w:pPr>
            <w:r w:rsidRPr="0018260F">
              <w:rPr>
                <w:rFonts w:ascii="TH SarabunPSK" w:hAnsi="TH SarabunPSK" w:cs="TH SarabunPSK"/>
              </w:rPr>
              <w:t>2557</w:t>
            </w:r>
          </w:p>
        </w:tc>
      </w:tr>
      <w:tr w:rsidR="00D32ACC" w:rsidRPr="0018260F" w:rsidTr="00D32ACC">
        <w:tc>
          <w:tcPr>
            <w:tcW w:w="4258" w:type="pct"/>
            <w:tcBorders>
              <w:top w:val="single" w:sz="4" w:space="0" w:color="auto"/>
              <w:left w:val="single" w:sz="4" w:space="0" w:color="auto"/>
              <w:bottom w:val="single" w:sz="4" w:space="0" w:color="auto"/>
              <w:right w:val="single" w:sz="4" w:space="0" w:color="auto"/>
            </w:tcBorders>
            <w:hideMark/>
          </w:tcPr>
          <w:p w:rsidR="00D32ACC" w:rsidRPr="0018260F" w:rsidRDefault="00D32ACC">
            <w:pPr>
              <w:spacing w:line="256" w:lineRule="auto"/>
              <w:jc w:val="thaiDistribute"/>
              <w:rPr>
                <w:rFonts w:ascii="TH SarabunPSK" w:hAnsi="TH SarabunPSK" w:cs="TH SarabunPSK"/>
              </w:rPr>
            </w:pPr>
            <w:r w:rsidRPr="0018260F">
              <w:rPr>
                <w:rFonts w:ascii="TH SarabunPSK" w:hAnsi="TH SarabunPSK" w:cs="TH SarabunPSK"/>
                <w:cs/>
              </w:rPr>
              <w:t>โล่เชิดชูเกียรติเพื่อชื่นชมคุณค่าบุคลากร ปี พ.ศ. 255</w:t>
            </w:r>
            <w:r w:rsidRPr="0018260F">
              <w:rPr>
                <w:rFonts w:ascii="TH SarabunPSK" w:hAnsi="TH SarabunPSK" w:cs="TH SarabunPSK"/>
              </w:rPr>
              <w:t xml:space="preserve">9 </w:t>
            </w:r>
            <w:r w:rsidRPr="0018260F">
              <w:rPr>
                <w:rFonts w:ascii="TH SarabunPSK" w:hAnsi="TH SarabunPSK" w:cs="TH SarabunPSK" w:hint="cs"/>
                <w:cs/>
              </w:rPr>
              <w:t xml:space="preserve">ที่ปฏิบัติที่ให้กับมหาวิทยาลัยอย่างต่อเนื่องครบ </w:t>
            </w:r>
            <w:r w:rsidRPr="0018260F">
              <w:rPr>
                <w:rFonts w:ascii="TH SarabunPSK" w:hAnsi="TH SarabunPSK" w:cs="TH SarabunPSK"/>
              </w:rPr>
              <w:t>15</w:t>
            </w:r>
            <w:r w:rsidRPr="0018260F">
              <w:rPr>
                <w:rFonts w:ascii="TH SarabunPSK" w:hAnsi="TH SarabunPSK" w:cs="TH SarabunPSK" w:hint="cs"/>
                <w:cs/>
              </w:rPr>
              <w:t xml:space="preserve"> ปี เนื่องในโอกาสวันคล้ายวันสถาปนามหาวิทยาลัย ครบปีที่ 2</w:t>
            </w:r>
            <w:r w:rsidRPr="0018260F">
              <w:rPr>
                <w:rFonts w:ascii="TH SarabunPSK" w:hAnsi="TH SarabunPSK" w:cs="TH SarabunPSK"/>
              </w:rPr>
              <w:t>4</w:t>
            </w:r>
          </w:p>
        </w:tc>
        <w:tc>
          <w:tcPr>
            <w:tcW w:w="742" w:type="pct"/>
            <w:tcBorders>
              <w:top w:val="single" w:sz="4" w:space="0" w:color="auto"/>
              <w:left w:val="single" w:sz="4" w:space="0" w:color="auto"/>
              <w:bottom w:val="single" w:sz="4" w:space="0" w:color="auto"/>
              <w:right w:val="single" w:sz="4" w:space="0" w:color="auto"/>
            </w:tcBorders>
            <w:hideMark/>
          </w:tcPr>
          <w:p w:rsidR="00D32ACC" w:rsidRPr="0018260F" w:rsidRDefault="00D32ACC">
            <w:pPr>
              <w:spacing w:line="256" w:lineRule="auto"/>
              <w:jc w:val="center"/>
              <w:rPr>
                <w:rFonts w:ascii="TH SarabunPSK" w:hAnsi="TH SarabunPSK" w:cs="TH SarabunPSK"/>
              </w:rPr>
            </w:pPr>
            <w:r w:rsidRPr="0018260F">
              <w:rPr>
                <w:rFonts w:ascii="TH SarabunPSK" w:hAnsi="TH SarabunPSK" w:cs="TH SarabunPSK"/>
              </w:rPr>
              <w:t>2559</w:t>
            </w:r>
          </w:p>
        </w:tc>
      </w:tr>
      <w:tr w:rsidR="00D32ACC" w:rsidRPr="0018260F" w:rsidTr="00D32ACC">
        <w:tc>
          <w:tcPr>
            <w:tcW w:w="4258" w:type="pct"/>
            <w:tcBorders>
              <w:top w:val="single" w:sz="4" w:space="0" w:color="auto"/>
              <w:left w:val="single" w:sz="4" w:space="0" w:color="auto"/>
              <w:bottom w:val="single" w:sz="4" w:space="0" w:color="auto"/>
              <w:right w:val="single" w:sz="4" w:space="0" w:color="auto"/>
            </w:tcBorders>
            <w:hideMark/>
          </w:tcPr>
          <w:p w:rsidR="00D32ACC" w:rsidRPr="0018260F" w:rsidRDefault="00D32ACC">
            <w:pPr>
              <w:spacing w:line="256" w:lineRule="auto"/>
              <w:jc w:val="thaiDistribute"/>
              <w:rPr>
                <w:rFonts w:ascii="TH SarabunPSK" w:hAnsi="TH SarabunPSK" w:cs="TH SarabunPSK"/>
                <w:cs/>
              </w:rPr>
            </w:pPr>
            <w:r w:rsidRPr="0018260F">
              <w:rPr>
                <w:rFonts w:ascii="TH SarabunPSK" w:hAnsi="TH SarabunPSK" w:cs="TH SarabunPSK"/>
                <w:cs/>
              </w:rPr>
              <w:t>รางวัลเหรียญเงิน การนำเสนอนวัตกรรมงานวิจัยไปแสดงในเวที นานาชาติ กรุงไทเป ไต้หวัน (</w:t>
            </w:r>
            <w:r w:rsidRPr="0018260F">
              <w:rPr>
                <w:rFonts w:ascii="TH SarabunPSK" w:hAnsi="TH SarabunPSK" w:cs="TH SarabunPSK"/>
              </w:rPr>
              <w:t>INST2017</w:t>
            </w:r>
            <w:r w:rsidRPr="0018260F">
              <w:rPr>
                <w:rFonts w:ascii="TH SarabunPSK" w:hAnsi="TH SarabunPSK" w:cs="TH SarabunPSK"/>
                <w:cs/>
              </w:rPr>
              <w:t>)</w:t>
            </w:r>
          </w:p>
        </w:tc>
        <w:tc>
          <w:tcPr>
            <w:tcW w:w="742" w:type="pct"/>
            <w:tcBorders>
              <w:top w:val="single" w:sz="4" w:space="0" w:color="auto"/>
              <w:left w:val="single" w:sz="4" w:space="0" w:color="auto"/>
              <w:bottom w:val="single" w:sz="4" w:space="0" w:color="auto"/>
              <w:right w:val="single" w:sz="4" w:space="0" w:color="auto"/>
            </w:tcBorders>
            <w:hideMark/>
          </w:tcPr>
          <w:p w:rsidR="00D32ACC" w:rsidRPr="0018260F" w:rsidRDefault="00D32ACC">
            <w:pPr>
              <w:spacing w:line="256" w:lineRule="auto"/>
              <w:jc w:val="center"/>
              <w:rPr>
                <w:rFonts w:ascii="TH SarabunPSK" w:hAnsi="TH SarabunPSK" w:cs="TH SarabunPSK"/>
              </w:rPr>
            </w:pPr>
            <w:r w:rsidRPr="0018260F">
              <w:rPr>
                <w:rFonts w:ascii="TH SarabunPSK" w:hAnsi="TH SarabunPSK" w:cs="TH SarabunPSK"/>
              </w:rPr>
              <w:t>2560</w:t>
            </w:r>
          </w:p>
        </w:tc>
      </w:tr>
      <w:tr w:rsidR="00D32ACC" w:rsidRPr="0018260F" w:rsidTr="00D32ACC">
        <w:tc>
          <w:tcPr>
            <w:tcW w:w="4258" w:type="pct"/>
            <w:tcBorders>
              <w:top w:val="single" w:sz="4" w:space="0" w:color="auto"/>
              <w:left w:val="single" w:sz="4" w:space="0" w:color="auto"/>
              <w:bottom w:val="single" w:sz="4" w:space="0" w:color="auto"/>
              <w:right w:val="single" w:sz="4" w:space="0" w:color="auto"/>
            </w:tcBorders>
            <w:hideMark/>
          </w:tcPr>
          <w:p w:rsidR="00D32ACC" w:rsidRPr="0018260F" w:rsidRDefault="00D32ACC">
            <w:pPr>
              <w:spacing w:line="256" w:lineRule="auto"/>
              <w:jc w:val="thaiDistribute"/>
              <w:rPr>
                <w:rFonts w:ascii="TH SarabunPSK" w:hAnsi="TH SarabunPSK" w:cs="TH SarabunPSK"/>
              </w:rPr>
            </w:pPr>
            <w:r w:rsidRPr="0018260F">
              <w:rPr>
                <w:rFonts w:ascii="TH SarabunPSK" w:hAnsi="TH SarabunPSK" w:cs="TH SarabunPSK"/>
                <w:cs/>
              </w:rPr>
              <w:t xml:space="preserve">โล่เชิดชูเกียรติ </w:t>
            </w:r>
            <w:r w:rsidRPr="0018260F">
              <w:rPr>
                <w:rFonts w:ascii="TH SarabunPSK" w:hAnsi="TH SarabunPSK" w:cs="TH SarabunPSK"/>
              </w:rPr>
              <w:t xml:space="preserve">Innovative Outstanding Award 2018 </w:t>
            </w:r>
            <w:r w:rsidRPr="0018260F">
              <w:rPr>
                <w:rFonts w:ascii="TH SarabunPSK" w:hAnsi="TH SarabunPSK" w:cs="TH SarabunPSK" w:hint="cs"/>
                <w:cs/>
              </w:rPr>
              <w:t>จากสำนักวิชาสหเวชศาสตร์ มหาวิทยาลัยวลัยลักษณ์</w:t>
            </w:r>
          </w:p>
        </w:tc>
        <w:tc>
          <w:tcPr>
            <w:tcW w:w="742" w:type="pct"/>
            <w:tcBorders>
              <w:top w:val="single" w:sz="4" w:space="0" w:color="auto"/>
              <w:left w:val="single" w:sz="4" w:space="0" w:color="auto"/>
              <w:bottom w:val="single" w:sz="4" w:space="0" w:color="auto"/>
              <w:right w:val="single" w:sz="4" w:space="0" w:color="auto"/>
            </w:tcBorders>
            <w:hideMark/>
          </w:tcPr>
          <w:p w:rsidR="00D32ACC" w:rsidRPr="0018260F" w:rsidRDefault="00D32ACC">
            <w:pPr>
              <w:spacing w:line="256" w:lineRule="auto"/>
              <w:jc w:val="center"/>
              <w:rPr>
                <w:rFonts w:ascii="TH SarabunPSK" w:hAnsi="TH SarabunPSK" w:cs="TH SarabunPSK"/>
                <w:cs/>
              </w:rPr>
            </w:pPr>
            <w:r w:rsidRPr="0018260F">
              <w:rPr>
                <w:rFonts w:ascii="TH SarabunPSK" w:hAnsi="TH SarabunPSK" w:cs="TH SarabunPSK"/>
              </w:rPr>
              <w:t>2561</w:t>
            </w:r>
          </w:p>
        </w:tc>
      </w:tr>
    </w:tbl>
    <w:p w:rsidR="002C2F20" w:rsidRPr="0018260F" w:rsidRDefault="002C2F20" w:rsidP="002C2F20">
      <w:pPr>
        <w:ind w:right="-2"/>
        <w:rPr>
          <w:rFonts w:ascii="TH SarabunPSK" w:hAnsi="TH SarabunPSK" w:cs="TH SarabunPSK"/>
        </w:rPr>
      </w:pPr>
    </w:p>
    <w:p w:rsidR="00CF76FC" w:rsidRPr="0018260F" w:rsidRDefault="00CF76FC" w:rsidP="002749D9">
      <w:pPr>
        <w:rPr>
          <w:rFonts w:ascii="TH SarabunPSK" w:hAnsi="TH SarabunPSK" w:cs="TH SarabunPSK"/>
        </w:rPr>
      </w:pPr>
    </w:p>
    <w:p w:rsidR="00C051CF" w:rsidRPr="0018260F" w:rsidRDefault="00C051CF" w:rsidP="002749D9">
      <w:pPr>
        <w:rPr>
          <w:rFonts w:ascii="TH SarabunPSK" w:hAnsi="TH SarabunPSK" w:cs="TH SarabunPSK"/>
        </w:rPr>
      </w:pPr>
    </w:p>
    <w:p w:rsidR="00C051CF" w:rsidRPr="0018260F" w:rsidRDefault="00C051CF" w:rsidP="002749D9">
      <w:pPr>
        <w:rPr>
          <w:rFonts w:ascii="TH SarabunPSK" w:hAnsi="TH SarabunPSK" w:cs="TH SarabunPSK"/>
        </w:rPr>
      </w:pPr>
    </w:p>
    <w:p w:rsidR="00C051CF" w:rsidRPr="0018260F" w:rsidRDefault="00C051CF" w:rsidP="002749D9">
      <w:pPr>
        <w:rPr>
          <w:rFonts w:ascii="TH SarabunPSK" w:hAnsi="TH SarabunPSK" w:cs="TH SarabunPSK"/>
        </w:rPr>
      </w:pPr>
    </w:p>
    <w:p w:rsidR="00C051CF" w:rsidRPr="0018260F" w:rsidRDefault="00C051CF" w:rsidP="002749D9">
      <w:pPr>
        <w:rPr>
          <w:rFonts w:ascii="TH SarabunPSK" w:hAnsi="TH SarabunPSK" w:cs="TH SarabunPSK"/>
        </w:rPr>
      </w:pPr>
    </w:p>
    <w:p w:rsidR="00C051CF" w:rsidRDefault="00C051CF" w:rsidP="002749D9">
      <w:pPr>
        <w:rPr>
          <w:rFonts w:ascii="TH SarabunPSK" w:hAnsi="TH SarabunPSK" w:cs="TH SarabunPSK"/>
        </w:rPr>
      </w:pPr>
    </w:p>
    <w:p w:rsidR="00C82068" w:rsidRDefault="00C82068" w:rsidP="002749D9">
      <w:pPr>
        <w:rPr>
          <w:rFonts w:ascii="TH SarabunPSK" w:hAnsi="TH SarabunPSK" w:cs="TH SarabunPSK"/>
        </w:rPr>
      </w:pPr>
    </w:p>
    <w:p w:rsidR="00C82068" w:rsidRDefault="00C82068" w:rsidP="002749D9">
      <w:pPr>
        <w:rPr>
          <w:rFonts w:ascii="TH SarabunPSK" w:hAnsi="TH SarabunPSK" w:cs="TH SarabunPSK"/>
        </w:rPr>
      </w:pPr>
    </w:p>
    <w:p w:rsidR="00C82068" w:rsidRDefault="00C82068" w:rsidP="002749D9">
      <w:pPr>
        <w:rPr>
          <w:rFonts w:ascii="TH SarabunPSK" w:hAnsi="TH SarabunPSK" w:cs="TH SarabunPSK"/>
        </w:rPr>
      </w:pPr>
    </w:p>
    <w:p w:rsidR="00C82068" w:rsidRDefault="00C82068" w:rsidP="002749D9">
      <w:pPr>
        <w:rPr>
          <w:rFonts w:ascii="TH SarabunPSK" w:hAnsi="TH SarabunPSK" w:cs="TH SarabunPSK"/>
        </w:rPr>
      </w:pPr>
    </w:p>
    <w:p w:rsidR="00C82068" w:rsidRDefault="00C82068" w:rsidP="002749D9">
      <w:pPr>
        <w:rPr>
          <w:rFonts w:ascii="TH SarabunPSK" w:hAnsi="TH SarabunPSK" w:cs="TH SarabunPSK"/>
        </w:rPr>
      </w:pPr>
    </w:p>
    <w:p w:rsidR="00C82068" w:rsidRDefault="00C82068" w:rsidP="002749D9">
      <w:pPr>
        <w:rPr>
          <w:rFonts w:ascii="TH SarabunPSK" w:hAnsi="TH SarabunPSK" w:cs="TH SarabunPSK"/>
        </w:rPr>
      </w:pPr>
    </w:p>
    <w:p w:rsidR="00C82068" w:rsidRDefault="00C82068" w:rsidP="002749D9">
      <w:pPr>
        <w:rPr>
          <w:rFonts w:ascii="TH SarabunPSK" w:hAnsi="TH SarabunPSK" w:cs="TH SarabunPSK"/>
        </w:rPr>
      </w:pPr>
    </w:p>
    <w:p w:rsidR="00C82068" w:rsidRDefault="00C82068" w:rsidP="002749D9">
      <w:pPr>
        <w:rPr>
          <w:rFonts w:ascii="TH SarabunPSK" w:hAnsi="TH SarabunPSK" w:cs="TH SarabunPSK"/>
        </w:rPr>
      </w:pPr>
    </w:p>
    <w:p w:rsidR="00C82068" w:rsidRPr="0018260F" w:rsidRDefault="00C82068" w:rsidP="002749D9">
      <w:pPr>
        <w:rPr>
          <w:rFonts w:ascii="TH SarabunPSK" w:hAnsi="TH SarabunPSK" w:cs="TH SarabunPSK"/>
        </w:rPr>
      </w:pPr>
    </w:p>
    <w:p w:rsidR="00C051CF" w:rsidRPr="0018260F" w:rsidRDefault="00C051CF" w:rsidP="002749D9">
      <w:pPr>
        <w:rPr>
          <w:rFonts w:ascii="TH SarabunPSK" w:hAnsi="TH SarabunPSK" w:cs="TH SarabunPSK"/>
        </w:rPr>
      </w:pPr>
    </w:p>
    <w:p w:rsidR="00C051CF" w:rsidRPr="0018260F" w:rsidRDefault="00C051CF" w:rsidP="002749D9">
      <w:pPr>
        <w:rPr>
          <w:rFonts w:ascii="TH SarabunPSK" w:hAnsi="TH SarabunPSK" w:cs="TH SarabunPSK"/>
        </w:rPr>
      </w:pPr>
    </w:p>
    <w:p w:rsidR="00C051CF" w:rsidRPr="0018260F" w:rsidRDefault="00C051CF" w:rsidP="002749D9">
      <w:pPr>
        <w:rPr>
          <w:rFonts w:ascii="TH SarabunPSK" w:hAnsi="TH SarabunPSK" w:cs="TH SarabunPSK"/>
        </w:rPr>
      </w:pPr>
    </w:p>
    <w:p w:rsidR="00C051CF" w:rsidRPr="0018260F" w:rsidRDefault="00C051CF" w:rsidP="00C051CF">
      <w:pPr>
        <w:pStyle w:val="Heading1"/>
        <w:rPr>
          <w:rFonts w:ascii="TH SarabunPSK" w:hAnsi="TH SarabunPSK" w:cs="TH SarabunPSK"/>
          <w:b w:val="0"/>
          <w:bCs/>
          <w:sz w:val="48"/>
          <w:szCs w:val="48"/>
        </w:rPr>
      </w:pPr>
      <w:r w:rsidRPr="0018260F">
        <w:rPr>
          <w:rFonts w:ascii="TH SarabunPSK" w:hAnsi="TH SarabunPSK" w:cs="TH SarabunPSK"/>
          <w:b w:val="0"/>
          <w:bCs/>
          <w:sz w:val="48"/>
          <w:szCs w:val="48"/>
          <w:cs/>
        </w:rPr>
        <w:t xml:space="preserve">ภาคผนวก </w:t>
      </w:r>
      <w:r w:rsidRPr="0018260F">
        <w:rPr>
          <w:rFonts w:ascii="TH SarabunPSK" w:hAnsi="TH SarabunPSK" w:cs="TH SarabunPSK" w:hint="cs"/>
          <w:b w:val="0"/>
          <w:bCs/>
          <w:sz w:val="48"/>
          <w:szCs w:val="48"/>
          <w:cs/>
        </w:rPr>
        <w:t>จ</w:t>
      </w:r>
    </w:p>
    <w:p w:rsidR="00C051CF" w:rsidRPr="0018260F" w:rsidRDefault="00C051CF" w:rsidP="00C051CF">
      <w:pPr>
        <w:jc w:val="center"/>
        <w:rPr>
          <w:b/>
          <w:bCs/>
          <w:sz w:val="48"/>
          <w:szCs w:val="48"/>
          <w:cs/>
        </w:rPr>
      </w:pPr>
      <w:r w:rsidRPr="0018260F">
        <w:rPr>
          <w:rFonts w:hint="cs"/>
          <w:b/>
          <w:bCs/>
          <w:sz w:val="48"/>
          <w:szCs w:val="48"/>
          <w:cs/>
        </w:rPr>
        <w:t>แผนผังกระบวนการศึกษาหลักสูตรปริญญาเอก</w:t>
      </w:r>
    </w:p>
    <w:p w:rsidR="00C051CF" w:rsidRPr="0018260F" w:rsidRDefault="00C051CF" w:rsidP="00C051CF">
      <w:pPr>
        <w:jc w:val="center"/>
        <w:rPr>
          <w:rFonts w:ascii="TH SarabunPSK" w:hAnsi="TH SarabunPSK" w:cs="TH SarabunPSK"/>
        </w:rPr>
      </w:pPr>
    </w:p>
    <w:p w:rsidR="00C051CF" w:rsidRPr="0018260F" w:rsidRDefault="00C051CF" w:rsidP="00C051CF">
      <w:pPr>
        <w:jc w:val="center"/>
        <w:rPr>
          <w:rFonts w:ascii="TH SarabunPSK" w:hAnsi="TH SarabunPSK" w:cs="TH SarabunPSK"/>
        </w:rPr>
      </w:pPr>
    </w:p>
    <w:p w:rsidR="00C051CF" w:rsidRPr="0018260F" w:rsidRDefault="00C051CF" w:rsidP="00C051CF">
      <w:pPr>
        <w:jc w:val="center"/>
        <w:rPr>
          <w:rFonts w:ascii="TH SarabunPSK" w:hAnsi="TH SarabunPSK" w:cs="TH SarabunPSK"/>
        </w:rPr>
      </w:pPr>
    </w:p>
    <w:p w:rsidR="00C051CF" w:rsidRPr="0018260F" w:rsidRDefault="00C051CF" w:rsidP="00C051CF">
      <w:pPr>
        <w:jc w:val="center"/>
        <w:rPr>
          <w:rFonts w:ascii="TH SarabunPSK" w:hAnsi="TH SarabunPSK" w:cs="TH SarabunPSK"/>
        </w:rPr>
      </w:pPr>
    </w:p>
    <w:p w:rsidR="00C051CF" w:rsidRPr="0018260F" w:rsidRDefault="00C051CF" w:rsidP="00C051CF">
      <w:pPr>
        <w:jc w:val="center"/>
        <w:rPr>
          <w:rFonts w:ascii="TH SarabunPSK" w:hAnsi="TH SarabunPSK" w:cs="TH SarabunPSK"/>
        </w:rPr>
      </w:pPr>
    </w:p>
    <w:p w:rsidR="00C051CF" w:rsidRPr="0018260F" w:rsidRDefault="00C051CF" w:rsidP="00C051CF">
      <w:pPr>
        <w:jc w:val="center"/>
        <w:rPr>
          <w:rFonts w:ascii="TH SarabunPSK" w:hAnsi="TH SarabunPSK" w:cs="TH SarabunPSK"/>
        </w:rPr>
      </w:pPr>
    </w:p>
    <w:p w:rsidR="00C051CF" w:rsidRPr="0018260F" w:rsidRDefault="00C051CF" w:rsidP="00C051CF">
      <w:pPr>
        <w:jc w:val="center"/>
        <w:rPr>
          <w:rFonts w:ascii="TH SarabunPSK" w:hAnsi="TH SarabunPSK" w:cs="TH SarabunPSK"/>
        </w:rPr>
      </w:pPr>
    </w:p>
    <w:p w:rsidR="00C051CF" w:rsidRPr="0018260F" w:rsidRDefault="00C051CF" w:rsidP="00C051CF">
      <w:pPr>
        <w:jc w:val="center"/>
        <w:rPr>
          <w:rFonts w:ascii="TH SarabunPSK" w:hAnsi="TH SarabunPSK" w:cs="TH SarabunPSK"/>
        </w:rPr>
      </w:pPr>
    </w:p>
    <w:p w:rsidR="00C051CF" w:rsidRPr="0018260F" w:rsidRDefault="00C051CF" w:rsidP="00C051CF">
      <w:pPr>
        <w:jc w:val="center"/>
        <w:rPr>
          <w:rFonts w:ascii="TH SarabunPSK" w:hAnsi="TH SarabunPSK" w:cs="TH SarabunPSK"/>
        </w:rPr>
      </w:pPr>
    </w:p>
    <w:p w:rsidR="00C051CF" w:rsidRPr="0018260F" w:rsidRDefault="00C051CF" w:rsidP="00C051CF">
      <w:pPr>
        <w:jc w:val="center"/>
        <w:rPr>
          <w:rFonts w:ascii="TH SarabunPSK" w:hAnsi="TH SarabunPSK" w:cs="TH SarabunPSK"/>
        </w:rPr>
      </w:pPr>
    </w:p>
    <w:p w:rsidR="00C051CF" w:rsidRPr="0018260F" w:rsidRDefault="00C051CF" w:rsidP="00C051CF">
      <w:pPr>
        <w:jc w:val="center"/>
        <w:rPr>
          <w:rFonts w:ascii="TH SarabunPSK" w:hAnsi="TH SarabunPSK" w:cs="TH SarabunPSK"/>
        </w:rPr>
      </w:pPr>
    </w:p>
    <w:p w:rsidR="00C051CF" w:rsidRPr="0018260F" w:rsidRDefault="00C051CF" w:rsidP="00C051CF">
      <w:pPr>
        <w:jc w:val="center"/>
        <w:rPr>
          <w:rFonts w:ascii="TH SarabunPSK" w:hAnsi="TH SarabunPSK" w:cs="TH SarabunPSK"/>
        </w:rPr>
      </w:pPr>
    </w:p>
    <w:p w:rsidR="00C051CF" w:rsidRPr="0018260F" w:rsidRDefault="00C051CF" w:rsidP="00C051CF">
      <w:pPr>
        <w:jc w:val="center"/>
        <w:rPr>
          <w:rFonts w:ascii="TH SarabunPSK" w:hAnsi="TH SarabunPSK" w:cs="TH SarabunPSK"/>
        </w:rPr>
      </w:pPr>
    </w:p>
    <w:p w:rsidR="00C051CF" w:rsidRPr="0018260F" w:rsidRDefault="00C051CF" w:rsidP="00C051CF">
      <w:pPr>
        <w:jc w:val="center"/>
        <w:rPr>
          <w:rFonts w:ascii="TH SarabunPSK" w:hAnsi="TH SarabunPSK" w:cs="TH SarabunPSK"/>
        </w:rPr>
      </w:pPr>
    </w:p>
    <w:p w:rsidR="00C051CF" w:rsidRPr="0018260F" w:rsidRDefault="00C051CF" w:rsidP="00C051CF">
      <w:pPr>
        <w:jc w:val="center"/>
        <w:rPr>
          <w:rFonts w:ascii="TH SarabunPSK" w:hAnsi="TH SarabunPSK" w:cs="TH SarabunPSK"/>
        </w:rPr>
      </w:pPr>
    </w:p>
    <w:p w:rsidR="00C051CF" w:rsidRPr="0018260F" w:rsidRDefault="00C051CF" w:rsidP="00C051CF">
      <w:pPr>
        <w:jc w:val="center"/>
        <w:rPr>
          <w:rFonts w:ascii="TH SarabunPSK" w:hAnsi="TH SarabunPSK" w:cs="TH SarabunPSK"/>
        </w:rPr>
      </w:pPr>
    </w:p>
    <w:p w:rsidR="00C051CF" w:rsidRPr="0018260F" w:rsidRDefault="00C051CF" w:rsidP="00C051CF">
      <w:pPr>
        <w:jc w:val="center"/>
        <w:rPr>
          <w:rFonts w:ascii="TH SarabunPSK" w:hAnsi="TH SarabunPSK" w:cs="TH SarabunPSK"/>
        </w:rPr>
      </w:pPr>
    </w:p>
    <w:p w:rsidR="00C051CF" w:rsidRPr="0018260F" w:rsidRDefault="00C051CF" w:rsidP="00C051CF">
      <w:pPr>
        <w:jc w:val="center"/>
        <w:rPr>
          <w:rFonts w:ascii="TH SarabunPSK" w:hAnsi="TH SarabunPSK" w:cs="TH SarabunPSK"/>
        </w:rPr>
      </w:pPr>
    </w:p>
    <w:p w:rsidR="00C051CF" w:rsidRPr="0018260F" w:rsidRDefault="00C051CF" w:rsidP="00C051CF">
      <w:pPr>
        <w:jc w:val="center"/>
        <w:rPr>
          <w:rFonts w:ascii="TH SarabunPSK" w:hAnsi="TH SarabunPSK" w:cs="TH SarabunPSK"/>
        </w:rPr>
      </w:pPr>
    </w:p>
    <w:p w:rsidR="00C051CF" w:rsidRPr="0018260F" w:rsidRDefault="00C051CF" w:rsidP="00C051CF">
      <w:pPr>
        <w:jc w:val="center"/>
        <w:rPr>
          <w:rFonts w:ascii="TH SarabunPSK" w:hAnsi="TH SarabunPSK" w:cs="TH SarabunPSK"/>
        </w:rPr>
      </w:pPr>
    </w:p>
    <w:p w:rsidR="00C051CF" w:rsidRPr="0018260F" w:rsidRDefault="00C051CF" w:rsidP="00C051CF">
      <w:pPr>
        <w:jc w:val="center"/>
        <w:rPr>
          <w:rFonts w:ascii="TH SarabunPSK" w:hAnsi="TH SarabunPSK" w:cs="TH SarabunPSK"/>
        </w:rPr>
      </w:pPr>
    </w:p>
    <w:p w:rsidR="00C051CF" w:rsidRPr="0018260F" w:rsidRDefault="00C051CF" w:rsidP="00C051CF">
      <w:pPr>
        <w:jc w:val="center"/>
        <w:rPr>
          <w:rFonts w:ascii="TH SarabunPSK" w:hAnsi="TH SarabunPSK" w:cs="TH SarabunPSK"/>
          <w:cs/>
        </w:rPr>
        <w:sectPr w:rsidR="00C051CF" w:rsidRPr="0018260F" w:rsidSect="00F719D8">
          <w:pgSz w:w="11907" w:h="16840" w:code="9"/>
          <w:pgMar w:top="1418" w:right="1418" w:bottom="1418" w:left="1418" w:header="709" w:footer="425" w:gutter="0"/>
          <w:cols w:space="720"/>
          <w:docGrid w:linePitch="360"/>
        </w:sectPr>
      </w:pPr>
    </w:p>
    <w:p w:rsidR="00FA59D8" w:rsidRPr="0018260F" w:rsidRDefault="00C051CF" w:rsidP="00C051CF">
      <w:pPr>
        <w:jc w:val="center"/>
        <w:rPr>
          <w:rFonts w:ascii="TH SarabunPSK" w:hAnsi="TH SarabunPSK" w:cs="TH SarabunPSK"/>
          <w:b/>
          <w:bCs/>
        </w:rPr>
      </w:pPr>
      <w:r w:rsidRPr="0018260F">
        <w:rPr>
          <w:rFonts w:ascii="TH SarabunPSK" w:hAnsi="TH SarabunPSK" w:cs="TH SarabunPSK" w:hint="cs"/>
          <w:b/>
          <w:bCs/>
          <w:cs/>
        </w:rPr>
        <w:lastRenderedPageBreak/>
        <w:t>แผนผังกระบวนการศึกษาหลักสูต</w:t>
      </w:r>
      <w:r w:rsidR="0018122A" w:rsidRPr="0018260F">
        <w:rPr>
          <w:rFonts w:ascii="TH SarabunPSK" w:hAnsi="TH SarabunPSK" w:cs="TH SarabunPSK" w:hint="cs"/>
          <w:b/>
          <w:bCs/>
          <w:cs/>
        </w:rPr>
        <w:t>รปริญญาเอก โมเดลยุโรป 36 เดือน (</w:t>
      </w:r>
      <w:r w:rsidRPr="0018260F">
        <w:rPr>
          <w:rFonts w:ascii="TH SarabunPSK" w:hAnsi="TH SarabunPSK" w:cs="TH SarabunPSK" w:hint="cs"/>
          <w:b/>
          <w:bCs/>
          <w:cs/>
        </w:rPr>
        <w:t>ขยายได้ 6 เดือน</w:t>
      </w:r>
      <w:r w:rsidR="0018122A" w:rsidRPr="0018260F">
        <w:rPr>
          <w:rFonts w:ascii="TH SarabunPSK" w:hAnsi="TH SarabunPSK" w:cs="TH SarabunPSK" w:hint="cs"/>
          <w:b/>
          <w:bCs/>
          <w:cs/>
        </w:rPr>
        <w:t>)</w:t>
      </w:r>
      <w:r w:rsidRPr="0018260F">
        <w:rPr>
          <w:rFonts w:ascii="TH SarabunPSK" w:hAnsi="TH SarabunPSK" w:cs="TH SarabunPSK" w:hint="cs"/>
          <w:b/>
          <w:bCs/>
          <w:cs/>
        </w:rPr>
        <w:t xml:space="preserve"> สำหรับ </w:t>
      </w:r>
      <w:r w:rsidRPr="0018260F">
        <w:rPr>
          <w:rFonts w:ascii="TH SarabunPSK" w:hAnsi="TH SarabunPSK" w:cs="TH SarabunPSK"/>
          <w:b/>
          <w:bCs/>
        </w:rPr>
        <w:t xml:space="preserve">research program </w:t>
      </w:r>
      <w:r w:rsidRPr="0018260F">
        <w:rPr>
          <w:rFonts w:ascii="TH SarabunPSK" w:hAnsi="TH SarabunPSK" w:cs="TH SarabunPSK" w:hint="cs"/>
          <w:b/>
          <w:bCs/>
          <w:cs/>
        </w:rPr>
        <w:t xml:space="preserve">แบบ 1.1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95"/>
        <w:gridCol w:w="295"/>
        <w:gridCol w:w="295"/>
        <w:gridCol w:w="295"/>
        <w:gridCol w:w="295"/>
        <w:gridCol w:w="295"/>
        <w:gridCol w:w="295"/>
        <w:gridCol w:w="295"/>
        <w:gridCol w:w="295"/>
        <w:gridCol w:w="375"/>
        <w:gridCol w:w="376"/>
        <w:gridCol w:w="376"/>
        <w:gridCol w:w="376"/>
        <w:gridCol w:w="376"/>
        <w:gridCol w:w="376"/>
        <w:gridCol w:w="376"/>
        <w:gridCol w:w="376"/>
        <w:gridCol w:w="376"/>
        <w:gridCol w:w="376"/>
        <w:gridCol w:w="376"/>
        <w:gridCol w:w="376"/>
        <w:gridCol w:w="376"/>
        <w:gridCol w:w="376"/>
        <w:gridCol w:w="376"/>
        <w:gridCol w:w="376"/>
        <w:gridCol w:w="376"/>
        <w:gridCol w:w="376"/>
        <w:gridCol w:w="376"/>
        <w:gridCol w:w="376"/>
        <w:gridCol w:w="376"/>
        <w:gridCol w:w="376"/>
        <w:gridCol w:w="376"/>
        <w:gridCol w:w="376"/>
        <w:gridCol w:w="376"/>
        <w:gridCol w:w="376"/>
        <w:gridCol w:w="376"/>
      </w:tblGrid>
      <w:tr w:rsidR="00265EC3" w:rsidRPr="0018260F" w:rsidTr="008863C1">
        <w:tc>
          <w:tcPr>
            <w:tcW w:w="1331" w:type="dxa"/>
            <w:vMerge w:val="restart"/>
            <w:shd w:val="clear" w:color="auto" w:fill="auto"/>
            <w:vAlign w:val="center"/>
          </w:tcPr>
          <w:p w:rsidR="00263144" w:rsidRPr="008863C1" w:rsidRDefault="00263144" w:rsidP="008863C1">
            <w:pPr>
              <w:jc w:val="center"/>
              <w:rPr>
                <w:rFonts w:ascii="TH SarabunPSK" w:hAnsi="TH SarabunPSK" w:cs="TH SarabunPSK"/>
                <w:b/>
                <w:bCs/>
                <w:sz w:val="26"/>
                <w:szCs w:val="26"/>
              </w:rPr>
            </w:pPr>
            <w:r w:rsidRPr="008863C1">
              <w:rPr>
                <w:rFonts w:ascii="TH SarabunPSK" w:hAnsi="TH SarabunPSK" w:cs="TH SarabunPSK" w:hint="cs"/>
                <w:b/>
                <w:bCs/>
                <w:sz w:val="26"/>
                <w:szCs w:val="26"/>
                <w:cs/>
              </w:rPr>
              <w:t>กิจกรรม</w:t>
            </w:r>
          </w:p>
        </w:tc>
        <w:tc>
          <w:tcPr>
            <w:tcW w:w="12889" w:type="dxa"/>
            <w:gridSpan w:val="36"/>
            <w:shd w:val="clear" w:color="auto" w:fill="auto"/>
          </w:tcPr>
          <w:p w:rsidR="00263144" w:rsidRPr="008863C1" w:rsidRDefault="00263144" w:rsidP="008863C1">
            <w:pPr>
              <w:jc w:val="center"/>
              <w:rPr>
                <w:rFonts w:ascii="TH SarabunPSK" w:hAnsi="TH SarabunPSK" w:cs="TH SarabunPSK"/>
                <w:b/>
                <w:bCs/>
                <w:sz w:val="26"/>
                <w:szCs w:val="26"/>
              </w:rPr>
            </w:pPr>
            <w:r w:rsidRPr="008863C1">
              <w:rPr>
                <w:rFonts w:ascii="TH SarabunPSK" w:hAnsi="TH SarabunPSK" w:cs="TH SarabunPSK" w:hint="cs"/>
                <w:b/>
                <w:bCs/>
                <w:sz w:val="26"/>
                <w:szCs w:val="26"/>
                <w:cs/>
              </w:rPr>
              <w:t xml:space="preserve">เดือนที่ </w:t>
            </w:r>
          </w:p>
        </w:tc>
      </w:tr>
      <w:tr w:rsidR="00265EC3" w:rsidRPr="0018260F" w:rsidTr="008863C1">
        <w:tc>
          <w:tcPr>
            <w:tcW w:w="1331" w:type="dxa"/>
            <w:vMerge/>
            <w:shd w:val="clear" w:color="auto" w:fill="auto"/>
          </w:tcPr>
          <w:p w:rsidR="00263144" w:rsidRPr="008863C1" w:rsidRDefault="00263144" w:rsidP="00125983">
            <w:pPr>
              <w:rPr>
                <w:rFonts w:ascii="TH SarabunPSK" w:hAnsi="TH SarabunPSK" w:cs="TH SarabunPSK"/>
                <w:sz w:val="26"/>
                <w:szCs w:val="26"/>
              </w:rPr>
            </w:pPr>
          </w:p>
        </w:tc>
        <w:tc>
          <w:tcPr>
            <w:tcW w:w="305" w:type="dxa"/>
            <w:shd w:val="clear" w:color="auto" w:fill="auto"/>
          </w:tcPr>
          <w:p w:rsidR="00263144" w:rsidRPr="008863C1" w:rsidRDefault="00265EC3" w:rsidP="008863C1">
            <w:pPr>
              <w:jc w:val="center"/>
              <w:rPr>
                <w:rFonts w:ascii="TH SarabunPSK" w:hAnsi="TH SarabunPSK" w:cs="TH SarabunPSK"/>
                <w:sz w:val="22"/>
                <w:szCs w:val="22"/>
              </w:rPr>
            </w:pPr>
            <w:r w:rsidRPr="008863C1">
              <w:rPr>
                <w:rFonts w:ascii="TH SarabunPSK" w:hAnsi="TH SarabunPSK" w:cs="TH SarabunPSK" w:hint="cs"/>
                <w:sz w:val="22"/>
                <w:szCs w:val="22"/>
                <w:cs/>
              </w:rPr>
              <w:t>1</w:t>
            </w:r>
          </w:p>
        </w:tc>
        <w:tc>
          <w:tcPr>
            <w:tcW w:w="304" w:type="dxa"/>
            <w:shd w:val="clear" w:color="auto" w:fill="auto"/>
          </w:tcPr>
          <w:p w:rsidR="00263144" w:rsidRPr="008863C1" w:rsidRDefault="00265EC3" w:rsidP="008863C1">
            <w:pPr>
              <w:jc w:val="center"/>
              <w:rPr>
                <w:rFonts w:ascii="TH SarabunPSK" w:hAnsi="TH SarabunPSK" w:cs="TH SarabunPSK"/>
                <w:sz w:val="22"/>
                <w:szCs w:val="22"/>
              </w:rPr>
            </w:pPr>
            <w:r w:rsidRPr="008863C1">
              <w:rPr>
                <w:rFonts w:ascii="TH SarabunPSK" w:hAnsi="TH SarabunPSK" w:cs="TH SarabunPSK" w:hint="cs"/>
                <w:sz w:val="22"/>
                <w:szCs w:val="22"/>
                <w:cs/>
              </w:rPr>
              <w:t>2</w:t>
            </w:r>
          </w:p>
        </w:tc>
        <w:tc>
          <w:tcPr>
            <w:tcW w:w="304" w:type="dxa"/>
            <w:shd w:val="clear" w:color="auto" w:fill="auto"/>
          </w:tcPr>
          <w:p w:rsidR="00263144" w:rsidRPr="008863C1" w:rsidRDefault="00265EC3" w:rsidP="008863C1">
            <w:pPr>
              <w:jc w:val="center"/>
              <w:rPr>
                <w:rFonts w:ascii="TH SarabunPSK" w:hAnsi="TH SarabunPSK" w:cs="TH SarabunPSK"/>
                <w:sz w:val="22"/>
                <w:szCs w:val="22"/>
              </w:rPr>
            </w:pPr>
            <w:r w:rsidRPr="008863C1">
              <w:rPr>
                <w:rFonts w:ascii="TH SarabunPSK" w:hAnsi="TH SarabunPSK" w:cs="TH SarabunPSK" w:hint="cs"/>
                <w:sz w:val="22"/>
                <w:szCs w:val="22"/>
                <w:cs/>
              </w:rPr>
              <w:t>3</w:t>
            </w:r>
          </w:p>
        </w:tc>
        <w:tc>
          <w:tcPr>
            <w:tcW w:w="304" w:type="dxa"/>
            <w:shd w:val="clear" w:color="auto" w:fill="auto"/>
          </w:tcPr>
          <w:p w:rsidR="00263144" w:rsidRPr="008863C1" w:rsidRDefault="00265EC3" w:rsidP="008863C1">
            <w:pPr>
              <w:jc w:val="center"/>
              <w:rPr>
                <w:rFonts w:ascii="TH SarabunPSK" w:hAnsi="TH SarabunPSK" w:cs="TH SarabunPSK"/>
                <w:sz w:val="22"/>
                <w:szCs w:val="22"/>
              </w:rPr>
            </w:pPr>
            <w:r w:rsidRPr="008863C1">
              <w:rPr>
                <w:rFonts w:ascii="TH SarabunPSK" w:hAnsi="TH SarabunPSK" w:cs="TH SarabunPSK" w:hint="cs"/>
                <w:sz w:val="22"/>
                <w:szCs w:val="22"/>
                <w:cs/>
              </w:rPr>
              <w:t>4</w:t>
            </w:r>
          </w:p>
        </w:tc>
        <w:tc>
          <w:tcPr>
            <w:tcW w:w="304" w:type="dxa"/>
            <w:shd w:val="clear" w:color="auto" w:fill="auto"/>
          </w:tcPr>
          <w:p w:rsidR="00263144" w:rsidRPr="008863C1" w:rsidRDefault="00265EC3" w:rsidP="008863C1">
            <w:pPr>
              <w:jc w:val="center"/>
              <w:rPr>
                <w:rFonts w:ascii="TH SarabunPSK" w:hAnsi="TH SarabunPSK" w:cs="TH SarabunPSK"/>
                <w:sz w:val="22"/>
                <w:szCs w:val="22"/>
              </w:rPr>
            </w:pPr>
            <w:r w:rsidRPr="008863C1">
              <w:rPr>
                <w:rFonts w:ascii="TH SarabunPSK" w:hAnsi="TH SarabunPSK" w:cs="TH SarabunPSK" w:hint="cs"/>
                <w:sz w:val="22"/>
                <w:szCs w:val="22"/>
                <w:cs/>
              </w:rPr>
              <w:t>5</w:t>
            </w:r>
          </w:p>
        </w:tc>
        <w:tc>
          <w:tcPr>
            <w:tcW w:w="304" w:type="dxa"/>
            <w:shd w:val="clear" w:color="auto" w:fill="auto"/>
          </w:tcPr>
          <w:p w:rsidR="00263144" w:rsidRPr="008863C1" w:rsidRDefault="00265EC3" w:rsidP="008863C1">
            <w:pPr>
              <w:jc w:val="center"/>
              <w:rPr>
                <w:rFonts w:ascii="TH SarabunPSK" w:hAnsi="TH SarabunPSK" w:cs="TH SarabunPSK"/>
                <w:sz w:val="22"/>
                <w:szCs w:val="22"/>
              </w:rPr>
            </w:pPr>
            <w:r w:rsidRPr="008863C1">
              <w:rPr>
                <w:rFonts w:ascii="TH SarabunPSK" w:hAnsi="TH SarabunPSK" w:cs="TH SarabunPSK" w:hint="cs"/>
                <w:sz w:val="22"/>
                <w:szCs w:val="22"/>
                <w:cs/>
              </w:rPr>
              <w:t>6</w:t>
            </w:r>
          </w:p>
        </w:tc>
        <w:tc>
          <w:tcPr>
            <w:tcW w:w="304" w:type="dxa"/>
            <w:shd w:val="clear" w:color="auto" w:fill="auto"/>
          </w:tcPr>
          <w:p w:rsidR="00263144" w:rsidRPr="008863C1" w:rsidRDefault="00265EC3" w:rsidP="008863C1">
            <w:pPr>
              <w:jc w:val="center"/>
              <w:rPr>
                <w:rFonts w:ascii="TH SarabunPSK" w:hAnsi="TH SarabunPSK" w:cs="TH SarabunPSK"/>
                <w:sz w:val="22"/>
                <w:szCs w:val="22"/>
              </w:rPr>
            </w:pPr>
            <w:r w:rsidRPr="008863C1">
              <w:rPr>
                <w:rFonts w:ascii="TH SarabunPSK" w:hAnsi="TH SarabunPSK" w:cs="TH SarabunPSK" w:hint="cs"/>
                <w:sz w:val="22"/>
                <w:szCs w:val="22"/>
                <w:cs/>
              </w:rPr>
              <w:t>7</w:t>
            </w:r>
          </w:p>
        </w:tc>
        <w:tc>
          <w:tcPr>
            <w:tcW w:w="304" w:type="dxa"/>
            <w:shd w:val="clear" w:color="auto" w:fill="auto"/>
          </w:tcPr>
          <w:p w:rsidR="00263144" w:rsidRPr="008863C1" w:rsidRDefault="00265EC3" w:rsidP="008863C1">
            <w:pPr>
              <w:jc w:val="center"/>
              <w:rPr>
                <w:rFonts w:ascii="TH SarabunPSK" w:hAnsi="TH SarabunPSK" w:cs="TH SarabunPSK"/>
                <w:sz w:val="22"/>
                <w:szCs w:val="22"/>
              </w:rPr>
            </w:pPr>
            <w:r w:rsidRPr="008863C1">
              <w:rPr>
                <w:rFonts w:ascii="TH SarabunPSK" w:hAnsi="TH SarabunPSK" w:cs="TH SarabunPSK" w:hint="cs"/>
                <w:sz w:val="22"/>
                <w:szCs w:val="22"/>
                <w:cs/>
              </w:rPr>
              <w:t>8</w:t>
            </w:r>
          </w:p>
        </w:tc>
        <w:tc>
          <w:tcPr>
            <w:tcW w:w="304" w:type="dxa"/>
            <w:shd w:val="clear" w:color="auto" w:fill="auto"/>
          </w:tcPr>
          <w:p w:rsidR="00263144" w:rsidRPr="008863C1" w:rsidRDefault="00265EC3" w:rsidP="008863C1">
            <w:pPr>
              <w:jc w:val="center"/>
              <w:rPr>
                <w:rFonts w:ascii="TH SarabunPSK" w:hAnsi="TH SarabunPSK" w:cs="TH SarabunPSK"/>
                <w:sz w:val="22"/>
                <w:szCs w:val="22"/>
              </w:rPr>
            </w:pPr>
            <w:r w:rsidRPr="008863C1">
              <w:rPr>
                <w:rFonts w:ascii="TH SarabunPSK" w:hAnsi="TH SarabunPSK" w:cs="TH SarabunPSK" w:hint="cs"/>
                <w:sz w:val="22"/>
                <w:szCs w:val="22"/>
                <w:cs/>
              </w:rPr>
              <w:t>9</w:t>
            </w:r>
          </w:p>
        </w:tc>
        <w:tc>
          <w:tcPr>
            <w:tcW w:w="376" w:type="dxa"/>
            <w:shd w:val="clear" w:color="auto" w:fill="auto"/>
          </w:tcPr>
          <w:p w:rsidR="00263144" w:rsidRPr="008863C1" w:rsidRDefault="00265EC3" w:rsidP="008863C1">
            <w:pPr>
              <w:jc w:val="center"/>
              <w:rPr>
                <w:rFonts w:ascii="TH SarabunPSK" w:hAnsi="TH SarabunPSK" w:cs="TH SarabunPSK"/>
                <w:sz w:val="22"/>
                <w:szCs w:val="22"/>
              </w:rPr>
            </w:pPr>
            <w:r w:rsidRPr="008863C1">
              <w:rPr>
                <w:rFonts w:ascii="TH SarabunPSK" w:hAnsi="TH SarabunPSK" w:cs="TH SarabunPSK" w:hint="cs"/>
                <w:sz w:val="22"/>
                <w:szCs w:val="22"/>
                <w:cs/>
              </w:rPr>
              <w:t>10</w:t>
            </w:r>
          </w:p>
        </w:tc>
        <w:tc>
          <w:tcPr>
            <w:tcW w:w="376" w:type="dxa"/>
            <w:shd w:val="clear" w:color="auto" w:fill="auto"/>
          </w:tcPr>
          <w:p w:rsidR="00263144" w:rsidRPr="008863C1" w:rsidRDefault="00265EC3" w:rsidP="008863C1">
            <w:pPr>
              <w:jc w:val="center"/>
              <w:rPr>
                <w:rFonts w:ascii="TH SarabunPSK" w:hAnsi="TH SarabunPSK" w:cs="TH SarabunPSK"/>
                <w:sz w:val="22"/>
                <w:szCs w:val="22"/>
              </w:rPr>
            </w:pPr>
            <w:r w:rsidRPr="008863C1">
              <w:rPr>
                <w:rFonts w:ascii="TH SarabunPSK" w:hAnsi="TH SarabunPSK" w:cs="TH SarabunPSK" w:hint="cs"/>
                <w:sz w:val="22"/>
                <w:szCs w:val="22"/>
                <w:cs/>
              </w:rPr>
              <w:t>11</w:t>
            </w:r>
          </w:p>
        </w:tc>
        <w:tc>
          <w:tcPr>
            <w:tcW w:w="376" w:type="dxa"/>
            <w:shd w:val="clear" w:color="auto" w:fill="auto"/>
          </w:tcPr>
          <w:p w:rsidR="00263144" w:rsidRPr="008863C1" w:rsidRDefault="00265EC3" w:rsidP="008863C1">
            <w:pPr>
              <w:jc w:val="center"/>
              <w:rPr>
                <w:rFonts w:ascii="TH SarabunPSK" w:hAnsi="TH SarabunPSK" w:cs="TH SarabunPSK"/>
                <w:sz w:val="22"/>
                <w:szCs w:val="22"/>
              </w:rPr>
            </w:pPr>
            <w:r w:rsidRPr="008863C1">
              <w:rPr>
                <w:rFonts w:ascii="TH SarabunPSK" w:hAnsi="TH SarabunPSK" w:cs="TH SarabunPSK" w:hint="cs"/>
                <w:sz w:val="22"/>
                <w:szCs w:val="22"/>
                <w:cs/>
              </w:rPr>
              <w:t>12</w:t>
            </w:r>
          </w:p>
        </w:tc>
        <w:tc>
          <w:tcPr>
            <w:tcW w:w="376" w:type="dxa"/>
            <w:shd w:val="clear" w:color="auto" w:fill="auto"/>
          </w:tcPr>
          <w:p w:rsidR="00263144" w:rsidRPr="008863C1" w:rsidRDefault="00265EC3" w:rsidP="008863C1">
            <w:pPr>
              <w:jc w:val="center"/>
              <w:rPr>
                <w:rFonts w:ascii="TH SarabunPSK" w:hAnsi="TH SarabunPSK" w:cs="TH SarabunPSK"/>
                <w:sz w:val="22"/>
                <w:szCs w:val="22"/>
              </w:rPr>
            </w:pPr>
            <w:r w:rsidRPr="008863C1">
              <w:rPr>
                <w:rFonts w:ascii="TH SarabunPSK" w:hAnsi="TH SarabunPSK" w:cs="TH SarabunPSK" w:hint="cs"/>
                <w:sz w:val="22"/>
                <w:szCs w:val="22"/>
                <w:cs/>
              </w:rPr>
              <w:t>13</w:t>
            </w:r>
          </w:p>
        </w:tc>
        <w:tc>
          <w:tcPr>
            <w:tcW w:w="376" w:type="dxa"/>
            <w:shd w:val="clear" w:color="auto" w:fill="auto"/>
          </w:tcPr>
          <w:p w:rsidR="00263144" w:rsidRPr="008863C1" w:rsidRDefault="00265EC3" w:rsidP="008863C1">
            <w:pPr>
              <w:jc w:val="center"/>
              <w:rPr>
                <w:rFonts w:ascii="TH SarabunPSK" w:hAnsi="TH SarabunPSK" w:cs="TH SarabunPSK"/>
                <w:sz w:val="22"/>
                <w:szCs w:val="22"/>
              </w:rPr>
            </w:pPr>
            <w:r w:rsidRPr="008863C1">
              <w:rPr>
                <w:rFonts w:ascii="TH SarabunPSK" w:hAnsi="TH SarabunPSK" w:cs="TH SarabunPSK" w:hint="cs"/>
                <w:sz w:val="22"/>
                <w:szCs w:val="22"/>
                <w:cs/>
              </w:rPr>
              <w:t>14</w:t>
            </w:r>
          </w:p>
        </w:tc>
        <w:tc>
          <w:tcPr>
            <w:tcW w:w="376" w:type="dxa"/>
            <w:shd w:val="clear" w:color="auto" w:fill="auto"/>
          </w:tcPr>
          <w:p w:rsidR="00263144" w:rsidRPr="008863C1" w:rsidRDefault="00265EC3" w:rsidP="008863C1">
            <w:pPr>
              <w:jc w:val="center"/>
              <w:rPr>
                <w:rFonts w:ascii="TH SarabunPSK" w:hAnsi="TH SarabunPSK" w:cs="TH SarabunPSK"/>
                <w:sz w:val="22"/>
                <w:szCs w:val="22"/>
              </w:rPr>
            </w:pPr>
            <w:r w:rsidRPr="008863C1">
              <w:rPr>
                <w:rFonts w:ascii="TH SarabunPSK" w:hAnsi="TH SarabunPSK" w:cs="TH SarabunPSK" w:hint="cs"/>
                <w:sz w:val="22"/>
                <w:szCs w:val="22"/>
                <w:cs/>
              </w:rPr>
              <w:t>15</w:t>
            </w:r>
          </w:p>
        </w:tc>
        <w:tc>
          <w:tcPr>
            <w:tcW w:w="376" w:type="dxa"/>
            <w:shd w:val="clear" w:color="auto" w:fill="auto"/>
          </w:tcPr>
          <w:p w:rsidR="00263144" w:rsidRPr="008863C1" w:rsidRDefault="00265EC3" w:rsidP="008863C1">
            <w:pPr>
              <w:jc w:val="center"/>
              <w:rPr>
                <w:rFonts w:ascii="TH SarabunPSK" w:hAnsi="TH SarabunPSK" w:cs="TH SarabunPSK"/>
                <w:sz w:val="22"/>
                <w:szCs w:val="22"/>
              </w:rPr>
            </w:pPr>
            <w:r w:rsidRPr="008863C1">
              <w:rPr>
                <w:rFonts w:ascii="TH SarabunPSK" w:hAnsi="TH SarabunPSK" w:cs="TH SarabunPSK" w:hint="cs"/>
                <w:sz w:val="22"/>
                <w:szCs w:val="22"/>
                <w:cs/>
              </w:rPr>
              <w:t>16</w:t>
            </w:r>
          </w:p>
        </w:tc>
        <w:tc>
          <w:tcPr>
            <w:tcW w:w="376" w:type="dxa"/>
            <w:shd w:val="clear" w:color="auto" w:fill="auto"/>
          </w:tcPr>
          <w:p w:rsidR="00263144" w:rsidRPr="008863C1" w:rsidRDefault="00265EC3" w:rsidP="008863C1">
            <w:pPr>
              <w:jc w:val="center"/>
              <w:rPr>
                <w:rFonts w:ascii="TH SarabunPSK" w:hAnsi="TH SarabunPSK" w:cs="TH SarabunPSK"/>
                <w:sz w:val="22"/>
                <w:szCs w:val="22"/>
              </w:rPr>
            </w:pPr>
            <w:r w:rsidRPr="008863C1">
              <w:rPr>
                <w:rFonts w:ascii="TH SarabunPSK" w:hAnsi="TH SarabunPSK" w:cs="TH SarabunPSK" w:hint="cs"/>
                <w:sz w:val="22"/>
                <w:szCs w:val="22"/>
                <w:cs/>
              </w:rPr>
              <w:t>17</w:t>
            </w:r>
          </w:p>
        </w:tc>
        <w:tc>
          <w:tcPr>
            <w:tcW w:w="376" w:type="dxa"/>
            <w:shd w:val="clear" w:color="auto" w:fill="auto"/>
          </w:tcPr>
          <w:p w:rsidR="00263144" w:rsidRPr="008863C1" w:rsidRDefault="00265EC3" w:rsidP="008863C1">
            <w:pPr>
              <w:jc w:val="center"/>
              <w:rPr>
                <w:rFonts w:ascii="TH SarabunPSK" w:hAnsi="TH SarabunPSK" w:cs="TH SarabunPSK"/>
                <w:sz w:val="22"/>
                <w:szCs w:val="22"/>
              </w:rPr>
            </w:pPr>
            <w:r w:rsidRPr="008863C1">
              <w:rPr>
                <w:rFonts w:ascii="TH SarabunPSK" w:hAnsi="TH SarabunPSK" w:cs="TH SarabunPSK" w:hint="cs"/>
                <w:sz w:val="22"/>
                <w:szCs w:val="22"/>
                <w:cs/>
              </w:rPr>
              <w:t>18</w:t>
            </w:r>
          </w:p>
        </w:tc>
        <w:tc>
          <w:tcPr>
            <w:tcW w:w="376" w:type="dxa"/>
            <w:shd w:val="clear" w:color="auto" w:fill="auto"/>
          </w:tcPr>
          <w:p w:rsidR="00263144" w:rsidRPr="008863C1" w:rsidRDefault="00265EC3" w:rsidP="008863C1">
            <w:pPr>
              <w:jc w:val="center"/>
              <w:rPr>
                <w:rFonts w:ascii="TH SarabunPSK" w:hAnsi="TH SarabunPSK" w:cs="TH SarabunPSK"/>
                <w:sz w:val="22"/>
                <w:szCs w:val="22"/>
              </w:rPr>
            </w:pPr>
            <w:r w:rsidRPr="008863C1">
              <w:rPr>
                <w:rFonts w:ascii="TH SarabunPSK" w:hAnsi="TH SarabunPSK" w:cs="TH SarabunPSK" w:hint="cs"/>
                <w:sz w:val="22"/>
                <w:szCs w:val="22"/>
                <w:cs/>
              </w:rPr>
              <w:t>19</w:t>
            </w:r>
          </w:p>
        </w:tc>
        <w:tc>
          <w:tcPr>
            <w:tcW w:w="376" w:type="dxa"/>
            <w:shd w:val="clear" w:color="auto" w:fill="auto"/>
          </w:tcPr>
          <w:p w:rsidR="00263144" w:rsidRPr="008863C1" w:rsidRDefault="00265EC3" w:rsidP="008863C1">
            <w:pPr>
              <w:jc w:val="center"/>
              <w:rPr>
                <w:rFonts w:ascii="TH SarabunPSK" w:hAnsi="TH SarabunPSK" w:cs="TH SarabunPSK"/>
                <w:sz w:val="22"/>
                <w:szCs w:val="22"/>
              </w:rPr>
            </w:pPr>
            <w:r w:rsidRPr="008863C1">
              <w:rPr>
                <w:rFonts w:ascii="TH SarabunPSK" w:hAnsi="TH SarabunPSK" w:cs="TH SarabunPSK" w:hint="cs"/>
                <w:sz w:val="22"/>
                <w:szCs w:val="22"/>
                <w:cs/>
              </w:rPr>
              <w:t>20</w:t>
            </w:r>
          </w:p>
        </w:tc>
        <w:tc>
          <w:tcPr>
            <w:tcW w:w="376" w:type="dxa"/>
            <w:shd w:val="clear" w:color="auto" w:fill="auto"/>
          </w:tcPr>
          <w:p w:rsidR="00263144" w:rsidRPr="008863C1" w:rsidRDefault="00265EC3" w:rsidP="008863C1">
            <w:pPr>
              <w:jc w:val="center"/>
              <w:rPr>
                <w:rFonts w:ascii="TH SarabunPSK" w:hAnsi="TH SarabunPSK" w:cs="TH SarabunPSK"/>
                <w:sz w:val="22"/>
                <w:szCs w:val="22"/>
              </w:rPr>
            </w:pPr>
            <w:r w:rsidRPr="008863C1">
              <w:rPr>
                <w:rFonts w:ascii="TH SarabunPSK" w:hAnsi="TH SarabunPSK" w:cs="TH SarabunPSK" w:hint="cs"/>
                <w:sz w:val="22"/>
                <w:szCs w:val="22"/>
                <w:cs/>
              </w:rPr>
              <w:t>21</w:t>
            </w:r>
          </w:p>
        </w:tc>
        <w:tc>
          <w:tcPr>
            <w:tcW w:w="376" w:type="dxa"/>
            <w:shd w:val="clear" w:color="auto" w:fill="auto"/>
          </w:tcPr>
          <w:p w:rsidR="00263144" w:rsidRPr="008863C1" w:rsidRDefault="00265EC3" w:rsidP="008863C1">
            <w:pPr>
              <w:jc w:val="center"/>
              <w:rPr>
                <w:rFonts w:ascii="TH SarabunPSK" w:hAnsi="TH SarabunPSK" w:cs="TH SarabunPSK"/>
                <w:sz w:val="22"/>
                <w:szCs w:val="22"/>
              </w:rPr>
            </w:pPr>
            <w:r w:rsidRPr="008863C1">
              <w:rPr>
                <w:rFonts w:ascii="TH SarabunPSK" w:hAnsi="TH SarabunPSK" w:cs="TH SarabunPSK" w:hint="cs"/>
                <w:sz w:val="22"/>
                <w:szCs w:val="22"/>
                <w:cs/>
              </w:rPr>
              <w:t>22</w:t>
            </w:r>
          </w:p>
        </w:tc>
        <w:tc>
          <w:tcPr>
            <w:tcW w:w="376" w:type="dxa"/>
            <w:shd w:val="clear" w:color="auto" w:fill="auto"/>
          </w:tcPr>
          <w:p w:rsidR="00263144" w:rsidRPr="008863C1" w:rsidRDefault="00265EC3" w:rsidP="008863C1">
            <w:pPr>
              <w:jc w:val="center"/>
              <w:rPr>
                <w:rFonts w:ascii="TH SarabunPSK" w:hAnsi="TH SarabunPSK" w:cs="TH SarabunPSK"/>
                <w:sz w:val="22"/>
                <w:szCs w:val="22"/>
              </w:rPr>
            </w:pPr>
            <w:r w:rsidRPr="008863C1">
              <w:rPr>
                <w:rFonts w:ascii="TH SarabunPSK" w:hAnsi="TH SarabunPSK" w:cs="TH SarabunPSK" w:hint="cs"/>
                <w:sz w:val="22"/>
                <w:szCs w:val="22"/>
                <w:cs/>
              </w:rPr>
              <w:t>23</w:t>
            </w:r>
          </w:p>
        </w:tc>
        <w:tc>
          <w:tcPr>
            <w:tcW w:w="376" w:type="dxa"/>
            <w:shd w:val="clear" w:color="auto" w:fill="auto"/>
          </w:tcPr>
          <w:p w:rsidR="00263144" w:rsidRPr="008863C1" w:rsidRDefault="00265EC3" w:rsidP="008863C1">
            <w:pPr>
              <w:jc w:val="center"/>
              <w:rPr>
                <w:rFonts w:ascii="TH SarabunPSK" w:hAnsi="TH SarabunPSK" w:cs="TH SarabunPSK"/>
                <w:sz w:val="22"/>
                <w:szCs w:val="22"/>
              </w:rPr>
            </w:pPr>
            <w:r w:rsidRPr="008863C1">
              <w:rPr>
                <w:rFonts w:ascii="TH SarabunPSK" w:hAnsi="TH SarabunPSK" w:cs="TH SarabunPSK" w:hint="cs"/>
                <w:sz w:val="22"/>
                <w:szCs w:val="22"/>
                <w:cs/>
              </w:rPr>
              <w:t>24</w:t>
            </w:r>
          </w:p>
        </w:tc>
        <w:tc>
          <w:tcPr>
            <w:tcW w:w="376" w:type="dxa"/>
            <w:shd w:val="clear" w:color="auto" w:fill="auto"/>
          </w:tcPr>
          <w:p w:rsidR="00263144" w:rsidRPr="008863C1" w:rsidRDefault="00265EC3" w:rsidP="008863C1">
            <w:pPr>
              <w:jc w:val="center"/>
              <w:rPr>
                <w:rFonts w:ascii="TH SarabunPSK" w:hAnsi="TH SarabunPSK" w:cs="TH SarabunPSK"/>
                <w:sz w:val="22"/>
                <w:szCs w:val="22"/>
              </w:rPr>
            </w:pPr>
            <w:r w:rsidRPr="008863C1">
              <w:rPr>
                <w:rFonts w:ascii="TH SarabunPSK" w:hAnsi="TH SarabunPSK" w:cs="TH SarabunPSK" w:hint="cs"/>
                <w:sz w:val="22"/>
                <w:szCs w:val="22"/>
                <w:cs/>
              </w:rPr>
              <w:t>25</w:t>
            </w:r>
          </w:p>
        </w:tc>
        <w:tc>
          <w:tcPr>
            <w:tcW w:w="376" w:type="dxa"/>
            <w:shd w:val="clear" w:color="auto" w:fill="auto"/>
          </w:tcPr>
          <w:p w:rsidR="00263144" w:rsidRPr="008863C1" w:rsidRDefault="00265EC3" w:rsidP="008863C1">
            <w:pPr>
              <w:jc w:val="center"/>
              <w:rPr>
                <w:rFonts w:ascii="TH SarabunPSK" w:hAnsi="TH SarabunPSK" w:cs="TH SarabunPSK"/>
                <w:sz w:val="22"/>
                <w:szCs w:val="22"/>
              </w:rPr>
            </w:pPr>
            <w:r w:rsidRPr="008863C1">
              <w:rPr>
                <w:rFonts w:ascii="TH SarabunPSK" w:hAnsi="TH SarabunPSK" w:cs="TH SarabunPSK" w:hint="cs"/>
                <w:sz w:val="22"/>
                <w:szCs w:val="22"/>
                <w:cs/>
              </w:rPr>
              <w:t>26</w:t>
            </w:r>
          </w:p>
        </w:tc>
        <w:tc>
          <w:tcPr>
            <w:tcW w:w="376" w:type="dxa"/>
            <w:shd w:val="clear" w:color="auto" w:fill="auto"/>
          </w:tcPr>
          <w:p w:rsidR="00263144" w:rsidRPr="008863C1" w:rsidRDefault="00265EC3" w:rsidP="008863C1">
            <w:pPr>
              <w:jc w:val="center"/>
              <w:rPr>
                <w:rFonts w:ascii="TH SarabunPSK" w:hAnsi="TH SarabunPSK" w:cs="TH SarabunPSK"/>
                <w:sz w:val="22"/>
                <w:szCs w:val="22"/>
              </w:rPr>
            </w:pPr>
            <w:r w:rsidRPr="008863C1">
              <w:rPr>
                <w:rFonts w:ascii="TH SarabunPSK" w:hAnsi="TH SarabunPSK" w:cs="TH SarabunPSK" w:hint="cs"/>
                <w:sz w:val="22"/>
                <w:szCs w:val="22"/>
                <w:cs/>
              </w:rPr>
              <w:t>27</w:t>
            </w:r>
          </w:p>
        </w:tc>
        <w:tc>
          <w:tcPr>
            <w:tcW w:w="376" w:type="dxa"/>
            <w:shd w:val="clear" w:color="auto" w:fill="auto"/>
          </w:tcPr>
          <w:p w:rsidR="00263144" w:rsidRPr="008863C1" w:rsidRDefault="00265EC3" w:rsidP="008863C1">
            <w:pPr>
              <w:jc w:val="center"/>
              <w:rPr>
                <w:rFonts w:ascii="TH SarabunPSK" w:hAnsi="TH SarabunPSK" w:cs="TH SarabunPSK"/>
                <w:sz w:val="22"/>
                <w:szCs w:val="22"/>
              </w:rPr>
            </w:pPr>
            <w:r w:rsidRPr="008863C1">
              <w:rPr>
                <w:rFonts w:ascii="TH SarabunPSK" w:hAnsi="TH SarabunPSK" w:cs="TH SarabunPSK" w:hint="cs"/>
                <w:sz w:val="22"/>
                <w:szCs w:val="22"/>
                <w:cs/>
              </w:rPr>
              <w:t>28</w:t>
            </w:r>
          </w:p>
        </w:tc>
        <w:tc>
          <w:tcPr>
            <w:tcW w:w="376" w:type="dxa"/>
            <w:shd w:val="clear" w:color="auto" w:fill="auto"/>
          </w:tcPr>
          <w:p w:rsidR="00263144" w:rsidRPr="008863C1" w:rsidRDefault="00265EC3" w:rsidP="008863C1">
            <w:pPr>
              <w:jc w:val="center"/>
              <w:rPr>
                <w:rFonts w:ascii="TH SarabunPSK" w:hAnsi="TH SarabunPSK" w:cs="TH SarabunPSK"/>
                <w:sz w:val="22"/>
                <w:szCs w:val="22"/>
              </w:rPr>
            </w:pPr>
            <w:r w:rsidRPr="008863C1">
              <w:rPr>
                <w:rFonts w:ascii="TH SarabunPSK" w:hAnsi="TH SarabunPSK" w:cs="TH SarabunPSK" w:hint="cs"/>
                <w:sz w:val="22"/>
                <w:szCs w:val="22"/>
                <w:cs/>
              </w:rPr>
              <w:t>29</w:t>
            </w:r>
          </w:p>
        </w:tc>
        <w:tc>
          <w:tcPr>
            <w:tcW w:w="376" w:type="dxa"/>
            <w:shd w:val="clear" w:color="auto" w:fill="auto"/>
          </w:tcPr>
          <w:p w:rsidR="00263144" w:rsidRPr="008863C1" w:rsidRDefault="00265EC3" w:rsidP="008863C1">
            <w:pPr>
              <w:jc w:val="center"/>
              <w:rPr>
                <w:rFonts w:ascii="TH SarabunPSK" w:hAnsi="TH SarabunPSK" w:cs="TH SarabunPSK"/>
                <w:sz w:val="22"/>
                <w:szCs w:val="22"/>
              </w:rPr>
            </w:pPr>
            <w:r w:rsidRPr="008863C1">
              <w:rPr>
                <w:rFonts w:ascii="TH SarabunPSK" w:hAnsi="TH SarabunPSK" w:cs="TH SarabunPSK" w:hint="cs"/>
                <w:sz w:val="22"/>
                <w:szCs w:val="22"/>
                <w:cs/>
              </w:rPr>
              <w:t>30</w:t>
            </w:r>
          </w:p>
        </w:tc>
        <w:tc>
          <w:tcPr>
            <w:tcW w:w="376" w:type="dxa"/>
            <w:shd w:val="clear" w:color="auto" w:fill="auto"/>
          </w:tcPr>
          <w:p w:rsidR="00263144" w:rsidRPr="008863C1" w:rsidRDefault="00265EC3" w:rsidP="008863C1">
            <w:pPr>
              <w:jc w:val="center"/>
              <w:rPr>
                <w:rFonts w:ascii="TH SarabunPSK" w:hAnsi="TH SarabunPSK" w:cs="TH SarabunPSK"/>
                <w:sz w:val="22"/>
                <w:szCs w:val="22"/>
              </w:rPr>
            </w:pPr>
            <w:r w:rsidRPr="008863C1">
              <w:rPr>
                <w:rFonts w:ascii="TH SarabunPSK" w:hAnsi="TH SarabunPSK" w:cs="TH SarabunPSK" w:hint="cs"/>
                <w:sz w:val="22"/>
                <w:szCs w:val="22"/>
                <w:cs/>
              </w:rPr>
              <w:t>31</w:t>
            </w:r>
          </w:p>
        </w:tc>
        <w:tc>
          <w:tcPr>
            <w:tcW w:w="376" w:type="dxa"/>
            <w:shd w:val="clear" w:color="auto" w:fill="auto"/>
          </w:tcPr>
          <w:p w:rsidR="00263144" w:rsidRPr="008863C1" w:rsidRDefault="00265EC3" w:rsidP="008863C1">
            <w:pPr>
              <w:jc w:val="center"/>
              <w:rPr>
                <w:rFonts w:ascii="TH SarabunPSK" w:hAnsi="TH SarabunPSK" w:cs="TH SarabunPSK"/>
                <w:sz w:val="22"/>
                <w:szCs w:val="22"/>
              </w:rPr>
            </w:pPr>
            <w:r w:rsidRPr="008863C1">
              <w:rPr>
                <w:rFonts w:ascii="TH SarabunPSK" w:hAnsi="TH SarabunPSK" w:cs="TH SarabunPSK" w:hint="cs"/>
                <w:sz w:val="22"/>
                <w:szCs w:val="22"/>
                <w:cs/>
              </w:rPr>
              <w:t>32</w:t>
            </w:r>
          </w:p>
        </w:tc>
        <w:tc>
          <w:tcPr>
            <w:tcW w:w="376" w:type="dxa"/>
            <w:shd w:val="clear" w:color="auto" w:fill="auto"/>
          </w:tcPr>
          <w:p w:rsidR="00263144" w:rsidRPr="008863C1" w:rsidRDefault="00265EC3" w:rsidP="008863C1">
            <w:pPr>
              <w:jc w:val="center"/>
              <w:rPr>
                <w:rFonts w:ascii="TH SarabunPSK" w:hAnsi="TH SarabunPSK" w:cs="TH SarabunPSK"/>
                <w:sz w:val="22"/>
                <w:szCs w:val="22"/>
              </w:rPr>
            </w:pPr>
            <w:r w:rsidRPr="008863C1">
              <w:rPr>
                <w:rFonts w:ascii="TH SarabunPSK" w:hAnsi="TH SarabunPSK" w:cs="TH SarabunPSK" w:hint="cs"/>
                <w:sz w:val="22"/>
                <w:szCs w:val="22"/>
                <w:cs/>
              </w:rPr>
              <w:t>33</w:t>
            </w:r>
          </w:p>
        </w:tc>
        <w:tc>
          <w:tcPr>
            <w:tcW w:w="376" w:type="dxa"/>
            <w:shd w:val="clear" w:color="auto" w:fill="auto"/>
          </w:tcPr>
          <w:p w:rsidR="00263144" w:rsidRPr="008863C1" w:rsidRDefault="00265EC3" w:rsidP="008863C1">
            <w:pPr>
              <w:jc w:val="center"/>
              <w:rPr>
                <w:rFonts w:ascii="TH SarabunPSK" w:hAnsi="TH SarabunPSK" w:cs="TH SarabunPSK"/>
                <w:sz w:val="22"/>
                <w:szCs w:val="22"/>
              </w:rPr>
            </w:pPr>
            <w:r w:rsidRPr="008863C1">
              <w:rPr>
                <w:rFonts w:ascii="TH SarabunPSK" w:hAnsi="TH SarabunPSK" w:cs="TH SarabunPSK" w:hint="cs"/>
                <w:sz w:val="22"/>
                <w:szCs w:val="22"/>
                <w:cs/>
              </w:rPr>
              <w:t>34</w:t>
            </w:r>
          </w:p>
        </w:tc>
        <w:tc>
          <w:tcPr>
            <w:tcW w:w="376" w:type="dxa"/>
            <w:shd w:val="clear" w:color="auto" w:fill="auto"/>
          </w:tcPr>
          <w:p w:rsidR="00263144" w:rsidRPr="008863C1" w:rsidRDefault="00265EC3" w:rsidP="008863C1">
            <w:pPr>
              <w:jc w:val="center"/>
              <w:rPr>
                <w:rFonts w:ascii="TH SarabunPSK" w:hAnsi="TH SarabunPSK" w:cs="TH SarabunPSK"/>
                <w:sz w:val="22"/>
                <w:szCs w:val="22"/>
              </w:rPr>
            </w:pPr>
            <w:r w:rsidRPr="008863C1">
              <w:rPr>
                <w:rFonts w:ascii="TH SarabunPSK" w:hAnsi="TH SarabunPSK" w:cs="TH SarabunPSK" w:hint="cs"/>
                <w:sz w:val="22"/>
                <w:szCs w:val="22"/>
                <w:cs/>
              </w:rPr>
              <w:t>35</w:t>
            </w:r>
          </w:p>
        </w:tc>
        <w:tc>
          <w:tcPr>
            <w:tcW w:w="376" w:type="dxa"/>
            <w:shd w:val="clear" w:color="auto" w:fill="auto"/>
          </w:tcPr>
          <w:p w:rsidR="00263144" w:rsidRPr="008863C1" w:rsidRDefault="00265EC3" w:rsidP="008863C1">
            <w:pPr>
              <w:jc w:val="center"/>
              <w:rPr>
                <w:rFonts w:ascii="TH SarabunPSK" w:hAnsi="TH SarabunPSK" w:cs="TH SarabunPSK"/>
                <w:sz w:val="22"/>
                <w:szCs w:val="22"/>
              </w:rPr>
            </w:pPr>
            <w:r w:rsidRPr="008863C1">
              <w:rPr>
                <w:rFonts w:ascii="TH SarabunPSK" w:hAnsi="TH SarabunPSK" w:cs="TH SarabunPSK" w:hint="cs"/>
                <w:sz w:val="22"/>
                <w:szCs w:val="22"/>
                <w:cs/>
              </w:rPr>
              <w:t>36</w:t>
            </w:r>
          </w:p>
        </w:tc>
      </w:tr>
      <w:tr w:rsidR="00265EC3" w:rsidRPr="0018260F" w:rsidTr="008863C1">
        <w:tc>
          <w:tcPr>
            <w:tcW w:w="1331" w:type="dxa"/>
            <w:shd w:val="clear" w:color="auto" w:fill="auto"/>
          </w:tcPr>
          <w:p w:rsidR="00302615" w:rsidRPr="008863C1" w:rsidRDefault="00302615" w:rsidP="00302615">
            <w:pPr>
              <w:rPr>
                <w:rFonts w:ascii="TH SarabunPSK" w:hAnsi="TH SarabunPSK" w:cs="TH SarabunPSK"/>
                <w:sz w:val="26"/>
                <w:szCs w:val="26"/>
                <w:cs/>
              </w:rPr>
            </w:pPr>
            <w:r w:rsidRPr="008863C1">
              <w:rPr>
                <w:rFonts w:ascii="TH SarabunPSK" w:hAnsi="TH SarabunPSK" w:cs="TH SarabunPSK"/>
                <w:sz w:val="26"/>
                <w:szCs w:val="26"/>
              </w:rPr>
              <w:t>1</w:t>
            </w:r>
            <w:r w:rsidRPr="008863C1">
              <w:rPr>
                <w:rFonts w:ascii="TH SarabunPSK" w:hAnsi="TH SarabunPSK" w:cs="TH SarabunPSK"/>
                <w:sz w:val="26"/>
                <w:szCs w:val="26"/>
                <w:cs/>
              </w:rPr>
              <w:t xml:space="preserve">. </w:t>
            </w:r>
            <w:r w:rsidRPr="008863C1">
              <w:rPr>
                <w:rFonts w:ascii="TH SarabunPSK" w:hAnsi="TH SarabunPSK" w:cs="TH SarabunPSK" w:hint="cs"/>
                <w:sz w:val="26"/>
                <w:szCs w:val="26"/>
                <w:cs/>
              </w:rPr>
              <w:t>นักศึกษาส่ง</w:t>
            </w:r>
            <w:r w:rsidRPr="008863C1">
              <w:rPr>
                <w:rFonts w:ascii="TH SarabunPSK" w:hAnsi="TH SarabunPSK" w:cs="TH SarabunPSK"/>
                <w:sz w:val="26"/>
                <w:szCs w:val="26"/>
              </w:rPr>
              <w:t xml:space="preserve"> concept proposal </w:t>
            </w:r>
            <w:r w:rsidRPr="008863C1">
              <w:rPr>
                <w:rFonts w:ascii="TH SarabunPSK" w:hAnsi="TH SarabunPSK" w:cs="TH SarabunPSK" w:hint="cs"/>
                <w:sz w:val="26"/>
                <w:szCs w:val="26"/>
                <w:cs/>
              </w:rPr>
              <w:t>ตั้งแต่แรกเข้า</w:t>
            </w:r>
          </w:p>
        </w:tc>
        <w:tc>
          <w:tcPr>
            <w:tcW w:w="305" w:type="dxa"/>
            <w:shd w:val="clear" w:color="auto" w:fill="auto"/>
          </w:tcPr>
          <w:p w:rsidR="00302615" w:rsidRPr="008863C1" w:rsidRDefault="00302615" w:rsidP="008863C1">
            <w:pPr>
              <w:jc w:val="center"/>
              <w:rPr>
                <w:rFonts w:ascii="TH SarabunPSK" w:hAnsi="TH SarabunPSK" w:cs="TH SarabunPSK"/>
                <w:sz w:val="28"/>
                <w:szCs w:val="28"/>
              </w:rPr>
            </w:pPr>
          </w:p>
        </w:tc>
        <w:tc>
          <w:tcPr>
            <w:tcW w:w="304" w:type="dxa"/>
            <w:shd w:val="clear" w:color="auto" w:fill="auto"/>
          </w:tcPr>
          <w:p w:rsidR="00302615" w:rsidRPr="008863C1" w:rsidRDefault="00302615" w:rsidP="008863C1">
            <w:pPr>
              <w:jc w:val="center"/>
              <w:rPr>
                <w:rFonts w:ascii="TH SarabunPSK" w:hAnsi="TH SarabunPSK" w:cs="TH SarabunPSK"/>
                <w:sz w:val="28"/>
                <w:szCs w:val="28"/>
              </w:rPr>
            </w:pPr>
          </w:p>
        </w:tc>
        <w:tc>
          <w:tcPr>
            <w:tcW w:w="304" w:type="dxa"/>
            <w:shd w:val="clear" w:color="auto" w:fill="auto"/>
          </w:tcPr>
          <w:p w:rsidR="00302615" w:rsidRPr="008863C1" w:rsidRDefault="00302615" w:rsidP="008863C1">
            <w:pPr>
              <w:jc w:val="center"/>
              <w:rPr>
                <w:rFonts w:ascii="TH SarabunPSK" w:hAnsi="TH SarabunPSK" w:cs="TH SarabunPSK"/>
                <w:sz w:val="28"/>
                <w:szCs w:val="28"/>
              </w:rPr>
            </w:pPr>
          </w:p>
        </w:tc>
        <w:tc>
          <w:tcPr>
            <w:tcW w:w="304" w:type="dxa"/>
            <w:shd w:val="clear" w:color="auto" w:fill="auto"/>
          </w:tcPr>
          <w:p w:rsidR="00302615" w:rsidRPr="008863C1" w:rsidRDefault="00302615" w:rsidP="008863C1">
            <w:pPr>
              <w:jc w:val="center"/>
              <w:rPr>
                <w:rFonts w:ascii="TH SarabunPSK" w:hAnsi="TH SarabunPSK" w:cs="TH SarabunPSK"/>
                <w:sz w:val="28"/>
                <w:szCs w:val="28"/>
              </w:rPr>
            </w:pPr>
          </w:p>
        </w:tc>
        <w:tc>
          <w:tcPr>
            <w:tcW w:w="304" w:type="dxa"/>
            <w:shd w:val="clear" w:color="auto" w:fill="auto"/>
          </w:tcPr>
          <w:p w:rsidR="00302615" w:rsidRPr="008863C1" w:rsidRDefault="00302615" w:rsidP="008863C1">
            <w:pPr>
              <w:jc w:val="center"/>
              <w:rPr>
                <w:rFonts w:ascii="TH SarabunPSK" w:hAnsi="TH SarabunPSK" w:cs="TH SarabunPSK"/>
                <w:sz w:val="28"/>
                <w:szCs w:val="28"/>
              </w:rPr>
            </w:pPr>
          </w:p>
        </w:tc>
        <w:tc>
          <w:tcPr>
            <w:tcW w:w="304" w:type="dxa"/>
            <w:shd w:val="clear" w:color="auto" w:fill="auto"/>
          </w:tcPr>
          <w:p w:rsidR="00302615" w:rsidRPr="008863C1" w:rsidRDefault="00302615" w:rsidP="008863C1">
            <w:pPr>
              <w:jc w:val="center"/>
              <w:rPr>
                <w:rFonts w:ascii="TH SarabunPSK" w:hAnsi="TH SarabunPSK" w:cs="TH SarabunPSK"/>
                <w:sz w:val="28"/>
                <w:szCs w:val="28"/>
              </w:rPr>
            </w:pPr>
          </w:p>
        </w:tc>
        <w:tc>
          <w:tcPr>
            <w:tcW w:w="304" w:type="dxa"/>
            <w:shd w:val="clear" w:color="auto" w:fill="auto"/>
          </w:tcPr>
          <w:p w:rsidR="00302615" w:rsidRPr="008863C1" w:rsidRDefault="00302615" w:rsidP="008863C1">
            <w:pPr>
              <w:jc w:val="center"/>
              <w:rPr>
                <w:rFonts w:ascii="TH SarabunPSK" w:hAnsi="TH SarabunPSK" w:cs="TH SarabunPSK"/>
                <w:sz w:val="28"/>
                <w:szCs w:val="28"/>
              </w:rPr>
            </w:pPr>
          </w:p>
        </w:tc>
        <w:tc>
          <w:tcPr>
            <w:tcW w:w="304" w:type="dxa"/>
            <w:shd w:val="clear" w:color="auto" w:fill="auto"/>
          </w:tcPr>
          <w:p w:rsidR="00302615" w:rsidRPr="008863C1" w:rsidRDefault="00302615" w:rsidP="008863C1">
            <w:pPr>
              <w:jc w:val="center"/>
              <w:rPr>
                <w:rFonts w:ascii="TH SarabunPSK" w:hAnsi="TH SarabunPSK" w:cs="TH SarabunPSK"/>
                <w:sz w:val="28"/>
                <w:szCs w:val="28"/>
              </w:rPr>
            </w:pPr>
          </w:p>
        </w:tc>
        <w:tc>
          <w:tcPr>
            <w:tcW w:w="304" w:type="dxa"/>
            <w:shd w:val="clear" w:color="auto" w:fill="auto"/>
          </w:tcPr>
          <w:p w:rsidR="00302615" w:rsidRPr="008863C1" w:rsidRDefault="00302615" w:rsidP="008863C1">
            <w:pPr>
              <w:jc w:val="center"/>
              <w:rPr>
                <w:rFonts w:ascii="TH SarabunPSK" w:hAnsi="TH SarabunPSK" w:cs="TH SarabunPSK"/>
                <w:sz w:val="28"/>
                <w:szCs w:val="28"/>
              </w:rPr>
            </w:pPr>
          </w:p>
        </w:tc>
        <w:tc>
          <w:tcPr>
            <w:tcW w:w="376" w:type="dxa"/>
            <w:shd w:val="clear" w:color="auto" w:fill="auto"/>
          </w:tcPr>
          <w:p w:rsidR="00302615" w:rsidRPr="008863C1" w:rsidRDefault="00302615" w:rsidP="008863C1">
            <w:pPr>
              <w:jc w:val="center"/>
              <w:rPr>
                <w:rFonts w:ascii="TH SarabunPSK" w:hAnsi="TH SarabunPSK" w:cs="TH SarabunPSK"/>
                <w:sz w:val="28"/>
                <w:szCs w:val="28"/>
              </w:rPr>
            </w:pPr>
          </w:p>
        </w:tc>
        <w:tc>
          <w:tcPr>
            <w:tcW w:w="376" w:type="dxa"/>
            <w:shd w:val="clear" w:color="auto" w:fill="auto"/>
          </w:tcPr>
          <w:p w:rsidR="00302615" w:rsidRPr="008863C1" w:rsidRDefault="00302615" w:rsidP="008863C1">
            <w:pPr>
              <w:jc w:val="center"/>
              <w:rPr>
                <w:rFonts w:ascii="TH SarabunPSK" w:hAnsi="TH SarabunPSK" w:cs="TH SarabunPSK"/>
                <w:sz w:val="28"/>
                <w:szCs w:val="28"/>
              </w:rPr>
            </w:pPr>
          </w:p>
        </w:tc>
        <w:tc>
          <w:tcPr>
            <w:tcW w:w="376" w:type="dxa"/>
            <w:shd w:val="clear" w:color="auto" w:fill="auto"/>
          </w:tcPr>
          <w:p w:rsidR="00302615" w:rsidRPr="008863C1" w:rsidRDefault="00302615" w:rsidP="008863C1">
            <w:pPr>
              <w:jc w:val="center"/>
              <w:rPr>
                <w:rFonts w:ascii="TH SarabunPSK" w:hAnsi="TH SarabunPSK" w:cs="TH SarabunPSK"/>
                <w:sz w:val="28"/>
                <w:szCs w:val="28"/>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r>
      <w:tr w:rsidR="00265EC3" w:rsidRPr="0018260F" w:rsidTr="008863C1">
        <w:tc>
          <w:tcPr>
            <w:tcW w:w="1331" w:type="dxa"/>
            <w:shd w:val="clear" w:color="auto" w:fill="auto"/>
          </w:tcPr>
          <w:p w:rsidR="00302615" w:rsidRPr="008863C1" w:rsidRDefault="00302615" w:rsidP="00302615">
            <w:pPr>
              <w:rPr>
                <w:rFonts w:ascii="TH SarabunPSK" w:hAnsi="TH SarabunPSK" w:cs="TH SarabunPSK"/>
                <w:sz w:val="26"/>
                <w:szCs w:val="26"/>
                <w:cs/>
              </w:rPr>
            </w:pPr>
            <w:r w:rsidRPr="008863C1">
              <w:rPr>
                <w:rFonts w:ascii="TH SarabunPSK" w:hAnsi="TH SarabunPSK" w:cs="TH SarabunPSK" w:hint="cs"/>
                <w:sz w:val="26"/>
                <w:szCs w:val="26"/>
                <w:cs/>
              </w:rPr>
              <w:t xml:space="preserve">2. นักศึกษาทำ </w:t>
            </w:r>
            <w:r w:rsidRPr="008863C1">
              <w:rPr>
                <w:rFonts w:ascii="TH SarabunPSK" w:hAnsi="TH SarabunPSK" w:cs="TH SarabunPSK"/>
                <w:sz w:val="26"/>
                <w:szCs w:val="26"/>
              </w:rPr>
              <w:t xml:space="preserve">preliminary study </w:t>
            </w:r>
            <w:r w:rsidRPr="008863C1">
              <w:rPr>
                <w:rFonts w:ascii="TH SarabunPSK" w:hAnsi="TH SarabunPSK" w:cs="TH SarabunPSK" w:hint="cs"/>
                <w:sz w:val="26"/>
                <w:szCs w:val="26"/>
                <w:cs/>
              </w:rPr>
              <w:t xml:space="preserve">และส่ง </w:t>
            </w:r>
            <w:r w:rsidRPr="008863C1">
              <w:rPr>
                <w:rFonts w:ascii="TH SarabunPSK" w:hAnsi="TH SarabunPSK" w:cs="TH SarabunPSK"/>
                <w:sz w:val="26"/>
                <w:szCs w:val="26"/>
              </w:rPr>
              <w:t xml:space="preserve">full proposal </w:t>
            </w:r>
            <w:r w:rsidRPr="008863C1">
              <w:rPr>
                <w:rFonts w:ascii="TH SarabunPSK" w:hAnsi="TH SarabunPSK" w:cs="TH SarabunPSK" w:hint="cs"/>
                <w:sz w:val="26"/>
                <w:szCs w:val="26"/>
                <w:cs/>
              </w:rPr>
              <w:t>ให้กรรมการสอบโครงร่างวิทยานิพนธ์</w:t>
            </w:r>
          </w:p>
        </w:tc>
        <w:tc>
          <w:tcPr>
            <w:tcW w:w="305" w:type="dxa"/>
            <w:shd w:val="clear" w:color="auto" w:fill="auto"/>
          </w:tcPr>
          <w:p w:rsidR="00302615" w:rsidRPr="008863C1" w:rsidRDefault="00064123" w:rsidP="008863C1">
            <w:pPr>
              <w:jc w:val="center"/>
              <w:rPr>
                <w:rFonts w:ascii="TH SarabunPSK" w:hAnsi="TH SarabunPSK" w:cs="TH SarabunPSK"/>
                <w:sz w:val="28"/>
                <w:szCs w:val="28"/>
              </w:rPr>
            </w:pPr>
            <w:r>
              <w:rPr>
                <w:noProof/>
              </w:rPr>
              <mc:AlternateContent>
                <mc:Choice Requires="wps">
                  <w:drawing>
                    <wp:anchor distT="4294967295" distB="4294967295" distL="114300" distR="114300" simplePos="0" relativeHeight="251652096" behindDoc="0" locked="0" layoutInCell="1" allowOverlap="1">
                      <wp:simplePos x="0" y="0"/>
                      <wp:positionH relativeFrom="column">
                        <wp:posOffset>-50165</wp:posOffset>
                      </wp:positionH>
                      <wp:positionV relativeFrom="paragraph">
                        <wp:posOffset>694689</wp:posOffset>
                      </wp:positionV>
                      <wp:extent cx="1152525" cy="0"/>
                      <wp:effectExtent l="38100" t="76200" r="0" b="76200"/>
                      <wp:wrapNone/>
                      <wp:docPr id="5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252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CA38B86" id="_x0000_t32" coordsize="21600,21600" o:spt="32" o:oned="t" path="m,l21600,21600e" filled="f">
                      <v:path arrowok="t" fillok="f" o:connecttype="none"/>
                      <o:lock v:ext="edit" shapetype="t"/>
                    </v:shapetype>
                    <v:shape id="AutoShape 2" o:spid="_x0000_s1026" type="#_x0000_t32" style="position:absolute;margin-left:-3.95pt;margin-top:54.7pt;width:90.75pt;height:0;z-index:251652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">
                      <v:stroke startarrow="block" endarrow="block"/>
                    </v:shape>
                  </w:pict>
                </mc:Fallback>
              </mc:AlternateContent>
            </w:r>
          </w:p>
        </w:tc>
        <w:tc>
          <w:tcPr>
            <w:tcW w:w="304" w:type="dxa"/>
            <w:shd w:val="clear" w:color="auto" w:fill="auto"/>
          </w:tcPr>
          <w:p w:rsidR="00302615" w:rsidRPr="008863C1" w:rsidRDefault="00302615" w:rsidP="008863C1">
            <w:pPr>
              <w:jc w:val="center"/>
              <w:rPr>
                <w:rFonts w:ascii="TH SarabunPSK" w:hAnsi="TH SarabunPSK" w:cs="TH SarabunPSK"/>
                <w:sz w:val="28"/>
                <w:szCs w:val="28"/>
              </w:rPr>
            </w:pPr>
          </w:p>
        </w:tc>
        <w:tc>
          <w:tcPr>
            <w:tcW w:w="304" w:type="dxa"/>
            <w:shd w:val="clear" w:color="auto" w:fill="auto"/>
          </w:tcPr>
          <w:p w:rsidR="00302615" w:rsidRPr="008863C1" w:rsidRDefault="00302615" w:rsidP="008863C1">
            <w:pPr>
              <w:jc w:val="center"/>
              <w:rPr>
                <w:rFonts w:ascii="TH SarabunPSK" w:hAnsi="TH SarabunPSK" w:cs="TH SarabunPSK"/>
                <w:sz w:val="28"/>
                <w:szCs w:val="28"/>
              </w:rPr>
            </w:pPr>
          </w:p>
        </w:tc>
        <w:tc>
          <w:tcPr>
            <w:tcW w:w="304" w:type="dxa"/>
            <w:shd w:val="clear" w:color="auto" w:fill="auto"/>
          </w:tcPr>
          <w:p w:rsidR="00302615" w:rsidRPr="008863C1" w:rsidRDefault="00302615" w:rsidP="008863C1">
            <w:pPr>
              <w:jc w:val="center"/>
              <w:rPr>
                <w:rFonts w:ascii="TH SarabunPSK" w:hAnsi="TH SarabunPSK" w:cs="TH SarabunPSK"/>
                <w:sz w:val="28"/>
                <w:szCs w:val="28"/>
              </w:rPr>
            </w:pPr>
          </w:p>
        </w:tc>
        <w:tc>
          <w:tcPr>
            <w:tcW w:w="304" w:type="dxa"/>
            <w:shd w:val="clear" w:color="auto" w:fill="auto"/>
          </w:tcPr>
          <w:p w:rsidR="00302615" w:rsidRPr="008863C1" w:rsidRDefault="00302615" w:rsidP="008863C1">
            <w:pPr>
              <w:jc w:val="center"/>
              <w:rPr>
                <w:rFonts w:ascii="TH SarabunPSK" w:hAnsi="TH SarabunPSK" w:cs="TH SarabunPSK"/>
                <w:sz w:val="28"/>
                <w:szCs w:val="28"/>
              </w:rPr>
            </w:pPr>
          </w:p>
        </w:tc>
        <w:tc>
          <w:tcPr>
            <w:tcW w:w="304" w:type="dxa"/>
            <w:shd w:val="clear" w:color="auto" w:fill="auto"/>
          </w:tcPr>
          <w:p w:rsidR="00302615" w:rsidRPr="008863C1" w:rsidRDefault="00302615" w:rsidP="008863C1">
            <w:pPr>
              <w:jc w:val="center"/>
              <w:rPr>
                <w:rFonts w:ascii="TH SarabunPSK" w:hAnsi="TH SarabunPSK" w:cs="TH SarabunPSK"/>
                <w:sz w:val="28"/>
                <w:szCs w:val="28"/>
              </w:rPr>
            </w:pPr>
          </w:p>
        </w:tc>
        <w:tc>
          <w:tcPr>
            <w:tcW w:w="304" w:type="dxa"/>
            <w:shd w:val="clear" w:color="auto" w:fill="auto"/>
          </w:tcPr>
          <w:p w:rsidR="00302615" w:rsidRPr="008863C1" w:rsidRDefault="00302615" w:rsidP="008863C1">
            <w:pPr>
              <w:jc w:val="center"/>
              <w:rPr>
                <w:rFonts w:ascii="TH SarabunPSK" w:hAnsi="TH SarabunPSK" w:cs="TH SarabunPSK"/>
                <w:sz w:val="28"/>
                <w:szCs w:val="28"/>
              </w:rPr>
            </w:pPr>
          </w:p>
        </w:tc>
        <w:tc>
          <w:tcPr>
            <w:tcW w:w="304" w:type="dxa"/>
            <w:shd w:val="clear" w:color="auto" w:fill="auto"/>
          </w:tcPr>
          <w:p w:rsidR="00302615" w:rsidRPr="008863C1" w:rsidRDefault="00302615" w:rsidP="008863C1">
            <w:pPr>
              <w:jc w:val="center"/>
              <w:rPr>
                <w:rFonts w:ascii="TH SarabunPSK" w:hAnsi="TH SarabunPSK" w:cs="TH SarabunPSK"/>
                <w:sz w:val="28"/>
                <w:szCs w:val="28"/>
              </w:rPr>
            </w:pPr>
          </w:p>
        </w:tc>
        <w:tc>
          <w:tcPr>
            <w:tcW w:w="304" w:type="dxa"/>
            <w:shd w:val="clear" w:color="auto" w:fill="auto"/>
          </w:tcPr>
          <w:p w:rsidR="00302615" w:rsidRPr="008863C1" w:rsidRDefault="00302615" w:rsidP="008863C1">
            <w:pPr>
              <w:jc w:val="center"/>
              <w:rPr>
                <w:rFonts w:ascii="TH SarabunPSK" w:hAnsi="TH SarabunPSK" w:cs="TH SarabunPSK"/>
                <w:sz w:val="28"/>
                <w:szCs w:val="28"/>
              </w:rPr>
            </w:pPr>
          </w:p>
        </w:tc>
        <w:tc>
          <w:tcPr>
            <w:tcW w:w="376" w:type="dxa"/>
            <w:shd w:val="clear" w:color="auto" w:fill="auto"/>
          </w:tcPr>
          <w:p w:rsidR="00302615" w:rsidRPr="008863C1" w:rsidRDefault="00302615" w:rsidP="008863C1">
            <w:pPr>
              <w:jc w:val="center"/>
              <w:rPr>
                <w:rFonts w:ascii="TH SarabunPSK" w:hAnsi="TH SarabunPSK" w:cs="TH SarabunPSK"/>
                <w:sz w:val="28"/>
                <w:szCs w:val="28"/>
              </w:rPr>
            </w:pPr>
          </w:p>
        </w:tc>
        <w:tc>
          <w:tcPr>
            <w:tcW w:w="376" w:type="dxa"/>
            <w:shd w:val="clear" w:color="auto" w:fill="auto"/>
          </w:tcPr>
          <w:p w:rsidR="00302615" w:rsidRPr="008863C1" w:rsidRDefault="00302615" w:rsidP="008863C1">
            <w:pPr>
              <w:jc w:val="center"/>
              <w:rPr>
                <w:rFonts w:ascii="TH SarabunPSK" w:hAnsi="TH SarabunPSK" w:cs="TH SarabunPSK"/>
                <w:sz w:val="28"/>
                <w:szCs w:val="28"/>
              </w:rPr>
            </w:pPr>
          </w:p>
        </w:tc>
        <w:tc>
          <w:tcPr>
            <w:tcW w:w="376" w:type="dxa"/>
            <w:shd w:val="clear" w:color="auto" w:fill="auto"/>
          </w:tcPr>
          <w:p w:rsidR="00302615" w:rsidRPr="008863C1" w:rsidRDefault="00302615" w:rsidP="008863C1">
            <w:pPr>
              <w:jc w:val="center"/>
              <w:rPr>
                <w:rFonts w:ascii="TH SarabunPSK" w:hAnsi="TH SarabunPSK" w:cs="TH SarabunPSK"/>
                <w:sz w:val="28"/>
                <w:szCs w:val="28"/>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r>
      <w:tr w:rsidR="00265EC3" w:rsidRPr="0018260F" w:rsidTr="008863C1">
        <w:tc>
          <w:tcPr>
            <w:tcW w:w="1331" w:type="dxa"/>
            <w:shd w:val="clear" w:color="auto" w:fill="auto"/>
          </w:tcPr>
          <w:p w:rsidR="00302615" w:rsidRPr="008863C1" w:rsidRDefault="00302615" w:rsidP="00302615">
            <w:pPr>
              <w:rPr>
                <w:rFonts w:ascii="TH SarabunPSK" w:hAnsi="TH SarabunPSK" w:cs="TH SarabunPSK"/>
                <w:sz w:val="26"/>
                <w:szCs w:val="26"/>
              </w:rPr>
            </w:pPr>
            <w:r w:rsidRPr="008863C1">
              <w:rPr>
                <w:rFonts w:ascii="TH SarabunPSK" w:hAnsi="TH SarabunPSK" w:cs="TH SarabunPSK" w:hint="cs"/>
                <w:sz w:val="26"/>
                <w:szCs w:val="26"/>
                <w:cs/>
              </w:rPr>
              <w:t xml:space="preserve">3. นักศึกษาสอบ </w:t>
            </w:r>
            <w:r w:rsidRPr="008863C1">
              <w:rPr>
                <w:rFonts w:ascii="TH SarabunPSK" w:hAnsi="TH SarabunPSK" w:cs="TH SarabunPSK"/>
                <w:sz w:val="26"/>
                <w:szCs w:val="26"/>
              </w:rPr>
              <w:t>qualifying examination</w:t>
            </w:r>
          </w:p>
        </w:tc>
        <w:tc>
          <w:tcPr>
            <w:tcW w:w="305" w:type="dxa"/>
            <w:shd w:val="clear" w:color="auto" w:fill="auto"/>
          </w:tcPr>
          <w:p w:rsidR="00302615" w:rsidRPr="008863C1" w:rsidRDefault="00064123" w:rsidP="008863C1">
            <w:pPr>
              <w:jc w:val="center"/>
              <w:rPr>
                <w:rFonts w:ascii="TH SarabunPSK" w:hAnsi="TH SarabunPSK" w:cs="TH SarabunPSK"/>
                <w:sz w:val="28"/>
                <w:szCs w:val="28"/>
              </w:rPr>
            </w:pPr>
            <w:r>
              <w:rPr>
                <w:noProof/>
              </w:rPr>
              <mc:AlternateContent>
                <mc:Choice Requires="wps">
                  <w:drawing>
                    <wp:anchor distT="4294967295" distB="4294967295" distL="114300" distR="114300" simplePos="0" relativeHeight="251653120" behindDoc="0" locked="0" layoutInCell="1" allowOverlap="1">
                      <wp:simplePos x="0" y="0"/>
                      <wp:positionH relativeFrom="column">
                        <wp:posOffset>-50165</wp:posOffset>
                      </wp:positionH>
                      <wp:positionV relativeFrom="paragraph">
                        <wp:posOffset>279399</wp:posOffset>
                      </wp:positionV>
                      <wp:extent cx="1524000" cy="0"/>
                      <wp:effectExtent l="38100" t="76200" r="0" b="76200"/>
                      <wp:wrapNone/>
                      <wp:docPr id="5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822596" id="AutoShape 3" o:spid="_x0000_s1026" type="#_x0000_t32" style="position:absolute;margin-left:-3.95pt;margin-top:22pt;width:120pt;height:0;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">
                      <v:stroke startarrow="block" endarrow="block"/>
                    </v:shape>
                  </w:pict>
                </mc:Fallback>
              </mc:AlternateContent>
            </w:r>
          </w:p>
        </w:tc>
        <w:tc>
          <w:tcPr>
            <w:tcW w:w="304" w:type="dxa"/>
            <w:shd w:val="clear" w:color="auto" w:fill="auto"/>
          </w:tcPr>
          <w:p w:rsidR="00302615" w:rsidRPr="008863C1" w:rsidRDefault="00302615" w:rsidP="008863C1">
            <w:pPr>
              <w:jc w:val="center"/>
              <w:rPr>
                <w:rFonts w:ascii="TH SarabunPSK" w:hAnsi="TH SarabunPSK" w:cs="TH SarabunPSK"/>
                <w:sz w:val="28"/>
                <w:szCs w:val="28"/>
              </w:rPr>
            </w:pPr>
          </w:p>
        </w:tc>
        <w:tc>
          <w:tcPr>
            <w:tcW w:w="304" w:type="dxa"/>
            <w:shd w:val="clear" w:color="auto" w:fill="auto"/>
          </w:tcPr>
          <w:p w:rsidR="00302615" w:rsidRPr="008863C1" w:rsidRDefault="00302615" w:rsidP="008863C1">
            <w:pPr>
              <w:jc w:val="center"/>
              <w:rPr>
                <w:rFonts w:ascii="TH SarabunPSK" w:hAnsi="TH SarabunPSK" w:cs="TH SarabunPSK"/>
                <w:sz w:val="28"/>
                <w:szCs w:val="28"/>
              </w:rPr>
            </w:pPr>
          </w:p>
        </w:tc>
        <w:tc>
          <w:tcPr>
            <w:tcW w:w="304" w:type="dxa"/>
            <w:shd w:val="clear" w:color="auto" w:fill="auto"/>
          </w:tcPr>
          <w:p w:rsidR="00302615" w:rsidRPr="008863C1" w:rsidRDefault="00302615" w:rsidP="008863C1">
            <w:pPr>
              <w:jc w:val="center"/>
              <w:rPr>
                <w:rFonts w:ascii="TH SarabunPSK" w:hAnsi="TH SarabunPSK" w:cs="TH SarabunPSK"/>
                <w:sz w:val="28"/>
                <w:szCs w:val="28"/>
              </w:rPr>
            </w:pPr>
          </w:p>
        </w:tc>
        <w:tc>
          <w:tcPr>
            <w:tcW w:w="304" w:type="dxa"/>
            <w:shd w:val="clear" w:color="auto" w:fill="auto"/>
          </w:tcPr>
          <w:p w:rsidR="00302615" w:rsidRPr="008863C1" w:rsidRDefault="00302615" w:rsidP="008863C1">
            <w:pPr>
              <w:jc w:val="center"/>
              <w:rPr>
                <w:rFonts w:ascii="TH SarabunPSK" w:hAnsi="TH SarabunPSK" w:cs="TH SarabunPSK"/>
                <w:sz w:val="28"/>
                <w:szCs w:val="28"/>
              </w:rPr>
            </w:pPr>
          </w:p>
        </w:tc>
        <w:tc>
          <w:tcPr>
            <w:tcW w:w="304" w:type="dxa"/>
            <w:shd w:val="clear" w:color="auto" w:fill="auto"/>
          </w:tcPr>
          <w:p w:rsidR="00302615" w:rsidRPr="008863C1" w:rsidRDefault="00302615" w:rsidP="008863C1">
            <w:pPr>
              <w:jc w:val="center"/>
              <w:rPr>
                <w:rFonts w:ascii="TH SarabunPSK" w:hAnsi="TH SarabunPSK" w:cs="TH SarabunPSK"/>
                <w:sz w:val="28"/>
                <w:szCs w:val="28"/>
              </w:rPr>
            </w:pPr>
          </w:p>
        </w:tc>
        <w:tc>
          <w:tcPr>
            <w:tcW w:w="304" w:type="dxa"/>
            <w:shd w:val="clear" w:color="auto" w:fill="auto"/>
          </w:tcPr>
          <w:p w:rsidR="00302615" w:rsidRPr="008863C1" w:rsidRDefault="00302615" w:rsidP="008863C1">
            <w:pPr>
              <w:jc w:val="center"/>
              <w:rPr>
                <w:rFonts w:ascii="TH SarabunPSK" w:hAnsi="TH SarabunPSK" w:cs="TH SarabunPSK"/>
                <w:sz w:val="28"/>
                <w:szCs w:val="28"/>
              </w:rPr>
            </w:pPr>
          </w:p>
        </w:tc>
        <w:tc>
          <w:tcPr>
            <w:tcW w:w="304" w:type="dxa"/>
            <w:shd w:val="clear" w:color="auto" w:fill="auto"/>
          </w:tcPr>
          <w:p w:rsidR="00302615" w:rsidRPr="008863C1" w:rsidRDefault="00302615" w:rsidP="008863C1">
            <w:pPr>
              <w:jc w:val="center"/>
              <w:rPr>
                <w:rFonts w:ascii="TH SarabunPSK" w:hAnsi="TH SarabunPSK" w:cs="TH SarabunPSK"/>
                <w:sz w:val="28"/>
                <w:szCs w:val="28"/>
              </w:rPr>
            </w:pPr>
          </w:p>
        </w:tc>
        <w:tc>
          <w:tcPr>
            <w:tcW w:w="304" w:type="dxa"/>
            <w:shd w:val="clear" w:color="auto" w:fill="auto"/>
          </w:tcPr>
          <w:p w:rsidR="00302615" w:rsidRPr="008863C1" w:rsidRDefault="00302615" w:rsidP="008863C1">
            <w:pPr>
              <w:jc w:val="center"/>
              <w:rPr>
                <w:rFonts w:ascii="TH SarabunPSK" w:hAnsi="TH SarabunPSK" w:cs="TH SarabunPSK"/>
                <w:sz w:val="28"/>
                <w:szCs w:val="28"/>
              </w:rPr>
            </w:pPr>
          </w:p>
        </w:tc>
        <w:tc>
          <w:tcPr>
            <w:tcW w:w="376" w:type="dxa"/>
            <w:shd w:val="clear" w:color="auto" w:fill="auto"/>
          </w:tcPr>
          <w:p w:rsidR="00302615" w:rsidRPr="008863C1" w:rsidRDefault="00302615" w:rsidP="008863C1">
            <w:pPr>
              <w:jc w:val="center"/>
              <w:rPr>
                <w:rFonts w:ascii="TH SarabunPSK" w:hAnsi="TH SarabunPSK" w:cs="TH SarabunPSK"/>
                <w:sz w:val="28"/>
                <w:szCs w:val="28"/>
              </w:rPr>
            </w:pPr>
          </w:p>
        </w:tc>
        <w:tc>
          <w:tcPr>
            <w:tcW w:w="376" w:type="dxa"/>
            <w:shd w:val="clear" w:color="auto" w:fill="auto"/>
          </w:tcPr>
          <w:p w:rsidR="00302615" w:rsidRPr="008863C1" w:rsidRDefault="00302615" w:rsidP="008863C1">
            <w:pPr>
              <w:jc w:val="center"/>
              <w:rPr>
                <w:rFonts w:ascii="TH SarabunPSK" w:hAnsi="TH SarabunPSK" w:cs="TH SarabunPSK"/>
                <w:sz w:val="28"/>
                <w:szCs w:val="28"/>
              </w:rPr>
            </w:pPr>
          </w:p>
        </w:tc>
        <w:tc>
          <w:tcPr>
            <w:tcW w:w="376" w:type="dxa"/>
            <w:shd w:val="clear" w:color="auto" w:fill="auto"/>
          </w:tcPr>
          <w:p w:rsidR="00302615" w:rsidRPr="008863C1" w:rsidRDefault="00302615" w:rsidP="008863C1">
            <w:pPr>
              <w:jc w:val="center"/>
              <w:rPr>
                <w:rFonts w:ascii="TH SarabunPSK" w:hAnsi="TH SarabunPSK" w:cs="TH SarabunPSK"/>
                <w:sz w:val="28"/>
                <w:szCs w:val="28"/>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r>
      <w:tr w:rsidR="00265EC3" w:rsidRPr="0018260F" w:rsidTr="008863C1">
        <w:tc>
          <w:tcPr>
            <w:tcW w:w="1331" w:type="dxa"/>
            <w:shd w:val="clear" w:color="auto" w:fill="auto"/>
          </w:tcPr>
          <w:p w:rsidR="00302615" w:rsidRPr="008863C1" w:rsidRDefault="00302615" w:rsidP="00302615">
            <w:pPr>
              <w:rPr>
                <w:rFonts w:ascii="TH SarabunPSK" w:hAnsi="TH SarabunPSK" w:cs="TH SarabunPSK"/>
                <w:sz w:val="26"/>
                <w:szCs w:val="26"/>
                <w:cs/>
              </w:rPr>
            </w:pPr>
            <w:r w:rsidRPr="008863C1">
              <w:rPr>
                <w:rFonts w:ascii="TH SarabunPSK" w:hAnsi="TH SarabunPSK" w:cs="TH SarabunPSK"/>
                <w:sz w:val="26"/>
                <w:szCs w:val="26"/>
              </w:rPr>
              <w:t>4</w:t>
            </w:r>
            <w:r w:rsidRPr="008863C1">
              <w:rPr>
                <w:rFonts w:ascii="TH SarabunPSK" w:hAnsi="TH SarabunPSK" w:cs="TH SarabunPSK"/>
                <w:sz w:val="26"/>
                <w:szCs w:val="26"/>
                <w:cs/>
              </w:rPr>
              <w:t xml:space="preserve">. </w:t>
            </w:r>
            <w:r w:rsidRPr="008863C1">
              <w:rPr>
                <w:rFonts w:ascii="TH SarabunPSK" w:hAnsi="TH SarabunPSK" w:cs="TH SarabunPSK" w:hint="cs"/>
                <w:sz w:val="26"/>
                <w:szCs w:val="26"/>
                <w:cs/>
              </w:rPr>
              <w:t xml:space="preserve">นักศึกษาสอบโครงร่างวิทยานิพนธ์ (จะต้องผ่าน </w:t>
            </w:r>
            <w:r w:rsidRPr="008863C1">
              <w:rPr>
                <w:rFonts w:ascii="TH SarabunPSK" w:hAnsi="TH SarabunPSK" w:cs="TH SarabunPSK"/>
                <w:sz w:val="26"/>
                <w:szCs w:val="26"/>
              </w:rPr>
              <w:t>QE</w:t>
            </w:r>
            <w:r w:rsidRPr="008863C1">
              <w:rPr>
                <w:rFonts w:ascii="TH SarabunPSK" w:hAnsi="TH SarabunPSK" w:cs="TH SarabunPSK" w:hint="cs"/>
                <w:sz w:val="26"/>
                <w:szCs w:val="26"/>
                <w:cs/>
              </w:rPr>
              <w:t>)</w:t>
            </w:r>
          </w:p>
        </w:tc>
        <w:tc>
          <w:tcPr>
            <w:tcW w:w="305" w:type="dxa"/>
            <w:shd w:val="clear" w:color="auto" w:fill="auto"/>
          </w:tcPr>
          <w:p w:rsidR="00302615" w:rsidRPr="008863C1" w:rsidRDefault="00064123" w:rsidP="008863C1">
            <w:pPr>
              <w:jc w:val="center"/>
              <w:rPr>
                <w:rFonts w:ascii="TH SarabunPSK" w:hAnsi="TH SarabunPSK" w:cs="TH SarabunPSK"/>
                <w:sz w:val="28"/>
                <w:szCs w:val="28"/>
              </w:rPr>
            </w:pPr>
            <w:r>
              <w:rPr>
                <w:noProof/>
              </w:rPr>
              <mc:AlternateContent>
                <mc:Choice Requires="wps">
                  <w:drawing>
                    <wp:anchor distT="4294967295" distB="4294967295" distL="114300" distR="114300" simplePos="0" relativeHeight="251654144" behindDoc="0" locked="0" layoutInCell="1" allowOverlap="1">
                      <wp:simplePos x="0" y="0"/>
                      <wp:positionH relativeFrom="column">
                        <wp:posOffset>-50165</wp:posOffset>
                      </wp:positionH>
                      <wp:positionV relativeFrom="paragraph">
                        <wp:posOffset>538479</wp:posOffset>
                      </wp:positionV>
                      <wp:extent cx="2447925" cy="0"/>
                      <wp:effectExtent l="38100" t="76200" r="0" b="76200"/>
                      <wp:wrapNone/>
                      <wp:docPr id="5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792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76CC60" id="AutoShape 4" o:spid="_x0000_s1026" type="#_x0000_t32" style="position:absolute;margin-left:-3.95pt;margin-top:42.4pt;width:192.75pt;height:0;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">
                      <v:stroke startarrow="block" endarrow="block"/>
                    </v:shape>
                  </w:pict>
                </mc:Fallback>
              </mc:AlternateContent>
            </w:r>
          </w:p>
        </w:tc>
        <w:tc>
          <w:tcPr>
            <w:tcW w:w="304" w:type="dxa"/>
            <w:shd w:val="clear" w:color="auto" w:fill="auto"/>
          </w:tcPr>
          <w:p w:rsidR="00302615" w:rsidRPr="008863C1" w:rsidRDefault="00302615" w:rsidP="008863C1">
            <w:pPr>
              <w:jc w:val="center"/>
              <w:rPr>
                <w:rFonts w:ascii="TH SarabunPSK" w:hAnsi="TH SarabunPSK" w:cs="TH SarabunPSK"/>
                <w:sz w:val="28"/>
                <w:szCs w:val="28"/>
              </w:rPr>
            </w:pPr>
          </w:p>
        </w:tc>
        <w:tc>
          <w:tcPr>
            <w:tcW w:w="304" w:type="dxa"/>
            <w:shd w:val="clear" w:color="auto" w:fill="auto"/>
          </w:tcPr>
          <w:p w:rsidR="00302615" w:rsidRPr="008863C1" w:rsidRDefault="00302615" w:rsidP="008863C1">
            <w:pPr>
              <w:jc w:val="center"/>
              <w:rPr>
                <w:rFonts w:ascii="TH SarabunPSK" w:hAnsi="TH SarabunPSK" w:cs="TH SarabunPSK"/>
                <w:sz w:val="28"/>
                <w:szCs w:val="28"/>
              </w:rPr>
            </w:pPr>
          </w:p>
        </w:tc>
        <w:tc>
          <w:tcPr>
            <w:tcW w:w="304" w:type="dxa"/>
            <w:shd w:val="clear" w:color="auto" w:fill="auto"/>
          </w:tcPr>
          <w:p w:rsidR="00302615" w:rsidRPr="008863C1" w:rsidRDefault="00302615" w:rsidP="008863C1">
            <w:pPr>
              <w:jc w:val="center"/>
              <w:rPr>
                <w:rFonts w:ascii="TH SarabunPSK" w:hAnsi="TH SarabunPSK" w:cs="TH SarabunPSK"/>
                <w:sz w:val="28"/>
                <w:szCs w:val="28"/>
              </w:rPr>
            </w:pPr>
          </w:p>
        </w:tc>
        <w:tc>
          <w:tcPr>
            <w:tcW w:w="304" w:type="dxa"/>
            <w:shd w:val="clear" w:color="auto" w:fill="auto"/>
          </w:tcPr>
          <w:p w:rsidR="00302615" w:rsidRPr="008863C1" w:rsidRDefault="00302615" w:rsidP="008863C1">
            <w:pPr>
              <w:jc w:val="center"/>
              <w:rPr>
                <w:rFonts w:ascii="TH SarabunPSK" w:hAnsi="TH SarabunPSK" w:cs="TH SarabunPSK"/>
                <w:sz w:val="28"/>
                <w:szCs w:val="28"/>
              </w:rPr>
            </w:pPr>
          </w:p>
        </w:tc>
        <w:tc>
          <w:tcPr>
            <w:tcW w:w="304" w:type="dxa"/>
            <w:shd w:val="clear" w:color="auto" w:fill="auto"/>
          </w:tcPr>
          <w:p w:rsidR="00302615" w:rsidRPr="008863C1" w:rsidRDefault="00302615" w:rsidP="008863C1">
            <w:pPr>
              <w:jc w:val="center"/>
              <w:rPr>
                <w:rFonts w:ascii="TH SarabunPSK" w:hAnsi="TH SarabunPSK" w:cs="TH SarabunPSK"/>
                <w:sz w:val="28"/>
                <w:szCs w:val="28"/>
              </w:rPr>
            </w:pPr>
          </w:p>
        </w:tc>
        <w:tc>
          <w:tcPr>
            <w:tcW w:w="304" w:type="dxa"/>
            <w:shd w:val="clear" w:color="auto" w:fill="auto"/>
          </w:tcPr>
          <w:p w:rsidR="00302615" w:rsidRPr="008863C1" w:rsidRDefault="00302615" w:rsidP="008863C1">
            <w:pPr>
              <w:jc w:val="center"/>
              <w:rPr>
                <w:rFonts w:ascii="TH SarabunPSK" w:hAnsi="TH SarabunPSK" w:cs="TH SarabunPSK"/>
                <w:sz w:val="28"/>
                <w:szCs w:val="28"/>
              </w:rPr>
            </w:pPr>
          </w:p>
        </w:tc>
        <w:tc>
          <w:tcPr>
            <w:tcW w:w="304" w:type="dxa"/>
            <w:shd w:val="clear" w:color="auto" w:fill="auto"/>
          </w:tcPr>
          <w:p w:rsidR="00302615" w:rsidRPr="008863C1" w:rsidRDefault="00302615" w:rsidP="008863C1">
            <w:pPr>
              <w:jc w:val="center"/>
              <w:rPr>
                <w:rFonts w:ascii="TH SarabunPSK" w:hAnsi="TH SarabunPSK" w:cs="TH SarabunPSK"/>
                <w:sz w:val="28"/>
                <w:szCs w:val="28"/>
              </w:rPr>
            </w:pPr>
          </w:p>
        </w:tc>
        <w:tc>
          <w:tcPr>
            <w:tcW w:w="304" w:type="dxa"/>
            <w:shd w:val="clear" w:color="auto" w:fill="auto"/>
          </w:tcPr>
          <w:p w:rsidR="00302615" w:rsidRPr="008863C1" w:rsidRDefault="00302615" w:rsidP="008863C1">
            <w:pPr>
              <w:jc w:val="center"/>
              <w:rPr>
                <w:rFonts w:ascii="TH SarabunPSK" w:hAnsi="TH SarabunPSK" w:cs="TH SarabunPSK"/>
                <w:sz w:val="28"/>
                <w:szCs w:val="28"/>
              </w:rPr>
            </w:pPr>
          </w:p>
        </w:tc>
        <w:tc>
          <w:tcPr>
            <w:tcW w:w="376" w:type="dxa"/>
            <w:shd w:val="clear" w:color="auto" w:fill="auto"/>
          </w:tcPr>
          <w:p w:rsidR="00302615" w:rsidRPr="008863C1" w:rsidRDefault="00302615" w:rsidP="008863C1">
            <w:pPr>
              <w:jc w:val="center"/>
              <w:rPr>
                <w:rFonts w:ascii="TH SarabunPSK" w:hAnsi="TH SarabunPSK" w:cs="TH SarabunPSK"/>
                <w:sz w:val="28"/>
                <w:szCs w:val="28"/>
              </w:rPr>
            </w:pPr>
          </w:p>
        </w:tc>
        <w:tc>
          <w:tcPr>
            <w:tcW w:w="376" w:type="dxa"/>
            <w:shd w:val="clear" w:color="auto" w:fill="auto"/>
          </w:tcPr>
          <w:p w:rsidR="00302615" w:rsidRPr="008863C1" w:rsidRDefault="00302615" w:rsidP="008863C1">
            <w:pPr>
              <w:jc w:val="center"/>
              <w:rPr>
                <w:rFonts w:ascii="TH SarabunPSK" w:hAnsi="TH SarabunPSK" w:cs="TH SarabunPSK"/>
                <w:sz w:val="28"/>
                <w:szCs w:val="28"/>
              </w:rPr>
            </w:pPr>
          </w:p>
        </w:tc>
        <w:tc>
          <w:tcPr>
            <w:tcW w:w="376" w:type="dxa"/>
            <w:shd w:val="clear" w:color="auto" w:fill="auto"/>
          </w:tcPr>
          <w:p w:rsidR="00302615" w:rsidRPr="008863C1" w:rsidRDefault="00302615" w:rsidP="008863C1">
            <w:pPr>
              <w:jc w:val="center"/>
              <w:rPr>
                <w:rFonts w:ascii="TH SarabunPSK" w:hAnsi="TH SarabunPSK" w:cs="TH SarabunPSK"/>
                <w:sz w:val="28"/>
                <w:szCs w:val="28"/>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r>
      <w:tr w:rsidR="00265EC3" w:rsidRPr="0018260F" w:rsidTr="008863C1">
        <w:tc>
          <w:tcPr>
            <w:tcW w:w="1331" w:type="dxa"/>
            <w:shd w:val="clear" w:color="auto" w:fill="auto"/>
          </w:tcPr>
          <w:p w:rsidR="00302615" w:rsidRPr="008863C1" w:rsidRDefault="00302615" w:rsidP="00302615">
            <w:pPr>
              <w:rPr>
                <w:rFonts w:ascii="TH SarabunPSK" w:hAnsi="TH SarabunPSK" w:cs="TH SarabunPSK"/>
                <w:sz w:val="26"/>
                <w:szCs w:val="26"/>
              </w:rPr>
            </w:pPr>
            <w:r w:rsidRPr="008863C1">
              <w:rPr>
                <w:rFonts w:ascii="TH SarabunPSK" w:hAnsi="TH SarabunPSK" w:cs="TH SarabunPSK" w:hint="cs"/>
                <w:sz w:val="26"/>
                <w:szCs w:val="26"/>
                <w:cs/>
              </w:rPr>
              <w:t>5. นักศึกษาทำวิจัยวิทยานิพนธ์</w:t>
            </w:r>
            <w:r w:rsidRPr="008863C1">
              <w:rPr>
                <w:rFonts w:ascii="TH SarabunPSK" w:hAnsi="TH SarabunPSK" w:cs="TH SarabunPSK" w:hint="cs"/>
                <w:sz w:val="26"/>
                <w:szCs w:val="26"/>
                <w:cs/>
              </w:rPr>
              <w:lastRenderedPageBreak/>
              <w:t>จนเสร็จสิ้นการทดลอง</w:t>
            </w:r>
          </w:p>
        </w:tc>
        <w:tc>
          <w:tcPr>
            <w:tcW w:w="305" w:type="dxa"/>
            <w:shd w:val="clear" w:color="auto" w:fill="auto"/>
          </w:tcPr>
          <w:p w:rsidR="00302615" w:rsidRPr="008863C1" w:rsidRDefault="00302615" w:rsidP="008863C1">
            <w:pPr>
              <w:jc w:val="center"/>
              <w:rPr>
                <w:rFonts w:ascii="TH SarabunPSK" w:hAnsi="TH SarabunPSK" w:cs="TH SarabunPSK"/>
                <w:sz w:val="28"/>
                <w:szCs w:val="28"/>
              </w:rPr>
            </w:pPr>
          </w:p>
        </w:tc>
        <w:tc>
          <w:tcPr>
            <w:tcW w:w="304" w:type="dxa"/>
            <w:shd w:val="clear" w:color="auto" w:fill="auto"/>
          </w:tcPr>
          <w:p w:rsidR="00302615" w:rsidRPr="008863C1" w:rsidRDefault="00302615" w:rsidP="008863C1">
            <w:pPr>
              <w:jc w:val="center"/>
              <w:rPr>
                <w:rFonts w:ascii="TH SarabunPSK" w:hAnsi="TH SarabunPSK" w:cs="TH SarabunPSK"/>
                <w:sz w:val="28"/>
                <w:szCs w:val="28"/>
              </w:rPr>
            </w:pPr>
          </w:p>
        </w:tc>
        <w:tc>
          <w:tcPr>
            <w:tcW w:w="304" w:type="dxa"/>
            <w:shd w:val="clear" w:color="auto" w:fill="auto"/>
          </w:tcPr>
          <w:p w:rsidR="00302615" w:rsidRPr="008863C1" w:rsidRDefault="00302615" w:rsidP="008863C1">
            <w:pPr>
              <w:jc w:val="center"/>
              <w:rPr>
                <w:rFonts w:ascii="TH SarabunPSK" w:hAnsi="TH SarabunPSK" w:cs="TH SarabunPSK"/>
                <w:sz w:val="28"/>
                <w:szCs w:val="28"/>
              </w:rPr>
            </w:pPr>
          </w:p>
        </w:tc>
        <w:tc>
          <w:tcPr>
            <w:tcW w:w="304" w:type="dxa"/>
            <w:shd w:val="clear" w:color="auto" w:fill="auto"/>
          </w:tcPr>
          <w:p w:rsidR="00302615" w:rsidRPr="008863C1" w:rsidRDefault="00302615" w:rsidP="008863C1">
            <w:pPr>
              <w:jc w:val="center"/>
              <w:rPr>
                <w:rFonts w:ascii="TH SarabunPSK" w:hAnsi="TH SarabunPSK" w:cs="TH SarabunPSK"/>
                <w:sz w:val="28"/>
                <w:szCs w:val="28"/>
              </w:rPr>
            </w:pPr>
          </w:p>
        </w:tc>
        <w:tc>
          <w:tcPr>
            <w:tcW w:w="304" w:type="dxa"/>
            <w:shd w:val="clear" w:color="auto" w:fill="auto"/>
          </w:tcPr>
          <w:p w:rsidR="00302615" w:rsidRPr="008863C1" w:rsidRDefault="00302615" w:rsidP="008863C1">
            <w:pPr>
              <w:jc w:val="center"/>
              <w:rPr>
                <w:rFonts w:ascii="TH SarabunPSK" w:hAnsi="TH SarabunPSK" w:cs="TH SarabunPSK"/>
                <w:sz w:val="28"/>
                <w:szCs w:val="28"/>
              </w:rPr>
            </w:pPr>
          </w:p>
        </w:tc>
        <w:tc>
          <w:tcPr>
            <w:tcW w:w="304" w:type="dxa"/>
            <w:shd w:val="clear" w:color="auto" w:fill="auto"/>
          </w:tcPr>
          <w:p w:rsidR="00302615" w:rsidRPr="008863C1" w:rsidRDefault="00064123" w:rsidP="008863C1">
            <w:pPr>
              <w:jc w:val="center"/>
              <w:rPr>
                <w:rFonts w:ascii="TH SarabunPSK" w:hAnsi="TH SarabunPSK" w:cs="TH SarabunPSK"/>
                <w:sz w:val="28"/>
                <w:szCs w:val="28"/>
              </w:rPr>
            </w:pPr>
            <w:r>
              <w:rPr>
                <w:noProof/>
              </w:rPr>
              <mc:AlternateContent>
                <mc:Choice Requires="wps">
                  <w:drawing>
                    <wp:anchor distT="4294967295" distB="4294967295" distL="114300" distR="114300" simplePos="0" relativeHeight="251655168" behindDoc="0" locked="0" layoutInCell="1" allowOverlap="1">
                      <wp:simplePos x="0" y="0"/>
                      <wp:positionH relativeFrom="column">
                        <wp:posOffset>-63500</wp:posOffset>
                      </wp:positionH>
                      <wp:positionV relativeFrom="paragraph">
                        <wp:posOffset>346074</wp:posOffset>
                      </wp:positionV>
                      <wp:extent cx="6019800" cy="0"/>
                      <wp:effectExtent l="38100" t="76200" r="0" b="76200"/>
                      <wp:wrapNone/>
                      <wp:docPr id="5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98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DFACDC" id="AutoShape 5" o:spid="_x0000_s1026" type="#_x0000_t32" style="position:absolute;margin-left:-5pt;margin-top:27.25pt;width:474pt;height:0;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">
                      <v:stroke startarrow="block" endarrow="block"/>
                    </v:shape>
                  </w:pict>
                </mc:Fallback>
              </mc:AlternateContent>
            </w:r>
          </w:p>
        </w:tc>
        <w:tc>
          <w:tcPr>
            <w:tcW w:w="304" w:type="dxa"/>
            <w:shd w:val="clear" w:color="auto" w:fill="auto"/>
          </w:tcPr>
          <w:p w:rsidR="00302615" w:rsidRPr="008863C1" w:rsidRDefault="00302615" w:rsidP="008863C1">
            <w:pPr>
              <w:jc w:val="center"/>
              <w:rPr>
                <w:rFonts w:ascii="TH SarabunPSK" w:hAnsi="TH SarabunPSK" w:cs="TH SarabunPSK"/>
                <w:sz w:val="28"/>
                <w:szCs w:val="28"/>
              </w:rPr>
            </w:pPr>
          </w:p>
        </w:tc>
        <w:tc>
          <w:tcPr>
            <w:tcW w:w="304" w:type="dxa"/>
            <w:shd w:val="clear" w:color="auto" w:fill="auto"/>
          </w:tcPr>
          <w:p w:rsidR="00302615" w:rsidRPr="008863C1" w:rsidRDefault="00302615" w:rsidP="008863C1">
            <w:pPr>
              <w:jc w:val="center"/>
              <w:rPr>
                <w:rFonts w:ascii="TH SarabunPSK" w:hAnsi="TH SarabunPSK" w:cs="TH SarabunPSK"/>
                <w:sz w:val="28"/>
                <w:szCs w:val="28"/>
              </w:rPr>
            </w:pPr>
          </w:p>
        </w:tc>
        <w:tc>
          <w:tcPr>
            <w:tcW w:w="304" w:type="dxa"/>
            <w:shd w:val="clear" w:color="auto" w:fill="auto"/>
          </w:tcPr>
          <w:p w:rsidR="00302615" w:rsidRPr="008863C1" w:rsidRDefault="00302615" w:rsidP="008863C1">
            <w:pPr>
              <w:jc w:val="center"/>
              <w:rPr>
                <w:rFonts w:ascii="TH SarabunPSK" w:hAnsi="TH SarabunPSK" w:cs="TH SarabunPSK"/>
                <w:sz w:val="28"/>
                <w:szCs w:val="28"/>
              </w:rPr>
            </w:pPr>
          </w:p>
        </w:tc>
        <w:tc>
          <w:tcPr>
            <w:tcW w:w="376" w:type="dxa"/>
            <w:shd w:val="clear" w:color="auto" w:fill="auto"/>
          </w:tcPr>
          <w:p w:rsidR="00302615" w:rsidRPr="008863C1" w:rsidRDefault="00302615" w:rsidP="008863C1">
            <w:pPr>
              <w:jc w:val="center"/>
              <w:rPr>
                <w:rFonts w:ascii="TH SarabunPSK" w:hAnsi="TH SarabunPSK" w:cs="TH SarabunPSK"/>
                <w:sz w:val="28"/>
                <w:szCs w:val="28"/>
              </w:rPr>
            </w:pPr>
          </w:p>
        </w:tc>
        <w:tc>
          <w:tcPr>
            <w:tcW w:w="376" w:type="dxa"/>
            <w:shd w:val="clear" w:color="auto" w:fill="auto"/>
          </w:tcPr>
          <w:p w:rsidR="00302615" w:rsidRPr="008863C1" w:rsidRDefault="00302615" w:rsidP="008863C1">
            <w:pPr>
              <w:jc w:val="center"/>
              <w:rPr>
                <w:rFonts w:ascii="TH SarabunPSK" w:hAnsi="TH SarabunPSK" w:cs="TH SarabunPSK"/>
                <w:sz w:val="28"/>
                <w:szCs w:val="28"/>
              </w:rPr>
            </w:pPr>
          </w:p>
        </w:tc>
        <w:tc>
          <w:tcPr>
            <w:tcW w:w="376" w:type="dxa"/>
            <w:shd w:val="clear" w:color="auto" w:fill="auto"/>
          </w:tcPr>
          <w:p w:rsidR="00302615" w:rsidRPr="008863C1" w:rsidRDefault="00302615" w:rsidP="008863C1">
            <w:pPr>
              <w:jc w:val="center"/>
              <w:rPr>
                <w:rFonts w:ascii="TH SarabunPSK" w:hAnsi="TH SarabunPSK" w:cs="TH SarabunPSK"/>
                <w:sz w:val="28"/>
                <w:szCs w:val="28"/>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r>
      <w:tr w:rsidR="00BC214B" w:rsidRPr="0018260F" w:rsidTr="008863C1">
        <w:tc>
          <w:tcPr>
            <w:tcW w:w="1331" w:type="dxa"/>
            <w:vMerge w:val="restart"/>
            <w:shd w:val="clear" w:color="auto" w:fill="auto"/>
            <w:vAlign w:val="center"/>
          </w:tcPr>
          <w:p w:rsidR="00BC214B" w:rsidRPr="008863C1" w:rsidRDefault="00BC214B" w:rsidP="008863C1">
            <w:pPr>
              <w:jc w:val="center"/>
              <w:rPr>
                <w:rFonts w:ascii="TH SarabunPSK" w:hAnsi="TH SarabunPSK" w:cs="TH SarabunPSK"/>
                <w:b/>
                <w:bCs/>
                <w:sz w:val="26"/>
                <w:szCs w:val="26"/>
              </w:rPr>
            </w:pPr>
            <w:r w:rsidRPr="008863C1">
              <w:rPr>
                <w:rFonts w:ascii="TH SarabunPSK" w:hAnsi="TH SarabunPSK" w:cs="TH SarabunPSK" w:hint="cs"/>
                <w:b/>
                <w:bCs/>
                <w:sz w:val="26"/>
                <w:szCs w:val="26"/>
                <w:cs/>
              </w:rPr>
              <w:t>กิจกรรม</w:t>
            </w:r>
          </w:p>
        </w:tc>
        <w:tc>
          <w:tcPr>
            <w:tcW w:w="12889" w:type="dxa"/>
            <w:gridSpan w:val="36"/>
            <w:shd w:val="clear" w:color="auto" w:fill="auto"/>
          </w:tcPr>
          <w:p w:rsidR="00BC214B" w:rsidRPr="008863C1" w:rsidRDefault="00BC214B" w:rsidP="008863C1">
            <w:pPr>
              <w:jc w:val="center"/>
              <w:rPr>
                <w:rFonts w:ascii="TH SarabunPSK" w:hAnsi="TH SarabunPSK" w:cs="TH SarabunPSK"/>
                <w:b/>
                <w:bCs/>
                <w:sz w:val="26"/>
                <w:szCs w:val="26"/>
              </w:rPr>
            </w:pPr>
            <w:r w:rsidRPr="008863C1">
              <w:rPr>
                <w:rFonts w:ascii="TH SarabunPSK" w:hAnsi="TH SarabunPSK" w:cs="TH SarabunPSK" w:hint="cs"/>
                <w:b/>
                <w:bCs/>
                <w:sz w:val="26"/>
                <w:szCs w:val="26"/>
                <w:cs/>
              </w:rPr>
              <w:t xml:space="preserve">เดือนที่ </w:t>
            </w:r>
          </w:p>
        </w:tc>
      </w:tr>
      <w:tr w:rsidR="00BC214B" w:rsidRPr="0018260F" w:rsidTr="008863C1">
        <w:tc>
          <w:tcPr>
            <w:tcW w:w="1331" w:type="dxa"/>
            <w:vMerge/>
            <w:shd w:val="clear" w:color="auto" w:fill="auto"/>
          </w:tcPr>
          <w:p w:rsidR="00BC214B" w:rsidRPr="008863C1" w:rsidRDefault="00BC214B" w:rsidP="00125983">
            <w:pPr>
              <w:rPr>
                <w:rFonts w:ascii="TH SarabunPSK" w:hAnsi="TH SarabunPSK" w:cs="TH SarabunPSK"/>
                <w:sz w:val="26"/>
                <w:szCs w:val="26"/>
                <w:cs/>
              </w:rPr>
            </w:pPr>
          </w:p>
        </w:tc>
        <w:tc>
          <w:tcPr>
            <w:tcW w:w="305" w:type="dxa"/>
            <w:shd w:val="clear" w:color="auto" w:fill="auto"/>
          </w:tcPr>
          <w:p w:rsidR="00BC214B" w:rsidRPr="008863C1" w:rsidRDefault="00BC214B" w:rsidP="008863C1">
            <w:pPr>
              <w:jc w:val="center"/>
              <w:rPr>
                <w:rFonts w:ascii="TH SarabunPSK" w:hAnsi="TH SarabunPSK" w:cs="TH SarabunPSK"/>
                <w:sz w:val="22"/>
                <w:szCs w:val="22"/>
              </w:rPr>
            </w:pPr>
            <w:r w:rsidRPr="008863C1">
              <w:rPr>
                <w:rFonts w:ascii="TH SarabunPSK" w:hAnsi="TH SarabunPSK" w:cs="TH SarabunPSK" w:hint="cs"/>
                <w:sz w:val="22"/>
                <w:szCs w:val="22"/>
                <w:cs/>
              </w:rPr>
              <w:t>1</w:t>
            </w:r>
          </w:p>
        </w:tc>
        <w:tc>
          <w:tcPr>
            <w:tcW w:w="304" w:type="dxa"/>
            <w:shd w:val="clear" w:color="auto" w:fill="auto"/>
          </w:tcPr>
          <w:p w:rsidR="00BC214B" w:rsidRPr="008863C1" w:rsidRDefault="00BC214B" w:rsidP="008863C1">
            <w:pPr>
              <w:jc w:val="center"/>
              <w:rPr>
                <w:rFonts w:ascii="TH SarabunPSK" w:hAnsi="TH SarabunPSK" w:cs="TH SarabunPSK"/>
                <w:sz w:val="22"/>
                <w:szCs w:val="22"/>
              </w:rPr>
            </w:pPr>
            <w:r w:rsidRPr="008863C1">
              <w:rPr>
                <w:rFonts w:ascii="TH SarabunPSK" w:hAnsi="TH SarabunPSK" w:cs="TH SarabunPSK" w:hint="cs"/>
                <w:sz w:val="22"/>
                <w:szCs w:val="22"/>
                <w:cs/>
              </w:rPr>
              <w:t>2</w:t>
            </w:r>
          </w:p>
        </w:tc>
        <w:tc>
          <w:tcPr>
            <w:tcW w:w="304" w:type="dxa"/>
            <w:shd w:val="clear" w:color="auto" w:fill="auto"/>
          </w:tcPr>
          <w:p w:rsidR="00BC214B" w:rsidRPr="008863C1" w:rsidRDefault="00BC214B" w:rsidP="008863C1">
            <w:pPr>
              <w:jc w:val="center"/>
              <w:rPr>
                <w:rFonts w:ascii="TH SarabunPSK" w:hAnsi="TH SarabunPSK" w:cs="TH SarabunPSK"/>
                <w:sz w:val="22"/>
                <w:szCs w:val="22"/>
              </w:rPr>
            </w:pPr>
            <w:r w:rsidRPr="008863C1">
              <w:rPr>
                <w:rFonts w:ascii="TH SarabunPSK" w:hAnsi="TH SarabunPSK" w:cs="TH SarabunPSK" w:hint="cs"/>
                <w:sz w:val="22"/>
                <w:szCs w:val="22"/>
                <w:cs/>
              </w:rPr>
              <w:t>3</w:t>
            </w:r>
          </w:p>
        </w:tc>
        <w:tc>
          <w:tcPr>
            <w:tcW w:w="304" w:type="dxa"/>
            <w:shd w:val="clear" w:color="auto" w:fill="auto"/>
          </w:tcPr>
          <w:p w:rsidR="00BC214B" w:rsidRPr="008863C1" w:rsidRDefault="00BC214B" w:rsidP="008863C1">
            <w:pPr>
              <w:jc w:val="center"/>
              <w:rPr>
                <w:rFonts w:ascii="TH SarabunPSK" w:hAnsi="TH SarabunPSK" w:cs="TH SarabunPSK"/>
                <w:sz w:val="22"/>
                <w:szCs w:val="22"/>
              </w:rPr>
            </w:pPr>
            <w:r w:rsidRPr="008863C1">
              <w:rPr>
                <w:rFonts w:ascii="TH SarabunPSK" w:hAnsi="TH SarabunPSK" w:cs="TH SarabunPSK" w:hint="cs"/>
                <w:sz w:val="22"/>
                <w:szCs w:val="22"/>
                <w:cs/>
              </w:rPr>
              <w:t>4</w:t>
            </w:r>
          </w:p>
        </w:tc>
        <w:tc>
          <w:tcPr>
            <w:tcW w:w="304" w:type="dxa"/>
            <w:shd w:val="clear" w:color="auto" w:fill="auto"/>
          </w:tcPr>
          <w:p w:rsidR="00BC214B" w:rsidRPr="008863C1" w:rsidRDefault="00BC214B" w:rsidP="008863C1">
            <w:pPr>
              <w:jc w:val="center"/>
              <w:rPr>
                <w:rFonts w:ascii="TH SarabunPSK" w:hAnsi="TH SarabunPSK" w:cs="TH SarabunPSK"/>
                <w:sz w:val="22"/>
                <w:szCs w:val="22"/>
              </w:rPr>
            </w:pPr>
            <w:r w:rsidRPr="008863C1">
              <w:rPr>
                <w:rFonts w:ascii="TH SarabunPSK" w:hAnsi="TH SarabunPSK" w:cs="TH SarabunPSK" w:hint="cs"/>
                <w:sz w:val="22"/>
                <w:szCs w:val="22"/>
                <w:cs/>
              </w:rPr>
              <w:t>5</w:t>
            </w:r>
          </w:p>
        </w:tc>
        <w:tc>
          <w:tcPr>
            <w:tcW w:w="304" w:type="dxa"/>
            <w:shd w:val="clear" w:color="auto" w:fill="auto"/>
          </w:tcPr>
          <w:p w:rsidR="00BC214B" w:rsidRPr="008863C1" w:rsidRDefault="00BC214B" w:rsidP="008863C1">
            <w:pPr>
              <w:jc w:val="center"/>
              <w:rPr>
                <w:rFonts w:ascii="TH SarabunPSK" w:hAnsi="TH SarabunPSK" w:cs="TH SarabunPSK"/>
                <w:sz w:val="22"/>
                <w:szCs w:val="22"/>
              </w:rPr>
            </w:pPr>
            <w:r w:rsidRPr="008863C1">
              <w:rPr>
                <w:rFonts w:ascii="TH SarabunPSK" w:hAnsi="TH SarabunPSK" w:cs="TH SarabunPSK" w:hint="cs"/>
                <w:sz w:val="22"/>
                <w:szCs w:val="22"/>
                <w:cs/>
              </w:rPr>
              <w:t>6</w:t>
            </w:r>
          </w:p>
        </w:tc>
        <w:tc>
          <w:tcPr>
            <w:tcW w:w="304" w:type="dxa"/>
            <w:shd w:val="clear" w:color="auto" w:fill="auto"/>
          </w:tcPr>
          <w:p w:rsidR="00BC214B" w:rsidRPr="008863C1" w:rsidRDefault="00BC214B" w:rsidP="008863C1">
            <w:pPr>
              <w:jc w:val="center"/>
              <w:rPr>
                <w:rFonts w:ascii="TH SarabunPSK" w:hAnsi="TH SarabunPSK" w:cs="TH SarabunPSK"/>
                <w:sz w:val="22"/>
                <w:szCs w:val="22"/>
              </w:rPr>
            </w:pPr>
            <w:r w:rsidRPr="008863C1">
              <w:rPr>
                <w:rFonts w:ascii="TH SarabunPSK" w:hAnsi="TH SarabunPSK" w:cs="TH SarabunPSK" w:hint="cs"/>
                <w:sz w:val="22"/>
                <w:szCs w:val="22"/>
                <w:cs/>
              </w:rPr>
              <w:t>7</w:t>
            </w:r>
          </w:p>
        </w:tc>
        <w:tc>
          <w:tcPr>
            <w:tcW w:w="304" w:type="dxa"/>
            <w:shd w:val="clear" w:color="auto" w:fill="auto"/>
          </w:tcPr>
          <w:p w:rsidR="00BC214B" w:rsidRPr="008863C1" w:rsidRDefault="00BC214B" w:rsidP="008863C1">
            <w:pPr>
              <w:jc w:val="center"/>
              <w:rPr>
                <w:rFonts w:ascii="TH SarabunPSK" w:hAnsi="TH SarabunPSK" w:cs="TH SarabunPSK"/>
                <w:sz w:val="22"/>
                <w:szCs w:val="22"/>
              </w:rPr>
            </w:pPr>
            <w:r w:rsidRPr="008863C1">
              <w:rPr>
                <w:rFonts w:ascii="TH SarabunPSK" w:hAnsi="TH SarabunPSK" w:cs="TH SarabunPSK" w:hint="cs"/>
                <w:sz w:val="22"/>
                <w:szCs w:val="22"/>
                <w:cs/>
              </w:rPr>
              <w:t>8</w:t>
            </w:r>
          </w:p>
        </w:tc>
        <w:tc>
          <w:tcPr>
            <w:tcW w:w="304" w:type="dxa"/>
            <w:shd w:val="clear" w:color="auto" w:fill="auto"/>
          </w:tcPr>
          <w:p w:rsidR="00BC214B" w:rsidRPr="008863C1" w:rsidRDefault="00BC214B" w:rsidP="008863C1">
            <w:pPr>
              <w:jc w:val="center"/>
              <w:rPr>
                <w:rFonts w:ascii="TH SarabunPSK" w:hAnsi="TH SarabunPSK" w:cs="TH SarabunPSK"/>
                <w:sz w:val="22"/>
                <w:szCs w:val="22"/>
              </w:rPr>
            </w:pPr>
            <w:r w:rsidRPr="008863C1">
              <w:rPr>
                <w:rFonts w:ascii="TH SarabunPSK" w:hAnsi="TH SarabunPSK" w:cs="TH SarabunPSK" w:hint="cs"/>
                <w:sz w:val="22"/>
                <w:szCs w:val="22"/>
                <w:cs/>
              </w:rPr>
              <w:t>9</w:t>
            </w:r>
          </w:p>
        </w:tc>
        <w:tc>
          <w:tcPr>
            <w:tcW w:w="376" w:type="dxa"/>
            <w:shd w:val="clear" w:color="auto" w:fill="auto"/>
          </w:tcPr>
          <w:p w:rsidR="00BC214B" w:rsidRPr="008863C1" w:rsidRDefault="00BC214B" w:rsidP="008863C1">
            <w:pPr>
              <w:jc w:val="center"/>
              <w:rPr>
                <w:rFonts w:ascii="TH SarabunPSK" w:hAnsi="TH SarabunPSK" w:cs="TH SarabunPSK"/>
                <w:sz w:val="22"/>
                <w:szCs w:val="22"/>
              </w:rPr>
            </w:pPr>
            <w:r w:rsidRPr="008863C1">
              <w:rPr>
                <w:rFonts w:ascii="TH SarabunPSK" w:hAnsi="TH SarabunPSK" w:cs="TH SarabunPSK" w:hint="cs"/>
                <w:sz w:val="22"/>
                <w:szCs w:val="22"/>
                <w:cs/>
              </w:rPr>
              <w:t>10</w:t>
            </w:r>
          </w:p>
        </w:tc>
        <w:tc>
          <w:tcPr>
            <w:tcW w:w="376" w:type="dxa"/>
            <w:shd w:val="clear" w:color="auto" w:fill="auto"/>
          </w:tcPr>
          <w:p w:rsidR="00BC214B" w:rsidRPr="008863C1" w:rsidRDefault="00BC214B" w:rsidP="008863C1">
            <w:pPr>
              <w:jc w:val="center"/>
              <w:rPr>
                <w:rFonts w:ascii="TH SarabunPSK" w:hAnsi="TH SarabunPSK" w:cs="TH SarabunPSK"/>
                <w:sz w:val="22"/>
                <w:szCs w:val="22"/>
              </w:rPr>
            </w:pPr>
            <w:r w:rsidRPr="008863C1">
              <w:rPr>
                <w:rFonts w:ascii="TH SarabunPSK" w:hAnsi="TH SarabunPSK" w:cs="TH SarabunPSK" w:hint="cs"/>
                <w:sz w:val="22"/>
                <w:szCs w:val="22"/>
                <w:cs/>
              </w:rPr>
              <w:t>11</w:t>
            </w:r>
          </w:p>
        </w:tc>
        <w:tc>
          <w:tcPr>
            <w:tcW w:w="376" w:type="dxa"/>
            <w:shd w:val="clear" w:color="auto" w:fill="auto"/>
          </w:tcPr>
          <w:p w:rsidR="00BC214B" w:rsidRPr="008863C1" w:rsidRDefault="00BC214B" w:rsidP="008863C1">
            <w:pPr>
              <w:jc w:val="center"/>
              <w:rPr>
                <w:rFonts w:ascii="TH SarabunPSK" w:hAnsi="TH SarabunPSK" w:cs="TH SarabunPSK"/>
                <w:sz w:val="22"/>
                <w:szCs w:val="22"/>
              </w:rPr>
            </w:pPr>
            <w:r w:rsidRPr="008863C1">
              <w:rPr>
                <w:rFonts w:ascii="TH SarabunPSK" w:hAnsi="TH SarabunPSK" w:cs="TH SarabunPSK" w:hint="cs"/>
                <w:sz w:val="22"/>
                <w:szCs w:val="22"/>
                <w:cs/>
              </w:rPr>
              <w:t>12</w:t>
            </w:r>
          </w:p>
        </w:tc>
        <w:tc>
          <w:tcPr>
            <w:tcW w:w="376" w:type="dxa"/>
            <w:shd w:val="clear" w:color="auto" w:fill="auto"/>
          </w:tcPr>
          <w:p w:rsidR="00BC214B" w:rsidRPr="008863C1" w:rsidRDefault="00BC214B" w:rsidP="008863C1">
            <w:pPr>
              <w:jc w:val="center"/>
              <w:rPr>
                <w:rFonts w:ascii="TH SarabunPSK" w:hAnsi="TH SarabunPSK" w:cs="TH SarabunPSK"/>
                <w:sz w:val="22"/>
                <w:szCs w:val="22"/>
              </w:rPr>
            </w:pPr>
            <w:r w:rsidRPr="008863C1">
              <w:rPr>
                <w:rFonts w:ascii="TH SarabunPSK" w:hAnsi="TH SarabunPSK" w:cs="TH SarabunPSK" w:hint="cs"/>
                <w:sz w:val="22"/>
                <w:szCs w:val="22"/>
                <w:cs/>
              </w:rPr>
              <w:t>13</w:t>
            </w:r>
          </w:p>
        </w:tc>
        <w:tc>
          <w:tcPr>
            <w:tcW w:w="376" w:type="dxa"/>
            <w:shd w:val="clear" w:color="auto" w:fill="auto"/>
          </w:tcPr>
          <w:p w:rsidR="00BC214B" w:rsidRPr="008863C1" w:rsidRDefault="00BC214B" w:rsidP="008863C1">
            <w:pPr>
              <w:jc w:val="center"/>
              <w:rPr>
                <w:rFonts w:ascii="TH SarabunPSK" w:hAnsi="TH SarabunPSK" w:cs="TH SarabunPSK"/>
                <w:sz w:val="22"/>
                <w:szCs w:val="22"/>
              </w:rPr>
            </w:pPr>
            <w:r w:rsidRPr="008863C1">
              <w:rPr>
                <w:rFonts w:ascii="TH SarabunPSK" w:hAnsi="TH SarabunPSK" w:cs="TH SarabunPSK" w:hint="cs"/>
                <w:sz w:val="22"/>
                <w:szCs w:val="22"/>
                <w:cs/>
              </w:rPr>
              <w:t>14</w:t>
            </w:r>
          </w:p>
        </w:tc>
        <w:tc>
          <w:tcPr>
            <w:tcW w:w="376" w:type="dxa"/>
            <w:shd w:val="clear" w:color="auto" w:fill="auto"/>
          </w:tcPr>
          <w:p w:rsidR="00BC214B" w:rsidRPr="008863C1" w:rsidRDefault="00BC214B" w:rsidP="008863C1">
            <w:pPr>
              <w:jc w:val="center"/>
              <w:rPr>
                <w:rFonts w:ascii="TH SarabunPSK" w:hAnsi="TH SarabunPSK" w:cs="TH SarabunPSK"/>
                <w:sz w:val="22"/>
                <w:szCs w:val="22"/>
              </w:rPr>
            </w:pPr>
            <w:r w:rsidRPr="008863C1">
              <w:rPr>
                <w:rFonts w:ascii="TH SarabunPSK" w:hAnsi="TH SarabunPSK" w:cs="TH SarabunPSK" w:hint="cs"/>
                <w:sz w:val="22"/>
                <w:szCs w:val="22"/>
                <w:cs/>
              </w:rPr>
              <w:t>15</w:t>
            </w:r>
          </w:p>
        </w:tc>
        <w:tc>
          <w:tcPr>
            <w:tcW w:w="376" w:type="dxa"/>
            <w:shd w:val="clear" w:color="auto" w:fill="auto"/>
          </w:tcPr>
          <w:p w:rsidR="00BC214B" w:rsidRPr="008863C1" w:rsidRDefault="00BC214B" w:rsidP="008863C1">
            <w:pPr>
              <w:jc w:val="center"/>
              <w:rPr>
                <w:rFonts w:ascii="TH SarabunPSK" w:hAnsi="TH SarabunPSK" w:cs="TH SarabunPSK"/>
                <w:sz w:val="22"/>
                <w:szCs w:val="22"/>
              </w:rPr>
            </w:pPr>
            <w:r w:rsidRPr="008863C1">
              <w:rPr>
                <w:rFonts w:ascii="TH SarabunPSK" w:hAnsi="TH SarabunPSK" w:cs="TH SarabunPSK" w:hint="cs"/>
                <w:sz w:val="22"/>
                <w:szCs w:val="22"/>
                <w:cs/>
              </w:rPr>
              <w:t>16</w:t>
            </w:r>
          </w:p>
        </w:tc>
        <w:tc>
          <w:tcPr>
            <w:tcW w:w="376" w:type="dxa"/>
            <w:shd w:val="clear" w:color="auto" w:fill="auto"/>
          </w:tcPr>
          <w:p w:rsidR="00BC214B" w:rsidRPr="008863C1" w:rsidRDefault="00BC214B" w:rsidP="008863C1">
            <w:pPr>
              <w:jc w:val="center"/>
              <w:rPr>
                <w:rFonts w:ascii="TH SarabunPSK" w:hAnsi="TH SarabunPSK" w:cs="TH SarabunPSK"/>
                <w:sz w:val="22"/>
                <w:szCs w:val="22"/>
              </w:rPr>
            </w:pPr>
            <w:r w:rsidRPr="008863C1">
              <w:rPr>
                <w:rFonts w:ascii="TH SarabunPSK" w:hAnsi="TH SarabunPSK" w:cs="TH SarabunPSK" w:hint="cs"/>
                <w:sz w:val="22"/>
                <w:szCs w:val="22"/>
                <w:cs/>
              </w:rPr>
              <w:t>17</w:t>
            </w:r>
          </w:p>
        </w:tc>
        <w:tc>
          <w:tcPr>
            <w:tcW w:w="376" w:type="dxa"/>
            <w:shd w:val="clear" w:color="auto" w:fill="auto"/>
          </w:tcPr>
          <w:p w:rsidR="00BC214B" w:rsidRPr="008863C1" w:rsidRDefault="00BC214B" w:rsidP="008863C1">
            <w:pPr>
              <w:jc w:val="center"/>
              <w:rPr>
                <w:rFonts w:ascii="TH SarabunPSK" w:hAnsi="TH SarabunPSK" w:cs="TH SarabunPSK"/>
                <w:sz w:val="22"/>
                <w:szCs w:val="22"/>
              </w:rPr>
            </w:pPr>
            <w:r w:rsidRPr="008863C1">
              <w:rPr>
                <w:rFonts w:ascii="TH SarabunPSK" w:hAnsi="TH SarabunPSK" w:cs="TH SarabunPSK" w:hint="cs"/>
                <w:sz w:val="22"/>
                <w:szCs w:val="22"/>
                <w:cs/>
              </w:rPr>
              <w:t>18</w:t>
            </w:r>
          </w:p>
        </w:tc>
        <w:tc>
          <w:tcPr>
            <w:tcW w:w="376" w:type="dxa"/>
            <w:shd w:val="clear" w:color="auto" w:fill="auto"/>
          </w:tcPr>
          <w:p w:rsidR="00BC214B" w:rsidRPr="008863C1" w:rsidRDefault="00BC214B" w:rsidP="008863C1">
            <w:pPr>
              <w:jc w:val="center"/>
              <w:rPr>
                <w:rFonts w:ascii="TH SarabunPSK" w:hAnsi="TH SarabunPSK" w:cs="TH SarabunPSK"/>
                <w:sz w:val="22"/>
                <w:szCs w:val="22"/>
              </w:rPr>
            </w:pPr>
            <w:r w:rsidRPr="008863C1">
              <w:rPr>
                <w:rFonts w:ascii="TH SarabunPSK" w:hAnsi="TH SarabunPSK" w:cs="TH SarabunPSK" w:hint="cs"/>
                <w:sz w:val="22"/>
                <w:szCs w:val="22"/>
                <w:cs/>
              </w:rPr>
              <w:t>19</w:t>
            </w:r>
          </w:p>
        </w:tc>
        <w:tc>
          <w:tcPr>
            <w:tcW w:w="376" w:type="dxa"/>
            <w:shd w:val="clear" w:color="auto" w:fill="auto"/>
          </w:tcPr>
          <w:p w:rsidR="00BC214B" w:rsidRPr="008863C1" w:rsidRDefault="00BC214B" w:rsidP="008863C1">
            <w:pPr>
              <w:jc w:val="center"/>
              <w:rPr>
                <w:rFonts w:ascii="TH SarabunPSK" w:hAnsi="TH SarabunPSK" w:cs="TH SarabunPSK"/>
                <w:sz w:val="22"/>
                <w:szCs w:val="22"/>
              </w:rPr>
            </w:pPr>
            <w:r w:rsidRPr="008863C1">
              <w:rPr>
                <w:rFonts w:ascii="TH SarabunPSK" w:hAnsi="TH SarabunPSK" w:cs="TH SarabunPSK" w:hint="cs"/>
                <w:sz w:val="22"/>
                <w:szCs w:val="22"/>
                <w:cs/>
              </w:rPr>
              <w:t>20</w:t>
            </w:r>
          </w:p>
        </w:tc>
        <w:tc>
          <w:tcPr>
            <w:tcW w:w="376" w:type="dxa"/>
            <w:shd w:val="clear" w:color="auto" w:fill="auto"/>
          </w:tcPr>
          <w:p w:rsidR="00BC214B" w:rsidRPr="008863C1" w:rsidRDefault="00BC214B" w:rsidP="008863C1">
            <w:pPr>
              <w:jc w:val="center"/>
              <w:rPr>
                <w:rFonts w:ascii="TH SarabunPSK" w:hAnsi="TH SarabunPSK" w:cs="TH SarabunPSK"/>
                <w:sz w:val="22"/>
                <w:szCs w:val="22"/>
              </w:rPr>
            </w:pPr>
            <w:r w:rsidRPr="008863C1">
              <w:rPr>
                <w:rFonts w:ascii="TH SarabunPSK" w:hAnsi="TH SarabunPSK" w:cs="TH SarabunPSK" w:hint="cs"/>
                <w:sz w:val="22"/>
                <w:szCs w:val="22"/>
                <w:cs/>
              </w:rPr>
              <w:t>21</w:t>
            </w:r>
          </w:p>
        </w:tc>
        <w:tc>
          <w:tcPr>
            <w:tcW w:w="376" w:type="dxa"/>
            <w:shd w:val="clear" w:color="auto" w:fill="auto"/>
          </w:tcPr>
          <w:p w:rsidR="00BC214B" w:rsidRPr="008863C1" w:rsidRDefault="00BC214B" w:rsidP="008863C1">
            <w:pPr>
              <w:jc w:val="center"/>
              <w:rPr>
                <w:rFonts w:ascii="TH SarabunPSK" w:hAnsi="TH SarabunPSK" w:cs="TH SarabunPSK"/>
                <w:sz w:val="22"/>
                <w:szCs w:val="22"/>
              </w:rPr>
            </w:pPr>
            <w:r w:rsidRPr="008863C1">
              <w:rPr>
                <w:rFonts w:ascii="TH SarabunPSK" w:hAnsi="TH SarabunPSK" w:cs="TH SarabunPSK" w:hint="cs"/>
                <w:sz w:val="22"/>
                <w:szCs w:val="22"/>
                <w:cs/>
              </w:rPr>
              <w:t>22</w:t>
            </w:r>
          </w:p>
        </w:tc>
        <w:tc>
          <w:tcPr>
            <w:tcW w:w="376" w:type="dxa"/>
            <w:shd w:val="clear" w:color="auto" w:fill="auto"/>
          </w:tcPr>
          <w:p w:rsidR="00BC214B" w:rsidRPr="008863C1" w:rsidRDefault="00BC214B" w:rsidP="008863C1">
            <w:pPr>
              <w:jc w:val="center"/>
              <w:rPr>
                <w:rFonts w:ascii="TH SarabunPSK" w:hAnsi="TH SarabunPSK" w:cs="TH SarabunPSK"/>
                <w:sz w:val="22"/>
                <w:szCs w:val="22"/>
              </w:rPr>
            </w:pPr>
            <w:r w:rsidRPr="008863C1">
              <w:rPr>
                <w:rFonts w:ascii="TH SarabunPSK" w:hAnsi="TH SarabunPSK" w:cs="TH SarabunPSK" w:hint="cs"/>
                <w:sz w:val="22"/>
                <w:szCs w:val="22"/>
                <w:cs/>
              </w:rPr>
              <w:t>23</w:t>
            </w:r>
          </w:p>
        </w:tc>
        <w:tc>
          <w:tcPr>
            <w:tcW w:w="376" w:type="dxa"/>
            <w:shd w:val="clear" w:color="auto" w:fill="auto"/>
          </w:tcPr>
          <w:p w:rsidR="00BC214B" w:rsidRPr="008863C1" w:rsidRDefault="00BC214B" w:rsidP="008863C1">
            <w:pPr>
              <w:jc w:val="center"/>
              <w:rPr>
                <w:rFonts w:ascii="TH SarabunPSK" w:hAnsi="TH SarabunPSK" w:cs="TH SarabunPSK"/>
                <w:sz w:val="22"/>
                <w:szCs w:val="22"/>
              </w:rPr>
            </w:pPr>
            <w:r w:rsidRPr="008863C1">
              <w:rPr>
                <w:rFonts w:ascii="TH SarabunPSK" w:hAnsi="TH SarabunPSK" w:cs="TH SarabunPSK" w:hint="cs"/>
                <w:sz w:val="22"/>
                <w:szCs w:val="22"/>
                <w:cs/>
              </w:rPr>
              <w:t>24</w:t>
            </w:r>
          </w:p>
        </w:tc>
        <w:tc>
          <w:tcPr>
            <w:tcW w:w="376" w:type="dxa"/>
            <w:shd w:val="clear" w:color="auto" w:fill="auto"/>
          </w:tcPr>
          <w:p w:rsidR="00BC214B" w:rsidRPr="008863C1" w:rsidRDefault="00BC214B" w:rsidP="008863C1">
            <w:pPr>
              <w:jc w:val="center"/>
              <w:rPr>
                <w:rFonts w:ascii="TH SarabunPSK" w:hAnsi="TH SarabunPSK" w:cs="TH SarabunPSK"/>
                <w:sz w:val="22"/>
                <w:szCs w:val="22"/>
              </w:rPr>
            </w:pPr>
            <w:r w:rsidRPr="008863C1">
              <w:rPr>
                <w:rFonts w:ascii="TH SarabunPSK" w:hAnsi="TH SarabunPSK" w:cs="TH SarabunPSK" w:hint="cs"/>
                <w:sz w:val="22"/>
                <w:szCs w:val="22"/>
                <w:cs/>
              </w:rPr>
              <w:t>25</w:t>
            </w:r>
          </w:p>
        </w:tc>
        <w:tc>
          <w:tcPr>
            <w:tcW w:w="376" w:type="dxa"/>
            <w:shd w:val="clear" w:color="auto" w:fill="auto"/>
          </w:tcPr>
          <w:p w:rsidR="00BC214B" w:rsidRPr="008863C1" w:rsidRDefault="00BC214B" w:rsidP="008863C1">
            <w:pPr>
              <w:jc w:val="center"/>
              <w:rPr>
                <w:rFonts w:ascii="TH SarabunPSK" w:hAnsi="TH SarabunPSK" w:cs="TH SarabunPSK"/>
                <w:sz w:val="22"/>
                <w:szCs w:val="22"/>
              </w:rPr>
            </w:pPr>
            <w:r w:rsidRPr="008863C1">
              <w:rPr>
                <w:rFonts w:ascii="TH SarabunPSK" w:hAnsi="TH SarabunPSK" w:cs="TH SarabunPSK" w:hint="cs"/>
                <w:sz w:val="22"/>
                <w:szCs w:val="22"/>
                <w:cs/>
              </w:rPr>
              <w:t>26</w:t>
            </w:r>
          </w:p>
        </w:tc>
        <w:tc>
          <w:tcPr>
            <w:tcW w:w="376" w:type="dxa"/>
            <w:shd w:val="clear" w:color="auto" w:fill="auto"/>
          </w:tcPr>
          <w:p w:rsidR="00BC214B" w:rsidRPr="008863C1" w:rsidRDefault="00BC214B" w:rsidP="008863C1">
            <w:pPr>
              <w:jc w:val="center"/>
              <w:rPr>
                <w:rFonts w:ascii="TH SarabunPSK" w:hAnsi="TH SarabunPSK" w:cs="TH SarabunPSK"/>
                <w:sz w:val="22"/>
                <w:szCs w:val="22"/>
              </w:rPr>
            </w:pPr>
            <w:r w:rsidRPr="008863C1">
              <w:rPr>
                <w:rFonts w:ascii="TH SarabunPSK" w:hAnsi="TH SarabunPSK" w:cs="TH SarabunPSK" w:hint="cs"/>
                <w:sz w:val="22"/>
                <w:szCs w:val="22"/>
                <w:cs/>
              </w:rPr>
              <w:t>27</w:t>
            </w:r>
          </w:p>
        </w:tc>
        <w:tc>
          <w:tcPr>
            <w:tcW w:w="376" w:type="dxa"/>
            <w:shd w:val="clear" w:color="auto" w:fill="auto"/>
          </w:tcPr>
          <w:p w:rsidR="00BC214B" w:rsidRPr="008863C1" w:rsidRDefault="00BC214B" w:rsidP="008863C1">
            <w:pPr>
              <w:jc w:val="center"/>
              <w:rPr>
                <w:rFonts w:ascii="TH SarabunPSK" w:hAnsi="TH SarabunPSK" w:cs="TH SarabunPSK"/>
                <w:sz w:val="22"/>
                <w:szCs w:val="22"/>
              </w:rPr>
            </w:pPr>
            <w:r w:rsidRPr="008863C1">
              <w:rPr>
                <w:rFonts w:ascii="TH SarabunPSK" w:hAnsi="TH SarabunPSK" w:cs="TH SarabunPSK" w:hint="cs"/>
                <w:sz w:val="22"/>
                <w:szCs w:val="22"/>
                <w:cs/>
              </w:rPr>
              <w:t>28</w:t>
            </w:r>
          </w:p>
        </w:tc>
        <w:tc>
          <w:tcPr>
            <w:tcW w:w="376" w:type="dxa"/>
            <w:shd w:val="clear" w:color="auto" w:fill="auto"/>
          </w:tcPr>
          <w:p w:rsidR="00BC214B" w:rsidRPr="008863C1" w:rsidRDefault="00BC214B" w:rsidP="008863C1">
            <w:pPr>
              <w:jc w:val="center"/>
              <w:rPr>
                <w:rFonts w:ascii="TH SarabunPSK" w:hAnsi="TH SarabunPSK" w:cs="TH SarabunPSK"/>
                <w:sz w:val="22"/>
                <w:szCs w:val="22"/>
              </w:rPr>
            </w:pPr>
            <w:r w:rsidRPr="008863C1">
              <w:rPr>
                <w:rFonts w:ascii="TH SarabunPSK" w:hAnsi="TH SarabunPSK" w:cs="TH SarabunPSK" w:hint="cs"/>
                <w:sz w:val="22"/>
                <w:szCs w:val="22"/>
                <w:cs/>
              </w:rPr>
              <w:t>29</w:t>
            </w:r>
          </w:p>
        </w:tc>
        <w:tc>
          <w:tcPr>
            <w:tcW w:w="376" w:type="dxa"/>
            <w:shd w:val="clear" w:color="auto" w:fill="auto"/>
          </w:tcPr>
          <w:p w:rsidR="00BC214B" w:rsidRPr="008863C1" w:rsidRDefault="00BC214B" w:rsidP="008863C1">
            <w:pPr>
              <w:jc w:val="center"/>
              <w:rPr>
                <w:rFonts w:ascii="TH SarabunPSK" w:hAnsi="TH SarabunPSK" w:cs="TH SarabunPSK"/>
                <w:sz w:val="22"/>
                <w:szCs w:val="22"/>
              </w:rPr>
            </w:pPr>
            <w:r w:rsidRPr="008863C1">
              <w:rPr>
                <w:rFonts w:ascii="TH SarabunPSK" w:hAnsi="TH SarabunPSK" w:cs="TH SarabunPSK" w:hint="cs"/>
                <w:sz w:val="22"/>
                <w:szCs w:val="22"/>
                <w:cs/>
              </w:rPr>
              <w:t>30</w:t>
            </w:r>
          </w:p>
        </w:tc>
        <w:tc>
          <w:tcPr>
            <w:tcW w:w="376" w:type="dxa"/>
            <w:shd w:val="clear" w:color="auto" w:fill="auto"/>
          </w:tcPr>
          <w:p w:rsidR="00BC214B" w:rsidRPr="008863C1" w:rsidRDefault="00BC214B" w:rsidP="008863C1">
            <w:pPr>
              <w:jc w:val="center"/>
              <w:rPr>
                <w:rFonts w:ascii="TH SarabunPSK" w:hAnsi="TH SarabunPSK" w:cs="TH SarabunPSK"/>
                <w:sz w:val="22"/>
                <w:szCs w:val="22"/>
              </w:rPr>
            </w:pPr>
            <w:r w:rsidRPr="008863C1">
              <w:rPr>
                <w:rFonts w:ascii="TH SarabunPSK" w:hAnsi="TH SarabunPSK" w:cs="TH SarabunPSK" w:hint="cs"/>
                <w:sz w:val="22"/>
                <w:szCs w:val="22"/>
                <w:cs/>
              </w:rPr>
              <w:t>31</w:t>
            </w:r>
          </w:p>
        </w:tc>
        <w:tc>
          <w:tcPr>
            <w:tcW w:w="376" w:type="dxa"/>
            <w:shd w:val="clear" w:color="auto" w:fill="auto"/>
          </w:tcPr>
          <w:p w:rsidR="00BC214B" w:rsidRPr="008863C1" w:rsidRDefault="00BC214B" w:rsidP="008863C1">
            <w:pPr>
              <w:jc w:val="center"/>
              <w:rPr>
                <w:rFonts w:ascii="TH SarabunPSK" w:hAnsi="TH SarabunPSK" w:cs="TH SarabunPSK"/>
                <w:sz w:val="22"/>
                <w:szCs w:val="22"/>
              </w:rPr>
            </w:pPr>
            <w:r w:rsidRPr="008863C1">
              <w:rPr>
                <w:rFonts w:ascii="TH SarabunPSK" w:hAnsi="TH SarabunPSK" w:cs="TH SarabunPSK" w:hint="cs"/>
                <w:sz w:val="22"/>
                <w:szCs w:val="22"/>
                <w:cs/>
              </w:rPr>
              <w:t>32</w:t>
            </w:r>
          </w:p>
        </w:tc>
        <w:tc>
          <w:tcPr>
            <w:tcW w:w="376" w:type="dxa"/>
            <w:shd w:val="clear" w:color="auto" w:fill="auto"/>
          </w:tcPr>
          <w:p w:rsidR="00BC214B" w:rsidRPr="008863C1" w:rsidRDefault="00BC214B" w:rsidP="008863C1">
            <w:pPr>
              <w:jc w:val="center"/>
              <w:rPr>
                <w:rFonts w:ascii="TH SarabunPSK" w:hAnsi="TH SarabunPSK" w:cs="TH SarabunPSK"/>
                <w:sz w:val="22"/>
                <w:szCs w:val="22"/>
              </w:rPr>
            </w:pPr>
            <w:r w:rsidRPr="008863C1">
              <w:rPr>
                <w:rFonts w:ascii="TH SarabunPSK" w:hAnsi="TH SarabunPSK" w:cs="TH SarabunPSK" w:hint="cs"/>
                <w:sz w:val="22"/>
                <w:szCs w:val="22"/>
                <w:cs/>
              </w:rPr>
              <w:t>33</w:t>
            </w:r>
          </w:p>
        </w:tc>
        <w:tc>
          <w:tcPr>
            <w:tcW w:w="376" w:type="dxa"/>
            <w:shd w:val="clear" w:color="auto" w:fill="auto"/>
          </w:tcPr>
          <w:p w:rsidR="00BC214B" w:rsidRPr="008863C1" w:rsidRDefault="00BC214B" w:rsidP="008863C1">
            <w:pPr>
              <w:jc w:val="center"/>
              <w:rPr>
                <w:rFonts w:ascii="TH SarabunPSK" w:hAnsi="TH SarabunPSK" w:cs="TH SarabunPSK"/>
                <w:sz w:val="22"/>
                <w:szCs w:val="22"/>
              </w:rPr>
            </w:pPr>
            <w:r w:rsidRPr="008863C1">
              <w:rPr>
                <w:rFonts w:ascii="TH SarabunPSK" w:hAnsi="TH SarabunPSK" w:cs="TH SarabunPSK" w:hint="cs"/>
                <w:sz w:val="22"/>
                <w:szCs w:val="22"/>
                <w:cs/>
              </w:rPr>
              <w:t>34</w:t>
            </w:r>
          </w:p>
        </w:tc>
        <w:tc>
          <w:tcPr>
            <w:tcW w:w="376" w:type="dxa"/>
            <w:shd w:val="clear" w:color="auto" w:fill="auto"/>
          </w:tcPr>
          <w:p w:rsidR="00BC214B" w:rsidRPr="008863C1" w:rsidRDefault="00BC214B" w:rsidP="008863C1">
            <w:pPr>
              <w:jc w:val="center"/>
              <w:rPr>
                <w:rFonts w:ascii="TH SarabunPSK" w:hAnsi="TH SarabunPSK" w:cs="TH SarabunPSK"/>
                <w:sz w:val="22"/>
                <w:szCs w:val="22"/>
              </w:rPr>
            </w:pPr>
            <w:r w:rsidRPr="008863C1">
              <w:rPr>
                <w:rFonts w:ascii="TH SarabunPSK" w:hAnsi="TH SarabunPSK" w:cs="TH SarabunPSK" w:hint="cs"/>
                <w:sz w:val="22"/>
                <w:szCs w:val="22"/>
                <w:cs/>
              </w:rPr>
              <w:t>35</w:t>
            </w:r>
          </w:p>
        </w:tc>
        <w:tc>
          <w:tcPr>
            <w:tcW w:w="376" w:type="dxa"/>
            <w:shd w:val="clear" w:color="auto" w:fill="auto"/>
          </w:tcPr>
          <w:p w:rsidR="00BC214B" w:rsidRPr="008863C1" w:rsidRDefault="00BC214B" w:rsidP="008863C1">
            <w:pPr>
              <w:jc w:val="center"/>
              <w:rPr>
                <w:rFonts w:ascii="TH SarabunPSK" w:hAnsi="TH SarabunPSK" w:cs="TH SarabunPSK"/>
                <w:sz w:val="22"/>
                <w:szCs w:val="22"/>
              </w:rPr>
            </w:pPr>
            <w:r w:rsidRPr="008863C1">
              <w:rPr>
                <w:rFonts w:ascii="TH SarabunPSK" w:hAnsi="TH SarabunPSK" w:cs="TH SarabunPSK" w:hint="cs"/>
                <w:sz w:val="22"/>
                <w:szCs w:val="22"/>
                <w:cs/>
              </w:rPr>
              <w:t>36</w:t>
            </w:r>
          </w:p>
        </w:tc>
      </w:tr>
      <w:tr w:rsidR="00265EC3" w:rsidRPr="0018260F" w:rsidTr="008863C1">
        <w:tc>
          <w:tcPr>
            <w:tcW w:w="1331" w:type="dxa"/>
            <w:shd w:val="clear" w:color="auto" w:fill="auto"/>
          </w:tcPr>
          <w:p w:rsidR="00302615" w:rsidRPr="008863C1" w:rsidRDefault="00302615" w:rsidP="00302615">
            <w:pPr>
              <w:rPr>
                <w:rFonts w:ascii="TH SarabunPSK" w:hAnsi="TH SarabunPSK" w:cs="TH SarabunPSK"/>
                <w:sz w:val="26"/>
                <w:szCs w:val="26"/>
                <w:cs/>
              </w:rPr>
            </w:pPr>
            <w:r w:rsidRPr="008863C1">
              <w:rPr>
                <w:rFonts w:ascii="TH SarabunPSK" w:hAnsi="TH SarabunPSK" w:cs="TH SarabunPSK" w:hint="cs"/>
                <w:sz w:val="26"/>
                <w:szCs w:val="26"/>
                <w:cs/>
              </w:rPr>
              <w:t>6. นักศึกษาเขียนบทความวิจัยสำหรับตีพิมพ์</w:t>
            </w:r>
          </w:p>
        </w:tc>
        <w:tc>
          <w:tcPr>
            <w:tcW w:w="305" w:type="dxa"/>
            <w:shd w:val="clear" w:color="auto" w:fill="auto"/>
          </w:tcPr>
          <w:p w:rsidR="00302615" w:rsidRPr="008863C1" w:rsidRDefault="00302615" w:rsidP="008863C1">
            <w:pPr>
              <w:jc w:val="center"/>
              <w:rPr>
                <w:rFonts w:ascii="TH SarabunPSK" w:hAnsi="TH SarabunPSK" w:cs="TH SarabunPSK"/>
                <w:sz w:val="28"/>
                <w:szCs w:val="28"/>
              </w:rPr>
            </w:pPr>
          </w:p>
        </w:tc>
        <w:tc>
          <w:tcPr>
            <w:tcW w:w="304" w:type="dxa"/>
            <w:shd w:val="clear" w:color="auto" w:fill="auto"/>
          </w:tcPr>
          <w:p w:rsidR="00302615" w:rsidRPr="008863C1" w:rsidRDefault="00302615" w:rsidP="008863C1">
            <w:pPr>
              <w:jc w:val="center"/>
              <w:rPr>
                <w:rFonts w:ascii="TH SarabunPSK" w:hAnsi="TH SarabunPSK" w:cs="TH SarabunPSK"/>
                <w:sz w:val="28"/>
                <w:szCs w:val="28"/>
              </w:rPr>
            </w:pPr>
          </w:p>
        </w:tc>
        <w:tc>
          <w:tcPr>
            <w:tcW w:w="304" w:type="dxa"/>
            <w:shd w:val="clear" w:color="auto" w:fill="auto"/>
          </w:tcPr>
          <w:p w:rsidR="00302615" w:rsidRPr="008863C1" w:rsidRDefault="00302615" w:rsidP="008863C1">
            <w:pPr>
              <w:jc w:val="center"/>
              <w:rPr>
                <w:rFonts w:ascii="TH SarabunPSK" w:hAnsi="TH SarabunPSK" w:cs="TH SarabunPSK"/>
                <w:sz w:val="28"/>
                <w:szCs w:val="28"/>
              </w:rPr>
            </w:pPr>
          </w:p>
        </w:tc>
        <w:tc>
          <w:tcPr>
            <w:tcW w:w="304" w:type="dxa"/>
            <w:shd w:val="clear" w:color="auto" w:fill="auto"/>
          </w:tcPr>
          <w:p w:rsidR="00302615" w:rsidRPr="008863C1" w:rsidRDefault="00302615" w:rsidP="008863C1">
            <w:pPr>
              <w:jc w:val="center"/>
              <w:rPr>
                <w:rFonts w:ascii="TH SarabunPSK" w:hAnsi="TH SarabunPSK" w:cs="TH SarabunPSK"/>
                <w:sz w:val="28"/>
                <w:szCs w:val="28"/>
              </w:rPr>
            </w:pPr>
          </w:p>
        </w:tc>
        <w:tc>
          <w:tcPr>
            <w:tcW w:w="304" w:type="dxa"/>
            <w:shd w:val="clear" w:color="auto" w:fill="auto"/>
          </w:tcPr>
          <w:p w:rsidR="00302615" w:rsidRPr="008863C1" w:rsidRDefault="00302615" w:rsidP="008863C1">
            <w:pPr>
              <w:jc w:val="center"/>
              <w:rPr>
                <w:rFonts w:ascii="TH SarabunPSK" w:hAnsi="TH SarabunPSK" w:cs="TH SarabunPSK"/>
                <w:sz w:val="28"/>
                <w:szCs w:val="28"/>
              </w:rPr>
            </w:pPr>
          </w:p>
        </w:tc>
        <w:tc>
          <w:tcPr>
            <w:tcW w:w="304" w:type="dxa"/>
            <w:shd w:val="clear" w:color="auto" w:fill="auto"/>
          </w:tcPr>
          <w:p w:rsidR="00302615" w:rsidRPr="008863C1" w:rsidRDefault="00064123" w:rsidP="008863C1">
            <w:pPr>
              <w:jc w:val="center"/>
              <w:rPr>
                <w:rFonts w:ascii="TH SarabunPSK" w:hAnsi="TH SarabunPSK" w:cs="TH SarabunPSK"/>
                <w:sz w:val="28"/>
                <w:szCs w:val="28"/>
              </w:rPr>
            </w:pPr>
            <w:r>
              <w:rPr>
                <w:noProof/>
              </w:rPr>
              <mc:AlternateContent>
                <mc:Choice Requires="wps">
                  <w:drawing>
                    <wp:anchor distT="4294967295" distB="4294967295" distL="114300" distR="114300" simplePos="0" relativeHeight="251656192" behindDoc="0" locked="0" layoutInCell="1" allowOverlap="1">
                      <wp:simplePos x="0" y="0"/>
                      <wp:positionH relativeFrom="column">
                        <wp:posOffset>-63500</wp:posOffset>
                      </wp:positionH>
                      <wp:positionV relativeFrom="paragraph">
                        <wp:posOffset>393699</wp:posOffset>
                      </wp:positionV>
                      <wp:extent cx="6019800" cy="0"/>
                      <wp:effectExtent l="38100" t="76200" r="0" b="76200"/>
                      <wp:wrapNone/>
                      <wp:docPr id="5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98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B4ACD2" id="AutoShape 6" o:spid="_x0000_s1026" type="#_x0000_t32" style="position:absolute;margin-left:-5pt;margin-top:31pt;width:474pt;height:0;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">
                      <v:stroke startarrow="block" endarrow="block"/>
                    </v:shape>
                  </w:pict>
                </mc:Fallback>
              </mc:AlternateContent>
            </w:r>
          </w:p>
        </w:tc>
        <w:tc>
          <w:tcPr>
            <w:tcW w:w="304" w:type="dxa"/>
            <w:shd w:val="clear" w:color="auto" w:fill="auto"/>
          </w:tcPr>
          <w:p w:rsidR="00302615" w:rsidRPr="008863C1" w:rsidRDefault="00302615" w:rsidP="008863C1">
            <w:pPr>
              <w:jc w:val="center"/>
              <w:rPr>
                <w:rFonts w:ascii="TH SarabunPSK" w:hAnsi="TH SarabunPSK" w:cs="TH SarabunPSK"/>
                <w:sz w:val="28"/>
                <w:szCs w:val="28"/>
              </w:rPr>
            </w:pPr>
          </w:p>
        </w:tc>
        <w:tc>
          <w:tcPr>
            <w:tcW w:w="304" w:type="dxa"/>
            <w:shd w:val="clear" w:color="auto" w:fill="auto"/>
          </w:tcPr>
          <w:p w:rsidR="00302615" w:rsidRPr="008863C1" w:rsidRDefault="00302615" w:rsidP="008863C1">
            <w:pPr>
              <w:jc w:val="center"/>
              <w:rPr>
                <w:rFonts w:ascii="TH SarabunPSK" w:hAnsi="TH SarabunPSK" w:cs="TH SarabunPSK"/>
                <w:sz w:val="28"/>
                <w:szCs w:val="28"/>
              </w:rPr>
            </w:pPr>
          </w:p>
        </w:tc>
        <w:tc>
          <w:tcPr>
            <w:tcW w:w="304" w:type="dxa"/>
            <w:shd w:val="clear" w:color="auto" w:fill="auto"/>
          </w:tcPr>
          <w:p w:rsidR="00302615" w:rsidRPr="008863C1" w:rsidRDefault="00302615" w:rsidP="008863C1">
            <w:pPr>
              <w:jc w:val="center"/>
              <w:rPr>
                <w:rFonts w:ascii="TH SarabunPSK" w:hAnsi="TH SarabunPSK" w:cs="TH SarabunPSK"/>
                <w:sz w:val="28"/>
                <w:szCs w:val="28"/>
              </w:rPr>
            </w:pPr>
          </w:p>
        </w:tc>
        <w:tc>
          <w:tcPr>
            <w:tcW w:w="376" w:type="dxa"/>
            <w:shd w:val="clear" w:color="auto" w:fill="auto"/>
          </w:tcPr>
          <w:p w:rsidR="00302615" w:rsidRPr="008863C1" w:rsidRDefault="00302615" w:rsidP="008863C1">
            <w:pPr>
              <w:jc w:val="center"/>
              <w:rPr>
                <w:rFonts w:ascii="TH SarabunPSK" w:hAnsi="TH SarabunPSK" w:cs="TH SarabunPSK"/>
                <w:sz w:val="28"/>
                <w:szCs w:val="28"/>
              </w:rPr>
            </w:pPr>
          </w:p>
        </w:tc>
        <w:tc>
          <w:tcPr>
            <w:tcW w:w="376" w:type="dxa"/>
            <w:shd w:val="clear" w:color="auto" w:fill="auto"/>
          </w:tcPr>
          <w:p w:rsidR="00302615" w:rsidRPr="008863C1" w:rsidRDefault="00302615" w:rsidP="008863C1">
            <w:pPr>
              <w:jc w:val="center"/>
              <w:rPr>
                <w:rFonts w:ascii="TH SarabunPSK" w:hAnsi="TH SarabunPSK" w:cs="TH SarabunPSK"/>
                <w:sz w:val="28"/>
                <w:szCs w:val="28"/>
              </w:rPr>
            </w:pPr>
          </w:p>
        </w:tc>
        <w:tc>
          <w:tcPr>
            <w:tcW w:w="376" w:type="dxa"/>
            <w:shd w:val="clear" w:color="auto" w:fill="auto"/>
          </w:tcPr>
          <w:p w:rsidR="00302615" w:rsidRPr="008863C1" w:rsidRDefault="00302615" w:rsidP="008863C1">
            <w:pPr>
              <w:jc w:val="center"/>
              <w:rPr>
                <w:rFonts w:ascii="TH SarabunPSK" w:hAnsi="TH SarabunPSK" w:cs="TH SarabunPSK"/>
                <w:sz w:val="28"/>
                <w:szCs w:val="28"/>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r>
      <w:tr w:rsidR="00265EC3" w:rsidRPr="0018260F" w:rsidTr="008863C1">
        <w:tc>
          <w:tcPr>
            <w:tcW w:w="1331" w:type="dxa"/>
            <w:shd w:val="clear" w:color="auto" w:fill="auto"/>
          </w:tcPr>
          <w:p w:rsidR="00302615" w:rsidRPr="008863C1" w:rsidRDefault="00302615" w:rsidP="00302615">
            <w:pPr>
              <w:rPr>
                <w:rFonts w:ascii="TH SarabunPSK" w:hAnsi="TH SarabunPSK" w:cs="TH SarabunPSK"/>
                <w:sz w:val="26"/>
                <w:szCs w:val="26"/>
                <w:cs/>
              </w:rPr>
            </w:pPr>
            <w:r w:rsidRPr="008863C1">
              <w:rPr>
                <w:rFonts w:ascii="TH SarabunPSK" w:hAnsi="TH SarabunPSK" w:cs="TH SarabunPSK" w:hint="cs"/>
                <w:sz w:val="26"/>
                <w:szCs w:val="26"/>
                <w:cs/>
              </w:rPr>
              <w:t>7. นักศึกษาเขียนวิทยานิพนธ์</w:t>
            </w:r>
          </w:p>
        </w:tc>
        <w:tc>
          <w:tcPr>
            <w:tcW w:w="305" w:type="dxa"/>
            <w:shd w:val="clear" w:color="auto" w:fill="auto"/>
          </w:tcPr>
          <w:p w:rsidR="00302615" w:rsidRPr="008863C1" w:rsidRDefault="00302615" w:rsidP="008863C1">
            <w:pPr>
              <w:jc w:val="center"/>
              <w:rPr>
                <w:rFonts w:ascii="TH SarabunPSK" w:hAnsi="TH SarabunPSK" w:cs="TH SarabunPSK"/>
                <w:sz w:val="28"/>
                <w:szCs w:val="28"/>
              </w:rPr>
            </w:pPr>
          </w:p>
        </w:tc>
        <w:tc>
          <w:tcPr>
            <w:tcW w:w="304" w:type="dxa"/>
            <w:shd w:val="clear" w:color="auto" w:fill="auto"/>
          </w:tcPr>
          <w:p w:rsidR="00302615" w:rsidRPr="008863C1" w:rsidRDefault="00302615" w:rsidP="008863C1">
            <w:pPr>
              <w:jc w:val="center"/>
              <w:rPr>
                <w:rFonts w:ascii="TH SarabunPSK" w:hAnsi="TH SarabunPSK" w:cs="TH SarabunPSK"/>
                <w:sz w:val="28"/>
                <w:szCs w:val="28"/>
              </w:rPr>
            </w:pPr>
          </w:p>
        </w:tc>
        <w:tc>
          <w:tcPr>
            <w:tcW w:w="304" w:type="dxa"/>
            <w:shd w:val="clear" w:color="auto" w:fill="auto"/>
          </w:tcPr>
          <w:p w:rsidR="00302615" w:rsidRPr="008863C1" w:rsidRDefault="00302615" w:rsidP="008863C1">
            <w:pPr>
              <w:jc w:val="center"/>
              <w:rPr>
                <w:rFonts w:ascii="TH SarabunPSK" w:hAnsi="TH SarabunPSK" w:cs="TH SarabunPSK"/>
                <w:sz w:val="28"/>
                <w:szCs w:val="28"/>
              </w:rPr>
            </w:pPr>
          </w:p>
        </w:tc>
        <w:tc>
          <w:tcPr>
            <w:tcW w:w="304" w:type="dxa"/>
            <w:shd w:val="clear" w:color="auto" w:fill="auto"/>
          </w:tcPr>
          <w:p w:rsidR="00302615" w:rsidRPr="008863C1" w:rsidRDefault="00302615" w:rsidP="008863C1">
            <w:pPr>
              <w:jc w:val="center"/>
              <w:rPr>
                <w:rFonts w:ascii="TH SarabunPSK" w:hAnsi="TH SarabunPSK" w:cs="TH SarabunPSK"/>
                <w:sz w:val="28"/>
                <w:szCs w:val="28"/>
              </w:rPr>
            </w:pPr>
          </w:p>
        </w:tc>
        <w:tc>
          <w:tcPr>
            <w:tcW w:w="304" w:type="dxa"/>
            <w:shd w:val="clear" w:color="auto" w:fill="auto"/>
          </w:tcPr>
          <w:p w:rsidR="00302615" w:rsidRPr="008863C1" w:rsidRDefault="00302615" w:rsidP="008863C1">
            <w:pPr>
              <w:jc w:val="center"/>
              <w:rPr>
                <w:rFonts w:ascii="TH SarabunPSK" w:hAnsi="TH SarabunPSK" w:cs="TH SarabunPSK"/>
                <w:sz w:val="28"/>
                <w:szCs w:val="28"/>
              </w:rPr>
            </w:pPr>
          </w:p>
        </w:tc>
        <w:tc>
          <w:tcPr>
            <w:tcW w:w="304" w:type="dxa"/>
            <w:shd w:val="clear" w:color="auto" w:fill="auto"/>
          </w:tcPr>
          <w:p w:rsidR="00302615" w:rsidRPr="008863C1" w:rsidRDefault="00064123" w:rsidP="008863C1">
            <w:pPr>
              <w:jc w:val="center"/>
              <w:rPr>
                <w:rFonts w:ascii="TH SarabunPSK" w:hAnsi="TH SarabunPSK" w:cs="TH SarabunPSK"/>
                <w:sz w:val="28"/>
                <w:szCs w:val="28"/>
              </w:rPr>
            </w:pPr>
            <w:r>
              <w:rPr>
                <w:noProof/>
              </w:rPr>
              <mc:AlternateContent>
                <mc:Choice Requires="wps">
                  <w:drawing>
                    <wp:anchor distT="4294967295" distB="4294967295" distL="114300" distR="114300" simplePos="0" relativeHeight="251657216" behindDoc="0" locked="0" layoutInCell="1" allowOverlap="1">
                      <wp:simplePos x="0" y="0"/>
                      <wp:positionH relativeFrom="column">
                        <wp:posOffset>-63500</wp:posOffset>
                      </wp:positionH>
                      <wp:positionV relativeFrom="paragraph">
                        <wp:posOffset>312419</wp:posOffset>
                      </wp:positionV>
                      <wp:extent cx="6019800" cy="0"/>
                      <wp:effectExtent l="38100" t="76200" r="0" b="76200"/>
                      <wp:wrapNone/>
                      <wp:docPr id="5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98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FB174D" id="AutoShape 7" o:spid="_x0000_s1026" type="#_x0000_t32" style="position:absolute;margin-left:-5pt;margin-top:24.6pt;width:474pt;height:0;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">
                      <v:stroke startarrow="block" endarrow="block"/>
                    </v:shape>
                  </w:pict>
                </mc:Fallback>
              </mc:AlternateContent>
            </w:r>
          </w:p>
        </w:tc>
        <w:tc>
          <w:tcPr>
            <w:tcW w:w="304" w:type="dxa"/>
            <w:shd w:val="clear" w:color="auto" w:fill="auto"/>
          </w:tcPr>
          <w:p w:rsidR="00302615" w:rsidRPr="008863C1" w:rsidRDefault="00302615" w:rsidP="008863C1">
            <w:pPr>
              <w:jc w:val="center"/>
              <w:rPr>
                <w:rFonts w:ascii="TH SarabunPSK" w:hAnsi="TH SarabunPSK" w:cs="TH SarabunPSK"/>
                <w:sz w:val="28"/>
                <w:szCs w:val="28"/>
              </w:rPr>
            </w:pPr>
          </w:p>
        </w:tc>
        <w:tc>
          <w:tcPr>
            <w:tcW w:w="304" w:type="dxa"/>
            <w:shd w:val="clear" w:color="auto" w:fill="auto"/>
          </w:tcPr>
          <w:p w:rsidR="00302615" w:rsidRPr="008863C1" w:rsidRDefault="00302615" w:rsidP="008863C1">
            <w:pPr>
              <w:jc w:val="center"/>
              <w:rPr>
                <w:rFonts w:ascii="TH SarabunPSK" w:hAnsi="TH SarabunPSK" w:cs="TH SarabunPSK"/>
                <w:sz w:val="28"/>
                <w:szCs w:val="28"/>
              </w:rPr>
            </w:pPr>
          </w:p>
        </w:tc>
        <w:tc>
          <w:tcPr>
            <w:tcW w:w="304" w:type="dxa"/>
            <w:shd w:val="clear" w:color="auto" w:fill="auto"/>
          </w:tcPr>
          <w:p w:rsidR="00302615" w:rsidRPr="008863C1" w:rsidRDefault="00302615" w:rsidP="008863C1">
            <w:pPr>
              <w:jc w:val="center"/>
              <w:rPr>
                <w:rFonts w:ascii="TH SarabunPSK" w:hAnsi="TH SarabunPSK" w:cs="TH SarabunPSK"/>
                <w:sz w:val="28"/>
                <w:szCs w:val="28"/>
              </w:rPr>
            </w:pPr>
          </w:p>
        </w:tc>
        <w:tc>
          <w:tcPr>
            <w:tcW w:w="376" w:type="dxa"/>
            <w:shd w:val="clear" w:color="auto" w:fill="auto"/>
          </w:tcPr>
          <w:p w:rsidR="00302615" w:rsidRPr="008863C1" w:rsidRDefault="00302615" w:rsidP="008863C1">
            <w:pPr>
              <w:jc w:val="center"/>
              <w:rPr>
                <w:rFonts w:ascii="TH SarabunPSK" w:hAnsi="TH SarabunPSK" w:cs="TH SarabunPSK"/>
                <w:sz w:val="28"/>
                <w:szCs w:val="28"/>
              </w:rPr>
            </w:pPr>
          </w:p>
        </w:tc>
        <w:tc>
          <w:tcPr>
            <w:tcW w:w="376" w:type="dxa"/>
            <w:shd w:val="clear" w:color="auto" w:fill="auto"/>
          </w:tcPr>
          <w:p w:rsidR="00302615" w:rsidRPr="008863C1" w:rsidRDefault="00302615" w:rsidP="008863C1">
            <w:pPr>
              <w:jc w:val="center"/>
              <w:rPr>
                <w:rFonts w:ascii="TH SarabunPSK" w:hAnsi="TH SarabunPSK" w:cs="TH SarabunPSK"/>
                <w:sz w:val="28"/>
                <w:szCs w:val="28"/>
              </w:rPr>
            </w:pPr>
          </w:p>
        </w:tc>
        <w:tc>
          <w:tcPr>
            <w:tcW w:w="376" w:type="dxa"/>
            <w:shd w:val="clear" w:color="auto" w:fill="auto"/>
          </w:tcPr>
          <w:p w:rsidR="00302615" w:rsidRPr="008863C1" w:rsidRDefault="00302615" w:rsidP="008863C1">
            <w:pPr>
              <w:jc w:val="center"/>
              <w:rPr>
                <w:rFonts w:ascii="TH SarabunPSK" w:hAnsi="TH SarabunPSK" w:cs="TH SarabunPSK"/>
                <w:sz w:val="28"/>
                <w:szCs w:val="28"/>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c>
          <w:tcPr>
            <w:tcW w:w="376" w:type="dxa"/>
            <w:shd w:val="clear" w:color="auto" w:fill="auto"/>
          </w:tcPr>
          <w:p w:rsidR="00302615" w:rsidRPr="008863C1" w:rsidRDefault="00302615" w:rsidP="008863C1">
            <w:pPr>
              <w:jc w:val="center"/>
              <w:rPr>
                <w:rFonts w:ascii="TH SarabunPSK" w:hAnsi="TH SarabunPSK" w:cs="TH SarabunPSK"/>
              </w:rPr>
            </w:pPr>
          </w:p>
        </w:tc>
      </w:tr>
      <w:tr w:rsidR="00265EC3" w:rsidRPr="0018260F" w:rsidTr="008863C1">
        <w:tc>
          <w:tcPr>
            <w:tcW w:w="1331" w:type="dxa"/>
            <w:shd w:val="clear" w:color="auto" w:fill="auto"/>
          </w:tcPr>
          <w:p w:rsidR="00157346" w:rsidRPr="008863C1" w:rsidRDefault="00157346" w:rsidP="00302615">
            <w:pPr>
              <w:rPr>
                <w:rFonts w:ascii="TH SarabunPSK" w:hAnsi="TH SarabunPSK" w:cs="TH SarabunPSK"/>
                <w:sz w:val="26"/>
                <w:szCs w:val="26"/>
                <w:cs/>
              </w:rPr>
            </w:pPr>
            <w:r w:rsidRPr="008863C1">
              <w:rPr>
                <w:rFonts w:ascii="TH SarabunPSK" w:hAnsi="TH SarabunPSK" w:cs="TH SarabunPSK" w:hint="cs"/>
                <w:sz w:val="26"/>
                <w:szCs w:val="26"/>
                <w:cs/>
              </w:rPr>
              <w:t>8. นักศึกษาส่งวิทยานิพนธ์ให้อาจารย์ที่ปรึกษาตรวจสอบ</w:t>
            </w:r>
          </w:p>
        </w:tc>
        <w:tc>
          <w:tcPr>
            <w:tcW w:w="305" w:type="dxa"/>
            <w:shd w:val="clear" w:color="auto" w:fill="auto"/>
          </w:tcPr>
          <w:p w:rsidR="00157346" w:rsidRPr="008863C1" w:rsidRDefault="00157346" w:rsidP="008863C1">
            <w:pPr>
              <w:jc w:val="center"/>
              <w:rPr>
                <w:rFonts w:ascii="TH SarabunPSK" w:hAnsi="TH SarabunPSK" w:cs="TH SarabunPSK"/>
                <w:sz w:val="28"/>
                <w:szCs w:val="28"/>
              </w:rPr>
            </w:pPr>
          </w:p>
        </w:tc>
        <w:tc>
          <w:tcPr>
            <w:tcW w:w="304" w:type="dxa"/>
            <w:shd w:val="clear" w:color="auto" w:fill="auto"/>
          </w:tcPr>
          <w:p w:rsidR="00157346" w:rsidRPr="008863C1" w:rsidRDefault="00157346" w:rsidP="008863C1">
            <w:pPr>
              <w:jc w:val="center"/>
              <w:rPr>
                <w:rFonts w:ascii="TH SarabunPSK" w:hAnsi="TH SarabunPSK" w:cs="TH SarabunPSK"/>
                <w:sz w:val="28"/>
                <w:szCs w:val="28"/>
              </w:rPr>
            </w:pPr>
          </w:p>
        </w:tc>
        <w:tc>
          <w:tcPr>
            <w:tcW w:w="304" w:type="dxa"/>
            <w:shd w:val="clear" w:color="auto" w:fill="auto"/>
          </w:tcPr>
          <w:p w:rsidR="00157346" w:rsidRPr="008863C1" w:rsidRDefault="00157346" w:rsidP="008863C1">
            <w:pPr>
              <w:jc w:val="center"/>
              <w:rPr>
                <w:rFonts w:ascii="TH SarabunPSK" w:hAnsi="TH SarabunPSK" w:cs="TH SarabunPSK"/>
                <w:sz w:val="28"/>
                <w:szCs w:val="28"/>
              </w:rPr>
            </w:pPr>
          </w:p>
        </w:tc>
        <w:tc>
          <w:tcPr>
            <w:tcW w:w="304" w:type="dxa"/>
            <w:shd w:val="clear" w:color="auto" w:fill="auto"/>
          </w:tcPr>
          <w:p w:rsidR="00157346" w:rsidRPr="008863C1" w:rsidRDefault="00157346" w:rsidP="008863C1">
            <w:pPr>
              <w:jc w:val="center"/>
              <w:rPr>
                <w:rFonts w:ascii="TH SarabunPSK" w:hAnsi="TH SarabunPSK" w:cs="TH SarabunPSK"/>
                <w:sz w:val="28"/>
                <w:szCs w:val="28"/>
              </w:rPr>
            </w:pPr>
          </w:p>
        </w:tc>
        <w:tc>
          <w:tcPr>
            <w:tcW w:w="304" w:type="dxa"/>
            <w:shd w:val="clear" w:color="auto" w:fill="auto"/>
          </w:tcPr>
          <w:p w:rsidR="00157346" w:rsidRPr="008863C1" w:rsidRDefault="00157346" w:rsidP="008863C1">
            <w:pPr>
              <w:jc w:val="center"/>
              <w:rPr>
                <w:rFonts w:ascii="TH SarabunPSK" w:hAnsi="TH SarabunPSK" w:cs="TH SarabunPSK"/>
                <w:sz w:val="28"/>
                <w:szCs w:val="28"/>
              </w:rPr>
            </w:pPr>
          </w:p>
        </w:tc>
        <w:tc>
          <w:tcPr>
            <w:tcW w:w="304" w:type="dxa"/>
            <w:shd w:val="clear" w:color="auto" w:fill="auto"/>
          </w:tcPr>
          <w:p w:rsidR="00157346" w:rsidRPr="008863C1" w:rsidRDefault="00064123" w:rsidP="008863C1">
            <w:pPr>
              <w:jc w:val="center"/>
              <w:rPr>
                <w:rFonts w:ascii="TH SarabunPSK" w:hAnsi="TH SarabunPSK" w:cs="TH SarabunPSK"/>
                <w:sz w:val="28"/>
                <w:szCs w:val="28"/>
              </w:rPr>
            </w:pPr>
            <w:r>
              <w:rPr>
                <w:noProof/>
              </w:rPr>
              <mc:AlternateContent>
                <mc:Choice Requires="wps">
                  <w:drawing>
                    <wp:anchor distT="4294967295" distB="4294967295" distL="114300" distR="114300" simplePos="0" relativeHeight="251658240" behindDoc="0" locked="0" layoutInCell="1" allowOverlap="1">
                      <wp:simplePos x="0" y="0"/>
                      <wp:positionH relativeFrom="column">
                        <wp:posOffset>-63500</wp:posOffset>
                      </wp:positionH>
                      <wp:positionV relativeFrom="paragraph">
                        <wp:posOffset>495299</wp:posOffset>
                      </wp:positionV>
                      <wp:extent cx="6019800" cy="0"/>
                      <wp:effectExtent l="38100" t="76200" r="0" b="76200"/>
                      <wp:wrapNone/>
                      <wp:docPr id="5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98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9E2DF5" id="AutoShape 8" o:spid="_x0000_s1026" type="#_x0000_t32" style="position:absolute;margin-left:-5pt;margin-top:39pt;width:474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">
                      <v:stroke startarrow="block" endarrow="block"/>
                    </v:shape>
                  </w:pict>
                </mc:Fallback>
              </mc:AlternateContent>
            </w:r>
          </w:p>
        </w:tc>
        <w:tc>
          <w:tcPr>
            <w:tcW w:w="304" w:type="dxa"/>
            <w:shd w:val="clear" w:color="auto" w:fill="auto"/>
          </w:tcPr>
          <w:p w:rsidR="00157346" w:rsidRPr="008863C1" w:rsidRDefault="00157346" w:rsidP="008863C1">
            <w:pPr>
              <w:jc w:val="center"/>
              <w:rPr>
                <w:rFonts w:ascii="TH SarabunPSK" w:hAnsi="TH SarabunPSK" w:cs="TH SarabunPSK"/>
                <w:sz w:val="28"/>
                <w:szCs w:val="28"/>
              </w:rPr>
            </w:pPr>
          </w:p>
        </w:tc>
        <w:tc>
          <w:tcPr>
            <w:tcW w:w="304" w:type="dxa"/>
            <w:shd w:val="clear" w:color="auto" w:fill="auto"/>
          </w:tcPr>
          <w:p w:rsidR="00157346" w:rsidRPr="008863C1" w:rsidRDefault="00157346" w:rsidP="008863C1">
            <w:pPr>
              <w:jc w:val="center"/>
              <w:rPr>
                <w:rFonts w:ascii="TH SarabunPSK" w:hAnsi="TH SarabunPSK" w:cs="TH SarabunPSK"/>
                <w:sz w:val="28"/>
                <w:szCs w:val="28"/>
              </w:rPr>
            </w:pPr>
          </w:p>
        </w:tc>
        <w:tc>
          <w:tcPr>
            <w:tcW w:w="304" w:type="dxa"/>
            <w:shd w:val="clear" w:color="auto" w:fill="auto"/>
          </w:tcPr>
          <w:p w:rsidR="00157346" w:rsidRPr="008863C1" w:rsidRDefault="00157346" w:rsidP="008863C1">
            <w:pPr>
              <w:jc w:val="center"/>
              <w:rPr>
                <w:rFonts w:ascii="TH SarabunPSK" w:hAnsi="TH SarabunPSK" w:cs="TH SarabunPSK"/>
                <w:sz w:val="28"/>
                <w:szCs w:val="28"/>
              </w:rPr>
            </w:pPr>
          </w:p>
        </w:tc>
        <w:tc>
          <w:tcPr>
            <w:tcW w:w="376" w:type="dxa"/>
            <w:shd w:val="clear" w:color="auto" w:fill="auto"/>
          </w:tcPr>
          <w:p w:rsidR="00157346" w:rsidRPr="008863C1" w:rsidRDefault="00157346" w:rsidP="008863C1">
            <w:pPr>
              <w:jc w:val="center"/>
              <w:rPr>
                <w:rFonts w:ascii="TH SarabunPSK" w:hAnsi="TH SarabunPSK" w:cs="TH SarabunPSK"/>
                <w:sz w:val="28"/>
                <w:szCs w:val="28"/>
              </w:rPr>
            </w:pPr>
          </w:p>
        </w:tc>
        <w:tc>
          <w:tcPr>
            <w:tcW w:w="376" w:type="dxa"/>
            <w:shd w:val="clear" w:color="auto" w:fill="auto"/>
          </w:tcPr>
          <w:p w:rsidR="00157346" w:rsidRPr="008863C1" w:rsidRDefault="00157346" w:rsidP="008863C1">
            <w:pPr>
              <w:jc w:val="center"/>
              <w:rPr>
                <w:rFonts w:ascii="TH SarabunPSK" w:hAnsi="TH SarabunPSK" w:cs="TH SarabunPSK"/>
                <w:sz w:val="28"/>
                <w:szCs w:val="28"/>
              </w:rPr>
            </w:pPr>
          </w:p>
        </w:tc>
        <w:tc>
          <w:tcPr>
            <w:tcW w:w="376" w:type="dxa"/>
            <w:shd w:val="clear" w:color="auto" w:fill="auto"/>
          </w:tcPr>
          <w:p w:rsidR="00157346" w:rsidRPr="008863C1" w:rsidRDefault="00157346" w:rsidP="008863C1">
            <w:pPr>
              <w:jc w:val="center"/>
              <w:rPr>
                <w:rFonts w:ascii="TH SarabunPSK" w:hAnsi="TH SarabunPSK" w:cs="TH SarabunPSK"/>
                <w:sz w:val="28"/>
                <w:szCs w:val="28"/>
              </w:rPr>
            </w:pPr>
          </w:p>
        </w:tc>
        <w:tc>
          <w:tcPr>
            <w:tcW w:w="376" w:type="dxa"/>
            <w:shd w:val="clear" w:color="auto" w:fill="auto"/>
          </w:tcPr>
          <w:p w:rsidR="00157346" w:rsidRPr="008863C1" w:rsidRDefault="00157346" w:rsidP="008863C1">
            <w:pPr>
              <w:jc w:val="center"/>
              <w:rPr>
                <w:rFonts w:ascii="TH SarabunPSK" w:hAnsi="TH SarabunPSK" w:cs="TH SarabunPSK"/>
              </w:rPr>
            </w:pPr>
          </w:p>
        </w:tc>
        <w:tc>
          <w:tcPr>
            <w:tcW w:w="376" w:type="dxa"/>
            <w:shd w:val="clear" w:color="auto" w:fill="auto"/>
          </w:tcPr>
          <w:p w:rsidR="00157346" w:rsidRPr="008863C1" w:rsidRDefault="00157346" w:rsidP="008863C1">
            <w:pPr>
              <w:jc w:val="center"/>
              <w:rPr>
                <w:rFonts w:ascii="TH SarabunPSK" w:hAnsi="TH SarabunPSK" w:cs="TH SarabunPSK"/>
              </w:rPr>
            </w:pPr>
          </w:p>
        </w:tc>
        <w:tc>
          <w:tcPr>
            <w:tcW w:w="376" w:type="dxa"/>
            <w:shd w:val="clear" w:color="auto" w:fill="auto"/>
          </w:tcPr>
          <w:p w:rsidR="00157346" w:rsidRPr="008863C1" w:rsidRDefault="00157346" w:rsidP="008863C1">
            <w:pPr>
              <w:jc w:val="center"/>
              <w:rPr>
                <w:rFonts w:ascii="TH SarabunPSK" w:hAnsi="TH SarabunPSK" w:cs="TH SarabunPSK"/>
              </w:rPr>
            </w:pPr>
          </w:p>
        </w:tc>
        <w:tc>
          <w:tcPr>
            <w:tcW w:w="376" w:type="dxa"/>
            <w:shd w:val="clear" w:color="auto" w:fill="auto"/>
          </w:tcPr>
          <w:p w:rsidR="00157346" w:rsidRPr="008863C1" w:rsidRDefault="00157346" w:rsidP="008863C1">
            <w:pPr>
              <w:jc w:val="center"/>
              <w:rPr>
                <w:rFonts w:ascii="TH SarabunPSK" w:hAnsi="TH SarabunPSK" w:cs="TH SarabunPSK"/>
              </w:rPr>
            </w:pPr>
          </w:p>
        </w:tc>
        <w:tc>
          <w:tcPr>
            <w:tcW w:w="376" w:type="dxa"/>
            <w:shd w:val="clear" w:color="auto" w:fill="auto"/>
          </w:tcPr>
          <w:p w:rsidR="00157346" w:rsidRPr="008863C1" w:rsidRDefault="00157346" w:rsidP="008863C1">
            <w:pPr>
              <w:jc w:val="center"/>
              <w:rPr>
                <w:rFonts w:ascii="TH SarabunPSK" w:hAnsi="TH SarabunPSK" w:cs="TH SarabunPSK"/>
              </w:rPr>
            </w:pPr>
          </w:p>
        </w:tc>
        <w:tc>
          <w:tcPr>
            <w:tcW w:w="376" w:type="dxa"/>
            <w:shd w:val="clear" w:color="auto" w:fill="auto"/>
          </w:tcPr>
          <w:p w:rsidR="00157346" w:rsidRPr="008863C1" w:rsidRDefault="00157346" w:rsidP="008863C1">
            <w:pPr>
              <w:jc w:val="center"/>
              <w:rPr>
                <w:rFonts w:ascii="TH SarabunPSK" w:hAnsi="TH SarabunPSK" w:cs="TH SarabunPSK"/>
              </w:rPr>
            </w:pPr>
          </w:p>
        </w:tc>
        <w:tc>
          <w:tcPr>
            <w:tcW w:w="376" w:type="dxa"/>
            <w:shd w:val="clear" w:color="auto" w:fill="auto"/>
          </w:tcPr>
          <w:p w:rsidR="00157346" w:rsidRPr="008863C1" w:rsidRDefault="00157346" w:rsidP="008863C1">
            <w:pPr>
              <w:jc w:val="center"/>
              <w:rPr>
                <w:rFonts w:ascii="TH SarabunPSK" w:hAnsi="TH SarabunPSK" w:cs="TH SarabunPSK"/>
              </w:rPr>
            </w:pPr>
          </w:p>
        </w:tc>
        <w:tc>
          <w:tcPr>
            <w:tcW w:w="376" w:type="dxa"/>
            <w:shd w:val="clear" w:color="auto" w:fill="auto"/>
          </w:tcPr>
          <w:p w:rsidR="00157346" w:rsidRPr="008863C1" w:rsidRDefault="00157346" w:rsidP="008863C1">
            <w:pPr>
              <w:jc w:val="center"/>
              <w:rPr>
                <w:rFonts w:ascii="TH SarabunPSK" w:hAnsi="TH SarabunPSK" w:cs="TH SarabunPSK"/>
              </w:rPr>
            </w:pPr>
          </w:p>
        </w:tc>
        <w:tc>
          <w:tcPr>
            <w:tcW w:w="376" w:type="dxa"/>
            <w:shd w:val="clear" w:color="auto" w:fill="auto"/>
          </w:tcPr>
          <w:p w:rsidR="00157346" w:rsidRPr="008863C1" w:rsidRDefault="00157346" w:rsidP="008863C1">
            <w:pPr>
              <w:jc w:val="center"/>
              <w:rPr>
                <w:rFonts w:ascii="TH SarabunPSK" w:hAnsi="TH SarabunPSK" w:cs="TH SarabunPSK"/>
              </w:rPr>
            </w:pPr>
          </w:p>
        </w:tc>
        <w:tc>
          <w:tcPr>
            <w:tcW w:w="376" w:type="dxa"/>
            <w:shd w:val="clear" w:color="auto" w:fill="auto"/>
          </w:tcPr>
          <w:p w:rsidR="00157346" w:rsidRPr="008863C1" w:rsidRDefault="00157346" w:rsidP="008863C1">
            <w:pPr>
              <w:jc w:val="center"/>
              <w:rPr>
                <w:rFonts w:ascii="TH SarabunPSK" w:hAnsi="TH SarabunPSK" w:cs="TH SarabunPSK"/>
              </w:rPr>
            </w:pPr>
          </w:p>
        </w:tc>
        <w:tc>
          <w:tcPr>
            <w:tcW w:w="376" w:type="dxa"/>
            <w:shd w:val="clear" w:color="auto" w:fill="auto"/>
          </w:tcPr>
          <w:p w:rsidR="00157346" w:rsidRPr="008863C1" w:rsidRDefault="00157346" w:rsidP="008863C1">
            <w:pPr>
              <w:jc w:val="center"/>
              <w:rPr>
                <w:rFonts w:ascii="TH SarabunPSK" w:hAnsi="TH SarabunPSK" w:cs="TH SarabunPSK"/>
              </w:rPr>
            </w:pPr>
          </w:p>
        </w:tc>
        <w:tc>
          <w:tcPr>
            <w:tcW w:w="376" w:type="dxa"/>
            <w:shd w:val="clear" w:color="auto" w:fill="auto"/>
          </w:tcPr>
          <w:p w:rsidR="00157346" w:rsidRPr="008863C1" w:rsidRDefault="00157346" w:rsidP="008863C1">
            <w:pPr>
              <w:jc w:val="center"/>
              <w:rPr>
                <w:rFonts w:ascii="TH SarabunPSK" w:hAnsi="TH SarabunPSK" w:cs="TH SarabunPSK"/>
              </w:rPr>
            </w:pPr>
          </w:p>
        </w:tc>
        <w:tc>
          <w:tcPr>
            <w:tcW w:w="376" w:type="dxa"/>
            <w:shd w:val="clear" w:color="auto" w:fill="auto"/>
          </w:tcPr>
          <w:p w:rsidR="00157346" w:rsidRPr="008863C1" w:rsidRDefault="00157346" w:rsidP="008863C1">
            <w:pPr>
              <w:jc w:val="center"/>
              <w:rPr>
                <w:rFonts w:ascii="TH SarabunPSK" w:hAnsi="TH SarabunPSK" w:cs="TH SarabunPSK"/>
              </w:rPr>
            </w:pPr>
          </w:p>
        </w:tc>
        <w:tc>
          <w:tcPr>
            <w:tcW w:w="376" w:type="dxa"/>
            <w:shd w:val="clear" w:color="auto" w:fill="auto"/>
          </w:tcPr>
          <w:p w:rsidR="00157346" w:rsidRPr="008863C1" w:rsidRDefault="00157346" w:rsidP="008863C1">
            <w:pPr>
              <w:jc w:val="center"/>
              <w:rPr>
                <w:rFonts w:ascii="TH SarabunPSK" w:hAnsi="TH SarabunPSK" w:cs="TH SarabunPSK"/>
              </w:rPr>
            </w:pPr>
          </w:p>
        </w:tc>
        <w:tc>
          <w:tcPr>
            <w:tcW w:w="376" w:type="dxa"/>
            <w:shd w:val="clear" w:color="auto" w:fill="auto"/>
          </w:tcPr>
          <w:p w:rsidR="00157346" w:rsidRPr="008863C1" w:rsidRDefault="00157346" w:rsidP="008863C1">
            <w:pPr>
              <w:jc w:val="center"/>
              <w:rPr>
                <w:rFonts w:ascii="TH SarabunPSK" w:hAnsi="TH SarabunPSK" w:cs="TH SarabunPSK"/>
              </w:rPr>
            </w:pPr>
          </w:p>
        </w:tc>
        <w:tc>
          <w:tcPr>
            <w:tcW w:w="376" w:type="dxa"/>
            <w:shd w:val="clear" w:color="auto" w:fill="auto"/>
          </w:tcPr>
          <w:p w:rsidR="00157346" w:rsidRPr="008863C1" w:rsidRDefault="00157346" w:rsidP="008863C1">
            <w:pPr>
              <w:jc w:val="center"/>
              <w:rPr>
                <w:rFonts w:ascii="TH SarabunPSK" w:hAnsi="TH SarabunPSK" w:cs="TH SarabunPSK"/>
              </w:rPr>
            </w:pPr>
          </w:p>
        </w:tc>
        <w:tc>
          <w:tcPr>
            <w:tcW w:w="376" w:type="dxa"/>
            <w:shd w:val="clear" w:color="auto" w:fill="auto"/>
          </w:tcPr>
          <w:p w:rsidR="00157346" w:rsidRPr="008863C1" w:rsidRDefault="00157346" w:rsidP="008863C1">
            <w:pPr>
              <w:jc w:val="center"/>
              <w:rPr>
                <w:rFonts w:ascii="TH SarabunPSK" w:hAnsi="TH SarabunPSK" w:cs="TH SarabunPSK"/>
              </w:rPr>
            </w:pPr>
          </w:p>
        </w:tc>
        <w:tc>
          <w:tcPr>
            <w:tcW w:w="376" w:type="dxa"/>
            <w:shd w:val="clear" w:color="auto" w:fill="auto"/>
          </w:tcPr>
          <w:p w:rsidR="00157346" w:rsidRPr="008863C1" w:rsidRDefault="00157346" w:rsidP="008863C1">
            <w:pPr>
              <w:jc w:val="center"/>
              <w:rPr>
                <w:rFonts w:ascii="TH SarabunPSK" w:hAnsi="TH SarabunPSK" w:cs="TH SarabunPSK"/>
              </w:rPr>
            </w:pPr>
          </w:p>
        </w:tc>
        <w:tc>
          <w:tcPr>
            <w:tcW w:w="376" w:type="dxa"/>
            <w:shd w:val="clear" w:color="auto" w:fill="auto"/>
          </w:tcPr>
          <w:p w:rsidR="00157346" w:rsidRPr="008863C1" w:rsidRDefault="00157346" w:rsidP="008863C1">
            <w:pPr>
              <w:jc w:val="center"/>
              <w:rPr>
                <w:rFonts w:ascii="TH SarabunPSK" w:hAnsi="TH SarabunPSK" w:cs="TH SarabunPSK"/>
              </w:rPr>
            </w:pPr>
          </w:p>
        </w:tc>
        <w:tc>
          <w:tcPr>
            <w:tcW w:w="376" w:type="dxa"/>
            <w:shd w:val="clear" w:color="auto" w:fill="auto"/>
          </w:tcPr>
          <w:p w:rsidR="00157346" w:rsidRPr="008863C1" w:rsidRDefault="00157346" w:rsidP="008863C1">
            <w:pPr>
              <w:jc w:val="center"/>
              <w:rPr>
                <w:rFonts w:ascii="TH SarabunPSK" w:hAnsi="TH SarabunPSK" w:cs="TH SarabunPSK"/>
              </w:rPr>
            </w:pPr>
          </w:p>
        </w:tc>
        <w:tc>
          <w:tcPr>
            <w:tcW w:w="376" w:type="dxa"/>
            <w:shd w:val="clear" w:color="auto" w:fill="auto"/>
          </w:tcPr>
          <w:p w:rsidR="00157346" w:rsidRPr="008863C1" w:rsidRDefault="00157346" w:rsidP="008863C1">
            <w:pPr>
              <w:jc w:val="center"/>
              <w:rPr>
                <w:rFonts w:ascii="TH SarabunPSK" w:hAnsi="TH SarabunPSK" w:cs="TH SarabunPSK"/>
              </w:rPr>
            </w:pPr>
          </w:p>
        </w:tc>
        <w:tc>
          <w:tcPr>
            <w:tcW w:w="376" w:type="dxa"/>
            <w:shd w:val="clear" w:color="auto" w:fill="auto"/>
          </w:tcPr>
          <w:p w:rsidR="00157346" w:rsidRPr="008863C1" w:rsidRDefault="00157346" w:rsidP="008863C1">
            <w:pPr>
              <w:jc w:val="center"/>
              <w:rPr>
                <w:rFonts w:ascii="TH SarabunPSK" w:hAnsi="TH SarabunPSK" w:cs="TH SarabunPSK"/>
              </w:rPr>
            </w:pPr>
          </w:p>
        </w:tc>
        <w:tc>
          <w:tcPr>
            <w:tcW w:w="376" w:type="dxa"/>
            <w:shd w:val="clear" w:color="auto" w:fill="auto"/>
          </w:tcPr>
          <w:p w:rsidR="00157346" w:rsidRPr="008863C1" w:rsidRDefault="00157346" w:rsidP="008863C1">
            <w:pPr>
              <w:jc w:val="center"/>
              <w:rPr>
                <w:rFonts w:ascii="TH SarabunPSK" w:hAnsi="TH SarabunPSK" w:cs="TH SarabunPSK"/>
              </w:rPr>
            </w:pPr>
          </w:p>
        </w:tc>
        <w:tc>
          <w:tcPr>
            <w:tcW w:w="376" w:type="dxa"/>
            <w:shd w:val="clear" w:color="auto" w:fill="auto"/>
          </w:tcPr>
          <w:p w:rsidR="00157346" w:rsidRPr="008863C1" w:rsidRDefault="00157346" w:rsidP="008863C1">
            <w:pPr>
              <w:jc w:val="center"/>
              <w:rPr>
                <w:rFonts w:ascii="TH SarabunPSK" w:hAnsi="TH SarabunPSK" w:cs="TH SarabunPSK"/>
              </w:rPr>
            </w:pPr>
          </w:p>
        </w:tc>
      </w:tr>
      <w:tr w:rsidR="00265EC3" w:rsidRPr="0018260F" w:rsidTr="008863C1">
        <w:tc>
          <w:tcPr>
            <w:tcW w:w="1331" w:type="dxa"/>
            <w:shd w:val="clear" w:color="auto" w:fill="auto"/>
          </w:tcPr>
          <w:p w:rsidR="00157346" w:rsidRPr="008863C1" w:rsidRDefault="00FE67C4" w:rsidP="00302615">
            <w:pPr>
              <w:rPr>
                <w:rFonts w:ascii="TH SarabunPSK" w:hAnsi="TH SarabunPSK" w:cs="TH SarabunPSK"/>
                <w:sz w:val="26"/>
                <w:szCs w:val="26"/>
                <w:cs/>
              </w:rPr>
            </w:pPr>
            <w:r w:rsidRPr="008863C1">
              <w:rPr>
                <w:rFonts w:ascii="TH SarabunPSK" w:hAnsi="TH SarabunPSK" w:cs="TH SarabunPSK" w:hint="cs"/>
                <w:sz w:val="26"/>
                <w:szCs w:val="26"/>
                <w:cs/>
              </w:rPr>
              <w:t>9. นักศึกษาส่งวิทยานิพนธ์ที่ผ่านการตรวจสอบของอาจารย์ที่ปรึกษาให้คณะกรรมการสอบวิทยานิพนธ์</w:t>
            </w:r>
          </w:p>
        </w:tc>
        <w:tc>
          <w:tcPr>
            <w:tcW w:w="305" w:type="dxa"/>
            <w:shd w:val="clear" w:color="auto" w:fill="auto"/>
          </w:tcPr>
          <w:p w:rsidR="00157346" w:rsidRPr="008863C1" w:rsidRDefault="00157346" w:rsidP="008863C1">
            <w:pPr>
              <w:jc w:val="center"/>
              <w:rPr>
                <w:rFonts w:ascii="TH SarabunPSK" w:hAnsi="TH SarabunPSK" w:cs="TH SarabunPSK"/>
                <w:sz w:val="28"/>
                <w:szCs w:val="28"/>
              </w:rPr>
            </w:pPr>
          </w:p>
        </w:tc>
        <w:tc>
          <w:tcPr>
            <w:tcW w:w="304" w:type="dxa"/>
            <w:shd w:val="clear" w:color="auto" w:fill="auto"/>
          </w:tcPr>
          <w:p w:rsidR="00157346" w:rsidRPr="008863C1" w:rsidRDefault="00157346" w:rsidP="008863C1">
            <w:pPr>
              <w:jc w:val="center"/>
              <w:rPr>
                <w:rFonts w:ascii="TH SarabunPSK" w:hAnsi="TH SarabunPSK" w:cs="TH SarabunPSK"/>
                <w:sz w:val="28"/>
                <w:szCs w:val="28"/>
              </w:rPr>
            </w:pPr>
          </w:p>
        </w:tc>
        <w:tc>
          <w:tcPr>
            <w:tcW w:w="304" w:type="dxa"/>
            <w:shd w:val="clear" w:color="auto" w:fill="auto"/>
          </w:tcPr>
          <w:p w:rsidR="00157346" w:rsidRPr="008863C1" w:rsidRDefault="00157346" w:rsidP="008863C1">
            <w:pPr>
              <w:jc w:val="center"/>
              <w:rPr>
                <w:rFonts w:ascii="TH SarabunPSK" w:hAnsi="TH SarabunPSK" w:cs="TH SarabunPSK"/>
                <w:sz w:val="28"/>
                <w:szCs w:val="28"/>
              </w:rPr>
            </w:pPr>
          </w:p>
        </w:tc>
        <w:tc>
          <w:tcPr>
            <w:tcW w:w="304" w:type="dxa"/>
            <w:shd w:val="clear" w:color="auto" w:fill="auto"/>
          </w:tcPr>
          <w:p w:rsidR="00157346" w:rsidRPr="008863C1" w:rsidRDefault="00157346" w:rsidP="008863C1">
            <w:pPr>
              <w:jc w:val="center"/>
              <w:rPr>
                <w:rFonts w:ascii="TH SarabunPSK" w:hAnsi="TH SarabunPSK" w:cs="TH SarabunPSK"/>
                <w:sz w:val="28"/>
                <w:szCs w:val="28"/>
              </w:rPr>
            </w:pPr>
          </w:p>
        </w:tc>
        <w:tc>
          <w:tcPr>
            <w:tcW w:w="304" w:type="dxa"/>
            <w:shd w:val="clear" w:color="auto" w:fill="auto"/>
          </w:tcPr>
          <w:p w:rsidR="00157346" w:rsidRPr="008863C1" w:rsidRDefault="00157346" w:rsidP="008863C1">
            <w:pPr>
              <w:jc w:val="center"/>
              <w:rPr>
                <w:rFonts w:ascii="TH SarabunPSK" w:hAnsi="TH SarabunPSK" w:cs="TH SarabunPSK"/>
                <w:sz w:val="28"/>
                <w:szCs w:val="28"/>
              </w:rPr>
            </w:pPr>
          </w:p>
        </w:tc>
        <w:tc>
          <w:tcPr>
            <w:tcW w:w="304" w:type="dxa"/>
            <w:shd w:val="clear" w:color="auto" w:fill="auto"/>
          </w:tcPr>
          <w:p w:rsidR="00157346" w:rsidRPr="008863C1" w:rsidRDefault="00157346" w:rsidP="008863C1">
            <w:pPr>
              <w:jc w:val="center"/>
              <w:rPr>
                <w:rFonts w:ascii="TH SarabunPSK" w:hAnsi="TH SarabunPSK" w:cs="TH SarabunPSK"/>
                <w:sz w:val="28"/>
                <w:szCs w:val="28"/>
              </w:rPr>
            </w:pPr>
          </w:p>
        </w:tc>
        <w:tc>
          <w:tcPr>
            <w:tcW w:w="304" w:type="dxa"/>
            <w:shd w:val="clear" w:color="auto" w:fill="auto"/>
          </w:tcPr>
          <w:p w:rsidR="00157346" w:rsidRPr="008863C1" w:rsidRDefault="00157346" w:rsidP="008863C1">
            <w:pPr>
              <w:jc w:val="center"/>
              <w:rPr>
                <w:rFonts w:ascii="TH SarabunPSK" w:hAnsi="TH SarabunPSK" w:cs="TH SarabunPSK"/>
                <w:sz w:val="28"/>
                <w:szCs w:val="28"/>
              </w:rPr>
            </w:pPr>
          </w:p>
        </w:tc>
        <w:tc>
          <w:tcPr>
            <w:tcW w:w="304" w:type="dxa"/>
            <w:shd w:val="clear" w:color="auto" w:fill="auto"/>
          </w:tcPr>
          <w:p w:rsidR="00157346" w:rsidRPr="008863C1" w:rsidRDefault="00157346" w:rsidP="008863C1">
            <w:pPr>
              <w:jc w:val="center"/>
              <w:rPr>
                <w:rFonts w:ascii="TH SarabunPSK" w:hAnsi="TH SarabunPSK" w:cs="TH SarabunPSK"/>
                <w:sz w:val="28"/>
                <w:szCs w:val="28"/>
              </w:rPr>
            </w:pPr>
          </w:p>
        </w:tc>
        <w:tc>
          <w:tcPr>
            <w:tcW w:w="304" w:type="dxa"/>
            <w:shd w:val="clear" w:color="auto" w:fill="auto"/>
          </w:tcPr>
          <w:p w:rsidR="00157346" w:rsidRPr="008863C1" w:rsidRDefault="00157346" w:rsidP="008863C1">
            <w:pPr>
              <w:jc w:val="center"/>
              <w:rPr>
                <w:rFonts w:ascii="TH SarabunPSK" w:hAnsi="TH SarabunPSK" w:cs="TH SarabunPSK"/>
                <w:sz w:val="28"/>
                <w:szCs w:val="28"/>
              </w:rPr>
            </w:pPr>
          </w:p>
        </w:tc>
        <w:tc>
          <w:tcPr>
            <w:tcW w:w="376" w:type="dxa"/>
            <w:shd w:val="clear" w:color="auto" w:fill="auto"/>
          </w:tcPr>
          <w:p w:rsidR="00157346" w:rsidRPr="008863C1" w:rsidRDefault="00157346" w:rsidP="008863C1">
            <w:pPr>
              <w:jc w:val="center"/>
              <w:rPr>
                <w:rFonts w:ascii="TH SarabunPSK" w:hAnsi="TH SarabunPSK" w:cs="TH SarabunPSK"/>
                <w:sz w:val="28"/>
                <w:szCs w:val="28"/>
              </w:rPr>
            </w:pPr>
          </w:p>
        </w:tc>
        <w:tc>
          <w:tcPr>
            <w:tcW w:w="376" w:type="dxa"/>
            <w:shd w:val="clear" w:color="auto" w:fill="auto"/>
          </w:tcPr>
          <w:p w:rsidR="00157346" w:rsidRPr="008863C1" w:rsidRDefault="00157346" w:rsidP="008863C1">
            <w:pPr>
              <w:jc w:val="center"/>
              <w:rPr>
                <w:rFonts w:ascii="TH SarabunPSK" w:hAnsi="TH SarabunPSK" w:cs="TH SarabunPSK"/>
                <w:sz w:val="28"/>
                <w:szCs w:val="28"/>
              </w:rPr>
            </w:pPr>
          </w:p>
        </w:tc>
        <w:tc>
          <w:tcPr>
            <w:tcW w:w="376" w:type="dxa"/>
            <w:shd w:val="clear" w:color="auto" w:fill="auto"/>
          </w:tcPr>
          <w:p w:rsidR="00157346" w:rsidRPr="008863C1" w:rsidRDefault="00157346" w:rsidP="008863C1">
            <w:pPr>
              <w:jc w:val="center"/>
              <w:rPr>
                <w:rFonts w:ascii="TH SarabunPSK" w:hAnsi="TH SarabunPSK" w:cs="TH SarabunPSK"/>
                <w:sz w:val="28"/>
                <w:szCs w:val="28"/>
              </w:rPr>
            </w:pPr>
          </w:p>
        </w:tc>
        <w:tc>
          <w:tcPr>
            <w:tcW w:w="376" w:type="dxa"/>
            <w:shd w:val="clear" w:color="auto" w:fill="auto"/>
          </w:tcPr>
          <w:p w:rsidR="00157346" w:rsidRPr="008863C1" w:rsidRDefault="00157346" w:rsidP="008863C1">
            <w:pPr>
              <w:jc w:val="center"/>
              <w:rPr>
                <w:rFonts w:ascii="TH SarabunPSK" w:hAnsi="TH SarabunPSK" w:cs="TH SarabunPSK"/>
              </w:rPr>
            </w:pPr>
          </w:p>
        </w:tc>
        <w:tc>
          <w:tcPr>
            <w:tcW w:w="376" w:type="dxa"/>
            <w:shd w:val="clear" w:color="auto" w:fill="auto"/>
          </w:tcPr>
          <w:p w:rsidR="00157346" w:rsidRPr="008863C1" w:rsidRDefault="00157346" w:rsidP="008863C1">
            <w:pPr>
              <w:jc w:val="center"/>
              <w:rPr>
                <w:rFonts w:ascii="TH SarabunPSK" w:hAnsi="TH SarabunPSK" w:cs="TH SarabunPSK"/>
              </w:rPr>
            </w:pPr>
          </w:p>
        </w:tc>
        <w:tc>
          <w:tcPr>
            <w:tcW w:w="376" w:type="dxa"/>
            <w:shd w:val="clear" w:color="auto" w:fill="auto"/>
          </w:tcPr>
          <w:p w:rsidR="00157346" w:rsidRPr="008863C1" w:rsidRDefault="00157346" w:rsidP="008863C1">
            <w:pPr>
              <w:jc w:val="center"/>
              <w:rPr>
                <w:rFonts w:ascii="TH SarabunPSK" w:hAnsi="TH SarabunPSK" w:cs="TH SarabunPSK"/>
              </w:rPr>
            </w:pPr>
          </w:p>
        </w:tc>
        <w:tc>
          <w:tcPr>
            <w:tcW w:w="376" w:type="dxa"/>
            <w:shd w:val="clear" w:color="auto" w:fill="auto"/>
          </w:tcPr>
          <w:p w:rsidR="00157346" w:rsidRPr="008863C1" w:rsidRDefault="00157346" w:rsidP="008863C1">
            <w:pPr>
              <w:jc w:val="center"/>
              <w:rPr>
                <w:rFonts w:ascii="TH SarabunPSK" w:hAnsi="TH SarabunPSK" w:cs="TH SarabunPSK"/>
              </w:rPr>
            </w:pPr>
          </w:p>
        </w:tc>
        <w:tc>
          <w:tcPr>
            <w:tcW w:w="376" w:type="dxa"/>
            <w:shd w:val="clear" w:color="auto" w:fill="auto"/>
          </w:tcPr>
          <w:p w:rsidR="00157346" w:rsidRPr="008863C1" w:rsidRDefault="00157346" w:rsidP="008863C1">
            <w:pPr>
              <w:jc w:val="center"/>
              <w:rPr>
                <w:rFonts w:ascii="TH SarabunPSK" w:hAnsi="TH SarabunPSK" w:cs="TH SarabunPSK"/>
              </w:rPr>
            </w:pPr>
          </w:p>
        </w:tc>
        <w:tc>
          <w:tcPr>
            <w:tcW w:w="376" w:type="dxa"/>
            <w:shd w:val="clear" w:color="auto" w:fill="auto"/>
          </w:tcPr>
          <w:p w:rsidR="00157346" w:rsidRPr="008863C1" w:rsidRDefault="00157346" w:rsidP="008863C1">
            <w:pPr>
              <w:jc w:val="center"/>
              <w:rPr>
                <w:rFonts w:ascii="TH SarabunPSK" w:hAnsi="TH SarabunPSK" w:cs="TH SarabunPSK"/>
              </w:rPr>
            </w:pPr>
          </w:p>
        </w:tc>
        <w:tc>
          <w:tcPr>
            <w:tcW w:w="376" w:type="dxa"/>
            <w:shd w:val="clear" w:color="auto" w:fill="auto"/>
          </w:tcPr>
          <w:p w:rsidR="00157346" w:rsidRPr="008863C1" w:rsidRDefault="00157346" w:rsidP="008863C1">
            <w:pPr>
              <w:jc w:val="center"/>
              <w:rPr>
                <w:rFonts w:ascii="TH SarabunPSK" w:hAnsi="TH SarabunPSK" w:cs="TH SarabunPSK"/>
              </w:rPr>
            </w:pPr>
          </w:p>
        </w:tc>
        <w:tc>
          <w:tcPr>
            <w:tcW w:w="376" w:type="dxa"/>
            <w:shd w:val="clear" w:color="auto" w:fill="auto"/>
          </w:tcPr>
          <w:p w:rsidR="00157346" w:rsidRPr="008863C1" w:rsidRDefault="00157346" w:rsidP="008863C1">
            <w:pPr>
              <w:jc w:val="center"/>
              <w:rPr>
                <w:rFonts w:ascii="TH SarabunPSK" w:hAnsi="TH SarabunPSK" w:cs="TH SarabunPSK"/>
              </w:rPr>
            </w:pPr>
          </w:p>
        </w:tc>
        <w:tc>
          <w:tcPr>
            <w:tcW w:w="376" w:type="dxa"/>
            <w:shd w:val="clear" w:color="auto" w:fill="auto"/>
          </w:tcPr>
          <w:p w:rsidR="00157346" w:rsidRPr="008863C1" w:rsidRDefault="00157346" w:rsidP="008863C1">
            <w:pPr>
              <w:jc w:val="center"/>
              <w:rPr>
                <w:rFonts w:ascii="TH SarabunPSK" w:hAnsi="TH SarabunPSK" w:cs="TH SarabunPSK"/>
              </w:rPr>
            </w:pPr>
          </w:p>
        </w:tc>
        <w:tc>
          <w:tcPr>
            <w:tcW w:w="376" w:type="dxa"/>
            <w:shd w:val="clear" w:color="auto" w:fill="auto"/>
          </w:tcPr>
          <w:p w:rsidR="00157346" w:rsidRPr="008863C1" w:rsidRDefault="00157346" w:rsidP="008863C1">
            <w:pPr>
              <w:jc w:val="center"/>
              <w:rPr>
                <w:rFonts w:ascii="TH SarabunPSK" w:hAnsi="TH SarabunPSK" w:cs="TH SarabunPSK"/>
              </w:rPr>
            </w:pPr>
          </w:p>
        </w:tc>
        <w:tc>
          <w:tcPr>
            <w:tcW w:w="376" w:type="dxa"/>
            <w:shd w:val="clear" w:color="auto" w:fill="auto"/>
          </w:tcPr>
          <w:p w:rsidR="00157346" w:rsidRPr="008863C1" w:rsidRDefault="00157346" w:rsidP="008863C1">
            <w:pPr>
              <w:jc w:val="center"/>
              <w:rPr>
                <w:rFonts w:ascii="TH SarabunPSK" w:hAnsi="TH SarabunPSK" w:cs="TH SarabunPSK"/>
              </w:rPr>
            </w:pPr>
          </w:p>
        </w:tc>
        <w:tc>
          <w:tcPr>
            <w:tcW w:w="376" w:type="dxa"/>
            <w:shd w:val="clear" w:color="auto" w:fill="auto"/>
          </w:tcPr>
          <w:p w:rsidR="00157346" w:rsidRPr="008863C1" w:rsidRDefault="00157346" w:rsidP="008863C1">
            <w:pPr>
              <w:jc w:val="center"/>
              <w:rPr>
                <w:rFonts w:ascii="TH SarabunPSK" w:hAnsi="TH SarabunPSK" w:cs="TH SarabunPSK"/>
              </w:rPr>
            </w:pPr>
          </w:p>
        </w:tc>
        <w:tc>
          <w:tcPr>
            <w:tcW w:w="376" w:type="dxa"/>
            <w:shd w:val="clear" w:color="auto" w:fill="auto"/>
          </w:tcPr>
          <w:p w:rsidR="00157346" w:rsidRPr="008863C1" w:rsidRDefault="00157346" w:rsidP="008863C1">
            <w:pPr>
              <w:jc w:val="center"/>
              <w:rPr>
                <w:rFonts w:ascii="TH SarabunPSK" w:hAnsi="TH SarabunPSK" w:cs="TH SarabunPSK"/>
              </w:rPr>
            </w:pPr>
          </w:p>
        </w:tc>
        <w:tc>
          <w:tcPr>
            <w:tcW w:w="376" w:type="dxa"/>
            <w:shd w:val="clear" w:color="auto" w:fill="auto"/>
          </w:tcPr>
          <w:p w:rsidR="00157346" w:rsidRPr="008863C1" w:rsidRDefault="00157346" w:rsidP="008863C1">
            <w:pPr>
              <w:jc w:val="center"/>
              <w:rPr>
                <w:rFonts w:ascii="TH SarabunPSK" w:hAnsi="TH SarabunPSK" w:cs="TH SarabunPSK"/>
              </w:rPr>
            </w:pPr>
          </w:p>
        </w:tc>
        <w:tc>
          <w:tcPr>
            <w:tcW w:w="376" w:type="dxa"/>
            <w:shd w:val="clear" w:color="auto" w:fill="auto"/>
          </w:tcPr>
          <w:p w:rsidR="00157346" w:rsidRPr="008863C1" w:rsidRDefault="00157346" w:rsidP="008863C1">
            <w:pPr>
              <w:jc w:val="center"/>
              <w:rPr>
                <w:rFonts w:ascii="TH SarabunPSK" w:hAnsi="TH SarabunPSK" w:cs="TH SarabunPSK"/>
              </w:rPr>
            </w:pPr>
          </w:p>
        </w:tc>
        <w:tc>
          <w:tcPr>
            <w:tcW w:w="376" w:type="dxa"/>
            <w:shd w:val="clear" w:color="auto" w:fill="auto"/>
          </w:tcPr>
          <w:p w:rsidR="00157346" w:rsidRPr="008863C1" w:rsidRDefault="00157346" w:rsidP="008863C1">
            <w:pPr>
              <w:jc w:val="center"/>
              <w:rPr>
                <w:rFonts w:ascii="TH SarabunPSK" w:hAnsi="TH SarabunPSK" w:cs="TH SarabunPSK"/>
              </w:rPr>
            </w:pPr>
          </w:p>
        </w:tc>
        <w:tc>
          <w:tcPr>
            <w:tcW w:w="376" w:type="dxa"/>
            <w:shd w:val="clear" w:color="auto" w:fill="auto"/>
          </w:tcPr>
          <w:p w:rsidR="00157346" w:rsidRPr="008863C1" w:rsidRDefault="00157346" w:rsidP="008863C1">
            <w:pPr>
              <w:jc w:val="center"/>
              <w:rPr>
                <w:rFonts w:ascii="TH SarabunPSK" w:hAnsi="TH SarabunPSK" w:cs="TH SarabunPSK"/>
              </w:rPr>
            </w:pPr>
          </w:p>
        </w:tc>
        <w:tc>
          <w:tcPr>
            <w:tcW w:w="376" w:type="dxa"/>
            <w:shd w:val="clear" w:color="auto" w:fill="auto"/>
          </w:tcPr>
          <w:p w:rsidR="00157346" w:rsidRPr="008863C1" w:rsidRDefault="00157346" w:rsidP="008863C1">
            <w:pPr>
              <w:jc w:val="center"/>
              <w:rPr>
                <w:rFonts w:ascii="TH SarabunPSK" w:hAnsi="TH SarabunPSK" w:cs="TH SarabunPSK"/>
              </w:rPr>
            </w:pPr>
          </w:p>
        </w:tc>
        <w:tc>
          <w:tcPr>
            <w:tcW w:w="376" w:type="dxa"/>
            <w:shd w:val="clear" w:color="auto" w:fill="auto"/>
          </w:tcPr>
          <w:p w:rsidR="00157346" w:rsidRPr="008863C1" w:rsidRDefault="00157346" w:rsidP="008863C1">
            <w:pPr>
              <w:jc w:val="center"/>
              <w:rPr>
                <w:rFonts w:ascii="TH SarabunPSK" w:hAnsi="TH SarabunPSK" w:cs="TH SarabunPSK"/>
              </w:rPr>
            </w:pPr>
          </w:p>
        </w:tc>
        <w:tc>
          <w:tcPr>
            <w:tcW w:w="376" w:type="dxa"/>
            <w:shd w:val="clear" w:color="auto" w:fill="auto"/>
          </w:tcPr>
          <w:p w:rsidR="00157346" w:rsidRPr="008863C1" w:rsidRDefault="00064123" w:rsidP="008863C1">
            <w:pPr>
              <w:jc w:val="center"/>
              <w:rPr>
                <w:rFonts w:ascii="TH SarabunPSK" w:hAnsi="TH SarabunPSK" w:cs="TH SarabunPSK"/>
              </w:rPr>
            </w:pPr>
            <w:r>
              <w:rPr>
                <w:noProof/>
              </w:rPr>
              <mc:AlternateContent>
                <mc:Choice Requires="wps">
                  <w:drawing>
                    <wp:anchor distT="0" distB="0" distL="114300" distR="114300" simplePos="0" relativeHeight="251659264" behindDoc="0" locked="0" layoutInCell="1" allowOverlap="1">
                      <wp:simplePos x="0" y="0"/>
                      <wp:positionH relativeFrom="column">
                        <wp:posOffset>-68580</wp:posOffset>
                      </wp:positionH>
                      <wp:positionV relativeFrom="paragraph">
                        <wp:posOffset>998220</wp:posOffset>
                      </wp:positionV>
                      <wp:extent cx="1200150" cy="9525"/>
                      <wp:effectExtent l="38100" t="76200" r="57150" b="66675"/>
                      <wp:wrapNone/>
                      <wp:docPr id="49"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01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DDD339" id="AutoShape 9" o:spid="_x0000_s1026" type="#_x0000_t32" style="position:absolute;margin-left:-5.4pt;margin-top:78.6pt;width:94.5pt;height:.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">
                      <v:stroke startarrow="block" endarrow="block"/>
                    </v:shape>
                  </w:pict>
                </mc:Fallback>
              </mc:AlternateContent>
            </w:r>
          </w:p>
        </w:tc>
        <w:tc>
          <w:tcPr>
            <w:tcW w:w="376" w:type="dxa"/>
            <w:shd w:val="clear" w:color="auto" w:fill="auto"/>
          </w:tcPr>
          <w:p w:rsidR="00157346" w:rsidRPr="008863C1" w:rsidRDefault="00157346" w:rsidP="008863C1">
            <w:pPr>
              <w:jc w:val="center"/>
              <w:rPr>
                <w:rFonts w:ascii="TH SarabunPSK" w:hAnsi="TH SarabunPSK" w:cs="TH SarabunPSK"/>
              </w:rPr>
            </w:pPr>
          </w:p>
        </w:tc>
        <w:tc>
          <w:tcPr>
            <w:tcW w:w="376" w:type="dxa"/>
            <w:shd w:val="clear" w:color="auto" w:fill="auto"/>
          </w:tcPr>
          <w:p w:rsidR="00157346" w:rsidRPr="008863C1" w:rsidRDefault="00157346" w:rsidP="008863C1">
            <w:pPr>
              <w:jc w:val="center"/>
              <w:rPr>
                <w:rFonts w:ascii="TH SarabunPSK" w:hAnsi="TH SarabunPSK" w:cs="TH SarabunPSK"/>
              </w:rPr>
            </w:pPr>
          </w:p>
        </w:tc>
        <w:tc>
          <w:tcPr>
            <w:tcW w:w="376" w:type="dxa"/>
            <w:shd w:val="clear" w:color="auto" w:fill="auto"/>
          </w:tcPr>
          <w:p w:rsidR="00157346" w:rsidRPr="008863C1" w:rsidRDefault="00157346" w:rsidP="008863C1">
            <w:pPr>
              <w:jc w:val="center"/>
              <w:rPr>
                <w:rFonts w:ascii="TH SarabunPSK" w:hAnsi="TH SarabunPSK" w:cs="TH SarabunPSK"/>
              </w:rPr>
            </w:pPr>
          </w:p>
        </w:tc>
        <w:tc>
          <w:tcPr>
            <w:tcW w:w="376" w:type="dxa"/>
            <w:shd w:val="clear" w:color="auto" w:fill="auto"/>
          </w:tcPr>
          <w:p w:rsidR="00157346" w:rsidRPr="008863C1" w:rsidRDefault="00157346" w:rsidP="008863C1">
            <w:pPr>
              <w:jc w:val="center"/>
              <w:rPr>
                <w:rFonts w:ascii="TH SarabunPSK" w:hAnsi="TH SarabunPSK" w:cs="TH SarabunPSK"/>
              </w:rPr>
            </w:pPr>
          </w:p>
        </w:tc>
      </w:tr>
      <w:tr w:rsidR="00265EC3" w:rsidRPr="0018260F" w:rsidTr="008863C1">
        <w:tc>
          <w:tcPr>
            <w:tcW w:w="1331" w:type="dxa"/>
            <w:shd w:val="clear" w:color="auto" w:fill="auto"/>
          </w:tcPr>
          <w:p w:rsidR="00FE67C4" w:rsidRPr="008863C1" w:rsidRDefault="00FE67C4" w:rsidP="00302615">
            <w:pPr>
              <w:rPr>
                <w:rFonts w:ascii="TH SarabunPSK" w:hAnsi="TH SarabunPSK" w:cs="TH SarabunPSK"/>
                <w:sz w:val="26"/>
                <w:szCs w:val="26"/>
                <w:cs/>
              </w:rPr>
            </w:pPr>
            <w:r w:rsidRPr="008863C1">
              <w:rPr>
                <w:rFonts w:ascii="TH SarabunPSK" w:hAnsi="TH SarabunPSK" w:cs="TH SarabunPSK" w:hint="cs"/>
                <w:sz w:val="26"/>
                <w:szCs w:val="26"/>
                <w:cs/>
              </w:rPr>
              <w:t>10. นักศึกษาสอบป้องกัน</w:t>
            </w:r>
            <w:r w:rsidRPr="008863C1">
              <w:rPr>
                <w:rFonts w:ascii="TH SarabunPSK" w:hAnsi="TH SarabunPSK" w:cs="TH SarabunPSK" w:hint="cs"/>
                <w:sz w:val="26"/>
                <w:szCs w:val="26"/>
                <w:cs/>
              </w:rPr>
              <w:lastRenderedPageBreak/>
              <w:t xml:space="preserve">วิทยานิพนธ์ผ่าน (ผลสแบเป็น </w:t>
            </w:r>
            <w:r w:rsidRPr="008863C1">
              <w:rPr>
                <w:rFonts w:ascii="TH SarabunPSK" w:hAnsi="TH SarabunPSK" w:cs="TH SarabunPSK"/>
                <w:sz w:val="26"/>
                <w:szCs w:val="26"/>
              </w:rPr>
              <w:t>S</w:t>
            </w:r>
            <w:r w:rsidRPr="008863C1">
              <w:rPr>
                <w:rFonts w:ascii="TH SarabunPSK" w:hAnsi="TH SarabunPSK" w:cs="TH SarabunPSK" w:hint="cs"/>
                <w:sz w:val="26"/>
                <w:szCs w:val="26"/>
                <w:cs/>
              </w:rPr>
              <w:t>)</w:t>
            </w:r>
          </w:p>
        </w:tc>
        <w:tc>
          <w:tcPr>
            <w:tcW w:w="305" w:type="dxa"/>
            <w:shd w:val="clear" w:color="auto" w:fill="auto"/>
          </w:tcPr>
          <w:p w:rsidR="00FE67C4" w:rsidRPr="008863C1" w:rsidRDefault="00FE67C4" w:rsidP="008863C1">
            <w:pPr>
              <w:jc w:val="center"/>
              <w:rPr>
                <w:rFonts w:ascii="TH SarabunPSK" w:hAnsi="TH SarabunPSK" w:cs="TH SarabunPSK"/>
                <w:sz w:val="28"/>
                <w:szCs w:val="28"/>
              </w:rPr>
            </w:pPr>
          </w:p>
        </w:tc>
        <w:tc>
          <w:tcPr>
            <w:tcW w:w="304" w:type="dxa"/>
            <w:shd w:val="clear" w:color="auto" w:fill="auto"/>
          </w:tcPr>
          <w:p w:rsidR="00FE67C4" w:rsidRPr="008863C1" w:rsidRDefault="00FE67C4" w:rsidP="008863C1">
            <w:pPr>
              <w:jc w:val="center"/>
              <w:rPr>
                <w:rFonts w:ascii="TH SarabunPSK" w:hAnsi="TH SarabunPSK" w:cs="TH SarabunPSK"/>
                <w:sz w:val="28"/>
                <w:szCs w:val="28"/>
              </w:rPr>
            </w:pPr>
          </w:p>
        </w:tc>
        <w:tc>
          <w:tcPr>
            <w:tcW w:w="304" w:type="dxa"/>
            <w:shd w:val="clear" w:color="auto" w:fill="auto"/>
          </w:tcPr>
          <w:p w:rsidR="00FE67C4" w:rsidRPr="008863C1" w:rsidRDefault="00FE67C4" w:rsidP="008863C1">
            <w:pPr>
              <w:jc w:val="center"/>
              <w:rPr>
                <w:rFonts w:ascii="TH SarabunPSK" w:hAnsi="TH SarabunPSK" w:cs="TH SarabunPSK"/>
                <w:sz w:val="28"/>
                <w:szCs w:val="28"/>
              </w:rPr>
            </w:pPr>
          </w:p>
        </w:tc>
        <w:tc>
          <w:tcPr>
            <w:tcW w:w="304" w:type="dxa"/>
            <w:shd w:val="clear" w:color="auto" w:fill="auto"/>
          </w:tcPr>
          <w:p w:rsidR="00FE67C4" w:rsidRPr="008863C1" w:rsidRDefault="00FE67C4" w:rsidP="008863C1">
            <w:pPr>
              <w:jc w:val="center"/>
              <w:rPr>
                <w:rFonts w:ascii="TH SarabunPSK" w:hAnsi="TH SarabunPSK" w:cs="TH SarabunPSK"/>
                <w:sz w:val="28"/>
                <w:szCs w:val="28"/>
              </w:rPr>
            </w:pPr>
          </w:p>
        </w:tc>
        <w:tc>
          <w:tcPr>
            <w:tcW w:w="304" w:type="dxa"/>
            <w:shd w:val="clear" w:color="auto" w:fill="auto"/>
          </w:tcPr>
          <w:p w:rsidR="00FE67C4" w:rsidRPr="008863C1" w:rsidRDefault="00FE67C4" w:rsidP="008863C1">
            <w:pPr>
              <w:jc w:val="center"/>
              <w:rPr>
                <w:rFonts w:ascii="TH SarabunPSK" w:hAnsi="TH SarabunPSK" w:cs="TH SarabunPSK"/>
                <w:sz w:val="28"/>
                <w:szCs w:val="28"/>
              </w:rPr>
            </w:pPr>
          </w:p>
        </w:tc>
        <w:tc>
          <w:tcPr>
            <w:tcW w:w="304" w:type="dxa"/>
            <w:shd w:val="clear" w:color="auto" w:fill="auto"/>
          </w:tcPr>
          <w:p w:rsidR="00FE67C4" w:rsidRPr="008863C1" w:rsidRDefault="00FE67C4" w:rsidP="008863C1">
            <w:pPr>
              <w:jc w:val="center"/>
              <w:rPr>
                <w:rFonts w:ascii="TH SarabunPSK" w:hAnsi="TH SarabunPSK" w:cs="TH SarabunPSK"/>
                <w:sz w:val="28"/>
                <w:szCs w:val="28"/>
              </w:rPr>
            </w:pPr>
          </w:p>
        </w:tc>
        <w:tc>
          <w:tcPr>
            <w:tcW w:w="304" w:type="dxa"/>
            <w:shd w:val="clear" w:color="auto" w:fill="auto"/>
          </w:tcPr>
          <w:p w:rsidR="00FE67C4" w:rsidRPr="008863C1" w:rsidRDefault="00FE67C4" w:rsidP="008863C1">
            <w:pPr>
              <w:jc w:val="center"/>
              <w:rPr>
                <w:rFonts w:ascii="TH SarabunPSK" w:hAnsi="TH SarabunPSK" w:cs="TH SarabunPSK"/>
                <w:sz w:val="28"/>
                <w:szCs w:val="28"/>
              </w:rPr>
            </w:pPr>
          </w:p>
        </w:tc>
        <w:tc>
          <w:tcPr>
            <w:tcW w:w="304" w:type="dxa"/>
            <w:shd w:val="clear" w:color="auto" w:fill="auto"/>
          </w:tcPr>
          <w:p w:rsidR="00FE67C4" w:rsidRPr="008863C1" w:rsidRDefault="00FE67C4" w:rsidP="008863C1">
            <w:pPr>
              <w:jc w:val="center"/>
              <w:rPr>
                <w:rFonts w:ascii="TH SarabunPSK" w:hAnsi="TH SarabunPSK" w:cs="TH SarabunPSK"/>
                <w:sz w:val="28"/>
                <w:szCs w:val="28"/>
              </w:rPr>
            </w:pPr>
          </w:p>
        </w:tc>
        <w:tc>
          <w:tcPr>
            <w:tcW w:w="304" w:type="dxa"/>
            <w:shd w:val="clear" w:color="auto" w:fill="auto"/>
          </w:tcPr>
          <w:p w:rsidR="00FE67C4" w:rsidRPr="008863C1" w:rsidRDefault="00FE67C4" w:rsidP="008863C1">
            <w:pPr>
              <w:jc w:val="center"/>
              <w:rPr>
                <w:rFonts w:ascii="TH SarabunPSK" w:hAnsi="TH SarabunPSK" w:cs="TH SarabunPSK"/>
                <w:sz w:val="28"/>
                <w:szCs w:val="28"/>
              </w:rPr>
            </w:pPr>
          </w:p>
        </w:tc>
        <w:tc>
          <w:tcPr>
            <w:tcW w:w="376" w:type="dxa"/>
            <w:shd w:val="clear" w:color="auto" w:fill="auto"/>
          </w:tcPr>
          <w:p w:rsidR="00FE67C4" w:rsidRPr="008863C1" w:rsidRDefault="00FE67C4" w:rsidP="008863C1">
            <w:pPr>
              <w:jc w:val="center"/>
              <w:rPr>
                <w:rFonts w:ascii="TH SarabunPSK" w:hAnsi="TH SarabunPSK" w:cs="TH SarabunPSK"/>
                <w:sz w:val="28"/>
                <w:szCs w:val="28"/>
              </w:rPr>
            </w:pPr>
          </w:p>
        </w:tc>
        <w:tc>
          <w:tcPr>
            <w:tcW w:w="376" w:type="dxa"/>
            <w:shd w:val="clear" w:color="auto" w:fill="auto"/>
          </w:tcPr>
          <w:p w:rsidR="00FE67C4" w:rsidRPr="008863C1" w:rsidRDefault="00FE67C4" w:rsidP="008863C1">
            <w:pPr>
              <w:jc w:val="center"/>
              <w:rPr>
                <w:rFonts w:ascii="TH SarabunPSK" w:hAnsi="TH SarabunPSK" w:cs="TH SarabunPSK"/>
                <w:sz w:val="28"/>
                <w:szCs w:val="28"/>
              </w:rPr>
            </w:pPr>
          </w:p>
        </w:tc>
        <w:tc>
          <w:tcPr>
            <w:tcW w:w="376" w:type="dxa"/>
            <w:shd w:val="clear" w:color="auto" w:fill="auto"/>
          </w:tcPr>
          <w:p w:rsidR="00FE67C4" w:rsidRPr="008863C1" w:rsidRDefault="00FE67C4" w:rsidP="008863C1">
            <w:pPr>
              <w:jc w:val="center"/>
              <w:rPr>
                <w:rFonts w:ascii="TH SarabunPSK" w:hAnsi="TH SarabunPSK" w:cs="TH SarabunPSK"/>
                <w:sz w:val="28"/>
                <w:szCs w:val="28"/>
              </w:rPr>
            </w:pPr>
          </w:p>
        </w:tc>
        <w:tc>
          <w:tcPr>
            <w:tcW w:w="376" w:type="dxa"/>
            <w:shd w:val="clear" w:color="auto" w:fill="auto"/>
          </w:tcPr>
          <w:p w:rsidR="00FE67C4" w:rsidRPr="008863C1" w:rsidRDefault="00FE67C4" w:rsidP="008863C1">
            <w:pPr>
              <w:jc w:val="center"/>
              <w:rPr>
                <w:rFonts w:ascii="TH SarabunPSK" w:hAnsi="TH SarabunPSK" w:cs="TH SarabunPSK"/>
              </w:rPr>
            </w:pPr>
          </w:p>
        </w:tc>
        <w:tc>
          <w:tcPr>
            <w:tcW w:w="376" w:type="dxa"/>
            <w:shd w:val="clear" w:color="auto" w:fill="auto"/>
          </w:tcPr>
          <w:p w:rsidR="00FE67C4" w:rsidRPr="008863C1" w:rsidRDefault="00FE67C4" w:rsidP="008863C1">
            <w:pPr>
              <w:jc w:val="center"/>
              <w:rPr>
                <w:rFonts w:ascii="TH SarabunPSK" w:hAnsi="TH SarabunPSK" w:cs="TH SarabunPSK"/>
              </w:rPr>
            </w:pPr>
          </w:p>
        </w:tc>
        <w:tc>
          <w:tcPr>
            <w:tcW w:w="376" w:type="dxa"/>
            <w:shd w:val="clear" w:color="auto" w:fill="auto"/>
          </w:tcPr>
          <w:p w:rsidR="00FE67C4" w:rsidRPr="008863C1" w:rsidRDefault="00FE67C4" w:rsidP="008863C1">
            <w:pPr>
              <w:jc w:val="center"/>
              <w:rPr>
                <w:rFonts w:ascii="TH SarabunPSK" w:hAnsi="TH SarabunPSK" w:cs="TH SarabunPSK"/>
              </w:rPr>
            </w:pPr>
          </w:p>
        </w:tc>
        <w:tc>
          <w:tcPr>
            <w:tcW w:w="376" w:type="dxa"/>
            <w:shd w:val="clear" w:color="auto" w:fill="auto"/>
          </w:tcPr>
          <w:p w:rsidR="00FE67C4" w:rsidRPr="008863C1" w:rsidRDefault="00FE67C4" w:rsidP="008863C1">
            <w:pPr>
              <w:jc w:val="center"/>
              <w:rPr>
                <w:rFonts w:ascii="TH SarabunPSK" w:hAnsi="TH SarabunPSK" w:cs="TH SarabunPSK"/>
              </w:rPr>
            </w:pPr>
          </w:p>
        </w:tc>
        <w:tc>
          <w:tcPr>
            <w:tcW w:w="376" w:type="dxa"/>
            <w:shd w:val="clear" w:color="auto" w:fill="auto"/>
          </w:tcPr>
          <w:p w:rsidR="00FE67C4" w:rsidRPr="008863C1" w:rsidRDefault="00FE67C4" w:rsidP="008863C1">
            <w:pPr>
              <w:jc w:val="center"/>
              <w:rPr>
                <w:rFonts w:ascii="TH SarabunPSK" w:hAnsi="TH SarabunPSK" w:cs="TH SarabunPSK"/>
              </w:rPr>
            </w:pPr>
          </w:p>
        </w:tc>
        <w:tc>
          <w:tcPr>
            <w:tcW w:w="376" w:type="dxa"/>
            <w:shd w:val="clear" w:color="auto" w:fill="auto"/>
          </w:tcPr>
          <w:p w:rsidR="00FE67C4" w:rsidRPr="008863C1" w:rsidRDefault="00FE67C4" w:rsidP="008863C1">
            <w:pPr>
              <w:jc w:val="center"/>
              <w:rPr>
                <w:rFonts w:ascii="TH SarabunPSK" w:hAnsi="TH SarabunPSK" w:cs="TH SarabunPSK"/>
              </w:rPr>
            </w:pPr>
          </w:p>
        </w:tc>
        <w:tc>
          <w:tcPr>
            <w:tcW w:w="376" w:type="dxa"/>
            <w:shd w:val="clear" w:color="auto" w:fill="auto"/>
          </w:tcPr>
          <w:p w:rsidR="00FE67C4" w:rsidRPr="008863C1" w:rsidRDefault="00FE67C4" w:rsidP="008863C1">
            <w:pPr>
              <w:jc w:val="center"/>
              <w:rPr>
                <w:rFonts w:ascii="TH SarabunPSK" w:hAnsi="TH SarabunPSK" w:cs="TH SarabunPSK"/>
              </w:rPr>
            </w:pPr>
          </w:p>
        </w:tc>
        <w:tc>
          <w:tcPr>
            <w:tcW w:w="376" w:type="dxa"/>
            <w:shd w:val="clear" w:color="auto" w:fill="auto"/>
          </w:tcPr>
          <w:p w:rsidR="00FE67C4" w:rsidRPr="008863C1" w:rsidRDefault="00FE67C4" w:rsidP="008863C1">
            <w:pPr>
              <w:jc w:val="center"/>
              <w:rPr>
                <w:rFonts w:ascii="TH SarabunPSK" w:hAnsi="TH SarabunPSK" w:cs="TH SarabunPSK"/>
              </w:rPr>
            </w:pPr>
          </w:p>
        </w:tc>
        <w:tc>
          <w:tcPr>
            <w:tcW w:w="376" w:type="dxa"/>
            <w:shd w:val="clear" w:color="auto" w:fill="auto"/>
          </w:tcPr>
          <w:p w:rsidR="00FE67C4" w:rsidRPr="008863C1" w:rsidRDefault="00FE67C4" w:rsidP="008863C1">
            <w:pPr>
              <w:jc w:val="center"/>
              <w:rPr>
                <w:rFonts w:ascii="TH SarabunPSK" w:hAnsi="TH SarabunPSK" w:cs="TH SarabunPSK"/>
              </w:rPr>
            </w:pPr>
          </w:p>
        </w:tc>
        <w:tc>
          <w:tcPr>
            <w:tcW w:w="376" w:type="dxa"/>
            <w:shd w:val="clear" w:color="auto" w:fill="auto"/>
          </w:tcPr>
          <w:p w:rsidR="00FE67C4" w:rsidRPr="008863C1" w:rsidRDefault="00FE67C4" w:rsidP="008863C1">
            <w:pPr>
              <w:jc w:val="center"/>
              <w:rPr>
                <w:rFonts w:ascii="TH SarabunPSK" w:hAnsi="TH SarabunPSK" w:cs="TH SarabunPSK"/>
              </w:rPr>
            </w:pPr>
          </w:p>
        </w:tc>
        <w:tc>
          <w:tcPr>
            <w:tcW w:w="376" w:type="dxa"/>
            <w:shd w:val="clear" w:color="auto" w:fill="auto"/>
          </w:tcPr>
          <w:p w:rsidR="00FE67C4" w:rsidRPr="008863C1" w:rsidRDefault="00FE67C4" w:rsidP="008863C1">
            <w:pPr>
              <w:jc w:val="center"/>
              <w:rPr>
                <w:rFonts w:ascii="TH SarabunPSK" w:hAnsi="TH SarabunPSK" w:cs="TH SarabunPSK"/>
              </w:rPr>
            </w:pPr>
          </w:p>
        </w:tc>
        <w:tc>
          <w:tcPr>
            <w:tcW w:w="376" w:type="dxa"/>
            <w:shd w:val="clear" w:color="auto" w:fill="auto"/>
          </w:tcPr>
          <w:p w:rsidR="00FE67C4" w:rsidRPr="008863C1" w:rsidRDefault="00FE67C4" w:rsidP="008863C1">
            <w:pPr>
              <w:jc w:val="center"/>
              <w:rPr>
                <w:rFonts w:ascii="TH SarabunPSK" w:hAnsi="TH SarabunPSK" w:cs="TH SarabunPSK"/>
              </w:rPr>
            </w:pPr>
          </w:p>
        </w:tc>
        <w:tc>
          <w:tcPr>
            <w:tcW w:w="376" w:type="dxa"/>
            <w:shd w:val="clear" w:color="auto" w:fill="auto"/>
          </w:tcPr>
          <w:p w:rsidR="00FE67C4" w:rsidRPr="008863C1" w:rsidRDefault="00FE67C4" w:rsidP="008863C1">
            <w:pPr>
              <w:jc w:val="center"/>
              <w:rPr>
                <w:rFonts w:ascii="TH SarabunPSK" w:hAnsi="TH SarabunPSK" w:cs="TH SarabunPSK"/>
              </w:rPr>
            </w:pPr>
          </w:p>
        </w:tc>
        <w:tc>
          <w:tcPr>
            <w:tcW w:w="376" w:type="dxa"/>
            <w:shd w:val="clear" w:color="auto" w:fill="auto"/>
          </w:tcPr>
          <w:p w:rsidR="00FE67C4" w:rsidRPr="008863C1" w:rsidRDefault="00FE67C4" w:rsidP="008863C1">
            <w:pPr>
              <w:jc w:val="center"/>
              <w:rPr>
                <w:rFonts w:ascii="TH SarabunPSK" w:hAnsi="TH SarabunPSK" w:cs="TH SarabunPSK"/>
              </w:rPr>
            </w:pPr>
          </w:p>
        </w:tc>
        <w:tc>
          <w:tcPr>
            <w:tcW w:w="376" w:type="dxa"/>
            <w:shd w:val="clear" w:color="auto" w:fill="auto"/>
          </w:tcPr>
          <w:p w:rsidR="00FE67C4" w:rsidRPr="008863C1" w:rsidRDefault="00FE67C4" w:rsidP="008863C1">
            <w:pPr>
              <w:jc w:val="center"/>
              <w:rPr>
                <w:rFonts w:ascii="TH SarabunPSK" w:hAnsi="TH SarabunPSK" w:cs="TH SarabunPSK"/>
              </w:rPr>
            </w:pPr>
          </w:p>
        </w:tc>
        <w:tc>
          <w:tcPr>
            <w:tcW w:w="376" w:type="dxa"/>
            <w:shd w:val="clear" w:color="auto" w:fill="auto"/>
          </w:tcPr>
          <w:p w:rsidR="00FE67C4" w:rsidRPr="008863C1" w:rsidRDefault="00FE67C4" w:rsidP="008863C1">
            <w:pPr>
              <w:jc w:val="center"/>
              <w:rPr>
                <w:rFonts w:ascii="TH SarabunPSK" w:hAnsi="TH SarabunPSK" w:cs="TH SarabunPSK"/>
              </w:rPr>
            </w:pPr>
          </w:p>
        </w:tc>
        <w:tc>
          <w:tcPr>
            <w:tcW w:w="376" w:type="dxa"/>
            <w:shd w:val="clear" w:color="auto" w:fill="auto"/>
          </w:tcPr>
          <w:p w:rsidR="00FE67C4" w:rsidRPr="008863C1" w:rsidRDefault="00FE67C4" w:rsidP="008863C1">
            <w:pPr>
              <w:jc w:val="center"/>
              <w:rPr>
                <w:rFonts w:ascii="TH SarabunPSK" w:hAnsi="TH SarabunPSK" w:cs="TH SarabunPSK"/>
              </w:rPr>
            </w:pPr>
          </w:p>
        </w:tc>
        <w:tc>
          <w:tcPr>
            <w:tcW w:w="376" w:type="dxa"/>
            <w:shd w:val="clear" w:color="auto" w:fill="auto"/>
          </w:tcPr>
          <w:p w:rsidR="00FE67C4" w:rsidRPr="008863C1" w:rsidRDefault="00FE67C4" w:rsidP="008863C1">
            <w:pPr>
              <w:jc w:val="center"/>
              <w:rPr>
                <w:rFonts w:ascii="TH SarabunPSK" w:hAnsi="TH SarabunPSK" w:cs="TH SarabunPSK"/>
              </w:rPr>
            </w:pPr>
          </w:p>
        </w:tc>
        <w:tc>
          <w:tcPr>
            <w:tcW w:w="376" w:type="dxa"/>
            <w:shd w:val="clear" w:color="auto" w:fill="auto"/>
          </w:tcPr>
          <w:p w:rsidR="00FE67C4" w:rsidRPr="008863C1" w:rsidRDefault="00FE67C4" w:rsidP="008863C1">
            <w:pPr>
              <w:jc w:val="center"/>
              <w:rPr>
                <w:rFonts w:ascii="TH SarabunPSK" w:hAnsi="TH SarabunPSK" w:cs="TH SarabunPSK"/>
              </w:rPr>
            </w:pPr>
          </w:p>
        </w:tc>
        <w:tc>
          <w:tcPr>
            <w:tcW w:w="376" w:type="dxa"/>
            <w:shd w:val="clear" w:color="auto" w:fill="auto"/>
          </w:tcPr>
          <w:p w:rsidR="00FE67C4" w:rsidRPr="008863C1" w:rsidRDefault="00064123" w:rsidP="008863C1">
            <w:pPr>
              <w:jc w:val="center"/>
              <w:rPr>
                <w:rFonts w:ascii="TH SarabunPSK" w:hAnsi="TH SarabunPSK" w:cs="TH SarabunPSK"/>
              </w:rPr>
            </w:pPr>
            <w:r>
              <w:rPr>
                <w:noProof/>
              </w:rPr>
              <mc:AlternateContent>
                <mc:Choice Requires="wps">
                  <w:drawing>
                    <wp:anchor distT="0" distB="0" distL="114300" distR="114300" simplePos="0" relativeHeight="251660288" behindDoc="0" locked="0" layoutInCell="1" allowOverlap="1">
                      <wp:simplePos x="0" y="0"/>
                      <wp:positionH relativeFrom="column">
                        <wp:posOffset>-68580</wp:posOffset>
                      </wp:positionH>
                      <wp:positionV relativeFrom="paragraph">
                        <wp:posOffset>414655</wp:posOffset>
                      </wp:positionV>
                      <wp:extent cx="1200150" cy="9525"/>
                      <wp:effectExtent l="38100" t="76200" r="57150" b="66675"/>
                      <wp:wrapNone/>
                      <wp:docPr id="48"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01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9BD68D" id="AutoShape 10" o:spid="_x0000_s1026" type="#_x0000_t32" style="position:absolute;margin-left:-5.4pt;margin-top:32.65pt;width:94.5pt;height:.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">
                      <v:stroke startarrow="block" endarrow="block"/>
                    </v:shape>
                  </w:pict>
                </mc:Fallback>
              </mc:AlternateContent>
            </w:r>
          </w:p>
        </w:tc>
        <w:tc>
          <w:tcPr>
            <w:tcW w:w="376" w:type="dxa"/>
            <w:shd w:val="clear" w:color="auto" w:fill="auto"/>
          </w:tcPr>
          <w:p w:rsidR="00FE67C4" w:rsidRPr="008863C1" w:rsidRDefault="00FE67C4" w:rsidP="008863C1">
            <w:pPr>
              <w:jc w:val="center"/>
              <w:rPr>
                <w:rFonts w:ascii="TH SarabunPSK" w:hAnsi="TH SarabunPSK" w:cs="TH SarabunPSK"/>
              </w:rPr>
            </w:pPr>
          </w:p>
        </w:tc>
        <w:tc>
          <w:tcPr>
            <w:tcW w:w="376" w:type="dxa"/>
            <w:shd w:val="clear" w:color="auto" w:fill="auto"/>
          </w:tcPr>
          <w:p w:rsidR="00FE67C4" w:rsidRPr="008863C1" w:rsidRDefault="00FE67C4" w:rsidP="008863C1">
            <w:pPr>
              <w:jc w:val="center"/>
              <w:rPr>
                <w:rFonts w:ascii="TH SarabunPSK" w:hAnsi="TH SarabunPSK" w:cs="TH SarabunPSK"/>
              </w:rPr>
            </w:pPr>
          </w:p>
        </w:tc>
        <w:tc>
          <w:tcPr>
            <w:tcW w:w="376" w:type="dxa"/>
            <w:shd w:val="clear" w:color="auto" w:fill="auto"/>
          </w:tcPr>
          <w:p w:rsidR="00FE67C4" w:rsidRPr="008863C1" w:rsidRDefault="00FE67C4" w:rsidP="008863C1">
            <w:pPr>
              <w:jc w:val="center"/>
              <w:rPr>
                <w:rFonts w:ascii="TH SarabunPSK" w:hAnsi="TH SarabunPSK" w:cs="TH SarabunPSK"/>
              </w:rPr>
            </w:pPr>
          </w:p>
        </w:tc>
        <w:tc>
          <w:tcPr>
            <w:tcW w:w="376" w:type="dxa"/>
            <w:shd w:val="clear" w:color="auto" w:fill="auto"/>
          </w:tcPr>
          <w:p w:rsidR="00FE67C4" w:rsidRPr="008863C1" w:rsidRDefault="00FE67C4" w:rsidP="008863C1">
            <w:pPr>
              <w:jc w:val="center"/>
              <w:rPr>
                <w:rFonts w:ascii="TH SarabunPSK" w:hAnsi="TH SarabunPSK" w:cs="TH SarabunPSK"/>
              </w:rPr>
            </w:pPr>
          </w:p>
        </w:tc>
      </w:tr>
      <w:tr w:rsidR="00BC214B" w:rsidRPr="0018260F" w:rsidTr="008863C1">
        <w:tc>
          <w:tcPr>
            <w:tcW w:w="1331" w:type="dxa"/>
            <w:vMerge w:val="restart"/>
            <w:shd w:val="clear" w:color="auto" w:fill="auto"/>
            <w:vAlign w:val="center"/>
          </w:tcPr>
          <w:p w:rsidR="00BC214B" w:rsidRPr="008863C1" w:rsidRDefault="00BC214B" w:rsidP="008863C1">
            <w:pPr>
              <w:jc w:val="center"/>
              <w:rPr>
                <w:rFonts w:ascii="TH SarabunPSK" w:hAnsi="TH SarabunPSK" w:cs="TH SarabunPSK"/>
                <w:b/>
                <w:bCs/>
                <w:sz w:val="26"/>
                <w:szCs w:val="26"/>
              </w:rPr>
            </w:pPr>
            <w:r w:rsidRPr="008863C1">
              <w:rPr>
                <w:rFonts w:ascii="TH SarabunPSK" w:hAnsi="TH SarabunPSK" w:cs="TH SarabunPSK" w:hint="cs"/>
                <w:b/>
                <w:bCs/>
                <w:sz w:val="26"/>
                <w:szCs w:val="26"/>
                <w:cs/>
              </w:rPr>
              <w:t>กิจกรรม</w:t>
            </w:r>
          </w:p>
        </w:tc>
        <w:tc>
          <w:tcPr>
            <w:tcW w:w="12889" w:type="dxa"/>
            <w:gridSpan w:val="36"/>
            <w:shd w:val="clear" w:color="auto" w:fill="auto"/>
          </w:tcPr>
          <w:p w:rsidR="00BC214B" w:rsidRPr="008863C1" w:rsidRDefault="00BC214B" w:rsidP="008863C1">
            <w:pPr>
              <w:jc w:val="center"/>
              <w:rPr>
                <w:rFonts w:ascii="TH SarabunPSK" w:hAnsi="TH SarabunPSK" w:cs="TH SarabunPSK"/>
                <w:b/>
                <w:bCs/>
                <w:sz w:val="26"/>
                <w:szCs w:val="26"/>
              </w:rPr>
            </w:pPr>
            <w:r w:rsidRPr="008863C1">
              <w:rPr>
                <w:rFonts w:ascii="TH SarabunPSK" w:hAnsi="TH SarabunPSK" w:cs="TH SarabunPSK" w:hint="cs"/>
                <w:b/>
                <w:bCs/>
                <w:sz w:val="26"/>
                <w:szCs w:val="26"/>
                <w:cs/>
              </w:rPr>
              <w:t xml:space="preserve">เดือนที่ </w:t>
            </w:r>
          </w:p>
        </w:tc>
      </w:tr>
      <w:tr w:rsidR="00BC214B" w:rsidRPr="0018260F" w:rsidTr="008863C1">
        <w:tc>
          <w:tcPr>
            <w:tcW w:w="1331" w:type="dxa"/>
            <w:vMerge/>
            <w:shd w:val="clear" w:color="auto" w:fill="auto"/>
          </w:tcPr>
          <w:p w:rsidR="00BC214B" w:rsidRPr="008863C1" w:rsidRDefault="00BC214B" w:rsidP="00125983">
            <w:pPr>
              <w:rPr>
                <w:rFonts w:ascii="TH SarabunPSK" w:hAnsi="TH SarabunPSK" w:cs="TH SarabunPSK"/>
                <w:sz w:val="26"/>
                <w:szCs w:val="26"/>
                <w:cs/>
              </w:rPr>
            </w:pPr>
          </w:p>
        </w:tc>
        <w:tc>
          <w:tcPr>
            <w:tcW w:w="305" w:type="dxa"/>
            <w:shd w:val="clear" w:color="auto" w:fill="auto"/>
          </w:tcPr>
          <w:p w:rsidR="00BC214B" w:rsidRPr="008863C1" w:rsidRDefault="00BC214B" w:rsidP="008863C1">
            <w:pPr>
              <w:jc w:val="center"/>
              <w:rPr>
                <w:rFonts w:ascii="TH SarabunPSK" w:hAnsi="TH SarabunPSK" w:cs="TH SarabunPSK"/>
                <w:sz w:val="22"/>
                <w:szCs w:val="22"/>
              </w:rPr>
            </w:pPr>
            <w:r w:rsidRPr="008863C1">
              <w:rPr>
                <w:rFonts w:ascii="TH SarabunPSK" w:hAnsi="TH SarabunPSK" w:cs="TH SarabunPSK" w:hint="cs"/>
                <w:sz w:val="22"/>
                <w:szCs w:val="22"/>
                <w:cs/>
              </w:rPr>
              <w:t>1</w:t>
            </w:r>
          </w:p>
        </w:tc>
        <w:tc>
          <w:tcPr>
            <w:tcW w:w="304" w:type="dxa"/>
            <w:shd w:val="clear" w:color="auto" w:fill="auto"/>
          </w:tcPr>
          <w:p w:rsidR="00BC214B" w:rsidRPr="008863C1" w:rsidRDefault="00BC214B" w:rsidP="008863C1">
            <w:pPr>
              <w:jc w:val="center"/>
              <w:rPr>
                <w:rFonts w:ascii="TH SarabunPSK" w:hAnsi="TH SarabunPSK" w:cs="TH SarabunPSK"/>
                <w:sz w:val="22"/>
                <w:szCs w:val="22"/>
              </w:rPr>
            </w:pPr>
            <w:r w:rsidRPr="008863C1">
              <w:rPr>
                <w:rFonts w:ascii="TH SarabunPSK" w:hAnsi="TH SarabunPSK" w:cs="TH SarabunPSK" w:hint="cs"/>
                <w:sz w:val="22"/>
                <w:szCs w:val="22"/>
                <w:cs/>
              </w:rPr>
              <w:t>2</w:t>
            </w:r>
          </w:p>
        </w:tc>
        <w:tc>
          <w:tcPr>
            <w:tcW w:w="304" w:type="dxa"/>
            <w:shd w:val="clear" w:color="auto" w:fill="auto"/>
          </w:tcPr>
          <w:p w:rsidR="00BC214B" w:rsidRPr="008863C1" w:rsidRDefault="00BC214B" w:rsidP="008863C1">
            <w:pPr>
              <w:jc w:val="center"/>
              <w:rPr>
                <w:rFonts w:ascii="TH SarabunPSK" w:hAnsi="TH SarabunPSK" w:cs="TH SarabunPSK"/>
                <w:sz w:val="22"/>
                <w:szCs w:val="22"/>
              </w:rPr>
            </w:pPr>
            <w:r w:rsidRPr="008863C1">
              <w:rPr>
                <w:rFonts w:ascii="TH SarabunPSK" w:hAnsi="TH SarabunPSK" w:cs="TH SarabunPSK" w:hint="cs"/>
                <w:sz w:val="22"/>
                <w:szCs w:val="22"/>
                <w:cs/>
              </w:rPr>
              <w:t>3</w:t>
            </w:r>
          </w:p>
        </w:tc>
        <w:tc>
          <w:tcPr>
            <w:tcW w:w="304" w:type="dxa"/>
            <w:shd w:val="clear" w:color="auto" w:fill="auto"/>
          </w:tcPr>
          <w:p w:rsidR="00BC214B" w:rsidRPr="008863C1" w:rsidRDefault="00BC214B" w:rsidP="008863C1">
            <w:pPr>
              <w:jc w:val="center"/>
              <w:rPr>
                <w:rFonts w:ascii="TH SarabunPSK" w:hAnsi="TH SarabunPSK" w:cs="TH SarabunPSK"/>
                <w:sz w:val="22"/>
                <w:szCs w:val="22"/>
              </w:rPr>
            </w:pPr>
            <w:r w:rsidRPr="008863C1">
              <w:rPr>
                <w:rFonts w:ascii="TH SarabunPSK" w:hAnsi="TH SarabunPSK" w:cs="TH SarabunPSK" w:hint="cs"/>
                <w:sz w:val="22"/>
                <w:szCs w:val="22"/>
                <w:cs/>
              </w:rPr>
              <w:t>4</w:t>
            </w:r>
          </w:p>
        </w:tc>
        <w:tc>
          <w:tcPr>
            <w:tcW w:w="304" w:type="dxa"/>
            <w:shd w:val="clear" w:color="auto" w:fill="auto"/>
          </w:tcPr>
          <w:p w:rsidR="00BC214B" w:rsidRPr="008863C1" w:rsidRDefault="00BC214B" w:rsidP="008863C1">
            <w:pPr>
              <w:jc w:val="center"/>
              <w:rPr>
                <w:rFonts w:ascii="TH SarabunPSK" w:hAnsi="TH SarabunPSK" w:cs="TH SarabunPSK"/>
                <w:sz w:val="22"/>
                <w:szCs w:val="22"/>
              </w:rPr>
            </w:pPr>
            <w:r w:rsidRPr="008863C1">
              <w:rPr>
                <w:rFonts w:ascii="TH SarabunPSK" w:hAnsi="TH SarabunPSK" w:cs="TH SarabunPSK" w:hint="cs"/>
                <w:sz w:val="22"/>
                <w:szCs w:val="22"/>
                <w:cs/>
              </w:rPr>
              <w:t>5</w:t>
            </w:r>
          </w:p>
        </w:tc>
        <w:tc>
          <w:tcPr>
            <w:tcW w:w="304" w:type="dxa"/>
            <w:shd w:val="clear" w:color="auto" w:fill="auto"/>
          </w:tcPr>
          <w:p w:rsidR="00BC214B" w:rsidRPr="008863C1" w:rsidRDefault="00BC214B" w:rsidP="008863C1">
            <w:pPr>
              <w:jc w:val="center"/>
              <w:rPr>
                <w:rFonts w:ascii="TH SarabunPSK" w:hAnsi="TH SarabunPSK" w:cs="TH SarabunPSK"/>
                <w:sz w:val="22"/>
                <w:szCs w:val="22"/>
              </w:rPr>
            </w:pPr>
            <w:r w:rsidRPr="008863C1">
              <w:rPr>
                <w:rFonts w:ascii="TH SarabunPSK" w:hAnsi="TH SarabunPSK" w:cs="TH SarabunPSK" w:hint="cs"/>
                <w:sz w:val="22"/>
                <w:szCs w:val="22"/>
                <w:cs/>
              </w:rPr>
              <w:t>6</w:t>
            </w:r>
          </w:p>
        </w:tc>
        <w:tc>
          <w:tcPr>
            <w:tcW w:w="304" w:type="dxa"/>
            <w:shd w:val="clear" w:color="auto" w:fill="auto"/>
          </w:tcPr>
          <w:p w:rsidR="00BC214B" w:rsidRPr="008863C1" w:rsidRDefault="00BC214B" w:rsidP="008863C1">
            <w:pPr>
              <w:jc w:val="center"/>
              <w:rPr>
                <w:rFonts w:ascii="TH SarabunPSK" w:hAnsi="TH SarabunPSK" w:cs="TH SarabunPSK"/>
                <w:sz w:val="22"/>
                <w:szCs w:val="22"/>
              </w:rPr>
            </w:pPr>
            <w:r w:rsidRPr="008863C1">
              <w:rPr>
                <w:rFonts w:ascii="TH SarabunPSK" w:hAnsi="TH SarabunPSK" w:cs="TH SarabunPSK" w:hint="cs"/>
                <w:sz w:val="22"/>
                <w:szCs w:val="22"/>
                <w:cs/>
              </w:rPr>
              <w:t>7</w:t>
            </w:r>
          </w:p>
        </w:tc>
        <w:tc>
          <w:tcPr>
            <w:tcW w:w="304" w:type="dxa"/>
            <w:shd w:val="clear" w:color="auto" w:fill="auto"/>
          </w:tcPr>
          <w:p w:rsidR="00BC214B" w:rsidRPr="008863C1" w:rsidRDefault="00BC214B" w:rsidP="008863C1">
            <w:pPr>
              <w:jc w:val="center"/>
              <w:rPr>
                <w:rFonts w:ascii="TH SarabunPSK" w:hAnsi="TH SarabunPSK" w:cs="TH SarabunPSK"/>
                <w:sz w:val="22"/>
                <w:szCs w:val="22"/>
              </w:rPr>
            </w:pPr>
            <w:r w:rsidRPr="008863C1">
              <w:rPr>
                <w:rFonts w:ascii="TH SarabunPSK" w:hAnsi="TH SarabunPSK" w:cs="TH SarabunPSK" w:hint="cs"/>
                <w:sz w:val="22"/>
                <w:szCs w:val="22"/>
                <w:cs/>
              </w:rPr>
              <w:t>8</w:t>
            </w:r>
          </w:p>
        </w:tc>
        <w:tc>
          <w:tcPr>
            <w:tcW w:w="304" w:type="dxa"/>
            <w:shd w:val="clear" w:color="auto" w:fill="auto"/>
          </w:tcPr>
          <w:p w:rsidR="00BC214B" w:rsidRPr="008863C1" w:rsidRDefault="00BC214B" w:rsidP="008863C1">
            <w:pPr>
              <w:jc w:val="center"/>
              <w:rPr>
                <w:rFonts w:ascii="TH SarabunPSK" w:hAnsi="TH SarabunPSK" w:cs="TH SarabunPSK"/>
                <w:sz w:val="22"/>
                <w:szCs w:val="22"/>
              </w:rPr>
            </w:pPr>
            <w:r w:rsidRPr="008863C1">
              <w:rPr>
                <w:rFonts w:ascii="TH SarabunPSK" w:hAnsi="TH SarabunPSK" w:cs="TH SarabunPSK" w:hint="cs"/>
                <w:sz w:val="22"/>
                <w:szCs w:val="22"/>
                <w:cs/>
              </w:rPr>
              <w:t>9</w:t>
            </w:r>
          </w:p>
        </w:tc>
        <w:tc>
          <w:tcPr>
            <w:tcW w:w="376" w:type="dxa"/>
            <w:shd w:val="clear" w:color="auto" w:fill="auto"/>
          </w:tcPr>
          <w:p w:rsidR="00BC214B" w:rsidRPr="008863C1" w:rsidRDefault="00BC214B" w:rsidP="008863C1">
            <w:pPr>
              <w:jc w:val="center"/>
              <w:rPr>
                <w:rFonts w:ascii="TH SarabunPSK" w:hAnsi="TH SarabunPSK" w:cs="TH SarabunPSK"/>
                <w:sz w:val="22"/>
                <w:szCs w:val="22"/>
              </w:rPr>
            </w:pPr>
            <w:r w:rsidRPr="008863C1">
              <w:rPr>
                <w:rFonts w:ascii="TH SarabunPSK" w:hAnsi="TH SarabunPSK" w:cs="TH SarabunPSK" w:hint="cs"/>
                <w:sz w:val="22"/>
                <w:szCs w:val="22"/>
                <w:cs/>
              </w:rPr>
              <w:t>10</w:t>
            </w:r>
          </w:p>
        </w:tc>
        <w:tc>
          <w:tcPr>
            <w:tcW w:w="376" w:type="dxa"/>
            <w:shd w:val="clear" w:color="auto" w:fill="auto"/>
          </w:tcPr>
          <w:p w:rsidR="00BC214B" w:rsidRPr="008863C1" w:rsidRDefault="00BC214B" w:rsidP="008863C1">
            <w:pPr>
              <w:jc w:val="center"/>
              <w:rPr>
                <w:rFonts w:ascii="TH SarabunPSK" w:hAnsi="TH SarabunPSK" w:cs="TH SarabunPSK"/>
                <w:sz w:val="22"/>
                <w:szCs w:val="22"/>
              </w:rPr>
            </w:pPr>
            <w:r w:rsidRPr="008863C1">
              <w:rPr>
                <w:rFonts w:ascii="TH SarabunPSK" w:hAnsi="TH SarabunPSK" w:cs="TH SarabunPSK" w:hint="cs"/>
                <w:sz w:val="22"/>
                <w:szCs w:val="22"/>
                <w:cs/>
              </w:rPr>
              <w:t>11</w:t>
            </w:r>
          </w:p>
        </w:tc>
        <w:tc>
          <w:tcPr>
            <w:tcW w:w="376" w:type="dxa"/>
            <w:shd w:val="clear" w:color="auto" w:fill="auto"/>
          </w:tcPr>
          <w:p w:rsidR="00BC214B" w:rsidRPr="008863C1" w:rsidRDefault="00BC214B" w:rsidP="008863C1">
            <w:pPr>
              <w:jc w:val="center"/>
              <w:rPr>
                <w:rFonts w:ascii="TH SarabunPSK" w:hAnsi="TH SarabunPSK" w:cs="TH SarabunPSK"/>
                <w:sz w:val="22"/>
                <w:szCs w:val="22"/>
              </w:rPr>
            </w:pPr>
            <w:r w:rsidRPr="008863C1">
              <w:rPr>
                <w:rFonts w:ascii="TH SarabunPSK" w:hAnsi="TH SarabunPSK" w:cs="TH SarabunPSK" w:hint="cs"/>
                <w:sz w:val="22"/>
                <w:szCs w:val="22"/>
                <w:cs/>
              </w:rPr>
              <w:t>12</w:t>
            </w:r>
          </w:p>
        </w:tc>
        <w:tc>
          <w:tcPr>
            <w:tcW w:w="376" w:type="dxa"/>
            <w:shd w:val="clear" w:color="auto" w:fill="auto"/>
          </w:tcPr>
          <w:p w:rsidR="00BC214B" w:rsidRPr="008863C1" w:rsidRDefault="00BC214B" w:rsidP="008863C1">
            <w:pPr>
              <w:jc w:val="center"/>
              <w:rPr>
                <w:rFonts w:ascii="TH SarabunPSK" w:hAnsi="TH SarabunPSK" w:cs="TH SarabunPSK"/>
                <w:sz w:val="22"/>
                <w:szCs w:val="22"/>
              </w:rPr>
            </w:pPr>
            <w:r w:rsidRPr="008863C1">
              <w:rPr>
                <w:rFonts w:ascii="TH SarabunPSK" w:hAnsi="TH SarabunPSK" w:cs="TH SarabunPSK" w:hint="cs"/>
                <w:sz w:val="22"/>
                <w:szCs w:val="22"/>
                <w:cs/>
              </w:rPr>
              <w:t>13</w:t>
            </w:r>
          </w:p>
        </w:tc>
        <w:tc>
          <w:tcPr>
            <w:tcW w:w="376" w:type="dxa"/>
            <w:shd w:val="clear" w:color="auto" w:fill="auto"/>
          </w:tcPr>
          <w:p w:rsidR="00BC214B" w:rsidRPr="008863C1" w:rsidRDefault="00BC214B" w:rsidP="008863C1">
            <w:pPr>
              <w:jc w:val="center"/>
              <w:rPr>
                <w:rFonts w:ascii="TH SarabunPSK" w:hAnsi="TH SarabunPSK" w:cs="TH SarabunPSK"/>
                <w:sz w:val="22"/>
                <w:szCs w:val="22"/>
              </w:rPr>
            </w:pPr>
            <w:r w:rsidRPr="008863C1">
              <w:rPr>
                <w:rFonts w:ascii="TH SarabunPSK" w:hAnsi="TH SarabunPSK" w:cs="TH SarabunPSK" w:hint="cs"/>
                <w:sz w:val="22"/>
                <w:szCs w:val="22"/>
                <w:cs/>
              </w:rPr>
              <w:t>14</w:t>
            </w:r>
          </w:p>
        </w:tc>
        <w:tc>
          <w:tcPr>
            <w:tcW w:w="376" w:type="dxa"/>
            <w:shd w:val="clear" w:color="auto" w:fill="auto"/>
          </w:tcPr>
          <w:p w:rsidR="00BC214B" w:rsidRPr="008863C1" w:rsidRDefault="00BC214B" w:rsidP="008863C1">
            <w:pPr>
              <w:jc w:val="center"/>
              <w:rPr>
                <w:rFonts w:ascii="TH SarabunPSK" w:hAnsi="TH SarabunPSK" w:cs="TH SarabunPSK"/>
                <w:sz w:val="22"/>
                <w:szCs w:val="22"/>
              </w:rPr>
            </w:pPr>
            <w:r w:rsidRPr="008863C1">
              <w:rPr>
                <w:rFonts w:ascii="TH SarabunPSK" w:hAnsi="TH SarabunPSK" w:cs="TH SarabunPSK" w:hint="cs"/>
                <w:sz w:val="22"/>
                <w:szCs w:val="22"/>
                <w:cs/>
              </w:rPr>
              <w:t>15</w:t>
            </w:r>
          </w:p>
        </w:tc>
        <w:tc>
          <w:tcPr>
            <w:tcW w:w="376" w:type="dxa"/>
            <w:shd w:val="clear" w:color="auto" w:fill="auto"/>
          </w:tcPr>
          <w:p w:rsidR="00BC214B" w:rsidRPr="008863C1" w:rsidRDefault="00BC214B" w:rsidP="008863C1">
            <w:pPr>
              <w:jc w:val="center"/>
              <w:rPr>
                <w:rFonts w:ascii="TH SarabunPSK" w:hAnsi="TH SarabunPSK" w:cs="TH SarabunPSK"/>
                <w:sz w:val="22"/>
                <w:szCs w:val="22"/>
              </w:rPr>
            </w:pPr>
            <w:r w:rsidRPr="008863C1">
              <w:rPr>
                <w:rFonts w:ascii="TH SarabunPSK" w:hAnsi="TH SarabunPSK" w:cs="TH SarabunPSK" w:hint="cs"/>
                <w:sz w:val="22"/>
                <w:szCs w:val="22"/>
                <w:cs/>
              </w:rPr>
              <w:t>16</w:t>
            </w:r>
          </w:p>
        </w:tc>
        <w:tc>
          <w:tcPr>
            <w:tcW w:w="376" w:type="dxa"/>
            <w:shd w:val="clear" w:color="auto" w:fill="auto"/>
          </w:tcPr>
          <w:p w:rsidR="00BC214B" w:rsidRPr="008863C1" w:rsidRDefault="00BC214B" w:rsidP="008863C1">
            <w:pPr>
              <w:jc w:val="center"/>
              <w:rPr>
                <w:rFonts w:ascii="TH SarabunPSK" w:hAnsi="TH SarabunPSK" w:cs="TH SarabunPSK"/>
                <w:sz w:val="22"/>
                <w:szCs w:val="22"/>
              </w:rPr>
            </w:pPr>
            <w:r w:rsidRPr="008863C1">
              <w:rPr>
                <w:rFonts w:ascii="TH SarabunPSK" w:hAnsi="TH SarabunPSK" w:cs="TH SarabunPSK" w:hint="cs"/>
                <w:sz w:val="22"/>
                <w:szCs w:val="22"/>
                <w:cs/>
              </w:rPr>
              <w:t>17</w:t>
            </w:r>
          </w:p>
        </w:tc>
        <w:tc>
          <w:tcPr>
            <w:tcW w:w="376" w:type="dxa"/>
            <w:shd w:val="clear" w:color="auto" w:fill="auto"/>
          </w:tcPr>
          <w:p w:rsidR="00BC214B" w:rsidRPr="008863C1" w:rsidRDefault="00BC214B" w:rsidP="008863C1">
            <w:pPr>
              <w:jc w:val="center"/>
              <w:rPr>
                <w:rFonts w:ascii="TH SarabunPSK" w:hAnsi="TH SarabunPSK" w:cs="TH SarabunPSK"/>
                <w:sz w:val="22"/>
                <w:szCs w:val="22"/>
              </w:rPr>
            </w:pPr>
            <w:r w:rsidRPr="008863C1">
              <w:rPr>
                <w:rFonts w:ascii="TH SarabunPSK" w:hAnsi="TH SarabunPSK" w:cs="TH SarabunPSK" w:hint="cs"/>
                <w:sz w:val="22"/>
                <w:szCs w:val="22"/>
                <w:cs/>
              </w:rPr>
              <w:t>18</w:t>
            </w:r>
          </w:p>
        </w:tc>
        <w:tc>
          <w:tcPr>
            <w:tcW w:w="376" w:type="dxa"/>
            <w:shd w:val="clear" w:color="auto" w:fill="auto"/>
          </w:tcPr>
          <w:p w:rsidR="00BC214B" w:rsidRPr="008863C1" w:rsidRDefault="00BC214B" w:rsidP="008863C1">
            <w:pPr>
              <w:jc w:val="center"/>
              <w:rPr>
                <w:rFonts w:ascii="TH SarabunPSK" w:hAnsi="TH SarabunPSK" w:cs="TH SarabunPSK"/>
                <w:sz w:val="22"/>
                <w:szCs w:val="22"/>
              </w:rPr>
            </w:pPr>
            <w:r w:rsidRPr="008863C1">
              <w:rPr>
                <w:rFonts w:ascii="TH SarabunPSK" w:hAnsi="TH SarabunPSK" w:cs="TH SarabunPSK" w:hint="cs"/>
                <w:sz w:val="22"/>
                <w:szCs w:val="22"/>
                <w:cs/>
              </w:rPr>
              <w:t>19</w:t>
            </w:r>
          </w:p>
        </w:tc>
        <w:tc>
          <w:tcPr>
            <w:tcW w:w="376" w:type="dxa"/>
            <w:shd w:val="clear" w:color="auto" w:fill="auto"/>
          </w:tcPr>
          <w:p w:rsidR="00BC214B" w:rsidRPr="008863C1" w:rsidRDefault="00BC214B" w:rsidP="008863C1">
            <w:pPr>
              <w:jc w:val="center"/>
              <w:rPr>
                <w:rFonts w:ascii="TH SarabunPSK" w:hAnsi="TH SarabunPSK" w:cs="TH SarabunPSK"/>
                <w:sz w:val="22"/>
                <w:szCs w:val="22"/>
              </w:rPr>
            </w:pPr>
            <w:r w:rsidRPr="008863C1">
              <w:rPr>
                <w:rFonts w:ascii="TH SarabunPSK" w:hAnsi="TH SarabunPSK" w:cs="TH SarabunPSK" w:hint="cs"/>
                <w:sz w:val="22"/>
                <w:szCs w:val="22"/>
                <w:cs/>
              </w:rPr>
              <w:t>20</w:t>
            </w:r>
          </w:p>
        </w:tc>
        <w:tc>
          <w:tcPr>
            <w:tcW w:w="376" w:type="dxa"/>
            <w:shd w:val="clear" w:color="auto" w:fill="auto"/>
          </w:tcPr>
          <w:p w:rsidR="00BC214B" w:rsidRPr="008863C1" w:rsidRDefault="00BC214B" w:rsidP="008863C1">
            <w:pPr>
              <w:jc w:val="center"/>
              <w:rPr>
                <w:rFonts w:ascii="TH SarabunPSK" w:hAnsi="TH SarabunPSK" w:cs="TH SarabunPSK"/>
                <w:sz w:val="22"/>
                <w:szCs w:val="22"/>
              </w:rPr>
            </w:pPr>
            <w:r w:rsidRPr="008863C1">
              <w:rPr>
                <w:rFonts w:ascii="TH SarabunPSK" w:hAnsi="TH SarabunPSK" w:cs="TH SarabunPSK" w:hint="cs"/>
                <w:sz w:val="22"/>
                <w:szCs w:val="22"/>
                <w:cs/>
              </w:rPr>
              <w:t>21</w:t>
            </w:r>
          </w:p>
        </w:tc>
        <w:tc>
          <w:tcPr>
            <w:tcW w:w="376" w:type="dxa"/>
            <w:shd w:val="clear" w:color="auto" w:fill="auto"/>
          </w:tcPr>
          <w:p w:rsidR="00BC214B" w:rsidRPr="008863C1" w:rsidRDefault="00BC214B" w:rsidP="008863C1">
            <w:pPr>
              <w:jc w:val="center"/>
              <w:rPr>
                <w:rFonts w:ascii="TH SarabunPSK" w:hAnsi="TH SarabunPSK" w:cs="TH SarabunPSK"/>
                <w:sz w:val="22"/>
                <w:szCs w:val="22"/>
              </w:rPr>
            </w:pPr>
            <w:r w:rsidRPr="008863C1">
              <w:rPr>
                <w:rFonts w:ascii="TH SarabunPSK" w:hAnsi="TH SarabunPSK" w:cs="TH SarabunPSK" w:hint="cs"/>
                <w:sz w:val="22"/>
                <w:szCs w:val="22"/>
                <w:cs/>
              </w:rPr>
              <w:t>22</w:t>
            </w:r>
          </w:p>
        </w:tc>
        <w:tc>
          <w:tcPr>
            <w:tcW w:w="376" w:type="dxa"/>
            <w:shd w:val="clear" w:color="auto" w:fill="auto"/>
          </w:tcPr>
          <w:p w:rsidR="00BC214B" w:rsidRPr="008863C1" w:rsidRDefault="00BC214B" w:rsidP="008863C1">
            <w:pPr>
              <w:jc w:val="center"/>
              <w:rPr>
                <w:rFonts w:ascii="TH SarabunPSK" w:hAnsi="TH SarabunPSK" w:cs="TH SarabunPSK"/>
                <w:sz w:val="22"/>
                <w:szCs w:val="22"/>
              </w:rPr>
            </w:pPr>
            <w:r w:rsidRPr="008863C1">
              <w:rPr>
                <w:rFonts w:ascii="TH SarabunPSK" w:hAnsi="TH SarabunPSK" w:cs="TH SarabunPSK" w:hint="cs"/>
                <w:sz w:val="22"/>
                <w:szCs w:val="22"/>
                <w:cs/>
              </w:rPr>
              <w:t>23</w:t>
            </w:r>
          </w:p>
        </w:tc>
        <w:tc>
          <w:tcPr>
            <w:tcW w:w="376" w:type="dxa"/>
            <w:shd w:val="clear" w:color="auto" w:fill="auto"/>
          </w:tcPr>
          <w:p w:rsidR="00BC214B" w:rsidRPr="008863C1" w:rsidRDefault="00BC214B" w:rsidP="008863C1">
            <w:pPr>
              <w:jc w:val="center"/>
              <w:rPr>
                <w:rFonts w:ascii="TH SarabunPSK" w:hAnsi="TH SarabunPSK" w:cs="TH SarabunPSK"/>
                <w:sz w:val="22"/>
                <w:szCs w:val="22"/>
              </w:rPr>
            </w:pPr>
            <w:r w:rsidRPr="008863C1">
              <w:rPr>
                <w:rFonts w:ascii="TH SarabunPSK" w:hAnsi="TH SarabunPSK" w:cs="TH SarabunPSK" w:hint="cs"/>
                <w:sz w:val="22"/>
                <w:szCs w:val="22"/>
                <w:cs/>
              </w:rPr>
              <w:t>24</w:t>
            </w:r>
          </w:p>
        </w:tc>
        <w:tc>
          <w:tcPr>
            <w:tcW w:w="376" w:type="dxa"/>
            <w:shd w:val="clear" w:color="auto" w:fill="auto"/>
          </w:tcPr>
          <w:p w:rsidR="00BC214B" w:rsidRPr="008863C1" w:rsidRDefault="00BC214B" w:rsidP="008863C1">
            <w:pPr>
              <w:jc w:val="center"/>
              <w:rPr>
                <w:rFonts w:ascii="TH SarabunPSK" w:hAnsi="TH SarabunPSK" w:cs="TH SarabunPSK"/>
                <w:sz w:val="22"/>
                <w:szCs w:val="22"/>
              </w:rPr>
            </w:pPr>
            <w:r w:rsidRPr="008863C1">
              <w:rPr>
                <w:rFonts w:ascii="TH SarabunPSK" w:hAnsi="TH SarabunPSK" w:cs="TH SarabunPSK" w:hint="cs"/>
                <w:sz w:val="22"/>
                <w:szCs w:val="22"/>
                <w:cs/>
              </w:rPr>
              <w:t>25</w:t>
            </w:r>
          </w:p>
        </w:tc>
        <w:tc>
          <w:tcPr>
            <w:tcW w:w="376" w:type="dxa"/>
            <w:shd w:val="clear" w:color="auto" w:fill="auto"/>
          </w:tcPr>
          <w:p w:rsidR="00BC214B" w:rsidRPr="008863C1" w:rsidRDefault="00BC214B" w:rsidP="008863C1">
            <w:pPr>
              <w:jc w:val="center"/>
              <w:rPr>
                <w:rFonts w:ascii="TH SarabunPSK" w:hAnsi="TH SarabunPSK" w:cs="TH SarabunPSK"/>
                <w:sz w:val="22"/>
                <w:szCs w:val="22"/>
              </w:rPr>
            </w:pPr>
            <w:r w:rsidRPr="008863C1">
              <w:rPr>
                <w:rFonts w:ascii="TH SarabunPSK" w:hAnsi="TH SarabunPSK" w:cs="TH SarabunPSK" w:hint="cs"/>
                <w:sz w:val="22"/>
                <w:szCs w:val="22"/>
                <w:cs/>
              </w:rPr>
              <w:t>26</w:t>
            </w:r>
          </w:p>
        </w:tc>
        <w:tc>
          <w:tcPr>
            <w:tcW w:w="376" w:type="dxa"/>
            <w:shd w:val="clear" w:color="auto" w:fill="auto"/>
          </w:tcPr>
          <w:p w:rsidR="00BC214B" w:rsidRPr="008863C1" w:rsidRDefault="00BC214B" w:rsidP="008863C1">
            <w:pPr>
              <w:jc w:val="center"/>
              <w:rPr>
                <w:rFonts w:ascii="TH SarabunPSK" w:hAnsi="TH SarabunPSK" w:cs="TH SarabunPSK"/>
                <w:sz w:val="22"/>
                <w:szCs w:val="22"/>
              </w:rPr>
            </w:pPr>
            <w:r w:rsidRPr="008863C1">
              <w:rPr>
                <w:rFonts w:ascii="TH SarabunPSK" w:hAnsi="TH SarabunPSK" w:cs="TH SarabunPSK" w:hint="cs"/>
                <w:sz w:val="22"/>
                <w:szCs w:val="22"/>
                <w:cs/>
              </w:rPr>
              <w:t>27</w:t>
            </w:r>
          </w:p>
        </w:tc>
        <w:tc>
          <w:tcPr>
            <w:tcW w:w="376" w:type="dxa"/>
            <w:shd w:val="clear" w:color="auto" w:fill="auto"/>
          </w:tcPr>
          <w:p w:rsidR="00BC214B" w:rsidRPr="008863C1" w:rsidRDefault="00BC214B" w:rsidP="008863C1">
            <w:pPr>
              <w:jc w:val="center"/>
              <w:rPr>
                <w:rFonts w:ascii="TH SarabunPSK" w:hAnsi="TH SarabunPSK" w:cs="TH SarabunPSK"/>
                <w:sz w:val="22"/>
                <w:szCs w:val="22"/>
              </w:rPr>
            </w:pPr>
            <w:r w:rsidRPr="008863C1">
              <w:rPr>
                <w:rFonts w:ascii="TH SarabunPSK" w:hAnsi="TH SarabunPSK" w:cs="TH SarabunPSK" w:hint="cs"/>
                <w:sz w:val="22"/>
                <w:szCs w:val="22"/>
                <w:cs/>
              </w:rPr>
              <w:t>28</w:t>
            </w:r>
          </w:p>
        </w:tc>
        <w:tc>
          <w:tcPr>
            <w:tcW w:w="376" w:type="dxa"/>
            <w:shd w:val="clear" w:color="auto" w:fill="auto"/>
          </w:tcPr>
          <w:p w:rsidR="00BC214B" w:rsidRPr="008863C1" w:rsidRDefault="00BC214B" w:rsidP="008863C1">
            <w:pPr>
              <w:jc w:val="center"/>
              <w:rPr>
                <w:rFonts w:ascii="TH SarabunPSK" w:hAnsi="TH SarabunPSK" w:cs="TH SarabunPSK"/>
                <w:sz w:val="22"/>
                <w:szCs w:val="22"/>
              </w:rPr>
            </w:pPr>
            <w:r w:rsidRPr="008863C1">
              <w:rPr>
                <w:rFonts w:ascii="TH SarabunPSK" w:hAnsi="TH SarabunPSK" w:cs="TH SarabunPSK" w:hint="cs"/>
                <w:sz w:val="22"/>
                <w:szCs w:val="22"/>
                <w:cs/>
              </w:rPr>
              <w:t>29</w:t>
            </w:r>
          </w:p>
        </w:tc>
        <w:tc>
          <w:tcPr>
            <w:tcW w:w="376" w:type="dxa"/>
            <w:shd w:val="clear" w:color="auto" w:fill="auto"/>
          </w:tcPr>
          <w:p w:rsidR="00BC214B" w:rsidRPr="008863C1" w:rsidRDefault="00BC214B" w:rsidP="008863C1">
            <w:pPr>
              <w:jc w:val="center"/>
              <w:rPr>
                <w:rFonts w:ascii="TH SarabunPSK" w:hAnsi="TH SarabunPSK" w:cs="TH SarabunPSK"/>
                <w:sz w:val="22"/>
                <w:szCs w:val="22"/>
              </w:rPr>
            </w:pPr>
            <w:r w:rsidRPr="008863C1">
              <w:rPr>
                <w:rFonts w:ascii="TH SarabunPSK" w:hAnsi="TH SarabunPSK" w:cs="TH SarabunPSK" w:hint="cs"/>
                <w:sz w:val="22"/>
                <w:szCs w:val="22"/>
                <w:cs/>
              </w:rPr>
              <w:t>30</w:t>
            </w:r>
          </w:p>
        </w:tc>
        <w:tc>
          <w:tcPr>
            <w:tcW w:w="376" w:type="dxa"/>
            <w:shd w:val="clear" w:color="auto" w:fill="auto"/>
          </w:tcPr>
          <w:p w:rsidR="00BC214B" w:rsidRPr="008863C1" w:rsidRDefault="00BC214B" w:rsidP="008863C1">
            <w:pPr>
              <w:jc w:val="center"/>
              <w:rPr>
                <w:rFonts w:ascii="TH SarabunPSK" w:hAnsi="TH SarabunPSK" w:cs="TH SarabunPSK"/>
                <w:sz w:val="22"/>
                <w:szCs w:val="22"/>
              </w:rPr>
            </w:pPr>
            <w:r w:rsidRPr="008863C1">
              <w:rPr>
                <w:rFonts w:ascii="TH SarabunPSK" w:hAnsi="TH SarabunPSK" w:cs="TH SarabunPSK" w:hint="cs"/>
                <w:sz w:val="22"/>
                <w:szCs w:val="22"/>
                <w:cs/>
              </w:rPr>
              <w:t>31</w:t>
            </w:r>
          </w:p>
        </w:tc>
        <w:tc>
          <w:tcPr>
            <w:tcW w:w="376" w:type="dxa"/>
            <w:shd w:val="clear" w:color="auto" w:fill="auto"/>
          </w:tcPr>
          <w:p w:rsidR="00BC214B" w:rsidRPr="008863C1" w:rsidRDefault="00BC214B" w:rsidP="008863C1">
            <w:pPr>
              <w:jc w:val="center"/>
              <w:rPr>
                <w:rFonts w:ascii="TH SarabunPSK" w:hAnsi="TH SarabunPSK" w:cs="TH SarabunPSK"/>
                <w:sz w:val="22"/>
                <w:szCs w:val="22"/>
              </w:rPr>
            </w:pPr>
            <w:r w:rsidRPr="008863C1">
              <w:rPr>
                <w:rFonts w:ascii="TH SarabunPSK" w:hAnsi="TH SarabunPSK" w:cs="TH SarabunPSK" w:hint="cs"/>
                <w:sz w:val="22"/>
                <w:szCs w:val="22"/>
                <w:cs/>
              </w:rPr>
              <w:t>32</w:t>
            </w:r>
          </w:p>
        </w:tc>
        <w:tc>
          <w:tcPr>
            <w:tcW w:w="376" w:type="dxa"/>
            <w:shd w:val="clear" w:color="auto" w:fill="auto"/>
          </w:tcPr>
          <w:p w:rsidR="00BC214B" w:rsidRPr="008863C1" w:rsidRDefault="00BC214B" w:rsidP="008863C1">
            <w:pPr>
              <w:jc w:val="center"/>
              <w:rPr>
                <w:rFonts w:ascii="TH SarabunPSK" w:hAnsi="TH SarabunPSK" w:cs="TH SarabunPSK"/>
                <w:sz w:val="22"/>
                <w:szCs w:val="22"/>
              </w:rPr>
            </w:pPr>
            <w:r w:rsidRPr="008863C1">
              <w:rPr>
                <w:rFonts w:ascii="TH SarabunPSK" w:hAnsi="TH SarabunPSK" w:cs="TH SarabunPSK" w:hint="cs"/>
                <w:sz w:val="22"/>
                <w:szCs w:val="22"/>
                <w:cs/>
              </w:rPr>
              <w:t>33</w:t>
            </w:r>
          </w:p>
        </w:tc>
        <w:tc>
          <w:tcPr>
            <w:tcW w:w="376" w:type="dxa"/>
            <w:shd w:val="clear" w:color="auto" w:fill="auto"/>
          </w:tcPr>
          <w:p w:rsidR="00BC214B" w:rsidRPr="008863C1" w:rsidRDefault="00BC214B" w:rsidP="008863C1">
            <w:pPr>
              <w:jc w:val="center"/>
              <w:rPr>
                <w:rFonts w:ascii="TH SarabunPSK" w:hAnsi="TH SarabunPSK" w:cs="TH SarabunPSK"/>
                <w:sz w:val="22"/>
                <w:szCs w:val="22"/>
              </w:rPr>
            </w:pPr>
            <w:r w:rsidRPr="008863C1">
              <w:rPr>
                <w:rFonts w:ascii="TH SarabunPSK" w:hAnsi="TH SarabunPSK" w:cs="TH SarabunPSK" w:hint="cs"/>
                <w:sz w:val="22"/>
                <w:szCs w:val="22"/>
                <w:cs/>
              </w:rPr>
              <w:t>34</w:t>
            </w:r>
          </w:p>
        </w:tc>
        <w:tc>
          <w:tcPr>
            <w:tcW w:w="376" w:type="dxa"/>
            <w:shd w:val="clear" w:color="auto" w:fill="auto"/>
          </w:tcPr>
          <w:p w:rsidR="00BC214B" w:rsidRPr="008863C1" w:rsidRDefault="00BC214B" w:rsidP="008863C1">
            <w:pPr>
              <w:jc w:val="center"/>
              <w:rPr>
                <w:rFonts w:ascii="TH SarabunPSK" w:hAnsi="TH SarabunPSK" w:cs="TH SarabunPSK"/>
                <w:sz w:val="22"/>
                <w:szCs w:val="22"/>
              </w:rPr>
            </w:pPr>
            <w:r w:rsidRPr="008863C1">
              <w:rPr>
                <w:rFonts w:ascii="TH SarabunPSK" w:hAnsi="TH SarabunPSK" w:cs="TH SarabunPSK" w:hint="cs"/>
                <w:sz w:val="22"/>
                <w:szCs w:val="22"/>
                <w:cs/>
              </w:rPr>
              <w:t>35</w:t>
            </w:r>
          </w:p>
        </w:tc>
        <w:tc>
          <w:tcPr>
            <w:tcW w:w="376" w:type="dxa"/>
            <w:shd w:val="clear" w:color="auto" w:fill="auto"/>
          </w:tcPr>
          <w:p w:rsidR="00BC214B" w:rsidRPr="008863C1" w:rsidRDefault="00BC214B" w:rsidP="008863C1">
            <w:pPr>
              <w:jc w:val="center"/>
              <w:rPr>
                <w:rFonts w:ascii="TH SarabunPSK" w:hAnsi="TH SarabunPSK" w:cs="TH SarabunPSK"/>
                <w:sz w:val="22"/>
                <w:szCs w:val="22"/>
              </w:rPr>
            </w:pPr>
            <w:r w:rsidRPr="008863C1">
              <w:rPr>
                <w:rFonts w:ascii="TH SarabunPSK" w:hAnsi="TH SarabunPSK" w:cs="TH SarabunPSK" w:hint="cs"/>
                <w:sz w:val="22"/>
                <w:szCs w:val="22"/>
                <w:cs/>
              </w:rPr>
              <w:t>36</w:t>
            </w:r>
          </w:p>
        </w:tc>
      </w:tr>
      <w:tr w:rsidR="00265EC3" w:rsidRPr="0018260F" w:rsidTr="008863C1">
        <w:tc>
          <w:tcPr>
            <w:tcW w:w="1331" w:type="dxa"/>
            <w:shd w:val="clear" w:color="auto" w:fill="auto"/>
          </w:tcPr>
          <w:p w:rsidR="00FE67C4" w:rsidRPr="008863C1" w:rsidRDefault="00FE67C4" w:rsidP="00302615">
            <w:pPr>
              <w:rPr>
                <w:rFonts w:ascii="TH SarabunPSK" w:hAnsi="TH SarabunPSK" w:cs="TH SarabunPSK"/>
                <w:sz w:val="26"/>
                <w:szCs w:val="26"/>
                <w:cs/>
              </w:rPr>
            </w:pPr>
            <w:r w:rsidRPr="008863C1">
              <w:rPr>
                <w:rFonts w:ascii="TH SarabunPSK" w:hAnsi="TH SarabunPSK" w:cs="TH SarabunPSK" w:hint="cs"/>
                <w:sz w:val="26"/>
                <w:szCs w:val="26"/>
                <w:cs/>
              </w:rPr>
              <w:t>11. นักศึกษาแก้ไขวิทยานิพนธ์</w:t>
            </w:r>
          </w:p>
        </w:tc>
        <w:tc>
          <w:tcPr>
            <w:tcW w:w="305" w:type="dxa"/>
            <w:shd w:val="clear" w:color="auto" w:fill="auto"/>
          </w:tcPr>
          <w:p w:rsidR="00FE67C4" w:rsidRPr="008863C1" w:rsidRDefault="00FE67C4" w:rsidP="008863C1">
            <w:pPr>
              <w:jc w:val="center"/>
              <w:rPr>
                <w:rFonts w:ascii="TH SarabunPSK" w:hAnsi="TH SarabunPSK" w:cs="TH SarabunPSK"/>
                <w:sz w:val="28"/>
                <w:szCs w:val="28"/>
              </w:rPr>
            </w:pPr>
          </w:p>
        </w:tc>
        <w:tc>
          <w:tcPr>
            <w:tcW w:w="304" w:type="dxa"/>
            <w:shd w:val="clear" w:color="auto" w:fill="auto"/>
          </w:tcPr>
          <w:p w:rsidR="00FE67C4" w:rsidRPr="008863C1" w:rsidRDefault="00FE67C4" w:rsidP="008863C1">
            <w:pPr>
              <w:jc w:val="center"/>
              <w:rPr>
                <w:rFonts w:ascii="TH SarabunPSK" w:hAnsi="TH SarabunPSK" w:cs="TH SarabunPSK"/>
                <w:sz w:val="28"/>
                <w:szCs w:val="28"/>
              </w:rPr>
            </w:pPr>
          </w:p>
        </w:tc>
        <w:tc>
          <w:tcPr>
            <w:tcW w:w="304" w:type="dxa"/>
            <w:shd w:val="clear" w:color="auto" w:fill="auto"/>
          </w:tcPr>
          <w:p w:rsidR="00FE67C4" w:rsidRPr="008863C1" w:rsidRDefault="00FE67C4" w:rsidP="008863C1">
            <w:pPr>
              <w:jc w:val="center"/>
              <w:rPr>
                <w:rFonts w:ascii="TH SarabunPSK" w:hAnsi="TH SarabunPSK" w:cs="TH SarabunPSK"/>
                <w:sz w:val="28"/>
                <w:szCs w:val="28"/>
              </w:rPr>
            </w:pPr>
          </w:p>
        </w:tc>
        <w:tc>
          <w:tcPr>
            <w:tcW w:w="304" w:type="dxa"/>
            <w:shd w:val="clear" w:color="auto" w:fill="auto"/>
          </w:tcPr>
          <w:p w:rsidR="00FE67C4" w:rsidRPr="008863C1" w:rsidRDefault="00FE67C4" w:rsidP="008863C1">
            <w:pPr>
              <w:jc w:val="center"/>
              <w:rPr>
                <w:rFonts w:ascii="TH SarabunPSK" w:hAnsi="TH SarabunPSK" w:cs="TH SarabunPSK"/>
                <w:sz w:val="28"/>
                <w:szCs w:val="28"/>
              </w:rPr>
            </w:pPr>
          </w:p>
        </w:tc>
        <w:tc>
          <w:tcPr>
            <w:tcW w:w="304" w:type="dxa"/>
            <w:shd w:val="clear" w:color="auto" w:fill="auto"/>
          </w:tcPr>
          <w:p w:rsidR="00FE67C4" w:rsidRPr="008863C1" w:rsidRDefault="00FE67C4" w:rsidP="008863C1">
            <w:pPr>
              <w:jc w:val="center"/>
              <w:rPr>
                <w:rFonts w:ascii="TH SarabunPSK" w:hAnsi="TH SarabunPSK" w:cs="TH SarabunPSK"/>
                <w:sz w:val="28"/>
                <w:szCs w:val="28"/>
              </w:rPr>
            </w:pPr>
          </w:p>
        </w:tc>
        <w:tc>
          <w:tcPr>
            <w:tcW w:w="304" w:type="dxa"/>
            <w:shd w:val="clear" w:color="auto" w:fill="auto"/>
          </w:tcPr>
          <w:p w:rsidR="00FE67C4" w:rsidRPr="008863C1" w:rsidRDefault="00FE67C4" w:rsidP="008863C1">
            <w:pPr>
              <w:jc w:val="center"/>
              <w:rPr>
                <w:rFonts w:ascii="TH SarabunPSK" w:hAnsi="TH SarabunPSK" w:cs="TH SarabunPSK"/>
                <w:sz w:val="28"/>
                <w:szCs w:val="28"/>
              </w:rPr>
            </w:pPr>
          </w:p>
        </w:tc>
        <w:tc>
          <w:tcPr>
            <w:tcW w:w="304" w:type="dxa"/>
            <w:shd w:val="clear" w:color="auto" w:fill="auto"/>
          </w:tcPr>
          <w:p w:rsidR="00FE67C4" w:rsidRPr="008863C1" w:rsidRDefault="00FE67C4" w:rsidP="008863C1">
            <w:pPr>
              <w:jc w:val="center"/>
              <w:rPr>
                <w:rFonts w:ascii="TH SarabunPSK" w:hAnsi="TH SarabunPSK" w:cs="TH SarabunPSK"/>
                <w:sz w:val="28"/>
                <w:szCs w:val="28"/>
              </w:rPr>
            </w:pPr>
          </w:p>
        </w:tc>
        <w:tc>
          <w:tcPr>
            <w:tcW w:w="304" w:type="dxa"/>
            <w:shd w:val="clear" w:color="auto" w:fill="auto"/>
          </w:tcPr>
          <w:p w:rsidR="00FE67C4" w:rsidRPr="008863C1" w:rsidRDefault="00FE67C4" w:rsidP="008863C1">
            <w:pPr>
              <w:jc w:val="center"/>
              <w:rPr>
                <w:rFonts w:ascii="TH SarabunPSK" w:hAnsi="TH SarabunPSK" w:cs="TH SarabunPSK"/>
                <w:sz w:val="28"/>
                <w:szCs w:val="28"/>
              </w:rPr>
            </w:pPr>
          </w:p>
        </w:tc>
        <w:tc>
          <w:tcPr>
            <w:tcW w:w="304" w:type="dxa"/>
            <w:shd w:val="clear" w:color="auto" w:fill="auto"/>
          </w:tcPr>
          <w:p w:rsidR="00FE67C4" w:rsidRPr="008863C1" w:rsidRDefault="00FE67C4" w:rsidP="008863C1">
            <w:pPr>
              <w:jc w:val="center"/>
              <w:rPr>
                <w:rFonts w:ascii="TH SarabunPSK" w:hAnsi="TH SarabunPSK" w:cs="TH SarabunPSK"/>
                <w:sz w:val="28"/>
                <w:szCs w:val="28"/>
              </w:rPr>
            </w:pPr>
          </w:p>
        </w:tc>
        <w:tc>
          <w:tcPr>
            <w:tcW w:w="376" w:type="dxa"/>
            <w:shd w:val="clear" w:color="auto" w:fill="auto"/>
          </w:tcPr>
          <w:p w:rsidR="00FE67C4" w:rsidRPr="008863C1" w:rsidRDefault="00FE67C4" w:rsidP="008863C1">
            <w:pPr>
              <w:jc w:val="center"/>
              <w:rPr>
                <w:rFonts w:ascii="TH SarabunPSK" w:hAnsi="TH SarabunPSK" w:cs="TH SarabunPSK"/>
                <w:sz w:val="28"/>
                <w:szCs w:val="28"/>
              </w:rPr>
            </w:pPr>
          </w:p>
        </w:tc>
        <w:tc>
          <w:tcPr>
            <w:tcW w:w="376" w:type="dxa"/>
            <w:shd w:val="clear" w:color="auto" w:fill="auto"/>
          </w:tcPr>
          <w:p w:rsidR="00FE67C4" w:rsidRPr="008863C1" w:rsidRDefault="00FE67C4" w:rsidP="008863C1">
            <w:pPr>
              <w:jc w:val="center"/>
              <w:rPr>
                <w:rFonts w:ascii="TH SarabunPSK" w:hAnsi="TH SarabunPSK" w:cs="TH SarabunPSK"/>
                <w:sz w:val="28"/>
                <w:szCs w:val="28"/>
              </w:rPr>
            </w:pPr>
          </w:p>
        </w:tc>
        <w:tc>
          <w:tcPr>
            <w:tcW w:w="376" w:type="dxa"/>
            <w:shd w:val="clear" w:color="auto" w:fill="auto"/>
          </w:tcPr>
          <w:p w:rsidR="00FE67C4" w:rsidRPr="008863C1" w:rsidRDefault="00FE67C4" w:rsidP="008863C1">
            <w:pPr>
              <w:jc w:val="center"/>
              <w:rPr>
                <w:rFonts w:ascii="TH SarabunPSK" w:hAnsi="TH SarabunPSK" w:cs="TH SarabunPSK"/>
                <w:sz w:val="28"/>
                <w:szCs w:val="28"/>
              </w:rPr>
            </w:pPr>
          </w:p>
        </w:tc>
        <w:tc>
          <w:tcPr>
            <w:tcW w:w="376" w:type="dxa"/>
            <w:shd w:val="clear" w:color="auto" w:fill="auto"/>
          </w:tcPr>
          <w:p w:rsidR="00FE67C4" w:rsidRPr="008863C1" w:rsidRDefault="00FE67C4" w:rsidP="008863C1">
            <w:pPr>
              <w:jc w:val="center"/>
              <w:rPr>
                <w:rFonts w:ascii="TH SarabunPSK" w:hAnsi="TH SarabunPSK" w:cs="TH SarabunPSK"/>
              </w:rPr>
            </w:pPr>
          </w:p>
        </w:tc>
        <w:tc>
          <w:tcPr>
            <w:tcW w:w="376" w:type="dxa"/>
            <w:shd w:val="clear" w:color="auto" w:fill="auto"/>
          </w:tcPr>
          <w:p w:rsidR="00FE67C4" w:rsidRPr="008863C1" w:rsidRDefault="00FE67C4" w:rsidP="008863C1">
            <w:pPr>
              <w:jc w:val="center"/>
              <w:rPr>
                <w:rFonts w:ascii="TH SarabunPSK" w:hAnsi="TH SarabunPSK" w:cs="TH SarabunPSK"/>
              </w:rPr>
            </w:pPr>
          </w:p>
        </w:tc>
        <w:tc>
          <w:tcPr>
            <w:tcW w:w="376" w:type="dxa"/>
            <w:shd w:val="clear" w:color="auto" w:fill="auto"/>
          </w:tcPr>
          <w:p w:rsidR="00FE67C4" w:rsidRPr="008863C1" w:rsidRDefault="00FE67C4" w:rsidP="008863C1">
            <w:pPr>
              <w:jc w:val="center"/>
              <w:rPr>
                <w:rFonts w:ascii="TH SarabunPSK" w:hAnsi="TH SarabunPSK" w:cs="TH SarabunPSK"/>
              </w:rPr>
            </w:pPr>
          </w:p>
        </w:tc>
        <w:tc>
          <w:tcPr>
            <w:tcW w:w="376" w:type="dxa"/>
            <w:shd w:val="clear" w:color="auto" w:fill="auto"/>
          </w:tcPr>
          <w:p w:rsidR="00FE67C4" w:rsidRPr="008863C1" w:rsidRDefault="00FE67C4" w:rsidP="008863C1">
            <w:pPr>
              <w:jc w:val="center"/>
              <w:rPr>
                <w:rFonts w:ascii="TH SarabunPSK" w:hAnsi="TH SarabunPSK" w:cs="TH SarabunPSK"/>
              </w:rPr>
            </w:pPr>
          </w:p>
        </w:tc>
        <w:tc>
          <w:tcPr>
            <w:tcW w:w="376" w:type="dxa"/>
            <w:shd w:val="clear" w:color="auto" w:fill="auto"/>
          </w:tcPr>
          <w:p w:rsidR="00FE67C4" w:rsidRPr="008863C1" w:rsidRDefault="00FE67C4" w:rsidP="008863C1">
            <w:pPr>
              <w:jc w:val="center"/>
              <w:rPr>
                <w:rFonts w:ascii="TH SarabunPSK" w:hAnsi="TH SarabunPSK" w:cs="TH SarabunPSK"/>
              </w:rPr>
            </w:pPr>
          </w:p>
        </w:tc>
        <w:tc>
          <w:tcPr>
            <w:tcW w:w="376" w:type="dxa"/>
            <w:shd w:val="clear" w:color="auto" w:fill="auto"/>
          </w:tcPr>
          <w:p w:rsidR="00FE67C4" w:rsidRPr="008863C1" w:rsidRDefault="00FE67C4" w:rsidP="008863C1">
            <w:pPr>
              <w:jc w:val="center"/>
              <w:rPr>
                <w:rFonts w:ascii="TH SarabunPSK" w:hAnsi="TH SarabunPSK" w:cs="TH SarabunPSK"/>
              </w:rPr>
            </w:pPr>
          </w:p>
        </w:tc>
        <w:tc>
          <w:tcPr>
            <w:tcW w:w="376" w:type="dxa"/>
            <w:shd w:val="clear" w:color="auto" w:fill="auto"/>
          </w:tcPr>
          <w:p w:rsidR="00FE67C4" w:rsidRPr="008863C1" w:rsidRDefault="00FE67C4" w:rsidP="008863C1">
            <w:pPr>
              <w:jc w:val="center"/>
              <w:rPr>
                <w:rFonts w:ascii="TH SarabunPSK" w:hAnsi="TH SarabunPSK" w:cs="TH SarabunPSK"/>
              </w:rPr>
            </w:pPr>
          </w:p>
        </w:tc>
        <w:tc>
          <w:tcPr>
            <w:tcW w:w="376" w:type="dxa"/>
            <w:shd w:val="clear" w:color="auto" w:fill="auto"/>
          </w:tcPr>
          <w:p w:rsidR="00FE67C4" w:rsidRPr="008863C1" w:rsidRDefault="00FE67C4" w:rsidP="008863C1">
            <w:pPr>
              <w:jc w:val="center"/>
              <w:rPr>
                <w:rFonts w:ascii="TH SarabunPSK" w:hAnsi="TH SarabunPSK" w:cs="TH SarabunPSK"/>
              </w:rPr>
            </w:pPr>
          </w:p>
        </w:tc>
        <w:tc>
          <w:tcPr>
            <w:tcW w:w="376" w:type="dxa"/>
            <w:shd w:val="clear" w:color="auto" w:fill="auto"/>
          </w:tcPr>
          <w:p w:rsidR="00FE67C4" w:rsidRPr="008863C1" w:rsidRDefault="00FE67C4" w:rsidP="008863C1">
            <w:pPr>
              <w:jc w:val="center"/>
              <w:rPr>
                <w:rFonts w:ascii="TH SarabunPSK" w:hAnsi="TH SarabunPSK" w:cs="TH SarabunPSK"/>
              </w:rPr>
            </w:pPr>
          </w:p>
        </w:tc>
        <w:tc>
          <w:tcPr>
            <w:tcW w:w="376" w:type="dxa"/>
            <w:shd w:val="clear" w:color="auto" w:fill="auto"/>
          </w:tcPr>
          <w:p w:rsidR="00FE67C4" w:rsidRPr="008863C1" w:rsidRDefault="00FE67C4" w:rsidP="008863C1">
            <w:pPr>
              <w:jc w:val="center"/>
              <w:rPr>
                <w:rFonts w:ascii="TH SarabunPSK" w:hAnsi="TH SarabunPSK" w:cs="TH SarabunPSK"/>
              </w:rPr>
            </w:pPr>
          </w:p>
        </w:tc>
        <w:tc>
          <w:tcPr>
            <w:tcW w:w="376" w:type="dxa"/>
            <w:shd w:val="clear" w:color="auto" w:fill="auto"/>
          </w:tcPr>
          <w:p w:rsidR="00FE67C4" w:rsidRPr="008863C1" w:rsidRDefault="00FE67C4" w:rsidP="008863C1">
            <w:pPr>
              <w:jc w:val="center"/>
              <w:rPr>
                <w:rFonts w:ascii="TH SarabunPSK" w:hAnsi="TH SarabunPSK" w:cs="TH SarabunPSK"/>
              </w:rPr>
            </w:pPr>
          </w:p>
        </w:tc>
        <w:tc>
          <w:tcPr>
            <w:tcW w:w="376" w:type="dxa"/>
            <w:shd w:val="clear" w:color="auto" w:fill="auto"/>
          </w:tcPr>
          <w:p w:rsidR="00FE67C4" w:rsidRPr="008863C1" w:rsidRDefault="00FE67C4" w:rsidP="008863C1">
            <w:pPr>
              <w:jc w:val="center"/>
              <w:rPr>
                <w:rFonts w:ascii="TH SarabunPSK" w:hAnsi="TH SarabunPSK" w:cs="TH SarabunPSK"/>
              </w:rPr>
            </w:pPr>
          </w:p>
        </w:tc>
        <w:tc>
          <w:tcPr>
            <w:tcW w:w="376" w:type="dxa"/>
            <w:shd w:val="clear" w:color="auto" w:fill="auto"/>
          </w:tcPr>
          <w:p w:rsidR="00FE67C4" w:rsidRPr="008863C1" w:rsidRDefault="00FE67C4" w:rsidP="008863C1">
            <w:pPr>
              <w:jc w:val="center"/>
              <w:rPr>
                <w:rFonts w:ascii="TH SarabunPSK" w:hAnsi="TH SarabunPSK" w:cs="TH SarabunPSK"/>
              </w:rPr>
            </w:pPr>
          </w:p>
        </w:tc>
        <w:tc>
          <w:tcPr>
            <w:tcW w:w="376" w:type="dxa"/>
            <w:shd w:val="clear" w:color="auto" w:fill="auto"/>
          </w:tcPr>
          <w:p w:rsidR="00FE67C4" w:rsidRPr="008863C1" w:rsidRDefault="00FE67C4" w:rsidP="008863C1">
            <w:pPr>
              <w:jc w:val="center"/>
              <w:rPr>
                <w:rFonts w:ascii="TH SarabunPSK" w:hAnsi="TH SarabunPSK" w:cs="TH SarabunPSK"/>
              </w:rPr>
            </w:pPr>
          </w:p>
        </w:tc>
        <w:tc>
          <w:tcPr>
            <w:tcW w:w="376" w:type="dxa"/>
            <w:shd w:val="clear" w:color="auto" w:fill="auto"/>
          </w:tcPr>
          <w:p w:rsidR="00FE67C4" w:rsidRPr="008863C1" w:rsidRDefault="00FE67C4" w:rsidP="008863C1">
            <w:pPr>
              <w:jc w:val="center"/>
              <w:rPr>
                <w:rFonts w:ascii="TH SarabunPSK" w:hAnsi="TH SarabunPSK" w:cs="TH SarabunPSK"/>
              </w:rPr>
            </w:pPr>
          </w:p>
        </w:tc>
        <w:tc>
          <w:tcPr>
            <w:tcW w:w="376" w:type="dxa"/>
            <w:shd w:val="clear" w:color="auto" w:fill="auto"/>
          </w:tcPr>
          <w:p w:rsidR="00FE67C4" w:rsidRPr="008863C1" w:rsidRDefault="00FE67C4" w:rsidP="008863C1">
            <w:pPr>
              <w:jc w:val="center"/>
              <w:rPr>
                <w:rFonts w:ascii="TH SarabunPSK" w:hAnsi="TH SarabunPSK" w:cs="TH SarabunPSK"/>
              </w:rPr>
            </w:pPr>
          </w:p>
        </w:tc>
        <w:tc>
          <w:tcPr>
            <w:tcW w:w="376" w:type="dxa"/>
            <w:shd w:val="clear" w:color="auto" w:fill="auto"/>
          </w:tcPr>
          <w:p w:rsidR="00FE67C4" w:rsidRPr="008863C1" w:rsidRDefault="00FE67C4" w:rsidP="008863C1">
            <w:pPr>
              <w:jc w:val="center"/>
              <w:rPr>
                <w:rFonts w:ascii="TH SarabunPSK" w:hAnsi="TH SarabunPSK" w:cs="TH SarabunPSK"/>
              </w:rPr>
            </w:pPr>
          </w:p>
        </w:tc>
        <w:tc>
          <w:tcPr>
            <w:tcW w:w="376" w:type="dxa"/>
            <w:shd w:val="clear" w:color="auto" w:fill="auto"/>
          </w:tcPr>
          <w:p w:rsidR="00FE67C4" w:rsidRPr="008863C1" w:rsidRDefault="00FE67C4" w:rsidP="008863C1">
            <w:pPr>
              <w:jc w:val="center"/>
              <w:rPr>
                <w:rFonts w:ascii="TH SarabunPSK" w:hAnsi="TH SarabunPSK" w:cs="TH SarabunPSK"/>
              </w:rPr>
            </w:pPr>
          </w:p>
        </w:tc>
        <w:tc>
          <w:tcPr>
            <w:tcW w:w="376" w:type="dxa"/>
            <w:shd w:val="clear" w:color="auto" w:fill="auto"/>
          </w:tcPr>
          <w:p w:rsidR="00FE67C4" w:rsidRPr="008863C1" w:rsidRDefault="00064123" w:rsidP="008863C1">
            <w:pPr>
              <w:jc w:val="center"/>
              <w:rPr>
                <w:rFonts w:ascii="TH SarabunPSK" w:hAnsi="TH SarabunPSK" w:cs="TH SarabunPSK"/>
              </w:rPr>
            </w:pPr>
            <w:r>
              <w:rPr>
                <w:noProof/>
              </w:rPr>
              <mc:AlternateContent>
                <mc:Choice Requires="wps">
                  <w:drawing>
                    <wp:anchor distT="0" distB="0" distL="114300" distR="114300" simplePos="0" relativeHeight="251661312" behindDoc="0" locked="0" layoutInCell="1" allowOverlap="1">
                      <wp:simplePos x="0" y="0"/>
                      <wp:positionH relativeFrom="column">
                        <wp:posOffset>160655</wp:posOffset>
                      </wp:positionH>
                      <wp:positionV relativeFrom="paragraph">
                        <wp:posOffset>298450</wp:posOffset>
                      </wp:positionV>
                      <wp:extent cx="1200150" cy="9525"/>
                      <wp:effectExtent l="38100" t="76200" r="57150" b="66675"/>
                      <wp:wrapNone/>
                      <wp:docPr id="47"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01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707C6C" id="AutoShape 11" o:spid="_x0000_s1026" type="#_x0000_t32" style="position:absolute;margin-left:12.65pt;margin-top:23.5pt;width:94.5pt;height:.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">
                      <v:stroke startarrow="block" endarrow="block"/>
                    </v:shape>
                  </w:pict>
                </mc:Fallback>
              </mc:AlternateContent>
            </w:r>
          </w:p>
        </w:tc>
        <w:tc>
          <w:tcPr>
            <w:tcW w:w="376" w:type="dxa"/>
            <w:shd w:val="clear" w:color="auto" w:fill="auto"/>
          </w:tcPr>
          <w:p w:rsidR="00FE67C4" w:rsidRPr="008863C1" w:rsidRDefault="00FE67C4" w:rsidP="008863C1">
            <w:pPr>
              <w:jc w:val="center"/>
              <w:rPr>
                <w:rFonts w:ascii="TH SarabunPSK" w:hAnsi="TH SarabunPSK" w:cs="TH SarabunPSK"/>
              </w:rPr>
            </w:pPr>
          </w:p>
        </w:tc>
        <w:tc>
          <w:tcPr>
            <w:tcW w:w="376" w:type="dxa"/>
            <w:shd w:val="clear" w:color="auto" w:fill="auto"/>
          </w:tcPr>
          <w:p w:rsidR="00FE67C4" w:rsidRPr="008863C1" w:rsidRDefault="00FE67C4" w:rsidP="008863C1">
            <w:pPr>
              <w:jc w:val="center"/>
              <w:rPr>
                <w:rFonts w:ascii="TH SarabunPSK" w:hAnsi="TH SarabunPSK" w:cs="TH SarabunPSK"/>
              </w:rPr>
            </w:pPr>
          </w:p>
        </w:tc>
        <w:tc>
          <w:tcPr>
            <w:tcW w:w="376" w:type="dxa"/>
            <w:shd w:val="clear" w:color="auto" w:fill="auto"/>
          </w:tcPr>
          <w:p w:rsidR="00FE67C4" w:rsidRPr="008863C1" w:rsidRDefault="00FE67C4" w:rsidP="008863C1">
            <w:pPr>
              <w:jc w:val="center"/>
              <w:rPr>
                <w:rFonts w:ascii="TH SarabunPSK" w:hAnsi="TH SarabunPSK" w:cs="TH SarabunPSK"/>
              </w:rPr>
            </w:pPr>
          </w:p>
        </w:tc>
        <w:tc>
          <w:tcPr>
            <w:tcW w:w="376" w:type="dxa"/>
            <w:shd w:val="clear" w:color="auto" w:fill="auto"/>
          </w:tcPr>
          <w:p w:rsidR="00FE67C4" w:rsidRPr="008863C1" w:rsidRDefault="00FE67C4" w:rsidP="008863C1">
            <w:pPr>
              <w:jc w:val="center"/>
              <w:rPr>
                <w:rFonts w:ascii="TH SarabunPSK" w:hAnsi="TH SarabunPSK" w:cs="TH SarabunPSK"/>
              </w:rPr>
            </w:pPr>
          </w:p>
        </w:tc>
        <w:tc>
          <w:tcPr>
            <w:tcW w:w="376" w:type="dxa"/>
            <w:shd w:val="clear" w:color="auto" w:fill="auto"/>
          </w:tcPr>
          <w:p w:rsidR="00FE67C4" w:rsidRPr="008863C1" w:rsidRDefault="00FE67C4" w:rsidP="008863C1">
            <w:pPr>
              <w:jc w:val="center"/>
              <w:rPr>
                <w:rFonts w:ascii="TH SarabunPSK" w:hAnsi="TH SarabunPSK" w:cs="TH SarabunPSK"/>
              </w:rPr>
            </w:pPr>
          </w:p>
        </w:tc>
      </w:tr>
      <w:tr w:rsidR="00265EC3" w:rsidRPr="0018260F" w:rsidTr="008863C1">
        <w:tc>
          <w:tcPr>
            <w:tcW w:w="1331" w:type="dxa"/>
            <w:shd w:val="clear" w:color="auto" w:fill="auto"/>
          </w:tcPr>
          <w:p w:rsidR="00FE67C4" w:rsidRPr="008863C1" w:rsidRDefault="00FE67C4" w:rsidP="00302615">
            <w:pPr>
              <w:rPr>
                <w:rFonts w:ascii="TH SarabunPSK" w:hAnsi="TH SarabunPSK" w:cs="TH SarabunPSK"/>
                <w:sz w:val="26"/>
                <w:szCs w:val="26"/>
                <w:cs/>
              </w:rPr>
            </w:pPr>
            <w:r w:rsidRPr="008863C1">
              <w:rPr>
                <w:rFonts w:ascii="TH SarabunPSK" w:hAnsi="TH SarabunPSK" w:cs="TH SarabunPSK" w:hint="cs"/>
                <w:sz w:val="26"/>
                <w:szCs w:val="26"/>
                <w:cs/>
              </w:rPr>
              <w:t>12. นักศึกษาส่งวิทยานิพนธ์ให้ ศบศ. และ ศบศ. ตรวจรูปแบบ</w:t>
            </w:r>
          </w:p>
        </w:tc>
        <w:tc>
          <w:tcPr>
            <w:tcW w:w="305" w:type="dxa"/>
            <w:shd w:val="clear" w:color="auto" w:fill="auto"/>
          </w:tcPr>
          <w:p w:rsidR="00FE67C4" w:rsidRPr="008863C1" w:rsidRDefault="00FE67C4" w:rsidP="008863C1">
            <w:pPr>
              <w:jc w:val="center"/>
              <w:rPr>
                <w:rFonts w:ascii="TH SarabunPSK" w:hAnsi="TH SarabunPSK" w:cs="TH SarabunPSK"/>
                <w:sz w:val="28"/>
                <w:szCs w:val="28"/>
              </w:rPr>
            </w:pPr>
          </w:p>
        </w:tc>
        <w:tc>
          <w:tcPr>
            <w:tcW w:w="304" w:type="dxa"/>
            <w:shd w:val="clear" w:color="auto" w:fill="auto"/>
          </w:tcPr>
          <w:p w:rsidR="00FE67C4" w:rsidRPr="008863C1" w:rsidRDefault="00FE67C4" w:rsidP="008863C1">
            <w:pPr>
              <w:jc w:val="center"/>
              <w:rPr>
                <w:rFonts w:ascii="TH SarabunPSK" w:hAnsi="TH SarabunPSK" w:cs="TH SarabunPSK"/>
                <w:sz w:val="28"/>
                <w:szCs w:val="28"/>
              </w:rPr>
            </w:pPr>
          </w:p>
        </w:tc>
        <w:tc>
          <w:tcPr>
            <w:tcW w:w="304" w:type="dxa"/>
            <w:shd w:val="clear" w:color="auto" w:fill="auto"/>
          </w:tcPr>
          <w:p w:rsidR="00FE67C4" w:rsidRPr="008863C1" w:rsidRDefault="00FE67C4" w:rsidP="008863C1">
            <w:pPr>
              <w:jc w:val="center"/>
              <w:rPr>
                <w:rFonts w:ascii="TH SarabunPSK" w:hAnsi="TH SarabunPSK" w:cs="TH SarabunPSK"/>
                <w:sz w:val="28"/>
                <w:szCs w:val="28"/>
              </w:rPr>
            </w:pPr>
          </w:p>
        </w:tc>
        <w:tc>
          <w:tcPr>
            <w:tcW w:w="304" w:type="dxa"/>
            <w:shd w:val="clear" w:color="auto" w:fill="auto"/>
          </w:tcPr>
          <w:p w:rsidR="00FE67C4" w:rsidRPr="008863C1" w:rsidRDefault="00FE67C4" w:rsidP="008863C1">
            <w:pPr>
              <w:jc w:val="center"/>
              <w:rPr>
                <w:rFonts w:ascii="TH SarabunPSK" w:hAnsi="TH SarabunPSK" w:cs="TH SarabunPSK"/>
                <w:sz w:val="28"/>
                <w:szCs w:val="28"/>
              </w:rPr>
            </w:pPr>
          </w:p>
        </w:tc>
        <w:tc>
          <w:tcPr>
            <w:tcW w:w="304" w:type="dxa"/>
            <w:shd w:val="clear" w:color="auto" w:fill="auto"/>
          </w:tcPr>
          <w:p w:rsidR="00FE67C4" w:rsidRPr="008863C1" w:rsidRDefault="00FE67C4" w:rsidP="008863C1">
            <w:pPr>
              <w:jc w:val="center"/>
              <w:rPr>
                <w:rFonts w:ascii="TH SarabunPSK" w:hAnsi="TH SarabunPSK" w:cs="TH SarabunPSK"/>
                <w:sz w:val="28"/>
                <w:szCs w:val="28"/>
              </w:rPr>
            </w:pPr>
          </w:p>
        </w:tc>
        <w:tc>
          <w:tcPr>
            <w:tcW w:w="304" w:type="dxa"/>
            <w:shd w:val="clear" w:color="auto" w:fill="auto"/>
          </w:tcPr>
          <w:p w:rsidR="00FE67C4" w:rsidRPr="008863C1" w:rsidRDefault="00FE67C4" w:rsidP="008863C1">
            <w:pPr>
              <w:jc w:val="center"/>
              <w:rPr>
                <w:rFonts w:ascii="TH SarabunPSK" w:hAnsi="TH SarabunPSK" w:cs="TH SarabunPSK"/>
                <w:sz w:val="28"/>
                <w:szCs w:val="28"/>
              </w:rPr>
            </w:pPr>
          </w:p>
        </w:tc>
        <w:tc>
          <w:tcPr>
            <w:tcW w:w="304" w:type="dxa"/>
            <w:shd w:val="clear" w:color="auto" w:fill="auto"/>
          </w:tcPr>
          <w:p w:rsidR="00FE67C4" w:rsidRPr="008863C1" w:rsidRDefault="00FE67C4" w:rsidP="008863C1">
            <w:pPr>
              <w:jc w:val="center"/>
              <w:rPr>
                <w:rFonts w:ascii="TH SarabunPSK" w:hAnsi="TH SarabunPSK" w:cs="TH SarabunPSK"/>
                <w:sz w:val="28"/>
                <w:szCs w:val="28"/>
              </w:rPr>
            </w:pPr>
          </w:p>
        </w:tc>
        <w:tc>
          <w:tcPr>
            <w:tcW w:w="304" w:type="dxa"/>
            <w:shd w:val="clear" w:color="auto" w:fill="auto"/>
          </w:tcPr>
          <w:p w:rsidR="00FE67C4" w:rsidRPr="008863C1" w:rsidRDefault="00FE67C4" w:rsidP="008863C1">
            <w:pPr>
              <w:jc w:val="center"/>
              <w:rPr>
                <w:rFonts w:ascii="TH SarabunPSK" w:hAnsi="TH SarabunPSK" w:cs="TH SarabunPSK"/>
                <w:sz w:val="28"/>
                <w:szCs w:val="28"/>
              </w:rPr>
            </w:pPr>
          </w:p>
        </w:tc>
        <w:tc>
          <w:tcPr>
            <w:tcW w:w="304" w:type="dxa"/>
            <w:shd w:val="clear" w:color="auto" w:fill="auto"/>
          </w:tcPr>
          <w:p w:rsidR="00FE67C4" w:rsidRPr="008863C1" w:rsidRDefault="00FE67C4" w:rsidP="008863C1">
            <w:pPr>
              <w:jc w:val="center"/>
              <w:rPr>
                <w:rFonts w:ascii="TH SarabunPSK" w:hAnsi="TH SarabunPSK" w:cs="TH SarabunPSK"/>
                <w:sz w:val="28"/>
                <w:szCs w:val="28"/>
              </w:rPr>
            </w:pPr>
          </w:p>
        </w:tc>
        <w:tc>
          <w:tcPr>
            <w:tcW w:w="376" w:type="dxa"/>
            <w:shd w:val="clear" w:color="auto" w:fill="auto"/>
          </w:tcPr>
          <w:p w:rsidR="00FE67C4" w:rsidRPr="008863C1" w:rsidRDefault="00FE67C4" w:rsidP="008863C1">
            <w:pPr>
              <w:jc w:val="center"/>
              <w:rPr>
                <w:rFonts w:ascii="TH SarabunPSK" w:hAnsi="TH SarabunPSK" w:cs="TH SarabunPSK"/>
                <w:sz w:val="28"/>
                <w:szCs w:val="28"/>
              </w:rPr>
            </w:pPr>
          </w:p>
        </w:tc>
        <w:tc>
          <w:tcPr>
            <w:tcW w:w="376" w:type="dxa"/>
            <w:shd w:val="clear" w:color="auto" w:fill="auto"/>
          </w:tcPr>
          <w:p w:rsidR="00FE67C4" w:rsidRPr="008863C1" w:rsidRDefault="00FE67C4" w:rsidP="008863C1">
            <w:pPr>
              <w:jc w:val="center"/>
              <w:rPr>
                <w:rFonts w:ascii="TH SarabunPSK" w:hAnsi="TH SarabunPSK" w:cs="TH SarabunPSK"/>
                <w:sz w:val="28"/>
                <w:szCs w:val="28"/>
              </w:rPr>
            </w:pPr>
          </w:p>
        </w:tc>
        <w:tc>
          <w:tcPr>
            <w:tcW w:w="376" w:type="dxa"/>
            <w:shd w:val="clear" w:color="auto" w:fill="auto"/>
          </w:tcPr>
          <w:p w:rsidR="00FE67C4" w:rsidRPr="008863C1" w:rsidRDefault="00FE67C4" w:rsidP="008863C1">
            <w:pPr>
              <w:jc w:val="center"/>
              <w:rPr>
                <w:rFonts w:ascii="TH SarabunPSK" w:hAnsi="TH SarabunPSK" w:cs="TH SarabunPSK"/>
                <w:sz w:val="28"/>
                <w:szCs w:val="28"/>
              </w:rPr>
            </w:pPr>
          </w:p>
        </w:tc>
        <w:tc>
          <w:tcPr>
            <w:tcW w:w="376" w:type="dxa"/>
            <w:shd w:val="clear" w:color="auto" w:fill="auto"/>
          </w:tcPr>
          <w:p w:rsidR="00FE67C4" w:rsidRPr="008863C1" w:rsidRDefault="00FE67C4" w:rsidP="008863C1">
            <w:pPr>
              <w:jc w:val="center"/>
              <w:rPr>
                <w:rFonts w:ascii="TH SarabunPSK" w:hAnsi="TH SarabunPSK" w:cs="TH SarabunPSK"/>
              </w:rPr>
            </w:pPr>
          </w:p>
        </w:tc>
        <w:tc>
          <w:tcPr>
            <w:tcW w:w="376" w:type="dxa"/>
            <w:shd w:val="clear" w:color="auto" w:fill="auto"/>
          </w:tcPr>
          <w:p w:rsidR="00FE67C4" w:rsidRPr="008863C1" w:rsidRDefault="00FE67C4" w:rsidP="008863C1">
            <w:pPr>
              <w:jc w:val="center"/>
              <w:rPr>
                <w:rFonts w:ascii="TH SarabunPSK" w:hAnsi="TH SarabunPSK" w:cs="TH SarabunPSK"/>
              </w:rPr>
            </w:pPr>
          </w:p>
        </w:tc>
        <w:tc>
          <w:tcPr>
            <w:tcW w:w="376" w:type="dxa"/>
            <w:shd w:val="clear" w:color="auto" w:fill="auto"/>
          </w:tcPr>
          <w:p w:rsidR="00FE67C4" w:rsidRPr="008863C1" w:rsidRDefault="00FE67C4" w:rsidP="008863C1">
            <w:pPr>
              <w:jc w:val="center"/>
              <w:rPr>
                <w:rFonts w:ascii="TH SarabunPSK" w:hAnsi="TH SarabunPSK" w:cs="TH SarabunPSK"/>
              </w:rPr>
            </w:pPr>
          </w:p>
        </w:tc>
        <w:tc>
          <w:tcPr>
            <w:tcW w:w="376" w:type="dxa"/>
            <w:shd w:val="clear" w:color="auto" w:fill="auto"/>
          </w:tcPr>
          <w:p w:rsidR="00FE67C4" w:rsidRPr="008863C1" w:rsidRDefault="00FE67C4" w:rsidP="008863C1">
            <w:pPr>
              <w:jc w:val="center"/>
              <w:rPr>
                <w:rFonts w:ascii="TH SarabunPSK" w:hAnsi="TH SarabunPSK" w:cs="TH SarabunPSK"/>
              </w:rPr>
            </w:pPr>
          </w:p>
        </w:tc>
        <w:tc>
          <w:tcPr>
            <w:tcW w:w="376" w:type="dxa"/>
            <w:shd w:val="clear" w:color="auto" w:fill="auto"/>
          </w:tcPr>
          <w:p w:rsidR="00FE67C4" w:rsidRPr="008863C1" w:rsidRDefault="00FE67C4" w:rsidP="008863C1">
            <w:pPr>
              <w:jc w:val="center"/>
              <w:rPr>
                <w:rFonts w:ascii="TH SarabunPSK" w:hAnsi="TH SarabunPSK" w:cs="TH SarabunPSK"/>
              </w:rPr>
            </w:pPr>
          </w:p>
        </w:tc>
        <w:tc>
          <w:tcPr>
            <w:tcW w:w="376" w:type="dxa"/>
            <w:shd w:val="clear" w:color="auto" w:fill="auto"/>
          </w:tcPr>
          <w:p w:rsidR="00FE67C4" w:rsidRPr="008863C1" w:rsidRDefault="00FE67C4" w:rsidP="008863C1">
            <w:pPr>
              <w:jc w:val="center"/>
              <w:rPr>
                <w:rFonts w:ascii="TH SarabunPSK" w:hAnsi="TH SarabunPSK" w:cs="TH SarabunPSK"/>
              </w:rPr>
            </w:pPr>
          </w:p>
        </w:tc>
        <w:tc>
          <w:tcPr>
            <w:tcW w:w="376" w:type="dxa"/>
            <w:shd w:val="clear" w:color="auto" w:fill="auto"/>
          </w:tcPr>
          <w:p w:rsidR="00FE67C4" w:rsidRPr="008863C1" w:rsidRDefault="00FE67C4" w:rsidP="008863C1">
            <w:pPr>
              <w:jc w:val="center"/>
              <w:rPr>
                <w:rFonts w:ascii="TH SarabunPSK" w:hAnsi="TH SarabunPSK" w:cs="TH SarabunPSK"/>
              </w:rPr>
            </w:pPr>
          </w:p>
        </w:tc>
        <w:tc>
          <w:tcPr>
            <w:tcW w:w="376" w:type="dxa"/>
            <w:shd w:val="clear" w:color="auto" w:fill="auto"/>
          </w:tcPr>
          <w:p w:rsidR="00FE67C4" w:rsidRPr="008863C1" w:rsidRDefault="00FE67C4" w:rsidP="008863C1">
            <w:pPr>
              <w:jc w:val="center"/>
              <w:rPr>
                <w:rFonts w:ascii="TH SarabunPSK" w:hAnsi="TH SarabunPSK" w:cs="TH SarabunPSK"/>
              </w:rPr>
            </w:pPr>
          </w:p>
        </w:tc>
        <w:tc>
          <w:tcPr>
            <w:tcW w:w="376" w:type="dxa"/>
            <w:shd w:val="clear" w:color="auto" w:fill="auto"/>
          </w:tcPr>
          <w:p w:rsidR="00FE67C4" w:rsidRPr="008863C1" w:rsidRDefault="00FE67C4" w:rsidP="008863C1">
            <w:pPr>
              <w:jc w:val="center"/>
              <w:rPr>
                <w:rFonts w:ascii="TH SarabunPSK" w:hAnsi="TH SarabunPSK" w:cs="TH SarabunPSK"/>
              </w:rPr>
            </w:pPr>
          </w:p>
        </w:tc>
        <w:tc>
          <w:tcPr>
            <w:tcW w:w="376" w:type="dxa"/>
            <w:shd w:val="clear" w:color="auto" w:fill="auto"/>
          </w:tcPr>
          <w:p w:rsidR="00FE67C4" w:rsidRPr="008863C1" w:rsidRDefault="00FE67C4" w:rsidP="008863C1">
            <w:pPr>
              <w:jc w:val="center"/>
              <w:rPr>
                <w:rFonts w:ascii="TH SarabunPSK" w:hAnsi="TH SarabunPSK" w:cs="TH SarabunPSK"/>
              </w:rPr>
            </w:pPr>
          </w:p>
        </w:tc>
        <w:tc>
          <w:tcPr>
            <w:tcW w:w="376" w:type="dxa"/>
            <w:shd w:val="clear" w:color="auto" w:fill="auto"/>
          </w:tcPr>
          <w:p w:rsidR="00FE67C4" w:rsidRPr="008863C1" w:rsidRDefault="00FE67C4" w:rsidP="008863C1">
            <w:pPr>
              <w:jc w:val="center"/>
              <w:rPr>
                <w:rFonts w:ascii="TH SarabunPSK" w:hAnsi="TH SarabunPSK" w:cs="TH SarabunPSK"/>
              </w:rPr>
            </w:pPr>
          </w:p>
        </w:tc>
        <w:tc>
          <w:tcPr>
            <w:tcW w:w="376" w:type="dxa"/>
            <w:shd w:val="clear" w:color="auto" w:fill="auto"/>
          </w:tcPr>
          <w:p w:rsidR="00FE67C4" w:rsidRPr="008863C1" w:rsidRDefault="00FE67C4" w:rsidP="008863C1">
            <w:pPr>
              <w:jc w:val="center"/>
              <w:rPr>
                <w:rFonts w:ascii="TH SarabunPSK" w:hAnsi="TH SarabunPSK" w:cs="TH SarabunPSK"/>
              </w:rPr>
            </w:pPr>
          </w:p>
        </w:tc>
        <w:tc>
          <w:tcPr>
            <w:tcW w:w="376" w:type="dxa"/>
            <w:shd w:val="clear" w:color="auto" w:fill="auto"/>
          </w:tcPr>
          <w:p w:rsidR="00FE67C4" w:rsidRPr="008863C1" w:rsidRDefault="00FE67C4" w:rsidP="008863C1">
            <w:pPr>
              <w:jc w:val="center"/>
              <w:rPr>
                <w:rFonts w:ascii="TH SarabunPSK" w:hAnsi="TH SarabunPSK" w:cs="TH SarabunPSK"/>
              </w:rPr>
            </w:pPr>
          </w:p>
        </w:tc>
        <w:tc>
          <w:tcPr>
            <w:tcW w:w="376" w:type="dxa"/>
            <w:shd w:val="clear" w:color="auto" w:fill="auto"/>
          </w:tcPr>
          <w:p w:rsidR="00FE67C4" w:rsidRPr="008863C1" w:rsidRDefault="00FE67C4" w:rsidP="008863C1">
            <w:pPr>
              <w:jc w:val="center"/>
              <w:rPr>
                <w:rFonts w:ascii="TH SarabunPSK" w:hAnsi="TH SarabunPSK" w:cs="TH SarabunPSK"/>
              </w:rPr>
            </w:pPr>
          </w:p>
        </w:tc>
        <w:tc>
          <w:tcPr>
            <w:tcW w:w="376" w:type="dxa"/>
            <w:shd w:val="clear" w:color="auto" w:fill="auto"/>
          </w:tcPr>
          <w:p w:rsidR="00FE67C4" w:rsidRPr="008863C1" w:rsidRDefault="00FE67C4" w:rsidP="008863C1">
            <w:pPr>
              <w:jc w:val="center"/>
              <w:rPr>
                <w:rFonts w:ascii="TH SarabunPSK" w:hAnsi="TH SarabunPSK" w:cs="TH SarabunPSK"/>
              </w:rPr>
            </w:pPr>
          </w:p>
        </w:tc>
        <w:tc>
          <w:tcPr>
            <w:tcW w:w="376" w:type="dxa"/>
            <w:shd w:val="clear" w:color="auto" w:fill="auto"/>
          </w:tcPr>
          <w:p w:rsidR="00FE67C4" w:rsidRPr="008863C1" w:rsidRDefault="00FE67C4" w:rsidP="008863C1">
            <w:pPr>
              <w:jc w:val="center"/>
              <w:rPr>
                <w:rFonts w:ascii="TH SarabunPSK" w:hAnsi="TH SarabunPSK" w:cs="TH SarabunPSK"/>
              </w:rPr>
            </w:pPr>
          </w:p>
        </w:tc>
        <w:tc>
          <w:tcPr>
            <w:tcW w:w="376" w:type="dxa"/>
            <w:shd w:val="clear" w:color="auto" w:fill="auto"/>
          </w:tcPr>
          <w:p w:rsidR="00FE67C4" w:rsidRPr="008863C1" w:rsidRDefault="00FE67C4" w:rsidP="008863C1">
            <w:pPr>
              <w:jc w:val="center"/>
              <w:rPr>
                <w:rFonts w:ascii="TH SarabunPSK" w:hAnsi="TH SarabunPSK" w:cs="TH SarabunPSK"/>
              </w:rPr>
            </w:pPr>
          </w:p>
        </w:tc>
        <w:tc>
          <w:tcPr>
            <w:tcW w:w="376" w:type="dxa"/>
            <w:shd w:val="clear" w:color="auto" w:fill="auto"/>
          </w:tcPr>
          <w:p w:rsidR="00FE67C4" w:rsidRPr="008863C1" w:rsidRDefault="00FE67C4" w:rsidP="008863C1">
            <w:pPr>
              <w:jc w:val="center"/>
              <w:rPr>
                <w:rFonts w:ascii="TH SarabunPSK" w:hAnsi="TH SarabunPSK" w:cs="TH SarabunPSK"/>
              </w:rPr>
            </w:pPr>
          </w:p>
        </w:tc>
        <w:tc>
          <w:tcPr>
            <w:tcW w:w="376" w:type="dxa"/>
            <w:shd w:val="clear" w:color="auto" w:fill="auto"/>
          </w:tcPr>
          <w:p w:rsidR="00FE67C4" w:rsidRPr="008863C1" w:rsidRDefault="00064123" w:rsidP="008863C1">
            <w:pPr>
              <w:jc w:val="center"/>
              <w:rPr>
                <w:rFonts w:ascii="TH SarabunPSK" w:hAnsi="TH SarabunPSK" w:cs="TH SarabunPSK"/>
              </w:rPr>
            </w:pPr>
            <w:r>
              <w:rPr>
                <w:noProof/>
              </w:rPr>
              <mc:AlternateContent>
                <mc:Choice Requires="wps">
                  <w:drawing>
                    <wp:anchor distT="0" distB="0" distL="114300" distR="114300" simplePos="0" relativeHeight="251662336" behindDoc="0" locked="0" layoutInCell="1" allowOverlap="1">
                      <wp:simplePos x="0" y="0"/>
                      <wp:positionH relativeFrom="column">
                        <wp:posOffset>160655</wp:posOffset>
                      </wp:positionH>
                      <wp:positionV relativeFrom="paragraph">
                        <wp:posOffset>433705</wp:posOffset>
                      </wp:positionV>
                      <wp:extent cx="1200150" cy="9525"/>
                      <wp:effectExtent l="38100" t="76200" r="57150" b="66675"/>
                      <wp:wrapNone/>
                      <wp:docPr id="46"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01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465AA4" id="AutoShape 12" o:spid="_x0000_s1026" type="#_x0000_t32" style="position:absolute;margin-left:12.65pt;margin-top:34.15pt;width:94.5pt;height:.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">
                      <v:stroke startarrow="block" endarrow="block"/>
                    </v:shape>
                  </w:pict>
                </mc:Fallback>
              </mc:AlternateContent>
            </w:r>
          </w:p>
        </w:tc>
        <w:tc>
          <w:tcPr>
            <w:tcW w:w="376" w:type="dxa"/>
            <w:shd w:val="clear" w:color="auto" w:fill="auto"/>
          </w:tcPr>
          <w:p w:rsidR="00FE67C4" w:rsidRPr="008863C1" w:rsidRDefault="00FE67C4" w:rsidP="008863C1">
            <w:pPr>
              <w:jc w:val="center"/>
              <w:rPr>
                <w:rFonts w:ascii="TH SarabunPSK" w:hAnsi="TH SarabunPSK" w:cs="TH SarabunPSK"/>
              </w:rPr>
            </w:pPr>
          </w:p>
        </w:tc>
        <w:tc>
          <w:tcPr>
            <w:tcW w:w="376" w:type="dxa"/>
            <w:shd w:val="clear" w:color="auto" w:fill="auto"/>
          </w:tcPr>
          <w:p w:rsidR="00FE67C4" w:rsidRPr="008863C1" w:rsidRDefault="00FE67C4" w:rsidP="008863C1">
            <w:pPr>
              <w:jc w:val="center"/>
              <w:rPr>
                <w:rFonts w:ascii="TH SarabunPSK" w:hAnsi="TH SarabunPSK" w:cs="TH SarabunPSK"/>
              </w:rPr>
            </w:pPr>
          </w:p>
        </w:tc>
        <w:tc>
          <w:tcPr>
            <w:tcW w:w="376" w:type="dxa"/>
            <w:shd w:val="clear" w:color="auto" w:fill="auto"/>
          </w:tcPr>
          <w:p w:rsidR="00FE67C4" w:rsidRPr="008863C1" w:rsidRDefault="00FE67C4" w:rsidP="008863C1">
            <w:pPr>
              <w:jc w:val="center"/>
              <w:rPr>
                <w:rFonts w:ascii="TH SarabunPSK" w:hAnsi="TH SarabunPSK" w:cs="TH SarabunPSK"/>
              </w:rPr>
            </w:pPr>
          </w:p>
        </w:tc>
        <w:tc>
          <w:tcPr>
            <w:tcW w:w="376" w:type="dxa"/>
            <w:shd w:val="clear" w:color="auto" w:fill="auto"/>
          </w:tcPr>
          <w:p w:rsidR="00FE67C4" w:rsidRPr="008863C1" w:rsidRDefault="00FE67C4" w:rsidP="008863C1">
            <w:pPr>
              <w:jc w:val="center"/>
              <w:rPr>
                <w:rFonts w:ascii="TH SarabunPSK" w:hAnsi="TH SarabunPSK" w:cs="TH SarabunPSK"/>
              </w:rPr>
            </w:pPr>
          </w:p>
        </w:tc>
        <w:tc>
          <w:tcPr>
            <w:tcW w:w="376" w:type="dxa"/>
            <w:shd w:val="clear" w:color="auto" w:fill="auto"/>
          </w:tcPr>
          <w:p w:rsidR="00FE67C4" w:rsidRPr="008863C1" w:rsidRDefault="00FE67C4" w:rsidP="008863C1">
            <w:pPr>
              <w:jc w:val="center"/>
              <w:rPr>
                <w:rFonts w:ascii="TH SarabunPSK" w:hAnsi="TH SarabunPSK" w:cs="TH SarabunPSK"/>
              </w:rPr>
            </w:pPr>
          </w:p>
        </w:tc>
      </w:tr>
      <w:tr w:rsidR="00265EC3" w:rsidRPr="0018260F" w:rsidTr="008863C1">
        <w:tc>
          <w:tcPr>
            <w:tcW w:w="1331" w:type="dxa"/>
            <w:shd w:val="clear" w:color="auto" w:fill="auto"/>
          </w:tcPr>
          <w:p w:rsidR="00FE67C4" w:rsidRPr="008863C1" w:rsidRDefault="00FE67C4" w:rsidP="00302615">
            <w:pPr>
              <w:rPr>
                <w:rFonts w:ascii="TH SarabunPSK" w:hAnsi="TH SarabunPSK" w:cs="TH SarabunPSK"/>
                <w:sz w:val="26"/>
                <w:szCs w:val="26"/>
                <w:cs/>
              </w:rPr>
            </w:pPr>
            <w:r w:rsidRPr="008863C1">
              <w:rPr>
                <w:rFonts w:ascii="TH SarabunPSK" w:hAnsi="TH SarabunPSK" w:cs="TH SarabunPSK" w:hint="cs"/>
                <w:sz w:val="26"/>
                <w:szCs w:val="26"/>
                <w:cs/>
              </w:rPr>
              <w:t>13. นักศึกษาส่งวิทยานิพนธ์ฉบับสมบูรณ์ให้สำนักวิชา</w:t>
            </w:r>
          </w:p>
        </w:tc>
        <w:tc>
          <w:tcPr>
            <w:tcW w:w="305" w:type="dxa"/>
            <w:shd w:val="clear" w:color="auto" w:fill="auto"/>
          </w:tcPr>
          <w:p w:rsidR="00FE67C4" w:rsidRPr="008863C1" w:rsidRDefault="00FE67C4" w:rsidP="008863C1">
            <w:pPr>
              <w:jc w:val="center"/>
              <w:rPr>
                <w:rFonts w:ascii="TH SarabunPSK" w:hAnsi="TH SarabunPSK" w:cs="TH SarabunPSK"/>
                <w:sz w:val="28"/>
                <w:szCs w:val="28"/>
              </w:rPr>
            </w:pPr>
          </w:p>
        </w:tc>
        <w:tc>
          <w:tcPr>
            <w:tcW w:w="304" w:type="dxa"/>
            <w:shd w:val="clear" w:color="auto" w:fill="auto"/>
          </w:tcPr>
          <w:p w:rsidR="00FE67C4" w:rsidRPr="008863C1" w:rsidRDefault="00FE67C4" w:rsidP="008863C1">
            <w:pPr>
              <w:jc w:val="center"/>
              <w:rPr>
                <w:rFonts w:ascii="TH SarabunPSK" w:hAnsi="TH SarabunPSK" w:cs="TH SarabunPSK"/>
                <w:sz w:val="28"/>
                <w:szCs w:val="28"/>
              </w:rPr>
            </w:pPr>
          </w:p>
        </w:tc>
        <w:tc>
          <w:tcPr>
            <w:tcW w:w="304" w:type="dxa"/>
            <w:shd w:val="clear" w:color="auto" w:fill="auto"/>
          </w:tcPr>
          <w:p w:rsidR="00FE67C4" w:rsidRPr="008863C1" w:rsidRDefault="00FE67C4" w:rsidP="008863C1">
            <w:pPr>
              <w:jc w:val="center"/>
              <w:rPr>
                <w:rFonts w:ascii="TH SarabunPSK" w:hAnsi="TH SarabunPSK" w:cs="TH SarabunPSK"/>
                <w:sz w:val="28"/>
                <w:szCs w:val="28"/>
              </w:rPr>
            </w:pPr>
          </w:p>
        </w:tc>
        <w:tc>
          <w:tcPr>
            <w:tcW w:w="304" w:type="dxa"/>
            <w:shd w:val="clear" w:color="auto" w:fill="auto"/>
          </w:tcPr>
          <w:p w:rsidR="00FE67C4" w:rsidRPr="008863C1" w:rsidRDefault="00FE67C4" w:rsidP="008863C1">
            <w:pPr>
              <w:jc w:val="center"/>
              <w:rPr>
                <w:rFonts w:ascii="TH SarabunPSK" w:hAnsi="TH SarabunPSK" w:cs="TH SarabunPSK"/>
                <w:sz w:val="28"/>
                <w:szCs w:val="28"/>
              </w:rPr>
            </w:pPr>
          </w:p>
        </w:tc>
        <w:tc>
          <w:tcPr>
            <w:tcW w:w="304" w:type="dxa"/>
            <w:shd w:val="clear" w:color="auto" w:fill="auto"/>
          </w:tcPr>
          <w:p w:rsidR="00FE67C4" w:rsidRPr="008863C1" w:rsidRDefault="00FE67C4" w:rsidP="008863C1">
            <w:pPr>
              <w:jc w:val="center"/>
              <w:rPr>
                <w:rFonts w:ascii="TH SarabunPSK" w:hAnsi="TH SarabunPSK" w:cs="TH SarabunPSK"/>
                <w:sz w:val="28"/>
                <w:szCs w:val="28"/>
              </w:rPr>
            </w:pPr>
          </w:p>
        </w:tc>
        <w:tc>
          <w:tcPr>
            <w:tcW w:w="304" w:type="dxa"/>
            <w:shd w:val="clear" w:color="auto" w:fill="auto"/>
          </w:tcPr>
          <w:p w:rsidR="00FE67C4" w:rsidRPr="008863C1" w:rsidRDefault="00FE67C4" w:rsidP="008863C1">
            <w:pPr>
              <w:jc w:val="center"/>
              <w:rPr>
                <w:rFonts w:ascii="TH SarabunPSK" w:hAnsi="TH SarabunPSK" w:cs="TH SarabunPSK"/>
                <w:sz w:val="28"/>
                <w:szCs w:val="28"/>
              </w:rPr>
            </w:pPr>
          </w:p>
        </w:tc>
        <w:tc>
          <w:tcPr>
            <w:tcW w:w="304" w:type="dxa"/>
            <w:shd w:val="clear" w:color="auto" w:fill="auto"/>
          </w:tcPr>
          <w:p w:rsidR="00FE67C4" w:rsidRPr="008863C1" w:rsidRDefault="00FE67C4" w:rsidP="008863C1">
            <w:pPr>
              <w:jc w:val="center"/>
              <w:rPr>
                <w:rFonts w:ascii="TH SarabunPSK" w:hAnsi="TH SarabunPSK" w:cs="TH SarabunPSK"/>
                <w:sz w:val="28"/>
                <w:szCs w:val="28"/>
              </w:rPr>
            </w:pPr>
          </w:p>
        </w:tc>
        <w:tc>
          <w:tcPr>
            <w:tcW w:w="304" w:type="dxa"/>
            <w:shd w:val="clear" w:color="auto" w:fill="auto"/>
          </w:tcPr>
          <w:p w:rsidR="00FE67C4" w:rsidRPr="008863C1" w:rsidRDefault="00FE67C4" w:rsidP="008863C1">
            <w:pPr>
              <w:jc w:val="center"/>
              <w:rPr>
                <w:rFonts w:ascii="TH SarabunPSK" w:hAnsi="TH SarabunPSK" w:cs="TH SarabunPSK"/>
                <w:sz w:val="28"/>
                <w:szCs w:val="28"/>
              </w:rPr>
            </w:pPr>
          </w:p>
        </w:tc>
        <w:tc>
          <w:tcPr>
            <w:tcW w:w="304" w:type="dxa"/>
            <w:shd w:val="clear" w:color="auto" w:fill="auto"/>
          </w:tcPr>
          <w:p w:rsidR="00FE67C4" w:rsidRPr="008863C1" w:rsidRDefault="00FE67C4" w:rsidP="008863C1">
            <w:pPr>
              <w:jc w:val="center"/>
              <w:rPr>
                <w:rFonts w:ascii="TH SarabunPSK" w:hAnsi="TH SarabunPSK" w:cs="TH SarabunPSK"/>
                <w:sz w:val="28"/>
                <w:szCs w:val="28"/>
              </w:rPr>
            </w:pPr>
          </w:p>
        </w:tc>
        <w:tc>
          <w:tcPr>
            <w:tcW w:w="376" w:type="dxa"/>
            <w:shd w:val="clear" w:color="auto" w:fill="auto"/>
          </w:tcPr>
          <w:p w:rsidR="00FE67C4" w:rsidRPr="008863C1" w:rsidRDefault="00FE67C4" w:rsidP="008863C1">
            <w:pPr>
              <w:jc w:val="center"/>
              <w:rPr>
                <w:rFonts w:ascii="TH SarabunPSK" w:hAnsi="TH SarabunPSK" w:cs="TH SarabunPSK"/>
                <w:sz w:val="28"/>
                <w:szCs w:val="28"/>
              </w:rPr>
            </w:pPr>
          </w:p>
        </w:tc>
        <w:tc>
          <w:tcPr>
            <w:tcW w:w="376" w:type="dxa"/>
            <w:shd w:val="clear" w:color="auto" w:fill="auto"/>
          </w:tcPr>
          <w:p w:rsidR="00FE67C4" w:rsidRPr="008863C1" w:rsidRDefault="00FE67C4" w:rsidP="008863C1">
            <w:pPr>
              <w:jc w:val="center"/>
              <w:rPr>
                <w:rFonts w:ascii="TH SarabunPSK" w:hAnsi="TH SarabunPSK" w:cs="TH SarabunPSK"/>
                <w:sz w:val="28"/>
                <w:szCs w:val="28"/>
              </w:rPr>
            </w:pPr>
          </w:p>
        </w:tc>
        <w:tc>
          <w:tcPr>
            <w:tcW w:w="376" w:type="dxa"/>
            <w:shd w:val="clear" w:color="auto" w:fill="auto"/>
          </w:tcPr>
          <w:p w:rsidR="00FE67C4" w:rsidRPr="008863C1" w:rsidRDefault="00FE67C4" w:rsidP="008863C1">
            <w:pPr>
              <w:jc w:val="center"/>
              <w:rPr>
                <w:rFonts w:ascii="TH SarabunPSK" w:hAnsi="TH SarabunPSK" w:cs="TH SarabunPSK"/>
                <w:sz w:val="28"/>
                <w:szCs w:val="28"/>
              </w:rPr>
            </w:pPr>
          </w:p>
        </w:tc>
        <w:tc>
          <w:tcPr>
            <w:tcW w:w="376" w:type="dxa"/>
            <w:shd w:val="clear" w:color="auto" w:fill="auto"/>
          </w:tcPr>
          <w:p w:rsidR="00FE67C4" w:rsidRPr="008863C1" w:rsidRDefault="00FE67C4" w:rsidP="008863C1">
            <w:pPr>
              <w:jc w:val="center"/>
              <w:rPr>
                <w:rFonts w:ascii="TH SarabunPSK" w:hAnsi="TH SarabunPSK" w:cs="TH SarabunPSK"/>
              </w:rPr>
            </w:pPr>
          </w:p>
        </w:tc>
        <w:tc>
          <w:tcPr>
            <w:tcW w:w="376" w:type="dxa"/>
            <w:shd w:val="clear" w:color="auto" w:fill="auto"/>
          </w:tcPr>
          <w:p w:rsidR="00FE67C4" w:rsidRPr="008863C1" w:rsidRDefault="00FE67C4" w:rsidP="008863C1">
            <w:pPr>
              <w:jc w:val="center"/>
              <w:rPr>
                <w:rFonts w:ascii="TH SarabunPSK" w:hAnsi="TH SarabunPSK" w:cs="TH SarabunPSK"/>
              </w:rPr>
            </w:pPr>
          </w:p>
        </w:tc>
        <w:tc>
          <w:tcPr>
            <w:tcW w:w="376" w:type="dxa"/>
            <w:shd w:val="clear" w:color="auto" w:fill="auto"/>
          </w:tcPr>
          <w:p w:rsidR="00FE67C4" w:rsidRPr="008863C1" w:rsidRDefault="00FE67C4" w:rsidP="008863C1">
            <w:pPr>
              <w:jc w:val="center"/>
              <w:rPr>
                <w:rFonts w:ascii="TH SarabunPSK" w:hAnsi="TH SarabunPSK" w:cs="TH SarabunPSK"/>
              </w:rPr>
            </w:pPr>
          </w:p>
        </w:tc>
        <w:tc>
          <w:tcPr>
            <w:tcW w:w="376" w:type="dxa"/>
            <w:shd w:val="clear" w:color="auto" w:fill="auto"/>
          </w:tcPr>
          <w:p w:rsidR="00FE67C4" w:rsidRPr="008863C1" w:rsidRDefault="00FE67C4" w:rsidP="008863C1">
            <w:pPr>
              <w:jc w:val="center"/>
              <w:rPr>
                <w:rFonts w:ascii="TH SarabunPSK" w:hAnsi="TH SarabunPSK" w:cs="TH SarabunPSK"/>
              </w:rPr>
            </w:pPr>
          </w:p>
        </w:tc>
        <w:tc>
          <w:tcPr>
            <w:tcW w:w="376" w:type="dxa"/>
            <w:shd w:val="clear" w:color="auto" w:fill="auto"/>
          </w:tcPr>
          <w:p w:rsidR="00FE67C4" w:rsidRPr="008863C1" w:rsidRDefault="00FE67C4" w:rsidP="008863C1">
            <w:pPr>
              <w:jc w:val="center"/>
              <w:rPr>
                <w:rFonts w:ascii="TH SarabunPSK" w:hAnsi="TH SarabunPSK" w:cs="TH SarabunPSK"/>
              </w:rPr>
            </w:pPr>
          </w:p>
        </w:tc>
        <w:tc>
          <w:tcPr>
            <w:tcW w:w="376" w:type="dxa"/>
            <w:shd w:val="clear" w:color="auto" w:fill="auto"/>
          </w:tcPr>
          <w:p w:rsidR="00FE67C4" w:rsidRPr="008863C1" w:rsidRDefault="00FE67C4" w:rsidP="008863C1">
            <w:pPr>
              <w:jc w:val="center"/>
              <w:rPr>
                <w:rFonts w:ascii="TH SarabunPSK" w:hAnsi="TH SarabunPSK" w:cs="TH SarabunPSK"/>
              </w:rPr>
            </w:pPr>
          </w:p>
        </w:tc>
        <w:tc>
          <w:tcPr>
            <w:tcW w:w="376" w:type="dxa"/>
            <w:shd w:val="clear" w:color="auto" w:fill="auto"/>
          </w:tcPr>
          <w:p w:rsidR="00FE67C4" w:rsidRPr="008863C1" w:rsidRDefault="00FE67C4" w:rsidP="008863C1">
            <w:pPr>
              <w:jc w:val="center"/>
              <w:rPr>
                <w:rFonts w:ascii="TH SarabunPSK" w:hAnsi="TH SarabunPSK" w:cs="TH SarabunPSK"/>
              </w:rPr>
            </w:pPr>
          </w:p>
        </w:tc>
        <w:tc>
          <w:tcPr>
            <w:tcW w:w="376" w:type="dxa"/>
            <w:shd w:val="clear" w:color="auto" w:fill="auto"/>
          </w:tcPr>
          <w:p w:rsidR="00FE67C4" w:rsidRPr="008863C1" w:rsidRDefault="00FE67C4" w:rsidP="008863C1">
            <w:pPr>
              <w:jc w:val="center"/>
              <w:rPr>
                <w:rFonts w:ascii="TH SarabunPSK" w:hAnsi="TH SarabunPSK" w:cs="TH SarabunPSK"/>
              </w:rPr>
            </w:pPr>
          </w:p>
        </w:tc>
        <w:tc>
          <w:tcPr>
            <w:tcW w:w="376" w:type="dxa"/>
            <w:shd w:val="clear" w:color="auto" w:fill="auto"/>
          </w:tcPr>
          <w:p w:rsidR="00FE67C4" w:rsidRPr="008863C1" w:rsidRDefault="00FE67C4" w:rsidP="008863C1">
            <w:pPr>
              <w:jc w:val="center"/>
              <w:rPr>
                <w:rFonts w:ascii="TH SarabunPSK" w:hAnsi="TH SarabunPSK" w:cs="TH SarabunPSK"/>
              </w:rPr>
            </w:pPr>
          </w:p>
        </w:tc>
        <w:tc>
          <w:tcPr>
            <w:tcW w:w="376" w:type="dxa"/>
            <w:shd w:val="clear" w:color="auto" w:fill="auto"/>
          </w:tcPr>
          <w:p w:rsidR="00FE67C4" w:rsidRPr="008863C1" w:rsidRDefault="00FE67C4" w:rsidP="008863C1">
            <w:pPr>
              <w:jc w:val="center"/>
              <w:rPr>
                <w:rFonts w:ascii="TH SarabunPSK" w:hAnsi="TH SarabunPSK" w:cs="TH SarabunPSK"/>
              </w:rPr>
            </w:pPr>
          </w:p>
        </w:tc>
        <w:tc>
          <w:tcPr>
            <w:tcW w:w="376" w:type="dxa"/>
            <w:shd w:val="clear" w:color="auto" w:fill="auto"/>
          </w:tcPr>
          <w:p w:rsidR="00FE67C4" w:rsidRPr="008863C1" w:rsidRDefault="00FE67C4" w:rsidP="008863C1">
            <w:pPr>
              <w:jc w:val="center"/>
              <w:rPr>
                <w:rFonts w:ascii="TH SarabunPSK" w:hAnsi="TH SarabunPSK" w:cs="TH SarabunPSK"/>
              </w:rPr>
            </w:pPr>
          </w:p>
        </w:tc>
        <w:tc>
          <w:tcPr>
            <w:tcW w:w="376" w:type="dxa"/>
            <w:shd w:val="clear" w:color="auto" w:fill="auto"/>
          </w:tcPr>
          <w:p w:rsidR="00FE67C4" w:rsidRPr="008863C1" w:rsidRDefault="00FE67C4" w:rsidP="008863C1">
            <w:pPr>
              <w:jc w:val="center"/>
              <w:rPr>
                <w:rFonts w:ascii="TH SarabunPSK" w:hAnsi="TH SarabunPSK" w:cs="TH SarabunPSK"/>
              </w:rPr>
            </w:pPr>
          </w:p>
        </w:tc>
        <w:tc>
          <w:tcPr>
            <w:tcW w:w="376" w:type="dxa"/>
            <w:shd w:val="clear" w:color="auto" w:fill="auto"/>
          </w:tcPr>
          <w:p w:rsidR="00FE67C4" w:rsidRPr="008863C1" w:rsidRDefault="00FE67C4" w:rsidP="008863C1">
            <w:pPr>
              <w:jc w:val="center"/>
              <w:rPr>
                <w:rFonts w:ascii="TH SarabunPSK" w:hAnsi="TH SarabunPSK" w:cs="TH SarabunPSK"/>
              </w:rPr>
            </w:pPr>
          </w:p>
        </w:tc>
        <w:tc>
          <w:tcPr>
            <w:tcW w:w="376" w:type="dxa"/>
            <w:shd w:val="clear" w:color="auto" w:fill="auto"/>
          </w:tcPr>
          <w:p w:rsidR="00FE67C4" w:rsidRPr="008863C1" w:rsidRDefault="00FE67C4" w:rsidP="008863C1">
            <w:pPr>
              <w:jc w:val="center"/>
              <w:rPr>
                <w:rFonts w:ascii="TH SarabunPSK" w:hAnsi="TH SarabunPSK" w:cs="TH SarabunPSK"/>
              </w:rPr>
            </w:pPr>
          </w:p>
        </w:tc>
        <w:tc>
          <w:tcPr>
            <w:tcW w:w="376" w:type="dxa"/>
            <w:shd w:val="clear" w:color="auto" w:fill="auto"/>
          </w:tcPr>
          <w:p w:rsidR="00FE67C4" w:rsidRPr="008863C1" w:rsidRDefault="00FE67C4" w:rsidP="008863C1">
            <w:pPr>
              <w:jc w:val="center"/>
              <w:rPr>
                <w:rFonts w:ascii="TH SarabunPSK" w:hAnsi="TH SarabunPSK" w:cs="TH SarabunPSK"/>
              </w:rPr>
            </w:pPr>
          </w:p>
        </w:tc>
        <w:tc>
          <w:tcPr>
            <w:tcW w:w="376" w:type="dxa"/>
            <w:shd w:val="clear" w:color="auto" w:fill="auto"/>
          </w:tcPr>
          <w:p w:rsidR="00FE67C4" w:rsidRPr="008863C1" w:rsidRDefault="00FE67C4" w:rsidP="008863C1">
            <w:pPr>
              <w:jc w:val="center"/>
              <w:rPr>
                <w:rFonts w:ascii="TH SarabunPSK" w:hAnsi="TH SarabunPSK" w:cs="TH SarabunPSK"/>
              </w:rPr>
            </w:pPr>
          </w:p>
        </w:tc>
        <w:tc>
          <w:tcPr>
            <w:tcW w:w="376" w:type="dxa"/>
            <w:shd w:val="clear" w:color="auto" w:fill="auto"/>
          </w:tcPr>
          <w:p w:rsidR="00FE67C4" w:rsidRPr="008863C1" w:rsidRDefault="00FE67C4" w:rsidP="008863C1">
            <w:pPr>
              <w:jc w:val="center"/>
              <w:rPr>
                <w:rFonts w:ascii="TH SarabunPSK" w:hAnsi="TH SarabunPSK" w:cs="TH SarabunPSK"/>
              </w:rPr>
            </w:pPr>
          </w:p>
        </w:tc>
        <w:tc>
          <w:tcPr>
            <w:tcW w:w="376" w:type="dxa"/>
            <w:shd w:val="clear" w:color="auto" w:fill="auto"/>
          </w:tcPr>
          <w:p w:rsidR="00FE67C4" w:rsidRPr="008863C1" w:rsidRDefault="00FE67C4" w:rsidP="008863C1">
            <w:pPr>
              <w:jc w:val="center"/>
              <w:rPr>
                <w:rFonts w:ascii="TH SarabunPSK" w:hAnsi="TH SarabunPSK" w:cs="TH SarabunPSK"/>
              </w:rPr>
            </w:pPr>
          </w:p>
        </w:tc>
        <w:tc>
          <w:tcPr>
            <w:tcW w:w="376" w:type="dxa"/>
            <w:shd w:val="clear" w:color="auto" w:fill="auto"/>
          </w:tcPr>
          <w:p w:rsidR="00FE67C4" w:rsidRPr="008863C1" w:rsidRDefault="00FE67C4" w:rsidP="008863C1">
            <w:pPr>
              <w:jc w:val="center"/>
              <w:rPr>
                <w:rFonts w:ascii="TH SarabunPSK" w:hAnsi="TH SarabunPSK" w:cs="TH SarabunPSK"/>
              </w:rPr>
            </w:pPr>
          </w:p>
        </w:tc>
        <w:tc>
          <w:tcPr>
            <w:tcW w:w="376" w:type="dxa"/>
            <w:shd w:val="clear" w:color="auto" w:fill="auto"/>
          </w:tcPr>
          <w:p w:rsidR="00FE67C4" w:rsidRPr="008863C1" w:rsidRDefault="00064123" w:rsidP="008863C1">
            <w:pPr>
              <w:jc w:val="center"/>
              <w:rPr>
                <w:rFonts w:ascii="TH SarabunPSK" w:hAnsi="TH SarabunPSK" w:cs="TH SarabunPSK"/>
              </w:rPr>
            </w:pPr>
            <w:r>
              <w:rPr>
                <w:noProof/>
              </w:rPr>
              <mc:AlternateContent>
                <mc:Choice Requires="wps">
                  <w:drawing>
                    <wp:anchor distT="0" distB="0" distL="114300" distR="114300" simplePos="0" relativeHeight="251663360" behindDoc="0" locked="0" layoutInCell="1" allowOverlap="1">
                      <wp:simplePos x="0" y="0"/>
                      <wp:positionH relativeFrom="column">
                        <wp:posOffset>-59055</wp:posOffset>
                      </wp:positionH>
                      <wp:positionV relativeFrom="paragraph">
                        <wp:posOffset>466725</wp:posOffset>
                      </wp:positionV>
                      <wp:extent cx="1200150" cy="9525"/>
                      <wp:effectExtent l="38100" t="76200" r="57150" b="66675"/>
                      <wp:wrapNone/>
                      <wp:docPr id="45"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01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9C1DBB" id="AutoShape 13" o:spid="_x0000_s1026" type="#_x0000_t32" style="position:absolute;margin-left:-4.65pt;margin-top:36.75pt;width:94.5pt;height:.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">
                      <v:stroke startarrow="block" endarrow="block"/>
                    </v:shape>
                  </w:pict>
                </mc:Fallback>
              </mc:AlternateContent>
            </w:r>
          </w:p>
        </w:tc>
        <w:tc>
          <w:tcPr>
            <w:tcW w:w="376" w:type="dxa"/>
            <w:shd w:val="clear" w:color="auto" w:fill="auto"/>
          </w:tcPr>
          <w:p w:rsidR="00FE67C4" w:rsidRPr="008863C1" w:rsidRDefault="00FE67C4" w:rsidP="008863C1">
            <w:pPr>
              <w:jc w:val="center"/>
              <w:rPr>
                <w:rFonts w:ascii="TH SarabunPSK" w:hAnsi="TH SarabunPSK" w:cs="TH SarabunPSK"/>
              </w:rPr>
            </w:pPr>
          </w:p>
        </w:tc>
        <w:tc>
          <w:tcPr>
            <w:tcW w:w="376" w:type="dxa"/>
            <w:shd w:val="clear" w:color="auto" w:fill="auto"/>
          </w:tcPr>
          <w:p w:rsidR="00FE67C4" w:rsidRPr="008863C1" w:rsidRDefault="00FE67C4" w:rsidP="008863C1">
            <w:pPr>
              <w:jc w:val="center"/>
              <w:rPr>
                <w:rFonts w:ascii="TH SarabunPSK" w:hAnsi="TH SarabunPSK" w:cs="TH SarabunPSK"/>
              </w:rPr>
            </w:pPr>
          </w:p>
        </w:tc>
        <w:tc>
          <w:tcPr>
            <w:tcW w:w="376" w:type="dxa"/>
            <w:shd w:val="clear" w:color="auto" w:fill="auto"/>
          </w:tcPr>
          <w:p w:rsidR="00FE67C4" w:rsidRPr="008863C1" w:rsidRDefault="00FE67C4" w:rsidP="008863C1">
            <w:pPr>
              <w:jc w:val="center"/>
              <w:rPr>
                <w:rFonts w:ascii="TH SarabunPSK" w:hAnsi="TH SarabunPSK" w:cs="TH SarabunPSK"/>
              </w:rPr>
            </w:pPr>
          </w:p>
        </w:tc>
        <w:tc>
          <w:tcPr>
            <w:tcW w:w="376" w:type="dxa"/>
            <w:shd w:val="clear" w:color="auto" w:fill="auto"/>
          </w:tcPr>
          <w:p w:rsidR="00FE67C4" w:rsidRPr="008863C1" w:rsidRDefault="00FE67C4" w:rsidP="008863C1">
            <w:pPr>
              <w:jc w:val="center"/>
              <w:rPr>
                <w:rFonts w:ascii="TH SarabunPSK" w:hAnsi="TH SarabunPSK" w:cs="TH SarabunPSK"/>
              </w:rPr>
            </w:pPr>
          </w:p>
        </w:tc>
      </w:tr>
      <w:tr w:rsidR="00265EC3" w:rsidRPr="0018260F" w:rsidTr="008863C1">
        <w:tc>
          <w:tcPr>
            <w:tcW w:w="1331" w:type="dxa"/>
            <w:shd w:val="clear" w:color="auto" w:fill="auto"/>
          </w:tcPr>
          <w:p w:rsidR="00FE67C4" w:rsidRPr="008863C1" w:rsidRDefault="00FE67C4" w:rsidP="00302615">
            <w:pPr>
              <w:rPr>
                <w:rFonts w:ascii="TH SarabunPSK" w:hAnsi="TH SarabunPSK" w:cs="TH SarabunPSK"/>
                <w:sz w:val="26"/>
                <w:szCs w:val="26"/>
                <w:cs/>
              </w:rPr>
            </w:pPr>
            <w:r w:rsidRPr="008863C1">
              <w:rPr>
                <w:rFonts w:ascii="TH SarabunPSK" w:hAnsi="TH SarabunPSK" w:cs="TH SarabunPSK" w:hint="cs"/>
                <w:sz w:val="26"/>
                <w:szCs w:val="26"/>
                <w:cs/>
              </w:rPr>
              <w:t>14. กรณีนักศึกษาไม่สามารถสำเร็จการศึกษาได้ สามารถขยายเวลาได้ครั้งละ 3 เดือน จำนวน 2 ครั้ง</w:t>
            </w:r>
          </w:p>
        </w:tc>
        <w:tc>
          <w:tcPr>
            <w:tcW w:w="305" w:type="dxa"/>
            <w:shd w:val="clear" w:color="auto" w:fill="auto"/>
          </w:tcPr>
          <w:p w:rsidR="00FE67C4" w:rsidRPr="008863C1" w:rsidRDefault="00FE67C4" w:rsidP="008863C1">
            <w:pPr>
              <w:jc w:val="center"/>
              <w:rPr>
                <w:rFonts w:ascii="TH SarabunPSK" w:hAnsi="TH SarabunPSK" w:cs="TH SarabunPSK"/>
                <w:sz w:val="28"/>
                <w:szCs w:val="28"/>
              </w:rPr>
            </w:pPr>
          </w:p>
        </w:tc>
        <w:tc>
          <w:tcPr>
            <w:tcW w:w="304" w:type="dxa"/>
            <w:shd w:val="clear" w:color="auto" w:fill="auto"/>
          </w:tcPr>
          <w:p w:rsidR="00FE67C4" w:rsidRPr="008863C1" w:rsidRDefault="00FE67C4" w:rsidP="008863C1">
            <w:pPr>
              <w:jc w:val="center"/>
              <w:rPr>
                <w:rFonts w:ascii="TH SarabunPSK" w:hAnsi="TH SarabunPSK" w:cs="TH SarabunPSK"/>
                <w:sz w:val="28"/>
                <w:szCs w:val="28"/>
              </w:rPr>
            </w:pPr>
          </w:p>
        </w:tc>
        <w:tc>
          <w:tcPr>
            <w:tcW w:w="304" w:type="dxa"/>
            <w:shd w:val="clear" w:color="auto" w:fill="auto"/>
          </w:tcPr>
          <w:p w:rsidR="00FE67C4" w:rsidRPr="008863C1" w:rsidRDefault="00FE67C4" w:rsidP="008863C1">
            <w:pPr>
              <w:jc w:val="center"/>
              <w:rPr>
                <w:rFonts w:ascii="TH SarabunPSK" w:hAnsi="TH SarabunPSK" w:cs="TH SarabunPSK"/>
                <w:sz w:val="28"/>
                <w:szCs w:val="28"/>
              </w:rPr>
            </w:pPr>
          </w:p>
        </w:tc>
        <w:tc>
          <w:tcPr>
            <w:tcW w:w="304" w:type="dxa"/>
            <w:shd w:val="clear" w:color="auto" w:fill="auto"/>
          </w:tcPr>
          <w:p w:rsidR="00FE67C4" w:rsidRPr="008863C1" w:rsidRDefault="00FE67C4" w:rsidP="008863C1">
            <w:pPr>
              <w:jc w:val="center"/>
              <w:rPr>
                <w:rFonts w:ascii="TH SarabunPSK" w:hAnsi="TH SarabunPSK" w:cs="TH SarabunPSK"/>
                <w:sz w:val="28"/>
                <w:szCs w:val="28"/>
              </w:rPr>
            </w:pPr>
          </w:p>
        </w:tc>
        <w:tc>
          <w:tcPr>
            <w:tcW w:w="304" w:type="dxa"/>
            <w:shd w:val="clear" w:color="auto" w:fill="auto"/>
          </w:tcPr>
          <w:p w:rsidR="00FE67C4" w:rsidRPr="008863C1" w:rsidRDefault="00FE67C4" w:rsidP="008863C1">
            <w:pPr>
              <w:jc w:val="center"/>
              <w:rPr>
                <w:rFonts w:ascii="TH SarabunPSK" w:hAnsi="TH SarabunPSK" w:cs="TH SarabunPSK"/>
                <w:sz w:val="28"/>
                <w:szCs w:val="28"/>
              </w:rPr>
            </w:pPr>
          </w:p>
        </w:tc>
        <w:tc>
          <w:tcPr>
            <w:tcW w:w="304" w:type="dxa"/>
            <w:shd w:val="clear" w:color="auto" w:fill="auto"/>
          </w:tcPr>
          <w:p w:rsidR="00FE67C4" w:rsidRPr="008863C1" w:rsidRDefault="00FE67C4" w:rsidP="008863C1">
            <w:pPr>
              <w:jc w:val="center"/>
              <w:rPr>
                <w:rFonts w:ascii="TH SarabunPSK" w:hAnsi="TH SarabunPSK" w:cs="TH SarabunPSK"/>
                <w:sz w:val="28"/>
                <w:szCs w:val="28"/>
              </w:rPr>
            </w:pPr>
          </w:p>
        </w:tc>
        <w:tc>
          <w:tcPr>
            <w:tcW w:w="304" w:type="dxa"/>
            <w:shd w:val="clear" w:color="auto" w:fill="auto"/>
          </w:tcPr>
          <w:p w:rsidR="00FE67C4" w:rsidRPr="008863C1" w:rsidRDefault="00FE67C4" w:rsidP="008863C1">
            <w:pPr>
              <w:jc w:val="center"/>
              <w:rPr>
                <w:rFonts w:ascii="TH SarabunPSK" w:hAnsi="TH SarabunPSK" w:cs="TH SarabunPSK"/>
                <w:sz w:val="28"/>
                <w:szCs w:val="28"/>
              </w:rPr>
            </w:pPr>
          </w:p>
        </w:tc>
        <w:tc>
          <w:tcPr>
            <w:tcW w:w="304" w:type="dxa"/>
            <w:shd w:val="clear" w:color="auto" w:fill="auto"/>
          </w:tcPr>
          <w:p w:rsidR="00FE67C4" w:rsidRPr="008863C1" w:rsidRDefault="00FE67C4" w:rsidP="008863C1">
            <w:pPr>
              <w:jc w:val="center"/>
              <w:rPr>
                <w:rFonts w:ascii="TH SarabunPSK" w:hAnsi="TH SarabunPSK" w:cs="TH SarabunPSK"/>
                <w:sz w:val="28"/>
                <w:szCs w:val="28"/>
              </w:rPr>
            </w:pPr>
          </w:p>
        </w:tc>
        <w:tc>
          <w:tcPr>
            <w:tcW w:w="304" w:type="dxa"/>
            <w:shd w:val="clear" w:color="auto" w:fill="auto"/>
          </w:tcPr>
          <w:p w:rsidR="00FE67C4" w:rsidRPr="008863C1" w:rsidRDefault="00FE67C4" w:rsidP="008863C1">
            <w:pPr>
              <w:jc w:val="center"/>
              <w:rPr>
                <w:rFonts w:ascii="TH SarabunPSK" w:hAnsi="TH SarabunPSK" w:cs="TH SarabunPSK"/>
                <w:sz w:val="28"/>
                <w:szCs w:val="28"/>
              </w:rPr>
            </w:pPr>
          </w:p>
        </w:tc>
        <w:tc>
          <w:tcPr>
            <w:tcW w:w="376" w:type="dxa"/>
            <w:shd w:val="clear" w:color="auto" w:fill="auto"/>
          </w:tcPr>
          <w:p w:rsidR="00FE67C4" w:rsidRPr="008863C1" w:rsidRDefault="00FE67C4" w:rsidP="008863C1">
            <w:pPr>
              <w:jc w:val="center"/>
              <w:rPr>
                <w:rFonts w:ascii="TH SarabunPSK" w:hAnsi="TH SarabunPSK" w:cs="TH SarabunPSK"/>
                <w:sz w:val="28"/>
                <w:szCs w:val="28"/>
              </w:rPr>
            </w:pPr>
          </w:p>
        </w:tc>
        <w:tc>
          <w:tcPr>
            <w:tcW w:w="376" w:type="dxa"/>
            <w:shd w:val="clear" w:color="auto" w:fill="auto"/>
          </w:tcPr>
          <w:p w:rsidR="00FE67C4" w:rsidRPr="008863C1" w:rsidRDefault="00FE67C4" w:rsidP="008863C1">
            <w:pPr>
              <w:jc w:val="center"/>
              <w:rPr>
                <w:rFonts w:ascii="TH SarabunPSK" w:hAnsi="TH SarabunPSK" w:cs="TH SarabunPSK"/>
                <w:sz w:val="28"/>
                <w:szCs w:val="28"/>
              </w:rPr>
            </w:pPr>
          </w:p>
        </w:tc>
        <w:tc>
          <w:tcPr>
            <w:tcW w:w="376" w:type="dxa"/>
            <w:shd w:val="clear" w:color="auto" w:fill="auto"/>
          </w:tcPr>
          <w:p w:rsidR="00FE67C4" w:rsidRPr="008863C1" w:rsidRDefault="00FE67C4" w:rsidP="008863C1">
            <w:pPr>
              <w:jc w:val="center"/>
              <w:rPr>
                <w:rFonts w:ascii="TH SarabunPSK" w:hAnsi="TH SarabunPSK" w:cs="TH SarabunPSK"/>
                <w:sz w:val="28"/>
                <w:szCs w:val="28"/>
              </w:rPr>
            </w:pPr>
          </w:p>
        </w:tc>
        <w:tc>
          <w:tcPr>
            <w:tcW w:w="376" w:type="dxa"/>
            <w:shd w:val="clear" w:color="auto" w:fill="auto"/>
          </w:tcPr>
          <w:p w:rsidR="00FE67C4" w:rsidRPr="008863C1" w:rsidRDefault="00FE67C4" w:rsidP="008863C1">
            <w:pPr>
              <w:jc w:val="center"/>
              <w:rPr>
                <w:rFonts w:ascii="TH SarabunPSK" w:hAnsi="TH SarabunPSK" w:cs="TH SarabunPSK"/>
              </w:rPr>
            </w:pPr>
          </w:p>
        </w:tc>
        <w:tc>
          <w:tcPr>
            <w:tcW w:w="376" w:type="dxa"/>
            <w:shd w:val="clear" w:color="auto" w:fill="auto"/>
          </w:tcPr>
          <w:p w:rsidR="00FE67C4" w:rsidRPr="008863C1" w:rsidRDefault="00FE67C4" w:rsidP="008863C1">
            <w:pPr>
              <w:jc w:val="center"/>
              <w:rPr>
                <w:rFonts w:ascii="TH SarabunPSK" w:hAnsi="TH SarabunPSK" w:cs="TH SarabunPSK"/>
              </w:rPr>
            </w:pPr>
          </w:p>
        </w:tc>
        <w:tc>
          <w:tcPr>
            <w:tcW w:w="376" w:type="dxa"/>
            <w:shd w:val="clear" w:color="auto" w:fill="auto"/>
          </w:tcPr>
          <w:p w:rsidR="00FE67C4" w:rsidRPr="008863C1" w:rsidRDefault="00FE67C4" w:rsidP="008863C1">
            <w:pPr>
              <w:jc w:val="center"/>
              <w:rPr>
                <w:rFonts w:ascii="TH SarabunPSK" w:hAnsi="TH SarabunPSK" w:cs="TH SarabunPSK"/>
              </w:rPr>
            </w:pPr>
          </w:p>
        </w:tc>
        <w:tc>
          <w:tcPr>
            <w:tcW w:w="376" w:type="dxa"/>
            <w:shd w:val="clear" w:color="auto" w:fill="auto"/>
          </w:tcPr>
          <w:p w:rsidR="00FE67C4" w:rsidRPr="008863C1" w:rsidRDefault="00FE67C4" w:rsidP="008863C1">
            <w:pPr>
              <w:jc w:val="center"/>
              <w:rPr>
                <w:rFonts w:ascii="TH SarabunPSK" w:hAnsi="TH SarabunPSK" w:cs="TH SarabunPSK"/>
              </w:rPr>
            </w:pPr>
          </w:p>
        </w:tc>
        <w:tc>
          <w:tcPr>
            <w:tcW w:w="376" w:type="dxa"/>
            <w:shd w:val="clear" w:color="auto" w:fill="auto"/>
          </w:tcPr>
          <w:p w:rsidR="00FE67C4" w:rsidRPr="008863C1" w:rsidRDefault="00FE67C4" w:rsidP="008863C1">
            <w:pPr>
              <w:jc w:val="center"/>
              <w:rPr>
                <w:rFonts w:ascii="TH SarabunPSK" w:hAnsi="TH SarabunPSK" w:cs="TH SarabunPSK"/>
              </w:rPr>
            </w:pPr>
          </w:p>
        </w:tc>
        <w:tc>
          <w:tcPr>
            <w:tcW w:w="376" w:type="dxa"/>
            <w:shd w:val="clear" w:color="auto" w:fill="auto"/>
          </w:tcPr>
          <w:p w:rsidR="00FE67C4" w:rsidRPr="008863C1" w:rsidRDefault="00FE67C4" w:rsidP="008863C1">
            <w:pPr>
              <w:jc w:val="center"/>
              <w:rPr>
                <w:rFonts w:ascii="TH SarabunPSK" w:hAnsi="TH SarabunPSK" w:cs="TH SarabunPSK"/>
              </w:rPr>
            </w:pPr>
          </w:p>
        </w:tc>
        <w:tc>
          <w:tcPr>
            <w:tcW w:w="376" w:type="dxa"/>
            <w:shd w:val="clear" w:color="auto" w:fill="auto"/>
          </w:tcPr>
          <w:p w:rsidR="00FE67C4" w:rsidRPr="008863C1" w:rsidRDefault="00FE67C4" w:rsidP="008863C1">
            <w:pPr>
              <w:jc w:val="center"/>
              <w:rPr>
                <w:rFonts w:ascii="TH SarabunPSK" w:hAnsi="TH SarabunPSK" w:cs="TH SarabunPSK"/>
              </w:rPr>
            </w:pPr>
          </w:p>
        </w:tc>
        <w:tc>
          <w:tcPr>
            <w:tcW w:w="376" w:type="dxa"/>
            <w:shd w:val="clear" w:color="auto" w:fill="auto"/>
          </w:tcPr>
          <w:p w:rsidR="00FE67C4" w:rsidRPr="008863C1" w:rsidRDefault="00FE67C4" w:rsidP="008863C1">
            <w:pPr>
              <w:jc w:val="center"/>
              <w:rPr>
                <w:rFonts w:ascii="TH SarabunPSK" w:hAnsi="TH SarabunPSK" w:cs="TH SarabunPSK"/>
              </w:rPr>
            </w:pPr>
          </w:p>
        </w:tc>
        <w:tc>
          <w:tcPr>
            <w:tcW w:w="376" w:type="dxa"/>
            <w:shd w:val="clear" w:color="auto" w:fill="auto"/>
          </w:tcPr>
          <w:p w:rsidR="00FE67C4" w:rsidRPr="008863C1" w:rsidRDefault="00FE67C4" w:rsidP="008863C1">
            <w:pPr>
              <w:jc w:val="center"/>
              <w:rPr>
                <w:rFonts w:ascii="TH SarabunPSK" w:hAnsi="TH SarabunPSK" w:cs="TH SarabunPSK"/>
              </w:rPr>
            </w:pPr>
          </w:p>
        </w:tc>
        <w:tc>
          <w:tcPr>
            <w:tcW w:w="376" w:type="dxa"/>
            <w:shd w:val="clear" w:color="auto" w:fill="auto"/>
          </w:tcPr>
          <w:p w:rsidR="00FE67C4" w:rsidRPr="008863C1" w:rsidRDefault="00FE67C4" w:rsidP="008863C1">
            <w:pPr>
              <w:jc w:val="center"/>
              <w:rPr>
                <w:rFonts w:ascii="TH SarabunPSK" w:hAnsi="TH SarabunPSK" w:cs="TH SarabunPSK"/>
              </w:rPr>
            </w:pPr>
          </w:p>
        </w:tc>
        <w:tc>
          <w:tcPr>
            <w:tcW w:w="376" w:type="dxa"/>
            <w:shd w:val="clear" w:color="auto" w:fill="auto"/>
          </w:tcPr>
          <w:p w:rsidR="00FE67C4" w:rsidRPr="008863C1" w:rsidRDefault="00FE67C4" w:rsidP="008863C1">
            <w:pPr>
              <w:jc w:val="center"/>
              <w:rPr>
                <w:rFonts w:ascii="TH SarabunPSK" w:hAnsi="TH SarabunPSK" w:cs="TH SarabunPSK"/>
              </w:rPr>
            </w:pPr>
          </w:p>
        </w:tc>
        <w:tc>
          <w:tcPr>
            <w:tcW w:w="376" w:type="dxa"/>
            <w:shd w:val="clear" w:color="auto" w:fill="auto"/>
          </w:tcPr>
          <w:p w:rsidR="00FE67C4" w:rsidRPr="008863C1" w:rsidRDefault="00FE67C4" w:rsidP="008863C1">
            <w:pPr>
              <w:jc w:val="center"/>
              <w:rPr>
                <w:rFonts w:ascii="TH SarabunPSK" w:hAnsi="TH SarabunPSK" w:cs="TH SarabunPSK"/>
              </w:rPr>
            </w:pPr>
          </w:p>
        </w:tc>
        <w:tc>
          <w:tcPr>
            <w:tcW w:w="376" w:type="dxa"/>
            <w:shd w:val="clear" w:color="auto" w:fill="auto"/>
          </w:tcPr>
          <w:p w:rsidR="00FE67C4" w:rsidRPr="008863C1" w:rsidRDefault="00FE67C4" w:rsidP="008863C1">
            <w:pPr>
              <w:jc w:val="center"/>
              <w:rPr>
                <w:rFonts w:ascii="TH SarabunPSK" w:hAnsi="TH SarabunPSK" w:cs="TH SarabunPSK"/>
              </w:rPr>
            </w:pPr>
          </w:p>
        </w:tc>
        <w:tc>
          <w:tcPr>
            <w:tcW w:w="376" w:type="dxa"/>
            <w:shd w:val="clear" w:color="auto" w:fill="auto"/>
          </w:tcPr>
          <w:p w:rsidR="00FE67C4" w:rsidRPr="008863C1" w:rsidRDefault="00FE67C4" w:rsidP="008863C1">
            <w:pPr>
              <w:jc w:val="center"/>
              <w:rPr>
                <w:rFonts w:ascii="TH SarabunPSK" w:hAnsi="TH SarabunPSK" w:cs="TH SarabunPSK"/>
              </w:rPr>
            </w:pPr>
          </w:p>
        </w:tc>
        <w:tc>
          <w:tcPr>
            <w:tcW w:w="376" w:type="dxa"/>
            <w:shd w:val="clear" w:color="auto" w:fill="auto"/>
          </w:tcPr>
          <w:p w:rsidR="00FE67C4" w:rsidRPr="008863C1" w:rsidRDefault="00FE67C4" w:rsidP="008863C1">
            <w:pPr>
              <w:jc w:val="center"/>
              <w:rPr>
                <w:rFonts w:ascii="TH SarabunPSK" w:hAnsi="TH SarabunPSK" w:cs="TH SarabunPSK"/>
              </w:rPr>
            </w:pPr>
          </w:p>
        </w:tc>
        <w:tc>
          <w:tcPr>
            <w:tcW w:w="376" w:type="dxa"/>
            <w:shd w:val="clear" w:color="auto" w:fill="auto"/>
          </w:tcPr>
          <w:p w:rsidR="00FE67C4" w:rsidRPr="008863C1" w:rsidRDefault="00FE67C4" w:rsidP="008863C1">
            <w:pPr>
              <w:jc w:val="center"/>
              <w:rPr>
                <w:rFonts w:ascii="TH SarabunPSK" w:hAnsi="TH SarabunPSK" w:cs="TH SarabunPSK"/>
              </w:rPr>
            </w:pPr>
          </w:p>
        </w:tc>
        <w:tc>
          <w:tcPr>
            <w:tcW w:w="376" w:type="dxa"/>
            <w:shd w:val="clear" w:color="auto" w:fill="auto"/>
          </w:tcPr>
          <w:p w:rsidR="00FE67C4" w:rsidRPr="008863C1" w:rsidRDefault="00FE67C4" w:rsidP="008863C1">
            <w:pPr>
              <w:jc w:val="center"/>
              <w:rPr>
                <w:rFonts w:ascii="TH SarabunPSK" w:hAnsi="TH SarabunPSK" w:cs="TH SarabunPSK"/>
              </w:rPr>
            </w:pPr>
          </w:p>
        </w:tc>
        <w:tc>
          <w:tcPr>
            <w:tcW w:w="376" w:type="dxa"/>
            <w:shd w:val="clear" w:color="auto" w:fill="auto"/>
          </w:tcPr>
          <w:p w:rsidR="00FE67C4" w:rsidRPr="008863C1" w:rsidRDefault="00FE67C4" w:rsidP="008863C1">
            <w:pPr>
              <w:jc w:val="center"/>
              <w:rPr>
                <w:rFonts w:ascii="TH SarabunPSK" w:hAnsi="TH SarabunPSK" w:cs="TH SarabunPSK"/>
              </w:rPr>
            </w:pPr>
          </w:p>
        </w:tc>
        <w:tc>
          <w:tcPr>
            <w:tcW w:w="376" w:type="dxa"/>
            <w:shd w:val="clear" w:color="auto" w:fill="auto"/>
          </w:tcPr>
          <w:p w:rsidR="00FE67C4" w:rsidRPr="008863C1" w:rsidRDefault="00FE67C4" w:rsidP="008863C1">
            <w:pPr>
              <w:jc w:val="center"/>
              <w:rPr>
                <w:rFonts w:ascii="TH SarabunPSK" w:hAnsi="TH SarabunPSK" w:cs="TH SarabunPSK"/>
              </w:rPr>
            </w:pPr>
          </w:p>
        </w:tc>
        <w:tc>
          <w:tcPr>
            <w:tcW w:w="376" w:type="dxa"/>
            <w:shd w:val="clear" w:color="auto" w:fill="auto"/>
          </w:tcPr>
          <w:p w:rsidR="00FE67C4" w:rsidRPr="008863C1" w:rsidRDefault="00FE67C4" w:rsidP="008863C1">
            <w:pPr>
              <w:jc w:val="center"/>
              <w:rPr>
                <w:rFonts w:ascii="TH SarabunPSK" w:hAnsi="TH SarabunPSK" w:cs="TH SarabunPSK"/>
              </w:rPr>
            </w:pPr>
          </w:p>
        </w:tc>
        <w:tc>
          <w:tcPr>
            <w:tcW w:w="376" w:type="dxa"/>
            <w:shd w:val="clear" w:color="auto" w:fill="auto"/>
          </w:tcPr>
          <w:p w:rsidR="00FE67C4" w:rsidRPr="008863C1" w:rsidRDefault="00FE67C4" w:rsidP="008863C1">
            <w:pPr>
              <w:jc w:val="center"/>
              <w:rPr>
                <w:rFonts w:ascii="TH SarabunPSK" w:hAnsi="TH SarabunPSK" w:cs="TH SarabunPSK"/>
              </w:rPr>
            </w:pPr>
          </w:p>
        </w:tc>
        <w:tc>
          <w:tcPr>
            <w:tcW w:w="376" w:type="dxa"/>
            <w:shd w:val="clear" w:color="auto" w:fill="auto"/>
          </w:tcPr>
          <w:p w:rsidR="00FE67C4" w:rsidRPr="008863C1" w:rsidRDefault="00FE67C4" w:rsidP="008863C1">
            <w:pPr>
              <w:jc w:val="center"/>
              <w:rPr>
                <w:rFonts w:ascii="TH SarabunPSK" w:hAnsi="TH SarabunPSK" w:cs="TH SarabunPSK"/>
              </w:rPr>
            </w:pPr>
          </w:p>
        </w:tc>
        <w:tc>
          <w:tcPr>
            <w:tcW w:w="376" w:type="dxa"/>
            <w:shd w:val="clear" w:color="auto" w:fill="auto"/>
          </w:tcPr>
          <w:p w:rsidR="00FE67C4" w:rsidRPr="008863C1" w:rsidRDefault="00FE67C4" w:rsidP="008863C1">
            <w:pPr>
              <w:jc w:val="center"/>
              <w:rPr>
                <w:rFonts w:ascii="TH SarabunPSK" w:hAnsi="TH SarabunPSK" w:cs="TH SarabunPSK"/>
              </w:rPr>
            </w:pPr>
          </w:p>
        </w:tc>
        <w:tc>
          <w:tcPr>
            <w:tcW w:w="376" w:type="dxa"/>
            <w:shd w:val="clear" w:color="auto" w:fill="auto"/>
          </w:tcPr>
          <w:p w:rsidR="00FE67C4" w:rsidRPr="008863C1" w:rsidRDefault="00FE67C4" w:rsidP="008863C1">
            <w:pPr>
              <w:jc w:val="center"/>
              <w:rPr>
                <w:rFonts w:ascii="TH SarabunPSK" w:hAnsi="TH SarabunPSK" w:cs="TH SarabunPSK"/>
              </w:rPr>
            </w:pPr>
          </w:p>
        </w:tc>
      </w:tr>
    </w:tbl>
    <w:p w:rsidR="00C051CF" w:rsidRPr="0018260F" w:rsidRDefault="00C051CF" w:rsidP="00911355">
      <w:pPr>
        <w:rPr>
          <w:rFonts w:ascii="TH SarabunPSK" w:hAnsi="TH SarabunPSK" w:cs="TH SarabunPSK"/>
          <w:cs/>
        </w:rPr>
        <w:sectPr w:rsidR="00C051CF" w:rsidRPr="0018260F" w:rsidSect="00C051CF">
          <w:pgSz w:w="16840" w:h="11907" w:orient="landscape" w:code="9"/>
          <w:pgMar w:top="1418" w:right="1418" w:bottom="1418" w:left="1418" w:header="709" w:footer="425" w:gutter="0"/>
          <w:cols w:space="720"/>
          <w:docGrid w:linePitch="435"/>
        </w:sectPr>
      </w:pPr>
    </w:p>
    <w:p w:rsidR="00E21479" w:rsidRDefault="00E21479" w:rsidP="00E21479">
      <w:pPr>
        <w:jc w:val="center"/>
        <w:rPr>
          <w:rFonts w:ascii="TH SarabunPSK" w:hAnsi="TH SarabunPSK" w:cs="TH SarabunPSK"/>
          <w:b/>
          <w:bCs/>
          <w:sz w:val="48"/>
          <w:szCs w:val="48"/>
        </w:rPr>
      </w:pPr>
    </w:p>
    <w:p w:rsidR="00E21479" w:rsidRDefault="00E21479" w:rsidP="00E21479">
      <w:pPr>
        <w:jc w:val="center"/>
        <w:rPr>
          <w:rFonts w:ascii="TH SarabunPSK" w:hAnsi="TH SarabunPSK" w:cs="TH SarabunPSK"/>
          <w:b/>
          <w:bCs/>
          <w:sz w:val="48"/>
          <w:szCs w:val="48"/>
        </w:rPr>
      </w:pPr>
    </w:p>
    <w:p w:rsidR="00E21479" w:rsidRDefault="00E21479" w:rsidP="00E21479">
      <w:pPr>
        <w:jc w:val="center"/>
        <w:rPr>
          <w:rFonts w:ascii="TH SarabunPSK" w:hAnsi="TH SarabunPSK" w:cs="TH SarabunPSK"/>
          <w:b/>
          <w:bCs/>
          <w:sz w:val="48"/>
          <w:szCs w:val="48"/>
        </w:rPr>
      </w:pPr>
    </w:p>
    <w:p w:rsidR="00E21479" w:rsidRDefault="00E21479" w:rsidP="00E21479">
      <w:pPr>
        <w:jc w:val="center"/>
        <w:rPr>
          <w:rFonts w:ascii="TH SarabunPSK" w:hAnsi="TH SarabunPSK" w:cs="TH SarabunPSK"/>
          <w:b/>
          <w:bCs/>
          <w:sz w:val="48"/>
          <w:szCs w:val="48"/>
        </w:rPr>
      </w:pPr>
    </w:p>
    <w:p w:rsidR="00E21479" w:rsidRDefault="00E21479" w:rsidP="00E21479">
      <w:pPr>
        <w:jc w:val="center"/>
        <w:rPr>
          <w:rFonts w:ascii="TH SarabunPSK" w:hAnsi="TH SarabunPSK" w:cs="TH SarabunPSK"/>
          <w:b/>
          <w:bCs/>
          <w:sz w:val="48"/>
          <w:szCs w:val="48"/>
        </w:rPr>
      </w:pPr>
    </w:p>
    <w:p w:rsidR="00E21479" w:rsidRDefault="00E21479" w:rsidP="00E21479">
      <w:pPr>
        <w:jc w:val="center"/>
        <w:rPr>
          <w:rFonts w:ascii="TH SarabunPSK" w:hAnsi="TH SarabunPSK" w:cs="TH SarabunPSK"/>
          <w:b/>
          <w:bCs/>
          <w:sz w:val="48"/>
          <w:szCs w:val="48"/>
        </w:rPr>
      </w:pPr>
    </w:p>
    <w:p w:rsidR="00E21479" w:rsidRDefault="00E21479" w:rsidP="00E21479">
      <w:pPr>
        <w:jc w:val="center"/>
        <w:rPr>
          <w:rFonts w:ascii="TH SarabunPSK" w:hAnsi="TH SarabunPSK" w:cs="TH SarabunPSK"/>
          <w:b/>
          <w:bCs/>
          <w:sz w:val="48"/>
          <w:szCs w:val="48"/>
        </w:rPr>
      </w:pPr>
    </w:p>
    <w:p w:rsidR="00E21479" w:rsidRDefault="00E21479" w:rsidP="00E21479">
      <w:pPr>
        <w:jc w:val="center"/>
        <w:rPr>
          <w:rFonts w:ascii="TH SarabunPSK" w:hAnsi="TH SarabunPSK" w:cs="TH SarabunPSK"/>
          <w:b/>
          <w:bCs/>
          <w:sz w:val="48"/>
          <w:szCs w:val="48"/>
        </w:rPr>
      </w:pPr>
    </w:p>
    <w:p w:rsidR="00E21479" w:rsidRDefault="00E21479" w:rsidP="00E21479">
      <w:pPr>
        <w:jc w:val="center"/>
        <w:rPr>
          <w:rFonts w:ascii="TH SarabunPSK" w:hAnsi="TH SarabunPSK" w:cs="TH SarabunPSK"/>
          <w:b/>
          <w:bCs/>
          <w:sz w:val="48"/>
          <w:szCs w:val="48"/>
        </w:rPr>
      </w:pPr>
    </w:p>
    <w:p w:rsidR="00E21479" w:rsidRDefault="00E21479" w:rsidP="00E21479">
      <w:pPr>
        <w:jc w:val="center"/>
        <w:rPr>
          <w:rFonts w:ascii="TH SarabunPSK" w:hAnsi="TH SarabunPSK" w:cs="TH SarabunPSK"/>
          <w:b/>
          <w:bCs/>
          <w:sz w:val="48"/>
          <w:szCs w:val="48"/>
        </w:rPr>
      </w:pPr>
      <w:r w:rsidRPr="00E21479">
        <w:rPr>
          <w:rFonts w:ascii="TH SarabunPSK" w:hAnsi="TH SarabunPSK" w:cs="TH SarabunPSK"/>
          <w:b/>
          <w:bCs/>
          <w:sz w:val="48"/>
          <w:szCs w:val="48"/>
          <w:cs/>
        </w:rPr>
        <w:t xml:space="preserve">ภาคผนวก </w:t>
      </w:r>
      <w:r w:rsidRPr="00E21479">
        <w:rPr>
          <w:rFonts w:ascii="TH SarabunPSK" w:hAnsi="TH SarabunPSK" w:cs="TH SarabunPSK" w:hint="cs"/>
          <w:b/>
          <w:bCs/>
          <w:sz w:val="48"/>
          <w:szCs w:val="48"/>
          <w:cs/>
        </w:rPr>
        <w:t>ฉ</w:t>
      </w:r>
    </w:p>
    <w:p w:rsidR="00C051CF" w:rsidRDefault="00E21479" w:rsidP="00E21479">
      <w:pPr>
        <w:jc w:val="center"/>
        <w:rPr>
          <w:rFonts w:ascii="TH SarabunPSK" w:hAnsi="TH SarabunPSK" w:cs="TH SarabunPSK"/>
          <w:b/>
          <w:bCs/>
          <w:sz w:val="48"/>
          <w:szCs w:val="48"/>
        </w:rPr>
      </w:pPr>
      <w:r w:rsidRPr="00E21479">
        <w:rPr>
          <w:rFonts w:ascii="TH SarabunPSK" w:hAnsi="TH SarabunPSK" w:cs="TH SarabunPSK" w:hint="cs"/>
          <w:b/>
          <w:bCs/>
          <w:sz w:val="48"/>
          <w:szCs w:val="48"/>
          <w:cs/>
        </w:rPr>
        <w:t>บันทึก</w:t>
      </w:r>
      <w:r w:rsidRPr="00E21479">
        <w:rPr>
          <w:rFonts w:ascii="TH SarabunPSK" w:eastAsia="Batang" w:hAnsi="TH SarabunPSK" w:cs="TH SarabunPSK" w:hint="cs"/>
          <w:b/>
          <w:bCs/>
          <w:sz w:val="48"/>
          <w:szCs w:val="48"/>
          <w:cs/>
          <w:lang w:eastAsia="ko-KR"/>
        </w:rPr>
        <w:t>การสร้างเครือข่ายความร่วมมือกับต่างประเทศ</w:t>
      </w:r>
    </w:p>
    <w:p w:rsidR="00A60D51" w:rsidRDefault="00A60D51" w:rsidP="00A60D51">
      <w:pPr>
        <w:tabs>
          <w:tab w:val="left" w:pos="10915"/>
          <w:tab w:val="left" w:pos="11057"/>
        </w:tabs>
        <w:jc w:val="thaiDistribute"/>
        <w:rPr>
          <w:rFonts w:ascii="TH SarabunPSK" w:eastAsia="Cordia New" w:hAnsi="TH SarabunPSK" w:cs="TH SarabunPSK"/>
          <w:b/>
          <w:bCs/>
        </w:rPr>
      </w:pPr>
    </w:p>
    <w:p w:rsidR="00A60D51" w:rsidRDefault="00731C16" w:rsidP="00A60D51">
      <w:pPr>
        <w:tabs>
          <w:tab w:val="left" w:pos="10915"/>
          <w:tab w:val="left" w:pos="11057"/>
        </w:tabs>
        <w:jc w:val="thaiDistribute"/>
        <w:rPr>
          <w:rFonts w:ascii="TH SarabunPSK" w:eastAsia="Cordia New" w:hAnsi="TH SarabunPSK" w:cs="TH SarabunPSK"/>
          <w:b/>
          <w:bCs/>
        </w:rPr>
      </w:pPr>
      <w:r>
        <w:rPr>
          <w:rFonts w:ascii="TH SarabunPSK" w:eastAsia="Cordia New" w:hAnsi="TH SarabunPSK" w:cs="TH SarabunPSK"/>
          <w:b/>
          <w:bCs/>
        </w:rPr>
        <w:lastRenderedPageBreak/>
        <w:pict>
          <v:shape id="_x0000_i1026" type="#_x0000_t75" style="width:453.75pt;height:641.2pt">
            <v:imagedata r:id="rId41" o:title="dfdfd_resize"/>
          </v:shape>
        </w:pict>
      </w:r>
    </w:p>
    <w:p w:rsidR="00A60D51" w:rsidRDefault="00A60D51" w:rsidP="00A60D51">
      <w:pPr>
        <w:tabs>
          <w:tab w:val="left" w:pos="10915"/>
          <w:tab w:val="left" w:pos="11057"/>
        </w:tabs>
        <w:jc w:val="thaiDistribute"/>
        <w:rPr>
          <w:rFonts w:ascii="TH SarabunPSK" w:eastAsia="Cordia New" w:hAnsi="TH SarabunPSK" w:cs="TH SarabunPSK"/>
          <w:b/>
          <w:bCs/>
        </w:rPr>
      </w:pPr>
      <w:r>
        <w:rPr>
          <w:rFonts w:ascii="TH SarabunPSK" w:eastAsia="Cordia New" w:hAnsi="TH SarabunPSK" w:cs="TH SarabunPSK"/>
          <w:b/>
          <w:bCs/>
          <w:cs/>
        </w:rPr>
        <w:br w:type="page"/>
      </w:r>
      <w:r w:rsidR="00064123" w:rsidRPr="00B109E9">
        <w:rPr>
          <w:noProof/>
        </w:rPr>
        <w:lastRenderedPageBreak/>
        <w:drawing>
          <wp:inline distT="0" distB="0" distL="0" distR="0">
            <wp:extent cx="5736590" cy="8117205"/>
            <wp:effectExtent l="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5736590" cy="8117205"/>
                    </a:xfrm>
                    <a:prstGeom prst="rect">
                      <a:avLst/>
                    </a:prstGeom>
                    <a:noFill/>
                    <a:ln>
                      <a:noFill/>
                    </a:ln>
                  </pic:spPr>
                </pic:pic>
              </a:graphicData>
            </a:graphic>
          </wp:inline>
        </w:drawing>
      </w:r>
    </w:p>
    <w:p w:rsidR="00A60D51" w:rsidRDefault="00A60D51" w:rsidP="00A60D51">
      <w:pPr>
        <w:tabs>
          <w:tab w:val="left" w:pos="10915"/>
          <w:tab w:val="left" w:pos="11057"/>
        </w:tabs>
        <w:jc w:val="thaiDistribute"/>
        <w:rPr>
          <w:rFonts w:ascii="TH SarabunPSK" w:eastAsia="Cordia New" w:hAnsi="TH SarabunPSK" w:cs="TH SarabunPSK"/>
          <w:b/>
          <w:bCs/>
        </w:rPr>
      </w:pPr>
      <w:r>
        <w:rPr>
          <w:rFonts w:ascii="TH SarabunPSK" w:eastAsia="Cordia New" w:hAnsi="TH SarabunPSK" w:cs="TH SarabunPSK"/>
          <w:b/>
          <w:bCs/>
          <w:cs/>
        </w:rPr>
        <w:br w:type="page"/>
      </w:r>
      <w:bookmarkStart w:id="74" w:name="_GoBack"/>
      <w:r w:rsidR="00731C16">
        <w:rPr>
          <w:noProof/>
        </w:rPr>
        <w:lastRenderedPageBreak/>
        <w:pict>
          <v:shape id="_x0000_i1042" type="#_x0000_t75" style="width:447.6pt;height:631pt">
            <v:imagedata r:id="rId43" o:title="ดกหดกหด_resize"/>
          </v:shape>
        </w:pict>
      </w:r>
      <w:bookmarkEnd w:id="74"/>
    </w:p>
    <w:p w:rsidR="00A60D51" w:rsidRDefault="00A60D51" w:rsidP="00A60D51">
      <w:pPr>
        <w:tabs>
          <w:tab w:val="left" w:pos="10915"/>
          <w:tab w:val="left" w:pos="11057"/>
        </w:tabs>
        <w:jc w:val="thaiDistribute"/>
        <w:rPr>
          <w:rFonts w:ascii="TH SarabunPSK" w:eastAsia="Cordia New" w:hAnsi="TH SarabunPSK" w:cs="TH SarabunPSK"/>
          <w:b/>
          <w:bCs/>
        </w:rPr>
      </w:pPr>
    </w:p>
    <w:p w:rsidR="00A60D51" w:rsidRDefault="00A60D51" w:rsidP="00A60D51">
      <w:pPr>
        <w:tabs>
          <w:tab w:val="left" w:pos="10915"/>
          <w:tab w:val="left" w:pos="11057"/>
        </w:tabs>
        <w:jc w:val="thaiDistribute"/>
        <w:rPr>
          <w:rFonts w:ascii="TH SarabunPSK" w:eastAsia="Cordia New" w:hAnsi="TH SarabunPSK" w:cs="TH SarabunPSK"/>
          <w:b/>
          <w:bCs/>
        </w:rPr>
      </w:pPr>
      <w:r>
        <w:rPr>
          <w:rFonts w:ascii="TH SarabunPSK" w:eastAsia="Cordia New" w:hAnsi="TH SarabunPSK" w:cs="TH SarabunPSK"/>
          <w:b/>
          <w:bCs/>
          <w:cs/>
        </w:rPr>
        <w:br w:type="page"/>
      </w:r>
      <w:r w:rsidR="00731C16">
        <w:rPr>
          <w:rFonts w:ascii="TH SarabunPSK" w:eastAsia="Cordia New" w:hAnsi="TH SarabunPSK" w:cs="TH SarabunPSK"/>
          <w:b/>
          <w:bCs/>
          <w:noProof/>
        </w:rPr>
        <w:lastRenderedPageBreak/>
        <w:pict>
          <v:shape id="_x0000_i1028" type="#_x0000_t75" style="width:453.75pt;height:641.2pt">
            <v:imagedata r:id="rId44" o:title="kkk_resize"/>
          </v:shape>
        </w:pict>
      </w:r>
    </w:p>
    <w:p w:rsidR="00A60D51" w:rsidRDefault="00A60D51" w:rsidP="00A60D51">
      <w:pPr>
        <w:tabs>
          <w:tab w:val="left" w:pos="10915"/>
          <w:tab w:val="left" w:pos="11057"/>
        </w:tabs>
        <w:jc w:val="thaiDistribute"/>
        <w:rPr>
          <w:rFonts w:ascii="TH SarabunPSK" w:eastAsia="Cordia New" w:hAnsi="TH SarabunPSK" w:cs="TH SarabunPSK"/>
          <w:b/>
          <w:bCs/>
        </w:rPr>
      </w:pPr>
    </w:p>
    <w:p w:rsidR="00A60D51" w:rsidRDefault="00A60D51" w:rsidP="00A60D51">
      <w:pPr>
        <w:tabs>
          <w:tab w:val="left" w:pos="10915"/>
          <w:tab w:val="left" w:pos="11057"/>
        </w:tabs>
        <w:jc w:val="thaiDistribute"/>
        <w:rPr>
          <w:rFonts w:ascii="TH SarabunPSK" w:eastAsia="Cordia New" w:hAnsi="TH SarabunPSK" w:cs="TH SarabunPSK"/>
          <w:b/>
          <w:bCs/>
        </w:rPr>
      </w:pPr>
    </w:p>
    <w:p w:rsidR="00A60D51" w:rsidRDefault="00A60D51" w:rsidP="00A60D51">
      <w:pPr>
        <w:tabs>
          <w:tab w:val="left" w:pos="10915"/>
          <w:tab w:val="left" w:pos="11057"/>
        </w:tabs>
        <w:jc w:val="thaiDistribute"/>
        <w:rPr>
          <w:rFonts w:ascii="TH SarabunPSK" w:eastAsia="Cordia New" w:hAnsi="TH SarabunPSK" w:cs="TH SarabunPSK"/>
          <w:b/>
          <w:bCs/>
        </w:rPr>
      </w:pPr>
    </w:p>
    <w:p w:rsidR="00A60D51" w:rsidRDefault="00731C16" w:rsidP="00A60D51">
      <w:pPr>
        <w:tabs>
          <w:tab w:val="left" w:pos="10915"/>
          <w:tab w:val="left" w:pos="11057"/>
        </w:tabs>
        <w:jc w:val="thaiDistribute"/>
        <w:rPr>
          <w:rFonts w:ascii="TH SarabunPSK" w:eastAsia="Cordia New" w:hAnsi="TH SarabunPSK" w:cs="TH SarabunPSK"/>
          <w:b/>
          <w:bCs/>
        </w:rPr>
      </w:pPr>
      <w:r>
        <w:rPr>
          <w:rFonts w:ascii="TH SarabunPSK" w:eastAsia="Cordia New" w:hAnsi="TH SarabunPSK" w:cs="TH SarabunPSK"/>
          <w:b/>
          <w:bCs/>
          <w:noProof/>
        </w:rPr>
        <w:lastRenderedPageBreak/>
        <w:pict>
          <v:shape id="_x0000_i1029" type="#_x0000_t75" style="width:457.8pt;height:643.9pt">
            <v:imagedata r:id="rId45" o:title="fgfdg_resize"/>
          </v:shape>
        </w:pict>
      </w:r>
    </w:p>
    <w:p w:rsidR="00A60D51" w:rsidRDefault="00A60D51" w:rsidP="00A60D51">
      <w:pPr>
        <w:tabs>
          <w:tab w:val="left" w:pos="10915"/>
          <w:tab w:val="left" w:pos="11057"/>
        </w:tabs>
        <w:jc w:val="thaiDistribute"/>
        <w:rPr>
          <w:rFonts w:ascii="TH SarabunPSK" w:eastAsia="Cordia New" w:hAnsi="TH SarabunPSK" w:cs="TH SarabunPSK"/>
          <w:b/>
          <w:bCs/>
        </w:rPr>
      </w:pPr>
    </w:p>
    <w:p w:rsidR="00A60D51" w:rsidRDefault="00A60D51" w:rsidP="00A60D51">
      <w:pPr>
        <w:tabs>
          <w:tab w:val="left" w:pos="10915"/>
          <w:tab w:val="left" w:pos="11057"/>
        </w:tabs>
        <w:jc w:val="thaiDistribute"/>
        <w:rPr>
          <w:rFonts w:ascii="TH SarabunPSK" w:eastAsia="Cordia New" w:hAnsi="TH SarabunPSK" w:cs="TH SarabunPSK"/>
          <w:b/>
          <w:bCs/>
        </w:rPr>
      </w:pPr>
    </w:p>
    <w:p w:rsidR="00A60D51" w:rsidRDefault="00A60D51" w:rsidP="00A60D51">
      <w:pPr>
        <w:tabs>
          <w:tab w:val="left" w:pos="10915"/>
          <w:tab w:val="left" w:pos="11057"/>
        </w:tabs>
        <w:jc w:val="thaiDistribute"/>
        <w:rPr>
          <w:rFonts w:ascii="TH SarabunPSK" w:eastAsia="Cordia New" w:hAnsi="TH SarabunPSK" w:cs="TH SarabunPSK"/>
          <w:b/>
          <w:bCs/>
        </w:rPr>
      </w:pPr>
    </w:p>
    <w:p w:rsidR="00A60D51" w:rsidRDefault="00731C16" w:rsidP="00A60D51">
      <w:pPr>
        <w:tabs>
          <w:tab w:val="left" w:pos="10915"/>
          <w:tab w:val="left" w:pos="11057"/>
        </w:tabs>
        <w:jc w:val="thaiDistribute"/>
        <w:rPr>
          <w:rFonts w:ascii="TH SarabunPSK" w:eastAsia="Cordia New" w:hAnsi="TH SarabunPSK" w:cs="TH SarabunPSK"/>
          <w:b/>
          <w:bCs/>
        </w:rPr>
      </w:pPr>
      <w:r>
        <w:rPr>
          <w:rFonts w:ascii="TH SarabunPSK" w:eastAsia="Cordia New" w:hAnsi="TH SarabunPSK" w:cs="TH SarabunPSK"/>
          <w:b/>
          <w:bCs/>
          <w:noProof/>
        </w:rPr>
        <w:lastRenderedPageBreak/>
        <w:pict>
          <v:shape id="_x0000_i1030" type="#_x0000_t75" style="width:453.75pt;height:641.2pt">
            <v:imagedata r:id="rId46" o:title="hjhj_resize"/>
          </v:shape>
        </w:pict>
      </w:r>
    </w:p>
    <w:p w:rsidR="00A60D51" w:rsidRDefault="00A60D51" w:rsidP="00A60D51">
      <w:pPr>
        <w:tabs>
          <w:tab w:val="left" w:pos="10915"/>
          <w:tab w:val="left" w:pos="11057"/>
        </w:tabs>
        <w:jc w:val="thaiDistribute"/>
        <w:rPr>
          <w:rFonts w:ascii="TH SarabunPSK" w:eastAsia="Cordia New" w:hAnsi="TH SarabunPSK" w:cs="TH SarabunPSK"/>
          <w:b/>
          <w:bCs/>
        </w:rPr>
      </w:pPr>
    </w:p>
    <w:p w:rsidR="00A60D51" w:rsidRDefault="00A60D51" w:rsidP="00A60D51">
      <w:pPr>
        <w:tabs>
          <w:tab w:val="left" w:pos="10915"/>
          <w:tab w:val="left" w:pos="11057"/>
        </w:tabs>
        <w:jc w:val="thaiDistribute"/>
        <w:rPr>
          <w:rFonts w:ascii="TH SarabunPSK" w:eastAsia="Cordia New" w:hAnsi="TH SarabunPSK" w:cs="TH SarabunPSK"/>
          <w:b/>
          <w:bCs/>
        </w:rPr>
      </w:pPr>
    </w:p>
    <w:p w:rsidR="00A60D51" w:rsidRDefault="00A60D51" w:rsidP="00A60D51">
      <w:pPr>
        <w:tabs>
          <w:tab w:val="left" w:pos="10915"/>
          <w:tab w:val="left" w:pos="11057"/>
        </w:tabs>
        <w:jc w:val="thaiDistribute"/>
        <w:rPr>
          <w:rFonts w:ascii="TH SarabunPSK" w:eastAsia="Cordia New" w:hAnsi="TH SarabunPSK" w:cs="TH SarabunPSK"/>
          <w:b/>
          <w:bCs/>
        </w:rPr>
      </w:pPr>
    </w:p>
    <w:p w:rsidR="00A60D51" w:rsidRDefault="00731C16" w:rsidP="00A60D51">
      <w:pPr>
        <w:tabs>
          <w:tab w:val="left" w:pos="10915"/>
          <w:tab w:val="left" w:pos="11057"/>
        </w:tabs>
        <w:jc w:val="thaiDistribute"/>
        <w:rPr>
          <w:rFonts w:ascii="TH SarabunPSK" w:eastAsia="Cordia New" w:hAnsi="TH SarabunPSK" w:cs="TH SarabunPSK"/>
          <w:b/>
          <w:bCs/>
        </w:rPr>
      </w:pPr>
      <w:r>
        <w:rPr>
          <w:rFonts w:ascii="TH SarabunPSK" w:eastAsia="Cordia New" w:hAnsi="TH SarabunPSK" w:cs="TH SarabunPSK"/>
          <w:b/>
          <w:bCs/>
          <w:noProof/>
        </w:rPr>
        <w:lastRenderedPageBreak/>
        <w:pict>
          <v:shape id="_x0000_i1031" type="#_x0000_t75" style="width:453.75pt;height:639.15pt">
            <v:imagedata r:id="rId47" o:title="สาสาส_resize"/>
          </v:shape>
        </w:pict>
      </w:r>
    </w:p>
    <w:p w:rsidR="00A60D51" w:rsidRDefault="00A60D51" w:rsidP="00A60D51">
      <w:pPr>
        <w:tabs>
          <w:tab w:val="left" w:pos="10915"/>
          <w:tab w:val="left" w:pos="11057"/>
        </w:tabs>
        <w:jc w:val="thaiDistribute"/>
        <w:rPr>
          <w:rFonts w:ascii="TH SarabunPSK" w:eastAsia="Cordia New" w:hAnsi="TH SarabunPSK" w:cs="TH SarabunPSK"/>
          <w:b/>
          <w:bCs/>
        </w:rPr>
      </w:pPr>
    </w:p>
    <w:p w:rsidR="00A60D51" w:rsidRDefault="00A60D51" w:rsidP="00A60D51">
      <w:pPr>
        <w:tabs>
          <w:tab w:val="left" w:pos="10915"/>
          <w:tab w:val="left" w:pos="11057"/>
        </w:tabs>
        <w:jc w:val="thaiDistribute"/>
        <w:rPr>
          <w:rFonts w:ascii="TH SarabunPSK" w:eastAsia="Cordia New" w:hAnsi="TH SarabunPSK" w:cs="TH SarabunPSK"/>
          <w:b/>
          <w:bCs/>
        </w:rPr>
      </w:pPr>
    </w:p>
    <w:p w:rsidR="00A60D51" w:rsidRDefault="00A60D51" w:rsidP="00A60D51">
      <w:pPr>
        <w:tabs>
          <w:tab w:val="left" w:pos="10915"/>
          <w:tab w:val="left" w:pos="11057"/>
        </w:tabs>
        <w:jc w:val="thaiDistribute"/>
        <w:rPr>
          <w:rFonts w:ascii="TH SarabunPSK" w:eastAsia="Cordia New" w:hAnsi="TH SarabunPSK" w:cs="TH SarabunPSK"/>
          <w:b/>
          <w:bCs/>
        </w:rPr>
      </w:pPr>
    </w:p>
    <w:p w:rsidR="00A60D51" w:rsidRDefault="00064123" w:rsidP="00A60D51">
      <w:pPr>
        <w:tabs>
          <w:tab w:val="left" w:pos="10915"/>
          <w:tab w:val="left" w:pos="11057"/>
        </w:tabs>
        <w:jc w:val="thaiDistribute"/>
        <w:rPr>
          <w:rFonts w:ascii="TH SarabunPSK" w:eastAsia="Cordia New" w:hAnsi="TH SarabunPSK" w:cs="TH SarabunPSK"/>
          <w:b/>
          <w:bCs/>
        </w:rPr>
      </w:pPr>
      <w:r w:rsidRPr="00A60D51">
        <w:rPr>
          <w:rFonts w:ascii="TH SarabunPSK" w:eastAsia="Cordia New" w:hAnsi="TH SarabunPSK" w:cs="TH SarabunPSK"/>
          <w:b/>
          <w:bCs/>
          <w:noProof/>
        </w:rPr>
        <w:lastRenderedPageBreak/>
        <w:drawing>
          <wp:inline distT="0" distB="0" distL="0" distR="0">
            <wp:extent cx="5727700" cy="8065770"/>
            <wp:effectExtent l="0" t="0" r="0" b="0"/>
            <wp:docPr id="3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5727700" cy="8065770"/>
                    </a:xfrm>
                    <a:prstGeom prst="rect">
                      <a:avLst/>
                    </a:prstGeom>
                    <a:noFill/>
                    <a:ln>
                      <a:noFill/>
                    </a:ln>
                  </pic:spPr>
                </pic:pic>
              </a:graphicData>
            </a:graphic>
          </wp:inline>
        </w:drawing>
      </w:r>
    </w:p>
    <w:p w:rsidR="00A60D51" w:rsidRDefault="00A60D51" w:rsidP="00A60D51">
      <w:pPr>
        <w:tabs>
          <w:tab w:val="left" w:pos="10915"/>
          <w:tab w:val="left" w:pos="11057"/>
        </w:tabs>
        <w:jc w:val="thaiDistribute"/>
        <w:rPr>
          <w:rFonts w:ascii="TH SarabunPSK" w:eastAsia="Cordia New" w:hAnsi="TH SarabunPSK" w:cs="TH SarabunPSK"/>
          <w:b/>
          <w:bCs/>
        </w:rPr>
      </w:pPr>
    </w:p>
    <w:p w:rsidR="00A60D51" w:rsidRDefault="00A60D51" w:rsidP="00A60D51">
      <w:pPr>
        <w:tabs>
          <w:tab w:val="left" w:pos="10915"/>
          <w:tab w:val="left" w:pos="11057"/>
        </w:tabs>
        <w:jc w:val="thaiDistribute"/>
        <w:rPr>
          <w:rFonts w:ascii="TH SarabunPSK" w:eastAsia="Cordia New" w:hAnsi="TH SarabunPSK" w:cs="TH SarabunPSK"/>
          <w:b/>
          <w:bCs/>
        </w:rPr>
      </w:pPr>
    </w:p>
    <w:p w:rsidR="00A60D51" w:rsidRDefault="00A60D51" w:rsidP="00A60D51">
      <w:pPr>
        <w:tabs>
          <w:tab w:val="left" w:pos="10915"/>
          <w:tab w:val="left" w:pos="11057"/>
        </w:tabs>
        <w:jc w:val="thaiDistribute"/>
        <w:rPr>
          <w:rFonts w:ascii="TH SarabunPSK" w:eastAsia="Cordia New" w:hAnsi="TH SarabunPSK" w:cs="TH SarabunPSK"/>
          <w:b/>
          <w:bCs/>
        </w:rPr>
      </w:pPr>
    </w:p>
    <w:p w:rsidR="00A60D51" w:rsidRDefault="00064123" w:rsidP="00A60D51">
      <w:pPr>
        <w:tabs>
          <w:tab w:val="left" w:pos="10915"/>
          <w:tab w:val="left" w:pos="11057"/>
        </w:tabs>
        <w:jc w:val="thaiDistribute"/>
        <w:rPr>
          <w:rFonts w:ascii="TH SarabunPSK" w:eastAsia="Cordia New" w:hAnsi="TH SarabunPSK" w:cs="TH SarabunPSK"/>
          <w:b/>
          <w:bCs/>
        </w:rPr>
      </w:pPr>
      <w:r w:rsidRPr="00A60D51">
        <w:rPr>
          <w:rFonts w:ascii="TH SarabunPSK" w:eastAsia="Cordia New" w:hAnsi="TH SarabunPSK" w:cs="TH SarabunPSK"/>
          <w:b/>
          <w:bCs/>
          <w:noProof/>
        </w:rPr>
        <w:lastRenderedPageBreak/>
        <w:drawing>
          <wp:inline distT="0" distB="0" distL="0" distR="0">
            <wp:extent cx="5727700" cy="8065770"/>
            <wp:effectExtent l="0" t="0" r="0" b="0"/>
            <wp:docPr id="3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5727700" cy="8065770"/>
                    </a:xfrm>
                    <a:prstGeom prst="rect">
                      <a:avLst/>
                    </a:prstGeom>
                    <a:noFill/>
                    <a:ln>
                      <a:noFill/>
                    </a:ln>
                  </pic:spPr>
                </pic:pic>
              </a:graphicData>
            </a:graphic>
          </wp:inline>
        </w:drawing>
      </w:r>
    </w:p>
    <w:p w:rsidR="00A60D51" w:rsidRDefault="00A60D51" w:rsidP="00A60D51">
      <w:pPr>
        <w:tabs>
          <w:tab w:val="left" w:pos="10915"/>
          <w:tab w:val="left" w:pos="11057"/>
        </w:tabs>
        <w:jc w:val="thaiDistribute"/>
        <w:rPr>
          <w:rFonts w:ascii="TH SarabunPSK" w:eastAsia="Cordia New" w:hAnsi="TH SarabunPSK" w:cs="TH SarabunPSK"/>
          <w:b/>
          <w:bCs/>
        </w:rPr>
      </w:pPr>
    </w:p>
    <w:p w:rsidR="00A60D51" w:rsidRDefault="00A60D51" w:rsidP="00A60D51">
      <w:pPr>
        <w:tabs>
          <w:tab w:val="left" w:pos="10915"/>
          <w:tab w:val="left" w:pos="11057"/>
        </w:tabs>
        <w:jc w:val="thaiDistribute"/>
        <w:rPr>
          <w:rFonts w:ascii="TH SarabunPSK" w:eastAsia="Cordia New" w:hAnsi="TH SarabunPSK" w:cs="TH SarabunPSK"/>
          <w:b/>
          <w:bCs/>
        </w:rPr>
      </w:pPr>
    </w:p>
    <w:p w:rsidR="00A60D51" w:rsidRDefault="00A60D51" w:rsidP="00A60D51">
      <w:pPr>
        <w:tabs>
          <w:tab w:val="left" w:pos="10915"/>
          <w:tab w:val="left" w:pos="11057"/>
        </w:tabs>
        <w:jc w:val="thaiDistribute"/>
        <w:rPr>
          <w:rFonts w:ascii="TH SarabunPSK" w:eastAsia="Cordia New" w:hAnsi="TH SarabunPSK" w:cs="TH SarabunPSK"/>
          <w:b/>
          <w:bCs/>
        </w:rPr>
      </w:pPr>
    </w:p>
    <w:p w:rsidR="00A60D51" w:rsidRDefault="00731C16" w:rsidP="00A60D51">
      <w:pPr>
        <w:tabs>
          <w:tab w:val="left" w:pos="10915"/>
          <w:tab w:val="left" w:pos="11057"/>
        </w:tabs>
        <w:jc w:val="thaiDistribute"/>
        <w:rPr>
          <w:rFonts w:ascii="TH SarabunPSK" w:eastAsia="Cordia New" w:hAnsi="TH SarabunPSK" w:cs="TH SarabunPSK"/>
          <w:b/>
          <w:bCs/>
        </w:rPr>
      </w:pPr>
      <w:r>
        <w:rPr>
          <w:rFonts w:ascii="TH SarabunPSK" w:eastAsia="Cordia New" w:hAnsi="TH SarabunPSK" w:cs="TH SarabunPSK"/>
          <w:b/>
          <w:bCs/>
          <w:noProof/>
        </w:rPr>
        <w:lastRenderedPageBreak/>
        <w:pict>
          <v:shape id="_x0000_i1032" type="#_x0000_t75" style="width:453.05pt;height:641.9pt">
            <v:imagedata r:id="rId50" o:title="sds_resize"/>
          </v:shape>
        </w:pict>
      </w:r>
    </w:p>
    <w:p w:rsidR="00A60D51" w:rsidRDefault="00A60D51" w:rsidP="00A60D51">
      <w:pPr>
        <w:tabs>
          <w:tab w:val="left" w:pos="10915"/>
          <w:tab w:val="left" w:pos="11057"/>
        </w:tabs>
        <w:jc w:val="thaiDistribute"/>
        <w:rPr>
          <w:rFonts w:ascii="TH SarabunPSK" w:eastAsia="Cordia New" w:hAnsi="TH SarabunPSK" w:cs="TH SarabunPSK"/>
          <w:b/>
          <w:bCs/>
        </w:rPr>
      </w:pPr>
    </w:p>
    <w:p w:rsidR="00A60D51" w:rsidRDefault="00A60D51" w:rsidP="00A60D51">
      <w:pPr>
        <w:tabs>
          <w:tab w:val="left" w:pos="10915"/>
          <w:tab w:val="left" w:pos="11057"/>
        </w:tabs>
        <w:jc w:val="thaiDistribute"/>
        <w:rPr>
          <w:rFonts w:ascii="TH SarabunPSK" w:eastAsia="Cordia New" w:hAnsi="TH SarabunPSK" w:cs="TH SarabunPSK"/>
          <w:b/>
          <w:bCs/>
        </w:rPr>
      </w:pPr>
    </w:p>
    <w:p w:rsidR="00A60D51" w:rsidRDefault="00A60D51" w:rsidP="00A60D51">
      <w:pPr>
        <w:tabs>
          <w:tab w:val="left" w:pos="10915"/>
          <w:tab w:val="left" w:pos="11057"/>
        </w:tabs>
        <w:jc w:val="thaiDistribute"/>
        <w:rPr>
          <w:rFonts w:ascii="TH SarabunPSK" w:eastAsia="Cordia New" w:hAnsi="TH SarabunPSK" w:cs="TH SarabunPSK"/>
          <w:b/>
          <w:bCs/>
        </w:rPr>
      </w:pPr>
    </w:p>
    <w:p w:rsidR="00A60D51" w:rsidRDefault="00064123" w:rsidP="00A60D51">
      <w:pPr>
        <w:tabs>
          <w:tab w:val="left" w:pos="10915"/>
          <w:tab w:val="left" w:pos="11057"/>
        </w:tabs>
        <w:jc w:val="thaiDistribute"/>
        <w:rPr>
          <w:rFonts w:ascii="TH SarabunPSK" w:eastAsia="Cordia New" w:hAnsi="TH SarabunPSK" w:cs="TH SarabunPSK"/>
          <w:b/>
          <w:bCs/>
        </w:rPr>
      </w:pPr>
      <w:r w:rsidRPr="00B109E9">
        <w:rPr>
          <w:noProof/>
        </w:rPr>
        <w:lastRenderedPageBreak/>
        <w:drawing>
          <wp:inline distT="0" distB="0" distL="0" distR="0">
            <wp:extent cx="5736590" cy="8134985"/>
            <wp:effectExtent l="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5736590" cy="8134985"/>
                    </a:xfrm>
                    <a:prstGeom prst="rect">
                      <a:avLst/>
                    </a:prstGeom>
                    <a:noFill/>
                    <a:ln>
                      <a:noFill/>
                    </a:ln>
                  </pic:spPr>
                </pic:pic>
              </a:graphicData>
            </a:graphic>
          </wp:inline>
        </w:drawing>
      </w:r>
    </w:p>
    <w:p w:rsidR="00A60D51" w:rsidRDefault="00A60D51" w:rsidP="00A60D51">
      <w:pPr>
        <w:tabs>
          <w:tab w:val="left" w:pos="10915"/>
          <w:tab w:val="left" w:pos="11057"/>
        </w:tabs>
        <w:jc w:val="thaiDistribute"/>
        <w:rPr>
          <w:rFonts w:ascii="TH SarabunPSK" w:eastAsia="Cordia New" w:hAnsi="TH SarabunPSK" w:cs="TH SarabunPSK"/>
          <w:b/>
          <w:bCs/>
        </w:rPr>
      </w:pPr>
    </w:p>
    <w:p w:rsidR="00A60D51" w:rsidRDefault="00A60D51" w:rsidP="00A60D51">
      <w:pPr>
        <w:tabs>
          <w:tab w:val="left" w:pos="10915"/>
          <w:tab w:val="left" w:pos="11057"/>
        </w:tabs>
        <w:jc w:val="thaiDistribute"/>
        <w:rPr>
          <w:rFonts w:ascii="TH SarabunPSK" w:eastAsia="Cordia New" w:hAnsi="TH SarabunPSK" w:cs="TH SarabunPSK"/>
          <w:b/>
          <w:bCs/>
        </w:rPr>
      </w:pPr>
    </w:p>
    <w:p w:rsidR="00A60D51" w:rsidRDefault="00A60D51" w:rsidP="00A60D51">
      <w:pPr>
        <w:tabs>
          <w:tab w:val="left" w:pos="10915"/>
          <w:tab w:val="left" w:pos="11057"/>
        </w:tabs>
        <w:jc w:val="thaiDistribute"/>
        <w:rPr>
          <w:rFonts w:ascii="TH SarabunPSK" w:eastAsia="Cordia New" w:hAnsi="TH SarabunPSK" w:cs="TH SarabunPSK"/>
          <w:b/>
          <w:bCs/>
        </w:rPr>
      </w:pPr>
    </w:p>
    <w:p w:rsidR="00A60D51" w:rsidRDefault="00064123" w:rsidP="00A60D51">
      <w:pPr>
        <w:tabs>
          <w:tab w:val="left" w:pos="10915"/>
          <w:tab w:val="left" w:pos="11057"/>
        </w:tabs>
        <w:jc w:val="thaiDistribute"/>
        <w:rPr>
          <w:rFonts w:ascii="TH SarabunPSK" w:eastAsia="Cordia New" w:hAnsi="TH SarabunPSK" w:cs="TH SarabunPSK"/>
          <w:b/>
          <w:bCs/>
        </w:rPr>
      </w:pPr>
      <w:r w:rsidRPr="00B109E9">
        <w:rPr>
          <w:noProof/>
        </w:rPr>
        <w:lastRenderedPageBreak/>
        <w:drawing>
          <wp:inline distT="0" distB="0" distL="0" distR="0">
            <wp:extent cx="5736590" cy="8143240"/>
            <wp:effectExtent l="0" t="0" r="0"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5736590" cy="8143240"/>
                    </a:xfrm>
                    <a:prstGeom prst="rect">
                      <a:avLst/>
                    </a:prstGeom>
                    <a:noFill/>
                    <a:ln>
                      <a:noFill/>
                    </a:ln>
                  </pic:spPr>
                </pic:pic>
              </a:graphicData>
            </a:graphic>
          </wp:inline>
        </w:drawing>
      </w:r>
    </w:p>
    <w:p w:rsidR="00A60D51" w:rsidRDefault="00A60D51" w:rsidP="00A60D51">
      <w:pPr>
        <w:tabs>
          <w:tab w:val="left" w:pos="10915"/>
          <w:tab w:val="left" w:pos="11057"/>
        </w:tabs>
        <w:jc w:val="thaiDistribute"/>
        <w:rPr>
          <w:rFonts w:ascii="TH SarabunPSK" w:eastAsia="Cordia New" w:hAnsi="TH SarabunPSK" w:cs="TH SarabunPSK"/>
          <w:b/>
          <w:bCs/>
        </w:rPr>
      </w:pPr>
    </w:p>
    <w:p w:rsidR="00A60D51" w:rsidRDefault="00A60D51" w:rsidP="00A60D51">
      <w:pPr>
        <w:tabs>
          <w:tab w:val="left" w:pos="10915"/>
          <w:tab w:val="left" w:pos="11057"/>
        </w:tabs>
        <w:jc w:val="thaiDistribute"/>
        <w:rPr>
          <w:rFonts w:ascii="TH SarabunPSK" w:eastAsia="Cordia New" w:hAnsi="TH SarabunPSK" w:cs="TH SarabunPSK"/>
          <w:b/>
          <w:bCs/>
        </w:rPr>
      </w:pPr>
    </w:p>
    <w:p w:rsidR="00A60D51" w:rsidRDefault="00A60D51" w:rsidP="00A60D51">
      <w:pPr>
        <w:tabs>
          <w:tab w:val="left" w:pos="10915"/>
          <w:tab w:val="left" w:pos="11057"/>
        </w:tabs>
        <w:jc w:val="thaiDistribute"/>
        <w:rPr>
          <w:rFonts w:ascii="TH SarabunPSK" w:eastAsia="Cordia New" w:hAnsi="TH SarabunPSK" w:cs="TH SarabunPSK"/>
          <w:b/>
          <w:bCs/>
        </w:rPr>
      </w:pPr>
    </w:p>
    <w:p w:rsidR="00A60D51" w:rsidRDefault="00731C16" w:rsidP="00A60D51">
      <w:pPr>
        <w:tabs>
          <w:tab w:val="left" w:pos="10915"/>
          <w:tab w:val="left" w:pos="11057"/>
        </w:tabs>
        <w:jc w:val="thaiDistribute"/>
        <w:rPr>
          <w:rFonts w:ascii="TH SarabunPSK" w:eastAsia="Cordia New" w:hAnsi="TH SarabunPSK" w:cs="TH SarabunPSK"/>
          <w:b/>
          <w:bCs/>
        </w:rPr>
      </w:pPr>
      <w:r>
        <w:rPr>
          <w:rFonts w:ascii="TH SarabunPSK" w:eastAsia="Cordia New" w:hAnsi="TH SarabunPSK" w:cs="TH SarabunPSK"/>
          <w:b/>
          <w:bCs/>
          <w:noProof/>
        </w:rPr>
        <w:lastRenderedPageBreak/>
        <w:pict>
          <v:shape id="_x0000_i1033" type="#_x0000_t75" style="width:453.05pt;height:642.55pt">
            <v:imagedata r:id="rId53" o:title="kjk_resize"/>
          </v:shape>
        </w:pict>
      </w:r>
    </w:p>
    <w:p w:rsidR="00A60D51" w:rsidRDefault="00A60D51" w:rsidP="00A60D51">
      <w:pPr>
        <w:tabs>
          <w:tab w:val="left" w:pos="10915"/>
          <w:tab w:val="left" w:pos="11057"/>
        </w:tabs>
        <w:jc w:val="thaiDistribute"/>
        <w:rPr>
          <w:rFonts w:ascii="TH SarabunPSK" w:eastAsia="Cordia New" w:hAnsi="TH SarabunPSK" w:cs="TH SarabunPSK"/>
          <w:b/>
          <w:bCs/>
        </w:rPr>
      </w:pPr>
    </w:p>
    <w:p w:rsidR="00A60D51" w:rsidRDefault="00A60D51" w:rsidP="00A60D51">
      <w:pPr>
        <w:tabs>
          <w:tab w:val="left" w:pos="10915"/>
          <w:tab w:val="left" w:pos="11057"/>
        </w:tabs>
        <w:jc w:val="thaiDistribute"/>
        <w:rPr>
          <w:rFonts w:ascii="TH SarabunPSK" w:eastAsia="Cordia New" w:hAnsi="TH SarabunPSK" w:cs="TH SarabunPSK"/>
          <w:b/>
          <w:bCs/>
        </w:rPr>
      </w:pPr>
    </w:p>
    <w:p w:rsidR="00A60D51" w:rsidRDefault="00A60D51" w:rsidP="00A60D51">
      <w:pPr>
        <w:tabs>
          <w:tab w:val="left" w:pos="10915"/>
          <w:tab w:val="left" w:pos="11057"/>
        </w:tabs>
        <w:jc w:val="thaiDistribute"/>
        <w:rPr>
          <w:rFonts w:ascii="TH SarabunPSK" w:eastAsia="Cordia New" w:hAnsi="TH SarabunPSK" w:cs="TH SarabunPSK"/>
          <w:b/>
          <w:bCs/>
        </w:rPr>
      </w:pPr>
    </w:p>
    <w:p w:rsidR="00A60D51" w:rsidRPr="00753BBF" w:rsidRDefault="00064123" w:rsidP="00A60D51">
      <w:pPr>
        <w:tabs>
          <w:tab w:val="left" w:pos="10915"/>
          <w:tab w:val="left" w:pos="11057"/>
        </w:tabs>
        <w:jc w:val="thaiDistribute"/>
        <w:rPr>
          <w:rFonts w:ascii="TH SarabunPSK" w:eastAsia="Cordia New" w:hAnsi="TH SarabunPSK" w:cs="TH SarabunPSK"/>
          <w:b/>
          <w:bCs/>
        </w:rPr>
      </w:pPr>
      <w:r w:rsidRPr="00A60D51">
        <w:rPr>
          <w:rFonts w:ascii="TH SarabunPSK" w:eastAsia="Cordia New" w:hAnsi="TH SarabunPSK" w:cs="TH SarabunPSK"/>
          <w:b/>
          <w:bCs/>
          <w:noProof/>
        </w:rPr>
        <w:lastRenderedPageBreak/>
        <w:drawing>
          <wp:inline distT="0" distB="0" distL="0" distR="0">
            <wp:extent cx="5727700" cy="8091805"/>
            <wp:effectExtent l="0" t="0" r="0" b="0"/>
            <wp:docPr id="3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5727700" cy="8091805"/>
                    </a:xfrm>
                    <a:prstGeom prst="rect">
                      <a:avLst/>
                    </a:prstGeom>
                    <a:noFill/>
                    <a:ln>
                      <a:noFill/>
                    </a:ln>
                  </pic:spPr>
                </pic:pic>
              </a:graphicData>
            </a:graphic>
          </wp:inline>
        </w:drawing>
      </w:r>
    </w:p>
    <w:p w:rsidR="00A60D51" w:rsidRDefault="00A60D51" w:rsidP="00A60D51">
      <w:pPr>
        <w:tabs>
          <w:tab w:val="left" w:pos="10915"/>
          <w:tab w:val="left" w:pos="11057"/>
        </w:tabs>
        <w:jc w:val="thaiDistribute"/>
        <w:rPr>
          <w:rFonts w:ascii="TH SarabunPSK" w:eastAsia="Cordia New" w:hAnsi="TH SarabunPSK" w:cs="TH SarabunPSK"/>
          <w:b/>
          <w:bCs/>
        </w:rPr>
      </w:pPr>
    </w:p>
    <w:p w:rsidR="00A60D51" w:rsidRDefault="00A60D51" w:rsidP="00A60D51">
      <w:pPr>
        <w:tabs>
          <w:tab w:val="left" w:pos="10915"/>
          <w:tab w:val="left" w:pos="11057"/>
        </w:tabs>
        <w:jc w:val="thaiDistribute"/>
        <w:rPr>
          <w:rFonts w:ascii="TH SarabunPSK" w:eastAsia="Cordia New" w:hAnsi="TH SarabunPSK" w:cs="TH SarabunPSK"/>
          <w:b/>
          <w:bCs/>
        </w:rPr>
      </w:pPr>
    </w:p>
    <w:p w:rsidR="00A60D51" w:rsidRDefault="00A60D51" w:rsidP="00A60D51">
      <w:pPr>
        <w:tabs>
          <w:tab w:val="left" w:pos="10915"/>
          <w:tab w:val="left" w:pos="11057"/>
        </w:tabs>
        <w:jc w:val="thaiDistribute"/>
        <w:rPr>
          <w:rFonts w:ascii="TH SarabunPSK" w:eastAsia="Cordia New" w:hAnsi="TH SarabunPSK" w:cs="TH SarabunPSK"/>
          <w:b/>
          <w:bCs/>
        </w:rPr>
      </w:pPr>
    </w:p>
    <w:p w:rsidR="00A60D51" w:rsidRDefault="00064123" w:rsidP="00A60D51">
      <w:pPr>
        <w:tabs>
          <w:tab w:val="left" w:pos="10915"/>
          <w:tab w:val="left" w:pos="11057"/>
        </w:tabs>
        <w:jc w:val="thaiDistribute"/>
        <w:rPr>
          <w:rFonts w:ascii="TH SarabunPSK" w:eastAsia="Cordia New" w:hAnsi="TH SarabunPSK" w:cs="TH SarabunPSK"/>
          <w:b/>
          <w:bCs/>
        </w:rPr>
      </w:pPr>
      <w:r w:rsidRPr="00A60D51">
        <w:rPr>
          <w:rFonts w:ascii="TH SarabunPSK" w:eastAsia="Cordia New" w:hAnsi="TH SarabunPSK" w:cs="TH SarabunPSK"/>
          <w:b/>
          <w:bCs/>
          <w:noProof/>
        </w:rPr>
        <w:lastRenderedPageBreak/>
        <w:drawing>
          <wp:inline distT="0" distB="0" distL="0" distR="0">
            <wp:extent cx="5727700" cy="8126095"/>
            <wp:effectExtent l="0" t="0" r="0" b="0"/>
            <wp:docPr id="3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5727700" cy="8126095"/>
                    </a:xfrm>
                    <a:prstGeom prst="rect">
                      <a:avLst/>
                    </a:prstGeom>
                    <a:noFill/>
                    <a:ln>
                      <a:noFill/>
                    </a:ln>
                  </pic:spPr>
                </pic:pic>
              </a:graphicData>
            </a:graphic>
          </wp:inline>
        </w:drawing>
      </w:r>
    </w:p>
    <w:p w:rsidR="00A60D51" w:rsidRDefault="00A60D51" w:rsidP="00A60D51">
      <w:pPr>
        <w:tabs>
          <w:tab w:val="left" w:pos="10915"/>
          <w:tab w:val="left" w:pos="11057"/>
        </w:tabs>
        <w:jc w:val="thaiDistribute"/>
        <w:rPr>
          <w:rFonts w:ascii="TH SarabunPSK" w:eastAsia="Cordia New" w:hAnsi="TH SarabunPSK" w:cs="TH SarabunPSK"/>
          <w:b/>
          <w:bCs/>
        </w:rPr>
      </w:pPr>
    </w:p>
    <w:p w:rsidR="00A60D51" w:rsidRDefault="00A60D51" w:rsidP="00A60D51">
      <w:pPr>
        <w:tabs>
          <w:tab w:val="left" w:pos="10915"/>
          <w:tab w:val="left" w:pos="11057"/>
        </w:tabs>
        <w:jc w:val="thaiDistribute"/>
        <w:rPr>
          <w:rFonts w:ascii="TH SarabunPSK" w:eastAsia="Cordia New" w:hAnsi="TH SarabunPSK" w:cs="TH SarabunPSK"/>
          <w:b/>
          <w:bCs/>
        </w:rPr>
      </w:pPr>
    </w:p>
    <w:p w:rsidR="00A60D51" w:rsidRDefault="00A60D51" w:rsidP="00A60D51">
      <w:pPr>
        <w:tabs>
          <w:tab w:val="left" w:pos="10915"/>
          <w:tab w:val="left" w:pos="11057"/>
        </w:tabs>
        <w:jc w:val="thaiDistribute"/>
        <w:rPr>
          <w:rFonts w:ascii="TH SarabunPSK" w:eastAsia="Cordia New" w:hAnsi="TH SarabunPSK" w:cs="TH SarabunPSK"/>
          <w:b/>
          <w:bCs/>
        </w:rPr>
      </w:pPr>
    </w:p>
    <w:p w:rsidR="00A60D51" w:rsidRDefault="00731C16" w:rsidP="00A60D51">
      <w:pPr>
        <w:tabs>
          <w:tab w:val="left" w:pos="10915"/>
          <w:tab w:val="left" w:pos="11057"/>
        </w:tabs>
        <w:jc w:val="thaiDistribute"/>
        <w:rPr>
          <w:rFonts w:ascii="TH SarabunPSK" w:eastAsia="Cordia New" w:hAnsi="TH SarabunPSK" w:cs="TH SarabunPSK"/>
          <w:b/>
          <w:bCs/>
        </w:rPr>
      </w:pPr>
      <w:r>
        <w:rPr>
          <w:rFonts w:ascii="TH SarabunPSK" w:eastAsia="Cordia New" w:hAnsi="TH SarabunPSK" w:cs="TH SarabunPSK"/>
          <w:b/>
          <w:bCs/>
          <w:noProof/>
        </w:rPr>
        <w:lastRenderedPageBreak/>
        <w:pict>
          <v:shape id="_x0000_i1034" type="#_x0000_t75" style="width:453.75pt;height:640.55pt">
            <v:imagedata r:id="rId56" o:title="่า่า"/>
          </v:shape>
        </w:pict>
      </w:r>
    </w:p>
    <w:p w:rsidR="00A60D51" w:rsidRDefault="00A60D51" w:rsidP="00A60D51">
      <w:pPr>
        <w:tabs>
          <w:tab w:val="left" w:pos="10915"/>
          <w:tab w:val="left" w:pos="11057"/>
        </w:tabs>
        <w:jc w:val="thaiDistribute"/>
        <w:rPr>
          <w:rFonts w:ascii="TH SarabunPSK" w:eastAsia="Cordia New" w:hAnsi="TH SarabunPSK" w:cs="TH SarabunPSK"/>
          <w:b/>
          <w:bCs/>
        </w:rPr>
      </w:pPr>
    </w:p>
    <w:p w:rsidR="00A60D51" w:rsidRDefault="00A60D51" w:rsidP="00A60D51">
      <w:pPr>
        <w:tabs>
          <w:tab w:val="left" w:pos="10915"/>
          <w:tab w:val="left" w:pos="11057"/>
        </w:tabs>
        <w:jc w:val="thaiDistribute"/>
        <w:rPr>
          <w:rFonts w:ascii="TH SarabunPSK" w:eastAsia="Cordia New" w:hAnsi="TH SarabunPSK" w:cs="TH SarabunPSK"/>
          <w:b/>
          <w:bCs/>
        </w:rPr>
      </w:pPr>
    </w:p>
    <w:p w:rsidR="00A60D51" w:rsidRDefault="00A60D51" w:rsidP="00A60D51">
      <w:pPr>
        <w:tabs>
          <w:tab w:val="left" w:pos="10915"/>
          <w:tab w:val="left" w:pos="11057"/>
        </w:tabs>
        <w:jc w:val="thaiDistribute"/>
        <w:rPr>
          <w:rFonts w:ascii="TH SarabunPSK" w:eastAsia="Cordia New" w:hAnsi="TH SarabunPSK" w:cs="TH SarabunPSK"/>
          <w:b/>
          <w:bCs/>
        </w:rPr>
      </w:pPr>
    </w:p>
    <w:p w:rsidR="00A60D51" w:rsidRDefault="00A60D51" w:rsidP="00A60D51">
      <w:pPr>
        <w:tabs>
          <w:tab w:val="left" w:pos="10915"/>
          <w:tab w:val="left" w:pos="11057"/>
        </w:tabs>
        <w:jc w:val="thaiDistribute"/>
        <w:rPr>
          <w:rFonts w:ascii="TH SarabunPSK" w:eastAsia="Cordia New" w:hAnsi="TH SarabunPSK" w:cs="TH SarabunPSK"/>
          <w:b/>
          <w:bCs/>
        </w:rPr>
      </w:pPr>
    </w:p>
    <w:p w:rsidR="00A60D51" w:rsidRDefault="00064123" w:rsidP="00A60D51">
      <w:pPr>
        <w:tabs>
          <w:tab w:val="left" w:pos="10915"/>
          <w:tab w:val="left" w:pos="11057"/>
        </w:tabs>
        <w:jc w:val="thaiDistribute"/>
        <w:rPr>
          <w:rFonts w:ascii="TH SarabunPSK" w:eastAsia="Cordia New" w:hAnsi="TH SarabunPSK" w:cs="TH SarabunPSK"/>
          <w:b/>
          <w:bCs/>
        </w:rPr>
      </w:pPr>
      <w:r w:rsidRPr="00B109E9">
        <w:rPr>
          <w:noProof/>
        </w:rPr>
        <w:drawing>
          <wp:inline distT="0" distB="0" distL="0" distR="0">
            <wp:extent cx="5736590" cy="8143240"/>
            <wp:effectExtent l="0" t="0" r="0"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5736590" cy="8143240"/>
                    </a:xfrm>
                    <a:prstGeom prst="rect">
                      <a:avLst/>
                    </a:prstGeom>
                    <a:noFill/>
                    <a:ln>
                      <a:noFill/>
                    </a:ln>
                  </pic:spPr>
                </pic:pic>
              </a:graphicData>
            </a:graphic>
          </wp:inline>
        </w:drawing>
      </w:r>
    </w:p>
    <w:p w:rsidR="00A60D51" w:rsidRDefault="00A60D51" w:rsidP="00A60D51">
      <w:pPr>
        <w:tabs>
          <w:tab w:val="left" w:pos="10915"/>
          <w:tab w:val="left" w:pos="11057"/>
        </w:tabs>
        <w:jc w:val="thaiDistribute"/>
        <w:rPr>
          <w:rFonts w:ascii="TH SarabunPSK" w:eastAsia="Cordia New" w:hAnsi="TH SarabunPSK" w:cs="TH SarabunPSK"/>
          <w:b/>
          <w:bCs/>
        </w:rPr>
      </w:pPr>
    </w:p>
    <w:p w:rsidR="00A60D51" w:rsidRDefault="00A60D51" w:rsidP="00A60D51">
      <w:pPr>
        <w:tabs>
          <w:tab w:val="left" w:pos="10915"/>
          <w:tab w:val="left" w:pos="11057"/>
        </w:tabs>
        <w:jc w:val="thaiDistribute"/>
        <w:rPr>
          <w:rFonts w:ascii="TH SarabunPSK" w:eastAsia="Cordia New" w:hAnsi="TH SarabunPSK" w:cs="TH SarabunPSK"/>
          <w:b/>
          <w:bCs/>
        </w:rPr>
      </w:pPr>
    </w:p>
    <w:p w:rsidR="00A60D51" w:rsidRDefault="00064123" w:rsidP="00A60D51">
      <w:pPr>
        <w:tabs>
          <w:tab w:val="left" w:pos="10915"/>
          <w:tab w:val="left" w:pos="11057"/>
        </w:tabs>
        <w:jc w:val="thaiDistribute"/>
        <w:rPr>
          <w:rFonts w:ascii="TH SarabunPSK" w:eastAsia="Cordia New" w:hAnsi="TH SarabunPSK" w:cs="TH SarabunPSK"/>
          <w:b/>
          <w:bCs/>
        </w:rPr>
      </w:pPr>
      <w:r w:rsidRPr="00B109E9">
        <w:rPr>
          <w:noProof/>
        </w:rPr>
        <w:lastRenderedPageBreak/>
        <w:drawing>
          <wp:inline distT="0" distB="0" distL="0" distR="0">
            <wp:extent cx="5736590" cy="8143240"/>
            <wp:effectExtent l="0" t="0" r="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5736590" cy="8143240"/>
                    </a:xfrm>
                    <a:prstGeom prst="rect">
                      <a:avLst/>
                    </a:prstGeom>
                    <a:noFill/>
                    <a:ln>
                      <a:noFill/>
                    </a:ln>
                  </pic:spPr>
                </pic:pic>
              </a:graphicData>
            </a:graphic>
          </wp:inline>
        </w:drawing>
      </w:r>
    </w:p>
    <w:p w:rsidR="00A60D51" w:rsidRDefault="00A60D51" w:rsidP="00A60D51">
      <w:pPr>
        <w:tabs>
          <w:tab w:val="left" w:pos="10915"/>
          <w:tab w:val="left" w:pos="11057"/>
        </w:tabs>
        <w:jc w:val="thaiDistribute"/>
        <w:rPr>
          <w:rFonts w:ascii="TH SarabunPSK" w:eastAsia="Cordia New" w:hAnsi="TH SarabunPSK" w:cs="TH SarabunPSK"/>
          <w:b/>
          <w:bCs/>
        </w:rPr>
      </w:pPr>
    </w:p>
    <w:p w:rsidR="00A60D51" w:rsidRDefault="00A60D51" w:rsidP="00A60D51">
      <w:pPr>
        <w:tabs>
          <w:tab w:val="left" w:pos="10915"/>
          <w:tab w:val="left" w:pos="11057"/>
        </w:tabs>
        <w:jc w:val="thaiDistribute"/>
        <w:rPr>
          <w:rFonts w:ascii="TH SarabunPSK" w:eastAsia="Cordia New" w:hAnsi="TH SarabunPSK" w:cs="TH SarabunPSK"/>
          <w:b/>
          <w:bCs/>
        </w:rPr>
      </w:pPr>
    </w:p>
    <w:p w:rsidR="00A60D51" w:rsidRDefault="00A60D51" w:rsidP="00A60D51">
      <w:pPr>
        <w:tabs>
          <w:tab w:val="left" w:pos="10915"/>
          <w:tab w:val="left" w:pos="11057"/>
        </w:tabs>
        <w:jc w:val="thaiDistribute"/>
        <w:rPr>
          <w:rFonts w:ascii="TH SarabunPSK" w:eastAsia="Cordia New" w:hAnsi="TH SarabunPSK" w:cs="TH SarabunPSK"/>
          <w:b/>
          <w:bCs/>
        </w:rPr>
      </w:pPr>
    </w:p>
    <w:p w:rsidR="00A60D51" w:rsidRDefault="00064123" w:rsidP="00A60D51">
      <w:pPr>
        <w:tabs>
          <w:tab w:val="left" w:pos="10915"/>
          <w:tab w:val="left" w:pos="11057"/>
        </w:tabs>
        <w:jc w:val="thaiDistribute"/>
        <w:rPr>
          <w:rFonts w:ascii="TH SarabunPSK" w:eastAsia="Cordia New" w:hAnsi="TH SarabunPSK" w:cs="TH SarabunPSK"/>
          <w:b/>
          <w:bCs/>
        </w:rPr>
      </w:pPr>
      <w:r w:rsidRPr="00B109E9">
        <w:rPr>
          <w:noProof/>
        </w:rPr>
        <w:lastRenderedPageBreak/>
        <w:drawing>
          <wp:inline distT="0" distB="0" distL="0" distR="0">
            <wp:extent cx="5736590" cy="8152130"/>
            <wp:effectExtent l="0" t="0" r="0" b="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5736590" cy="8152130"/>
                    </a:xfrm>
                    <a:prstGeom prst="rect">
                      <a:avLst/>
                    </a:prstGeom>
                    <a:noFill/>
                    <a:ln>
                      <a:noFill/>
                    </a:ln>
                  </pic:spPr>
                </pic:pic>
              </a:graphicData>
            </a:graphic>
          </wp:inline>
        </w:drawing>
      </w:r>
    </w:p>
    <w:p w:rsidR="00A60D51" w:rsidRDefault="00A60D51" w:rsidP="00A60D51">
      <w:pPr>
        <w:tabs>
          <w:tab w:val="left" w:pos="10915"/>
          <w:tab w:val="left" w:pos="11057"/>
        </w:tabs>
        <w:jc w:val="thaiDistribute"/>
        <w:rPr>
          <w:rFonts w:ascii="TH SarabunPSK" w:eastAsia="Cordia New" w:hAnsi="TH SarabunPSK" w:cs="TH SarabunPSK"/>
          <w:b/>
          <w:bCs/>
        </w:rPr>
      </w:pPr>
    </w:p>
    <w:p w:rsidR="00A60D51" w:rsidRDefault="00A60D51" w:rsidP="00A60D51">
      <w:pPr>
        <w:tabs>
          <w:tab w:val="left" w:pos="10915"/>
          <w:tab w:val="left" w:pos="11057"/>
        </w:tabs>
        <w:jc w:val="thaiDistribute"/>
        <w:rPr>
          <w:rFonts w:ascii="TH SarabunPSK" w:eastAsia="Cordia New" w:hAnsi="TH SarabunPSK" w:cs="TH SarabunPSK"/>
          <w:b/>
          <w:bCs/>
        </w:rPr>
      </w:pPr>
    </w:p>
    <w:p w:rsidR="00A60D51" w:rsidRDefault="00A60D51" w:rsidP="00A60D51">
      <w:pPr>
        <w:tabs>
          <w:tab w:val="left" w:pos="10915"/>
          <w:tab w:val="left" w:pos="11057"/>
        </w:tabs>
        <w:jc w:val="thaiDistribute"/>
        <w:rPr>
          <w:rFonts w:ascii="TH SarabunPSK" w:eastAsia="Cordia New" w:hAnsi="TH SarabunPSK" w:cs="TH SarabunPSK"/>
          <w:b/>
          <w:bCs/>
        </w:rPr>
      </w:pPr>
    </w:p>
    <w:p w:rsidR="00A60D51" w:rsidRPr="00E21479" w:rsidRDefault="00064123" w:rsidP="00E21479">
      <w:pPr>
        <w:jc w:val="center"/>
        <w:rPr>
          <w:rFonts w:ascii="TH SarabunPSK" w:hAnsi="TH SarabunPSK" w:cs="TH SarabunPSK"/>
          <w:b/>
          <w:bCs/>
          <w:sz w:val="48"/>
          <w:szCs w:val="48"/>
        </w:rPr>
      </w:pPr>
      <w:r>
        <w:rPr>
          <w:rFonts w:ascii="TH SarabunPSK" w:hAnsi="TH SarabunPSK" w:cs="TH SarabunPSK"/>
          <w:b/>
          <w:bCs/>
          <w:noProof/>
          <w:sz w:val="48"/>
          <w:szCs w:val="48"/>
        </w:rPr>
        <w:lastRenderedPageBreak/>
        <w:drawing>
          <wp:inline distT="0" distB="0" distL="0" distR="0">
            <wp:extent cx="5724525" cy="8145145"/>
            <wp:effectExtent l="0" t="0" r="0" b="0"/>
            <wp:docPr id="4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5724525" cy="8145145"/>
                    </a:xfrm>
                    <a:prstGeom prst="rect">
                      <a:avLst/>
                    </a:prstGeom>
                    <a:noFill/>
                  </pic:spPr>
                </pic:pic>
              </a:graphicData>
            </a:graphic>
          </wp:inline>
        </w:drawing>
      </w:r>
    </w:p>
    <w:sectPr w:rsidR="00A60D51" w:rsidRPr="00E21479" w:rsidSect="00F719D8">
      <w:pgSz w:w="11907" w:h="16840" w:code="9"/>
      <w:pgMar w:top="1418" w:right="1418" w:bottom="1418" w:left="1418" w:header="709" w:footer="42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1184" w:rsidRDefault="00211184">
      <w:r>
        <w:separator/>
      </w:r>
    </w:p>
  </w:endnote>
  <w:endnote w:type="continuationSeparator" w:id="0">
    <w:p w:rsidR="00211184" w:rsidRDefault="002111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H SarabunPSK">
    <w:panose1 w:val="020B0500040200020003"/>
    <w:charset w:val="00"/>
    <w:family w:val="swiss"/>
    <w:pitch w:val="variable"/>
    <w:sig w:usb0="A100006F" w:usb1="5000205A" w:usb2="00000000" w:usb3="00000000" w:csb0="00010183" w:csb1="00000000"/>
  </w:font>
  <w:font w:name="Calibri">
    <w:panose1 w:val="020F0502020204030204"/>
    <w:charset w:val="00"/>
    <w:family w:val="swiss"/>
    <w:pitch w:val="variable"/>
    <w:sig w:usb0="E4002EFF" w:usb1="C000247B" w:usb2="00000009" w:usb3="00000000" w:csb0="000001FF" w:csb1="00000000"/>
  </w:font>
  <w:font w:name="TH Sarabun New">
    <w:panose1 w:val="020B0500040200020003"/>
    <w:charset w:val="00"/>
    <w:family w:val="swiss"/>
    <w:pitch w:val="variable"/>
    <w:sig w:usb0="A100006F" w:usb1="5000205A" w:usb2="00000000" w:usb3="00000000" w:csb0="00010183"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DilleniaUPC">
    <w:panose1 w:val="02020603050405020304"/>
    <w:charset w:val="00"/>
    <w:family w:val="roman"/>
    <w:pitch w:val="variable"/>
    <w:sig w:usb0="81000003" w:usb1="00000000" w:usb2="00000000" w:usb3="00000000" w:csb0="00010001" w:csb1="00000000"/>
  </w:font>
  <w:font w:name="Cordia New">
    <w:panose1 w:val="020B0304020202020204"/>
    <w:charset w:val="00"/>
    <w:family w:val="swiss"/>
    <w:pitch w:val="variable"/>
    <w:sig w:usb0="81000003" w:usb1="00000000" w:usb2="00000000" w:usb3="00000000" w:csb0="00010001" w:csb1="00000000"/>
  </w:font>
  <w:font w:name="Browallia New">
    <w:panose1 w:val="020B06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Helvetica">
    <w:panose1 w:val="020B05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pitch w:val="fixed"/>
    <w:sig w:usb0="00000001" w:usb1="09060000" w:usb2="00000010" w:usb3="00000000" w:csb0="00080000" w:csb1="00000000"/>
  </w:font>
  <w:font w:name="BrowalliaNew-Bold">
    <w:altName w:val="Arial Unicode MS"/>
    <w:panose1 w:val="00000000000000000000"/>
    <w:charset w:val="88"/>
    <w:family w:val="auto"/>
    <w:notTrueType/>
    <w:pitch w:val="default"/>
    <w:sig w:usb0="00000003" w:usb1="08080000" w:usb2="00000010" w:usb3="00000000" w:csb0="00100001" w:csb1="00000000"/>
  </w:font>
  <w:font w:name="BrowalliaNew">
    <w:altName w:val="SimHei"/>
    <w:panose1 w:val="00000000000000000000"/>
    <w:charset w:val="88"/>
    <w:family w:val="auto"/>
    <w:notTrueType/>
    <w:pitch w:val="default"/>
    <w:sig w:usb0="00000003" w:usb1="08080000" w:usb2="00000010" w:usb3="00000000" w:csb0="00100001" w:csb1="00000000"/>
  </w:font>
  <w:font w:name="Wingdings 2">
    <w:panose1 w:val="05020102010507070707"/>
    <w:charset w:val="02"/>
    <w:family w:val="roman"/>
    <w:pitch w:val="variable"/>
    <w:sig w:usb0="00000000" w:usb1="10000000" w:usb2="00000000" w:usb3="00000000" w:csb0="80000000" w:csb1="00000000"/>
  </w:font>
  <w:font w:name="TH SarabunPSK,BrowalliaNew-Bold">
    <w:altName w:val="Times New Roman"/>
    <w:panose1 w:val="00000000000000000000"/>
    <w:charset w:val="00"/>
    <w:family w:val="roman"/>
    <w:notTrueType/>
    <w:pitch w:val="default"/>
  </w:font>
  <w:font w:name="MS Mincho">
    <w:altName w:val="ＭＳ 明朝"/>
    <w:panose1 w:val="02020609040205080304"/>
    <w:charset w:val="80"/>
    <w:family w:val="roman"/>
    <w:pitch w:val="fixed"/>
    <w:sig w:usb0="00000001" w:usb1="08070000" w:usb2="00000010" w:usb3="00000000" w:csb0="00020000" w:csb1="00000000"/>
  </w:font>
  <w:font w:name="TH SarabunPSK,Calibri">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7639" w:rsidRDefault="002D7639" w:rsidP="00447C3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D7639" w:rsidRDefault="002D7639" w:rsidP="00447C3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7639" w:rsidRPr="00EA33D3" w:rsidRDefault="002D7639" w:rsidP="00447C39">
    <w:pPr>
      <w:pStyle w:val="Footer"/>
      <w:framePr w:wrap="around" w:vAnchor="text" w:hAnchor="margin" w:xAlign="center" w:y="1"/>
      <w:rPr>
        <w:rStyle w:val="PageNumber"/>
        <w:rFonts w:ascii="TH SarabunPSK" w:hAnsi="TH SarabunPSK" w:cs="TH SarabunPSK"/>
        <w:szCs w:val="32"/>
      </w:rPr>
    </w:pPr>
    <w:r w:rsidRPr="00EA33D3">
      <w:rPr>
        <w:rStyle w:val="PageNumber"/>
        <w:rFonts w:ascii="TH SarabunPSK" w:hAnsi="TH SarabunPSK" w:cs="TH SarabunPSK"/>
        <w:szCs w:val="32"/>
        <w:cs/>
      </w:rPr>
      <w:fldChar w:fldCharType="begin"/>
    </w:r>
    <w:r w:rsidRPr="00EA33D3">
      <w:rPr>
        <w:rStyle w:val="PageNumber"/>
        <w:rFonts w:ascii="TH SarabunPSK" w:hAnsi="TH SarabunPSK" w:cs="TH SarabunPSK"/>
        <w:szCs w:val="32"/>
      </w:rPr>
      <w:instrText xml:space="preserve">PAGE  </w:instrText>
    </w:r>
    <w:r w:rsidRPr="00EA33D3">
      <w:rPr>
        <w:rStyle w:val="PageNumber"/>
        <w:rFonts w:ascii="TH SarabunPSK" w:hAnsi="TH SarabunPSK" w:cs="TH SarabunPSK"/>
        <w:szCs w:val="32"/>
        <w:cs/>
      </w:rPr>
      <w:fldChar w:fldCharType="separate"/>
    </w:r>
    <w:r w:rsidR="00731C16">
      <w:rPr>
        <w:rStyle w:val="PageNumber"/>
        <w:rFonts w:ascii="TH SarabunPSK" w:hAnsi="TH SarabunPSK" w:cs="TH SarabunPSK"/>
        <w:noProof/>
        <w:szCs w:val="32"/>
        <w:cs/>
      </w:rPr>
      <w:t>129</w:t>
    </w:r>
    <w:r w:rsidRPr="00EA33D3">
      <w:rPr>
        <w:rStyle w:val="PageNumber"/>
        <w:rFonts w:ascii="TH SarabunPSK" w:hAnsi="TH SarabunPSK" w:cs="TH SarabunPSK"/>
        <w:szCs w:val="32"/>
        <w:cs/>
      </w:rPr>
      <w:fldChar w:fldCharType="end"/>
    </w:r>
  </w:p>
  <w:p w:rsidR="002D7639" w:rsidRPr="00F121DF" w:rsidRDefault="002D7639" w:rsidP="00447C39">
    <w:pPr>
      <w:pStyle w:val="Footer"/>
      <w:jc w:val="center"/>
      <w:rPr>
        <w:rFonts w:ascii="Angsana New" w:hAnsi="Angsana New"/>
        <w:szCs w:val="32"/>
        <w:cs/>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7639" w:rsidRDefault="002D7639" w:rsidP="00D17ACC">
    <w:pPr>
      <w:pStyle w:val="Footer"/>
      <w:framePr w:wrap="around" w:vAnchor="text" w:hAnchor="margin" w:xAlign="center" w:y="1"/>
      <w:rPr>
        <w:rStyle w:val="PageNumber"/>
      </w:rPr>
    </w:pPr>
    <w:r>
      <w:rPr>
        <w:rStyle w:val="PageNumber"/>
        <w:cs/>
      </w:rPr>
      <w:fldChar w:fldCharType="begin"/>
    </w:r>
    <w:r>
      <w:rPr>
        <w:rStyle w:val="PageNumber"/>
      </w:rPr>
      <w:instrText xml:space="preserve">PAGE  </w:instrText>
    </w:r>
    <w:r>
      <w:rPr>
        <w:rStyle w:val="PageNumber"/>
        <w:cs/>
      </w:rPr>
      <w:fldChar w:fldCharType="end"/>
    </w:r>
  </w:p>
  <w:p w:rsidR="002D7639" w:rsidRDefault="002D76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1184" w:rsidRDefault="00211184">
      <w:r>
        <w:separator/>
      </w:r>
    </w:p>
  </w:footnote>
  <w:footnote w:type="continuationSeparator" w:id="0">
    <w:p w:rsidR="00211184" w:rsidRDefault="002111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7639" w:rsidRPr="00EA33D3" w:rsidRDefault="002D7639" w:rsidP="00447C39">
    <w:pPr>
      <w:pStyle w:val="Header"/>
      <w:tabs>
        <w:tab w:val="right" w:pos="8640"/>
      </w:tabs>
      <w:rPr>
        <w:rFonts w:ascii="TH SarabunPSK" w:hAnsi="TH SarabunPSK" w:cs="TH SarabunPSK"/>
        <w:szCs w:val="32"/>
      </w:rPr>
    </w:pPr>
    <w:r>
      <w:tab/>
    </w:r>
    <w:r>
      <w:tab/>
    </w:r>
    <w:r w:rsidRPr="00EA33D3">
      <w:rPr>
        <w:rFonts w:ascii="TH SarabunPSK" w:hAnsi="TH SarabunPSK" w:cs="TH SarabunPSK"/>
        <w:szCs w:val="32"/>
        <w:cs/>
      </w:rPr>
      <w:t>มคอ.</w:t>
    </w:r>
    <w:r w:rsidRPr="00EA33D3">
      <w:rPr>
        <w:rFonts w:ascii="TH SarabunPSK" w:hAnsi="TH SarabunPSK" w:cs="TH SarabunPSK"/>
        <w:szCs w:val="32"/>
      </w:rPr>
      <w:t>2</w:t>
    </w:r>
  </w:p>
  <w:p w:rsidR="002D7639" w:rsidRPr="003F77FA" w:rsidRDefault="002D7639" w:rsidP="00447C39">
    <w:pPr>
      <w:pStyle w:val="Header"/>
      <w:jc w:val="center"/>
      <w:rPr>
        <w:rFonts w:ascii="Browallia New" w:hAnsi="Browallia New" w:cs="Browallia New"/>
        <w:b/>
        <w:bCs/>
        <w:sz w:val="20"/>
        <w:szCs w:val="20"/>
        <w:cs/>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7639" w:rsidRDefault="002D7639" w:rsidP="00D17AC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D7639" w:rsidRDefault="002D7639" w:rsidP="00D17ACC">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7639" w:rsidRPr="00A0689F" w:rsidRDefault="002D7639" w:rsidP="00D17ACC">
    <w:pPr>
      <w:pStyle w:val="Header"/>
      <w:ind w:right="360"/>
      <w:jc w:val="right"/>
      <w:rPr>
        <w:sz w:val="28"/>
        <w:cs/>
      </w:rPr>
    </w:pPr>
    <w:r w:rsidRPr="00A0689F">
      <w:rPr>
        <w:rFonts w:hint="cs"/>
        <w:sz w:val="28"/>
        <w:cs/>
      </w:rPr>
      <w:t>มคอ.2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31E96"/>
    <w:multiLevelType w:val="hybridMultilevel"/>
    <w:tmpl w:val="42CE4BAC"/>
    <w:lvl w:ilvl="0" w:tplc="04090011">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15:restartNumberingAfterBreak="0">
    <w:nsid w:val="018C15A2"/>
    <w:multiLevelType w:val="hybridMultilevel"/>
    <w:tmpl w:val="43E628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32F62B6"/>
    <w:multiLevelType w:val="multilevel"/>
    <w:tmpl w:val="194A78DC"/>
    <w:lvl w:ilvl="0">
      <w:start w:val="1"/>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67602E1"/>
    <w:multiLevelType w:val="multilevel"/>
    <w:tmpl w:val="9E546A44"/>
    <w:lvl w:ilvl="0">
      <w:start w:val="1"/>
      <w:numFmt w:val="decimal"/>
      <w:lvlText w:val="%1."/>
      <w:lvlJc w:val="left"/>
      <w:pPr>
        <w:ind w:left="360" w:hanging="360"/>
      </w:pPr>
    </w:lvl>
    <w:lvl w:ilvl="1">
      <w:start w:val="1"/>
      <w:numFmt w:val="decimal"/>
      <w:lvlText w:val="%2)"/>
      <w:lvlJc w:val="left"/>
      <w:pPr>
        <w:ind w:left="801" w:hanging="375"/>
      </w:pPr>
      <w:rPr>
        <w:rFonts w:hint="default"/>
      </w:rPr>
    </w:lvl>
    <w:lvl w:ilvl="2">
      <w:start w:val="1"/>
      <w:numFmt w:val="decimal"/>
      <w:lvlText w:val="%3)"/>
      <w:lvlJc w:val="left"/>
      <w:pPr>
        <w:ind w:left="1440" w:hanging="720"/>
      </w:pPr>
      <w:rPr>
        <w:rFonts w:hint="default"/>
        <w:lang w:bidi="th-TH"/>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4" w15:restartNumberingAfterBreak="0">
    <w:nsid w:val="069A0096"/>
    <w:multiLevelType w:val="hybridMultilevel"/>
    <w:tmpl w:val="56489C10"/>
    <w:lvl w:ilvl="0" w:tplc="95069148">
      <w:start w:val="1"/>
      <w:numFmt w:val="decimal"/>
      <w:lvlText w:val="%1)"/>
      <w:lvlJc w:val="left"/>
      <w:pPr>
        <w:ind w:left="720" w:hanging="360"/>
      </w:pPr>
      <w:rPr>
        <w:rFonts w:cs="TH SarabunPSK" w:hint="default"/>
        <w:bCs w:val="0"/>
        <w:iCs w:val="0"/>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80692C"/>
    <w:multiLevelType w:val="multilevel"/>
    <w:tmpl w:val="D2EAE134"/>
    <w:lvl w:ilvl="0">
      <w:start w:val="3"/>
      <w:numFmt w:val="decimal"/>
      <w:lvlText w:val="%1."/>
      <w:lvlJc w:val="left"/>
      <w:pPr>
        <w:ind w:left="360" w:hanging="360"/>
      </w:pPr>
      <w:rPr>
        <w:rFonts w:hint="default"/>
      </w:rPr>
    </w:lvl>
    <w:lvl w:ilvl="1">
      <w:start w:val="1"/>
      <w:numFmt w:val="decimal"/>
      <w:lvlText w:val="%1.%2"/>
      <w:lvlJc w:val="left"/>
      <w:pPr>
        <w:ind w:left="1021" w:hanging="661"/>
      </w:pPr>
      <w:rPr>
        <w:rFonts w:hint="default"/>
      </w:rPr>
    </w:lvl>
    <w:lvl w:ilvl="2">
      <w:start w:val="1"/>
      <w:numFmt w:val="decimal"/>
      <w:lvlText w:val="%1.%2.%3"/>
      <w:lvlJc w:val="left"/>
      <w:pPr>
        <w:ind w:left="1224" w:hanging="504"/>
      </w:pPr>
      <w:rPr>
        <w:rFonts w:hint="default"/>
      </w:rPr>
    </w:lvl>
    <w:lvl w:ilvl="3">
      <w:start w:val="1"/>
      <w:numFmt w:val="none"/>
      <w:lvlText w:val=""/>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85E3631"/>
    <w:multiLevelType w:val="multilevel"/>
    <w:tmpl w:val="9036D64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pStyle w:val="Heading3"/>
      <w:lvlText w:val="3.4.%3"/>
      <w:lvlJc w:val="left"/>
      <w:pPr>
        <w:tabs>
          <w:tab w:val="num" w:pos="1440"/>
        </w:tabs>
        <w:ind w:left="1440" w:hanging="720"/>
      </w:pPr>
      <w:rPr>
        <w:rFonts w:hint="default"/>
        <w:b/>
        <w:bCs/>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7" w15:restartNumberingAfterBreak="0">
    <w:nsid w:val="0A70135B"/>
    <w:multiLevelType w:val="hybridMultilevel"/>
    <w:tmpl w:val="05A4DD1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A755539"/>
    <w:multiLevelType w:val="multilevel"/>
    <w:tmpl w:val="7444C13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AE075D8"/>
    <w:multiLevelType w:val="hybridMultilevel"/>
    <w:tmpl w:val="1DE074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BA32104"/>
    <w:multiLevelType w:val="hybridMultilevel"/>
    <w:tmpl w:val="4406223A"/>
    <w:lvl w:ilvl="0" w:tplc="04090011">
      <w:start w:val="1"/>
      <w:numFmt w:val="decimal"/>
      <w:lvlText w:val="%1)"/>
      <w:lvlJc w:val="left"/>
      <w:pPr>
        <w:ind w:left="1667" w:hanging="390"/>
      </w:pPr>
      <w:rPr>
        <w:rFonts w:hint="default"/>
      </w:r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11" w15:restartNumberingAfterBreak="0">
    <w:nsid w:val="0C913A12"/>
    <w:multiLevelType w:val="multilevel"/>
    <w:tmpl w:val="1C44C608"/>
    <w:lvl w:ilvl="0">
      <w:start w:val="2"/>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0D937A87"/>
    <w:multiLevelType w:val="multilevel"/>
    <w:tmpl w:val="CCE632FA"/>
    <w:lvl w:ilvl="0">
      <w:start w:val="1"/>
      <w:numFmt w:val="decimal"/>
      <w:lvlText w:val="%1."/>
      <w:lvlJc w:val="left"/>
      <w:pPr>
        <w:ind w:left="360" w:hanging="360"/>
      </w:pPr>
      <w:rPr>
        <w:rFonts w:hint="default"/>
        <w:color w:val="000000"/>
      </w:rPr>
    </w:lvl>
    <w:lvl w:ilvl="1">
      <w:start w:val="1"/>
      <w:numFmt w:val="decimal"/>
      <w:lvlText w:val="%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5"/>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0DDD0B92"/>
    <w:multiLevelType w:val="multilevel"/>
    <w:tmpl w:val="53740402"/>
    <w:lvl w:ilvl="0">
      <w:start w:val="1"/>
      <w:numFmt w:val="decimal"/>
      <w:lvlText w:val="%1"/>
      <w:lvlJc w:val="left"/>
      <w:pPr>
        <w:ind w:left="420" w:hanging="420"/>
      </w:pPr>
      <w:rPr>
        <w:rFonts w:hint="default"/>
      </w:rPr>
    </w:lvl>
    <w:lvl w:ilvl="1">
      <w:start w:val="1"/>
      <w:numFmt w:val="decimal"/>
      <w:lvlText w:val="%1.%2"/>
      <w:lvlJc w:val="left"/>
      <w:pPr>
        <w:ind w:left="780" w:hanging="42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0E82333C"/>
    <w:multiLevelType w:val="hybridMultilevel"/>
    <w:tmpl w:val="7CF0850A"/>
    <w:lvl w:ilvl="0" w:tplc="5172DF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EB73750"/>
    <w:multiLevelType w:val="hybridMultilevel"/>
    <w:tmpl w:val="77B4A10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EE64666"/>
    <w:multiLevelType w:val="hybridMultilevel"/>
    <w:tmpl w:val="F5B84E90"/>
    <w:lvl w:ilvl="0" w:tplc="04090011">
      <w:start w:val="1"/>
      <w:numFmt w:val="decimal"/>
      <w:lvlText w:val="%1)"/>
      <w:lvlJc w:val="left"/>
      <w:pPr>
        <w:ind w:left="1080" w:hanging="360"/>
      </w:pPr>
      <w:rPr>
        <w:b w:val="0"/>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0F9D2AE3"/>
    <w:multiLevelType w:val="hybridMultilevel"/>
    <w:tmpl w:val="1C961B60"/>
    <w:lvl w:ilvl="0" w:tplc="3D1E1AA8">
      <w:start w:val="1"/>
      <w:numFmt w:val="decimal"/>
      <w:lvlText w:val="%1)"/>
      <w:lvlJc w:val="left"/>
      <w:pPr>
        <w:tabs>
          <w:tab w:val="num" w:pos="2340"/>
        </w:tabs>
        <w:ind w:left="234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04E3D13"/>
    <w:multiLevelType w:val="hybridMultilevel"/>
    <w:tmpl w:val="EE96A5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05126D4"/>
    <w:multiLevelType w:val="multilevel"/>
    <w:tmpl w:val="BF907822"/>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13D87777"/>
    <w:multiLevelType w:val="multilevel"/>
    <w:tmpl w:val="A2B6A004"/>
    <w:lvl w:ilvl="0">
      <w:start w:val="5"/>
      <w:numFmt w:val="decimal"/>
      <w:lvlText w:val="%1"/>
      <w:lvlJc w:val="left"/>
      <w:pPr>
        <w:ind w:left="360" w:hanging="360"/>
      </w:pPr>
      <w:rPr>
        <w:rFonts w:hint="default"/>
      </w:rPr>
    </w:lvl>
    <w:lvl w:ilvl="1">
      <w:start w:val="6"/>
      <w:numFmt w:val="decimal"/>
      <w:lvlText w:val="%1.%2"/>
      <w:lvlJc w:val="left"/>
      <w:pPr>
        <w:ind w:left="720"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14C86C6A"/>
    <w:multiLevelType w:val="multilevel"/>
    <w:tmpl w:val="C5A4C490"/>
    <w:lvl w:ilvl="0">
      <w:start w:val="1"/>
      <w:numFmt w:val="decimal"/>
      <w:lvlText w:val="%1."/>
      <w:lvlJc w:val="left"/>
      <w:pPr>
        <w:ind w:left="360" w:hanging="360"/>
      </w:pPr>
      <w:rPr>
        <w:color w:val="000000"/>
      </w:rPr>
    </w:lvl>
    <w:lvl w:ilvl="1">
      <w:start w:val="1"/>
      <w:numFmt w:val="decimal"/>
      <w:lvlText w:val="%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15BF64E4"/>
    <w:multiLevelType w:val="multilevel"/>
    <w:tmpl w:val="64988C74"/>
    <w:styleLink w:val="Style3"/>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b/>
        <w:bCs/>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23" w15:restartNumberingAfterBreak="0">
    <w:nsid w:val="19010313"/>
    <w:multiLevelType w:val="multilevel"/>
    <w:tmpl w:val="9E546A44"/>
    <w:lvl w:ilvl="0">
      <w:start w:val="1"/>
      <w:numFmt w:val="decimal"/>
      <w:lvlText w:val="%1."/>
      <w:lvlJc w:val="left"/>
      <w:pPr>
        <w:ind w:left="360" w:hanging="360"/>
      </w:pPr>
    </w:lvl>
    <w:lvl w:ilvl="1">
      <w:start w:val="1"/>
      <w:numFmt w:val="decimal"/>
      <w:lvlText w:val="%2)"/>
      <w:lvlJc w:val="left"/>
      <w:pPr>
        <w:ind w:left="735" w:hanging="375"/>
      </w:pPr>
      <w:rPr>
        <w:rFonts w:hint="default"/>
      </w:rPr>
    </w:lvl>
    <w:lvl w:ilvl="2">
      <w:start w:val="1"/>
      <w:numFmt w:val="decimal"/>
      <w:lvlText w:val="%3)"/>
      <w:lvlJc w:val="left"/>
      <w:pPr>
        <w:ind w:left="1440" w:hanging="720"/>
      </w:pPr>
      <w:rPr>
        <w:rFonts w:hint="default"/>
        <w:lang w:bidi="th-TH"/>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24" w15:restartNumberingAfterBreak="0">
    <w:nsid w:val="1973139A"/>
    <w:multiLevelType w:val="hybridMultilevel"/>
    <w:tmpl w:val="D8F26B1C"/>
    <w:lvl w:ilvl="0" w:tplc="7BC21E52">
      <w:start w:val="1"/>
      <w:numFmt w:val="decimal"/>
      <w:lvlText w:val="%1."/>
      <w:lvlJc w:val="left"/>
      <w:pPr>
        <w:ind w:left="720" w:hanging="360"/>
      </w:pPr>
      <w:rPr>
        <w:rFonts w:hint="default"/>
        <w:lang w:bidi="th-TH"/>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A596ECF"/>
    <w:multiLevelType w:val="hybridMultilevel"/>
    <w:tmpl w:val="D86E834E"/>
    <w:lvl w:ilvl="0" w:tplc="BAF00708">
      <w:start w:val="1"/>
      <w:numFmt w:val="thaiLetters"/>
      <w:lvlText w:val="%1."/>
      <w:lvlJc w:val="left"/>
      <w:pPr>
        <w:ind w:left="1636" w:hanging="360"/>
      </w:pPr>
      <w:rPr>
        <w:rFonts w:hint="default"/>
        <w:b/>
        <w:bCs/>
        <w:sz w:val="32"/>
        <w:szCs w:val="32"/>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26" w15:restartNumberingAfterBreak="0">
    <w:nsid w:val="1A7376F9"/>
    <w:multiLevelType w:val="multilevel"/>
    <w:tmpl w:val="B42C6D9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1EE579AB"/>
    <w:multiLevelType w:val="hybridMultilevel"/>
    <w:tmpl w:val="28B61D68"/>
    <w:lvl w:ilvl="0" w:tplc="1316A6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34B27E5"/>
    <w:multiLevelType w:val="multilevel"/>
    <w:tmpl w:val="D66A36BE"/>
    <w:styleLink w:val="Style4"/>
    <w:lvl w:ilvl="0">
      <w:start w:val="2"/>
      <w:numFmt w:val="decimal"/>
      <w:lvlText w:val="%1."/>
      <w:lvlJc w:val="left"/>
      <w:pPr>
        <w:ind w:left="357" w:hanging="357"/>
      </w:pPr>
      <w:rPr>
        <w:rFonts w:hint="default"/>
      </w:rPr>
    </w:lvl>
    <w:lvl w:ilvl="1">
      <w:start w:val="1"/>
      <w:numFmt w:val="decimal"/>
      <w:lvlText w:val="2.%2."/>
      <w:lvlJc w:val="left"/>
      <w:pPr>
        <w:ind w:left="1021" w:hanging="664"/>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29" w15:restartNumberingAfterBreak="0">
    <w:nsid w:val="235F26C8"/>
    <w:multiLevelType w:val="hybridMultilevel"/>
    <w:tmpl w:val="BF6E5C06"/>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27E3615D"/>
    <w:multiLevelType w:val="hybridMultilevel"/>
    <w:tmpl w:val="75269F1E"/>
    <w:lvl w:ilvl="0" w:tplc="7B26DF34">
      <w:start w:val="1"/>
      <w:numFmt w:val="decimal"/>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31" w15:restartNumberingAfterBreak="0">
    <w:nsid w:val="29F42DB3"/>
    <w:multiLevelType w:val="multilevel"/>
    <w:tmpl w:val="063A17CA"/>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360"/>
      </w:pPr>
      <w:rPr>
        <w:rFonts w:hint="default"/>
      </w:rPr>
    </w:lvl>
    <w:lvl w:ilvl="2">
      <w:start w:val="1"/>
      <w:numFmt w:val="decimal"/>
      <w:pStyle w:val="Heading4"/>
      <w:lvlText w:val="%1.%2.%3"/>
      <w:lvlJc w:val="left"/>
      <w:pPr>
        <w:tabs>
          <w:tab w:val="num" w:pos="1440"/>
        </w:tabs>
        <w:ind w:left="1440" w:hanging="720"/>
      </w:pPr>
      <w:rPr>
        <w:rFonts w:hint="default"/>
        <w:b/>
        <w:bCs/>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32" w15:restartNumberingAfterBreak="0">
    <w:nsid w:val="2B0F266D"/>
    <w:multiLevelType w:val="multilevel"/>
    <w:tmpl w:val="9E546A44"/>
    <w:lvl w:ilvl="0">
      <w:start w:val="1"/>
      <w:numFmt w:val="decimal"/>
      <w:lvlText w:val="%1."/>
      <w:lvlJc w:val="left"/>
      <w:pPr>
        <w:ind w:left="360" w:hanging="360"/>
      </w:pPr>
    </w:lvl>
    <w:lvl w:ilvl="1">
      <w:start w:val="1"/>
      <w:numFmt w:val="decimal"/>
      <w:lvlText w:val="%2)"/>
      <w:lvlJc w:val="left"/>
      <w:pPr>
        <w:ind w:left="735" w:hanging="375"/>
      </w:pPr>
      <w:rPr>
        <w:rFonts w:hint="default"/>
      </w:rPr>
    </w:lvl>
    <w:lvl w:ilvl="2">
      <w:start w:val="1"/>
      <w:numFmt w:val="decimal"/>
      <w:lvlText w:val="%3)"/>
      <w:lvlJc w:val="left"/>
      <w:pPr>
        <w:ind w:left="1440" w:hanging="720"/>
      </w:pPr>
      <w:rPr>
        <w:rFonts w:hint="default"/>
        <w:lang w:bidi="th-TH"/>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33" w15:restartNumberingAfterBreak="0">
    <w:nsid w:val="2C9E6A52"/>
    <w:multiLevelType w:val="multilevel"/>
    <w:tmpl w:val="5D40F47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color w:val="00000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4" w15:restartNumberingAfterBreak="0">
    <w:nsid w:val="2DEB4538"/>
    <w:multiLevelType w:val="multilevel"/>
    <w:tmpl w:val="5E70638C"/>
    <w:lvl w:ilvl="0">
      <w:start w:val="13"/>
      <w:numFmt w:val="decimal"/>
      <w:lvlText w:val="%1"/>
      <w:lvlJc w:val="left"/>
      <w:pPr>
        <w:ind w:left="420" w:hanging="420"/>
      </w:pPr>
      <w:rPr>
        <w:rFonts w:hint="default"/>
      </w:rPr>
    </w:lvl>
    <w:lvl w:ilvl="1">
      <w:start w:val="1"/>
      <w:numFmt w:val="decimal"/>
      <w:lvlText w:val="%1.%2"/>
      <w:lvlJc w:val="left"/>
      <w:pPr>
        <w:ind w:left="780" w:hanging="420"/>
      </w:pPr>
      <w:rPr>
        <w:rFonts w:hint="default"/>
        <w:b/>
        <w:bCs/>
        <w:sz w:val="32"/>
        <w:szCs w:val="32"/>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5" w15:restartNumberingAfterBreak="0">
    <w:nsid w:val="2F0338A4"/>
    <w:multiLevelType w:val="hybridMultilevel"/>
    <w:tmpl w:val="808AC3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F8533F6"/>
    <w:multiLevelType w:val="multilevel"/>
    <w:tmpl w:val="583EC2A4"/>
    <w:lvl w:ilvl="0">
      <w:start w:val="2"/>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7" w15:restartNumberingAfterBreak="0">
    <w:nsid w:val="307C5319"/>
    <w:multiLevelType w:val="hybridMultilevel"/>
    <w:tmpl w:val="A1247014"/>
    <w:lvl w:ilvl="0" w:tplc="04090011">
      <w:start w:val="1"/>
      <w:numFmt w:val="decimal"/>
      <w:lvlText w:val="%1)"/>
      <w:lvlJc w:val="left"/>
      <w:pPr>
        <w:ind w:left="1885" w:hanging="360"/>
      </w:pPr>
      <w:rPr>
        <w:rFonts w:hint="default"/>
      </w:rPr>
    </w:lvl>
    <w:lvl w:ilvl="1" w:tplc="04090019" w:tentative="1">
      <w:start w:val="1"/>
      <w:numFmt w:val="lowerLetter"/>
      <w:lvlText w:val="%2."/>
      <w:lvlJc w:val="left"/>
      <w:pPr>
        <w:ind w:left="2605" w:hanging="360"/>
      </w:pPr>
    </w:lvl>
    <w:lvl w:ilvl="2" w:tplc="0409001B" w:tentative="1">
      <w:start w:val="1"/>
      <w:numFmt w:val="lowerRoman"/>
      <w:lvlText w:val="%3."/>
      <w:lvlJc w:val="right"/>
      <w:pPr>
        <w:ind w:left="3325" w:hanging="180"/>
      </w:pPr>
    </w:lvl>
    <w:lvl w:ilvl="3" w:tplc="0409000F" w:tentative="1">
      <w:start w:val="1"/>
      <w:numFmt w:val="decimal"/>
      <w:lvlText w:val="%4."/>
      <w:lvlJc w:val="left"/>
      <w:pPr>
        <w:ind w:left="4045" w:hanging="360"/>
      </w:pPr>
    </w:lvl>
    <w:lvl w:ilvl="4" w:tplc="04090019" w:tentative="1">
      <w:start w:val="1"/>
      <w:numFmt w:val="lowerLetter"/>
      <w:lvlText w:val="%5."/>
      <w:lvlJc w:val="left"/>
      <w:pPr>
        <w:ind w:left="4765" w:hanging="360"/>
      </w:pPr>
    </w:lvl>
    <w:lvl w:ilvl="5" w:tplc="0409001B" w:tentative="1">
      <w:start w:val="1"/>
      <w:numFmt w:val="lowerRoman"/>
      <w:lvlText w:val="%6."/>
      <w:lvlJc w:val="right"/>
      <w:pPr>
        <w:ind w:left="5485" w:hanging="180"/>
      </w:pPr>
    </w:lvl>
    <w:lvl w:ilvl="6" w:tplc="0409000F" w:tentative="1">
      <w:start w:val="1"/>
      <w:numFmt w:val="decimal"/>
      <w:lvlText w:val="%7."/>
      <w:lvlJc w:val="left"/>
      <w:pPr>
        <w:ind w:left="6205" w:hanging="360"/>
      </w:pPr>
    </w:lvl>
    <w:lvl w:ilvl="7" w:tplc="04090019" w:tentative="1">
      <w:start w:val="1"/>
      <w:numFmt w:val="lowerLetter"/>
      <w:lvlText w:val="%8."/>
      <w:lvlJc w:val="left"/>
      <w:pPr>
        <w:ind w:left="6925" w:hanging="360"/>
      </w:pPr>
    </w:lvl>
    <w:lvl w:ilvl="8" w:tplc="0409001B" w:tentative="1">
      <w:start w:val="1"/>
      <w:numFmt w:val="lowerRoman"/>
      <w:lvlText w:val="%9."/>
      <w:lvlJc w:val="right"/>
      <w:pPr>
        <w:ind w:left="7645" w:hanging="180"/>
      </w:pPr>
    </w:lvl>
  </w:abstractNum>
  <w:abstractNum w:abstractNumId="38" w15:restartNumberingAfterBreak="0">
    <w:nsid w:val="314E37DA"/>
    <w:multiLevelType w:val="multilevel"/>
    <w:tmpl w:val="A6E2DA40"/>
    <w:lvl w:ilvl="0">
      <w:start w:val="1"/>
      <w:numFmt w:val="decimal"/>
      <w:lvlText w:val="%1."/>
      <w:lvlJc w:val="left"/>
      <w:pPr>
        <w:ind w:left="720" w:hanging="360"/>
      </w:pPr>
      <w:rPr>
        <w:rFonts w:hint="default"/>
        <w:lang w:bidi="th-TH"/>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32F34F9A"/>
    <w:multiLevelType w:val="multilevel"/>
    <w:tmpl w:val="F6C486C6"/>
    <w:lvl w:ilvl="0">
      <w:start w:val="1"/>
      <w:numFmt w:val="decimal"/>
      <w:lvlText w:val="%1."/>
      <w:lvlJc w:val="left"/>
      <w:pPr>
        <w:ind w:left="360" w:hanging="360"/>
      </w:pPr>
      <w:rPr>
        <w:rFonts w:hint="default"/>
      </w:rPr>
    </w:lvl>
    <w:lvl w:ilvl="1">
      <w:start w:val="1"/>
      <w:numFmt w:val="decimal"/>
      <w:isLgl/>
      <w:lvlText w:val="%1.%2"/>
      <w:lvlJc w:val="left"/>
      <w:pPr>
        <w:ind w:left="735" w:hanging="375"/>
      </w:pPr>
      <w:rPr>
        <w:rFonts w:hint="default"/>
      </w:rPr>
    </w:lvl>
    <w:lvl w:ilvl="2">
      <w:start w:val="1"/>
      <w:numFmt w:val="decimal"/>
      <w:lvlText w:val="%3)"/>
      <w:lvlJc w:val="left"/>
      <w:pPr>
        <w:ind w:left="1440" w:hanging="720"/>
      </w:pPr>
      <w:rPr>
        <w:rFonts w:cs="TH SarabunPSK" w:hint="default"/>
        <w:bCs w:val="0"/>
        <w:iCs w:val="0"/>
        <w:szCs w:val="32"/>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40" w15:restartNumberingAfterBreak="0">
    <w:nsid w:val="331D1600"/>
    <w:multiLevelType w:val="multilevel"/>
    <w:tmpl w:val="9E546A44"/>
    <w:lvl w:ilvl="0">
      <w:start w:val="1"/>
      <w:numFmt w:val="decimal"/>
      <w:lvlText w:val="%1."/>
      <w:lvlJc w:val="left"/>
      <w:pPr>
        <w:ind w:left="360" w:hanging="360"/>
      </w:pPr>
    </w:lvl>
    <w:lvl w:ilvl="1">
      <w:start w:val="1"/>
      <w:numFmt w:val="decimal"/>
      <w:lvlText w:val="%2)"/>
      <w:lvlJc w:val="left"/>
      <w:pPr>
        <w:ind w:left="735" w:hanging="375"/>
      </w:pPr>
      <w:rPr>
        <w:rFonts w:hint="default"/>
      </w:rPr>
    </w:lvl>
    <w:lvl w:ilvl="2">
      <w:start w:val="1"/>
      <w:numFmt w:val="decimal"/>
      <w:lvlText w:val="%3)"/>
      <w:lvlJc w:val="left"/>
      <w:pPr>
        <w:ind w:left="1440" w:hanging="720"/>
      </w:pPr>
      <w:rPr>
        <w:rFonts w:hint="default"/>
        <w:lang w:bidi="th-TH"/>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41" w15:restartNumberingAfterBreak="0">
    <w:nsid w:val="34B82474"/>
    <w:multiLevelType w:val="hybridMultilevel"/>
    <w:tmpl w:val="59905C3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58E342A"/>
    <w:multiLevelType w:val="multilevel"/>
    <w:tmpl w:val="01C43CC2"/>
    <w:styleLink w:val="Style1"/>
    <w:lvl w:ilvl="0">
      <w:start w:val="1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b/>
        <w:bCs/>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43" w15:restartNumberingAfterBreak="0">
    <w:nsid w:val="3770705C"/>
    <w:multiLevelType w:val="multilevel"/>
    <w:tmpl w:val="A0EC1754"/>
    <w:lvl w:ilvl="0">
      <w:start w:val="1"/>
      <w:numFmt w:val="decimal"/>
      <w:lvlText w:val="%1."/>
      <w:lvlJc w:val="left"/>
      <w:pPr>
        <w:ind w:left="360" w:hanging="360"/>
      </w:pPr>
      <w:rPr>
        <w:rFonts w:hint="default"/>
        <w:b/>
        <w:bCs/>
      </w:rPr>
    </w:lvl>
    <w:lvl w:ilvl="1">
      <w:start w:val="1"/>
      <w:numFmt w:val="decimal"/>
      <w:lvlText w:val="%1.%2."/>
      <w:lvlJc w:val="left"/>
      <w:pPr>
        <w:ind w:left="1021" w:hanging="66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37876B74"/>
    <w:multiLevelType w:val="multilevel"/>
    <w:tmpl w:val="8EFA6DDC"/>
    <w:lvl w:ilvl="0">
      <w:start w:val="3"/>
      <w:numFmt w:val="decimal"/>
      <w:lvlText w:val="%1."/>
      <w:lvlJc w:val="left"/>
      <w:pPr>
        <w:ind w:left="360" w:hanging="360"/>
      </w:pPr>
      <w:rPr>
        <w:rFonts w:hint="default"/>
      </w:rPr>
    </w:lvl>
    <w:lvl w:ilvl="1">
      <w:start w:val="1"/>
      <w:numFmt w:val="decimal"/>
      <w:lvlText w:val="1.%2"/>
      <w:lvlJc w:val="left"/>
      <w:pPr>
        <w:ind w:left="851" w:hanging="49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38027033"/>
    <w:multiLevelType w:val="multilevel"/>
    <w:tmpl w:val="18D64DFE"/>
    <w:lvl w:ilvl="0">
      <w:start w:val="1"/>
      <w:numFmt w:val="decimal"/>
      <w:lvlText w:val="%1."/>
      <w:lvlJc w:val="left"/>
      <w:pPr>
        <w:ind w:left="36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46" w15:restartNumberingAfterBreak="0">
    <w:nsid w:val="3B6850D4"/>
    <w:multiLevelType w:val="hybridMultilevel"/>
    <w:tmpl w:val="AF049C5C"/>
    <w:lvl w:ilvl="0" w:tplc="17DEFEE2">
      <w:start w:val="1"/>
      <w:numFmt w:val="decimal"/>
      <w:lvlText w:val="%1."/>
      <w:lvlJc w:val="left"/>
      <w:pPr>
        <w:tabs>
          <w:tab w:val="num" w:pos="720"/>
        </w:tabs>
        <w:ind w:left="720" w:hanging="360"/>
      </w:pPr>
      <w:rPr>
        <w:rFonts w:hint="default"/>
      </w:rPr>
    </w:lvl>
    <w:lvl w:ilvl="1" w:tplc="B6FC5D7C">
      <w:numFmt w:val="none"/>
      <w:lvlText w:val=""/>
      <w:lvlJc w:val="left"/>
      <w:pPr>
        <w:tabs>
          <w:tab w:val="num" w:pos="360"/>
        </w:tabs>
      </w:pPr>
    </w:lvl>
    <w:lvl w:ilvl="2" w:tplc="BA3AF2B0">
      <w:numFmt w:val="none"/>
      <w:lvlText w:val=""/>
      <w:lvlJc w:val="left"/>
      <w:pPr>
        <w:tabs>
          <w:tab w:val="num" w:pos="360"/>
        </w:tabs>
      </w:pPr>
    </w:lvl>
    <w:lvl w:ilvl="3" w:tplc="F358045C">
      <w:numFmt w:val="none"/>
      <w:lvlText w:val=""/>
      <w:lvlJc w:val="left"/>
      <w:pPr>
        <w:tabs>
          <w:tab w:val="num" w:pos="360"/>
        </w:tabs>
      </w:pPr>
    </w:lvl>
    <w:lvl w:ilvl="4" w:tplc="9E6E6C9E">
      <w:numFmt w:val="none"/>
      <w:lvlText w:val=""/>
      <w:lvlJc w:val="left"/>
      <w:pPr>
        <w:tabs>
          <w:tab w:val="num" w:pos="360"/>
        </w:tabs>
      </w:pPr>
    </w:lvl>
    <w:lvl w:ilvl="5" w:tplc="6FA0AF8E">
      <w:numFmt w:val="none"/>
      <w:lvlText w:val=""/>
      <w:lvlJc w:val="left"/>
      <w:pPr>
        <w:tabs>
          <w:tab w:val="num" w:pos="360"/>
        </w:tabs>
      </w:pPr>
    </w:lvl>
    <w:lvl w:ilvl="6" w:tplc="91C4AE9A">
      <w:numFmt w:val="none"/>
      <w:lvlText w:val=""/>
      <w:lvlJc w:val="left"/>
      <w:pPr>
        <w:tabs>
          <w:tab w:val="num" w:pos="360"/>
        </w:tabs>
      </w:pPr>
    </w:lvl>
    <w:lvl w:ilvl="7" w:tplc="C5A011D2">
      <w:numFmt w:val="none"/>
      <w:lvlText w:val=""/>
      <w:lvlJc w:val="left"/>
      <w:pPr>
        <w:tabs>
          <w:tab w:val="num" w:pos="360"/>
        </w:tabs>
      </w:pPr>
    </w:lvl>
    <w:lvl w:ilvl="8" w:tplc="FEB657DA">
      <w:numFmt w:val="none"/>
      <w:lvlText w:val=""/>
      <w:lvlJc w:val="left"/>
      <w:pPr>
        <w:tabs>
          <w:tab w:val="num" w:pos="360"/>
        </w:tabs>
      </w:pPr>
    </w:lvl>
  </w:abstractNum>
  <w:abstractNum w:abstractNumId="47" w15:restartNumberingAfterBreak="0">
    <w:nsid w:val="3B804E17"/>
    <w:multiLevelType w:val="multilevel"/>
    <w:tmpl w:val="0B3EAA9A"/>
    <w:lvl w:ilvl="0">
      <w:start w:val="2"/>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8" w15:restartNumberingAfterBreak="0">
    <w:nsid w:val="3B881841"/>
    <w:multiLevelType w:val="hybridMultilevel"/>
    <w:tmpl w:val="39E43078"/>
    <w:lvl w:ilvl="0" w:tplc="B9464ADE">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CDB5908"/>
    <w:multiLevelType w:val="hybridMultilevel"/>
    <w:tmpl w:val="8F042D1C"/>
    <w:lvl w:ilvl="0" w:tplc="04090011">
      <w:start w:val="1"/>
      <w:numFmt w:val="decimal"/>
      <w:lvlText w:val="%1)"/>
      <w:lvlJc w:val="left"/>
      <w:pPr>
        <w:ind w:left="206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D582C48"/>
    <w:multiLevelType w:val="multilevel"/>
    <w:tmpl w:val="0CE4C198"/>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51" w15:restartNumberingAfterBreak="0">
    <w:nsid w:val="3D6809DA"/>
    <w:multiLevelType w:val="hybridMultilevel"/>
    <w:tmpl w:val="4B600B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D900DA8"/>
    <w:multiLevelType w:val="multilevel"/>
    <w:tmpl w:val="E0141EEC"/>
    <w:lvl w:ilvl="0">
      <w:start w:val="1"/>
      <w:numFmt w:val="decimal"/>
      <w:lvlText w:val="%1."/>
      <w:lvlJc w:val="left"/>
      <w:pPr>
        <w:ind w:left="360" w:hanging="360"/>
      </w:pPr>
    </w:lvl>
    <w:lvl w:ilvl="1">
      <w:start w:val="1"/>
      <w:numFmt w:val="decimal"/>
      <w:lvlText w:val="%2)"/>
      <w:lvlJc w:val="left"/>
      <w:pPr>
        <w:ind w:left="801" w:hanging="375"/>
      </w:pPr>
      <w:rPr>
        <w:rFonts w:hint="default"/>
      </w:rPr>
    </w:lvl>
    <w:lvl w:ilvl="2">
      <w:start w:val="1"/>
      <w:numFmt w:val="decimal"/>
      <w:lvlText w:val="%3)"/>
      <w:lvlJc w:val="left"/>
      <w:pPr>
        <w:ind w:left="1440" w:hanging="720"/>
      </w:pPr>
      <w:rPr>
        <w:rFonts w:hint="default"/>
        <w:lang w:bidi="th-TH"/>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53" w15:restartNumberingAfterBreak="0">
    <w:nsid w:val="3DA11B5A"/>
    <w:multiLevelType w:val="hybridMultilevel"/>
    <w:tmpl w:val="FCCA7E7C"/>
    <w:lvl w:ilvl="0" w:tplc="04090011">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E021507"/>
    <w:multiLevelType w:val="hybridMultilevel"/>
    <w:tmpl w:val="D4C28E6E"/>
    <w:lvl w:ilvl="0" w:tplc="EAF080BE">
      <w:start w:val="1"/>
      <w:numFmt w:val="decimal"/>
      <w:lvlText w:val="%1)"/>
      <w:lvlJc w:val="left"/>
      <w:pPr>
        <w:ind w:left="720" w:hanging="360"/>
      </w:pPr>
      <w:rPr>
        <w:rFonts w:cs="TH SarabunPSK" w:hint="default"/>
        <w:bCs w:val="0"/>
        <w:iCs w:val="0"/>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E5326E1"/>
    <w:multiLevelType w:val="multilevel"/>
    <w:tmpl w:val="071058BA"/>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6" w15:restartNumberingAfterBreak="0">
    <w:nsid w:val="3E563825"/>
    <w:multiLevelType w:val="hybridMultilevel"/>
    <w:tmpl w:val="242894F2"/>
    <w:lvl w:ilvl="0" w:tplc="BB982F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F5E3C3F"/>
    <w:multiLevelType w:val="multilevel"/>
    <w:tmpl w:val="A52896DA"/>
    <w:styleLink w:val="Style2"/>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color w:val="auto"/>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440"/>
        </w:tabs>
        <w:ind w:left="1440" w:hanging="108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58" w15:restartNumberingAfterBreak="0">
    <w:nsid w:val="41E41741"/>
    <w:multiLevelType w:val="hybridMultilevel"/>
    <w:tmpl w:val="F1E443E2"/>
    <w:lvl w:ilvl="0" w:tplc="E75EAEFA">
      <w:start w:val="1"/>
      <w:numFmt w:val="decimal"/>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41F22AB9"/>
    <w:multiLevelType w:val="hybridMultilevel"/>
    <w:tmpl w:val="1566368C"/>
    <w:lvl w:ilvl="0" w:tplc="EBD4E132">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23E0B0C"/>
    <w:multiLevelType w:val="hybridMultilevel"/>
    <w:tmpl w:val="AA8AE872"/>
    <w:lvl w:ilvl="0" w:tplc="04090011">
      <w:start w:val="1"/>
      <w:numFmt w:val="decimal"/>
      <w:lvlText w:val="%1)"/>
      <w:lvlJc w:val="left"/>
      <w:pPr>
        <w:tabs>
          <w:tab w:val="num" w:pos="795"/>
        </w:tabs>
        <w:ind w:left="795" w:hanging="435"/>
      </w:pPr>
      <w:rPr>
        <w:rFonts w:hint="default"/>
      </w:rPr>
    </w:lvl>
    <w:lvl w:ilvl="1" w:tplc="1AC420BC">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44CE551B"/>
    <w:multiLevelType w:val="multilevel"/>
    <w:tmpl w:val="843A2716"/>
    <w:lvl w:ilvl="0">
      <w:start w:val="1"/>
      <w:numFmt w:val="decimal"/>
      <w:lvlText w:val="%1."/>
      <w:lvlJc w:val="left"/>
      <w:pPr>
        <w:ind w:left="360" w:hanging="360"/>
      </w:pPr>
      <w:rPr>
        <w:color w:val="000000"/>
      </w:rPr>
    </w:lvl>
    <w:lvl w:ilvl="1">
      <w:start w:val="1"/>
      <w:numFmt w:val="decimal"/>
      <w:lvlText w:val="%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44E30BD3"/>
    <w:multiLevelType w:val="hybridMultilevel"/>
    <w:tmpl w:val="C40ED24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6403BE1"/>
    <w:multiLevelType w:val="multilevel"/>
    <w:tmpl w:val="E0141EEC"/>
    <w:lvl w:ilvl="0">
      <w:start w:val="1"/>
      <w:numFmt w:val="decimal"/>
      <w:lvlText w:val="%1."/>
      <w:lvlJc w:val="left"/>
      <w:pPr>
        <w:ind w:left="360" w:hanging="360"/>
      </w:pPr>
    </w:lvl>
    <w:lvl w:ilvl="1">
      <w:start w:val="1"/>
      <w:numFmt w:val="decimal"/>
      <w:lvlText w:val="%2)"/>
      <w:lvlJc w:val="left"/>
      <w:pPr>
        <w:ind w:left="801" w:hanging="375"/>
      </w:pPr>
      <w:rPr>
        <w:rFonts w:hint="default"/>
      </w:rPr>
    </w:lvl>
    <w:lvl w:ilvl="2">
      <w:start w:val="1"/>
      <w:numFmt w:val="decimal"/>
      <w:lvlText w:val="%3)"/>
      <w:lvlJc w:val="left"/>
      <w:pPr>
        <w:ind w:left="1440" w:hanging="720"/>
      </w:pPr>
      <w:rPr>
        <w:rFonts w:hint="default"/>
        <w:lang w:bidi="th-TH"/>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64" w15:restartNumberingAfterBreak="0">
    <w:nsid w:val="497603A2"/>
    <w:multiLevelType w:val="multilevel"/>
    <w:tmpl w:val="F3F82E02"/>
    <w:lvl w:ilvl="0">
      <w:start w:val="1"/>
      <w:numFmt w:val="decimal"/>
      <w:lvlText w:val="%1."/>
      <w:lvlJc w:val="left"/>
      <w:pPr>
        <w:ind w:left="360" w:hanging="360"/>
      </w:pPr>
      <w:rPr>
        <w:rFonts w:hint="default"/>
      </w:rPr>
    </w:lvl>
    <w:lvl w:ilvl="1">
      <w:start w:val="1"/>
      <w:numFmt w:val="decimal"/>
      <w:isLgl/>
      <w:lvlText w:val="%1.%2"/>
      <w:lvlJc w:val="left"/>
      <w:pPr>
        <w:ind w:left="735" w:hanging="375"/>
      </w:pPr>
      <w:rPr>
        <w:rFonts w:hint="default"/>
      </w:rPr>
    </w:lvl>
    <w:lvl w:ilvl="2">
      <w:start w:val="1"/>
      <w:numFmt w:val="decimal"/>
      <w:lvlText w:val="%3)"/>
      <w:lvlJc w:val="left"/>
      <w:pPr>
        <w:ind w:left="1440" w:hanging="720"/>
      </w:pPr>
      <w:rPr>
        <w:rFonts w:cs="TH SarabunPSK" w:hint="default"/>
        <w:bCs w:val="0"/>
        <w:iCs w:val="0"/>
        <w:szCs w:val="32"/>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65" w15:restartNumberingAfterBreak="0">
    <w:nsid w:val="4C0D65EE"/>
    <w:multiLevelType w:val="multilevel"/>
    <w:tmpl w:val="81F0376E"/>
    <w:lvl w:ilvl="0">
      <w:start w:val="1"/>
      <w:numFmt w:val="decimal"/>
      <w:lvlText w:val="%1."/>
      <w:lvlJc w:val="left"/>
      <w:pPr>
        <w:ind w:left="360" w:hanging="360"/>
      </w:pPr>
      <w:rPr>
        <w:rFonts w:hint="default"/>
        <w:b w:val="0"/>
        <w:bCs w:val="0"/>
      </w:rPr>
    </w:lvl>
    <w:lvl w:ilvl="1">
      <w:start w:val="1"/>
      <w:numFmt w:val="decimal"/>
      <w:lvlText w:val="%1.%2."/>
      <w:lvlJc w:val="left"/>
      <w:pPr>
        <w:ind w:left="1021" w:hanging="66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500F1A85"/>
    <w:multiLevelType w:val="hybridMultilevel"/>
    <w:tmpl w:val="385CA26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1F14BAF"/>
    <w:multiLevelType w:val="multilevel"/>
    <w:tmpl w:val="526EBA8A"/>
    <w:lvl w:ilvl="0">
      <w:start w:val="1"/>
      <w:numFmt w:val="decimal"/>
      <w:lvlText w:val="%1."/>
      <w:lvlJc w:val="left"/>
      <w:pPr>
        <w:ind w:left="720" w:hanging="360"/>
      </w:pPr>
      <w:rPr>
        <w:rFonts w:hint="default"/>
      </w:rPr>
    </w:lvl>
    <w:lvl w:ilvl="1">
      <w:start w:val="2"/>
      <w:numFmt w:val="decimal"/>
      <w:isLgl/>
      <w:lvlText w:val="%1.%2"/>
      <w:lvlJc w:val="left"/>
      <w:pPr>
        <w:ind w:left="1298" w:hanging="480"/>
      </w:pPr>
      <w:rPr>
        <w:rFonts w:hint="default"/>
        <w:b/>
      </w:rPr>
    </w:lvl>
    <w:lvl w:ilvl="2">
      <w:start w:val="2"/>
      <w:numFmt w:val="decimal"/>
      <w:isLgl/>
      <w:lvlText w:val="%1.%2.%3"/>
      <w:lvlJc w:val="left"/>
      <w:pPr>
        <w:ind w:left="1996" w:hanging="720"/>
      </w:pPr>
      <w:rPr>
        <w:rFonts w:hint="default"/>
        <w:b/>
      </w:rPr>
    </w:lvl>
    <w:lvl w:ilvl="3">
      <w:start w:val="1"/>
      <w:numFmt w:val="decimal"/>
      <w:isLgl/>
      <w:lvlText w:val="%1.%2.%3.%4"/>
      <w:lvlJc w:val="left"/>
      <w:pPr>
        <w:ind w:left="2454" w:hanging="720"/>
      </w:pPr>
      <w:rPr>
        <w:rFonts w:hint="default"/>
        <w:b/>
      </w:rPr>
    </w:lvl>
    <w:lvl w:ilvl="4">
      <w:start w:val="1"/>
      <w:numFmt w:val="decimal"/>
      <w:isLgl/>
      <w:lvlText w:val="%1.%2.%3.%4.%5"/>
      <w:lvlJc w:val="left"/>
      <w:pPr>
        <w:ind w:left="3272" w:hanging="1080"/>
      </w:pPr>
      <w:rPr>
        <w:rFonts w:hint="default"/>
        <w:b/>
      </w:rPr>
    </w:lvl>
    <w:lvl w:ilvl="5">
      <w:start w:val="1"/>
      <w:numFmt w:val="decimal"/>
      <w:isLgl/>
      <w:lvlText w:val="%1.%2.%3.%4.%5.%6"/>
      <w:lvlJc w:val="left"/>
      <w:pPr>
        <w:ind w:left="3730" w:hanging="1080"/>
      </w:pPr>
      <w:rPr>
        <w:rFonts w:hint="default"/>
        <w:b/>
      </w:rPr>
    </w:lvl>
    <w:lvl w:ilvl="6">
      <w:start w:val="1"/>
      <w:numFmt w:val="decimal"/>
      <w:isLgl/>
      <w:lvlText w:val="%1.%2.%3.%4.%5.%6.%7"/>
      <w:lvlJc w:val="left"/>
      <w:pPr>
        <w:ind w:left="4548" w:hanging="1440"/>
      </w:pPr>
      <w:rPr>
        <w:rFonts w:hint="default"/>
        <w:b/>
      </w:rPr>
    </w:lvl>
    <w:lvl w:ilvl="7">
      <w:start w:val="1"/>
      <w:numFmt w:val="decimal"/>
      <w:isLgl/>
      <w:lvlText w:val="%1.%2.%3.%4.%5.%6.%7.%8"/>
      <w:lvlJc w:val="left"/>
      <w:pPr>
        <w:ind w:left="5006" w:hanging="1440"/>
      </w:pPr>
      <w:rPr>
        <w:rFonts w:hint="default"/>
        <w:b/>
      </w:rPr>
    </w:lvl>
    <w:lvl w:ilvl="8">
      <w:start w:val="1"/>
      <w:numFmt w:val="decimal"/>
      <w:isLgl/>
      <w:lvlText w:val="%1.%2.%3.%4.%5.%6.%7.%8.%9"/>
      <w:lvlJc w:val="left"/>
      <w:pPr>
        <w:ind w:left="5824" w:hanging="1800"/>
      </w:pPr>
      <w:rPr>
        <w:rFonts w:hint="default"/>
        <w:b/>
      </w:rPr>
    </w:lvl>
  </w:abstractNum>
  <w:abstractNum w:abstractNumId="68" w15:restartNumberingAfterBreak="0">
    <w:nsid w:val="52095C52"/>
    <w:multiLevelType w:val="multilevel"/>
    <w:tmpl w:val="249CB61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15:restartNumberingAfterBreak="0">
    <w:nsid w:val="52C931D8"/>
    <w:multiLevelType w:val="multilevel"/>
    <w:tmpl w:val="C42AF668"/>
    <w:lvl w:ilvl="0">
      <w:start w:val="1"/>
      <w:numFmt w:val="decimal"/>
      <w:lvlText w:val="%1."/>
      <w:lvlJc w:val="left"/>
      <w:pPr>
        <w:ind w:left="720" w:hanging="360"/>
      </w:pPr>
      <w:rPr>
        <w:rFonts w:hint="default"/>
      </w:rPr>
    </w:lvl>
    <w:lvl w:ilvl="1">
      <w:start w:val="1"/>
      <w:numFmt w:val="decimal"/>
      <w:isLgl/>
      <w:lvlText w:val="%1.%2"/>
      <w:lvlJc w:val="left"/>
      <w:pPr>
        <w:ind w:left="1455" w:hanging="735"/>
      </w:pPr>
      <w:rPr>
        <w:rFonts w:hint="default"/>
      </w:rPr>
    </w:lvl>
    <w:lvl w:ilvl="2">
      <w:start w:val="2"/>
      <w:numFmt w:val="decimal"/>
      <w:isLgl/>
      <w:lvlText w:val="%1.%2.%3"/>
      <w:lvlJc w:val="left"/>
      <w:pPr>
        <w:ind w:left="1815" w:hanging="735"/>
      </w:pPr>
      <w:rPr>
        <w:rFonts w:hint="default"/>
      </w:rPr>
    </w:lvl>
    <w:lvl w:ilvl="3">
      <w:start w:val="2"/>
      <w:numFmt w:val="decimal"/>
      <w:isLgl/>
      <w:lvlText w:val="%1.%2.%3.%4"/>
      <w:lvlJc w:val="left"/>
      <w:pPr>
        <w:ind w:left="2175" w:hanging="735"/>
      </w:pPr>
      <w:rPr>
        <w:rFonts w:hint="default"/>
        <w:b/>
        <w:bCs/>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0" w15:restartNumberingAfterBreak="0">
    <w:nsid w:val="53D729B5"/>
    <w:multiLevelType w:val="multilevel"/>
    <w:tmpl w:val="77AC6298"/>
    <w:lvl w:ilvl="0">
      <w:start w:val="1"/>
      <w:numFmt w:val="decimal"/>
      <w:lvlText w:val="%1."/>
      <w:lvlJc w:val="left"/>
      <w:pPr>
        <w:ind w:left="360" w:hanging="360"/>
      </w:pPr>
      <w:rPr>
        <w:rFonts w:hint="default"/>
      </w:rPr>
    </w:lvl>
    <w:lvl w:ilvl="1">
      <w:start w:val="1"/>
      <w:numFmt w:val="decimal"/>
      <w:isLgl/>
      <w:lvlText w:val="%1.%2"/>
      <w:lvlJc w:val="left"/>
      <w:pPr>
        <w:ind w:left="735" w:hanging="375"/>
      </w:pPr>
      <w:rPr>
        <w:rFonts w:hint="default"/>
      </w:rPr>
    </w:lvl>
    <w:lvl w:ilvl="2">
      <w:start w:val="1"/>
      <w:numFmt w:val="decimal"/>
      <w:lvlText w:val="%3)"/>
      <w:lvlJc w:val="left"/>
      <w:pPr>
        <w:ind w:left="1440" w:hanging="720"/>
      </w:pPr>
      <w:rPr>
        <w:rFonts w:cs="TH SarabunPSK" w:hint="default"/>
        <w:bCs w:val="0"/>
        <w:iCs w:val="0"/>
        <w:szCs w:val="32"/>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71" w15:restartNumberingAfterBreak="0">
    <w:nsid w:val="56455017"/>
    <w:multiLevelType w:val="hybridMultilevel"/>
    <w:tmpl w:val="C3D07D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9F6074A"/>
    <w:multiLevelType w:val="hybridMultilevel"/>
    <w:tmpl w:val="30544E18"/>
    <w:lvl w:ilvl="0" w:tplc="77542BE4">
      <w:numFmt w:val="bullet"/>
      <w:lvlText w:val="-"/>
      <w:lvlJc w:val="left"/>
      <w:pPr>
        <w:ind w:left="1778" w:hanging="360"/>
      </w:pPr>
      <w:rPr>
        <w:rFonts w:ascii="TH SarabunPSK" w:eastAsia="Times New Roman" w:hAnsi="TH SarabunPSK" w:cs="TH SarabunPSK" w:hint="default"/>
        <w:color w:val="auto"/>
      </w:rPr>
    </w:lvl>
    <w:lvl w:ilvl="1" w:tplc="04090003" w:tentative="1">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73" w15:restartNumberingAfterBreak="0">
    <w:nsid w:val="5AC45811"/>
    <w:multiLevelType w:val="hybridMultilevel"/>
    <w:tmpl w:val="7BB67F5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B175C5E"/>
    <w:multiLevelType w:val="multilevel"/>
    <w:tmpl w:val="B07028B8"/>
    <w:lvl w:ilvl="0">
      <w:start w:val="1"/>
      <w:numFmt w:val="decimal"/>
      <w:lvlText w:val="%1."/>
      <w:lvlJc w:val="left"/>
      <w:pPr>
        <w:ind w:left="360" w:hanging="360"/>
      </w:pPr>
      <w:rPr>
        <w:rFonts w:hint="default"/>
        <w:color w:val="000000"/>
      </w:rPr>
    </w:lvl>
    <w:lvl w:ilvl="1">
      <w:start w:val="1"/>
      <w:numFmt w:val="decimal"/>
      <w:lvlText w:val="%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5" w15:restartNumberingAfterBreak="0">
    <w:nsid w:val="5C7709D1"/>
    <w:multiLevelType w:val="hybridMultilevel"/>
    <w:tmpl w:val="CCA4630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F033B12"/>
    <w:multiLevelType w:val="hybridMultilevel"/>
    <w:tmpl w:val="136093E8"/>
    <w:lvl w:ilvl="0" w:tplc="FE0A74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F42318E"/>
    <w:multiLevelType w:val="hybridMultilevel"/>
    <w:tmpl w:val="BDE8E0AC"/>
    <w:lvl w:ilvl="0" w:tplc="9580F438">
      <w:start w:val="1"/>
      <w:numFmt w:val="decimal"/>
      <w:lvlText w:val="%1."/>
      <w:lvlJc w:val="left"/>
      <w:pPr>
        <w:ind w:left="39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FBF5C28"/>
    <w:multiLevelType w:val="hybridMultilevel"/>
    <w:tmpl w:val="56C2D7E6"/>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15:restartNumberingAfterBreak="0">
    <w:nsid w:val="60335019"/>
    <w:multiLevelType w:val="multilevel"/>
    <w:tmpl w:val="7E4481F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0" w15:restartNumberingAfterBreak="0">
    <w:nsid w:val="60846D56"/>
    <w:multiLevelType w:val="hybridMultilevel"/>
    <w:tmpl w:val="326820D6"/>
    <w:lvl w:ilvl="0" w:tplc="09D2058C">
      <w:numFmt w:val="bullet"/>
      <w:lvlText w:val="-"/>
      <w:lvlJc w:val="left"/>
      <w:pPr>
        <w:ind w:left="1800" w:hanging="360"/>
      </w:pPr>
      <w:rPr>
        <w:rFonts w:ascii="TH SarabunPSK" w:eastAsia="Times New Roman" w:hAnsi="TH SarabunPSK" w:cs="TH SarabunPSK" w:hint="default"/>
        <w:color w:val="auto"/>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1" w15:restartNumberingAfterBreak="0">
    <w:nsid w:val="62BC7FAA"/>
    <w:multiLevelType w:val="hybridMultilevel"/>
    <w:tmpl w:val="C4765C7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38B12CE"/>
    <w:multiLevelType w:val="multilevel"/>
    <w:tmpl w:val="CC5A37A4"/>
    <w:lvl w:ilvl="0">
      <w:start w:val="1"/>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1"/>
      <w:numFmt w:val="decimal"/>
      <w:lvlText w:val="2.2.%3"/>
      <w:lvlJc w:val="left"/>
      <w:pPr>
        <w:ind w:left="1440" w:hanging="720"/>
      </w:pPr>
      <w:rPr>
        <w:rFonts w:hint="default"/>
        <w:b/>
        <w:bCs/>
        <w:color w:val="auto"/>
        <w:u w:val="none"/>
        <w:lang w:bidi="th-TH"/>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3" w15:restartNumberingAfterBreak="0">
    <w:nsid w:val="64F43C72"/>
    <w:multiLevelType w:val="hybridMultilevel"/>
    <w:tmpl w:val="6F487D3E"/>
    <w:lvl w:ilvl="0" w:tplc="04090011">
      <w:start w:val="1"/>
      <w:numFmt w:val="decimal"/>
      <w:lvlText w:val="%1)"/>
      <w:lvlJc w:val="left"/>
      <w:pPr>
        <w:ind w:left="928"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4" w15:restartNumberingAfterBreak="0">
    <w:nsid w:val="69041DC2"/>
    <w:multiLevelType w:val="hybridMultilevel"/>
    <w:tmpl w:val="81401AEC"/>
    <w:lvl w:ilvl="0" w:tplc="A332607C">
      <w:start w:val="1"/>
      <w:numFmt w:val="decimal"/>
      <w:lvlText w:val="%1."/>
      <w:lvlJc w:val="left"/>
      <w:pPr>
        <w:ind w:left="39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9A527CF"/>
    <w:multiLevelType w:val="multilevel"/>
    <w:tmpl w:val="D424EDF8"/>
    <w:lvl w:ilvl="0">
      <w:start w:val="11"/>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6" w15:restartNumberingAfterBreak="0">
    <w:nsid w:val="6B641C9B"/>
    <w:multiLevelType w:val="multilevel"/>
    <w:tmpl w:val="4DD8E0A4"/>
    <w:lvl w:ilvl="0">
      <w:start w:val="1"/>
      <w:numFmt w:val="decimal"/>
      <w:lvlText w:val="%1."/>
      <w:lvlJc w:val="left"/>
      <w:pPr>
        <w:ind w:left="360" w:hanging="360"/>
      </w:pPr>
      <w:rPr>
        <w:rFonts w:hint="default"/>
      </w:rPr>
    </w:lvl>
    <w:lvl w:ilvl="1">
      <w:start w:val="1"/>
      <w:numFmt w:val="decimal"/>
      <w:isLgl/>
      <w:lvlText w:val="%1.%2"/>
      <w:lvlJc w:val="left"/>
      <w:pPr>
        <w:ind w:left="735" w:hanging="375"/>
      </w:pPr>
      <w:rPr>
        <w:rFonts w:hint="default"/>
      </w:rPr>
    </w:lvl>
    <w:lvl w:ilvl="2">
      <w:start w:val="1"/>
      <w:numFmt w:val="decimal"/>
      <w:lvlText w:val="%3)"/>
      <w:lvlJc w:val="left"/>
      <w:pPr>
        <w:ind w:left="1440" w:hanging="720"/>
      </w:pPr>
      <w:rPr>
        <w:rFonts w:cs="TH SarabunPSK" w:hint="default"/>
        <w:bCs w:val="0"/>
        <w:iCs w:val="0"/>
        <w:szCs w:val="32"/>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87" w15:restartNumberingAfterBreak="0">
    <w:nsid w:val="72B96F01"/>
    <w:multiLevelType w:val="hybridMultilevel"/>
    <w:tmpl w:val="AAA4D7A6"/>
    <w:lvl w:ilvl="0" w:tplc="915AC95A">
      <w:start w:val="1"/>
      <w:numFmt w:val="decimal"/>
      <w:lvlText w:val="%1)"/>
      <w:lvlJc w:val="left"/>
      <w:pPr>
        <w:tabs>
          <w:tab w:val="num" w:pos="2340"/>
        </w:tabs>
        <w:ind w:left="2340" w:hanging="360"/>
      </w:pPr>
      <w:rPr>
        <w:rFonts w:hint="default"/>
        <w:b w:val="0"/>
        <w:bCs w:val="0"/>
      </w:rPr>
    </w:lvl>
    <w:lvl w:ilvl="1" w:tplc="04090019">
      <w:start w:val="1"/>
      <w:numFmt w:val="lowerLetter"/>
      <w:lvlText w:val="%2."/>
      <w:lvlJc w:val="left"/>
      <w:pPr>
        <w:tabs>
          <w:tab w:val="num" w:pos="3060"/>
        </w:tabs>
        <w:ind w:left="3060" w:hanging="360"/>
      </w:pPr>
    </w:lvl>
    <w:lvl w:ilvl="2" w:tplc="0409001B" w:tentative="1">
      <w:start w:val="1"/>
      <w:numFmt w:val="lowerRoman"/>
      <w:lvlText w:val="%3."/>
      <w:lvlJc w:val="right"/>
      <w:pPr>
        <w:tabs>
          <w:tab w:val="num" w:pos="3780"/>
        </w:tabs>
        <w:ind w:left="3780" w:hanging="180"/>
      </w:pPr>
    </w:lvl>
    <w:lvl w:ilvl="3" w:tplc="0409000F" w:tentative="1">
      <w:start w:val="1"/>
      <w:numFmt w:val="decimal"/>
      <w:lvlText w:val="%4."/>
      <w:lvlJc w:val="left"/>
      <w:pPr>
        <w:tabs>
          <w:tab w:val="num" w:pos="4500"/>
        </w:tabs>
        <w:ind w:left="4500" w:hanging="360"/>
      </w:pPr>
    </w:lvl>
    <w:lvl w:ilvl="4" w:tplc="04090019" w:tentative="1">
      <w:start w:val="1"/>
      <w:numFmt w:val="lowerLetter"/>
      <w:lvlText w:val="%5."/>
      <w:lvlJc w:val="left"/>
      <w:pPr>
        <w:tabs>
          <w:tab w:val="num" w:pos="5220"/>
        </w:tabs>
        <w:ind w:left="5220" w:hanging="360"/>
      </w:pPr>
    </w:lvl>
    <w:lvl w:ilvl="5" w:tplc="0409001B" w:tentative="1">
      <w:start w:val="1"/>
      <w:numFmt w:val="lowerRoman"/>
      <w:lvlText w:val="%6."/>
      <w:lvlJc w:val="right"/>
      <w:pPr>
        <w:tabs>
          <w:tab w:val="num" w:pos="5940"/>
        </w:tabs>
        <w:ind w:left="5940" w:hanging="180"/>
      </w:pPr>
    </w:lvl>
    <w:lvl w:ilvl="6" w:tplc="0409000F" w:tentative="1">
      <w:start w:val="1"/>
      <w:numFmt w:val="decimal"/>
      <w:lvlText w:val="%7."/>
      <w:lvlJc w:val="left"/>
      <w:pPr>
        <w:tabs>
          <w:tab w:val="num" w:pos="6660"/>
        </w:tabs>
        <w:ind w:left="6660" w:hanging="360"/>
      </w:pPr>
    </w:lvl>
    <w:lvl w:ilvl="7" w:tplc="04090019" w:tentative="1">
      <w:start w:val="1"/>
      <w:numFmt w:val="lowerLetter"/>
      <w:lvlText w:val="%8."/>
      <w:lvlJc w:val="left"/>
      <w:pPr>
        <w:tabs>
          <w:tab w:val="num" w:pos="7380"/>
        </w:tabs>
        <w:ind w:left="7380" w:hanging="360"/>
      </w:pPr>
    </w:lvl>
    <w:lvl w:ilvl="8" w:tplc="0409001B" w:tentative="1">
      <w:start w:val="1"/>
      <w:numFmt w:val="lowerRoman"/>
      <w:lvlText w:val="%9."/>
      <w:lvlJc w:val="right"/>
      <w:pPr>
        <w:tabs>
          <w:tab w:val="num" w:pos="8100"/>
        </w:tabs>
        <w:ind w:left="8100" w:hanging="180"/>
      </w:pPr>
    </w:lvl>
  </w:abstractNum>
  <w:abstractNum w:abstractNumId="88" w15:restartNumberingAfterBreak="0">
    <w:nsid w:val="72EC0CA8"/>
    <w:multiLevelType w:val="hybridMultilevel"/>
    <w:tmpl w:val="8620119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7375272B"/>
    <w:multiLevelType w:val="multilevel"/>
    <w:tmpl w:val="70CCA42E"/>
    <w:lvl w:ilvl="0">
      <w:start w:val="1"/>
      <w:numFmt w:val="decimal"/>
      <w:lvlText w:val="%1."/>
      <w:lvlJc w:val="left"/>
      <w:pPr>
        <w:ind w:left="360" w:hanging="360"/>
      </w:pPr>
      <w:rPr>
        <w:rFonts w:hint="default"/>
      </w:rPr>
    </w:lvl>
    <w:lvl w:ilvl="1">
      <w:start w:val="1"/>
      <w:numFmt w:val="decimal"/>
      <w:lvlText w:val="%1.%2."/>
      <w:lvlJc w:val="left"/>
      <w:pPr>
        <w:ind w:left="1021" w:hanging="66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0" w15:restartNumberingAfterBreak="0">
    <w:nsid w:val="75CD18AA"/>
    <w:multiLevelType w:val="multilevel"/>
    <w:tmpl w:val="9C0CE648"/>
    <w:lvl w:ilvl="0">
      <w:start w:val="1"/>
      <w:numFmt w:val="decimal"/>
      <w:lvlText w:val="%1."/>
      <w:lvlJc w:val="left"/>
      <w:pPr>
        <w:ind w:left="720" w:hanging="360"/>
      </w:pPr>
      <w:rPr>
        <w:rFonts w:hint="default"/>
      </w:rPr>
    </w:lvl>
    <w:lvl w:ilvl="1">
      <w:start w:val="1"/>
      <w:numFmt w:val="decimal"/>
      <w:isLgl/>
      <w:lvlText w:val="%1.%2"/>
      <w:lvlJc w:val="left"/>
      <w:pPr>
        <w:ind w:left="1455" w:hanging="735"/>
      </w:pPr>
      <w:rPr>
        <w:rFonts w:hint="default"/>
      </w:rPr>
    </w:lvl>
    <w:lvl w:ilvl="2">
      <w:start w:val="2"/>
      <w:numFmt w:val="decimal"/>
      <w:isLgl/>
      <w:lvlText w:val="%1.%2.%3"/>
      <w:lvlJc w:val="left"/>
      <w:pPr>
        <w:ind w:left="1815" w:hanging="735"/>
      </w:pPr>
      <w:rPr>
        <w:rFonts w:hint="default"/>
      </w:rPr>
    </w:lvl>
    <w:lvl w:ilvl="3">
      <w:start w:val="2"/>
      <w:numFmt w:val="decimal"/>
      <w:isLgl/>
      <w:lvlText w:val="%1.%2.%3.%4"/>
      <w:lvlJc w:val="left"/>
      <w:pPr>
        <w:ind w:left="2175" w:hanging="735"/>
      </w:pPr>
      <w:rPr>
        <w:rFonts w:hint="default"/>
        <w:b/>
        <w:bCs/>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1" w15:restartNumberingAfterBreak="0">
    <w:nsid w:val="75E63844"/>
    <w:multiLevelType w:val="multilevel"/>
    <w:tmpl w:val="1766101C"/>
    <w:lvl w:ilvl="0">
      <w:start w:val="1"/>
      <w:numFmt w:val="decimal"/>
      <w:lvlText w:val="%1."/>
      <w:lvlJc w:val="left"/>
      <w:pPr>
        <w:ind w:left="720" w:hanging="360"/>
      </w:pPr>
      <w:rPr>
        <w:rFonts w:hint="default"/>
      </w:rPr>
    </w:lvl>
    <w:lvl w:ilvl="1">
      <w:start w:val="1"/>
      <w:numFmt w:val="decimal"/>
      <w:isLgl/>
      <w:lvlText w:val="%1.%2"/>
      <w:lvlJc w:val="left"/>
      <w:pPr>
        <w:ind w:left="1455" w:hanging="735"/>
      </w:pPr>
      <w:rPr>
        <w:rFonts w:hint="default"/>
      </w:rPr>
    </w:lvl>
    <w:lvl w:ilvl="2">
      <w:start w:val="2"/>
      <w:numFmt w:val="decimal"/>
      <w:isLgl/>
      <w:lvlText w:val="%1.%2.%3"/>
      <w:lvlJc w:val="left"/>
      <w:pPr>
        <w:ind w:left="1815" w:hanging="735"/>
      </w:pPr>
      <w:rPr>
        <w:rFonts w:hint="default"/>
      </w:rPr>
    </w:lvl>
    <w:lvl w:ilvl="3">
      <w:start w:val="2"/>
      <w:numFmt w:val="decimal"/>
      <w:isLgl/>
      <w:lvlText w:val="%1.%2.%3.%4"/>
      <w:lvlJc w:val="left"/>
      <w:pPr>
        <w:ind w:left="2175" w:hanging="735"/>
      </w:pPr>
      <w:rPr>
        <w:rFonts w:hint="default"/>
        <w:b/>
        <w:bCs/>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2" w15:restartNumberingAfterBreak="0">
    <w:nsid w:val="770015C6"/>
    <w:multiLevelType w:val="hybridMultilevel"/>
    <w:tmpl w:val="0AFA88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777D56CF"/>
    <w:multiLevelType w:val="hybridMultilevel"/>
    <w:tmpl w:val="1CC2C92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80B2047"/>
    <w:multiLevelType w:val="hybridMultilevel"/>
    <w:tmpl w:val="E402C33E"/>
    <w:lvl w:ilvl="0" w:tplc="04090011">
      <w:start w:val="1"/>
      <w:numFmt w:val="decimal"/>
      <w:lvlText w:val="%1)"/>
      <w:lvlJc w:val="left"/>
      <w:pPr>
        <w:ind w:left="2062" w:hanging="360"/>
      </w:pPr>
      <w:rPr>
        <w:rFonts w:hint="default"/>
        <w:b w:val="0"/>
        <w:bCs w:val="0"/>
      </w:rPr>
    </w:lvl>
    <w:lvl w:ilvl="1" w:tplc="04090019" w:tentative="1">
      <w:start w:val="1"/>
      <w:numFmt w:val="lowerLetter"/>
      <w:lvlText w:val="%2."/>
      <w:lvlJc w:val="left"/>
      <w:pPr>
        <w:ind w:left="2782" w:hanging="360"/>
      </w:pPr>
    </w:lvl>
    <w:lvl w:ilvl="2" w:tplc="0409001B" w:tentative="1">
      <w:start w:val="1"/>
      <w:numFmt w:val="lowerRoman"/>
      <w:lvlText w:val="%3."/>
      <w:lvlJc w:val="right"/>
      <w:pPr>
        <w:ind w:left="3502" w:hanging="180"/>
      </w:pPr>
    </w:lvl>
    <w:lvl w:ilvl="3" w:tplc="0409000F" w:tentative="1">
      <w:start w:val="1"/>
      <w:numFmt w:val="decimal"/>
      <w:lvlText w:val="%4."/>
      <w:lvlJc w:val="left"/>
      <w:pPr>
        <w:ind w:left="4222" w:hanging="360"/>
      </w:pPr>
    </w:lvl>
    <w:lvl w:ilvl="4" w:tplc="04090019" w:tentative="1">
      <w:start w:val="1"/>
      <w:numFmt w:val="lowerLetter"/>
      <w:lvlText w:val="%5."/>
      <w:lvlJc w:val="left"/>
      <w:pPr>
        <w:ind w:left="4942" w:hanging="360"/>
      </w:pPr>
    </w:lvl>
    <w:lvl w:ilvl="5" w:tplc="0409001B" w:tentative="1">
      <w:start w:val="1"/>
      <w:numFmt w:val="lowerRoman"/>
      <w:lvlText w:val="%6."/>
      <w:lvlJc w:val="right"/>
      <w:pPr>
        <w:ind w:left="5662" w:hanging="180"/>
      </w:pPr>
    </w:lvl>
    <w:lvl w:ilvl="6" w:tplc="0409000F" w:tentative="1">
      <w:start w:val="1"/>
      <w:numFmt w:val="decimal"/>
      <w:lvlText w:val="%7."/>
      <w:lvlJc w:val="left"/>
      <w:pPr>
        <w:ind w:left="6382" w:hanging="360"/>
      </w:pPr>
    </w:lvl>
    <w:lvl w:ilvl="7" w:tplc="04090019" w:tentative="1">
      <w:start w:val="1"/>
      <w:numFmt w:val="lowerLetter"/>
      <w:lvlText w:val="%8."/>
      <w:lvlJc w:val="left"/>
      <w:pPr>
        <w:ind w:left="7102" w:hanging="360"/>
      </w:pPr>
    </w:lvl>
    <w:lvl w:ilvl="8" w:tplc="0409001B" w:tentative="1">
      <w:start w:val="1"/>
      <w:numFmt w:val="lowerRoman"/>
      <w:lvlText w:val="%9."/>
      <w:lvlJc w:val="right"/>
      <w:pPr>
        <w:ind w:left="7822" w:hanging="180"/>
      </w:pPr>
    </w:lvl>
  </w:abstractNum>
  <w:abstractNum w:abstractNumId="95" w15:restartNumberingAfterBreak="0">
    <w:nsid w:val="78720580"/>
    <w:multiLevelType w:val="multilevel"/>
    <w:tmpl w:val="87D20D6E"/>
    <w:lvl w:ilvl="0">
      <w:start w:val="6"/>
      <w:numFmt w:val="decimal"/>
      <w:lvlText w:val="%1."/>
      <w:lvlJc w:val="left"/>
      <w:pPr>
        <w:ind w:left="360" w:hanging="360"/>
      </w:pPr>
      <w:rPr>
        <w:rFonts w:hint="default"/>
        <w:color w:val="000000"/>
      </w:rPr>
    </w:lvl>
    <w:lvl w:ilvl="1">
      <w:start w:val="1"/>
      <w:numFmt w:val="decimal"/>
      <w:lvlText w:val="%2)"/>
      <w:lvlJc w:val="left"/>
      <w:pPr>
        <w:ind w:left="792" w:hanging="432"/>
      </w:pPr>
      <w:rPr>
        <w:rFonts w:ascii="TH SarabunPSK" w:eastAsia="Times New Roman" w:hAnsi="TH SarabunPSK" w:cs="TH SarabunPSK"/>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15:restartNumberingAfterBreak="0">
    <w:nsid w:val="794D5559"/>
    <w:multiLevelType w:val="hybridMultilevel"/>
    <w:tmpl w:val="FEAEDDEE"/>
    <w:lvl w:ilvl="0" w:tplc="017C73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AD344BD"/>
    <w:multiLevelType w:val="multilevel"/>
    <w:tmpl w:val="A5B0C220"/>
    <w:lvl w:ilvl="0">
      <w:start w:val="12"/>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98" w15:restartNumberingAfterBreak="0">
    <w:nsid w:val="7ECC2B34"/>
    <w:multiLevelType w:val="hybridMultilevel"/>
    <w:tmpl w:val="3E6AD292"/>
    <w:lvl w:ilvl="0" w:tplc="4288AE32">
      <w:start w:val="1"/>
      <w:numFmt w:val="decimal"/>
      <w:pStyle w:val="Heading2"/>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8"/>
  </w:num>
  <w:num w:numId="2">
    <w:abstractNumId w:val="58"/>
  </w:num>
  <w:num w:numId="3">
    <w:abstractNumId w:val="42"/>
  </w:num>
  <w:num w:numId="4">
    <w:abstractNumId w:val="61"/>
  </w:num>
  <w:num w:numId="5">
    <w:abstractNumId w:val="26"/>
  </w:num>
  <w:num w:numId="6">
    <w:abstractNumId w:val="65"/>
  </w:num>
  <w:num w:numId="7">
    <w:abstractNumId w:val="57"/>
  </w:num>
  <w:num w:numId="8">
    <w:abstractNumId w:val="68"/>
  </w:num>
  <w:num w:numId="9">
    <w:abstractNumId w:val="89"/>
  </w:num>
  <w:num w:numId="10">
    <w:abstractNumId w:val="44"/>
  </w:num>
  <w:num w:numId="11">
    <w:abstractNumId w:val="28"/>
  </w:num>
  <w:num w:numId="12">
    <w:abstractNumId w:val="22"/>
  </w:num>
  <w:num w:numId="13">
    <w:abstractNumId w:val="6"/>
  </w:num>
  <w:num w:numId="14">
    <w:abstractNumId w:val="31"/>
  </w:num>
  <w:num w:numId="15">
    <w:abstractNumId w:val="5"/>
  </w:num>
  <w:num w:numId="16">
    <w:abstractNumId w:val="46"/>
  </w:num>
  <w:num w:numId="17">
    <w:abstractNumId w:val="13"/>
  </w:num>
  <w:num w:numId="18">
    <w:abstractNumId w:val="72"/>
  </w:num>
  <w:num w:numId="19">
    <w:abstractNumId w:val="83"/>
  </w:num>
  <w:num w:numId="20">
    <w:abstractNumId w:val="34"/>
  </w:num>
  <w:num w:numId="21">
    <w:abstractNumId w:val="10"/>
  </w:num>
  <w:num w:numId="22">
    <w:abstractNumId w:val="91"/>
  </w:num>
  <w:num w:numId="23">
    <w:abstractNumId w:val="9"/>
  </w:num>
  <w:num w:numId="24">
    <w:abstractNumId w:val="55"/>
  </w:num>
  <w:num w:numId="25">
    <w:abstractNumId w:val="19"/>
  </w:num>
  <w:num w:numId="26">
    <w:abstractNumId w:val="18"/>
  </w:num>
  <w:num w:numId="27">
    <w:abstractNumId w:val="24"/>
  </w:num>
  <w:num w:numId="28">
    <w:abstractNumId w:val="38"/>
  </w:num>
  <w:num w:numId="29">
    <w:abstractNumId w:val="56"/>
  </w:num>
  <w:num w:numId="30">
    <w:abstractNumId w:val="67"/>
  </w:num>
  <w:num w:numId="31">
    <w:abstractNumId w:val="74"/>
  </w:num>
  <w:num w:numId="32">
    <w:abstractNumId w:val="85"/>
  </w:num>
  <w:num w:numId="33">
    <w:abstractNumId w:val="97"/>
  </w:num>
  <w:num w:numId="34">
    <w:abstractNumId w:val="79"/>
  </w:num>
  <w:num w:numId="35">
    <w:abstractNumId w:val="33"/>
  </w:num>
  <w:num w:numId="36">
    <w:abstractNumId w:val="43"/>
  </w:num>
  <w:num w:numId="37">
    <w:abstractNumId w:val="95"/>
  </w:num>
  <w:num w:numId="38">
    <w:abstractNumId w:val="84"/>
  </w:num>
  <w:num w:numId="39">
    <w:abstractNumId w:val="20"/>
  </w:num>
  <w:num w:numId="40">
    <w:abstractNumId w:val="80"/>
  </w:num>
  <w:num w:numId="41">
    <w:abstractNumId w:val="87"/>
  </w:num>
  <w:num w:numId="42">
    <w:abstractNumId w:val="30"/>
  </w:num>
  <w:num w:numId="43">
    <w:abstractNumId w:val="71"/>
  </w:num>
  <w:num w:numId="44">
    <w:abstractNumId w:val="35"/>
  </w:num>
  <w:num w:numId="45">
    <w:abstractNumId w:val="53"/>
  </w:num>
  <w:num w:numId="46">
    <w:abstractNumId w:val="94"/>
  </w:num>
  <w:num w:numId="47">
    <w:abstractNumId w:val="37"/>
  </w:num>
  <w:num w:numId="48">
    <w:abstractNumId w:val="54"/>
  </w:num>
  <w:num w:numId="49">
    <w:abstractNumId w:val="25"/>
  </w:num>
  <w:num w:numId="50">
    <w:abstractNumId w:val="69"/>
  </w:num>
  <w:num w:numId="51">
    <w:abstractNumId w:val="49"/>
  </w:num>
  <w:num w:numId="52">
    <w:abstractNumId w:val="8"/>
  </w:num>
  <w:num w:numId="53">
    <w:abstractNumId w:val="17"/>
  </w:num>
  <w:num w:numId="54">
    <w:abstractNumId w:val="4"/>
  </w:num>
  <w:num w:numId="55">
    <w:abstractNumId w:val="90"/>
  </w:num>
  <w:num w:numId="56">
    <w:abstractNumId w:val="76"/>
  </w:num>
  <w:num w:numId="57">
    <w:abstractNumId w:val="11"/>
  </w:num>
  <w:num w:numId="58">
    <w:abstractNumId w:val="82"/>
  </w:num>
  <w:num w:numId="59">
    <w:abstractNumId w:val="36"/>
  </w:num>
  <w:num w:numId="60">
    <w:abstractNumId w:val="47"/>
  </w:num>
  <w:num w:numId="61">
    <w:abstractNumId w:val="7"/>
  </w:num>
  <w:num w:numId="62">
    <w:abstractNumId w:val="16"/>
  </w:num>
  <w:num w:numId="63">
    <w:abstractNumId w:val="59"/>
  </w:num>
  <w:num w:numId="64">
    <w:abstractNumId w:val="32"/>
  </w:num>
  <w:num w:numId="65">
    <w:abstractNumId w:val="29"/>
  </w:num>
  <w:num w:numId="66">
    <w:abstractNumId w:val="15"/>
  </w:num>
  <w:num w:numId="67">
    <w:abstractNumId w:val="81"/>
  </w:num>
  <w:num w:numId="68">
    <w:abstractNumId w:val="75"/>
  </w:num>
  <w:num w:numId="69">
    <w:abstractNumId w:val="78"/>
  </w:num>
  <w:num w:numId="70">
    <w:abstractNumId w:val="0"/>
  </w:num>
  <w:num w:numId="71">
    <w:abstractNumId w:val="92"/>
  </w:num>
  <w:num w:numId="72">
    <w:abstractNumId w:val="41"/>
  </w:num>
  <w:num w:numId="73">
    <w:abstractNumId w:val="88"/>
  </w:num>
  <w:num w:numId="74">
    <w:abstractNumId w:val="3"/>
  </w:num>
  <w:num w:numId="75">
    <w:abstractNumId w:val="52"/>
  </w:num>
  <w:num w:numId="76">
    <w:abstractNumId w:val="63"/>
  </w:num>
  <w:num w:numId="77">
    <w:abstractNumId w:val="93"/>
  </w:num>
  <w:num w:numId="78">
    <w:abstractNumId w:val="62"/>
  </w:num>
  <w:num w:numId="79">
    <w:abstractNumId w:val="23"/>
  </w:num>
  <w:num w:numId="80">
    <w:abstractNumId w:val="50"/>
  </w:num>
  <w:num w:numId="81">
    <w:abstractNumId w:val="51"/>
  </w:num>
  <w:num w:numId="82">
    <w:abstractNumId w:val="60"/>
  </w:num>
  <w:num w:numId="83">
    <w:abstractNumId w:val="45"/>
  </w:num>
  <w:num w:numId="84">
    <w:abstractNumId w:val="48"/>
  </w:num>
  <w:num w:numId="85">
    <w:abstractNumId w:val="86"/>
  </w:num>
  <w:num w:numId="86">
    <w:abstractNumId w:val="64"/>
  </w:num>
  <w:num w:numId="87">
    <w:abstractNumId w:val="70"/>
  </w:num>
  <w:num w:numId="88">
    <w:abstractNumId w:val="39"/>
  </w:num>
  <w:num w:numId="89">
    <w:abstractNumId w:val="40"/>
  </w:num>
  <w:num w:numId="90">
    <w:abstractNumId w:val="66"/>
  </w:num>
  <w:num w:numId="91">
    <w:abstractNumId w:val="73"/>
  </w:num>
  <w:num w:numId="92">
    <w:abstractNumId w:val="77"/>
  </w:num>
  <w:num w:numId="93">
    <w:abstractNumId w:val="21"/>
  </w:num>
  <w:num w:numId="94">
    <w:abstractNumId w:val="27"/>
  </w:num>
  <w:num w:numId="95">
    <w:abstractNumId w:val="12"/>
  </w:num>
  <w:num w:numId="96">
    <w:abstractNumId w:val="96"/>
  </w:num>
  <w:num w:numId="97">
    <w:abstractNumId w:val="1"/>
  </w:num>
  <w:num w:numId="98">
    <w:abstractNumId w:val="2"/>
  </w:num>
  <w:num w:numId="99">
    <w:abstractNumId w:val="14"/>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defaultTabStop w:val="720"/>
  <w:drawingGridHorizontalSpacing w:val="16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6BF7"/>
    <w:rsid w:val="0000009D"/>
    <w:rsid w:val="0000025B"/>
    <w:rsid w:val="000002AD"/>
    <w:rsid w:val="0000062B"/>
    <w:rsid w:val="000006FE"/>
    <w:rsid w:val="000010F9"/>
    <w:rsid w:val="00003A95"/>
    <w:rsid w:val="00006181"/>
    <w:rsid w:val="000067A8"/>
    <w:rsid w:val="00006804"/>
    <w:rsid w:val="00006A0B"/>
    <w:rsid w:val="00006C3E"/>
    <w:rsid w:val="00006E24"/>
    <w:rsid w:val="0000731F"/>
    <w:rsid w:val="000116A6"/>
    <w:rsid w:val="00011B6D"/>
    <w:rsid w:val="000120BD"/>
    <w:rsid w:val="0001477C"/>
    <w:rsid w:val="000152FD"/>
    <w:rsid w:val="000164B3"/>
    <w:rsid w:val="00016AE5"/>
    <w:rsid w:val="000174F6"/>
    <w:rsid w:val="0001764C"/>
    <w:rsid w:val="00020527"/>
    <w:rsid w:val="0002079F"/>
    <w:rsid w:val="0002132A"/>
    <w:rsid w:val="00022589"/>
    <w:rsid w:val="0002266F"/>
    <w:rsid w:val="00026171"/>
    <w:rsid w:val="000269C6"/>
    <w:rsid w:val="000300B0"/>
    <w:rsid w:val="00030A9E"/>
    <w:rsid w:val="00031423"/>
    <w:rsid w:val="000316B1"/>
    <w:rsid w:val="00032408"/>
    <w:rsid w:val="00032B2F"/>
    <w:rsid w:val="000338DB"/>
    <w:rsid w:val="00034FC9"/>
    <w:rsid w:val="00035080"/>
    <w:rsid w:val="0003740D"/>
    <w:rsid w:val="00037812"/>
    <w:rsid w:val="00037D87"/>
    <w:rsid w:val="00040373"/>
    <w:rsid w:val="000411F6"/>
    <w:rsid w:val="00041851"/>
    <w:rsid w:val="00041C53"/>
    <w:rsid w:val="0004200C"/>
    <w:rsid w:val="0004396D"/>
    <w:rsid w:val="00044526"/>
    <w:rsid w:val="00044834"/>
    <w:rsid w:val="00044CCF"/>
    <w:rsid w:val="00044EBF"/>
    <w:rsid w:val="000464BB"/>
    <w:rsid w:val="00046A86"/>
    <w:rsid w:val="0005095B"/>
    <w:rsid w:val="000509FC"/>
    <w:rsid w:val="0005101E"/>
    <w:rsid w:val="00051596"/>
    <w:rsid w:val="000523CF"/>
    <w:rsid w:val="000525E2"/>
    <w:rsid w:val="00052C03"/>
    <w:rsid w:val="00053D0F"/>
    <w:rsid w:val="000542BF"/>
    <w:rsid w:val="000550AA"/>
    <w:rsid w:val="00055FB0"/>
    <w:rsid w:val="00056525"/>
    <w:rsid w:val="00056CF3"/>
    <w:rsid w:val="00057382"/>
    <w:rsid w:val="0005787D"/>
    <w:rsid w:val="000600C0"/>
    <w:rsid w:val="000606BB"/>
    <w:rsid w:val="000607AD"/>
    <w:rsid w:val="00061182"/>
    <w:rsid w:val="0006166A"/>
    <w:rsid w:val="0006189F"/>
    <w:rsid w:val="00061C7A"/>
    <w:rsid w:val="00064123"/>
    <w:rsid w:val="000643AF"/>
    <w:rsid w:val="00064645"/>
    <w:rsid w:val="0006484B"/>
    <w:rsid w:val="00065087"/>
    <w:rsid w:val="0006532B"/>
    <w:rsid w:val="000670BC"/>
    <w:rsid w:val="00067250"/>
    <w:rsid w:val="0006740B"/>
    <w:rsid w:val="000702A7"/>
    <w:rsid w:val="00070757"/>
    <w:rsid w:val="0007139D"/>
    <w:rsid w:val="000713A7"/>
    <w:rsid w:val="000716E2"/>
    <w:rsid w:val="000723CC"/>
    <w:rsid w:val="00072805"/>
    <w:rsid w:val="000732DA"/>
    <w:rsid w:val="00075323"/>
    <w:rsid w:val="00075D32"/>
    <w:rsid w:val="000764A2"/>
    <w:rsid w:val="00076B41"/>
    <w:rsid w:val="000770DE"/>
    <w:rsid w:val="000804C4"/>
    <w:rsid w:val="000809A5"/>
    <w:rsid w:val="00080BD3"/>
    <w:rsid w:val="00081230"/>
    <w:rsid w:val="00081C4B"/>
    <w:rsid w:val="00083913"/>
    <w:rsid w:val="00085337"/>
    <w:rsid w:val="00085EF3"/>
    <w:rsid w:val="0008614B"/>
    <w:rsid w:val="00086236"/>
    <w:rsid w:val="00086601"/>
    <w:rsid w:val="00087652"/>
    <w:rsid w:val="0009054D"/>
    <w:rsid w:val="000905F3"/>
    <w:rsid w:val="00091130"/>
    <w:rsid w:val="00091483"/>
    <w:rsid w:val="000928F4"/>
    <w:rsid w:val="00092DCD"/>
    <w:rsid w:val="00094AC8"/>
    <w:rsid w:val="000957FF"/>
    <w:rsid w:val="00097BDD"/>
    <w:rsid w:val="000A1A6F"/>
    <w:rsid w:val="000A26B9"/>
    <w:rsid w:val="000A29F5"/>
    <w:rsid w:val="000A3EF9"/>
    <w:rsid w:val="000A62F5"/>
    <w:rsid w:val="000A6F8E"/>
    <w:rsid w:val="000A7541"/>
    <w:rsid w:val="000A7A7E"/>
    <w:rsid w:val="000B0C5F"/>
    <w:rsid w:val="000B1444"/>
    <w:rsid w:val="000B17FD"/>
    <w:rsid w:val="000B1C7B"/>
    <w:rsid w:val="000B1E49"/>
    <w:rsid w:val="000B2521"/>
    <w:rsid w:val="000B30F4"/>
    <w:rsid w:val="000B324D"/>
    <w:rsid w:val="000B350A"/>
    <w:rsid w:val="000B35D7"/>
    <w:rsid w:val="000B3602"/>
    <w:rsid w:val="000B5962"/>
    <w:rsid w:val="000B6454"/>
    <w:rsid w:val="000B64A8"/>
    <w:rsid w:val="000B6D20"/>
    <w:rsid w:val="000B6EB1"/>
    <w:rsid w:val="000B7CB1"/>
    <w:rsid w:val="000C0461"/>
    <w:rsid w:val="000C17B2"/>
    <w:rsid w:val="000C1D08"/>
    <w:rsid w:val="000C1F1F"/>
    <w:rsid w:val="000C34D9"/>
    <w:rsid w:val="000C3B53"/>
    <w:rsid w:val="000C3CBE"/>
    <w:rsid w:val="000C3F2D"/>
    <w:rsid w:val="000C3F5F"/>
    <w:rsid w:val="000C4BE9"/>
    <w:rsid w:val="000C5D53"/>
    <w:rsid w:val="000C60DB"/>
    <w:rsid w:val="000C6851"/>
    <w:rsid w:val="000C76E9"/>
    <w:rsid w:val="000D0008"/>
    <w:rsid w:val="000D0147"/>
    <w:rsid w:val="000D0278"/>
    <w:rsid w:val="000D08F5"/>
    <w:rsid w:val="000D0ACF"/>
    <w:rsid w:val="000D1205"/>
    <w:rsid w:val="000D1435"/>
    <w:rsid w:val="000D19FC"/>
    <w:rsid w:val="000D2286"/>
    <w:rsid w:val="000D28E2"/>
    <w:rsid w:val="000D2EDB"/>
    <w:rsid w:val="000D310F"/>
    <w:rsid w:val="000D4EB4"/>
    <w:rsid w:val="000D5B1B"/>
    <w:rsid w:val="000D6492"/>
    <w:rsid w:val="000D7431"/>
    <w:rsid w:val="000D7A8E"/>
    <w:rsid w:val="000D7A96"/>
    <w:rsid w:val="000E1CE7"/>
    <w:rsid w:val="000E2830"/>
    <w:rsid w:val="000E4E79"/>
    <w:rsid w:val="000E5294"/>
    <w:rsid w:val="000E5858"/>
    <w:rsid w:val="000E5B84"/>
    <w:rsid w:val="000E6322"/>
    <w:rsid w:val="000E6FA0"/>
    <w:rsid w:val="000F0FA8"/>
    <w:rsid w:val="000F298E"/>
    <w:rsid w:val="000F2B28"/>
    <w:rsid w:val="000F2E7E"/>
    <w:rsid w:val="000F2FA8"/>
    <w:rsid w:val="000F2FCF"/>
    <w:rsid w:val="000F4EED"/>
    <w:rsid w:val="000F5A85"/>
    <w:rsid w:val="00100CE9"/>
    <w:rsid w:val="00101E66"/>
    <w:rsid w:val="0010205E"/>
    <w:rsid w:val="00102A7D"/>
    <w:rsid w:val="00103223"/>
    <w:rsid w:val="00103AAD"/>
    <w:rsid w:val="00104262"/>
    <w:rsid w:val="001042D1"/>
    <w:rsid w:val="00107975"/>
    <w:rsid w:val="0011077E"/>
    <w:rsid w:val="00111747"/>
    <w:rsid w:val="00111891"/>
    <w:rsid w:val="00111E2E"/>
    <w:rsid w:val="00112C35"/>
    <w:rsid w:val="00113017"/>
    <w:rsid w:val="00113DFC"/>
    <w:rsid w:val="00114208"/>
    <w:rsid w:val="00115909"/>
    <w:rsid w:val="00115C3F"/>
    <w:rsid w:val="00115FEB"/>
    <w:rsid w:val="00117A92"/>
    <w:rsid w:val="001204EE"/>
    <w:rsid w:val="001213EF"/>
    <w:rsid w:val="00122266"/>
    <w:rsid w:val="0012227D"/>
    <w:rsid w:val="00122788"/>
    <w:rsid w:val="00123B0B"/>
    <w:rsid w:val="00123C83"/>
    <w:rsid w:val="00124EA7"/>
    <w:rsid w:val="00125983"/>
    <w:rsid w:val="001262D9"/>
    <w:rsid w:val="00127933"/>
    <w:rsid w:val="00127ACB"/>
    <w:rsid w:val="00130685"/>
    <w:rsid w:val="00132725"/>
    <w:rsid w:val="00133A7E"/>
    <w:rsid w:val="00133F5D"/>
    <w:rsid w:val="001345A7"/>
    <w:rsid w:val="00134F07"/>
    <w:rsid w:val="00134FF9"/>
    <w:rsid w:val="0013608A"/>
    <w:rsid w:val="00136E69"/>
    <w:rsid w:val="00137BFC"/>
    <w:rsid w:val="0014002D"/>
    <w:rsid w:val="00141C56"/>
    <w:rsid w:val="00143A9A"/>
    <w:rsid w:val="001453BC"/>
    <w:rsid w:val="00145E3A"/>
    <w:rsid w:val="001468AB"/>
    <w:rsid w:val="00146E5C"/>
    <w:rsid w:val="00147011"/>
    <w:rsid w:val="0014746B"/>
    <w:rsid w:val="00147483"/>
    <w:rsid w:val="001474EE"/>
    <w:rsid w:val="00150672"/>
    <w:rsid w:val="00150895"/>
    <w:rsid w:val="0015093D"/>
    <w:rsid w:val="00151229"/>
    <w:rsid w:val="001514EB"/>
    <w:rsid w:val="001516E9"/>
    <w:rsid w:val="00151C3F"/>
    <w:rsid w:val="00152717"/>
    <w:rsid w:val="00153AAB"/>
    <w:rsid w:val="00155490"/>
    <w:rsid w:val="00155819"/>
    <w:rsid w:val="00155A1F"/>
    <w:rsid w:val="00156EDC"/>
    <w:rsid w:val="00156FFE"/>
    <w:rsid w:val="00157346"/>
    <w:rsid w:val="0015772A"/>
    <w:rsid w:val="00157938"/>
    <w:rsid w:val="0016410F"/>
    <w:rsid w:val="00164700"/>
    <w:rsid w:val="00166FE7"/>
    <w:rsid w:val="00167018"/>
    <w:rsid w:val="00167BAC"/>
    <w:rsid w:val="00170ABC"/>
    <w:rsid w:val="00170CCF"/>
    <w:rsid w:val="00170E89"/>
    <w:rsid w:val="001732ED"/>
    <w:rsid w:val="001739C9"/>
    <w:rsid w:val="00174EA2"/>
    <w:rsid w:val="001771F6"/>
    <w:rsid w:val="001804D7"/>
    <w:rsid w:val="0018122A"/>
    <w:rsid w:val="001816D7"/>
    <w:rsid w:val="00181DC8"/>
    <w:rsid w:val="0018234C"/>
    <w:rsid w:val="0018241E"/>
    <w:rsid w:val="0018260F"/>
    <w:rsid w:val="00183EF8"/>
    <w:rsid w:val="00183F81"/>
    <w:rsid w:val="001847A5"/>
    <w:rsid w:val="00185CCC"/>
    <w:rsid w:val="00185F0C"/>
    <w:rsid w:val="00186C46"/>
    <w:rsid w:val="00186D66"/>
    <w:rsid w:val="0018703B"/>
    <w:rsid w:val="00187417"/>
    <w:rsid w:val="00187F9D"/>
    <w:rsid w:val="0019150D"/>
    <w:rsid w:val="00191935"/>
    <w:rsid w:val="00191ADF"/>
    <w:rsid w:val="00193453"/>
    <w:rsid w:val="00193C5D"/>
    <w:rsid w:val="00193EA5"/>
    <w:rsid w:val="00195473"/>
    <w:rsid w:val="001956C7"/>
    <w:rsid w:val="00195D8C"/>
    <w:rsid w:val="00196496"/>
    <w:rsid w:val="0019684B"/>
    <w:rsid w:val="001975C9"/>
    <w:rsid w:val="00197C7E"/>
    <w:rsid w:val="001A01D1"/>
    <w:rsid w:val="001A0289"/>
    <w:rsid w:val="001A1BF7"/>
    <w:rsid w:val="001A2439"/>
    <w:rsid w:val="001A31F9"/>
    <w:rsid w:val="001A4BF8"/>
    <w:rsid w:val="001A5C66"/>
    <w:rsid w:val="001A6DDE"/>
    <w:rsid w:val="001A6E14"/>
    <w:rsid w:val="001A6FB6"/>
    <w:rsid w:val="001A7329"/>
    <w:rsid w:val="001A773F"/>
    <w:rsid w:val="001B103D"/>
    <w:rsid w:val="001B1212"/>
    <w:rsid w:val="001B16A5"/>
    <w:rsid w:val="001B17F9"/>
    <w:rsid w:val="001B18D0"/>
    <w:rsid w:val="001B1D19"/>
    <w:rsid w:val="001B3036"/>
    <w:rsid w:val="001B39A9"/>
    <w:rsid w:val="001B480F"/>
    <w:rsid w:val="001B6DFC"/>
    <w:rsid w:val="001B75A1"/>
    <w:rsid w:val="001C20AE"/>
    <w:rsid w:val="001C2347"/>
    <w:rsid w:val="001C3155"/>
    <w:rsid w:val="001C3683"/>
    <w:rsid w:val="001C45EF"/>
    <w:rsid w:val="001C48B6"/>
    <w:rsid w:val="001C51D5"/>
    <w:rsid w:val="001C5C6E"/>
    <w:rsid w:val="001C7191"/>
    <w:rsid w:val="001C7281"/>
    <w:rsid w:val="001C7D7C"/>
    <w:rsid w:val="001D11F6"/>
    <w:rsid w:val="001D16F4"/>
    <w:rsid w:val="001D1703"/>
    <w:rsid w:val="001D1E89"/>
    <w:rsid w:val="001D3168"/>
    <w:rsid w:val="001D3483"/>
    <w:rsid w:val="001D464F"/>
    <w:rsid w:val="001D52D9"/>
    <w:rsid w:val="001D53AA"/>
    <w:rsid w:val="001D53FD"/>
    <w:rsid w:val="001D67DE"/>
    <w:rsid w:val="001D6CFB"/>
    <w:rsid w:val="001D71C1"/>
    <w:rsid w:val="001D736E"/>
    <w:rsid w:val="001D7CA8"/>
    <w:rsid w:val="001D7F81"/>
    <w:rsid w:val="001D7FB0"/>
    <w:rsid w:val="001E0F64"/>
    <w:rsid w:val="001E4182"/>
    <w:rsid w:val="001E48E0"/>
    <w:rsid w:val="001E50A6"/>
    <w:rsid w:val="001E63D8"/>
    <w:rsid w:val="001E6579"/>
    <w:rsid w:val="001E79C0"/>
    <w:rsid w:val="001E7A76"/>
    <w:rsid w:val="001F1C37"/>
    <w:rsid w:val="001F208B"/>
    <w:rsid w:val="001F27A2"/>
    <w:rsid w:val="001F3941"/>
    <w:rsid w:val="001F43F8"/>
    <w:rsid w:val="001F4ECD"/>
    <w:rsid w:val="001F53DE"/>
    <w:rsid w:val="001F5FB0"/>
    <w:rsid w:val="002007FF"/>
    <w:rsid w:val="002021F3"/>
    <w:rsid w:val="002030D5"/>
    <w:rsid w:val="0020391F"/>
    <w:rsid w:val="00203B59"/>
    <w:rsid w:val="00205D4F"/>
    <w:rsid w:val="00205EC6"/>
    <w:rsid w:val="00207324"/>
    <w:rsid w:val="002076F1"/>
    <w:rsid w:val="00207DBD"/>
    <w:rsid w:val="00211081"/>
    <w:rsid w:val="00211184"/>
    <w:rsid w:val="00211967"/>
    <w:rsid w:val="002123AF"/>
    <w:rsid w:val="00212CEE"/>
    <w:rsid w:val="0021380D"/>
    <w:rsid w:val="00213A05"/>
    <w:rsid w:val="00213D45"/>
    <w:rsid w:val="002154A9"/>
    <w:rsid w:val="00215F66"/>
    <w:rsid w:val="00216800"/>
    <w:rsid w:val="00216837"/>
    <w:rsid w:val="00220871"/>
    <w:rsid w:val="002212A3"/>
    <w:rsid w:val="00221E1C"/>
    <w:rsid w:val="002225D2"/>
    <w:rsid w:val="002233F1"/>
    <w:rsid w:val="00225595"/>
    <w:rsid w:val="002262BB"/>
    <w:rsid w:val="0022641E"/>
    <w:rsid w:val="00226C4E"/>
    <w:rsid w:val="0022708F"/>
    <w:rsid w:val="002277E4"/>
    <w:rsid w:val="00230FD2"/>
    <w:rsid w:val="00232724"/>
    <w:rsid w:val="002328DB"/>
    <w:rsid w:val="002372E2"/>
    <w:rsid w:val="00240879"/>
    <w:rsid w:val="00240FA4"/>
    <w:rsid w:val="00242B07"/>
    <w:rsid w:val="00242ECB"/>
    <w:rsid w:val="0024313A"/>
    <w:rsid w:val="002437B0"/>
    <w:rsid w:val="00244184"/>
    <w:rsid w:val="00244B4E"/>
    <w:rsid w:val="00244D10"/>
    <w:rsid w:val="00244D17"/>
    <w:rsid w:val="00244FA2"/>
    <w:rsid w:val="002460BA"/>
    <w:rsid w:val="00246123"/>
    <w:rsid w:val="00247168"/>
    <w:rsid w:val="00250287"/>
    <w:rsid w:val="0025083A"/>
    <w:rsid w:val="0025122C"/>
    <w:rsid w:val="00251464"/>
    <w:rsid w:val="00251A8D"/>
    <w:rsid w:val="00252AFF"/>
    <w:rsid w:val="00252EA6"/>
    <w:rsid w:val="00254128"/>
    <w:rsid w:val="0025424F"/>
    <w:rsid w:val="00255F2F"/>
    <w:rsid w:val="00256CC4"/>
    <w:rsid w:val="00256EE3"/>
    <w:rsid w:val="002601A2"/>
    <w:rsid w:val="0026093C"/>
    <w:rsid w:val="0026218A"/>
    <w:rsid w:val="00262E89"/>
    <w:rsid w:val="00263144"/>
    <w:rsid w:val="00263678"/>
    <w:rsid w:val="00263682"/>
    <w:rsid w:val="00263E69"/>
    <w:rsid w:val="00264BD0"/>
    <w:rsid w:val="00264E4C"/>
    <w:rsid w:val="0026595B"/>
    <w:rsid w:val="00265EC3"/>
    <w:rsid w:val="002665B6"/>
    <w:rsid w:val="00266B7B"/>
    <w:rsid w:val="002672CC"/>
    <w:rsid w:val="00267CA5"/>
    <w:rsid w:val="002701AD"/>
    <w:rsid w:val="00270273"/>
    <w:rsid w:val="002705C3"/>
    <w:rsid w:val="00271767"/>
    <w:rsid w:val="00273D7D"/>
    <w:rsid w:val="00273DF7"/>
    <w:rsid w:val="002749D9"/>
    <w:rsid w:val="00276265"/>
    <w:rsid w:val="0028271C"/>
    <w:rsid w:val="002841C2"/>
    <w:rsid w:val="002850AC"/>
    <w:rsid w:val="0029042F"/>
    <w:rsid w:val="002905D4"/>
    <w:rsid w:val="002921B4"/>
    <w:rsid w:val="00292627"/>
    <w:rsid w:val="002930D8"/>
    <w:rsid w:val="00293611"/>
    <w:rsid w:val="0029430E"/>
    <w:rsid w:val="00294A96"/>
    <w:rsid w:val="0029525B"/>
    <w:rsid w:val="002958B5"/>
    <w:rsid w:val="00295FB6"/>
    <w:rsid w:val="00296363"/>
    <w:rsid w:val="00296734"/>
    <w:rsid w:val="002967F9"/>
    <w:rsid w:val="00297513"/>
    <w:rsid w:val="00297B27"/>
    <w:rsid w:val="002A0916"/>
    <w:rsid w:val="002A0E32"/>
    <w:rsid w:val="002A18B0"/>
    <w:rsid w:val="002A2A31"/>
    <w:rsid w:val="002A4A9E"/>
    <w:rsid w:val="002A71A4"/>
    <w:rsid w:val="002A7669"/>
    <w:rsid w:val="002A7950"/>
    <w:rsid w:val="002B05C0"/>
    <w:rsid w:val="002B06D1"/>
    <w:rsid w:val="002B070C"/>
    <w:rsid w:val="002B19D1"/>
    <w:rsid w:val="002B19F6"/>
    <w:rsid w:val="002B1B3E"/>
    <w:rsid w:val="002B21EB"/>
    <w:rsid w:val="002B275B"/>
    <w:rsid w:val="002B2A02"/>
    <w:rsid w:val="002B37D7"/>
    <w:rsid w:val="002B4919"/>
    <w:rsid w:val="002B49AB"/>
    <w:rsid w:val="002B4DDC"/>
    <w:rsid w:val="002B5CB0"/>
    <w:rsid w:val="002B5EE2"/>
    <w:rsid w:val="002B758A"/>
    <w:rsid w:val="002B7DB1"/>
    <w:rsid w:val="002C047A"/>
    <w:rsid w:val="002C0F5E"/>
    <w:rsid w:val="002C113C"/>
    <w:rsid w:val="002C1267"/>
    <w:rsid w:val="002C176E"/>
    <w:rsid w:val="002C1787"/>
    <w:rsid w:val="002C1970"/>
    <w:rsid w:val="002C1972"/>
    <w:rsid w:val="002C2F20"/>
    <w:rsid w:val="002C3049"/>
    <w:rsid w:val="002C45E1"/>
    <w:rsid w:val="002C578A"/>
    <w:rsid w:val="002C695A"/>
    <w:rsid w:val="002C6B82"/>
    <w:rsid w:val="002C6C55"/>
    <w:rsid w:val="002C77F2"/>
    <w:rsid w:val="002C78F9"/>
    <w:rsid w:val="002D04C7"/>
    <w:rsid w:val="002D2157"/>
    <w:rsid w:val="002D23BD"/>
    <w:rsid w:val="002D2B73"/>
    <w:rsid w:val="002D2C4E"/>
    <w:rsid w:val="002D3E02"/>
    <w:rsid w:val="002D3E4D"/>
    <w:rsid w:val="002D406F"/>
    <w:rsid w:val="002D4678"/>
    <w:rsid w:val="002D56D2"/>
    <w:rsid w:val="002D5F11"/>
    <w:rsid w:val="002D6288"/>
    <w:rsid w:val="002D67D3"/>
    <w:rsid w:val="002D693F"/>
    <w:rsid w:val="002D74FC"/>
    <w:rsid w:val="002D7639"/>
    <w:rsid w:val="002E0743"/>
    <w:rsid w:val="002E15DB"/>
    <w:rsid w:val="002E2350"/>
    <w:rsid w:val="002E2FB6"/>
    <w:rsid w:val="002E3215"/>
    <w:rsid w:val="002E3617"/>
    <w:rsid w:val="002E39F0"/>
    <w:rsid w:val="002E50B5"/>
    <w:rsid w:val="002E6D58"/>
    <w:rsid w:val="002E702D"/>
    <w:rsid w:val="002E7059"/>
    <w:rsid w:val="002E7C8F"/>
    <w:rsid w:val="002F0698"/>
    <w:rsid w:val="002F100F"/>
    <w:rsid w:val="002F2272"/>
    <w:rsid w:val="002F3294"/>
    <w:rsid w:val="002F3CB5"/>
    <w:rsid w:val="002F44BE"/>
    <w:rsid w:val="002F54A1"/>
    <w:rsid w:val="002F63F9"/>
    <w:rsid w:val="002F76E0"/>
    <w:rsid w:val="00300787"/>
    <w:rsid w:val="00300A58"/>
    <w:rsid w:val="00301BCB"/>
    <w:rsid w:val="003022B9"/>
    <w:rsid w:val="00302615"/>
    <w:rsid w:val="00302DE9"/>
    <w:rsid w:val="00303831"/>
    <w:rsid w:val="00303967"/>
    <w:rsid w:val="00303D8A"/>
    <w:rsid w:val="00304100"/>
    <w:rsid w:val="003044CE"/>
    <w:rsid w:val="0030476C"/>
    <w:rsid w:val="00304F46"/>
    <w:rsid w:val="003077BD"/>
    <w:rsid w:val="00310B83"/>
    <w:rsid w:val="003116DC"/>
    <w:rsid w:val="00311861"/>
    <w:rsid w:val="0031264C"/>
    <w:rsid w:val="00312E05"/>
    <w:rsid w:val="00313146"/>
    <w:rsid w:val="00313B8D"/>
    <w:rsid w:val="00317FAE"/>
    <w:rsid w:val="003202AF"/>
    <w:rsid w:val="00321D43"/>
    <w:rsid w:val="00321D79"/>
    <w:rsid w:val="003229E0"/>
    <w:rsid w:val="00324C82"/>
    <w:rsid w:val="00324DEA"/>
    <w:rsid w:val="00324EDB"/>
    <w:rsid w:val="003253B0"/>
    <w:rsid w:val="00325E1E"/>
    <w:rsid w:val="00326BDD"/>
    <w:rsid w:val="00327914"/>
    <w:rsid w:val="003279A6"/>
    <w:rsid w:val="00327A55"/>
    <w:rsid w:val="00327ED3"/>
    <w:rsid w:val="00330000"/>
    <w:rsid w:val="00330B0C"/>
    <w:rsid w:val="003338F6"/>
    <w:rsid w:val="00333EF5"/>
    <w:rsid w:val="003341D4"/>
    <w:rsid w:val="00335244"/>
    <w:rsid w:val="00336296"/>
    <w:rsid w:val="003371B3"/>
    <w:rsid w:val="00337C53"/>
    <w:rsid w:val="00337CC1"/>
    <w:rsid w:val="00341FAE"/>
    <w:rsid w:val="0034321C"/>
    <w:rsid w:val="00343BD6"/>
    <w:rsid w:val="00343C0A"/>
    <w:rsid w:val="00344581"/>
    <w:rsid w:val="00345081"/>
    <w:rsid w:val="003457E8"/>
    <w:rsid w:val="00347A91"/>
    <w:rsid w:val="003506BC"/>
    <w:rsid w:val="00350C3A"/>
    <w:rsid w:val="00350DF2"/>
    <w:rsid w:val="003529DB"/>
    <w:rsid w:val="00352E36"/>
    <w:rsid w:val="00354090"/>
    <w:rsid w:val="00354712"/>
    <w:rsid w:val="00355168"/>
    <w:rsid w:val="0035518D"/>
    <w:rsid w:val="003552DD"/>
    <w:rsid w:val="003568B9"/>
    <w:rsid w:val="003570FE"/>
    <w:rsid w:val="003575BA"/>
    <w:rsid w:val="003578C1"/>
    <w:rsid w:val="003604BA"/>
    <w:rsid w:val="003607E0"/>
    <w:rsid w:val="00360BAE"/>
    <w:rsid w:val="003617DA"/>
    <w:rsid w:val="00362036"/>
    <w:rsid w:val="00362117"/>
    <w:rsid w:val="00362CA0"/>
    <w:rsid w:val="00362D46"/>
    <w:rsid w:val="0036338E"/>
    <w:rsid w:val="003639EC"/>
    <w:rsid w:val="00363FD8"/>
    <w:rsid w:val="003641C4"/>
    <w:rsid w:val="0037229F"/>
    <w:rsid w:val="003731B3"/>
    <w:rsid w:val="003736C0"/>
    <w:rsid w:val="00374279"/>
    <w:rsid w:val="003743FC"/>
    <w:rsid w:val="00375760"/>
    <w:rsid w:val="00375E8A"/>
    <w:rsid w:val="0037708B"/>
    <w:rsid w:val="00377246"/>
    <w:rsid w:val="00377824"/>
    <w:rsid w:val="00377F54"/>
    <w:rsid w:val="003812F9"/>
    <w:rsid w:val="00381494"/>
    <w:rsid w:val="0038249C"/>
    <w:rsid w:val="00383BC4"/>
    <w:rsid w:val="00384CEF"/>
    <w:rsid w:val="00385423"/>
    <w:rsid w:val="00385E96"/>
    <w:rsid w:val="00386C21"/>
    <w:rsid w:val="00387750"/>
    <w:rsid w:val="00390B3D"/>
    <w:rsid w:val="00390CD8"/>
    <w:rsid w:val="0039151C"/>
    <w:rsid w:val="00392B37"/>
    <w:rsid w:val="003948CC"/>
    <w:rsid w:val="00396013"/>
    <w:rsid w:val="00397626"/>
    <w:rsid w:val="003976EF"/>
    <w:rsid w:val="00397A1A"/>
    <w:rsid w:val="003A157B"/>
    <w:rsid w:val="003A1627"/>
    <w:rsid w:val="003A1698"/>
    <w:rsid w:val="003A3661"/>
    <w:rsid w:val="003A4129"/>
    <w:rsid w:val="003A45AE"/>
    <w:rsid w:val="003A7E50"/>
    <w:rsid w:val="003B1843"/>
    <w:rsid w:val="003B2361"/>
    <w:rsid w:val="003B25B5"/>
    <w:rsid w:val="003B4354"/>
    <w:rsid w:val="003B4621"/>
    <w:rsid w:val="003B5ACB"/>
    <w:rsid w:val="003B63FD"/>
    <w:rsid w:val="003B6F3C"/>
    <w:rsid w:val="003B79E9"/>
    <w:rsid w:val="003C0305"/>
    <w:rsid w:val="003C104C"/>
    <w:rsid w:val="003C23D2"/>
    <w:rsid w:val="003C39C8"/>
    <w:rsid w:val="003C3E8A"/>
    <w:rsid w:val="003C48D6"/>
    <w:rsid w:val="003C48EE"/>
    <w:rsid w:val="003C54D6"/>
    <w:rsid w:val="003C6651"/>
    <w:rsid w:val="003C6B6E"/>
    <w:rsid w:val="003C6C3D"/>
    <w:rsid w:val="003C6FCC"/>
    <w:rsid w:val="003D03AE"/>
    <w:rsid w:val="003D1D2D"/>
    <w:rsid w:val="003D2685"/>
    <w:rsid w:val="003D26A8"/>
    <w:rsid w:val="003D3833"/>
    <w:rsid w:val="003D4287"/>
    <w:rsid w:val="003D4A79"/>
    <w:rsid w:val="003D5090"/>
    <w:rsid w:val="003D6AD2"/>
    <w:rsid w:val="003D73C2"/>
    <w:rsid w:val="003D7A93"/>
    <w:rsid w:val="003E0059"/>
    <w:rsid w:val="003E0AF3"/>
    <w:rsid w:val="003E1547"/>
    <w:rsid w:val="003E1C2E"/>
    <w:rsid w:val="003E298F"/>
    <w:rsid w:val="003E2B63"/>
    <w:rsid w:val="003E30DF"/>
    <w:rsid w:val="003E3111"/>
    <w:rsid w:val="003E32F3"/>
    <w:rsid w:val="003E3FA2"/>
    <w:rsid w:val="003E42FC"/>
    <w:rsid w:val="003E5CEF"/>
    <w:rsid w:val="003E6A1B"/>
    <w:rsid w:val="003E7407"/>
    <w:rsid w:val="003E751C"/>
    <w:rsid w:val="003E7927"/>
    <w:rsid w:val="003F0959"/>
    <w:rsid w:val="003F1905"/>
    <w:rsid w:val="003F1BBB"/>
    <w:rsid w:val="003F4AA1"/>
    <w:rsid w:val="003F5683"/>
    <w:rsid w:val="003F5C7E"/>
    <w:rsid w:val="003F6C05"/>
    <w:rsid w:val="003F7858"/>
    <w:rsid w:val="003F7B11"/>
    <w:rsid w:val="003F7F02"/>
    <w:rsid w:val="00402B6B"/>
    <w:rsid w:val="00403989"/>
    <w:rsid w:val="004045B9"/>
    <w:rsid w:val="00405647"/>
    <w:rsid w:val="00406EBF"/>
    <w:rsid w:val="00406F86"/>
    <w:rsid w:val="0040731B"/>
    <w:rsid w:val="00407614"/>
    <w:rsid w:val="0040790C"/>
    <w:rsid w:val="00407E1A"/>
    <w:rsid w:val="004103BC"/>
    <w:rsid w:val="00410E42"/>
    <w:rsid w:val="00411FDF"/>
    <w:rsid w:val="00412092"/>
    <w:rsid w:val="00412173"/>
    <w:rsid w:val="00412AA7"/>
    <w:rsid w:val="004150A5"/>
    <w:rsid w:val="00415258"/>
    <w:rsid w:val="00415FE7"/>
    <w:rsid w:val="004160A7"/>
    <w:rsid w:val="0041682A"/>
    <w:rsid w:val="00416B7E"/>
    <w:rsid w:val="0041701B"/>
    <w:rsid w:val="0041796E"/>
    <w:rsid w:val="00417E45"/>
    <w:rsid w:val="00420555"/>
    <w:rsid w:val="00420DCF"/>
    <w:rsid w:val="00421181"/>
    <w:rsid w:val="00422F72"/>
    <w:rsid w:val="004235AE"/>
    <w:rsid w:val="004236D8"/>
    <w:rsid w:val="00423E0B"/>
    <w:rsid w:val="00424A16"/>
    <w:rsid w:val="004253F5"/>
    <w:rsid w:val="00430636"/>
    <w:rsid w:val="0043068D"/>
    <w:rsid w:val="00431B66"/>
    <w:rsid w:val="00431E26"/>
    <w:rsid w:val="00432A62"/>
    <w:rsid w:val="00432A9E"/>
    <w:rsid w:val="0043322C"/>
    <w:rsid w:val="00433872"/>
    <w:rsid w:val="00433E44"/>
    <w:rsid w:val="00434351"/>
    <w:rsid w:val="004350F7"/>
    <w:rsid w:val="00436A77"/>
    <w:rsid w:val="00437035"/>
    <w:rsid w:val="00437CEC"/>
    <w:rsid w:val="00437FBC"/>
    <w:rsid w:val="004417EC"/>
    <w:rsid w:val="004418F8"/>
    <w:rsid w:val="00441C60"/>
    <w:rsid w:val="0044211A"/>
    <w:rsid w:val="004433F6"/>
    <w:rsid w:val="0044345C"/>
    <w:rsid w:val="00447A40"/>
    <w:rsid w:val="00447C39"/>
    <w:rsid w:val="0045248B"/>
    <w:rsid w:val="00453871"/>
    <w:rsid w:val="004556AC"/>
    <w:rsid w:val="004557E0"/>
    <w:rsid w:val="0045635F"/>
    <w:rsid w:val="004563DE"/>
    <w:rsid w:val="004600A4"/>
    <w:rsid w:val="00460E80"/>
    <w:rsid w:val="0046362A"/>
    <w:rsid w:val="004638EA"/>
    <w:rsid w:val="00467EED"/>
    <w:rsid w:val="00471417"/>
    <w:rsid w:val="00472F04"/>
    <w:rsid w:val="00474F3D"/>
    <w:rsid w:val="0047612C"/>
    <w:rsid w:val="00477ABB"/>
    <w:rsid w:val="00477D55"/>
    <w:rsid w:val="004805C2"/>
    <w:rsid w:val="004814D0"/>
    <w:rsid w:val="00481FBF"/>
    <w:rsid w:val="00482A26"/>
    <w:rsid w:val="00483B56"/>
    <w:rsid w:val="0048574D"/>
    <w:rsid w:val="00485A45"/>
    <w:rsid w:val="00486B3E"/>
    <w:rsid w:val="00486C35"/>
    <w:rsid w:val="00490797"/>
    <w:rsid w:val="00490C0E"/>
    <w:rsid w:val="00490D26"/>
    <w:rsid w:val="00491D07"/>
    <w:rsid w:val="00491FCF"/>
    <w:rsid w:val="0049241C"/>
    <w:rsid w:val="004927BF"/>
    <w:rsid w:val="004929E3"/>
    <w:rsid w:val="00492BA5"/>
    <w:rsid w:val="00492D63"/>
    <w:rsid w:val="00493D6B"/>
    <w:rsid w:val="004946C0"/>
    <w:rsid w:val="0049482F"/>
    <w:rsid w:val="00495672"/>
    <w:rsid w:val="004957CF"/>
    <w:rsid w:val="00495FA9"/>
    <w:rsid w:val="00496DA7"/>
    <w:rsid w:val="004A0ADE"/>
    <w:rsid w:val="004A12FC"/>
    <w:rsid w:val="004A1610"/>
    <w:rsid w:val="004A209C"/>
    <w:rsid w:val="004A2753"/>
    <w:rsid w:val="004A29CF"/>
    <w:rsid w:val="004A3F87"/>
    <w:rsid w:val="004A4514"/>
    <w:rsid w:val="004A5B91"/>
    <w:rsid w:val="004A6F09"/>
    <w:rsid w:val="004A6F6A"/>
    <w:rsid w:val="004A701B"/>
    <w:rsid w:val="004A7520"/>
    <w:rsid w:val="004B0455"/>
    <w:rsid w:val="004B1202"/>
    <w:rsid w:val="004B1DE3"/>
    <w:rsid w:val="004B21FC"/>
    <w:rsid w:val="004B2608"/>
    <w:rsid w:val="004B2890"/>
    <w:rsid w:val="004B48DC"/>
    <w:rsid w:val="004B5CCF"/>
    <w:rsid w:val="004B64DD"/>
    <w:rsid w:val="004B7216"/>
    <w:rsid w:val="004B724B"/>
    <w:rsid w:val="004C051F"/>
    <w:rsid w:val="004C0A65"/>
    <w:rsid w:val="004C1025"/>
    <w:rsid w:val="004C13EA"/>
    <w:rsid w:val="004C15DC"/>
    <w:rsid w:val="004C1BC8"/>
    <w:rsid w:val="004C20E8"/>
    <w:rsid w:val="004C24D2"/>
    <w:rsid w:val="004C317F"/>
    <w:rsid w:val="004C31DC"/>
    <w:rsid w:val="004C32E7"/>
    <w:rsid w:val="004C34E8"/>
    <w:rsid w:val="004C4C92"/>
    <w:rsid w:val="004C4DBE"/>
    <w:rsid w:val="004C5943"/>
    <w:rsid w:val="004C5945"/>
    <w:rsid w:val="004C5DF5"/>
    <w:rsid w:val="004C7E82"/>
    <w:rsid w:val="004D0C0D"/>
    <w:rsid w:val="004D10B4"/>
    <w:rsid w:val="004D1285"/>
    <w:rsid w:val="004D15F2"/>
    <w:rsid w:val="004D164C"/>
    <w:rsid w:val="004D199E"/>
    <w:rsid w:val="004D2052"/>
    <w:rsid w:val="004D225D"/>
    <w:rsid w:val="004D29E2"/>
    <w:rsid w:val="004D2F06"/>
    <w:rsid w:val="004D2FD1"/>
    <w:rsid w:val="004D31B1"/>
    <w:rsid w:val="004D3CFA"/>
    <w:rsid w:val="004D4192"/>
    <w:rsid w:val="004D4470"/>
    <w:rsid w:val="004D5990"/>
    <w:rsid w:val="004D67BD"/>
    <w:rsid w:val="004D6BAC"/>
    <w:rsid w:val="004D7C2F"/>
    <w:rsid w:val="004D7E73"/>
    <w:rsid w:val="004E0692"/>
    <w:rsid w:val="004E0853"/>
    <w:rsid w:val="004E0ECA"/>
    <w:rsid w:val="004E1147"/>
    <w:rsid w:val="004E15E6"/>
    <w:rsid w:val="004E1B7A"/>
    <w:rsid w:val="004E20F3"/>
    <w:rsid w:val="004E2915"/>
    <w:rsid w:val="004E529C"/>
    <w:rsid w:val="004E7221"/>
    <w:rsid w:val="004E749D"/>
    <w:rsid w:val="004E76BC"/>
    <w:rsid w:val="004F096E"/>
    <w:rsid w:val="004F115E"/>
    <w:rsid w:val="004F1167"/>
    <w:rsid w:val="004F27AA"/>
    <w:rsid w:val="004F5140"/>
    <w:rsid w:val="004F648F"/>
    <w:rsid w:val="004F68C4"/>
    <w:rsid w:val="004F716F"/>
    <w:rsid w:val="004F7C7C"/>
    <w:rsid w:val="00501432"/>
    <w:rsid w:val="00501C45"/>
    <w:rsid w:val="00502332"/>
    <w:rsid w:val="00504055"/>
    <w:rsid w:val="00505F38"/>
    <w:rsid w:val="00506044"/>
    <w:rsid w:val="005074BC"/>
    <w:rsid w:val="00510048"/>
    <w:rsid w:val="0051085B"/>
    <w:rsid w:val="005124B9"/>
    <w:rsid w:val="00513130"/>
    <w:rsid w:val="005145E9"/>
    <w:rsid w:val="00514A08"/>
    <w:rsid w:val="00516BF7"/>
    <w:rsid w:val="0051775B"/>
    <w:rsid w:val="0051796B"/>
    <w:rsid w:val="00517DDD"/>
    <w:rsid w:val="0052142F"/>
    <w:rsid w:val="005214D6"/>
    <w:rsid w:val="00522894"/>
    <w:rsid w:val="0052337B"/>
    <w:rsid w:val="00523A05"/>
    <w:rsid w:val="00523B24"/>
    <w:rsid w:val="0052579A"/>
    <w:rsid w:val="00525ED5"/>
    <w:rsid w:val="005261E7"/>
    <w:rsid w:val="00526D66"/>
    <w:rsid w:val="005310B4"/>
    <w:rsid w:val="0053239F"/>
    <w:rsid w:val="005323C4"/>
    <w:rsid w:val="00532BDD"/>
    <w:rsid w:val="00533119"/>
    <w:rsid w:val="005336C1"/>
    <w:rsid w:val="00533F32"/>
    <w:rsid w:val="00534B9D"/>
    <w:rsid w:val="005350DD"/>
    <w:rsid w:val="00535BF3"/>
    <w:rsid w:val="00535CD4"/>
    <w:rsid w:val="00536415"/>
    <w:rsid w:val="00536972"/>
    <w:rsid w:val="00536A8A"/>
    <w:rsid w:val="00537500"/>
    <w:rsid w:val="005406B6"/>
    <w:rsid w:val="00540727"/>
    <w:rsid w:val="00541EDF"/>
    <w:rsid w:val="00542734"/>
    <w:rsid w:val="005430FC"/>
    <w:rsid w:val="005434C2"/>
    <w:rsid w:val="005440DE"/>
    <w:rsid w:val="0054466C"/>
    <w:rsid w:val="00544DC0"/>
    <w:rsid w:val="00545BC2"/>
    <w:rsid w:val="00545D01"/>
    <w:rsid w:val="00547C2C"/>
    <w:rsid w:val="00547E98"/>
    <w:rsid w:val="0055077F"/>
    <w:rsid w:val="00550891"/>
    <w:rsid w:val="0055271D"/>
    <w:rsid w:val="00552ABC"/>
    <w:rsid w:val="00552AF8"/>
    <w:rsid w:val="005537B1"/>
    <w:rsid w:val="00553E09"/>
    <w:rsid w:val="005544E2"/>
    <w:rsid w:val="00554821"/>
    <w:rsid w:val="00554FF0"/>
    <w:rsid w:val="00555042"/>
    <w:rsid w:val="0055644F"/>
    <w:rsid w:val="00556900"/>
    <w:rsid w:val="00556A90"/>
    <w:rsid w:val="00556D67"/>
    <w:rsid w:val="00557ADE"/>
    <w:rsid w:val="00557D34"/>
    <w:rsid w:val="00557F31"/>
    <w:rsid w:val="0056005B"/>
    <w:rsid w:val="00560776"/>
    <w:rsid w:val="00562776"/>
    <w:rsid w:val="00562C70"/>
    <w:rsid w:val="00562CD7"/>
    <w:rsid w:val="00563DCB"/>
    <w:rsid w:val="00563F27"/>
    <w:rsid w:val="00564FF7"/>
    <w:rsid w:val="00565C60"/>
    <w:rsid w:val="0056621B"/>
    <w:rsid w:val="00567C3D"/>
    <w:rsid w:val="00572BB3"/>
    <w:rsid w:val="005751CA"/>
    <w:rsid w:val="00575E8D"/>
    <w:rsid w:val="00576B91"/>
    <w:rsid w:val="005802C0"/>
    <w:rsid w:val="00580950"/>
    <w:rsid w:val="005819C8"/>
    <w:rsid w:val="00581D2A"/>
    <w:rsid w:val="00582C00"/>
    <w:rsid w:val="00583B9F"/>
    <w:rsid w:val="0058435F"/>
    <w:rsid w:val="00584E7B"/>
    <w:rsid w:val="00585441"/>
    <w:rsid w:val="00585AA8"/>
    <w:rsid w:val="0058747E"/>
    <w:rsid w:val="0059040B"/>
    <w:rsid w:val="00590DF5"/>
    <w:rsid w:val="005935AE"/>
    <w:rsid w:val="00594081"/>
    <w:rsid w:val="00594868"/>
    <w:rsid w:val="0059487C"/>
    <w:rsid w:val="00594FFE"/>
    <w:rsid w:val="00596A1E"/>
    <w:rsid w:val="005A0036"/>
    <w:rsid w:val="005A058E"/>
    <w:rsid w:val="005A2376"/>
    <w:rsid w:val="005A2AE7"/>
    <w:rsid w:val="005A2BD9"/>
    <w:rsid w:val="005A3329"/>
    <w:rsid w:val="005A3E22"/>
    <w:rsid w:val="005A5009"/>
    <w:rsid w:val="005A5678"/>
    <w:rsid w:val="005A5A3F"/>
    <w:rsid w:val="005A63EA"/>
    <w:rsid w:val="005A64D8"/>
    <w:rsid w:val="005A6506"/>
    <w:rsid w:val="005A6792"/>
    <w:rsid w:val="005A6994"/>
    <w:rsid w:val="005A6CCF"/>
    <w:rsid w:val="005A6FFD"/>
    <w:rsid w:val="005A730D"/>
    <w:rsid w:val="005A75D9"/>
    <w:rsid w:val="005A795E"/>
    <w:rsid w:val="005A7D2B"/>
    <w:rsid w:val="005B0832"/>
    <w:rsid w:val="005B0D7A"/>
    <w:rsid w:val="005B1C83"/>
    <w:rsid w:val="005B29E2"/>
    <w:rsid w:val="005B2F5E"/>
    <w:rsid w:val="005B3C7B"/>
    <w:rsid w:val="005B7A0C"/>
    <w:rsid w:val="005C047E"/>
    <w:rsid w:val="005C0DC8"/>
    <w:rsid w:val="005C46BB"/>
    <w:rsid w:val="005C46F4"/>
    <w:rsid w:val="005C4918"/>
    <w:rsid w:val="005C58A7"/>
    <w:rsid w:val="005C593C"/>
    <w:rsid w:val="005C77A6"/>
    <w:rsid w:val="005C79DA"/>
    <w:rsid w:val="005D18EE"/>
    <w:rsid w:val="005D1CB7"/>
    <w:rsid w:val="005D2AFE"/>
    <w:rsid w:val="005D3134"/>
    <w:rsid w:val="005D3412"/>
    <w:rsid w:val="005D4046"/>
    <w:rsid w:val="005D4382"/>
    <w:rsid w:val="005D513D"/>
    <w:rsid w:val="005D57CD"/>
    <w:rsid w:val="005D6CBC"/>
    <w:rsid w:val="005D710E"/>
    <w:rsid w:val="005D7887"/>
    <w:rsid w:val="005E2863"/>
    <w:rsid w:val="005E450E"/>
    <w:rsid w:val="005E6850"/>
    <w:rsid w:val="005E6975"/>
    <w:rsid w:val="005E6D8B"/>
    <w:rsid w:val="005E7FCD"/>
    <w:rsid w:val="005F04FC"/>
    <w:rsid w:val="005F098E"/>
    <w:rsid w:val="005F10C9"/>
    <w:rsid w:val="005F12CC"/>
    <w:rsid w:val="005F23A1"/>
    <w:rsid w:val="005F35C0"/>
    <w:rsid w:val="005F3A09"/>
    <w:rsid w:val="005F40B3"/>
    <w:rsid w:val="005F4FFA"/>
    <w:rsid w:val="005F5736"/>
    <w:rsid w:val="005F63D3"/>
    <w:rsid w:val="005F6FD6"/>
    <w:rsid w:val="005F7759"/>
    <w:rsid w:val="005F7DE3"/>
    <w:rsid w:val="005F7E0D"/>
    <w:rsid w:val="00600CD1"/>
    <w:rsid w:val="00600FFF"/>
    <w:rsid w:val="00601866"/>
    <w:rsid w:val="00602264"/>
    <w:rsid w:val="0060315A"/>
    <w:rsid w:val="0060324F"/>
    <w:rsid w:val="0060380E"/>
    <w:rsid w:val="00603F9C"/>
    <w:rsid w:val="00605BE8"/>
    <w:rsid w:val="00605E46"/>
    <w:rsid w:val="00606907"/>
    <w:rsid w:val="006069DF"/>
    <w:rsid w:val="00607CD4"/>
    <w:rsid w:val="00607FB9"/>
    <w:rsid w:val="00610281"/>
    <w:rsid w:val="006118C3"/>
    <w:rsid w:val="00613459"/>
    <w:rsid w:val="00613863"/>
    <w:rsid w:val="00613A7F"/>
    <w:rsid w:val="00615827"/>
    <w:rsid w:val="00615AB0"/>
    <w:rsid w:val="00615AB4"/>
    <w:rsid w:val="0061619A"/>
    <w:rsid w:val="00616823"/>
    <w:rsid w:val="00616F46"/>
    <w:rsid w:val="006220BA"/>
    <w:rsid w:val="00622CE4"/>
    <w:rsid w:val="006230D3"/>
    <w:rsid w:val="00624F27"/>
    <w:rsid w:val="006250BB"/>
    <w:rsid w:val="00625271"/>
    <w:rsid w:val="00625F4F"/>
    <w:rsid w:val="00626BDD"/>
    <w:rsid w:val="006279CD"/>
    <w:rsid w:val="006308EE"/>
    <w:rsid w:val="00631AF0"/>
    <w:rsid w:val="00631B39"/>
    <w:rsid w:val="00634501"/>
    <w:rsid w:val="00634677"/>
    <w:rsid w:val="00636856"/>
    <w:rsid w:val="0063782C"/>
    <w:rsid w:val="00640949"/>
    <w:rsid w:val="006426C5"/>
    <w:rsid w:val="00642944"/>
    <w:rsid w:val="00642BF8"/>
    <w:rsid w:val="00642F60"/>
    <w:rsid w:val="00643434"/>
    <w:rsid w:val="00644343"/>
    <w:rsid w:val="006444FC"/>
    <w:rsid w:val="00645D3B"/>
    <w:rsid w:val="00647418"/>
    <w:rsid w:val="0065046E"/>
    <w:rsid w:val="00650DD5"/>
    <w:rsid w:val="006511CC"/>
    <w:rsid w:val="006512A9"/>
    <w:rsid w:val="00651D72"/>
    <w:rsid w:val="00651FD6"/>
    <w:rsid w:val="0065325A"/>
    <w:rsid w:val="00653F4C"/>
    <w:rsid w:val="0065474E"/>
    <w:rsid w:val="00654B87"/>
    <w:rsid w:val="00654BC3"/>
    <w:rsid w:val="00655EAE"/>
    <w:rsid w:val="00657002"/>
    <w:rsid w:val="0065713A"/>
    <w:rsid w:val="00657199"/>
    <w:rsid w:val="00662AE5"/>
    <w:rsid w:val="00662ED5"/>
    <w:rsid w:val="00662FC4"/>
    <w:rsid w:val="00663D62"/>
    <w:rsid w:val="006651F0"/>
    <w:rsid w:val="00665BDE"/>
    <w:rsid w:val="00665F89"/>
    <w:rsid w:val="0066604D"/>
    <w:rsid w:val="0066630D"/>
    <w:rsid w:val="00666EB4"/>
    <w:rsid w:val="006703C3"/>
    <w:rsid w:val="0067462F"/>
    <w:rsid w:val="006759FB"/>
    <w:rsid w:val="00675ADF"/>
    <w:rsid w:val="00675BEF"/>
    <w:rsid w:val="00676A0F"/>
    <w:rsid w:val="0067744D"/>
    <w:rsid w:val="006777C2"/>
    <w:rsid w:val="00680B34"/>
    <w:rsid w:val="00682B66"/>
    <w:rsid w:val="00683F67"/>
    <w:rsid w:val="00685028"/>
    <w:rsid w:val="006865B8"/>
    <w:rsid w:val="0068741C"/>
    <w:rsid w:val="00690222"/>
    <w:rsid w:val="0069037D"/>
    <w:rsid w:val="00690A62"/>
    <w:rsid w:val="006912DE"/>
    <w:rsid w:val="00691974"/>
    <w:rsid w:val="00693119"/>
    <w:rsid w:val="006935B3"/>
    <w:rsid w:val="00693904"/>
    <w:rsid w:val="00694F71"/>
    <w:rsid w:val="006963FC"/>
    <w:rsid w:val="006973B6"/>
    <w:rsid w:val="006A0268"/>
    <w:rsid w:val="006A1C74"/>
    <w:rsid w:val="006A2513"/>
    <w:rsid w:val="006A2903"/>
    <w:rsid w:val="006A2F24"/>
    <w:rsid w:val="006A45C9"/>
    <w:rsid w:val="006A78A7"/>
    <w:rsid w:val="006B017D"/>
    <w:rsid w:val="006B196B"/>
    <w:rsid w:val="006B1C54"/>
    <w:rsid w:val="006B1E79"/>
    <w:rsid w:val="006B38A4"/>
    <w:rsid w:val="006B3CD2"/>
    <w:rsid w:val="006B3FEE"/>
    <w:rsid w:val="006B48F9"/>
    <w:rsid w:val="006B52AD"/>
    <w:rsid w:val="006B58C2"/>
    <w:rsid w:val="006B62E0"/>
    <w:rsid w:val="006B62F1"/>
    <w:rsid w:val="006B6400"/>
    <w:rsid w:val="006B7EED"/>
    <w:rsid w:val="006C0844"/>
    <w:rsid w:val="006C0B6E"/>
    <w:rsid w:val="006C0F3A"/>
    <w:rsid w:val="006C2406"/>
    <w:rsid w:val="006C50B2"/>
    <w:rsid w:val="006C5169"/>
    <w:rsid w:val="006C5848"/>
    <w:rsid w:val="006C5901"/>
    <w:rsid w:val="006C6B7D"/>
    <w:rsid w:val="006C6F9C"/>
    <w:rsid w:val="006C717B"/>
    <w:rsid w:val="006D0543"/>
    <w:rsid w:val="006D15A3"/>
    <w:rsid w:val="006D16EB"/>
    <w:rsid w:val="006D1809"/>
    <w:rsid w:val="006D3DEE"/>
    <w:rsid w:val="006D5009"/>
    <w:rsid w:val="006D6B2E"/>
    <w:rsid w:val="006D7F2B"/>
    <w:rsid w:val="006E0087"/>
    <w:rsid w:val="006E079B"/>
    <w:rsid w:val="006E34B5"/>
    <w:rsid w:val="006E49C5"/>
    <w:rsid w:val="006E5EF2"/>
    <w:rsid w:val="006E6718"/>
    <w:rsid w:val="006E67DC"/>
    <w:rsid w:val="006E6BA9"/>
    <w:rsid w:val="006E70E0"/>
    <w:rsid w:val="006E73B7"/>
    <w:rsid w:val="006E74CC"/>
    <w:rsid w:val="006E785C"/>
    <w:rsid w:val="006F00BC"/>
    <w:rsid w:val="006F0B30"/>
    <w:rsid w:val="006F1052"/>
    <w:rsid w:val="006F308D"/>
    <w:rsid w:val="006F3B0A"/>
    <w:rsid w:val="006F3B75"/>
    <w:rsid w:val="006F4587"/>
    <w:rsid w:val="006F4AF9"/>
    <w:rsid w:val="006F50FE"/>
    <w:rsid w:val="006F5894"/>
    <w:rsid w:val="006F5CFC"/>
    <w:rsid w:val="006F7585"/>
    <w:rsid w:val="006F790D"/>
    <w:rsid w:val="006F7B4F"/>
    <w:rsid w:val="007006E7"/>
    <w:rsid w:val="007037E9"/>
    <w:rsid w:val="0070524F"/>
    <w:rsid w:val="00705B78"/>
    <w:rsid w:val="00707659"/>
    <w:rsid w:val="00707B19"/>
    <w:rsid w:val="00711C91"/>
    <w:rsid w:val="007145B1"/>
    <w:rsid w:val="007164EB"/>
    <w:rsid w:val="00721D8A"/>
    <w:rsid w:val="00723EDB"/>
    <w:rsid w:val="007247FB"/>
    <w:rsid w:val="00725936"/>
    <w:rsid w:val="00726F36"/>
    <w:rsid w:val="0072708B"/>
    <w:rsid w:val="00730E4A"/>
    <w:rsid w:val="007313FC"/>
    <w:rsid w:val="00731C16"/>
    <w:rsid w:val="00736148"/>
    <w:rsid w:val="007365EF"/>
    <w:rsid w:val="00736D78"/>
    <w:rsid w:val="007402F0"/>
    <w:rsid w:val="00741360"/>
    <w:rsid w:val="00741B88"/>
    <w:rsid w:val="00742988"/>
    <w:rsid w:val="007438DD"/>
    <w:rsid w:val="007448B7"/>
    <w:rsid w:val="00750233"/>
    <w:rsid w:val="00750656"/>
    <w:rsid w:val="007507AB"/>
    <w:rsid w:val="00750BE0"/>
    <w:rsid w:val="00750DC9"/>
    <w:rsid w:val="007520C9"/>
    <w:rsid w:val="00752ED7"/>
    <w:rsid w:val="00754173"/>
    <w:rsid w:val="00754D8A"/>
    <w:rsid w:val="00755B32"/>
    <w:rsid w:val="00755F65"/>
    <w:rsid w:val="00755F7C"/>
    <w:rsid w:val="00756DA3"/>
    <w:rsid w:val="0075713B"/>
    <w:rsid w:val="00757303"/>
    <w:rsid w:val="007576E5"/>
    <w:rsid w:val="00760942"/>
    <w:rsid w:val="00761DDD"/>
    <w:rsid w:val="00761EE9"/>
    <w:rsid w:val="00763C64"/>
    <w:rsid w:val="0076410A"/>
    <w:rsid w:val="0076481A"/>
    <w:rsid w:val="00764E5F"/>
    <w:rsid w:val="00765713"/>
    <w:rsid w:val="00766802"/>
    <w:rsid w:val="0076690A"/>
    <w:rsid w:val="00766D3D"/>
    <w:rsid w:val="00766E85"/>
    <w:rsid w:val="00767FF1"/>
    <w:rsid w:val="00770255"/>
    <w:rsid w:val="00770AA8"/>
    <w:rsid w:val="00771235"/>
    <w:rsid w:val="00771356"/>
    <w:rsid w:val="007719E9"/>
    <w:rsid w:val="00773707"/>
    <w:rsid w:val="00773ABB"/>
    <w:rsid w:val="00774365"/>
    <w:rsid w:val="007746AC"/>
    <w:rsid w:val="0077475E"/>
    <w:rsid w:val="00774F97"/>
    <w:rsid w:val="0077535C"/>
    <w:rsid w:val="00775A6F"/>
    <w:rsid w:val="007775AD"/>
    <w:rsid w:val="007775CB"/>
    <w:rsid w:val="0078104B"/>
    <w:rsid w:val="00781B24"/>
    <w:rsid w:val="00781F2F"/>
    <w:rsid w:val="00782157"/>
    <w:rsid w:val="00783BAE"/>
    <w:rsid w:val="00784079"/>
    <w:rsid w:val="00784B86"/>
    <w:rsid w:val="00784BEA"/>
    <w:rsid w:val="00784CE3"/>
    <w:rsid w:val="00784D23"/>
    <w:rsid w:val="007854D0"/>
    <w:rsid w:val="00786211"/>
    <w:rsid w:val="00786CE0"/>
    <w:rsid w:val="00790A63"/>
    <w:rsid w:val="007915FD"/>
    <w:rsid w:val="007916F1"/>
    <w:rsid w:val="00791E1D"/>
    <w:rsid w:val="00792816"/>
    <w:rsid w:val="00792F0A"/>
    <w:rsid w:val="00794FEE"/>
    <w:rsid w:val="00795AC4"/>
    <w:rsid w:val="00797541"/>
    <w:rsid w:val="007976BE"/>
    <w:rsid w:val="00797774"/>
    <w:rsid w:val="007A082E"/>
    <w:rsid w:val="007A185C"/>
    <w:rsid w:val="007A242D"/>
    <w:rsid w:val="007A4B3E"/>
    <w:rsid w:val="007A55C9"/>
    <w:rsid w:val="007A65A0"/>
    <w:rsid w:val="007A7781"/>
    <w:rsid w:val="007A7C31"/>
    <w:rsid w:val="007B03F7"/>
    <w:rsid w:val="007B1A44"/>
    <w:rsid w:val="007B1CAC"/>
    <w:rsid w:val="007B32BF"/>
    <w:rsid w:val="007B3937"/>
    <w:rsid w:val="007B3E60"/>
    <w:rsid w:val="007B41FC"/>
    <w:rsid w:val="007B511D"/>
    <w:rsid w:val="007B5BD9"/>
    <w:rsid w:val="007B60CB"/>
    <w:rsid w:val="007B688B"/>
    <w:rsid w:val="007C0470"/>
    <w:rsid w:val="007C19E3"/>
    <w:rsid w:val="007C1A2E"/>
    <w:rsid w:val="007C30D3"/>
    <w:rsid w:val="007C32C3"/>
    <w:rsid w:val="007C34AA"/>
    <w:rsid w:val="007C3B5D"/>
    <w:rsid w:val="007C4B7F"/>
    <w:rsid w:val="007C4F23"/>
    <w:rsid w:val="007C55F6"/>
    <w:rsid w:val="007C5D8B"/>
    <w:rsid w:val="007C6335"/>
    <w:rsid w:val="007C6440"/>
    <w:rsid w:val="007C6454"/>
    <w:rsid w:val="007C6D51"/>
    <w:rsid w:val="007C6E7A"/>
    <w:rsid w:val="007D0389"/>
    <w:rsid w:val="007D192D"/>
    <w:rsid w:val="007D463A"/>
    <w:rsid w:val="007D5C4B"/>
    <w:rsid w:val="007D5E8B"/>
    <w:rsid w:val="007D60E5"/>
    <w:rsid w:val="007D79D8"/>
    <w:rsid w:val="007D7DF9"/>
    <w:rsid w:val="007E0252"/>
    <w:rsid w:val="007E1D84"/>
    <w:rsid w:val="007E2EC6"/>
    <w:rsid w:val="007E33F9"/>
    <w:rsid w:val="007E49DB"/>
    <w:rsid w:val="007E6571"/>
    <w:rsid w:val="007E7B8D"/>
    <w:rsid w:val="007F1FF9"/>
    <w:rsid w:val="007F20D0"/>
    <w:rsid w:val="007F2BF8"/>
    <w:rsid w:val="007F42A9"/>
    <w:rsid w:val="007F5277"/>
    <w:rsid w:val="007F6A3E"/>
    <w:rsid w:val="007F7F9C"/>
    <w:rsid w:val="008001AE"/>
    <w:rsid w:val="008002D6"/>
    <w:rsid w:val="008014DF"/>
    <w:rsid w:val="00801CAA"/>
    <w:rsid w:val="008021C1"/>
    <w:rsid w:val="00803DE1"/>
    <w:rsid w:val="00803F0E"/>
    <w:rsid w:val="0080491A"/>
    <w:rsid w:val="00804F95"/>
    <w:rsid w:val="00805548"/>
    <w:rsid w:val="00805C79"/>
    <w:rsid w:val="00805CAB"/>
    <w:rsid w:val="008060CD"/>
    <w:rsid w:val="00806AAF"/>
    <w:rsid w:val="0080727D"/>
    <w:rsid w:val="0080740E"/>
    <w:rsid w:val="0080792A"/>
    <w:rsid w:val="00807A6A"/>
    <w:rsid w:val="00810AAD"/>
    <w:rsid w:val="00811739"/>
    <w:rsid w:val="00811E8C"/>
    <w:rsid w:val="00812134"/>
    <w:rsid w:val="0081275D"/>
    <w:rsid w:val="00812B2B"/>
    <w:rsid w:val="008132C8"/>
    <w:rsid w:val="0081368D"/>
    <w:rsid w:val="0081460B"/>
    <w:rsid w:val="00814CF3"/>
    <w:rsid w:val="00814DAC"/>
    <w:rsid w:val="0081546E"/>
    <w:rsid w:val="008155AD"/>
    <w:rsid w:val="00815B65"/>
    <w:rsid w:val="00816821"/>
    <w:rsid w:val="008219AB"/>
    <w:rsid w:val="00821B04"/>
    <w:rsid w:val="008230BB"/>
    <w:rsid w:val="008233F0"/>
    <w:rsid w:val="00823436"/>
    <w:rsid w:val="0082495E"/>
    <w:rsid w:val="00824C33"/>
    <w:rsid w:val="008254F0"/>
    <w:rsid w:val="008258C0"/>
    <w:rsid w:val="008259A7"/>
    <w:rsid w:val="008267B7"/>
    <w:rsid w:val="00826A43"/>
    <w:rsid w:val="00827120"/>
    <w:rsid w:val="00827385"/>
    <w:rsid w:val="00827C81"/>
    <w:rsid w:val="00827C83"/>
    <w:rsid w:val="00830E14"/>
    <w:rsid w:val="00831E37"/>
    <w:rsid w:val="00832D19"/>
    <w:rsid w:val="00832E90"/>
    <w:rsid w:val="0083428C"/>
    <w:rsid w:val="00835FF4"/>
    <w:rsid w:val="008364A1"/>
    <w:rsid w:val="00836EED"/>
    <w:rsid w:val="00840E70"/>
    <w:rsid w:val="008411EC"/>
    <w:rsid w:val="00841734"/>
    <w:rsid w:val="00841EE7"/>
    <w:rsid w:val="00842174"/>
    <w:rsid w:val="0084223B"/>
    <w:rsid w:val="00843D7D"/>
    <w:rsid w:val="00844635"/>
    <w:rsid w:val="00844722"/>
    <w:rsid w:val="00845001"/>
    <w:rsid w:val="008450EF"/>
    <w:rsid w:val="00845B7E"/>
    <w:rsid w:val="00845C00"/>
    <w:rsid w:val="00847411"/>
    <w:rsid w:val="00852A08"/>
    <w:rsid w:val="00852B25"/>
    <w:rsid w:val="00853083"/>
    <w:rsid w:val="00853B1A"/>
    <w:rsid w:val="008541D9"/>
    <w:rsid w:val="00855162"/>
    <w:rsid w:val="008553EB"/>
    <w:rsid w:val="008559CE"/>
    <w:rsid w:val="00855F35"/>
    <w:rsid w:val="00860448"/>
    <w:rsid w:val="0086067A"/>
    <w:rsid w:val="0086175D"/>
    <w:rsid w:val="0086181D"/>
    <w:rsid w:val="00861D04"/>
    <w:rsid w:val="008624EF"/>
    <w:rsid w:val="00865557"/>
    <w:rsid w:val="00865724"/>
    <w:rsid w:val="0086578F"/>
    <w:rsid w:val="00866AC3"/>
    <w:rsid w:val="00866CD8"/>
    <w:rsid w:val="00866E71"/>
    <w:rsid w:val="0087002D"/>
    <w:rsid w:val="00870517"/>
    <w:rsid w:val="00871A7D"/>
    <w:rsid w:val="00871C41"/>
    <w:rsid w:val="008720B9"/>
    <w:rsid w:val="00873411"/>
    <w:rsid w:val="00874039"/>
    <w:rsid w:val="00874492"/>
    <w:rsid w:val="00875060"/>
    <w:rsid w:val="008773D6"/>
    <w:rsid w:val="00880363"/>
    <w:rsid w:val="008803A7"/>
    <w:rsid w:val="00881D7D"/>
    <w:rsid w:val="008821A8"/>
    <w:rsid w:val="008840FD"/>
    <w:rsid w:val="0088474A"/>
    <w:rsid w:val="008849AC"/>
    <w:rsid w:val="008863C1"/>
    <w:rsid w:val="0088693A"/>
    <w:rsid w:val="00886994"/>
    <w:rsid w:val="00886F99"/>
    <w:rsid w:val="00887715"/>
    <w:rsid w:val="00887756"/>
    <w:rsid w:val="00887E8C"/>
    <w:rsid w:val="00890F7F"/>
    <w:rsid w:val="00890FA7"/>
    <w:rsid w:val="0089100C"/>
    <w:rsid w:val="0089156D"/>
    <w:rsid w:val="00891580"/>
    <w:rsid w:val="00891F4F"/>
    <w:rsid w:val="008920F6"/>
    <w:rsid w:val="00892622"/>
    <w:rsid w:val="008930C1"/>
    <w:rsid w:val="008940D6"/>
    <w:rsid w:val="00894335"/>
    <w:rsid w:val="00894B00"/>
    <w:rsid w:val="00894E24"/>
    <w:rsid w:val="008950AC"/>
    <w:rsid w:val="00896066"/>
    <w:rsid w:val="00896DDA"/>
    <w:rsid w:val="008976FE"/>
    <w:rsid w:val="008A06C8"/>
    <w:rsid w:val="008A15A5"/>
    <w:rsid w:val="008A2B92"/>
    <w:rsid w:val="008A3B14"/>
    <w:rsid w:val="008A40D5"/>
    <w:rsid w:val="008A586E"/>
    <w:rsid w:val="008A5C45"/>
    <w:rsid w:val="008A5CD3"/>
    <w:rsid w:val="008B0023"/>
    <w:rsid w:val="008B0F25"/>
    <w:rsid w:val="008B1B36"/>
    <w:rsid w:val="008B1E88"/>
    <w:rsid w:val="008B2336"/>
    <w:rsid w:val="008B312E"/>
    <w:rsid w:val="008B33D4"/>
    <w:rsid w:val="008B3800"/>
    <w:rsid w:val="008B6298"/>
    <w:rsid w:val="008B647D"/>
    <w:rsid w:val="008B6E39"/>
    <w:rsid w:val="008B6E51"/>
    <w:rsid w:val="008C0A9F"/>
    <w:rsid w:val="008C1535"/>
    <w:rsid w:val="008C1A81"/>
    <w:rsid w:val="008C1B89"/>
    <w:rsid w:val="008C1D8A"/>
    <w:rsid w:val="008C2385"/>
    <w:rsid w:val="008C45D2"/>
    <w:rsid w:val="008C5D01"/>
    <w:rsid w:val="008D101B"/>
    <w:rsid w:val="008D10BD"/>
    <w:rsid w:val="008D1179"/>
    <w:rsid w:val="008D2969"/>
    <w:rsid w:val="008D3338"/>
    <w:rsid w:val="008D4095"/>
    <w:rsid w:val="008D51E2"/>
    <w:rsid w:val="008D6036"/>
    <w:rsid w:val="008D789C"/>
    <w:rsid w:val="008E0485"/>
    <w:rsid w:val="008E0515"/>
    <w:rsid w:val="008E1298"/>
    <w:rsid w:val="008E19CE"/>
    <w:rsid w:val="008E21C5"/>
    <w:rsid w:val="008E3E18"/>
    <w:rsid w:val="008E5073"/>
    <w:rsid w:val="008E54FF"/>
    <w:rsid w:val="008E673F"/>
    <w:rsid w:val="008F0915"/>
    <w:rsid w:val="008F3550"/>
    <w:rsid w:val="008F3E7A"/>
    <w:rsid w:val="008F5263"/>
    <w:rsid w:val="008F5CFE"/>
    <w:rsid w:val="008F6046"/>
    <w:rsid w:val="008F621C"/>
    <w:rsid w:val="008F6839"/>
    <w:rsid w:val="008F75F7"/>
    <w:rsid w:val="00900470"/>
    <w:rsid w:val="009006E0"/>
    <w:rsid w:val="009015B6"/>
    <w:rsid w:val="0090195E"/>
    <w:rsid w:val="009026F8"/>
    <w:rsid w:val="009030D9"/>
    <w:rsid w:val="009033F1"/>
    <w:rsid w:val="00903564"/>
    <w:rsid w:val="00904C7A"/>
    <w:rsid w:val="009069A0"/>
    <w:rsid w:val="0090739A"/>
    <w:rsid w:val="00907985"/>
    <w:rsid w:val="00911355"/>
    <w:rsid w:val="00911749"/>
    <w:rsid w:val="00911D42"/>
    <w:rsid w:val="009120BF"/>
    <w:rsid w:val="00912157"/>
    <w:rsid w:val="00912270"/>
    <w:rsid w:val="00912333"/>
    <w:rsid w:val="00912B88"/>
    <w:rsid w:val="00914797"/>
    <w:rsid w:val="00916526"/>
    <w:rsid w:val="00916907"/>
    <w:rsid w:val="00916C68"/>
    <w:rsid w:val="00917612"/>
    <w:rsid w:val="00917D3A"/>
    <w:rsid w:val="00920D87"/>
    <w:rsid w:val="00922080"/>
    <w:rsid w:val="009225BC"/>
    <w:rsid w:val="0092333D"/>
    <w:rsid w:val="0092365E"/>
    <w:rsid w:val="00924ABA"/>
    <w:rsid w:val="00924C7C"/>
    <w:rsid w:val="009255A2"/>
    <w:rsid w:val="00925A48"/>
    <w:rsid w:val="00925C5D"/>
    <w:rsid w:val="00927B30"/>
    <w:rsid w:val="00930199"/>
    <w:rsid w:val="00930AC9"/>
    <w:rsid w:val="00931285"/>
    <w:rsid w:val="00932572"/>
    <w:rsid w:val="00932F44"/>
    <w:rsid w:val="0093323C"/>
    <w:rsid w:val="0093355C"/>
    <w:rsid w:val="00933716"/>
    <w:rsid w:val="00933945"/>
    <w:rsid w:val="00934996"/>
    <w:rsid w:val="00935060"/>
    <w:rsid w:val="009356A6"/>
    <w:rsid w:val="00935B4D"/>
    <w:rsid w:val="00940072"/>
    <w:rsid w:val="00940BFF"/>
    <w:rsid w:val="00941FAB"/>
    <w:rsid w:val="009429F0"/>
    <w:rsid w:val="00943D60"/>
    <w:rsid w:val="009445FC"/>
    <w:rsid w:val="00944DA6"/>
    <w:rsid w:val="0094570F"/>
    <w:rsid w:val="00945BB9"/>
    <w:rsid w:val="00945BCE"/>
    <w:rsid w:val="00946175"/>
    <w:rsid w:val="00947C37"/>
    <w:rsid w:val="0095025F"/>
    <w:rsid w:val="00950E51"/>
    <w:rsid w:val="00952655"/>
    <w:rsid w:val="009541B8"/>
    <w:rsid w:val="00954266"/>
    <w:rsid w:val="009548F0"/>
    <w:rsid w:val="00955717"/>
    <w:rsid w:val="00956035"/>
    <w:rsid w:val="00957DEF"/>
    <w:rsid w:val="00960B99"/>
    <w:rsid w:val="00961B3B"/>
    <w:rsid w:val="00961DFD"/>
    <w:rsid w:val="00961EE7"/>
    <w:rsid w:val="00963427"/>
    <w:rsid w:val="0096395C"/>
    <w:rsid w:val="009644DB"/>
    <w:rsid w:val="00964597"/>
    <w:rsid w:val="0096561B"/>
    <w:rsid w:val="00966088"/>
    <w:rsid w:val="00966A5D"/>
    <w:rsid w:val="009702E4"/>
    <w:rsid w:val="00970885"/>
    <w:rsid w:val="00970EBE"/>
    <w:rsid w:val="009713BE"/>
    <w:rsid w:val="00971765"/>
    <w:rsid w:val="009718CB"/>
    <w:rsid w:val="00971F3B"/>
    <w:rsid w:val="00971F60"/>
    <w:rsid w:val="009725F6"/>
    <w:rsid w:val="00973A10"/>
    <w:rsid w:val="00973B0C"/>
    <w:rsid w:val="00974779"/>
    <w:rsid w:val="009807E3"/>
    <w:rsid w:val="0098169F"/>
    <w:rsid w:val="00981C3D"/>
    <w:rsid w:val="00982422"/>
    <w:rsid w:val="00982C7B"/>
    <w:rsid w:val="009844EE"/>
    <w:rsid w:val="0098513E"/>
    <w:rsid w:val="00985BE7"/>
    <w:rsid w:val="009870A7"/>
    <w:rsid w:val="00987810"/>
    <w:rsid w:val="009918EC"/>
    <w:rsid w:val="009920EB"/>
    <w:rsid w:val="009921B0"/>
    <w:rsid w:val="00992C09"/>
    <w:rsid w:val="00993A00"/>
    <w:rsid w:val="00993ECD"/>
    <w:rsid w:val="0099410C"/>
    <w:rsid w:val="009955EB"/>
    <w:rsid w:val="009961CB"/>
    <w:rsid w:val="0099681B"/>
    <w:rsid w:val="00996AC4"/>
    <w:rsid w:val="00996AFF"/>
    <w:rsid w:val="00996B80"/>
    <w:rsid w:val="00996CBD"/>
    <w:rsid w:val="009979CC"/>
    <w:rsid w:val="009A16CF"/>
    <w:rsid w:val="009A1D97"/>
    <w:rsid w:val="009A1FD9"/>
    <w:rsid w:val="009A23F5"/>
    <w:rsid w:val="009A32BC"/>
    <w:rsid w:val="009A3976"/>
    <w:rsid w:val="009A3AFA"/>
    <w:rsid w:val="009A3DED"/>
    <w:rsid w:val="009A41C8"/>
    <w:rsid w:val="009A4F21"/>
    <w:rsid w:val="009A555D"/>
    <w:rsid w:val="009A718A"/>
    <w:rsid w:val="009A7521"/>
    <w:rsid w:val="009B022D"/>
    <w:rsid w:val="009B0844"/>
    <w:rsid w:val="009B0876"/>
    <w:rsid w:val="009B2785"/>
    <w:rsid w:val="009B3A7C"/>
    <w:rsid w:val="009B4162"/>
    <w:rsid w:val="009B4C36"/>
    <w:rsid w:val="009B5E18"/>
    <w:rsid w:val="009B6CC7"/>
    <w:rsid w:val="009B737A"/>
    <w:rsid w:val="009B77D0"/>
    <w:rsid w:val="009B7B13"/>
    <w:rsid w:val="009B7E9B"/>
    <w:rsid w:val="009C15D3"/>
    <w:rsid w:val="009C1920"/>
    <w:rsid w:val="009C204A"/>
    <w:rsid w:val="009C239C"/>
    <w:rsid w:val="009C252B"/>
    <w:rsid w:val="009C3532"/>
    <w:rsid w:val="009C40C7"/>
    <w:rsid w:val="009C45A9"/>
    <w:rsid w:val="009C4D97"/>
    <w:rsid w:val="009C5598"/>
    <w:rsid w:val="009C5A92"/>
    <w:rsid w:val="009C63C4"/>
    <w:rsid w:val="009C6899"/>
    <w:rsid w:val="009C7A7C"/>
    <w:rsid w:val="009C7F8C"/>
    <w:rsid w:val="009D0080"/>
    <w:rsid w:val="009D0487"/>
    <w:rsid w:val="009D1F6C"/>
    <w:rsid w:val="009D32A0"/>
    <w:rsid w:val="009D3F48"/>
    <w:rsid w:val="009D5734"/>
    <w:rsid w:val="009D5A9B"/>
    <w:rsid w:val="009D63B3"/>
    <w:rsid w:val="009D66ED"/>
    <w:rsid w:val="009D7613"/>
    <w:rsid w:val="009D78E1"/>
    <w:rsid w:val="009D7AE0"/>
    <w:rsid w:val="009E063F"/>
    <w:rsid w:val="009E097C"/>
    <w:rsid w:val="009E0ADE"/>
    <w:rsid w:val="009E21AE"/>
    <w:rsid w:val="009E2DA5"/>
    <w:rsid w:val="009E3B60"/>
    <w:rsid w:val="009E47BD"/>
    <w:rsid w:val="009E5515"/>
    <w:rsid w:val="009E571B"/>
    <w:rsid w:val="009F05C4"/>
    <w:rsid w:val="009F0BDD"/>
    <w:rsid w:val="009F0EB7"/>
    <w:rsid w:val="009F1335"/>
    <w:rsid w:val="009F15B1"/>
    <w:rsid w:val="009F15D1"/>
    <w:rsid w:val="009F1608"/>
    <w:rsid w:val="009F3C08"/>
    <w:rsid w:val="009F3D60"/>
    <w:rsid w:val="009F3D7C"/>
    <w:rsid w:val="009F5FDC"/>
    <w:rsid w:val="009F6D6D"/>
    <w:rsid w:val="009F6E1A"/>
    <w:rsid w:val="009F7562"/>
    <w:rsid w:val="00A00076"/>
    <w:rsid w:val="00A008E5"/>
    <w:rsid w:val="00A00D24"/>
    <w:rsid w:val="00A01692"/>
    <w:rsid w:val="00A0265D"/>
    <w:rsid w:val="00A04A3E"/>
    <w:rsid w:val="00A04DB8"/>
    <w:rsid w:val="00A05AFA"/>
    <w:rsid w:val="00A075AE"/>
    <w:rsid w:val="00A075F8"/>
    <w:rsid w:val="00A07821"/>
    <w:rsid w:val="00A112A2"/>
    <w:rsid w:val="00A12EB7"/>
    <w:rsid w:val="00A13C43"/>
    <w:rsid w:val="00A14A65"/>
    <w:rsid w:val="00A14DA1"/>
    <w:rsid w:val="00A203CB"/>
    <w:rsid w:val="00A210FB"/>
    <w:rsid w:val="00A211BA"/>
    <w:rsid w:val="00A23886"/>
    <w:rsid w:val="00A246D1"/>
    <w:rsid w:val="00A2557F"/>
    <w:rsid w:val="00A25692"/>
    <w:rsid w:val="00A26712"/>
    <w:rsid w:val="00A26C9A"/>
    <w:rsid w:val="00A27214"/>
    <w:rsid w:val="00A27E8A"/>
    <w:rsid w:val="00A30651"/>
    <w:rsid w:val="00A30A96"/>
    <w:rsid w:val="00A3343C"/>
    <w:rsid w:val="00A334C2"/>
    <w:rsid w:val="00A33F52"/>
    <w:rsid w:val="00A34F72"/>
    <w:rsid w:val="00A35DCB"/>
    <w:rsid w:val="00A36333"/>
    <w:rsid w:val="00A365C4"/>
    <w:rsid w:val="00A36B5C"/>
    <w:rsid w:val="00A3733F"/>
    <w:rsid w:val="00A3764B"/>
    <w:rsid w:val="00A3782C"/>
    <w:rsid w:val="00A40B80"/>
    <w:rsid w:val="00A40BBC"/>
    <w:rsid w:val="00A40C99"/>
    <w:rsid w:val="00A415CA"/>
    <w:rsid w:val="00A417DF"/>
    <w:rsid w:val="00A41B51"/>
    <w:rsid w:val="00A42216"/>
    <w:rsid w:val="00A430CE"/>
    <w:rsid w:val="00A44201"/>
    <w:rsid w:val="00A4425E"/>
    <w:rsid w:val="00A44CAF"/>
    <w:rsid w:val="00A46120"/>
    <w:rsid w:val="00A505EA"/>
    <w:rsid w:val="00A50B1D"/>
    <w:rsid w:val="00A50C6A"/>
    <w:rsid w:val="00A51090"/>
    <w:rsid w:val="00A513DC"/>
    <w:rsid w:val="00A51B34"/>
    <w:rsid w:val="00A520C4"/>
    <w:rsid w:val="00A531C2"/>
    <w:rsid w:val="00A53251"/>
    <w:rsid w:val="00A551DC"/>
    <w:rsid w:val="00A5543B"/>
    <w:rsid w:val="00A5681D"/>
    <w:rsid w:val="00A5692E"/>
    <w:rsid w:val="00A56DBF"/>
    <w:rsid w:val="00A57EA6"/>
    <w:rsid w:val="00A601B6"/>
    <w:rsid w:val="00A603A4"/>
    <w:rsid w:val="00A60D51"/>
    <w:rsid w:val="00A611D9"/>
    <w:rsid w:val="00A61BA6"/>
    <w:rsid w:val="00A61E85"/>
    <w:rsid w:val="00A62BA5"/>
    <w:rsid w:val="00A62E17"/>
    <w:rsid w:val="00A63C86"/>
    <w:rsid w:val="00A64335"/>
    <w:rsid w:val="00A647ED"/>
    <w:rsid w:val="00A64B38"/>
    <w:rsid w:val="00A65C3B"/>
    <w:rsid w:val="00A66081"/>
    <w:rsid w:val="00A66605"/>
    <w:rsid w:val="00A66BFB"/>
    <w:rsid w:val="00A672A6"/>
    <w:rsid w:val="00A7049A"/>
    <w:rsid w:val="00A707B4"/>
    <w:rsid w:val="00A70F0A"/>
    <w:rsid w:val="00A719AD"/>
    <w:rsid w:val="00A72E3C"/>
    <w:rsid w:val="00A72EFE"/>
    <w:rsid w:val="00A739C3"/>
    <w:rsid w:val="00A74624"/>
    <w:rsid w:val="00A74B62"/>
    <w:rsid w:val="00A75856"/>
    <w:rsid w:val="00A75ED0"/>
    <w:rsid w:val="00A804EA"/>
    <w:rsid w:val="00A81290"/>
    <w:rsid w:val="00A81DB9"/>
    <w:rsid w:val="00A821DA"/>
    <w:rsid w:val="00A82EFF"/>
    <w:rsid w:val="00A83BC9"/>
    <w:rsid w:val="00A840ED"/>
    <w:rsid w:val="00A8437A"/>
    <w:rsid w:val="00A86941"/>
    <w:rsid w:val="00A90313"/>
    <w:rsid w:val="00A906CB"/>
    <w:rsid w:val="00A91D2F"/>
    <w:rsid w:val="00A93726"/>
    <w:rsid w:val="00A94285"/>
    <w:rsid w:val="00A9499A"/>
    <w:rsid w:val="00A94B26"/>
    <w:rsid w:val="00A95899"/>
    <w:rsid w:val="00A970C1"/>
    <w:rsid w:val="00A9791E"/>
    <w:rsid w:val="00AA061C"/>
    <w:rsid w:val="00AA27B1"/>
    <w:rsid w:val="00AA34C3"/>
    <w:rsid w:val="00AA45AE"/>
    <w:rsid w:val="00AA5C1C"/>
    <w:rsid w:val="00AA64D9"/>
    <w:rsid w:val="00AA70FD"/>
    <w:rsid w:val="00AA7D02"/>
    <w:rsid w:val="00AB1BCF"/>
    <w:rsid w:val="00AB200F"/>
    <w:rsid w:val="00AB41DE"/>
    <w:rsid w:val="00AB49A1"/>
    <w:rsid w:val="00AB585E"/>
    <w:rsid w:val="00AB6128"/>
    <w:rsid w:val="00AB65F9"/>
    <w:rsid w:val="00AC0366"/>
    <w:rsid w:val="00AC05CC"/>
    <w:rsid w:val="00AC0EE0"/>
    <w:rsid w:val="00AC1361"/>
    <w:rsid w:val="00AC163D"/>
    <w:rsid w:val="00AC1A4F"/>
    <w:rsid w:val="00AC2C76"/>
    <w:rsid w:val="00AC3253"/>
    <w:rsid w:val="00AC3CC3"/>
    <w:rsid w:val="00AC3E6C"/>
    <w:rsid w:val="00AC4357"/>
    <w:rsid w:val="00AC567B"/>
    <w:rsid w:val="00AC578F"/>
    <w:rsid w:val="00AC715D"/>
    <w:rsid w:val="00AC7422"/>
    <w:rsid w:val="00AC7614"/>
    <w:rsid w:val="00AD2081"/>
    <w:rsid w:val="00AD36F9"/>
    <w:rsid w:val="00AD3EB8"/>
    <w:rsid w:val="00AD43DF"/>
    <w:rsid w:val="00AD48EE"/>
    <w:rsid w:val="00AD4AEB"/>
    <w:rsid w:val="00AD583D"/>
    <w:rsid w:val="00AD586B"/>
    <w:rsid w:val="00AD5E26"/>
    <w:rsid w:val="00AD64F8"/>
    <w:rsid w:val="00AD6B4B"/>
    <w:rsid w:val="00AD6C3C"/>
    <w:rsid w:val="00AD7752"/>
    <w:rsid w:val="00AD7843"/>
    <w:rsid w:val="00AE0BBC"/>
    <w:rsid w:val="00AE2349"/>
    <w:rsid w:val="00AE29FB"/>
    <w:rsid w:val="00AE3B9D"/>
    <w:rsid w:val="00AE417E"/>
    <w:rsid w:val="00AE4AD3"/>
    <w:rsid w:val="00AE51FD"/>
    <w:rsid w:val="00AE5349"/>
    <w:rsid w:val="00AE55C8"/>
    <w:rsid w:val="00AE6193"/>
    <w:rsid w:val="00AE65AA"/>
    <w:rsid w:val="00AE67DD"/>
    <w:rsid w:val="00AF00C8"/>
    <w:rsid w:val="00AF0736"/>
    <w:rsid w:val="00AF09F9"/>
    <w:rsid w:val="00AF0C61"/>
    <w:rsid w:val="00AF1786"/>
    <w:rsid w:val="00AF2AAA"/>
    <w:rsid w:val="00AF2D2D"/>
    <w:rsid w:val="00AF2D6A"/>
    <w:rsid w:val="00AF34FB"/>
    <w:rsid w:val="00AF3852"/>
    <w:rsid w:val="00AF3E13"/>
    <w:rsid w:val="00AF3EB8"/>
    <w:rsid w:val="00AF4FEC"/>
    <w:rsid w:val="00AF58DF"/>
    <w:rsid w:val="00AF6041"/>
    <w:rsid w:val="00AF64DE"/>
    <w:rsid w:val="00AF69C2"/>
    <w:rsid w:val="00AF6F58"/>
    <w:rsid w:val="00AF7B25"/>
    <w:rsid w:val="00B00889"/>
    <w:rsid w:val="00B00BB3"/>
    <w:rsid w:val="00B0155E"/>
    <w:rsid w:val="00B019AE"/>
    <w:rsid w:val="00B02A45"/>
    <w:rsid w:val="00B02B84"/>
    <w:rsid w:val="00B03B51"/>
    <w:rsid w:val="00B0492C"/>
    <w:rsid w:val="00B054A9"/>
    <w:rsid w:val="00B055FE"/>
    <w:rsid w:val="00B05D08"/>
    <w:rsid w:val="00B0641C"/>
    <w:rsid w:val="00B06CBA"/>
    <w:rsid w:val="00B07145"/>
    <w:rsid w:val="00B07F9B"/>
    <w:rsid w:val="00B1012E"/>
    <w:rsid w:val="00B126AC"/>
    <w:rsid w:val="00B1272D"/>
    <w:rsid w:val="00B13563"/>
    <w:rsid w:val="00B14BCE"/>
    <w:rsid w:val="00B151FF"/>
    <w:rsid w:val="00B160EB"/>
    <w:rsid w:val="00B1670E"/>
    <w:rsid w:val="00B17494"/>
    <w:rsid w:val="00B1764A"/>
    <w:rsid w:val="00B2010C"/>
    <w:rsid w:val="00B21182"/>
    <w:rsid w:val="00B211BC"/>
    <w:rsid w:val="00B22684"/>
    <w:rsid w:val="00B2325F"/>
    <w:rsid w:val="00B25EE7"/>
    <w:rsid w:val="00B26D37"/>
    <w:rsid w:val="00B272F0"/>
    <w:rsid w:val="00B309BC"/>
    <w:rsid w:val="00B30AB0"/>
    <w:rsid w:val="00B30C7A"/>
    <w:rsid w:val="00B314A9"/>
    <w:rsid w:val="00B319F4"/>
    <w:rsid w:val="00B326B1"/>
    <w:rsid w:val="00B32BD9"/>
    <w:rsid w:val="00B3404D"/>
    <w:rsid w:val="00B34786"/>
    <w:rsid w:val="00B35B6E"/>
    <w:rsid w:val="00B35F45"/>
    <w:rsid w:val="00B36353"/>
    <w:rsid w:val="00B376C7"/>
    <w:rsid w:val="00B40510"/>
    <w:rsid w:val="00B40A2A"/>
    <w:rsid w:val="00B4108E"/>
    <w:rsid w:val="00B42C23"/>
    <w:rsid w:val="00B42E32"/>
    <w:rsid w:val="00B42FAE"/>
    <w:rsid w:val="00B43230"/>
    <w:rsid w:val="00B43303"/>
    <w:rsid w:val="00B435DA"/>
    <w:rsid w:val="00B43B71"/>
    <w:rsid w:val="00B443B4"/>
    <w:rsid w:val="00B44E6E"/>
    <w:rsid w:val="00B452D0"/>
    <w:rsid w:val="00B45F84"/>
    <w:rsid w:val="00B46920"/>
    <w:rsid w:val="00B46C41"/>
    <w:rsid w:val="00B46D05"/>
    <w:rsid w:val="00B47EF3"/>
    <w:rsid w:val="00B5043B"/>
    <w:rsid w:val="00B52BDF"/>
    <w:rsid w:val="00B53181"/>
    <w:rsid w:val="00B539EF"/>
    <w:rsid w:val="00B55B4D"/>
    <w:rsid w:val="00B55F26"/>
    <w:rsid w:val="00B5766F"/>
    <w:rsid w:val="00B60447"/>
    <w:rsid w:val="00B60D15"/>
    <w:rsid w:val="00B613CA"/>
    <w:rsid w:val="00B61DE1"/>
    <w:rsid w:val="00B64F91"/>
    <w:rsid w:val="00B65BD6"/>
    <w:rsid w:val="00B673A9"/>
    <w:rsid w:val="00B6764C"/>
    <w:rsid w:val="00B67C93"/>
    <w:rsid w:val="00B70061"/>
    <w:rsid w:val="00B70279"/>
    <w:rsid w:val="00B704BF"/>
    <w:rsid w:val="00B71220"/>
    <w:rsid w:val="00B7184D"/>
    <w:rsid w:val="00B7205F"/>
    <w:rsid w:val="00B7294F"/>
    <w:rsid w:val="00B72F9B"/>
    <w:rsid w:val="00B734A9"/>
    <w:rsid w:val="00B74867"/>
    <w:rsid w:val="00B75A93"/>
    <w:rsid w:val="00B77DD4"/>
    <w:rsid w:val="00B80511"/>
    <w:rsid w:val="00B80AB2"/>
    <w:rsid w:val="00B8118C"/>
    <w:rsid w:val="00B83277"/>
    <w:rsid w:val="00B83A2B"/>
    <w:rsid w:val="00B83AA3"/>
    <w:rsid w:val="00B855DC"/>
    <w:rsid w:val="00B86867"/>
    <w:rsid w:val="00B86B48"/>
    <w:rsid w:val="00B86EF1"/>
    <w:rsid w:val="00B8731C"/>
    <w:rsid w:val="00B9146C"/>
    <w:rsid w:val="00B9167A"/>
    <w:rsid w:val="00B91A20"/>
    <w:rsid w:val="00B92040"/>
    <w:rsid w:val="00B92FAB"/>
    <w:rsid w:val="00B93651"/>
    <w:rsid w:val="00B938AC"/>
    <w:rsid w:val="00B9418C"/>
    <w:rsid w:val="00B943CC"/>
    <w:rsid w:val="00B94AFD"/>
    <w:rsid w:val="00B957F0"/>
    <w:rsid w:val="00B95D30"/>
    <w:rsid w:val="00B962B7"/>
    <w:rsid w:val="00B96FB9"/>
    <w:rsid w:val="00BA01B5"/>
    <w:rsid w:val="00BA0C9F"/>
    <w:rsid w:val="00BA1216"/>
    <w:rsid w:val="00BA1454"/>
    <w:rsid w:val="00BA1481"/>
    <w:rsid w:val="00BA1980"/>
    <w:rsid w:val="00BA3517"/>
    <w:rsid w:val="00BA51D1"/>
    <w:rsid w:val="00BA5BF0"/>
    <w:rsid w:val="00BA5CDD"/>
    <w:rsid w:val="00BA725C"/>
    <w:rsid w:val="00BA7CC0"/>
    <w:rsid w:val="00BA7DB6"/>
    <w:rsid w:val="00BB0F85"/>
    <w:rsid w:val="00BB2480"/>
    <w:rsid w:val="00BB2FA6"/>
    <w:rsid w:val="00BB3305"/>
    <w:rsid w:val="00BB3A64"/>
    <w:rsid w:val="00BB3B38"/>
    <w:rsid w:val="00BB6719"/>
    <w:rsid w:val="00BB6DD3"/>
    <w:rsid w:val="00BC12AB"/>
    <w:rsid w:val="00BC17E6"/>
    <w:rsid w:val="00BC1BCB"/>
    <w:rsid w:val="00BC214B"/>
    <w:rsid w:val="00BC289D"/>
    <w:rsid w:val="00BC3652"/>
    <w:rsid w:val="00BC4801"/>
    <w:rsid w:val="00BC4964"/>
    <w:rsid w:val="00BC4AA4"/>
    <w:rsid w:val="00BC61EE"/>
    <w:rsid w:val="00BC781B"/>
    <w:rsid w:val="00BC7CE2"/>
    <w:rsid w:val="00BD014D"/>
    <w:rsid w:val="00BD1144"/>
    <w:rsid w:val="00BD17C3"/>
    <w:rsid w:val="00BD25EF"/>
    <w:rsid w:val="00BD2742"/>
    <w:rsid w:val="00BD29EE"/>
    <w:rsid w:val="00BD2EA8"/>
    <w:rsid w:val="00BD4412"/>
    <w:rsid w:val="00BD4C49"/>
    <w:rsid w:val="00BD541B"/>
    <w:rsid w:val="00BD5AF8"/>
    <w:rsid w:val="00BD5E8E"/>
    <w:rsid w:val="00BD5EE7"/>
    <w:rsid w:val="00BD695A"/>
    <w:rsid w:val="00BD775C"/>
    <w:rsid w:val="00BE12A7"/>
    <w:rsid w:val="00BE1971"/>
    <w:rsid w:val="00BE1AB0"/>
    <w:rsid w:val="00BE2B5B"/>
    <w:rsid w:val="00BE32E9"/>
    <w:rsid w:val="00BE34A2"/>
    <w:rsid w:val="00BE3BE4"/>
    <w:rsid w:val="00BE4C17"/>
    <w:rsid w:val="00BE6806"/>
    <w:rsid w:val="00BE6C20"/>
    <w:rsid w:val="00BE7007"/>
    <w:rsid w:val="00BE72AC"/>
    <w:rsid w:val="00BE7C53"/>
    <w:rsid w:val="00BF0781"/>
    <w:rsid w:val="00BF07DF"/>
    <w:rsid w:val="00BF1896"/>
    <w:rsid w:val="00BF18D3"/>
    <w:rsid w:val="00BF1AB4"/>
    <w:rsid w:val="00BF1FF0"/>
    <w:rsid w:val="00BF2039"/>
    <w:rsid w:val="00BF2254"/>
    <w:rsid w:val="00BF4937"/>
    <w:rsid w:val="00BF4A70"/>
    <w:rsid w:val="00BF59C9"/>
    <w:rsid w:val="00BF6300"/>
    <w:rsid w:val="00BF6F0A"/>
    <w:rsid w:val="00C00652"/>
    <w:rsid w:val="00C0171E"/>
    <w:rsid w:val="00C01B8C"/>
    <w:rsid w:val="00C03525"/>
    <w:rsid w:val="00C03C8A"/>
    <w:rsid w:val="00C0409D"/>
    <w:rsid w:val="00C04BB8"/>
    <w:rsid w:val="00C051CF"/>
    <w:rsid w:val="00C05205"/>
    <w:rsid w:val="00C05400"/>
    <w:rsid w:val="00C0610F"/>
    <w:rsid w:val="00C0700F"/>
    <w:rsid w:val="00C07527"/>
    <w:rsid w:val="00C078DE"/>
    <w:rsid w:val="00C0795A"/>
    <w:rsid w:val="00C111F6"/>
    <w:rsid w:val="00C11BC4"/>
    <w:rsid w:val="00C1298A"/>
    <w:rsid w:val="00C1350B"/>
    <w:rsid w:val="00C168D2"/>
    <w:rsid w:val="00C16A45"/>
    <w:rsid w:val="00C1716A"/>
    <w:rsid w:val="00C20102"/>
    <w:rsid w:val="00C2031E"/>
    <w:rsid w:val="00C207F2"/>
    <w:rsid w:val="00C2083E"/>
    <w:rsid w:val="00C2146B"/>
    <w:rsid w:val="00C21FCA"/>
    <w:rsid w:val="00C2226E"/>
    <w:rsid w:val="00C223BC"/>
    <w:rsid w:val="00C223C8"/>
    <w:rsid w:val="00C22C55"/>
    <w:rsid w:val="00C256DE"/>
    <w:rsid w:val="00C261FA"/>
    <w:rsid w:val="00C269E6"/>
    <w:rsid w:val="00C2704B"/>
    <w:rsid w:val="00C31494"/>
    <w:rsid w:val="00C334B6"/>
    <w:rsid w:val="00C33DA2"/>
    <w:rsid w:val="00C34E27"/>
    <w:rsid w:val="00C35510"/>
    <w:rsid w:val="00C35782"/>
    <w:rsid w:val="00C35DBC"/>
    <w:rsid w:val="00C36155"/>
    <w:rsid w:val="00C36950"/>
    <w:rsid w:val="00C36BC9"/>
    <w:rsid w:val="00C36CC4"/>
    <w:rsid w:val="00C36FCA"/>
    <w:rsid w:val="00C376FB"/>
    <w:rsid w:val="00C41329"/>
    <w:rsid w:val="00C45B47"/>
    <w:rsid w:val="00C50F5D"/>
    <w:rsid w:val="00C51429"/>
    <w:rsid w:val="00C51BC8"/>
    <w:rsid w:val="00C531D3"/>
    <w:rsid w:val="00C5390F"/>
    <w:rsid w:val="00C541A1"/>
    <w:rsid w:val="00C557C3"/>
    <w:rsid w:val="00C559F5"/>
    <w:rsid w:val="00C5672C"/>
    <w:rsid w:val="00C570D3"/>
    <w:rsid w:val="00C57F28"/>
    <w:rsid w:val="00C604BC"/>
    <w:rsid w:val="00C612E4"/>
    <w:rsid w:val="00C6230E"/>
    <w:rsid w:val="00C63AB2"/>
    <w:rsid w:val="00C6497D"/>
    <w:rsid w:val="00C64E95"/>
    <w:rsid w:val="00C6658F"/>
    <w:rsid w:val="00C672D9"/>
    <w:rsid w:val="00C71B70"/>
    <w:rsid w:val="00C723A2"/>
    <w:rsid w:val="00C72596"/>
    <w:rsid w:val="00C72F18"/>
    <w:rsid w:val="00C73751"/>
    <w:rsid w:val="00C73FC2"/>
    <w:rsid w:val="00C75C50"/>
    <w:rsid w:val="00C76126"/>
    <w:rsid w:val="00C76FB7"/>
    <w:rsid w:val="00C772C8"/>
    <w:rsid w:val="00C778A4"/>
    <w:rsid w:val="00C77AC6"/>
    <w:rsid w:val="00C805C3"/>
    <w:rsid w:val="00C82068"/>
    <w:rsid w:val="00C82C1C"/>
    <w:rsid w:val="00C83171"/>
    <w:rsid w:val="00C83A92"/>
    <w:rsid w:val="00C84876"/>
    <w:rsid w:val="00C84FBE"/>
    <w:rsid w:val="00C854C7"/>
    <w:rsid w:val="00C860E4"/>
    <w:rsid w:val="00C86C88"/>
    <w:rsid w:val="00C90CFC"/>
    <w:rsid w:val="00C92574"/>
    <w:rsid w:val="00C92B7C"/>
    <w:rsid w:val="00C93C6A"/>
    <w:rsid w:val="00C94818"/>
    <w:rsid w:val="00C94884"/>
    <w:rsid w:val="00C955EA"/>
    <w:rsid w:val="00C95DAD"/>
    <w:rsid w:val="00C95EF3"/>
    <w:rsid w:val="00C96CD7"/>
    <w:rsid w:val="00CA0FB3"/>
    <w:rsid w:val="00CA1A02"/>
    <w:rsid w:val="00CA22EB"/>
    <w:rsid w:val="00CA35C3"/>
    <w:rsid w:val="00CA35D9"/>
    <w:rsid w:val="00CA5181"/>
    <w:rsid w:val="00CA70B5"/>
    <w:rsid w:val="00CA7545"/>
    <w:rsid w:val="00CA7653"/>
    <w:rsid w:val="00CB0AF2"/>
    <w:rsid w:val="00CB0E76"/>
    <w:rsid w:val="00CB12D4"/>
    <w:rsid w:val="00CB1CC2"/>
    <w:rsid w:val="00CB21FA"/>
    <w:rsid w:val="00CB2B19"/>
    <w:rsid w:val="00CB31B2"/>
    <w:rsid w:val="00CB3788"/>
    <w:rsid w:val="00CB3833"/>
    <w:rsid w:val="00CB4F37"/>
    <w:rsid w:val="00CB5232"/>
    <w:rsid w:val="00CB5E17"/>
    <w:rsid w:val="00CB64DD"/>
    <w:rsid w:val="00CB658A"/>
    <w:rsid w:val="00CB68A9"/>
    <w:rsid w:val="00CC09D2"/>
    <w:rsid w:val="00CC1BC0"/>
    <w:rsid w:val="00CC2243"/>
    <w:rsid w:val="00CC25FA"/>
    <w:rsid w:val="00CC4408"/>
    <w:rsid w:val="00CC481D"/>
    <w:rsid w:val="00CC4D62"/>
    <w:rsid w:val="00CC4FDD"/>
    <w:rsid w:val="00CC5425"/>
    <w:rsid w:val="00CC54C3"/>
    <w:rsid w:val="00CC56C3"/>
    <w:rsid w:val="00CC5F0C"/>
    <w:rsid w:val="00CC61B4"/>
    <w:rsid w:val="00CC6841"/>
    <w:rsid w:val="00CC70A1"/>
    <w:rsid w:val="00CC743A"/>
    <w:rsid w:val="00CC7DC5"/>
    <w:rsid w:val="00CD0222"/>
    <w:rsid w:val="00CD0744"/>
    <w:rsid w:val="00CD11D8"/>
    <w:rsid w:val="00CD15DF"/>
    <w:rsid w:val="00CD1AC3"/>
    <w:rsid w:val="00CD44A0"/>
    <w:rsid w:val="00CD490F"/>
    <w:rsid w:val="00CD7EE6"/>
    <w:rsid w:val="00CE05CE"/>
    <w:rsid w:val="00CE0947"/>
    <w:rsid w:val="00CE12FA"/>
    <w:rsid w:val="00CE3C6B"/>
    <w:rsid w:val="00CE3F4E"/>
    <w:rsid w:val="00CE4242"/>
    <w:rsid w:val="00CE44AE"/>
    <w:rsid w:val="00CE4B33"/>
    <w:rsid w:val="00CE4F8F"/>
    <w:rsid w:val="00CE501B"/>
    <w:rsid w:val="00CE5CCC"/>
    <w:rsid w:val="00CE6814"/>
    <w:rsid w:val="00CE698B"/>
    <w:rsid w:val="00CE758A"/>
    <w:rsid w:val="00CF0272"/>
    <w:rsid w:val="00CF05D3"/>
    <w:rsid w:val="00CF064F"/>
    <w:rsid w:val="00CF08D3"/>
    <w:rsid w:val="00CF0AE0"/>
    <w:rsid w:val="00CF122C"/>
    <w:rsid w:val="00CF3E7B"/>
    <w:rsid w:val="00CF4FFE"/>
    <w:rsid w:val="00CF5762"/>
    <w:rsid w:val="00CF671A"/>
    <w:rsid w:val="00CF76FC"/>
    <w:rsid w:val="00CF7769"/>
    <w:rsid w:val="00CF7F80"/>
    <w:rsid w:val="00D000F8"/>
    <w:rsid w:val="00D00929"/>
    <w:rsid w:val="00D00B50"/>
    <w:rsid w:val="00D014B1"/>
    <w:rsid w:val="00D03B46"/>
    <w:rsid w:val="00D04CBC"/>
    <w:rsid w:val="00D06ADC"/>
    <w:rsid w:val="00D10A0E"/>
    <w:rsid w:val="00D10AAE"/>
    <w:rsid w:val="00D10D16"/>
    <w:rsid w:val="00D10FDC"/>
    <w:rsid w:val="00D111BC"/>
    <w:rsid w:val="00D11CF3"/>
    <w:rsid w:val="00D11D01"/>
    <w:rsid w:val="00D12D75"/>
    <w:rsid w:val="00D13219"/>
    <w:rsid w:val="00D14083"/>
    <w:rsid w:val="00D16DD1"/>
    <w:rsid w:val="00D176BC"/>
    <w:rsid w:val="00D17ACC"/>
    <w:rsid w:val="00D200D3"/>
    <w:rsid w:val="00D20654"/>
    <w:rsid w:val="00D214EB"/>
    <w:rsid w:val="00D216DE"/>
    <w:rsid w:val="00D238F6"/>
    <w:rsid w:val="00D24673"/>
    <w:rsid w:val="00D25371"/>
    <w:rsid w:val="00D27377"/>
    <w:rsid w:val="00D3290D"/>
    <w:rsid w:val="00D32ACC"/>
    <w:rsid w:val="00D32ED4"/>
    <w:rsid w:val="00D33ABC"/>
    <w:rsid w:val="00D34396"/>
    <w:rsid w:val="00D353FE"/>
    <w:rsid w:val="00D36B14"/>
    <w:rsid w:val="00D408F9"/>
    <w:rsid w:val="00D40F3A"/>
    <w:rsid w:val="00D41284"/>
    <w:rsid w:val="00D41B27"/>
    <w:rsid w:val="00D424A6"/>
    <w:rsid w:val="00D42775"/>
    <w:rsid w:val="00D42841"/>
    <w:rsid w:val="00D42945"/>
    <w:rsid w:val="00D4415E"/>
    <w:rsid w:val="00D45DA3"/>
    <w:rsid w:val="00D466E2"/>
    <w:rsid w:val="00D46F4A"/>
    <w:rsid w:val="00D5003A"/>
    <w:rsid w:val="00D50327"/>
    <w:rsid w:val="00D52C98"/>
    <w:rsid w:val="00D53166"/>
    <w:rsid w:val="00D534F5"/>
    <w:rsid w:val="00D53CF9"/>
    <w:rsid w:val="00D555DA"/>
    <w:rsid w:val="00D577CE"/>
    <w:rsid w:val="00D603F7"/>
    <w:rsid w:val="00D604A3"/>
    <w:rsid w:val="00D609CC"/>
    <w:rsid w:val="00D60CC2"/>
    <w:rsid w:val="00D6243C"/>
    <w:rsid w:val="00D62DF4"/>
    <w:rsid w:val="00D63E52"/>
    <w:rsid w:val="00D643DA"/>
    <w:rsid w:val="00D64CE6"/>
    <w:rsid w:val="00D653CD"/>
    <w:rsid w:val="00D677E6"/>
    <w:rsid w:val="00D6791A"/>
    <w:rsid w:val="00D67E2B"/>
    <w:rsid w:val="00D70670"/>
    <w:rsid w:val="00D708B4"/>
    <w:rsid w:val="00D70CAF"/>
    <w:rsid w:val="00D71A67"/>
    <w:rsid w:val="00D73C42"/>
    <w:rsid w:val="00D743AB"/>
    <w:rsid w:val="00D7466D"/>
    <w:rsid w:val="00D74837"/>
    <w:rsid w:val="00D75361"/>
    <w:rsid w:val="00D76158"/>
    <w:rsid w:val="00D76D2A"/>
    <w:rsid w:val="00D77EB8"/>
    <w:rsid w:val="00D80766"/>
    <w:rsid w:val="00D807B1"/>
    <w:rsid w:val="00D82859"/>
    <w:rsid w:val="00D829D5"/>
    <w:rsid w:val="00D83D8A"/>
    <w:rsid w:val="00D87C57"/>
    <w:rsid w:val="00D9085E"/>
    <w:rsid w:val="00D913E0"/>
    <w:rsid w:val="00D919A0"/>
    <w:rsid w:val="00D91C0F"/>
    <w:rsid w:val="00D92180"/>
    <w:rsid w:val="00D92430"/>
    <w:rsid w:val="00D92A3E"/>
    <w:rsid w:val="00D92D9B"/>
    <w:rsid w:val="00D93620"/>
    <w:rsid w:val="00D93C25"/>
    <w:rsid w:val="00D96933"/>
    <w:rsid w:val="00D96B27"/>
    <w:rsid w:val="00D976CF"/>
    <w:rsid w:val="00D978EC"/>
    <w:rsid w:val="00DA046B"/>
    <w:rsid w:val="00DA0E69"/>
    <w:rsid w:val="00DA106E"/>
    <w:rsid w:val="00DA20C9"/>
    <w:rsid w:val="00DA21E6"/>
    <w:rsid w:val="00DA2CEB"/>
    <w:rsid w:val="00DA2E0E"/>
    <w:rsid w:val="00DA49C8"/>
    <w:rsid w:val="00DA51BF"/>
    <w:rsid w:val="00DB03EE"/>
    <w:rsid w:val="00DB0639"/>
    <w:rsid w:val="00DB0DE8"/>
    <w:rsid w:val="00DB201E"/>
    <w:rsid w:val="00DB2D91"/>
    <w:rsid w:val="00DB332B"/>
    <w:rsid w:val="00DB370D"/>
    <w:rsid w:val="00DB3801"/>
    <w:rsid w:val="00DB54F7"/>
    <w:rsid w:val="00DB577A"/>
    <w:rsid w:val="00DC0FCC"/>
    <w:rsid w:val="00DC50BA"/>
    <w:rsid w:val="00DC58F9"/>
    <w:rsid w:val="00DC66BA"/>
    <w:rsid w:val="00DC74C0"/>
    <w:rsid w:val="00DD0958"/>
    <w:rsid w:val="00DD16D3"/>
    <w:rsid w:val="00DD26D6"/>
    <w:rsid w:val="00DD2A0A"/>
    <w:rsid w:val="00DD3140"/>
    <w:rsid w:val="00DD3547"/>
    <w:rsid w:val="00DD4030"/>
    <w:rsid w:val="00DD4173"/>
    <w:rsid w:val="00DD45BA"/>
    <w:rsid w:val="00DD4E93"/>
    <w:rsid w:val="00DD54C6"/>
    <w:rsid w:val="00DD56F8"/>
    <w:rsid w:val="00DD592B"/>
    <w:rsid w:val="00DE0332"/>
    <w:rsid w:val="00DE0409"/>
    <w:rsid w:val="00DE0962"/>
    <w:rsid w:val="00DE0AA8"/>
    <w:rsid w:val="00DE2A78"/>
    <w:rsid w:val="00DE43D8"/>
    <w:rsid w:val="00DE47BA"/>
    <w:rsid w:val="00DE54BD"/>
    <w:rsid w:val="00DE5ACD"/>
    <w:rsid w:val="00DE5CBF"/>
    <w:rsid w:val="00DE6793"/>
    <w:rsid w:val="00DE70B5"/>
    <w:rsid w:val="00DE71E3"/>
    <w:rsid w:val="00DE725F"/>
    <w:rsid w:val="00DE7661"/>
    <w:rsid w:val="00DF1C58"/>
    <w:rsid w:val="00DF2753"/>
    <w:rsid w:val="00DF64C9"/>
    <w:rsid w:val="00DF6F12"/>
    <w:rsid w:val="00DF76EA"/>
    <w:rsid w:val="00DF7B17"/>
    <w:rsid w:val="00E00C49"/>
    <w:rsid w:val="00E00FAA"/>
    <w:rsid w:val="00E0157A"/>
    <w:rsid w:val="00E02442"/>
    <w:rsid w:val="00E02786"/>
    <w:rsid w:val="00E04796"/>
    <w:rsid w:val="00E0488D"/>
    <w:rsid w:val="00E058E6"/>
    <w:rsid w:val="00E05B47"/>
    <w:rsid w:val="00E0694E"/>
    <w:rsid w:val="00E06F80"/>
    <w:rsid w:val="00E07401"/>
    <w:rsid w:val="00E1161A"/>
    <w:rsid w:val="00E11FEC"/>
    <w:rsid w:val="00E12D40"/>
    <w:rsid w:val="00E13DA1"/>
    <w:rsid w:val="00E14689"/>
    <w:rsid w:val="00E14A28"/>
    <w:rsid w:val="00E14D66"/>
    <w:rsid w:val="00E152B0"/>
    <w:rsid w:val="00E1541A"/>
    <w:rsid w:val="00E158D4"/>
    <w:rsid w:val="00E159AA"/>
    <w:rsid w:val="00E15AC0"/>
    <w:rsid w:val="00E16F8D"/>
    <w:rsid w:val="00E17CCE"/>
    <w:rsid w:val="00E20B6F"/>
    <w:rsid w:val="00E20BBE"/>
    <w:rsid w:val="00E21479"/>
    <w:rsid w:val="00E21572"/>
    <w:rsid w:val="00E249C6"/>
    <w:rsid w:val="00E24B9A"/>
    <w:rsid w:val="00E25020"/>
    <w:rsid w:val="00E25097"/>
    <w:rsid w:val="00E259AE"/>
    <w:rsid w:val="00E31AE3"/>
    <w:rsid w:val="00E31CE2"/>
    <w:rsid w:val="00E31D6C"/>
    <w:rsid w:val="00E32A51"/>
    <w:rsid w:val="00E34210"/>
    <w:rsid w:val="00E34410"/>
    <w:rsid w:val="00E34589"/>
    <w:rsid w:val="00E34C78"/>
    <w:rsid w:val="00E36855"/>
    <w:rsid w:val="00E373DF"/>
    <w:rsid w:val="00E37DF9"/>
    <w:rsid w:val="00E37FDF"/>
    <w:rsid w:val="00E4097C"/>
    <w:rsid w:val="00E41262"/>
    <w:rsid w:val="00E4189A"/>
    <w:rsid w:val="00E41FB0"/>
    <w:rsid w:val="00E423DF"/>
    <w:rsid w:val="00E426A1"/>
    <w:rsid w:val="00E42AA9"/>
    <w:rsid w:val="00E43957"/>
    <w:rsid w:val="00E447BA"/>
    <w:rsid w:val="00E448AD"/>
    <w:rsid w:val="00E44DBE"/>
    <w:rsid w:val="00E45056"/>
    <w:rsid w:val="00E45409"/>
    <w:rsid w:val="00E459F8"/>
    <w:rsid w:val="00E45C12"/>
    <w:rsid w:val="00E460E8"/>
    <w:rsid w:val="00E467E8"/>
    <w:rsid w:val="00E47FC7"/>
    <w:rsid w:val="00E50286"/>
    <w:rsid w:val="00E50805"/>
    <w:rsid w:val="00E50C77"/>
    <w:rsid w:val="00E50FE9"/>
    <w:rsid w:val="00E523E8"/>
    <w:rsid w:val="00E52B66"/>
    <w:rsid w:val="00E54353"/>
    <w:rsid w:val="00E5522F"/>
    <w:rsid w:val="00E566C7"/>
    <w:rsid w:val="00E56A5B"/>
    <w:rsid w:val="00E56CA3"/>
    <w:rsid w:val="00E573A7"/>
    <w:rsid w:val="00E57A78"/>
    <w:rsid w:val="00E57B4F"/>
    <w:rsid w:val="00E6089F"/>
    <w:rsid w:val="00E60D19"/>
    <w:rsid w:val="00E6219E"/>
    <w:rsid w:val="00E6268C"/>
    <w:rsid w:val="00E6290E"/>
    <w:rsid w:val="00E642C9"/>
    <w:rsid w:val="00E65B67"/>
    <w:rsid w:val="00E65BD4"/>
    <w:rsid w:val="00E66DFB"/>
    <w:rsid w:val="00E6706B"/>
    <w:rsid w:val="00E710CA"/>
    <w:rsid w:val="00E715EF"/>
    <w:rsid w:val="00E71C18"/>
    <w:rsid w:val="00E71E31"/>
    <w:rsid w:val="00E7361E"/>
    <w:rsid w:val="00E73990"/>
    <w:rsid w:val="00E73C34"/>
    <w:rsid w:val="00E73EC5"/>
    <w:rsid w:val="00E746B0"/>
    <w:rsid w:val="00E7592B"/>
    <w:rsid w:val="00E75D0F"/>
    <w:rsid w:val="00E76921"/>
    <w:rsid w:val="00E76CF6"/>
    <w:rsid w:val="00E77B71"/>
    <w:rsid w:val="00E8001B"/>
    <w:rsid w:val="00E81082"/>
    <w:rsid w:val="00E8174C"/>
    <w:rsid w:val="00E82302"/>
    <w:rsid w:val="00E82C6E"/>
    <w:rsid w:val="00E8459C"/>
    <w:rsid w:val="00E850A6"/>
    <w:rsid w:val="00E854B5"/>
    <w:rsid w:val="00E857FE"/>
    <w:rsid w:val="00E86CCF"/>
    <w:rsid w:val="00E86FB5"/>
    <w:rsid w:val="00E91C6C"/>
    <w:rsid w:val="00E93A4D"/>
    <w:rsid w:val="00E94AF4"/>
    <w:rsid w:val="00E94B40"/>
    <w:rsid w:val="00E94F0C"/>
    <w:rsid w:val="00E952AC"/>
    <w:rsid w:val="00E95AE9"/>
    <w:rsid w:val="00E96BF2"/>
    <w:rsid w:val="00E96DA1"/>
    <w:rsid w:val="00E973A9"/>
    <w:rsid w:val="00EA32AB"/>
    <w:rsid w:val="00EA4100"/>
    <w:rsid w:val="00EA470B"/>
    <w:rsid w:val="00EA58B1"/>
    <w:rsid w:val="00EA6A89"/>
    <w:rsid w:val="00EA71B2"/>
    <w:rsid w:val="00EA77CF"/>
    <w:rsid w:val="00EA7859"/>
    <w:rsid w:val="00EB01CF"/>
    <w:rsid w:val="00EB045C"/>
    <w:rsid w:val="00EB0F24"/>
    <w:rsid w:val="00EB0FFD"/>
    <w:rsid w:val="00EB1573"/>
    <w:rsid w:val="00EB1C44"/>
    <w:rsid w:val="00EB26F6"/>
    <w:rsid w:val="00EB3723"/>
    <w:rsid w:val="00EB3841"/>
    <w:rsid w:val="00EB5BAB"/>
    <w:rsid w:val="00EB5FD7"/>
    <w:rsid w:val="00EB5FFD"/>
    <w:rsid w:val="00EB6236"/>
    <w:rsid w:val="00EB6E21"/>
    <w:rsid w:val="00EB7A85"/>
    <w:rsid w:val="00EC11B0"/>
    <w:rsid w:val="00EC14D9"/>
    <w:rsid w:val="00EC1AE5"/>
    <w:rsid w:val="00EC2063"/>
    <w:rsid w:val="00EC3519"/>
    <w:rsid w:val="00EC3C4E"/>
    <w:rsid w:val="00EC5631"/>
    <w:rsid w:val="00EC59D5"/>
    <w:rsid w:val="00ED0F1B"/>
    <w:rsid w:val="00ED3637"/>
    <w:rsid w:val="00ED3ABF"/>
    <w:rsid w:val="00ED3E3C"/>
    <w:rsid w:val="00ED5180"/>
    <w:rsid w:val="00ED7091"/>
    <w:rsid w:val="00ED7D3F"/>
    <w:rsid w:val="00EE0961"/>
    <w:rsid w:val="00EE13DE"/>
    <w:rsid w:val="00EE156F"/>
    <w:rsid w:val="00EE2592"/>
    <w:rsid w:val="00EE3CA9"/>
    <w:rsid w:val="00EE55B5"/>
    <w:rsid w:val="00EE5D5E"/>
    <w:rsid w:val="00EE5F17"/>
    <w:rsid w:val="00EE6429"/>
    <w:rsid w:val="00EF0804"/>
    <w:rsid w:val="00EF1D7A"/>
    <w:rsid w:val="00EF214E"/>
    <w:rsid w:val="00EF2AD8"/>
    <w:rsid w:val="00EF3656"/>
    <w:rsid w:val="00EF3688"/>
    <w:rsid w:val="00EF392E"/>
    <w:rsid w:val="00EF710C"/>
    <w:rsid w:val="00EF7974"/>
    <w:rsid w:val="00EF7C10"/>
    <w:rsid w:val="00F00264"/>
    <w:rsid w:val="00F01F3E"/>
    <w:rsid w:val="00F01FBA"/>
    <w:rsid w:val="00F02212"/>
    <w:rsid w:val="00F0257A"/>
    <w:rsid w:val="00F0324D"/>
    <w:rsid w:val="00F04AD9"/>
    <w:rsid w:val="00F05113"/>
    <w:rsid w:val="00F0590F"/>
    <w:rsid w:val="00F061B4"/>
    <w:rsid w:val="00F06E5F"/>
    <w:rsid w:val="00F07379"/>
    <w:rsid w:val="00F129FA"/>
    <w:rsid w:val="00F12B90"/>
    <w:rsid w:val="00F13E4A"/>
    <w:rsid w:val="00F14567"/>
    <w:rsid w:val="00F145F8"/>
    <w:rsid w:val="00F1482E"/>
    <w:rsid w:val="00F15A8F"/>
    <w:rsid w:val="00F15F18"/>
    <w:rsid w:val="00F16151"/>
    <w:rsid w:val="00F1757E"/>
    <w:rsid w:val="00F17B8C"/>
    <w:rsid w:val="00F21CF3"/>
    <w:rsid w:val="00F22184"/>
    <w:rsid w:val="00F22923"/>
    <w:rsid w:val="00F22C80"/>
    <w:rsid w:val="00F22D55"/>
    <w:rsid w:val="00F231FD"/>
    <w:rsid w:val="00F23264"/>
    <w:rsid w:val="00F23378"/>
    <w:rsid w:val="00F23400"/>
    <w:rsid w:val="00F23477"/>
    <w:rsid w:val="00F23AE6"/>
    <w:rsid w:val="00F23C79"/>
    <w:rsid w:val="00F252A7"/>
    <w:rsid w:val="00F255D8"/>
    <w:rsid w:val="00F26A55"/>
    <w:rsid w:val="00F27180"/>
    <w:rsid w:val="00F306A2"/>
    <w:rsid w:val="00F30984"/>
    <w:rsid w:val="00F312CB"/>
    <w:rsid w:val="00F327D9"/>
    <w:rsid w:val="00F331C6"/>
    <w:rsid w:val="00F33717"/>
    <w:rsid w:val="00F3383E"/>
    <w:rsid w:val="00F33C49"/>
    <w:rsid w:val="00F35615"/>
    <w:rsid w:val="00F35650"/>
    <w:rsid w:val="00F35848"/>
    <w:rsid w:val="00F35D7C"/>
    <w:rsid w:val="00F35F3F"/>
    <w:rsid w:val="00F36153"/>
    <w:rsid w:val="00F37029"/>
    <w:rsid w:val="00F40A65"/>
    <w:rsid w:val="00F41F59"/>
    <w:rsid w:val="00F42D6D"/>
    <w:rsid w:val="00F431F4"/>
    <w:rsid w:val="00F43450"/>
    <w:rsid w:val="00F4383E"/>
    <w:rsid w:val="00F443DC"/>
    <w:rsid w:val="00F448BB"/>
    <w:rsid w:val="00F45C1E"/>
    <w:rsid w:val="00F46D6F"/>
    <w:rsid w:val="00F4715A"/>
    <w:rsid w:val="00F47926"/>
    <w:rsid w:val="00F50B63"/>
    <w:rsid w:val="00F50F70"/>
    <w:rsid w:val="00F5109F"/>
    <w:rsid w:val="00F5396D"/>
    <w:rsid w:val="00F54746"/>
    <w:rsid w:val="00F54ADE"/>
    <w:rsid w:val="00F54F8D"/>
    <w:rsid w:val="00F6037F"/>
    <w:rsid w:val="00F609B3"/>
    <w:rsid w:val="00F619E0"/>
    <w:rsid w:val="00F61A90"/>
    <w:rsid w:val="00F62E95"/>
    <w:rsid w:val="00F64305"/>
    <w:rsid w:val="00F65540"/>
    <w:rsid w:val="00F65D91"/>
    <w:rsid w:val="00F65E14"/>
    <w:rsid w:val="00F67158"/>
    <w:rsid w:val="00F70044"/>
    <w:rsid w:val="00F701D0"/>
    <w:rsid w:val="00F706E0"/>
    <w:rsid w:val="00F7174A"/>
    <w:rsid w:val="00F719D8"/>
    <w:rsid w:val="00F742A8"/>
    <w:rsid w:val="00F7443A"/>
    <w:rsid w:val="00F754FD"/>
    <w:rsid w:val="00F755D3"/>
    <w:rsid w:val="00F7612A"/>
    <w:rsid w:val="00F76147"/>
    <w:rsid w:val="00F76880"/>
    <w:rsid w:val="00F769CB"/>
    <w:rsid w:val="00F77A52"/>
    <w:rsid w:val="00F77C2B"/>
    <w:rsid w:val="00F77DC7"/>
    <w:rsid w:val="00F80B81"/>
    <w:rsid w:val="00F80D70"/>
    <w:rsid w:val="00F81AB7"/>
    <w:rsid w:val="00F81E2A"/>
    <w:rsid w:val="00F82756"/>
    <w:rsid w:val="00F836C8"/>
    <w:rsid w:val="00F83F9F"/>
    <w:rsid w:val="00F844B8"/>
    <w:rsid w:val="00F84D2F"/>
    <w:rsid w:val="00F852D4"/>
    <w:rsid w:val="00F8558B"/>
    <w:rsid w:val="00F858D9"/>
    <w:rsid w:val="00F85E41"/>
    <w:rsid w:val="00F86C5D"/>
    <w:rsid w:val="00F8702C"/>
    <w:rsid w:val="00F872E7"/>
    <w:rsid w:val="00F87384"/>
    <w:rsid w:val="00F8748B"/>
    <w:rsid w:val="00F87E7D"/>
    <w:rsid w:val="00F91C51"/>
    <w:rsid w:val="00F95E33"/>
    <w:rsid w:val="00F96553"/>
    <w:rsid w:val="00F973B4"/>
    <w:rsid w:val="00F97FF4"/>
    <w:rsid w:val="00FA0196"/>
    <w:rsid w:val="00FA283C"/>
    <w:rsid w:val="00FA2D9F"/>
    <w:rsid w:val="00FA3988"/>
    <w:rsid w:val="00FA3AB1"/>
    <w:rsid w:val="00FA59D8"/>
    <w:rsid w:val="00FA5AEA"/>
    <w:rsid w:val="00FA6556"/>
    <w:rsid w:val="00FA6F30"/>
    <w:rsid w:val="00FB0199"/>
    <w:rsid w:val="00FB049E"/>
    <w:rsid w:val="00FB0754"/>
    <w:rsid w:val="00FB0830"/>
    <w:rsid w:val="00FB08FD"/>
    <w:rsid w:val="00FB2320"/>
    <w:rsid w:val="00FB3243"/>
    <w:rsid w:val="00FB467B"/>
    <w:rsid w:val="00FB4B93"/>
    <w:rsid w:val="00FB4D0F"/>
    <w:rsid w:val="00FB7840"/>
    <w:rsid w:val="00FB7DDE"/>
    <w:rsid w:val="00FC0558"/>
    <w:rsid w:val="00FC0EA0"/>
    <w:rsid w:val="00FC1193"/>
    <w:rsid w:val="00FC181A"/>
    <w:rsid w:val="00FC1AD9"/>
    <w:rsid w:val="00FC28B4"/>
    <w:rsid w:val="00FC2DDF"/>
    <w:rsid w:val="00FC3E7B"/>
    <w:rsid w:val="00FC6036"/>
    <w:rsid w:val="00FC6D54"/>
    <w:rsid w:val="00FC75A6"/>
    <w:rsid w:val="00FC7DC5"/>
    <w:rsid w:val="00FD2ACD"/>
    <w:rsid w:val="00FD3FB0"/>
    <w:rsid w:val="00FD428B"/>
    <w:rsid w:val="00FD514F"/>
    <w:rsid w:val="00FD592A"/>
    <w:rsid w:val="00FD5ECA"/>
    <w:rsid w:val="00FD63D3"/>
    <w:rsid w:val="00FD6477"/>
    <w:rsid w:val="00FD6693"/>
    <w:rsid w:val="00FD769B"/>
    <w:rsid w:val="00FE0AA8"/>
    <w:rsid w:val="00FE1188"/>
    <w:rsid w:val="00FE2038"/>
    <w:rsid w:val="00FE26BE"/>
    <w:rsid w:val="00FE2C66"/>
    <w:rsid w:val="00FE3B61"/>
    <w:rsid w:val="00FE3CAB"/>
    <w:rsid w:val="00FE45ED"/>
    <w:rsid w:val="00FE4A0C"/>
    <w:rsid w:val="00FE4CBF"/>
    <w:rsid w:val="00FE60A1"/>
    <w:rsid w:val="00FE67C4"/>
    <w:rsid w:val="00FE6F03"/>
    <w:rsid w:val="00FE76C6"/>
    <w:rsid w:val="00FE7C39"/>
    <w:rsid w:val="00FF008D"/>
    <w:rsid w:val="00FF00ED"/>
    <w:rsid w:val="00FF34BF"/>
    <w:rsid w:val="00FF3B6F"/>
    <w:rsid w:val="00FF4F5B"/>
    <w:rsid w:val="00FF5290"/>
    <w:rsid w:val="00FF7FDA"/>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E53C31A-A18C-43D8-B9E1-1CD054084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 SarabunPSK" w:eastAsia="Calibri" w:hAnsi="TH SarabunPSK" w:cs="TH SarabunPSK"/>
        <w:lang w:val="en-US" w:eastAsia="en-US" w:bidi="th-TH"/>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1CC2"/>
    <w:rPr>
      <w:rFonts w:ascii="TH Sarabun New" w:eastAsia="Times New Roman" w:hAnsi="TH Sarabun New" w:cs="TH Sarabun New"/>
      <w:sz w:val="32"/>
      <w:szCs w:val="32"/>
    </w:rPr>
  </w:style>
  <w:style w:type="paragraph" w:styleId="Heading1">
    <w:name w:val="heading 1"/>
    <w:basedOn w:val="Normal"/>
    <w:next w:val="Normal"/>
    <w:link w:val="Heading1Char"/>
    <w:qFormat/>
    <w:rsid w:val="0081460B"/>
    <w:pPr>
      <w:keepNext/>
      <w:jc w:val="center"/>
      <w:outlineLvl w:val="0"/>
    </w:pPr>
    <w:rPr>
      <w:rFonts w:eastAsia="TH Sarabun New"/>
      <w:b/>
    </w:rPr>
  </w:style>
  <w:style w:type="paragraph" w:styleId="Heading2">
    <w:name w:val="heading 2"/>
    <w:basedOn w:val="Normal"/>
    <w:next w:val="Normal"/>
    <w:link w:val="Heading2Char"/>
    <w:unhideWhenUsed/>
    <w:qFormat/>
    <w:rsid w:val="00E00C49"/>
    <w:pPr>
      <w:keepNext/>
      <w:keepLines/>
      <w:numPr>
        <w:numId w:val="1"/>
      </w:numPr>
      <w:outlineLvl w:val="1"/>
    </w:pPr>
    <w:rPr>
      <w:rFonts w:eastAsia="TH Sarabun New"/>
    </w:rPr>
  </w:style>
  <w:style w:type="paragraph" w:styleId="Heading3">
    <w:name w:val="heading 3"/>
    <w:basedOn w:val="Normal"/>
    <w:next w:val="Normal"/>
    <w:link w:val="Heading3Char"/>
    <w:uiPriority w:val="9"/>
    <w:unhideWhenUsed/>
    <w:qFormat/>
    <w:rsid w:val="007B1A44"/>
    <w:pPr>
      <w:keepNext/>
      <w:keepLines/>
      <w:numPr>
        <w:ilvl w:val="2"/>
        <w:numId w:val="13"/>
      </w:numPr>
      <w:outlineLvl w:val="2"/>
    </w:pPr>
  </w:style>
  <w:style w:type="paragraph" w:styleId="Heading4">
    <w:name w:val="heading 4"/>
    <w:basedOn w:val="Normal"/>
    <w:next w:val="Normal"/>
    <w:link w:val="Heading4Char"/>
    <w:unhideWhenUsed/>
    <w:qFormat/>
    <w:rsid w:val="0084223B"/>
    <w:pPr>
      <w:keepNext/>
      <w:keepLines/>
      <w:numPr>
        <w:ilvl w:val="2"/>
        <w:numId w:val="14"/>
      </w:numPr>
      <w:outlineLvl w:val="3"/>
    </w:pPr>
  </w:style>
  <w:style w:type="paragraph" w:styleId="Heading5">
    <w:name w:val="heading 5"/>
    <w:basedOn w:val="Normal"/>
    <w:next w:val="Normal"/>
    <w:link w:val="Heading5Char"/>
    <w:rsid w:val="00056525"/>
    <w:pPr>
      <w:keepNext/>
      <w:keepLines/>
      <w:spacing w:before="220" w:after="40"/>
      <w:outlineLvl w:val="4"/>
    </w:pPr>
    <w:rPr>
      <w:rFonts w:eastAsia="TH Sarabun New"/>
      <w:b/>
      <w:sz w:val="22"/>
      <w:szCs w:val="22"/>
    </w:rPr>
  </w:style>
  <w:style w:type="paragraph" w:styleId="Heading6">
    <w:name w:val="heading 6"/>
    <w:basedOn w:val="Normal"/>
    <w:next w:val="Normal"/>
    <w:link w:val="Heading6Char"/>
    <w:uiPriority w:val="9"/>
    <w:unhideWhenUsed/>
    <w:qFormat/>
    <w:rsid w:val="00F36153"/>
    <w:pPr>
      <w:keepNext/>
      <w:keepLines/>
      <w:spacing w:before="200"/>
      <w:outlineLvl w:val="5"/>
    </w:pPr>
    <w:rPr>
      <w:rFonts w:ascii="Calibri Light" w:hAnsi="Calibri Light" w:cs="Angsana New"/>
      <w:i/>
      <w:iCs/>
      <w:color w:val="1F4D78"/>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1460B"/>
    <w:rPr>
      <w:rFonts w:ascii="TH Sarabun New" w:eastAsia="TH Sarabun New" w:hAnsi="TH Sarabun New" w:cs="TH Sarabun New"/>
      <w:b/>
      <w:sz w:val="32"/>
      <w:szCs w:val="32"/>
    </w:rPr>
  </w:style>
  <w:style w:type="paragraph" w:styleId="BodyTextIndent">
    <w:name w:val="Body Text Indent"/>
    <w:basedOn w:val="Normal"/>
    <w:link w:val="BodyTextIndentChar"/>
    <w:rsid w:val="003D6AD2"/>
    <w:pPr>
      <w:ind w:firstLine="720"/>
      <w:jc w:val="thaiDistribute"/>
    </w:pPr>
    <w:rPr>
      <w:rFonts w:ascii="DilleniaUPC" w:eastAsia="Cordia New" w:hAnsi="DilleniaUPC" w:cs="DilleniaUPC"/>
    </w:rPr>
  </w:style>
  <w:style w:type="character" w:customStyle="1" w:styleId="BodyTextIndentChar">
    <w:name w:val="Body Text Indent Char"/>
    <w:link w:val="BodyTextIndent"/>
    <w:rsid w:val="003D6AD2"/>
    <w:rPr>
      <w:rFonts w:ascii="DilleniaUPC" w:eastAsia="Cordia New" w:hAnsi="DilleniaUPC" w:cs="DilleniaUPC"/>
      <w:sz w:val="32"/>
      <w:szCs w:val="32"/>
    </w:rPr>
  </w:style>
  <w:style w:type="character" w:styleId="PageNumber">
    <w:name w:val="page number"/>
    <w:basedOn w:val="DefaultParagraphFont"/>
    <w:rsid w:val="003D6AD2"/>
  </w:style>
  <w:style w:type="character" w:customStyle="1" w:styleId="style381">
    <w:name w:val="style381"/>
    <w:rsid w:val="003D6AD2"/>
    <w:rPr>
      <w:rFonts w:ascii="Browallia New" w:hAnsi="Browallia New" w:cs="Browallia New" w:hint="default"/>
      <w:color w:val="3399FF"/>
      <w:sz w:val="24"/>
      <w:szCs w:val="24"/>
    </w:rPr>
  </w:style>
  <w:style w:type="paragraph" w:styleId="ListParagraph">
    <w:name w:val="List Paragraph"/>
    <w:basedOn w:val="Normal"/>
    <w:link w:val="ListParagraphChar"/>
    <w:uiPriority w:val="34"/>
    <w:qFormat/>
    <w:rsid w:val="004F096E"/>
    <w:pPr>
      <w:ind w:left="720"/>
      <w:contextualSpacing/>
    </w:pPr>
    <w:rPr>
      <w:szCs w:val="30"/>
    </w:rPr>
  </w:style>
  <w:style w:type="paragraph" w:styleId="Header">
    <w:name w:val="header"/>
    <w:basedOn w:val="Normal"/>
    <w:link w:val="HeaderChar1"/>
    <w:uiPriority w:val="99"/>
    <w:rsid w:val="004929E3"/>
    <w:pPr>
      <w:tabs>
        <w:tab w:val="center" w:pos="4153"/>
        <w:tab w:val="right" w:pos="8306"/>
      </w:tabs>
    </w:pPr>
    <w:rPr>
      <w:szCs w:val="28"/>
    </w:rPr>
  </w:style>
  <w:style w:type="character" w:customStyle="1" w:styleId="HeaderChar">
    <w:name w:val="Header Char"/>
    <w:uiPriority w:val="99"/>
    <w:rsid w:val="004929E3"/>
    <w:rPr>
      <w:rFonts w:ascii="Times New Roman" w:eastAsia="Times New Roman" w:hAnsi="Times New Roman" w:cs="Angsana New"/>
      <w:sz w:val="24"/>
    </w:rPr>
  </w:style>
  <w:style w:type="paragraph" w:styleId="Footer">
    <w:name w:val="footer"/>
    <w:basedOn w:val="Normal"/>
    <w:link w:val="FooterChar1"/>
    <w:rsid w:val="004929E3"/>
    <w:pPr>
      <w:tabs>
        <w:tab w:val="center" w:pos="4153"/>
        <w:tab w:val="right" w:pos="8306"/>
      </w:tabs>
    </w:pPr>
    <w:rPr>
      <w:szCs w:val="28"/>
    </w:rPr>
  </w:style>
  <w:style w:type="character" w:customStyle="1" w:styleId="FooterChar">
    <w:name w:val="Footer Char"/>
    <w:uiPriority w:val="99"/>
    <w:rsid w:val="004929E3"/>
    <w:rPr>
      <w:rFonts w:ascii="Times New Roman" w:eastAsia="Times New Roman" w:hAnsi="Times New Roman" w:cs="Angsana New"/>
      <w:sz w:val="24"/>
    </w:rPr>
  </w:style>
  <w:style w:type="character" w:customStyle="1" w:styleId="FooterChar1">
    <w:name w:val="Footer Char1"/>
    <w:link w:val="Footer"/>
    <w:locked/>
    <w:rsid w:val="004929E3"/>
    <w:rPr>
      <w:rFonts w:ascii="Times New Roman" w:eastAsia="Times New Roman" w:hAnsi="Times New Roman" w:cs="Angsana New"/>
      <w:sz w:val="24"/>
      <w:szCs w:val="28"/>
    </w:rPr>
  </w:style>
  <w:style w:type="character" w:customStyle="1" w:styleId="HeaderChar1">
    <w:name w:val="Header Char1"/>
    <w:link w:val="Header"/>
    <w:uiPriority w:val="99"/>
    <w:locked/>
    <w:rsid w:val="004929E3"/>
    <w:rPr>
      <w:rFonts w:ascii="Times New Roman" w:eastAsia="Times New Roman" w:hAnsi="Times New Roman" w:cs="Angsana New"/>
      <w:sz w:val="24"/>
      <w:szCs w:val="28"/>
    </w:rPr>
  </w:style>
  <w:style w:type="character" w:customStyle="1" w:styleId="Heading2Char">
    <w:name w:val="Heading 2 Char"/>
    <w:link w:val="Heading2"/>
    <w:rsid w:val="00E00C49"/>
    <w:rPr>
      <w:rFonts w:ascii="TH Sarabun New" w:eastAsia="TH Sarabun New" w:hAnsi="TH Sarabun New" w:cs="TH Sarabun New"/>
      <w:sz w:val="32"/>
      <w:szCs w:val="32"/>
    </w:rPr>
  </w:style>
  <w:style w:type="paragraph" w:styleId="BodyText">
    <w:name w:val="Body Text"/>
    <w:basedOn w:val="Normal"/>
    <w:link w:val="BodyTextChar"/>
    <w:rsid w:val="00474F3D"/>
    <w:pPr>
      <w:jc w:val="thaiDistribute"/>
    </w:pPr>
    <w:rPr>
      <w:rFonts w:ascii="DilleniaUPC" w:eastAsia="Cordia New" w:hAnsi="DilleniaUPC" w:cs="DilleniaUPC"/>
    </w:rPr>
  </w:style>
  <w:style w:type="character" w:customStyle="1" w:styleId="BodyTextChar">
    <w:name w:val="Body Text Char"/>
    <w:link w:val="BodyText"/>
    <w:rsid w:val="00474F3D"/>
    <w:rPr>
      <w:rFonts w:ascii="DilleniaUPC" w:eastAsia="Cordia New" w:hAnsi="DilleniaUPC" w:cs="DilleniaUPC"/>
      <w:sz w:val="32"/>
      <w:szCs w:val="32"/>
    </w:rPr>
  </w:style>
  <w:style w:type="table" w:styleId="TableGrid">
    <w:name w:val="Table Grid"/>
    <w:basedOn w:val="TableNormal"/>
    <w:uiPriority w:val="39"/>
    <w:rsid w:val="00474F3D"/>
    <w:rPr>
      <w:rFonts w:ascii="Times New Roman" w:eastAsia="Times New Roman" w:hAnsi="Times New Roman" w:cs="Angsan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474F3D"/>
    <w:rPr>
      <w:b/>
      <w:bCs/>
    </w:rPr>
  </w:style>
  <w:style w:type="paragraph" w:styleId="NormalWeb">
    <w:name w:val="Normal (Web)"/>
    <w:basedOn w:val="Normal"/>
    <w:rsid w:val="00474F3D"/>
    <w:pPr>
      <w:spacing w:before="100" w:beforeAutospacing="1" w:after="100" w:afterAutospacing="1"/>
    </w:pPr>
    <w:rPr>
      <w:rFonts w:ascii="Tahoma" w:hAnsi="Tahoma" w:cs="Tahoma"/>
    </w:rPr>
  </w:style>
  <w:style w:type="character" w:customStyle="1" w:styleId="font10v">
    <w:name w:val="font10v"/>
    <w:basedOn w:val="DefaultParagraphFont"/>
    <w:rsid w:val="00474F3D"/>
  </w:style>
  <w:style w:type="paragraph" w:styleId="BalloonText">
    <w:name w:val="Balloon Text"/>
    <w:basedOn w:val="Normal"/>
    <w:link w:val="BalloonTextChar"/>
    <w:uiPriority w:val="99"/>
    <w:semiHidden/>
    <w:rsid w:val="00474F3D"/>
    <w:rPr>
      <w:rFonts w:ascii="Tahoma" w:hAnsi="Tahoma"/>
      <w:sz w:val="16"/>
      <w:szCs w:val="18"/>
    </w:rPr>
  </w:style>
  <w:style w:type="character" w:customStyle="1" w:styleId="BalloonTextChar">
    <w:name w:val="Balloon Text Char"/>
    <w:link w:val="BalloonText"/>
    <w:uiPriority w:val="99"/>
    <w:semiHidden/>
    <w:rsid w:val="00474F3D"/>
    <w:rPr>
      <w:rFonts w:ascii="Tahoma" w:eastAsia="Times New Roman" w:hAnsi="Tahoma" w:cs="Angsana New"/>
      <w:sz w:val="16"/>
      <w:szCs w:val="18"/>
    </w:rPr>
  </w:style>
  <w:style w:type="paragraph" w:styleId="FootnoteText">
    <w:name w:val="footnote text"/>
    <w:basedOn w:val="Normal"/>
    <w:link w:val="FootnoteTextChar"/>
    <w:semiHidden/>
    <w:rsid w:val="00474F3D"/>
    <w:rPr>
      <w:rFonts w:ascii="Cordia New" w:eastAsia="Cordia New" w:hAnsi="Cordia New"/>
      <w:sz w:val="28"/>
      <w:szCs w:val="28"/>
    </w:rPr>
  </w:style>
  <w:style w:type="character" w:customStyle="1" w:styleId="FootnoteTextChar">
    <w:name w:val="Footnote Text Char"/>
    <w:link w:val="FootnoteText"/>
    <w:semiHidden/>
    <w:rsid w:val="00474F3D"/>
    <w:rPr>
      <w:rFonts w:ascii="Cordia New" w:eastAsia="Cordia New" w:hAnsi="Cordia New" w:cs="Angsana New"/>
      <w:sz w:val="28"/>
      <w:szCs w:val="28"/>
    </w:rPr>
  </w:style>
  <w:style w:type="character" w:customStyle="1" w:styleId="body011">
    <w:name w:val="body_011"/>
    <w:rsid w:val="00474F3D"/>
    <w:rPr>
      <w:rFonts w:ascii="Verdana" w:hAnsi="Verdana" w:hint="default"/>
      <w:color w:val="000000"/>
      <w:sz w:val="18"/>
      <w:szCs w:val="18"/>
    </w:rPr>
  </w:style>
  <w:style w:type="paragraph" w:customStyle="1" w:styleId="a">
    <w:name w:val="...."/>
    <w:basedOn w:val="Normal"/>
    <w:next w:val="Normal"/>
    <w:rsid w:val="00474F3D"/>
    <w:pPr>
      <w:autoSpaceDE w:val="0"/>
      <w:autoSpaceDN w:val="0"/>
      <w:adjustRightInd w:val="0"/>
    </w:pPr>
    <w:rPr>
      <w:rFonts w:ascii="Angsana New" w:hAnsi="Angsana New"/>
    </w:rPr>
  </w:style>
  <w:style w:type="character" w:customStyle="1" w:styleId="spelle">
    <w:name w:val="spelle"/>
    <w:basedOn w:val="DefaultParagraphFont"/>
    <w:rsid w:val="00474F3D"/>
  </w:style>
  <w:style w:type="paragraph" w:customStyle="1" w:styleId="tahoma10">
    <w:name w:val="tahoma10"/>
    <w:basedOn w:val="Normal"/>
    <w:rsid w:val="00474F3D"/>
    <w:pPr>
      <w:spacing w:before="100" w:beforeAutospacing="1" w:after="100" w:afterAutospacing="1"/>
    </w:pPr>
    <w:rPr>
      <w:rFonts w:ascii="Tahoma" w:hAnsi="Tahoma" w:cs="Tahoma"/>
      <w:sz w:val="20"/>
      <w:szCs w:val="20"/>
    </w:rPr>
  </w:style>
  <w:style w:type="character" w:styleId="Hyperlink">
    <w:name w:val="Hyperlink"/>
    <w:uiPriority w:val="99"/>
    <w:rsid w:val="00474F3D"/>
    <w:rPr>
      <w:strike w:val="0"/>
      <w:dstrike w:val="0"/>
      <w:color w:val="333333"/>
      <w:u w:val="none"/>
      <w:effect w:val="none"/>
    </w:rPr>
  </w:style>
  <w:style w:type="paragraph" w:styleId="BodyTextFirstIndent2">
    <w:name w:val="Body Text First Indent 2"/>
    <w:basedOn w:val="BodyTextIndent"/>
    <w:link w:val="BodyTextFirstIndent2Char"/>
    <w:rsid w:val="00474F3D"/>
    <w:pPr>
      <w:spacing w:after="120"/>
      <w:ind w:left="283" w:firstLine="210"/>
      <w:jc w:val="left"/>
    </w:pPr>
    <w:rPr>
      <w:rFonts w:ascii="Times New Roman" w:eastAsia="Times New Roman" w:hAnsi="Times New Roman" w:cs="Angsana New"/>
      <w:sz w:val="24"/>
      <w:szCs w:val="28"/>
    </w:rPr>
  </w:style>
  <w:style w:type="character" w:customStyle="1" w:styleId="BodyTextFirstIndent2Char">
    <w:name w:val="Body Text First Indent 2 Char"/>
    <w:link w:val="BodyTextFirstIndent2"/>
    <w:rsid w:val="00474F3D"/>
    <w:rPr>
      <w:rFonts w:ascii="Times New Roman" w:eastAsia="Times New Roman" w:hAnsi="Times New Roman" w:cs="Angsana New"/>
      <w:sz w:val="24"/>
      <w:szCs w:val="28"/>
    </w:rPr>
  </w:style>
  <w:style w:type="numbering" w:customStyle="1" w:styleId="Style1">
    <w:name w:val="Style1"/>
    <w:rsid w:val="0015772A"/>
    <w:pPr>
      <w:numPr>
        <w:numId w:val="3"/>
      </w:numPr>
    </w:pPr>
  </w:style>
  <w:style w:type="character" w:customStyle="1" w:styleId="Heading3Char">
    <w:name w:val="Heading 3 Char"/>
    <w:link w:val="Heading3"/>
    <w:uiPriority w:val="9"/>
    <w:rsid w:val="007B1A44"/>
    <w:rPr>
      <w:rFonts w:ascii="TH Sarabun New" w:eastAsia="Times New Roman" w:hAnsi="TH Sarabun New" w:cs="TH Sarabun New"/>
      <w:sz w:val="32"/>
      <w:szCs w:val="32"/>
    </w:rPr>
  </w:style>
  <w:style w:type="character" w:customStyle="1" w:styleId="Heading4Char">
    <w:name w:val="Heading 4 Char"/>
    <w:link w:val="Heading4"/>
    <w:rsid w:val="0084223B"/>
    <w:rPr>
      <w:rFonts w:ascii="TH Sarabun New" w:eastAsia="Times New Roman" w:hAnsi="TH Sarabun New" w:cs="TH Sarabun New"/>
      <w:sz w:val="32"/>
      <w:szCs w:val="32"/>
    </w:rPr>
  </w:style>
  <w:style w:type="numbering" w:customStyle="1" w:styleId="Style2">
    <w:name w:val="Style2"/>
    <w:uiPriority w:val="99"/>
    <w:rsid w:val="00D96933"/>
    <w:pPr>
      <w:numPr>
        <w:numId w:val="7"/>
      </w:numPr>
    </w:pPr>
  </w:style>
  <w:style w:type="numbering" w:customStyle="1" w:styleId="Style4">
    <w:name w:val="Style4"/>
    <w:uiPriority w:val="99"/>
    <w:rsid w:val="00384CEF"/>
    <w:pPr>
      <w:numPr>
        <w:numId w:val="11"/>
      </w:numPr>
    </w:pPr>
  </w:style>
  <w:style w:type="numbering" w:customStyle="1" w:styleId="Style3">
    <w:name w:val="Style3"/>
    <w:uiPriority w:val="99"/>
    <w:rsid w:val="00610281"/>
    <w:pPr>
      <w:numPr>
        <w:numId w:val="12"/>
      </w:numPr>
    </w:pPr>
  </w:style>
  <w:style w:type="character" w:styleId="PlaceholderText">
    <w:name w:val="Placeholder Text"/>
    <w:uiPriority w:val="99"/>
    <w:semiHidden/>
    <w:rsid w:val="00655EAE"/>
    <w:rPr>
      <w:color w:val="808080"/>
    </w:rPr>
  </w:style>
  <w:style w:type="paragraph" w:styleId="TOCHeading">
    <w:name w:val="TOC Heading"/>
    <w:basedOn w:val="Heading1"/>
    <w:next w:val="Normal"/>
    <w:uiPriority w:val="39"/>
    <w:unhideWhenUsed/>
    <w:qFormat/>
    <w:rsid w:val="00557F31"/>
    <w:pPr>
      <w:keepLines/>
      <w:spacing w:before="240" w:line="259" w:lineRule="auto"/>
      <w:jc w:val="left"/>
      <w:outlineLvl w:val="9"/>
    </w:pPr>
    <w:rPr>
      <w:rFonts w:ascii="Calibri Light" w:eastAsia="Times New Roman" w:hAnsi="Calibri Light" w:cs="Angsana New"/>
      <w:b w:val="0"/>
      <w:color w:val="2E74B5"/>
      <w:lang w:bidi="ar-SA"/>
    </w:rPr>
  </w:style>
  <w:style w:type="paragraph" w:styleId="TOC1">
    <w:name w:val="toc 1"/>
    <w:basedOn w:val="Normal"/>
    <w:next w:val="Normal"/>
    <w:autoRedefine/>
    <w:uiPriority w:val="39"/>
    <w:unhideWhenUsed/>
    <w:rsid w:val="00557F31"/>
    <w:pPr>
      <w:spacing w:after="100"/>
    </w:pPr>
    <w:rPr>
      <w:rFonts w:cs="Angsana New"/>
      <w:szCs w:val="40"/>
    </w:rPr>
  </w:style>
  <w:style w:type="paragraph" w:styleId="TOC2">
    <w:name w:val="toc 2"/>
    <w:basedOn w:val="Normal"/>
    <w:next w:val="Normal"/>
    <w:autoRedefine/>
    <w:uiPriority w:val="39"/>
    <w:unhideWhenUsed/>
    <w:rsid w:val="00557F31"/>
    <w:pPr>
      <w:spacing w:after="100"/>
      <w:ind w:left="320"/>
    </w:pPr>
    <w:rPr>
      <w:rFonts w:cs="Angsana New"/>
      <w:szCs w:val="40"/>
    </w:rPr>
  </w:style>
  <w:style w:type="paragraph" w:styleId="TOC3">
    <w:name w:val="toc 3"/>
    <w:basedOn w:val="Normal"/>
    <w:next w:val="Normal"/>
    <w:autoRedefine/>
    <w:uiPriority w:val="39"/>
    <w:unhideWhenUsed/>
    <w:rsid w:val="00557F31"/>
    <w:pPr>
      <w:spacing w:after="100"/>
      <w:ind w:left="640"/>
    </w:pPr>
    <w:rPr>
      <w:rFonts w:cs="Angsana New"/>
      <w:szCs w:val="40"/>
    </w:rPr>
  </w:style>
  <w:style w:type="paragraph" w:styleId="TOC4">
    <w:name w:val="toc 4"/>
    <w:basedOn w:val="Normal"/>
    <w:next w:val="Normal"/>
    <w:autoRedefine/>
    <w:uiPriority w:val="39"/>
    <w:unhideWhenUsed/>
    <w:rsid w:val="00557F31"/>
    <w:pPr>
      <w:spacing w:after="100" w:line="259" w:lineRule="auto"/>
      <w:ind w:left="660"/>
    </w:pPr>
    <w:rPr>
      <w:rFonts w:ascii="Calibri" w:hAnsi="Calibri" w:cs="Cordia New"/>
      <w:sz w:val="22"/>
      <w:szCs w:val="28"/>
    </w:rPr>
  </w:style>
  <w:style w:type="paragraph" w:styleId="TOC5">
    <w:name w:val="toc 5"/>
    <w:basedOn w:val="Normal"/>
    <w:next w:val="Normal"/>
    <w:autoRedefine/>
    <w:uiPriority w:val="39"/>
    <w:unhideWhenUsed/>
    <w:rsid w:val="00557F31"/>
    <w:pPr>
      <w:spacing w:after="100" w:line="259" w:lineRule="auto"/>
      <w:ind w:left="880"/>
    </w:pPr>
    <w:rPr>
      <w:rFonts w:ascii="Calibri" w:hAnsi="Calibri" w:cs="Cordia New"/>
      <w:sz w:val="22"/>
      <w:szCs w:val="28"/>
    </w:rPr>
  </w:style>
  <w:style w:type="paragraph" w:styleId="TOC6">
    <w:name w:val="toc 6"/>
    <w:basedOn w:val="Normal"/>
    <w:next w:val="Normal"/>
    <w:autoRedefine/>
    <w:uiPriority w:val="39"/>
    <w:unhideWhenUsed/>
    <w:rsid w:val="00557F31"/>
    <w:pPr>
      <w:spacing w:after="100" w:line="259" w:lineRule="auto"/>
      <w:ind w:left="1100"/>
    </w:pPr>
    <w:rPr>
      <w:rFonts w:ascii="Calibri" w:hAnsi="Calibri" w:cs="Cordia New"/>
      <w:sz w:val="22"/>
      <w:szCs w:val="28"/>
    </w:rPr>
  </w:style>
  <w:style w:type="paragraph" w:styleId="TOC7">
    <w:name w:val="toc 7"/>
    <w:basedOn w:val="Normal"/>
    <w:next w:val="Normal"/>
    <w:autoRedefine/>
    <w:uiPriority w:val="39"/>
    <w:unhideWhenUsed/>
    <w:rsid w:val="00557F31"/>
    <w:pPr>
      <w:spacing w:after="100" w:line="259" w:lineRule="auto"/>
      <w:ind w:left="1320"/>
    </w:pPr>
    <w:rPr>
      <w:rFonts w:ascii="Calibri" w:hAnsi="Calibri" w:cs="Cordia New"/>
      <w:sz w:val="22"/>
      <w:szCs w:val="28"/>
    </w:rPr>
  </w:style>
  <w:style w:type="paragraph" w:styleId="TOC8">
    <w:name w:val="toc 8"/>
    <w:basedOn w:val="Normal"/>
    <w:next w:val="Normal"/>
    <w:autoRedefine/>
    <w:uiPriority w:val="39"/>
    <w:unhideWhenUsed/>
    <w:rsid w:val="00557F31"/>
    <w:pPr>
      <w:spacing w:after="100" w:line="259" w:lineRule="auto"/>
      <w:ind w:left="1540"/>
    </w:pPr>
    <w:rPr>
      <w:rFonts w:ascii="Calibri" w:hAnsi="Calibri" w:cs="Cordia New"/>
      <w:sz w:val="22"/>
      <w:szCs w:val="28"/>
    </w:rPr>
  </w:style>
  <w:style w:type="paragraph" w:styleId="TOC9">
    <w:name w:val="toc 9"/>
    <w:basedOn w:val="Normal"/>
    <w:next w:val="Normal"/>
    <w:autoRedefine/>
    <w:uiPriority w:val="39"/>
    <w:unhideWhenUsed/>
    <w:rsid w:val="00557F31"/>
    <w:pPr>
      <w:spacing w:after="100" w:line="259" w:lineRule="auto"/>
      <w:ind w:left="1760"/>
    </w:pPr>
    <w:rPr>
      <w:rFonts w:ascii="Calibri" w:hAnsi="Calibri" w:cs="Cordia New"/>
      <w:sz w:val="22"/>
      <w:szCs w:val="28"/>
    </w:rPr>
  </w:style>
  <w:style w:type="paragraph" w:styleId="Title">
    <w:name w:val="Title"/>
    <w:basedOn w:val="Normal"/>
    <w:link w:val="TitleChar"/>
    <w:qFormat/>
    <w:rsid w:val="0090195E"/>
    <w:pPr>
      <w:jc w:val="center"/>
    </w:pPr>
    <w:rPr>
      <w:rFonts w:ascii="DilleniaUPC" w:eastAsia="Cordia New" w:hAnsi="DilleniaUPC" w:cs="DilleniaUPC"/>
      <w:b/>
      <w:bCs/>
      <w:lang w:eastAsia="zh-CN"/>
    </w:rPr>
  </w:style>
  <w:style w:type="character" w:customStyle="1" w:styleId="TitleChar">
    <w:name w:val="Title Char"/>
    <w:link w:val="Title"/>
    <w:rsid w:val="0090195E"/>
    <w:rPr>
      <w:rFonts w:ascii="DilleniaUPC" w:eastAsia="Cordia New" w:hAnsi="DilleniaUPC" w:cs="DilleniaUPC"/>
      <w:b/>
      <w:bCs/>
      <w:sz w:val="32"/>
      <w:szCs w:val="32"/>
      <w:lang w:eastAsia="zh-CN"/>
    </w:rPr>
  </w:style>
  <w:style w:type="paragraph" w:customStyle="1" w:styleId="TableContents">
    <w:name w:val="Table Contents"/>
    <w:basedOn w:val="Normal"/>
    <w:rsid w:val="00F80B81"/>
    <w:pPr>
      <w:suppressLineNumbers/>
      <w:suppressAutoHyphens/>
    </w:pPr>
    <w:rPr>
      <w:rFonts w:ascii="Cordia New" w:eastAsia="Cordia New" w:hAnsi="Cordia New" w:cs="Cordia New"/>
      <w:sz w:val="28"/>
      <w:szCs w:val="28"/>
    </w:rPr>
  </w:style>
  <w:style w:type="paragraph" w:styleId="BodyText2">
    <w:name w:val="Body Text 2"/>
    <w:basedOn w:val="Normal"/>
    <w:link w:val="BodyText2Char"/>
    <w:uiPriority w:val="99"/>
    <w:semiHidden/>
    <w:unhideWhenUsed/>
    <w:rsid w:val="006C6B7D"/>
    <w:pPr>
      <w:spacing w:after="120" w:line="480" w:lineRule="auto"/>
    </w:pPr>
    <w:rPr>
      <w:rFonts w:cs="Angsana New"/>
      <w:szCs w:val="40"/>
    </w:rPr>
  </w:style>
  <w:style w:type="character" w:customStyle="1" w:styleId="BodyText2Char">
    <w:name w:val="Body Text 2 Char"/>
    <w:link w:val="BodyText2"/>
    <w:uiPriority w:val="99"/>
    <w:semiHidden/>
    <w:rsid w:val="006C6B7D"/>
    <w:rPr>
      <w:rFonts w:ascii="TH Sarabun New" w:eastAsia="Times New Roman" w:hAnsi="TH Sarabun New" w:cs="Angsana New"/>
      <w:sz w:val="32"/>
      <w:szCs w:val="40"/>
    </w:rPr>
  </w:style>
  <w:style w:type="paragraph" w:customStyle="1" w:styleId="1">
    <w:name w:val="รายการย่อหน้า1"/>
    <w:basedOn w:val="Normal"/>
    <w:qFormat/>
    <w:rsid w:val="00097BDD"/>
    <w:pPr>
      <w:spacing w:after="200" w:line="276" w:lineRule="auto"/>
      <w:ind w:left="720"/>
      <w:contextualSpacing/>
    </w:pPr>
    <w:rPr>
      <w:rFonts w:ascii="Calibri" w:eastAsia="Calibri" w:hAnsi="Calibri" w:cs="Angsana New"/>
      <w:sz w:val="22"/>
      <w:szCs w:val="22"/>
    </w:rPr>
  </w:style>
  <w:style w:type="character" w:customStyle="1" w:styleId="Heading6Char">
    <w:name w:val="Heading 6 Char"/>
    <w:link w:val="Heading6"/>
    <w:uiPriority w:val="9"/>
    <w:rsid w:val="00F36153"/>
    <w:rPr>
      <w:rFonts w:ascii="Calibri Light" w:eastAsia="Times New Roman" w:hAnsi="Calibri Light" w:cs="Angsana New"/>
      <w:i/>
      <w:iCs/>
      <w:color w:val="1F4D78"/>
      <w:sz w:val="32"/>
      <w:szCs w:val="40"/>
    </w:rPr>
  </w:style>
  <w:style w:type="character" w:customStyle="1" w:styleId="Heading5Char">
    <w:name w:val="Heading 5 Char"/>
    <w:link w:val="Heading5"/>
    <w:rsid w:val="00056525"/>
    <w:rPr>
      <w:rFonts w:ascii="TH Sarabun New" w:eastAsia="TH Sarabun New" w:hAnsi="TH Sarabun New" w:cs="TH Sarabun New"/>
      <w:b/>
      <w:sz w:val="22"/>
      <w:szCs w:val="22"/>
    </w:rPr>
  </w:style>
  <w:style w:type="table" w:customStyle="1" w:styleId="TableNormal1">
    <w:name w:val="Table Normal1"/>
    <w:rsid w:val="00056525"/>
    <w:rPr>
      <w:rFonts w:ascii="TH Sarabun New" w:eastAsia="TH Sarabun New" w:hAnsi="TH Sarabun New" w:cs="TH Sarabun New"/>
      <w:sz w:val="32"/>
      <w:szCs w:val="32"/>
    </w:rPr>
    <w:tblPr>
      <w:tblCellMar>
        <w:top w:w="0" w:type="dxa"/>
        <w:left w:w="0" w:type="dxa"/>
        <w:bottom w:w="0" w:type="dxa"/>
        <w:right w:w="0" w:type="dxa"/>
      </w:tblCellMar>
    </w:tblPr>
  </w:style>
  <w:style w:type="paragraph" w:styleId="Subtitle">
    <w:name w:val="Subtitle"/>
    <w:basedOn w:val="Normal"/>
    <w:next w:val="Normal"/>
    <w:link w:val="SubtitleChar"/>
    <w:rsid w:val="00056525"/>
    <w:pPr>
      <w:keepNext/>
      <w:keepLines/>
      <w:spacing w:before="360" w:after="80"/>
    </w:pPr>
    <w:rPr>
      <w:rFonts w:ascii="Georgia" w:eastAsia="Georgia" w:hAnsi="Georgia" w:cs="Georgia"/>
      <w:i/>
      <w:color w:val="666666"/>
      <w:sz w:val="48"/>
      <w:szCs w:val="48"/>
    </w:rPr>
  </w:style>
  <w:style w:type="character" w:customStyle="1" w:styleId="SubtitleChar">
    <w:name w:val="Subtitle Char"/>
    <w:link w:val="Subtitle"/>
    <w:rsid w:val="00056525"/>
    <w:rPr>
      <w:rFonts w:ascii="Georgia" w:eastAsia="Georgia" w:hAnsi="Georgia" w:cs="Georgia"/>
      <w:i/>
      <w:color w:val="666666"/>
      <w:sz w:val="48"/>
      <w:szCs w:val="48"/>
    </w:rPr>
  </w:style>
  <w:style w:type="paragraph" w:customStyle="1" w:styleId="Normal3">
    <w:name w:val="Normal3"/>
    <w:rsid w:val="00056525"/>
    <w:pPr>
      <w:pBdr>
        <w:top w:val="nil"/>
        <w:left w:val="nil"/>
        <w:bottom w:val="nil"/>
        <w:right w:val="nil"/>
        <w:between w:val="nil"/>
      </w:pBdr>
    </w:pPr>
    <w:rPr>
      <w:rFonts w:ascii="DilleniaUPC" w:eastAsia="DilleniaUPC" w:hAnsi="DilleniaUPC" w:cs="DilleniaUPC"/>
      <w:color w:val="000000"/>
      <w:sz w:val="32"/>
      <w:szCs w:val="32"/>
    </w:rPr>
  </w:style>
  <w:style w:type="character" w:styleId="Emphasis">
    <w:name w:val="Emphasis"/>
    <w:uiPriority w:val="20"/>
    <w:qFormat/>
    <w:rsid w:val="00056525"/>
    <w:rPr>
      <w:b w:val="0"/>
      <w:bCs w:val="0"/>
      <w:i w:val="0"/>
      <w:iCs w:val="0"/>
      <w:color w:val="DD4B39"/>
    </w:rPr>
  </w:style>
  <w:style w:type="paragraph" w:customStyle="1" w:styleId="Body">
    <w:name w:val="Body"/>
    <w:rsid w:val="00056525"/>
    <w:pPr>
      <w:pBdr>
        <w:top w:val="nil"/>
        <w:left w:val="nil"/>
        <w:bottom w:val="nil"/>
        <w:right w:val="nil"/>
        <w:between w:val="nil"/>
        <w:bar w:val="nil"/>
      </w:pBdr>
    </w:pPr>
    <w:rPr>
      <w:rFonts w:ascii="Helvetica" w:eastAsia="Arial Unicode MS" w:hAnsi="Helvetica" w:cs="Arial Unicode MS"/>
      <w:color w:val="000000"/>
      <w:sz w:val="22"/>
      <w:szCs w:val="22"/>
      <w:bdr w:val="nil"/>
      <w:lang w:bidi="ar-SA"/>
    </w:rPr>
  </w:style>
  <w:style w:type="paragraph" w:customStyle="1" w:styleId="EndNoteBibliography">
    <w:name w:val="EndNote Bibliography"/>
    <w:basedOn w:val="Normal"/>
    <w:rsid w:val="00056525"/>
    <w:rPr>
      <w:rFonts w:ascii="DilleniaUPC" w:eastAsia="Calibri" w:hAnsi="DilleniaUPC" w:cs="DilleniaUPC"/>
      <w:szCs w:val="30"/>
    </w:rPr>
  </w:style>
  <w:style w:type="paragraph" w:customStyle="1" w:styleId="Normal2">
    <w:name w:val="Normal2"/>
    <w:rsid w:val="00056525"/>
    <w:pPr>
      <w:pBdr>
        <w:top w:val="nil"/>
        <w:left w:val="nil"/>
        <w:bottom w:val="nil"/>
        <w:right w:val="nil"/>
        <w:between w:val="nil"/>
      </w:pBdr>
    </w:pPr>
    <w:rPr>
      <w:rFonts w:ascii="DilleniaUPC" w:eastAsia="DilleniaUPC" w:hAnsi="DilleniaUPC" w:cs="DilleniaUPC"/>
      <w:color w:val="000000"/>
      <w:sz w:val="32"/>
      <w:szCs w:val="32"/>
    </w:rPr>
  </w:style>
  <w:style w:type="character" w:customStyle="1" w:styleId="apple-converted-space">
    <w:name w:val="apple-converted-space"/>
    <w:basedOn w:val="DefaultParagraphFont"/>
    <w:rsid w:val="00056525"/>
  </w:style>
  <w:style w:type="character" w:customStyle="1" w:styleId="ListParagraphChar">
    <w:name w:val="List Paragraph Char"/>
    <w:link w:val="ListParagraph"/>
    <w:uiPriority w:val="34"/>
    <w:rsid w:val="00900470"/>
    <w:rPr>
      <w:rFonts w:ascii="TH Sarabun New" w:eastAsia="Times New Roman" w:hAnsi="TH Sarabun New" w:cs="TH Sarabun New"/>
      <w:sz w:val="32"/>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0953756">
      <w:bodyDiv w:val="1"/>
      <w:marLeft w:val="0"/>
      <w:marRight w:val="0"/>
      <w:marTop w:val="0"/>
      <w:marBottom w:val="0"/>
      <w:divBdr>
        <w:top w:val="none" w:sz="0" w:space="0" w:color="auto"/>
        <w:left w:val="none" w:sz="0" w:space="0" w:color="auto"/>
        <w:bottom w:val="none" w:sz="0" w:space="0" w:color="auto"/>
        <w:right w:val="none" w:sz="0" w:space="0" w:color="auto"/>
      </w:divBdr>
    </w:div>
    <w:div w:id="1610744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emf"/><Relationship Id="rId26" Type="http://schemas.openxmlformats.org/officeDocument/2006/relationships/image" Target="media/image13.emf"/><Relationship Id="rId39" Type="http://schemas.openxmlformats.org/officeDocument/2006/relationships/hyperlink" Target="http://www.sciencedirect.com/science/journal/18180876" TargetMode="External"/><Relationship Id="rId21" Type="http://schemas.openxmlformats.org/officeDocument/2006/relationships/image" Target="media/image8.emf"/><Relationship Id="rId34" Type="http://schemas.openxmlformats.org/officeDocument/2006/relationships/image" Target="media/image21.emf"/><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image" Target="media/image16.emf"/><Relationship Id="rId11" Type="http://schemas.openxmlformats.org/officeDocument/2006/relationships/footer" Target="footer2.xml"/><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hyperlink" Target="http://ccpe.pharmacycouncil.org/index.php?option=article_detail&amp;subpage=article_detail&amp;id=423" TargetMode="External"/><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6.emf"/><Relationship Id="rId14" Type="http://schemas.openxmlformats.org/officeDocument/2006/relationships/footer" Target="footer3.xm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image" Target="media/image28.png"/><Relationship Id="rId48" Type="http://schemas.openxmlformats.org/officeDocument/2006/relationships/image" Target="media/image33.emf"/><Relationship Id="rId56" Type="http://schemas.openxmlformats.org/officeDocument/2006/relationships/image" Target="media/image41.png"/><Relationship Id="rId8" Type="http://schemas.openxmlformats.org/officeDocument/2006/relationships/image" Target="media/image1.emf"/><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png"/><Relationship Id="rId46" Type="http://schemas.openxmlformats.org/officeDocument/2006/relationships/image" Target="media/image31.png"/><Relationship Id="rId59" Type="http://schemas.openxmlformats.org/officeDocument/2006/relationships/image" Target="media/image44.png"/><Relationship Id="rId20" Type="http://schemas.openxmlformats.org/officeDocument/2006/relationships/image" Target="media/image7.emf"/><Relationship Id="rId41" Type="http://schemas.openxmlformats.org/officeDocument/2006/relationships/image" Target="media/image26.png"/><Relationship Id="rId54" Type="http://schemas.openxmlformats.org/officeDocument/2006/relationships/image" Target="media/image39.e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png"/><Relationship Id="rId49" Type="http://schemas.openxmlformats.org/officeDocument/2006/relationships/image" Target="media/image34.emf"/><Relationship Id="rId57" Type="http://schemas.openxmlformats.org/officeDocument/2006/relationships/image" Target="media/image42.png"/><Relationship Id="rId10" Type="http://schemas.openxmlformats.org/officeDocument/2006/relationships/footer" Target="footer1.xml"/><Relationship Id="rId31" Type="http://schemas.openxmlformats.org/officeDocument/2006/relationships/image" Target="media/image18.emf"/><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B14581-BB1B-4F54-AA9B-FF7CF55A3C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146</Pages>
  <Words>24343</Words>
  <Characters>138761</Characters>
  <Application>Microsoft Office Word</Application>
  <DocSecurity>0</DocSecurity>
  <Lines>1156</Lines>
  <Paragraphs>325</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Wu</Company>
  <LinksUpToDate>false</LinksUpToDate>
  <CharactersWithSpaces>162779</CharactersWithSpaces>
  <SharedDoc>false</SharedDoc>
  <HLinks>
    <vt:vector size="12" baseType="variant">
      <vt:variant>
        <vt:i4>4128884</vt:i4>
      </vt:variant>
      <vt:variant>
        <vt:i4>3</vt:i4>
      </vt:variant>
      <vt:variant>
        <vt:i4>0</vt:i4>
      </vt:variant>
      <vt:variant>
        <vt:i4>5</vt:i4>
      </vt:variant>
      <vt:variant>
        <vt:lpwstr>http://ccpe.pharmacycouncil.org/index.php?option=article_detail&amp;subpage=article_detail&amp;id=423</vt:lpwstr>
      </vt:variant>
      <vt:variant>
        <vt:lpwstr/>
      </vt:variant>
      <vt:variant>
        <vt:i4>4653071</vt:i4>
      </vt:variant>
      <vt:variant>
        <vt:i4>0</vt:i4>
      </vt:variant>
      <vt:variant>
        <vt:i4>0</vt:i4>
      </vt:variant>
      <vt:variant>
        <vt:i4>5</vt:i4>
      </vt:variant>
      <vt:variant>
        <vt:lpwstr>http://www.sciencedirect.com/science/journal/18180876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Monthian</dc:creator>
  <cp:keywords/>
  <cp:lastModifiedBy>Windows User</cp:lastModifiedBy>
  <cp:revision>46</cp:revision>
  <cp:lastPrinted>2020-05-21T02:53:00Z</cp:lastPrinted>
  <dcterms:created xsi:type="dcterms:W3CDTF">2021-02-04T09:09:00Z</dcterms:created>
  <dcterms:modified xsi:type="dcterms:W3CDTF">2021-02-05T07:40:00Z</dcterms:modified>
</cp:coreProperties>
</file>