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02285D" w14:textId="77777777" w:rsidR="00FA2D23" w:rsidRPr="006F571E" w:rsidRDefault="00FA2D23" w:rsidP="00340A59">
      <w:pPr>
        <w:spacing w:after="0" w:line="240" w:lineRule="auto"/>
        <w:jc w:val="center"/>
        <w:rPr>
          <w:rFonts w:ascii="TH SarabunPSK" w:eastAsia="Sarabun" w:hAnsi="TH SarabunPSK" w:cs="TH SarabunPSK"/>
          <w:sz w:val="32"/>
          <w:szCs w:val="32"/>
          <w:cs/>
        </w:rPr>
      </w:pPr>
    </w:p>
    <w:p w14:paraId="5D9B0C0E" w14:textId="720EF461" w:rsidR="00BB029C" w:rsidRPr="006F571E" w:rsidRDefault="004F46D6" w:rsidP="00340A59">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noProof/>
          <w:sz w:val="32"/>
          <w:szCs w:val="32"/>
        </w:rPr>
        <mc:AlternateContent>
          <mc:Choice Requires="wps">
            <w:drawing>
              <wp:anchor distT="0" distB="0" distL="114300" distR="114300" simplePos="0" relativeHeight="252077568" behindDoc="0" locked="0" layoutInCell="1" allowOverlap="1" wp14:anchorId="43717507" wp14:editId="46DFF192">
                <wp:simplePos x="0" y="0"/>
                <wp:positionH relativeFrom="column">
                  <wp:posOffset>4505325</wp:posOffset>
                </wp:positionH>
                <wp:positionV relativeFrom="paragraph">
                  <wp:posOffset>-524510</wp:posOffset>
                </wp:positionV>
                <wp:extent cx="1676400" cy="561975"/>
                <wp:effectExtent l="0" t="0" r="19050" b="28575"/>
                <wp:wrapNone/>
                <wp:docPr id="3" name="Text Box 3"/>
                <wp:cNvGraphicFramePr/>
                <a:graphic xmlns:a="http://schemas.openxmlformats.org/drawingml/2006/main">
                  <a:graphicData uri="http://schemas.microsoft.com/office/word/2010/wordprocessingShape">
                    <wps:wsp>
                      <wps:cNvSpPr txBox="1"/>
                      <wps:spPr>
                        <a:xfrm>
                          <a:off x="0" y="0"/>
                          <a:ext cx="1676400"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809217" w14:textId="04B13796" w:rsidR="00E924E7" w:rsidRPr="00C424C7" w:rsidRDefault="00E924E7" w:rsidP="004F46D6">
                            <w:pPr>
                              <w:spacing w:after="0" w:line="276" w:lineRule="auto"/>
                              <w:ind w:left="3" w:hanging="3"/>
                              <w:jc w:val="center"/>
                              <w:rPr>
                                <w:rFonts w:ascii="TH SarabunPSK" w:hAnsi="TH SarabunPSK" w:cs="TH SarabunPSK"/>
                              </w:rPr>
                            </w:pPr>
                            <w:r w:rsidRPr="00C424C7">
                              <w:rPr>
                                <w:rFonts w:ascii="TH SarabunPSK" w:eastAsia="Sarabun" w:hAnsi="TH SarabunPSK" w:cs="TH SarabunPSK"/>
                                <w:sz w:val="28"/>
                                <w:szCs w:val="28"/>
                                <w:cs/>
                              </w:rPr>
                              <w:t>ผ่านสภาวิชาการ ครั้งที่ 6/2566</w:t>
                            </w:r>
                          </w:p>
                          <w:p w14:paraId="25717D89" w14:textId="3B7DD9C0" w:rsidR="00E924E7" w:rsidRPr="00C424C7" w:rsidRDefault="00E924E7" w:rsidP="004F46D6">
                            <w:pPr>
                              <w:spacing w:after="0" w:line="240" w:lineRule="auto"/>
                              <w:ind w:left="3" w:hanging="3"/>
                              <w:jc w:val="center"/>
                              <w:rPr>
                                <w:rFonts w:ascii="TH SarabunPSK" w:hAnsi="TH SarabunPSK" w:cs="TH SarabunPSK"/>
                                <w:lang w:bidi="ar-SA"/>
                              </w:rPr>
                            </w:pPr>
                            <w:r w:rsidRPr="00C424C7">
                              <w:rPr>
                                <w:rFonts w:ascii="TH SarabunPSK" w:eastAsia="Sarabun" w:hAnsi="TH SarabunPSK" w:cs="TH SarabunPSK"/>
                                <w:sz w:val="28"/>
                                <w:szCs w:val="28"/>
                                <w:cs/>
                              </w:rPr>
                              <w:t xml:space="preserve">เมื่อวันที่ </w:t>
                            </w:r>
                            <w:r w:rsidRPr="00C424C7">
                              <w:rPr>
                                <w:rFonts w:ascii="TH SarabunPSK" w:eastAsia="Sarabun" w:hAnsi="TH SarabunPSK" w:cs="TH SarabunPSK" w:hint="cs"/>
                                <w:sz w:val="28"/>
                                <w:szCs w:val="28"/>
                                <w:cs/>
                              </w:rPr>
                              <w:t>21</w:t>
                            </w:r>
                            <w:r w:rsidRPr="00C424C7">
                              <w:rPr>
                                <w:rFonts w:ascii="TH SarabunPSK" w:eastAsia="Sarabun" w:hAnsi="TH SarabunPSK" w:cs="TH SarabunPSK"/>
                                <w:sz w:val="28"/>
                                <w:szCs w:val="28"/>
                                <w:cs/>
                              </w:rPr>
                              <w:t xml:space="preserve"> มิถุนายน 2566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717507" id="_x0000_t202" coordsize="21600,21600" o:spt="202" path="m,l,21600r21600,l21600,xe">
                <v:stroke joinstyle="miter"/>
                <v:path gradientshapeok="t" o:connecttype="rect"/>
              </v:shapetype>
              <v:shape id="Text Box 3" o:spid="_x0000_s1026" type="#_x0000_t202" style="position:absolute;left:0;text-align:left;margin-left:354.75pt;margin-top:-41.3pt;width:132pt;height:44.25pt;z-index:25207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" fillcolor="white [3201]" strokeweight=".5pt">
                <v:textbox>
                  <w:txbxContent>
                    <w:p w14:paraId="7E809217" w14:textId="04B13796" w:rsidR="00E924E7" w:rsidRPr="00C424C7" w:rsidRDefault="00E924E7" w:rsidP="004F46D6">
                      <w:pPr>
                        <w:spacing w:after="0" w:line="276" w:lineRule="auto"/>
                        <w:ind w:left="3" w:hanging="3"/>
                        <w:jc w:val="center"/>
                        <w:rPr>
                          <w:rFonts w:ascii="TH SarabunPSK" w:hAnsi="TH SarabunPSK" w:cs="TH SarabunPSK"/>
                        </w:rPr>
                      </w:pPr>
                      <w:r w:rsidRPr="00C424C7">
                        <w:rPr>
                          <w:rFonts w:ascii="TH SarabunPSK" w:eastAsia="Sarabun" w:hAnsi="TH SarabunPSK" w:cs="TH SarabunPSK"/>
                          <w:sz w:val="28"/>
                          <w:szCs w:val="28"/>
                          <w:cs/>
                        </w:rPr>
                        <w:t>ผ่านสภาวิชาการ ครั้งที่ 6/2566</w:t>
                      </w:r>
                    </w:p>
                    <w:p w14:paraId="25717D89" w14:textId="3B7DD9C0" w:rsidR="00E924E7" w:rsidRPr="00C424C7" w:rsidRDefault="00E924E7" w:rsidP="004F46D6">
                      <w:pPr>
                        <w:spacing w:after="0" w:line="240" w:lineRule="auto"/>
                        <w:ind w:left="3" w:hanging="3"/>
                        <w:jc w:val="center"/>
                        <w:rPr>
                          <w:rFonts w:ascii="TH SarabunPSK" w:hAnsi="TH SarabunPSK" w:cs="TH SarabunPSK"/>
                          <w:lang w:bidi="ar-SA"/>
                        </w:rPr>
                      </w:pPr>
                      <w:r w:rsidRPr="00C424C7">
                        <w:rPr>
                          <w:rFonts w:ascii="TH SarabunPSK" w:eastAsia="Sarabun" w:hAnsi="TH SarabunPSK" w:cs="TH SarabunPSK"/>
                          <w:sz w:val="28"/>
                          <w:szCs w:val="28"/>
                          <w:cs/>
                        </w:rPr>
                        <w:t xml:space="preserve">เมื่อวันที่ </w:t>
                      </w:r>
                      <w:r w:rsidRPr="00C424C7">
                        <w:rPr>
                          <w:rFonts w:ascii="TH SarabunPSK" w:eastAsia="Sarabun" w:hAnsi="TH SarabunPSK" w:cs="TH SarabunPSK" w:hint="cs"/>
                          <w:sz w:val="28"/>
                          <w:szCs w:val="28"/>
                          <w:cs/>
                        </w:rPr>
                        <w:t>21</w:t>
                      </w:r>
                      <w:r w:rsidRPr="00C424C7">
                        <w:rPr>
                          <w:rFonts w:ascii="TH SarabunPSK" w:eastAsia="Sarabun" w:hAnsi="TH SarabunPSK" w:cs="TH SarabunPSK"/>
                          <w:sz w:val="28"/>
                          <w:szCs w:val="28"/>
                          <w:cs/>
                        </w:rPr>
                        <w:t xml:space="preserve"> มิถุนายน 2566</w:t>
                      </w:r>
                    </w:p>
                  </w:txbxContent>
                </v:textbox>
              </v:shape>
            </w:pict>
          </mc:Fallback>
        </mc:AlternateContent>
      </w:r>
      <w:r w:rsidR="00B74A31" w:rsidRPr="006F571E">
        <w:rPr>
          <w:rFonts w:ascii="TH SarabunPSK" w:eastAsia="Sarabun" w:hAnsi="TH SarabunPSK" w:cs="TH SarabunPSK"/>
          <w:noProof/>
          <w:sz w:val="32"/>
          <w:szCs w:val="32"/>
        </w:rPr>
        <w:drawing>
          <wp:inline distT="0" distB="0" distL="0" distR="0" wp14:anchorId="7B419F44" wp14:editId="1F87E812">
            <wp:extent cx="1116627" cy="1635988"/>
            <wp:effectExtent l="0" t="0" r="0" b="0"/>
            <wp:docPr id="313" name="image81.png" descr="D:\10 คู่มือปฏิบัติงาน-29 เม.ย.65\คู่มือ\โลโก้ มวล.สี.png"/>
            <wp:cNvGraphicFramePr/>
            <a:graphic xmlns:a="http://schemas.openxmlformats.org/drawingml/2006/main">
              <a:graphicData uri="http://schemas.openxmlformats.org/drawingml/2006/picture">
                <pic:pic xmlns:pic="http://schemas.openxmlformats.org/drawingml/2006/picture">
                  <pic:nvPicPr>
                    <pic:cNvPr id="0" name="image81.png" descr="D:\10 คู่มือปฏิบัติงาน-29 เม.ย.65\คู่มือ\โลโก้ มวล.สี.png"/>
                    <pic:cNvPicPr preferRelativeResize="0"/>
                  </pic:nvPicPr>
                  <pic:blipFill>
                    <a:blip r:embed="rId9"/>
                    <a:srcRect/>
                    <a:stretch>
                      <a:fillRect/>
                    </a:stretch>
                  </pic:blipFill>
                  <pic:spPr>
                    <a:xfrm>
                      <a:off x="0" y="0"/>
                      <a:ext cx="1116627" cy="1635988"/>
                    </a:xfrm>
                    <a:prstGeom prst="rect">
                      <a:avLst/>
                    </a:prstGeom>
                    <a:ln/>
                  </pic:spPr>
                </pic:pic>
              </a:graphicData>
            </a:graphic>
          </wp:inline>
        </w:drawing>
      </w:r>
      <w:r w:rsidR="00B74A31" w:rsidRPr="006F571E">
        <w:rPr>
          <w:rFonts w:ascii="TH SarabunPSK" w:eastAsia="Sarabun" w:hAnsi="TH SarabunPSK" w:cs="TH SarabunPSK"/>
          <w:sz w:val="32"/>
          <w:szCs w:val="32"/>
          <w:cs/>
        </w:rPr>
        <w:t xml:space="preserve"> </w:t>
      </w:r>
    </w:p>
    <w:p w14:paraId="30F3850D" w14:textId="77777777" w:rsidR="001176E5" w:rsidRPr="006F571E" w:rsidRDefault="001176E5" w:rsidP="00B07503">
      <w:pPr>
        <w:spacing w:after="0" w:line="240" w:lineRule="auto"/>
        <w:jc w:val="center"/>
        <w:rPr>
          <w:rFonts w:ascii="TH SarabunPSK" w:hAnsi="TH SarabunPSK" w:cs="TH SarabunPSK"/>
          <w:b/>
          <w:bCs/>
          <w:sz w:val="44"/>
          <w:szCs w:val="44"/>
        </w:rPr>
      </w:pPr>
    </w:p>
    <w:p w14:paraId="7BD3D8D3" w14:textId="77777777" w:rsidR="001176E5" w:rsidRPr="006F571E" w:rsidRDefault="001176E5" w:rsidP="00B07503">
      <w:pPr>
        <w:spacing w:after="0" w:line="240" w:lineRule="auto"/>
        <w:jc w:val="center"/>
        <w:rPr>
          <w:rFonts w:ascii="TH SarabunPSK" w:hAnsi="TH SarabunPSK" w:cs="TH SarabunPSK"/>
          <w:b/>
          <w:bCs/>
          <w:sz w:val="48"/>
          <w:szCs w:val="48"/>
        </w:rPr>
      </w:pPr>
      <w:r w:rsidRPr="006F571E">
        <w:rPr>
          <w:rFonts w:ascii="TH SarabunPSK" w:hAnsi="TH SarabunPSK" w:cs="TH SarabunPSK" w:hint="cs"/>
          <w:b/>
          <w:bCs/>
          <w:sz w:val="48"/>
          <w:szCs w:val="48"/>
          <w:cs/>
        </w:rPr>
        <w:t>หมวดวิชาศึกษาทั่วไป</w:t>
      </w:r>
    </w:p>
    <w:p w14:paraId="28D7CF9A" w14:textId="43412A24" w:rsidR="00B07503" w:rsidRPr="006F571E" w:rsidRDefault="001176E5" w:rsidP="00B07503">
      <w:pPr>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48"/>
          <w:szCs w:val="48"/>
          <w:cs/>
        </w:rPr>
        <w:t>หลักสูตรภาษาไทย</w:t>
      </w:r>
      <w:r w:rsidRPr="006F571E">
        <w:rPr>
          <w:rFonts w:ascii="TH SarabunPSK" w:hAnsi="TH SarabunPSK" w:cs="TH SarabunPSK"/>
          <w:b/>
          <w:bCs/>
          <w:sz w:val="48"/>
          <w:szCs w:val="48"/>
          <w:cs/>
        </w:rPr>
        <w:t xml:space="preserve"> (</w:t>
      </w:r>
      <w:r w:rsidRPr="006F571E">
        <w:rPr>
          <w:rFonts w:ascii="TH SarabunPSK" w:hAnsi="TH SarabunPSK" w:cs="TH SarabunPSK" w:hint="cs"/>
          <w:b/>
          <w:bCs/>
          <w:sz w:val="48"/>
          <w:szCs w:val="48"/>
          <w:cs/>
        </w:rPr>
        <w:t>หลักสูตรปรับปรุง</w:t>
      </w:r>
      <w:r w:rsidRPr="006F571E">
        <w:rPr>
          <w:rFonts w:ascii="TH SarabunPSK" w:hAnsi="TH SarabunPSK" w:cs="TH SarabunPSK"/>
          <w:b/>
          <w:bCs/>
          <w:sz w:val="48"/>
          <w:szCs w:val="48"/>
          <w:cs/>
        </w:rPr>
        <w:t xml:space="preserve"> </w:t>
      </w:r>
      <w:r w:rsidRPr="006F571E">
        <w:rPr>
          <w:rFonts w:ascii="TH SarabunPSK" w:hAnsi="TH SarabunPSK" w:cs="TH SarabunPSK" w:hint="cs"/>
          <w:b/>
          <w:bCs/>
          <w:sz w:val="48"/>
          <w:szCs w:val="48"/>
          <w:cs/>
        </w:rPr>
        <w:t>พ</w:t>
      </w:r>
      <w:r w:rsidRPr="006F571E">
        <w:rPr>
          <w:rFonts w:ascii="TH SarabunPSK" w:hAnsi="TH SarabunPSK" w:cs="TH SarabunPSK"/>
          <w:b/>
          <w:bCs/>
          <w:sz w:val="48"/>
          <w:szCs w:val="48"/>
          <w:cs/>
        </w:rPr>
        <w:t>.</w:t>
      </w:r>
      <w:r w:rsidRPr="006F571E">
        <w:rPr>
          <w:rFonts w:ascii="TH SarabunPSK" w:hAnsi="TH SarabunPSK" w:cs="TH SarabunPSK" w:hint="cs"/>
          <w:b/>
          <w:bCs/>
          <w:sz w:val="48"/>
          <w:szCs w:val="48"/>
          <w:cs/>
        </w:rPr>
        <w:t>ศ</w:t>
      </w:r>
      <w:r w:rsidRPr="006F571E">
        <w:rPr>
          <w:rFonts w:ascii="TH SarabunPSK" w:hAnsi="TH SarabunPSK" w:cs="TH SarabunPSK"/>
          <w:b/>
          <w:bCs/>
          <w:sz w:val="48"/>
          <w:szCs w:val="48"/>
          <w:cs/>
        </w:rPr>
        <w:t>. 2567)</w:t>
      </w:r>
    </w:p>
    <w:p w14:paraId="487C005B" w14:textId="57BA623C" w:rsidR="005D2296" w:rsidRPr="006F571E" w:rsidRDefault="005D2296" w:rsidP="00B07503">
      <w:pPr>
        <w:spacing w:after="0" w:line="240" w:lineRule="auto"/>
        <w:rPr>
          <w:rFonts w:ascii="TH SarabunPSK" w:eastAsia="Sarabun" w:hAnsi="TH SarabunPSK" w:cs="TH SarabunPSK"/>
          <w:b/>
          <w:bCs/>
          <w:sz w:val="48"/>
          <w:szCs w:val="48"/>
        </w:rPr>
      </w:pPr>
    </w:p>
    <w:p w14:paraId="789F900D" w14:textId="608A3B38" w:rsidR="003A56AC" w:rsidRPr="006F571E" w:rsidRDefault="003A56AC" w:rsidP="00054F48">
      <w:pPr>
        <w:spacing w:after="0" w:line="240" w:lineRule="auto"/>
        <w:rPr>
          <w:rFonts w:ascii="TH SarabunPSK" w:eastAsia="Sarabun" w:hAnsi="TH SarabunPSK" w:cs="TH SarabunPSK"/>
          <w:b/>
          <w:bCs/>
          <w:sz w:val="48"/>
          <w:szCs w:val="48"/>
        </w:rPr>
      </w:pPr>
    </w:p>
    <w:p w14:paraId="320EADEF" w14:textId="77777777" w:rsidR="001176E5" w:rsidRPr="006F571E" w:rsidRDefault="001176E5" w:rsidP="00054F48">
      <w:pPr>
        <w:spacing w:after="0" w:line="240" w:lineRule="auto"/>
        <w:rPr>
          <w:rFonts w:ascii="TH SarabunPSK" w:eastAsia="Sarabun" w:hAnsi="TH SarabunPSK" w:cs="TH SarabunPSK"/>
          <w:b/>
          <w:bCs/>
          <w:sz w:val="48"/>
          <w:szCs w:val="48"/>
        </w:rPr>
      </w:pPr>
    </w:p>
    <w:p w14:paraId="5A7B779F" w14:textId="77777777" w:rsidR="001176E5" w:rsidRPr="006F571E" w:rsidRDefault="001176E5" w:rsidP="00054F48">
      <w:pPr>
        <w:spacing w:after="0" w:line="240" w:lineRule="auto"/>
        <w:rPr>
          <w:rFonts w:ascii="TH SarabunPSK" w:eastAsia="Sarabun" w:hAnsi="TH SarabunPSK" w:cs="TH SarabunPSK"/>
          <w:b/>
          <w:bCs/>
          <w:sz w:val="48"/>
          <w:szCs w:val="48"/>
        </w:rPr>
      </w:pPr>
    </w:p>
    <w:p w14:paraId="4DA8E4A1" w14:textId="77777777" w:rsidR="001176E5" w:rsidRPr="006F571E" w:rsidRDefault="001176E5" w:rsidP="00054F48">
      <w:pPr>
        <w:spacing w:after="0" w:line="240" w:lineRule="auto"/>
        <w:rPr>
          <w:rFonts w:ascii="TH SarabunPSK" w:eastAsia="Sarabun" w:hAnsi="TH SarabunPSK" w:cs="TH SarabunPSK"/>
          <w:b/>
          <w:bCs/>
          <w:sz w:val="48"/>
          <w:szCs w:val="48"/>
        </w:rPr>
      </w:pPr>
    </w:p>
    <w:p w14:paraId="6357D478" w14:textId="77777777" w:rsidR="001176E5" w:rsidRPr="006F571E" w:rsidRDefault="001176E5" w:rsidP="00054F48">
      <w:pPr>
        <w:spacing w:after="0" w:line="240" w:lineRule="auto"/>
        <w:rPr>
          <w:rFonts w:ascii="TH SarabunPSK" w:eastAsia="Sarabun" w:hAnsi="TH SarabunPSK" w:cs="TH SarabunPSK"/>
          <w:b/>
          <w:bCs/>
          <w:sz w:val="48"/>
          <w:szCs w:val="48"/>
        </w:rPr>
      </w:pPr>
    </w:p>
    <w:p w14:paraId="3B7EF395" w14:textId="77777777" w:rsidR="001176E5" w:rsidRPr="006F571E" w:rsidRDefault="001176E5" w:rsidP="00054F48">
      <w:pPr>
        <w:spacing w:after="0" w:line="240" w:lineRule="auto"/>
        <w:rPr>
          <w:rFonts w:ascii="TH SarabunPSK" w:eastAsia="Sarabun" w:hAnsi="TH SarabunPSK" w:cs="TH SarabunPSK"/>
          <w:b/>
          <w:bCs/>
          <w:sz w:val="48"/>
          <w:szCs w:val="48"/>
        </w:rPr>
      </w:pPr>
    </w:p>
    <w:p w14:paraId="10537BDD" w14:textId="77777777" w:rsidR="001176E5" w:rsidRPr="006F571E" w:rsidRDefault="001176E5" w:rsidP="00054F48">
      <w:pPr>
        <w:spacing w:after="0" w:line="240" w:lineRule="auto"/>
        <w:rPr>
          <w:rFonts w:ascii="TH SarabunPSK" w:eastAsia="Sarabun" w:hAnsi="TH SarabunPSK" w:cs="TH SarabunPSK"/>
          <w:b/>
          <w:bCs/>
          <w:sz w:val="48"/>
          <w:szCs w:val="48"/>
        </w:rPr>
      </w:pPr>
    </w:p>
    <w:p w14:paraId="3601EFD6" w14:textId="565CF0F8" w:rsidR="001E4FB9" w:rsidRPr="006F571E" w:rsidRDefault="001E4FB9" w:rsidP="00340A59">
      <w:pPr>
        <w:spacing w:after="0" w:line="240" w:lineRule="auto"/>
        <w:jc w:val="center"/>
        <w:rPr>
          <w:rFonts w:ascii="TH SarabunPSK" w:eastAsia="Sarabun" w:hAnsi="TH SarabunPSK" w:cs="TH SarabunPSK"/>
          <w:b/>
          <w:bCs/>
          <w:sz w:val="48"/>
          <w:szCs w:val="48"/>
        </w:rPr>
      </w:pPr>
    </w:p>
    <w:p w14:paraId="46952F23" w14:textId="0427EF13" w:rsidR="00054F48" w:rsidRPr="006F571E" w:rsidRDefault="00054F48" w:rsidP="00340A59">
      <w:pPr>
        <w:spacing w:after="0" w:line="240" w:lineRule="auto"/>
        <w:jc w:val="center"/>
        <w:rPr>
          <w:rFonts w:ascii="TH SarabunPSK" w:eastAsia="Sarabun" w:hAnsi="TH SarabunPSK" w:cs="TH SarabunPSK"/>
          <w:b/>
          <w:bCs/>
          <w:sz w:val="48"/>
          <w:szCs w:val="48"/>
        </w:rPr>
      </w:pPr>
    </w:p>
    <w:p w14:paraId="602F6204"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9442117"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B0B5CD6" w14:textId="77777777" w:rsidR="00D73755" w:rsidRPr="006F571E" w:rsidRDefault="00D73755" w:rsidP="00340A59">
      <w:pPr>
        <w:spacing w:after="0" w:line="240" w:lineRule="auto"/>
        <w:jc w:val="center"/>
        <w:rPr>
          <w:rFonts w:ascii="TH SarabunPSK" w:eastAsia="Sarabun" w:hAnsi="TH SarabunPSK" w:cs="TH SarabunPSK"/>
          <w:b/>
          <w:bCs/>
          <w:sz w:val="48"/>
          <w:szCs w:val="48"/>
        </w:rPr>
      </w:pPr>
    </w:p>
    <w:p w14:paraId="6DC393DD"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030C898A" w14:textId="77777777" w:rsidR="001176E5" w:rsidRPr="006F571E" w:rsidRDefault="001176E5" w:rsidP="00340A59">
      <w:pPr>
        <w:spacing w:after="0" w:line="240" w:lineRule="auto"/>
        <w:jc w:val="center"/>
        <w:rPr>
          <w:rFonts w:ascii="TH SarabunPSK" w:eastAsia="Sarabun" w:hAnsi="TH SarabunPSK" w:cs="TH SarabunPSK"/>
          <w:b/>
          <w:bCs/>
          <w:sz w:val="48"/>
          <w:szCs w:val="48"/>
        </w:rPr>
      </w:pPr>
    </w:p>
    <w:p w14:paraId="36A26EA1" w14:textId="61B2B4CC" w:rsidR="00BB029C" w:rsidRPr="006F571E" w:rsidRDefault="00B74A31" w:rsidP="00340A59">
      <w:pPr>
        <w:spacing w:after="0" w:line="240" w:lineRule="auto"/>
        <w:jc w:val="center"/>
        <w:rPr>
          <w:rFonts w:ascii="TH SarabunPSK" w:eastAsia="Sarabun" w:hAnsi="TH SarabunPSK" w:cs="TH SarabunPSK"/>
          <w:b/>
          <w:bCs/>
          <w:sz w:val="48"/>
          <w:szCs w:val="48"/>
        </w:rPr>
      </w:pPr>
      <w:r w:rsidRPr="006F571E">
        <w:rPr>
          <w:rFonts w:ascii="TH SarabunPSK" w:eastAsia="Sarabun" w:hAnsi="TH SarabunPSK" w:cs="TH SarabunPSK"/>
          <w:b/>
          <w:bCs/>
          <w:sz w:val="48"/>
          <w:szCs w:val="48"/>
          <w:cs/>
        </w:rPr>
        <w:t>หน่วยงานที่รับผิดชอบ</w:t>
      </w:r>
      <w:r w:rsidR="001176E5" w:rsidRPr="006F571E">
        <w:rPr>
          <w:rFonts w:ascii="TH SarabunPSK" w:eastAsia="Sarabun" w:hAnsi="TH SarabunPSK" w:cs="TH SarabunPSK" w:hint="cs"/>
          <w:b/>
          <w:bCs/>
          <w:sz w:val="48"/>
          <w:szCs w:val="48"/>
          <w:cs/>
        </w:rPr>
        <w:t xml:space="preserve"> สำนักวิชาพหุภาษาและการศึกษาทั่วไป</w:t>
      </w:r>
    </w:p>
    <w:p w14:paraId="50EDB4A5" w14:textId="786ACA4F" w:rsidR="00F179EC" w:rsidRPr="006F571E" w:rsidRDefault="00B74A31" w:rsidP="00701076">
      <w:pPr>
        <w:spacing w:after="0" w:line="240" w:lineRule="auto"/>
        <w:jc w:val="center"/>
        <w:rPr>
          <w:rFonts w:ascii="TH SarabunPSK" w:eastAsia="Sarabun" w:hAnsi="TH SarabunPSK" w:cs="TH SarabunPSK"/>
          <w:b/>
          <w:sz w:val="48"/>
          <w:szCs w:val="48"/>
        </w:rPr>
      </w:pPr>
      <w:r w:rsidRPr="006F571E">
        <w:rPr>
          <w:rFonts w:ascii="TH SarabunPSK" w:eastAsia="Sarabun" w:hAnsi="TH SarabunPSK" w:cs="TH SarabunPSK"/>
          <w:b/>
          <w:bCs/>
          <w:sz w:val="48"/>
          <w:szCs w:val="48"/>
          <w:cs/>
        </w:rPr>
        <w:t>มหาวิทยาลัยวลัยลักษณ์</w:t>
      </w:r>
    </w:p>
    <w:p w14:paraId="26657955" w14:textId="77777777" w:rsidR="003F756B" w:rsidRPr="006F571E" w:rsidRDefault="003F756B" w:rsidP="00340A59">
      <w:pPr>
        <w:tabs>
          <w:tab w:val="left" w:pos="3402"/>
          <w:tab w:val="center" w:pos="6379"/>
        </w:tabs>
        <w:spacing w:after="0" w:line="240" w:lineRule="auto"/>
        <w:jc w:val="center"/>
        <w:rPr>
          <w:rFonts w:ascii="TH SarabunPSK" w:eastAsia="Sarabun" w:hAnsi="TH SarabunPSK" w:cs="TH SarabunPSK"/>
          <w:b/>
          <w:bCs/>
          <w:sz w:val="36"/>
          <w:szCs w:val="36"/>
        </w:rPr>
      </w:pPr>
    </w:p>
    <w:p w14:paraId="74CC5F0F" w14:textId="34AD9A47" w:rsidR="00BB029C" w:rsidRPr="006F571E" w:rsidRDefault="00B74A31" w:rsidP="00340A59">
      <w:pPr>
        <w:tabs>
          <w:tab w:val="left" w:pos="3402"/>
          <w:tab w:val="center" w:pos="6379"/>
        </w:tabs>
        <w:spacing w:after="0" w:line="240" w:lineRule="auto"/>
        <w:jc w:val="center"/>
        <w:rPr>
          <w:rFonts w:ascii="TH SarabunPSK" w:eastAsia="Sarabun" w:hAnsi="TH SarabunPSK" w:cs="TH SarabunPSK"/>
          <w:b/>
          <w:sz w:val="36"/>
          <w:szCs w:val="36"/>
        </w:rPr>
      </w:pPr>
      <w:r w:rsidRPr="006F571E">
        <w:rPr>
          <w:rFonts w:ascii="TH SarabunPSK" w:eastAsia="Sarabun" w:hAnsi="TH SarabunPSK" w:cs="TH SarabunPSK"/>
          <w:b/>
          <w:bCs/>
          <w:sz w:val="36"/>
          <w:szCs w:val="36"/>
          <w:cs/>
        </w:rPr>
        <w:lastRenderedPageBreak/>
        <w:t>สารบัญ</w:t>
      </w:r>
    </w:p>
    <w:p w14:paraId="2BE543EF" w14:textId="3008B8A8" w:rsidR="00BB029C" w:rsidRPr="006F571E" w:rsidRDefault="00B74A31" w:rsidP="003F6C41">
      <w:pPr>
        <w:tabs>
          <w:tab w:val="center" w:pos="8505"/>
        </w:tabs>
        <w:spacing w:after="0" w:line="240" w:lineRule="auto"/>
        <w:ind w:right="120"/>
        <w:jc w:val="right"/>
        <w:rPr>
          <w:rFonts w:ascii="TH SarabunPSK" w:eastAsia="Sarabun" w:hAnsi="TH SarabunPSK" w:cs="TH SarabunPSK"/>
          <w:b/>
          <w:sz w:val="32"/>
          <w:szCs w:val="32"/>
        </w:rPr>
      </w:pPr>
      <w:r w:rsidRPr="006F571E">
        <w:rPr>
          <w:rFonts w:ascii="TH SarabunPSK" w:eastAsia="Sarabun" w:hAnsi="TH SarabunPSK" w:cs="TH SarabunPSK"/>
          <w:b/>
          <w:sz w:val="36"/>
          <w:szCs w:val="36"/>
        </w:rPr>
        <w:tab/>
      </w:r>
      <w:r w:rsidRPr="006F571E">
        <w:rPr>
          <w:rFonts w:ascii="TH SarabunPSK" w:eastAsia="Sarabun" w:hAnsi="TH SarabunPSK" w:cs="TH SarabunPSK"/>
          <w:b/>
          <w:bCs/>
          <w:sz w:val="32"/>
          <w:szCs w:val="32"/>
          <w:cs/>
        </w:rPr>
        <w:t>หน้า</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8"/>
        <w:gridCol w:w="6962"/>
        <w:gridCol w:w="832"/>
      </w:tblGrid>
      <w:tr w:rsidR="0095383A" w:rsidRPr="006F571E" w14:paraId="270706E8" w14:textId="77777777" w:rsidTr="0095383A">
        <w:tc>
          <w:tcPr>
            <w:tcW w:w="1398" w:type="dxa"/>
          </w:tcPr>
          <w:p w14:paraId="6319C056" w14:textId="7ED974B5"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1</w:t>
            </w:r>
          </w:p>
        </w:tc>
        <w:tc>
          <w:tcPr>
            <w:tcW w:w="6962" w:type="dxa"/>
          </w:tcPr>
          <w:p w14:paraId="6DF49BA6" w14:textId="1BC4CAE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ข้อมูลทั่วไป</w:t>
            </w:r>
          </w:p>
        </w:tc>
        <w:tc>
          <w:tcPr>
            <w:tcW w:w="832" w:type="dxa"/>
          </w:tcPr>
          <w:p w14:paraId="5C042B89" w14:textId="16B28190" w:rsidR="0095383A" w:rsidRPr="006F571E" w:rsidRDefault="0068419E" w:rsidP="0095383A">
            <w:pPr>
              <w:tabs>
                <w:tab w:val="center" w:pos="8505"/>
              </w:tabs>
              <w:jc w:val="right"/>
              <w:rPr>
                <w:rFonts w:ascii="TH SarabunPSK" w:eastAsia="Sarabun" w:hAnsi="TH SarabunPSK" w:cs="TH SarabunPSK"/>
                <w:sz w:val="32"/>
                <w:szCs w:val="32"/>
              </w:rPr>
            </w:pPr>
            <w:r w:rsidRPr="006F571E">
              <w:rPr>
                <w:rFonts w:ascii="TH SarabunPSK" w:eastAsia="Sarabun" w:hAnsi="TH SarabunPSK" w:cs="TH SarabunPSK"/>
                <w:sz w:val="32"/>
                <w:szCs w:val="32"/>
              </w:rPr>
              <w:t>1</w:t>
            </w:r>
          </w:p>
        </w:tc>
      </w:tr>
      <w:tr w:rsidR="0095383A" w:rsidRPr="006F571E" w14:paraId="7C913D0D" w14:textId="77777777" w:rsidTr="0095383A">
        <w:tc>
          <w:tcPr>
            <w:tcW w:w="1398" w:type="dxa"/>
          </w:tcPr>
          <w:p w14:paraId="53A0A77B" w14:textId="7823959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2</w:t>
            </w:r>
          </w:p>
        </w:tc>
        <w:tc>
          <w:tcPr>
            <w:tcW w:w="6962" w:type="dxa"/>
          </w:tcPr>
          <w:p w14:paraId="5545F22C" w14:textId="24875E3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ปรัชญา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วัตถุประสงค์</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และผลลัพธ์การเรียนรู้</w:t>
            </w:r>
          </w:p>
        </w:tc>
        <w:tc>
          <w:tcPr>
            <w:tcW w:w="832" w:type="dxa"/>
          </w:tcPr>
          <w:p w14:paraId="77686FAD" w14:textId="59213DD0" w:rsidR="0095383A" w:rsidRPr="006F571E" w:rsidRDefault="0068419E" w:rsidP="0095383A">
            <w:pPr>
              <w:tabs>
                <w:tab w:val="center" w:pos="8505"/>
              </w:tabs>
              <w:jc w:val="right"/>
              <w:rPr>
                <w:rFonts w:ascii="TH SarabunPSK" w:eastAsia="Sarabun" w:hAnsi="TH SarabunPSK" w:cs="TH SarabunPSK"/>
                <w:sz w:val="32"/>
                <w:szCs w:val="32"/>
              </w:rPr>
            </w:pPr>
            <w:r w:rsidRPr="006F571E">
              <w:rPr>
                <w:rFonts w:ascii="TH SarabunPSK" w:eastAsia="Sarabun" w:hAnsi="TH SarabunPSK" w:cs="TH SarabunPSK"/>
                <w:sz w:val="32"/>
                <w:szCs w:val="32"/>
              </w:rPr>
              <w:t>5</w:t>
            </w:r>
          </w:p>
        </w:tc>
      </w:tr>
      <w:tr w:rsidR="0095383A" w:rsidRPr="006F571E" w14:paraId="6C42C783" w14:textId="77777777" w:rsidTr="0095383A">
        <w:tc>
          <w:tcPr>
            <w:tcW w:w="1398" w:type="dxa"/>
          </w:tcPr>
          <w:p w14:paraId="6AE009A4" w14:textId="769243F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3</w:t>
            </w:r>
          </w:p>
        </w:tc>
        <w:tc>
          <w:tcPr>
            <w:tcW w:w="6962" w:type="dxa"/>
          </w:tcPr>
          <w:p w14:paraId="2FDEC467" w14:textId="1A43E22F"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โครงสร้างของหลักสูตร</w:t>
            </w:r>
          </w:p>
        </w:tc>
        <w:tc>
          <w:tcPr>
            <w:tcW w:w="832" w:type="dxa"/>
          </w:tcPr>
          <w:p w14:paraId="10216595" w14:textId="692A47D3" w:rsidR="0095383A" w:rsidRPr="006F571E" w:rsidRDefault="00A27946"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22</w:t>
            </w:r>
          </w:p>
        </w:tc>
      </w:tr>
      <w:tr w:rsidR="0095383A" w:rsidRPr="006F571E" w14:paraId="5941368F" w14:textId="77777777" w:rsidTr="0095383A">
        <w:tc>
          <w:tcPr>
            <w:tcW w:w="1398" w:type="dxa"/>
          </w:tcPr>
          <w:p w14:paraId="58ECEA3E" w14:textId="3D9C68E2"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4</w:t>
            </w:r>
          </w:p>
        </w:tc>
        <w:tc>
          <w:tcPr>
            <w:tcW w:w="6962" w:type="dxa"/>
          </w:tcPr>
          <w:p w14:paraId="13E33DE5" w14:textId="596503A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การจัดกระบวนการเรียนรู้</w:t>
            </w:r>
          </w:p>
        </w:tc>
        <w:tc>
          <w:tcPr>
            <w:tcW w:w="832" w:type="dxa"/>
          </w:tcPr>
          <w:p w14:paraId="0FCA26DA" w14:textId="58DBC61B" w:rsidR="0095383A" w:rsidRPr="006F571E" w:rsidRDefault="00A27946"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31</w:t>
            </w:r>
          </w:p>
        </w:tc>
      </w:tr>
      <w:tr w:rsidR="0095383A" w:rsidRPr="006F571E" w14:paraId="2DF207D4" w14:textId="77777777" w:rsidTr="0095383A">
        <w:tc>
          <w:tcPr>
            <w:tcW w:w="1398" w:type="dxa"/>
          </w:tcPr>
          <w:p w14:paraId="35D70316" w14:textId="42B8B7EF"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5</w:t>
            </w:r>
          </w:p>
        </w:tc>
        <w:tc>
          <w:tcPr>
            <w:tcW w:w="6962" w:type="dxa"/>
          </w:tcPr>
          <w:p w14:paraId="149E357E" w14:textId="00581AC1"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การประเมินผลการเรียนและเกณฑ์การสำเร็จการศึกษา</w:t>
            </w:r>
          </w:p>
        </w:tc>
        <w:tc>
          <w:tcPr>
            <w:tcW w:w="832" w:type="dxa"/>
          </w:tcPr>
          <w:p w14:paraId="1476D5BA" w14:textId="30E1060A" w:rsidR="0095383A" w:rsidRPr="006F571E" w:rsidRDefault="00A27946"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38</w:t>
            </w:r>
          </w:p>
        </w:tc>
      </w:tr>
      <w:tr w:rsidR="0095383A" w:rsidRPr="006F571E" w14:paraId="796B79E8" w14:textId="77777777" w:rsidTr="0095383A">
        <w:tc>
          <w:tcPr>
            <w:tcW w:w="1398" w:type="dxa"/>
          </w:tcPr>
          <w:p w14:paraId="39231FE4" w14:textId="5AE1DA8E"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6</w:t>
            </w:r>
          </w:p>
        </w:tc>
        <w:tc>
          <w:tcPr>
            <w:tcW w:w="6962" w:type="dxa"/>
          </w:tcPr>
          <w:p w14:paraId="138B396F" w14:textId="4B5DF857"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ความพร้อมและศักยภาพของหลักสูตร</w:t>
            </w:r>
          </w:p>
        </w:tc>
        <w:tc>
          <w:tcPr>
            <w:tcW w:w="832" w:type="dxa"/>
          </w:tcPr>
          <w:p w14:paraId="5F27155D" w14:textId="0BB8805F" w:rsidR="0095383A" w:rsidRPr="006F571E" w:rsidRDefault="00A27946" w:rsidP="0095383A">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40</w:t>
            </w:r>
          </w:p>
        </w:tc>
      </w:tr>
      <w:tr w:rsidR="0095383A" w:rsidRPr="006F571E" w14:paraId="2C459670" w14:textId="77777777" w:rsidTr="0095383A">
        <w:tc>
          <w:tcPr>
            <w:tcW w:w="1398" w:type="dxa"/>
          </w:tcPr>
          <w:p w14:paraId="0BE6E97A" w14:textId="6133A948"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7</w:t>
            </w:r>
          </w:p>
        </w:tc>
        <w:tc>
          <w:tcPr>
            <w:tcW w:w="6962" w:type="dxa"/>
          </w:tcPr>
          <w:p w14:paraId="34979E79" w14:textId="035B18C6"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การเตรียมความพร้อมสำหรับผู้เรียน</w:t>
            </w:r>
          </w:p>
        </w:tc>
        <w:tc>
          <w:tcPr>
            <w:tcW w:w="832" w:type="dxa"/>
          </w:tcPr>
          <w:p w14:paraId="37A767CB" w14:textId="23C3F21C" w:rsidR="0095383A" w:rsidRPr="006F571E" w:rsidRDefault="00A27946"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43</w:t>
            </w:r>
          </w:p>
        </w:tc>
      </w:tr>
      <w:tr w:rsidR="0095383A" w:rsidRPr="006F571E" w14:paraId="715DB7D1" w14:textId="77777777" w:rsidTr="0095383A">
        <w:tc>
          <w:tcPr>
            <w:tcW w:w="1398" w:type="dxa"/>
          </w:tcPr>
          <w:p w14:paraId="0D6882E6" w14:textId="115CA57D"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8</w:t>
            </w:r>
          </w:p>
        </w:tc>
        <w:tc>
          <w:tcPr>
            <w:tcW w:w="6962" w:type="dxa"/>
          </w:tcPr>
          <w:p w14:paraId="7D7272F7" w14:textId="420F1E0D"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การประกันคุณภาพหลักสูตร</w:t>
            </w:r>
          </w:p>
        </w:tc>
        <w:tc>
          <w:tcPr>
            <w:tcW w:w="832" w:type="dxa"/>
          </w:tcPr>
          <w:p w14:paraId="2AB15D86" w14:textId="119C0023" w:rsidR="0095383A" w:rsidRPr="006F571E" w:rsidRDefault="00A27946" w:rsidP="00583F13">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44</w:t>
            </w:r>
          </w:p>
        </w:tc>
      </w:tr>
      <w:tr w:rsidR="0095383A" w:rsidRPr="006F571E" w14:paraId="4ECB84D2" w14:textId="77777777" w:rsidTr="0095383A">
        <w:tc>
          <w:tcPr>
            <w:tcW w:w="1398" w:type="dxa"/>
          </w:tcPr>
          <w:p w14:paraId="1327EA46" w14:textId="0B368B55" w:rsidR="0095383A" w:rsidRPr="006F571E" w:rsidRDefault="0095383A" w:rsidP="0095383A">
            <w:pPr>
              <w:rPr>
                <w:rFonts w:ascii="TH SarabunPSK" w:hAnsi="TH SarabunPSK" w:cs="TH SarabunPSK"/>
                <w:sz w:val="32"/>
                <w:szCs w:val="32"/>
              </w:rPr>
            </w:pP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sz w:val="32"/>
                <w:szCs w:val="32"/>
              </w:rPr>
              <w:t>9</w:t>
            </w:r>
          </w:p>
        </w:tc>
        <w:tc>
          <w:tcPr>
            <w:tcW w:w="6962" w:type="dxa"/>
          </w:tcPr>
          <w:p w14:paraId="7D53463C" w14:textId="021C7FB7" w:rsidR="0095383A" w:rsidRPr="006F571E" w:rsidRDefault="0095383A" w:rsidP="0095383A">
            <w:pPr>
              <w:rPr>
                <w:rFonts w:ascii="TH SarabunPSK" w:hAnsi="TH SarabunPSK" w:cs="TH SarabunPSK"/>
                <w:sz w:val="32"/>
                <w:szCs w:val="32"/>
                <w:cs/>
              </w:rPr>
            </w:pPr>
            <w:r w:rsidRPr="006F571E">
              <w:rPr>
                <w:rFonts w:ascii="TH SarabunPSK" w:hAnsi="TH SarabunPSK" w:cs="TH SarabunPSK" w:hint="cs"/>
                <w:sz w:val="32"/>
                <w:szCs w:val="32"/>
                <w:cs/>
              </w:rPr>
              <w:t>การประเมินและปรับปรุงการดำเนินการของหลักสูตร</w:t>
            </w:r>
          </w:p>
        </w:tc>
        <w:tc>
          <w:tcPr>
            <w:tcW w:w="832" w:type="dxa"/>
          </w:tcPr>
          <w:p w14:paraId="7EBA5E95" w14:textId="19549B3C" w:rsidR="0095383A" w:rsidRPr="006F571E" w:rsidRDefault="00A27946" w:rsidP="0095383A">
            <w:pPr>
              <w:tabs>
                <w:tab w:val="center" w:pos="8505"/>
              </w:tabs>
              <w:jc w:val="right"/>
              <w:rPr>
                <w:rFonts w:ascii="TH SarabunPSK" w:eastAsia="Sarabun" w:hAnsi="TH SarabunPSK" w:cs="TH SarabunPSK"/>
                <w:sz w:val="32"/>
                <w:szCs w:val="32"/>
              </w:rPr>
            </w:pPr>
            <w:r>
              <w:rPr>
                <w:rFonts w:ascii="TH SarabunPSK" w:eastAsia="Sarabun" w:hAnsi="TH SarabunPSK" w:cs="TH SarabunPSK"/>
                <w:sz w:val="32"/>
                <w:szCs w:val="32"/>
              </w:rPr>
              <w:t>47</w:t>
            </w:r>
          </w:p>
        </w:tc>
      </w:tr>
    </w:tbl>
    <w:p w14:paraId="6AF64479" w14:textId="26A4E932" w:rsidR="005008C2" w:rsidRPr="006F571E" w:rsidRDefault="005008C2" w:rsidP="005008C2">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 xml:space="preserve"> ภาคผนวก</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5"/>
        <w:gridCol w:w="6956"/>
        <w:gridCol w:w="836"/>
      </w:tblGrid>
      <w:tr w:rsidR="001E4FB9" w:rsidRPr="006F571E" w14:paraId="33E89FF6" w14:textId="4D151969" w:rsidTr="00573BDE">
        <w:tc>
          <w:tcPr>
            <w:tcW w:w="1405" w:type="dxa"/>
          </w:tcPr>
          <w:p w14:paraId="640A7DBF"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ภาคผนวก</w:t>
            </w:r>
            <w:r w:rsidRPr="006F571E">
              <w:rPr>
                <w:rFonts w:ascii="TH SarabunPSK" w:hAnsi="TH SarabunPSK" w:cs="TH SarabunPSK"/>
                <w:sz w:val="32"/>
                <w:szCs w:val="32"/>
              </w:rPr>
              <w:t xml:space="preserve"> 1</w:t>
            </w:r>
          </w:p>
        </w:tc>
        <w:tc>
          <w:tcPr>
            <w:tcW w:w="6956" w:type="dxa"/>
          </w:tcPr>
          <w:p w14:paraId="01870572" w14:textId="3129560A" w:rsidR="001E4FB9" w:rsidRPr="006F571E" w:rsidRDefault="001E4FB9" w:rsidP="001176E5">
            <w:pPr>
              <w:rPr>
                <w:rFonts w:ascii="TH SarabunPSK" w:eastAsia="TH SarabunPSK" w:hAnsi="TH SarabunPSK" w:cs="TH SarabunPSK"/>
                <w:sz w:val="32"/>
                <w:szCs w:val="32"/>
              </w:rPr>
            </w:pPr>
            <w:r w:rsidRPr="006F571E">
              <w:rPr>
                <w:rFonts w:ascii="TH SarabunPSK" w:hAnsi="TH SarabunPSK" w:cs="TH SarabunPSK"/>
                <w:sz w:val="32"/>
                <w:szCs w:val="32"/>
                <w:cs/>
              </w:rPr>
              <w:t>ข้อบังคับมหาวิทยาลัยวลัยลักษณ์</w:t>
            </w:r>
            <w:r w:rsidR="00697E49"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ว่าด้วยการ</w:t>
            </w:r>
            <w:r w:rsidR="00697E49" w:rsidRPr="006F571E">
              <w:rPr>
                <w:rFonts w:ascii="TH SarabunPSK" w:hAnsi="TH SarabunPSK" w:cs="TH SarabunPSK"/>
                <w:sz w:val="32"/>
                <w:szCs w:val="32"/>
                <w:cs/>
              </w:rPr>
              <w:t>ศึกษาขั้น</w:t>
            </w:r>
            <w:r w:rsidR="001176E5" w:rsidRPr="006F571E">
              <w:rPr>
                <w:rFonts w:ascii="TH SarabunPSK" w:hAnsi="TH SarabunPSK" w:cs="TH SarabunPSK" w:hint="cs"/>
                <w:sz w:val="32"/>
                <w:szCs w:val="32"/>
                <w:cs/>
              </w:rPr>
              <w:t>ปริญญาตรี ระบบทวิภาค</w:t>
            </w:r>
            <w:r w:rsidRPr="006F571E">
              <w:rPr>
                <w:rFonts w:ascii="TH SarabunPSK" w:hAnsi="TH SarabunPSK" w:cs="TH SarabunPSK"/>
                <w:sz w:val="32"/>
                <w:szCs w:val="32"/>
                <w:cs/>
              </w:rPr>
              <w:t xml:space="preserve"> พ.ศ. </w:t>
            </w:r>
            <w:r w:rsidR="00054F48" w:rsidRPr="006F571E">
              <w:rPr>
                <w:rFonts w:ascii="TH SarabunPSK" w:hAnsi="TH SarabunPSK" w:cs="TH SarabunPSK"/>
                <w:sz w:val="32"/>
                <w:szCs w:val="32"/>
              </w:rPr>
              <w:t>2566</w:t>
            </w:r>
          </w:p>
        </w:tc>
        <w:tc>
          <w:tcPr>
            <w:tcW w:w="836" w:type="dxa"/>
          </w:tcPr>
          <w:p w14:paraId="3D7CA37E" w14:textId="38C64590" w:rsidR="001E4FB9" w:rsidRPr="006F571E" w:rsidRDefault="00A27946" w:rsidP="00583F13">
            <w:pPr>
              <w:jc w:val="right"/>
              <w:rPr>
                <w:rFonts w:ascii="TH SarabunPSK" w:hAnsi="TH SarabunPSK" w:cs="TH SarabunPSK"/>
                <w:sz w:val="32"/>
                <w:szCs w:val="32"/>
              </w:rPr>
            </w:pPr>
            <w:r>
              <w:rPr>
                <w:rFonts w:ascii="TH SarabunPSK" w:hAnsi="TH SarabunPSK" w:cs="TH SarabunPSK"/>
                <w:sz w:val="32"/>
                <w:szCs w:val="32"/>
              </w:rPr>
              <w:t>51</w:t>
            </w:r>
          </w:p>
        </w:tc>
      </w:tr>
      <w:tr w:rsidR="001E4FB9" w:rsidRPr="006F571E" w14:paraId="25BCF9AA" w14:textId="7198E426" w:rsidTr="00573BDE">
        <w:tc>
          <w:tcPr>
            <w:tcW w:w="1405" w:type="dxa"/>
          </w:tcPr>
          <w:p w14:paraId="7E4D6706"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2</w:t>
            </w:r>
          </w:p>
        </w:tc>
        <w:tc>
          <w:tcPr>
            <w:tcW w:w="6956" w:type="dxa"/>
          </w:tcPr>
          <w:p w14:paraId="7A764188" w14:textId="3FBC64B4" w:rsidR="001E4FB9" w:rsidRPr="006F571E" w:rsidRDefault="001E4FB9" w:rsidP="001176E5">
            <w:pPr>
              <w:rPr>
                <w:rFonts w:ascii="TH SarabunPSK" w:hAnsi="TH SarabunPSK" w:cs="TH SarabunPSK"/>
                <w:sz w:val="32"/>
                <w:szCs w:val="32"/>
              </w:rPr>
            </w:pPr>
            <w:r w:rsidRPr="006F571E">
              <w:rPr>
                <w:rFonts w:ascii="TH SarabunPSK" w:hAnsi="TH SarabunPSK" w:cs="TH SarabunPSK"/>
                <w:sz w:val="32"/>
                <w:szCs w:val="32"/>
                <w:cs/>
              </w:rPr>
              <w:t>คำสั่งแต่งตั้งคณะกรรมการ</w:t>
            </w:r>
            <w:r w:rsidR="001176E5" w:rsidRPr="006F571E">
              <w:rPr>
                <w:rFonts w:ascii="TH SarabunPSK" w:hAnsi="TH SarabunPSK" w:cs="TH SarabunPSK" w:hint="cs"/>
                <w:sz w:val="32"/>
                <w:szCs w:val="32"/>
                <w:cs/>
              </w:rPr>
              <w:t xml:space="preserve">ปรับปรุงหมวดวิชาศึกษาทั่วไป </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หลักสูตรปรับปรุง</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พ</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ศ</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2567</w:t>
            </w:r>
            <w:r w:rsidR="001176E5" w:rsidRPr="006F571E">
              <w:rPr>
                <w:rFonts w:ascii="TH SarabunPSK" w:hAnsi="TH SarabunPSK" w:cs="TH SarabunPSK"/>
                <w:sz w:val="32"/>
                <w:szCs w:val="32"/>
                <w:cs/>
              </w:rPr>
              <w:t>)</w:t>
            </w:r>
            <w:r w:rsidRPr="006F571E">
              <w:rPr>
                <w:rFonts w:ascii="TH SarabunPSK" w:hAnsi="TH SarabunPSK" w:cs="TH SarabunPSK" w:hint="cs"/>
                <w:sz w:val="32"/>
                <w:szCs w:val="32"/>
                <w:cs/>
              </w:rPr>
              <w:t xml:space="preserve"> </w:t>
            </w:r>
          </w:p>
        </w:tc>
        <w:tc>
          <w:tcPr>
            <w:tcW w:w="836" w:type="dxa"/>
          </w:tcPr>
          <w:p w14:paraId="11757BAC" w14:textId="01BF75C4" w:rsidR="001E4FB9" w:rsidRPr="006F571E" w:rsidRDefault="00A27946" w:rsidP="0068419E">
            <w:pPr>
              <w:jc w:val="right"/>
              <w:rPr>
                <w:rFonts w:ascii="TH SarabunPSK" w:hAnsi="TH SarabunPSK" w:cs="TH SarabunPSK"/>
                <w:sz w:val="32"/>
                <w:szCs w:val="32"/>
                <w:cs/>
              </w:rPr>
            </w:pPr>
            <w:r>
              <w:rPr>
                <w:rFonts w:ascii="TH SarabunPSK" w:hAnsi="TH SarabunPSK" w:cs="TH SarabunPSK"/>
                <w:sz w:val="32"/>
                <w:szCs w:val="32"/>
              </w:rPr>
              <w:t>67</w:t>
            </w:r>
          </w:p>
        </w:tc>
      </w:tr>
      <w:tr w:rsidR="001E4FB9" w:rsidRPr="006F571E" w14:paraId="78F5D127" w14:textId="63161E52" w:rsidTr="00573BDE">
        <w:tc>
          <w:tcPr>
            <w:tcW w:w="1405" w:type="dxa"/>
          </w:tcPr>
          <w:p w14:paraId="5DC2C0F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3</w:t>
            </w:r>
          </w:p>
        </w:tc>
        <w:tc>
          <w:tcPr>
            <w:tcW w:w="6956" w:type="dxa"/>
          </w:tcPr>
          <w:p w14:paraId="13713473"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ประวัติอาจารย์และเจ้าหน้าที่ในหลักสูตร</w:t>
            </w:r>
          </w:p>
        </w:tc>
        <w:tc>
          <w:tcPr>
            <w:tcW w:w="836" w:type="dxa"/>
          </w:tcPr>
          <w:p w14:paraId="62960967" w14:textId="3E1C9160" w:rsidR="001E4FB9" w:rsidRPr="006F571E" w:rsidRDefault="00A27946" w:rsidP="00583F13">
            <w:pPr>
              <w:jc w:val="right"/>
              <w:rPr>
                <w:rFonts w:ascii="TH SarabunPSK" w:hAnsi="TH SarabunPSK" w:cs="TH SarabunPSK"/>
                <w:sz w:val="32"/>
                <w:szCs w:val="32"/>
                <w:cs/>
              </w:rPr>
            </w:pPr>
            <w:r>
              <w:rPr>
                <w:rFonts w:ascii="TH SarabunPSK" w:hAnsi="TH SarabunPSK" w:cs="TH SarabunPSK"/>
                <w:sz w:val="32"/>
                <w:szCs w:val="32"/>
              </w:rPr>
              <w:t>71</w:t>
            </w:r>
          </w:p>
        </w:tc>
      </w:tr>
      <w:tr w:rsidR="001E4FB9" w:rsidRPr="006F571E" w14:paraId="0E451DF0" w14:textId="30F3978D" w:rsidTr="00573BDE">
        <w:tc>
          <w:tcPr>
            <w:tcW w:w="1405" w:type="dxa"/>
          </w:tcPr>
          <w:p w14:paraId="0965B9E9"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4</w:t>
            </w:r>
          </w:p>
        </w:tc>
        <w:tc>
          <w:tcPr>
            <w:tcW w:w="6956" w:type="dxa"/>
          </w:tcPr>
          <w:p w14:paraId="1E99D31F"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คำอธิบายรายวิชา (ทุกรายวิชาที่มีเขียนอยู่ในหลักสูตรของเล่ม)</w:t>
            </w:r>
          </w:p>
        </w:tc>
        <w:tc>
          <w:tcPr>
            <w:tcW w:w="836" w:type="dxa"/>
          </w:tcPr>
          <w:p w14:paraId="0C09BB9E" w14:textId="06F1BFDE" w:rsidR="001E4FB9" w:rsidRPr="006F571E" w:rsidRDefault="00A27946" w:rsidP="00583F13">
            <w:pPr>
              <w:jc w:val="right"/>
              <w:rPr>
                <w:rFonts w:ascii="TH SarabunPSK" w:hAnsi="TH SarabunPSK" w:cs="TH SarabunPSK"/>
                <w:sz w:val="32"/>
                <w:szCs w:val="32"/>
                <w:cs/>
              </w:rPr>
            </w:pPr>
            <w:r>
              <w:rPr>
                <w:rFonts w:ascii="TH SarabunPSK" w:hAnsi="TH SarabunPSK" w:cs="TH SarabunPSK"/>
                <w:sz w:val="32"/>
                <w:szCs w:val="32"/>
              </w:rPr>
              <w:t>72</w:t>
            </w:r>
          </w:p>
        </w:tc>
      </w:tr>
      <w:tr w:rsidR="001E4FB9" w:rsidRPr="006F571E" w14:paraId="5B3B2401" w14:textId="6C6F4322" w:rsidTr="00573BDE">
        <w:tc>
          <w:tcPr>
            <w:tcW w:w="1405" w:type="dxa"/>
          </w:tcPr>
          <w:p w14:paraId="0C9A3338"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5</w:t>
            </w:r>
          </w:p>
        </w:tc>
        <w:tc>
          <w:tcPr>
            <w:tcW w:w="6956" w:type="dxa"/>
          </w:tcPr>
          <w:p w14:paraId="12AB9335"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ข้อมูลรายวิชาที่จัดการศึกษาเชิงบูรณาการกับการทำงาน (</w:t>
            </w:r>
            <w:r w:rsidRPr="006F571E">
              <w:rPr>
                <w:rFonts w:ascii="TH SarabunPSK" w:hAnsi="TH SarabunPSK" w:cs="TH SarabunPSK"/>
                <w:sz w:val="32"/>
                <w:szCs w:val="32"/>
              </w:rPr>
              <w:t xml:space="preserve">Work Integrated Learning </w:t>
            </w:r>
            <w:r w:rsidRPr="006F571E">
              <w:rPr>
                <w:rFonts w:ascii="TH SarabunPSK" w:hAnsi="TH SarabunPSK" w:cs="TH SarabunPSK"/>
                <w:sz w:val="32"/>
                <w:szCs w:val="32"/>
                <w:cs/>
              </w:rPr>
              <w:t xml:space="preserve">: </w:t>
            </w:r>
            <w:r w:rsidRPr="006F571E">
              <w:rPr>
                <w:rFonts w:ascii="TH SarabunPSK" w:hAnsi="TH SarabunPSK" w:cs="TH SarabunPSK"/>
                <w:sz w:val="32"/>
                <w:szCs w:val="32"/>
              </w:rPr>
              <w:t>WIL</w:t>
            </w:r>
            <w:r w:rsidRPr="006F571E">
              <w:rPr>
                <w:rFonts w:ascii="TH SarabunPSK" w:hAnsi="TH SarabunPSK" w:cs="TH SarabunPSK"/>
                <w:sz w:val="32"/>
                <w:szCs w:val="32"/>
                <w:cs/>
              </w:rPr>
              <w:t>) ถ้ามี</w:t>
            </w:r>
          </w:p>
        </w:tc>
        <w:tc>
          <w:tcPr>
            <w:tcW w:w="836" w:type="dxa"/>
          </w:tcPr>
          <w:p w14:paraId="036F6C09" w14:textId="3B753729" w:rsidR="001E4FB9" w:rsidRPr="006F571E" w:rsidRDefault="00A27946" w:rsidP="00583F13">
            <w:pPr>
              <w:jc w:val="right"/>
              <w:rPr>
                <w:rFonts w:ascii="TH SarabunPSK" w:hAnsi="TH SarabunPSK" w:cs="TH SarabunPSK"/>
                <w:sz w:val="32"/>
                <w:szCs w:val="32"/>
                <w:cs/>
              </w:rPr>
            </w:pPr>
            <w:r>
              <w:rPr>
                <w:rFonts w:ascii="TH SarabunPSK" w:hAnsi="TH SarabunPSK" w:cs="TH SarabunPSK"/>
                <w:sz w:val="32"/>
                <w:szCs w:val="32"/>
              </w:rPr>
              <w:t>91</w:t>
            </w:r>
          </w:p>
        </w:tc>
      </w:tr>
      <w:tr w:rsidR="001E4FB9" w:rsidRPr="006F571E" w14:paraId="5B350FF3" w14:textId="64905256" w:rsidTr="00573BDE">
        <w:tc>
          <w:tcPr>
            <w:tcW w:w="1405" w:type="dxa"/>
          </w:tcPr>
          <w:p w14:paraId="06E12CB5"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6</w:t>
            </w:r>
          </w:p>
        </w:tc>
        <w:tc>
          <w:tcPr>
            <w:tcW w:w="6956" w:type="dxa"/>
          </w:tcPr>
          <w:p w14:paraId="077CD647"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ข้อมูลชุดวิชา (</w:t>
            </w:r>
            <w:r w:rsidRPr="006F571E">
              <w:rPr>
                <w:rFonts w:ascii="TH SarabunPSK" w:hAnsi="TH SarabunPSK" w:cs="TH SarabunPSK"/>
                <w:sz w:val="32"/>
                <w:szCs w:val="32"/>
              </w:rPr>
              <w:t>Module</w:t>
            </w:r>
            <w:r w:rsidRPr="006F571E">
              <w:rPr>
                <w:rFonts w:ascii="TH SarabunPSK" w:hAnsi="TH SarabunPSK" w:cs="TH SarabunPSK"/>
                <w:sz w:val="32"/>
                <w:szCs w:val="32"/>
                <w:cs/>
              </w:rPr>
              <w:t>) ในหลักสูตร (ถ้ามี)</w:t>
            </w:r>
          </w:p>
        </w:tc>
        <w:tc>
          <w:tcPr>
            <w:tcW w:w="836" w:type="dxa"/>
          </w:tcPr>
          <w:p w14:paraId="0FB38882" w14:textId="0477B232" w:rsidR="001E4FB9" w:rsidRPr="006F571E" w:rsidRDefault="00A27946" w:rsidP="00583F13">
            <w:pPr>
              <w:jc w:val="right"/>
              <w:rPr>
                <w:rFonts w:ascii="TH SarabunPSK" w:hAnsi="TH SarabunPSK" w:cs="TH SarabunPSK"/>
                <w:sz w:val="32"/>
                <w:szCs w:val="32"/>
                <w:cs/>
              </w:rPr>
            </w:pPr>
            <w:r>
              <w:rPr>
                <w:rFonts w:ascii="TH SarabunPSK" w:hAnsi="TH SarabunPSK" w:cs="TH SarabunPSK"/>
                <w:sz w:val="32"/>
                <w:szCs w:val="32"/>
              </w:rPr>
              <w:t>92</w:t>
            </w:r>
          </w:p>
        </w:tc>
      </w:tr>
      <w:tr w:rsidR="001E4FB9" w:rsidRPr="006F571E" w14:paraId="70894F8C" w14:textId="75889FD7" w:rsidTr="00573BDE">
        <w:tc>
          <w:tcPr>
            <w:tcW w:w="1405" w:type="dxa"/>
          </w:tcPr>
          <w:p w14:paraId="1DB1B2EC"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7</w:t>
            </w:r>
          </w:p>
        </w:tc>
        <w:tc>
          <w:tcPr>
            <w:tcW w:w="6956" w:type="dxa"/>
          </w:tcPr>
          <w:p w14:paraId="4529D2D0"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ตารางเปรียบเทียบหลักสูตรเดิมกับหลักสูตรปรับปรุง (กรณีหลักสูตรปรับปรุง)</w:t>
            </w:r>
          </w:p>
        </w:tc>
        <w:tc>
          <w:tcPr>
            <w:tcW w:w="836" w:type="dxa"/>
          </w:tcPr>
          <w:p w14:paraId="1568F94A" w14:textId="211FDD7E" w:rsidR="001E4FB9" w:rsidRPr="006F571E" w:rsidRDefault="00A27946" w:rsidP="00583F13">
            <w:pPr>
              <w:jc w:val="right"/>
              <w:rPr>
                <w:rFonts w:ascii="TH SarabunPSK" w:hAnsi="TH SarabunPSK" w:cs="TH SarabunPSK"/>
                <w:sz w:val="32"/>
                <w:szCs w:val="32"/>
                <w:cs/>
              </w:rPr>
            </w:pPr>
            <w:r>
              <w:rPr>
                <w:rFonts w:ascii="TH SarabunPSK" w:hAnsi="TH SarabunPSK" w:cs="TH SarabunPSK"/>
                <w:sz w:val="32"/>
                <w:szCs w:val="32"/>
              </w:rPr>
              <w:t>93</w:t>
            </w:r>
          </w:p>
        </w:tc>
      </w:tr>
      <w:tr w:rsidR="001E4FB9" w:rsidRPr="006F571E" w14:paraId="1B61E105" w14:textId="77303ADC" w:rsidTr="00573BDE">
        <w:tc>
          <w:tcPr>
            <w:tcW w:w="1405" w:type="dxa"/>
          </w:tcPr>
          <w:p w14:paraId="5EBDB3D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8</w:t>
            </w:r>
          </w:p>
        </w:tc>
        <w:tc>
          <w:tcPr>
            <w:tcW w:w="6956" w:type="dxa"/>
          </w:tcPr>
          <w:p w14:paraId="2EA8C387" w14:textId="77777777" w:rsidR="001E4FB9" w:rsidRPr="006F571E" w:rsidRDefault="001E4FB9" w:rsidP="008E1228">
            <w:pPr>
              <w:rPr>
                <w:rFonts w:ascii="TH SarabunPSK" w:eastAsia="TH SarabunPSK" w:hAnsi="TH SarabunPSK" w:cs="TH SarabunPSK"/>
                <w:spacing w:val="-6"/>
                <w:sz w:val="32"/>
                <w:szCs w:val="32"/>
              </w:rPr>
            </w:pPr>
            <w:r w:rsidRPr="006F571E">
              <w:rPr>
                <w:rFonts w:ascii="TH SarabunPSK" w:hAnsi="TH SarabunPSK" w:cs="TH SarabunPSK"/>
                <w:spacing w:val="-6"/>
                <w:sz w:val="32"/>
                <w:szCs w:val="32"/>
                <w:cs/>
              </w:rPr>
              <w:t>การเปรียบเทียบรายวิชากับมาตรฐานตามที่สภาวิชาชีพกำหนด (กรณีมีสภาวิชาชีพ)</w:t>
            </w:r>
          </w:p>
        </w:tc>
        <w:tc>
          <w:tcPr>
            <w:tcW w:w="836" w:type="dxa"/>
          </w:tcPr>
          <w:p w14:paraId="104F05DB" w14:textId="1159893C" w:rsidR="001E4FB9" w:rsidRPr="006F571E" w:rsidRDefault="00401AE4"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20</w:t>
            </w:r>
          </w:p>
        </w:tc>
      </w:tr>
      <w:tr w:rsidR="001E4FB9" w:rsidRPr="006F571E" w14:paraId="046BF99E" w14:textId="42A066D2" w:rsidTr="00573BDE">
        <w:tc>
          <w:tcPr>
            <w:tcW w:w="1405" w:type="dxa"/>
          </w:tcPr>
          <w:p w14:paraId="15024187" w14:textId="0D5FFCB4" w:rsidR="001E4FB9" w:rsidRPr="006F571E" w:rsidRDefault="00507F10" w:rsidP="0095383A">
            <w:pPr>
              <w:rPr>
                <w:rFonts w:ascii="TH SarabunPSK" w:eastAsia="TH SarabunPSK" w:hAnsi="TH SarabunPSK" w:cs="TH SarabunPSK"/>
                <w:sz w:val="32"/>
                <w:szCs w:val="32"/>
              </w:rPr>
            </w:pPr>
            <w:r w:rsidRPr="006F571E">
              <w:rPr>
                <w:rFonts w:ascii="TH SarabunPSK" w:hAnsi="TH SarabunPSK" w:cs="TH SarabunPSK" w:hint="cs"/>
                <w:sz w:val="32"/>
                <w:szCs w:val="32"/>
                <w:cs/>
              </w:rPr>
              <w:t xml:space="preserve"> </w:t>
            </w:r>
            <w:r w:rsidR="001E4FB9" w:rsidRPr="006F571E">
              <w:rPr>
                <w:rFonts w:ascii="TH SarabunPSK" w:hAnsi="TH SarabunPSK" w:cs="TH SarabunPSK"/>
                <w:sz w:val="32"/>
                <w:szCs w:val="32"/>
                <w:cs/>
              </w:rPr>
              <w:t xml:space="preserve">ภาคผนวก </w:t>
            </w:r>
            <w:r w:rsidR="001E4FB9" w:rsidRPr="006F571E">
              <w:rPr>
                <w:rFonts w:ascii="TH SarabunPSK" w:hAnsi="TH SarabunPSK" w:cs="TH SarabunPSK"/>
                <w:sz w:val="32"/>
                <w:szCs w:val="32"/>
              </w:rPr>
              <w:t>9</w:t>
            </w:r>
          </w:p>
        </w:tc>
        <w:tc>
          <w:tcPr>
            <w:tcW w:w="6956" w:type="dxa"/>
          </w:tcPr>
          <w:p w14:paraId="1298A12D"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หนังสือความร่วมมือกับสถาบันอื่น (ถ้ามี)</w:t>
            </w:r>
          </w:p>
        </w:tc>
        <w:tc>
          <w:tcPr>
            <w:tcW w:w="836" w:type="dxa"/>
          </w:tcPr>
          <w:p w14:paraId="1E954BFA" w14:textId="1C315BC6" w:rsidR="001E4FB9" w:rsidRPr="006F571E" w:rsidRDefault="00583F13"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21</w:t>
            </w:r>
          </w:p>
        </w:tc>
      </w:tr>
      <w:tr w:rsidR="0095383A" w:rsidRPr="006F571E" w14:paraId="5A96DF04" w14:textId="77777777" w:rsidTr="00573BDE">
        <w:tc>
          <w:tcPr>
            <w:tcW w:w="1405" w:type="dxa"/>
            <w:shd w:val="clear" w:color="auto" w:fill="D9D9D9" w:themeFill="background1" w:themeFillShade="D9"/>
          </w:tcPr>
          <w:p w14:paraId="67C80673" w14:textId="15BA4FB6" w:rsidR="0095383A" w:rsidRPr="006F571E" w:rsidRDefault="0095383A" w:rsidP="0095383A">
            <w:pPr>
              <w:rPr>
                <w:rFonts w:ascii="TH SarabunPSK" w:hAnsi="TH SarabunPSK" w:cs="TH SarabunPSK"/>
                <w:b/>
                <w:bCs/>
                <w:spacing w:val="-6"/>
                <w:sz w:val="32"/>
                <w:szCs w:val="32"/>
                <w:cs/>
              </w:rPr>
            </w:pPr>
          </w:p>
        </w:tc>
        <w:tc>
          <w:tcPr>
            <w:tcW w:w="6956" w:type="dxa"/>
            <w:shd w:val="clear" w:color="auto" w:fill="D9D9D9" w:themeFill="background1" w:themeFillShade="D9"/>
          </w:tcPr>
          <w:p w14:paraId="7FAC45B6" w14:textId="5BE6318D" w:rsidR="0095383A" w:rsidRPr="006F571E" w:rsidRDefault="0095383A" w:rsidP="008E1228">
            <w:pPr>
              <w:rPr>
                <w:rFonts w:ascii="TH SarabunPSK" w:hAnsi="TH SarabunPSK" w:cs="TH SarabunPSK"/>
                <w:b/>
                <w:bCs/>
                <w:spacing w:val="-6"/>
                <w:sz w:val="32"/>
                <w:szCs w:val="32"/>
              </w:rPr>
            </w:pPr>
            <w:r w:rsidRPr="006F571E">
              <w:rPr>
                <w:rFonts w:ascii="TH SarabunPSK" w:hAnsi="TH SarabunPSK" w:cs="TH SarabunPSK" w:hint="cs"/>
                <w:b/>
                <w:bCs/>
                <w:spacing w:val="-6"/>
                <w:sz w:val="32"/>
                <w:szCs w:val="32"/>
                <w:cs/>
              </w:rPr>
              <w:t>ภาค</w:t>
            </w:r>
            <w:r w:rsidR="00573BDE" w:rsidRPr="006F571E">
              <w:rPr>
                <w:rFonts w:ascii="TH SarabunPSK" w:hAnsi="TH SarabunPSK" w:cs="TH SarabunPSK" w:hint="cs"/>
                <w:b/>
                <w:bCs/>
                <w:spacing w:val="-6"/>
                <w:sz w:val="32"/>
                <w:szCs w:val="32"/>
                <w:cs/>
              </w:rPr>
              <w:t>ผนวก</w:t>
            </w:r>
            <w:r w:rsidRPr="006F571E">
              <w:rPr>
                <w:rFonts w:ascii="TH SarabunPSK" w:hAnsi="TH SarabunPSK" w:cs="TH SarabunPSK" w:hint="cs"/>
                <w:b/>
                <w:bCs/>
                <w:spacing w:val="-6"/>
                <w:sz w:val="32"/>
                <w:szCs w:val="32"/>
                <w:cs/>
              </w:rPr>
              <w:t xml:space="preserve"> 10 เป็นต้นไป ให้ตัดออกเมื่อทำเป็นไฟล์ </w:t>
            </w:r>
            <w:r w:rsidRPr="006F571E">
              <w:rPr>
                <w:rFonts w:ascii="TH SarabunPSK" w:hAnsi="TH SarabunPSK" w:cs="TH SarabunPSK"/>
                <w:b/>
                <w:bCs/>
                <w:spacing w:val="-6"/>
                <w:sz w:val="32"/>
                <w:szCs w:val="32"/>
              </w:rPr>
              <w:t xml:space="preserve">PDF </w:t>
            </w:r>
            <w:r w:rsidRPr="006F571E">
              <w:rPr>
                <w:rFonts w:ascii="TH SarabunPSK" w:hAnsi="TH SarabunPSK" w:cs="TH SarabunPSK" w:hint="cs"/>
                <w:b/>
                <w:bCs/>
                <w:spacing w:val="-6"/>
                <w:sz w:val="32"/>
                <w:szCs w:val="32"/>
                <w:cs/>
              </w:rPr>
              <w:t xml:space="preserve">แนบในระบบ </w:t>
            </w:r>
            <w:r w:rsidRPr="006F571E">
              <w:rPr>
                <w:rFonts w:ascii="TH SarabunPSK" w:hAnsi="TH SarabunPSK" w:cs="TH SarabunPSK"/>
                <w:b/>
                <w:bCs/>
                <w:spacing w:val="-6"/>
                <w:sz w:val="32"/>
                <w:szCs w:val="32"/>
              </w:rPr>
              <w:t>CHECO</w:t>
            </w:r>
          </w:p>
        </w:tc>
        <w:tc>
          <w:tcPr>
            <w:tcW w:w="836" w:type="dxa"/>
          </w:tcPr>
          <w:p w14:paraId="0EFB5274" w14:textId="77777777" w:rsidR="0095383A" w:rsidRPr="006F571E" w:rsidRDefault="0095383A" w:rsidP="0068419E">
            <w:pPr>
              <w:jc w:val="right"/>
              <w:rPr>
                <w:rFonts w:ascii="TH SarabunPSK" w:hAnsi="TH SarabunPSK" w:cs="TH SarabunPSK"/>
                <w:sz w:val="32"/>
                <w:szCs w:val="32"/>
                <w:cs/>
              </w:rPr>
            </w:pPr>
          </w:p>
        </w:tc>
      </w:tr>
      <w:tr w:rsidR="001E4FB9" w:rsidRPr="006F571E" w14:paraId="55B3DAEB" w14:textId="60906672" w:rsidTr="00573BDE">
        <w:tc>
          <w:tcPr>
            <w:tcW w:w="1405" w:type="dxa"/>
          </w:tcPr>
          <w:p w14:paraId="3D53D3B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10</w:t>
            </w:r>
          </w:p>
        </w:tc>
        <w:tc>
          <w:tcPr>
            <w:tcW w:w="6956" w:type="dxa"/>
          </w:tcPr>
          <w:p w14:paraId="53ED67CC"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การวิเคราะห์คู่แข่งขัน และคู่เปรียบเทียบในตลาด</w:t>
            </w:r>
          </w:p>
        </w:tc>
        <w:tc>
          <w:tcPr>
            <w:tcW w:w="836" w:type="dxa"/>
          </w:tcPr>
          <w:p w14:paraId="1EB71F33" w14:textId="3EF43623" w:rsidR="001E4FB9" w:rsidRPr="006F571E" w:rsidRDefault="00401AE4"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22</w:t>
            </w:r>
          </w:p>
        </w:tc>
      </w:tr>
      <w:tr w:rsidR="001E4FB9" w:rsidRPr="006F571E" w14:paraId="3FB3E13E" w14:textId="72349DB3" w:rsidTr="00573BDE">
        <w:tc>
          <w:tcPr>
            <w:tcW w:w="1405" w:type="dxa"/>
          </w:tcPr>
          <w:p w14:paraId="6FE25318"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11</w:t>
            </w:r>
          </w:p>
        </w:tc>
        <w:tc>
          <w:tcPr>
            <w:tcW w:w="6956" w:type="dxa"/>
          </w:tcPr>
          <w:p w14:paraId="589AA4DF" w14:textId="77777777"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ตารางแสดงความต้องการจำเป็น การวิเคราะห์และจัดลำดับผู้มีส่วนได้ส่วนเสียกับหลักสูตร</w:t>
            </w:r>
          </w:p>
        </w:tc>
        <w:tc>
          <w:tcPr>
            <w:tcW w:w="836" w:type="dxa"/>
          </w:tcPr>
          <w:p w14:paraId="6792C261" w14:textId="25C9E146" w:rsidR="001E4FB9" w:rsidRPr="006F571E" w:rsidRDefault="0068419E"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24</w:t>
            </w:r>
          </w:p>
        </w:tc>
      </w:tr>
      <w:tr w:rsidR="001E4FB9" w:rsidRPr="006F571E" w14:paraId="7B2BDEA4" w14:textId="0437E1E0" w:rsidTr="00573BDE">
        <w:tc>
          <w:tcPr>
            <w:tcW w:w="1405" w:type="dxa"/>
          </w:tcPr>
          <w:p w14:paraId="72D4E661"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12</w:t>
            </w:r>
          </w:p>
        </w:tc>
        <w:tc>
          <w:tcPr>
            <w:tcW w:w="6956" w:type="dxa"/>
          </w:tcPr>
          <w:p w14:paraId="6C9715CA" w14:textId="1F88E6D4" w:rsidR="001E4FB9"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ตารางแสดงความสอดคล้องของผลลัพธ์การเรียนรู้ของ</w:t>
            </w:r>
            <w:r w:rsidR="003A1287" w:rsidRPr="006F571E">
              <w:rPr>
                <w:rFonts w:cs="Angsana New"/>
                <w:cs/>
              </w:rPr>
              <w:t xml:space="preserve"> (</w:t>
            </w:r>
            <w:r w:rsidR="003A1287" w:rsidRPr="006F571E">
              <w:rPr>
                <w:rFonts w:ascii="TH SarabunPSK" w:hAnsi="TH SarabunPSK" w:cs="TH SarabunPSK"/>
                <w:sz w:val="32"/>
                <w:szCs w:val="32"/>
              </w:rPr>
              <w:t>Genneral Education Learning Outcomes</w:t>
            </w:r>
            <w:r w:rsidR="003A1287" w:rsidRPr="006F571E">
              <w:rPr>
                <w:rFonts w:ascii="TH SarabunPSK" w:hAnsi="TH SarabunPSK" w:cs="TH SarabunPSK"/>
                <w:sz w:val="32"/>
                <w:szCs w:val="32"/>
                <w:cs/>
              </w:rPr>
              <w:t xml:space="preserve">: </w:t>
            </w:r>
            <w:r w:rsidR="003A1287" w:rsidRPr="006F571E">
              <w:rPr>
                <w:rFonts w:ascii="TH SarabunPSK" w:hAnsi="TH SarabunPSK" w:cs="TH SarabunPSK"/>
                <w:sz w:val="32"/>
                <w:szCs w:val="32"/>
              </w:rPr>
              <w:t>GELOs</w:t>
            </w:r>
            <w:r w:rsidR="003A1287" w:rsidRPr="006F571E">
              <w:rPr>
                <w:rFonts w:ascii="TH SarabunPSK" w:hAnsi="TH SarabunPSK" w:cs="TH SarabunPSK"/>
                <w:sz w:val="32"/>
                <w:szCs w:val="32"/>
                <w:cs/>
              </w:rPr>
              <w:t>)</w:t>
            </w:r>
            <w:r w:rsidRPr="006F571E">
              <w:rPr>
                <w:rFonts w:ascii="TH SarabunPSK" w:hAnsi="TH SarabunPSK" w:cs="TH SarabunPSK"/>
                <w:sz w:val="32"/>
                <w:szCs w:val="32"/>
                <w:cs/>
              </w:rPr>
              <w:t xml:space="preserve"> กับวิสัยทัศน์ พันธกิจ  อัตลักษณ์บัณฑิต และคุณลักษณะบัณฑิตที่พึงประสงค์และความต้องการของผู้มีส่วนได้ส่วนเสียของมหาวิทยาลัยวลัยลักษณ์</w:t>
            </w:r>
          </w:p>
        </w:tc>
        <w:tc>
          <w:tcPr>
            <w:tcW w:w="836" w:type="dxa"/>
          </w:tcPr>
          <w:p w14:paraId="6EE111A8" w14:textId="7D87FED7" w:rsidR="001E4FB9" w:rsidRPr="006F571E" w:rsidRDefault="00401AE4"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42</w:t>
            </w:r>
          </w:p>
        </w:tc>
      </w:tr>
      <w:tr w:rsidR="001E4FB9" w:rsidRPr="006F571E" w14:paraId="308000CD" w14:textId="4B6F5E94" w:rsidTr="00573BDE">
        <w:tc>
          <w:tcPr>
            <w:tcW w:w="1405" w:type="dxa"/>
          </w:tcPr>
          <w:p w14:paraId="5D0927F2"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13</w:t>
            </w:r>
          </w:p>
        </w:tc>
        <w:tc>
          <w:tcPr>
            <w:tcW w:w="6956" w:type="dxa"/>
          </w:tcPr>
          <w:p w14:paraId="434E5E2F" w14:textId="27402FBB" w:rsidR="001E4FB9" w:rsidRPr="006F571E" w:rsidRDefault="005158DA" w:rsidP="003A1287">
            <w:pPr>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ตารางผลลัพธ์การเรียนรู้ที่คาดหวังของหลักสูตร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ตามระดับการเรียนรู้ของ</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Bloom</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s taxonomy</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และตารางการกระจายความรับผิดชอบผลลัพธ์การเรียนรู้ระดับหลักสูตร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สู่รายวิชา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Curriculum Mapping</w:t>
            </w:r>
            <w:r w:rsidRPr="006F571E">
              <w:rPr>
                <w:rFonts w:ascii="TH SarabunPSK" w:eastAsia="TH SarabunPSK" w:hAnsi="TH SarabunPSK" w:cs="TH SarabunPSK"/>
                <w:b/>
                <w:sz w:val="32"/>
                <w:szCs w:val="32"/>
                <w:cs/>
              </w:rPr>
              <w:t>)</w:t>
            </w:r>
          </w:p>
        </w:tc>
        <w:tc>
          <w:tcPr>
            <w:tcW w:w="836" w:type="dxa"/>
          </w:tcPr>
          <w:p w14:paraId="0A8C3A0C" w14:textId="294AACA3" w:rsidR="001E4FB9" w:rsidRPr="006F571E" w:rsidRDefault="0068419E"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46</w:t>
            </w:r>
          </w:p>
        </w:tc>
      </w:tr>
      <w:tr w:rsidR="001E4FB9" w:rsidRPr="006F571E" w14:paraId="0AD3F6CD" w14:textId="409B8F83" w:rsidTr="00573BDE">
        <w:tc>
          <w:tcPr>
            <w:tcW w:w="1405" w:type="dxa"/>
          </w:tcPr>
          <w:p w14:paraId="39AB7624" w14:textId="77777777"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14</w:t>
            </w:r>
          </w:p>
        </w:tc>
        <w:tc>
          <w:tcPr>
            <w:tcW w:w="6956" w:type="dxa"/>
          </w:tcPr>
          <w:p w14:paraId="01E0095D" w14:textId="14F5FB1A" w:rsidR="001E4FB9" w:rsidRPr="006F571E" w:rsidRDefault="001E4FB9" w:rsidP="001176E5">
            <w:pPr>
              <w:rPr>
                <w:rFonts w:ascii="TH SarabunPSK" w:hAnsi="TH SarabunPSK" w:cs="TH SarabunPSK"/>
                <w:sz w:val="32"/>
                <w:szCs w:val="32"/>
              </w:rPr>
            </w:pPr>
            <w:r w:rsidRPr="006F571E">
              <w:rPr>
                <w:rFonts w:ascii="TH SarabunPSK" w:hAnsi="TH SarabunPSK" w:cs="TH SarabunPSK"/>
                <w:sz w:val="32"/>
                <w:szCs w:val="32"/>
                <w:cs/>
              </w:rPr>
              <w:t>รายชื่อผู้ทรงคุณวุฒิ วิทยากรและผู้เข้าร่วมสัมมนาวิพากษ์</w:t>
            </w:r>
            <w:r w:rsidR="001176E5" w:rsidRPr="006F571E">
              <w:rPr>
                <w:rFonts w:ascii="TH SarabunPSK" w:hAnsi="TH SarabunPSK" w:cs="TH SarabunPSK" w:hint="cs"/>
                <w:sz w:val="32"/>
                <w:szCs w:val="32"/>
                <w:cs/>
              </w:rPr>
              <w:t xml:space="preserve">หมวดวิชาศึกษาทั่วไป </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หลักสูตรปรับปรุง</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พ</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ศ</w:t>
            </w:r>
            <w:r w:rsidR="001176E5" w:rsidRPr="006F571E">
              <w:rPr>
                <w:rFonts w:ascii="TH SarabunPSK" w:hAnsi="TH SarabunPSK" w:cs="TH SarabunPSK"/>
                <w:sz w:val="32"/>
                <w:szCs w:val="32"/>
                <w:cs/>
              </w:rPr>
              <w:t xml:space="preserve">. </w:t>
            </w:r>
            <w:r w:rsidR="001176E5" w:rsidRPr="006F571E">
              <w:rPr>
                <w:rFonts w:ascii="TH SarabunPSK" w:hAnsi="TH SarabunPSK" w:cs="TH SarabunPSK" w:hint="cs"/>
                <w:sz w:val="32"/>
                <w:szCs w:val="32"/>
                <w:cs/>
              </w:rPr>
              <w:t>2567</w:t>
            </w:r>
            <w:r w:rsidR="001176E5" w:rsidRPr="006F571E">
              <w:rPr>
                <w:rFonts w:ascii="TH SarabunPSK" w:hAnsi="TH SarabunPSK" w:cs="TH SarabunPSK"/>
                <w:sz w:val="32"/>
                <w:szCs w:val="32"/>
                <w:cs/>
              </w:rPr>
              <w:t>)</w:t>
            </w:r>
            <w:r w:rsidR="001176E5" w:rsidRPr="006F571E">
              <w:rPr>
                <w:rFonts w:ascii="TH SarabunPSK" w:hAnsi="TH SarabunPSK" w:cs="TH SarabunPSK" w:hint="cs"/>
                <w:sz w:val="32"/>
                <w:szCs w:val="32"/>
                <w:cs/>
              </w:rPr>
              <w:t xml:space="preserve"> </w:t>
            </w:r>
          </w:p>
        </w:tc>
        <w:tc>
          <w:tcPr>
            <w:tcW w:w="836" w:type="dxa"/>
          </w:tcPr>
          <w:p w14:paraId="2ADD746D" w14:textId="5ED537DF" w:rsidR="001E4FB9" w:rsidRPr="006F571E" w:rsidRDefault="0068419E"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52</w:t>
            </w:r>
          </w:p>
        </w:tc>
      </w:tr>
      <w:tr w:rsidR="001E4FB9" w:rsidRPr="006F571E" w14:paraId="30450090" w14:textId="0CC8394A" w:rsidTr="00573BDE">
        <w:tc>
          <w:tcPr>
            <w:tcW w:w="1405" w:type="dxa"/>
          </w:tcPr>
          <w:p w14:paraId="00AFCAEE" w14:textId="1565EAB9" w:rsidR="001E4FB9" w:rsidRPr="006F571E" w:rsidRDefault="001E4FB9" w:rsidP="008E1228">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15</w:t>
            </w:r>
          </w:p>
        </w:tc>
        <w:tc>
          <w:tcPr>
            <w:tcW w:w="6956" w:type="dxa"/>
          </w:tcPr>
          <w:p w14:paraId="0E87FB91" w14:textId="04D6DE5F" w:rsidR="001176E5" w:rsidRPr="006F571E" w:rsidRDefault="001E4FB9" w:rsidP="008E1228">
            <w:pPr>
              <w:rPr>
                <w:rFonts w:ascii="TH SarabunPSK" w:eastAsia="TH SarabunPSK" w:hAnsi="TH SarabunPSK" w:cs="TH SarabunPSK"/>
                <w:sz w:val="32"/>
                <w:szCs w:val="32"/>
              </w:rPr>
            </w:pPr>
            <w:r w:rsidRPr="006F571E">
              <w:rPr>
                <w:rFonts w:ascii="TH SarabunPSK" w:hAnsi="TH SarabunPSK" w:cs="TH SarabunPSK"/>
                <w:sz w:val="32"/>
                <w:szCs w:val="32"/>
                <w:cs/>
              </w:rPr>
              <w:t>ข้อเสนอแนะของกรรมการผู้ทรงคุณวุฒิและการดำเนินการของหลักสูตร</w:t>
            </w:r>
          </w:p>
          <w:p w14:paraId="7308B642" w14:textId="77777777" w:rsidR="001176E5" w:rsidRPr="006F571E" w:rsidRDefault="001176E5" w:rsidP="008E1228">
            <w:pPr>
              <w:rPr>
                <w:rFonts w:ascii="TH SarabunPSK" w:eastAsia="TH SarabunPSK" w:hAnsi="TH SarabunPSK" w:cs="TH SarabunPSK"/>
                <w:sz w:val="2"/>
                <w:szCs w:val="2"/>
              </w:rPr>
            </w:pPr>
          </w:p>
        </w:tc>
        <w:tc>
          <w:tcPr>
            <w:tcW w:w="836" w:type="dxa"/>
          </w:tcPr>
          <w:p w14:paraId="784A8E7E" w14:textId="43256833" w:rsidR="001E4FB9" w:rsidRPr="006F571E" w:rsidRDefault="0068419E" w:rsidP="00A27946">
            <w:pPr>
              <w:jc w:val="right"/>
              <w:rPr>
                <w:rFonts w:ascii="TH SarabunPSK" w:hAnsi="TH SarabunPSK" w:cs="TH SarabunPSK"/>
                <w:sz w:val="32"/>
                <w:szCs w:val="32"/>
                <w:cs/>
              </w:rPr>
            </w:pPr>
            <w:r w:rsidRPr="006F571E">
              <w:rPr>
                <w:rFonts w:ascii="TH SarabunPSK" w:hAnsi="TH SarabunPSK" w:cs="TH SarabunPSK"/>
                <w:sz w:val="32"/>
                <w:szCs w:val="32"/>
              </w:rPr>
              <w:t>1</w:t>
            </w:r>
            <w:r w:rsidR="00A27946">
              <w:rPr>
                <w:rFonts w:ascii="TH SarabunPSK" w:hAnsi="TH SarabunPSK" w:cs="TH SarabunPSK"/>
                <w:sz w:val="32"/>
                <w:szCs w:val="32"/>
              </w:rPr>
              <w:t>54</w:t>
            </w:r>
          </w:p>
        </w:tc>
      </w:tr>
    </w:tbl>
    <w:p w14:paraId="1D4D68EF" w14:textId="77777777" w:rsidR="00AB00DA" w:rsidRPr="006F571E" w:rsidRDefault="00AB00DA" w:rsidP="00AB00DA">
      <w:pPr>
        <w:spacing w:after="0" w:line="240" w:lineRule="auto"/>
        <w:rPr>
          <w:rFonts w:ascii="TH SarabunPSK" w:eastAsia="Sarabun" w:hAnsi="TH SarabunPSK" w:cs="TH SarabunPSK"/>
          <w:b/>
          <w:bCs/>
          <w:sz w:val="28"/>
          <w:szCs w:val="28"/>
          <w:cs/>
        </w:rPr>
        <w:sectPr w:rsidR="00AB00DA" w:rsidRPr="006F571E" w:rsidSect="00314121">
          <w:headerReference w:type="default" r:id="rId10"/>
          <w:footerReference w:type="default" r:id="rId11"/>
          <w:headerReference w:type="first" r:id="rId12"/>
          <w:pgSz w:w="11906" w:h="16838"/>
          <w:pgMar w:top="1418" w:right="1274" w:bottom="990" w:left="1440" w:header="567" w:footer="709" w:gutter="0"/>
          <w:pgNumType w:start="1" w:chapStyle="2"/>
          <w:cols w:space="720"/>
          <w:docGrid w:linePitch="299"/>
        </w:sectPr>
      </w:pPr>
    </w:p>
    <w:p w14:paraId="3204140E" w14:textId="0AD9B740" w:rsidR="00BB029C" w:rsidRPr="006F571E" w:rsidRDefault="00B74A31" w:rsidP="00701076">
      <w:pPr>
        <w:spacing w:after="0" w:line="240" w:lineRule="auto"/>
        <w:jc w:val="center"/>
        <w:rPr>
          <w:rFonts w:ascii="TH SarabunPSK" w:eastAsia="Sarabun" w:hAnsi="TH SarabunPSK" w:cs="TH SarabunPSK"/>
          <w:b/>
          <w:sz w:val="48"/>
          <w:szCs w:val="48"/>
        </w:rPr>
      </w:pPr>
      <w:r w:rsidRPr="006F571E">
        <w:rPr>
          <w:rFonts w:ascii="TH SarabunPSK" w:eastAsia="Sarabun" w:hAnsi="TH SarabunPSK" w:cs="TH SarabunPSK"/>
          <w:b/>
          <w:bCs/>
          <w:sz w:val="48"/>
          <w:szCs w:val="48"/>
          <w:cs/>
        </w:rPr>
        <w:lastRenderedPageBreak/>
        <w:t>รายละเอียดของหลักสูตร</w:t>
      </w:r>
    </w:p>
    <w:p w14:paraId="192E9D40" w14:textId="77777777" w:rsidR="001176E5" w:rsidRPr="006F571E" w:rsidRDefault="001176E5" w:rsidP="001176E5">
      <w:pPr>
        <w:spacing w:after="0" w:line="240" w:lineRule="auto"/>
        <w:jc w:val="center"/>
        <w:rPr>
          <w:rFonts w:ascii="TH SarabunPSK" w:eastAsia="Times New Roman" w:hAnsi="TH SarabunPSK" w:cs="TH SarabunPSK"/>
          <w:b/>
          <w:bCs/>
          <w:sz w:val="36"/>
          <w:szCs w:val="36"/>
        </w:rPr>
      </w:pPr>
      <w:bookmarkStart w:id="0" w:name="_heading=h.gjdgxs" w:colFirst="0" w:colLast="0"/>
      <w:bookmarkEnd w:id="0"/>
      <w:r w:rsidRPr="006F571E">
        <w:rPr>
          <w:rFonts w:ascii="TH SarabunPSK" w:eastAsia="Times New Roman" w:hAnsi="TH SarabunPSK" w:cs="TH SarabunPSK" w:hint="cs"/>
          <w:b/>
          <w:bCs/>
          <w:sz w:val="36"/>
          <w:szCs w:val="36"/>
          <w:cs/>
        </w:rPr>
        <w:t>หมวดวิชาศึกษาทั่วไป</w:t>
      </w:r>
    </w:p>
    <w:p w14:paraId="153B472D" w14:textId="77777777" w:rsidR="001176E5" w:rsidRPr="006F571E" w:rsidRDefault="001176E5" w:rsidP="001176E5">
      <w:pPr>
        <w:spacing w:after="0" w:line="240" w:lineRule="auto"/>
        <w:jc w:val="center"/>
        <w:rPr>
          <w:rFonts w:ascii="TH SarabunPSK" w:eastAsia="Sarabun" w:hAnsi="TH SarabunPSK" w:cs="TH SarabunPSK"/>
          <w:b/>
          <w:sz w:val="32"/>
          <w:szCs w:val="32"/>
        </w:rPr>
      </w:pPr>
      <w:r w:rsidRPr="006F571E">
        <w:rPr>
          <w:rFonts w:ascii="TH SarabunPSK" w:eastAsia="Times New Roman" w:hAnsi="TH SarabunPSK" w:cs="TH SarabunPSK" w:hint="cs"/>
          <w:b/>
          <w:bCs/>
          <w:sz w:val="36"/>
          <w:szCs w:val="36"/>
          <w:cs/>
        </w:rPr>
        <w:t>หลักสูตรภาษาไทย</w:t>
      </w:r>
      <w:r w:rsidRPr="006F571E">
        <w:rPr>
          <w:rFonts w:ascii="TH SarabunPSK" w:eastAsia="Times New Roman" w:hAnsi="TH SarabunPSK" w:cs="TH SarabunPSK"/>
          <w:b/>
          <w:bCs/>
          <w:sz w:val="36"/>
          <w:szCs w:val="36"/>
          <w:cs/>
        </w:rPr>
        <w:t xml:space="preserve"> (</w:t>
      </w:r>
      <w:r w:rsidRPr="006F571E">
        <w:rPr>
          <w:rFonts w:ascii="TH SarabunPSK" w:eastAsia="Times New Roman" w:hAnsi="TH SarabunPSK" w:cs="TH SarabunPSK" w:hint="cs"/>
          <w:b/>
          <w:bCs/>
          <w:sz w:val="36"/>
          <w:szCs w:val="36"/>
          <w:cs/>
        </w:rPr>
        <w:t>หลักสูตรปรับปรุง</w:t>
      </w:r>
      <w:r w:rsidRPr="006F571E">
        <w:rPr>
          <w:rFonts w:ascii="TH SarabunPSK" w:eastAsia="Times New Roman" w:hAnsi="TH SarabunPSK" w:cs="TH SarabunPSK"/>
          <w:b/>
          <w:bCs/>
          <w:sz w:val="36"/>
          <w:szCs w:val="36"/>
          <w:cs/>
        </w:rPr>
        <w:t xml:space="preserve"> </w:t>
      </w:r>
      <w:r w:rsidRPr="006F571E">
        <w:rPr>
          <w:rFonts w:ascii="TH SarabunPSK" w:eastAsia="Times New Roman" w:hAnsi="TH SarabunPSK" w:cs="TH SarabunPSK" w:hint="cs"/>
          <w:b/>
          <w:bCs/>
          <w:sz w:val="36"/>
          <w:szCs w:val="36"/>
          <w:cs/>
        </w:rPr>
        <w:t>พ</w:t>
      </w:r>
      <w:r w:rsidRPr="006F571E">
        <w:rPr>
          <w:rFonts w:ascii="TH SarabunPSK" w:eastAsia="Times New Roman" w:hAnsi="TH SarabunPSK" w:cs="TH SarabunPSK"/>
          <w:b/>
          <w:bCs/>
          <w:sz w:val="36"/>
          <w:szCs w:val="36"/>
          <w:cs/>
        </w:rPr>
        <w:t>.</w:t>
      </w:r>
      <w:r w:rsidRPr="006F571E">
        <w:rPr>
          <w:rFonts w:ascii="TH SarabunPSK" w:eastAsia="Times New Roman" w:hAnsi="TH SarabunPSK" w:cs="TH SarabunPSK" w:hint="cs"/>
          <w:b/>
          <w:bCs/>
          <w:sz w:val="36"/>
          <w:szCs w:val="36"/>
          <w:cs/>
        </w:rPr>
        <w:t>ศ</w:t>
      </w:r>
      <w:r w:rsidRPr="006F571E">
        <w:rPr>
          <w:rFonts w:ascii="TH SarabunPSK" w:eastAsia="Times New Roman" w:hAnsi="TH SarabunPSK" w:cs="TH SarabunPSK"/>
          <w:b/>
          <w:bCs/>
          <w:sz w:val="36"/>
          <w:szCs w:val="36"/>
          <w:cs/>
        </w:rPr>
        <w:t>. 2567)</w:t>
      </w:r>
    </w:p>
    <w:p w14:paraId="3ADE8900" w14:textId="77777777" w:rsidR="001176E5" w:rsidRPr="006F571E" w:rsidRDefault="001176E5" w:rsidP="00340A59">
      <w:pPr>
        <w:spacing w:after="0" w:line="240" w:lineRule="auto"/>
        <w:rPr>
          <w:rFonts w:ascii="TH SarabunPSK" w:eastAsia="Sarabun" w:hAnsi="TH SarabunPSK" w:cs="TH SarabunPSK"/>
          <w:b/>
          <w:bCs/>
          <w:sz w:val="32"/>
          <w:szCs w:val="32"/>
        </w:rPr>
      </w:pPr>
    </w:p>
    <w:p w14:paraId="4ABB5508" w14:textId="77777777" w:rsidR="00BB029C" w:rsidRPr="006F571E" w:rsidRDefault="00B74A31" w:rsidP="00340A59">
      <w:pP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cs/>
        </w:rPr>
        <w:t>ชื่อสถาบันอุดมศึกษา</w:t>
      </w: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cs/>
        </w:rPr>
        <w:t>มหาวิทยาลัยวลัยลักษณ์</w:t>
      </w:r>
    </w:p>
    <w:p w14:paraId="0FB9EB20" w14:textId="7911EC14" w:rsidR="00BB029C" w:rsidRPr="006F571E" w:rsidRDefault="002945FF" w:rsidP="001176E5">
      <w:pPr>
        <w:spacing w:after="0" w:line="240" w:lineRule="auto"/>
        <w:ind w:left="2880" w:hanging="2880"/>
        <w:jc w:val="thaiDistribute"/>
        <w:rPr>
          <w:rFonts w:ascii="TH SarabunPSK" w:eastAsia="Sarabun" w:hAnsi="TH SarabunPSK" w:cs="TH SarabunPSK"/>
          <w:sz w:val="16"/>
          <w:szCs w:val="16"/>
        </w:rPr>
      </w:pPr>
      <w:r w:rsidRPr="006F571E">
        <w:rPr>
          <w:rFonts w:ascii="TH SarabunPSK" w:eastAsia="Sarabun" w:hAnsi="TH SarabunPSK" w:cs="TH SarabunPSK"/>
          <w:b/>
          <w:bCs/>
          <w:sz w:val="32"/>
          <w:szCs w:val="32"/>
          <w:cs/>
        </w:rPr>
        <w:t>สำนักวิชา/วิทยาลัย</w:t>
      </w:r>
      <w:r w:rsidR="001176E5" w:rsidRPr="006F571E">
        <w:rPr>
          <w:rFonts w:ascii="TH SarabunPSK" w:eastAsia="Sarabun" w:hAnsi="TH SarabunPSK" w:cs="TH SarabunPSK"/>
          <w:b/>
          <w:sz w:val="32"/>
          <w:szCs w:val="32"/>
        </w:rPr>
        <w:tab/>
      </w:r>
      <w:r w:rsidR="001176E5" w:rsidRPr="006F571E">
        <w:rPr>
          <w:rFonts w:ascii="TH SarabunPSK" w:eastAsia="Sarabun" w:hAnsi="TH SarabunPSK" w:cs="TH SarabunPSK" w:hint="cs"/>
          <w:b/>
          <w:sz w:val="32"/>
          <w:szCs w:val="32"/>
          <w:cs/>
        </w:rPr>
        <w:t>สำนักวิชาพหุภาษาและการศึกษาทั่วไป</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สำนักวิชาการบัญชีและการเงิน สำนักวิชาศิลปศาสตร์</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สำนักวิชาสารสนเทศศาสตร์</w:t>
      </w:r>
      <w:r w:rsidR="001176E5" w:rsidRPr="006F571E">
        <w:rPr>
          <w:rFonts w:ascii="TH SarabunPSK" w:eastAsia="Sarabun" w:hAnsi="TH SarabunPSK" w:cs="TH SarabunPSK"/>
          <w:b/>
          <w:sz w:val="32"/>
          <w:szCs w:val="32"/>
          <w:cs/>
        </w:rPr>
        <w:t xml:space="preserve"> </w:t>
      </w:r>
      <w:r w:rsidR="001176E5" w:rsidRPr="006F571E">
        <w:rPr>
          <w:rFonts w:ascii="TH SarabunPSK" w:eastAsia="Sarabun" w:hAnsi="TH SarabunPSK" w:cs="TH SarabunPSK" w:hint="cs"/>
          <w:b/>
          <w:sz w:val="32"/>
          <w:szCs w:val="32"/>
          <w:cs/>
        </w:rPr>
        <w:t>และศูนย์ส่งเสริมวัฒนธรรมและการกีฬา</w:t>
      </w:r>
      <w:r w:rsidR="001176E5" w:rsidRPr="006F571E">
        <w:rPr>
          <w:rFonts w:ascii="TH SarabunPSK" w:eastAsia="Sarabun" w:hAnsi="TH SarabunPSK" w:cs="TH SarabunPSK"/>
          <w:b/>
          <w:bCs/>
          <w:sz w:val="32"/>
          <w:szCs w:val="32"/>
          <w:cs/>
        </w:rPr>
        <w:t xml:space="preserve"> </w:t>
      </w:r>
    </w:p>
    <w:p w14:paraId="67CE657B" w14:textId="67866BBF" w:rsidR="003F109A" w:rsidRPr="006F571E" w:rsidRDefault="003F109A" w:rsidP="00340A59">
      <w:pPr>
        <w:spacing w:after="0" w:line="240" w:lineRule="auto"/>
        <w:jc w:val="center"/>
        <w:rPr>
          <w:rFonts w:ascii="TH SarabunPSK" w:eastAsia="Sarabun" w:hAnsi="TH SarabunPSK" w:cs="TH SarabunPSK"/>
          <w:b/>
          <w:sz w:val="32"/>
          <w:szCs w:val="32"/>
        </w:rPr>
      </w:pPr>
    </w:p>
    <w:p w14:paraId="7C36C0AA" w14:textId="6663AAEB" w:rsidR="00BB029C" w:rsidRPr="006F571E" w:rsidRDefault="00B74A31" w:rsidP="00F5384E">
      <w:pPr>
        <w:pBdr>
          <w:top w:val="single" w:sz="4" w:space="1" w:color="000000"/>
          <w:left w:val="single" w:sz="4" w:space="4" w:color="000000"/>
          <w:bottom w:val="single" w:sz="4" w:space="1" w:color="000000"/>
          <w:right w:val="single" w:sz="4" w:space="0" w:color="000000"/>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b/>
          <w:bCs/>
          <w:sz w:val="36"/>
          <w:szCs w:val="36"/>
          <w:cs/>
        </w:rPr>
        <w:t xml:space="preserve">หมวดที่ </w:t>
      </w:r>
      <w:r w:rsidRPr="006F571E">
        <w:rPr>
          <w:rFonts w:ascii="TH SarabunPSK" w:eastAsia="Sarabun" w:hAnsi="TH SarabunPSK" w:cs="TH SarabunPSK"/>
          <w:b/>
          <w:sz w:val="36"/>
          <w:szCs w:val="36"/>
        </w:rPr>
        <w:t>1</w:t>
      </w:r>
      <w:r w:rsidR="00E91222" w:rsidRPr="006F571E">
        <w:rPr>
          <w:rFonts w:ascii="TH SarabunPSK" w:eastAsia="Sarabun" w:hAnsi="TH SarabunPSK" w:cs="TH SarabunPSK"/>
          <w:b/>
          <w:bCs/>
          <w:sz w:val="36"/>
          <w:szCs w:val="36"/>
          <w:cs/>
        </w:rPr>
        <w:t xml:space="preserve"> </w:t>
      </w:r>
      <w:r w:rsidR="00921432" w:rsidRPr="006F571E">
        <w:rPr>
          <w:rFonts w:ascii="TH SarabunPSK" w:eastAsia="Sarabun" w:hAnsi="TH SarabunPSK" w:cs="TH SarabunPSK" w:hint="cs"/>
          <w:bCs/>
          <w:sz w:val="36"/>
          <w:szCs w:val="36"/>
          <w:cs/>
        </w:rPr>
        <w:t>ข้อมูลทั่วไป</w:t>
      </w:r>
    </w:p>
    <w:p w14:paraId="368A6446" w14:textId="421A7BE0" w:rsidR="00F179EC" w:rsidRPr="006F571E" w:rsidRDefault="00F179EC" w:rsidP="00F16CE3">
      <w:pPr>
        <w:tabs>
          <w:tab w:val="left" w:pos="450"/>
        </w:tabs>
        <w:spacing w:after="0" w:line="240" w:lineRule="auto"/>
        <w:rPr>
          <w:rFonts w:ascii="TH SarabunPSK" w:eastAsia="Sarabun" w:hAnsi="TH SarabunPSK" w:cs="TH SarabunPSK"/>
          <w:b/>
          <w:sz w:val="32"/>
          <w:szCs w:val="32"/>
        </w:rPr>
      </w:pPr>
    </w:p>
    <w:p w14:paraId="5B8A213C" w14:textId="6D06A2F3" w:rsidR="00BB029C" w:rsidRPr="006F571E" w:rsidRDefault="00B74A3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cs/>
        </w:rPr>
        <w:t>รหัสและชื่อหลักสูตร</w:t>
      </w:r>
    </w:p>
    <w:p w14:paraId="29CBA890" w14:textId="77777777" w:rsidR="00AB00DA"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ชื่อหลักสูตรภาษาไทย</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หมวดวิชาศึกษาทั่วไป</w:t>
      </w:r>
    </w:p>
    <w:p w14:paraId="3B364AF8" w14:textId="050E6718" w:rsidR="00BB029C"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ชื่อหลักสูตรภาษาอังกฤษ</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rPr>
        <w:t>General Education</w:t>
      </w:r>
    </w:p>
    <w:p w14:paraId="5F11EA0B" w14:textId="77777777" w:rsidR="00AB00DA" w:rsidRPr="006F571E" w:rsidRDefault="00AB00DA" w:rsidP="00AB00DA">
      <w:pPr>
        <w:tabs>
          <w:tab w:val="left" w:pos="450"/>
          <w:tab w:val="left" w:pos="1800"/>
          <w:tab w:val="left" w:pos="2250"/>
          <w:tab w:val="left" w:pos="3261"/>
        </w:tabs>
        <w:spacing w:after="0" w:line="240" w:lineRule="auto"/>
        <w:jc w:val="both"/>
        <w:rPr>
          <w:rFonts w:ascii="TH SarabunPSK" w:eastAsia="Sarabun" w:hAnsi="TH SarabunPSK" w:cs="TH SarabunPSK"/>
          <w:sz w:val="32"/>
          <w:szCs w:val="32"/>
        </w:rPr>
      </w:pPr>
    </w:p>
    <w:p w14:paraId="0E2002B5" w14:textId="5039F879" w:rsidR="00BB029C" w:rsidRPr="006F571E" w:rsidRDefault="00B74A3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cs/>
        </w:rPr>
        <w:t xml:space="preserve">ชื่อปริญญาและสาขาวิชา </w:t>
      </w:r>
    </w:p>
    <w:p w14:paraId="7EFAAA67" w14:textId="5AFE099B" w:rsidR="00F54DD1" w:rsidRPr="006F571E" w:rsidRDefault="00AB00DA"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sz w:val="32"/>
          <w:szCs w:val="32"/>
        </w:rPr>
        <w:t>N</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w:t>
      </w:r>
    </w:p>
    <w:p w14:paraId="50E62EDC" w14:textId="04483206" w:rsidR="00F54DD1" w:rsidRPr="006F571E" w:rsidRDefault="00F54DD1" w:rsidP="00F16CE3">
      <w:pPr>
        <w:tabs>
          <w:tab w:val="left" w:pos="426"/>
          <w:tab w:val="left" w:pos="1800"/>
          <w:tab w:val="left" w:pos="2250"/>
          <w:tab w:val="left" w:pos="2977"/>
          <w:tab w:val="left" w:pos="3261"/>
        </w:tabs>
        <w:spacing w:after="0" w:line="240" w:lineRule="auto"/>
        <w:jc w:val="both"/>
        <w:rPr>
          <w:rFonts w:ascii="TH SarabunPSK" w:eastAsia="Sarabun" w:hAnsi="TH SarabunPSK" w:cs="TH SarabunPSK"/>
          <w:sz w:val="32"/>
          <w:szCs w:val="32"/>
        </w:rPr>
      </w:pPr>
    </w:p>
    <w:p w14:paraId="14E90B45" w14:textId="3146B83D" w:rsidR="002826A1" w:rsidRPr="006F571E" w:rsidRDefault="002826A1" w:rsidP="002826A1">
      <w:pPr>
        <w:tabs>
          <w:tab w:val="left" w:pos="360"/>
        </w:tabs>
        <w:spacing w:after="0" w:line="240" w:lineRule="auto"/>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3. จุดเด่นหรือจุดเน้นของหลักสูตรที่สร้างความสามารถในการแข่งขัน</w:t>
      </w:r>
    </w:p>
    <w:p w14:paraId="0D2B931E" w14:textId="6D55B09A" w:rsidR="002826A1" w:rsidRPr="006F571E" w:rsidRDefault="00AB00DA" w:rsidP="00AB00DA">
      <w:pPr>
        <w:tabs>
          <w:tab w:val="left" w:pos="284"/>
        </w:tabs>
        <w:spacing w:after="0" w:line="240" w:lineRule="auto"/>
        <w:jc w:val="thaiDistribute"/>
        <w:rPr>
          <w:rFonts w:ascii="TH SarabunPSK" w:eastAsia="TH SarabunPSK" w:hAnsi="TH SarabunPSK" w:cs="TH SarabunPSK"/>
          <w:bCs/>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คณาจารย์ที่รับผิดชอบสอนในรายวิชาศึกษาทั่วไป</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มีความเชี่ยวชาญที่หลากหลาย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นอกจากนั้นยังเป็นสำนักวิชาที่มีคณาจารย์ต่างชาติจำนวนมากที่สุด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ามารถบูรณาจัดการเรียนการสอนให้บรรลุผลลัพธ์การเรียนรู้ของหมวดวิชาศึกษาทั่วไปได้อย่าง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นผู้สอนทุกคนได้ผ่านการอบรมมาตรฐานวิชาชีพเพื่อการสอนและการสนับสนุนการเรียนรู้ที่มีคุณภาพของสหราชอาณาจัก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UKPSK </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The UK Professional Standards Framework</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จาก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The Higher Education Academy </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HEA</w:t>
      </w:r>
      <w:r w:rsidRPr="006F571E">
        <w:rPr>
          <w:rFonts w:ascii="TH SarabunPSK" w:eastAsia="Times New Roman" w:hAnsi="TH SarabunPSK" w:cs="TH SarabunPSK"/>
          <w:sz w:val="32"/>
          <w:szCs w:val="32"/>
          <w:cs/>
        </w:rPr>
        <w:t>)</w:t>
      </w:r>
    </w:p>
    <w:p w14:paraId="005978CD" w14:textId="77777777" w:rsidR="00AB00DA" w:rsidRPr="006F571E" w:rsidRDefault="00AB00DA" w:rsidP="002826A1">
      <w:pPr>
        <w:pBdr>
          <w:top w:val="nil"/>
          <w:left w:val="nil"/>
          <w:bottom w:val="nil"/>
          <w:right w:val="nil"/>
          <w:between w:val="nil"/>
        </w:pBdr>
        <w:spacing w:after="0" w:line="240" w:lineRule="auto"/>
        <w:rPr>
          <w:rFonts w:ascii="TH SarabunPSK" w:eastAsia="Sarabun" w:hAnsi="TH SarabunPSK" w:cs="TH SarabunPSK"/>
          <w:b/>
          <w:bCs/>
          <w:sz w:val="32"/>
          <w:szCs w:val="32"/>
        </w:rPr>
      </w:pPr>
    </w:p>
    <w:p w14:paraId="5BB799AC" w14:textId="6F5C7B38" w:rsidR="002826A1" w:rsidRPr="006F571E" w:rsidRDefault="002826A1" w:rsidP="002826A1">
      <w:pPr>
        <w:pBdr>
          <w:top w:val="nil"/>
          <w:left w:val="nil"/>
          <w:bottom w:val="nil"/>
          <w:right w:val="nil"/>
          <w:between w:val="nil"/>
        </w:pBd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4. </w:t>
      </w:r>
      <w:r w:rsidRPr="006F571E">
        <w:rPr>
          <w:rFonts w:ascii="TH SarabunPSK" w:eastAsia="Sarabun" w:hAnsi="TH SarabunPSK" w:cs="TH SarabunPSK"/>
          <w:b/>
          <w:bCs/>
          <w:sz w:val="32"/>
          <w:szCs w:val="32"/>
          <w:cs/>
        </w:rPr>
        <w:t>อ</w:t>
      </w:r>
      <w:r w:rsidRPr="006F571E">
        <w:rPr>
          <w:rFonts w:ascii="TH SarabunPSK" w:eastAsia="Sarabun" w:hAnsi="TH SarabunPSK" w:cs="TH SarabunPSK"/>
          <w:b/>
          <w:sz w:val="32"/>
          <w:szCs w:val="32"/>
          <w:cs/>
        </w:rPr>
        <w:t>า</w:t>
      </w:r>
      <w:r w:rsidRPr="006F571E">
        <w:rPr>
          <w:rFonts w:ascii="TH SarabunPSK" w:eastAsia="Sarabun" w:hAnsi="TH SarabunPSK" w:cs="TH SarabunPSK"/>
          <w:b/>
          <w:bCs/>
          <w:sz w:val="32"/>
          <w:szCs w:val="32"/>
          <w:cs/>
        </w:rPr>
        <w:t>ชีพที่สามาร</w:t>
      </w:r>
      <w:r w:rsidRPr="006F571E">
        <w:rPr>
          <w:rFonts w:ascii="TH SarabunPSK" w:eastAsia="Sarabun" w:hAnsi="TH SarabunPSK" w:cs="TH SarabunPSK"/>
          <w:bCs/>
          <w:sz w:val="32"/>
          <w:szCs w:val="32"/>
          <w:cs/>
        </w:rPr>
        <w:t>ถ</w:t>
      </w:r>
      <w:r w:rsidRPr="006F571E">
        <w:rPr>
          <w:rFonts w:ascii="TH SarabunPSK" w:eastAsia="Sarabun" w:hAnsi="TH SarabunPSK" w:cs="TH SarabunPSK"/>
          <w:b/>
          <w:bCs/>
          <w:sz w:val="32"/>
          <w:szCs w:val="32"/>
          <w:cs/>
        </w:rPr>
        <w:t xml:space="preserve">ประกอบได้หลังสำเร็จการศึกษา </w:t>
      </w:r>
    </w:p>
    <w:p w14:paraId="4538741C" w14:textId="77777777" w:rsidR="00AB00DA" w:rsidRPr="006F571E" w:rsidRDefault="00AB00DA" w:rsidP="00AB00DA">
      <w:pP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N</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w:t>
      </w:r>
    </w:p>
    <w:p w14:paraId="6914FD30" w14:textId="11ECC147" w:rsidR="002826A1" w:rsidRPr="006F571E" w:rsidRDefault="002826A1" w:rsidP="00AB00DA">
      <w:pPr>
        <w:pBdr>
          <w:top w:val="nil"/>
          <w:left w:val="nil"/>
          <w:bottom w:val="nil"/>
          <w:right w:val="nil"/>
          <w:between w:val="nil"/>
        </w:pBdr>
        <w:spacing w:after="0" w:line="240" w:lineRule="auto"/>
        <w:jc w:val="both"/>
        <w:rPr>
          <w:rFonts w:ascii="TH SarabunPSK" w:eastAsia="Sarabun" w:hAnsi="TH SarabunPSK" w:cs="TH SarabunPSK"/>
          <w:b/>
          <w:sz w:val="30"/>
          <w:szCs w:val="30"/>
        </w:rPr>
      </w:pPr>
    </w:p>
    <w:p w14:paraId="38B58FA4" w14:textId="775B37B9" w:rsidR="00BB029C" w:rsidRPr="006F571E" w:rsidRDefault="002826A1" w:rsidP="00F16CE3">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5</w:t>
      </w:r>
      <w:r w:rsidR="00192EC6" w:rsidRPr="006F571E">
        <w:rPr>
          <w:rFonts w:ascii="TH SarabunPSK" w:eastAsia="Sarabun" w:hAnsi="TH SarabunPSK" w:cs="TH SarabunPSK" w:hint="cs"/>
          <w:b/>
          <w:bCs/>
          <w:sz w:val="32"/>
          <w:szCs w:val="32"/>
          <w:cs/>
        </w:rPr>
        <w:t xml:space="preserve">. </w:t>
      </w:r>
      <w:r w:rsidR="00B74A31" w:rsidRPr="006F571E">
        <w:rPr>
          <w:rFonts w:ascii="TH SarabunPSK" w:eastAsia="Sarabun" w:hAnsi="TH SarabunPSK" w:cs="TH SarabunPSK"/>
          <w:b/>
          <w:bCs/>
          <w:sz w:val="32"/>
          <w:szCs w:val="32"/>
          <w:cs/>
        </w:rPr>
        <w:t>วิชาเอก (ถ้ามี)</w:t>
      </w:r>
    </w:p>
    <w:p w14:paraId="42B0A6FE" w14:textId="04D427DF" w:rsidR="00F16CE3" w:rsidRPr="006F571E" w:rsidRDefault="00AB00DA"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sz w:val="32"/>
          <w:szCs w:val="32"/>
          <w:cs/>
        </w:rPr>
        <w:t xml:space="preserve">    ไม่มี</w:t>
      </w:r>
      <w:r w:rsidR="00F16CE3" w:rsidRPr="006F571E">
        <w:rPr>
          <w:rFonts w:ascii="TH SarabunPSK" w:eastAsia="Sarabun" w:hAnsi="TH SarabunPSK" w:cs="TH SarabunPSK"/>
          <w:sz w:val="32"/>
          <w:szCs w:val="32"/>
          <w:cs/>
        </w:rPr>
        <w:tab/>
      </w:r>
    </w:p>
    <w:p w14:paraId="65AEEC05" w14:textId="77777777" w:rsidR="004A408F" w:rsidRPr="006F571E" w:rsidRDefault="004A408F" w:rsidP="00AB00DA">
      <w:pPr>
        <w:spacing w:after="0" w:line="240" w:lineRule="auto"/>
        <w:rPr>
          <w:rFonts w:ascii="TH SarabunPSK" w:eastAsia="Sarabun" w:hAnsi="TH SarabunPSK" w:cs="TH SarabunPSK"/>
          <w:b/>
          <w:sz w:val="32"/>
          <w:szCs w:val="32"/>
        </w:rPr>
      </w:pPr>
    </w:p>
    <w:p w14:paraId="6835F84E" w14:textId="22C4B5E8" w:rsidR="00BB029C" w:rsidRPr="006F571E" w:rsidRDefault="002826A1" w:rsidP="00AB00DA">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6</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จำนวนหน่วยกิตที่เรียนตลอดหลักสูตร</w:t>
      </w:r>
    </w:p>
    <w:p w14:paraId="14BBA830" w14:textId="0C8C6C1C" w:rsidR="00EF229E" w:rsidRPr="006F571E" w:rsidRDefault="00B74A31" w:rsidP="00AB00DA">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sz w:val="32"/>
          <w:szCs w:val="32"/>
          <w:cs/>
        </w:rPr>
        <w:t xml:space="preserve">ไม่น้อยกว่า </w:t>
      </w:r>
      <w:r w:rsidR="00AB00DA" w:rsidRPr="006F571E">
        <w:rPr>
          <w:rFonts w:ascii="TH SarabunPSK" w:eastAsia="Times New Roman" w:hAnsi="TH SarabunPSK" w:cs="TH SarabunPSK" w:hint="cs"/>
          <w:sz w:val="32"/>
          <w:szCs w:val="32"/>
          <w:cs/>
        </w:rPr>
        <w:t>2</w:t>
      </w:r>
      <w:r w:rsidR="0080658B" w:rsidRPr="006F571E">
        <w:rPr>
          <w:rFonts w:ascii="TH SarabunPSK" w:eastAsia="Sarabun" w:hAnsi="TH SarabunPSK" w:cs="TH SarabunPSK" w:hint="cs"/>
          <w:sz w:val="32"/>
          <w:szCs w:val="32"/>
          <w:cs/>
        </w:rPr>
        <w:t>6</w:t>
      </w:r>
      <w:r w:rsidR="007C106E"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หน่วยกิต</w:t>
      </w:r>
      <w:r w:rsidR="00AB00DA" w:rsidRPr="006F571E">
        <w:rPr>
          <w:rFonts w:ascii="TH SarabunPSK" w:eastAsia="Sarabun" w:hAnsi="TH SarabunPSK" w:cs="TH SarabunPSK" w:hint="cs"/>
          <w:sz w:val="32"/>
          <w:szCs w:val="32"/>
          <w:cs/>
        </w:rPr>
        <w:t xml:space="preserve"> </w:t>
      </w:r>
      <w:r w:rsidR="00AB00DA" w:rsidRPr="006F571E">
        <w:rPr>
          <w:rFonts w:ascii="TH SarabunPSK" w:eastAsia="Times New Roman" w:hAnsi="TH SarabunPSK" w:cs="TH SarabunPSK" w:hint="cs"/>
          <w:sz w:val="32"/>
          <w:szCs w:val="32"/>
          <w:cs/>
        </w:rPr>
        <w:t>ระบบทวิภาค</w:t>
      </w:r>
    </w:p>
    <w:p w14:paraId="6E895056" w14:textId="3CA94998" w:rsidR="00A850A0" w:rsidRPr="006F571E" w:rsidRDefault="00A850A0" w:rsidP="002C1CD9">
      <w:pPr>
        <w:spacing w:after="0" w:line="240" w:lineRule="auto"/>
        <w:ind w:firstLine="284"/>
        <w:rPr>
          <w:rFonts w:ascii="TH SarabunPSK" w:eastAsia="Sarabun" w:hAnsi="TH SarabunPSK" w:cs="TH SarabunPSK"/>
          <w:i/>
          <w:iCs/>
          <w:sz w:val="32"/>
          <w:szCs w:val="32"/>
          <w:cs/>
        </w:rPr>
      </w:pPr>
      <w:r w:rsidRPr="006F571E">
        <w:rPr>
          <w:rFonts w:ascii="TH SarabunPSK" w:eastAsia="Sarabun" w:hAnsi="TH SarabunPSK" w:cs="TH SarabunPSK"/>
          <w:i/>
          <w:iCs/>
          <w:sz w:val="32"/>
          <w:szCs w:val="32"/>
          <w:cs/>
        </w:rPr>
        <w:t xml:space="preserve">หมายเหตุ: </w:t>
      </w:r>
      <w:r w:rsidRPr="006F571E">
        <w:rPr>
          <w:rFonts w:ascii="TH SarabunPSK" w:eastAsia="Sarabun" w:hAnsi="TH SarabunPSK" w:cs="TH SarabunPSK" w:hint="cs"/>
          <w:i/>
          <w:iCs/>
          <w:sz w:val="32"/>
          <w:szCs w:val="32"/>
          <w:cs/>
        </w:rPr>
        <w:t>การกำหนดหมวดวิชาศึกษาทั่วไปมากกว่า</w:t>
      </w:r>
      <w:r w:rsidRPr="006F571E">
        <w:rPr>
          <w:rFonts w:ascii="TH SarabunPSK" w:eastAsia="Sarabun" w:hAnsi="TH SarabunPSK" w:cs="TH SarabunPSK"/>
          <w:i/>
          <w:iCs/>
          <w:sz w:val="32"/>
          <w:szCs w:val="32"/>
          <w:cs/>
        </w:rPr>
        <w:t xml:space="preserve"> 24 </w:t>
      </w:r>
      <w:r w:rsidRPr="006F571E">
        <w:rPr>
          <w:rFonts w:ascii="TH SarabunPSK" w:eastAsia="Sarabun" w:hAnsi="TH SarabunPSK" w:cs="TH SarabunPSK" w:hint="cs"/>
          <w:i/>
          <w:iCs/>
          <w:sz w:val="32"/>
          <w:szCs w:val="32"/>
          <w:cs/>
        </w:rPr>
        <w:t>หน่วยกิต</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เนื่องจากได้เพิ่มเติมรายวิชาภาษาอังกฤษ</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ซึ่งเป็นนโยบายของมหาวิทยาลัยที่ต้องการให้นักศึกษามีขีดความสามารถในการสื่อสารภาษาอังกฤษได้ดีขึ้น</w:t>
      </w:r>
    </w:p>
    <w:p w14:paraId="2BFE9284" w14:textId="77777777" w:rsidR="00654F52" w:rsidRPr="006F571E" w:rsidRDefault="00654F52" w:rsidP="00340A59">
      <w:pPr>
        <w:tabs>
          <w:tab w:val="left" w:pos="450"/>
        </w:tabs>
        <w:spacing w:after="0" w:line="240" w:lineRule="auto"/>
        <w:rPr>
          <w:rFonts w:ascii="TH SarabunPSK" w:eastAsia="Sarabun" w:hAnsi="TH SarabunPSK" w:cs="TH SarabunPSK"/>
          <w:b/>
          <w:bCs/>
          <w:sz w:val="32"/>
          <w:szCs w:val="32"/>
        </w:rPr>
      </w:pPr>
    </w:p>
    <w:p w14:paraId="25F40F8F" w14:textId="77777777" w:rsidR="007F6335" w:rsidRPr="006F571E" w:rsidRDefault="007F6335" w:rsidP="00340A59">
      <w:pPr>
        <w:tabs>
          <w:tab w:val="left" w:pos="450"/>
        </w:tabs>
        <w:spacing w:after="0" w:line="240" w:lineRule="auto"/>
        <w:rPr>
          <w:rFonts w:ascii="TH SarabunPSK" w:eastAsia="Sarabun" w:hAnsi="TH SarabunPSK" w:cs="TH SarabunPSK"/>
          <w:b/>
          <w:bCs/>
          <w:sz w:val="32"/>
          <w:szCs w:val="32"/>
        </w:rPr>
      </w:pPr>
    </w:p>
    <w:p w14:paraId="1F059E8B" w14:textId="77777777" w:rsidR="007F6335" w:rsidRPr="006F571E" w:rsidRDefault="007F6335" w:rsidP="00340A59">
      <w:pPr>
        <w:tabs>
          <w:tab w:val="left" w:pos="450"/>
        </w:tabs>
        <w:spacing w:after="0" w:line="240" w:lineRule="auto"/>
        <w:rPr>
          <w:rFonts w:ascii="TH SarabunPSK" w:eastAsia="Sarabun" w:hAnsi="TH SarabunPSK" w:cs="TH SarabunPSK"/>
          <w:b/>
          <w:bCs/>
          <w:sz w:val="32"/>
          <w:szCs w:val="32"/>
        </w:rPr>
      </w:pPr>
    </w:p>
    <w:p w14:paraId="7DE32C9F" w14:textId="28077C94" w:rsidR="00BB029C" w:rsidRPr="006F571E" w:rsidRDefault="002826A1" w:rsidP="00340A59">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lastRenderedPageBreak/>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รูปแบบของหลักสูตร</w:t>
      </w:r>
    </w:p>
    <w:p w14:paraId="0F33D896" w14:textId="7E912B8F" w:rsidR="00BB029C" w:rsidRPr="006F571E" w:rsidRDefault="002826A1" w:rsidP="002826A1">
      <w:pPr>
        <w:tabs>
          <w:tab w:val="left" w:pos="284"/>
          <w:tab w:val="left" w:pos="709"/>
          <w:tab w:val="left" w:pos="1800"/>
          <w:tab w:val="left" w:pos="2250"/>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b/>
          <w:sz w:val="32"/>
          <w:szCs w:val="32"/>
        </w:rPr>
        <w:tab/>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sz w:val="32"/>
          <w:szCs w:val="32"/>
        </w:rPr>
        <w:t xml:space="preserve">1 </w:t>
      </w:r>
      <w:r w:rsidR="00B74A31" w:rsidRPr="006F571E">
        <w:rPr>
          <w:rFonts w:ascii="TH SarabunPSK" w:eastAsia="Sarabun" w:hAnsi="TH SarabunPSK" w:cs="TH SarabunPSK"/>
          <w:b/>
          <w:bCs/>
          <w:sz w:val="32"/>
          <w:szCs w:val="32"/>
          <w:cs/>
        </w:rPr>
        <w:t>รูปแบบ</w:t>
      </w:r>
    </w:p>
    <w:p w14:paraId="530899AE" w14:textId="54B689A8" w:rsidR="00BB029C" w:rsidRPr="006F571E" w:rsidRDefault="00AB00DA" w:rsidP="00AB00DA">
      <w:pPr>
        <w:spacing w:after="0" w:line="240" w:lineRule="auto"/>
        <w:ind w:firstLine="720"/>
        <w:jc w:val="thaiDistribute"/>
        <w:rPr>
          <w:rFonts w:ascii="TH SarabunPSK" w:eastAsia="Sarabun" w:hAnsi="TH SarabunPSK" w:cs="TH SarabunPSK"/>
          <w:b/>
          <w:sz w:val="32"/>
          <w:szCs w:val="32"/>
          <w:cs/>
        </w:rPr>
      </w:pP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ระดับปริญญาตรี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ประเภทวิชาการ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ใช้เวลาในการศึกษาตามแผนของหลักสูตรจนสำเร็จ</w:t>
      </w:r>
    </w:p>
    <w:p w14:paraId="71131E85" w14:textId="6A20EDA8" w:rsidR="00BB029C" w:rsidRPr="006F571E" w:rsidRDefault="002826A1" w:rsidP="00AB00DA">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AB00DA" w:rsidRPr="006F571E">
        <w:rPr>
          <w:rFonts w:ascii="TH SarabunPSK" w:eastAsia="Sarabun" w:hAnsi="TH SarabunPSK" w:cs="TH SarabunPSK"/>
          <w:b/>
          <w:sz w:val="32"/>
          <w:szCs w:val="32"/>
        </w:rPr>
        <w:t xml:space="preserve">2 </w:t>
      </w:r>
      <w:r w:rsidR="00B74A31" w:rsidRPr="006F571E">
        <w:rPr>
          <w:rFonts w:ascii="TH SarabunPSK" w:eastAsia="Sarabun" w:hAnsi="TH SarabunPSK" w:cs="TH SarabunPSK"/>
          <w:b/>
          <w:bCs/>
          <w:sz w:val="32"/>
          <w:szCs w:val="32"/>
          <w:cs/>
        </w:rPr>
        <w:t>ประเภทของหลักสูตร</w:t>
      </w:r>
      <w:r w:rsidR="00C1672A"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sz w:val="32"/>
          <w:szCs w:val="32"/>
        </w:rPr>
        <w:tab/>
      </w:r>
      <w:r w:rsidR="00B74A31" w:rsidRPr="006F571E">
        <w:rPr>
          <w:rFonts w:ascii="TH SarabunPSK" w:eastAsia="Sarabun" w:hAnsi="TH SarabunPSK" w:cs="TH SarabunPSK"/>
          <w:sz w:val="32"/>
          <w:szCs w:val="32"/>
        </w:rPr>
        <w:tab/>
      </w:r>
    </w:p>
    <w:p w14:paraId="6741CF7F" w14:textId="47AE9C7E" w:rsidR="00C1672A" w:rsidRPr="006F571E" w:rsidRDefault="00B74A31"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005C7F82" w:rsidRPr="006F571E">
        <w:rPr>
          <w:rFonts w:ascii="TH SarabunPSK" w:eastAsia="Sarabun" w:hAnsi="TH SarabunPSK" w:cs="TH SarabunPSK"/>
          <w:sz w:val="32"/>
          <w:szCs w:val="32"/>
        </w:rPr>
        <w:tab/>
      </w:r>
      <w:r w:rsidR="00AB00DA" w:rsidRPr="006F571E">
        <w:rPr>
          <w:rFonts w:ascii="TH SarabunPSK" w:eastAsia="Sarabun" w:hAnsi="TH SarabunPSK" w:cs="TH SarabunPSK" w:hint="cs"/>
          <w:sz w:val="32"/>
          <w:szCs w:val="32"/>
        </w:rPr>
        <w:sym w:font="Wingdings 2" w:char="F052"/>
      </w:r>
      <w:r w:rsidR="00AB00DA"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ปริญญาตรีทางวิชาการ</w:t>
      </w:r>
    </w:p>
    <w:p w14:paraId="21209DA7" w14:textId="49169594" w:rsidR="00BB029C" w:rsidRPr="006F571E" w:rsidRDefault="005C7F82"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rPr>
        <w:sym w:font="Wingdings 2" w:char="F0A3"/>
      </w:r>
      <w:r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ปริญญาตรีแบบก้าวหน้าทางวิชาการ</w:t>
      </w:r>
    </w:p>
    <w:p w14:paraId="07BF45F4" w14:textId="1B6BC30B" w:rsidR="00C1672A" w:rsidRPr="006F571E" w:rsidRDefault="00C1672A"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C7F82" w:rsidRPr="006F571E">
        <w:rPr>
          <w:rFonts w:ascii="TH SarabunPSK" w:eastAsia="Sarabun" w:hAnsi="TH SarabunPSK" w:cs="TH SarabunPSK"/>
          <w:sz w:val="32"/>
          <w:szCs w:val="32"/>
        </w:rPr>
        <w:sym w:font="Wingdings 2" w:char="F0A3"/>
      </w:r>
      <w:r w:rsidR="005C7F8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 xml:space="preserve">ปริญญาตรีทางวิชาชีพ </w:t>
      </w:r>
    </w:p>
    <w:p w14:paraId="7B4CDEF0" w14:textId="3ED7790C" w:rsidR="00BB029C" w:rsidRPr="006F571E" w:rsidRDefault="00C1672A"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ab/>
      </w:r>
      <w:r w:rsidR="005C7F82" w:rsidRPr="006F571E">
        <w:rPr>
          <w:rFonts w:ascii="TH SarabunPSK" w:eastAsia="Sarabun" w:hAnsi="TH SarabunPSK" w:cs="TH SarabunPSK"/>
          <w:sz w:val="32"/>
          <w:szCs w:val="32"/>
        </w:rPr>
        <w:sym w:font="Wingdings 2" w:char="F0A3"/>
      </w:r>
      <w:r w:rsidR="00AB00DA"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ปริญญาตรีแบบก้าวหน้าทางวิชาชีพ</w:t>
      </w:r>
    </w:p>
    <w:p w14:paraId="714C6728" w14:textId="6B4B902E" w:rsidR="00C1672A" w:rsidRPr="006F571E" w:rsidRDefault="00B74A31" w:rsidP="00AB00DA">
      <w:pPr>
        <w:tabs>
          <w:tab w:val="left" w:pos="709"/>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C7F82" w:rsidRPr="006F571E">
        <w:rPr>
          <w:rFonts w:ascii="TH SarabunPSK" w:eastAsia="Sarabun" w:hAnsi="TH SarabunPSK" w:cs="TH SarabunPSK"/>
          <w:sz w:val="32"/>
          <w:szCs w:val="32"/>
        </w:rPr>
        <w:sym w:font="Wingdings 2" w:char="F0A3"/>
      </w:r>
      <w:r w:rsidR="005C7F8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ปริญญาตรีปฏิบัติการ</w:t>
      </w:r>
    </w:p>
    <w:p w14:paraId="4F11A422" w14:textId="5D644110" w:rsidR="00BB029C" w:rsidRPr="006F571E" w:rsidRDefault="00C1672A" w:rsidP="00AB00DA">
      <w:pPr>
        <w:tabs>
          <w:tab w:val="left" w:pos="709"/>
        </w:tabs>
        <w:spacing w:after="0" w:line="240" w:lineRule="auto"/>
        <w:rPr>
          <w:rFonts w:ascii="TH SarabunPSK" w:eastAsia="Sarabun" w:hAnsi="TH SarabunPSK" w:cs="TH SarabunPSK"/>
          <w:b/>
          <w:sz w:val="32"/>
          <w:szCs w:val="32"/>
        </w:rPr>
      </w:pPr>
      <w:r w:rsidRPr="006F571E">
        <w:rPr>
          <w:rFonts w:ascii="TH SarabunPSK" w:eastAsia="Sarabun" w:hAnsi="TH SarabunPSK" w:cs="TH SarabunPSK"/>
          <w:sz w:val="32"/>
          <w:szCs w:val="32"/>
          <w:cs/>
        </w:rPr>
        <w:tab/>
      </w:r>
      <w:r w:rsidR="005C7F82" w:rsidRPr="006F571E">
        <w:rPr>
          <w:rFonts w:ascii="TH SarabunPSK" w:eastAsia="Sarabun" w:hAnsi="TH SarabunPSK" w:cs="TH SarabunPSK"/>
          <w:sz w:val="32"/>
          <w:szCs w:val="32"/>
        </w:rPr>
        <w:sym w:font="Wingdings 2" w:char="F0A3"/>
      </w:r>
      <w:r w:rsidR="00AB00DA"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ปริญญาตรีแบบก้าวหน้าปฏิบัติการ</w:t>
      </w:r>
    </w:p>
    <w:p w14:paraId="5A6110C0" w14:textId="5DC1E7AA" w:rsidR="00BB029C" w:rsidRPr="006F571E" w:rsidRDefault="002826A1" w:rsidP="00AB00DA">
      <w:pPr>
        <w:tabs>
          <w:tab w:val="left" w:pos="284"/>
          <w:tab w:val="left" w:pos="709"/>
          <w:tab w:val="left" w:pos="1800"/>
          <w:tab w:val="left" w:pos="2250"/>
        </w:tabs>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3</w:t>
      </w:r>
      <w:r w:rsidR="00B74A31" w:rsidRPr="006F571E">
        <w:rPr>
          <w:rFonts w:ascii="TH SarabunPSK" w:eastAsia="Sarabun" w:hAnsi="TH SarabunPSK" w:cs="TH SarabunPSK"/>
          <w:b/>
          <w:sz w:val="32"/>
          <w:szCs w:val="32"/>
        </w:rPr>
        <w:tab/>
      </w:r>
      <w:r w:rsidR="00B74A31" w:rsidRPr="006F571E">
        <w:rPr>
          <w:rFonts w:ascii="TH SarabunPSK" w:eastAsia="Sarabun" w:hAnsi="TH SarabunPSK" w:cs="TH SarabunPSK"/>
          <w:b/>
          <w:bCs/>
          <w:sz w:val="32"/>
          <w:szCs w:val="32"/>
          <w:cs/>
        </w:rPr>
        <w:t xml:space="preserve">ภาษาที่ใช้ </w:t>
      </w:r>
    </w:p>
    <w:p w14:paraId="58CC7788" w14:textId="70B66F14" w:rsidR="00BB029C" w:rsidRPr="006F571E" w:rsidRDefault="00B74A31" w:rsidP="00F54DD1">
      <w:pP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ab/>
      </w:r>
      <w:r w:rsidR="005A5A3E"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cs/>
        </w:rPr>
        <w:t xml:space="preserve"> ภาษาไทย </w:t>
      </w:r>
    </w:p>
    <w:p w14:paraId="4B7F42F6" w14:textId="2460C6F4" w:rsidR="00CD240D" w:rsidRPr="006F571E" w:rsidRDefault="00B74A31" w:rsidP="00F54DD1">
      <w:pPr>
        <w:spacing w:after="0" w:line="240" w:lineRule="auto"/>
      </w:pPr>
      <w:r w:rsidRPr="006F571E">
        <w:rPr>
          <w:rFonts w:ascii="TH SarabunPSK" w:eastAsia="Sarabun" w:hAnsi="TH SarabunPSK" w:cs="TH SarabunPSK"/>
          <w:sz w:val="32"/>
          <w:szCs w:val="32"/>
        </w:rPr>
        <w:tab/>
      </w:r>
      <w:r w:rsidR="005A5A3E"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cs/>
        </w:rPr>
        <w:t xml:space="preserve"> ภาษาต่างประเทศภาษา</w:t>
      </w:r>
      <w:r w:rsidR="00CD240D" w:rsidRPr="006F571E">
        <w:rPr>
          <w:rFonts w:ascii="TH SarabunPSK" w:eastAsia="Sarabun" w:hAnsi="TH SarabunPSK" w:cs="TH SarabunPSK" w:hint="cs"/>
          <w:sz w:val="32"/>
          <w:szCs w:val="32"/>
          <w:cs/>
        </w:rPr>
        <w:t xml:space="preserve"> </w:t>
      </w:r>
    </w:p>
    <w:p w14:paraId="23626917" w14:textId="70B20A37" w:rsidR="00CD240D" w:rsidRPr="006F571E" w:rsidRDefault="00EE1970" w:rsidP="00F54DD1">
      <w:pPr>
        <w:tabs>
          <w:tab w:val="left" w:pos="851"/>
        </w:tabs>
        <w:spacing w:after="0" w:line="240" w:lineRule="auto"/>
        <w:ind w:firstLine="720"/>
      </w:pPr>
      <w:r w:rsidRPr="006F571E">
        <w:rPr>
          <w:rFonts w:ascii="TH SarabunPSK" w:eastAsia="Sarabun" w:hAnsi="TH SarabunPSK" w:cs="TH SarabunPSK" w:hint="cs"/>
          <w:sz w:val="32"/>
          <w:szCs w:val="32"/>
        </w:rPr>
        <w:sym w:font="Wingdings 2" w:char="F052"/>
      </w:r>
      <w:r w:rsidRPr="006F571E">
        <w:rPr>
          <w:rFonts w:ascii="TH SarabunPSK" w:eastAsia="Sarabun" w:hAnsi="TH SarabunPSK" w:cs="TH SarabunPSK" w:hint="cs"/>
          <w:sz w:val="32"/>
          <w:szCs w:val="32"/>
          <w:cs/>
        </w:rPr>
        <w:t xml:space="preserve"> </w:t>
      </w:r>
      <w:r w:rsidR="00B74A31" w:rsidRPr="006F571E">
        <w:rPr>
          <w:rFonts w:ascii="TH SarabunPSK" w:eastAsia="Sarabun" w:hAnsi="TH SarabunPSK" w:cs="TH SarabunPSK"/>
          <w:sz w:val="32"/>
          <w:szCs w:val="32"/>
          <w:cs/>
        </w:rPr>
        <w:t>ภาษาไทยและภาษาต่างประเทศภาษา</w:t>
      </w:r>
      <w:r w:rsidRPr="006F571E">
        <w:rPr>
          <w:rFonts w:ascii="TH SarabunPSK" w:eastAsia="Sarabun" w:hAnsi="TH SarabunPSK" w:cs="TH SarabunPSK" w:hint="cs"/>
          <w:sz w:val="32"/>
          <w:szCs w:val="32"/>
          <w:cs/>
        </w:rPr>
        <w:t xml:space="preserve"> ภาษาอังกฤษและภาษาจีน</w:t>
      </w:r>
      <w:r w:rsidR="00CD240D" w:rsidRPr="006F571E">
        <w:rPr>
          <w:rFonts w:ascii="TH SarabunPSK" w:eastAsia="Sarabun" w:hAnsi="TH SarabunPSK" w:cs="TH SarabunPSK" w:hint="cs"/>
          <w:sz w:val="32"/>
          <w:szCs w:val="32"/>
          <w:cs/>
        </w:rPr>
        <w:t xml:space="preserve"> </w:t>
      </w:r>
    </w:p>
    <w:p w14:paraId="3467970B" w14:textId="14A3D4C0" w:rsidR="00BB029C" w:rsidRPr="006F571E" w:rsidRDefault="00B74A31" w:rsidP="002826A1">
      <w:pPr>
        <w:tabs>
          <w:tab w:val="left" w:pos="284"/>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002826A1" w:rsidRPr="006F571E">
        <w:rPr>
          <w:rFonts w:ascii="TH SarabunPSK" w:eastAsia="Sarabun" w:hAnsi="TH SarabunPSK" w:cs="TH SarabunPSK"/>
          <w:sz w:val="32"/>
          <w:szCs w:val="32"/>
          <w:cs/>
        </w:rPr>
        <w:tab/>
      </w:r>
      <w:r w:rsidR="002826A1" w:rsidRPr="006F571E">
        <w:rPr>
          <w:rFonts w:ascii="TH SarabunPSK" w:eastAsia="Sarabun" w:hAnsi="TH SarabunPSK" w:cs="TH SarabunPSK" w:hint="cs"/>
          <w:b/>
          <w:bCs/>
          <w:sz w:val="32"/>
          <w:szCs w:val="32"/>
          <w:cs/>
        </w:rPr>
        <w:t>7</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4</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 xml:space="preserve">การรับเข้าศึกษา </w:t>
      </w:r>
    </w:p>
    <w:p w14:paraId="1360A077" w14:textId="754B9B6B" w:rsidR="00EE1970" w:rsidRPr="006F571E" w:rsidRDefault="00EE1970" w:rsidP="00EE1970">
      <w:pPr>
        <w:tabs>
          <w:tab w:val="left" w:pos="709"/>
          <w:tab w:val="left" w:pos="1800"/>
          <w:tab w:val="left" w:pos="225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iCs/>
          <w:sz w:val="32"/>
          <w:szCs w:val="32"/>
        </w:rPr>
        <w:tab/>
      </w:r>
      <w:r w:rsidRPr="006F571E">
        <w:rPr>
          <w:rFonts w:ascii="TH SarabunPSK" w:eastAsia="Sarabun" w:hAnsi="TH SarabunPSK" w:cs="TH SarabunPSK" w:hint="cs"/>
          <w:sz w:val="32"/>
          <w:szCs w:val="32"/>
          <w:cs/>
        </w:rPr>
        <w:t>ผู้ที่สำเร็จการศึกษาระดับชั้นมัธยมศึกษาปีที่</w:t>
      </w:r>
      <w:r w:rsidRPr="006F571E">
        <w:rPr>
          <w:rFonts w:ascii="TH SarabunPSK" w:eastAsia="Sarabun" w:hAnsi="TH SarabunPSK" w:cs="TH SarabunPSK"/>
          <w:sz w:val="32"/>
          <w:szCs w:val="32"/>
          <w:cs/>
        </w:rPr>
        <w:t xml:space="preserve"> 6 </w:t>
      </w:r>
      <w:r w:rsidRPr="006F571E">
        <w:rPr>
          <w:rFonts w:ascii="TH SarabunPSK" w:eastAsia="Sarabun" w:hAnsi="TH SarabunPSK" w:cs="TH SarabunPSK" w:hint="cs"/>
          <w:sz w:val="32"/>
          <w:szCs w:val="32"/>
          <w:cs/>
        </w:rPr>
        <w:t>หรือเทียบเท่า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หรือนักศึกษาระดับปริญญาตรี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มหาวิทยาลัยวลัยลักษณ์</w:t>
      </w:r>
    </w:p>
    <w:p w14:paraId="44543F6C" w14:textId="70965ED0" w:rsidR="00BB029C" w:rsidRPr="006F571E" w:rsidRDefault="002826A1" w:rsidP="002826A1">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b/>
          <w:bCs/>
          <w:sz w:val="32"/>
          <w:szCs w:val="32"/>
        </w:rPr>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5</w:t>
      </w:r>
      <w:r w:rsidR="00B74A31" w:rsidRPr="006F571E">
        <w:rPr>
          <w:rFonts w:ascii="TH SarabunPSK" w:eastAsia="Sarabun" w:hAnsi="TH SarabunPSK" w:cs="TH SarabunPSK"/>
          <w:b/>
          <w:bCs/>
          <w:sz w:val="32"/>
          <w:szCs w:val="32"/>
        </w:rPr>
        <w:tab/>
      </w:r>
      <w:r w:rsidR="00B74A31" w:rsidRPr="006F571E">
        <w:rPr>
          <w:rFonts w:ascii="TH SarabunPSK" w:eastAsia="Sarabun" w:hAnsi="TH SarabunPSK" w:cs="TH SarabunPSK"/>
          <w:b/>
          <w:bCs/>
          <w:sz w:val="32"/>
          <w:szCs w:val="32"/>
          <w:cs/>
        </w:rPr>
        <w:t xml:space="preserve">ความร่วมมือหน่วยงานและ/หรือสถาบันอื่น </w:t>
      </w:r>
    </w:p>
    <w:p w14:paraId="699CD063" w14:textId="18C2C002" w:rsidR="00435734" w:rsidRPr="006F571E" w:rsidRDefault="00B74A31" w:rsidP="00EE1970">
      <w:pPr>
        <w:tabs>
          <w:tab w:val="left" w:pos="426"/>
          <w:tab w:val="left" w:pos="924"/>
          <w:tab w:val="left" w:pos="1800"/>
          <w:tab w:val="left" w:pos="2250"/>
        </w:tabs>
        <w:spacing w:after="0" w:line="240" w:lineRule="auto"/>
        <w:jc w:val="both"/>
        <w:rPr>
          <w:rFonts w:ascii="TH SarabunPSK" w:eastAsia="Sarabun" w:hAnsi="TH SarabunPSK" w:cs="TH SarabunPSK"/>
          <w:bCs/>
          <w:sz w:val="32"/>
          <w:szCs w:val="32"/>
        </w:rPr>
      </w:pPr>
      <w:r w:rsidRPr="006F571E">
        <w:rPr>
          <w:rFonts w:ascii="TH SarabunPSK" w:eastAsia="Sarabun" w:hAnsi="TH SarabunPSK" w:cs="TH SarabunPSK"/>
          <w:sz w:val="32"/>
          <w:szCs w:val="32"/>
        </w:rPr>
        <w:tab/>
      </w:r>
      <w:r w:rsidR="00EE1970" w:rsidRPr="006F571E">
        <w:rPr>
          <w:rFonts w:ascii="TH SarabunPSK" w:eastAsia="Sarabun" w:hAnsi="TH SarabunPSK" w:cs="TH SarabunPSK" w:hint="cs"/>
          <w:bCs/>
          <w:sz w:val="32"/>
          <w:szCs w:val="32"/>
          <w:cs/>
        </w:rPr>
        <w:t xml:space="preserve">    </w:t>
      </w:r>
      <w:r w:rsidR="00EE1970" w:rsidRPr="006F571E">
        <w:rPr>
          <w:rFonts w:ascii="TH SarabunPSK" w:eastAsia="Sarabun" w:hAnsi="TH SarabunPSK" w:cs="TH SarabunPSK"/>
          <w:bCs/>
          <w:sz w:val="32"/>
          <w:szCs w:val="32"/>
        </w:rPr>
        <w:t>N</w:t>
      </w:r>
      <w:r w:rsidR="00EE1970" w:rsidRPr="006F571E">
        <w:rPr>
          <w:rFonts w:ascii="TH SarabunPSK" w:eastAsia="Sarabun" w:hAnsi="TH SarabunPSK" w:cs="TH SarabunPSK"/>
          <w:bCs/>
          <w:sz w:val="32"/>
          <w:szCs w:val="32"/>
          <w:cs/>
        </w:rPr>
        <w:t>/</w:t>
      </w:r>
      <w:r w:rsidR="00EE1970" w:rsidRPr="006F571E">
        <w:rPr>
          <w:rFonts w:ascii="TH SarabunPSK" w:eastAsia="Sarabun" w:hAnsi="TH SarabunPSK" w:cs="TH SarabunPSK"/>
          <w:bCs/>
          <w:sz w:val="32"/>
          <w:szCs w:val="32"/>
        </w:rPr>
        <w:t>A</w:t>
      </w:r>
    </w:p>
    <w:p w14:paraId="52B77789" w14:textId="14CDF66E" w:rsidR="00BB029C" w:rsidRPr="006F571E" w:rsidRDefault="002826A1" w:rsidP="002826A1">
      <w:pPr>
        <w:tabs>
          <w:tab w:val="left" w:pos="284"/>
        </w:tabs>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b/>
          <w:bCs/>
          <w:sz w:val="32"/>
          <w:szCs w:val="32"/>
        </w:rPr>
        <w:tab/>
        <w:t>7</w:t>
      </w:r>
      <w:r w:rsidR="00B74A31" w:rsidRPr="006F571E">
        <w:rPr>
          <w:rFonts w:ascii="TH SarabunPSK" w:eastAsia="Sarabun" w:hAnsi="TH SarabunPSK" w:cs="TH SarabunPSK"/>
          <w:b/>
          <w:bCs/>
          <w:sz w:val="32"/>
          <w:szCs w:val="32"/>
          <w:cs/>
        </w:rPr>
        <w:t>.</w:t>
      </w:r>
      <w:r w:rsidR="00B74A31" w:rsidRPr="006F571E">
        <w:rPr>
          <w:rFonts w:ascii="TH SarabunPSK" w:eastAsia="Sarabun" w:hAnsi="TH SarabunPSK" w:cs="TH SarabunPSK"/>
          <w:b/>
          <w:sz w:val="32"/>
          <w:szCs w:val="32"/>
        </w:rPr>
        <w:t>6</w:t>
      </w:r>
      <w:r w:rsidR="00B74A31" w:rsidRPr="006F571E">
        <w:rPr>
          <w:rFonts w:ascii="TH SarabunPSK" w:eastAsia="Sarabun" w:hAnsi="TH SarabunPSK" w:cs="TH SarabunPSK"/>
          <w:b/>
          <w:sz w:val="32"/>
          <w:szCs w:val="32"/>
        </w:rPr>
        <w:tab/>
      </w:r>
      <w:r w:rsidR="00B74A31" w:rsidRPr="006F571E">
        <w:rPr>
          <w:rFonts w:ascii="TH SarabunPSK" w:eastAsia="Sarabun" w:hAnsi="TH SarabunPSK" w:cs="TH SarabunPSK"/>
          <w:b/>
          <w:bCs/>
          <w:sz w:val="32"/>
          <w:szCs w:val="32"/>
          <w:cs/>
        </w:rPr>
        <w:t xml:space="preserve">การให้ปริญญาแก่ผู้สำเร็จการศึกษา </w:t>
      </w:r>
    </w:p>
    <w:p w14:paraId="1FDCEA09" w14:textId="0B5F2930" w:rsidR="00296E79" w:rsidRPr="006F571E" w:rsidRDefault="00EE1970" w:rsidP="00EE1970">
      <w:pPr>
        <w:tabs>
          <w:tab w:val="left" w:pos="426"/>
          <w:tab w:val="left" w:pos="567"/>
          <w:tab w:val="left" w:pos="1800"/>
          <w:tab w:val="left" w:pos="2250"/>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 xml:space="preserve"> </w:t>
      </w:r>
      <w:r w:rsidR="00B74A31" w:rsidRPr="006F571E">
        <w:rPr>
          <w:rFonts w:ascii="TH SarabunPSK" w:eastAsia="Sarabun" w:hAnsi="TH SarabunPSK" w:cs="TH SarabunPSK"/>
          <w:sz w:val="32"/>
          <w:szCs w:val="32"/>
          <w:cs/>
        </w:rPr>
        <w:t xml:space="preserve"> </w:t>
      </w:r>
      <w:r w:rsidRPr="006F571E">
        <w:rPr>
          <w:rFonts w:ascii="TH SarabunPSK" w:eastAsia="Sarabun" w:hAnsi="TH SarabunPSK" w:cs="TH SarabunPSK"/>
          <w:bCs/>
          <w:sz w:val="32"/>
          <w:szCs w:val="32"/>
        </w:rPr>
        <w:t>N</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A</w:t>
      </w:r>
    </w:p>
    <w:p w14:paraId="5373232B" w14:textId="7F107316" w:rsidR="00E91222" w:rsidRPr="006F571E" w:rsidRDefault="002826A1" w:rsidP="002826A1">
      <w:pPr>
        <w:tabs>
          <w:tab w:val="left" w:pos="284"/>
        </w:tabs>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b/>
          <w:bCs/>
          <w:sz w:val="32"/>
          <w:szCs w:val="32"/>
        </w:rPr>
        <w:tab/>
        <w:t>7</w:t>
      </w:r>
      <w:r w:rsidR="00E91222" w:rsidRPr="006F571E">
        <w:rPr>
          <w:rFonts w:ascii="TH SarabunPSK" w:eastAsia="Sarabun" w:hAnsi="TH SarabunPSK" w:cs="TH SarabunPSK"/>
          <w:b/>
          <w:bCs/>
          <w:sz w:val="32"/>
          <w:szCs w:val="32"/>
          <w:cs/>
        </w:rPr>
        <w:t>.</w:t>
      </w:r>
      <w:r w:rsidR="00E91222" w:rsidRPr="006F571E">
        <w:rPr>
          <w:rFonts w:ascii="TH SarabunPSK" w:eastAsia="Sarabun" w:hAnsi="TH SarabunPSK" w:cs="TH SarabunPSK"/>
          <w:b/>
          <w:bCs/>
          <w:sz w:val="32"/>
          <w:szCs w:val="32"/>
        </w:rPr>
        <w:t xml:space="preserve">7  </w:t>
      </w:r>
      <w:r w:rsidR="00E91222" w:rsidRPr="006F571E">
        <w:rPr>
          <w:rFonts w:ascii="TH SarabunPSK" w:eastAsia="Sarabun" w:hAnsi="TH SarabunPSK" w:cs="TH SarabunPSK" w:hint="cs"/>
          <w:b/>
          <w:bCs/>
          <w:sz w:val="32"/>
          <w:szCs w:val="32"/>
          <w:cs/>
        </w:rPr>
        <w:t>สถานที่จัดการเรียนการสอน</w:t>
      </w:r>
    </w:p>
    <w:p w14:paraId="7506D1EE" w14:textId="599030CD" w:rsidR="00E91222" w:rsidRPr="006F571E" w:rsidRDefault="00976EA8" w:rsidP="00EE1970">
      <w:pPr>
        <w:tabs>
          <w:tab w:val="left" w:pos="709"/>
        </w:tabs>
        <w:spacing w:after="0" w:line="240" w:lineRule="auto"/>
        <w:jc w:val="thaiDistribute"/>
        <w:rPr>
          <w:rFonts w:ascii="TH SarabunPSK" w:eastAsia="Sarabun" w:hAnsi="TH SarabunPSK" w:cs="TH SarabunPSK"/>
          <w:b/>
          <w:sz w:val="32"/>
          <w:szCs w:val="32"/>
        </w:rPr>
      </w:pPr>
      <w:r w:rsidRPr="006F571E">
        <w:rPr>
          <w:rFonts w:ascii="TH SarabunPSK" w:eastAsia="Times New Roman" w:hAnsi="TH SarabunPSK" w:cs="TH SarabunPSK"/>
          <w:sz w:val="32"/>
          <w:szCs w:val="32"/>
          <w:cs/>
        </w:rPr>
        <w:tab/>
      </w:r>
      <w:r w:rsidR="00EE1970" w:rsidRPr="006F571E">
        <w:rPr>
          <w:rFonts w:ascii="TH SarabunPSK" w:eastAsia="Sarabun" w:hAnsi="TH SarabunPSK" w:cs="TH SarabunPSK" w:hint="cs"/>
          <w:b/>
          <w:sz w:val="32"/>
          <w:szCs w:val="32"/>
          <w:cs/>
        </w:rPr>
        <w:t>ใช้สถานที่และอุปกรณ์การสอนของอาคารเรียนรวม</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ศูนย์เทคโนโลยีคอมพิวเตอร์</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ศูนย์บรรณสารและสื่อการศึกษา</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มหาวิทยาลัยวลัยลักษณ์</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อำเภอท่าศาลา</w:t>
      </w:r>
      <w:r w:rsidR="00EE1970" w:rsidRPr="006F571E">
        <w:rPr>
          <w:rFonts w:ascii="TH SarabunPSK" w:eastAsia="Sarabun" w:hAnsi="TH SarabunPSK" w:cs="TH SarabunPSK"/>
          <w:b/>
          <w:sz w:val="32"/>
          <w:szCs w:val="32"/>
          <w:cs/>
        </w:rPr>
        <w:t xml:space="preserve"> </w:t>
      </w:r>
      <w:r w:rsidR="00EE1970" w:rsidRPr="006F571E">
        <w:rPr>
          <w:rFonts w:ascii="TH SarabunPSK" w:eastAsia="Sarabun" w:hAnsi="TH SarabunPSK" w:cs="TH SarabunPSK" w:hint="cs"/>
          <w:b/>
          <w:sz w:val="32"/>
          <w:szCs w:val="32"/>
          <w:cs/>
        </w:rPr>
        <w:t>จังหวัดนครศรีธรรมราช</w:t>
      </w:r>
    </w:p>
    <w:p w14:paraId="3EFFACD7" w14:textId="71967B49" w:rsidR="006A268D" w:rsidRPr="006F571E" w:rsidRDefault="006A268D" w:rsidP="00340A59">
      <w:pPr>
        <w:tabs>
          <w:tab w:val="left" w:pos="450"/>
        </w:tabs>
        <w:spacing w:after="0" w:line="240" w:lineRule="auto"/>
        <w:rPr>
          <w:rFonts w:ascii="TH SarabunPSK" w:eastAsia="Sarabun" w:hAnsi="TH SarabunPSK" w:cs="TH SarabunPSK"/>
          <w:b/>
          <w:sz w:val="32"/>
          <w:szCs w:val="32"/>
        </w:rPr>
      </w:pPr>
    </w:p>
    <w:p w14:paraId="7EFA9A7B" w14:textId="14AA53AF" w:rsidR="00BB029C" w:rsidRPr="006F571E" w:rsidRDefault="002826A1" w:rsidP="00340A59">
      <w:pPr>
        <w:tabs>
          <w:tab w:val="left" w:pos="45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8</w:t>
      </w:r>
      <w:r w:rsidR="00B74A31" w:rsidRPr="006F571E">
        <w:rPr>
          <w:rFonts w:ascii="TH SarabunPSK" w:eastAsia="Sarabun" w:hAnsi="TH SarabunPSK" w:cs="TH SarabunPSK"/>
          <w:b/>
          <w:bCs/>
          <w:sz w:val="32"/>
          <w:szCs w:val="32"/>
          <w:cs/>
        </w:rPr>
        <w:t>.</w:t>
      </w:r>
      <w:r w:rsidR="00E12AD9" w:rsidRPr="006F571E">
        <w:rPr>
          <w:rFonts w:ascii="TH SarabunPSK" w:eastAsia="Sarabun" w:hAnsi="TH SarabunPSK" w:cs="TH SarabunPSK"/>
          <w:b/>
          <w:bCs/>
          <w:sz w:val="32"/>
          <w:szCs w:val="32"/>
          <w:cs/>
        </w:rPr>
        <w:t xml:space="preserve"> </w:t>
      </w:r>
      <w:r w:rsidR="00B74A31" w:rsidRPr="006F571E">
        <w:rPr>
          <w:rFonts w:ascii="TH SarabunPSK" w:eastAsia="Sarabun" w:hAnsi="TH SarabunPSK" w:cs="TH SarabunPSK"/>
          <w:b/>
          <w:bCs/>
          <w:sz w:val="32"/>
          <w:szCs w:val="32"/>
          <w:cs/>
        </w:rPr>
        <w:t>สถานภาพของหลักสูตรและการพิจารณาอนุมัติ/เห็นชอบหลักสูตร</w:t>
      </w:r>
    </w:p>
    <w:p w14:paraId="6F05696D" w14:textId="65592EB9" w:rsidR="00BB029C" w:rsidRPr="006F571E" w:rsidRDefault="00285B2A" w:rsidP="00F54DD1">
      <w:pPr>
        <w:spacing w:after="0"/>
        <w:rPr>
          <w:rFonts w:cstheme="minorBidi"/>
          <w:cs/>
        </w:rPr>
      </w:pPr>
      <w:r w:rsidRPr="006F571E">
        <w:rPr>
          <w:rFonts w:ascii="TH SarabunPSK" w:eastAsia="Sarabun" w:hAnsi="TH SarabunPSK" w:cs="TH SarabunPSK"/>
          <w:sz w:val="32"/>
          <w:szCs w:val="32"/>
          <w:cs/>
        </w:rPr>
        <w:t xml:space="preserve">   </w:t>
      </w:r>
      <w:r w:rsidR="002826A1" w:rsidRPr="006F571E">
        <w:rPr>
          <w:rFonts w:ascii="TH SarabunPSK" w:eastAsia="Sarabun" w:hAnsi="TH SarabunPSK" w:cs="TH SarabunPSK" w:hint="cs"/>
          <w:sz w:val="32"/>
          <w:szCs w:val="32"/>
          <w:cs/>
        </w:rPr>
        <w:t>8</w:t>
      </w:r>
      <w:r w:rsidR="00B74A31" w:rsidRPr="006F571E">
        <w:rPr>
          <w:rFonts w:ascii="TH SarabunPSK" w:eastAsia="Sarabun" w:hAnsi="TH SarabunPSK" w:cs="TH SarabunPSK"/>
          <w:sz w:val="32"/>
          <w:szCs w:val="32"/>
          <w:cs/>
        </w:rPr>
        <w:t>.</w:t>
      </w:r>
      <w:r w:rsidR="00B74A31" w:rsidRPr="006F571E">
        <w:rPr>
          <w:rFonts w:ascii="TH SarabunPSK" w:eastAsia="Sarabun" w:hAnsi="TH SarabunPSK" w:cs="TH SarabunPSK"/>
          <w:sz w:val="32"/>
          <w:szCs w:val="32"/>
        </w:rPr>
        <w:t>1</w:t>
      </w:r>
      <w:r w:rsidRPr="006F571E">
        <w:rPr>
          <w:rFonts w:ascii="TH SarabunPSK" w:eastAsia="Sarabun" w:hAnsi="TH SarabunPSK" w:cs="TH SarabunPSK"/>
          <w:iCs/>
          <w:sz w:val="32"/>
          <w:szCs w:val="32"/>
          <w:cs/>
        </w:rPr>
        <w:t xml:space="preserve">   </w:t>
      </w:r>
      <w:r w:rsidR="00E425B8" w:rsidRPr="006F571E">
        <w:rPr>
          <w:rFonts w:ascii="TH SarabunPSK" w:eastAsia="Sarabun" w:hAnsi="TH SarabunPSK" w:cs="TH SarabunPSK"/>
          <w:iCs/>
          <w:sz w:val="32"/>
          <w:szCs w:val="32"/>
        </w:rPr>
        <w:sym w:font="Wingdings 2" w:char="F0A3"/>
      </w:r>
      <w:r w:rsidR="00B74A31" w:rsidRPr="006F571E">
        <w:rPr>
          <w:rFonts w:ascii="TH SarabunPSK" w:eastAsia="Sarabun" w:hAnsi="TH SarabunPSK" w:cs="TH SarabunPSK"/>
          <w:sz w:val="32"/>
          <w:szCs w:val="32"/>
          <w:cs/>
        </w:rPr>
        <w:t xml:space="preserve"> หลักสูตรใหม่ </w:t>
      </w:r>
      <w:r w:rsidR="00D20572" w:rsidRPr="006F571E">
        <w:rPr>
          <w:rFonts w:ascii="TH SarabunPSK" w:eastAsia="Sarabun" w:hAnsi="TH SarabunPSK" w:cs="TH SarabunPSK"/>
          <w:sz w:val="32"/>
          <w:szCs w:val="32"/>
          <w:cs/>
        </w:rPr>
        <w:t xml:space="preserve">พ.ศ. </w:t>
      </w:r>
      <w:r w:rsidRPr="006F571E">
        <w:rPr>
          <w:rFonts w:ascii="TH SarabunPSK" w:eastAsia="Times New Roman" w:hAnsi="TH SarabunPSK" w:cs="TH SarabunPSK"/>
          <w:sz w:val="32"/>
          <w:szCs w:val="32"/>
          <w:cs/>
        </w:rPr>
        <w:t xml:space="preserve"> </w:t>
      </w:r>
    </w:p>
    <w:p w14:paraId="3DAA6778" w14:textId="2B0A546D" w:rsidR="00BB029C" w:rsidRPr="006F571E" w:rsidRDefault="00B74A31" w:rsidP="00F54DD1">
      <w:pPr>
        <w:spacing w:after="0"/>
        <w:rPr>
          <w:rFonts w:cstheme="minorBidi"/>
          <w:cs/>
        </w:rPr>
      </w:pPr>
      <w:r w:rsidRPr="006F571E">
        <w:rPr>
          <w:rFonts w:ascii="TH SarabunPSK" w:eastAsia="Sarabun" w:hAnsi="TH SarabunPSK" w:cs="TH SarabunPSK"/>
          <w:sz w:val="32"/>
          <w:szCs w:val="32"/>
        </w:rPr>
        <w:tab/>
      </w:r>
      <w:r w:rsidR="00EE1970" w:rsidRPr="006F571E">
        <w:rPr>
          <w:rFonts w:ascii="TH SarabunPSK" w:eastAsia="Sarabun" w:hAnsi="TH SarabunPSK" w:cs="TH SarabunPSK" w:hint="cs"/>
          <w:sz w:val="32"/>
          <w:szCs w:val="32"/>
        </w:rPr>
        <w:sym w:font="Wingdings 2" w:char="F052"/>
      </w:r>
      <w:r w:rsidR="00D20572"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rPr>
        <w:t xml:space="preserve">หลักสูตรปรับปรุง </w:t>
      </w:r>
      <w:r w:rsidR="00D20572" w:rsidRPr="006F571E">
        <w:rPr>
          <w:rFonts w:ascii="TH SarabunPSK" w:eastAsia="Sarabun" w:hAnsi="TH SarabunPSK" w:cs="TH SarabunPSK"/>
          <w:sz w:val="32"/>
          <w:szCs w:val="32"/>
          <w:cs/>
        </w:rPr>
        <w:t>พ.ศ</w:t>
      </w:r>
      <w:r w:rsidR="00EE1970" w:rsidRPr="006F571E">
        <w:rPr>
          <w:rFonts w:ascii="TH SarabunPSK" w:eastAsia="Sarabun" w:hAnsi="TH SarabunPSK" w:cs="TH SarabunPSK" w:hint="cs"/>
          <w:sz w:val="32"/>
          <w:szCs w:val="32"/>
          <w:cs/>
        </w:rPr>
        <w:t>.2567</w:t>
      </w:r>
      <w:r w:rsidR="00285B2A" w:rsidRPr="006F571E">
        <w:rPr>
          <w:rFonts w:ascii="TH SarabunPSK" w:eastAsia="Sarabun" w:hAnsi="TH SarabunPSK" w:cs="TH SarabunPSK"/>
          <w:sz w:val="32"/>
          <w:szCs w:val="32"/>
          <w:cs/>
        </w:rPr>
        <w:t xml:space="preserve"> </w:t>
      </w:r>
      <w:r w:rsidR="00EE1970" w:rsidRPr="006F571E">
        <w:rPr>
          <w:rFonts w:ascii="TH SarabunPSK" w:eastAsia="Sarabun" w:hAnsi="TH SarabunPSK" w:cs="TH SarabunPSK" w:hint="cs"/>
          <w:sz w:val="32"/>
          <w:szCs w:val="32"/>
          <w:cs/>
        </w:rPr>
        <w:t>ปรับปรุงจากหลักสูตรเดิม คือ</w:t>
      </w:r>
      <w:r w:rsidR="00285B2A" w:rsidRPr="006F571E">
        <w:rPr>
          <w:rFonts w:ascii="TH SarabunPSK" w:eastAsia="Sarabun" w:hAnsi="TH SarabunPSK" w:cs="TH SarabunPSK" w:hint="cs"/>
          <w:sz w:val="32"/>
          <w:szCs w:val="32"/>
          <w:cs/>
        </w:rPr>
        <w:t xml:space="preserve"> </w:t>
      </w:r>
      <w:r w:rsidR="00D20572" w:rsidRPr="006F571E">
        <w:rPr>
          <w:rFonts w:ascii="TH SarabunPSK" w:eastAsia="Sarabun" w:hAnsi="TH SarabunPSK" w:cs="TH SarabunPSK"/>
          <w:sz w:val="32"/>
          <w:szCs w:val="32"/>
          <w:cs/>
        </w:rPr>
        <w:t>ปรับปรุงมาจากหลักสูตร</w:t>
      </w:r>
      <w:r w:rsidR="00EE1970" w:rsidRPr="006F571E">
        <w:rPr>
          <w:rFonts w:ascii="TH SarabunPSK" w:eastAsia="Sarabun" w:hAnsi="TH SarabunPSK" w:cs="TH SarabunPSK" w:hint="cs"/>
          <w:sz w:val="32"/>
          <w:szCs w:val="32"/>
          <w:cs/>
        </w:rPr>
        <w:t>หมวดวิชาศึกษาทั่วไป</w:t>
      </w:r>
      <w:r w:rsidR="00EE1970" w:rsidRPr="006F571E">
        <w:rPr>
          <w:rFonts w:ascii="TH SarabunPSK" w:eastAsia="Sarabun" w:hAnsi="TH SarabunPSK" w:cs="TH SarabunPSK"/>
          <w:sz w:val="32"/>
          <w:szCs w:val="32"/>
          <w:cs/>
        </w:rPr>
        <w:t xml:space="preserve"> </w:t>
      </w:r>
      <w:r w:rsidR="00EE1970" w:rsidRPr="006F571E">
        <w:rPr>
          <w:rFonts w:ascii="TH SarabunPSK" w:eastAsia="Sarabun" w:hAnsi="TH SarabunPSK" w:cs="TH SarabunPSK" w:hint="cs"/>
          <w:sz w:val="32"/>
          <w:szCs w:val="32"/>
          <w:cs/>
        </w:rPr>
        <w:t>พ</w:t>
      </w:r>
      <w:r w:rsidR="00EE1970" w:rsidRPr="006F571E">
        <w:rPr>
          <w:rFonts w:ascii="TH SarabunPSK" w:eastAsia="Sarabun" w:hAnsi="TH SarabunPSK" w:cs="TH SarabunPSK"/>
          <w:sz w:val="32"/>
          <w:szCs w:val="32"/>
          <w:cs/>
        </w:rPr>
        <w:t>.</w:t>
      </w:r>
      <w:r w:rsidR="00EE1970" w:rsidRPr="006F571E">
        <w:rPr>
          <w:rFonts w:ascii="TH SarabunPSK" w:eastAsia="Sarabun" w:hAnsi="TH SarabunPSK" w:cs="TH SarabunPSK" w:hint="cs"/>
          <w:sz w:val="32"/>
          <w:szCs w:val="32"/>
          <w:cs/>
        </w:rPr>
        <w:t>ศ</w:t>
      </w:r>
      <w:r w:rsidR="00EE1970" w:rsidRPr="006F571E">
        <w:rPr>
          <w:rFonts w:ascii="TH SarabunPSK" w:eastAsia="Sarabun" w:hAnsi="TH SarabunPSK" w:cs="TH SarabunPSK"/>
          <w:sz w:val="32"/>
          <w:szCs w:val="32"/>
          <w:cs/>
        </w:rPr>
        <w:t>. 2564 (</w:t>
      </w:r>
      <w:r w:rsidR="00EE1970" w:rsidRPr="006F571E">
        <w:rPr>
          <w:rFonts w:ascii="TH SarabunPSK" w:eastAsia="Sarabun" w:hAnsi="TH SarabunPSK" w:cs="TH SarabunPSK" w:hint="cs"/>
          <w:sz w:val="32"/>
          <w:szCs w:val="32"/>
          <w:cs/>
        </w:rPr>
        <w:t>ปรับปรุงครั้งที่</w:t>
      </w:r>
      <w:r w:rsidR="00EE1970" w:rsidRPr="006F571E">
        <w:rPr>
          <w:rFonts w:ascii="TH SarabunPSK" w:eastAsia="Sarabun" w:hAnsi="TH SarabunPSK" w:cs="TH SarabunPSK"/>
          <w:sz w:val="32"/>
          <w:szCs w:val="32"/>
          <w:cs/>
        </w:rPr>
        <w:t xml:space="preserve"> 1/2564)</w:t>
      </w:r>
      <w:r w:rsidR="00285B2A" w:rsidRPr="006F571E">
        <w:rPr>
          <w:rFonts w:ascii="TH SarabunPSK" w:eastAsia="Sarabun" w:hAnsi="TH SarabunPSK" w:cs="TH SarabunPSK" w:hint="cs"/>
          <w:sz w:val="32"/>
          <w:szCs w:val="32"/>
          <w:cs/>
        </w:rPr>
        <w:t xml:space="preserve"> </w:t>
      </w:r>
    </w:p>
    <w:p w14:paraId="604B5182" w14:textId="37C5D09A" w:rsidR="00344BCA" w:rsidRPr="006F571E" w:rsidRDefault="00344BCA" w:rsidP="00344BCA">
      <w:pPr>
        <w:tabs>
          <w:tab w:val="left" w:pos="426"/>
        </w:tabs>
        <w:spacing w:after="0" w:line="240" w:lineRule="auto"/>
        <w:ind w:left="284" w:hanging="142"/>
      </w:pPr>
      <w:r w:rsidRPr="006F571E">
        <w:rPr>
          <w:rFonts w:ascii="TH SarabunPSK" w:eastAsia="Sarabun" w:hAnsi="TH SarabunPSK" w:cs="TH SarabunPSK" w:hint="cs"/>
          <w:sz w:val="32"/>
          <w:szCs w:val="32"/>
          <w:cs/>
        </w:rPr>
        <w:t>8.2</w:t>
      </w:r>
      <w:r w:rsidR="005F670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กำหนดการเปิดสอนตั้งแต่ภาคการศึกษาที่</w:t>
      </w:r>
      <w:r w:rsidRPr="006F571E">
        <w:rPr>
          <w:rFonts w:ascii="TH SarabunPSK" w:eastAsia="Sarabun" w:hAnsi="TH SarabunPSK" w:cs="TH SarabunPSK" w:hint="cs"/>
          <w:sz w:val="32"/>
          <w:szCs w:val="32"/>
          <w:cs/>
        </w:rPr>
        <w:t xml:space="preserve"> </w:t>
      </w:r>
      <w:r w:rsidR="00E12AD9" w:rsidRPr="006F571E">
        <w:rPr>
          <w:rFonts w:ascii="TH SarabunPSK" w:eastAsia="Times New Roman" w:hAnsi="TH SarabunPSK" w:cs="TH SarabunPSK" w:hint="cs"/>
          <w:sz w:val="32"/>
          <w:szCs w:val="32"/>
          <w:cs/>
        </w:rPr>
        <w:t>1</w:t>
      </w:r>
      <w:r w:rsidRPr="006F571E">
        <w:rPr>
          <w:rFonts w:ascii="TH SarabunPSK" w:eastAsia="Sarabun" w:hAnsi="TH SarabunPSK" w:cs="TH SarabunPSK"/>
          <w:sz w:val="32"/>
          <w:szCs w:val="32"/>
          <w:cs/>
        </w:rPr>
        <w:t xml:space="preserve"> ปีการศึกษา</w:t>
      </w:r>
      <w:r w:rsidRPr="006F571E">
        <w:rPr>
          <w:rFonts w:ascii="TH SarabunPSK" w:eastAsia="Sarabun" w:hAnsi="TH SarabunPSK" w:cs="TH SarabunPSK" w:hint="cs"/>
          <w:sz w:val="32"/>
          <w:szCs w:val="32"/>
          <w:cs/>
        </w:rPr>
        <w:t xml:space="preserve"> </w:t>
      </w:r>
      <w:r w:rsidR="00E12AD9" w:rsidRPr="006F571E">
        <w:rPr>
          <w:rFonts w:ascii="TH SarabunPSK" w:eastAsia="Times New Roman" w:hAnsi="TH SarabunPSK" w:cs="TH SarabunPSK" w:hint="cs"/>
          <w:sz w:val="32"/>
          <w:szCs w:val="32"/>
          <w:cs/>
        </w:rPr>
        <w:t>2567</w:t>
      </w:r>
    </w:p>
    <w:p w14:paraId="4D503D96" w14:textId="06EAA700" w:rsidR="00BB029C" w:rsidRPr="006F571E" w:rsidRDefault="002826A1" w:rsidP="002443AB">
      <w:pPr>
        <w:tabs>
          <w:tab w:val="left" w:pos="426"/>
        </w:tabs>
        <w:spacing w:after="0" w:line="240" w:lineRule="auto"/>
        <w:ind w:left="284" w:hanging="142"/>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8</w:t>
      </w:r>
      <w:r w:rsidR="00B74A31" w:rsidRPr="006F571E">
        <w:rPr>
          <w:rFonts w:ascii="TH SarabunPSK" w:eastAsia="Sarabun" w:hAnsi="TH SarabunPSK" w:cs="TH SarabunPSK"/>
          <w:sz w:val="32"/>
          <w:szCs w:val="32"/>
          <w:cs/>
        </w:rPr>
        <w:t>.</w:t>
      </w:r>
      <w:r w:rsidR="00344BCA" w:rsidRPr="006F571E">
        <w:rPr>
          <w:rFonts w:ascii="TH SarabunPSK" w:eastAsia="Sarabun" w:hAnsi="TH SarabunPSK" w:cs="TH SarabunPSK"/>
          <w:sz w:val="32"/>
          <w:szCs w:val="32"/>
        </w:rPr>
        <w:t>3</w:t>
      </w:r>
      <w:r w:rsidR="005F6707" w:rsidRPr="006F571E">
        <w:rPr>
          <w:rFonts w:ascii="TH SarabunPSK" w:eastAsia="Sarabun" w:hAnsi="TH SarabunPSK" w:cs="TH SarabunPSK"/>
          <w:sz w:val="32"/>
          <w:szCs w:val="32"/>
          <w:cs/>
        </w:rPr>
        <w:t xml:space="preserve"> </w:t>
      </w:r>
      <w:r w:rsidR="00A0093C" w:rsidRPr="006F571E">
        <w:rPr>
          <w:rFonts w:ascii="TH SarabunPSK" w:eastAsia="Sarabun" w:hAnsi="TH SarabunPSK" w:cs="TH SarabunPSK" w:hint="cs"/>
          <w:sz w:val="32"/>
          <w:szCs w:val="32"/>
          <w:cs/>
        </w:rPr>
        <w:t>คณะกรรมการวิชาการของ</w:t>
      </w:r>
      <w:r w:rsidR="005A79EF" w:rsidRPr="006F571E">
        <w:rPr>
          <w:rFonts w:ascii="TH SarabunPSK" w:eastAsia="Sarabun" w:hAnsi="TH SarabunPSK" w:cs="TH SarabunPSK" w:hint="cs"/>
          <w:sz w:val="32"/>
          <w:szCs w:val="32"/>
          <w:cs/>
        </w:rPr>
        <w:t xml:space="preserve">วิทยาลัยให้ความเห็นชอบในการนำเสนอหลักสูตรต่อมหาวิทยาลัย </w:t>
      </w:r>
      <w:r w:rsidR="005A79EF" w:rsidRPr="006F571E">
        <w:rPr>
          <w:rFonts w:ascii="TH SarabunPSK" w:eastAsia="Sarabun" w:hAnsi="TH SarabunPSK" w:cs="TH SarabunPSK"/>
          <w:sz w:val="32"/>
          <w:szCs w:val="32"/>
          <w:cs/>
        </w:rPr>
        <w:t>ใน</w:t>
      </w:r>
      <w:r w:rsidR="00D21F70" w:rsidRPr="006F571E">
        <w:rPr>
          <w:rFonts w:ascii="TH SarabunPSK" w:eastAsia="Sarabun" w:hAnsi="TH SarabunPSK" w:cs="TH SarabunPSK" w:hint="cs"/>
          <w:sz w:val="32"/>
          <w:szCs w:val="32"/>
          <w:cs/>
        </w:rPr>
        <w:t xml:space="preserve">วาระเวียนครั้งที่ </w:t>
      </w:r>
      <w:r w:rsidR="00D21F70" w:rsidRPr="006F571E">
        <w:rPr>
          <w:rFonts w:ascii="TH SarabunPSK" w:eastAsia="Sarabun" w:hAnsi="TH SarabunPSK" w:cs="TH SarabunPSK"/>
          <w:sz w:val="32"/>
          <w:szCs w:val="32"/>
          <w:cs/>
        </w:rPr>
        <w:t>1/2566</w:t>
      </w:r>
      <w:r w:rsidR="005A79EF" w:rsidRPr="006F571E">
        <w:rPr>
          <w:rFonts w:ascii="TH SarabunPSK" w:eastAsia="Sarabun" w:hAnsi="TH SarabunPSK" w:cs="TH SarabunPSK"/>
          <w:sz w:val="32"/>
          <w:szCs w:val="32"/>
          <w:cs/>
        </w:rPr>
        <w:t xml:space="preserve"> เมื่อวันที่</w:t>
      </w:r>
      <w:r w:rsidR="002443AB" w:rsidRPr="006F571E">
        <w:rPr>
          <w:rFonts w:ascii="TH SarabunPSK" w:eastAsia="Sarabun" w:hAnsi="TH SarabunPSK" w:cs="TH SarabunPSK" w:hint="cs"/>
          <w:sz w:val="32"/>
          <w:szCs w:val="32"/>
          <w:cs/>
        </w:rPr>
        <w:t xml:space="preserve"> </w:t>
      </w:r>
      <w:r w:rsidR="00D21F70" w:rsidRPr="006F571E">
        <w:rPr>
          <w:rFonts w:ascii="TH SarabunPSK" w:eastAsia="Sarabun" w:hAnsi="TH SarabunPSK" w:cs="TH SarabunPSK" w:hint="cs"/>
          <w:sz w:val="32"/>
          <w:szCs w:val="32"/>
          <w:cs/>
        </w:rPr>
        <w:t>16</w:t>
      </w:r>
      <w:r w:rsidR="00A65EDA"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เดือน</w:t>
      </w:r>
      <w:r w:rsidR="00A0093C" w:rsidRPr="006F571E">
        <w:rPr>
          <w:rFonts w:ascii="TH SarabunPSK" w:eastAsia="Sarabun" w:hAnsi="TH SarabunPSK" w:cs="TH SarabunPSK"/>
          <w:sz w:val="32"/>
          <w:szCs w:val="32"/>
          <w:cs/>
        </w:rPr>
        <w:t xml:space="preserve"> </w:t>
      </w:r>
      <w:r w:rsidR="00A65EDA" w:rsidRPr="006F571E">
        <w:rPr>
          <w:rFonts w:ascii="TH SarabunPSK" w:eastAsia="Sarabun" w:hAnsi="TH SarabunPSK" w:cs="TH SarabunPSK"/>
          <w:sz w:val="32"/>
          <w:szCs w:val="32"/>
          <w:cs/>
        </w:rPr>
        <w:t xml:space="preserve">มิถุนายน </w:t>
      </w:r>
      <w:r w:rsidR="005A79EF" w:rsidRPr="006F571E">
        <w:rPr>
          <w:rFonts w:ascii="TH SarabunPSK" w:eastAsia="Sarabun" w:hAnsi="TH SarabunPSK" w:cs="TH SarabunPSK"/>
          <w:sz w:val="32"/>
          <w:szCs w:val="32"/>
          <w:cs/>
        </w:rPr>
        <w:t>พ.ศ. 25</w:t>
      </w:r>
      <w:r w:rsidR="00A0093C" w:rsidRPr="006F571E">
        <w:rPr>
          <w:rFonts w:ascii="TH SarabunPSK" w:eastAsia="Sarabun" w:hAnsi="TH SarabunPSK" w:cs="TH SarabunPSK"/>
          <w:sz w:val="32"/>
          <w:szCs w:val="32"/>
          <w:cs/>
        </w:rPr>
        <w:t>66</w:t>
      </w:r>
    </w:p>
    <w:p w14:paraId="28C65F2F" w14:textId="1E48ED92" w:rsidR="00BB029C" w:rsidRPr="006F571E" w:rsidRDefault="002826A1" w:rsidP="002443AB">
      <w:pPr>
        <w:tabs>
          <w:tab w:val="left" w:pos="426"/>
        </w:tabs>
        <w:spacing w:after="0" w:line="240" w:lineRule="auto"/>
        <w:ind w:left="284" w:hanging="142"/>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8</w:t>
      </w:r>
      <w:r w:rsidR="00B74A31" w:rsidRPr="006F571E">
        <w:rPr>
          <w:rFonts w:ascii="TH SarabunPSK" w:eastAsia="Sarabun" w:hAnsi="TH SarabunPSK" w:cs="TH SarabunPSK"/>
          <w:sz w:val="32"/>
          <w:szCs w:val="32"/>
          <w:cs/>
        </w:rPr>
        <w:t>.</w:t>
      </w:r>
      <w:r w:rsidR="00344BCA" w:rsidRPr="006F571E">
        <w:rPr>
          <w:rFonts w:ascii="TH SarabunPSK" w:eastAsia="Sarabun" w:hAnsi="TH SarabunPSK" w:cs="TH SarabunPSK"/>
          <w:sz w:val="32"/>
          <w:szCs w:val="32"/>
        </w:rPr>
        <w:t>4</w:t>
      </w:r>
      <w:r w:rsidR="00F763ED" w:rsidRPr="006F571E">
        <w:rPr>
          <w:rFonts w:ascii="TH SarabunPSK" w:eastAsia="Sarabun" w:hAnsi="TH SarabunPSK" w:cs="TH SarabunPSK"/>
          <w:sz w:val="32"/>
          <w:szCs w:val="32"/>
          <w:cs/>
        </w:rPr>
        <w:t xml:space="preserve"> </w:t>
      </w:r>
      <w:r w:rsidR="00B74A31" w:rsidRPr="006F571E">
        <w:rPr>
          <w:rFonts w:ascii="TH SarabunPSK" w:eastAsia="Sarabun" w:hAnsi="TH SarabunPSK" w:cs="TH SarabunPSK"/>
          <w:sz w:val="32"/>
          <w:szCs w:val="32"/>
          <w:cs/>
        </w:rPr>
        <w:t>สภา</w:t>
      </w:r>
      <w:r w:rsidR="005A79EF" w:rsidRPr="006F571E">
        <w:rPr>
          <w:rFonts w:ascii="TH SarabunPSK" w:eastAsia="Sarabun" w:hAnsi="TH SarabunPSK" w:cs="TH SarabunPSK" w:hint="cs"/>
          <w:sz w:val="32"/>
          <w:szCs w:val="32"/>
          <w:cs/>
        </w:rPr>
        <w:t>วิชาการ ให้ความเห็นชอบในการนำเสนอหลักสูตรต่อมหาวิทยาลัย</w:t>
      </w:r>
      <w:r w:rsidR="005A79EF" w:rsidRPr="006F571E">
        <w:rPr>
          <w:rFonts w:ascii="TH SarabunPSK" w:eastAsia="Sarabun" w:hAnsi="TH SarabunPSK" w:cs="TH SarabunPSK"/>
          <w:sz w:val="32"/>
          <w:szCs w:val="32"/>
          <w:cs/>
        </w:rPr>
        <w:t>ในการประชุม</w:t>
      </w:r>
      <w:r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ครั้งที่</w:t>
      </w:r>
      <w:r w:rsidR="00A0093C" w:rsidRPr="006F571E">
        <w:rPr>
          <w:rFonts w:ascii="TH SarabunPSK" w:eastAsia="Sarabun" w:hAnsi="TH SarabunPSK" w:cs="TH SarabunPSK"/>
          <w:sz w:val="32"/>
          <w:szCs w:val="32"/>
          <w:cs/>
        </w:rPr>
        <w:t xml:space="preserve"> </w:t>
      </w:r>
      <w:r w:rsidR="00D21F70" w:rsidRPr="006F571E">
        <w:rPr>
          <w:rFonts w:ascii="TH SarabunPSK" w:eastAsia="Sarabun" w:hAnsi="TH SarabunPSK" w:cs="TH SarabunPSK" w:hint="cs"/>
          <w:sz w:val="32"/>
          <w:szCs w:val="32"/>
          <w:cs/>
        </w:rPr>
        <w:t>6</w:t>
      </w:r>
      <w:r w:rsidR="00A0093C" w:rsidRPr="006F571E">
        <w:rPr>
          <w:rFonts w:ascii="TH SarabunPSK" w:eastAsia="Sarabun" w:hAnsi="TH SarabunPSK" w:cs="TH SarabunPSK"/>
          <w:sz w:val="32"/>
          <w:szCs w:val="32"/>
          <w:cs/>
        </w:rPr>
        <w:t xml:space="preserve">/2566 </w:t>
      </w:r>
      <w:r w:rsidR="005A79EF" w:rsidRPr="006F571E">
        <w:rPr>
          <w:rFonts w:ascii="TH SarabunPSK" w:eastAsia="Sarabun" w:hAnsi="TH SarabunPSK" w:cs="TH SarabunPSK"/>
          <w:sz w:val="32"/>
          <w:szCs w:val="32"/>
          <w:cs/>
        </w:rPr>
        <w:t xml:space="preserve">เมื่อวันที่ </w:t>
      </w:r>
      <w:r w:rsidR="00D21F70" w:rsidRPr="006F571E">
        <w:rPr>
          <w:rFonts w:ascii="TH SarabunPSK" w:eastAsia="Sarabun" w:hAnsi="TH SarabunPSK" w:cs="TH SarabunPSK" w:hint="cs"/>
          <w:sz w:val="32"/>
          <w:szCs w:val="32"/>
          <w:cs/>
        </w:rPr>
        <w:t xml:space="preserve">21 </w:t>
      </w:r>
      <w:r w:rsidR="005A79EF" w:rsidRPr="006F571E">
        <w:rPr>
          <w:rFonts w:ascii="TH SarabunPSK" w:eastAsia="Sarabun" w:hAnsi="TH SarabunPSK" w:cs="TH SarabunPSK"/>
          <w:sz w:val="32"/>
          <w:szCs w:val="32"/>
          <w:cs/>
        </w:rPr>
        <w:t>เดือน</w:t>
      </w:r>
      <w:r w:rsidR="00A0093C" w:rsidRPr="006F571E">
        <w:rPr>
          <w:rFonts w:ascii="TH SarabunPSK" w:eastAsia="Sarabun" w:hAnsi="TH SarabunPSK" w:cs="TH SarabunPSK"/>
          <w:sz w:val="32"/>
          <w:szCs w:val="32"/>
          <w:cs/>
        </w:rPr>
        <w:t xml:space="preserve"> </w:t>
      </w:r>
      <w:r w:rsidR="00A65EDA" w:rsidRPr="006F571E">
        <w:rPr>
          <w:rFonts w:ascii="TH SarabunPSK" w:eastAsia="Sarabun" w:hAnsi="TH SarabunPSK" w:cs="TH SarabunPSK"/>
          <w:sz w:val="32"/>
          <w:szCs w:val="32"/>
          <w:cs/>
        </w:rPr>
        <w:t>มิถุนายน</w:t>
      </w:r>
      <w:r w:rsidR="00A0093C" w:rsidRPr="006F571E">
        <w:rPr>
          <w:rFonts w:ascii="TH SarabunPSK" w:eastAsia="Sarabun" w:hAnsi="TH SarabunPSK" w:cs="TH SarabunPSK"/>
          <w:sz w:val="32"/>
          <w:szCs w:val="32"/>
          <w:cs/>
        </w:rPr>
        <w:t xml:space="preserve"> </w:t>
      </w:r>
      <w:r w:rsidR="005A79EF" w:rsidRPr="006F571E">
        <w:rPr>
          <w:rFonts w:ascii="TH SarabunPSK" w:eastAsia="Sarabun" w:hAnsi="TH SarabunPSK" w:cs="TH SarabunPSK"/>
          <w:sz w:val="32"/>
          <w:szCs w:val="32"/>
          <w:cs/>
        </w:rPr>
        <w:t>พ.ศ. 25</w:t>
      </w:r>
      <w:r w:rsidR="00A0093C" w:rsidRPr="006F571E">
        <w:rPr>
          <w:rFonts w:ascii="TH SarabunPSK" w:eastAsia="Sarabun" w:hAnsi="TH SarabunPSK" w:cs="TH SarabunPSK"/>
          <w:sz w:val="32"/>
          <w:szCs w:val="32"/>
          <w:cs/>
        </w:rPr>
        <w:t>66</w:t>
      </w:r>
    </w:p>
    <w:p w14:paraId="5F7BB76D" w14:textId="2838AEEF" w:rsidR="00CD240D" w:rsidRPr="006F571E" w:rsidRDefault="00CD240D" w:rsidP="00340A59">
      <w:pPr>
        <w:spacing w:after="0" w:line="240" w:lineRule="auto"/>
        <w:jc w:val="both"/>
        <w:rPr>
          <w:rFonts w:ascii="TH SarabunPSK" w:eastAsia="Sarabun" w:hAnsi="TH SarabunPSK" w:cs="TH SarabunPSK"/>
          <w:b/>
          <w:sz w:val="30"/>
          <w:szCs w:val="30"/>
          <w:highlight w:val="yellow"/>
        </w:rPr>
      </w:pPr>
    </w:p>
    <w:p w14:paraId="280BF1C4" w14:textId="3FF67238" w:rsidR="00D1680A" w:rsidRPr="006F571E" w:rsidRDefault="005968E7" w:rsidP="005968E7">
      <w:pPr>
        <w:pBdr>
          <w:top w:val="nil"/>
          <w:left w:val="nil"/>
          <w:bottom w:val="nil"/>
          <w:right w:val="nil"/>
          <w:between w:val="nil"/>
        </w:pBdr>
        <w:tabs>
          <w:tab w:val="left" w:pos="81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 xml:space="preserve">9. </w:t>
      </w:r>
      <w:r w:rsidR="00D1680A" w:rsidRPr="006F571E">
        <w:rPr>
          <w:rFonts w:ascii="TH SarabunPSK" w:eastAsia="Sarabun" w:hAnsi="TH SarabunPSK" w:cs="TH SarabunPSK" w:hint="cs"/>
          <w:b/>
          <w:bCs/>
          <w:sz w:val="32"/>
          <w:szCs w:val="32"/>
          <w:cs/>
        </w:rPr>
        <w:t>ความสัมพันธ์ (ถ้ามี) กับหลักสูตรอื่นที่เปิดสอนในสำนักวิชา/สาขาวิชาอื่นของมหาวิทยาลัย</w:t>
      </w:r>
    </w:p>
    <w:p w14:paraId="6D46C3A4" w14:textId="7D3A24B5" w:rsidR="00D1680A" w:rsidRPr="006F571E" w:rsidRDefault="00D1680A" w:rsidP="00863D49">
      <w:pPr>
        <w:tabs>
          <w:tab w:val="left" w:pos="284"/>
        </w:tabs>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005968E7" w:rsidRPr="006F571E">
        <w:rPr>
          <w:rFonts w:ascii="TH SarabunPSK" w:eastAsia="TH SarabunPSK" w:hAnsi="TH SarabunPSK" w:cs="TH SarabunPSK" w:hint="cs"/>
          <w:b/>
          <w:sz w:val="32"/>
          <w:szCs w:val="32"/>
          <w:cs/>
        </w:rPr>
        <w:t>9.1</w:t>
      </w:r>
      <w:r w:rsidRPr="006F571E">
        <w:rPr>
          <w:rFonts w:ascii="TH SarabunPSK" w:eastAsia="TH SarabunPSK" w:hAnsi="TH SarabunPSK" w:cs="TH SarabunPSK" w:hint="cs"/>
          <w:b/>
          <w:sz w:val="32"/>
          <w:szCs w:val="32"/>
          <w:cs/>
        </w:rPr>
        <w:t xml:space="preserve"> กลุ่มวิชา/รายวิชาในหลักสูตรนี้ที่เปิดสอนโดยสำนักวิชา/สาขา/หลักสูตรอื่น</w:t>
      </w:r>
    </w:p>
    <w:tbl>
      <w:tblPr>
        <w:tblW w:w="4980" w:type="pct"/>
        <w:tblInd w:w="-5" w:type="dxa"/>
        <w:tblLook w:val="04A0" w:firstRow="1" w:lastRow="0" w:firstColumn="1" w:lastColumn="0" w:noHBand="0" w:noVBand="1"/>
      </w:tblPr>
      <w:tblGrid>
        <w:gridCol w:w="5670"/>
        <w:gridCol w:w="3475"/>
      </w:tblGrid>
      <w:tr w:rsidR="007949C2" w:rsidRPr="006F571E" w14:paraId="5FBF0043" w14:textId="77777777" w:rsidTr="007949C2">
        <w:trPr>
          <w:trHeight w:val="420"/>
          <w:tblHeader/>
        </w:trPr>
        <w:tc>
          <w:tcPr>
            <w:tcW w:w="3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8797" w14:textId="77777777" w:rsidR="007949C2" w:rsidRPr="006F571E" w:rsidRDefault="007949C2" w:rsidP="007949C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lastRenderedPageBreak/>
              <w:t>กลุ่ม/รายวิชา</w:t>
            </w:r>
          </w:p>
        </w:tc>
        <w:tc>
          <w:tcPr>
            <w:tcW w:w="1900" w:type="pct"/>
            <w:tcBorders>
              <w:top w:val="single" w:sz="4" w:space="0" w:color="auto"/>
              <w:left w:val="nil"/>
              <w:bottom w:val="single" w:sz="4" w:space="0" w:color="auto"/>
              <w:right w:val="single" w:sz="4" w:space="0" w:color="auto"/>
            </w:tcBorders>
            <w:shd w:val="clear" w:color="auto" w:fill="auto"/>
            <w:vAlign w:val="center"/>
            <w:hideMark/>
          </w:tcPr>
          <w:p w14:paraId="6052B38D" w14:textId="77777777" w:rsidR="007949C2" w:rsidRPr="006F571E" w:rsidRDefault="007949C2" w:rsidP="007949C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หน่วยงานที่รับผิดชอบ</w:t>
            </w:r>
          </w:p>
        </w:tc>
      </w:tr>
      <w:tr w:rsidR="007949C2" w:rsidRPr="006F571E" w14:paraId="0AA90E10" w14:textId="77777777" w:rsidTr="007949C2">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D79F497" w14:textId="1DE1F43A" w:rsidR="007949C2" w:rsidRPr="006F571E" w:rsidRDefault="004A17A3" w:rsidP="007949C2">
            <w:pPr>
              <w:spacing w:after="0" w:line="240" w:lineRule="auto"/>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t>กลุ่มวิชาภาษาต่างประเทศ</w:t>
            </w:r>
          </w:p>
        </w:tc>
      </w:tr>
      <w:tr w:rsidR="007949C2" w:rsidRPr="006F571E" w14:paraId="73FE580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28D410D" w14:textId="355ACCA0"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121</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ภาษาจีนพื้นฐาน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0053CE7"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สำนักวิชาศิลปศาสตร์</w:t>
            </w:r>
          </w:p>
        </w:tc>
      </w:tr>
      <w:tr w:rsidR="007949C2" w:rsidRPr="006F571E" w14:paraId="2DC5E54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F853819" w14:textId="3DCECC3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122 </w:t>
            </w:r>
            <w:r w:rsidRPr="006F571E">
              <w:rPr>
                <w:rFonts w:ascii="TH SarabunPSK" w:eastAsia="Times New Roman" w:hAnsi="TH SarabunPSK" w:cs="TH SarabunPSK"/>
                <w:sz w:val="32"/>
                <w:szCs w:val="32"/>
                <w:cs/>
              </w:rPr>
              <w:t xml:space="preserve">ภาษาจีนสำหรับชีวิตประจำวัน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34C612A4"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สำนักวิชาศิลปศาสตร์</w:t>
            </w:r>
          </w:p>
        </w:tc>
      </w:tr>
      <w:tr w:rsidR="007949C2" w:rsidRPr="006F571E" w14:paraId="3763D79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BF9F4D8" w14:textId="6D788F62"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123 </w:t>
            </w:r>
            <w:r w:rsidRPr="006F571E">
              <w:rPr>
                <w:rFonts w:ascii="TH SarabunPSK" w:eastAsia="Times New Roman" w:hAnsi="TH SarabunPSK" w:cs="TH SarabunPSK"/>
                <w:sz w:val="32"/>
                <w:szCs w:val="32"/>
                <w:cs/>
              </w:rPr>
              <w:t xml:space="preserve">ภาษาจีนเพื่อการสื่อสาร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F32B55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สำนักวิชาศิลปศาสตร์</w:t>
            </w:r>
          </w:p>
        </w:tc>
      </w:tr>
      <w:tr w:rsidR="007949C2" w:rsidRPr="006F571E" w14:paraId="046357B5" w14:textId="77777777" w:rsidTr="00863D49">
        <w:trPr>
          <w:trHeight w:val="420"/>
        </w:trPr>
        <w:tc>
          <w:tcPr>
            <w:tcW w:w="5000" w:type="pct"/>
            <w:gridSpan w:val="2"/>
            <w:tcBorders>
              <w:top w:val="nil"/>
              <w:left w:val="single" w:sz="4" w:space="0" w:color="auto"/>
              <w:bottom w:val="single" w:sz="4" w:space="0" w:color="auto"/>
              <w:right w:val="single" w:sz="4" w:space="0" w:color="auto"/>
            </w:tcBorders>
            <w:shd w:val="clear" w:color="auto" w:fill="auto"/>
            <w:vAlign w:val="center"/>
            <w:hideMark/>
          </w:tcPr>
          <w:p w14:paraId="0C53C2C3"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hint="cs"/>
                <w:b/>
                <w:bCs/>
                <w:sz w:val="32"/>
                <w:szCs w:val="32"/>
                <w:cs/>
              </w:rPr>
              <w:t xml:space="preserve">กลุ่มวิชาธุรกิจและการประกอบการ </w:t>
            </w:r>
          </w:p>
        </w:tc>
      </w:tr>
      <w:tr w:rsidR="007949C2" w:rsidRPr="006F571E" w14:paraId="31AF6BCB"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2287C50" w14:textId="3930C4D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ECN67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161</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ชีวิตและเศรษฐกิจในยุคดิจิทัล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63606CC"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 </w:t>
            </w:r>
            <w:r w:rsidRPr="006F571E">
              <w:rPr>
                <w:rFonts w:ascii="TH SarabunPSK" w:eastAsia="Times New Roman" w:hAnsi="TH SarabunPSK" w:cs="TH SarabunPSK"/>
                <w:sz w:val="32"/>
                <w:szCs w:val="32"/>
                <w:cs/>
              </w:rPr>
              <w:t>สำนักวิชาการบัญชีและการเงิน</w:t>
            </w:r>
          </w:p>
        </w:tc>
      </w:tr>
      <w:tr w:rsidR="007949C2" w:rsidRPr="006F571E" w14:paraId="3F3B0705" w14:textId="77777777" w:rsidTr="00863D49">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1C7209D" w14:textId="77777777" w:rsidR="007949C2" w:rsidRPr="006F571E" w:rsidRDefault="007949C2" w:rsidP="00863D49">
            <w:pPr>
              <w:spacing w:after="0" w:line="240" w:lineRule="auto"/>
              <w:rPr>
                <w:rFonts w:ascii="TH SarabunPSK" w:eastAsia="Times New Roman" w:hAnsi="TH SarabunPSK" w:cs="TH SarabunPSK"/>
                <w:b/>
                <w:bCs/>
                <w:sz w:val="32"/>
                <w:szCs w:val="32"/>
              </w:rPr>
            </w:pPr>
            <w:r w:rsidRPr="006F571E">
              <w:rPr>
                <w:rFonts w:ascii="TH SarabunPSK" w:eastAsia="Times New Roman" w:hAnsi="TH SarabunPSK" w:cs="TH SarabunPSK" w:hint="cs"/>
                <w:b/>
                <w:bCs/>
                <w:sz w:val="32"/>
                <w:szCs w:val="32"/>
                <w:cs/>
              </w:rPr>
              <w:t>กลุ่มวิชากีฬาและสุขภาวะ</w:t>
            </w:r>
          </w:p>
        </w:tc>
      </w:tr>
      <w:tr w:rsidR="007949C2" w:rsidRPr="006F571E" w14:paraId="7214F09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6891871"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151</w:t>
            </w:r>
            <w:r w:rsidRPr="006F571E">
              <w:rPr>
                <w:rFonts w:ascii="TH SarabunPSK" w:eastAsia="Times New Roman" w:hAnsi="TH SarabunPSK" w:cs="TH SarabunPSK"/>
                <w:sz w:val="32"/>
                <w:szCs w:val="32"/>
                <w:cs/>
              </w:rPr>
              <w:t xml:space="preserve"> กีฬาฟุตบอล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47B87C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A548AA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285F21D5"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152</w:t>
            </w:r>
            <w:r w:rsidRPr="006F571E">
              <w:rPr>
                <w:rFonts w:ascii="TH SarabunPSK" w:eastAsia="Times New Roman" w:hAnsi="TH SarabunPSK" w:cs="TH SarabunPSK"/>
                <w:sz w:val="32"/>
                <w:szCs w:val="32"/>
                <w:cs/>
              </w:rPr>
              <w:t xml:space="preserve"> กีฬาฟุตซอล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4A1B2C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B1B1868"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8582D5F"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153</w:t>
            </w:r>
            <w:r w:rsidRPr="006F571E">
              <w:rPr>
                <w:rFonts w:ascii="TH SarabunPSK" w:eastAsia="Times New Roman" w:hAnsi="TH SarabunPSK" w:cs="TH SarabunPSK"/>
                <w:sz w:val="32"/>
                <w:szCs w:val="32"/>
                <w:cs/>
              </w:rPr>
              <w:t xml:space="preserve"> กีฬาบาสเกตบอล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39D13CE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873DD7"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9840C1F"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154 </w:t>
            </w:r>
            <w:r w:rsidRPr="006F571E">
              <w:rPr>
                <w:rFonts w:ascii="TH SarabunPSK" w:eastAsia="Times New Roman" w:hAnsi="TH SarabunPSK" w:cs="TH SarabunPSK"/>
                <w:sz w:val="32"/>
                <w:szCs w:val="32"/>
                <w:cs/>
              </w:rPr>
              <w:t xml:space="preserve">กีฬาวอลเลย์บอล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9D1DFE5"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7C457C8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65C3F4A"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155 </w:t>
            </w:r>
            <w:r w:rsidRPr="006F571E">
              <w:rPr>
                <w:rFonts w:ascii="TH SarabunPSK" w:eastAsia="Times New Roman" w:hAnsi="TH SarabunPSK" w:cs="TH SarabunPSK"/>
                <w:sz w:val="32"/>
                <w:szCs w:val="32"/>
                <w:cs/>
              </w:rPr>
              <w:t xml:space="preserve">กีฬาแบดมินตัน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BF4E015"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F8B161"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10C79E2A"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156 </w:t>
            </w:r>
            <w:r w:rsidRPr="006F571E">
              <w:rPr>
                <w:rFonts w:ascii="TH SarabunPSK" w:eastAsia="Times New Roman" w:hAnsi="TH SarabunPSK" w:cs="TH SarabunPSK"/>
                <w:sz w:val="32"/>
                <w:szCs w:val="32"/>
                <w:cs/>
              </w:rPr>
              <w:t xml:space="preserve">กีฬาเปตอง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550B779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FFD312B"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6B9ACE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157 </w:t>
            </w:r>
            <w:r w:rsidRPr="006F571E">
              <w:rPr>
                <w:rFonts w:ascii="TH SarabunPSK" w:eastAsia="Times New Roman" w:hAnsi="TH SarabunPSK" w:cs="TH SarabunPSK"/>
                <w:sz w:val="32"/>
                <w:szCs w:val="32"/>
                <w:cs/>
              </w:rPr>
              <w:t xml:space="preserve">กีฬาเทนนิส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C2C065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3AA177E"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F54238C"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158</w:t>
            </w:r>
            <w:r w:rsidRPr="006F571E">
              <w:rPr>
                <w:rFonts w:ascii="TH SarabunPSK" w:eastAsia="Times New Roman" w:hAnsi="TH SarabunPSK" w:cs="TH SarabunPSK"/>
                <w:sz w:val="32"/>
                <w:szCs w:val="32"/>
                <w:cs/>
              </w:rPr>
              <w:t xml:space="preserve"> กีฬากอล์ฟ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9E4A567"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281890C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F5403A8"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159</w:t>
            </w:r>
            <w:r w:rsidRPr="006F571E">
              <w:rPr>
                <w:rFonts w:ascii="TH SarabunPSK" w:eastAsia="Times New Roman" w:hAnsi="TH SarabunPSK" w:cs="TH SarabunPSK"/>
                <w:sz w:val="32"/>
                <w:szCs w:val="32"/>
                <w:cs/>
              </w:rPr>
              <w:t xml:space="preserve"> กีฬาว่ายน้ำ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51D176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D761106"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178115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160 </w:t>
            </w:r>
            <w:r w:rsidRPr="006F571E">
              <w:rPr>
                <w:rFonts w:ascii="TH SarabunPSK" w:eastAsia="Times New Roman" w:hAnsi="TH SarabunPSK" w:cs="TH SarabunPSK"/>
                <w:sz w:val="32"/>
                <w:szCs w:val="32"/>
                <w:cs/>
              </w:rPr>
              <w:t xml:space="preserve">กีฬามวยไทย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63F1786"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10C75A64"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577E67F"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161 </w:t>
            </w:r>
            <w:r w:rsidRPr="006F571E">
              <w:rPr>
                <w:rFonts w:ascii="TH SarabunPSK" w:eastAsia="Times New Roman" w:hAnsi="TH SarabunPSK" w:cs="TH SarabunPSK"/>
                <w:sz w:val="32"/>
                <w:szCs w:val="32"/>
                <w:cs/>
              </w:rPr>
              <w:t xml:space="preserve">กีฬาเทเบิลเทนนิส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3D295B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7663A1F9"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4AE362ED"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162 </w:t>
            </w:r>
            <w:r w:rsidRPr="006F571E">
              <w:rPr>
                <w:rFonts w:ascii="TH SarabunPSK" w:eastAsia="Times New Roman" w:hAnsi="TH SarabunPSK" w:cs="TH SarabunPSK"/>
                <w:sz w:val="32"/>
                <w:szCs w:val="32"/>
                <w:cs/>
              </w:rPr>
              <w:t xml:space="preserve">กรีฑา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0570B92"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3B5942F"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6749C7AA"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163 </w:t>
            </w:r>
            <w:r w:rsidRPr="006F571E">
              <w:rPr>
                <w:rFonts w:ascii="TH SarabunPSK" w:eastAsia="Times New Roman" w:hAnsi="TH SarabunPSK" w:cs="TH SarabunPSK"/>
                <w:sz w:val="32"/>
                <w:szCs w:val="32"/>
                <w:cs/>
              </w:rPr>
              <w:t xml:space="preserve">การฝึกด้วยน้ำหนัก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147DA87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48416551"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802A192"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164 </w:t>
            </w:r>
            <w:r w:rsidRPr="006F571E">
              <w:rPr>
                <w:rFonts w:ascii="TH SarabunPSK" w:eastAsia="Times New Roman" w:hAnsi="TH SarabunPSK" w:cs="TH SarabunPSK"/>
                <w:sz w:val="32"/>
                <w:szCs w:val="32"/>
                <w:cs/>
              </w:rPr>
              <w:t xml:space="preserve">โยคะเพื่อสุขภาพ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77FD375A"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3C0AFAB3"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FD8A461"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165 </w:t>
            </w:r>
            <w:r w:rsidRPr="006F571E">
              <w:rPr>
                <w:rFonts w:ascii="TH SarabunPSK" w:eastAsia="Times New Roman" w:hAnsi="TH SarabunPSK" w:cs="TH SarabunPSK"/>
                <w:sz w:val="32"/>
                <w:szCs w:val="32"/>
                <w:cs/>
              </w:rPr>
              <w:t xml:space="preserve">แอโรบิกเพื่อสุขภาพ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526C973"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ศูนย์ส่งเสริมวัฒนธรรมและการกีฬา</w:t>
            </w:r>
          </w:p>
        </w:tc>
      </w:tr>
      <w:tr w:rsidR="007949C2" w:rsidRPr="006F571E" w14:paraId="1DE8E382" w14:textId="77777777" w:rsidTr="00863D49">
        <w:trPr>
          <w:trHeight w:val="4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C40682B" w14:textId="77777777" w:rsidR="007949C2" w:rsidRPr="006F571E" w:rsidRDefault="007949C2" w:rsidP="00863D49">
            <w:pPr>
              <w:spacing w:after="0" w:line="240" w:lineRule="auto"/>
              <w:rPr>
                <w:rFonts w:ascii="TH SarabunPSK" w:eastAsia="Times New Roman" w:hAnsi="TH SarabunPSK" w:cs="TH SarabunPSK"/>
                <w:b/>
                <w:bCs/>
                <w:sz w:val="32"/>
                <w:szCs w:val="32"/>
              </w:rPr>
            </w:pPr>
            <w:r w:rsidRPr="006F571E">
              <w:rPr>
                <w:rFonts w:ascii="TH SarabunPSK" w:eastAsia="Sarabun" w:hAnsi="TH SarabunPSK" w:cs="TH SarabunPSK" w:hint="cs"/>
                <w:b/>
                <w:bCs/>
                <w:sz w:val="32"/>
                <w:szCs w:val="32"/>
                <w:cs/>
              </w:rPr>
              <w:t>กลุ่มวิชาเทคโนโลยีสารสนเทศ</w:t>
            </w:r>
          </w:p>
        </w:tc>
      </w:tr>
      <w:tr w:rsidR="007949C2" w:rsidRPr="006F571E" w14:paraId="56684B22"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A6CBA50"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171 </w:t>
            </w:r>
            <w:r w:rsidRPr="006F571E">
              <w:rPr>
                <w:rFonts w:ascii="TH SarabunPSK" w:eastAsia="Times New Roman" w:hAnsi="TH SarabunPSK" w:cs="TH SarabunPSK"/>
                <w:sz w:val="32"/>
                <w:szCs w:val="32"/>
                <w:cs/>
              </w:rPr>
              <w:t xml:space="preserve">เทคโนโลยีสารสนเทศในยุคดิจิทัล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8343880"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67D36C10"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7A173FE0" w14:textId="5CFED603" w:rsidR="007949C2" w:rsidRPr="006F571E" w:rsidRDefault="007949C2" w:rsidP="00863D49">
            <w:pPr>
              <w:spacing w:after="0" w:line="240" w:lineRule="auto"/>
              <w:rPr>
                <w:rFonts w:ascii="TH SarabunPSK" w:eastAsia="Times New Roman" w:hAnsi="TH SarabunPSK" w:cs="TH SarabunPSK"/>
                <w:spacing w:val="-6"/>
                <w:sz w:val="32"/>
                <w:szCs w:val="32"/>
              </w:rPr>
            </w:pPr>
            <w:r w:rsidRPr="006F571E">
              <w:rPr>
                <w:rFonts w:ascii="TH SarabunPSK" w:eastAsia="Times New Roman" w:hAnsi="TH SarabunPSK" w:cs="TH SarabunPSK"/>
                <w:spacing w:val="-6"/>
                <w:sz w:val="32"/>
                <w:szCs w:val="32"/>
              </w:rPr>
              <w:t>INF67</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rPr>
              <w:t xml:space="preserve">172 </w:t>
            </w:r>
            <w:r w:rsidRPr="006F571E">
              <w:rPr>
                <w:rFonts w:ascii="TH SarabunPSK" w:eastAsia="Times New Roman" w:hAnsi="TH SarabunPSK" w:cs="TH SarabunPSK"/>
                <w:spacing w:val="-6"/>
                <w:sz w:val="32"/>
                <w:szCs w:val="32"/>
                <w:cs/>
              </w:rPr>
              <w:t xml:space="preserve">การจัดการเอกสารด้วยซอฟต์แวร์ประมวลผลคำ </w:t>
            </w:r>
            <w:r w:rsidRPr="006F571E">
              <w:rPr>
                <w:rFonts w:ascii="TH SarabunPSK" w:eastAsia="Times New Roman" w:hAnsi="TH SarabunPSK" w:cs="TH SarabunPSK"/>
                <w:spacing w:val="-6"/>
                <w:sz w:val="32"/>
                <w:szCs w:val="32"/>
              </w:rPr>
              <w:t>1</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rPr>
              <w:t>0</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rPr>
              <w:t>2</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rPr>
              <w:t>1</w:t>
            </w:r>
            <w:r w:rsidRPr="006F571E">
              <w:rPr>
                <w:rFonts w:ascii="TH SarabunPSK" w:eastAsia="Times New Roman" w:hAnsi="TH SarabunPSK" w:cs="TH SarabunPSK"/>
                <w:spacing w:val="-6"/>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8FA5D1F"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42265570"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34E5A10B" w14:textId="39DCE415"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173 </w:t>
            </w:r>
            <w:r w:rsidRPr="006F571E">
              <w:rPr>
                <w:rFonts w:ascii="TH SarabunPSK" w:eastAsia="Times New Roman" w:hAnsi="TH SarabunPSK" w:cs="TH SarabunPSK"/>
                <w:sz w:val="32"/>
                <w:szCs w:val="32"/>
                <w:cs/>
              </w:rPr>
              <w:t>การใช้ซอฟต์แวร์ตารางคํานวณเพื่อการวิเคราะห์ข้อมูล</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85FE6C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6E747CEC"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53A8730B" w14:textId="6E23F8EB"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174 </w:t>
            </w:r>
            <w:r w:rsidRPr="006F571E">
              <w:rPr>
                <w:rFonts w:ascii="TH SarabunPSK" w:eastAsia="Times New Roman" w:hAnsi="TH SarabunPSK" w:cs="TH SarabunPSK"/>
                <w:sz w:val="32"/>
                <w:szCs w:val="32"/>
                <w:cs/>
              </w:rPr>
              <w:t>การใช้ซอฟต์แวร์ออกแบบการนำเสนออย่างมีประสิทธิภาพ</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0052402C"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r w:rsidR="007949C2" w:rsidRPr="006F571E" w14:paraId="07FD44BE" w14:textId="77777777" w:rsidTr="00863D49">
        <w:trPr>
          <w:trHeight w:val="420"/>
        </w:trPr>
        <w:tc>
          <w:tcPr>
            <w:tcW w:w="3100" w:type="pct"/>
            <w:tcBorders>
              <w:top w:val="nil"/>
              <w:left w:val="single" w:sz="4" w:space="0" w:color="auto"/>
              <w:bottom w:val="single" w:sz="4" w:space="0" w:color="auto"/>
              <w:right w:val="single" w:sz="4" w:space="0" w:color="auto"/>
            </w:tcBorders>
            <w:shd w:val="clear" w:color="auto" w:fill="auto"/>
            <w:vAlign w:val="center"/>
            <w:hideMark/>
          </w:tcPr>
          <w:p w14:paraId="05E958A2" w14:textId="3351D5B8"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INF67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175 </w:t>
            </w:r>
            <w:r w:rsidRPr="006F571E">
              <w:rPr>
                <w:rFonts w:ascii="TH SarabunPSK" w:eastAsia="Times New Roman" w:hAnsi="TH SarabunPSK" w:cs="TH SarabunPSK"/>
                <w:sz w:val="32"/>
                <w:szCs w:val="32"/>
                <w:cs/>
              </w:rPr>
              <w:t xml:space="preserve">การพัฒนาเว็บ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tc>
        <w:tc>
          <w:tcPr>
            <w:tcW w:w="1900" w:type="pct"/>
            <w:tcBorders>
              <w:top w:val="nil"/>
              <w:left w:val="nil"/>
              <w:bottom w:val="single" w:sz="4" w:space="0" w:color="auto"/>
              <w:right w:val="single" w:sz="4" w:space="0" w:color="auto"/>
            </w:tcBorders>
            <w:shd w:val="clear" w:color="auto" w:fill="auto"/>
            <w:noWrap/>
            <w:vAlign w:val="center"/>
            <w:hideMark/>
          </w:tcPr>
          <w:p w14:paraId="63F9FA1E" w14:textId="77777777" w:rsidR="007949C2" w:rsidRPr="006F571E" w:rsidRDefault="007949C2" w:rsidP="00863D49">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สำนักวิชาสารสนเทศศาสตร์</w:t>
            </w:r>
          </w:p>
        </w:tc>
      </w:tr>
    </w:tbl>
    <w:p w14:paraId="2D8BE981" w14:textId="77777777" w:rsidR="007F6335" w:rsidRPr="006F571E" w:rsidRDefault="007F6335"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25F000E6" w14:textId="77777777" w:rsidR="00FC41F2" w:rsidRPr="006F571E" w:rsidRDefault="00FC41F2"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035F4988" w14:textId="77777777" w:rsidR="00FC41F2" w:rsidRPr="006F571E" w:rsidRDefault="00FC41F2"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p>
    <w:p w14:paraId="18D46B12" w14:textId="21B61385" w:rsidR="00D1680A" w:rsidRPr="006F571E" w:rsidRDefault="005968E7" w:rsidP="005968E7">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lastRenderedPageBreak/>
        <w:tab/>
      </w:r>
      <w:r w:rsidRPr="006F571E">
        <w:rPr>
          <w:rFonts w:ascii="TH SarabunPSK" w:eastAsia="TH SarabunPSK" w:hAnsi="TH SarabunPSK" w:cs="TH SarabunPSK" w:hint="cs"/>
          <w:b/>
          <w:sz w:val="32"/>
          <w:szCs w:val="32"/>
          <w:cs/>
        </w:rPr>
        <w:t>9.2</w:t>
      </w:r>
      <w:r w:rsidR="00D1680A" w:rsidRPr="006F571E">
        <w:rPr>
          <w:rFonts w:ascii="TH SarabunPSK" w:eastAsia="TH SarabunPSK" w:hAnsi="TH SarabunPSK" w:cs="TH SarabunPSK" w:hint="cs"/>
          <w:b/>
          <w:sz w:val="32"/>
          <w:szCs w:val="32"/>
          <w:cs/>
        </w:rPr>
        <w:t xml:space="preserve"> กลุ่มวิชา/รายวิชาในหลักสูตรที่เปิดสอนให้สำนักวิชา/หลักสูตรอื่น</w:t>
      </w:r>
    </w:p>
    <w:tbl>
      <w:tblPr>
        <w:tblStyle w:val="TableGrid"/>
        <w:tblW w:w="0" w:type="auto"/>
        <w:tblLook w:val="04A0" w:firstRow="1" w:lastRow="0" w:firstColumn="1" w:lastColumn="0" w:noHBand="0" w:noVBand="1"/>
      </w:tblPr>
      <w:tblGrid>
        <w:gridCol w:w="5665"/>
        <w:gridCol w:w="3517"/>
      </w:tblGrid>
      <w:tr w:rsidR="00522D00" w:rsidRPr="006F571E" w14:paraId="278C5BC0" w14:textId="77777777" w:rsidTr="00775A07">
        <w:trPr>
          <w:tblHeader/>
        </w:trPr>
        <w:tc>
          <w:tcPr>
            <w:tcW w:w="5665" w:type="dxa"/>
          </w:tcPr>
          <w:p w14:paraId="1AF47A07" w14:textId="3AE06FD9" w:rsidR="00863D49" w:rsidRPr="006F571E" w:rsidRDefault="00D1680A" w:rsidP="00863D49">
            <w:pPr>
              <w:tabs>
                <w:tab w:val="left" w:pos="567"/>
              </w:tabs>
              <w:jc w:val="center"/>
              <w:rPr>
                <w:rFonts w:ascii="TH SarabunPSK" w:hAnsi="TH SarabunPSK" w:cs="TH SarabunPSK"/>
                <w:b/>
                <w:bCs/>
                <w:sz w:val="32"/>
                <w:szCs w:val="32"/>
              </w:rPr>
            </w:pPr>
            <w:r w:rsidRPr="006F571E">
              <w:rPr>
                <w:rFonts w:ascii="TH SarabunPSK" w:eastAsia="Times New Roman" w:hAnsi="TH SarabunPSK" w:cs="TH SarabunPSK"/>
                <w:sz w:val="32"/>
                <w:szCs w:val="32"/>
                <w:cs/>
              </w:rPr>
              <w:tab/>
            </w:r>
            <w:r w:rsidR="00863D49" w:rsidRPr="006F571E">
              <w:rPr>
                <w:rFonts w:ascii="TH SarabunPSK" w:eastAsia="Times New Roman" w:hAnsi="TH SarabunPSK" w:cs="TH SarabunPSK" w:hint="cs"/>
                <w:b/>
                <w:bCs/>
                <w:sz w:val="32"/>
                <w:szCs w:val="32"/>
                <w:cs/>
              </w:rPr>
              <w:t>กลุ่ม/รายวิชา</w:t>
            </w:r>
          </w:p>
        </w:tc>
        <w:tc>
          <w:tcPr>
            <w:tcW w:w="3517" w:type="dxa"/>
          </w:tcPr>
          <w:p w14:paraId="2FFA11DF" w14:textId="544FDC7A" w:rsidR="00863D49" w:rsidRPr="006F571E" w:rsidRDefault="00863D49" w:rsidP="00863D49">
            <w:pPr>
              <w:tabs>
                <w:tab w:val="left" w:pos="567"/>
              </w:tabs>
              <w:jc w:val="center"/>
              <w:rPr>
                <w:rFonts w:ascii="TH SarabunPSK" w:hAnsi="TH SarabunPSK" w:cs="TH SarabunPSK"/>
                <w:b/>
                <w:bCs/>
                <w:sz w:val="32"/>
                <w:szCs w:val="32"/>
              </w:rPr>
            </w:pPr>
            <w:r w:rsidRPr="006F571E">
              <w:rPr>
                <w:rFonts w:ascii="TH SarabunPSK" w:eastAsia="Times New Roman" w:hAnsi="TH SarabunPSK" w:cs="TH SarabunPSK"/>
                <w:b/>
                <w:bCs/>
                <w:sz w:val="32"/>
                <w:szCs w:val="32"/>
                <w:cs/>
              </w:rPr>
              <w:t>หน่วยงานที่รับผิดชอบ</w:t>
            </w:r>
          </w:p>
        </w:tc>
      </w:tr>
      <w:tr w:rsidR="00863D49" w:rsidRPr="006F571E" w14:paraId="169B590B" w14:textId="77777777" w:rsidTr="001213F2">
        <w:tc>
          <w:tcPr>
            <w:tcW w:w="9182" w:type="dxa"/>
            <w:gridSpan w:val="2"/>
          </w:tcPr>
          <w:p w14:paraId="33A9DD4B" w14:textId="253FD903" w:rsidR="00863D49" w:rsidRPr="006F571E" w:rsidRDefault="00863D49" w:rsidP="00742CCB">
            <w:pPr>
              <w:tabs>
                <w:tab w:val="left" w:pos="567"/>
              </w:tabs>
              <w:rPr>
                <w:rFonts w:ascii="TH SarabunPSK" w:hAnsi="TH SarabunPSK" w:cs="TH SarabunPSK"/>
                <w:b/>
                <w:bCs/>
                <w:sz w:val="32"/>
                <w:szCs w:val="32"/>
              </w:rPr>
            </w:pPr>
            <w:r w:rsidRPr="006F571E">
              <w:rPr>
                <w:rFonts w:ascii="TH SarabunPSK" w:eastAsia="Times New Roman" w:hAnsi="TH SarabunPSK" w:cs="TH SarabunPSK" w:hint="cs"/>
                <w:b/>
                <w:bCs/>
                <w:sz w:val="32"/>
                <w:szCs w:val="32"/>
                <w:cs/>
              </w:rPr>
              <w:t>กลุ่มวิชาภาษาไทย</w:t>
            </w:r>
          </w:p>
        </w:tc>
      </w:tr>
      <w:tr w:rsidR="00863D49" w:rsidRPr="006F571E" w14:paraId="2E63D8F9" w14:textId="77777777" w:rsidTr="00863D49">
        <w:tc>
          <w:tcPr>
            <w:tcW w:w="5665" w:type="dxa"/>
            <w:vAlign w:val="center"/>
          </w:tcPr>
          <w:p w14:paraId="60B3C9D2" w14:textId="0A9EEDDD"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011 </w:t>
            </w:r>
            <w:r w:rsidRPr="006F571E">
              <w:rPr>
                <w:rFonts w:ascii="TH SarabunPSK" w:eastAsia="Times New Roman" w:hAnsi="TH SarabunPSK" w:cs="TH SarabunPSK"/>
                <w:sz w:val="32"/>
                <w:szCs w:val="32"/>
                <w:cs/>
              </w:rPr>
              <w:t>ภาษาไทยพื้นฐาน</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6C525A6C" w14:textId="7FB62AC9"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D6D8FA8" w14:textId="77777777" w:rsidTr="00863D49">
        <w:tc>
          <w:tcPr>
            <w:tcW w:w="5665" w:type="dxa"/>
            <w:vAlign w:val="center"/>
          </w:tcPr>
          <w:p w14:paraId="4787861F" w14:textId="5CB7F4E4"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111 </w:t>
            </w:r>
            <w:r w:rsidRPr="006F571E">
              <w:rPr>
                <w:rFonts w:ascii="TH SarabunPSK" w:eastAsia="Times New Roman" w:hAnsi="TH SarabunPSK" w:cs="TH SarabunPSK"/>
                <w:sz w:val="32"/>
                <w:szCs w:val="32"/>
                <w:cs/>
              </w:rPr>
              <w:t xml:space="preserve">ภาษาไทยเพื่อการนำเสนอ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35313FE9" w14:textId="0A94538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7692C08A" w14:textId="77777777" w:rsidTr="00955243">
        <w:tc>
          <w:tcPr>
            <w:tcW w:w="9182" w:type="dxa"/>
            <w:gridSpan w:val="2"/>
            <w:shd w:val="clear" w:color="auto" w:fill="auto"/>
          </w:tcPr>
          <w:p w14:paraId="6BA01000" w14:textId="2B1376B9" w:rsidR="00863D49" w:rsidRPr="006F571E" w:rsidRDefault="00863D49" w:rsidP="00863D49">
            <w:pPr>
              <w:tabs>
                <w:tab w:val="left" w:pos="567"/>
              </w:tabs>
              <w:rPr>
                <w:rFonts w:ascii="TH SarabunPSK" w:hAnsi="TH SarabunPSK" w:cs="TH SarabunPSK"/>
                <w:b/>
                <w:bCs/>
                <w:sz w:val="32"/>
                <w:szCs w:val="32"/>
                <w:highlight w:val="yellow"/>
              </w:rPr>
            </w:pPr>
            <w:r w:rsidRPr="006F571E">
              <w:rPr>
                <w:rFonts w:ascii="TH SarabunPSK" w:eastAsia="Times New Roman" w:hAnsi="TH SarabunPSK" w:cs="TH SarabunPSK" w:hint="cs"/>
                <w:b/>
                <w:bCs/>
                <w:sz w:val="32"/>
                <w:szCs w:val="32"/>
                <w:cs/>
              </w:rPr>
              <w:t>กลุ่มวิชา</w:t>
            </w:r>
            <w:r w:rsidR="00355632" w:rsidRPr="006F571E">
              <w:rPr>
                <w:rFonts w:ascii="TH SarabunPSK" w:eastAsia="Times New Roman" w:hAnsi="TH SarabunPSK" w:cs="TH SarabunPSK" w:hint="cs"/>
                <w:b/>
                <w:bCs/>
                <w:sz w:val="32"/>
                <w:szCs w:val="32"/>
                <w:cs/>
              </w:rPr>
              <w:t>ภาษา</w:t>
            </w:r>
            <w:r w:rsidRPr="006F571E">
              <w:rPr>
                <w:rFonts w:ascii="TH SarabunPSK" w:eastAsia="Times New Roman" w:hAnsi="TH SarabunPSK" w:cs="TH SarabunPSK" w:hint="cs"/>
                <w:b/>
                <w:bCs/>
                <w:sz w:val="32"/>
                <w:szCs w:val="32"/>
                <w:cs/>
              </w:rPr>
              <w:t>ต่างประเทศ</w:t>
            </w:r>
          </w:p>
        </w:tc>
      </w:tr>
      <w:tr w:rsidR="00863D49" w:rsidRPr="006F571E" w14:paraId="0FD225F8" w14:textId="77777777" w:rsidTr="00955243">
        <w:tc>
          <w:tcPr>
            <w:tcW w:w="5665" w:type="dxa"/>
            <w:shd w:val="clear" w:color="auto" w:fill="auto"/>
          </w:tcPr>
          <w:p w14:paraId="76F167BD" w14:textId="76843ADE"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021 </w:t>
            </w:r>
            <w:r w:rsidRPr="006F571E">
              <w:rPr>
                <w:rFonts w:ascii="TH SarabunPSK" w:eastAsia="Times New Roman" w:hAnsi="TH SarabunPSK" w:cs="TH SarabunPSK"/>
                <w:sz w:val="32"/>
                <w:szCs w:val="32"/>
                <w:cs/>
              </w:rPr>
              <w:t xml:space="preserve">ภาษาอังกฤษพื้นฐาน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shd w:val="clear" w:color="auto" w:fill="auto"/>
            <w:vAlign w:val="center"/>
          </w:tcPr>
          <w:p w14:paraId="2625B65F" w14:textId="2C06182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43206A6D" w14:textId="77777777" w:rsidTr="00955243">
        <w:tc>
          <w:tcPr>
            <w:tcW w:w="5665" w:type="dxa"/>
            <w:shd w:val="clear" w:color="auto" w:fill="auto"/>
          </w:tcPr>
          <w:p w14:paraId="0C074B34" w14:textId="331B10A7" w:rsidR="00863D49" w:rsidRPr="006F571E" w:rsidRDefault="00863D49" w:rsidP="00A64E86">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121</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ภาษาอังกฤษแบบบูรณาการสำหรับผู้ใช้ภาษาขั้นเริ่มต้นระดับสูง</w:t>
            </w:r>
            <w:r w:rsidRPr="006F571E">
              <w:rPr>
                <w:rFonts w:ascii="TH SarabunPSK" w:eastAsia="Times New Roman" w:hAnsi="TH SarabunPSK" w:cs="TH SarabunPSK"/>
                <w:b/>
                <w:bCs/>
                <w:sz w:val="32"/>
                <w:szCs w:val="32"/>
                <w:cs/>
              </w:rPr>
              <w:t xml:space="preserve"> </w:t>
            </w:r>
            <w:r w:rsidRPr="00A64E86">
              <w:rPr>
                <w:rFonts w:ascii="TH SarabunPSK" w:eastAsia="Times New Roman" w:hAnsi="TH SarabunPSK" w:cs="TH SarabunPSK"/>
                <w:color w:val="FF0000"/>
                <w:sz w:val="32"/>
                <w:szCs w:val="32"/>
              </w:rPr>
              <w:t>3</w:t>
            </w:r>
            <w:r w:rsidRPr="00A64E86">
              <w:rPr>
                <w:rFonts w:ascii="TH SarabunPSK" w:eastAsia="Times New Roman" w:hAnsi="TH SarabunPSK" w:cs="TH SarabunPSK"/>
                <w:color w:val="FF0000"/>
                <w:sz w:val="32"/>
                <w:szCs w:val="32"/>
                <w:cs/>
              </w:rPr>
              <w:t>(</w:t>
            </w:r>
            <w:r w:rsidRPr="00A64E86">
              <w:rPr>
                <w:rFonts w:ascii="TH SarabunPSK" w:eastAsia="Times New Roman" w:hAnsi="TH SarabunPSK" w:cs="TH SarabunPSK"/>
                <w:color w:val="FF0000"/>
                <w:sz w:val="32"/>
                <w:szCs w:val="32"/>
              </w:rPr>
              <w:t>2</w:t>
            </w:r>
            <w:r w:rsidRPr="00A64E86">
              <w:rPr>
                <w:rFonts w:ascii="TH SarabunPSK" w:eastAsia="Times New Roman" w:hAnsi="TH SarabunPSK" w:cs="TH SarabunPSK"/>
                <w:b/>
                <w:bCs/>
                <w:color w:val="FF0000"/>
                <w:sz w:val="32"/>
                <w:szCs w:val="32"/>
                <w:cs/>
              </w:rPr>
              <w:t>-</w:t>
            </w:r>
            <w:r w:rsidR="00A64E86" w:rsidRPr="00A64E86">
              <w:rPr>
                <w:rFonts w:ascii="TH SarabunPSK" w:eastAsia="Times New Roman" w:hAnsi="TH SarabunPSK" w:cs="TH SarabunPSK" w:hint="cs"/>
                <w:color w:val="FF0000"/>
                <w:sz w:val="32"/>
                <w:szCs w:val="32"/>
                <w:cs/>
              </w:rPr>
              <w:t>3</w:t>
            </w:r>
            <w:r w:rsidRPr="00A64E86">
              <w:rPr>
                <w:rFonts w:ascii="TH SarabunPSK" w:eastAsia="Times New Roman" w:hAnsi="TH SarabunPSK" w:cs="TH SarabunPSK"/>
                <w:b/>
                <w:bCs/>
                <w:color w:val="FF0000"/>
                <w:sz w:val="32"/>
                <w:szCs w:val="32"/>
                <w:cs/>
              </w:rPr>
              <w:t>-</w:t>
            </w:r>
            <w:r w:rsidR="00A64E86" w:rsidRPr="00A64E86">
              <w:rPr>
                <w:rFonts w:ascii="TH SarabunPSK" w:eastAsia="Times New Roman" w:hAnsi="TH SarabunPSK" w:cs="TH SarabunPSK"/>
                <w:color w:val="FF0000"/>
                <w:sz w:val="32"/>
                <w:szCs w:val="32"/>
              </w:rPr>
              <w:t>6</w:t>
            </w:r>
            <w:r w:rsidRPr="00A64E86">
              <w:rPr>
                <w:rFonts w:ascii="TH SarabunPSK" w:eastAsia="Times New Roman" w:hAnsi="TH SarabunPSK" w:cs="TH SarabunPSK"/>
                <w:color w:val="FF0000"/>
                <w:sz w:val="32"/>
                <w:szCs w:val="32"/>
                <w:cs/>
              </w:rPr>
              <w:t>)</w:t>
            </w:r>
          </w:p>
        </w:tc>
        <w:tc>
          <w:tcPr>
            <w:tcW w:w="3517" w:type="dxa"/>
            <w:shd w:val="clear" w:color="auto" w:fill="auto"/>
            <w:vAlign w:val="center"/>
          </w:tcPr>
          <w:p w14:paraId="0EDCAE89" w14:textId="00D8C5B2"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1D152762" w14:textId="77777777" w:rsidTr="00955243">
        <w:tc>
          <w:tcPr>
            <w:tcW w:w="5665" w:type="dxa"/>
            <w:shd w:val="clear" w:color="auto" w:fill="auto"/>
          </w:tcPr>
          <w:p w14:paraId="4D9FBB54" w14:textId="5813A5E0" w:rsidR="00863D49" w:rsidRPr="006F571E" w:rsidRDefault="00863D49" w:rsidP="00A64E86">
            <w:pPr>
              <w:tabs>
                <w:tab w:val="left" w:pos="567"/>
              </w:tabs>
              <w:rPr>
                <w:rFonts w:ascii="TH SarabunPSK" w:hAnsi="TH SarabunPSK" w:cs="TH SarabunPSK" w:hint="cs"/>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122 </w:t>
            </w:r>
            <w:r w:rsidRPr="006F571E">
              <w:rPr>
                <w:rFonts w:ascii="TH SarabunPSK" w:eastAsia="Times New Roman" w:hAnsi="TH SarabunPSK" w:cs="TH SarabunPSK"/>
                <w:sz w:val="32"/>
                <w:szCs w:val="32"/>
                <w:cs/>
              </w:rPr>
              <w:t xml:space="preserve">ภาษาอังกฤษการฟัง-พูดสำหรับผู้ใช้ภาษาระดับต้น </w:t>
            </w:r>
            <w:r w:rsidRPr="00A64E86">
              <w:rPr>
                <w:rFonts w:ascii="TH SarabunPSK" w:eastAsia="Times New Roman" w:hAnsi="TH SarabunPSK" w:cs="TH SarabunPSK"/>
                <w:color w:val="FF0000"/>
                <w:sz w:val="32"/>
                <w:szCs w:val="32"/>
              </w:rPr>
              <w:t>3</w:t>
            </w:r>
            <w:r w:rsidRPr="00A64E86">
              <w:rPr>
                <w:rFonts w:ascii="TH SarabunPSK" w:eastAsia="Times New Roman" w:hAnsi="TH SarabunPSK" w:cs="TH SarabunPSK"/>
                <w:color w:val="FF0000"/>
                <w:sz w:val="32"/>
                <w:szCs w:val="32"/>
                <w:cs/>
              </w:rPr>
              <w:t>(</w:t>
            </w:r>
            <w:r w:rsidRPr="00A64E86">
              <w:rPr>
                <w:rFonts w:ascii="TH SarabunPSK" w:eastAsia="Times New Roman" w:hAnsi="TH SarabunPSK" w:cs="TH SarabunPSK"/>
                <w:color w:val="FF0000"/>
                <w:sz w:val="32"/>
                <w:szCs w:val="32"/>
              </w:rPr>
              <w:t>2</w:t>
            </w:r>
            <w:r w:rsidRPr="00A64E86">
              <w:rPr>
                <w:rFonts w:ascii="TH SarabunPSK" w:eastAsia="Times New Roman" w:hAnsi="TH SarabunPSK" w:cs="TH SarabunPSK"/>
                <w:color w:val="FF0000"/>
                <w:sz w:val="32"/>
                <w:szCs w:val="32"/>
                <w:cs/>
              </w:rPr>
              <w:t>-</w:t>
            </w:r>
            <w:r w:rsidR="00A64E86" w:rsidRPr="00A64E86">
              <w:rPr>
                <w:rFonts w:ascii="TH SarabunPSK" w:eastAsia="Times New Roman" w:hAnsi="TH SarabunPSK" w:cs="TH SarabunPSK"/>
                <w:color w:val="FF0000"/>
                <w:sz w:val="32"/>
                <w:szCs w:val="32"/>
              </w:rPr>
              <w:t>3</w:t>
            </w:r>
            <w:r w:rsidRPr="00A64E86">
              <w:rPr>
                <w:rFonts w:ascii="TH SarabunPSK" w:eastAsia="Times New Roman" w:hAnsi="TH SarabunPSK" w:cs="TH SarabunPSK"/>
                <w:color w:val="FF0000"/>
                <w:sz w:val="32"/>
                <w:szCs w:val="32"/>
                <w:cs/>
              </w:rPr>
              <w:t>-</w:t>
            </w:r>
            <w:r w:rsidR="00A64E86" w:rsidRPr="00A64E86">
              <w:rPr>
                <w:rFonts w:ascii="TH SarabunPSK" w:eastAsia="Times New Roman" w:hAnsi="TH SarabunPSK" w:cs="TH SarabunPSK"/>
                <w:color w:val="FF0000"/>
                <w:sz w:val="32"/>
                <w:szCs w:val="32"/>
              </w:rPr>
              <w:t>6</w:t>
            </w:r>
            <w:r w:rsidRPr="00A64E86">
              <w:rPr>
                <w:rFonts w:ascii="TH SarabunPSK" w:eastAsia="Times New Roman" w:hAnsi="TH SarabunPSK" w:cs="TH SarabunPSK"/>
                <w:color w:val="FF0000"/>
                <w:sz w:val="32"/>
                <w:szCs w:val="32"/>
                <w:cs/>
              </w:rPr>
              <w:t>)</w:t>
            </w:r>
          </w:p>
        </w:tc>
        <w:tc>
          <w:tcPr>
            <w:tcW w:w="3517" w:type="dxa"/>
            <w:shd w:val="clear" w:color="auto" w:fill="auto"/>
            <w:vAlign w:val="center"/>
          </w:tcPr>
          <w:p w14:paraId="03E2564B" w14:textId="1724DC03"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60BFAE08" w14:textId="77777777" w:rsidTr="00955243">
        <w:tc>
          <w:tcPr>
            <w:tcW w:w="5665" w:type="dxa"/>
            <w:shd w:val="clear" w:color="auto" w:fill="auto"/>
          </w:tcPr>
          <w:p w14:paraId="3909EE10" w14:textId="0EB24D46"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123 </w:t>
            </w:r>
            <w:r w:rsidRPr="006F571E">
              <w:rPr>
                <w:rFonts w:ascii="TH SarabunPSK" w:eastAsia="Times New Roman" w:hAnsi="TH SarabunPSK" w:cs="TH SarabunPSK"/>
                <w:sz w:val="32"/>
                <w:szCs w:val="32"/>
                <w:cs/>
              </w:rPr>
              <w:t>ภาษาอังกฤษการอ่าน-เขียนสำหรับผู้ใช้ภาษาระดับต้น</w:t>
            </w:r>
            <w:r w:rsidRPr="006F571E">
              <w:rPr>
                <w:rFonts w:ascii="TH SarabunPSK" w:eastAsia="Times New Roman" w:hAnsi="TH SarabunPSK" w:cs="TH SarabunPSK"/>
                <w:sz w:val="32"/>
                <w:szCs w:val="32"/>
              </w:rPr>
              <w:t xml:space="preserve"> 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3517" w:type="dxa"/>
            <w:shd w:val="clear" w:color="auto" w:fill="auto"/>
            <w:vAlign w:val="center"/>
          </w:tcPr>
          <w:p w14:paraId="4CFEA9AA" w14:textId="7C192838"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215ED942" w14:textId="77777777" w:rsidTr="00955243">
        <w:tc>
          <w:tcPr>
            <w:tcW w:w="5665" w:type="dxa"/>
            <w:shd w:val="clear" w:color="auto" w:fill="auto"/>
          </w:tcPr>
          <w:p w14:paraId="07849EFA" w14:textId="04934F72"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124</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ภาษาอังกฤษเพื่อการพูดในที่สาธารณะและการนำเสนอสำหรับผู้ใช้ภาษาขั้นอิสระ</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tc>
        <w:tc>
          <w:tcPr>
            <w:tcW w:w="3517" w:type="dxa"/>
            <w:shd w:val="clear" w:color="auto" w:fill="auto"/>
            <w:vAlign w:val="center"/>
          </w:tcPr>
          <w:p w14:paraId="05D39745" w14:textId="6C28DC79" w:rsidR="00863D49" w:rsidRPr="006F571E" w:rsidRDefault="00863D49" w:rsidP="00863D49">
            <w:pPr>
              <w:tabs>
                <w:tab w:val="left" w:pos="567"/>
              </w:tabs>
              <w:rPr>
                <w:rFonts w:ascii="TH SarabunPSK" w:hAnsi="TH SarabunPSK" w:cs="TH SarabunPSK"/>
                <w:b/>
                <w:bCs/>
                <w:sz w:val="32"/>
                <w:szCs w:val="32"/>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1F2B055" w14:textId="77777777" w:rsidTr="001213F2">
        <w:tc>
          <w:tcPr>
            <w:tcW w:w="9182" w:type="dxa"/>
            <w:gridSpan w:val="2"/>
          </w:tcPr>
          <w:p w14:paraId="01E10E6A" w14:textId="6FD0CA7F"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Times New Roman" w:hAnsi="TH SarabunPSK" w:cs="TH SarabunPSK" w:hint="cs"/>
                <w:b/>
                <w:bCs/>
                <w:sz w:val="32"/>
                <w:szCs w:val="32"/>
                <w:cs/>
              </w:rPr>
              <w:t>กลุ่มวิชาสังคมศาสตร์ มนุษยศาสตร์ และสุนทรียศาสตร์</w:t>
            </w:r>
          </w:p>
        </w:tc>
      </w:tr>
      <w:tr w:rsidR="00863D49" w:rsidRPr="006F571E" w14:paraId="082A87A5" w14:textId="77777777" w:rsidTr="001213F2">
        <w:tc>
          <w:tcPr>
            <w:tcW w:w="5665" w:type="dxa"/>
            <w:vAlign w:val="center"/>
          </w:tcPr>
          <w:p w14:paraId="0CF0E4F9" w14:textId="674CCB82" w:rsidR="00863D49" w:rsidRPr="006F571E" w:rsidRDefault="00863D49" w:rsidP="00863D49">
            <w:pPr>
              <w:tabs>
                <w:tab w:val="left" w:pos="567"/>
              </w:tabs>
              <w:rPr>
                <w:rFonts w:ascii="TH SarabunPSK" w:eastAsia="Times New Roman" w:hAnsi="TH SarabunPSK" w:cs="TH SarabunPSK"/>
                <w:sz w:val="32"/>
                <w:szCs w:val="32"/>
                <w:cs/>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131</w:t>
            </w: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sz w:val="32"/>
                <w:szCs w:val="32"/>
                <w:cs/>
              </w:rPr>
              <w:t xml:space="preserve">ความเป็นไทยและพลเมืองโลก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108CE499" w14:textId="532B1521"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18C088B8" w14:textId="77777777" w:rsidTr="001213F2">
        <w:tc>
          <w:tcPr>
            <w:tcW w:w="5665" w:type="dxa"/>
            <w:vAlign w:val="center"/>
          </w:tcPr>
          <w:p w14:paraId="5F25AB1D" w14:textId="082834E3"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132 </w:t>
            </w:r>
            <w:r w:rsidRPr="006F571E">
              <w:rPr>
                <w:rFonts w:ascii="TH SarabunPSK" w:eastAsia="Times New Roman" w:hAnsi="TH SarabunPSK" w:cs="TH SarabunPSK"/>
                <w:sz w:val="32"/>
                <w:szCs w:val="32"/>
                <w:cs/>
              </w:rPr>
              <w:t xml:space="preserve">ปรัชญา จริยศาสตร์ และวิธีคิดแบบวิพากษ์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43225FC3" w14:textId="36D6705A"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381F4715" w14:textId="77777777" w:rsidTr="001213F2">
        <w:tc>
          <w:tcPr>
            <w:tcW w:w="5665" w:type="dxa"/>
            <w:vAlign w:val="center"/>
          </w:tcPr>
          <w:p w14:paraId="0D1601B8" w14:textId="0981A935"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b/>
                <w:bCs/>
                <w:sz w:val="32"/>
                <w:szCs w:val="32"/>
                <w:cs/>
              </w:rPr>
              <w:t>-</w:t>
            </w:r>
            <w:r w:rsidRPr="006F571E">
              <w:rPr>
                <w:rFonts w:ascii="TH SarabunPSK" w:eastAsia="Times New Roman" w:hAnsi="TH SarabunPSK" w:cs="TH SarabunPSK"/>
                <w:sz w:val="32"/>
                <w:szCs w:val="32"/>
              </w:rPr>
              <w:t xml:space="preserve">133 </w:t>
            </w:r>
            <w:r w:rsidRPr="006F571E">
              <w:rPr>
                <w:rFonts w:ascii="TH SarabunPSK" w:eastAsia="Times New Roman" w:hAnsi="TH SarabunPSK" w:cs="TH SarabunPSK"/>
                <w:sz w:val="32"/>
                <w:szCs w:val="32"/>
                <w:cs/>
              </w:rPr>
              <w:t xml:space="preserve">สุนทรียศาสตร์เพื่อคุณภาพชีวิต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204CA9EA" w14:textId="5BA0EC9C"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77A095F6" w14:textId="77777777" w:rsidTr="001213F2">
        <w:tc>
          <w:tcPr>
            <w:tcW w:w="9182" w:type="dxa"/>
            <w:gridSpan w:val="2"/>
          </w:tcPr>
          <w:p w14:paraId="7DE5E574" w14:textId="003673B9"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b/>
                <w:bCs/>
                <w:sz w:val="32"/>
                <w:szCs w:val="32"/>
                <w:cs/>
              </w:rPr>
              <w:t>กลุ่มวิชาวิทยาศาสตร์และเทคโนโลยี</w:t>
            </w:r>
          </w:p>
        </w:tc>
      </w:tr>
      <w:tr w:rsidR="00863D49" w:rsidRPr="006F571E" w14:paraId="7D922223" w14:textId="77777777" w:rsidTr="001213F2">
        <w:tc>
          <w:tcPr>
            <w:tcW w:w="5665" w:type="dxa"/>
            <w:vAlign w:val="center"/>
          </w:tcPr>
          <w:p w14:paraId="00F38712" w14:textId="63C61D32"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141 </w:t>
            </w:r>
            <w:r w:rsidRPr="006F571E">
              <w:rPr>
                <w:rFonts w:ascii="TH SarabunPSK" w:eastAsia="Times New Roman" w:hAnsi="TH SarabunPSK" w:cs="TH SarabunPSK"/>
                <w:sz w:val="32"/>
                <w:szCs w:val="32"/>
                <w:cs/>
              </w:rPr>
              <w:t xml:space="preserve">การแสวงหาความรู้และการวิจัยเบื้องต้น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tc>
        <w:tc>
          <w:tcPr>
            <w:tcW w:w="3517" w:type="dxa"/>
          </w:tcPr>
          <w:p w14:paraId="19917DC1" w14:textId="376C29CE"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0E4C7400" w14:textId="77777777" w:rsidTr="001213F2">
        <w:tc>
          <w:tcPr>
            <w:tcW w:w="5665" w:type="dxa"/>
            <w:vAlign w:val="center"/>
          </w:tcPr>
          <w:p w14:paraId="39B81B95" w14:textId="425AF469"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142 </w:t>
            </w:r>
            <w:r w:rsidRPr="006F571E">
              <w:rPr>
                <w:rFonts w:ascii="TH SarabunPSK" w:eastAsia="Times New Roman" w:hAnsi="TH SarabunPSK" w:cs="TH SarabunPSK"/>
                <w:sz w:val="32"/>
                <w:szCs w:val="32"/>
                <w:cs/>
              </w:rPr>
              <w:t xml:space="preserve">การอนุรักษ์สิ่งแวดล้อมและสภาวะโลกร้อน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tc>
        <w:tc>
          <w:tcPr>
            <w:tcW w:w="3517" w:type="dxa"/>
          </w:tcPr>
          <w:p w14:paraId="6706E357" w14:textId="4B8CA817"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5F538301" w14:textId="77777777" w:rsidTr="001213F2">
        <w:tc>
          <w:tcPr>
            <w:tcW w:w="9182" w:type="dxa"/>
            <w:gridSpan w:val="2"/>
          </w:tcPr>
          <w:p w14:paraId="62C29ED0" w14:textId="6FB4F2B9"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Times New Roman" w:hAnsi="TH SarabunPSK" w:cs="TH SarabunPSK" w:hint="cs"/>
                <w:b/>
                <w:bCs/>
                <w:sz w:val="32"/>
                <w:szCs w:val="32"/>
                <w:cs/>
              </w:rPr>
              <w:t>กลุ่มวิชาธุรกิจและการประกอบการ</w:t>
            </w:r>
          </w:p>
        </w:tc>
      </w:tr>
      <w:tr w:rsidR="00863D49" w:rsidRPr="006F571E" w14:paraId="767A7942" w14:textId="77777777" w:rsidTr="001213F2">
        <w:tc>
          <w:tcPr>
            <w:tcW w:w="5665" w:type="dxa"/>
            <w:vAlign w:val="center"/>
          </w:tcPr>
          <w:p w14:paraId="5073C04E" w14:textId="085C092E"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hAnsi="TH SarabunPSK" w:cs="TH SarabunPSK"/>
                <w:sz w:val="32"/>
                <w:szCs w:val="32"/>
              </w:rPr>
              <w:t>GEN67</w:t>
            </w:r>
            <w:r w:rsidRPr="006F571E">
              <w:rPr>
                <w:rFonts w:ascii="TH SarabunPSK" w:hAnsi="TH SarabunPSK" w:cs="TH SarabunPSK"/>
                <w:sz w:val="32"/>
                <w:szCs w:val="32"/>
                <w:cs/>
              </w:rPr>
              <w:t>-</w:t>
            </w:r>
            <w:r w:rsidRPr="006F571E">
              <w:rPr>
                <w:rFonts w:ascii="TH SarabunPSK" w:hAnsi="TH SarabunPSK" w:cs="TH SarabunPSK"/>
                <w:sz w:val="32"/>
                <w:szCs w:val="32"/>
              </w:rPr>
              <w:t xml:space="preserve">161 </w:t>
            </w:r>
            <w:r w:rsidRPr="006F571E">
              <w:rPr>
                <w:rFonts w:ascii="TH SarabunPSK" w:hAnsi="TH SarabunPSK" w:cs="TH SarabunPSK"/>
                <w:sz w:val="32"/>
                <w:szCs w:val="32"/>
                <w:cs/>
              </w:rPr>
              <w:t xml:space="preserve">นวัตกรรมและผู้ประกอบการ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3517" w:type="dxa"/>
          </w:tcPr>
          <w:p w14:paraId="03A545FC" w14:textId="42F104A7"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r w:rsidR="00863D49" w:rsidRPr="006F571E" w14:paraId="0626236F" w14:textId="77777777" w:rsidTr="001213F2">
        <w:tc>
          <w:tcPr>
            <w:tcW w:w="5665" w:type="dxa"/>
            <w:vAlign w:val="center"/>
          </w:tcPr>
          <w:p w14:paraId="360D4A37" w14:textId="75414FEE" w:rsidR="00863D49" w:rsidRPr="006F571E" w:rsidRDefault="00863D49" w:rsidP="00863D49">
            <w:pPr>
              <w:tabs>
                <w:tab w:val="left" w:pos="567"/>
              </w:tabs>
              <w:rPr>
                <w:rFonts w:ascii="TH SarabunPSK" w:eastAsia="Times New Roman" w:hAnsi="TH SarabunPSK" w:cs="TH SarabunPSK"/>
                <w:sz w:val="32"/>
                <w:szCs w:val="32"/>
              </w:rPr>
            </w:pPr>
            <w:r w:rsidRPr="006F571E">
              <w:rPr>
                <w:rFonts w:ascii="TH SarabunPSK" w:hAnsi="TH SarabunPSK" w:cs="TH SarabunPSK"/>
                <w:sz w:val="32"/>
                <w:szCs w:val="32"/>
              </w:rPr>
              <w:t>GEN67</w:t>
            </w:r>
            <w:r w:rsidRPr="006F571E">
              <w:rPr>
                <w:rFonts w:ascii="TH SarabunPSK" w:hAnsi="TH SarabunPSK" w:cs="TH SarabunPSK"/>
                <w:sz w:val="32"/>
                <w:szCs w:val="32"/>
                <w:cs/>
              </w:rPr>
              <w:t>-</w:t>
            </w:r>
            <w:r w:rsidRPr="006F571E">
              <w:rPr>
                <w:rFonts w:ascii="TH SarabunPSK" w:hAnsi="TH SarabunPSK" w:cs="TH SarabunPSK"/>
                <w:sz w:val="32"/>
                <w:szCs w:val="32"/>
              </w:rPr>
              <w:t xml:space="preserve">162 </w:t>
            </w:r>
            <w:r w:rsidRPr="006F571E">
              <w:rPr>
                <w:rFonts w:ascii="TH SarabunPSK" w:hAnsi="TH SarabunPSK" w:cs="TH SarabunPSK"/>
                <w:sz w:val="32"/>
                <w:szCs w:val="32"/>
                <w:cs/>
              </w:rPr>
              <w:t xml:space="preserve">การวางแผนการเงินและการจัดการชีวิต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3517" w:type="dxa"/>
          </w:tcPr>
          <w:p w14:paraId="36E4E4B1" w14:textId="334C3FFA" w:rsidR="00863D49" w:rsidRPr="006F571E" w:rsidRDefault="00863D49" w:rsidP="00863D49">
            <w:pPr>
              <w:tabs>
                <w:tab w:val="left" w:pos="567"/>
              </w:tabs>
              <w:rPr>
                <w:rFonts w:ascii="TH SarabunPSK" w:eastAsia="Sarabun" w:hAnsi="TH SarabunPSK" w:cs="TH SarabunPSK"/>
                <w:sz w:val="32"/>
                <w:szCs w:val="32"/>
                <w:cs/>
              </w:rPr>
            </w:pPr>
            <w:r w:rsidRPr="006F571E">
              <w:rPr>
                <w:rFonts w:ascii="TH SarabunPSK" w:eastAsia="Sarabun" w:hAnsi="TH SarabunPSK" w:cs="TH SarabunPSK" w:hint="cs"/>
                <w:sz w:val="32"/>
                <w:szCs w:val="32"/>
                <w:cs/>
              </w:rPr>
              <w:t>สำนักวิชาพหุภาษาและการศึกษาทั่วไป</w:t>
            </w:r>
          </w:p>
        </w:tc>
      </w:tr>
    </w:tbl>
    <w:p w14:paraId="65A45F03" w14:textId="77777777" w:rsidR="00863D49" w:rsidRPr="006F571E" w:rsidRDefault="00863D49" w:rsidP="00984C7B">
      <w:pPr>
        <w:tabs>
          <w:tab w:val="left" w:pos="567"/>
        </w:tabs>
        <w:spacing w:after="0" w:line="240" w:lineRule="auto"/>
        <w:rPr>
          <w:rFonts w:ascii="TH SarabunPSK" w:hAnsi="TH SarabunPSK" w:cs="TH SarabunPSK"/>
          <w:b/>
          <w:bCs/>
          <w:sz w:val="32"/>
          <w:szCs w:val="32"/>
        </w:rPr>
      </w:pPr>
    </w:p>
    <w:p w14:paraId="268FE892" w14:textId="59CD6AC4" w:rsidR="00984C7B" w:rsidRPr="006F571E" w:rsidRDefault="005968E7" w:rsidP="00984C7B">
      <w:pPr>
        <w:tabs>
          <w:tab w:val="left" w:pos="567"/>
        </w:tabs>
        <w:spacing w:after="0" w:line="240" w:lineRule="auto"/>
        <w:rPr>
          <w:rFonts w:ascii="TH SarabunPSK" w:hAnsi="TH SarabunPSK" w:cs="TH SarabunPSK"/>
          <w:sz w:val="32"/>
          <w:szCs w:val="32"/>
        </w:rPr>
      </w:pPr>
      <w:r w:rsidRPr="006F571E">
        <w:rPr>
          <w:rFonts w:ascii="TH SarabunPSK" w:hAnsi="TH SarabunPSK" w:cs="TH SarabunPSK" w:hint="cs"/>
          <w:b/>
          <w:bCs/>
          <w:sz w:val="32"/>
          <w:szCs w:val="32"/>
          <w:cs/>
        </w:rPr>
        <w:t>10.</w:t>
      </w:r>
      <w:r w:rsidR="00742CCB" w:rsidRPr="006F571E">
        <w:rPr>
          <w:rFonts w:ascii="TH SarabunPSK" w:hAnsi="TH SarabunPSK" w:cs="TH SarabunPSK"/>
          <w:b/>
          <w:bCs/>
          <w:sz w:val="32"/>
          <w:szCs w:val="32"/>
          <w:cs/>
        </w:rPr>
        <w:t xml:space="preserve"> การเทียบโอนหน่วยกิต รายวิชา </w:t>
      </w:r>
      <w:r w:rsidR="00742CCB" w:rsidRPr="006F571E">
        <w:rPr>
          <w:rFonts w:ascii="TH SarabunPSK" w:hAnsi="TH SarabunPSK" w:cs="TH SarabunPSK" w:hint="cs"/>
          <w:b/>
          <w:bCs/>
          <w:sz w:val="32"/>
          <w:szCs w:val="32"/>
          <w:cs/>
        </w:rPr>
        <w:t>ประสบการณ์</w:t>
      </w:r>
      <w:r w:rsidR="00742CCB" w:rsidRPr="006F571E">
        <w:rPr>
          <w:rFonts w:ascii="TH SarabunPSK" w:hAnsi="TH SarabunPSK" w:cs="TH SarabunPSK"/>
          <w:b/>
          <w:bCs/>
          <w:sz w:val="32"/>
          <w:szCs w:val="32"/>
          <w:cs/>
        </w:rPr>
        <w:t xml:space="preserve"> </w:t>
      </w:r>
      <w:r w:rsidR="00742CCB" w:rsidRPr="006F571E">
        <w:rPr>
          <w:rFonts w:ascii="TH SarabunPSK" w:eastAsia="Times New Roman" w:hAnsi="TH SarabunPSK" w:cs="TH SarabunPSK"/>
          <w:b/>
          <w:bCs/>
          <w:sz w:val="32"/>
          <w:szCs w:val="32"/>
          <w:cs/>
        </w:rPr>
        <w:t>และการลงทะเบียนข้ามสถาบันอุดมศึกษา</w:t>
      </w:r>
    </w:p>
    <w:p w14:paraId="3B9DEF7B" w14:textId="71629AF2" w:rsidR="008A6768" w:rsidRPr="006F571E" w:rsidRDefault="00742CCB" w:rsidP="00B17E39">
      <w:pPr>
        <w:tabs>
          <w:tab w:val="left" w:pos="284"/>
          <w:tab w:val="left" w:pos="1134"/>
        </w:tabs>
        <w:spacing w:after="0" w:line="240" w:lineRule="auto"/>
        <w:ind w:left="284"/>
        <w:jc w:val="thaiDistribute"/>
        <w:rPr>
          <w:rFonts w:ascii="TH SarabunPSK" w:hAnsi="TH SarabunPSK" w:cs="TH SarabunPSK"/>
          <w:sz w:val="32"/>
          <w:szCs w:val="32"/>
        </w:rPr>
      </w:pPr>
      <w:r w:rsidRPr="006F571E">
        <w:rPr>
          <w:rFonts w:ascii="TH SarabunPSK" w:hAnsi="TH SarabunPSK" w:cs="TH SarabunPSK"/>
          <w:sz w:val="32"/>
          <w:szCs w:val="32"/>
          <w:cs/>
        </w:rPr>
        <w:t>การเทียบโอนหน่วยกิต</w:t>
      </w:r>
      <w:r w:rsidR="008A6768" w:rsidRPr="006F571E">
        <w:rPr>
          <w:rFonts w:ascii="TH SarabunPSK" w:hAnsi="TH SarabunPSK" w:cs="TH SarabunPSK" w:hint="cs"/>
          <w:sz w:val="32"/>
          <w:szCs w:val="32"/>
          <w:cs/>
        </w:rPr>
        <w:t>และ</w:t>
      </w:r>
      <w:r w:rsidRPr="006F571E">
        <w:rPr>
          <w:rFonts w:ascii="TH SarabunPSK" w:hAnsi="TH SarabunPSK" w:cs="TH SarabunPSK"/>
          <w:sz w:val="32"/>
          <w:szCs w:val="32"/>
          <w:cs/>
        </w:rPr>
        <w:t>รายวิชา</w:t>
      </w:r>
      <w:r w:rsidR="008A6768" w:rsidRPr="006F571E">
        <w:rPr>
          <w:rFonts w:ascii="TH SarabunPSK" w:hAnsi="TH SarabunPSK" w:cs="TH SarabunPSK"/>
          <w:sz w:val="32"/>
          <w:szCs w:val="32"/>
          <w:cs/>
        </w:rPr>
        <w:t xml:space="preserve"> </w:t>
      </w:r>
      <w:r w:rsidR="008A6768" w:rsidRPr="006F571E">
        <w:rPr>
          <w:rFonts w:ascii="TH SarabunPSK" w:hAnsi="TH SarabunPSK" w:cs="TH SarabunPSK" w:hint="cs"/>
          <w:sz w:val="32"/>
          <w:szCs w:val="32"/>
          <w:cs/>
        </w:rPr>
        <w:t xml:space="preserve">และการสะสมหน่วยกิต </w:t>
      </w:r>
      <w:r w:rsidR="008A6768" w:rsidRPr="006F571E">
        <w:rPr>
          <w:rFonts w:ascii="TH SarabunPSK" w:hAnsi="TH SarabunPSK" w:cs="TH SarabunPSK"/>
          <w:sz w:val="32"/>
          <w:szCs w:val="32"/>
          <w:cs/>
        </w:rPr>
        <w:t>(</w:t>
      </w:r>
      <w:r w:rsidR="008A6768" w:rsidRPr="006F571E">
        <w:rPr>
          <w:rFonts w:ascii="TH SarabunPSK" w:hAnsi="TH SarabunPSK" w:cs="TH SarabunPSK"/>
          <w:sz w:val="32"/>
          <w:szCs w:val="32"/>
        </w:rPr>
        <w:t>Credit bank</w:t>
      </w:r>
      <w:r w:rsidR="008A6768" w:rsidRPr="006F571E">
        <w:rPr>
          <w:rFonts w:ascii="TH SarabunPSK" w:hAnsi="TH SarabunPSK" w:cs="TH SarabunPSK"/>
          <w:sz w:val="32"/>
          <w:szCs w:val="32"/>
          <w:cs/>
        </w:rPr>
        <w:t xml:space="preserve">) </w:t>
      </w:r>
      <w:r w:rsidR="008A6768" w:rsidRPr="006F571E">
        <w:rPr>
          <w:rFonts w:ascii="TH SarabunPSK" w:hAnsi="TH SarabunPSK" w:cs="TH SarabunPSK" w:hint="cs"/>
          <w:sz w:val="32"/>
          <w:szCs w:val="32"/>
          <w:cs/>
        </w:rPr>
        <w:t>เป็นไปตาม</w:t>
      </w:r>
    </w:p>
    <w:p w14:paraId="355BEFD0" w14:textId="77777777" w:rsidR="005F6707"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10.1 </w:t>
      </w:r>
      <w:r w:rsidR="008A6768" w:rsidRPr="006F571E">
        <w:rPr>
          <w:rFonts w:ascii="TH SarabunPSK" w:hAnsi="TH SarabunPSK" w:cs="TH SarabunPSK" w:hint="cs"/>
          <w:sz w:val="32"/>
          <w:szCs w:val="32"/>
          <w:cs/>
        </w:rPr>
        <w:t>ประกาศคณะกรรมการมาตรฐานการอุดมศึกษา เรื่อง หลักเกณฑ์และวิธีการเทียบโอนหน่วยกิตและผลการศึกษาในระดับอุดมศึกษา พ.ศ. 2565</w:t>
      </w:r>
    </w:p>
    <w:p w14:paraId="72DAD967" w14:textId="3C87EBDC" w:rsidR="008A6768"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10.2 </w:t>
      </w:r>
      <w:r w:rsidR="008A6768" w:rsidRPr="006F571E">
        <w:rPr>
          <w:rFonts w:ascii="TH SarabunPSK" w:hAnsi="TH SarabunPSK" w:cs="TH SarabunPSK" w:hint="cs"/>
          <w:sz w:val="32"/>
          <w:szCs w:val="32"/>
          <w:cs/>
        </w:rPr>
        <w:t xml:space="preserve">ประกาศคณะกรรมการมาตรฐานการอุดมศึกษา เรื่อง แนวทางการดำเนินงานคลังหน่วยกิตในระดับอุดมศึกษา พ.ศ. 2565 </w:t>
      </w:r>
    </w:p>
    <w:p w14:paraId="74C6524D" w14:textId="09211B3B" w:rsidR="00742CCB" w:rsidRPr="006F571E" w:rsidRDefault="005F6707" w:rsidP="005F6707">
      <w:pPr>
        <w:tabs>
          <w:tab w:val="left" w:pos="284"/>
          <w:tab w:val="left" w:pos="1134"/>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 xml:space="preserve">10.3 </w:t>
      </w:r>
      <w:r w:rsidR="00742CCB" w:rsidRPr="006F571E">
        <w:rPr>
          <w:rFonts w:ascii="TH SarabunPSK" w:hAnsi="TH SarabunPSK" w:cs="TH SarabunPSK" w:hint="cs"/>
          <w:sz w:val="32"/>
          <w:szCs w:val="32"/>
          <w:cs/>
        </w:rPr>
        <w:t>ข้อบังคับ ระเบียบ ประกาศ</w:t>
      </w:r>
      <w:r w:rsidR="00742CCB" w:rsidRPr="006F571E">
        <w:rPr>
          <w:rFonts w:ascii="TH SarabunPSK" w:hAnsi="TH SarabunPSK" w:cs="TH SarabunPSK"/>
          <w:sz w:val="32"/>
          <w:szCs w:val="32"/>
          <w:cs/>
        </w:rPr>
        <w:t>ของมหาวิทยาลัย</w:t>
      </w:r>
      <w:r w:rsidR="00742CCB" w:rsidRPr="006F571E">
        <w:rPr>
          <w:rFonts w:ascii="TH SarabunPSK" w:hAnsi="TH SarabunPSK" w:cs="TH SarabunPSK" w:hint="cs"/>
          <w:sz w:val="32"/>
          <w:szCs w:val="32"/>
          <w:cs/>
        </w:rPr>
        <w:t>วลัยลักษณ์ที่เกี่ยวข้อง</w:t>
      </w:r>
    </w:p>
    <w:p w14:paraId="251CFAF7" w14:textId="3DC18817" w:rsidR="00921432" w:rsidRPr="006F571E" w:rsidRDefault="00921432" w:rsidP="00921432">
      <w:pPr>
        <w:tabs>
          <w:tab w:val="left" w:pos="284"/>
          <w:tab w:val="left" w:pos="1134"/>
        </w:tabs>
        <w:spacing w:after="0" w:line="240" w:lineRule="auto"/>
        <w:jc w:val="thaiDistribute"/>
        <w:rPr>
          <w:rFonts w:ascii="TH SarabunPSK" w:hAnsi="TH SarabunPSK" w:cs="TH SarabunPSK"/>
          <w:sz w:val="32"/>
          <w:szCs w:val="32"/>
        </w:rPr>
      </w:pPr>
    </w:p>
    <w:p w14:paraId="307902B7"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2D69E426"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52624C16" w14:textId="77777777" w:rsidR="002556C0" w:rsidRPr="006F571E" w:rsidRDefault="002556C0" w:rsidP="00921432">
      <w:pPr>
        <w:tabs>
          <w:tab w:val="left" w:pos="284"/>
          <w:tab w:val="left" w:pos="1134"/>
        </w:tabs>
        <w:spacing w:after="0" w:line="240" w:lineRule="auto"/>
        <w:jc w:val="thaiDistribute"/>
        <w:rPr>
          <w:rFonts w:ascii="TH SarabunPSK" w:hAnsi="TH SarabunPSK" w:cs="TH SarabunPSK"/>
          <w:sz w:val="32"/>
          <w:szCs w:val="32"/>
        </w:rPr>
      </w:pPr>
    </w:p>
    <w:p w14:paraId="08C00FA9" w14:textId="77777777" w:rsidR="00DA5377" w:rsidRPr="006F571E" w:rsidRDefault="00DA5377" w:rsidP="00921432">
      <w:pPr>
        <w:tabs>
          <w:tab w:val="left" w:pos="284"/>
          <w:tab w:val="left" w:pos="1134"/>
        </w:tabs>
        <w:spacing w:after="0" w:line="240" w:lineRule="auto"/>
        <w:jc w:val="thaiDistribute"/>
        <w:rPr>
          <w:rFonts w:ascii="TH SarabunPSK" w:hAnsi="TH SarabunPSK" w:cs="TH SarabunPSK"/>
          <w:sz w:val="32"/>
          <w:szCs w:val="32"/>
        </w:rPr>
      </w:pPr>
    </w:p>
    <w:p w14:paraId="3050DDEC" w14:textId="7F22E70C" w:rsidR="00921432" w:rsidRPr="006F571E" w:rsidRDefault="00921432" w:rsidP="00314121">
      <w:pPr>
        <w:pBdr>
          <w:top w:val="single" w:sz="4" w:space="1" w:color="000000"/>
          <w:left w:val="single" w:sz="4" w:space="4" w:color="000000"/>
          <w:bottom w:val="single" w:sz="4" w:space="1" w:color="000000"/>
          <w:right w:val="single" w:sz="4" w:space="0" w:color="000000"/>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b/>
          <w:bCs/>
          <w:sz w:val="36"/>
          <w:szCs w:val="36"/>
          <w:cs/>
        </w:rPr>
        <w:lastRenderedPageBreak/>
        <w:t xml:space="preserve">หมวดที่ </w:t>
      </w:r>
      <w:r w:rsidRPr="006F571E">
        <w:rPr>
          <w:rFonts w:ascii="TH SarabunPSK" w:eastAsia="Sarabun" w:hAnsi="TH SarabunPSK" w:cs="TH SarabunPSK"/>
          <w:b/>
          <w:sz w:val="36"/>
          <w:szCs w:val="36"/>
        </w:rPr>
        <w:t xml:space="preserve">2 </w:t>
      </w:r>
      <w:r w:rsidR="00F5384E" w:rsidRPr="006F571E">
        <w:rPr>
          <w:rFonts w:ascii="TH SarabunPSK" w:eastAsia="Sarabun" w:hAnsi="TH SarabunPSK" w:cs="TH SarabunPSK" w:hint="cs"/>
          <w:b/>
          <w:bCs/>
          <w:sz w:val="36"/>
          <w:szCs w:val="36"/>
          <w:cs/>
        </w:rPr>
        <w:t>ปรัชญา วัตถุ</w:t>
      </w:r>
      <w:r w:rsidRPr="006F571E">
        <w:rPr>
          <w:rFonts w:ascii="TH SarabunPSK" w:eastAsia="Sarabun" w:hAnsi="TH SarabunPSK" w:cs="TH SarabunPSK" w:hint="cs"/>
          <w:b/>
          <w:bCs/>
          <w:sz w:val="36"/>
          <w:szCs w:val="36"/>
          <w:cs/>
        </w:rPr>
        <w:t>ประสงค์</w:t>
      </w:r>
      <w:r w:rsidR="00F5384E" w:rsidRPr="006F571E">
        <w:rPr>
          <w:rFonts w:ascii="TH SarabunPSK" w:eastAsia="Sarabun" w:hAnsi="TH SarabunPSK" w:cs="TH SarabunPSK" w:hint="cs"/>
          <w:b/>
          <w:bCs/>
          <w:sz w:val="36"/>
          <w:szCs w:val="36"/>
          <w:cs/>
        </w:rPr>
        <w:t xml:space="preserve"> </w:t>
      </w:r>
      <w:r w:rsidRPr="006F571E">
        <w:rPr>
          <w:rFonts w:ascii="TH SarabunPSK" w:eastAsia="Sarabun" w:hAnsi="TH SarabunPSK" w:cs="TH SarabunPSK" w:hint="cs"/>
          <w:b/>
          <w:bCs/>
          <w:sz w:val="36"/>
          <w:szCs w:val="36"/>
          <w:cs/>
        </w:rPr>
        <w:t>และผลลัพธ์การเรียนรู้</w:t>
      </w:r>
    </w:p>
    <w:p w14:paraId="789D5AFF" w14:textId="4D6D5CAE" w:rsidR="00921432" w:rsidRPr="006F571E" w:rsidRDefault="00921432" w:rsidP="00921432">
      <w:pPr>
        <w:tabs>
          <w:tab w:val="left" w:pos="284"/>
          <w:tab w:val="left" w:pos="1134"/>
        </w:tabs>
        <w:spacing w:after="0" w:line="240" w:lineRule="auto"/>
        <w:jc w:val="thaiDistribute"/>
        <w:rPr>
          <w:rFonts w:ascii="TH SarabunPSK" w:hAnsi="TH SarabunPSK" w:cs="TH SarabunPSK"/>
          <w:sz w:val="32"/>
          <w:szCs w:val="32"/>
        </w:rPr>
      </w:pPr>
    </w:p>
    <w:p w14:paraId="7789694F" w14:textId="2FEAF3D5" w:rsidR="00921432" w:rsidRPr="006F571E" w:rsidRDefault="00921432" w:rsidP="00921432">
      <w:pPr>
        <w:tabs>
          <w:tab w:val="left" w:pos="284"/>
          <w:tab w:val="left" w:pos="1134"/>
        </w:tabs>
        <w:spacing w:after="0" w:line="240" w:lineRule="auto"/>
        <w:jc w:val="thaiDistribute"/>
        <w:rPr>
          <w:rFonts w:ascii="TH SarabunPSK" w:hAnsi="TH SarabunPSK" w:cs="TH SarabunPSK"/>
          <w:b/>
          <w:bCs/>
          <w:sz w:val="32"/>
          <w:szCs w:val="32"/>
          <w:cs/>
        </w:rPr>
      </w:pPr>
      <w:r w:rsidRPr="006F571E">
        <w:rPr>
          <w:rFonts w:ascii="TH SarabunPSK" w:hAnsi="TH SarabunPSK" w:cs="TH SarabunPSK" w:hint="cs"/>
          <w:b/>
          <w:bCs/>
          <w:sz w:val="32"/>
          <w:szCs w:val="32"/>
          <w:cs/>
        </w:rPr>
        <w:t xml:space="preserve">1. </w:t>
      </w:r>
      <w:r w:rsidR="005968E7" w:rsidRPr="006F571E">
        <w:rPr>
          <w:rFonts w:ascii="TH SarabunPSK" w:hAnsi="TH SarabunPSK" w:cs="TH SarabunPSK" w:hint="cs"/>
          <w:b/>
          <w:bCs/>
          <w:sz w:val="32"/>
          <w:szCs w:val="32"/>
          <w:cs/>
        </w:rPr>
        <w:t>ความเป็นมาของหลักสูตร</w:t>
      </w:r>
    </w:p>
    <w:p w14:paraId="3072F2E3" w14:textId="582AF2D6" w:rsidR="00FC77EC" w:rsidRPr="006F571E" w:rsidRDefault="00FC77EC" w:rsidP="00FC77EC">
      <w:pPr>
        <w:spacing w:after="0" w:line="240" w:lineRule="auto"/>
        <w:ind w:left="630" w:hanging="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ภาพรวมขององค์ความรู้ที่เปิดสอนในหมวดวิชาศึกษาทั่วไป</w:t>
      </w:r>
    </w:p>
    <w:p w14:paraId="44DCC708" w14:textId="2285520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hAnsi="TH SarabunPSK" w:cs="TH SarabunPSK"/>
          <w:sz w:val="32"/>
          <w:szCs w:val="32"/>
          <w:cs/>
        </w:rPr>
        <w:t xml:space="preserve">ที่ผ่านมานั้น มหาวิทยาลัยวลัยลักษณ์ได้กำหนดให้ทุกหลักสูตรมีการเรียนในกลุ่มวิชาของหมวดวิชาศึกษาทั่วไป 40 หน่วยกิต ใน 7 กลุ่มวิชา โดยรับผิดชอบร่วมกันใน </w:t>
      </w:r>
      <w:r w:rsidRPr="006F571E">
        <w:rPr>
          <w:rFonts w:ascii="TH SarabunPSK" w:hAnsi="TH SarabunPSK" w:cs="TH SarabunPSK"/>
          <w:sz w:val="32"/>
          <w:szCs w:val="32"/>
        </w:rPr>
        <w:t>6</w:t>
      </w:r>
      <w:r w:rsidRPr="006F571E">
        <w:rPr>
          <w:rFonts w:ascii="TH SarabunPSK" w:hAnsi="TH SarabunPSK" w:cs="TH SarabunPSK"/>
          <w:sz w:val="32"/>
          <w:szCs w:val="32"/>
          <w:cs/>
        </w:rPr>
        <w:t xml:space="preserve"> หน่วยงาน คือ สำนักวิชาพหุภาษาและการศึกษาทั่วไป สำนักวิชาศิลปศาสตร์ สำนักวิชาการบัญชีและการเงิน สำนักวิชาสารสนเทศศาสตร์</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สำนักวิชาวิศวกรรมศาสตร์และเทคโนโลยี </w:t>
      </w:r>
      <w:r w:rsidRPr="006F571E">
        <w:rPr>
          <w:rFonts w:ascii="TH SarabunPSK" w:hAnsi="TH SarabunPSK" w:cs="TH SarabunPSK" w:hint="cs"/>
          <w:sz w:val="32"/>
          <w:szCs w:val="32"/>
          <w:cs/>
        </w:rPr>
        <w:t xml:space="preserve">และศูนย์ส่งเสริมวัฒนธรรมและการกีฬา </w:t>
      </w:r>
      <w:r w:rsidRPr="006F571E">
        <w:rPr>
          <w:rFonts w:ascii="TH SarabunPSK" w:hAnsi="TH SarabunPSK" w:cs="TH SarabunPSK"/>
          <w:sz w:val="32"/>
          <w:szCs w:val="32"/>
          <w:cs/>
        </w:rPr>
        <w:t>เมื่อมีการประกาศคณะกรรมการมาตรฐานการอุดมศึกษา เรื่องเกณฑ์มาตรฐานหลักสูตรระดับปริญญาตรี พ.ศ. 2565 ในหมวดวิชาศึกษาทั่วไปออกมาใหม่ จึงเป็นโอกาสที่จะต้องมีการปรับปรุงหมวดวิชาศึกษาทั่วไป</w:t>
      </w:r>
      <w:r w:rsidR="00C016F7" w:rsidRPr="006F571E">
        <w:rPr>
          <w:rFonts w:ascii="TH SarabunPSK" w:hAnsi="TH SarabunPSK" w:cs="TH SarabunPSK"/>
          <w:sz w:val="32"/>
          <w:szCs w:val="32"/>
          <w:cs/>
        </w:rPr>
        <w:t>เพื่อเตรียมใช้ในปีการศึกษา 2567</w:t>
      </w:r>
      <w:r w:rsidRPr="006F571E">
        <w:rPr>
          <w:rFonts w:ascii="TH SarabunPSK" w:hAnsi="TH SarabunPSK" w:cs="TH SarabunPSK"/>
          <w:sz w:val="32"/>
          <w:szCs w:val="32"/>
          <w:cs/>
        </w:rPr>
        <w:t xml:space="preserve"> </w:t>
      </w:r>
      <w:r w:rsidRPr="006F571E">
        <w:rPr>
          <w:rFonts w:ascii="TH SarabunPSK" w:eastAsia="Sarabun" w:hAnsi="TH SarabunPSK" w:cs="TH SarabunPSK"/>
          <w:sz w:val="32"/>
          <w:szCs w:val="32"/>
          <w:cs/>
        </w:rPr>
        <w:t xml:space="preserve">โดยจะต้องมุ่งผลิตบัณฑิตให้มีความสัมพันธ์สอดคล้องกับแผนพัฒนาการศึกษาระดับอุดมศึกษาของชาติในการผลิตบัณฑิตที่มีคุณภาพ มีจิตสำนึกของความเป็นพลเมืองที่ดีสรรค์สร้างประโยชน์ต่อสังคม มีศักยภาพในการพึ่งตนเองบนฐานภูมิปัญญาไทยภายใต้กรอบศีลธรรมจรรยาอันดีงาม เพื่อนำพาประเทศสู่การพัฒนาที่ยั่งยืนและทัดเทียมมาตรฐานสากล พร้อมทั้งเป็นมนุษย์ที่สมบูรณ์ สามารถดำรงตนอยู่ในสังคมพหุวัฒนธรรมภายใต้กระแสโลกาภิวัตน์ที่มีการสื่อสารแบบไร้พรมแดน มีศักยภาพในการเรียนรู้ตลอดชีวิต มีความสามารถในการปฏิบัติงานตามกรอบจรรยาบรรณที่กำหนด สามารถสร้างสรรค์งานที่เกิดประโยชน์ต่อตนเองและสังคมทั้งในระดับท้องถิ่นและสากล </w:t>
      </w:r>
    </w:p>
    <w:p w14:paraId="64CC4C34"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มหาวิทยาลัยวลัยลักษณ์มุ่งสร้างบัณฑิตที่เป็นทั้งคนเก่งและคนดี คนเก่ง หมายถึง เก่งในวิชาการสาขาที่ตนเรียน สามารถประสบความสำเร็จในหน้าที่การงานและสร้างประโยชน์ให้แก่สังคมจากความเก่งดังกล่าว ส่วนคนดี หมายถึง การเป็นสมาชิกที่ดีของสังคม ทั้งในส่วนของการปฏิบัติตามแบบแผนการอยู่ร่วมกับผู้อื่น และในส่วนที่มุ่งมั่นเสียสละเพื่อส่วนร่วม หน้าที่ของหลักสูตรที่นักศึกษาเลือกเรียนจะทำหน้าที่สำคัญในการปลูกฝังให้นักศึกษาเก่งในวิชาความรู้และการสร้างคนดี สำหรับหมวดวิชาศึกษาทั่วไปทำหน้าที่หลักในการสร้างคุณลักษณะพื้นฐานของนักศึกษาให้เป็นผู้มีความพร้อมไปอยู่ในสังคมได้อย่างมีความสุข โดยมหาวิทยาลัยวลัยลักษณ์ให้ความสำคัญทั้งต่อการปรับปรุงหมวดวิชาศึกษาทั่วไปให้มีความทันสมัยและมีการจัดการเรียนการสอนอย่างมีประสิทธิภาพ</w:t>
      </w:r>
    </w:p>
    <w:p w14:paraId="0C945FFA"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เกณฑ์มาตรฐานหลักสูตรระดับปริญญาตรี พ.ศ. 2558 ตระหนักถึงหน้าที่ของหมวดวิชาศึกษาทั่วไปที่จะต้องทำหน้าที่สำคัญในส่วนนี้  ดังที่ให้ความหมายของหมวดวิชาศึกษาทั่วไป หมายถึง “หมวดวิชาที่เสริมสร้างความเป็นมนุษย์ที่สมบูรณ์ให้มีความรอบรู้อย่างกว้างขวาง เข้าใจ และเห็นคุณค่าของตนเอง ผู้อื่น สังคม ศิลปวัฒนธรรม 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และเป็นพลมืองที่มีคุณค่าของสังคมไทยและสังคมโลก”และได้มีการปรับปรุงใหม่ใน พ.ศ.2561 เพื่อให้สอดคล้องกับคุณลักษณะบัณฑิตที่พึงประสงค์ ประกอบกับการเสริมสร้างทักษะในศตวรรษที่ 21 ซึ่งยังขาดรายวิชาที่ให้ความรู้ด้านธุรกิจและการประกอบการ เทคโนโลยีสารสนเทศ สุขภาพอนามัย รวมถึงการพัฒนาบุคลิกภาพที่ดีเพื่อช่วยเสริมสร้างความสง่างาม การมีเทคนิคการสื่อสารทั้งภาษาไทยและภาษาต่างประเทศที่มีประสิทธิภาพและสอดคล้องกับสายวิชาชีพ มีทักษะกีฬาที่ถูกต้อง เพื่อใช้ในการออกกำลังกายในชีวิตประจำวันได้ นำไปสู่การมีสุขภาพที่แข็งแรง อันเป็นพื้นฐานสำคัญในการพัฒนาสุขภาวะที่สมบูรณ์ทั้งทางด้านร่างกาย จิตใจ และสังคม</w:t>
      </w:r>
    </w:p>
    <w:p w14:paraId="3332C1AD"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 xml:space="preserve">หมวดวิชาศึกษาทั่วไป ปรับปรุง พ.ศ.2567 ปรับปรุงเพื่อให้เกิดการเรียนรู้ในทักษะศตวรรษที่ 21 ให้ครบถ้วนทุกด้าน และครอบคลุมองค์ความรู้ที่สามารถพัฒนาบัณฑิตที่มีคุณภาพและสมรรถนะสอดคล้องกับเกณฑ์มาตรฐานหลักสูตรระดับปริญญาตรี พ.ศ.2565 </w:t>
      </w:r>
      <w:r w:rsidRPr="006F571E">
        <w:rPr>
          <w:rFonts w:ascii="TH SarabunPSK" w:eastAsia="Sarabun" w:hAnsi="TH SarabunPSK" w:cs="TH SarabunPSK"/>
          <w:sz w:val="32"/>
          <w:szCs w:val="32"/>
          <w:cs/>
          <w:lang w:val="en-GB"/>
        </w:rPr>
        <w:t>โดยกำหนดเป็น</w:t>
      </w:r>
      <w:r w:rsidRPr="006F571E">
        <w:rPr>
          <w:rFonts w:ascii="TH SarabunPSK" w:eastAsia="Sarabun" w:hAnsi="TH SarabunPSK" w:cs="TH SarabunPSK"/>
          <w:sz w:val="32"/>
          <w:szCs w:val="32"/>
          <w:cs/>
        </w:rPr>
        <w:t xml:space="preserve">คุณลักษณะบัณฑิตดังนี้ คือ </w:t>
      </w:r>
    </w:p>
    <w:p w14:paraId="3D3CEB1B" w14:textId="02B2E09A"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1.</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รอบรู้ รู้ตนเอง ร่วมพิทักษ์ชุมชน สิ่งแวดล้อม และสังคมโลก</w:t>
      </w:r>
    </w:p>
    <w:p w14:paraId="65143BCE" w14:textId="235F13CB"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สร้างโอกาสแก่ตนเอง สรรค์สร้างนวัตกรรม และบูรณาการศาสตร์</w:t>
      </w:r>
    </w:p>
    <w:p w14:paraId="5447353C" w14:textId="11870DCC"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3.</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คิดวิเคราะห์อย่างมีเหตุผล และพร้อมเรียนรู้ตลอดชีวิต</w:t>
      </w:r>
    </w:p>
    <w:p w14:paraId="4AD2321C" w14:textId="0528F453"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4.</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มีทักษะในการใช้เทคโนโลยีสารสนเทศ</w:t>
      </w:r>
    </w:p>
    <w:p w14:paraId="7CD94AEA" w14:textId="0F31C3E3" w:rsidR="00FC77EC" w:rsidRPr="006F571E" w:rsidRDefault="00FC77EC" w:rsidP="00FC77EC">
      <w:pPr>
        <w:spacing w:after="0" w:line="240" w:lineRule="auto"/>
        <w:ind w:firstLine="63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5.</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ซื่อสัตย์ มีคุณธรรม มีความรับผิดชอบ และมีสุขภาวะที่ดี</w:t>
      </w:r>
    </w:p>
    <w:p w14:paraId="371BDEAE" w14:textId="52B4781F"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Sarabun" w:hAnsi="TH SarabunPSK" w:cs="TH SarabunPSK"/>
          <w:sz w:val="32"/>
          <w:szCs w:val="32"/>
          <w:cs/>
        </w:rPr>
        <w:t xml:space="preserve">และสอดคล้องกับปรัชญาการศึกษาของมหาวิทยาลัยวัยลักษณ์ คือ เป็นมหาวิทยาลัยวิจัยคุณภาพระดับโลก </w:t>
      </w:r>
      <w:r w:rsidRPr="006F571E">
        <w:rPr>
          <w:rFonts w:ascii="TH SarabunPSK" w:eastAsia="TH SarabunPSK" w:hAnsi="TH SarabunPSK" w:cs="TH SarabunPSK"/>
          <w:sz w:val="32"/>
          <w:szCs w:val="32"/>
          <w:cs/>
        </w:rPr>
        <w:t>มุ่งมั่นพัฒนาบัณฑิตให้มีขีดความสามารถในการคิดวิเคราะห์ สังเคราะห์ คิดสร้างสรรค์ คิดแก้ปัญหา มีความใฝ่รู้และมีสมรรถนะสูงเพื่อการเรียนรู้ด้วยตนเองตลอดชีวิต มีความสามารถแข่งขันระดับนานาชาติ เข้าใจ รับผิดชอบต่อตนเองและสังคม มีความสัตย์ ยอมรับความหลากหลายของวัฒนธรรม สามารถปรับตัวให้ทันกับการเปลี่ยนแปลงของโลกภายใต้กรอบคิด “เก่งวิชาการ เชี่ยวชาญการปฏิบัติ ซื่อสัตย์และมีคุณธรรม”</w:t>
      </w:r>
    </w:p>
    <w:p w14:paraId="433A93CD"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เก่งวิชาการ (</w:t>
      </w:r>
      <w:r w:rsidRPr="006F571E">
        <w:rPr>
          <w:rFonts w:ascii="TH SarabunPSK" w:eastAsia="TH SarabunPSK" w:hAnsi="TH SarabunPSK" w:cs="TH SarabunPSK"/>
          <w:sz w:val="32"/>
          <w:szCs w:val="32"/>
        </w:rPr>
        <w:t>Academic Excellence</w:t>
      </w:r>
      <w:r w:rsidRPr="006F571E">
        <w:rPr>
          <w:rFonts w:ascii="TH SarabunPSK" w:eastAsia="TH SarabunPSK" w:hAnsi="TH SarabunPSK" w:cs="TH SarabunPSK"/>
          <w:sz w:val="32"/>
          <w:szCs w:val="32"/>
          <w:cs/>
        </w:rPr>
        <w:t xml:space="preserve">) เป็นการจัดการเรียนการสอนโดยใช้กรอบมาตราฐานวิชาชีพระดับอุดมศึกษา </w:t>
      </w:r>
      <w:r w:rsidRPr="006F571E">
        <w:rPr>
          <w:rFonts w:ascii="TH SarabunPSK" w:eastAsia="TH SarabunPSK" w:hAnsi="TH SarabunPSK" w:cs="TH SarabunPSK"/>
          <w:sz w:val="32"/>
          <w:szCs w:val="32"/>
        </w:rPr>
        <w:t xml:space="preserve">The United Kindom Professional Standards Frameworks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 เพื่อให้บัณฑิตมีความสามารถในการคิดวิเคราะห์ การคิดสังเคราะห์ และการคิดสร้างสรรค์สิ่งใหม่</w:t>
      </w:r>
    </w:p>
    <w:p w14:paraId="3944EA1A"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เชี่ยวชาญปฏิบัติ (</w:t>
      </w:r>
      <w:r w:rsidRPr="006F571E">
        <w:rPr>
          <w:rFonts w:ascii="TH SarabunPSK" w:eastAsia="TH SarabunPSK" w:hAnsi="TH SarabunPSK" w:cs="TH SarabunPSK"/>
          <w:sz w:val="32"/>
          <w:szCs w:val="32"/>
        </w:rPr>
        <w:t>Professional Skills</w:t>
      </w:r>
      <w:r w:rsidRPr="006F571E">
        <w:rPr>
          <w:rFonts w:ascii="TH SarabunPSK" w:eastAsia="TH SarabunPSK" w:hAnsi="TH SarabunPSK" w:cs="TH SarabunPSK"/>
          <w:sz w:val="32"/>
          <w:szCs w:val="32"/>
          <w:cs/>
        </w:rPr>
        <w:t>) เป็นการจัดการเรียนการสอนที่มีการฝึกปฏิบัติ การฝึกภาคสนาม การจัดสหกิจศึกษา และการศึกษาเชิงบูรณาการกับการทำงาน (</w:t>
      </w:r>
      <w:r w:rsidRPr="006F571E">
        <w:rPr>
          <w:rFonts w:ascii="TH SarabunPSK" w:eastAsia="TH SarabunPSK" w:hAnsi="TH SarabunPSK" w:cs="TH SarabunPSK"/>
          <w:sz w:val="32"/>
          <w:szCs w:val="32"/>
        </w:rPr>
        <w:t>Cooperative and Work Intergrated Education</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CWIE</w:t>
      </w:r>
      <w:r w:rsidRPr="006F571E">
        <w:rPr>
          <w:rFonts w:ascii="TH SarabunPSK" w:eastAsia="TH SarabunPSK" w:hAnsi="TH SarabunPSK" w:cs="TH SarabunPSK"/>
          <w:sz w:val="32"/>
          <w:szCs w:val="32"/>
          <w:cs/>
        </w:rPr>
        <w:t>)</w:t>
      </w:r>
    </w:p>
    <w:p w14:paraId="23D5BDFD"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มหาวิทยาลัยวลัยลักษณ์ มีอัตลักษณ์บัณฑิตที่เน้นสร้างบัณฑิตที่มีขีดความสามารถในการแข่งขันสูงในระดับนานาชาติ เป็นทั้ง “คนดี และ คนเก่ง”</w:t>
      </w:r>
    </w:p>
    <w:p w14:paraId="59E664E1"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คนดี หมายถึง บัณฑิตที่มีความกตัญญู มีวินัย มีจิตอาสา และมีคุณธรรม จริยธรรมสำคัญที่สอดคล้องกับการประกอบอาชีพ</w:t>
      </w:r>
    </w:p>
    <w:p w14:paraId="76B900FF" w14:textId="77777777" w:rsidR="00FC77EC" w:rsidRPr="006F571E" w:rsidRDefault="00FC77EC" w:rsidP="00FC77EC">
      <w:pPr>
        <w:spacing w:after="0" w:line="240" w:lineRule="auto"/>
        <w:ind w:firstLine="63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คนเก่ง  หมายถึง บันฑิตที่สามารถคิดวิเคราะห์ คิดสังเคราะห์ คิดสร้างสรรค์ มีภาวะความเป็นผู้นำ และมีทักษะในการปฏิบัติ และการประยุกต์ใช้ความรู้ในสถานการณ์จริงได้อย่างเชี่ยวชาญ</w:t>
      </w:r>
    </w:p>
    <w:p w14:paraId="3268411B" w14:textId="77777777" w:rsidR="00FC77EC" w:rsidRPr="006F571E" w:rsidRDefault="00FC77EC" w:rsidP="00FC77EC">
      <w:pPr>
        <w:spacing w:after="0" w:line="240" w:lineRule="auto"/>
        <w:ind w:firstLine="63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การจัดการเรียนการสอนที่สอดคล้องกับ ปรัชญาการศึกษามหาวิทยาลัย อัตลักษณ์บันฑิตและคุณลักษณะบัณฑิตดังกล่าว จะทำให้เกิดความรู้ ทัศนคติ และทักษะในการเป็นบัณฑิตที่มีสมรรถนะ เป็นผู้ที่ “เก่งวิชาการ เชี่ยวชาญปฏิบัติ ซื่อสัตย์มีคุณธรรม” และมีความสามารถในการแข่งขันระดับนานาชาติ ตามยุทธศาสตร์ชาติในด้านการพัฒนาและเสริมสร้างศักยภาพทรัพยากรมนุษย์และเพิ่มขีดความสามารถในการแข่งขัน</w:t>
      </w:r>
    </w:p>
    <w:p w14:paraId="6496760F" w14:textId="10AA78C1" w:rsidR="00FC77EC" w:rsidRPr="006F571E" w:rsidRDefault="00FC77EC" w:rsidP="00FC77EC">
      <w:pPr>
        <w:spacing w:after="0" w:line="240" w:lineRule="auto"/>
        <w:ind w:firstLine="270"/>
        <w:jc w:val="thaiDistribute"/>
        <w:rPr>
          <w:rFonts w:ascii="TH SarabunPSK" w:eastAsia="Sarabun" w:hAnsi="TH SarabunPSK" w:cs="TH SarabunPSK"/>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การเปลี่ยนแปลงที่สำคัญที่มีผลกระทบต่อองค์ความรู้ที่จัดการเรียนการสอนโดยหลักสูตร</w:t>
      </w:r>
      <w:r w:rsidRPr="006F571E">
        <w:rPr>
          <w:rFonts w:ascii="TH SarabunPSK" w:eastAsia="Sarabun" w:hAnsi="TH SarabunPSK" w:cs="TH SarabunPSK"/>
          <w:b/>
          <w:bCs/>
          <w:sz w:val="32"/>
          <w:szCs w:val="32"/>
        </w:rPr>
        <w:tab/>
      </w:r>
    </w:p>
    <w:p w14:paraId="7B3C01B3" w14:textId="553F8CEF" w:rsidR="00FC77EC" w:rsidRPr="006F571E" w:rsidRDefault="00FC77EC" w:rsidP="00FC77EC">
      <w:pPr>
        <w:spacing w:after="0" w:line="240" w:lineRule="auto"/>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โลกในยุคปัจจุบันเป็นโลกแห่งความผันผวน (</w:t>
      </w:r>
      <w:r w:rsidRPr="006F571E">
        <w:rPr>
          <w:rFonts w:ascii="TH SarabunPSK" w:eastAsia="Sarabun" w:hAnsi="TH SarabunPSK" w:cs="TH SarabunPSK"/>
          <w:sz w:val="32"/>
          <w:szCs w:val="32"/>
        </w:rPr>
        <w:t>Vuca world</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Volatility Uncertainty Complexity and Ambiguity</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World</w:t>
      </w:r>
      <w:r w:rsidRPr="006F571E">
        <w:rPr>
          <w:rFonts w:ascii="TH SarabunPSK" w:eastAsia="Sarabun" w:hAnsi="TH SarabunPSK" w:cs="TH SarabunPSK"/>
          <w:sz w:val="32"/>
          <w:szCs w:val="32"/>
          <w:cs/>
        </w:rPr>
        <w:t>)  อันเป็นผลมาจากการเปลี่ยนแปลงอย่างรวดเร็วมาจากหลายปัจจัย กล่าวคือ การเปลี่ยนแปลงของเทคโนโลยีอย่างก้าวกระโดด (</w:t>
      </w:r>
      <w:r w:rsidRPr="006F571E">
        <w:rPr>
          <w:rFonts w:ascii="TH SarabunPSK" w:eastAsia="Sarabun" w:hAnsi="TH SarabunPSK" w:cs="TH SarabunPSK"/>
          <w:sz w:val="32"/>
          <w:szCs w:val="32"/>
        </w:rPr>
        <w:t>Disruptive Technology</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ที่ทำให้เกิดการพัฒนาสมาร์ตโฟน เทคโนโลยีปัญญาประดิษฐ์ อินเทอร์เน็ตในทุกสิ่ง การวิเคราะห์ข้อมูลขนาดใหญ่ เทคโนโลยีทางการแพทย์ เทคโนโลยีอาหาร หุ่นยนต์ และโดรน ที่ไม่เพียงเข้ามาเปลี่ยนแปลงโลกในชีวิตประจำวันของมนุษย์ แต่ยังเปลี่ยนแปลงรูปแบบของโลกธุรกิจไปอย่างไม่มีวันเหมือนเดิมอีกต่อไป  การเปลี่ยนแปลงของธรรมชาติ ที่โลกเผชิญกับภาวะโลกร้อนทำให้สภาพอากาศแปรปรวนและระบบนิเวศถูกทำลา</w:t>
      </w:r>
      <w:r w:rsidR="0080658B" w:rsidRPr="006F571E">
        <w:rPr>
          <w:rFonts w:ascii="TH SarabunPSK" w:eastAsia="Sarabun" w:hAnsi="TH SarabunPSK" w:cs="TH SarabunPSK"/>
          <w:sz w:val="32"/>
          <w:szCs w:val="32"/>
          <w:cs/>
          <w:lang w:val="en-GB"/>
        </w:rPr>
        <w:t xml:space="preserve">ย ภัยธรรมชาติที่รุนแรงขึ้น </w:t>
      </w:r>
      <w:r w:rsidRPr="006F571E">
        <w:rPr>
          <w:rFonts w:ascii="TH SarabunPSK" w:eastAsia="Sarabun" w:hAnsi="TH SarabunPSK" w:cs="TH SarabunPSK"/>
          <w:sz w:val="32"/>
          <w:szCs w:val="32"/>
          <w:cs/>
          <w:lang w:val="en-GB"/>
        </w:rPr>
        <w:t xml:space="preserve">ในระบบการเมืองโลกเกิดมาตรการกีดกันทางการค้า สงครามการค้าระหว่างประเทศ การแผ่อิทธิพลของเสรีนิยมใหม่ </w:t>
      </w:r>
      <w:r w:rsidRPr="006F571E">
        <w:rPr>
          <w:rFonts w:ascii="TH SarabunPSK" w:eastAsia="Sarabun" w:hAnsi="TH SarabunPSK" w:cs="TH SarabunPSK"/>
          <w:sz w:val="32"/>
          <w:szCs w:val="32"/>
          <w:cs/>
          <w:lang w:val="en-GB"/>
        </w:rPr>
        <w:lastRenderedPageBreak/>
        <w:t>การอพยพเคลื่อนย้ายทุน และแรงงานมีมากขึ้น และล่าสุดจากการเกิดโรคอุบัติใหม่ การระบาดของโรคติดเชื้อไวรัสโคโรนา 2019 ทำให้เกิดการเปลี่ยนแปลงชีวิตประชากรในโลกทุกมิติที่กลายเป็นรูปแบบชีวิตปกติใหม่ หรือ ชีวิตวิถีปกติใหม่ (</w:t>
      </w:r>
      <w:r w:rsidRPr="006F571E">
        <w:rPr>
          <w:rFonts w:ascii="TH SarabunPSK" w:eastAsia="Sarabun" w:hAnsi="TH SarabunPSK" w:cs="TH SarabunPSK"/>
          <w:sz w:val="32"/>
          <w:szCs w:val="32"/>
        </w:rPr>
        <w:t>New Normal</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ที่ทำให้เกิดแรงขับให้เทคโนโลยี โดยเฉพาะออนไลน์เข้ามาเป็นส่วนหนึ่งของชีวิตประชากรมากขึ้น และมีผลต่อการเปลี่ยนแปลงในมิติอาหาร สุขภาพ การใช้ชีวิตประจำวัน สังคม การท่องเที่ยว และความสัมพันธ์ของผู้คนในสังคม</w:t>
      </w:r>
    </w:p>
    <w:p w14:paraId="481A3194" w14:textId="77777777" w:rsidR="00FC77EC" w:rsidRPr="006F571E" w:rsidRDefault="00FC77EC" w:rsidP="00FC77EC">
      <w:pPr>
        <w:spacing w:after="0" w:line="240" w:lineRule="auto"/>
        <w:ind w:firstLine="630"/>
        <w:jc w:val="thaiDistribute"/>
        <w:rPr>
          <w:rFonts w:ascii="TH SarabunPSK" w:hAnsi="TH SarabunPSK" w:cs="TH SarabunPSK"/>
          <w:sz w:val="32"/>
          <w:szCs w:val="32"/>
        </w:rPr>
      </w:pPr>
      <w:r w:rsidRPr="006F571E">
        <w:rPr>
          <w:rFonts w:ascii="TH SarabunPSK" w:eastAsia="Sarabun" w:hAnsi="TH SarabunPSK" w:cs="TH SarabunPSK"/>
          <w:sz w:val="32"/>
          <w:szCs w:val="32"/>
          <w:cs/>
          <w:lang w:val="en-GB"/>
        </w:rPr>
        <w:t>ในช่วงเวลาเกือบ 6 ทศวรรษที่ผ่าน การขยายตัวทางเศรษฐกิจของประเทศไทยยังต่ำกว่าศักยภาพ โดยมีสาเหตุหลักมาจากการชะลอตัวของการลงทุนในประเทศและสถานการณ์เศรษฐกิจโลกที่ยังไม่ฟื้นตัวเต็มที่ โครงสร้างเศรษฐกิจไทยยังไม่สามารถขับเคลื่อนด้วยนวัตกรรมได้อย่างเต็มประสิทธิภาพ ภาคบริการและภาคเกษตรมีผลผลิตต่ำ ขาดการนำเทคโนโลยีมาเพิ่มประสิทธิภาพการผลิต แรงงานไทยมีคุณภาพและสมรรถนะที่ไม่สอดคล้องกับความต้องการในการขับเคลื่อนประเทศ ภายใต้กรอบยุทธศาสตร์ชาติ 20 ปี (พ.ศ. 2561-2580) ซึ่งเป็นแผนหลักของการพัฒนาประเทศ และเป้าหมายการพัฒนาที่ยั่งยืน (</w:t>
      </w:r>
      <w:r w:rsidRPr="006F571E">
        <w:rPr>
          <w:rFonts w:ascii="TH SarabunPSK" w:eastAsia="Sarabun" w:hAnsi="TH SarabunPSK" w:cs="TH SarabunPSK"/>
          <w:sz w:val="32"/>
          <w:szCs w:val="32"/>
        </w:rPr>
        <w:t>Sustainable Development Goals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SDGs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 xml:space="preserve">ของสหประชาชาติ เล็งเห็นถึงการเตรียมความพร้อมต่อการพัฒนาที่ยั่งยืน การเพิ่มประสิทธิภาพในการเป็นหุ้นส่วนความร่วมมือเพื่อเพิ่มประสิทธิภาพการบริหารของภาครัฐ การร่วมมือระหว่างกันระดับนานาชาติ เพื่อให้เกิดความต่อเนื่องและยืดหยุ่นในการพัฒนาเพื่อสนองตอบความต้องการและการแก้ปัญหาให้กับประชาชน </w:t>
      </w:r>
      <w:r w:rsidRPr="006F571E">
        <w:rPr>
          <w:rFonts w:ascii="TH SarabunPSK" w:hAnsi="TH SarabunPSK" w:cs="TH SarabunPSK"/>
          <w:sz w:val="32"/>
          <w:szCs w:val="32"/>
          <w:cs/>
        </w:rPr>
        <w:t>ภายใต้วิสัยทัศน์ประเทศไทย “ประเทศไทยมีความมั่นคง มั่งคั่ง ยั่งยืน เป็นประเทศพัฒนาแล้ว ด้วยการพัฒนาตามหลักเศรษฐกิจพอเพียง” หรือเป็นคติพจน์ประจำชาติว่า “มั่นคง มั่งคั่ง ยั่งยืน”</w:t>
      </w:r>
    </w:p>
    <w:p w14:paraId="2FECD6DB" w14:textId="77777777" w:rsidR="00FC77EC" w:rsidRPr="006F571E" w:rsidRDefault="00FC77EC" w:rsidP="00FC77EC">
      <w:pPr>
        <w:spacing w:after="0"/>
        <w:ind w:firstLine="630"/>
        <w:jc w:val="thaiDistribute"/>
        <w:rPr>
          <w:rFonts w:ascii="TH SarabunPSK" w:hAnsi="TH SarabunPSK" w:cs="TH SarabunPSK"/>
          <w:sz w:val="32"/>
          <w:szCs w:val="32"/>
          <w:lang w:val="en-GB"/>
        </w:rPr>
      </w:pPr>
      <w:r w:rsidRPr="006F571E">
        <w:rPr>
          <w:rFonts w:ascii="TH SarabunPSK" w:eastAsia="Sarabun" w:hAnsi="TH SarabunPSK" w:cs="TH SarabunPSK"/>
          <w:sz w:val="32"/>
          <w:szCs w:val="32"/>
          <w:cs/>
          <w:lang w:val="en-GB"/>
        </w:rPr>
        <w:t>ความสามารถในการแข่งขันและการเตรียมรับมือจึงเป็นทิศทางหลักของแต่ละประเทศที่จะรับมือกับแนวโน้มดังกล่าว</w:t>
      </w:r>
      <w:r w:rsidRPr="006F571E">
        <w:rPr>
          <w:rFonts w:ascii="TH SarabunPSK" w:hAnsi="TH SarabunPSK" w:cs="TH SarabunPSK"/>
          <w:sz w:val="32"/>
          <w:szCs w:val="32"/>
          <w:cs/>
        </w:rPr>
        <w:t xml:space="preserve"> </w:t>
      </w:r>
      <w:r w:rsidRPr="006F571E">
        <w:rPr>
          <w:rFonts w:ascii="TH SarabunPSK" w:hAnsi="TH SarabunPSK" w:cs="TH SarabunPSK"/>
          <w:sz w:val="32"/>
          <w:szCs w:val="32"/>
          <w:cs/>
          <w:lang w:val="en-GB"/>
        </w:rPr>
        <w:t>การเตรียมความพร้อมและพัฒนากำลังคนและเสริมสร้างศักยภาพของประชากรทุกช่วงวัยจึงมีความสำคัญเป็นอย่างมาก โดยมุ่งพัฒนาคนในทุกมิติในทุกช่วงวัยให้เป็นคนดี คนเก่ง และมีคุณภาพ ให้คนไทยมีความพร้อมทั้งกาย ใจ สติปัญญา มีพัฒนาการที่ดีรอบด้านและมีสุขภาวะที่ดีในทุกช่วงวัย มีจิตสาธารณะรับผิดชอบต่อสังคมและผู้อื่น มัธยัสถ์ อดออม โอบอ้อมอารี มีวินัย รักษาศีลธรรม และเป็นพลเมืองที่ดีของชาติ มีหลักคิดที่ถูกต้อง มีทักษะที่จำเป็นในศตวรรษที่ 21 มีทักษะการสื่อสารภาษาอังกฤษ ภาษาที่สาม และอนุรักษ์ภาษาท้องถิ่น มีนิสัยรักการเรียนรู้และพัฒนาตนเองอย่างต่อเนื่องตลอดชีวิต สู่การเป็นคนไทยที่มีทักษะสูง เป็นนวัตกร นักคิด ผู้ประกอบการ เกษตรกรยุคใหม่ มีสัมมาชีพตามความถนัดของตนเอง</w:t>
      </w:r>
    </w:p>
    <w:p w14:paraId="2BFB4C1A"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แผนอุดมศึกษาระยะยาว 20 ปี (พ.ศ. 2561-2580) อธิบายถึงการเปลี่ยนแปลงนี้ไว้ชัดเจน ในปัจจัยที่มีผลต่อการพัฒนาอุดมศึกษา “การเปลี่ยนแปลงโครงสร้างประชากรและสังคมไทยที่ก้าวเข้าสู่สังคมผู้สูงอายุแนวโน้มและโอกาสทางเศรษฐกิจของประเทศ ประชาชนส่วนใหญ่ยังขาดโอกาสในการเข้าถึงทรัพยากร ทำให้เกิดความเหลื่อมล้ำทางสังคมและเศรษฐกิจ การศึกษาในยุคโลกาภิวัตน์ กลายเป็นการศึกษาที่ไร้พรมแดน ด้วยอิทธิพลของการพัฒนาทางด้านเทคโนโลยีดิจิทัล การเชื่อมโยงเครือข่ายอินเทอร์เน็ตไปทั่วทุกจุดบนโลก ทำให้เกิดการถ่ายทอดองค์ความรู้ เกิดการเรียนรู้ในรูปแบบที่หลากหลายต่อเนื่องเป็นการเรียนรู้ตลอดชีวิตความก้าวหน้าทางเทคโนโลยี การสร้างนวัตกรรมใหม่ๆ ในภาคอุตสาหกรรม การศึกษาระดับอุดมศึกษ</w:t>
      </w:r>
      <w:r w:rsidRPr="006F571E">
        <w:rPr>
          <w:rFonts w:ascii="TH SarabunPSK" w:eastAsia="Sarabun" w:hAnsi="TH SarabunPSK" w:cs="TH SarabunPSK" w:hint="cs"/>
          <w:sz w:val="32"/>
          <w:szCs w:val="32"/>
          <w:cs/>
          <w:lang w:val="en-GB"/>
        </w:rPr>
        <w:t>า</w:t>
      </w:r>
      <w:r w:rsidRPr="006F571E">
        <w:rPr>
          <w:rFonts w:ascii="TH SarabunPSK" w:eastAsia="Sarabun" w:hAnsi="TH SarabunPSK" w:cs="TH SarabunPSK"/>
          <w:sz w:val="32"/>
          <w:szCs w:val="32"/>
          <w:cs/>
          <w:lang w:val="en-GB"/>
        </w:rPr>
        <w:t>ถูกยกระดับมาตรฐานอุดมศึกษาของไทยสู่นานาชาติ (</w:t>
      </w:r>
      <w:r w:rsidRPr="006F571E">
        <w:rPr>
          <w:rFonts w:ascii="TH SarabunPSK" w:eastAsia="Sarabun" w:hAnsi="TH SarabunPSK" w:cs="TH SarabunPSK"/>
          <w:sz w:val="32"/>
          <w:szCs w:val="32"/>
        </w:rPr>
        <w:t>World Class University</w:t>
      </w:r>
      <w:r w:rsidRPr="006F571E">
        <w:rPr>
          <w:rFonts w:ascii="TH SarabunPSK" w:eastAsia="Sarabun" w:hAnsi="TH SarabunPSK" w:cs="TH SarabunPSK"/>
          <w:sz w:val="32"/>
          <w:szCs w:val="32"/>
          <w:cs/>
          <w:lang w:val="en-GB"/>
        </w:rPr>
        <w:t>) มีรูปแบบการจัดการศึกษาที่เป็นสากลมากขึ้น การปฏิรูปการศึกษาที่อยู่บนหลักธรรมาภิบาล เน้นคุณภาพการเรียนการสอน และการสร้างมูลค่าเพิ่ม พร้อมทั้งขับเคลื่อนภารกิจที่ตอบสนองต่อชุมชน สังคม และประเทศ” ดังนั้น อุดมศึกษาจึงเป็นกลไกสำคัญของการขับเคลื่อนภารกิจที่ตอบสนองต่อชุมชน สังคม และประเทศ” และขับเคลื่อนการพัฒนาประเทศในหลากหลายมิติทางเศรษฐกิจ สังคม ภายใต้บริบทของการเปลี่ยนแปลงที่เกิดขึ้นจากภายใน และภายนอกประเทศ</w:t>
      </w:r>
    </w:p>
    <w:p w14:paraId="62A3524B"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lastRenderedPageBreak/>
        <w:t>สถาบันการศึกษาระดับอุดมศึกษามีส่วนสำคัญอย่างยิ่งในการเป็นหุ้นส่วนเพื่อบรรลุทิศทางการพัฒนาทรัพยากรมนุษย์และทุนมนุษย์นี้ นอกจากการเตรียมพร้อมให้เป็นมนุษย์ที่มีคุณภาพและสมบูรณ์แล้ว ยังมีหน้าที่ในการผลิตแรงงานที่มีสมรรถนะเข้าสู่ตลาดแรงงานไม่เพียงในประเทศ แต่ต้องมีความสามารถในการแข่งขันระดับนานาชาติ โดยมหาวิทยาลัยวลัยลักษณ์มีปรัชญาการศึกษาที่สำคัญที่จะผลิตบัณฑิตที่เป็น “</w:t>
      </w:r>
      <w:r w:rsidRPr="006F571E">
        <w:rPr>
          <w:rFonts w:ascii="TH SarabunPSK" w:eastAsia="Sarabun" w:hAnsi="TH SarabunPSK" w:cs="TH SarabunPSK"/>
          <w:b/>
          <w:bCs/>
          <w:sz w:val="32"/>
          <w:szCs w:val="32"/>
          <w:cs/>
          <w:lang w:val="en-GB"/>
        </w:rPr>
        <w:t>เก่งวิชาการ เชี่ยวชาญการปฏิบัติ”</w:t>
      </w:r>
      <w:r w:rsidRPr="006F571E">
        <w:rPr>
          <w:rFonts w:ascii="TH SarabunPSK" w:eastAsia="Sarabun" w:hAnsi="TH SarabunPSK" w:cs="TH SarabunPSK"/>
          <w:sz w:val="32"/>
          <w:szCs w:val="32"/>
          <w:cs/>
          <w:lang w:val="en-GB"/>
        </w:rPr>
        <w:t xml:space="preserve"> มีความสามารถในการแข่งขัน </w:t>
      </w:r>
      <w:r w:rsidRPr="006F571E">
        <w:rPr>
          <w:rFonts w:ascii="TH SarabunPSK" w:eastAsia="Sarabun" w:hAnsi="TH SarabunPSK" w:cs="TH SarabunPSK"/>
          <w:b/>
          <w:bCs/>
          <w:sz w:val="32"/>
          <w:szCs w:val="32"/>
          <w:cs/>
          <w:lang w:val="en-GB"/>
        </w:rPr>
        <w:t>“เป็นหลักในถิ่นเป็นเลิศสู่สากล”</w:t>
      </w:r>
      <w:r w:rsidRPr="006F571E">
        <w:rPr>
          <w:rFonts w:ascii="TH SarabunPSK" w:eastAsia="Sarabun" w:hAnsi="TH SarabunPSK" w:cs="TH SarabunPSK"/>
          <w:sz w:val="32"/>
          <w:szCs w:val="32"/>
          <w:cs/>
          <w:lang w:val="en-GB"/>
        </w:rPr>
        <w:t xml:space="preserve"> จึงมีการพัฒนาการเรียนการสอนให้สอดคล้องกับทิศทางการพัฒนาประเทศดังกล่าว </w:t>
      </w:r>
    </w:p>
    <w:p w14:paraId="2E98E0B6" w14:textId="77777777" w:rsidR="00FC77EC" w:rsidRPr="006F571E" w:rsidRDefault="00FC77EC" w:rsidP="00FC77EC">
      <w:pPr>
        <w:spacing w:after="0"/>
        <w:ind w:firstLine="630"/>
        <w:jc w:val="thaiDistribute"/>
        <w:rPr>
          <w:rFonts w:ascii="TH SarabunPSK" w:eastAsia="Sarabun" w:hAnsi="TH SarabunPSK" w:cs="TH SarabunPSK"/>
          <w:sz w:val="32"/>
          <w:szCs w:val="32"/>
          <w:lang w:val="en-GB"/>
        </w:rPr>
      </w:pPr>
      <w:r w:rsidRPr="006F571E">
        <w:rPr>
          <w:rFonts w:ascii="TH SarabunPSK" w:eastAsia="Sarabun" w:hAnsi="TH SarabunPSK" w:cs="TH SarabunPSK"/>
          <w:sz w:val="32"/>
          <w:szCs w:val="32"/>
          <w:cs/>
        </w:rPr>
        <w:t xml:space="preserve">อย่างไรก็ตาม การจัดการเรียนการสอนหมวดวิชาศึกษาทั่วไป ไม่มีสูตรสำเร็จให้ดำเนินการได้โดยง่าย เนื่องจากต้องสัมพันธ์อย่างใกล้ชิดกับการเปลี่ยนแปลงของสังคม ที่จะส่งผลให้นักศึกษาเป็นคนเก่งและคนดีที่สังคมต้องการ ดังนั้น มหาวิทยาลัยวลัยลักษณ์จึงต้องมีการปรับปรุงหลักสูตรเพื่อให้มีความทันสมัยและสอดคล้องกับสถานการณ์ปัจจุบัน </w:t>
      </w:r>
      <w:r w:rsidRPr="006F571E">
        <w:rPr>
          <w:rFonts w:ascii="TH SarabunPSK" w:eastAsia="Sarabun" w:hAnsi="TH SarabunPSK" w:cs="TH SarabunPSK"/>
          <w:sz w:val="32"/>
          <w:szCs w:val="32"/>
          <w:cs/>
          <w:lang w:val="en-GB"/>
        </w:rPr>
        <w:t>กล่าวได้ว่า ปัจจุบันเป็นยุคเปลี่ยนผ่านทางสังคมอันเนื่องมาจากการเปลี่ยนแปลงที่เรียกว่าโลกไร้พรมแดนหรือยุคโลกาภิวัตน์ ทำให้ทั้งฐานความรู้ ฐานคุณค่า และทักษะของผู้คนที่สังคมต้องการเปลี่ยนไป โลกของการมีชีวิต การทำงาน และความสัมพันธ์ในทุกมิติล้วนเปลี่ยนไปอย่างซับซ้อน</w:t>
      </w:r>
    </w:p>
    <w:p w14:paraId="39F17B50" w14:textId="208016B2" w:rsidR="00FC77EC" w:rsidRPr="006F571E" w:rsidRDefault="00FC77EC" w:rsidP="00FC77EC">
      <w:pPr>
        <w:spacing w:after="0"/>
        <w:ind w:firstLine="270"/>
        <w:jc w:val="thaiDistribute"/>
        <w:rPr>
          <w:rFonts w:ascii="TH SarabunPSK" w:eastAsia="Sarabun" w:hAnsi="TH SarabunPSK" w:cs="TH SarabunPSK"/>
          <w:bCs/>
          <w:sz w:val="32"/>
          <w:szCs w:val="32"/>
          <w:lang w:val="en-GB"/>
        </w:rPr>
      </w:pPr>
      <w:r w:rsidRPr="006F571E">
        <w:rPr>
          <w:rFonts w:ascii="TH SarabunPSK" w:eastAsia="Sarabun" w:hAnsi="TH SarabunPSK" w:cs="TH SarabunPSK"/>
          <w:b/>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sz w:val="32"/>
          <w:szCs w:val="32"/>
        </w:rPr>
        <w:t>3</w:t>
      </w:r>
      <w:r w:rsidRPr="006F571E">
        <w:rPr>
          <w:rFonts w:ascii="TH SarabunPSK" w:eastAsia="Sarabun" w:hAnsi="TH SarabunPSK" w:cs="TH SarabunPSK"/>
          <w:bCs/>
          <w:sz w:val="32"/>
          <w:szCs w:val="32"/>
          <w:cs/>
        </w:rPr>
        <w:t xml:space="preserve"> การวิเคราะห์ช่องว่างขององค์ความรู้และโอกาส (</w:t>
      </w:r>
      <w:r w:rsidRPr="006F571E">
        <w:rPr>
          <w:rFonts w:ascii="TH SarabunPSK" w:eastAsia="Sarabun" w:hAnsi="TH SarabunPSK" w:cs="TH SarabunPSK"/>
          <w:b/>
          <w:sz w:val="32"/>
          <w:szCs w:val="32"/>
        </w:rPr>
        <w:t>Gap Analysis and Opportunity</w:t>
      </w:r>
      <w:r w:rsidRPr="006F571E">
        <w:rPr>
          <w:rFonts w:ascii="TH SarabunPSK" w:eastAsia="Sarabun" w:hAnsi="TH SarabunPSK" w:cs="TH SarabunPSK"/>
          <w:bCs/>
          <w:sz w:val="32"/>
          <w:szCs w:val="32"/>
          <w:cs/>
        </w:rPr>
        <w:t>)</w:t>
      </w:r>
    </w:p>
    <w:p w14:paraId="001473B3" w14:textId="77777777" w:rsidR="00FC77EC" w:rsidRPr="006F571E" w:rsidRDefault="00FC77EC" w:rsidP="00FC77EC">
      <w:pPr>
        <w:tabs>
          <w:tab w:val="left" w:pos="630"/>
        </w:tabs>
        <w:spacing w:after="0" w:line="240" w:lineRule="auto"/>
        <w:jc w:val="thaiDistribute"/>
        <w:rPr>
          <w:rFonts w:ascii="TH SarabunPSK" w:eastAsia="Sarabun" w:hAnsi="TH SarabunPSK" w:cs="TH SarabunPSK"/>
          <w:b/>
          <w:sz w:val="32"/>
          <w:szCs w:val="32"/>
          <w:cs/>
          <w:lang w:val="en-GB"/>
        </w:rPr>
      </w:pPr>
      <w:r w:rsidRPr="006F571E">
        <w:rPr>
          <w:rFonts w:ascii="TH SarabunPSK" w:eastAsia="Sarabun" w:hAnsi="TH SarabunPSK" w:cs="TH SarabunPSK"/>
          <w:b/>
          <w:sz w:val="32"/>
          <w:szCs w:val="32"/>
          <w:cs/>
          <w:lang w:val="en-GB"/>
        </w:rPr>
        <w:t xml:space="preserve">          หมวดวิชาศึกษาทั่วไป มีเป้าหมายที่จะพัฒนาผู้เรียนให้มีทักษะที่จำเป็นในศตวรรษที่ 21 เพื่อเป็นบัณฑิตที่มีคุณภาพ มีสมรรถนะ เป็นที่ต้องการของตลาดแรงงาน สามารถสร้างโอกาสให้กับตนเอง ในฐานะบุคคลที่มีความสามารถ มีความเป็นนวัตกร พร้อมกับเป็นมนุษย์ที่สมบูรณ์ สามารถดำเนินชีวิตภายใต้โลกผันผวนนี้ได้อย่างมีความสุข ในขณะเดียวกันก็มีความรับผิดชอบต่อตนเองและผู้อื่น มีจิตสำนึกสาธารณะ มีจริยธรรมสากลในการอยู่ร่วมกับผู้อื่น และรักษ์โลกนี้ เพื่อไปสู่เป้าหมายดังกล่าว จึงต้องมีการวิเคราะห์ช่องว่างของความรู้และโอกาส เพื่อให้เข้าใจสภาพปัญหา และเกิดการพัฒนาปรับปรุงเพื่อให้ไปสู่การบรรลุเป้าหมายดังกล่าวนี้</w:t>
      </w:r>
    </w:p>
    <w:tbl>
      <w:tblPr>
        <w:tblStyle w:val="TableGrid"/>
        <w:tblW w:w="0" w:type="auto"/>
        <w:tblLook w:val="04A0" w:firstRow="1" w:lastRow="0" w:firstColumn="1" w:lastColumn="0" w:noHBand="0" w:noVBand="1"/>
      </w:tblPr>
      <w:tblGrid>
        <w:gridCol w:w="4522"/>
        <w:gridCol w:w="4522"/>
      </w:tblGrid>
      <w:tr w:rsidR="00FC77EC" w:rsidRPr="006F571E" w14:paraId="6F253D79" w14:textId="77777777" w:rsidTr="00FC77EC">
        <w:trPr>
          <w:tblHeader/>
        </w:trPr>
        <w:tc>
          <w:tcPr>
            <w:tcW w:w="4522" w:type="dxa"/>
          </w:tcPr>
          <w:p w14:paraId="2BA74004"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จุดแข็ง (</w:t>
            </w:r>
            <w:r w:rsidRPr="006F571E">
              <w:rPr>
                <w:rFonts w:ascii="TH SarabunPSK" w:eastAsia="Sarabun" w:hAnsi="TH SarabunPSK" w:cs="TH SarabunPSK"/>
                <w:b/>
                <w:bCs/>
                <w:sz w:val="32"/>
                <w:szCs w:val="32"/>
              </w:rPr>
              <w:t>Strengths</w:t>
            </w:r>
            <w:r w:rsidRPr="006F571E">
              <w:rPr>
                <w:rFonts w:ascii="TH SarabunPSK" w:eastAsia="Sarabun" w:hAnsi="TH SarabunPSK" w:cs="TH SarabunPSK"/>
                <w:b/>
                <w:bCs/>
                <w:sz w:val="32"/>
                <w:szCs w:val="32"/>
                <w:cs/>
              </w:rPr>
              <w:t>)</w:t>
            </w:r>
          </w:p>
        </w:tc>
        <w:tc>
          <w:tcPr>
            <w:tcW w:w="4522" w:type="dxa"/>
          </w:tcPr>
          <w:p w14:paraId="4A4FB6D1"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t>จุดอ่อน (</w:t>
            </w:r>
            <w:r w:rsidRPr="006F571E">
              <w:rPr>
                <w:rFonts w:ascii="TH SarabunPSK" w:eastAsia="Sarabun" w:hAnsi="TH SarabunPSK" w:cs="TH SarabunPSK"/>
                <w:b/>
                <w:bCs/>
                <w:sz w:val="32"/>
                <w:szCs w:val="32"/>
              </w:rPr>
              <w:t>Weaknesses</w:t>
            </w:r>
            <w:r w:rsidRPr="006F571E">
              <w:rPr>
                <w:rFonts w:ascii="TH SarabunPSK" w:eastAsia="Sarabun" w:hAnsi="TH SarabunPSK" w:cs="TH SarabunPSK"/>
                <w:b/>
                <w:bCs/>
                <w:sz w:val="32"/>
                <w:szCs w:val="32"/>
                <w:cs/>
              </w:rPr>
              <w:t>)</w:t>
            </w:r>
          </w:p>
        </w:tc>
      </w:tr>
      <w:tr w:rsidR="00FC77EC" w:rsidRPr="006F571E" w14:paraId="162FE8E4" w14:textId="77777777" w:rsidTr="001213F2">
        <w:trPr>
          <w:trHeight w:val="693"/>
        </w:trPr>
        <w:tc>
          <w:tcPr>
            <w:tcW w:w="4522" w:type="dxa"/>
          </w:tcPr>
          <w:p w14:paraId="02B44B17"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กรอบยุทธศาสตร์ชาติ 20 ปี มีการกำหนดชัดเจนถึงกลยุทธ์การพัฒนากำลังคน และกรอบมาตรฐานคุณวุฒิอุดมศึกษามีการกำหนดชัดเจนในทิศทางและแนวทางในการพัฒนาปรับปรุงหมวดวิชาศึกษาทั่วไป</w:t>
            </w:r>
          </w:p>
          <w:p w14:paraId="59B155D8"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หาวิทยาลัยวลัยลักษณ์ได้มีการปฏิรูปการเรียนการสอนที่เน้นให้ผู้เรียนเป็นศูนย์กลางของการเรียนรู้และมีพัฒนากา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 xml:space="preserve"> </w:t>
            </w:r>
          </w:p>
          <w:p w14:paraId="03372AEC"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มหาวิทยาลัยวลัยลักษณ์ เป็นมหาวิทยาลัยกลุ่มที่ 1 ในประเทศไทย ซึ่งต้องมีการพัฒนาความเข้มแข็งที่มิใช่การวิจัยเท่านั้น แต่รวมถึงกระบวนการเรียนการสอนให้เป็นระดับมาตรฐานสากลของโลกด้วย</w:t>
            </w:r>
          </w:p>
          <w:p w14:paraId="767655FB"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การรับนักศึกษาของมหาวิทยาลัยวลัยลักษณ์นับตั้งแต่ปี พ.ศ. 2560 เป็นต้นมา ได้ยกระดับคุณภาพนักศึกษาที่เข้ามา โดยจะเห็นได้ว่าเกรด</w:t>
            </w:r>
            <w:r w:rsidRPr="006F571E">
              <w:rPr>
                <w:rFonts w:ascii="TH SarabunPSK" w:eastAsia="Sarabun" w:hAnsi="TH SarabunPSK" w:cs="TH SarabunPSK" w:hint="cs"/>
                <w:sz w:val="32"/>
                <w:szCs w:val="32"/>
                <w:cs/>
                <w:lang w:val="en-GB"/>
              </w:rPr>
              <w:lastRenderedPageBreak/>
              <w:t>เฉลี่ยของนักศึกษาที่รับเข้ามาจะอยู่ที่ 3.20 ทำให้การจัดการเรียนการสอนง่ายขึ้น</w:t>
            </w:r>
          </w:p>
          <w:p w14:paraId="34CD6B82" w14:textId="77777777" w:rsidR="00FC77EC" w:rsidRPr="006F571E" w:rsidRDefault="00FC77EC" w:rsidP="0030012A">
            <w:pPr>
              <w:pStyle w:val="ListParagraph"/>
              <w:numPr>
                <w:ilvl w:val="0"/>
                <w:numId w:val="13"/>
              </w:numPr>
              <w:ind w:left="360"/>
              <w:rPr>
                <w:rFonts w:ascii="TH SarabunPSK" w:eastAsia="Sarabun" w:hAnsi="TH SarabunPSK" w:cs="TH SarabunPSK"/>
                <w:spacing w:val="-8"/>
                <w:sz w:val="32"/>
                <w:szCs w:val="32"/>
                <w:lang w:val="en-GB"/>
              </w:rPr>
            </w:pPr>
            <w:r w:rsidRPr="006F571E">
              <w:rPr>
                <w:rFonts w:ascii="TH SarabunPSK" w:eastAsia="Sarabun" w:hAnsi="TH SarabunPSK" w:cs="TH SarabunPSK" w:hint="cs"/>
                <w:spacing w:val="-8"/>
                <w:sz w:val="32"/>
                <w:szCs w:val="32"/>
                <w:cs/>
                <w:lang w:val="en-GB"/>
              </w:rPr>
              <w:t xml:space="preserve">คณาจารย์ผู้สอนของหมวดวิชาศึกษาทั่วไปได้รับการอบรมและรับรองมาตรฐานวิชาชีพเพื่อการสอนและการสนับสนุนการเรียนรู้ที่มีคุณภาพจากประเทศอังกฤษ หรือ </w:t>
            </w:r>
            <w:r w:rsidRPr="006F571E">
              <w:rPr>
                <w:rFonts w:ascii="TH SarabunPSK" w:eastAsia="Sarabun" w:hAnsi="TH SarabunPSK" w:cs="TH SarabunPSK"/>
                <w:spacing w:val="-8"/>
                <w:sz w:val="32"/>
                <w:szCs w:val="32"/>
              </w:rPr>
              <w:t xml:space="preserve">The UK Professional Standards Framework </w:t>
            </w:r>
            <w:r w:rsidRPr="006F571E">
              <w:rPr>
                <w:rFonts w:ascii="TH SarabunPSK" w:eastAsia="Sarabun" w:hAnsi="TH SarabunPSK" w:cs="TH SarabunPSK"/>
                <w:spacing w:val="-8"/>
                <w:sz w:val="32"/>
                <w:szCs w:val="32"/>
                <w:cs/>
              </w:rPr>
              <w:t>(</w:t>
            </w:r>
            <w:r w:rsidRPr="006F571E">
              <w:rPr>
                <w:rFonts w:ascii="TH SarabunPSK" w:eastAsia="Sarabun" w:hAnsi="TH SarabunPSK" w:cs="TH SarabunPSK"/>
                <w:spacing w:val="-8"/>
                <w:sz w:val="32"/>
                <w:szCs w:val="32"/>
              </w:rPr>
              <w:t>UKPSF</w:t>
            </w:r>
            <w:r w:rsidRPr="006F571E">
              <w:rPr>
                <w:rFonts w:ascii="TH SarabunPSK" w:eastAsia="Sarabun" w:hAnsi="TH SarabunPSK" w:cs="TH SarabunPSK"/>
                <w:spacing w:val="-8"/>
                <w:sz w:val="32"/>
                <w:szCs w:val="32"/>
                <w:cs/>
              </w:rPr>
              <w:t xml:space="preserve">) </w:t>
            </w:r>
          </w:p>
          <w:p w14:paraId="47A2253B"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rPr>
              <w:t xml:space="preserve">มหาวิทยาลัยวลัยลักษณ์ได้มีการตั้งศูนย์นวัตกรรมและการเรียนการสอนมีความโดดเด่นและเป็นเลิศด้านการเรียนการสอน ที่มีการจัดอบรม การจัด </w:t>
            </w:r>
            <w:r w:rsidRPr="006F571E">
              <w:rPr>
                <w:rFonts w:ascii="TH SarabunPSK" w:eastAsia="Sarabun" w:hAnsi="TH SarabunPSK" w:cs="TH SarabunPSK"/>
                <w:sz w:val="32"/>
                <w:szCs w:val="32"/>
              </w:rPr>
              <w:t xml:space="preserve">workshop </w:t>
            </w:r>
            <w:r w:rsidRPr="006F571E">
              <w:rPr>
                <w:rFonts w:ascii="TH SarabunPSK" w:eastAsia="Sarabun" w:hAnsi="TH SarabunPSK" w:cs="TH SarabunPSK" w:hint="cs"/>
                <w:sz w:val="32"/>
                <w:szCs w:val="32"/>
                <w:cs/>
              </w:rPr>
              <w:t>และการประชุมสัมมนาให้กับคณาจารย์มหาวิทยาลัยวลัยลักษณ์ตลอดปี</w:t>
            </w:r>
            <w:r w:rsidRPr="006F571E">
              <w:rPr>
                <w:rFonts w:ascii="TH SarabunPSK" w:eastAsia="Sarabun" w:hAnsi="TH SarabunPSK" w:cs="TH SarabunPSK" w:hint="cs"/>
                <w:sz w:val="32"/>
                <w:szCs w:val="32"/>
                <w:cs/>
                <w:lang w:val="en-GB"/>
              </w:rPr>
              <w:t xml:space="preserve"> </w:t>
            </w:r>
          </w:p>
          <w:p w14:paraId="327B1B75"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hint="cs"/>
                <w:sz w:val="32"/>
                <w:szCs w:val="32"/>
                <w:cs/>
                <w:lang w:val="en-GB"/>
              </w:rPr>
              <w:t>คณาจารย์ของ</w:t>
            </w:r>
            <w:r w:rsidRPr="006F571E">
              <w:rPr>
                <w:rFonts w:ascii="TH SarabunPSK" w:eastAsia="Sarabun" w:hAnsi="TH SarabunPSK" w:cs="TH SarabunPSK"/>
                <w:sz w:val="32"/>
                <w:szCs w:val="32"/>
                <w:cs/>
                <w:lang w:val="en-GB"/>
              </w:rPr>
              <w:t xml:space="preserve">สำนักวิชาพหุภาษาและการศึกษาทั่วไป เป็นหน่วยงานโดยตรง ดูแลหมวดวิชาศึกษาทั่วไปโดยตรง และมีคณาจารย์ที่มีความเชี่ยวชาญในหลากหลายศาสตร์ร่วมดำเนินการขับเคลื่อน ทำให้มีคณาจารย์และเจ้าหน้าที่สายปฏิบัติการ ร่วมขับเคลื่อนการจัดการเรียนการสอนรายวิชาศึกษาทั่วไป </w:t>
            </w:r>
          </w:p>
          <w:p w14:paraId="37D914DF"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คณาจารย์ผู้สอนให้</w:t>
            </w:r>
            <w:r w:rsidRPr="006F571E">
              <w:rPr>
                <w:rFonts w:ascii="TH SarabunPSK" w:eastAsia="Sarabun" w:hAnsi="TH SarabunPSK" w:cs="TH SarabunPSK" w:hint="cs"/>
                <w:sz w:val="32"/>
                <w:szCs w:val="32"/>
                <w:cs/>
                <w:lang w:val="en-GB"/>
              </w:rPr>
              <w:t>ความสำคัญต่อ</w:t>
            </w:r>
            <w:r w:rsidRPr="006F571E">
              <w:rPr>
                <w:rFonts w:ascii="TH SarabunPSK" w:eastAsia="Sarabun" w:hAnsi="TH SarabunPSK" w:cs="TH SarabunPSK"/>
                <w:sz w:val="32"/>
                <w:szCs w:val="32"/>
                <w:cs/>
                <w:lang w:val="en-GB"/>
              </w:rPr>
              <w:t>การมีส่วนร่วมในการดำเนินงานปรับปรุงหมวดวิชาศึกษาทั่วไป</w:t>
            </w:r>
          </w:p>
          <w:p w14:paraId="1E027FC9"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ผลสำรวจผู้เรียนมีความพึงพอใจในการหมวดวิชาศึกษาทั่วไป ระดับดีมาก</w:t>
            </w:r>
          </w:p>
          <w:p w14:paraId="60ED1484"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 xml:space="preserve">เนื้อหาวิชาที่มีอยู่เดิมค่อนข้างครอบคลุมตามกรอบมาตรฐานคุณวุฒิอุดมศึกษา </w:t>
            </w:r>
          </w:p>
          <w:p w14:paraId="0238E54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sz w:val="32"/>
                <w:szCs w:val="32"/>
                <w:cs/>
                <w:lang w:val="en-GB"/>
              </w:rPr>
              <w:t>สถานที่ และโสตทัศนูปกรณ์ มีความพร้อมและเอื้อให้เกิดการจัดรูปแบบการเรียนรู้ที่หลากหลาย ส่งเสริมการเรียนร</w:t>
            </w:r>
            <w:r w:rsidRPr="006F571E">
              <w:rPr>
                <w:rFonts w:ascii="TH SarabunPSK" w:hAnsi="TH SarabunPSK" w:cs="TH SarabunPSK"/>
                <w:sz w:val="32"/>
                <w:szCs w:val="32"/>
                <w:cs/>
              </w:rPr>
              <w:t>ู้ และ</w:t>
            </w:r>
            <w:r w:rsidRPr="006F571E">
              <w:rPr>
                <w:rFonts w:ascii="TH SarabunPSK" w:eastAsia="Sarabun" w:hAnsi="TH SarabunPSK" w:cs="TH SarabunPSK"/>
                <w:sz w:val="32"/>
                <w:szCs w:val="32"/>
                <w:cs/>
                <w:lang w:val="en-GB"/>
              </w:rPr>
              <w:t>สอดคล้องกับผู้เรียนในศตวรรษที่ 21</w:t>
            </w:r>
          </w:p>
        </w:tc>
        <w:tc>
          <w:tcPr>
            <w:tcW w:w="4522" w:type="dxa"/>
          </w:tcPr>
          <w:p w14:paraId="5BC04F52"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lastRenderedPageBreak/>
              <w:t>ข้อจำกัดในการเพิ่มรายวิชาในหมวด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ศึกษาทั่วไปที่มาจากการขาดแคลนบุคลากรในบาง</w:t>
            </w:r>
            <w:r w:rsidRPr="006F571E">
              <w:rPr>
                <w:rFonts w:ascii="TH SarabunPSK" w:eastAsia="Sarabun" w:hAnsi="TH SarabunPSK" w:cs="TH SarabunPSK"/>
                <w:spacing w:val="-12"/>
                <w:sz w:val="32"/>
                <w:szCs w:val="32"/>
                <w:cs/>
              </w:rPr>
              <w:t>ศาสตร์ อาทิ ภาษาที่สาม ดนตรี ศิลปะการแสดง</w:t>
            </w:r>
            <w:r w:rsidRPr="006F571E">
              <w:rPr>
                <w:rFonts w:ascii="TH SarabunPSK" w:eastAsia="Sarabun" w:hAnsi="TH SarabunPSK" w:cs="TH SarabunPSK"/>
                <w:sz w:val="32"/>
                <w:szCs w:val="32"/>
                <w:cs/>
              </w:rPr>
              <w:t xml:space="preserve"> และ ทัศนศิลป์ เป็นต้น</w:t>
            </w:r>
          </w:p>
          <w:p w14:paraId="7BAFF30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การกำหนดให้เรียนหมวด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 xml:space="preserve">ศึกษาทั่วไปให้เสร็จสิ้นในชั้นปีที่ 1-2 บางรายวิชา เหมาะสมกับนักศึกษาชั้นปีสูงมากกว่าระดับชั้นปีต้นๆ </w:t>
            </w:r>
          </w:p>
          <w:p w14:paraId="280B3626"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 xml:space="preserve">การขาดผู้สอนที่มีความรู้ความเชี่ยวชาญในการสอนเชิงจิตวิทยา การออกแบบการเรียนการสอนเพื่อพัฒนา </w:t>
            </w:r>
            <w:r w:rsidRPr="006F571E">
              <w:rPr>
                <w:rFonts w:ascii="TH SarabunPSK" w:eastAsia="Sarabun" w:hAnsi="TH SarabunPSK" w:cs="TH SarabunPSK"/>
                <w:sz w:val="32"/>
                <w:szCs w:val="32"/>
              </w:rPr>
              <w:t xml:space="preserve">soft skill </w:t>
            </w:r>
            <w:r w:rsidRPr="006F571E">
              <w:rPr>
                <w:rFonts w:ascii="TH SarabunPSK" w:eastAsia="Sarabun" w:hAnsi="TH SarabunPSK" w:cs="TH SarabunPSK"/>
                <w:sz w:val="32"/>
                <w:szCs w:val="32"/>
                <w:cs/>
                <w:lang w:val="en-GB"/>
              </w:rPr>
              <w:t>ให้กับนักศึกษา</w:t>
            </w:r>
          </w:p>
          <w:p w14:paraId="51292B24"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ขาดการเชื่อมโยงหมวดวิชาศึกษาทั่วไปกับการพัฒนาอาชีพ (</w:t>
            </w:r>
            <w:r w:rsidRPr="006F571E">
              <w:rPr>
                <w:rFonts w:ascii="TH SarabunPSK" w:eastAsia="Sarabun" w:hAnsi="TH SarabunPSK" w:cs="TH SarabunPSK"/>
                <w:sz w:val="32"/>
                <w:szCs w:val="32"/>
              </w:rPr>
              <w:t>career mapping</w:t>
            </w:r>
            <w:r w:rsidRPr="006F571E">
              <w:rPr>
                <w:rFonts w:ascii="TH SarabunPSK" w:eastAsia="Sarabun" w:hAnsi="TH SarabunPSK" w:cs="TH SarabunPSK"/>
                <w:sz w:val="32"/>
                <w:szCs w:val="32"/>
                <w:cs/>
              </w:rPr>
              <w:t xml:space="preserve">) </w:t>
            </w:r>
          </w:p>
          <w:p w14:paraId="3368EE07"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ขาดโอกาสการแลกเปลี่ยนการเรียนการสอนในหมวดวิชาศึกษาทั่วไปกับมหาวิทยาลัยอื่นๆ ก่อนการปรับปรุงหลักสูตร</w:t>
            </w:r>
          </w:p>
          <w:p w14:paraId="5B80563D"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ขาดรายวิชาที่ส่งเสริมทักษะในการจัดการชีวิตและสร้างสุนทรียศาสตร์และคุณค่าของความ</w:t>
            </w:r>
            <w:r w:rsidRPr="006F571E">
              <w:rPr>
                <w:rFonts w:ascii="TH SarabunPSK" w:eastAsia="Sarabun" w:hAnsi="TH SarabunPSK" w:cs="TH SarabunPSK" w:hint="cs"/>
                <w:sz w:val="32"/>
                <w:szCs w:val="32"/>
                <w:cs/>
                <w:lang w:val="en-GB"/>
              </w:rPr>
              <w:lastRenderedPageBreak/>
              <w:t>เป็นมนุษย์</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ที่ช่วยส่งเสริมให้นักศึกษาสามารถจัดการปัญหาตลอดการสร้างความสุขในชีวิต</w:t>
            </w:r>
          </w:p>
          <w:p w14:paraId="657937E0"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นักศึกษาส่วนใหญ่ยังขาดทักษะในการใช้ภาษาต่างประเทศในการสื่อสารในชีวิตประจำวัน</w:t>
            </w:r>
          </w:p>
          <w:p w14:paraId="766184C8" w14:textId="77777777" w:rsidR="00FC77EC" w:rsidRPr="006F571E" w:rsidRDefault="00FC77EC" w:rsidP="0030012A">
            <w:pPr>
              <w:pStyle w:val="ListParagraph"/>
              <w:numPr>
                <w:ilvl w:val="0"/>
                <w:numId w:val="13"/>
              </w:numPr>
              <w:ind w:left="360"/>
              <w:rPr>
                <w:rFonts w:ascii="TH SarabunPSK" w:eastAsia="Sarabun" w:hAnsi="TH SarabunPSK" w:cs="TH SarabunPSK"/>
                <w:sz w:val="32"/>
                <w:szCs w:val="32"/>
                <w:cs/>
                <w:lang w:val="en-GB"/>
              </w:rPr>
            </w:pPr>
            <w:r w:rsidRPr="006F571E">
              <w:rPr>
                <w:rFonts w:ascii="TH SarabunPSK" w:eastAsia="Sarabun" w:hAnsi="TH SarabunPSK" w:cs="TH SarabunPSK" w:hint="cs"/>
                <w:sz w:val="32"/>
                <w:szCs w:val="32"/>
                <w:cs/>
                <w:lang w:val="en-GB"/>
              </w:rPr>
              <w:t>รายวิชาส่วนใหญ่มีการบ่งชี้การส่งเสริมประเด็นความรู้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ทักษะและทัศนะคติที่ไม่ชัดเจน</w:t>
            </w:r>
          </w:p>
        </w:tc>
      </w:tr>
    </w:tbl>
    <w:p w14:paraId="671E368E" w14:textId="77777777" w:rsidR="00FC77EC" w:rsidRPr="006F571E" w:rsidRDefault="00FC77EC"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8E4C1C1"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AE9D77D"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7FCB01A"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73FC992D"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p w14:paraId="3C8D5B58" w14:textId="77777777" w:rsidR="005A73B4" w:rsidRPr="006F571E" w:rsidRDefault="005A73B4" w:rsidP="00FC77EC">
      <w:pPr>
        <w:tabs>
          <w:tab w:val="left" w:pos="720"/>
          <w:tab w:val="left" w:pos="1080"/>
          <w:tab w:val="left" w:pos="1440"/>
        </w:tabs>
        <w:spacing w:after="0" w:line="240" w:lineRule="auto"/>
        <w:ind w:left="720" w:hanging="360"/>
        <w:jc w:val="thaiDistribute"/>
        <w:rPr>
          <w:rFonts w:ascii="TH SarabunPSK" w:eastAsia="Sarabun" w:hAnsi="TH SarabunPSK" w:cs="TH SarabunPSK"/>
          <w:b/>
          <w:spacing w:val="-6"/>
          <w:sz w:val="32"/>
          <w:szCs w:val="32"/>
        </w:rPr>
      </w:pPr>
    </w:p>
    <w:tbl>
      <w:tblPr>
        <w:tblStyle w:val="TableGrid"/>
        <w:tblW w:w="0" w:type="auto"/>
        <w:tblLook w:val="04A0" w:firstRow="1" w:lastRow="0" w:firstColumn="1" w:lastColumn="0" w:noHBand="0" w:noVBand="1"/>
      </w:tblPr>
      <w:tblGrid>
        <w:gridCol w:w="4522"/>
        <w:gridCol w:w="4522"/>
      </w:tblGrid>
      <w:tr w:rsidR="00FC77EC" w:rsidRPr="006F571E" w14:paraId="4CE137CF" w14:textId="77777777" w:rsidTr="00FC77EC">
        <w:trPr>
          <w:tblHeader/>
        </w:trPr>
        <w:tc>
          <w:tcPr>
            <w:tcW w:w="4522" w:type="dxa"/>
          </w:tcPr>
          <w:p w14:paraId="70739707"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lastRenderedPageBreak/>
              <w:t>โอกาส (</w:t>
            </w:r>
            <w:r w:rsidRPr="006F571E">
              <w:rPr>
                <w:rFonts w:ascii="TH SarabunPSK" w:eastAsia="Sarabun" w:hAnsi="TH SarabunPSK" w:cs="TH SarabunPSK"/>
                <w:b/>
                <w:bCs/>
                <w:sz w:val="32"/>
                <w:szCs w:val="32"/>
              </w:rPr>
              <w:t>Opportunities</w:t>
            </w:r>
            <w:r w:rsidRPr="006F571E">
              <w:rPr>
                <w:rFonts w:ascii="TH SarabunPSK" w:eastAsia="Sarabun" w:hAnsi="TH SarabunPSK" w:cs="TH SarabunPSK"/>
                <w:b/>
                <w:bCs/>
                <w:sz w:val="32"/>
                <w:szCs w:val="32"/>
                <w:cs/>
              </w:rPr>
              <w:t>)</w:t>
            </w:r>
          </w:p>
        </w:tc>
        <w:tc>
          <w:tcPr>
            <w:tcW w:w="4522" w:type="dxa"/>
          </w:tcPr>
          <w:p w14:paraId="1D75D7B7" w14:textId="77777777" w:rsidR="00FC77EC" w:rsidRPr="006F571E" w:rsidRDefault="00FC77EC" w:rsidP="001213F2">
            <w:pPr>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lang w:val="en-GB"/>
              </w:rPr>
              <w:t>อุปสรรค (</w:t>
            </w:r>
            <w:r w:rsidRPr="006F571E">
              <w:rPr>
                <w:rFonts w:ascii="TH SarabunPSK" w:eastAsia="Sarabun" w:hAnsi="TH SarabunPSK" w:cs="TH SarabunPSK"/>
                <w:b/>
                <w:bCs/>
                <w:sz w:val="32"/>
                <w:szCs w:val="32"/>
              </w:rPr>
              <w:t>Threats</w:t>
            </w:r>
            <w:r w:rsidRPr="006F571E">
              <w:rPr>
                <w:rFonts w:ascii="TH SarabunPSK" w:eastAsia="Sarabun" w:hAnsi="TH SarabunPSK" w:cs="TH SarabunPSK"/>
                <w:b/>
                <w:bCs/>
                <w:sz w:val="32"/>
                <w:szCs w:val="32"/>
                <w:cs/>
              </w:rPr>
              <w:t>)</w:t>
            </w:r>
          </w:p>
        </w:tc>
      </w:tr>
      <w:tr w:rsidR="00FC77EC" w:rsidRPr="006F571E" w14:paraId="31161AFE" w14:textId="77777777" w:rsidTr="001213F2">
        <w:tc>
          <w:tcPr>
            <w:tcW w:w="4522" w:type="dxa"/>
          </w:tcPr>
          <w:p w14:paraId="7726E01B"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การกำหนดคุณลักษณะบัณฑิต ปรัชญาการศึกษาของมหาวิทยาลัย จุดมุ่งหมายของหมวด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 และผลลัพธ์การเรียนรู้ที่ชัดเจนมากยิ่งขึ้น</w:t>
            </w:r>
          </w:p>
          <w:p w14:paraId="297058D5"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hint="cs"/>
                <w:sz w:val="32"/>
                <w:szCs w:val="32"/>
                <w:cs/>
              </w:rPr>
              <w:t>การสำรวจการเรียนการสอนหมวดวิชาศึกษาทั่วไปในมหาวิทยาลัยทั้งในและต่างประเทศ อาทิ มหาวิทยาลัยแห่งชาติสิงคโปร์ มหาวิทยาลัยฮ่องกง และมหาวิทยาลัยฮาวาร์ด เป็นต้น</w:t>
            </w:r>
          </w:p>
          <w:p w14:paraId="560CA1F1"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มีการจัดประชุมและสื่อสารร่วมกันระหว่างผู้บริหาร ผู้สอน เจ้าหน้าที่เพิ่มมากขึ้น</w:t>
            </w:r>
          </w:p>
          <w:p w14:paraId="3DAD8E17" w14:textId="77777777" w:rsidR="00FC77EC" w:rsidRPr="006F571E" w:rsidRDefault="00FC77EC" w:rsidP="001213F2">
            <w:pPr>
              <w:pStyle w:val="ListParagraph"/>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lang w:val="en-GB"/>
              </w:rPr>
              <w:t>นอกเหนือจากการเรียนการสอนในห้องเรียน มีการวางรูปแบบกิจกรรมที่ประสานกับหน่วยงานมหาวิทยาลัยที่เกี่ยวข้องเพื่อสร้างผลลัพธ์การเรียนรู้ที่สอดคล้องกับกรอบมาตรฐานคุณวุฒิอุดมศึกษา และทักษะในศตวรรษที่ 21 มากยิ่งขึ้น</w:t>
            </w:r>
          </w:p>
          <w:p w14:paraId="4630E5A4" w14:textId="77777777" w:rsidR="00FC77EC" w:rsidRPr="006F571E" w:rsidRDefault="00FC77EC" w:rsidP="0030012A">
            <w:pPr>
              <w:pStyle w:val="ListParagraph"/>
              <w:numPr>
                <w:ilvl w:val="0"/>
                <w:numId w:val="14"/>
              </w:numPr>
              <w:ind w:left="313" w:hanging="284"/>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lang w:val="en-GB"/>
              </w:rPr>
              <w:t>มีการศึกษาหาความรู้</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สำรวจ</w:t>
            </w: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hint="cs"/>
                <w:sz w:val="32"/>
                <w:szCs w:val="32"/>
                <w:cs/>
                <w:lang w:val="en-GB"/>
              </w:rPr>
              <w:t>แนวทางการดำเนินการปรับปรุงหมวดวิชาศึกษาทั่วไปในมหาวิทยาลัยทั้งในและต่างประเทศมากยิ่งขึ้นมี</w:t>
            </w:r>
            <w:r w:rsidRPr="006F571E">
              <w:rPr>
                <w:rFonts w:ascii="TH SarabunPSK" w:eastAsia="Sarabun" w:hAnsi="TH SarabunPSK" w:cs="TH SarabunPSK"/>
                <w:sz w:val="32"/>
                <w:szCs w:val="32"/>
                <w:cs/>
                <w:lang w:val="en-GB"/>
              </w:rPr>
              <w:t>การศึกษาหาความรู้ สำรวจ แนวทางการดำเนินการปรับปรุงหมวดวิชาศึกษาทั่วไปในมหาวิทยาลัยทั้งในและต่างประเทศมากยิ่งขึ้น</w:t>
            </w:r>
          </w:p>
        </w:tc>
        <w:tc>
          <w:tcPr>
            <w:tcW w:w="4522" w:type="dxa"/>
          </w:tcPr>
          <w:p w14:paraId="5CE6A3E3"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ความเข้าใจต่อธรรมชาติของรายวิชาศึกษาทั่วไป และการจัดการเรียนการสอนหมวด</w:t>
            </w:r>
            <w:r w:rsidRPr="006F571E">
              <w:rPr>
                <w:rFonts w:ascii="TH SarabunPSK" w:eastAsia="Sarabun" w:hAnsi="TH SarabunPSK" w:cs="TH SarabunPSK"/>
                <w:sz w:val="32"/>
                <w:szCs w:val="32"/>
                <w:cs/>
                <w:lang w:val="en-GB"/>
              </w:rPr>
              <w:t>วิชา</w:t>
            </w:r>
            <w:r w:rsidRPr="006F571E">
              <w:rPr>
                <w:rFonts w:ascii="TH SarabunPSK" w:eastAsia="Sarabun" w:hAnsi="TH SarabunPSK" w:cs="TH SarabunPSK"/>
                <w:sz w:val="32"/>
                <w:szCs w:val="32"/>
                <w:cs/>
              </w:rPr>
              <w:t>ศึกษาทั่วไปที่ไม่ตรงกัน ระหว่างกลุ่มผู้สอนในหลากหลายสำนักวิชา</w:t>
            </w:r>
          </w:p>
          <w:p w14:paraId="172A171B"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sz w:val="32"/>
                <w:szCs w:val="32"/>
                <w:cs/>
              </w:rPr>
              <w:t>การบริหารจัดการเรียนการสอนรายวิชาศึกษาทั่วไปให้สอดคล้องกับแผนและภาระงานของผู้สอนเป็นไปได้ยาก เนื่องจากแผนการศึกษาของแต่ละหลักสูตรมีความหลากหลาย อีกทั้งจำนวนนักศึกษาเพิ่มขึ้นทุกปี และนโยบายที่กำหนดให้การเรียนรายวิชาศึกษาทั่วไปเสร็จสิ้นภายในชั้นปีที่ 1-2 ส่งผลให้จำนวนนักศึกษาแต่</w:t>
            </w:r>
            <w:r w:rsidRPr="006F571E">
              <w:rPr>
                <w:rFonts w:ascii="TH SarabunPSK" w:eastAsia="Sarabun" w:hAnsi="TH SarabunPSK" w:cs="TH SarabunPSK" w:hint="cs"/>
                <w:sz w:val="32"/>
                <w:szCs w:val="32"/>
                <w:cs/>
              </w:rPr>
              <w:t>ละ</w:t>
            </w:r>
            <w:r w:rsidRPr="006F571E">
              <w:rPr>
                <w:rFonts w:ascii="TH SarabunPSK" w:eastAsia="Sarabun" w:hAnsi="TH SarabunPSK" w:cs="TH SarabunPSK"/>
                <w:sz w:val="32"/>
                <w:szCs w:val="32"/>
                <w:cs/>
              </w:rPr>
              <w:t>ภาคการศึกษาไม่เท่ากัน ยากต่อการบริหารจัดการเรียนการสอน</w:t>
            </w:r>
          </w:p>
          <w:p w14:paraId="44C51FE7" w14:textId="77777777" w:rsidR="00FC77EC" w:rsidRPr="006F571E" w:rsidRDefault="00FC77EC" w:rsidP="0030012A">
            <w:pPr>
              <w:pStyle w:val="ListParagraph"/>
              <w:numPr>
                <w:ilvl w:val="0"/>
                <w:numId w:val="14"/>
              </w:numPr>
              <w:ind w:left="360"/>
              <w:rPr>
                <w:rFonts w:ascii="TH SarabunPSK" w:eastAsia="Sarabun" w:hAnsi="TH SarabunPSK" w:cs="TH SarabunPSK"/>
                <w:sz w:val="32"/>
                <w:szCs w:val="32"/>
                <w:lang w:val="en-GB"/>
              </w:rPr>
            </w:pPr>
            <w:r w:rsidRPr="006F571E">
              <w:rPr>
                <w:rFonts w:ascii="TH SarabunPSK" w:eastAsia="Sarabun" w:hAnsi="TH SarabunPSK" w:cs="TH SarabunPSK" w:hint="cs"/>
                <w:sz w:val="32"/>
                <w:szCs w:val="32"/>
                <w:cs/>
              </w:rPr>
              <w:t>เนื่องจากหมวดวิชาศึกษาทั่วไปรับผิดชอบนักศึกษาจำนวนมาก ทำให้การประเมินผลยังไม่ครอบคลุมสอดรับกับผลลัพธ์การเรียนรู้ที่จะเกิดขึ้น</w:t>
            </w:r>
          </w:p>
          <w:p w14:paraId="5965CA7E" w14:textId="77777777" w:rsidR="00FC77EC" w:rsidRPr="006F571E" w:rsidRDefault="00FC77EC" w:rsidP="001213F2">
            <w:pPr>
              <w:pStyle w:val="ListParagraph"/>
              <w:ind w:left="360"/>
              <w:rPr>
                <w:rFonts w:ascii="TH SarabunPSK" w:eastAsia="Sarabun" w:hAnsi="TH SarabunPSK" w:cs="TH SarabunPSK"/>
                <w:sz w:val="32"/>
                <w:szCs w:val="32"/>
                <w:cs/>
                <w:lang w:val="en-GB"/>
              </w:rPr>
            </w:pPr>
          </w:p>
        </w:tc>
      </w:tr>
    </w:tbl>
    <w:p w14:paraId="4BEDCFF0" w14:textId="7ED5B218" w:rsidR="00FC77EC" w:rsidRPr="006F571E" w:rsidRDefault="00FC77EC" w:rsidP="00FC77EC">
      <w:pPr>
        <w:tabs>
          <w:tab w:val="left" w:pos="720"/>
          <w:tab w:val="left" w:pos="1080"/>
          <w:tab w:val="left" w:pos="1440"/>
        </w:tabs>
        <w:spacing w:after="0" w:line="240" w:lineRule="auto"/>
        <w:ind w:left="720" w:hanging="360"/>
        <w:jc w:val="thaiDistribute"/>
        <w:rPr>
          <w:rFonts w:ascii="TH SarabunPSK" w:eastAsia="Sarabun" w:hAnsi="TH SarabunPSK" w:cs="TH SarabunPSK"/>
          <w:bCs/>
          <w:spacing w:val="-6"/>
          <w:sz w:val="32"/>
          <w:szCs w:val="32"/>
        </w:rPr>
      </w:pPr>
      <w:r w:rsidRPr="006F571E">
        <w:rPr>
          <w:rFonts w:ascii="TH SarabunPSK" w:eastAsia="Sarabun" w:hAnsi="TH SarabunPSK" w:cs="TH SarabunPSK"/>
          <w:b/>
          <w:spacing w:val="-6"/>
          <w:sz w:val="32"/>
          <w:szCs w:val="32"/>
        </w:rPr>
        <w:t>1</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4</w:t>
      </w:r>
      <w:r w:rsidRPr="006F571E">
        <w:rPr>
          <w:rFonts w:ascii="TH SarabunPSK" w:eastAsia="Sarabun" w:hAnsi="TH SarabunPSK" w:cs="TH SarabunPSK"/>
          <w:bCs/>
          <w:spacing w:val="-6"/>
          <w:sz w:val="32"/>
          <w:szCs w:val="32"/>
          <w:cs/>
        </w:rPr>
        <w:t xml:space="preserve"> การดำเนินงานของหลักสูตรเพื่อตอบสนองต่อการเปลี่ยนแปลงภายนอก เช่น (</w:t>
      </w:r>
      <w:r w:rsidRPr="006F571E">
        <w:rPr>
          <w:rFonts w:ascii="TH SarabunPSK" w:eastAsia="Sarabun" w:hAnsi="TH SarabunPSK" w:cs="TH SarabunPSK"/>
          <w:b/>
          <w:spacing w:val="-6"/>
          <w:sz w:val="32"/>
          <w:szCs w:val="32"/>
        </w:rPr>
        <w:t>9</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2</w:t>
      </w:r>
      <w:r w:rsidRPr="006F571E">
        <w:rPr>
          <w:rFonts w:ascii="TH SarabunPSK" w:eastAsia="Sarabun" w:hAnsi="TH SarabunPSK" w:cs="TH SarabunPSK"/>
          <w:bCs/>
          <w:spacing w:val="-6"/>
          <w:sz w:val="32"/>
          <w:szCs w:val="32"/>
          <w:cs/>
        </w:rPr>
        <w:t>) และโอกาส (</w:t>
      </w:r>
      <w:r w:rsidRPr="006F571E">
        <w:rPr>
          <w:rFonts w:ascii="TH SarabunPSK" w:eastAsia="Sarabun" w:hAnsi="TH SarabunPSK" w:cs="TH SarabunPSK"/>
          <w:b/>
          <w:spacing w:val="-6"/>
          <w:sz w:val="32"/>
          <w:szCs w:val="32"/>
        </w:rPr>
        <w:t>9</w:t>
      </w:r>
      <w:r w:rsidRPr="006F571E">
        <w:rPr>
          <w:rFonts w:ascii="TH SarabunPSK" w:eastAsia="Sarabun" w:hAnsi="TH SarabunPSK" w:cs="TH SarabunPSK"/>
          <w:b/>
          <w:spacing w:val="-6"/>
          <w:sz w:val="32"/>
          <w:szCs w:val="32"/>
          <w:cs/>
        </w:rPr>
        <w:t>.</w:t>
      </w:r>
      <w:r w:rsidRPr="006F571E">
        <w:rPr>
          <w:rFonts w:ascii="TH SarabunPSK" w:eastAsia="Sarabun" w:hAnsi="TH SarabunPSK" w:cs="TH SarabunPSK"/>
          <w:b/>
          <w:spacing w:val="-6"/>
          <w:sz w:val="32"/>
          <w:szCs w:val="32"/>
        </w:rPr>
        <w:t>3</w:t>
      </w:r>
      <w:r w:rsidRPr="006F571E">
        <w:rPr>
          <w:rFonts w:ascii="TH SarabunPSK" w:eastAsia="Sarabun" w:hAnsi="TH SarabunPSK" w:cs="TH SarabunPSK"/>
          <w:bCs/>
          <w:spacing w:val="-6"/>
          <w:sz w:val="32"/>
          <w:szCs w:val="32"/>
          <w:cs/>
        </w:rPr>
        <w:t xml:space="preserve">) </w:t>
      </w:r>
    </w:p>
    <w:p w14:paraId="7D4F04EC" w14:textId="3F369F1B"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ab/>
        <w:t xml:space="preserve">การจัดการเรียนการสอนในหมวดวิชาศึกษาทั่วไป ของมหาวิทยาวิทยาลัยวลัยลักษณ์ พ.ศ.2564 เดิม มีทิศทางที่สอดคล้องกับยุทธศาสตร์การพัฒนาประเทศและกรอบมาตรฐานอุดมศึกษา และตอบสนองการพัฒนาคุณลักษณะบัณฑิตที่พึงประสงค์ของมหาวิทยาลัย ประกอบด้วย 7 กลุ่มวิชา คือ กลุ่มวิชาภาษาไทย กลุ่มวิชาภาษาต่างประเทศ กลุ่มวิชามนุษยศาสตร์และสังคมศาสตร์ กลุ่มวิชาวิทยาศาสตร์และเทคโนโลยี กลุ่มวิชาธุรกิจและการประกอบการ กลุ่มวิชาเทคโนโลยีสารสนเทศ และกลุ่มกีฬาและสุขภาพ  มีเป้าหมายเพื่อเสริมสร้างทักษะในศตวรรษที่ 21 ให้กับนักศึกษา  สามารถนำความรู้ที่ได้ไปประยุกต์ใช้กับสาขาวิชาชีพ มีชีวิตอย่างมีความสุขและทำประโยชน์ให้สังคมได้ และพร้อมรับมือกับการเปลี่ยนแปลงอย่างรวดเร็วของสังคมในทุกมิติ ทิศทางการจัดการเรียนการสอนสามารถกำหนดรายวิชาได้สอดคล้องกับเป้าประสงค์ดังกล่าว โดยมีสำนักวิชาพหุภาษาและการศึกษาทั่วไปดูแลรับผิดชอบการเรียนการสอนหมวดวิชาศึกษาทั่วไป ตั้งแต่ พ.ศ.2562 </w:t>
      </w:r>
      <w:r w:rsidRPr="006F571E">
        <w:rPr>
          <w:rFonts w:ascii="TH SarabunPSK" w:eastAsia="Sarabun" w:hAnsi="TH SarabunPSK" w:cs="TH SarabunPSK" w:hint="cs"/>
          <w:sz w:val="32"/>
          <w:szCs w:val="32"/>
          <w:cs/>
        </w:rPr>
        <w:t>โดย</w:t>
      </w:r>
      <w:r w:rsidRPr="006F571E">
        <w:rPr>
          <w:rFonts w:ascii="TH SarabunPSK" w:eastAsia="Sarabun" w:hAnsi="TH SarabunPSK" w:cs="TH SarabunPSK"/>
          <w:sz w:val="32"/>
          <w:szCs w:val="32"/>
          <w:cs/>
        </w:rPr>
        <w:t>คณาจารย์ในสำนักวิชาฯ มีความเชี่ยวชาญในหลากหลายศาสตร์ การเรียนการสอนจึงมีลักษณะบูรณาการร่วมกันระหว่างศาสตร์ต่าง</w:t>
      </w:r>
      <w:r w:rsidR="00C016F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 xml:space="preserve">ๆ </w:t>
      </w:r>
      <w:r w:rsidRPr="006F571E">
        <w:rPr>
          <w:rFonts w:ascii="TH SarabunPSK" w:eastAsia="Sarabun" w:hAnsi="TH SarabunPSK" w:cs="TH SarabunPSK" w:hint="cs"/>
          <w:sz w:val="32"/>
          <w:szCs w:val="32"/>
          <w:cs/>
        </w:rPr>
        <w:t>ที่</w:t>
      </w:r>
      <w:r w:rsidRPr="006F571E">
        <w:rPr>
          <w:rFonts w:ascii="TH SarabunPSK" w:eastAsia="Sarabun" w:hAnsi="TH SarabunPSK" w:cs="TH SarabunPSK"/>
          <w:sz w:val="32"/>
          <w:szCs w:val="32"/>
          <w:cs/>
        </w:rPr>
        <w:t>มีการเรียนการสอนที่เน้นผู้เรียนเป็นศูนย์กลาง</w:t>
      </w:r>
      <w:r w:rsidRPr="006F571E">
        <w:rPr>
          <w:rFonts w:ascii="TH SarabunPSK" w:eastAsia="Sarabun" w:hAnsi="TH SarabunPSK" w:cs="TH SarabunPSK" w:hint="cs"/>
          <w:sz w:val="32"/>
          <w:szCs w:val="32"/>
          <w:cs/>
        </w:rPr>
        <w:t xml:space="preserve"> เน้นพัฒนาการของนักศึกษา ผู้สอนให้คำปรึกษาแนะนำตลอดกระบวนการเรียนรู้ </w:t>
      </w:r>
      <w:r w:rsidRPr="006F571E">
        <w:rPr>
          <w:rFonts w:ascii="TH SarabunPSK" w:eastAsia="Sarabun" w:hAnsi="TH SarabunPSK" w:cs="TH SarabunPSK"/>
          <w:sz w:val="32"/>
          <w:szCs w:val="32"/>
          <w:cs/>
        </w:rPr>
        <w:t xml:space="preserve"> มีความสุจริตทางวิชาการ และใช้วิธีการเรียนการสอนที่หลากหลายตามกรอบ</w:t>
      </w:r>
      <w:r w:rsidRPr="006F571E">
        <w:rPr>
          <w:rFonts w:ascii="TH SarabunPSK" w:eastAsia="Sarabun" w:hAnsi="TH SarabunPSK" w:cs="TH SarabunPSK"/>
          <w:sz w:val="32"/>
          <w:szCs w:val="32"/>
          <w:cs/>
        </w:rPr>
        <w:lastRenderedPageBreak/>
        <w:t>มาตรฐาน</w:t>
      </w:r>
      <w:r w:rsidRPr="006F571E">
        <w:rPr>
          <w:rFonts w:ascii="TH SarabunPSK" w:eastAsia="Sarabun" w:hAnsi="TH SarabunPSK" w:cs="TH SarabunPSK" w:hint="cs"/>
          <w:sz w:val="32"/>
          <w:szCs w:val="32"/>
          <w:cs/>
        </w:rPr>
        <w:t>วิชาชีพเพื่อการสอนและการสนับสนุนการเรียนรู้ที่มีคุณภาพของสหราชอาณาจักร หรือ</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 xml:space="preserve">The UK Professional Standards Framework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UKPSF</w:t>
      </w:r>
      <w:r w:rsidRPr="006F571E">
        <w:rPr>
          <w:rFonts w:ascii="TH SarabunPSK" w:eastAsia="Sarabun" w:hAnsi="TH SarabunPSK" w:cs="TH SarabunPSK"/>
          <w:sz w:val="32"/>
          <w:szCs w:val="32"/>
          <w:cs/>
        </w:rPr>
        <w:t xml:space="preserve">) </w:t>
      </w:r>
    </w:p>
    <w:p w14:paraId="5B7CDC20"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cs/>
          <w:lang w:val="en-GB"/>
        </w:rPr>
        <w:t xml:space="preserve">อย่างไรก็ตาม หลังโรคอุบัติใหม่ และชีวิตวิถีปกติใหม่ ที่ส่งผลต่อการเปลี่ยนแปลงทางโครงสร้างเศรษฐกิจและสังคมที่มีอิทธิพลต่อพฤติกรรมของประชากร ที่โลกออนไลน์กลายเป็นส่วนหนึ่งของชีวิตประจำวัน รวมถึงรูปแบบการเรียนการสอน มีผลต่อพฤติกรรมของผู้เรียนที่มีลักษณะของการใช้เทคโนโลยีมากยิ่งขึ้นทั้งผู้เรียนและผู้สอน </w:t>
      </w:r>
      <w:r w:rsidRPr="006F571E">
        <w:rPr>
          <w:rFonts w:ascii="TH SarabunPSK" w:eastAsia="Sarabun" w:hAnsi="TH SarabunPSK" w:cs="TH SarabunPSK"/>
          <w:sz w:val="32"/>
          <w:szCs w:val="32"/>
          <w:cs/>
        </w:rPr>
        <w:t>โดยเฉพาะผู้เรียนสามารถเข้าถึงแหล่งเทคโนโลยี</w:t>
      </w:r>
      <w:r w:rsidRPr="006F571E">
        <w:rPr>
          <w:rFonts w:ascii="TH SarabunPSK" w:eastAsia="Sarabun" w:hAnsi="TH SarabunPSK" w:cs="TH SarabunPSK" w:hint="cs"/>
          <w:sz w:val="32"/>
          <w:szCs w:val="32"/>
          <w:cs/>
        </w:rPr>
        <w:t>สารสนเทศ</w:t>
      </w:r>
      <w:r w:rsidRPr="006F571E">
        <w:rPr>
          <w:rFonts w:ascii="TH SarabunPSK" w:eastAsia="Sarabun" w:hAnsi="TH SarabunPSK" w:cs="TH SarabunPSK"/>
          <w:sz w:val="32"/>
          <w:szCs w:val="32"/>
          <w:cs/>
        </w:rPr>
        <w:t xml:space="preserve">เพื่อใช้ประโยชน์ในการศึกษา การเข้าถึงข้อมูลข่าวสารทำได้ง่ายและมีความสะดวกรวดเร็ว ผ่านทางอุปกรณ์อย่างโทรศัพท์มือถือ แท็บเล็ต หรืออื่นๆ อีกมากมายทำให้ผู้เรียนสนใจศึกษาหาความรู้ โดยการค้นหาข้อมูลด้วยตนเอง ที่ไม่จำกัดเวลา และสถานที่  </w:t>
      </w:r>
      <w:r w:rsidRPr="006F571E">
        <w:rPr>
          <w:rFonts w:ascii="TH SarabunPSK" w:eastAsia="Sarabun" w:hAnsi="TH SarabunPSK" w:cs="TH SarabunPSK"/>
          <w:sz w:val="32"/>
          <w:szCs w:val="32"/>
          <w:cs/>
          <w:lang w:val="en-GB"/>
        </w:rPr>
        <w:t>ทำให้</w:t>
      </w:r>
      <w:r w:rsidRPr="006F571E">
        <w:rPr>
          <w:rFonts w:ascii="TH SarabunPSK" w:eastAsia="Sarabun" w:hAnsi="TH SarabunPSK" w:cs="TH SarabunPSK"/>
          <w:sz w:val="32"/>
          <w:szCs w:val="32"/>
          <w:cs/>
        </w:rPr>
        <w:t>สถาบันการศึกษาต้องมีการปรับเปลี่ยนตัวเองเพื่อให้สอดคล้องกับผู้เรียน</w:t>
      </w:r>
      <w:r w:rsidRPr="006F571E">
        <w:rPr>
          <w:rFonts w:ascii="TH SarabunPSK" w:eastAsia="Sarabun" w:hAnsi="TH SarabunPSK" w:cs="TH SarabunPSK" w:hint="cs"/>
          <w:sz w:val="32"/>
          <w:szCs w:val="32"/>
          <w:cs/>
        </w:rPr>
        <w:t xml:space="preserve"> และเสริมสร้างทักษะดิจิทัลแก่ผู้เรียน</w:t>
      </w:r>
      <w:r w:rsidRPr="006F571E">
        <w:rPr>
          <w:rFonts w:ascii="TH SarabunPSK" w:eastAsia="Sarabun" w:hAnsi="TH SarabunPSK" w:cs="TH SarabunPSK"/>
          <w:sz w:val="32"/>
          <w:szCs w:val="32"/>
          <w:cs/>
        </w:rPr>
        <w:t xml:space="preserve"> </w:t>
      </w:r>
    </w:p>
    <w:p w14:paraId="6015A458"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สำหรับมหาวิทยาลัยวลัยลักษณ์ การปรับปรุงหมวดวิชาศึกษาทั่วไป พ.ศ.2567 ที่จะใช้ในปีการศึกษา 2567 เพื่อให้</w:t>
      </w:r>
      <w:r w:rsidRPr="006F571E">
        <w:rPr>
          <w:rFonts w:ascii="TH SarabunPSK" w:eastAsia="Sarabun" w:hAnsi="TH SarabunPSK" w:cs="TH SarabunPSK" w:hint="cs"/>
          <w:sz w:val="32"/>
          <w:szCs w:val="32"/>
          <w:cs/>
        </w:rPr>
        <w:t>สอดคล้อง</w:t>
      </w:r>
      <w:r w:rsidRPr="006F571E">
        <w:rPr>
          <w:rFonts w:ascii="TH SarabunPSK" w:eastAsia="Sarabun" w:hAnsi="TH SarabunPSK" w:cs="TH SarabunPSK"/>
          <w:sz w:val="32"/>
          <w:szCs w:val="32"/>
          <w:cs/>
        </w:rPr>
        <w:t xml:space="preserve">กับกรอบมาตรฐานอุดมศึกษา เกณฑ์มาตรฐานหลักสูตรระดับปริญญาตรี พ.ศ.2565 ฉบับใหม่ ที่ได้ให้ความหมายของหมวดวิชาศึกษาทั่วไปไว้ว่า </w:t>
      </w:r>
      <w:r w:rsidRPr="006F571E">
        <w:rPr>
          <w:rFonts w:ascii="TH SarabunPSK" w:eastAsia="Sarabun" w:hAnsi="TH SarabunPSK" w:cs="TH SarabunPSK"/>
          <w:b/>
          <w:bCs/>
          <w:sz w:val="32"/>
          <w:szCs w:val="32"/>
          <w:cs/>
        </w:rPr>
        <w:t xml:space="preserve">“หมวดวิชาที่เสริมสร้างความเป็นมนุษย์ให้พร้อมสำหรับโลกในปัจจุบันและอนาคต เพื่อให้เป็นบุคคลผู้ใฝ่รู้และมีทักษะที่จำเป็นสำหรับศตวรรษที่ 21 อย่างครบถ้วน เป็นผู้ตระหนักรู้ถึงการบูรณาการศาสตร์ต่างๆ ในการพัฒนาหรือแก้ไขปัญหา เป็นผู้ที่สามารถสร้างโอกาสและคุณค่าให้ตนเองและสังคม รู้เท่าทันการเปลี่ยนแปลงของสังคมและของโลก เป็นบุคคลที่ดำรงตนเป็นพลเมืองที่เข้มแข็ง และมีจริยธรรมและยึดมั่นในสิ่งที่ถูกต้อง รู้คุณค่าและรักษ์ชาติกำเนิด ร่วมมือรวมพลังเพื่อสร้างสรรค์และพัฒนาสังคมอย่างยั่งยืน และเป็นพลเมืองที่มีคุณค่าของสังคม” </w:t>
      </w:r>
      <w:r w:rsidRPr="006F571E">
        <w:rPr>
          <w:rFonts w:ascii="TH SarabunPSK" w:eastAsia="Sarabun" w:hAnsi="TH SarabunPSK" w:cs="TH SarabunPSK"/>
          <w:sz w:val="32"/>
          <w:szCs w:val="32"/>
          <w:cs/>
        </w:rPr>
        <w:t xml:space="preserve">ทั้งนี้ หมวดวิชาศึกษาทั่วไปหลักสูตรเดิมได้ส่งเสริมทักษะที่จำเป็นสำหรับศตวรรษที่ 21 อยู่แล้ว เพียงแต่ต้องให้ความสำคัญกับกระบวนการเรียนการสอนเพื่อให้เกิดผลลัพธ์การเรียนรู้ที่ชัดเจนและครบถ้วน พร้อมทั้งเสริมสร้างความเป็นผู้ใฝ่รู้ใฝ่เรียนให้กับนักศึกษาและให้นักศึกษาสามารถสร้างโอกาส โดยตระหนักถึงการบูรณาการศาสตร์ต่างๆ ในการพัฒนาหรือแก้ปัญหา ที่เท่าทันการเปลี่ยนแปลงของสังคมและโลก เป็นพลเมืองที่เข้มแข็ง มีจริยธรรมยึดมั่นในสิ่งที่ถูกต้อง รู้คุณค่าและรักษ์ชาติกำเนิด โดยการปรับปรุงหลักสูตรในครั้งนี้ สามารถวัดประเมินผลที่สะท้อนการบรรลุผลลัพธ์การเรียนรู้ของผู้เรียนที่สอดคล้องกับปรัชญาการศึกษาของมหาวิทยาลัยวลักษณ์และวัตถุประสงค์ของการจัดการศึกษาหมวดวิชาศึกษาทั่วไปอย่างชัดเจน </w:t>
      </w:r>
    </w:p>
    <w:p w14:paraId="394EB350" w14:textId="77777777" w:rsidR="00FC77EC" w:rsidRPr="006F571E" w:rsidRDefault="00FC77EC" w:rsidP="00FC77EC">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lang w:val="en-GB"/>
        </w:rPr>
        <w:t xml:space="preserve">  </w:t>
      </w:r>
      <w:r w:rsidRPr="006F571E">
        <w:rPr>
          <w:rFonts w:ascii="TH SarabunPSK" w:eastAsia="Sarabun" w:hAnsi="TH SarabunPSK" w:cs="TH SarabunPSK"/>
          <w:sz w:val="32"/>
          <w:szCs w:val="32"/>
          <w:cs/>
        </w:rPr>
        <w:t xml:space="preserve">   หมวดวิชาศึกษาทั่วไป ขานรับนโยบายดังกล่าว ในการพัฒนากำลังคนให้มีสมรรถนะ มีขีดความสามารถในการแข่งขัน ผลิตบัณฑิตที่ตอบสนองคุณลักษณะบัณฑิตของมหาวิทยาลัยวลัยลักษณ์คือ </w:t>
      </w:r>
      <w:r w:rsidRPr="006F571E">
        <w:rPr>
          <w:rFonts w:ascii="TH SarabunPSK" w:eastAsia="Sarabun" w:hAnsi="TH SarabunPSK" w:cs="TH SarabunPSK"/>
          <w:b/>
          <w:bCs/>
          <w:sz w:val="32"/>
          <w:szCs w:val="32"/>
          <w:cs/>
        </w:rPr>
        <w:t>“การเก่งวิชาการ เชี่ยวชาญปฏิบัติ”</w:t>
      </w:r>
      <w:r w:rsidRPr="006F571E">
        <w:rPr>
          <w:rFonts w:ascii="TH SarabunPSK" w:eastAsia="Sarabun" w:hAnsi="TH SarabunPSK" w:cs="TH SarabunPSK"/>
          <w:sz w:val="32"/>
          <w:szCs w:val="32"/>
          <w:cs/>
        </w:rPr>
        <w:t xml:space="preserve"> โดยเสริมสร้างการเรียนการสอนเพื่อพัฒนาทักษะ</w:t>
      </w:r>
      <w:r w:rsidRPr="006F571E">
        <w:rPr>
          <w:rFonts w:ascii="TH SarabunPSK" w:eastAsia="Sarabun" w:hAnsi="TH SarabunPSK" w:cs="TH SarabunPSK" w:hint="cs"/>
          <w:sz w:val="32"/>
          <w:szCs w:val="32"/>
          <w:cs/>
        </w:rPr>
        <w:t>ในการคิดวิเคราะห์</w:t>
      </w:r>
      <w:r w:rsidRPr="006F571E">
        <w:rPr>
          <w:rFonts w:ascii="TH SarabunPSK" w:eastAsia="Sarabun" w:hAnsi="TH SarabunPSK" w:cs="TH SarabunPSK"/>
          <w:sz w:val="32"/>
          <w:szCs w:val="32"/>
          <w:cs/>
        </w:rPr>
        <w:t>และ</w:t>
      </w:r>
      <w:r w:rsidRPr="006F571E">
        <w:rPr>
          <w:rFonts w:ascii="TH SarabunPSK" w:eastAsia="Sarabun" w:hAnsi="TH SarabunPSK" w:cs="TH SarabunPSK" w:hint="cs"/>
          <w:sz w:val="32"/>
          <w:szCs w:val="32"/>
          <w:cs/>
        </w:rPr>
        <w:t>พัฒนา</w:t>
      </w:r>
      <w:r w:rsidRPr="006F571E">
        <w:rPr>
          <w:rFonts w:ascii="TH SarabunPSK" w:eastAsia="Sarabun" w:hAnsi="TH SarabunPSK" w:cs="TH SarabunPSK"/>
          <w:sz w:val="32"/>
          <w:szCs w:val="32"/>
          <w:cs/>
        </w:rPr>
        <w:t xml:space="preserve">ศักยภาพในการเป็นผู้ประกอบการและสร้างนวัตกรรม มีทักษะความสามารถในภาษาต่างประเทศ ปรับเปลี่ยนตัวเองให้กับโลกที่มีการเปลี่ยนแปลงอย่างรวดเร็ว และดำเนินชีวิตที่เป็นมิตรกับสภาพแวดล้อมและมีความภาคภูมิใจในรากเหง้าของตนเอง ในขณะเดียวกันก็มีความรอบรู้โลกภายนอก ดังคำขวัญของมหาวิทยาลัยวลัยลักษณ์ที่ว่า </w:t>
      </w:r>
      <w:r w:rsidRPr="006F571E">
        <w:rPr>
          <w:rFonts w:ascii="TH SarabunPSK" w:eastAsia="Sarabun" w:hAnsi="TH SarabunPSK" w:cs="TH SarabunPSK"/>
          <w:b/>
          <w:bCs/>
          <w:sz w:val="32"/>
          <w:szCs w:val="32"/>
          <w:cs/>
        </w:rPr>
        <w:t>“เป็นหลักในถิ่นเป็นเลิศสู่สากล”</w:t>
      </w:r>
      <w:r w:rsidRPr="006F571E">
        <w:rPr>
          <w:rFonts w:ascii="TH SarabunPSK" w:eastAsia="Sarabun" w:hAnsi="TH SarabunPSK" w:cs="TH SarabunPSK"/>
          <w:sz w:val="32"/>
          <w:szCs w:val="32"/>
          <w:cs/>
        </w:rPr>
        <w:t xml:space="preserve"> และมีการเตรียมความพร้อมของบัณฑิตสู่การเป็นแรงงานในตลาดด้วยการลงมือปฏิบัติจริง</w:t>
      </w:r>
    </w:p>
    <w:p w14:paraId="5C141485" w14:textId="636BB9E1" w:rsidR="00523FDE" w:rsidRPr="006F571E" w:rsidRDefault="00523FDE" w:rsidP="00523FDE">
      <w:pPr>
        <w:pStyle w:val="ListParagraph"/>
        <w:tabs>
          <w:tab w:val="left" w:pos="284"/>
        </w:tabs>
        <w:spacing w:after="0" w:line="240" w:lineRule="auto"/>
        <w:ind w:left="644"/>
        <w:rPr>
          <w:rFonts w:ascii="TH SarabunPSK" w:eastAsia="Sarabun" w:hAnsi="TH SarabunPSK" w:cs="TH SarabunPSK"/>
          <w:b/>
          <w:bCs/>
          <w:spacing w:val="-6"/>
          <w:sz w:val="32"/>
          <w:szCs w:val="32"/>
        </w:rPr>
      </w:pPr>
    </w:p>
    <w:p w14:paraId="5DC60CC9" w14:textId="21C15369" w:rsidR="0084297B" w:rsidRPr="006F571E" w:rsidRDefault="0084297B" w:rsidP="0084297B">
      <w:pPr>
        <w:spacing w:after="0" w:line="240" w:lineRule="auto"/>
        <w:rPr>
          <w:rFonts w:ascii="TH SarabunPSK" w:eastAsia="Sarabun" w:hAnsi="TH SarabunPSK" w:cs="TH SarabunPSK"/>
          <w:b/>
          <w:sz w:val="30"/>
          <w:szCs w:val="30"/>
          <w:highlight w:val="yellow"/>
          <w:cs/>
        </w:rPr>
      </w:pPr>
      <w:r w:rsidRPr="006F571E">
        <w:rPr>
          <w:rFonts w:ascii="TH SarabunPSK" w:eastAsia="Sarabun" w:hAnsi="TH SarabunPSK" w:cs="TH SarabunPSK" w:hint="cs"/>
          <w:b/>
          <w:bCs/>
          <w:spacing w:val="-6"/>
          <w:sz w:val="32"/>
          <w:szCs w:val="32"/>
          <w:cs/>
        </w:rPr>
        <w:t>2</w:t>
      </w:r>
      <w:r w:rsidRPr="006F571E">
        <w:rPr>
          <w:rFonts w:ascii="TH SarabunPSK" w:eastAsia="Sarabun" w:hAnsi="TH SarabunPSK" w:cs="TH SarabunPSK"/>
          <w:b/>
          <w:bCs/>
          <w:spacing w:val="-6"/>
          <w:sz w:val="32"/>
          <w:szCs w:val="32"/>
          <w:cs/>
        </w:rPr>
        <w:t>.</w:t>
      </w:r>
      <w:r w:rsidRPr="006F571E">
        <w:rPr>
          <w:rFonts w:ascii="TH SarabunPSK" w:eastAsia="Sarabun" w:hAnsi="TH SarabunPSK" w:cs="TH SarabunPSK" w:hint="cs"/>
          <w:b/>
          <w:bCs/>
          <w:spacing w:val="-6"/>
          <w:sz w:val="32"/>
          <w:szCs w:val="32"/>
          <w:cs/>
        </w:rPr>
        <w:t xml:space="preserve"> </w:t>
      </w:r>
      <w:r w:rsidRPr="006F571E">
        <w:rPr>
          <w:rFonts w:ascii="TH SarabunPSK" w:eastAsia="Sarabun" w:hAnsi="TH SarabunPSK" w:cs="TH SarabunPSK"/>
          <w:b/>
          <w:bCs/>
          <w:spacing w:val="-6"/>
          <w:sz w:val="32"/>
          <w:szCs w:val="32"/>
          <w:cs/>
        </w:rPr>
        <w:t>การ</w:t>
      </w:r>
      <w:r w:rsidRPr="006F571E">
        <w:rPr>
          <w:rFonts w:ascii="TH SarabunPSK" w:eastAsia="Sarabun" w:hAnsi="TH SarabunPSK" w:cs="TH SarabunPSK" w:hint="cs"/>
          <w:b/>
          <w:bCs/>
          <w:spacing w:val="-6"/>
          <w:sz w:val="32"/>
          <w:szCs w:val="32"/>
          <w:cs/>
        </w:rPr>
        <w:t xml:space="preserve">พัฒนาปรับปรุงหลักสูตรให้สอดคล้องกับยุทธศาสตร์ชาติ </w:t>
      </w:r>
      <w:r w:rsidRPr="006F571E">
        <w:rPr>
          <w:rFonts w:ascii="TH SarabunPSK" w:eastAsia="Sarabun" w:hAnsi="TH SarabunPSK" w:cs="TH SarabunPSK"/>
          <w:b/>
          <w:bCs/>
          <w:spacing w:val="-6"/>
          <w:sz w:val="32"/>
          <w:szCs w:val="32"/>
        </w:rPr>
        <w:t xml:space="preserve">SDG, </w:t>
      </w:r>
      <w:r w:rsidRPr="006F571E">
        <w:rPr>
          <w:rFonts w:ascii="TH SarabunPSK" w:eastAsia="Sarabun" w:hAnsi="TH SarabunPSK" w:cs="TH SarabunPSK" w:hint="cs"/>
          <w:b/>
          <w:bCs/>
          <w:spacing w:val="-6"/>
          <w:sz w:val="32"/>
          <w:szCs w:val="32"/>
          <w:cs/>
        </w:rPr>
        <w:t>แผนยุทธศาสตร</w:t>
      </w:r>
      <w:r w:rsidR="00F5384E" w:rsidRPr="006F571E">
        <w:rPr>
          <w:rFonts w:ascii="TH SarabunPSK" w:eastAsia="Sarabun" w:hAnsi="TH SarabunPSK" w:cs="TH SarabunPSK" w:hint="cs"/>
          <w:b/>
          <w:bCs/>
          <w:spacing w:val="-6"/>
          <w:sz w:val="32"/>
          <w:szCs w:val="32"/>
          <w:cs/>
        </w:rPr>
        <w:t>์</w:t>
      </w:r>
      <w:r w:rsidRPr="006F571E">
        <w:rPr>
          <w:rFonts w:ascii="TH SarabunPSK" w:eastAsia="Sarabun" w:hAnsi="TH SarabunPSK" w:cs="TH SarabunPSK" w:hint="cs"/>
          <w:b/>
          <w:bCs/>
          <w:spacing w:val="-6"/>
          <w:sz w:val="32"/>
          <w:szCs w:val="32"/>
          <w:cs/>
        </w:rPr>
        <w:t>มหาวิทยาลัย</w:t>
      </w:r>
    </w:p>
    <w:p w14:paraId="11E5590F" w14:textId="5DBFAD0A" w:rsidR="0084297B" w:rsidRPr="006F571E" w:rsidRDefault="000818E1" w:rsidP="0084297B">
      <w:pPr>
        <w:spacing w:after="0" w:line="240" w:lineRule="auto"/>
        <w:ind w:firstLine="284"/>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2</w:t>
      </w:r>
      <w:r w:rsidR="0084297B" w:rsidRPr="006F571E">
        <w:rPr>
          <w:rFonts w:ascii="TH SarabunPSK" w:eastAsia="Sarabun" w:hAnsi="TH SarabunPSK" w:cs="TH SarabunPSK"/>
          <w:b/>
          <w:bCs/>
          <w:spacing w:val="-6"/>
          <w:sz w:val="32"/>
          <w:szCs w:val="32"/>
          <w:cs/>
        </w:rPr>
        <w:t>.</w:t>
      </w:r>
      <w:r w:rsidR="0084297B" w:rsidRPr="006F571E">
        <w:rPr>
          <w:rFonts w:ascii="TH SarabunPSK" w:eastAsia="Sarabun" w:hAnsi="TH SarabunPSK" w:cs="TH SarabunPSK"/>
          <w:b/>
          <w:bCs/>
          <w:spacing w:val="-6"/>
          <w:sz w:val="32"/>
          <w:szCs w:val="32"/>
        </w:rPr>
        <w:t xml:space="preserve">1 </w:t>
      </w:r>
      <w:r w:rsidR="0084297B" w:rsidRPr="006F571E">
        <w:rPr>
          <w:rFonts w:ascii="TH SarabunPSK" w:eastAsia="Sarabun" w:hAnsi="TH SarabunPSK" w:cs="TH SarabunPSK"/>
          <w:b/>
          <w:bCs/>
          <w:spacing w:val="-6"/>
          <w:sz w:val="32"/>
          <w:szCs w:val="32"/>
          <w:cs/>
        </w:rPr>
        <w:t xml:space="preserve">การตอบสนองนโยบายและยุทธศาสตร์ชาติ </w:t>
      </w:r>
      <w:r w:rsidR="0084297B" w:rsidRPr="006F571E">
        <w:rPr>
          <w:rFonts w:ascii="TH SarabunPSK" w:eastAsia="Sarabun" w:hAnsi="TH SarabunPSK" w:cs="TH SarabunPSK"/>
          <w:b/>
          <w:bCs/>
          <w:spacing w:val="-6"/>
          <w:sz w:val="32"/>
          <w:szCs w:val="32"/>
        </w:rPr>
        <w:t xml:space="preserve">6 </w:t>
      </w:r>
      <w:r w:rsidR="0084297B" w:rsidRPr="006F571E">
        <w:rPr>
          <w:rFonts w:ascii="TH SarabunPSK" w:eastAsia="Sarabun" w:hAnsi="TH SarabunPSK" w:cs="TH SarabunPSK"/>
          <w:b/>
          <w:bCs/>
          <w:spacing w:val="-6"/>
          <w:sz w:val="32"/>
          <w:szCs w:val="32"/>
          <w:cs/>
        </w:rPr>
        <w:t>ประการ</w:t>
      </w:r>
    </w:p>
    <w:p w14:paraId="2696465A" w14:textId="5FEFACA6" w:rsidR="0084297B" w:rsidRPr="006F571E" w:rsidRDefault="00C471D8" w:rsidP="0084297B">
      <w:pPr>
        <w:pBdr>
          <w:top w:val="nil"/>
          <w:left w:val="nil"/>
          <w:bottom w:val="nil"/>
          <w:right w:val="nil"/>
          <w:between w:val="nil"/>
        </w:pBdr>
        <w:spacing w:after="0" w:line="240" w:lineRule="auto"/>
        <w:ind w:left="709"/>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sz w:val="32"/>
          <w:szCs w:val="32"/>
          <w:cs/>
        </w:rPr>
        <w:t xml:space="preserve"> ด้านความมั่นคง </w:t>
      </w:r>
    </w:p>
    <w:p w14:paraId="6E15C37C" w14:textId="34C46154" w:rsidR="0084297B" w:rsidRPr="006F571E" w:rsidRDefault="0084297B" w:rsidP="00C471D8">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00C471D8" w:rsidRPr="006F571E">
        <w:rPr>
          <w:rFonts w:ascii="TH SarabunPSK" w:eastAsia="Sarabun" w:hAnsi="TH SarabunPSK" w:cs="TH SarabunPSK"/>
          <w:sz w:val="32"/>
          <w:szCs w:val="32"/>
          <w:cs/>
        </w:rPr>
        <w:t>ภายใต้การเปลี่ยนแปลงทางเศรษฐกิจ สังคม สิ่งแวดล้อม และการเมืองที่มีขึ้นอย่างรวดเร็วทั้งภายในและภายนอกประเทศทุกระดับ การเตรียมพร้อมและพัฒนาคนมีความสำคัญยิ่งต่อมิติความมั่นคงในทุกมิติ เพื่อ</w:t>
      </w:r>
      <w:r w:rsidR="00C471D8" w:rsidRPr="006F571E">
        <w:rPr>
          <w:rFonts w:ascii="TH SarabunPSK" w:eastAsia="Sarabun" w:hAnsi="TH SarabunPSK" w:cs="TH SarabunPSK"/>
          <w:sz w:val="32"/>
          <w:szCs w:val="32"/>
          <w:cs/>
        </w:rPr>
        <w:lastRenderedPageBreak/>
        <w:t>สนองรับกับแผนยุทธศาสตร์ชาติสู่ความ “มั่นคง มั่งคั่ง และยั่งยืน” ในการเสริมสร้างให้ประชาชนเข้มแข็งและความก้าวหน้าของสังคมประเทศชาติ</w:t>
      </w:r>
    </w:p>
    <w:p w14:paraId="1E6236F9" w14:textId="2B6E1CB7" w:rsidR="0084297B" w:rsidRPr="006F571E" w:rsidRDefault="000114A8" w:rsidP="0084297B">
      <w:pPr>
        <w:pBdr>
          <w:top w:val="nil"/>
          <w:left w:val="nil"/>
          <w:bottom w:val="nil"/>
          <w:right w:val="nil"/>
          <w:between w:val="nil"/>
        </w:pBdr>
        <w:spacing w:after="0" w:line="240" w:lineRule="auto"/>
        <w:ind w:left="709"/>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ด้านการสร้างความสามารถในการแข่งขัน</w:t>
      </w:r>
    </w:p>
    <w:p w14:paraId="13011A62" w14:textId="053977BD" w:rsidR="0084297B" w:rsidRPr="006F571E" w:rsidRDefault="000114A8" w:rsidP="000114A8">
      <w:pPr>
        <w:spacing w:after="0" w:line="240" w:lineRule="auto"/>
        <w:ind w:firstLine="360"/>
        <w:jc w:val="thaiDistribute"/>
        <w:rPr>
          <w:rFonts w:ascii="TH SarabunPSK" w:eastAsia="Sarabun" w:hAnsi="TH SarabunPSK" w:cs="TH SarabunPSK"/>
          <w:i/>
          <w:sz w:val="32"/>
          <w:szCs w:val="32"/>
        </w:rPr>
      </w:pPr>
      <w:r w:rsidRPr="006F571E">
        <w:rPr>
          <w:rFonts w:ascii="TH SarabunPSK" w:eastAsia="Sarabun" w:hAnsi="TH SarabunPSK" w:cs="TH SarabunPSK"/>
          <w:iCs/>
          <w:sz w:val="32"/>
          <w:szCs w:val="32"/>
          <w:cs/>
        </w:rPr>
        <w:tab/>
      </w:r>
      <w:r w:rsidRPr="006F571E">
        <w:rPr>
          <w:rFonts w:ascii="TH SarabunPSK" w:eastAsia="Sarabun" w:hAnsi="TH SarabunPSK" w:cs="TH SarabunPSK" w:hint="cs"/>
          <w:i/>
          <w:sz w:val="32"/>
          <w:szCs w:val="32"/>
          <w:cs/>
        </w:rPr>
        <w:t>การกำหนดยุทธศาสตร์ของชาติในปัจจุบันมุ่งการพัฒนาประเทศให้เพิ่มขีดความสามารถในการแข่งขันในระดับนานาชาติ</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ผ่านความร่วมมือของทุกองคาพยพไม่ว่าจะเป็นการปฏิรูประบบราชการ</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การเปลี่ยนบทบาทภาคเอกชน</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การรวมกลุ่มเศรษฐกิจ</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และการเปิดเสรีการค้า</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โดยมีทิศทางของประเทศในการพัฒนาศักยภาพในการแข่งขันนี้เพื่อการเติบโตที่ยั่งยืนในทุกมิติของประเทศ</w:t>
      </w:r>
      <w:r w:rsidRPr="006F571E">
        <w:rPr>
          <w:rFonts w:ascii="TH SarabunPSK" w:eastAsia="Sarabun" w:hAnsi="TH SarabunPSK" w:cs="TH SarabunPSK"/>
          <w:i/>
          <w:sz w:val="32"/>
          <w:szCs w:val="32"/>
          <w:cs/>
        </w:rPr>
        <w:t xml:space="preserve"> </w:t>
      </w:r>
      <w:r w:rsidRPr="006F571E">
        <w:rPr>
          <w:rFonts w:ascii="TH SarabunPSK" w:eastAsia="Sarabun" w:hAnsi="TH SarabunPSK" w:cs="TH SarabunPSK" w:hint="cs"/>
          <w:i/>
          <w:sz w:val="32"/>
          <w:szCs w:val="32"/>
          <w:cs/>
        </w:rPr>
        <w:t>หมวดวิชาศึกษาทั่วไปมีการจัดการเรียนการสอนที่ตอบสนองนโยบายดังกล่าวผ่านการจัดการเรียนการสอนที่มีมาตรฐานระดับสากล</w:t>
      </w:r>
    </w:p>
    <w:p w14:paraId="2C5DDB26" w14:textId="3B8C21F8" w:rsidR="0084297B" w:rsidRPr="006F571E" w:rsidRDefault="000114A8" w:rsidP="0084297B">
      <w:pPr>
        <w:spacing w:after="0" w:line="240" w:lineRule="auto"/>
        <w:ind w:firstLine="72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 xml:space="preserve">ด้านการพัฒนาและเสริมสร้างศักยภาพทรัพยากรมนุษย์ </w:t>
      </w:r>
    </w:p>
    <w:p w14:paraId="34041EB9" w14:textId="45A6EBE0" w:rsidR="0084297B" w:rsidRPr="006F571E" w:rsidRDefault="000114A8" w:rsidP="000114A8">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ab/>
      </w:r>
      <w:r w:rsidRPr="006F571E">
        <w:rPr>
          <w:rFonts w:ascii="TH SarabunPSK" w:eastAsia="Sarabun" w:hAnsi="TH SarabunPSK" w:cs="TH SarabunPSK" w:hint="cs"/>
          <w:sz w:val="32"/>
          <w:szCs w:val="32"/>
          <w:cs/>
        </w:rPr>
        <w:t>ภายใต้ยุทธศาสตร์ชาติ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พัฒนาและเสริมสร้างศักยภาพทรัพยากรมนุษย์เป็นสิ่งสำคัญที่จะเสริมรากฐานประเทศชาติและสังคมให้เข้มแข็งและแข็งแร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มุ่งผลิตบัณฑิตให้มีความเป็นมนุษย์ที่สมบูรณ์</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ให้เป็นผู้ใฝ่รู้ใฝ่เรียนตลอดชีวิต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มีทักษะการเรียนรู้ในศตวรรษที่</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 xml:space="preserve">21 </w:t>
      </w:r>
      <w:r w:rsidRPr="006F571E">
        <w:rPr>
          <w:rFonts w:ascii="TH SarabunPSK" w:eastAsia="Sarabun" w:hAnsi="TH SarabunPSK" w:cs="TH SarabunPSK" w:hint="cs"/>
          <w:sz w:val="32"/>
          <w:szCs w:val="32"/>
          <w:cs/>
        </w:rPr>
        <w:t>ตระหนักถึงการอยู่ร่วมกันบนสังคมพหุวัฒนธรรมและรักษ์ในถิ่นกำเนิดตน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เป็นบัณฑิตที่มีความกตัญญูกตเวทิตาต่อมนุษย์ด้วยกันเองจนถึงสรรพสัตว์และธรรมชาติ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มีคุณธรรม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มีความซื่อสัตย์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รับผิดชอบต่อตนเอง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สังคม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และประเทศชาติ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มีสุขภาวะที่ดี</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ทั้ง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ใจ</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สติปัญญา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และสังคม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มุ่งมั่นในการพัฒนาตนเองเสมอในการเป็นผู้มีศักยภาพ</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สมรรถนะ</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พร้อมรับมือต่อพลวัตในการเปลี่ยนแปลงของสังคมและโลก</w:t>
      </w:r>
    </w:p>
    <w:p w14:paraId="1D1B656B" w14:textId="3DB1FCAD" w:rsidR="0084297B" w:rsidRPr="006F571E" w:rsidRDefault="000114A8" w:rsidP="0084297B">
      <w:pPr>
        <w:pBdr>
          <w:top w:val="nil"/>
          <w:left w:val="nil"/>
          <w:bottom w:val="nil"/>
          <w:right w:val="nil"/>
          <w:between w:val="nil"/>
        </w:pBdr>
        <w:spacing w:after="0" w:line="240" w:lineRule="auto"/>
        <w:ind w:left="283" w:firstLine="426"/>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iCs/>
          <w:sz w:val="32"/>
          <w:szCs w:val="32"/>
          <w:cs/>
        </w:rPr>
        <w:t xml:space="preserve"> </w:t>
      </w:r>
      <w:r w:rsidR="0084297B" w:rsidRPr="006F571E">
        <w:rPr>
          <w:rFonts w:ascii="TH SarabunPSK" w:eastAsia="Sarabun" w:hAnsi="TH SarabunPSK" w:cs="TH SarabunPSK"/>
          <w:sz w:val="32"/>
          <w:szCs w:val="32"/>
          <w:cs/>
        </w:rPr>
        <w:t xml:space="preserve">ด้านการสร้างโอกาสและความเสมอภาคทางสังคม </w:t>
      </w:r>
    </w:p>
    <w:p w14:paraId="3F0E74EA" w14:textId="17C48C02" w:rsidR="0084297B" w:rsidRPr="006F571E" w:rsidRDefault="0084297B" w:rsidP="000114A8">
      <w:pPr>
        <w:spacing w:after="0" w:line="240" w:lineRule="auto"/>
        <w:ind w:firstLine="360"/>
        <w:jc w:val="thaiDistribute"/>
        <w:rPr>
          <w:rFonts w:ascii="TH SarabunPSK" w:eastAsia="Sarabun" w:hAnsi="TH SarabunPSK" w:cs="TH SarabunPSK"/>
          <w:i/>
          <w:sz w:val="32"/>
          <w:szCs w:val="32"/>
        </w:rPr>
      </w:pPr>
      <w:r w:rsidRPr="006F571E">
        <w:rPr>
          <w:rFonts w:ascii="TH SarabunPSK" w:eastAsia="Sarabun" w:hAnsi="TH SarabunPSK" w:cs="TH SarabunPSK"/>
          <w:sz w:val="32"/>
          <w:szCs w:val="32"/>
          <w:cs/>
        </w:rPr>
        <w:tab/>
      </w:r>
      <w:r w:rsidR="000114A8" w:rsidRPr="006F571E">
        <w:rPr>
          <w:rFonts w:ascii="TH SarabunPSK" w:eastAsia="Sarabun" w:hAnsi="TH SarabunPSK" w:cs="TH SarabunPSK" w:hint="cs"/>
          <w:i/>
          <w:sz w:val="32"/>
          <w:szCs w:val="32"/>
          <w:cs/>
        </w:rPr>
        <w:t>การพัฒนาประเทศที่สำคัญ</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ต้องดึงพลังของทุกภาคส่วนในสังคม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ในรูปแบบหุ้นส่วนการพัฒนาที่เป็นการดำเนินการอย่างบูรณาการ</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ทั้งภาคเอกชน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ประชาสังคม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ท้องถิ่นมาร่วมกันขับเคลื่อนเพื่อเสริมสร้างความเข้มแข็งและความพร้อมให้กับประชากรในทุกระดับ</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ซึ่งจะช่วยแก้ปัญหาความเหลื่อมล้ำ</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การสนับสนุนการจัดการตนเอง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และการเตรียมพร้อมของประชาชนในมิติสุขภาพ</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เศรษฐกิจ</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สังคม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และสภาพแวดล้อมให้เป็นประชากรที่มีคุณภาพ</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สามารถพึ่งพาตนเองและทำประโยชน์แก่ครอบครัว</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และสังคมให้ได้นานที่สุด</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รวมถึงกลุ่มเปราะบางต่างๆ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ที่จะเข้ามาร่วมพลังในการพัฒนาประเทศ</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โดยสามารถนำเทคโนโลยีและโปรแกรมประยุกต์ต่างๆ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มาใช้ได้อย่างเหมาะสม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และมีการพัฒนาทักษะฝีมือที่สอดคล้องกันกับการส่งเสริมเทคโนโลยีและนวัตกรรม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หมวดวิชาศึกษาทั่วไป</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ได้มุ่งให้เกิดการสร้างโอกาสทางสังคมให้กับผู้เรียน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โดยการส่งเสริมให้มีการสอนที่ผู้เรียนจะพัฒนาการเป็นผู้ประกอบการและนวัตกรรม</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ตระหนักถึงการใช้เทคโนโลยีสารสนเทศและบูรณาการศาสตร์ต่างๆ</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มาสร้างโอกาสให้กับตนเอง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พึ่งพาตนเอง</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และเป็นที่พึ่งพาของท้องถิ่น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ชุมชน</w:t>
      </w:r>
      <w:r w:rsidR="000114A8" w:rsidRPr="006F571E">
        <w:rPr>
          <w:rFonts w:ascii="TH SarabunPSK" w:eastAsia="Sarabun" w:hAnsi="TH SarabunPSK" w:cs="TH SarabunPSK"/>
          <w:i/>
          <w:sz w:val="32"/>
          <w:szCs w:val="32"/>
          <w:cs/>
        </w:rPr>
        <w:t xml:space="preserve"> </w:t>
      </w:r>
      <w:r w:rsidR="000114A8" w:rsidRPr="006F571E">
        <w:rPr>
          <w:rFonts w:ascii="TH SarabunPSK" w:eastAsia="Sarabun" w:hAnsi="TH SarabunPSK" w:cs="TH SarabunPSK" w:hint="cs"/>
          <w:i/>
          <w:sz w:val="32"/>
          <w:szCs w:val="32"/>
          <w:cs/>
        </w:rPr>
        <w:t>สังคม</w:t>
      </w:r>
    </w:p>
    <w:p w14:paraId="5311E3B5" w14:textId="4F0587BF" w:rsidR="0084297B" w:rsidRPr="006F571E" w:rsidRDefault="000114A8" w:rsidP="0084297B">
      <w:pPr>
        <w:spacing w:after="0" w:line="240" w:lineRule="auto"/>
        <w:ind w:firstLine="72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84297B" w:rsidRPr="006F571E">
        <w:rPr>
          <w:rFonts w:ascii="TH SarabunPSK" w:eastAsia="Sarabun" w:hAnsi="TH SarabunPSK" w:cs="TH SarabunPSK"/>
          <w:sz w:val="32"/>
          <w:szCs w:val="32"/>
          <w:cs/>
        </w:rPr>
        <w:t xml:space="preserve"> ด้านการสร้างการเติบโตบนคุณภาพชีวิตที่เป็นมิตรต่อสิ่งแวดล้อม</w:t>
      </w:r>
    </w:p>
    <w:p w14:paraId="70598AD1" w14:textId="02695481" w:rsidR="0084297B" w:rsidRPr="006F571E" w:rsidRDefault="0084297B" w:rsidP="000114A8">
      <w:pPr>
        <w:spacing w:after="0" w:line="240" w:lineRule="auto"/>
        <w:ind w:firstLine="360"/>
        <w:jc w:val="thaiDistribute"/>
        <w:rPr>
          <w:rFonts w:ascii="TH SarabunPSK" w:eastAsia="Times New Roman" w:hAnsi="TH SarabunPSK" w:cs="TH SarabunPSK"/>
          <w:sz w:val="32"/>
          <w:szCs w:val="32"/>
        </w:rPr>
      </w:pPr>
      <w:r w:rsidRPr="006F571E">
        <w:rPr>
          <w:rFonts w:ascii="TH SarabunPSK" w:eastAsia="Sarabun" w:hAnsi="TH SarabunPSK" w:cs="TH SarabunPSK"/>
          <w:sz w:val="32"/>
          <w:szCs w:val="32"/>
        </w:rPr>
        <w:tab/>
      </w:r>
      <w:r w:rsidR="000114A8" w:rsidRPr="006F571E">
        <w:rPr>
          <w:rFonts w:ascii="TH SarabunPSK" w:eastAsia="Sarabun" w:hAnsi="TH SarabunPSK" w:cs="TH SarabunPSK"/>
          <w:sz w:val="32"/>
          <w:szCs w:val="32"/>
          <w:cs/>
        </w:rPr>
        <w:t>เป้าหมายที่สำคัญในการพัฒนาทุกมิติของประเทศคือความยั่งยืนในทุกมิติ โดยดำเนินการบนพื้นฐานการเติบโตร่วมกัน ไม่ว่าจะเป็นทางเศรษฐกิจ สิ่งแวดล้อม และคุณภาพชีวิต โดยให้ความสำคัญกับการสร้างสมดุลทั้ง 3 ด้าน ที่จะนำไปสู่ความยั่งยืนเพื่อคนรุ่นต่อไปด้วย โดยหมวดวิชาศึกษาทั่วไปได้ส่งเสริมการเรียนการสอนให้ผู้เรียนได้ตระหนักถึงคุณค่าของสิ่งแวดล้อม ทรัพยากรธรรมชาติ ภูมิปัญญาท้องถิ่น รวมถึงความเปลี่ยนแปลงของสภาพแวดล้อมและระบบนิเวศน์ ให้เกิดความหวงแหน การใช้ชีวิตที่เป็นมิตรกับสิ่งแวดล้อม และการมีสภาพแวดล้อมที่ดีต่อการมีคุณภาพชีวิตที่ดี</w:t>
      </w:r>
    </w:p>
    <w:p w14:paraId="5E538FA0" w14:textId="0F51ABA8" w:rsidR="000818E1" w:rsidRPr="006F571E" w:rsidRDefault="000818E1" w:rsidP="000818E1">
      <w:pPr>
        <w:pBdr>
          <w:top w:val="nil"/>
          <w:left w:val="nil"/>
          <w:bottom w:val="nil"/>
          <w:right w:val="nil"/>
          <w:between w:val="nil"/>
        </w:pBdr>
        <w:spacing w:after="0" w:line="240" w:lineRule="auto"/>
        <w:ind w:left="283"/>
        <w:rPr>
          <w:rFonts w:ascii="TH SarabunPSK" w:eastAsia="Sarabun" w:hAnsi="TH SarabunPSK" w:cs="TH SarabunPSK"/>
          <w:b/>
          <w:sz w:val="32"/>
          <w:szCs w:val="32"/>
        </w:rPr>
      </w:pP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 xml:space="preserve">การตอบสนองเป้าหมายการพัฒนาที่ยั่งยืน </w:t>
      </w:r>
      <w:r w:rsidRPr="006F571E">
        <w:rPr>
          <w:rFonts w:ascii="TH SarabunPSK" w:eastAsia="Sarabun" w:hAnsi="TH SarabunPSK" w:cs="TH SarabunPSK"/>
          <w:b/>
          <w:sz w:val="32"/>
          <w:szCs w:val="32"/>
        </w:rPr>
        <w:t xml:space="preserve">17 </w:t>
      </w:r>
      <w:r w:rsidRPr="006F571E">
        <w:rPr>
          <w:rFonts w:ascii="TH SarabunPSK" w:eastAsia="Sarabun" w:hAnsi="TH SarabunPSK" w:cs="TH SarabunPSK"/>
          <w:b/>
          <w:bCs/>
          <w:sz w:val="32"/>
          <w:szCs w:val="32"/>
          <w:cs/>
        </w:rPr>
        <w:t xml:space="preserve">ข้อ ของ </w:t>
      </w:r>
      <w:r w:rsidRPr="006F571E">
        <w:rPr>
          <w:rFonts w:ascii="TH SarabunPSK" w:eastAsia="Sarabun" w:hAnsi="TH SarabunPSK" w:cs="TH SarabunPSK"/>
          <w:b/>
          <w:sz w:val="32"/>
          <w:szCs w:val="32"/>
        </w:rPr>
        <w:t>SDGs</w:t>
      </w:r>
      <w:r w:rsidRPr="006F571E">
        <w:rPr>
          <w:rFonts w:ascii="TH SarabunPSK" w:eastAsia="Sarabun" w:hAnsi="TH SarabunPSK" w:cs="TH SarabunPSK"/>
          <w:b/>
          <w:bCs/>
          <w:sz w:val="32"/>
          <w:szCs w:val="32"/>
          <w:cs/>
        </w:rPr>
        <w:t xml:space="preserve"> </w:t>
      </w:r>
    </w:p>
    <w:tbl>
      <w:tblPr>
        <w:tblStyle w:val="4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1"/>
        <w:gridCol w:w="4501"/>
      </w:tblGrid>
      <w:tr w:rsidR="000114A8" w:rsidRPr="006F571E" w14:paraId="3A8750E6" w14:textId="77777777" w:rsidTr="00FC41F2">
        <w:trPr>
          <w:tblHeader/>
        </w:trPr>
        <w:tc>
          <w:tcPr>
            <w:tcW w:w="2549" w:type="pct"/>
            <w:shd w:val="clear" w:color="auto" w:fill="auto"/>
          </w:tcPr>
          <w:p w14:paraId="73991877" w14:textId="77777777" w:rsidR="000114A8" w:rsidRPr="006F571E" w:rsidRDefault="000114A8" w:rsidP="001213F2">
            <w:pPr>
              <w:tabs>
                <w:tab w:val="left" w:pos="720"/>
                <w:tab w:val="left" w:pos="1080"/>
                <w:tab w:val="left" w:pos="1440"/>
              </w:tabs>
              <w:spacing w:after="0" w:line="240" w:lineRule="auto"/>
              <w:jc w:val="center"/>
              <w:rPr>
                <w:rFonts w:ascii="TH SarabunPSK" w:eastAsia="Sarabun" w:hAnsi="TH SarabunPSK" w:cs="TH SarabunPSK"/>
                <w:bCs/>
                <w:sz w:val="32"/>
                <w:szCs w:val="32"/>
              </w:rPr>
            </w:pPr>
            <w:r w:rsidRPr="006F571E">
              <w:rPr>
                <w:rFonts w:ascii="TH SarabunPSK" w:eastAsia="Sarabun" w:hAnsi="TH SarabunPSK" w:cs="TH SarabunPSK"/>
                <w:bCs/>
                <w:sz w:val="32"/>
                <w:szCs w:val="32"/>
                <w:cs/>
              </w:rPr>
              <w:t>เป้าหมายการพัฒนาที่ยั่งยืนขององค์การสหประชาชาติ (</w:t>
            </w:r>
            <w:r w:rsidRPr="006F571E">
              <w:rPr>
                <w:rFonts w:ascii="TH SarabunPSK" w:eastAsia="Sarabun" w:hAnsi="TH SarabunPSK" w:cs="TH SarabunPSK"/>
                <w:b/>
                <w:sz w:val="32"/>
                <w:szCs w:val="32"/>
              </w:rPr>
              <w:t>SDGs</w:t>
            </w:r>
            <w:r w:rsidRPr="006F571E">
              <w:rPr>
                <w:rFonts w:ascii="TH SarabunPSK" w:eastAsia="Sarabun" w:hAnsi="TH SarabunPSK" w:cs="TH SarabunPSK"/>
                <w:b/>
                <w:bCs/>
                <w:sz w:val="32"/>
                <w:szCs w:val="32"/>
                <w:cs/>
              </w:rPr>
              <w:t>)</w:t>
            </w:r>
          </w:p>
        </w:tc>
        <w:tc>
          <w:tcPr>
            <w:tcW w:w="2451" w:type="pct"/>
            <w:shd w:val="clear" w:color="auto" w:fill="auto"/>
          </w:tcPr>
          <w:p w14:paraId="534C8B42" w14:textId="77777777" w:rsidR="000114A8" w:rsidRPr="006F571E" w:rsidRDefault="000114A8" w:rsidP="001213F2">
            <w:pPr>
              <w:tabs>
                <w:tab w:val="left" w:pos="720"/>
                <w:tab w:val="left" w:pos="1080"/>
                <w:tab w:val="left" w:pos="1440"/>
              </w:tabs>
              <w:spacing w:after="0" w:line="240" w:lineRule="auto"/>
              <w:jc w:val="center"/>
              <w:rPr>
                <w:rFonts w:ascii="TH SarabunPSK" w:eastAsia="Sarabun" w:hAnsi="TH SarabunPSK" w:cs="TH SarabunPSK"/>
                <w:bCs/>
                <w:sz w:val="32"/>
                <w:szCs w:val="32"/>
                <w:cs/>
              </w:rPr>
            </w:pPr>
            <w:r w:rsidRPr="006F571E">
              <w:rPr>
                <w:rFonts w:ascii="TH SarabunPSK" w:eastAsia="Sarabun" w:hAnsi="TH SarabunPSK" w:cs="TH SarabunPSK"/>
                <w:bCs/>
                <w:sz w:val="32"/>
                <w:szCs w:val="32"/>
                <w:cs/>
              </w:rPr>
              <w:t>ความเกี่ยวข้องกับหลักสูตร</w:t>
            </w:r>
          </w:p>
        </w:tc>
      </w:tr>
      <w:tr w:rsidR="000114A8" w:rsidRPr="006F571E" w14:paraId="027BAA1A" w14:textId="77777777" w:rsidTr="00FC41F2">
        <w:tc>
          <w:tcPr>
            <w:tcW w:w="2549" w:type="pct"/>
            <w:shd w:val="clear" w:color="auto" w:fill="auto"/>
          </w:tcPr>
          <w:p w14:paraId="74374CEF"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hint="cs"/>
                <w:bCs/>
                <w:sz w:val="32"/>
                <w:szCs w:val="32"/>
                <w:cs/>
              </w:rPr>
              <w:t>1</w:t>
            </w:r>
            <w:r w:rsidRPr="006F571E">
              <w:rPr>
                <w:rFonts w:ascii="TH SarabunPSK" w:eastAsia="Sarabun" w:hAnsi="TH SarabunPSK" w:cs="TH SarabunPSK" w:hint="cs"/>
                <w:b/>
                <w:sz w:val="32"/>
                <w:szCs w:val="32"/>
                <w:cs/>
              </w:rPr>
              <w:t xml:space="preserve"> ขจัดความยากจนทุกรูปแบบทุกสถานที่ (</w:t>
            </w:r>
            <w:r w:rsidRPr="006F571E">
              <w:rPr>
                <w:rFonts w:ascii="TH SarabunPSK" w:eastAsia="Sarabun" w:hAnsi="TH SarabunPSK" w:cs="TH SarabunPSK"/>
                <w:bCs/>
                <w:sz w:val="32"/>
                <w:szCs w:val="32"/>
              </w:rPr>
              <w:t>No Poverty</w:t>
            </w:r>
            <w:r w:rsidRPr="006F571E">
              <w:rPr>
                <w:rFonts w:ascii="TH SarabunPSK" w:eastAsia="Sarabun" w:hAnsi="TH SarabunPSK" w:cs="TH SarabunPSK" w:hint="cs"/>
                <w:b/>
                <w:sz w:val="32"/>
                <w:szCs w:val="32"/>
                <w:cs/>
              </w:rPr>
              <w:t>)</w:t>
            </w:r>
          </w:p>
        </w:tc>
        <w:tc>
          <w:tcPr>
            <w:tcW w:w="2451" w:type="pct"/>
            <w:shd w:val="clear" w:color="auto" w:fill="auto"/>
          </w:tcPr>
          <w:p w14:paraId="088F74AC"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Cs/>
                <w:sz w:val="32"/>
                <w:szCs w:val="32"/>
                <w:cs/>
              </w:rPr>
            </w:pPr>
            <w:r w:rsidRPr="006F571E">
              <w:rPr>
                <w:rFonts w:ascii="TH SarabunPSK" w:eastAsia="Sarabun" w:hAnsi="TH SarabunPSK" w:cs="TH SarabunPSK" w:hint="cs"/>
                <w:b/>
                <w:sz w:val="32"/>
                <w:szCs w:val="32"/>
                <w:cs/>
              </w:rPr>
              <w:t>หมวดวิชาศึกษาทั่วไปมีการสร้างรายวิชาที่มุ่งผลลัพธ์การเรียนรู้ที่มุ่งสมรรถนะบัณฑิตในฐานะทุน</w:t>
            </w:r>
            <w:r w:rsidRPr="006F571E">
              <w:rPr>
                <w:rFonts w:ascii="TH SarabunPSK" w:eastAsia="Sarabun" w:hAnsi="TH SarabunPSK" w:cs="TH SarabunPSK" w:hint="cs"/>
                <w:b/>
                <w:sz w:val="32"/>
                <w:szCs w:val="32"/>
                <w:cs/>
              </w:rPr>
              <w:lastRenderedPageBreak/>
              <w:t>มนุษย์ให้มีความสามารถในการแข่งขัน หลุดพ้นจากความยากจน ซึ่งเป็นอุปสรรคสำคัญต่อการพัฒนาเศรษฐกิจและสังคมของประเทศ</w:t>
            </w:r>
          </w:p>
        </w:tc>
      </w:tr>
      <w:tr w:rsidR="002C1CD9" w:rsidRPr="006F571E" w14:paraId="25A402CB" w14:textId="77777777" w:rsidTr="00FC41F2">
        <w:tc>
          <w:tcPr>
            <w:tcW w:w="2549" w:type="pct"/>
            <w:shd w:val="clear" w:color="auto" w:fill="auto"/>
          </w:tcPr>
          <w:p w14:paraId="629390DF" w14:textId="040BD531" w:rsidR="002C1CD9" w:rsidRPr="006F571E" w:rsidRDefault="002C1CD9"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w:t>
            </w:r>
            <w:r w:rsidRPr="006F571E">
              <w:rPr>
                <w:rFonts w:ascii="TH SarabunPSK" w:eastAsia="Sarabun" w:hAnsi="TH SarabunPSK" w:cs="TH SarabunPSK"/>
                <w:bCs/>
                <w:sz w:val="32"/>
                <w:szCs w:val="32"/>
                <w:cs/>
              </w:rPr>
              <w:t>2</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ขจัดความหิวโหย</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บรรลุความมั่นคงทางอาหาร</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ส่งเสริมเกษตรกรรมอย่างยั่งยืน</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Zero Hunger</w:t>
            </w:r>
            <w:r w:rsidRPr="006F571E">
              <w:rPr>
                <w:rFonts w:ascii="TH SarabunPSK" w:eastAsia="Sarabun" w:hAnsi="TH SarabunPSK" w:cs="TH SarabunPSK"/>
                <w:bCs/>
                <w:sz w:val="32"/>
                <w:szCs w:val="32"/>
                <w:cs/>
              </w:rPr>
              <w:t>)</w:t>
            </w:r>
          </w:p>
        </w:tc>
        <w:tc>
          <w:tcPr>
            <w:tcW w:w="2451" w:type="pct"/>
            <w:shd w:val="clear" w:color="auto" w:fill="D0CECE" w:themeFill="background2" w:themeFillShade="E6"/>
          </w:tcPr>
          <w:p w14:paraId="5229B8D1" w14:textId="77777777" w:rsidR="002C1CD9" w:rsidRPr="006F571E" w:rsidRDefault="002C1CD9" w:rsidP="000114A8">
            <w:pPr>
              <w:tabs>
                <w:tab w:val="left" w:pos="720"/>
                <w:tab w:val="left" w:pos="1080"/>
                <w:tab w:val="left" w:pos="1440"/>
              </w:tabs>
              <w:spacing w:after="0" w:line="240" w:lineRule="auto"/>
              <w:rPr>
                <w:rFonts w:ascii="TH SarabunPSK" w:eastAsia="Sarabun" w:hAnsi="TH SarabunPSK" w:cs="TH SarabunPSK"/>
                <w:b/>
                <w:sz w:val="32"/>
                <w:szCs w:val="32"/>
                <w:cs/>
              </w:rPr>
            </w:pPr>
          </w:p>
        </w:tc>
      </w:tr>
      <w:tr w:rsidR="000114A8" w:rsidRPr="006F571E" w14:paraId="38F7866F" w14:textId="77777777" w:rsidTr="00FC41F2">
        <w:tc>
          <w:tcPr>
            <w:tcW w:w="2549" w:type="pct"/>
            <w:shd w:val="clear" w:color="auto" w:fill="auto"/>
          </w:tcPr>
          <w:p w14:paraId="62C900AE"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3 </w:t>
            </w:r>
            <w:r w:rsidRPr="006F571E">
              <w:rPr>
                <w:rFonts w:ascii="TH SarabunPSK" w:eastAsia="Sarabun" w:hAnsi="TH SarabunPSK" w:cs="TH SarabunPSK"/>
                <w:b/>
                <w:sz w:val="32"/>
                <w:szCs w:val="32"/>
                <w:cs/>
              </w:rPr>
              <w:t>สร้างหลักประกันว่าคนมีชีวิตที่มีสุขภาพดีและส่งเสริมสวัสดิภาพสำหรับทุกคนในทุกวัย (</w:t>
            </w:r>
            <w:r w:rsidRPr="006F571E">
              <w:rPr>
                <w:rFonts w:ascii="TH SarabunPSK" w:eastAsia="Sarabun" w:hAnsi="TH SarabunPSK" w:cs="TH SarabunPSK"/>
                <w:bCs/>
                <w:sz w:val="32"/>
                <w:szCs w:val="32"/>
              </w:rPr>
              <w:t>Ensure healthy lives and promote well</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being for all at all ages</w:t>
            </w:r>
            <w:r w:rsidRPr="006F571E">
              <w:rPr>
                <w:rFonts w:ascii="TH SarabunPSK" w:eastAsia="Sarabun" w:hAnsi="TH SarabunPSK" w:cs="TH SarabunPSK"/>
                <w:b/>
                <w:sz w:val="32"/>
                <w:szCs w:val="32"/>
                <w:cs/>
              </w:rPr>
              <w:t>)</w:t>
            </w:r>
          </w:p>
        </w:tc>
        <w:tc>
          <w:tcPr>
            <w:tcW w:w="2451" w:type="pct"/>
            <w:shd w:val="clear" w:color="auto" w:fill="auto"/>
          </w:tcPr>
          <w:p w14:paraId="542C0CE5"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มีความเกี่ยวข้องกับหลักสูตรในกลุ่มวิชากีฬาและสุขภาวะ โดยส่งเสริมให้ผู้เรียนรู้จักวิธีการบริหารความสมดุลทางด้านร่างกายและจิตใจ ผ่านการออกกำลังกายที่ถูกต้องและเหมาะสม</w:t>
            </w:r>
          </w:p>
        </w:tc>
      </w:tr>
      <w:tr w:rsidR="000114A8" w:rsidRPr="006F571E" w14:paraId="65B69D22" w14:textId="77777777" w:rsidTr="00FC41F2">
        <w:tc>
          <w:tcPr>
            <w:tcW w:w="2549" w:type="pct"/>
            <w:shd w:val="clear" w:color="auto" w:fill="auto"/>
          </w:tcPr>
          <w:p w14:paraId="0AED109E"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4 </w:t>
            </w:r>
            <w:r w:rsidRPr="006F571E">
              <w:rPr>
                <w:rFonts w:ascii="TH SarabunPSK" w:eastAsia="Sarabun" w:hAnsi="TH SarabunPSK" w:cs="TH SarabunPSK"/>
                <w:b/>
                <w:sz w:val="32"/>
                <w:szCs w:val="32"/>
                <w:cs/>
              </w:rPr>
              <w:t xml:space="preserve">สร้างหลักประกันว่าทุกคนมีการศึกษาที่มีคุณภาพและเท่าเทียม และสนับสนุนโอกาสในการเรียนรู้ตลอดชีวิต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Ensure inclusive and equitable and promote lifelong learning opportunities for all</w:t>
            </w:r>
            <w:r w:rsidRPr="006F571E">
              <w:rPr>
                <w:rFonts w:ascii="TH SarabunPSK" w:eastAsia="Sarabun" w:hAnsi="TH SarabunPSK" w:cs="TH SarabunPSK"/>
                <w:sz w:val="32"/>
                <w:szCs w:val="32"/>
                <w:cs/>
              </w:rPr>
              <w:t>)</w:t>
            </w:r>
          </w:p>
        </w:tc>
        <w:tc>
          <w:tcPr>
            <w:tcW w:w="2451" w:type="pct"/>
            <w:shd w:val="clear" w:color="auto" w:fill="auto"/>
          </w:tcPr>
          <w:p w14:paraId="43A32B08"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รายวิชาทั้งหมดของหมวดวิชาศึกษาทั่วไป มีลักษณะร่วม</w:t>
            </w:r>
            <w:r w:rsidRPr="006F571E">
              <w:rPr>
                <w:rFonts w:ascii="TH SarabunPSK" w:eastAsia="Sarabun" w:hAnsi="TH SarabunPSK" w:cs="TH SarabunPSK" w:hint="cs"/>
                <w:b/>
                <w:sz w:val="32"/>
                <w:szCs w:val="32"/>
                <w:cs/>
              </w:rPr>
              <w:t>ของ</w:t>
            </w:r>
            <w:r w:rsidRPr="006F571E">
              <w:rPr>
                <w:rFonts w:ascii="TH SarabunPSK" w:eastAsia="Sarabun" w:hAnsi="TH SarabunPSK" w:cs="TH SarabunPSK"/>
                <w:b/>
                <w:sz w:val="32"/>
                <w:szCs w:val="32"/>
                <w:cs/>
              </w:rPr>
              <w:t>การสร้างระบบการเรียนรู้ตลอดชีวิตผ่านการจัดการเรียนการสอน การกระตุ้นให้นักศึกษาเห็นความสำคัญของการเรียนรู้ เพื่อ</w:t>
            </w:r>
            <w:r w:rsidRPr="006F571E">
              <w:rPr>
                <w:rFonts w:ascii="TH SarabunPSK" w:eastAsia="Sarabun" w:hAnsi="TH SarabunPSK" w:cs="TH SarabunPSK" w:hint="cs"/>
                <w:b/>
                <w:sz w:val="32"/>
                <w:szCs w:val="32"/>
                <w:cs/>
              </w:rPr>
              <w:t>สอด</w:t>
            </w:r>
            <w:r w:rsidRPr="006F571E">
              <w:rPr>
                <w:rFonts w:ascii="TH SarabunPSK" w:eastAsia="Sarabun" w:hAnsi="TH SarabunPSK" w:cs="TH SarabunPSK"/>
                <w:b/>
                <w:sz w:val="32"/>
                <w:szCs w:val="32"/>
                <w:cs/>
              </w:rPr>
              <w:t>รับกับสถานการณ์โลก</w:t>
            </w:r>
            <w:r w:rsidRPr="006F571E">
              <w:rPr>
                <w:rFonts w:ascii="TH SarabunPSK" w:eastAsia="Sarabun" w:hAnsi="TH SarabunPSK" w:cs="TH SarabunPSK" w:hint="cs"/>
                <w:b/>
                <w:sz w:val="32"/>
                <w:szCs w:val="32"/>
                <w:cs/>
              </w:rPr>
              <w:t>ที่</w:t>
            </w:r>
            <w:r w:rsidRPr="006F571E">
              <w:rPr>
                <w:rFonts w:ascii="TH SarabunPSK" w:eastAsia="Sarabun" w:hAnsi="TH SarabunPSK" w:cs="TH SarabunPSK"/>
                <w:b/>
                <w:sz w:val="32"/>
                <w:szCs w:val="32"/>
                <w:cs/>
              </w:rPr>
              <w:t xml:space="preserve">เปลี่ยนแปลงอย่างรวดเร็ว ดังเห็นได้จาก </w:t>
            </w:r>
            <w:r w:rsidRPr="006F571E">
              <w:rPr>
                <w:rFonts w:ascii="TH SarabunPSK" w:eastAsia="Sarabun" w:hAnsi="TH SarabunPSK" w:cs="TH SarabunPSK"/>
                <w:bCs/>
                <w:sz w:val="32"/>
                <w:szCs w:val="32"/>
              </w:rPr>
              <w:t>Genneral Education Leaning Outcomes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GELOs</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p>
        </w:tc>
      </w:tr>
      <w:tr w:rsidR="000114A8" w:rsidRPr="006F571E" w14:paraId="0837B6CB" w14:textId="77777777" w:rsidTr="00FC41F2">
        <w:tc>
          <w:tcPr>
            <w:tcW w:w="2549" w:type="pct"/>
            <w:shd w:val="clear" w:color="auto" w:fill="auto"/>
          </w:tcPr>
          <w:p w14:paraId="29B70947"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5 </w:t>
            </w:r>
            <w:r w:rsidRPr="006F571E">
              <w:rPr>
                <w:rFonts w:ascii="TH SarabunPSK" w:eastAsia="Sarabun" w:hAnsi="TH SarabunPSK" w:cs="TH SarabunPSK"/>
                <w:b/>
                <w:sz w:val="32"/>
                <w:szCs w:val="32"/>
                <w:cs/>
              </w:rPr>
              <w:t>บรรลุความเสมอภาคระหว่างเพศและให้อำนาจของผู้หญิงและเด็กหญิงทุกคน (</w:t>
            </w:r>
            <w:r w:rsidRPr="006F571E">
              <w:rPr>
                <w:rFonts w:ascii="TH SarabunPSK" w:hAnsi="TH SarabunPSK" w:cs="TH SarabunPSK"/>
                <w:sz w:val="32"/>
                <w:szCs w:val="32"/>
                <w:shd w:val="clear" w:color="auto" w:fill="FFFFFF"/>
              </w:rPr>
              <w:t>Achieve gender equality and empower all women and girls</w:t>
            </w:r>
            <w:r w:rsidRPr="006F571E">
              <w:rPr>
                <w:rFonts w:ascii="TH SarabunPSK" w:eastAsia="Sarabun" w:hAnsi="TH SarabunPSK" w:cs="TH SarabunPSK"/>
                <w:b/>
                <w:sz w:val="32"/>
                <w:szCs w:val="32"/>
                <w:cs/>
              </w:rPr>
              <w:t>)</w:t>
            </w:r>
          </w:p>
        </w:tc>
        <w:tc>
          <w:tcPr>
            <w:tcW w:w="2451" w:type="pct"/>
            <w:shd w:val="clear" w:color="auto" w:fill="auto"/>
          </w:tcPr>
          <w:p w14:paraId="6DEBC028"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มีความเกี่ยวข้องกับหลักสูตรในกลุ่มวิชาสังคมศาสตร์ มนุษยศาสตร์ และสุนทรียศาสตร์ มุ่งเน้นการปลูกฝังให้ผู้เรียนเห็นความสำคัญของแนวคิดความเป็นพลเมืองโลก การเคารพและเห็นความสำคัญของจริยธรรมสากลในการอยู่ร่วมกันของผู้คนที่แตกต่างหลากหลายในโลก </w:t>
            </w:r>
          </w:p>
        </w:tc>
      </w:tr>
      <w:tr w:rsidR="000114A8" w:rsidRPr="006F571E" w14:paraId="21E809AC" w14:textId="77777777" w:rsidTr="00FC41F2">
        <w:tc>
          <w:tcPr>
            <w:tcW w:w="2549" w:type="pct"/>
            <w:shd w:val="clear" w:color="auto" w:fill="auto"/>
          </w:tcPr>
          <w:p w14:paraId="5C6C51C0"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bCs/>
                <w:sz w:val="32"/>
                <w:szCs w:val="32"/>
                <w:cs/>
              </w:rPr>
              <w:t>6</w:t>
            </w:r>
            <w:r w:rsidRPr="006F571E">
              <w:rPr>
                <w:rFonts w:ascii="TH SarabunPSK" w:eastAsia="Sarabun" w:hAnsi="TH SarabunPSK" w:cs="TH SarabunPSK"/>
                <w:b/>
                <w:sz w:val="32"/>
                <w:szCs w:val="32"/>
                <w:cs/>
              </w:rPr>
              <w:t xml:space="preserve"> สร้างหลักประกันเรื่องน้ำและการสุขาภิบาลให้มีการจัดการอย่างยั่งยืน และมีสภาพพร้อมใช้สำหรับทุกคน (</w:t>
            </w:r>
            <w:r w:rsidRPr="006F571E">
              <w:rPr>
                <w:rFonts w:ascii="TH SarabunPSK" w:eastAsia="Sarabun" w:hAnsi="TH SarabunPSK" w:cs="TH SarabunPSK"/>
                <w:bCs/>
                <w:sz w:val="32"/>
                <w:szCs w:val="32"/>
              </w:rPr>
              <w:t>Ensure availability and sustainable management of water and sanitation for all</w:t>
            </w:r>
            <w:r w:rsidRPr="006F571E">
              <w:rPr>
                <w:rFonts w:ascii="TH SarabunPSK" w:eastAsia="Sarabun" w:hAnsi="TH SarabunPSK" w:cs="TH SarabunPSK"/>
                <w:b/>
                <w:sz w:val="32"/>
                <w:szCs w:val="32"/>
                <w:cs/>
              </w:rPr>
              <w:t>)</w:t>
            </w:r>
          </w:p>
        </w:tc>
        <w:tc>
          <w:tcPr>
            <w:tcW w:w="2451" w:type="pct"/>
            <w:shd w:val="clear" w:color="auto" w:fill="auto"/>
          </w:tcPr>
          <w:p w14:paraId="428921F2"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 xml:space="preserve">142 </w:t>
            </w:r>
            <w:r w:rsidRPr="006F571E">
              <w:rPr>
                <w:rFonts w:ascii="TH SarabunPSK" w:eastAsia="Sarabun" w:hAnsi="TH SarabunPSK" w:cs="TH SarabunPSK"/>
                <w:b/>
                <w:sz w:val="32"/>
                <w:szCs w:val="32"/>
                <w:cs/>
              </w:rPr>
              <w:t>การอนุรักษ์สิ่งแวดล้อมและสภาวะโลกร้อน โดยเน้นการให้หลักการในการจัดการน้ำอย่างยั่งยืน</w:t>
            </w:r>
          </w:p>
        </w:tc>
      </w:tr>
      <w:tr w:rsidR="000114A8" w:rsidRPr="006F571E" w14:paraId="1AF5FD23" w14:textId="77777777" w:rsidTr="00FC41F2">
        <w:tc>
          <w:tcPr>
            <w:tcW w:w="2549" w:type="pct"/>
            <w:shd w:val="clear" w:color="auto" w:fill="auto"/>
          </w:tcPr>
          <w:p w14:paraId="5DC7CD4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w:t>
            </w:r>
            <w:r w:rsidRPr="006F571E">
              <w:rPr>
                <w:rFonts w:ascii="TH SarabunPSK" w:eastAsia="Sarabun" w:hAnsi="TH SarabunPSK" w:cs="TH SarabunPSK"/>
                <w:bCs/>
                <w:sz w:val="32"/>
                <w:szCs w:val="32"/>
                <w:cs/>
              </w:rPr>
              <w:t xml:space="preserve">7 </w:t>
            </w:r>
            <w:r w:rsidRPr="006F571E">
              <w:rPr>
                <w:rFonts w:ascii="TH SarabunPSK" w:eastAsia="Sarabun" w:hAnsi="TH SarabunPSK" w:cs="TH SarabunPSK"/>
                <w:b/>
                <w:sz w:val="32"/>
                <w:szCs w:val="32"/>
                <w:cs/>
              </w:rPr>
              <w:t>สร้างหลักประกันว่าทุกคนเข้าถึงพลังงานสมัยใหม่ในราคาที่สามารถซื้อหาได้ เชื่อถือได้ และยั่งยืน (</w:t>
            </w:r>
            <w:r w:rsidRPr="006F571E">
              <w:rPr>
                <w:rFonts w:ascii="TH SarabunPSK" w:eastAsia="Sarabun" w:hAnsi="TH SarabunPSK" w:cs="TH SarabunPSK"/>
                <w:bCs/>
                <w:sz w:val="32"/>
                <w:szCs w:val="32"/>
              </w:rPr>
              <w:t>Ensure access to affordable, reliable, sustainable and modern energy for all</w:t>
            </w:r>
            <w:r w:rsidRPr="006F571E">
              <w:rPr>
                <w:rFonts w:ascii="TH SarabunPSK" w:eastAsia="Sarabun" w:hAnsi="TH SarabunPSK" w:cs="TH SarabunPSK"/>
                <w:b/>
                <w:sz w:val="32"/>
                <w:szCs w:val="32"/>
                <w:cs/>
              </w:rPr>
              <w:t>)</w:t>
            </w:r>
          </w:p>
        </w:tc>
        <w:tc>
          <w:tcPr>
            <w:tcW w:w="2451" w:type="pct"/>
            <w:shd w:val="clear" w:color="auto" w:fill="auto"/>
          </w:tcPr>
          <w:p w14:paraId="7DB81B23" w14:textId="360F1E44"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 xml:space="preserve">142 </w:t>
            </w:r>
            <w:r w:rsidRPr="006F571E">
              <w:rPr>
                <w:rFonts w:ascii="TH SarabunPSK" w:eastAsia="Sarabun" w:hAnsi="TH SarabunPSK" w:cs="TH SarabunPSK"/>
                <w:b/>
                <w:sz w:val="32"/>
                <w:szCs w:val="32"/>
                <w:cs/>
              </w:rPr>
              <w:t>การอนุรักษ์สิ่งแวดล้อมและสภาวะโลกร้อน โดยเน้นการให้แนวคิดการจัดการพลังงานอย่างยั่งยืน และตัวอย่างของพลังงานทางเลือกสมัยใหม่</w:t>
            </w:r>
          </w:p>
        </w:tc>
      </w:tr>
      <w:tr w:rsidR="000114A8" w:rsidRPr="006F571E" w14:paraId="143F161B" w14:textId="77777777" w:rsidTr="00FC41F2">
        <w:tc>
          <w:tcPr>
            <w:tcW w:w="2549" w:type="pct"/>
            <w:shd w:val="clear" w:color="auto" w:fill="auto"/>
          </w:tcPr>
          <w:p w14:paraId="69FCDF16"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8 </w:t>
            </w:r>
            <w:r w:rsidRPr="006F571E">
              <w:rPr>
                <w:rFonts w:ascii="TH SarabunPSK" w:eastAsia="Sarabun" w:hAnsi="TH SarabunPSK" w:cs="TH SarabunPSK"/>
                <w:b/>
                <w:sz w:val="32"/>
                <w:szCs w:val="32"/>
                <w:cs/>
              </w:rPr>
              <w:t>ส่งเสริมการเติบโตทางเศรษฐกิจที่ต่อเนื่อง ครอบคลุมและยั่งยืน การจ้างงานเต็มที่ และมีผลิตภาพ และการมีงานที่สมควรสำหรับทุกคน (</w:t>
            </w:r>
            <w:r w:rsidRPr="006F571E">
              <w:rPr>
                <w:rFonts w:ascii="TH SarabunPSK" w:eastAsia="Sarabun" w:hAnsi="TH SarabunPSK" w:cs="TH SarabunPSK"/>
                <w:bCs/>
                <w:sz w:val="32"/>
                <w:szCs w:val="32"/>
              </w:rPr>
              <w:t>Promote sustained, inclusive and sustainable economic growth, full and productive employment and decent work for all</w:t>
            </w:r>
            <w:r w:rsidRPr="006F571E">
              <w:rPr>
                <w:rFonts w:ascii="TH SarabunPSK" w:eastAsia="Sarabun" w:hAnsi="TH SarabunPSK" w:cs="TH SarabunPSK"/>
                <w:b/>
                <w:sz w:val="32"/>
                <w:szCs w:val="32"/>
                <w:cs/>
              </w:rPr>
              <w:t xml:space="preserve">) </w:t>
            </w:r>
          </w:p>
        </w:tc>
        <w:tc>
          <w:tcPr>
            <w:tcW w:w="2451" w:type="pct"/>
            <w:shd w:val="clear" w:color="auto" w:fill="auto"/>
          </w:tcPr>
          <w:p w14:paraId="200C55AA" w14:textId="7D08E0CE"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ECN67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161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ชีวิตและเศรษฐกิจในยุคดิจิทัล มุ่งเน้นการปลูกฝังให้ผู้เรียนเห็นถึงความสำคัญในการใช้ชีวิตในยุคดิจิทัล  เสริมทักษะการสร้างเศรษฐกิจยุคดิจิทัล 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 xml:space="preserve">142 </w:t>
            </w:r>
            <w:r w:rsidRPr="006F571E">
              <w:rPr>
                <w:rFonts w:ascii="TH SarabunPSK" w:eastAsia="Sarabun" w:hAnsi="TH SarabunPSK" w:cs="TH SarabunPSK"/>
                <w:b/>
                <w:sz w:val="32"/>
                <w:szCs w:val="32"/>
                <w:cs/>
              </w:rPr>
              <w:t>การอนุรักษ์สิ่งแวดล้อมและ</w:t>
            </w:r>
            <w:r w:rsidRPr="006F571E">
              <w:rPr>
                <w:rFonts w:ascii="TH SarabunPSK" w:eastAsia="Sarabun" w:hAnsi="TH SarabunPSK" w:cs="TH SarabunPSK"/>
                <w:b/>
                <w:sz w:val="32"/>
                <w:szCs w:val="32"/>
                <w:cs/>
              </w:rPr>
              <w:lastRenderedPageBreak/>
              <w:t>สภาวะโลกร้อน โดยเน้นหลักการของเศรษฐกิจที่เป็นมิตรต่อสิ่งแวดล้อม (</w:t>
            </w:r>
            <w:r w:rsidRPr="006F571E">
              <w:rPr>
                <w:rFonts w:ascii="TH SarabunPSK" w:eastAsia="Sarabun" w:hAnsi="TH SarabunPSK" w:cs="TH SarabunPSK"/>
                <w:bCs/>
                <w:sz w:val="32"/>
                <w:szCs w:val="32"/>
              </w:rPr>
              <w:t>Green Economic</w:t>
            </w:r>
            <w:r w:rsidRPr="006F571E">
              <w:rPr>
                <w:rFonts w:ascii="TH SarabunPSK" w:eastAsia="Sarabun" w:hAnsi="TH SarabunPSK" w:cs="TH SarabunPSK"/>
                <w:b/>
                <w:sz w:val="32"/>
                <w:szCs w:val="32"/>
                <w:cs/>
              </w:rPr>
              <w:t>)</w:t>
            </w:r>
          </w:p>
        </w:tc>
      </w:tr>
      <w:tr w:rsidR="000114A8" w:rsidRPr="006F571E" w14:paraId="64484810" w14:textId="77777777" w:rsidTr="00FC41F2">
        <w:tc>
          <w:tcPr>
            <w:tcW w:w="2549" w:type="pct"/>
            <w:shd w:val="clear" w:color="auto" w:fill="auto"/>
          </w:tcPr>
          <w:p w14:paraId="533FB7E3"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9 </w:t>
            </w:r>
            <w:r w:rsidRPr="006F571E">
              <w:rPr>
                <w:rFonts w:ascii="TH SarabunPSK" w:eastAsia="Sarabun" w:hAnsi="TH SarabunPSK" w:cs="TH SarabunPSK"/>
                <w:b/>
                <w:sz w:val="32"/>
                <w:szCs w:val="32"/>
                <w:cs/>
              </w:rPr>
              <w:t xml:space="preserve">สร้างโครงสร้างพื้นฐานที่มีความทนทาน ส่งเสริมการพัฒนาอุตสาหกรรมที่ครอบคลุมและยั่งยืน และส่งเสริมนวัตกรรม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Build resilient infrastructure, promote inclusive and sustainable industrialization and foster innovation</w:t>
            </w:r>
            <w:r w:rsidRPr="006F571E">
              <w:rPr>
                <w:rFonts w:ascii="TH SarabunPSK" w:eastAsia="Sarabun" w:hAnsi="TH SarabunPSK" w:cs="TH SarabunPSK"/>
                <w:sz w:val="32"/>
                <w:szCs w:val="32"/>
                <w:cs/>
              </w:rPr>
              <w:t>)</w:t>
            </w:r>
          </w:p>
        </w:tc>
        <w:tc>
          <w:tcPr>
            <w:tcW w:w="2451" w:type="pct"/>
            <w:shd w:val="clear" w:color="auto" w:fill="auto"/>
          </w:tcPr>
          <w:p w14:paraId="4E7E7481"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161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นวัตกรรมและผู้ประกอบการ มุ่งเน้นการปลูกฝังให้ผู้เรียนเห็นถึงความสำคัญในการสร้างสำนึกความเป็นผู้ประกอบการ การสร้างโอกาสในชีวิตด้วยความคิดผู้ประกอบการ และกลุ่มวิชาเทคโนโลยีสารสนเทศ ที่มีการจัดการเรียนการสอนที่ส่งเสริมให้ผู้เรียนมีเครื่องมือในการพัฒนานวัตกรรมเพื่อส่งเสริมภาคอุตสาหกรรม และการพัฒนาที่ยั่งยืน</w:t>
            </w:r>
          </w:p>
        </w:tc>
      </w:tr>
      <w:tr w:rsidR="000114A8" w:rsidRPr="006F571E" w14:paraId="123AFC53" w14:textId="77777777" w:rsidTr="00FC41F2">
        <w:tc>
          <w:tcPr>
            <w:tcW w:w="2549" w:type="pct"/>
            <w:shd w:val="clear" w:color="auto" w:fill="auto"/>
          </w:tcPr>
          <w:p w14:paraId="4401676D"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SDG 10</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ลดความไม่เสมอภาคภายในและระหว่างประเทศ</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Reduce inequality within and among countries</w:t>
            </w:r>
            <w:r w:rsidRPr="006F571E">
              <w:rPr>
                <w:rFonts w:ascii="TH SarabunPSK" w:eastAsia="Sarabun" w:hAnsi="TH SarabunPSK" w:cs="TH SarabunPSK"/>
                <w:b/>
                <w:sz w:val="32"/>
                <w:szCs w:val="32"/>
                <w:cs/>
              </w:rPr>
              <w:t>)</w:t>
            </w:r>
          </w:p>
        </w:tc>
        <w:tc>
          <w:tcPr>
            <w:tcW w:w="2451" w:type="pct"/>
            <w:shd w:val="clear" w:color="auto" w:fill="auto"/>
          </w:tcPr>
          <w:p w14:paraId="04E9A3BB" w14:textId="58A53153"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 xml:space="preserve">131 </w:t>
            </w:r>
            <w:r w:rsidRPr="006F571E">
              <w:rPr>
                <w:rFonts w:ascii="TH SarabunPSK" w:eastAsia="Sarabun" w:hAnsi="TH SarabunPSK" w:cs="TH SarabunPSK"/>
                <w:b/>
                <w:sz w:val="32"/>
                <w:szCs w:val="32"/>
                <w:cs/>
              </w:rPr>
              <w:t>ความเป็นไทยและพลเมืองโลก ได้ส่งเสริมให้นักศึกษาเข้าใจดุลอำนาจและความสำคัญทางอำนาจภายใต้ระเบียบโลกชุดต่าง</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
                <w:sz w:val="32"/>
                <w:szCs w:val="32"/>
                <w:cs/>
              </w:rPr>
              <w:t>ๆ  และรายวิชา</w:t>
            </w:r>
            <w:r w:rsidRPr="006F571E">
              <w:rPr>
                <w:rFonts w:ascii="TH SarabunPSK" w:eastAsia="Sarabun" w:hAnsi="TH SarabunPSK" w:cs="TH SarabunPSK"/>
                <w:bCs/>
                <w:sz w:val="32"/>
                <w:szCs w:val="32"/>
              </w:rPr>
              <w:t xml:space="preserve"> GEN</w:t>
            </w:r>
            <w:r w:rsidRPr="006F571E">
              <w:rPr>
                <w:rFonts w:ascii="TH SarabunPSK" w:eastAsia="Sarabun" w:hAnsi="TH SarabunPSK" w:cs="TH SarabunPSK"/>
                <w:b/>
                <w:sz w:val="32"/>
                <w:szCs w:val="32"/>
                <w:cs/>
              </w:rPr>
              <w:t>67-142 การอนุรักษ์สิ่งแวดล้อมและสภาวะโลกร้อน มีการสอนถึงกฎหมายสิ่งแวดล้อมระหว่างประเทศ เพื่อนำไปสู่การจัดการที่ไม่ก่อให้เกิดการกีดกันทางการค้าระหว่างประเทศ</w:t>
            </w:r>
          </w:p>
        </w:tc>
      </w:tr>
      <w:tr w:rsidR="000114A8" w:rsidRPr="006F571E" w14:paraId="5C16C5E4" w14:textId="77777777" w:rsidTr="00FC41F2">
        <w:tc>
          <w:tcPr>
            <w:tcW w:w="2549" w:type="pct"/>
            <w:shd w:val="clear" w:color="auto" w:fill="auto"/>
          </w:tcPr>
          <w:p w14:paraId="7BEEC940"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11 </w:t>
            </w:r>
            <w:r w:rsidRPr="006F571E">
              <w:rPr>
                <w:rFonts w:ascii="TH SarabunPSK" w:eastAsia="Sarabun" w:hAnsi="TH SarabunPSK" w:cs="TH SarabunPSK"/>
                <w:b/>
                <w:sz w:val="32"/>
                <w:szCs w:val="32"/>
                <w:cs/>
              </w:rPr>
              <w:t xml:space="preserve">ทำให้เมืองและการตั้งถิ่นฐานของมนุษย์มีความปลอดภัย ทั่วถึงและพร้อมรับการเปลี่ยนแปลงที่ยั่งยืน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Make cities and human settlements inclusive, safe, resilient and sustainable</w:t>
            </w:r>
            <w:r w:rsidRPr="006F571E">
              <w:rPr>
                <w:rFonts w:ascii="TH SarabunPSK" w:eastAsia="Sarabun" w:hAnsi="TH SarabunPSK" w:cs="TH SarabunPSK"/>
                <w:sz w:val="32"/>
                <w:szCs w:val="32"/>
                <w:cs/>
              </w:rPr>
              <w:t>)</w:t>
            </w:r>
          </w:p>
        </w:tc>
        <w:tc>
          <w:tcPr>
            <w:tcW w:w="2451" w:type="pct"/>
            <w:shd w:val="clear" w:color="auto" w:fill="auto"/>
          </w:tcPr>
          <w:p w14:paraId="12AB98EF" w14:textId="020E92A8" w:rsidR="000114A8" w:rsidRPr="006F571E" w:rsidRDefault="000114A8" w:rsidP="0080658B">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
                <w:sz w:val="32"/>
                <w:szCs w:val="32"/>
                <w:cs/>
              </w:rPr>
              <w:t xml:space="preserve">การอนุรักษ์สิ่งแวดล้อมและสภาวะโลกร้อน ที่มุ่งเน้นให้ผู้เรียนเห็นความสำคัญของสภาพแวดล้อม และปรับตัวต่อการเปลี่ยนแปลงสภาพภูมิอากาศและสถานการณ์สภาพแวดล้อมของโลกในปัจจุบัน และรายวิชา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 xml:space="preserve">131 </w:t>
            </w:r>
            <w:r w:rsidRPr="006F571E">
              <w:rPr>
                <w:rFonts w:ascii="TH SarabunPSK" w:eastAsia="Sarabun" w:hAnsi="TH SarabunPSK" w:cs="TH SarabunPSK"/>
                <w:b/>
                <w:sz w:val="32"/>
                <w:szCs w:val="32"/>
                <w:cs/>
              </w:rPr>
              <w:t>ความเป็นไทยและพลเมืองโลก ที่มุ่งเน้นให้นักศึกษาเข้าใจปรากฏการณ์การเคลื่อนย้ายถิ่นในยุคโลกาภิวัตน์</w:t>
            </w:r>
            <w:r w:rsidRPr="006F571E">
              <w:rPr>
                <w:rFonts w:ascii="TH SarabunPSK" w:eastAsia="Sarabun" w:hAnsi="TH SarabunPSK" w:cs="TH SarabunPSK" w:hint="cs"/>
                <w:b/>
                <w:sz w:val="32"/>
                <w:szCs w:val="32"/>
                <w:cs/>
              </w:rPr>
              <w:t xml:space="preserve"> การสร้างความเหมาะสมต่อการตั้งถิ่นฐาน ความเป็นอยู่ที่เอื้อต่อทุกวิถีชีวิต และผู้คนในแต่ละช่วงวัย</w:t>
            </w:r>
          </w:p>
        </w:tc>
      </w:tr>
      <w:tr w:rsidR="000114A8" w:rsidRPr="006F571E" w14:paraId="5B5A2B22" w14:textId="77777777" w:rsidTr="00FC41F2">
        <w:tc>
          <w:tcPr>
            <w:tcW w:w="2549" w:type="pct"/>
            <w:shd w:val="clear" w:color="auto" w:fill="auto"/>
          </w:tcPr>
          <w:p w14:paraId="70B29717"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12 </w:t>
            </w:r>
            <w:r w:rsidRPr="006F571E">
              <w:rPr>
                <w:rFonts w:ascii="TH SarabunPSK" w:eastAsia="Sarabun" w:hAnsi="TH SarabunPSK" w:cs="TH SarabunPSK"/>
                <w:b/>
                <w:sz w:val="32"/>
                <w:szCs w:val="32"/>
                <w:cs/>
              </w:rPr>
              <w:t>สร้างหลักประกันให้มีแบบแผนการผลิตและการบริโภคที่ยั่งยืน (</w:t>
            </w:r>
            <w:r w:rsidRPr="006F571E">
              <w:rPr>
                <w:rFonts w:ascii="TH SarabunPSK" w:eastAsia="Sarabun" w:hAnsi="TH SarabunPSK" w:cs="TH SarabunPSK"/>
                <w:bCs/>
                <w:sz w:val="32"/>
                <w:szCs w:val="32"/>
              </w:rPr>
              <w:t>Ensure sustainable consumption and production pattern</w:t>
            </w:r>
            <w:r w:rsidRPr="006F571E">
              <w:rPr>
                <w:rFonts w:ascii="TH SarabunPSK" w:eastAsia="Sarabun" w:hAnsi="TH SarabunPSK" w:cs="TH SarabunPSK"/>
                <w:b/>
                <w:sz w:val="32"/>
                <w:szCs w:val="32"/>
                <w:cs/>
              </w:rPr>
              <w:t>)</w:t>
            </w:r>
          </w:p>
        </w:tc>
        <w:tc>
          <w:tcPr>
            <w:tcW w:w="2451" w:type="pct"/>
            <w:shd w:val="clear" w:color="auto" w:fill="auto"/>
          </w:tcPr>
          <w:p w14:paraId="0E5B3057" w14:textId="22A9702D"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 xml:space="preserve">142 </w:t>
            </w:r>
            <w:r w:rsidRPr="006F571E">
              <w:rPr>
                <w:rFonts w:ascii="TH SarabunPSK" w:eastAsia="Sarabun" w:hAnsi="TH SarabunPSK" w:cs="TH SarabunPSK"/>
                <w:b/>
                <w:sz w:val="32"/>
                <w:szCs w:val="32"/>
                <w:cs/>
              </w:rPr>
              <w:t>การอนุรักษ์สิ่งแวดล้อมและสภาวะโลกร้อน โดยเน้นการให้แนวคิดการผลิตและการบริโภคอย่างยั่งยืน วิธีการคัดเลือกใช้ผลิตภัณฑ์ที่เป็นมิตรต่อสิ่งแวดล้อม (</w:t>
            </w:r>
            <w:r w:rsidRPr="006F571E">
              <w:rPr>
                <w:rFonts w:ascii="TH SarabunPSK" w:eastAsia="Sarabun" w:hAnsi="TH SarabunPSK" w:cs="TH SarabunPSK"/>
                <w:bCs/>
                <w:sz w:val="32"/>
                <w:szCs w:val="32"/>
              </w:rPr>
              <w:t>Eco</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friendly Products</w:t>
            </w:r>
            <w:r w:rsidRPr="006F571E">
              <w:rPr>
                <w:rFonts w:ascii="TH SarabunPSK" w:eastAsia="Sarabun" w:hAnsi="TH SarabunPSK" w:cs="TH SarabunPSK"/>
                <w:b/>
                <w:sz w:val="32"/>
                <w:szCs w:val="32"/>
                <w:cs/>
              </w:rPr>
              <w:t>) และรายวิช</w:t>
            </w:r>
            <w:r w:rsidRPr="006F571E">
              <w:rPr>
                <w:rFonts w:ascii="TH SarabunPSK" w:eastAsia="Sarabun" w:hAnsi="TH SarabunPSK" w:cs="TH SarabunPSK" w:hint="cs"/>
                <w:b/>
                <w:sz w:val="32"/>
                <w:szCs w:val="32"/>
                <w:cs/>
              </w:rPr>
              <w:t>า</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161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นวัตกรรมและผู้ประกอบการ ที่ส่งเสริมการออกแบบสร้างนวัตกรรมที่เป็นมิตรกับสิ่งแวดล้อม</w:t>
            </w:r>
          </w:p>
        </w:tc>
      </w:tr>
      <w:tr w:rsidR="000114A8" w:rsidRPr="006F571E" w14:paraId="60B75FBD" w14:textId="77777777" w:rsidTr="00FC41F2">
        <w:tc>
          <w:tcPr>
            <w:tcW w:w="2549" w:type="pct"/>
            <w:shd w:val="clear" w:color="auto" w:fill="auto"/>
          </w:tcPr>
          <w:p w14:paraId="2D3593AA"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lastRenderedPageBreak/>
              <w:t xml:space="preserve">SDG 13 </w:t>
            </w:r>
            <w:r w:rsidRPr="006F571E">
              <w:rPr>
                <w:rFonts w:ascii="TH SarabunPSK" w:eastAsia="Sarabun" w:hAnsi="TH SarabunPSK" w:cs="TH SarabunPSK"/>
                <w:b/>
                <w:sz w:val="32"/>
                <w:szCs w:val="32"/>
                <w:cs/>
              </w:rPr>
              <w:t>ปฏิบัติการอย่างเร่งด่วนเพื่อต่อสู้กับการเปลี่ยนแปลงสภาพภูมิอากาศและผลกระทบที่เกิดขึ้น (</w:t>
            </w:r>
            <w:r w:rsidRPr="006F571E">
              <w:rPr>
                <w:rFonts w:ascii="TH SarabunPSK" w:eastAsia="Sarabun" w:hAnsi="TH SarabunPSK" w:cs="TH SarabunPSK"/>
                <w:bCs/>
                <w:sz w:val="32"/>
                <w:szCs w:val="32"/>
              </w:rPr>
              <w:t>Take urgent action to combat climate change and its impacts</w:t>
            </w:r>
            <w:r w:rsidRPr="006F571E">
              <w:rPr>
                <w:rFonts w:ascii="TH SarabunPSK" w:eastAsia="Sarabun" w:hAnsi="TH SarabunPSK" w:cs="TH SarabunPSK"/>
                <w:b/>
                <w:sz w:val="32"/>
                <w:szCs w:val="32"/>
                <w:cs/>
              </w:rPr>
              <w:t>)</w:t>
            </w:r>
          </w:p>
        </w:tc>
        <w:tc>
          <w:tcPr>
            <w:tcW w:w="2451" w:type="pct"/>
            <w:shd w:val="clear" w:color="auto" w:fill="auto"/>
          </w:tcPr>
          <w:p w14:paraId="7B6EB234"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 การอนุรักษ์สิ่งแวดล้อมและสภาวะโลกร้อน มุ่งเน้นให้ผู้เรียนเห็นถึงความสำคัญของสถานการณ์สิ่งแวดล้อม สภาวะโลกร้อนเกิดขึ้นอย่างต่อเนื่องในปัจจุบัน แนวทางในการรับมือต่อการเปลี่ยนแปลงสภาพภูมิอากาศ</w:t>
            </w:r>
          </w:p>
        </w:tc>
      </w:tr>
      <w:tr w:rsidR="000114A8" w:rsidRPr="006F571E" w14:paraId="609CCF36" w14:textId="77777777" w:rsidTr="00FC41F2">
        <w:tc>
          <w:tcPr>
            <w:tcW w:w="2549" w:type="pct"/>
            <w:shd w:val="clear" w:color="auto" w:fill="auto"/>
          </w:tcPr>
          <w:p w14:paraId="75E0B06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 xml:space="preserve">SDG 14 </w:t>
            </w:r>
            <w:r w:rsidRPr="006F571E">
              <w:rPr>
                <w:rFonts w:ascii="TH SarabunPSK" w:eastAsia="Sarabun" w:hAnsi="TH SarabunPSK" w:cs="TH SarabunPSK"/>
                <w:b/>
                <w:sz w:val="32"/>
                <w:szCs w:val="32"/>
                <w:cs/>
              </w:rPr>
              <w:t>อนุรักษ์และใช้ประโยชน์จากมหาสมุทร ทะเล และทรัพยากรทางทะเล และทรัพยากรทางทะเลอย่างยั่งยืน (</w:t>
            </w:r>
            <w:r w:rsidRPr="006F571E">
              <w:rPr>
                <w:rFonts w:ascii="TH SarabunPSK" w:eastAsia="Sarabun" w:hAnsi="TH SarabunPSK" w:cs="TH SarabunPSK"/>
                <w:bCs/>
                <w:sz w:val="32"/>
                <w:szCs w:val="32"/>
              </w:rPr>
              <w:t>Conserve and sustainably use the oceans, seas and marine resources for sustainable development</w:t>
            </w:r>
            <w:r w:rsidRPr="006F571E">
              <w:rPr>
                <w:rFonts w:ascii="TH SarabunPSK" w:eastAsia="Sarabun" w:hAnsi="TH SarabunPSK" w:cs="TH SarabunPSK"/>
                <w:b/>
                <w:sz w:val="32"/>
                <w:szCs w:val="32"/>
                <w:cs/>
              </w:rPr>
              <w:t>)</w:t>
            </w:r>
          </w:p>
        </w:tc>
        <w:tc>
          <w:tcPr>
            <w:tcW w:w="2451" w:type="pct"/>
            <w:shd w:val="clear" w:color="auto" w:fill="auto"/>
          </w:tcPr>
          <w:p w14:paraId="47DC119F"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 การอนุรักษ์สิ่งแวดล้อมและสภาวะโลกร้อน มุ่งเน้นให้ผู้เรียนเห็นถึงความสำคัญของทรัพยากรทางทะเลและชายฝั่งทั้งภายในและภายนอกประเทศ และปัญหาสิ่งแวดล้อมทางทะเลที่เกิดขึ้นในปัจจุบัน ตลอดจนแนวทางในการแก้ไข</w:t>
            </w:r>
          </w:p>
        </w:tc>
      </w:tr>
      <w:tr w:rsidR="000114A8" w:rsidRPr="006F571E" w14:paraId="33A431DD" w14:textId="77777777" w:rsidTr="00FC41F2">
        <w:tc>
          <w:tcPr>
            <w:tcW w:w="2549" w:type="pct"/>
            <w:shd w:val="clear" w:color="auto" w:fill="auto"/>
          </w:tcPr>
          <w:p w14:paraId="7AC62B4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15 </w:t>
            </w:r>
            <w:r w:rsidRPr="006F571E">
              <w:rPr>
                <w:rFonts w:ascii="TH SarabunPSK" w:eastAsia="Sarabun" w:hAnsi="TH SarabunPSK" w:cs="TH SarabunPSK"/>
                <w:b/>
                <w:sz w:val="32"/>
                <w:szCs w:val="32"/>
                <w:cs/>
              </w:rPr>
              <w:t>ปกป้อง ฟื้นฟู และสนับสนุนการใช้ระบบนิเวศบนบกอย่างยั่งยืน ต่อสู้การกลายสภาพเป็นทะเลทราย หยุดการเสื่อมโทรมของที่ดินและฟื้นฟูสภาพกลับมาใหม่ และหยุดการสูญเสียความหลากหลายทางชีวภาพ (</w:t>
            </w:r>
            <w:r w:rsidRPr="006F571E">
              <w:rPr>
                <w:rFonts w:ascii="TH SarabunPSK" w:eastAsia="Sarabun" w:hAnsi="TH SarabunPSK" w:cs="TH SarabunPSK"/>
                <w:bCs/>
                <w:sz w:val="32"/>
                <w:szCs w:val="32"/>
              </w:rPr>
              <w:t>Protect, restore and promote sustainable use of terrestrial ecosystems, sustainably manage forests,</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Cs/>
                <w:sz w:val="32"/>
                <w:szCs w:val="32"/>
              </w:rPr>
              <w:t>combat desertification, and halt and reverse land degradation and halt biodiversity loss</w:t>
            </w:r>
            <w:r w:rsidRPr="006F571E">
              <w:rPr>
                <w:rFonts w:ascii="TH SarabunPSK" w:eastAsia="Sarabun" w:hAnsi="TH SarabunPSK" w:cs="TH SarabunPSK"/>
                <w:b/>
                <w:sz w:val="32"/>
                <w:szCs w:val="32"/>
                <w:cs/>
              </w:rPr>
              <w:t>)</w:t>
            </w:r>
          </w:p>
        </w:tc>
        <w:tc>
          <w:tcPr>
            <w:tcW w:w="2451" w:type="pct"/>
            <w:shd w:val="clear" w:color="auto" w:fill="auto"/>
          </w:tcPr>
          <w:p w14:paraId="1F770269"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มีความเกี่ยวข้องกับหลักสูตรในรายวิชา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67-142 การอนุรักษ์สิ่งแวดล้อมและสภาวะโลกร้อน มุ่งเน้นให้ผู้เรียนเห็นถึงความสำคัญของระบบนิเวศและทรัพยากรบนบก ปัญหาการเสื่อมโทรมของระบบนิเวศ และการสูญเสียความหลากหลายทางชีวภาพอันเนื่องมาจากกิจกรรมของมนุษย์ ตลอดจนแนวทางในการแก้ไข</w:t>
            </w:r>
          </w:p>
        </w:tc>
      </w:tr>
      <w:tr w:rsidR="000114A8" w:rsidRPr="006F571E" w14:paraId="45BDBA03" w14:textId="77777777" w:rsidTr="00FC41F2">
        <w:tc>
          <w:tcPr>
            <w:tcW w:w="2549" w:type="pct"/>
            <w:shd w:val="clear" w:color="auto" w:fill="auto"/>
          </w:tcPr>
          <w:p w14:paraId="3D19BC35"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rPr>
              <w:t xml:space="preserve">SDG 16 </w:t>
            </w:r>
            <w:r w:rsidRPr="006F571E">
              <w:rPr>
                <w:rFonts w:ascii="TH SarabunPSK" w:eastAsia="Sarabun" w:hAnsi="TH SarabunPSK" w:cs="TH SarabunPSK"/>
                <w:b/>
                <w:sz w:val="32"/>
                <w:szCs w:val="32"/>
                <w:cs/>
              </w:rPr>
              <w:t xml:space="preserve">ส่งเสริมสังคมที่สงบสุขและครอบคลุม เพื่อการพัฒนาที่ยั่งยืนให้ทุกคนเข้าถึงความยุติธรรม และสร้างสถาบันที่มีประสิทธิผล รับผิดชอบ และครอบคลุมในทุกระดับ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Promote peaceful and inclusive societies for sustainable development, provide access to justice for all and build effective, accountable and inclusive institutions at all levels</w:t>
            </w:r>
            <w:r w:rsidRPr="006F571E">
              <w:rPr>
                <w:rFonts w:ascii="TH SarabunPSK" w:eastAsia="Sarabun" w:hAnsi="TH SarabunPSK" w:cs="TH SarabunPSK"/>
                <w:sz w:val="32"/>
                <w:szCs w:val="32"/>
                <w:cs/>
              </w:rPr>
              <w:t>)</w:t>
            </w:r>
          </w:p>
        </w:tc>
        <w:tc>
          <w:tcPr>
            <w:tcW w:w="2451" w:type="pct"/>
            <w:shd w:val="clear" w:color="auto" w:fill="auto"/>
          </w:tcPr>
          <w:p w14:paraId="1F561DB0" w14:textId="5F5A91EA"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มีความเกี่ยวข้องกับหลักสูตรในรายวิชา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131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ความเป็นไทยและพลเมืองโลก มุ่งเน้นการปลูกฝังให้ผู้เรียนเห็นความสำคัญ</w:t>
            </w:r>
            <w:r w:rsidRPr="006F571E">
              <w:rPr>
                <w:rFonts w:ascii="TH SarabunPSK" w:eastAsia="Sarabun" w:hAnsi="TH SarabunPSK" w:cs="TH SarabunPSK" w:hint="cs"/>
                <w:b/>
                <w:sz w:val="32"/>
                <w:szCs w:val="32"/>
                <w:cs/>
              </w:rPr>
              <w:t>ของ</w:t>
            </w:r>
            <w:r w:rsidRPr="006F571E">
              <w:rPr>
                <w:rFonts w:ascii="TH SarabunPSK" w:eastAsia="Sarabun" w:hAnsi="TH SarabunPSK" w:cs="TH SarabunPSK"/>
                <w:b/>
                <w:sz w:val="32"/>
                <w:szCs w:val="32"/>
                <w:cs/>
              </w:rPr>
              <w:t>จริยธรรมสากลในการอยู่ร่วมกัน มีความรับผิดชอบต่อตนเองและผู้อื่น และมีจิตสาธารณะ ตลอดจนตระหนักถึงการบริหารจัดการทุกระดับที่ยึดหลักธรรมาภิบาล และรายวิชา</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141</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sz w:val="32"/>
                <w:szCs w:val="32"/>
                <w:cs/>
              </w:rPr>
              <w:t>การแสวงหาความรู้และวิจัยเบื้องต้น ที่มุ่งเน้นให้มีหลักการในการยึดจริยธรรมในการทำงานและการประกอบวิชาชีพ</w:t>
            </w:r>
          </w:p>
        </w:tc>
      </w:tr>
      <w:tr w:rsidR="000114A8" w:rsidRPr="006F571E" w14:paraId="467BF611" w14:textId="77777777" w:rsidTr="00FC41F2">
        <w:tc>
          <w:tcPr>
            <w:tcW w:w="2549" w:type="pct"/>
            <w:shd w:val="clear" w:color="auto" w:fill="auto"/>
          </w:tcPr>
          <w:p w14:paraId="1A95CD19"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sz w:val="32"/>
                <w:szCs w:val="32"/>
              </w:rPr>
            </w:pPr>
            <w:r w:rsidRPr="006F571E">
              <w:rPr>
                <w:rFonts w:ascii="TH SarabunPSK" w:eastAsia="Sarabun" w:hAnsi="TH SarabunPSK" w:cs="TH SarabunPSK"/>
                <w:b/>
                <w:sz w:val="32"/>
                <w:szCs w:val="32"/>
              </w:rPr>
              <w:t xml:space="preserve">SDG 17 </w:t>
            </w:r>
            <w:r w:rsidRPr="006F571E">
              <w:rPr>
                <w:rFonts w:ascii="TH SarabunPSK" w:eastAsia="Sarabun" w:hAnsi="TH SarabunPSK" w:cs="TH SarabunPSK"/>
                <w:b/>
                <w:sz w:val="32"/>
                <w:szCs w:val="32"/>
                <w:cs/>
              </w:rPr>
              <w:t xml:space="preserve">เสริมความเข้มแข็งให้แก่กลไกการดำเนินงานและฟื้นฟูสภาพหุ้นส่วนความร่วมมือระดับโลกสำหรับการพัฒนาที่ยั่งยืน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Strengthen the means of implementation and revitalize the Global Partnership for Sustainable Development</w:t>
            </w:r>
            <w:r w:rsidRPr="006F571E">
              <w:rPr>
                <w:rFonts w:ascii="TH SarabunPSK" w:eastAsia="Sarabun" w:hAnsi="TH SarabunPSK" w:cs="TH SarabunPSK"/>
                <w:sz w:val="32"/>
                <w:szCs w:val="32"/>
                <w:cs/>
              </w:rPr>
              <w:t>)</w:t>
            </w:r>
          </w:p>
          <w:p w14:paraId="7FEA00E9" w14:textId="77777777" w:rsidR="000114A8" w:rsidRPr="006F571E" w:rsidRDefault="000114A8" w:rsidP="000114A8">
            <w:pPr>
              <w:pBdr>
                <w:top w:val="nil"/>
                <w:left w:val="nil"/>
                <w:bottom w:val="nil"/>
                <w:right w:val="nil"/>
                <w:between w:val="nil"/>
              </w:pBdr>
              <w:tabs>
                <w:tab w:val="left" w:pos="720"/>
                <w:tab w:val="left" w:pos="1080"/>
                <w:tab w:val="left" w:pos="1440"/>
              </w:tabs>
              <w:spacing w:after="0" w:line="240" w:lineRule="auto"/>
              <w:rPr>
                <w:rFonts w:ascii="TH SarabunPSK" w:eastAsia="Sarabun" w:hAnsi="TH SarabunPSK" w:cs="TH SarabunPSK"/>
                <w:b/>
                <w:sz w:val="32"/>
                <w:szCs w:val="32"/>
              </w:rPr>
            </w:pPr>
          </w:p>
        </w:tc>
        <w:tc>
          <w:tcPr>
            <w:tcW w:w="2451" w:type="pct"/>
            <w:shd w:val="clear" w:color="auto" w:fill="auto"/>
          </w:tcPr>
          <w:p w14:paraId="4F31D9C3" w14:textId="77777777" w:rsidR="000114A8" w:rsidRPr="006F571E" w:rsidRDefault="000114A8" w:rsidP="000114A8">
            <w:pPr>
              <w:tabs>
                <w:tab w:val="left" w:pos="720"/>
                <w:tab w:val="left" w:pos="1080"/>
                <w:tab w:val="left" w:pos="144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มีความเกี่ยวข้องกับหลักสูตรในทุกรายวิชาที่มีวัตถุประสงค์ร่วมกันทำให้ผู้เรียน เข้าเป็นส่วนหนึ่งของสังคมโลก เห็นความสำคัญในการเป็นส่วนหนึ่งของสังคมโลก ที่ได้รับผลกระทบและอยู่ร่วมกับความเปลี่ยนแปลงร่วมกับคนอื่นๆ ในสังคมโลกร่วมกัน </w:t>
            </w:r>
            <w:r w:rsidRPr="006F571E">
              <w:rPr>
                <w:rFonts w:ascii="TH SarabunPSK" w:eastAsia="Sarabun" w:hAnsi="TH SarabunPSK" w:cs="TH SarabunPSK" w:hint="cs"/>
                <w:b/>
                <w:sz w:val="32"/>
                <w:szCs w:val="32"/>
                <w:cs/>
              </w:rPr>
              <w:t>นอกจากนั้น หมวดรายวิชาศึกษาทั่วไปยังส่งเสริมให้นักศึกษาทำงานร่วมกับองค์กรภายนอก</w:t>
            </w:r>
            <w:r w:rsidRPr="006F571E">
              <w:rPr>
                <w:rFonts w:ascii="TH SarabunPSK" w:eastAsia="Sarabun" w:hAnsi="TH SarabunPSK" w:cs="TH SarabunPSK" w:hint="cs"/>
                <w:b/>
                <w:sz w:val="32"/>
                <w:szCs w:val="32"/>
                <w:cs/>
              </w:rPr>
              <w:lastRenderedPageBreak/>
              <w:t>มหาวิทยาลัยทั้งภาครัฐและเอกชน ในระดับท้องถิ่นจนถึงระดับนานาชาติ</w:t>
            </w:r>
          </w:p>
        </w:tc>
      </w:tr>
    </w:tbl>
    <w:p w14:paraId="6B89B26F" w14:textId="77777777" w:rsidR="007F6335" w:rsidRPr="006F571E" w:rsidRDefault="007F6335" w:rsidP="00A56FF4">
      <w:pPr>
        <w:pBdr>
          <w:top w:val="nil"/>
          <w:left w:val="nil"/>
          <w:bottom w:val="nil"/>
          <w:right w:val="nil"/>
          <w:between w:val="nil"/>
        </w:pBdr>
        <w:spacing w:after="0" w:line="240" w:lineRule="auto"/>
        <w:ind w:left="283" w:firstLine="1"/>
        <w:rPr>
          <w:rFonts w:ascii="TH SarabunPSK" w:eastAsia="Sarabun" w:hAnsi="TH SarabunPSK" w:cs="TH SarabunPSK"/>
          <w:b/>
          <w:bCs/>
          <w:sz w:val="32"/>
          <w:szCs w:val="32"/>
        </w:rPr>
      </w:pPr>
    </w:p>
    <w:p w14:paraId="523BF629" w14:textId="28A91435" w:rsidR="000818E1" w:rsidRPr="006F571E" w:rsidRDefault="000818E1" w:rsidP="00A56FF4">
      <w:pPr>
        <w:pBdr>
          <w:top w:val="nil"/>
          <w:left w:val="nil"/>
          <w:bottom w:val="nil"/>
          <w:right w:val="nil"/>
          <w:between w:val="nil"/>
        </w:pBdr>
        <w:spacing w:after="0" w:line="240" w:lineRule="auto"/>
        <w:ind w:left="283" w:firstLine="1"/>
        <w:rPr>
          <w:rFonts w:ascii="TH SarabunPSK" w:eastAsia="Sarabun" w:hAnsi="TH SarabunPSK" w:cs="TH SarabunPSK"/>
          <w:b/>
          <w:bCs/>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3 </w:t>
      </w:r>
      <w:r w:rsidRPr="006F571E">
        <w:rPr>
          <w:rFonts w:ascii="TH SarabunPSK" w:eastAsia="Sarabun" w:hAnsi="TH SarabunPSK" w:cs="TH SarabunPSK"/>
          <w:b/>
          <w:bCs/>
          <w:sz w:val="32"/>
          <w:szCs w:val="32"/>
          <w:cs/>
        </w:rPr>
        <w:t xml:space="preserve">การตอบสนองนโยบายกลยุทธ์ของมหาวิทยาลัยวลัยลักษณ์ </w:t>
      </w:r>
    </w:p>
    <w:tbl>
      <w:tblPr>
        <w:tblStyle w:val="47"/>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552"/>
        <w:gridCol w:w="2693"/>
      </w:tblGrid>
      <w:tr w:rsidR="000818E1" w:rsidRPr="006F571E" w14:paraId="0F02953A" w14:textId="77777777" w:rsidTr="000114A8">
        <w:trPr>
          <w:tblHeader/>
        </w:trPr>
        <w:tc>
          <w:tcPr>
            <w:tcW w:w="3969" w:type="dxa"/>
            <w:shd w:val="clear" w:color="auto" w:fill="auto"/>
          </w:tcPr>
          <w:p w14:paraId="615F76BB" w14:textId="77777777" w:rsidR="000818E1" w:rsidRPr="006F571E" w:rsidRDefault="000818E1" w:rsidP="00072FCC">
            <w:pPr>
              <w:pBdr>
                <w:top w:val="nil"/>
                <w:left w:val="nil"/>
                <w:bottom w:val="nil"/>
                <w:right w:val="nil"/>
                <w:between w:val="nil"/>
              </w:pBdr>
              <w:spacing w:after="0" w:line="240" w:lineRule="auto"/>
              <w:ind w:left="-54" w:right="-114"/>
              <w:jc w:val="center"/>
              <w:rPr>
                <w:rFonts w:ascii="TH SarabunPSK" w:eastAsia="Sarabun" w:hAnsi="TH SarabunPSK" w:cs="TH SarabunPSK"/>
                <w:b/>
                <w:bCs/>
                <w:sz w:val="32"/>
                <w:szCs w:val="32"/>
              </w:rPr>
            </w:pPr>
            <w:bookmarkStart w:id="1" w:name="_heading=h.30j0zll" w:colFirst="0" w:colLast="0"/>
            <w:bookmarkEnd w:id="1"/>
            <w:r w:rsidRPr="006F571E">
              <w:rPr>
                <w:rFonts w:ascii="TH SarabunPSK" w:eastAsia="Sarabun" w:hAnsi="TH SarabunPSK" w:cs="TH SarabunPSK"/>
                <w:b/>
                <w:bCs/>
                <w:sz w:val="32"/>
                <w:szCs w:val="32"/>
                <w:cs/>
              </w:rPr>
              <w:t>แผนยุทธศาสตร์20 ปี (พ.ศ.2561-2580)</w:t>
            </w:r>
          </w:p>
          <w:p w14:paraId="265ADD18" w14:textId="77777777" w:rsidR="000818E1" w:rsidRPr="006F571E" w:rsidRDefault="000818E1" w:rsidP="00072FCC">
            <w:pPr>
              <w:pBdr>
                <w:top w:val="nil"/>
                <w:left w:val="nil"/>
                <w:bottom w:val="nil"/>
                <w:right w:val="nil"/>
                <w:between w:val="nil"/>
              </w:pBdr>
              <w:spacing w:after="0" w:line="240" w:lineRule="auto"/>
              <w:ind w:left="-54" w:right="-114"/>
              <w:jc w:val="center"/>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cs/>
              </w:rPr>
              <w:t>มหาวิทยาลัยวลัยลักษณ์</w:t>
            </w:r>
          </w:p>
        </w:tc>
        <w:tc>
          <w:tcPr>
            <w:tcW w:w="2552" w:type="dxa"/>
            <w:shd w:val="clear" w:color="auto" w:fill="auto"/>
          </w:tcPr>
          <w:p w14:paraId="67FF9CA3" w14:textId="77777777" w:rsidR="00531A46" w:rsidRPr="006F571E" w:rsidRDefault="00531A46"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hint="cs"/>
                <w:b/>
                <w:bCs/>
                <w:sz w:val="32"/>
                <w:szCs w:val="32"/>
                <w:cs/>
              </w:rPr>
              <w:t>ระบุหมายเลข</w:t>
            </w:r>
            <w:r w:rsidR="000818E1" w:rsidRPr="006F571E">
              <w:rPr>
                <w:rFonts w:ascii="TH SarabunPSK" w:eastAsia="Sarabun" w:hAnsi="TH SarabunPSK" w:cs="TH SarabunPSK"/>
                <w:b/>
                <w:bCs/>
                <w:sz w:val="32"/>
                <w:szCs w:val="32"/>
                <w:cs/>
              </w:rPr>
              <w:t>ยุทธศาสตร์</w:t>
            </w:r>
          </w:p>
          <w:p w14:paraId="06E0B08C" w14:textId="6C71E233" w:rsidR="000818E1" w:rsidRPr="006F571E" w:rsidRDefault="000818E1"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ที่เกี่ยวข้อง</w:t>
            </w:r>
          </w:p>
        </w:tc>
        <w:tc>
          <w:tcPr>
            <w:tcW w:w="2693" w:type="dxa"/>
            <w:shd w:val="clear" w:color="auto" w:fill="auto"/>
          </w:tcPr>
          <w:p w14:paraId="705A4F93" w14:textId="77777777" w:rsidR="00531A46" w:rsidRPr="006F571E" w:rsidRDefault="000818E1"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ความสอดคล้อง</w:t>
            </w:r>
          </w:p>
          <w:p w14:paraId="74E1A1A1" w14:textId="43CB7BD4" w:rsidR="000818E1" w:rsidRPr="006F571E" w:rsidRDefault="00531A46" w:rsidP="00072FCC">
            <w:pPr>
              <w:pBdr>
                <w:top w:val="nil"/>
                <w:left w:val="nil"/>
                <w:bottom w:val="nil"/>
                <w:right w:val="nil"/>
                <w:between w:val="nil"/>
              </w:pBdr>
              <w:spacing w:after="0" w:line="240" w:lineRule="auto"/>
              <w:jc w:val="center"/>
              <w:rPr>
                <w:rFonts w:ascii="TH SarabunPSK" w:eastAsia="Sarabun" w:hAnsi="TH SarabunPSK" w:cs="TH SarabunPSK"/>
                <w:b/>
                <w:bCs/>
                <w:sz w:val="32"/>
                <w:szCs w:val="32"/>
                <w:cs/>
              </w:rPr>
            </w:pPr>
            <w:r w:rsidRPr="006F571E">
              <w:rPr>
                <w:rFonts w:ascii="TH SarabunPSK" w:eastAsia="Sarabun" w:hAnsi="TH SarabunPSK" w:cs="TH SarabunPSK" w:hint="cs"/>
                <w:b/>
                <w:bCs/>
                <w:sz w:val="32"/>
                <w:szCs w:val="32"/>
                <w:cs/>
              </w:rPr>
              <w:t>กับยุทธศาสตร์</w:t>
            </w:r>
          </w:p>
        </w:tc>
      </w:tr>
      <w:tr w:rsidR="000818E1" w:rsidRPr="006F571E" w14:paraId="209BC6B0" w14:textId="77777777" w:rsidTr="000114A8">
        <w:tc>
          <w:tcPr>
            <w:tcW w:w="3969" w:type="dxa"/>
            <w:shd w:val="clear" w:color="auto" w:fill="auto"/>
          </w:tcPr>
          <w:p w14:paraId="71238FBC"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ยุทธศาสตร์ที่</w:t>
            </w:r>
            <w:r w:rsidRPr="006F571E">
              <w:rPr>
                <w:rFonts w:ascii="TH SarabunPSK" w:eastAsia="Times New Roman" w:hAnsi="TH SarabunPSK" w:cs="TH SarabunPSK"/>
                <w:b/>
                <w:bCs/>
                <w:spacing w:val="-8"/>
                <w:sz w:val="32"/>
                <w:szCs w:val="32"/>
              </w:rPr>
              <w:t xml:space="preserve"> 1</w:t>
            </w:r>
            <w:r w:rsidRPr="006F571E">
              <w:rPr>
                <w:rFonts w:ascii="TH SarabunPSK" w:eastAsia="Times New Roman" w:hAnsi="TH SarabunPSK" w:cs="TH SarabunPSK"/>
                <w:spacing w:val="-8"/>
                <w:sz w:val="32"/>
                <w:szCs w:val="32"/>
                <w:cs/>
              </w:rPr>
              <w:t xml:space="preserve"> การพัฒนาความเปนเลิศทางการวิจัย บริการวิชาการและการทํานุบํารุงศิลปะและวัฒนธรรม เพื่อตอบสนอง ตอการพัฒนาประเทศ</w:t>
            </w:r>
          </w:p>
          <w:p w14:paraId="7C4E0BF1"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2</w:t>
            </w:r>
            <w:r w:rsidRPr="006F571E">
              <w:rPr>
                <w:rFonts w:ascii="TH SarabunPSK" w:eastAsia="Times New Roman" w:hAnsi="TH SarabunPSK" w:cs="TH SarabunPSK"/>
                <w:spacing w:val="-8"/>
                <w:sz w:val="32"/>
                <w:szCs w:val="32"/>
                <w:cs/>
              </w:rPr>
              <w:t xml:space="preserve"> การพัฒนาองคกรและบริหารทุนมนุษยมุงสูองคกรสมรรถนะสูงเปาประสงคเชิงยุทธศาสตร</w:t>
            </w:r>
          </w:p>
          <w:p w14:paraId="592D0513"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3</w:t>
            </w:r>
            <w:r w:rsidRPr="006F571E">
              <w:rPr>
                <w:rFonts w:ascii="TH SarabunPSK" w:eastAsia="Times New Roman" w:hAnsi="TH SarabunPSK" w:cs="TH SarabunPSK"/>
                <w:spacing w:val="-8"/>
                <w:sz w:val="32"/>
                <w:szCs w:val="32"/>
                <w:cs/>
              </w:rPr>
              <w:t xml:space="preserve"> การปฏิรูปการเรียนการสอนโดยใชรูปแบบและวิทยาการสมัยใหม เพื่อมุงสูความเปนสากล</w:t>
            </w:r>
          </w:p>
          <w:p w14:paraId="2F2892BA"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 xml:space="preserve">4 </w:t>
            </w:r>
            <w:r w:rsidRPr="006F571E">
              <w:rPr>
                <w:rFonts w:ascii="TH SarabunPSK" w:eastAsia="Times New Roman" w:hAnsi="TH SarabunPSK" w:cs="TH SarabunPSK"/>
                <w:spacing w:val="-8"/>
                <w:sz w:val="32"/>
                <w:szCs w:val="32"/>
                <w:cs/>
              </w:rPr>
              <w:t>การสรางและพัฒนาคุณภาพบัณฑิต เพื่อตอบสนองตอ ยุทธศาสตรชาติ</w:t>
            </w:r>
          </w:p>
          <w:p w14:paraId="4291C7D5" w14:textId="77777777" w:rsidR="000818E1" w:rsidRPr="006F571E" w:rsidRDefault="000818E1" w:rsidP="00072FCC">
            <w:pPr>
              <w:pBdr>
                <w:top w:val="nil"/>
                <w:left w:val="nil"/>
                <w:bottom w:val="nil"/>
                <w:right w:val="nil"/>
                <w:between w:val="nil"/>
              </w:pBdr>
              <w:spacing w:after="0" w:line="240" w:lineRule="auto"/>
              <w:ind w:right="-114"/>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5</w:t>
            </w:r>
            <w:r w:rsidRPr="006F571E">
              <w:rPr>
                <w:rFonts w:ascii="TH SarabunPSK" w:eastAsia="Times New Roman" w:hAnsi="TH SarabunPSK" w:cs="TH SarabunPSK"/>
                <w:spacing w:val="-8"/>
                <w:sz w:val="32"/>
                <w:szCs w:val="32"/>
                <w:cs/>
              </w:rPr>
              <w:t xml:space="preserve"> การเสริมสรางภาพลักษณเปนเมืองมหาวิทยาลัยสีเขียวแหงความสุข</w:t>
            </w:r>
          </w:p>
          <w:p w14:paraId="6DABFD2F"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 xml:space="preserve">6 </w:t>
            </w:r>
            <w:r w:rsidRPr="006F571E">
              <w:rPr>
                <w:rFonts w:ascii="TH SarabunPSK" w:eastAsia="Times New Roman" w:hAnsi="TH SarabunPSK" w:cs="TH SarabunPSK"/>
                <w:spacing w:val="-8"/>
                <w:sz w:val="32"/>
                <w:szCs w:val="32"/>
                <w:cs/>
              </w:rPr>
              <w:t>การสรางเครือขาย</w:t>
            </w:r>
            <w:r w:rsidRPr="006F571E">
              <w:rPr>
                <w:rFonts w:ascii="TH SarabunPSK" w:eastAsia="Times New Roman" w:hAnsi="TH SarabunPSK" w:cs="TH SarabunPSK" w:hint="cs"/>
                <w:spacing w:val="-8"/>
                <w:sz w:val="32"/>
                <w:szCs w:val="32"/>
                <w:cs/>
              </w:rPr>
              <w:t xml:space="preserve"> </w:t>
            </w:r>
            <w:r w:rsidRPr="006F571E">
              <w:rPr>
                <w:rFonts w:ascii="TH SarabunPSK" w:eastAsia="Times New Roman" w:hAnsi="TH SarabunPSK" w:cs="TH SarabunPSK"/>
                <w:spacing w:val="-8"/>
                <w:sz w:val="32"/>
                <w:szCs w:val="32"/>
                <w:cs/>
              </w:rPr>
              <w:t xml:space="preserve">ความรวมมือกับหนวยงานภายนอก เพื่อการพัฒนามหาวิทยาลัย </w:t>
            </w:r>
          </w:p>
          <w:p w14:paraId="7A1CE6DC"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7</w:t>
            </w:r>
            <w:r w:rsidRPr="006F571E">
              <w:rPr>
                <w:rFonts w:ascii="TH SarabunPSK" w:eastAsia="Times New Roman" w:hAnsi="TH SarabunPSK" w:cs="TH SarabunPSK"/>
                <w:spacing w:val="-8"/>
                <w:sz w:val="32"/>
                <w:szCs w:val="32"/>
                <w:cs/>
              </w:rPr>
              <w:t xml:space="preserve"> การบริหารสินทรัพยของมหาวิทยาลัยเพื่อเพิ่มศักยภาพ และความสามารถในการแขงขัน </w:t>
            </w:r>
          </w:p>
          <w:p w14:paraId="41D1909D" w14:textId="77777777" w:rsidR="000818E1" w:rsidRPr="006F571E" w:rsidRDefault="000818E1" w:rsidP="00072FCC">
            <w:pPr>
              <w:pBdr>
                <w:top w:val="nil"/>
                <w:left w:val="nil"/>
                <w:bottom w:val="nil"/>
                <w:right w:val="nil"/>
                <w:between w:val="nil"/>
              </w:pBdr>
              <w:spacing w:after="0" w:line="240" w:lineRule="auto"/>
              <w:rPr>
                <w:rFonts w:ascii="TH SarabunPSK" w:eastAsia="Sarabun" w:hAnsi="TH SarabunPSK" w:cs="TH SarabunPSK"/>
                <w:spacing w:val="-8"/>
                <w:sz w:val="32"/>
                <w:szCs w:val="32"/>
              </w:rPr>
            </w:pPr>
            <w:r w:rsidRPr="006F571E">
              <w:rPr>
                <w:rFonts w:ascii="TH SarabunPSK" w:eastAsia="Times New Roman" w:hAnsi="TH SarabunPSK" w:cs="TH SarabunPSK"/>
                <w:b/>
                <w:bCs/>
                <w:spacing w:val="-8"/>
                <w:sz w:val="32"/>
                <w:szCs w:val="32"/>
                <w:cs/>
              </w:rPr>
              <w:t>ประเด็นยุทธศาสตรที่</w:t>
            </w:r>
            <w:r w:rsidRPr="006F571E">
              <w:rPr>
                <w:rFonts w:ascii="TH SarabunPSK" w:eastAsia="Times New Roman" w:hAnsi="TH SarabunPSK" w:cs="TH SarabunPSK"/>
                <w:b/>
                <w:bCs/>
                <w:spacing w:val="-8"/>
                <w:sz w:val="32"/>
                <w:szCs w:val="32"/>
              </w:rPr>
              <w:t xml:space="preserve"> 8</w:t>
            </w:r>
            <w:r w:rsidRPr="006F571E">
              <w:rPr>
                <w:rFonts w:ascii="TH SarabunPSK" w:eastAsia="Times New Roman" w:hAnsi="TH SarabunPSK" w:cs="TH SarabunPSK"/>
                <w:spacing w:val="-8"/>
                <w:sz w:val="32"/>
                <w:szCs w:val="32"/>
                <w:cs/>
              </w:rPr>
              <w:t xml:space="preserve">การพัฒนาศูนยการแพทยใหมีศักยภาพสูงและเปนเสาหลักดานสุขภาวะของประชาชนในพื้นที่ภาคใต </w:t>
            </w:r>
          </w:p>
          <w:p w14:paraId="1FA5B945" w14:textId="77777777" w:rsidR="000818E1" w:rsidRPr="006F571E" w:rsidRDefault="000818E1" w:rsidP="00072FCC">
            <w:pPr>
              <w:pBdr>
                <w:top w:val="nil"/>
                <w:left w:val="nil"/>
                <w:bottom w:val="nil"/>
                <w:right w:val="nil"/>
                <w:between w:val="nil"/>
              </w:pBdr>
              <w:spacing w:after="0" w:line="240" w:lineRule="auto"/>
              <w:ind w:left="-54" w:right="-114"/>
              <w:rPr>
                <w:rFonts w:ascii="TH SarabunPSK" w:eastAsia="Sarabun" w:hAnsi="TH SarabunPSK" w:cs="TH SarabunPSK"/>
                <w:b/>
                <w:bCs/>
                <w:sz w:val="32"/>
                <w:szCs w:val="32"/>
                <w:cs/>
              </w:rPr>
            </w:pPr>
            <w:r w:rsidRPr="006F571E">
              <w:rPr>
                <w:rFonts w:ascii="TH SarabunPSK" w:eastAsia="Times New Roman" w:hAnsi="TH SarabunPSK" w:cs="TH SarabunPSK"/>
                <w:b/>
                <w:bCs/>
                <w:spacing w:val="-8"/>
                <w:sz w:val="32"/>
                <w:szCs w:val="32"/>
                <w:cs/>
              </w:rPr>
              <w:t xml:space="preserve">ประเด็นยุทธศาสตรที่ </w:t>
            </w:r>
            <w:r w:rsidRPr="006F571E">
              <w:rPr>
                <w:rFonts w:ascii="TH SarabunPSK" w:eastAsia="Times New Roman" w:hAnsi="TH SarabunPSK" w:cs="TH SarabunPSK"/>
                <w:b/>
                <w:bCs/>
                <w:spacing w:val="-8"/>
                <w:sz w:val="32"/>
                <w:szCs w:val="32"/>
              </w:rPr>
              <w:t>9</w:t>
            </w:r>
            <w:r w:rsidRPr="006F571E">
              <w:rPr>
                <w:rFonts w:ascii="TH SarabunPSK" w:eastAsia="Times New Roman" w:hAnsi="TH SarabunPSK" w:cs="TH SarabunPSK"/>
                <w:spacing w:val="-8"/>
                <w:sz w:val="32"/>
                <w:szCs w:val="32"/>
                <w:cs/>
              </w:rPr>
              <w:t xml:space="preserve"> การพัฒนาศักยภาพของนักศึกษาดานการกีฬาและสุขภาพเป้าประสงคเชิงยุทธศาสตร</w:t>
            </w:r>
          </w:p>
        </w:tc>
        <w:tc>
          <w:tcPr>
            <w:tcW w:w="2552" w:type="dxa"/>
            <w:shd w:val="clear" w:color="auto" w:fill="auto"/>
          </w:tcPr>
          <w:p w14:paraId="290AE18F" w14:textId="77777777" w:rsidR="000114A8" w:rsidRPr="006F571E" w:rsidRDefault="000114A8" w:rsidP="000114A8">
            <w:pPr>
              <w:pBdr>
                <w:top w:val="nil"/>
                <w:left w:val="nil"/>
                <w:bottom w:val="nil"/>
                <w:right w:val="nil"/>
                <w:between w:val="nil"/>
              </w:pBdr>
              <w:spacing w:after="0" w:line="240" w:lineRule="auto"/>
              <w:rPr>
                <w:rFonts w:ascii="TH SarabunPSK" w:eastAsia="Times New Roman" w:hAnsi="TH SarabunPSK" w:cs="TH SarabunPSK"/>
                <w:spacing w:val="-8"/>
                <w:sz w:val="32"/>
                <w:szCs w:val="32"/>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3</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การปฏิรูปการเรียนการสอนโดยใช้รูปแบบและวิทยาการสมัยใหม่</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เพื่อมุ่งสู่ความเป็นสากล</w:t>
            </w:r>
          </w:p>
          <w:p w14:paraId="217C03D1" w14:textId="77777777" w:rsidR="000114A8" w:rsidRPr="006F571E" w:rsidRDefault="000114A8" w:rsidP="000114A8">
            <w:pPr>
              <w:pBdr>
                <w:top w:val="nil"/>
                <w:left w:val="nil"/>
                <w:bottom w:val="nil"/>
                <w:right w:val="nil"/>
                <w:between w:val="nil"/>
              </w:pBdr>
              <w:spacing w:after="0" w:line="240" w:lineRule="auto"/>
              <w:rPr>
                <w:rFonts w:ascii="TH SarabunPSK" w:eastAsia="Times New Roman" w:hAnsi="TH SarabunPSK" w:cs="TH SarabunPSK"/>
                <w:spacing w:val="-8"/>
                <w:sz w:val="32"/>
                <w:szCs w:val="32"/>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4</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การสร้างและพัฒนาคุณภาพบัณฑิต</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เพื่อตอบสนองต่อยุทธศาสตร์ชาติ</w:t>
            </w:r>
          </w:p>
          <w:p w14:paraId="33C14490" w14:textId="1AE010E6" w:rsidR="000818E1" w:rsidRPr="006F571E" w:rsidRDefault="000114A8" w:rsidP="000114A8">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Times New Roman" w:hAnsi="TH SarabunPSK" w:cs="TH SarabunPSK" w:hint="cs"/>
                <w:b/>
                <w:bCs/>
                <w:spacing w:val="-8"/>
                <w:sz w:val="32"/>
                <w:szCs w:val="32"/>
                <w:cs/>
              </w:rPr>
              <w:t>ประเด็นยุทธศาสตร์ที่</w:t>
            </w:r>
            <w:r w:rsidRPr="006F571E">
              <w:rPr>
                <w:rFonts w:ascii="TH SarabunPSK" w:eastAsia="Times New Roman" w:hAnsi="TH SarabunPSK" w:cs="TH SarabunPSK"/>
                <w:b/>
                <w:bCs/>
                <w:spacing w:val="-8"/>
                <w:sz w:val="32"/>
                <w:szCs w:val="32"/>
                <w:cs/>
              </w:rPr>
              <w:t xml:space="preserve"> 9</w:t>
            </w:r>
            <w:r w:rsidRPr="006F571E">
              <w:rPr>
                <w:rFonts w:ascii="TH SarabunPSK" w:eastAsia="Times New Roman" w:hAnsi="TH SarabunPSK" w:cs="TH SarabunPSK"/>
                <w:spacing w:val="-8"/>
                <w:sz w:val="32"/>
                <w:szCs w:val="32"/>
                <w:cs/>
              </w:rPr>
              <w:t xml:space="preserve"> </w:t>
            </w:r>
            <w:r w:rsidRPr="006F571E">
              <w:rPr>
                <w:rFonts w:ascii="TH SarabunPSK" w:eastAsia="Times New Roman" w:hAnsi="TH SarabunPSK" w:cs="TH SarabunPSK" w:hint="cs"/>
                <w:spacing w:val="-8"/>
                <w:sz w:val="32"/>
                <w:szCs w:val="32"/>
                <w:cs/>
              </w:rPr>
              <w:t>การพัฒนาศักยภาพของนักศึกษาด้านการกีฬาและสุขภาพเป้าประสงค์เชิงยุทธศาสตร</w:t>
            </w:r>
            <w:r w:rsidRPr="006F571E">
              <w:rPr>
                <w:rFonts w:ascii="TH SarabunPSK" w:eastAsia="Sarabun" w:hAnsi="TH SarabunPSK" w:cs="TH SarabunPSK" w:hint="cs"/>
                <w:b/>
                <w:bCs/>
                <w:sz w:val="32"/>
                <w:szCs w:val="32"/>
                <w:cs/>
              </w:rPr>
              <w:t>์</w:t>
            </w:r>
          </w:p>
        </w:tc>
        <w:tc>
          <w:tcPr>
            <w:tcW w:w="2693" w:type="dxa"/>
            <w:shd w:val="clear" w:color="auto" w:fill="auto"/>
          </w:tcPr>
          <w:p w14:paraId="72DCF5FB" w14:textId="77777777" w:rsidR="000114A8" w:rsidRPr="006F571E" w:rsidRDefault="000114A8" w:rsidP="000114A8">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หลักสูตรการศึกษาทั่วไป ปรับปรุง พ.ศ.2567 มีความสอดคล้องกับแผนยุทธศาสตร์ 20 ปีของมหาวิทยาลัยวลัยลักษณ์ ในด้านการสอนที่ให้ความสำคัญกับผู้เรียนเป็นสำคัญ การใช้รูปแบบการสอนแบบ </w:t>
            </w:r>
            <w:r w:rsidRPr="006F571E">
              <w:rPr>
                <w:rFonts w:ascii="TH SarabunPSK" w:eastAsia="Sarabun" w:hAnsi="TH SarabunPSK" w:cs="TH SarabunPSK"/>
                <w:sz w:val="32"/>
                <w:szCs w:val="32"/>
              </w:rPr>
              <w:t xml:space="preserve">UKPSF </w:t>
            </w:r>
            <w:r w:rsidRPr="006F571E">
              <w:rPr>
                <w:rFonts w:ascii="TH SarabunPSK" w:eastAsia="Sarabun" w:hAnsi="TH SarabunPSK" w:cs="TH SarabunPSK"/>
                <w:sz w:val="32"/>
                <w:szCs w:val="32"/>
                <w:cs/>
              </w:rPr>
              <w:t>ของประเทศอังกฤษมาใช้ในการจัดการเรียนการสอน การเลือกใช้เทคโนโลยีเข้าร่วมการจัดการเรียนการ</w:t>
            </w:r>
            <w:r w:rsidRPr="006F571E">
              <w:rPr>
                <w:rFonts w:ascii="TH SarabunPSK" w:eastAsia="Sarabun" w:hAnsi="TH SarabunPSK" w:cs="TH SarabunPSK" w:hint="cs"/>
                <w:sz w:val="32"/>
                <w:szCs w:val="32"/>
                <w:cs/>
              </w:rPr>
              <w:t>สอน</w:t>
            </w:r>
            <w:r w:rsidRPr="006F571E">
              <w:rPr>
                <w:rFonts w:ascii="TH SarabunPSK" w:eastAsia="Sarabun" w:hAnsi="TH SarabunPSK" w:cs="TH SarabunPSK"/>
                <w:sz w:val="32"/>
                <w:szCs w:val="32"/>
                <w:cs/>
              </w:rPr>
              <w:t xml:space="preserve">อย่างมีประสิทธิภาพ </w:t>
            </w:r>
          </w:p>
          <w:p w14:paraId="21D58955" w14:textId="77777777" w:rsidR="000114A8" w:rsidRPr="006F571E" w:rsidRDefault="000114A8" w:rsidP="000114A8">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cs/>
              </w:rPr>
              <w:t>เมื่อนักศึกษาผ่านการจัดการเรียนการสอนที่มุ่งเน้นให้เกิด</w:t>
            </w:r>
            <w:r w:rsidRPr="006F571E">
              <w:rPr>
                <w:rFonts w:ascii="TH SarabunPSK" w:eastAsia="Sarabun" w:hAnsi="TH SarabunPSK" w:cs="TH SarabunPSK" w:hint="cs"/>
                <w:sz w:val="32"/>
                <w:szCs w:val="32"/>
                <w:cs/>
              </w:rPr>
              <w:t>ทักษะ</w:t>
            </w:r>
            <w:r w:rsidRPr="006F571E">
              <w:rPr>
                <w:rFonts w:ascii="TH SarabunPSK" w:eastAsia="Sarabun" w:hAnsi="TH SarabunPSK" w:cs="TH SarabunPSK"/>
                <w:sz w:val="32"/>
                <w:szCs w:val="32"/>
                <w:cs/>
              </w:rPr>
              <w:t xml:space="preserve">ความคิดการเรียนรู้ตลอดชีวิต </w:t>
            </w:r>
            <w:r w:rsidRPr="006F571E">
              <w:rPr>
                <w:rFonts w:ascii="TH SarabunPSK" w:eastAsia="Sarabun" w:hAnsi="TH SarabunPSK" w:cs="TH SarabunPSK" w:hint="cs"/>
                <w:sz w:val="32"/>
                <w:szCs w:val="32"/>
                <w:cs/>
              </w:rPr>
              <w:t xml:space="preserve">และมีทักษะในศตวรรษที่ 21 อย่างครบถ้วน </w:t>
            </w:r>
            <w:r w:rsidRPr="006F571E">
              <w:rPr>
                <w:rFonts w:ascii="TH SarabunPSK" w:eastAsia="Sarabun" w:hAnsi="TH SarabunPSK" w:cs="TH SarabunPSK"/>
                <w:sz w:val="32"/>
                <w:szCs w:val="32"/>
                <w:cs/>
              </w:rPr>
              <w:t>มีความตระหนักต่อการเกิดมลภาวะในสิ่งแวดล้อมและการเปลี่ยนแปลงภูมิอากาศ การส่งเสริมการดำเนินชีวิตที่เป็นมิตรกับสิ่งแวดล้อม เป็นพลเมืองที่มีคุณภาพตอบ</w:t>
            </w:r>
            <w:r w:rsidRPr="006F571E">
              <w:rPr>
                <w:rFonts w:ascii="TH SarabunPSK" w:eastAsia="Sarabun" w:hAnsi="TH SarabunPSK" w:cs="TH SarabunPSK" w:hint="cs"/>
                <w:sz w:val="32"/>
                <w:szCs w:val="32"/>
                <w:cs/>
              </w:rPr>
              <w:t>สนอง</w:t>
            </w:r>
            <w:r w:rsidRPr="006F571E">
              <w:rPr>
                <w:rFonts w:ascii="TH SarabunPSK" w:eastAsia="Sarabun" w:hAnsi="TH SarabunPSK" w:cs="TH SarabunPSK"/>
                <w:sz w:val="32"/>
                <w:szCs w:val="32"/>
                <w:cs/>
              </w:rPr>
              <w:t xml:space="preserve">กับยุทธศาสตร์ชาติต่อไป </w:t>
            </w:r>
          </w:p>
          <w:p w14:paraId="18702081" w14:textId="4B738103" w:rsidR="000818E1" w:rsidRPr="006F571E" w:rsidRDefault="00A87A44" w:rsidP="000114A8">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sz w:val="32"/>
                <w:szCs w:val="32"/>
                <w:cs/>
              </w:rPr>
              <w:t>นอกจากการจัดการเรียนการสอนแล้ว ทางด้านสุขภาวะกาย-ใจ หมวดวิชาศึกษาทั่วไปก็ให้ความสำคัญ</w:t>
            </w:r>
            <w:r w:rsidRPr="006F571E">
              <w:rPr>
                <w:rFonts w:ascii="TH SarabunPSK" w:eastAsia="Sarabun" w:hAnsi="TH SarabunPSK" w:cs="TH SarabunPSK" w:hint="cs"/>
                <w:sz w:val="32"/>
                <w:szCs w:val="32"/>
                <w:cs/>
              </w:rPr>
              <w:t>ในการ</w:t>
            </w:r>
            <w:r w:rsidRPr="006F571E">
              <w:rPr>
                <w:rFonts w:ascii="TH SarabunPSK" w:eastAsia="Sarabun" w:hAnsi="TH SarabunPSK" w:cs="TH SarabunPSK"/>
                <w:sz w:val="32"/>
                <w:szCs w:val="32"/>
                <w:cs/>
              </w:rPr>
              <w:t>ร่วม</w:t>
            </w:r>
            <w:r w:rsidRPr="006F571E">
              <w:rPr>
                <w:rFonts w:ascii="TH SarabunPSK" w:eastAsia="Sarabun" w:hAnsi="TH SarabunPSK" w:cs="TH SarabunPSK"/>
                <w:sz w:val="32"/>
                <w:szCs w:val="32"/>
                <w:cs/>
              </w:rPr>
              <w:lastRenderedPageBreak/>
              <w:t>สร้างสุขภาพกาย-ใจให้กับผู้เรียน</w:t>
            </w:r>
          </w:p>
        </w:tc>
      </w:tr>
    </w:tbl>
    <w:p w14:paraId="3AF8772B" w14:textId="77777777" w:rsidR="000818E1" w:rsidRPr="006F571E" w:rsidRDefault="000818E1" w:rsidP="000818E1">
      <w:pPr>
        <w:spacing w:after="0" w:line="240" w:lineRule="auto"/>
        <w:rPr>
          <w:rFonts w:ascii="TH SarabunPSK" w:eastAsia="Sarabun" w:hAnsi="TH SarabunPSK" w:cs="TH SarabunPSK"/>
          <w:b/>
          <w:sz w:val="32"/>
          <w:szCs w:val="32"/>
        </w:rPr>
      </w:pPr>
    </w:p>
    <w:tbl>
      <w:tblPr>
        <w:tblStyle w:val="47"/>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552"/>
        <w:gridCol w:w="2693"/>
      </w:tblGrid>
      <w:tr w:rsidR="000114A8" w:rsidRPr="006F571E" w14:paraId="26F30994" w14:textId="77777777" w:rsidTr="000114A8">
        <w:trPr>
          <w:tblHeader/>
        </w:trPr>
        <w:tc>
          <w:tcPr>
            <w:tcW w:w="3969" w:type="dxa"/>
            <w:shd w:val="clear" w:color="auto" w:fill="auto"/>
          </w:tcPr>
          <w:p w14:paraId="7B0C1489" w14:textId="77777777" w:rsidR="000114A8" w:rsidRPr="006F571E" w:rsidRDefault="000114A8" w:rsidP="001213F2">
            <w:pPr>
              <w:pBdr>
                <w:top w:val="nil"/>
                <w:left w:val="nil"/>
                <w:bottom w:val="nil"/>
                <w:right w:val="nil"/>
                <w:between w:val="nil"/>
              </w:pBdr>
              <w:spacing w:after="0" w:line="240" w:lineRule="auto"/>
              <w:ind w:left="-54" w:right="-114"/>
              <w:jc w:val="center"/>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cs/>
              </w:rPr>
              <w:t>ประเด็นยุทธศาสตร์มหาวิทยาลัยวลัยลักษณ์ พ.ศ.2566-2570</w:t>
            </w:r>
          </w:p>
        </w:tc>
        <w:tc>
          <w:tcPr>
            <w:tcW w:w="2552" w:type="dxa"/>
            <w:shd w:val="clear" w:color="auto" w:fill="auto"/>
          </w:tcPr>
          <w:p w14:paraId="197CC18F" w14:textId="77777777" w:rsidR="000114A8" w:rsidRPr="006F571E" w:rsidRDefault="000114A8" w:rsidP="001213F2">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ประเด็นยุทธศาสตร์ที่เกี่ยวข้อง</w:t>
            </w:r>
          </w:p>
        </w:tc>
        <w:tc>
          <w:tcPr>
            <w:tcW w:w="2693" w:type="dxa"/>
            <w:shd w:val="clear" w:color="auto" w:fill="auto"/>
          </w:tcPr>
          <w:p w14:paraId="621A531A" w14:textId="77777777" w:rsidR="000114A8" w:rsidRPr="006F571E" w:rsidRDefault="000114A8" w:rsidP="001213F2">
            <w:pPr>
              <w:pBdr>
                <w:top w:val="nil"/>
                <w:left w:val="nil"/>
                <w:bottom w:val="nil"/>
                <w:right w:val="nil"/>
                <w:between w:val="nil"/>
              </w:pBd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ความสอดคล้อง</w:t>
            </w:r>
          </w:p>
        </w:tc>
      </w:tr>
      <w:tr w:rsidR="00522D00" w:rsidRPr="006F571E" w14:paraId="663E271D" w14:textId="77777777" w:rsidTr="000114A8">
        <w:tc>
          <w:tcPr>
            <w:tcW w:w="3969" w:type="dxa"/>
            <w:shd w:val="clear" w:color="auto" w:fill="auto"/>
          </w:tcPr>
          <w:p w14:paraId="54C33347"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 xml:space="preserve">ยุทธศาสตร์ที่ </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การขับเคลื่อนให้เป็น</w:t>
            </w:r>
          </w:p>
          <w:p w14:paraId="5F9313B1"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มหาวิทยาลัยแห่งคุณภาพ</w:t>
            </w:r>
          </w:p>
          <w:p w14:paraId="28675288"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1</w:t>
            </w:r>
            <w:r w:rsidRPr="006F571E">
              <w:rPr>
                <w:rFonts w:ascii="TH SarabunPSK" w:eastAsia="Sarabun" w:hAnsi="TH SarabunPSK" w:cs="TH SarabunPSK"/>
                <w:sz w:val="32"/>
                <w:szCs w:val="32"/>
                <w:cs/>
              </w:rPr>
              <w:t xml:space="preserve"> การนำองค์กรให้เป็นองค์กรสมรรถนะสูงและเป็นมหาวิทยาลัยอัจฉริยะ</w:t>
            </w:r>
          </w:p>
          <w:p w14:paraId="1ED5EE18"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2</w:t>
            </w:r>
            <w:r w:rsidRPr="006F571E">
              <w:rPr>
                <w:rFonts w:ascii="TH SarabunPSK" w:eastAsia="Sarabun" w:hAnsi="TH SarabunPSK" w:cs="TH SarabunPSK"/>
                <w:sz w:val="32"/>
                <w:szCs w:val="32"/>
                <w:cs/>
              </w:rPr>
              <w:t xml:space="preserve"> การพัฒนาการเรียนการสอนตามมาตรฐานสากล</w:t>
            </w:r>
          </w:p>
          <w:p w14:paraId="101BDB86"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3</w:t>
            </w:r>
            <w:r w:rsidRPr="006F571E">
              <w:rPr>
                <w:rFonts w:ascii="TH SarabunPSK" w:eastAsia="Sarabun" w:hAnsi="TH SarabunPSK" w:cs="TH SarabunPSK"/>
                <w:sz w:val="32"/>
                <w:szCs w:val="32"/>
                <w:cs/>
              </w:rPr>
              <w:t xml:space="preserve"> การขับเคลื่อนให้บัณฑิตมีสมรรถนะสูง</w:t>
            </w:r>
          </w:p>
          <w:p w14:paraId="17C15E20"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sz w:val="32"/>
                <w:szCs w:val="32"/>
                <w:cs/>
              </w:rPr>
            </w:pPr>
            <w:r w:rsidRPr="006F571E">
              <w:rPr>
                <w:rFonts w:ascii="TH SarabunPSK" w:eastAsia="Sarabun" w:hAnsi="TH SarabunPSK" w:cs="TH SarabunPSK"/>
                <w:sz w:val="32"/>
                <w:szCs w:val="32"/>
                <w:u w:val="single"/>
                <w:cs/>
              </w:rPr>
              <w:t>ประเด็นย่อยที่</w:t>
            </w:r>
            <w:r w:rsidRPr="006F571E">
              <w:rPr>
                <w:rFonts w:ascii="TH SarabunPSK" w:eastAsia="Sarabun" w:hAnsi="TH SarabunPSK" w:cs="TH SarabunPSK"/>
                <w:sz w:val="32"/>
                <w:szCs w:val="32"/>
                <w:cs/>
              </w:rPr>
              <w:t xml:space="preserve"> 4 การทำนุบำรุงศิลปะวัฒนธรรมและสืบสานประเพณีไทย</w:t>
            </w:r>
          </w:p>
        </w:tc>
        <w:tc>
          <w:tcPr>
            <w:tcW w:w="2552" w:type="dxa"/>
            <w:shd w:val="clear" w:color="auto" w:fill="auto"/>
          </w:tcPr>
          <w:p w14:paraId="7044BF2C" w14:textId="77777777" w:rsidR="000114A8" w:rsidRPr="006F571E" w:rsidRDefault="000114A8" w:rsidP="001213F2">
            <w:pPr>
              <w:pBdr>
                <w:top w:val="nil"/>
                <w:left w:val="nil"/>
                <w:bottom w:val="nil"/>
                <w:right w:val="nil"/>
                <w:between w:val="nil"/>
              </w:pBdr>
              <w:spacing w:after="0" w:line="240" w:lineRule="auto"/>
              <w:ind w:left="-54" w:right="-114"/>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2</w:t>
            </w:r>
            <w:r w:rsidRPr="006F571E">
              <w:rPr>
                <w:rFonts w:ascii="TH SarabunPSK" w:eastAsia="Sarabun" w:hAnsi="TH SarabunPSK" w:cs="TH SarabunPSK"/>
                <w:sz w:val="32"/>
                <w:szCs w:val="32"/>
                <w:cs/>
              </w:rPr>
              <w:t xml:space="preserve"> การพัฒนาการเรียนการสอนตามมาตรฐานสากล</w:t>
            </w:r>
          </w:p>
          <w:p w14:paraId="1866FB1D" w14:textId="77777777" w:rsidR="000114A8" w:rsidRPr="006F571E" w:rsidRDefault="000114A8" w:rsidP="001213F2">
            <w:pPr>
              <w:pBdr>
                <w:top w:val="nil"/>
                <w:left w:val="nil"/>
                <w:bottom w:val="nil"/>
                <w:right w:val="nil"/>
                <w:between w:val="nil"/>
              </w:pBdr>
              <w:spacing w:after="0" w:line="240" w:lineRule="auto"/>
              <w:ind w:left="-54" w:right="-114"/>
              <w:rPr>
                <w:rFonts w:ascii="TH SarabunPSK" w:eastAsia="Sarabun" w:hAnsi="TH SarabunPSK" w:cs="TH SarabunPSK"/>
                <w:sz w:val="32"/>
                <w:szCs w:val="32"/>
              </w:rPr>
            </w:pPr>
            <w:r w:rsidRPr="006F571E">
              <w:rPr>
                <w:rFonts w:ascii="TH SarabunPSK" w:eastAsia="Sarabun" w:hAnsi="TH SarabunPSK" w:cs="TH SarabunPSK"/>
                <w:sz w:val="32"/>
                <w:szCs w:val="32"/>
                <w:u w:val="single"/>
                <w:cs/>
              </w:rPr>
              <w:t>ประเด็นย่อยที่ 3</w:t>
            </w:r>
            <w:r w:rsidRPr="006F571E">
              <w:rPr>
                <w:rFonts w:ascii="TH SarabunPSK" w:eastAsia="Sarabun" w:hAnsi="TH SarabunPSK" w:cs="TH SarabunPSK"/>
                <w:sz w:val="32"/>
                <w:szCs w:val="32"/>
                <w:cs/>
              </w:rPr>
              <w:t xml:space="preserve"> การขับเคลื่อนให้บัณฑิตมีสมรรถนะสูง</w:t>
            </w:r>
          </w:p>
          <w:p w14:paraId="41BC5264"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hint="cs"/>
                <w:sz w:val="32"/>
                <w:szCs w:val="32"/>
                <w:u w:val="single"/>
                <w:cs/>
              </w:rPr>
              <w:t>เพิ่ม</w:t>
            </w:r>
            <w:r w:rsidRPr="006F571E">
              <w:rPr>
                <w:rFonts w:ascii="TH SarabunPSK" w:eastAsia="Sarabun" w:hAnsi="TH SarabunPSK" w:cs="TH SarabunPSK"/>
                <w:sz w:val="32"/>
                <w:szCs w:val="32"/>
                <w:u w:val="single"/>
                <w:cs/>
              </w:rPr>
              <w:t>ประเด็นย่อยที่</w:t>
            </w:r>
            <w:r w:rsidRPr="006F571E">
              <w:rPr>
                <w:rFonts w:ascii="TH SarabunPSK" w:eastAsia="Sarabun" w:hAnsi="TH SarabunPSK" w:cs="TH SarabunPSK"/>
                <w:sz w:val="32"/>
                <w:szCs w:val="32"/>
                <w:cs/>
              </w:rPr>
              <w:t xml:space="preserve"> 4 การทำนุบำรุงศิลปะวัฒนธรรมและสืบสานประเพณีไทย</w:t>
            </w:r>
          </w:p>
        </w:tc>
        <w:tc>
          <w:tcPr>
            <w:tcW w:w="2693" w:type="dxa"/>
            <w:shd w:val="clear" w:color="auto" w:fill="auto"/>
          </w:tcPr>
          <w:p w14:paraId="70B18B69" w14:textId="4A35CD4D" w:rsidR="000114A8" w:rsidRPr="006F571E" w:rsidRDefault="000114A8" w:rsidP="000363A6">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 xml:space="preserve">หลักสูตรการศึกษาทั่วไป ปรับปรุง พ.ศ.2567 มีความสอดคล้องกับประเด็นย่อยตามแผนยุทธศาสตร์ฯ มหาวิทยาลัยวลัยลักษณ์ 20 ปี ในส่วนของการพัฒนาบัณฑิตและการพัฒนาการจัดการเรียนการสอนตามมาตรฐานสากล </w:t>
            </w:r>
            <w:r w:rsidRPr="006F571E">
              <w:rPr>
                <w:rFonts w:ascii="TH SarabunPSK" w:eastAsia="Sarabun" w:hAnsi="TH SarabunPSK" w:cs="TH SarabunPSK" w:hint="cs"/>
                <w:sz w:val="32"/>
                <w:szCs w:val="32"/>
                <w:cs/>
              </w:rPr>
              <w:t xml:space="preserve"> เพื่อให้บัณฑิตมีสมรรถนะและมีความสามารถในการแข่งขันโดยเ</w:t>
            </w:r>
            <w:r w:rsidR="000363A6" w:rsidRPr="006F571E">
              <w:rPr>
                <w:rFonts w:ascii="TH SarabunPSK" w:eastAsia="Sarabun" w:hAnsi="TH SarabunPSK" w:cs="TH SarabunPSK" w:hint="cs"/>
                <w:sz w:val="32"/>
                <w:szCs w:val="32"/>
                <w:cs/>
              </w:rPr>
              <w:t>น้นทักษะการใช้เทคโนโลยีสารสนเทศ</w:t>
            </w:r>
            <w:r w:rsidRPr="006F571E">
              <w:rPr>
                <w:rFonts w:ascii="TH SarabunPSK" w:eastAsia="Sarabun" w:hAnsi="TH SarabunPSK" w:cs="TH SarabunPSK" w:hint="cs"/>
                <w:sz w:val="32"/>
                <w:szCs w:val="32"/>
                <w:cs/>
              </w:rPr>
              <w:t xml:space="preserve">ในการเรียนรู้ เสริมด้วยการพัฒนาร่างกายจิตใจของผู้เรียนด้วยการกีฬา สุขภาวะ และศิลปวัฒนธรรม ที่จะทำให้เกิดการเห็นคุณค่าของชีวิตความงามและศิลปะ </w:t>
            </w:r>
            <w:r w:rsidRPr="006F571E">
              <w:rPr>
                <w:rFonts w:ascii="TH SarabunPSK" w:eastAsia="Sarabun" w:hAnsi="TH SarabunPSK" w:cs="TH SarabunPSK"/>
                <w:sz w:val="32"/>
                <w:szCs w:val="32"/>
                <w:cs/>
              </w:rPr>
              <w:t xml:space="preserve"> </w:t>
            </w:r>
          </w:p>
        </w:tc>
      </w:tr>
      <w:tr w:rsidR="00522D00" w:rsidRPr="006F571E" w14:paraId="52D2892E" w14:textId="77777777" w:rsidTr="000114A8">
        <w:tc>
          <w:tcPr>
            <w:tcW w:w="3969" w:type="dxa"/>
            <w:shd w:val="clear" w:color="auto" w:fill="auto"/>
          </w:tcPr>
          <w:p w14:paraId="796F79FE"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2 การขับเคลื่อนให้บรรลุเป้าหมายมหาวิทยาลัยในกลุ่มที่ 1 (</w:t>
            </w:r>
            <w:r w:rsidRPr="006F571E">
              <w:rPr>
                <w:rFonts w:ascii="TH SarabunPSK" w:eastAsia="Sarabun" w:hAnsi="TH SarabunPSK" w:cs="TH SarabunPSK"/>
                <w:b/>
                <w:bCs/>
                <w:sz w:val="32"/>
                <w:szCs w:val="32"/>
              </w:rPr>
              <w:t>Global &amp; Frontier Research</w:t>
            </w:r>
            <w:r w:rsidRPr="006F571E">
              <w:rPr>
                <w:rFonts w:ascii="TH SarabunPSK" w:eastAsia="Sarabun" w:hAnsi="TH SarabunPSK" w:cs="TH SarabunPSK"/>
                <w:b/>
                <w:bCs/>
                <w:sz w:val="32"/>
                <w:szCs w:val="32"/>
                <w:cs/>
              </w:rPr>
              <w:t xml:space="preserve">) </w:t>
            </w:r>
          </w:p>
        </w:tc>
        <w:tc>
          <w:tcPr>
            <w:tcW w:w="2552" w:type="dxa"/>
            <w:shd w:val="clear" w:color="auto" w:fill="auto"/>
          </w:tcPr>
          <w:p w14:paraId="44A80C25"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ประเด็นยุทธศาสตร์ที่ 2 การขับเคลื่อนให้บรรลุเป้าหมายมหาวิทยาลัยในกลุ่มที่ 1</w:t>
            </w:r>
          </w:p>
        </w:tc>
        <w:tc>
          <w:tcPr>
            <w:tcW w:w="2693" w:type="dxa"/>
            <w:shd w:val="clear" w:color="auto" w:fill="auto"/>
          </w:tcPr>
          <w:p w14:paraId="184CBBEF" w14:textId="5242CF6B" w:rsidR="000114A8" w:rsidRPr="006F571E" w:rsidRDefault="000114A8" w:rsidP="006F0C11">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sz w:val="32"/>
                <w:szCs w:val="32"/>
                <w:cs/>
              </w:rPr>
              <w:t>มีความสอดคล้องโดยหลักสูตรที่สนับสนุน การ</w:t>
            </w:r>
            <w:r w:rsidRPr="006F571E">
              <w:rPr>
                <w:rFonts w:ascii="TH SarabunPSK" w:eastAsia="Sarabun" w:hAnsi="TH SarabunPSK" w:cs="TH SarabunPSK" w:hint="cs"/>
                <w:sz w:val="32"/>
                <w:szCs w:val="32"/>
                <w:cs/>
              </w:rPr>
              <w:t>แสวงหาความรู้และการสืบค้นข้อมูลอย่างเป็นระบบ การสืบค้นข้อมูลระบบเทคโนโลยี</w:t>
            </w:r>
            <w:r w:rsidR="006F0C11" w:rsidRPr="006F571E">
              <w:rPr>
                <w:rFonts w:ascii="TH SarabunPSK" w:eastAsia="Sarabun" w:hAnsi="TH SarabunPSK" w:cs="TH SarabunPSK" w:hint="cs"/>
                <w:sz w:val="32"/>
                <w:szCs w:val="32"/>
                <w:cs/>
              </w:rPr>
              <w:t>สารสนเทศและ</w:t>
            </w:r>
            <w:r w:rsidRPr="006F571E">
              <w:rPr>
                <w:rFonts w:ascii="TH SarabunPSK" w:eastAsia="Sarabun" w:hAnsi="TH SarabunPSK" w:cs="TH SarabunPSK" w:hint="cs"/>
                <w:sz w:val="32"/>
                <w:szCs w:val="32"/>
                <w:cs/>
              </w:rPr>
              <w:t>การ</w:t>
            </w:r>
            <w:r w:rsidRPr="006F571E">
              <w:rPr>
                <w:rFonts w:ascii="TH SarabunPSK" w:eastAsia="Sarabun" w:hAnsi="TH SarabunPSK" w:cs="TH SarabunPSK"/>
                <w:sz w:val="32"/>
                <w:szCs w:val="32"/>
                <w:cs/>
              </w:rPr>
              <w:t>สร้างกระบวนการคิดอย่าง</w:t>
            </w:r>
            <w:r w:rsidRPr="006F571E">
              <w:rPr>
                <w:rFonts w:ascii="TH SarabunPSK" w:eastAsia="Sarabun" w:hAnsi="TH SarabunPSK" w:cs="TH SarabunPSK" w:hint="cs"/>
                <w:sz w:val="32"/>
                <w:szCs w:val="32"/>
                <w:cs/>
              </w:rPr>
              <w:t>ต่อเนื่องและหลักการ</w:t>
            </w:r>
            <w:r w:rsidRPr="006F571E">
              <w:rPr>
                <w:rFonts w:ascii="TH SarabunPSK" w:eastAsia="Sarabun" w:hAnsi="TH SarabunPSK" w:cs="TH SarabunPSK"/>
                <w:sz w:val="32"/>
                <w:szCs w:val="32"/>
                <w:cs/>
              </w:rPr>
              <w:t>วิจัย ตลอดจนจริยธรรมสำหรับการวิจัยเป็นพื้นฐานกับนักศึกษา เพื่อการ</w:t>
            </w:r>
            <w:r w:rsidRPr="006F571E">
              <w:rPr>
                <w:rFonts w:ascii="TH SarabunPSK" w:eastAsia="Sarabun" w:hAnsi="TH SarabunPSK" w:cs="TH SarabunPSK" w:hint="cs"/>
                <w:sz w:val="32"/>
                <w:szCs w:val="32"/>
                <w:cs/>
              </w:rPr>
              <w:t>คิดสร้างสรรค์นวัตกรรมและการวิจัย</w:t>
            </w:r>
            <w:r w:rsidRPr="006F571E">
              <w:rPr>
                <w:rFonts w:ascii="TH SarabunPSK" w:eastAsia="Sarabun" w:hAnsi="TH SarabunPSK" w:cs="TH SarabunPSK"/>
                <w:sz w:val="32"/>
                <w:szCs w:val="32"/>
                <w:cs/>
              </w:rPr>
              <w:t>ต่อไปในอนาคต</w:t>
            </w:r>
          </w:p>
        </w:tc>
      </w:tr>
      <w:tr w:rsidR="000114A8" w:rsidRPr="006F571E" w14:paraId="4220F32E" w14:textId="77777777" w:rsidTr="000114A8">
        <w:tc>
          <w:tcPr>
            <w:tcW w:w="3969" w:type="dxa"/>
            <w:shd w:val="clear" w:color="auto" w:fill="auto"/>
          </w:tcPr>
          <w:p w14:paraId="71E57CE1"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lastRenderedPageBreak/>
              <w:t>ประเด็นยุทธศาสตร์ที่ 3 การขับเคลื่อนให้บรรลุเป้าหมายการให้บริการวิชาการและพัฒนาชุมชนอย่างยั่งยืน</w:t>
            </w:r>
          </w:p>
        </w:tc>
        <w:tc>
          <w:tcPr>
            <w:tcW w:w="2552" w:type="dxa"/>
            <w:shd w:val="clear" w:color="auto" w:fill="auto"/>
          </w:tcPr>
          <w:p w14:paraId="0BF4B568"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uto"/>
          </w:tcPr>
          <w:p w14:paraId="45E01F6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sz w:val="32"/>
                <w:szCs w:val="32"/>
                <w:cs/>
              </w:rPr>
            </w:pPr>
            <w:r w:rsidRPr="006F571E">
              <w:rPr>
                <w:rFonts w:ascii="TH SarabunPSK" w:eastAsia="Sarabun" w:hAnsi="TH SarabunPSK" w:cs="TH SarabunPSK" w:hint="cs"/>
                <w:sz w:val="32"/>
                <w:szCs w:val="32"/>
                <w:cs/>
              </w:rPr>
              <w:t>หมวดวิชาศึกษาทั่วไปมีรายวิชาที่ให้ความสำคัญต่อการรู้จักทรัพยากรท้องถิ่นความเข้าใจอัตลักษณ์ความเป็นตัวตนและชุมชนท้องถิ่นที่ก่อให้เกิดการสร้างสรรมูลค่าเพิ่ม หลักคิดของการสร้างสรรค์นวัตกรรมที่ก่อให้เกิดการพัฒนาอย่างยั่งยืนต่อชุมชนท้องถิ่นและชุมชนโลก</w:t>
            </w:r>
          </w:p>
        </w:tc>
      </w:tr>
      <w:tr w:rsidR="000114A8" w:rsidRPr="006F571E" w14:paraId="10CF9FBA" w14:textId="77777777" w:rsidTr="000114A8">
        <w:tc>
          <w:tcPr>
            <w:tcW w:w="3969" w:type="dxa"/>
            <w:shd w:val="clear" w:color="auto" w:fill="auto"/>
          </w:tcPr>
          <w:p w14:paraId="051DF9DD"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4 การพัฒนาโรงพยาบาลศูนย์การแพทย์ให้เป็นโรงพยาบาลระดับตติยภูมิเพื่อรองรับการเปิดสอนนักศึกษาชั้นคลินิก</w:t>
            </w:r>
          </w:p>
        </w:tc>
        <w:tc>
          <w:tcPr>
            <w:tcW w:w="2552" w:type="dxa"/>
            <w:shd w:val="clear" w:color="auto" w:fill="AEAAAA" w:themeFill="background2" w:themeFillShade="BF"/>
          </w:tcPr>
          <w:p w14:paraId="6A075811"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EAAAA" w:themeFill="background2" w:themeFillShade="BF"/>
          </w:tcPr>
          <w:p w14:paraId="36CA7AA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r>
      <w:tr w:rsidR="000114A8" w:rsidRPr="006F571E" w14:paraId="270FC4F8" w14:textId="77777777" w:rsidTr="000114A8">
        <w:tc>
          <w:tcPr>
            <w:tcW w:w="3969" w:type="dxa"/>
            <w:shd w:val="clear" w:color="auto" w:fill="auto"/>
          </w:tcPr>
          <w:p w14:paraId="082F5440" w14:textId="77777777" w:rsidR="000114A8" w:rsidRPr="006F571E" w:rsidRDefault="000114A8" w:rsidP="001213F2">
            <w:pPr>
              <w:pBdr>
                <w:top w:val="nil"/>
                <w:left w:val="nil"/>
                <w:bottom w:val="nil"/>
                <w:right w:val="nil"/>
                <w:between w:val="nil"/>
              </w:pBdr>
              <w:spacing w:after="0" w:line="240" w:lineRule="auto"/>
              <w:ind w:left="-54" w:right="48"/>
              <w:rPr>
                <w:rFonts w:ascii="TH SarabunPSK" w:eastAsia="Sarabun" w:hAnsi="TH SarabunPSK" w:cs="TH SarabunPSK"/>
                <w:b/>
                <w:bCs/>
                <w:sz w:val="32"/>
                <w:szCs w:val="32"/>
                <w:cs/>
              </w:rPr>
            </w:pPr>
            <w:r w:rsidRPr="006F571E">
              <w:rPr>
                <w:rFonts w:ascii="TH SarabunPSK" w:eastAsia="Sarabun" w:hAnsi="TH SarabunPSK" w:cs="TH SarabunPSK"/>
                <w:b/>
                <w:bCs/>
                <w:sz w:val="32"/>
                <w:szCs w:val="32"/>
                <w:cs/>
              </w:rPr>
              <w:t>ประเด็นยุทธศาสตร์ที่ 5 การเพิ่มความเข้มแข็งและความมั่นคงทางการเงินของมหาวิทยาลัย</w:t>
            </w:r>
          </w:p>
        </w:tc>
        <w:tc>
          <w:tcPr>
            <w:tcW w:w="2552" w:type="dxa"/>
            <w:shd w:val="clear" w:color="auto" w:fill="AEAAAA" w:themeFill="background2" w:themeFillShade="BF"/>
          </w:tcPr>
          <w:p w14:paraId="1ABFDF23"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c>
          <w:tcPr>
            <w:tcW w:w="2693" w:type="dxa"/>
            <w:shd w:val="clear" w:color="auto" w:fill="AEAAAA" w:themeFill="background2" w:themeFillShade="BF"/>
          </w:tcPr>
          <w:p w14:paraId="4DE00AEB" w14:textId="77777777" w:rsidR="000114A8" w:rsidRPr="006F571E" w:rsidRDefault="000114A8" w:rsidP="001213F2">
            <w:pPr>
              <w:pBdr>
                <w:top w:val="nil"/>
                <w:left w:val="nil"/>
                <w:bottom w:val="nil"/>
                <w:right w:val="nil"/>
                <w:between w:val="nil"/>
              </w:pBdr>
              <w:spacing w:after="0" w:line="240" w:lineRule="auto"/>
              <w:rPr>
                <w:rFonts w:ascii="TH SarabunPSK" w:eastAsia="Sarabun" w:hAnsi="TH SarabunPSK" w:cs="TH SarabunPSK"/>
                <w:b/>
                <w:bCs/>
                <w:sz w:val="32"/>
                <w:szCs w:val="32"/>
                <w:cs/>
              </w:rPr>
            </w:pPr>
          </w:p>
        </w:tc>
      </w:tr>
    </w:tbl>
    <w:p w14:paraId="447CE8B4" w14:textId="77777777" w:rsidR="000818E1" w:rsidRPr="006F571E" w:rsidRDefault="000818E1" w:rsidP="000818E1">
      <w:pPr>
        <w:spacing w:after="0" w:line="240" w:lineRule="auto"/>
        <w:rPr>
          <w:rFonts w:ascii="TH SarabunPSK" w:eastAsia="Sarabun" w:hAnsi="TH SarabunPSK" w:cs="TH SarabunPSK"/>
          <w:b/>
          <w:sz w:val="32"/>
          <w:szCs w:val="32"/>
        </w:rPr>
      </w:pPr>
    </w:p>
    <w:p w14:paraId="49A2C0A1" w14:textId="57253553" w:rsidR="005968E7" w:rsidRPr="006F571E" w:rsidRDefault="005968E7" w:rsidP="005968E7">
      <w:pPr>
        <w:keepNext/>
        <w:pBdr>
          <w:top w:val="nil"/>
          <w:left w:val="nil"/>
          <w:bottom w:val="nil"/>
          <w:right w:val="nil"/>
          <w:between w:val="nil"/>
        </w:pBdr>
        <w:tabs>
          <w:tab w:val="left" w:pos="360"/>
        </w:tabs>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3. </w:t>
      </w:r>
      <w:r w:rsidRPr="006F571E">
        <w:rPr>
          <w:rFonts w:ascii="TH SarabunPSK" w:eastAsia="Sarabun" w:hAnsi="TH SarabunPSK" w:cs="TH SarabunPSK"/>
          <w:b/>
          <w:bCs/>
          <w:sz w:val="32"/>
          <w:szCs w:val="32"/>
          <w:cs/>
        </w:rPr>
        <w:t xml:space="preserve">ปรัชญาของหลักสูตร </w:t>
      </w:r>
    </w:p>
    <w:p w14:paraId="47CF2E60" w14:textId="561BB6C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ปรัชญาการศึกษามหาวิทยาลัยวลัยลักษณ์ เป็นมหาวิทยาลัยวิจัยคุณภาพระดับโลก มุ่งมั่นพัฒนาบัณฑิตให้มีขีดความสามารถในการคิดวิเคราะห์ สังเคราะห์ คิดสร้างสรรค์ คิดแก้ปัญหา มีความใฝ่รู้และมีสมรรถนะสูงเพื่อการเรียนรู้ด้วยตนเองตลอดชีวิต มีความสามารถแข่งขันระดับนานาชาติ เข้าใจ รับผิดชอบต่อตนเองและสังคม มีความ</w:t>
      </w:r>
      <w:r w:rsidRPr="006F571E">
        <w:rPr>
          <w:rFonts w:ascii="TH SarabunPSK" w:eastAsia="Sarabun" w:hAnsi="TH SarabunPSK" w:cs="TH SarabunPSK" w:hint="cs"/>
          <w:sz w:val="32"/>
          <w:szCs w:val="32"/>
          <w:cs/>
        </w:rPr>
        <w:t>ซื่อ</w:t>
      </w:r>
      <w:r w:rsidRPr="006F571E">
        <w:rPr>
          <w:rFonts w:ascii="TH SarabunPSK" w:eastAsia="Sarabun" w:hAnsi="TH SarabunPSK" w:cs="TH SarabunPSK"/>
          <w:sz w:val="32"/>
          <w:szCs w:val="32"/>
          <w:cs/>
        </w:rPr>
        <w:t xml:space="preserve">สัตย์ ยอมรับความหลากหลายของวัฒนธรรม สามารถปรับตัวให้ทันกับการเปลี่ยนแปลงของโลกภายใต้กรอบคิด </w:t>
      </w:r>
      <w:r w:rsidRPr="006F571E">
        <w:rPr>
          <w:rFonts w:ascii="TH SarabunPSK" w:eastAsia="Sarabun" w:hAnsi="TH SarabunPSK" w:cs="TH SarabunPSK"/>
          <w:b/>
          <w:bCs/>
          <w:sz w:val="32"/>
          <w:szCs w:val="32"/>
          <w:cs/>
        </w:rPr>
        <w:t>“เก่งวิชาการ เชี่ยวชาญการปฏิบัติ”</w:t>
      </w:r>
    </w:p>
    <w:p w14:paraId="72330080" w14:textId="598BC26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จากปรัชญาการศึกษามหาวิทยาลัยวลัยลักษณ์ หมวดวิชาศึกษาทั่วไปจึงมีความ</w:t>
      </w:r>
      <w:r w:rsidR="00532501" w:rsidRPr="006F571E">
        <w:rPr>
          <w:rFonts w:ascii="TH SarabunPSK" w:eastAsia="Sarabun" w:hAnsi="TH SarabunPSK" w:cs="TH SarabunPSK" w:hint="cs"/>
          <w:sz w:val="32"/>
          <w:szCs w:val="32"/>
          <w:cs/>
        </w:rPr>
        <w:t>มุ่งหวังให้บัณฑิตของมหาวิทยาลัยเป็นคนดี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คนเก่ง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และมีความเป็นมนุษย์ที่สมบูรณ์</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การใช้ชีวิตในมหาวิทยาลัย</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มีความรอบรู้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รู้ตนเอง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ร่วมพิทักษ์ชุมชน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สิ่งแวดล้อม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และสังคมโลก</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สามารถบูรณาการศาสตร์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สรรค์สร้างนวัตกรรม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และสร้างโอกาสให้ตนเอง</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เป็นผู้ใฝ่รู้</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ใฝ่เรียน</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มีความความคิดวิเคราะห์อย่างเป็นระบบ</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มีทักษะในการใช้เทคโนโลยีสารสนเทศ</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สามารถในการสื่อสารทั้งการใช้ภาษาไทยเพื่อพัฒนาการเรียนรู้และการสื่อสารที่มีประสิทธิภาพ</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มีความซื่อสัตย์</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มีคุณธรรม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มีความรับผิดชอบ</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และมีสุขภาวะที่ดี</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ซาบซึ้งในคุณค่าที่ดีงามของสังคม</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และมีความเข้าใจ</w:t>
      </w:r>
      <w:r w:rsidR="00532501" w:rsidRPr="006F571E">
        <w:rPr>
          <w:rFonts w:ascii="TH SarabunPSK" w:eastAsia="Sarabun" w:hAnsi="TH SarabunPSK" w:cs="TH SarabunPSK"/>
          <w:sz w:val="32"/>
          <w:szCs w:val="32"/>
          <w:cs/>
        </w:rPr>
        <w:t xml:space="preserve"> </w:t>
      </w:r>
      <w:r w:rsidR="00532501" w:rsidRPr="006F571E">
        <w:rPr>
          <w:rFonts w:ascii="TH SarabunPSK" w:eastAsia="Sarabun" w:hAnsi="TH SarabunPSK" w:cs="TH SarabunPSK" w:hint="cs"/>
          <w:sz w:val="32"/>
          <w:szCs w:val="32"/>
          <w:cs/>
        </w:rPr>
        <w:t>การเปลี่ยนแปลงของโลกและเป็นพลเมืองโลกที่ดี</w:t>
      </w:r>
    </w:p>
    <w:p w14:paraId="4E175777" w14:textId="77777777" w:rsidR="00B43654" w:rsidRPr="006F571E" w:rsidRDefault="00B43654" w:rsidP="00B43654">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p>
    <w:p w14:paraId="75C51CC3" w14:textId="5AC8BABC" w:rsidR="005968E7" w:rsidRPr="006F571E" w:rsidRDefault="005968E7" w:rsidP="00E00C88">
      <w:pPr>
        <w:keepNext/>
        <w:pBdr>
          <w:top w:val="nil"/>
          <w:left w:val="nil"/>
          <w:bottom w:val="nil"/>
          <w:right w:val="nil"/>
          <w:between w:val="nil"/>
        </w:pBdr>
        <w:tabs>
          <w:tab w:val="left" w:pos="360"/>
        </w:tabs>
        <w:spacing w:after="0" w:line="240" w:lineRule="auto"/>
        <w:jc w:val="both"/>
        <w:rPr>
          <w:rFonts w:ascii="TH SarabunPSK" w:eastAsia="Sarabun" w:hAnsi="TH SarabunPSK" w:cs="TH SarabunPSK"/>
          <w:b/>
          <w:bCs/>
          <w:sz w:val="32"/>
          <w:szCs w:val="32"/>
        </w:rPr>
      </w:pPr>
      <w:r w:rsidRPr="006F571E">
        <w:rPr>
          <w:rFonts w:ascii="TH SarabunPSK" w:eastAsia="Sarabun" w:hAnsi="TH SarabunPSK" w:cs="TH SarabunPSK"/>
          <w:b/>
          <w:bCs/>
          <w:sz w:val="32"/>
          <w:szCs w:val="32"/>
        </w:rPr>
        <w:lastRenderedPageBreak/>
        <w:t>4</w:t>
      </w:r>
      <w:r w:rsidRPr="006F571E">
        <w:rPr>
          <w:rFonts w:ascii="TH SarabunPSK" w:eastAsia="Sarabun" w:hAnsi="TH SarabunPSK" w:cs="TH SarabunPSK"/>
          <w:b/>
          <w:bCs/>
          <w:sz w:val="32"/>
          <w:szCs w:val="32"/>
          <w:cs/>
        </w:rPr>
        <w:t xml:space="preserve">. </w:t>
      </w:r>
      <w:r w:rsidR="00E00C88" w:rsidRPr="006F571E">
        <w:rPr>
          <w:rFonts w:ascii="TH SarabunPSK" w:eastAsia="Sarabun" w:hAnsi="TH SarabunPSK" w:cs="TH SarabunPSK" w:hint="cs"/>
          <w:b/>
          <w:bCs/>
          <w:sz w:val="32"/>
          <w:szCs w:val="32"/>
          <w:cs/>
        </w:rPr>
        <w:t>กระบวนการได้มาซึ่งความต้องการ และความคาดหวังของผู้มีส่วนได้ส่วนเสีย</w:t>
      </w:r>
      <w:r w:rsidR="00C52C69" w:rsidRPr="006F571E">
        <w:rPr>
          <w:rFonts w:ascii="TH SarabunPSK" w:eastAsia="Sarabun" w:hAnsi="TH SarabunPSK" w:cs="TH SarabunPSK"/>
          <w:b/>
          <w:bCs/>
          <w:sz w:val="32"/>
          <w:szCs w:val="32"/>
          <w:cs/>
        </w:rPr>
        <w:t xml:space="preserve"> (</w:t>
      </w:r>
      <w:r w:rsidR="00C52C69" w:rsidRPr="006F571E">
        <w:rPr>
          <w:rFonts w:ascii="TH SarabunPSK" w:eastAsia="Sarabun" w:hAnsi="TH SarabunPSK" w:cs="TH SarabunPSK"/>
          <w:b/>
          <w:bCs/>
          <w:sz w:val="32"/>
          <w:szCs w:val="32"/>
        </w:rPr>
        <w:t>stakeholders</w:t>
      </w:r>
      <w:r w:rsidR="00C52C69" w:rsidRPr="006F571E">
        <w:rPr>
          <w:rFonts w:ascii="TH SarabunPSK" w:eastAsia="Sarabun" w:hAnsi="TH SarabunPSK" w:cs="TH SarabunPSK"/>
          <w:b/>
          <w:bCs/>
          <w:sz w:val="32"/>
          <w:szCs w:val="32"/>
          <w:cs/>
        </w:rPr>
        <w:t>)</w:t>
      </w:r>
    </w:p>
    <w:p w14:paraId="490C0A6A" w14:textId="6291337C" w:rsidR="005968E7" w:rsidRPr="006F571E" w:rsidRDefault="00B43654" w:rsidP="00B43654">
      <w:pPr>
        <w:pBdr>
          <w:top w:val="nil"/>
          <w:left w:val="nil"/>
          <w:bottom w:val="nil"/>
          <w:right w:val="nil"/>
          <w:between w:val="nil"/>
        </w:pBdr>
        <w:tabs>
          <w:tab w:val="left" w:pos="360"/>
        </w:tabs>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หมวดวิชาศึกษาทั่วไปมีกระบวนการให้ได้มาซึ่งข้อมูลเพื่อปรับปรุงพัฒนาหลักสูตรตามความต้องการและความคาดหวังของผู้มีส่วนได้ส่วนเสี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กล่าวคือ</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ได้มีการสำรวจการเรียนการสอนหมวดวิชาศึกษาทั่วไปในมหาวิทยาลัยทั้งในและต่างประเทศ</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อาทิ</w:t>
      </w:r>
      <w:r w:rsidR="001213F2"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hint="cs"/>
          <w:sz w:val="32"/>
          <w:szCs w:val="32"/>
          <w:cs/>
        </w:rPr>
        <w:t>จุฬาลงกรณ์มหาวิทยาลัย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มหาวิทยาลัยธรรมศาสตร์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มหาวิทยาลัยเกษตรศาสตร์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มหาวิทยาลัยแม่ฟ้าหลวง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มหาวิทยาลัยเทคโนโลยีสุรนารี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มหาวิทยาลัยขอนแก่น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มหาวิทยาลัยสงขลานครินทร์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มหาวิทยาลัยเทคโนโลยีพระจอมเกล้าธนบุรี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มหาวิทยาลัยแห่งชาติสิงคโปร์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มหาวิทยาลัยฮ่องกง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และมหาวิทยาลัยฮาวาร์ด</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นอกจากนั้น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ได้มีการสำรวจความคิดเห็นของนักศึกษา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อาจารย์ผู้รับผิดชอบหลักสูตร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ผู้บริหาร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โดยการจัดประชุมร่วม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และการสนทนากลุ่มย่อย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นำไปสู่การกำหนดผลลัพธ์การเรียนรู้ที่สะท้อนความต้องการและความคาดหวังของผู้มีส่วนได้ส่วนเสียให้ได้มากที่สุด</w:t>
      </w:r>
    </w:p>
    <w:p w14:paraId="1255B87A" w14:textId="43B85401" w:rsidR="00A56FF4" w:rsidRPr="006F571E" w:rsidRDefault="00C87A0F" w:rsidP="00870C5E">
      <w:pPr>
        <w:pBdr>
          <w:top w:val="nil"/>
          <w:left w:val="nil"/>
          <w:bottom w:val="nil"/>
          <w:right w:val="nil"/>
          <w:between w:val="nil"/>
        </w:pBdr>
        <w:tabs>
          <w:tab w:val="left" w:pos="567"/>
        </w:tabs>
        <w:spacing w:after="0" w:line="240" w:lineRule="auto"/>
        <w:ind w:firstLine="284"/>
        <w:rPr>
          <w:rFonts w:ascii="TH SarabunPSK" w:eastAsia="TH SarabunPSK" w:hAnsi="TH SarabunPSK" w:cs="TH SarabunPSK"/>
          <w:b/>
          <w:sz w:val="32"/>
          <w:szCs w:val="32"/>
        </w:rPr>
      </w:pPr>
      <w:r w:rsidRPr="006F571E">
        <w:rPr>
          <w:rFonts w:ascii="TH SarabunPSK" w:eastAsia="TH SarabunPSK" w:hAnsi="TH SarabunPSK" w:cs="TH SarabunPSK" w:hint="cs"/>
          <w:bCs/>
          <w:sz w:val="32"/>
          <w:szCs w:val="32"/>
          <w:cs/>
        </w:rPr>
        <w:t>4</w:t>
      </w:r>
      <w:r w:rsidR="00870C5E" w:rsidRPr="006F571E">
        <w:rPr>
          <w:rFonts w:ascii="TH SarabunPSK" w:eastAsia="TH SarabunPSK" w:hAnsi="TH SarabunPSK" w:cs="TH SarabunPSK" w:hint="cs"/>
          <w:bCs/>
          <w:sz w:val="32"/>
          <w:szCs w:val="32"/>
          <w:cs/>
        </w:rPr>
        <w:t xml:space="preserve">.1 </w:t>
      </w:r>
      <w:r w:rsidR="00A56FF4" w:rsidRPr="006F571E">
        <w:rPr>
          <w:rFonts w:ascii="TH SarabunPSK" w:eastAsia="TH SarabunPSK" w:hAnsi="TH SarabunPSK" w:cs="TH SarabunPSK" w:hint="cs"/>
          <w:bCs/>
          <w:sz w:val="32"/>
          <w:szCs w:val="32"/>
          <w:cs/>
        </w:rPr>
        <w:t>การสำรวจความต้องการของผู้ใช้บัณฑิต</w:t>
      </w:r>
      <w:r w:rsidR="00A56FF4" w:rsidRPr="006F571E">
        <w:rPr>
          <w:rFonts w:ascii="TH SarabunPSK" w:eastAsia="TH SarabunPSK" w:hAnsi="TH SarabunPSK" w:cs="TH SarabunPSK"/>
          <w:bCs/>
          <w:sz w:val="32"/>
          <w:szCs w:val="32"/>
          <w:cs/>
        </w:rPr>
        <w:t xml:space="preserve"> (</w:t>
      </w:r>
      <w:r w:rsidR="00A56FF4" w:rsidRPr="006F571E">
        <w:rPr>
          <w:rFonts w:ascii="TH SarabunPSK" w:eastAsia="TH SarabunPSK" w:hAnsi="TH SarabunPSK" w:cs="TH SarabunPSK"/>
          <w:b/>
          <w:sz w:val="32"/>
          <w:szCs w:val="32"/>
        </w:rPr>
        <w:t>Labor Market</w:t>
      </w:r>
      <w:r w:rsidR="00A56FF4" w:rsidRPr="006F571E">
        <w:rPr>
          <w:rFonts w:ascii="TH SarabunPSK" w:eastAsia="TH SarabunPSK" w:hAnsi="TH SarabunPSK" w:cs="TH SarabunPSK"/>
          <w:b/>
          <w:bCs/>
          <w:sz w:val="32"/>
          <w:szCs w:val="32"/>
          <w:cs/>
        </w:rPr>
        <w:t>)</w:t>
      </w:r>
    </w:p>
    <w:p w14:paraId="7D92D5BE" w14:textId="2A725847" w:rsidR="00A56FF4" w:rsidRPr="006F571E" w:rsidRDefault="00A56FF4" w:rsidP="001213F2">
      <w:pPr>
        <w:pBdr>
          <w:top w:val="nil"/>
          <w:left w:val="nil"/>
          <w:bottom w:val="nil"/>
          <w:right w:val="nil"/>
          <w:between w:val="nil"/>
        </w:pBdr>
        <w:tabs>
          <w:tab w:val="left" w:pos="567"/>
        </w:tabs>
        <w:spacing w:after="0" w:line="240" w:lineRule="auto"/>
        <w:ind w:left="90"/>
        <w:rPr>
          <w:rFonts w:ascii="TH SarabunPSK" w:eastAsia="TH SarabunPSK" w:hAnsi="TH SarabunPSK" w:cs="TH SarabunPSK"/>
          <w:b/>
          <w:sz w:val="32"/>
          <w:szCs w:val="32"/>
          <w:cs/>
        </w:rPr>
      </w:pPr>
      <w:r w:rsidRPr="006F571E">
        <w:rPr>
          <w:rFonts w:ascii="TH SarabunPSK" w:eastAsia="Times New Roman" w:hAnsi="TH SarabunPSK" w:cs="TH SarabunPSK"/>
          <w:sz w:val="32"/>
          <w:szCs w:val="32"/>
          <w:cs/>
        </w:rPr>
        <w:tab/>
      </w:r>
      <w:r w:rsidR="00B43654" w:rsidRPr="006F571E">
        <w:rPr>
          <w:rFonts w:ascii="TH SarabunPSK" w:eastAsia="TH SarabunPSK" w:hAnsi="TH SarabunPSK" w:cs="TH SarabunPSK" w:hint="cs"/>
          <w:b/>
          <w:sz w:val="32"/>
          <w:szCs w:val="32"/>
          <w:cs/>
        </w:rPr>
        <w:t>ตัวแทนอาจารย์จากทุกสำนักวิชา ภายในมหาวิทยาลัยวลัยลักษณ์</w:t>
      </w:r>
      <w:r w:rsidR="00B43654" w:rsidRPr="006F571E">
        <w:rPr>
          <w:rFonts w:ascii="TH SarabunPSK" w:eastAsia="TH SarabunPSK" w:hAnsi="TH SarabunPSK" w:cs="TH SarabunPSK"/>
          <w:b/>
          <w:bCs/>
          <w:sz w:val="32"/>
          <w:szCs w:val="32"/>
          <w:cs/>
        </w:rPr>
        <w:t xml:space="preserve"> </w:t>
      </w:r>
      <w:r w:rsidR="00B43654" w:rsidRPr="006F571E">
        <w:rPr>
          <w:rFonts w:ascii="TH SarabunPSK" w:eastAsia="TH SarabunPSK" w:hAnsi="TH SarabunPSK" w:cs="TH SarabunPSK" w:hint="cs"/>
          <w:b/>
          <w:sz w:val="32"/>
          <w:szCs w:val="32"/>
          <w:cs/>
        </w:rPr>
        <w:t>โดยวิธีการประชุม</w:t>
      </w:r>
      <w:r w:rsidR="00B43654" w:rsidRPr="006F571E">
        <w:rPr>
          <w:rFonts w:ascii="TH SarabunPSK" w:eastAsia="TH SarabunPSK" w:hAnsi="TH SarabunPSK" w:cs="TH SarabunPSK"/>
          <w:b/>
          <w:sz w:val="32"/>
          <w:szCs w:val="32"/>
          <w:cs/>
        </w:rPr>
        <w:t xml:space="preserve"> </w:t>
      </w:r>
      <w:r w:rsidR="00B43654" w:rsidRPr="006F571E">
        <w:rPr>
          <w:rFonts w:ascii="TH SarabunPSK" w:eastAsia="TH SarabunPSK" w:hAnsi="TH SarabunPSK" w:cs="TH SarabunPSK" w:hint="cs"/>
          <w:b/>
          <w:sz w:val="32"/>
          <w:szCs w:val="32"/>
          <w:cs/>
        </w:rPr>
        <w:t>อภิปราย</w:t>
      </w:r>
      <w:r w:rsidR="00B43654" w:rsidRPr="006F571E">
        <w:rPr>
          <w:rFonts w:ascii="TH SarabunPSK" w:eastAsia="TH SarabunPSK" w:hAnsi="TH SarabunPSK" w:cs="TH SarabunPSK"/>
          <w:b/>
          <w:sz w:val="32"/>
          <w:szCs w:val="32"/>
          <w:cs/>
        </w:rPr>
        <w:t xml:space="preserve"> </w:t>
      </w:r>
      <w:r w:rsidR="00B43654" w:rsidRPr="006F571E">
        <w:rPr>
          <w:rFonts w:ascii="TH SarabunPSK" w:eastAsia="TH SarabunPSK" w:hAnsi="TH SarabunPSK" w:cs="TH SarabunPSK" w:hint="cs"/>
          <w:b/>
          <w:sz w:val="32"/>
          <w:szCs w:val="32"/>
          <w:cs/>
        </w:rPr>
        <w:t xml:space="preserve">และจัดทำแบบสำรวจความคิดเห็นผู้รับผิดชอบหลักสูตรต่าง ๆ ภายในมหาวิทยาลัยวลัยลักษณ์ </w:t>
      </w:r>
    </w:p>
    <w:p w14:paraId="64402BD6" w14:textId="0D62590C" w:rsidR="00A56FF4" w:rsidRPr="006F571E" w:rsidRDefault="00C87A0F" w:rsidP="00870C5E">
      <w:pPr>
        <w:pBdr>
          <w:top w:val="nil"/>
          <w:left w:val="nil"/>
          <w:bottom w:val="nil"/>
          <w:right w:val="nil"/>
          <w:between w:val="nil"/>
        </w:pBdr>
        <w:tabs>
          <w:tab w:val="left" w:pos="567"/>
        </w:tabs>
        <w:spacing w:after="0" w:line="240" w:lineRule="auto"/>
        <w:ind w:firstLine="284"/>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4</w:t>
      </w:r>
      <w:r w:rsidR="00870C5E" w:rsidRPr="006F571E">
        <w:rPr>
          <w:rFonts w:ascii="TH SarabunPSK" w:eastAsia="TH SarabunPSK" w:hAnsi="TH SarabunPSK" w:cs="TH SarabunPSK" w:hint="cs"/>
          <w:bCs/>
          <w:sz w:val="32"/>
          <w:szCs w:val="32"/>
          <w:cs/>
        </w:rPr>
        <w:t xml:space="preserve">.2 </w:t>
      </w:r>
      <w:r w:rsidR="00A56FF4" w:rsidRPr="006F571E">
        <w:rPr>
          <w:rFonts w:ascii="TH SarabunPSK" w:eastAsia="TH SarabunPSK" w:hAnsi="TH SarabunPSK" w:cs="TH SarabunPSK" w:hint="cs"/>
          <w:bCs/>
          <w:sz w:val="32"/>
          <w:szCs w:val="32"/>
          <w:cs/>
        </w:rPr>
        <w:t>การสำรวจความต้องการของผู้เรียน</w:t>
      </w:r>
      <w:r w:rsidR="00A56FF4" w:rsidRPr="006F571E">
        <w:rPr>
          <w:rFonts w:ascii="TH SarabunPSK" w:eastAsia="TH SarabunPSK" w:hAnsi="TH SarabunPSK" w:cs="TH SarabunPSK"/>
          <w:bCs/>
          <w:sz w:val="32"/>
          <w:szCs w:val="32"/>
          <w:cs/>
        </w:rPr>
        <w:t xml:space="preserve"> </w:t>
      </w:r>
      <w:r w:rsidR="00A56FF4" w:rsidRPr="006F571E">
        <w:rPr>
          <w:rFonts w:ascii="TH SarabunPSK" w:eastAsia="TH SarabunPSK" w:hAnsi="TH SarabunPSK" w:cs="TH SarabunPSK"/>
          <w:b/>
          <w:sz w:val="32"/>
          <w:szCs w:val="32"/>
          <w:cs/>
        </w:rPr>
        <w:t>(</w:t>
      </w:r>
      <w:r w:rsidR="00A56FF4" w:rsidRPr="006F571E">
        <w:rPr>
          <w:rFonts w:ascii="TH SarabunPSK" w:eastAsia="TH SarabunPSK" w:hAnsi="TH SarabunPSK" w:cs="TH SarabunPSK"/>
          <w:b/>
          <w:sz w:val="32"/>
          <w:szCs w:val="32"/>
        </w:rPr>
        <w:t>Current Student</w:t>
      </w:r>
      <w:r w:rsidR="00A56FF4" w:rsidRPr="006F571E">
        <w:rPr>
          <w:rFonts w:ascii="TH SarabunPSK" w:eastAsia="TH SarabunPSK" w:hAnsi="TH SarabunPSK" w:cs="TH SarabunPSK"/>
          <w:b/>
          <w:bCs/>
          <w:sz w:val="32"/>
          <w:szCs w:val="32"/>
          <w:cs/>
        </w:rPr>
        <w:t>)</w:t>
      </w:r>
    </w:p>
    <w:p w14:paraId="0CDEA483" w14:textId="5A920ADE" w:rsidR="00A56FF4" w:rsidRPr="006F571E" w:rsidRDefault="001213F2" w:rsidP="001213F2">
      <w:pPr>
        <w:pBdr>
          <w:top w:val="nil"/>
          <w:left w:val="nil"/>
          <w:bottom w:val="nil"/>
          <w:right w:val="nil"/>
          <w:between w:val="nil"/>
        </w:pBdr>
        <w:tabs>
          <w:tab w:val="left" w:pos="567"/>
        </w:tabs>
        <w:spacing w:after="0" w:line="240" w:lineRule="auto"/>
        <w:rPr>
          <w:rFonts w:ascii="TH SarabunPSK" w:eastAsia="TH SarabunPSK" w:hAnsi="TH SarabunPSK" w:cs="TH SarabunPSK"/>
          <w:b/>
          <w:sz w:val="32"/>
          <w:szCs w:val="32"/>
        </w:rPr>
      </w:pPr>
      <w:r w:rsidRPr="006F571E">
        <w:rPr>
          <w:rFonts w:ascii="TH SarabunPSK" w:eastAsia="Times New Roman" w:hAnsi="TH SarabunPSK" w:cs="TH SarabunPSK"/>
          <w:sz w:val="32"/>
          <w:szCs w:val="32"/>
          <w:cs/>
        </w:rPr>
        <w:tab/>
      </w:r>
      <w:r w:rsidR="00B43654" w:rsidRPr="006F571E">
        <w:rPr>
          <w:rFonts w:ascii="TH SarabunPSK" w:eastAsia="TH SarabunPSK" w:hAnsi="TH SarabunPSK" w:cs="TH SarabunPSK" w:hint="cs"/>
          <w:b/>
          <w:sz w:val="32"/>
          <w:szCs w:val="32"/>
          <w:cs/>
        </w:rPr>
        <w:t>นักศึกษาปัจจุบัน</w:t>
      </w:r>
      <w:r w:rsidRPr="006F571E">
        <w:rPr>
          <w:rFonts w:ascii="TH SarabunPSK" w:eastAsia="TH SarabunPSK" w:hAnsi="TH SarabunPSK" w:cs="TH SarabunPSK" w:hint="cs"/>
          <w:b/>
          <w:sz w:val="32"/>
          <w:szCs w:val="32"/>
          <w:cs/>
        </w:rPr>
        <w:t>ที่เคยเรียนหมวดวิชาศึกษาทั่วไป</w:t>
      </w:r>
      <w:r w:rsidR="00B43654" w:rsidRPr="006F571E">
        <w:rPr>
          <w:rFonts w:ascii="TH SarabunPSK" w:eastAsia="TH SarabunPSK" w:hAnsi="TH SarabunPSK" w:cs="TH SarabunPSK"/>
          <w:b/>
          <w:bCs/>
          <w:sz w:val="32"/>
          <w:szCs w:val="32"/>
          <w:cs/>
        </w:rPr>
        <w:t xml:space="preserve"> </w:t>
      </w:r>
      <w:r w:rsidR="00B43654" w:rsidRPr="006F571E">
        <w:rPr>
          <w:rFonts w:ascii="TH SarabunPSK" w:eastAsia="TH SarabunPSK" w:hAnsi="TH SarabunPSK" w:cs="TH SarabunPSK" w:hint="cs"/>
          <w:b/>
          <w:sz w:val="32"/>
          <w:szCs w:val="32"/>
          <w:cs/>
        </w:rPr>
        <w:t>โดยวิธีการ</w:t>
      </w:r>
      <w:r w:rsidRPr="006F571E">
        <w:rPr>
          <w:rFonts w:ascii="TH SarabunPSK" w:eastAsia="TH SarabunPSK" w:hAnsi="TH SarabunPSK" w:cs="TH SarabunPSK" w:hint="cs"/>
          <w:b/>
          <w:sz w:val="32"/>
          <w:szCs w:val="32"/>
          <w:cs/>
        </w:rPr>
        <w:t>จัดทำ</w:t>
      </w:r>
      <w:r w:rsidR="00B43654" w:rsidRPr="006F571E">
        <w:rPr>
          <w:rFonts w:ascii="TH SarabunPSK" w:eastAsia="Sarabun" w:hAnsi="TH SarabunPSK" w:cs="TH SarabunPSK" w:hint="cs"/>
          <w:b/>
          <w:sz w:val="32"/>
          <w:szCs w:val="32"/>
          <w:cs/>
        </w:rPr>
        <w:t>แบบสำรวจความคิดเห็น</w:t>
      </w:r>
    </w:p>
    <w:p w14:paraId="15A41A94" w14:textId="2AC6718E" w:rsidR="00A56FF4" w:rsidRPr="006F571E" w:rsidRDefault="00870C5E" w:rsidP="00870C5E">
      <w:pPr>
        <w:pBdr>
          <w:top w:val="nil"/>
          <w:left w:val="nil"/>
          <w:bottom w:val="nil"/>
          <w:right w:val="nil"/>
          <w:between w:val="nil"/>
        </w:pBdr>
        <w:tabs>
          <w:tab w:val="left" w:pos="284"/>
        </w:tabs>
        <w:spacing w:after="0" w:line="240" w:lineRule="auto"/>
        <w:ind w:left="90"/>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00C87A0F" w:rsidRPr="006F571E">
        <w:rPr>
          <w:rFonts w:ascii="TH SarabunPSK" w:eastAsia="TH SarabunPSK" w:hAnsi="TH SarabunPSK" w:cs="TH SarabunPSK"/>
          <w:b/>
          <w:sz w:val="32"/>
          <w:szCs w:val="32"/>
        </w:rPr>
        <w:t>4</w:t>
      </w:r>
      <w:r w:rsidRPr="006F571E">
        <w:rPr>
          <w:rFonts w:ascii="TH SarabunPSK" w:eastAsia="TH SarabunPSK" w:hAnsi="TH SarabunPSK" w:cs="TH SarabunPSK" w:hint="cs"/>
          <w:b/>
          <w:sz w:val="32"/>
          <w:szCs w:val="32"/>
          <w:cs/>
        </w:rPr>
        <w:t>.</w:t>
      </w:r>
      <w:r w:rsidRPr="006F571E">
        <w:rPr>
          <w:rFonts w:ascii="TH SarabunPSK" w:eastAsia="TH SarabunPSK" w:hAnsi="TH SarabunPSK" w:cs="TH SarabunPSK" w:hint="cs"/>
          <w:bCs/>
          <w:sz w:val="32"/>
          <w:szCs w:val="32"/>
          <w:cs/>
        </w:rPr>
        <w:t>3</w:t>
      </w:r>
      <w:r w:rsidRPr="006F571E">
        <w:rPr>
          <w:rFonts w:ascii="TH SarabunPSK" w:eastAsia="TH SarabunPSK" w:hAnsi="TH SarabunPSK" w:cs="TH SarabunPSK" w:hint="cs"/>
          <w:b/>
          <w:sz w:val="32"/>
          <w:szCs w:val="32"/>
          <w:cs/>
        </w:rPr>
        <w:t xml:space="preserve"> </w:t>
      </w:r>
      <w:r w:rsidR="00A56FF4" w:rsidRPr="006F571E">
        <w:rPr>
          <w:rFonts w:ascii="TH SarabunPSK" w:eastAsia="TH SarabunPSK" w:hAnsi="TH SarabunPSK" w:cs="TH SarabunPSK" w:hint="cs"/>
          <w:bCs/>
          <w:sz w:val="32"/>
          <w:szCs w:val="32"/>
          <w:cs/>
        </w:rPr>
        <w:t>การสำรวจความต้องการของผู้มีส่วนได้ส่วนเสียกลุ่มอื่นๆ</w:t>
      </w:r>
    </w:p>
    <w:p w14:paraId="0BAA8AF5" w14:textId="144E643B" w:rsidR="001213F2" w:rsidRPr="006F571E" w:rsidRDefault="00B93B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imes New Roman" w:hAnsi="TH SarabunPSK" w:cs="TH SarabunPSK"/>
          <w:sz w:val="32"/>
          <w:szCs w:val="32"/>
          <w:cs/>
        </w:rPr>
        <w:tab/>
      </w:r>
      <w:r w:rsidR="001213F2" w:rsidRPr="006F571E">
        <w:rPr>
          <w:rFonts w:ascii="TH SarabunPSK" w:eastAsia="TH SarabunPSK" w:hAnsi="TH SarabunPSK" w:cs="TH SarabunPSK" w:hint="cs"/>
          <w:b/>
          <w:sz w:val="32"/>
          <w:szCs w:val="32"/>
          <w:cs/>
        </w:rPr>
        <w:t>มหาวิทยาลัยวลัยลักษณ์</w:t>
      </w:r>
      <w:r w:rsidR="001213F2" w:rsidRPr="006F571E">
        <w:rPr>
          <w:rFonts w:ascii="TH SarabunPSK" w:eastAsia="TH SarabunPSK" w:hAnsi="TH SarabunPSK" w:cs="TH SarabunPSK"/>
          <w:b/>
          <w:sz w:val="32"/>
          <w:szCs w:val="32"/>
          <w:cs/>
        </w:rPr>
        <w:t xml:space="preserve"> </w:t>
      </w:r>
      <w:r w:rsidR="001213F2" w:rsidRPr="006F571E">
        <w:rPr>
          <w:rFonts w:ascii="TH SarabunPSK" w:eastAsia="TH SarabunPSK" w:hAnsi="TH SarabunPSK" w:cs="TH SarabunPSK" w:hint="cs"/>
          <w:b/>
          <w:sz w:val="32"/>
          <w:szCs w:val="32"/>
          <w:cs/>
        </w:rPr>
        <w:t xml:space="preserve">โดยการนำวิสัยทัศน์และพันธกิจของมหาวิทยาลัยมาพิจารณาในการกำหนดสมรรถนะที่จำเป็น </w:t>
      </w:r>
    </w:p>
    <w:p w14:paraId="7CC1244D" w14:textId="0E8AB412"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สปอว</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 xml:space="preserve"> โดยการกำหนดสมรรถนะที่จำเป็นตามผลลัพธ์การเรียนรู้ตามมาตรฐานคุณวุฒิระดับอุดมศึกษา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พ</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ศ</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2565</w:t>
      </w:r>
    </w:p>
    <w:p w14:paraId="7CC76C21" w14:textId="7C3AC20D"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ครูสอนภาษาอังกฤษจากโรงเรียนมัธยมในจังหวัดนครศรีธรรมราช โดยวิธีการประชุมและอภิปราย</w:t>
      </w:r>
    </w:p>
    <w:p w14:paraId="63E2E7F4" w14:textId="4493E364" w:rsidR="001213F2"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ชุมชน</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โดยวิธีการศึกษานโยบายและแผนพัฒนาจังหวัดและอำเภอ</w:t>
      </w:r>
    </w:p>
    <w:p w14:paraId="539C563D" w14:textId="78874C6A" w:rsidR="00A56FF4" w:rsidRPr="006F571E" w:rsidRDefault="001213F2" w:rsidP="001213F2">
      <w:pPr>
        <w:pBdr>
          <w:top w:val="nil"/>
          <w:left w:val="nil"/>
          <w:bottom w:val="nil"/>
          <w:right w:val="nil"/>
          <w:between w:val="nil"/>
        </w:pBdr>
        <w:tabs>
          <w:tab w:val="left" w:pos="567"/>
        </w:tabs>
        <w:spacing w:after="0" w:line="240" w:lineRule="auto"/>
        <w:ind w:left="90"/>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ab/>
      </w:r>
      <w:r w:rsidRPr="006F571E">
        <w:rPr>
          <w:rFonts w:ascii="TH SarabunPSK" w:eastAsia="TH SarabunPSK" w:hAnsi="TH SarabunPSK" w:cs="TH SarabunPSK" w:hint="cs"/>
          <w:b/>
          <w:sz w:val="32"/>
          <w:szCs w:val="32"/>
          <w:cs/>
        </w:rPr>
        <w:t>มหาวิทยาลัยอื่น</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ๆ</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ทั้งภายในประเทศและต่างประเทศ โดยวิธีการศึกษาหลักสูตรหมวดวิชาศึกษาทั่วไป</w:t>
      </w:r>
    </w:p>
    <w:p w14:paraId="0BA5429B" w14:textId="77777777" w:rsidR="001213F2" w:rsidRPr="006F571E" w:rsidRDefault="001213F2" w:rsidP="00573BDE">
      <w:pPr>
        <w:keepNext/>
        <w:pBdr>
          <w:top w:val="nil"/>
          <w:left w:val="nil"/>
          <w:bottom w:val="nil"/>
          <w:right w:val="nil"/>
          <w:between w:val="nil"/>
        </w:pBdr>
        <w:tabs>
          <w:tab w:val="left" w:pos="284"/>
        </w:tabs>
        <w:spacing w:after="0" w:line="240" w:lineRule="auto"/>
        <w:jc w:val="both"/>
        <w:rPr>
          <w:rFonts w:ascii="TH SarabunPSK" w:eastAsia="Sarabun" w:hAnsi="TH SarabunPSK" w:cs="TH SarabunPSK"/>
          <w:b/>
          <w:sz w:val="32"/>
          <w:szCs w:val="32"/>
        </w:rPr>
      </w:pPr>
    </w:p>
    <w:p w14:paraId="46A0A220" w14:textId="7EE16577" w:rsidR="007B0069" w:rsidRPr="006F571E" w:rsidRDefault="001F3B70" w:rsidP="00573BDE">
      <w:pPr>
        <w:keepNext/>
        <w:pBdr>
          <w:top w:val="nil"/>
          <w:left w:val="nil"/>
          <w:bottom w:val="nil"/>
          <w:right w:val="nil"/>
          <w:between w:val="nil"/>
        </w:pBdr>
        <w:tabs>
          <w:tab w:val="left" w:pos="284"/>
        </w:tabs>
        <w:spacing w:after="0" w:line="240" w:lineRule="auto"/>
        <w:jc w:val="both"/>
        <w:rPr>
          <w:rFonts w:ascii="TH SarabunPSK" w:eastAsia="Sarabun" w:hAnsi="TH SarabunPSK" w:cs="TH SarabunPSK"/>
          <w:sz w:val="32"/>
          <w:szCs w:val="32"/>
        </w:rPr>
      </w:pPr>
      <w:r w:rsidRPr="006F571E">
        <w:rPr>
          <w:rFonts w:ascii="TH SarabunPSK" w:eastAsia="Sarabun" w:hAnsi="TH SarabunPSK" w:cs="TH SarabunPSK"/>
          <w:b/>
          <w:sz w:val="32"/>
          <w:szCs w:val="32"/>
        </w:rPr>
        <w:t>5</w:t>
      </w:r>
      <w:r w:rsidR="007B0069" w:rsidRPr="006F571E">
        <w:rPr>
          <w:rFonts w:ascii="TH SarabunPSK" w:eastAsia="Sarabun" w:hAnsi="TH SarabunPSK" w:cs="TH SarabunPSK"/>
          <w:b/>
          <w:bCs/>
          <w:sz w:val="32"/>
          <w:szCs w:val="32"/>
          <w:cs/>
        </w:rPr>
        <w:t>.</w:t>
      </w:r>
      <w:r w:rsidR="007B0069" w:rsidRPr="006F571E">
        <w:rPr>
          <w:rFonts w:ascii="TH SarabunPSK" w:eastAsia="Sarabun" w:hAnsi="TH SarabunPSK" w:cs="TH SarabunPSK"/>
          <w:b/>
          <w:sz w:val="32"/>
          <w:szCs w:val="32"/>
        </w:rPr>
        <w:tab/>
      </w:r>
      <w:r w:rsidR="007B0069" w:rsidRPr="006F571E">
        <w:rPr>
          <w:rFonts w:ascii="TH SarabunPSK" w:eastAsia="Sarabun" w:hAnsi="TH SarabunPSK" w:cs="TH SarabunPSK"/>
          <w:b/>
          <w:bCs/>
          <w:sz w:val="32"/>
          <w:szCs w:val="32"/>
          <w:cs/>
        </w:rPr>
        <w:t xml:space="preserve">วัตถุประสงค์ของหลักสูตร </w:t>
      </w:r>
      <w:r w:rsidR="007B0069" w:rsidRPr="006F571E">
        <w:rPr>
          <w:rFonts w:ascii="TH SarabunPSK" w:eastAsia="Sarabun" w:hAnsi="TH SarabunPSK" w:cs="TH SarabunPSK"/>
          <w:sz w:val="32"/>
          <w:szCs w:val="32"/>
          <w:cs/>
        </w:rPr>
        <w:t xml:space="preserve">เพื่อผลิตบัณฑิตที่ </w:t>
      </w:r>
    </w:p>
    <w:p w14:paraId="75CE6D86" w14:textId="08264A94"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hint="cs"/>
          <w:sz w:val="32"/>
          <w:szCs w:val="32"/>
          <w:cs/>
        </w:rPr>
        <w:t xml:space="preserve"> มีความรอบรู้ในเนื้อหาสาระทางภาษา สังคมศาสตร์ มนุษยศาสตร์ สุนทรียศาสตร์ กีฬา และสุขภาวะ วิทยาศาสตร์ เทคโนโลยี สิ่งแวดล้อม นวัตกรรมและการเป็นผู้ประกอบการ เพื่อเป็นความรู้สำคัญต่อการศึกษา การเข้าใจตนเอง ผู้อื่น สังคม และการปรับตัวให้เท่าทันพลวัตของสังคมโลก </w:t>
      </w:r>
    </w:p>
    <w:p w14:paraId="0B4CA44B" w14:textId="187A14FA"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hint="cs"/>
          <w:sz w:val="32"/>
          <w:szCs w:val="32"/>
          <w:cs/>
        </w:rPr>
        <w:t>5.2</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มีทักษะพื้นฐานที่จำเป็นต่อการใช้ชีวิตในสังคม การทำงาน การสร้างโอกาสให้ตนเอง การเรียนรู้ตลอดชีวิต และมีทักษะในศตวรรษที่ 21 อย่างครบถ้วน</w:t>
      </w:r>
      <w:r w:rsidRPr="006F571E">
        <w:rPr>
          <w:rFonts w:ascii="TH SarabunPSK" w:eastAsia="Sarabun" w:hAnsi="TH SarabunPSK" w:cs="TH SarabunPSK"/>
          <w:sz w:val="32"/>
          <w:szCs w:val="32"/>
          <w:cs/>
        </w:rPr>
        <w:t xml:space="preserve"> </w:t>
      </w:r>
    </w:p>
    <w:p w14:paraId="16479968" w14:textId="124172E3" w:rsidR="001213F2" w:rsidRPr="006F571E" w:rsidRDefault="001213F2" w:rsidP="001213F2">
      <w:pP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5.3</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มีความสามารถใช้องค์ความรู้เพื่อพัฒนาตนเอง มีภาวะผู้นำ</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มีวินัย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ใจอาสา และยึดมั่นอยู่ในหลักคุณธรรม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จริยธรรม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ความกตัญญู</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มีความซื่อสัตย์สุจริตต่อตนเองและผู้อื่น</w:t>
      </w:r>
      <w:r w:rsidRPr="006F571E">
        <w:rPr>
          <w:rFonts w:ascii="TH SarabunPSK" w:eastAsia="Sarabun" w:hAnsi="TH SarabunPSK" w:cs="TH SarabunPSK"/>
          <w:sz w:val="32"/>
          <w:szCs w:val="32"/>
          <w:cs/>
        </w:rPr>
        <w:t xml:space="preserve"> </w:t>
      </w:r>
    </w:p>
    <w:p w14:paraId="53D4DB2F" w14:textId="19A87416" w:rsidR="001213F2" w:rsidRPr="006F571E" w:rsidRDefault="001213F2" w:rsidP="001213F2">
      <w:pPr>
        <w:spacing w:after="0" w:line="240" w:lineRule="auto"/>
        <w:ind w:firstLine="360"/>
        <w:jc w:val="thaiDistribute"/>
        <w:rPr>
          <w:rFonts w:ascii="TH SarabunPSK" w:eastAsia="Sarabun" w:hAnsi="TH SarabunPSK" w:cs="TH SarabunPSK"/>
          <w:sz w:val="32"/>
          <w:szCs w:val="32"/>
          <w:cs/>
        </w:rPr>
      </w:pPr>
      <w:r w:rsidRPr="006F571E">
        <w:rPr>
          <w:rFonts w:ascii="TH SarabunPSK" w:eastAsia="Sarabun" w:hAnsi="TH SarabunPSK" w:cs="TH SarabunPSK" w:hint="cs"/>
          <w:sz w:val="32"/>
          <w:szCs w:val="32"/>
          <w:cs/>
        </w:rPr>
        <w:t>5.4</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มีสมรรถนะตามผลลัพธ์การเรียนรู้ 4 ด้าน ของเกณฑ์มาตรฐานหลักสูตรระดับปริญญาตรี</w:t>
      </w:r>
      <w:r w:rsidR="005A73B4" w:rsidRPr="006F571E">
        <w:rPr>
          <w:rFonts w:ascii="TH SarabunPSK" w:eastAsia="Sarabun" w:hAnsi="TH SarabunPSK" w:cs="TH SarabunPSK" w:hint="cs"/>
          <w:sz w:val="32"/>
          <w:szCs w:val="32"/>
          <w:cs/>
        </w:rPr>
        <w:t xml:space="preserve"> </w:t>
      </w:r>
      <w:r w:rsidR="005A73B4" w:rsidRPr="006F571E">
        <w:rPr>
          <w:rFonts w:ascii="TH SarabunPSK" w:eastAsia="Sarabun" w:hAnsi="TH SarabunPSK" w:cs="TH SarabunPSK"/>
          <w:sz w:val="32"/>
          <w:szCs w:val="32"/>
          <w:cs/>
        </w:rPr>
        <w:t>ได้แก่ ด้านองค์ความรู้ ด้านทักษะ ด้านจริยธรรม และด้านลักษณะส่วนบุคคล</w:t>
      </w:r>
    </w:p>
    <w:p w14:paraId="32482B87" w14:textId="77777777" w:rsidR="001213F2" w:rsidRPr="006F571E" w:rsidRDefault="001213F2" w:rsidP="007B0069">
      <w:pPr>
        <w:spacing w:after="0" w:line="240" w:lineRule="auto"/>
        <w:rPr>
          <w:rFonts w:ascii="TH SarabunPSK" w:eastAsia="Sarabun" w:hAnsi="TH SarabunPSK" w:cs="TH SarabunPSK"/>
          <w:bCs/>
          <w:sz w:val="32"/>
          <w:szCs w:val="32"/>
          <w:cs/>
        </w:rPr>
      </w:pPr>
    </w:p>
    <w:p w14:paraId="05E2A276" w14:textId="52CE0A3E" w:rsidR="007B0069" w:rsidRDefault="001F3B70" w:rsidP="007B0069">
      <w:pPr>
        <w:spacing w:after="0" w:line="240" w:lineRule="auto"/>
        <w:rPr>
          <w:rFonts w:ascii="TH SarabunPSK" w:eastAsia="Sarabun" w:hAnsi="TH SarabunPSK" w:cs="TH SarabunPSK"/>
          <w:b/>
          <w:sz w:val="30"/>
          <w:szCs w:val="30"/>
          <w:highlight w:val="yellow"/>
        </w:rPr>
      </w:pPr>
      <w:r w:rsidRPr="006F571E">
        <w:rPr>
          <w:rFonts w:ascii="TH SarabunPSK" w:eastAsia="Sarabun" w:hAnsi="TH SarabunPSK" w:cs="TH SarabunPSK" w:hint="cs"/>
          <w:bCs/>
          <w:sz w:val="32"/>
          <w:szCs w:val="32"/>
          <w:cs/>
        </w:rPr>
        <w:t>6</w:t>
      </w:r>
      <w:r w:rsidR="00727A38" w:rsidRPr="006F571E">
        <w:rPr>
          <w:rFonts w:ascii="TH SarabunPSK" w:eastAsia="Sarabun" w:hAnsi="TH SarabunPSK" w:cs="TH SarabunPSK" w:hint="cs"/>
          <w:bCs/>
          <w:sz w:val="32"/>
          <w:szCs w:val="32"/>
          <w:cs/>
        </w:rPr>
        <w:t xml:space="preserve">. </w:t>
      </w:r>
      <w:r w:rsidR="007B0069" w:rsidRPr="006F571E">
        <w:rPr>
          <w:rFonts w:ascii="TH SarabunPSK" w:eastAsia="Sarabun" w:hAnsi="TH SarabunPSK" w:cs="TH SarabunPSK"/>
          <w:bCs/>
          <w:sz w:val="32"/>
          <w:szCs w:val="32"/>
          <w:cs/>
        </w:rPr>
        <w:t>ผลลัพธ์</w:t>
      </w:r>
      <w:r w:rsidR="007B0069" w:rsidRPr="006F571E">
        <w:rPr>
          <w:rFonts w:ascii="TH SarabunPSK" w:eastAsia="Sarabun" w:hAnsi="TH SarabunPSK" w:cs="TH SarabunPSK"/>
          <w:b/>
          <w:bCs/>
          <w:sz w:val="32"/>
          <w:szCs w:val="32"/>
          <w:cs/>
        </w:rPr>
        <w:t>การเรียนรู้</w:t>
      </w:r>
      <w:r w:rsidR="007B0069" w:rsidRPr="006F571E">
        <w:rPr>
          <w:rFonts w:ascii="TH SarabunPSK" w:eastAsia="Sarabun" w:hAnsi="TH SarabunPSK" w:cs="TH SarabunPSK"/>
          <w:bCs/>
          <w:sz w:val="32"/>
          <w:szCs w:val="32"/>
          <w:cs/>
        </w:rPr>
        <w:t>ของหลักสูตร</w:t>
      </w:r>
      <w:r w:rsidR="007B0069" w:rsidRPr="006F571E">
        <w:rPr>
          <w:rFonts w:ascii="TH SarabunPSK" w:eastAsia="Sarabun" w:hAnsi="TH SarabunPSK" w:cs="TH SarabunPSK"/>
          <w:b/>
          <w:bCs/>
          <w:sz w:val="32"/>
          <w:szCs w:val="32"/>
          <w:cs/>
        </w:rPr>
        <w:t xml:space="preserve"> </w:t>
      </w:r>
      <w:r w:rsidR="001213F2" w:rsidRPr="006F571E">
        <w:rPr>
          <w:rFonts w:ascii="TH SarabunPSK" w:eastAsia="Sarabun" w:hAnsi="TH SarabunPSK" w:cs="TH SarabunPSK"/>
          <w:b/>
          <w:bCs/>
          <w:sz w:val="32"/>
          <w:szCs w:val="32"/>
          <w:cs/>
        </w:rPr>
        <w:t>(</w:t>
      </w:r>
      <w:r w:rsidR="001213F2" w:rsidRPr="006F571E">
        <w:rPr>
          <w:rFonts w:ascii="TH SarabunPSK" w:eastAsia="Sarabun" w:hAnsi="TH SarabunPSK" w:cs="TH SarabunPSK"/>
          <w:b/>
          <w:sz w:val="32"/>
          <w:szCs w:val="32"/>
        </w:rPr>
        <w:t>Genneral Education Learning Outcome</w:t>
      </w:r>
      <w:r w:rsidR="001213F2" w:rsidRPr="006F571E">
        <w:rPr>
          <w:rFonts w:ascii="TH SarabunPSK" w:eastAsia="Sarabun" w:hAnsi="TH SarabunPSK" w:cs="TH SarabunPSK"/>
          <w:b/>
          <w:bCs/>
          <w:sz w:val="32"/>
          <w:szCs w:val="32"/>
        </w:rPr>
        <w:t>s</w:t>
      </w:r>
      <w:r w:rsidR="001213F2" w:rsidRPr="006F571E">
        <w:rPr>
          <w:rFonts w:ascii="TH SarabunPSK" w:eastAsia="Sarabun" w:hAnsi="TH SarabunPSK" w:cs="TH SarabunPSK"/>
          <w:b/>
          <w:bCs/>
          <w:sz w:val="32"/>
          <w:szCs w:val="32"/>
          <w:cs/>
        </w:rPr>
        <w:t xml:space="preserve">: </w:t>
      </w:r>
      <w:r w:rsidR="001213F2" w:rsidRPr="006F571E">
        <w:rPr>
          <w:rFonts w:ascii="TH SarabunPSK" w:eastAsia="Sarabun" w:hAnsi="TH SarabunPSK" w:cs="TH SarabunPSK"/>
          <w:b/>
          <w:sz w:val="32"/>
          <w:szCs w:val="32"/>
        </w:rPr>
        <w:t>GELOs</w:t>
      </w:r>
      <w:r w:rsidR="001213F2" w:rsidRPr="006F571E">
        <w:rPr>
          <w:rFonts w:ascii="TH SarabunPSK" w:eastAsia="Sarabun" w:hAnsi="TH SarabunPSK" w:cs="TH SarabunPSK"/>
          <w:b/>
          <w:bCs/>
          <w:sz w:val="32"/>
          <w:szCs w:val="32"/>
          <w:cs/>
        </w:rPr>
        <w:t>)</w:t>
      </w:r>
    </w:p>
    <w:p w14:paraId="1B7F6160" w14:textId="423AB281" w:rsidR="00A07BC7" w:rsidRPr="00A07BC7" w:rsidRDefault="00A07BC7" w:rsidP="00CE5880">
      <w:pPr>
        <w:spacing w:after="0" w:line="240" w:lineRule="auto"/>
        <w:ind w:firstLine="720"/>
        <w:jc w:val="thaiDistribute"/>
        <w:rPr>
          <w:rFonts w:ascii="TH SarabunPSK" w:eastAsia="Sarabun" w:hAnsi="TH SarabunPSK" w:cs="TH SarabunPSK"/>
          <w:b/>
          <w:color w:val="FF0000"/>
          <w:sz w:val="32"/>
          <w:szCs w:val="32"/>
        </w:rPr>
      </w:pPr>
      <w:r w:rsidRPr="00A07BC7">
        <w:rPr>
          <w:rFonts w:ascii="TH SarabunPSK" w:eastAsia="Sarabun" w:hAnsi="TH SarabunPSK" w:cs="TH SarabunPSK" w:hint="cs"/>
          <w:b/>
          <w:color w:val="FF0000"/>
          <w:sz w:val="32"/>
          <w:szCs w:val="32"/>
          <w:cs/>
        </w:rPr>
        <w:t>หลักสูตรมุ่งผลิตบัณฑิตที่ตอบสนองทิศทาง นโยบาย ยุทธศาสตร์ชาติและมหาวิทยาลัย ตลอดจนความต้องการของผู้มีส่วนได้ส่วนเสีย และสอดคล้องตามเกณฑ์ 4 ด้าน ตามประกาศคณะกรรมการมาตรฐานการอุดมศึกษา เรื่องรายละเอียดผลลัพธ์การเรียนรู้ตามมาตฐานคุณวุฒิระดับอุดมศึกษา พ.ศ. 2565 รวมทั้งการมุ่งเน้นในการผลิตบัณฑิตที่มีความสามารถในการคิดวิเคราะห์และสังเคราะห์ สามารถแสวงหาความรู้ได้ตลอด</w:t>
      </w:r>
      <w:r w:rsidRPr="00A07BC7">
        <w:rPr>
          <w:rFonts w:ascii="TH SarabunPSK" w:eastAsia="Sarabun" w:hAnsi="TH SarabunPSK" w:cs="TH SarabunPSK" w:hint="cs"/>
          <w:b/>
          <w:color w:val="FF0000"/>
          <w:sz w:val="32"/>
          <w:szCs w:val="32"/>
          <w:cs/>
        </w:rPr>
        <w:lastRenderedPageBreak/>
        <w:t>ชีวิต บนพื้นฐานของการมีจิตสำนึกในการรักชาติ รักแผ่นดิน มีความกตัญญู มีวินัย และรับผิดชอบต่อสังคม โดยบัณฑิตที่สำเร็จการศึกษาในหลักสูตรนี้มีความสามารถแต่ละด้าน ดังนี้</w:t>
      </w:r>
    </w:p>
    <w:p w14:paraId="431D07BC" w14:textId="7D07644B" w:rsidR="002E42A1" w:rsidRPr="002E575B" w:rsidRDefault="002E42A1" w:rsidP="002E42A1">
      <w:pPr>
        <w:tabs>
          <w:tab w:val="left" w:pos="284"/>
        </w:tabs>
        <w:spacing w:after="0" w:line="240" w:lineRule="auto"/>
        <w:rPr>
          <w:rFonts w:ascii="TH SarabunPSK" w:eastAsia="Sarabun" w:hAnsi="TH SarabunPSK" w:cs="TH SarabunPSK"/>
          <w:b/>
          <w:bCs/>
          <w:spacing w:val="-6"/>
          <w:sz w:val="32"/>
          <w:szCs w:val="32"/>
        </w:rPr>
      </w:pPr>
      <w:r w:rsidRPr="002E42A1">
        <w:rPr>
          <w:rFonts w:ascii="TH SarabunPSK" w:eastAsia="Sarabun" w:hAnsi="TH SarabunPSK" w:cs="TH SarabunPSK"/>
          <w:b/>
          <w:bCs/>
          <w:color w:val="FF0000"/>
          <w:spacing w:val="-6"/>
          <w:sz w:val="32"/>
          <w:szCs w:val="32"/>
        </w:rPr>
        <w:tab/>
      </w:r>
      <w:r w:rsidRPr="002E575B">
        <w:rPr>
          <w:rFonts w:ascii="TH SarabunPSK" w:eastAsia="Sarabun" w:hAnsi="TH SarabunPSK" w:cs="TH SarabunPSK" w:hint="cs"/>
          <w:b/>
          <w:bCs/>
          <w:spacing w:val="-6"/>
          <w:sz w:val="32"/>
          <w:szCs w:val="32"/>
          <w:cs/>
        </w:rPr>
        <w:t>ด้านความรู้</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K</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Khowledge</w:t>
      </w:r>
      <w:r w:rsidRPr="002E575B">
        <w:rPr>
          <w:rFonts w:ascii="TH SarabunPSK" w:eastAsia="Sarabun" w:hAnsi="TH SarabunPSK" w:cs="TH SarabunPSK"/>
          <w:b/>
          <w:bCs/>
          <w:spacing w:val="-6"/>
          <w:sz w:val="32"/>
          <w:szCs w:val="32"/>
          <w:cs/>
        </w:rPr>
        <w:t>)</w:t>
      </w:r>
      <w:r w:rsidRPr="002E575B">
        <w:rPr>
          <w:rFonts w:ascii="TH SarabunPSK" w:eastAsia="Sarabun" w:hAnsi="TH SarabunPSK" w:cs="TH SarabunPSK"/>
          <w:b/>
          <w:bCs/>
          <w:spacing w:val="-6"/>
          <w:sz w:val="32"/>
          <w:szCs w:val="32"/>
        </w:rPr>
        <w:tab/>
      </w:r>
    </w:p>
    <w:p w14:paraId="4BBE8D2A" w14:textId="25289D03" w:rsidR="002E42A1" w:rsidRPr="002E575B" w:rsidRDefault="002E42A1" w:rsidP="002E42A1">
      <w:pPr>
        <w:spacing w:after="0" w:line="240" w:lineRule="auto"/>
        <w:ind w:left="284"/>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 xml:space="preserve">GELO </w:t>
      </w:r>
      <w:r w:rsidRPr="002E575B">
        <w:rPr>
          <w:rFonts w:ascii="TH SarabunPSK" w:eastAsia="Sarabun" w:hAnsi="TH SarabunPSK" w:cs="TH SarabunPSK"/>
          <w:spacing w:val="-6"/>
          <w:sz w:val="32"/>
          <w:szCs w:val="32"/>
          <w:cs/>
        </w:rPr>
        <w:t xml:space="preserve">1  </w:t>
      </w:r>
      <w:r w:rsidRPr="002E575B">
        <w:rPr>
          <w:rFonts w:ascii="TH SarabunPSK" w:eastAsia="Sarabun" w:hAnsi="TH SarabunPSK" w:cs="TH SarabunPSK" w:hint="cs"/>
          <w:spacing w:val="-6"/>
          <w:sz w:val="32"/>
          <w:szCs w:val="32"/>
          <w:cs/>
        </w:rPr>
        <w:t>อธิบายแนวคิดและวิธีการปรับตัวท่ามกลางสถานการณ์ที่มีการเปลี่ยนแปลงในด้านต่าง</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ๆ</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ของสังคมเศรษฐกิจ</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และสิ่งแวดล้อมเพื่อเสริมสร้างความยั่งยืน</w:t>
      </w:r>
    </w:p>
    <w:p w14:paraId="683A643D" w14:textId="49732550"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2  </w:t>
      </w:r>
      <w:r w:rsidRPr="002E575B">
        <w:rPr>
          <w:rFonts w:ascii="TH SarabunPSK" w:eastAsia="Sarabun" w:hAnsi="TH SarabunPSK" w:cs="TH SarabunPSK" w:hint="cs"/>
          <w:spacing w:val="-6"/>
          <w:sz w:val="32"/>
          <w:szCs w:val="32"/>
          <w:cs/>
        </w:rPr>
        <w:t>อธิบายคุณค่าวัฒนธรรมท้องถิ่นของตนเองโดยคำนึงถึงความแตกต่างของพหุวัฒนธรรม</w:t>
      </w:r>
    </w:p>
    <w:p w14:paraId="23246C27" w14:textId="616B5D1B"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3  </w:t>
      </w:r>
      <w:r w:rsidRPr="002E575B">
        <w:rPr>
          <w:rFonts w:ascii="TH SarabunPSK" w:eastAsia="Sarabun" w:hAnsi="TH SarabunPSK" w:cs="TH SarabunPSK" w:hint="cs"/>
          <w:spacing w:val="-6"/>
          <w:sz w:val="32"/>
          <w:szCs w:val="32"/>
          <w:cs/>
        </w:rPr>
        <w:t>ประยุกต์แนวคิดการจัดการนวัตกรรมเพื่อแสวงหาโอกาสในการพัฒนาอาชีพ</w:t>
      </w:r>
    </w:p>
    <w:p w14:paraId="4755CE89" w14:textId="6EDFB5FD"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4  </w:t>
      </w:r>
      <w:r w:rsidRPr="002E575B">
        <w:rPr>
          <w:rFonts w:ascii="TH SarabunPSK" w:eastAsia="Sarabun" w:hAnsi="TH SarabunPSK" w:cs="TH SarabunPSK" w:hint="cs"/>
          <w:spacing w:val="-6"/>
          <w:sz w:val="32"/>
          <w:szCs w:val="32"/>
          <w:cs/>
        </w:rPr>
        <w:t>คิด</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วิเคราะห์</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ได้อย่างมีเหตุผล</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และนำไปสู่การแก้ปัญหาได้</w:t>
      </w:r>
    </w:p>
    <w:p w14:paraId="41E14AB7" w14:textId="17559B4E"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5  </w:t>
      </w:r>
      <w:r w:rsidRPr="002E575B">
        <w:rPr>
          <w:rFonts w:ascii="TH SarabunPSK" w:eastAsia="Sarabun" w:hAnsi="TH SarabunPSK" w:cs="TH SarabunPSK" w:hint="cs"/>
          <w:spacing w:val="-6"/>
          <w:sz w:val="32"/>
          <w:szCs w:val="32"/>
          <w:cs/>
        </w:rPr>
        <w:t>อธิบายการเปลี่ยนแปลงของเทคโนโลยีสารสนเทศในยุคดิจิทัล</w:t>
      </w:r>
    </w:p>
    <w:p w14:paraId="373EDC7A" w14:textId="3F0608B7" w:rsidR="002E42A1" w:rsidRPr="002E575B" w:rsidRDefault="002E42A1" w:rsidP="002E42A1">
      <w:pPr>
        <w:tabs>
          <w:tab w:val="left" w:pos="284"/>
        </w:tabs>
        <w:spacing w:after="0" w:line="240" w:lineRule="auto"/>
        <w:rPr>
          <w:rFonts w:ascii="TH SarabunPSK" w:eastAsia="Sarabun" w:hAnsi="TH SarabunPSK" w:cs="TH SarabunPSK"/>
          <w:b/>
          <w:bCs/>
          <w:spacing w:val="-6"/>
          <w:sz w:val="32"/>
          <w:szCs w:val="32"/>
        </w:rPr>
      </w:pPr>
      <w:r w:rsidRPr="002E575B">
        <w:rPr>
          <w:rFonts w:ascii="TH SarabunPSK" w:eastAsia="Sarabun" w:hAnsi="TH SarabunPSK" w:cs="TH SarabunPSK"/>
          <w:b/>
          <w:bCs/>
          <w:spacing w:val="-6"/>
          <w:sz w:val="32"/>
          <w:szCs w:val="32"/>
          <w:cs/>
        </w:rPr>
        <w:tab/>
      </w:r>
      <w:r w:rsidRPr="002E575B">
        <w:rPr>
          <w:rFonts w:ascii="TH SarabunPSK" w:eastAsia="Sarabun" w:hAnsi="TH SarabunPSK" w:cs="TH SarabunPSK" w:hint="cs"/>
          <w:b/>
          <w:bCs/>
          <w:spacing w:val="-6"/>
          <w:sz w:val="32"/>
          <w:szCs w:val="32"/>
          <w:cs/>
        </w:rPr>
        <w:t>ด้านทักษะ</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S</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Skill</w:t>
      </w:r>
      <w:r w:rsidRPr="002E575B">
        <w:rPr>
          <w:rFonts w:ascii="TH SarabunPSK" w:eastAsia="Sarabun" w:hAnsi="TH SarabunPSK" w:cs="TH SarabunPSK"/>
          <w:b/>
          <w:bCs/>
          <w:spacing w:val="-6"/>
          <w:sz w:val="32"/>
          <w:szCs w:val="32"/>
          <w:cs/>
        </w:rPr>
        <w:t>)</w:t>
      </w:r>
      <w:r w:rsidRPr="002E575B">
        <w:rPr>
          <w:rFonts w:ascii="TH SarabunPSK" w:eastAsia="Sarabun" w:hAnsi="TH SarabunPSK" w:cs="TH SarabunPSK"/>
          <w:b/>
          <w:bCs/>
          <w:spacing w:val="-6"/>
          <w:sz w:val="32"/>
          <w:szCs w:val="32"/>
        </w:rPr>
        <w:tab/>
      </w:r>
    </w:p>
    <w:p w14:paraId="019D155B" w14:textId="4A33C47F"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6  </w:t>
      </w:r>
      <w:r w:rsidRPr="002E575B">
        <w:rPr>
          <w:rFonts w:ascii="TH SarabunPSK" w:eastAsia="Sarabun" w:hAnsi="TH SarabunPSK" w:cs="TH SarabunPSK" w:hint="cs"/>
          <w:spacing w:val="-6"/>
          <w:sz w:val="32"/>
          <w:szCs w:val="32"/>
          <w:cs/>
        </w:rPr>
        <w:t>สามารถสื่อสารทั้งภาษาไทย</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และภาษาอังกฤษ</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หรือภาษาจีนในชีวิตประจำวันได้</w:t>
      </w:r>
    </w:p>
    <w:p w14:paraId="02490028" w14:textId="65892062"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7  </w:t>
      </w:r>
      <w:r w:rsidRPr="002E575B">
        <w:rPr>
          <w:rFonts w:ascii="TH SarabunPSK" w:eastAsia="Sarabun" w:hAnsi="TH SarabunPSK" w:cs="TH SarabunPSK" w:hint="cs"/>
          <w:spacing w:val="-6"/>
          <w:sz w:val="32"/>
          <w:szCs w:val="32"/>
          <w:cs/>
        </w:rPr>
        <w:t>ใช้เทคโนโลยีสารสนเทศในการสืบค้นข้อมูล</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คัดกรอง</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รวบรวม</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วิเคราะห์</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และนำเสนอได้</w:t>
      </w:r>
    </w:p>
    <w:p w14:paraId="4597A592" w14:textId="58AC2984"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8  </w:t>
      </w:r>
      <w:r w:rsidRPr="002E575B">
        <w:rPr>
          <w:rFonts w:ascii="TH SarabunPSK" w:eastAsia="Sarabun" w:hAnsi="TH SarabunPSK" w:cs="TH SarabunPSK" w:hint="cs"/>
          <w:spacing w:val="-6"/>
          <w:sz w:val="32"/>
          <w:szCs w:val="32"/>
          <w:cs/>
        </w:rPr>
        <w:t>ใช้ซอฟต์แวร์เพื่อการทำงานในสำนักงานได้</w:t>
      </w:r>
    </w:p>
    <w:p w14:paraId="65B7A95D" w14:textId="4EBB3FD8"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9  </w:t>
      </w:r>
      <w:r w:rsidR="00C17033" w:rsidRPr="002E575B">
        <w:rPr>
          <w:rFonts w:ascii="TH SarabunPSK" w:eastAsia="Sarabun" w:hAnsi="TH SarabunPSK" w:cs="TH SarabunPSK" w:hint="cs"/>
          <w:spacing w:val="-6"/>
          <w:sz w:val="32"/>
          <w:szCs w:val="32"/>
          <w:cs/>
        </w:rPr>
        <w:t>มีทักษะในการเล่นกีฬาและการออกกำลังกาย</w:t>
      </w:r>
      <w:r w:rsidR="00C17033" w:rsidRPr="002E575B">
        <w:rPr>
          <w:rFonts w:ascii="TH SarabunPSK" w:eastAsia="Sarabun" w:hAnsi="TH SarabunPSK" w:cs="TH SarabunPSK"/>
          <w:spacing w:val="-6"/>
          <w:sz w:val="32"/>
          <w:szCs w:val="32"/>
          <w:cs/>
        </w:rPr>
        <w:t xml:space="preserve"> </w:t>
      </w:r>
      <w:r w:rsidR="00C17033" w:rsidRPr="002E575B">
        <w:rPr>
          <w:rFonts w:ascii="TH SarabunPSK" w:eastAsia="Sarabun" w:hAnsi="TH SarabunPSK" w:cs="TH SarabunPSK" w:hint="cs"/>
          <w:spacing w:val="-6"/>
          <w:sz w:val="32"/>
          <w:szCs w:val="32"/>
          <w:cs/>
        </w:rPr>
        <w:t>เพื่อสร้างสุขภาวะดีทั้งร่างกายและจิตใจ</w:t>
      </w:r>
      <w:r w:rsidR="00C17033" w:rsidRPr="002E575B">
        <w:rPr>
          <w:rFonts w:ascii="TH SarabunPSK" w:eastAsia="Sarabun" w:hAnsi="TH SarabunPSK" w:cs="TH SarabunPSK"/>
          <w:spacing w:val="-6"/>
          <w:sz w:val="32"/>
          <w:szCs w:val="32"/>
          <w:cs/>
        </w:rPr>
        <w:t xml:space="preserve"> </w:t>
      </w:r>
    </w:p>
    <w:p w14:paraId="07619187" w14:textId="77777777" w:rsidR="002E42A1" w:rsidRPr="002E575B" w:rsidRDefault="002E42A1" w:rsidP="002E42A1">
      <w:pPr>
        <w:tabs>
          <w:tab w:val="left" w:pos="284"/>
        </w:tabs>
        <w:spacing w:after="0" w:line="240" w:lineRule="auto"/>
        <w:rPr>
          <w:rFonts w:ascii="TH SarabunPSK" w:eastAsia="Sarabun" w:hAnsi="TH SarabunPSK" w:cs="TH SarabunPSK"/>
          <w:b/>
          <w:bCs/>
          <w:spacing w:val="-6"/>
          <w:sz w:val="32"/>
          <w:szCs w:val="32"/>
        </w:rPr>
      </w:pPr>
      <w:r w:rsidRPr="002E575B">
        <w:rPr>
          <w:rFonts w:ascii="TH SarabunPSK" w:eastAsia="Sarabun" w:hAnsi="TH SarabunPSK" w:cs="TH SarabunPSK"/>
          <w:b/>
          <w:bCs/>
          <w:spacing w:val="-6"/>
          <w:sz w:val="32"/>
          <w:szCs w:val="32"/>
          <w:cs/>
        </w:rPr>
        <w:tab/>
      </w:r>
      <w:r w:rsidRPr="002E575B">
        <w:rPr>
          <w:rFonts w:ascii="TH SarabunPSK" w:eastAsia="Sarabun" w:hAnsi="TH SarabunPSK" w:cs="TH SarabunPSK" w:hint="cs"/>
          <w:b/>
          <w:bCs/>
          <w:spacing w:val="-6"/>
          <w:sz w:val="32"/>
          <w:szCs w:val="32"/>
          <w:cs/>
        </w:rPr>
        <w:t>ด้านจริยธรรม</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E</w:t>
      </w:r>
      <w:r w:rsidRPr="002E575B">
        <w:rPr>
          <w:rFonts w:ascii="TH SarabunPSK" w:eastAsia="Sarabun" w:hAnsi="TH SarabunPSK" w:cs="TH SarabunPSK"/>
          <w:b/>
          <w:bCs/>
          <w:spacing w:val="-6"/>
          <w:sz w:val="32"/>
          <w:szCs w:val="32"/>
          <w:cs/>
        </w:rPr>
        <w:t xml:space="preserve">: </w:t>
      </w:r>
      <w:r w:rsidRPr="002E575B">
        <w:rPr>
          <w:rFonts w:ascii="TH SarabunPSK" w:eastAsia="Sarabun" w:hAnsi="TH SarabunPSK" w:cs="TH SarabunPSK"/>
          <w:b/>
          <w:bCs/>
          <w:spacing w:val="-6"/>
          <w:sz w:val="32"/>
          <w:szCs w:val="32"/>
        </w:rPr>
        <w:t>Ethic</w:t>
      </w:r>
      <w:r w:rsidRPr="002E575B">
        <w:rPr>
          <w:rFonts w:ascii="TH SarabunPSK" w:eastAsia="Sarabun" w:hAnsi="TH SarabunPSK" w:cs="TH SarabunPSK"/>
          <w:b/>
          <w:bCs/>
          <w:spacing w:val="-6"/>
          <w:sz w:val="32"/>
          <w:szCs w:val="32"/>
          <w:cs/>
        </w:rPr>
        <w:t>)</w:t>
      </w:r>
      <w:r w:rsidRPr="002E575B">
        <w:rPr>
          <w:rFonts w:ascii="TH SarabunPSK" w:eastAsia="Sarabun" w:hAnsi="TH SarabunPSK" w:cs="TH SarabunPSK"/>
          <w:b/>
          <w:bCs/>
          <w:spacing w:val="-6"/>
          <w:sz w:val="32"/>
          <w:szCs w:val="32"/>
        </w:rPr>
        <w:tab/>
      </w:r>
    </w:p>
    <w:p w14:paraId="0524F389" w14:textId="5C407553"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10 </w:t>
      </w:r>
      <w:r w:rsidRPr="002E575B">
        <w:rPr>
          <w:rFonts w:ascii="TH SarabunPSK" w:eastAsia="Sarabun" w:hAnsi="TH SarabunPSK" w:cs="TH SarabunPSK" w:hint="cs"/>
          <w:spacing w:val="-6"/>
          <w:sz w:val="32"/>
          <w:szCs w:val="32"/>
          <w:cs/>
        </w:rPr>
        <w:t>แสดงออกซึ่งความรับผิดชอบต่อตนเอง</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ผู้อื่น</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และสังคม</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b/>
          <w:bCs/>
          <w:spacing w:val="-6"/>
          <w:sz w:val="32"/>
          <w:szCs w:val="32"/>
          <w:cs/>
        </w:rPr>
        <w:t xml:space="preserve">         </w:t>
      </w:r>
    </w:p>
    <w:p w14:paraId="759F7415" w14:textId="391441EB" w:rsidR="002E42A1" w:rsidRPr="002E575B" w:rsidRDefault="002E42A1" w:rsidP="002E42A1">
      <w:pPr>
        <w:tabs>
          <w:tab w:val="left" w:pos="284"/>
        </w:tabs>
        <w:spacing w:after="0" w:line="240" w:lineRule="auto"/>
        <w:rPr>
          <w:rFonts w:ascii="TH SarabunPSK" w:eastAsia="Sarabun" w:hAnsi="TH SarabunPSK" w:cs="TH SarabunPSK"/>
          <w:b/>
          <w:bCs/>
          <w:spacing w:val="-6"/>
          <w:sz w:val="32"/>
          <w:szCs w:val="32"/>
        </w:rPr>
      </w:pPr>
      <w:r w:rsidRPr="002E575B">
        <w:rPr>
          <w:rFonts w:ascii="TH SarabunPSK" w:eastAsia="Sarabun" w:hAnsi="TH SarabunPSK" w:cs="TH SarabunPSK"/>
          <w:b/>
          <w:bCs/>
          <w:spacing w:val="-6"/>
          <w:sz w:val="32"/>
          <w:szCs w:val="32"/>
          <w:cs/>
        </w:rPr>
        <w:tab/>
      </w:r>
      <w:r w:rsidRPr="002E575B">
        <w:rPr>
          <w:rFonts w:ascii="TH SarabunPSK" w:eastAsia="Sarabun" w:hAnsi="TH SarabunPSK" w:cs="TH SarabunPSK" w:hint="cs"/>
          <w:b/>
          <w:bCs/>
          <w:spacing w:val="-6"/>
          <w:sz w:val="32"/>
          <w:szCs w:val="32"/>
          <w:cs/>
        </w:rPr>
        <w:t>ด้านลักษณะส่วนบุคคล</w:t>
      </w:r>
      <w:r w:rsidR="00602E9E" w:rsidRPr="002E575B">
        <w:rPr>
          <w:rFonts w:ascii="TH SarabunPSK" w:eastAsia="Sarabun" w:hAnsi="TH SarabunPSK" w:cs="TH SarabunPSK" w:hint="cs"/>
          <w:b/>
          <w:bCs/>
          <w:spacing w:val="-6"/>
          <w:sz w:val="32"/>
          <w:szCs w:val="32"/>
          <w:cs/>
        </w:rPr>
        <w:t xml:space="preserve"> </w:t>
      </w:r>
      <w:r w:rsidRPr="002E575B">
        <w:rPr>
          <w:rFonts w:ascii="TH SarabunPSK" w:eastAsia="Sarabun" w:hAnsi="TH SarabunPSK" w:cs="TH SarabunPSK"/>
          <w:b/>
          <w:bCs/>
          <w:spacing w:val="-6"/>
          <w:sz w:val="32"/>
          <w:szCs w:val="32"/>
          <w:cs/>
        </w:rPr>
        <w:t>(</w:t>
      </w:r>
      <w:r w:rsidR="00602E9E" w:rsidRPr="002E575B">
        <w:rPr>
          <w:rFonts w:ascii="TH SarabunPSK" w:eastAsia="Sarabun" w:hAnsi="TH SarabunPSK" w:cs="TH SarabunPSK"/>
          <w:b/>
          <w:bCs/>
          <w:spacing w:val="-6"/>
          <w:sz w:val="32"/>
          <w:szCs w:val="32"/>
        </w:rPr>
        <w:t xml:space="preserve">C: </w:t>
      </w:r>
      <w:r w:rsidRPr="002E575B">
        <w:rPr>
          <w:rFonts w:ascii="TH SarabunPSK" w:eastAsia="Sarabun" w:hAnsi="TH SarabunPSK" w:cs="TH SarabunPSK"/>
          <w:b/>
          <w:bCs/>
          <w:spacing w:val="-6"/>
          <w:sz w:val="32"/>
          <w:szCs w:val="32"/>
        </w:rPr>
        <w:t>Characters</w:t>
      </w:r>
      <w:r w:rsidRPr="002E575B">
        <w:rPr>
          <w:rFonts w:ascii="TH SarabunPSK" w:eastAsia="Sarabun" w:hAnsi="TH SarabunPSK" w:cs="TH SarabunPSK"/>
          <w:b/>
          <w:bCs/>
          <w:spacing w:val="-6"/>
          <w:sz w:val="32"/>
          <w:szCs w:val="32"/>
          <w:cs/>
        </w:rPr>
        <w:t>)</w:t>
      </w:r>
    </w:p>
    <w:p w14:paraId="01353501" w14:textId="0848B501"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11 </w:t>
      </w:r>
      <w:r w:rsidRPr="002E575B">
        <w:rPr>
          <w:rFonts w:ascii="TH SarabunPSK" w:eastAsia="Sarabun" w:hAnsi="TH SarabunPSK" w:cs="TH SarabunPSK" w:hint="cs"/>
          <w:spacing w:val="-6"/>
          <w:sz w:val="32"/>
          <w:szCs w:val="32"/>
          <w:cs/>
        </w:rPr>
        <w:t>มีภาวะผู้นำ</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โดยปฏิบัติตนในฐานะผู้นำและผู้ตาม</w:t>
      </w:r>
      <w:r w:rsidRPr="002E575B">
        <w:rPr>
          <w:rFonts w:ascii="TH SarabunPSK" w:eastAsia="Sarabun" w:hAnsi="TH SarabunPSK" w:cs="TH SarabunPSK"/>
          <w:spacing w:val="-6"/>
          <w:sz w:val="32"/>
          <w:szCs w:val="32"/>
          <w:cs/>
        </w:rPr>
        <w:t xml:space="preserve"> </w:t>
      </w:r>
      <w:r w:rsidRPr="002E575B">
        <w:rPr>
          <w:rFonts w:ascii="TH SarabunPSK" w:eastAsia="Sarabun" w:hAnsi="TH SarabunPSK" w:cs="TH SarabunPSK" w:hint="cs"/>
          <w:spacing w:val="-6"/>
          <w:sz w:val="32"/>
          <w:szCs w:val="32"/>
          <w:cs/>
        </w:rPr>
        <w:t>สามารถทำงานร่วมกับผู้อื่นได้</w:t>
      </w:r>
    </w:p>
    <w:p w14:paraId="713F2613" w14:textId="68549A9D" w:rsidR="002E42A1" w:rsidRPr="002E575B" w:rsidRDefault="002E42A1" w:rsidP="002E42A1">
      <w:pPr>
        <w:tabs>
          <w:tab w:val="left" w:pos="284"/>
        </w:tabs>
        <w:spacing w:after="0" w:line="240" w:lineRule="auto"/>
        <w:rPr>
          <w:rFonts w:ascii="TH SarabunPSK" w:eastAsia="Sarabun" w:hAnsi="TH SarabunPSK" w:cs="TH SarabunPSK"/>
          <w:spacing w:val="-6"/>
          <w:sz w:val="32"/>
          <w:szCs w:val="32"/>
        </w:rPr>
      </w:pPr>
      <w:r w:rsidRPr="002E575B">
        <w:rPr>
          <w:rFonts w:ascii="TH SarabunPSK" w:eastAsia="Sarabun" w:hAnsi="TH SarabunPSK" w:cs="TH SarabunPSK"/>
          <w:spacing w:val="-6"/>
          <w:sz w:val="32"/>
          <w:szCs w:val="32"/>
        </w:rPr>
        <w:tab/>
        <w:t xml:space="preserve">GELO </w:t>
      </w:r>
      <w:r w:rsidRPr="002E575B">
        <w:rPr>
          <w:rFonts w:ascii="TH SarabunPSK" w:eastAsia="Sarabun" w:hAnsi="TH SarabunPSK" w:cs="TH SarabunPSK"/>
          <w:spacing w:val="-6"/>
          <w:sz w:val="32"/>
          <w:szCs w:val="32"/>
          <w:cs/>
        </w:rPr>
        <w:t xml:space="preserve">12 </w:t>
      </w:r>
      <w:r w:rsidRPr="002E575B">
        <w:rPr>
          <w:rFonts w:ascii="TH SarabunPSK" w:eastAsia="Sarabun" w:hAnsi="TH SarabunPSK" w:cs="TH SarabunPSK" w:hint="cs"/>
          <w:spacing w:val="-6"/>
          <w:sz w:val="32"/>
          <w:szCs w:val="32"/>
          <w:cs/>
        </w:rPr>
        <w:t>แสดงออกซึ่งการเป็นผู้มีใจอาสา</w:t>
      </w:r>
      <w:r w:rsidRPr="002E575B">
        <w:rPr>
          <w:rFonts w:ascii="TH SarabunPSK" w:eastAsia="Sarabun" w:hAnsi="TH SarabunPSK" w:cs="TH SarabunPSK"/>
          <w:spacing w:val="-6"/>
          <w:sz w:val="32"/>
          <w:szCs w:val="32"/>
          <w:cs/>
        </w:rPr>
        <w:t xml:space="preserve"> </w:t>
      </w:r>
    </w:p>
    <w:p w14:paraId="0DA37F8A" w14:textId="028DDC53" w:rsidR="00523FDE" w:rsidRPr="002E575B" w:rsidRDefault="002E42A1" w:rsidP="002E42A1">
      <w:pPr>
        <w:tabs>
          <w:tab w:val="left" w:pos="284"/>
        </w:tabs>
        <w:spacing w:after="0" w:line="240" w:lineRule="auto"/>
        <w:rPr>
          <w:rFonts w:ascii="TH SarabunPSK" w:eastAsia="Sarabun" w:hAnsi="TH SarabunPSK" w:cs="TH SarabunPSK"/>
          <w:spacing w:val="-10"/>
          <w:sz w:val="32"/>
          <w:szCs w:val="32"/>
        </w:rPr>
      </w:pPr>
      <w:r w:rsidRPr="002E575B">
        <w:rPr>
          <w:rFonts w:ascii="TH SarabunPSK" w:eastAsia="Sarabun" w:hAnsi="TH SarabunPSK" w:cs="TH SarabunPSK"/>
          <w:spacing w:val="-10"/>
          <w:sz w:val="32"/>
          <w:szCs w:val="32"/>
        </w:rPr>
        <w:tab/>
        <w:t xml:space="preserve">GELO </w:t>
      </w:r>
      <w:r w:rsidRPr="002E575B">
        <w:rPr>
          <w:rFonts w:ascii="TH SarabunPSK" w:eastAsia="Sarabun" w:hAnsi="TH SarabunPSK" w:cs="TH SarabunPSK"/>
          <w:spacing w:val="-10"/>
          <w:sz w:val="32"/>
          <w:szCs w:val="32"/>
          <w:cs/>
        </w:rPr>
        <w:t xml:space="preserve">13 </w:t>
      </w:r>
      <w:r w:rsidRPr="002E575B">
        <w:rPr>
          <w:rFonts w:ascii="TH SarabunPSK" w:eastAsia="Sarabun" w:hAnsi="TH SarabunPSK" w:cs="TH SarabunPSK" w:hint="cs"/>
          <w:spacing w:val="-10"/>
          <w:sz w:val="32"/>
          <w:szCs w:val="32"/>
          <w:cs/>
        </w:rPr>
        <w:t>แสดงออกถึงทักษะการเป็นผู้ใฝ่รู้ใฝ่เรียน</w:t>
      </w:r>
      <w:r w:rsidRPr="002E575B">
        <w:rPr>
          <w:rFonts w:ascii="TH SarabunPSK" w:eastAsia="Sarabun" w:hAnsi="TH SarabunPSK" w:cs="TH SarabunPSK"/>
          <w:spacing w:val="-10"/>
          <w:sz w:val="32"/>
          <w:szCs w:val="32"/>
          <w:cs/>
        </w:rPr>
        <w:t xml:space="preserve"> </w:t>
      </w:r>
      <w:r w:rsidRPr="002E575B">
        <w:rPr>
          <w:rFonts w:ascii="TH SarabunPSK" w:eastAsia="Sarabun" w:hAnsi="TH SarabunPSK" w:cs="TH SarabunPSK" w:hint="cs"/>
          <w:spacing w:val="-10"/>
          <w:sz w:val="32"/>
          <w:szCs w:val="32"/>
          <w:cs/>
        </w:rPr>
        <w:t>และพัฒนาตัวเองอย่างต่อเนื่องในการวางแผนและจัดการชีวิตได้</w:t>
      </w:r>
    </w:p>
    <w:p w14:paraId="31E8420C" w14:textId="628AC613" w:rsidR="00523FDE" w:rsidRPr="002E42A1" w:rsidRDefault="00523FDE" w:rsidP="00523FDE">
      <w:pPr>
        <w:pStyle w:val="ListParagraph"/>
        <w:tabs>
          <w:tab w:val="left" w:pos="284"/>
        </w:tabs>
        <w:spacing w:after="0" w:line="240" w:lineRule="auto"/>
        <w:ind w:left="502"/>
        <w:rPr>
          <w:rFonts w:ascii="TH SarabunPSK" w:eastAsia="Sarabun" w:hAnsi="TH SarabunPSK" w:cs="TH SarabunPSK"/>
          <w:spacing w:val="-6"/>
          <w:sz w:val="32"/>
          <w:szCs w:val="32"/>
        </w:rPr>
      </w:pPr>
    </w:p>
    <w:p w14:paraId="00DDAF6E" w14:textId="53DFF203" w:rsidR="006B625E" w:rsidRPr="002E42A1" w:rsidRDefault="006B625E" w:rsidP="00523FDE">
      <w:pPr>
        <w:pStyle w:val="ListParagraph"/>
        <w:tabs>
          <w:tab w:val="left" w:pos="284"/>
        </w:tabs>
        <w:spacing w:after="0" w:line="240" w:lineRule="auto"/>
        <w:ind w:left="502"/>
        <w:rPr>
          <w:rFonts w:ascii="TH SarabunPSK" w:eastAsia="Sarabun" w:hAnsi="TH SarabunPSK" w:cs="TH SarabunPSK"/>
          <w:spacing w:val="-6"/>
          <w:sz w:val="32"/>
          <w:szCs w:val="32"/>
        </w:rPr>
      </w:pPr>
    </w:p>
    <w:p w14:paraId="51543548" w14:textId="70063E36"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A8DA2EA" w14:textId="73911322"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F97EC99"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7B8318E"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6B625E" w:rsidRPr="006F571E" w:rsidSect="00314121">
          <w:headerReference w:type="default" r:id="rId13"/>
          <w:pgSz w:w="11906" w:h="16838"/>
          <w:pgMar w:top="1418" w:right="1274" w:bottom="990" w:left="1440" w:header="567" w:footer="709" w:gutter="0"/>
          <w:pgNumType w:start="1" w:chapStyle="2"/>
          <w:cols w:space="720"/>
          <w:docGrid w:linePitch="299"/>
        </w:sectPr>
      </w:pPr>
    </w:p>
    <w:p w14:paraId="5782FF97" w14:textId="77777777" w:rsidR="001213F2" w:rsidRPr="006F571E" w:rsidRDefault="001213F2" w:rsidP="001213F2">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hint="cs"/>
          <w:b/>
          <w:bCs/>
          <w:spacing w:val="-6"/>
          <w:sz w:val="32"/>
          <w:szCs w:val="32"/>
          <w:cs/>
        </w:rPr>
        <w:lastRenderedPageBreak/>
        <w:t xml:space="preserve">7. </w:t>
      </w:r>
      <w:r w:rsidRPr="006F571E">
        <w:rPr>
          <w:rFonts w:ascii="TH SarabunPSK" w:eastAsia="Sarabun" w:hAnsi="TH SarabunPSK" w:cs="TH SarabunPSK"/>
          <w:b/>
          <w:bCs/>
          <w:sz w:val="32"/>
          <w:szCs w:val="32"/>
          <w:cs/>
        </w:rPr>
        <w:t>ตารางความสัมพันธ์ระหว่างวัตถุประสงค์การเรียนรู้และผลลัพธ์การเรียนรู้ที่คาดหวังของหลักสูตร</w:t>
      </w:r>
    </w:p>
    <w:tbl>
      <w:tblPr>
        <w:tblW w:w="14737" w:type="dxa"/>
        <w:tblCellMar>
          <w:top w:w="15" w:type="dxa"/>
          <w:left w:w="15" w:type="dxa"/>
          <w:bottom w:w="15" w:type="dxa"/>
          <w:right w:w="15" w:type="dxa"/>
        </w:tblCellMar>
        <w:tblLook w:val="04A0" w:firstRow="1" w:lastRow="0" w:firstColumn="1" w:lastColumn="0" w:noHBand="0" w:noVBand="1"/>
      </w:tblPr>
      <w:tblGrid>
        <w:gridCol w:w="3877"/>
        <w:gridCol w:w="809"/>
        <w:gridCol w:w="809"/>
        <w:gridCol w:w="809"/>
        <w:gridCol w:w="809"/>
        <w:gridCol w:w="809"/>
        <w:gridCol w:w="809"/>
        <w:gridCol w:w="809"/>
        <w:gridCol w:w="809"/>
        <w:gridCol w:w="809"/>
        <w:gridCol w:w="915"/>
        <w:gridCol w:w="915"/>
        <w:gridCol w:w="899"/>
        <w:gridCol w:w="850"/>
      </w:tblGrid>
      <w:tr w:rsidR="002E575B" w:rsidRPr="002E575B" w14:paraId="49AB7E44" w14:textId="76A695C2" w:rsidTr="00C803D0">
        <w:tc>
          <w:tcPr>
            <w:tcW w:w="0" w:type="auto"/>
            <w:vMerge w:val="restart"/>
            <w:tcBorders>
              <w:top w:val="single" w:sz="4" w:space="0" w:color="auto"/>
              <w:left w:val="single" w:sz="4" w:space="0" w:color="auto"/>
              <w:right w:val="single" w:sz="4" w:space="0" w:color="auto"/>
            </w:tcBorders>
            <w:tcMar>
              <w:top w:w="0" w:type="dxa"/>
              <w:left w:w="115" w:type="dxa"/>
              <w:bottom w:w="0" w:type="dxa"/>
              <w:right w:w="115" w:type="dxa"/>
            </w:tcMar>
            <w:vAlign w:val="center"/>
          </w:tcPr>
          <w:p w14:paraId="33432EB4" w14:textId="70864828" w:rsidR="00C803D0" w:rsidRPr="002E575B" w:rsidRDefault="00C803D0" w:rsidP="00BA29F5">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b/>
                <w:bCs/>
                <w:sz w:val="32"/>
                <w:szCs w:val="32"/>
                <w:cs/>
              </w:rPr>
              <w:t>วัตถุประสงค์ของหลักสูตร</w:t>
            </w:r>
          </w:p>
        </w:tc>
        <w:tc>
          <w:tcPr>
            <w:tcW w:w="10860" w:type="dxa"/>
            <w:gridSpan w:val="13"/>
            <w:tcBorders>
              <w:top w:val="single" w:sz="4" w:space="0" w:color="000000"/>
              <w:left w:val="single" w:sz="4" w:space="0" w:color="auto"/>
              <w:bottom w:val="single" w:sz="4" w:space="0" w:color="000000"/>
              <w:right w:val="single" w:sz="4" w:space="0" w:color="000000"/>
            </w:tcBorders>
            <w:tcMar>
              <w:top w:w="0" w:type="dxa"/>
              <w:left w:w="115" w:type="dxa"/>
              <w:bottom w:w="0" w:type="dxa"/>
              <w:right w:w="115" w:type="dxa"/>
            </w:tcMar>
          </w:tcPr>
          <w:p w14:paraId="6FCC2B96" w14:textId="65993A8F" w:rsidR="00C803D0" w:rsidRPr="002E575B" w:rsidRDefault="00C803D0" w:rsidP="00490867">
            <w:pPr>
              <w:spacing w:after="0" w:line="240" w:lineRule="auto"/>
              <w:jc w:val="center"/>
              <w:rPr>
                <w:rFonts w:ascii="TH SarabunPSK" w:eastAsia="Sarabun" w:hAnsi="TH SarabunPSK" w:cs="TH SarabunPSK"/>
                <w:b/>
                <w:bCs/>
                <w:sz w:val="32"/>
                <w:szCs w:val="32"/>
                <w:cs/>
              </w:rPr>
            </w:pPr>
            <w:r w:rsidRPr="002E575B">
              <w:rPr>
                <w:rFonts w:ascii="TH SarabunPSK" w:eastAsia="Sarabun" w:hAnsi="TH SarabunPSK" w:cs="TH SarabunPSK"/>
                <w:b/>
                <w:bCs/>
                <w:sz w:val="32"/>
                <w:szCs w:val="32"/>
                <w:cs/>
              </w:rPr>
              <w:t>ผลลัพธ์การเรียนรู้ที่คาดหวังของหลักสูตร (</w:t>
            </w:r>
            <w:r w:rsidRPr="002E575B">
              <w:rPr>
                <w:rFonts w:ascii="TH SarabunPSK" w:eastAsia="Sarabun" w:hAnsi="TH SarabunPSK" w:cs="TH SarabunPSK"/>
                <w:b/>
                <w:sz w:val="32"/>
                <w:szCs w:val="32"/>
              </w:rPr>
              <w:t>GELOs</w:t>
            </w:r>
            <w:r w:rsidRPr="002E575B">
              <w:rPr>
                <w:rFonts w:ascii="TH SarabunPSK" w:eastAsia="Sarabun" w:hAnsi="TH SarabunPSK" w:cs="TH SarabunPSK"/>
                <w:b/>
                <w:bCs/>
                <w:sz w:val="32"/>
                <w:szCs w:val="32"/>
                <w:cs/>
              </w:rPr>
              <w:t>)</w:t>
            </w:r>
          </w:p>
        </w:tc>
      </w:tr>
      <w:tr w:rsidR="002E575B" w:rsidRPr="002E575B" w14:paraId="522169C4" w14:textId="06B0F9EE" w:rsidTr="00C803D0">
        <w:tc>
          <w:tcPr>
            <w:tcW w:w="0" w:type="auto"/>
            <w:vMerge/>
            <w:tcBorders>
              <w:left w:val="single" w:sz="4" w:space="0" w:color="auto"/>
              <w:bottom w:val="single" w:sz="4" w:space="0" w:color="000000"/>
              <w:right w:val="single" w:sz="4" w:space="0" w:color="auto"/>
            </w:tcBorders>
            <w:tcMar>
              <w:top w:w="0" w:type="dxa"/>
              <w:left w:w="115" w:type="dxa"/>
              <w:bottom w:w="0" w:type="dxa"/>
              <w:right w:w="115" w:type="dxa"/>
            </w:tcMar>
          </w:tcPr>
          <w:p w14:paraId="3D54837A" w14:textId="3073C78B" w:rsidR="00C803D0" w:rsidRPr="002E575B" w:rsidRDefault="00C803D0" w:rsidP="006B2A74">
            <w:pPr>
              <w:spacing w:after="0" w:line="240" w:lineRule="auto"/>
              <w:rPr>
                <w:rFonts w:ascii="TH SarabunPSK" w:eastAsia="Sarabun" w:hAnsi="TH SarabunPSK" w:cs="TH SarabunPSK"/>
                <w:sz w:val="32"/>
                <w:szCs w:val="32"/>
              </w:rPr>
            </w:pPr>
          </w:p>
        </w:tc>
        <w:tc>
          <w:tcPr>
            <w:tcW w:w="0" w:type="auto"/>
            <w:tcBorders>
              <w:top w:val="single" w:sz="4" w:space="0" w:color="000000"/>
              <w:left w:val="single" w:sz="4" w:space="0" w:color="auto"/>
              <w:bottom w:val="single" w:sz="4" w:space="0" w:color="000000"/>
              <w:right w:val="single" w:sz="4" w:space="0" w:color="000000"/>
            </w:tcBorders>
            <w:tcMar>
              <w:top w:w="0" w:type="dxa"/>
              <w:left w:w="115" w:type="dxa"/>
              <w:bottom w:w="0" w:type="dxa"/>
              <w:right w:w="115" w:type="dxa"/>
            </w:tcMar>
          </w:tcPr>
          <w:p w14:paraId="6E44A2E7" w14:textId="24B27501"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2A71FA" w14:textId="6D3F6F4B"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63599D" w14:textId="359D7879"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71B50C" w14:textId="752386E8"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3B8579" w14:textId="6EFB6106"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27C2CF4" w14:textId="3CC60F01"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0D556BE" w14:textId="153A5B87"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6DA983" w14:textId="7AD60C6D"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0CF568" w14:textId="00A7AF42"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2F897E" w14:textId="3BFB1B9E"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BAAA80" w14:textId="2B5F4F6C"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GELO11</w:t>
            </w:r>
          </w:p>
        </w:tc>
        <w:tc>
          <w:tcPr>
            <w:tcW w:w="899" w:type="dxa"/>
            <w:tcBorders>
              <w:top w:val="single" w:sz="4" w:space="0" w:color="000000"/>
              <w:left w:val="single" w:sz="4" w:space="0" w:color="000000"/>
              <w:bottom w:val="single" w:sz="4" w:space="0" w:color="000000"/>
              <w:right w:val="single" w:sz="4" w:space="0" w:color="000000"/>
            </w:tcBorders>
          </w:tcPr>
          <w:p w14:paraId="0DC5A379" w14:textId="7046A176" w:rsidR="00C803D0" w:rsidRPr="002E575B" w:rsidRDefault="00C803D0" w:rsidP="006B2A74">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GELO12</w:t>
            </w:r>
          </w:p>
        </w:tc>
        <w:tc>
          <w:tcPr>
            <w:tcW w:w="850" w:type="dxa"/>
            <w:tcBorders>
              <w:top w:val="single" w:sz="4" w:space="0" w:color="000000"/>
              <w:left w:val="single" w:sz="4" w:space="0" w:color="000000"/>
              <w:bottom w:val="single" w:sz="4" w:space="0" w:color="000000"/>
              <w:right w:val="single" w:sz="4" w:space="0" w:color="000000"/>
            </w:tcBorders>
          </w:tcPr>
          <w:p w14:paraId="4E70CA3F" w14:textId="6F1039D1" w:rsidR="00C803D0" w:rsidRPr="002E575B" w:rsidRDefault="00C803D0" w:rsidP="00C803D0">
            <w:pPr>
              <w:spacing w:after="0" w:line="240" w:lineRule="auto"/>
              <w:jc w:val="center"/>
              <w:rPr>
                <w:rFonts w:ascii="TH SarabunPSK" w:eastAsia="Times New Roman" w:hAnsi="TH SarabunPSK" w:cs="TH SarabunPSK"/>
                <w:b/>
                <w:bCs/>
                <w:sz w:val="28"/>
                <w:szCs w:val="28"/>
              </w:rPr>
            </w:pPr>
            <w:r w:rsidRPr="002E575B">
              <w:rPr>
                <w:rFonts w:ascii="TH SarabunPSK" w:eastAsia="Times New Roman" w:hAnsi="TH SarabunPSK" w:cs="TH SarabunPSK"/>
                <w:b/>
                <w:bCs/>
                <w:sz w:val="28"/>
                <w:szCs w:val="28"/>
              </w:rPr>
              <w:t>GELO13</w:t>
            </w:r>
          </w:p>
        </w:tc>
      </w:tr>
      <w:tr w:rsidR="002E575B" w:rsidRPr="002E575B" w14:paraId="3645F292" w14:textId="580BA1DC" w:rsidTr="00E6261A">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BC12C4" w14:textId="4D32766F" w:rsidR="00E6261A" w:rsidRPr="002E575B" w:rsidRDefault="00E6261A" w:rsidP="00E6261A">
            <w:pPr>
              <w:spacing w:after="0" w:line="240" w:lineRule="auto"/>
              <w:rPr>
                <w:rFonts w:ascii="TH SarabunPSK" w:eastAsia="Sarabun" w:hAnsi="TH SarabunPSK" w:cs="TH SarabunPSK"/>
                <w:sz w:val="32"/>
                <w:szCs w:val="32"/>
              </w:rPr>
            </w:pPr>
            <w:r w:rsidRPr="002E575B">
              <w:rPr>
                <w:rFonts w:ascii="TH SarabunPSK" w:eastAsia="Sarabun" w:hAnsi="TH SarabunPSK" w:cs="TH SarabunPSK"/>
                <w:sz w:val="32"/>
                <w:szCs w:val="32"/>
              </w:rPr>
              <w:t>1</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มีความรอบรู้ในเนื้อหาสาระทางภาษา</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สังคมศาสตร์</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มนุษยศาสตร์</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สุนทรียศาสตร์</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กีฬา</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และสุขภาวะ</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วิทยาศาสตร์</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เทคโนโลยี</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สิ่งแวดล้อม</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นวัตกรรมและการเป็นผู้ประกอบการ</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เพื่อเป็นความรู้สำคัญต่อการศึกษา</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การเข้าใจตนเอง</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ผู้อื่น</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สังคม</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และการปรับตัวให้เท่าทันพลวัตของสังคมโลก</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289AA8" w14:textId="5E09A345"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CC1F45F" w14:textId="32C96E0D"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7C8DC72" w14:textId="748FB658"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FBDC5AD" w14:textId="48535510"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554389" w14:textId="3FF333D5"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80C8F66" w14:textId="7018573B"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E6117A" w14:textId="70D75F01"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9392B7F" w14:textId="11648AD9"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466721" w14:textId="592F6672"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EF151C" w14:textId="0A7A056D"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09AEE2" w14:textId="062ECA31"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5FE5CAD2" w14:textId="2E92BC3C" w:rsidR="00E6261A" w:rsidRPr="002E575B" w:rsidRDefault="00E6261A" w:rsidP="00E6261A">
            <w:pPr>
              <w:spacing w:after="0" w:line="240" w:lineRule="auto"/>
              <w:jc w:val="center"/>
              <w:rPr>
                <w:rFonts w:ascii="TH SarabunPSK" w:eastAsia="Sarabun" w:hAnsi="TH SarabunPSK" w:cs="TH SarabunPSK"/>
                <w:sz w:val="32"/>
                <w:szCs w:val="3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14D5FFE" w14:textId="289DFC33" w:rsidR="00E6261A" w:rsidRPr="002E575B" w:rsidRDefault="00E6261A" w:rsidP="00E6261A">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r>
      <w:tr w:rsidR="002E575B" w:rsidRPr="002E575B" w14:paraId="218E1BD7" w14:textId="206882C5"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9FD36DB" w14:textId="6CF331B5" w:rsidR="00C803D0" w:rsidRPr="002E575B" w:rsidRDefault="00C803D0" w:rsidP="006B2A74">
            <w:pPr>
              <w:spacing w:after="0" w:line="240" w:lineRule="auto"/>
              <w:rPr>
                <w:rFonts w:ascii="TH SarabunPSK" w:eastAsia="Sarabun" w:hAnsi="TH SarabunPSK" w:cs="TH SarabunPSK"/>
                <w:sz w:val="32"/>
                <w:szCs w:val="32"/>
              </w:rPr>
            </w:pPr>
            <w:r w:rsidRPr="002E575B">
              <w:rPr>
                <w:rFonts w:ascii="TH SarabunPSK" w:eastAsia="Sarabun" w:hAnsi="TH SarabunPSK" w:cs="TH SarabunPSK"/>
                <w:sz w:val="32"/>
                <w:szCs w:val="32"/>
                <w:cs/>
              </w:rPr>
              <w:t xml:space="preserve">2) </w:t>
            </w:r>
            <w:r w:rsidRPr="002E575B">
              <w:rPr>
                <w:rFonts w:ascii="TH SarabunPSK" w:eastAsia="Sarabun" w:hAnsi="TH SarabunPSK" w:cs="TH SarabunPSK" w:hint="cs"/>
                <w:sz w:val="32"/>
                <w:szCs w:val="32"/>
                <w:cs/>
              </w:rPr>
              <w:t>มีทักษะพื้นฐานที่จำเป็นต่อการใช้ชีวิตในสังคม</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การทำงาน</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การสร้างโอกาสให้ตนเอง</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การเรียนรู้ตลอดชีวิต</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และมีทักษะในศตวรรษที่</w:t>
            </w:r>
            <w:r w:rsidRPr="002E575B">
              <w:rPr>
                <w:rFonts w:ascii="TH SarabunPSK" w:eastAsia="Sarabun" w:hAnsi="TH SarabunPSK" w:cs="TH SarabunPSK"/>
                <w:sz w:val="32"/>
                <w:szCs w:val="32"/>
                <w:cs/>
              </w:rPr>
              <w:t xml:space="preserve"> 21 </w:t>
            </w:r>
            <w:r w:rsidRPr="002E575B">
              <w:rPr>
                <w:rFonts w:ascii="TH SarabunPSK" w:eastAsia="Sarabun" w:hAnsi="TH SarabunPSK" w:cs="TH SarabunPSK" w:hint="cs"/>
                <w:sz w:val="32"/>
                <w:szCs w:val="32"/>
                <w:cs/>
              </w:rPr>
              <w:t>อย่างครบถ้วน</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2E3DC9"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0513C5" w14:textId="48508BA3"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4D45EE8" w14:textId="77777777" w:rsidR="00C803D0" w:rsidRPr="002E575B" w:rsidRDefault="00C803D0" w:rsidP="006B2A74">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49CB29"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03DEC8" w14:textId="77777777" w:rsidR="00C803D0" w:rsidRPr="002E575B" w:rsidRDefault="00C803D0" w:rsidP="006B2A74">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864DEF"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68BB45"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E4F9D8"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19AA8" w14:textId="15245702"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A6D891"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DCF1073"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tcPr>
          <w:p w14:paraId="39E4799F" w14:textId="77777777" w:rsidR="00C803D0" w:rsidRPr="002E575B" w:rsidRDefault="00C803D0" w:rsidP="006B2A74">
            <w:pPr>
              <w:spacing w:after="0" w:line="240" w:lineRule="auto"/>
              <w:jc w:val="center"/>
              <w:rPr>
                <w:rFonts w:ascii="TH SarabunPSK" w:eastAsia="Sarabun" w:hAnsi="TH SarabunPSK" w:cs="TH SarabunPSK"/>
                <w:sz w:val="32"/>
                <w:szCs w:val="32"/>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46D7DD4" w14:textId="52CCC476" w:rsidR="00C803D0" w:rsidRPr="002E575B" w:rsidRDefault="00782193" w:rsidP="00782193">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r>
      <w:tr w:rsidR="002E575B" w:rsidRPr="002E575B" w14:paraId="33AF6F9D" w14:textId="57812C0B"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CED7E0" w14:textId="1F823436" w:rsidR="00C803D0" w:rsidRPr="002E575B" w:rsidRDefault="00C803D0" w:rsidP="006B2A74">
            <w:pPr>
              <w:spacing w:after="0" w:line="240" w:lineRule="auto"/>
              <w:rPr>
                <w:rFonts w:ascii="TH SarabunPSK" w:eastAsia="Sarabun" w:hAnsi="TH SarabunPSK" w:cs="TH SarabunPSK"/>
                <w:sz w:val="32"/>
                <w:szCs w:val="32"/>
              </w:rPr>
            </w:pPr>
            <w:r w:rsidRPr="002E575B">
              <w:rPr>
                <w:rFonts w:ascii="TH SarabunPSK" w:eastAsia="Sarabun" w:hAnsi="TH SarabunPSK" w:cs="TH SarabunPSK"/>
                <w:sz w:val="32"/>
                <w:szCs w:val="32"/>
              </w:rPr>
              <w:t>3</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มีความสามารถใช้องค์ความรู้เพื่อพัฒนาตนเอง</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มีภาวะผู้นำ</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มีวินัย</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ใจอาสา</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และยึดมั่นอยู่ในหลักคุณธรรม</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จริยธรรม</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ความกตัญญู</w:t>
            </w:r>
            <w:r w:rsidRPr="002E575B">
              <w:rPr>
                <w:rFonts w:ascii="TH SarabunPSK" w:eastAsia="Sarabun" w:hAnsi="TH SarabunPSK" w:cs="TH SarabunPSK"/>
                <w:sz w:val="32"/>
                <w:szCs w:val="32"/>
                <w:cs/>
              </w:rPr>
              <w:t xml:space="preserve"> </w:t>
            </w:r>
            <w:r w:rsidRPr="002E575B">
              <w:rPr>
                <w:rFonts w:ascii="TH SarabunPSK" w:eastAsia="Sarabun" w:hAnsi="TH SarabunPSK" w:cs="TH SarabunPSK" w:hint="cs"/>
                <w:sz w:val="32"/>
                <w:szCs w:val="32"/>
                <w:cs/>
              </w:rPr>
              <w:t>มีความซื่อสัตย์สุจริตต่อตนเองและผู้อื่น</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13CA53D"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9BC81C"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58C7CB" w14:textId="42A91B3D" w:rsidR="00C803D0" w:rsidRPr="002E575B" w:rsidRDefault="00C803D0" w:rsidP="006B2A74">
            <w:pPr>
              <w:spacing w:after="0" w:line="240" w:lineRule="auto"/>
              <w:jc w:val="center"/>
              <w:rPr>
                <w:rFonts w:ascii="TH SarabunPSK" w:eastAsia="Sarabun" w:hAnsi="TH SarabunPSK" w:cs="TH SarabunPSK"/>
                <w:sz w:val="32"/>
                <w:szCs w:val="3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F5869E"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F3A4D5D" w14:textId="77777777" w:rsidR="00C803D0" w:rsidRPr="002E575B" w:rsidRDefault="00C803D0" w:rsidP="006B2A74">
            <w:pPr>
              <w:spacing w:after="0" w:line="240" w:lineRule="auto"/>
              <w:jc w:val="center"/>
              <w:rPr>
                <w:rFonts w:ascii="TH SarabunPSK" w:eastAsia="Sarabun" w:hAnsi="TH SarabunPSK" w:cs="TH SarabunPSK"/>
                <w:sz w:val="32"/>
                <w:szCs w:val="32"/>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B6CD44" w14:textId="6E720476"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ED736F"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7238F9" w14:textId="39CBC303" w:rsidR="00C803D0" w:rsidRPr="002E575B" w:rsidRDefault="00C803D0" w:rsidP="006B2A74">
            <w:pPr>
              <w:spacing w:after="0" w:line="240" w:lineRule="auto"/>
              <w:jc w:val="center"/>
              <w:rPr>
                <w:rFonts w:ascii="TH SarabunPSK" w:eastAsia="Times New Roman" w:hAnsi="TH SarabunPSK" w:cs="TH SarabunPSK"/>
                <w:b/>
                <w:bCs/>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2008585"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0F09B9"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0F4BFD9" w14:textId="77777777" w:rsidR="00C803D0" w:rsidRPr="002E575B" w:rsidRDefault="00C803D0" w:rsidP="006B2A74">
            <w:pPr>
              <w:spacing w:after="0" w:line="240" w:lineRule="auto"/>
              <w:jc w:val="center"/>
              <w:rPr>
                <w:rFonts w:ascii="TH SarabunPSK" w:eastAsia="Times New Roman" w:hAnsi="TH SarabunPSK" w:cs="TH SarabunPSK"/>
                <w:b/>
                <w:bCs/>
                <w:sz w:val="24"/>
                <w:szCs w:val="24"/>
              </w:rPr>
            </w:pPr>
            <w:r w:rsidRPr="002E575B">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5067106E" w14:textId="692A20A6" w:rsidR="00C803D0" w:rsidRPr="002E575B" w:rsidRDefault="00782193" w:rsidP="00782193">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850" w:type="dxa"/>
            <w:tcBorders>
              <w:top w:val="single" w:sz="4" w:space="0" w:color="000000"/>
              <w:left w:val="single" w:sz="4" w:space="0" w:color="000000"/>
              <w:bottom w:val="single" w:sz="4" w:space="0" w:color="000000"/>
              <w:right w:val="single" w:sz="4" w:space="0" w:color="000000"/>
            </w:tcBorders>
          </w:tcPr>
          <w:p w14:paraId="11838FC5" w14:textId="77777777" w:rsidR="00C803D0" w:rsidRPr="002E575B" w:rsidRDefault="00C803D0" w:rsidP="006B2A74">
            <w:pPr>
              <w:spacing w:after="0" w:line="240" w:lineRule="auto"/>
              <w:jc w:val="center"/>
              <w:rPr>
                <w:rFonts w:ascii="TH SarabunPSK" w:eastAsia="Sarabun" w:hAnsi="TH SarabunPSK" w:cs="TH SarabunPSK"/>
                <w:sz w:val="32"/>
                <w:szCs w:val="32"/>
              </w:rPr>
            </w:pPr>
          </w:p>
        </w:tc>
      </w:tr>
      <w:tr w:rsidR="002E575B" w:rsidRPr="002E575B" w14:paraId="6E94AFC6" w14:textId="7F2F3003" w:rsidTr="0078219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59A257" w14:textId="17BF5283" w:rsidR="00782193" w:rsidRPr="002E575B" w:rsidRDefault="00782193" w:rsidP="00782193">
            <w:pPr>
              <w:spacing w:after="0" w:line="240" w:lineRule="auto"/>
              <w:rPr>
                <w:rFonts w:ascii="TH SarabunPSK" w:eastAsia="Times New Roman" w:hAnsi="TH SarabunPSK" w:cs="TH SarabunPSK"/>
                <w:sz w:val="24"/>
                <w:szCs w:val="24"/>
              </w:rPr>
            </w:pPr>
            <w:r w:rsidRPr="002E575B">
              <w:rPr>
                <w:rFonts w:ascii="TH SarabunPSK" w:eastAsia="Times New Roman" w:hAnsi="TH SarabunPSK" w:cs="TH SarabunPSK"/>
                <w:sz w:val="32"/>
                <w:szCs w:val="32"/>
              </w:rPr>
              <w:t>4</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มีสมรรถนะตามผลลัพธ์การเรียนรู้</w:t>
            </w:r>
            <w:r w:rsidRPr="002E575B">
              <w:rPr>
                <w:rFonts w:ascii="TH SarabunPSK" w:eastAsia="Times New Roman" w:hAnsi="TH SarabunPSK" w:cs="TH SarabunPSK"/>
                <w:sz w:val="32"/>
                <w:szCs w:val="32"/>
                <w:cs/>
              </w:rPr>
              <w:t xml:space="preserve"> 4 </w:t>
            </w:r>
            <w:r w:rsidRPr="002E575B">
              <w:rPr>
                <w:rFonts w:ascii="TH SarabunPSK" w:eastAsia="Times New Roman" w:hAnsi="TH SarabunPSK" w:cs="TH SarabunPSK" w:hint="cs"/>
                <w:sz w:val="32"/>
                <w:szCs w:val="32"/>
                <w:cs/>
              </w:rPr>
              <w:t>ด้าน</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ของเกณฑ์มาตรฐานหลักสูตรระดับปริญญาตรี</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ได้แก่</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ด้านองค์ความรู้</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ด้านทักษะ</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ด้านจริยธรรม</w:t>
            </w:r>
            <w:r w:rsidRPr="002E575B">
              <w:rPr>
                <w:rFonts w:ascii="TH SarabunPSK" w:eastAsia="Times New Roman" w:hAnsi="TH SarabunPSK" w:cs="TH SarabunPSK"/>
                <w:sz w:val="32"/>
                <w:szCs w:val="32"/>
                <w:cs/>
              </w:rPr>
              <w:t xml:space="preserve"> </w:t>
            </w:r>
            <w:r w:rsidRPr="002E575B">
              <w:rPr>
                <w:rFonts w:ascii="TH SarabunPSK" w:eastAsia="Times New Roman" w:hAnsi="TH SarabunPSK" w:cs="TH SarabunPSK" w:hint="cs"/>
                <w:sz w:val="32"/>
                <w:szCs w:val="32"/>
                <w:cs/>
              </w:rPr>
              <w:t>และด้านลักษณะส่วนบุคคล</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B5C84F"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9D25D55"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6536F87"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EA6C3B"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146D347"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23F4FB"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79FEC7"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62FE31C"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6287DF5"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A74D47E"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F08B59C" w14:textId="77777777" w:rsidR="00782193" w:rsidRPr="002E575B" w:rsidRDefault="00782193" w:rsidP="00782193">
            <w:pPr>
              <w:spacing w:after="0" w:line="240" w:lineRule="auto"/>
              <w:jc w:val="center"/>
              <w:rPr>
                <w:rFonts w:ascii="TH SarabunPSK" w:eastAsia="Times New Roman" w:hAnsi="TH SarabunPSK" w:cs="TH SarabunPSK"/>
                <w:sz w:val="24"/>
                <w:szCs w:val="24"/>
              </w:rPr>
            </w:pPr>
            <w:r w:rsidRPr="002E575B">
              <w:rPr>
                <w:rFonts w:ascii="TH SarabunPSK" w:eastAsia="Sarabun" w:hAnsi="TH SarabunPSK" w:cs="TH SarabunPSK"/>
                <w:sz w:val="32"/>
                <w:szCs w:val="32"/>
              </w:rPr>
              <w:sym w:font="Wingdings" w:char="F0FC"/>
            </w:r>
          </w:p>
        </w:tc>
        <w:tc>
          <w:tcPr>
            <w:tcW w:w="899" w:type="dxa"/>
            <w:tcBorders>
              <w:top w:val="single" w:sz="4" w:space="0" w:color="000000"/>
              <w:left w:val="single" w:sz="4" w:space="0" w:color="000000"/>
              <w:bottom w:val="single" w:sz="4" w:space="0" w:color="000000"/>
              <w:right w:val="single" w:sz="4" w:space="0" w:color="000000"/>
            </w:tcBorders>
            <w:vAlign w:val="center"/>
          </w:tcPr>
          <w:p w14:paraId="76E7FE3F" w14:textId="56EBF57E" w:rsidR="00782193" w:rsidRPr="002E575B" w:rsidRDefault="00782193" w:rsidP="00782193">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c>
          <w:tcPr>
            <w:tcW w:w="850" w:type="dxa"/>
            <w:tcBorders>
              <w:top w:val="single" w:sz="4" w:space="0" w:color="000000"/>
              <w:left w:val="single" w:sz="4" w:space="0" w:color="000000"/>
              <w:bottom w:val="single" w:sz="4" w:space="0" w:color="000000"/>
              <w:right w:val="single" w:sz="4" w:space="0" w:color="000000"/>
            </w:tcBorders>
            <w:vAlign w:val="center"/>
          </w:tcPr>
          <w:p w14:paraId="5051CCD0" w14:textId="3535D411" w:rsidR="00782193" w:rsidRPr="002E575B" w:rsidRDefault="00782193" w:rsidP="00782193">
            <w:pPr>
              <w:spacing w:after="0" w:line="240" w:lineRule="auto"/>
              <w:jc w:val="center"/>
              <w:rPr>
                <w:rFonts w:ascii="TH SarabunPSK" w:eastAsia="Sarabun" w:hAnsi="TH SarabunPSK" w:cs="TH SarabunPSK"/>
                <w:sz w:val="32"/>
                <w:szCs w:val="32"/>
              </w:rPr>
            </w:pPr>
            <w:r w:rsidRPr="002E575B">
              <w:rPr>
                <w:rFonts w:ascii="TH SarabunPSK" w:eastAsia="Sarabun" w:hAnsi="TH SarabunPSK" w:cs="TH SarabunPSK"/>
                <w:sz w:val="32"/>
                <w:szCs w:val="32"/>
              </w:rPr>
              <w:sym w:font="Wingdings" w:char="F0FC"/>
            </w:r>
          </w:p>
        </w:tc>
      </w:tr>
    </w:tbl>
    <w:p w14:paraId="579427F5" w14:textId="77777777" w:rsidR="001213F2" w:rsidRPr="006F571E" w:rsidRDefault="001213F2" w:rsidP="001213F2">
      <w:pPr>
        <w:tabs>
          <w:tab w:val="left" w:pos="1080"/>
          <w:tab w:val="left" w:pos="1440"/>
        </w:tabs>
        <w:spacing w:after="0" w:line="240" w:lineRule="auto"/>
        <w:jc w:val="both"/>
        <w:rPr>
          <w:rFonts w:ascii="TH SarabunPSK" w:eastAsia="Sarabun" w:hAnsi="TH SarabunPSK" w:cs="TH SarabunPSK"/>
          <w:sz w:val="32"/>
          <w:szCs w:val="32"/>
        </w:rPr>
      </w:pPr>
    </w:p>
    <w:p w14:paraId="61647629" w14:textId="77777777" w:rsidR="006B625E" w:rsidRPr="006F571E" w:rsidRDefault="006B625E"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6B625E" w:rsidRPr="006F571E" w:rsidSect="00901C72">
          <w:headerReference w:type="default" r:id="rId14"/>
          <w:pgSz w:w="16838" w:h="11906" w:orient="landscape"/>
          <w:pgMar w:top="1440" w:right="1418" w:bottom="992" w:left="992" w:header="567" w:footer="709" w:gutter="0"/>
          <w:pgNumType w:chapStyle="2"/>
          <w:cols w:space="720"/>
          <w:docGrid w:linePitch="299"/>
        </w:sectPr>
      </w:pPr>
    </w:p>
    <w:p w14:paraId="6065F063" w14:textId="5CAA3050" w:rsidR="00761FA7" w:rsidRPr="006F571E" w:rsidRDefault="00761FA7" w:rsidP="00314121">
      <w:pPr>
        <w:pBdr>
          <w:top w:val="single" w:sz="4" w:space="1" w:color="000000"/>
          <w:left w:val="single" w:sz="4" w:space="4" w:color="000000"/>
          <w:bottom w:val="single" w:sz="4" w:space="1" w:color="000000"/>
          <w:right w:val="single" w:sz="4" w:space="4" w:color="000000"/>
        </w:pBdr>
        <w:spacing w:after="0" w:line="240" w:lineRule="auto"/>
        <w:ind w:right="-22"/>
        <w:jc w:val="center"/>
        <w:rPr>
          <w:rFonts w:ascii="TH SarabunPSK" w:eastAsia="Sarabun" w:hAnsi="TH SarabunPSK" w:cs="TH SarabunPSK"/>
          <w:b/>
          <w:sz w:val="36"/>
          <w:szCs w:val="36"/>
        </w:rPr>
      </w:pPr>
      <w:r w:rsidRPr="006F571E">
        <w:rPr>
          <w:rFonts w:ascii="TH SarabunPSK" w:eastAsia="Sarabun" w:hAnsi="TH SarabunPSK" w:cs="TH SarabunPSK"/>
          <w:b/>
          <w:bCs/>
          <w:sz w:val="36"/>
          <w:szCs w:val="36"/>
          <w:cs/>
        </w:rPr>
        <w:lastRenderedPageBreak/>
        <w:t xml:space="preserve">หมวดที่ </w:t>
      </w:r>
      <w:r w:rsidRPr="006F571E">
        <w:rPr>
          <w:rFonts w:ascii="TH SarabunPSK" w:eastAsia="Sarabun" w:hAnsi="TH SarabunPSK" w:cs="TH SarabunPSK"/>
          <w:b/>
          <w:sz w:val="36"/>
          <w:szCs w:val="36"/>
        </w:rPr>
        <w:t>3</w:t>
      </w:r>
      <w:r w:rsidRPr="006F571E">
        <w:rPr>
          <w:rFonts w:ascii="TH SarabunPSK" w:eastAsia="Sarabun" w:hAnsi="TH SarabunPSK" w:cs="TH SarabunPSK"/>
          <w:b/>
          <w:bCs/>
          <w:sz w:val="36"/>
          <w:szCs w:val="36"/>
          <w:cs/>
        </w:rPr>
        <w:t xml:space="preserve">  โครงสร้างของหลักสูตร</w:t>
      </w:r>
    </w:p>
    <w:p w14:paraId="41C3E460" w14:textId="77777777" w:rsidR="00761FA7" w:rsidRPr="006F571E" w:rsidRDefault="00761FA7" w:rsidP="00761FA7">
      <w:pPr>
        <w:spacing w:after="0" w:line="240" w:lineRule="auto"/>
        <w:rPr>
          <w:rFonts w:ascii="TH SarabunPSK" w:eastAsia="Sarabun" w:hAnsi="TH SarabunPSK" w:cs="TH SarabunPSK"/>
          <w:b/>
          <w:sz w:val="30"/>
          <w:szCs w:val="30"/>
        </w:rPr>
      </w:pPr>
    </w:p>
    <w:p w14:paraId="1A7D57C8" w14:textId="77777777" w:rsidR="00225352" w:rsidRPr="006F571E" w:rsidRDefault="00225352" w:rsidP="00225352">
      <w:pPr>
        <w:spacing w:after="0" w:line="240" w:lineRule="auto"/>
        <w:ind w:firstLine="284"/>
        <w:jc w:val="thaiDistribute"/>
        <w:rPr>
          <w:rFonts w:ascii="TH SarabunPSK" w:eastAsia="Sarabun" w:hAnsi="TH SarabunPSK" w:cs="TH SarabunPSK"/>
          <w:sz w:val="32"/>
          <w:szCs w:val="32"/>
        </w:rPr>
      </w:pPr>
      <w:bookmarkStart w:id="2" w:name="_heading=h.3znysh7" w:colFirst="0" w:colLast="0"/>
      <w:bookmarkEnd w:id="2"/>
      <w:r w:rsidRPr="006F571E">
        <w:rPr>
          <w:rFonts w:ascii="TH SarabunPSK" w:eastAsia="Sarabun" w:hAnsi="TH SarabunPSK" w:cs="TH SarabunPSK"/>
          <w:sz w:val="32"/>
          <w:szCs w:val="32"/>
          <w:cs/>
        </w:rPr>
        <w:t>โครงสร้างหมวดวิชาศึกษาทั่วไป พ.ศ.</w:t>
      </w:r>
      <w:r w:rsidRPr="006F571E">
        <w:rPr>
          <w:rFonts w:ascii="TH SarabunPSK" w:eastAsia="Sarabun" w:hAnsi="TH SarabunPSK" w:cs="TH SarabunPSK"/>
          <w:sz w:val="32"/>
          <w:szCs w:val="32"/>
        </w:rPr>
        <w:t>256</w:t>
      </w:r>
      <w:r w:rsidRPr="006F571E">
        <w:rPr>
          <w:rFonts w:ascii="TH SarabunPSK" w:eastAsia="Sarabun" w:hAnsi="TH SarabunPSK" w:cs="TH SarabunPSK"/>
          <w:sz w:val="32"/>
          <w:szCs w:val="32"/>
          <w:cs/>
        </w:rPr>
        <w:t xml:space="preserve">7 ได้กำหนดรายวิชาเพื่อตอบสนองต่อคุณลักษณะของบัณฑิตที่พึงประสงค์จากการเรียนหมวดวิชาศึกษาทั่วไป ซึ่งสอดคล้องกับกรอบมาตรฐานคุณวุฒิ ระดับอุดมศึกษาแห่งชาติ และปรัชญาหมวดวิชาศึกษาทั่วไปตามเกณฑ์มาตรฐานหลักสูตรระดับปริญญาตรี พ.ศ. </w:t>
      </w:r>
      <w:r w:rsidRPr="006F571E">
        <w:rPr>
          <w:rFonts w:ascii="TH SarabunPSK" w:eastAsia="Sarabun" w:hAnsi="TH SarabunPSK" w:cs="TH SarabunPSK"/>
          <w:sz w:val="32"/>
          <w:szCs w:val="32"/>
        </w:rPr>
        <w:t>2565</w:t>
      </w:r>
      <w:r w:rsidRPr="006F571E">
        <w:rPr>
          <w:rFonts w:ascii="TH SarabunPSK" w:eastAsia="Sarabun" w:hAnsi="TH SarabunPSK" w:cs="TH SarabunPSK"/>
          <w:sz w:val="32"/>
          <w:szCs w:val="32"/>
          <w:cs/>
        </w:rPr>
        <w:t xml:space="preserve"> พร้อมกับการสำรวจความคิดเห็นและความต้องการของผู้มีส่วนได้ส่วนเสียเพื่อนำมาออกแบบโครงสร้างหมวดวิชาศึกษาทั่วไป</w:t>
      </w:r>
    </w:p>
    <w:p w14:paraId="559D58F7" w14:textId="54C17DDA" w:rsidR="00225352" w:rsidRPr="006F571E" w:rsidRDefault="00225352" w:rsidP="00225352">
      <w:pPr>
        <w:spacing w:after="0" w:line="240" w:lineRule="auto"/>
        <w:ind w:firstLine="284"/>
        <w:jc w:val="thaiDistribute"/>
        <w:rPr>
          <w:rFonts w:ascii="TH SarabunPSK" w:eastAsia="Sarabun" w:hAnsi="TH SarabunPSK" w:cs="TH SarabunPSK"/>
          <w:b/>
          <w:sz w:val="30"/>
          <w:szCs w:val="30"/>
        </w:rPr>
      </w:pPr>
      <w:r w:rsidRPr="006F571E">
        <w:rPr>
          <w:rFonts w:ascii="TH SarabunPSK" w:eastAsia="Sarabun" w:hAnsi="TH SarabunPSK" w:cs="TH SarabunPSK"/>
          <w:sz w:val="32"/>
          <w:szCs w:val="32"/>
          <w:cs/>
        </w:rPr>
        <w:t xml:space="preserve">การจำแนกเป็นกลุ่มวิชาจะเป็นการแบ่งเพื่อการบริหารจัดการ โดยการกำหนดรายวิชาได้คำนึงถึงผลลัพธ์การเรียนรู้ของหมวดวิชา </w:t>
      </w:r>
      <w:r w:rsidRPr="006F571E">
        <w:rPr>
          <w:rFonts w:ascii="TH SarabunPSK" w:eastAsia="Sarabun" w:hAnsi="TH SarabunPSK" w:cs="TH SarabunPSK" w:hint="cs"/>
          <w:sz w:val="32"/>
          <w:szCs w:val="32"/>
          <w:cs/>
        </w:rPr>
        <w:t xml:space="preserve">และเน้นการพัฒนาภาษาต่างประเทศ </w:t>
      </w:r>
      <w:r w:rsidRPr="006F571E">
        <w:rPr>
          <w:rFonts w:ascii="TH SarabunPSK" w:eastAsia="Sarabun" w:hAnsi="TH SarabunPSK" w:cs="TH SarabunPSK"/>
          <w:sz w:val="32"/>
          <w:szCs w:val="32"/>
          <w:cs/>
        </w:rPr>
        <w:t xml:space="preserve">เพื่อตอบสนองการสร้างคุณลักษณะของบัณฑิตที่พึงประสงค์ โครงสร้างหลักสูตรหมวดวิชาศึกษาทั่วไป ประกอบด้วย </w:t>
      </w:r>
      <w:r w:rsidRPr="006F571E">
        <w:rPr>
          <w:rFonts w:ascii="TH SarabunPSK" w:eastAsia="Sarabun" w:hAnsi="TH SarabunPSK" w:cs="TH SarabunPSK"/>
          <w:sz w:val="32"/>
          <w:szCs w:val="32"/>
        </w:rPr>
        <w:t xml:space="preserve">7 </w:t>
      </w:r>
      <w:r w:rsidRPr="006F571E">
        <w:rPr>
          <w:rFonts w:ascii="TH SarabunPSK" w:eastAsia="Sarabun" w:hAnsi="TH SarabunPSK" w:cs="TH SarabunPSK"/>
          <w:sz w:val="32"/>
          <w:szCs w:val="32"/>
          <w:cs/>
        </w:rPr>
        <w:t>กลุ่มวิชา ได้แก่ กลุ่ม</w:t>
      </w:r>
      <w:r w:rsidRPr="006F571E">
        <w:rPr>
          <w:rFonts w:ascii="TH SarabunPSK" w:eastAsia="Sarabun" w:hAnsi="TH SarabunPSK" w:cs="TH SarabunPSK" w:hint="cs"/>
          <w:sz w:val="32"/>
          <w:szCs w:val="32"/>
          <w:cs/>
        </w:rPr>
        <w:t>วิชา</w:t>
      </w:r>
      <w:r w:rsidRPr="006F571E">
        <w:rPr>
          <w:rFonts w:ascii="TH SarabunPSK" w:eastAsia="Sarabun" w:hAnsi="TH SarabunPSK" w:cs="TH SarabunPSK"/>
          <w:sz w:val="32"/>
          <w:szCs w:val="32"/>
          <w:cs/>
        </w:rPr>
        <w:t xml:space="preserve">ภาษาไทย กลุ่มวิชาภาษาต่างประเทศ กลุ่มวิชาสังคมศาสตร์ มนุษยศาสตร์ และสุนทรียศาสตร์ กลุ่มวิชาวิทยาศาสตร์และเทคโนโลยี กลุ่มวิชากีฬาและสุขภาวะ กลุ่มวิชาธุรกิจและการประกอบการ และกลุ่มวิชาเทคโนยีสารสนเทศ </w:t>
      </w:r>
    </w:p>
    <w:p w14:paraId="2A92A132" w14:textId="3D2A4A9E" w:rsidR="00761FA7" w:rsidRPr="006F571E" w:rsidRDefault="00761FA7" w:rsidP="00761FA7">
      <w:pPr>
        <w:spacing w:after="0" w:line="240" w:lineRule="auto"/>
        <w:rPr>
          <w:rFonts w:ascii="TH SarabunPSK" w:eastAsia="Sarabun" w:hAnsi="TH SarabunPSK" w:cs="TH SarabunPSK"/>
          <w:b/>
          <w:sz w:val="30"/>
          <w:szCs w:val="30"/>
        </w:rPr>
      </w:pPr>
    </w:p>
    <w:p w14:paraId="5A99DCCC" w14:textId="131E598F" w:rsidR="00761FA7" w:rsidRPr="006F571E" w:rsidRDefault="00FF70B3" w:rsidP="00761FA7">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  หลักสูตรและ</w:t>
      </w:r>
      <w:r w:rsidR="008A634B" w:rsidRPr="006F571E">
        <w:rPr>
          <w:rFonts w:ascii="TH SarabunPSK" w:eastAsia="Sarabun" w:hAnsi="TH SarabunPSK" w:cs="TH SarabunPSK" w:hint="cs"/>
          <w:b/>
          <w:bCs/>
          <w:sz w:val="32"/>
          <w:szCs w:val="32"/>
          <w:cs/>
        </w:rPr>
        <w:t>โครงสร้างหลักสูตร</w:t>
      </w:r>
    </w:p>
    <w:p w14:paraId="5BB856E6" w14:textId="474A87AC" w:rsidR="00761FA7" w:rsidRPr="006F571E" w:rsidRDefault="00FF70B3" w:rsidP="00761FA7">
      <w:pPr>
        <w:spacing w:after="0" w:line="240" w:lineRule="auto"/>
        <w:ind w:firstLine="360"/>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w:t>
      </w:r>
      <w:r w:rsidR="00761FA7" w:rsidRPr="006F571E">
        <w:rPr>
          <w:rFonts w:ascii="TH SarabunPSK" w:eastAsia="Sarabun" w:hAnsi="TH SarabunPSK" w:cs="TH SarabunPSK"/>
          <w:b/>
          <w:sz w:val="32"/>
          <w:szCs w:val="32"/>
        </w:rPr>
        <w:t xml:space="preserve">1 </w:t>
      </w:r>
      <w:r w:rsidR="00761FA7" w:rsidRPr="006F571E">
        <w:rPr>
          <w:rFonts w:ascii="TH SarabunPSK" w:eastAsia="Sarabun" w:hAnsi="TH SarabunPSK" w:cs="TH SarabunPSK"/>
          <w:b/>
          <w:bCs/>
          <w:sz w:val="32"/>
          <w:szCs w:val="32"/>
          <w:cs/>
        </w:rPr>
        <w:t>จำนวนหน่วยกิต</w:t>
      </w:r>
      <w:r w:rsidR="00761FA7" w:rsidRPr="006F571E">
        <w:rPr>
          <w:rFonts w:ascii="TH SarabunPSK" w:eastAsia="Sarabun" w:hAnsi="TH SarabunPSK" w:cs="TH SarabunPSK" w:hint="cs"/>
          <w:sz w:val="32"/>
          <w:szCs w:val="32"/>
          <w:cs/>
        </w:rPr>
        <w:t xml:space="preserve"> </w:t>
      </w:r>
      <w:r w:rsidR="00761FA7" w:rsidRPr="006F571E">
        <w:rPr>
          <w:rFonts w:ascii="TH SarabunPSK" w:eastAsia="Sarabun" w:hAnsi="TH SarabunPSK" w:cs="TH SarabunPSK"/>
          <w:sz w:val="32"/>
          <w:szCs w:val="32"/>
          <w:cs/>
        </w:rPr>
        <w:t>รวมตลอดหลักสูตร ไม่น้อยกว่า</w:t>
      </w:r>
      <w:r w:rsidR="00225352" w:rsidRPr="006F571E">
        <w:rPr>
          <w:rFonts w:ascii="TH SarabunPSK" w:eastAsia="Sarabun" w:hAnsi="TH SarabunPSK" w:cs="TH SarabunPSK" w:hint="cs"/>
          <w:sz w:val="32"/>
          <w:szCs w:val="32"/>
          <w:cs/>
        </w:rPr>
        <w:t xml:space="preserve"> 2</w:t>
      </w:r>
      <w:r w:rsidR="0080658B" w:rsidRPr="006F571E">
        <w:rPr>
          <w:rFonts w:ascii="TH SarabunPSK" w:eastAsia="Sarabun" w:hAnsi="TH SarabunPSK" w:cs="TH SarabunPSK" w:hint="cs"/>
          <w:sz w:val="32"/>
          <w:szCs w:val="32"/>
          <w:cs/>
        </w:rPr>
        <w:t>6</w:t>
      </w:r>
      <w:r w:rsidR="00225352" w:rsidRPr="006F571E">
        <w:rPr>
          <w:rFonts w:ascii="TH SarabunPSK" w:eastAsia="Sarabun" w:hAnsi="TH SarabunPSK" w:cs="TH SarabunPSK" w:hint="cs"/>
          <w:sz w:val="32"/>
          <w:szCs w:val="32"/>
          <w:cs/>
        </w:rPr>
        <w:t xml:space="preserve"> </w:t>
      </w:r>
      <w:r w:rsidR="00761FA7" w:rsidRPr="006F571E">
        <w:rPr>
          <w:rFonts w:ascii="TH SarabunPSK" w:eastAsia="Sarabun" w:hAnsi="TH SarabunPSK" w:cs="TH SarabunPSK"/>
          <w:sz w:val="32"/>
          <w:szCs w:val="32"/>
          <w:cs/>
        </w:rPr>
        <w:t xml:space="preserve">หน่วยกิต </w:t>
      </w:r>
    </w:p>
    <w:p w14:paraId="4A7EE0CB" w14:textId="5AC2FBF7" w:rsidR="00761FA7" w:rsidRPr="006F571E" w:rsidRDefault="00FF70B3" w:rsidP="00761FA7">
      <w:pPr>
        <w:spacing w:after="0" w:line="240" w:lineRule="auto"/>
        <w:ind w:firstLine="360"/>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00761FA7" w:rsidRPr="006F571E">
        <w:rPr>
          <w:rFonts w:ascii="TH SarabunPSK" w:eastAsia="Sarabun" w:hAnsi="TH SarabunPSK" w:cs="TH SarabunPSK"/>
          <w:b/>
          <w:bCs/>
          <w:sz w:val="32"/>
          <w:szCs w:val="32"/>
          <w:cs/>
        </w:rPr>
        <w:t>.</w:t>
      </w:r>
      <w:r w:rsidR="00761FA7" w:rsidRPr="006F571E">
        <w:rPr>
          <w:rFonts w:ascii="TH SarabunPSK" w:eastAsia="Sarabun" w:hAnsi="TH SarabunPSK" w:cs="TH SarabunPSK"/>
          <w:b/>
          <w:sz w:val="32"/>
          <w:szCs w:val="32"/>
        </w:rPr>
        <w:t xml:space="preserve">2 </w:t>
      </w:r>
      <w:r w:rsidR="00761FA7" w:rsidRPr="006F571E">
        <w:rPr>
          <w:rFonts w:ascii="TH SarabunPSK" w:eastAsia="Sarabun" w:hAnsi="TH SarabunPSK" w:cs="TH SarabunPSK"/>
          <w:b/>
          <w:bCs/>
          <w:sz w:val="32"/>
          <w:szCs w:val="32"/>
          <w:cs/>
        </w:rPr>
        <w:t xml:space="preserve">โครงสร้างหลักสูตร </w:t>
      </w:r>
    </w:p>
    <w:tbl>
      <w:tblPr>
        <w:tblStyle w:val="32"/>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1559"/>
        <w:gridCol w:w="1559"/>
      </w:tblGrid>
      <w:tr w:rsidR="00225352" w:rsidRPr="006F571E" w14:paraId="47149294" w14:textId="77777777" w:rsidTr="00225352">
        <w:tc>
          <w:tcPr>
            <w:tcW w:w="6096" w:type="dxa"/>
          </w:tcPr>
          <w:p w14:paraId="683EC129"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p>
        </w:tc>
        <w:tc>
          <w:tcPr>
            <w:tcW w:w="1559" w:type="dxa"/>
            <w:shd w:val="clear" w:color="auto" w:fill="auto"/>
          </w:tcPr>
          <w:p w14:paraId="4A853BE1"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p>
        </w:tc>
        <w:tc>
          <w:tcPr>
            <w:tcW w:w="1559" w:type="dxa"/>
            <w:shd w:val="clear" w:color="auto" w:fill="auto"/>
          </w:tcPr>
          <w:p w14:paraId="7456F57C"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หน่วยกิต</w:t>
            </w:r>
          </w:p>
        </w:tc>
      </w:tr>
      <w:tr w:rsidR="00225352" w:rsidRPr="006F571E" w14:paraId="1A6BE004" w14:textId="77777777" w:rsidTr="00225352">
        <w:tc>
          <w:tcPr>
            <w:tcW w:w="6096" w:type="dxa"/>
          </w:tcPr>
          <w:p w14:paraId="7B480D6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หมวดวิชาศึกษาทั่วไป</w:t>
            </w:r>
          </w:p>
        </w:tc>
        <w:tc>
          <w:tcPr>
            <w:tcW w:w="1559" w:type="dxa"/>
            <w:shd w:val="clear" w:color="auto" w:fill="auto"/>
          </w:tcPr>
          <w:p w14:paraId="1637403A"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ไม่น้อยกว่า</w:t>
            </w:r>
          </w:p>
        </w:tc>
        <w:tc>
          <w:tcPr>
            <w:tcW w:w="1559" w:type="dxa"/>
            <w:shd w:val="clear" w:color="auto" w:fill="auto"/>
          </w:tcPr>
          <w:p w14:paraId="60A7A4D8" w14:textId="6DA2CEB7" w:rsidR="00225352" w:rsidRPr="006F571E" w:rsidRDefault="0080658B" w:rsidP="00B10183">
            <w:pPr>
              <w:tabs>
                <w:tab w:val="left" w:pos="6804"/>
                <w:tab w:val="left" w:pos="72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rPr>
              <w:t>26</w:t>
            </w:r>
          </w:p>
        </w:tc>
      </w:tr>
      <w:tr w:rsidR="00225352" w:rsidRPr="006F571E" w14:paraId="7A272650" w14:textId="77777777" w:rsidTr="00225352">
        <w:tc>
          <w:tcPr>
            <w:tcW w:w="6096" w:type="dxa"/>
          </w:tcPr>
          <w:p w14:paraId="377DC25C"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กลุ่มภาษาไทย</w:t>
            </w:r>
          </w:p>
        </w:tc>
        <w:tc>
          <w:tcPr>
            <w:tcW w:w="1559" w:type="dxa"/>
            <w:shd w:val="clear" w:color="auto" w:fill="auto"/>
          </w:tcPr>
          <w:p w14:paraId="6E961325"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0E695679" w14:textId="0F2CABC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hint="cs"/>
                <w:sz w:val="32"/>
                <w:szCs w:val="32"/>
                <w:cs/>
              </w:rPr>
              <w:t>2</w:t>
            </w:r>
          </w:p>
        </w:tc>
      </w:tr>
      <w:tr w:rsidR="00225352" w:rsidRPr="006F571E" w14:paraId="034DAA17" w14:textId="77777777" w:rsidTr="00225352">
        <w:tc>
          <w:tcPr>
            <w:tcW w:w="6096" w:type="dxa"/>
          </w:tcPr>
          <w:p w14:paraId="4AF5BA6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กลุ่มวิชาภาษาต่างประเทศ</w:t>
            </w:r>
          </w:p>
        </w:tc>
        <w:tc>
          <w:tcPr>
            <w:tcW w:w="1559" w:type="dxa"/>
            <w:shd w:val="clear" w:color="auto" w:fill="auto"/>
          </w:tcPr>
          <w:p w14:paraId="4FFCFE9F"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37C1079B" w14:textId="43DC9D88"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hint="cs"/>
                <w:sz w:val="32"/>
                <w:szCs w:val="32"/>
                <w:cs/>
              </w:rPr>
              <w:t>12</w:t>
            </w:r>
          </w:p>
        </w:tc>
      </w:tr>
      <w:tr w:rsidR="00225352" w:rsidRPr="006F571E" w14:paraId="60A8D2E4" w14:textId="77777777" w:rsidTr="00225352">
        <w:tc>
          <w:tcPr>
            <w:tcW w:w="6096" w:type="dxa"/>
          </w:tcPr>
          <w:p w14:paraId="5582F398"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กลุ่มวิชาสังคมศาสตร์ มนุษยศาสตร์ และสุนทรียศาสตร์</w:t>
            </w:r>
          </w:p>
        </w:tc>
        <w:tc>
          <w:tcPr>
            <w:tcW w:w="1559" w:type="dxa"/>
            <w:shd w:val="clear" w:color="auto" w:fill="auto"/>
          </w:tcPr>
          <w:p w14:paraId="1BC7F3C0"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60DEDBF3"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2</w:t>
            </w:r>
          </w:p>
        </w:tc>
      </w:tr>
      <w:tr w:rsidR="00225352" w:rsidRPr="006F571E" w14:paraId="25F73616" w14:textId="77777777" w:rsidTr="00225352">
        <w:tc>
          <w:tcPr>
            <w:tcW w:w="6096" w:type="dxa"/>
          </w:tcPr>
          <w:p w14:paraId="47AF57F5"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กลุ่มวิชาวิทยาศาสตร์และเทคโนโลยี</w:t>
            </w:r>
          </w:p>
        </w:tc>
        <w:tc>
          <w:tcPr>
            <w:tcW w:w="1559" w:type="dxa"/>
            <w:shd w:val="clear" w:color="auto" w:fill="auto"/>
          </w:tcPr>
          <w:p w14:paraId="2CCE37C2"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ไม่น้อยกว่า</w:t>
            </w:r>
          </w:p>
        </w:tc>
        <w:tc>
          <w:tcPr>
            <w:tcW w:w="1559" w:type="dxa"/>
            <w:shd w:val="clear" w:color="auto" w:fill="auto"/>
          </w:tcPr>
          <w:p w14:paraId="7E3DDA93"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cs/>
              </w:rPr>
              <w:t>4</w:t>
            </w:r>
          </w:p>
        </w:tc>
      </w:tr>
      <w:tr w:rsidR="00225352" w:rsidRPr="006F571E" w14:paraId="68B028F9" w14:textId="77777777" w:rsidTr="00225352">
        <w:tc>
          <w:tcPr>
            <w:tcW w:w="6096" w:type="dxa"/>
          </w:tcPr>
          <w:p w14:paraId="17E2A710"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b/>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กลุ่มวิชากีฬาและสุขภาวะ</w:t>
            </w:r>
          </w:p>
        </w:tc>
        <w:tc>
          <w:tcPr>
            <w:tcW w:w="1559" w:type="dxa"/>
            <w:shd w:val="clear" w:color="auto" w:fill="auto"/>
          </w:tcPr>
          <w:p w14:paraId="6D2FC5B6"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5CC0BA19"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2</w:t>
            </w:r>
          </w:p>
        </w:tc>
      </w:tr>
      <w:tr w:rsidR="00225352" w:rsidRPr="006F571E" w14:paraId="40966DC7" w14:textId="77777777" w:rsidTr="00225352">
        <w:tc>
          <w:tcPr>
            <w:tcW w:w="6096" w:type="dxa"/>
          </w:tcPr>
          <w:p w14:paraId="4920B4C5"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กลุ่มวิชาธุรกิจและการประกอบการ</w:t>
            </w:r>
          </w:p>
        </w:tc>
        <w:tc>
          <w:tcPr>
            <w:tcW w:w="1559" w:type="dxa"/>
            <w:shd w:val="clear" w:color="auto" w:fill="auto"/>
          </w:tcPr>
          <w:p w14:paraId="06C3BB04"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1DEA4CF1" w14:textId="2DC090F1"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hint="cs"/>
                <w:sz w:val="32"/>
                <w:szCs w:val="32"/>
                <w:cs/>
              </w:rPr>
              <w:t>2</w:t>
            </w:r>
          </w:p>
        </w:tc>
      </w:tr>
      <w:tr w:rsidR="00225352" w:rsidRPr="006F571E" w14:paraId="6FA98C1A" w14:textId="77777777" w:rsidTr="00225352">
        <w:tc>
          <w:tcPr>
            <w:tcW w:w="6096" w:type="dxa"/>
          </w:tcPr>
          <w:p w14:paraId="65FE35EB" w14:textId="77777777" w:rsidR="00225352" w:rsidRPr="006F571E" w:rsidRDefault="00225352" w:rsidP="00B10183">
            <w:pPr>
              <w:tabs>
                <w:tab w:val="left" w:pos="6804"/>
                <w:tab w:val="left" w:pos="7200"/>
              </w:tabs>
              <w:spacing w:after="0" w:line="240" w:lineRule="auto"/>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กลุ่มวิชาเทคโนยีสารสนเทศ</w:t>
            </w:r>
          </w:p>
        </w:tc>
        <w:tc>
          <w:tcPr>
            <w:tcW w:w="1559" w:type="dxa"/>
            <w:shd w:val="clear" w:color="auto" w:fill="auto"/>
          </w:tcPr>
          <w:p w14:paraId="64677546" w14:textId="77777777" w:rsidR="00225352" w:rsidRPr="006F571E" w:rsidRDefault="00225352"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ไม่น้อยกว่า</w:t>
            </w:r>
          </w:p>
        </w:tc>
        <w:tc>
          <w:tcPr>
            <w:tcW w:w="1559" w:type="dxa"/>
            <w:shd w:val="clear" w:color="auto" w:fill="auto"/>
          </w:tcPr>
          <w:p w14:paraId="700AF6C3" w14:textId="717D48AE" w:rsidR="00225352" w:rsidRPr="006F571E" w:rsidRDefault="0080658B" w:rsidP="00B10183">
            <w:pPr>
              <w:tabs>
                <w:tab w:val="left" w:pos="6804"/>
                <w:tab w:val="left" w:pos="7200"/>
              </w:tabs>
              <w:spacing w:after="0" w:line="240" w:lineRule="auto"/>
              <w:jc w:val="center"/>
              <w:rPr>
                <w:rFonts w:ascii="TH SarabunPSK" w:eastAsia="Sarabun" w:hAnsi="TH SarabunPSK" w:cs="TH SarabunPSK"/>
                <w:sz w:val="32"/>
                <w:szCs w:val="32"/>
                <w:cs/>
              </w:rPr>
            </w:pPr>
            <w:r w:rsidRPr="006F571E">
              <w:rPr>
                <w:rFonts w:ascii="TH SarabunPSK" w:eastAsia="Sarabun" w:hAnsi="TH SarabunPSK" w:cs="TH SarabunPSK" w:hint="cs"/>
                <w:sz w:val="32"/>
                <w:szCs w:val="32"/>
                <w:cs/>
              </w:rPr>
              <w:t>2</w:t>
            </w:r>
          </w:p>
        </w:tc>
      </w:tr>
    </w:tbl>
    <w:p w14:paraId="1D34029D" w14:textId="082FA3C1" w:rsidR="00761FA7" w:rsidRPr="006F571E" w:rsidRDefault="00FF70B3" w:rsidP="00761FA7">
      <w:pPr>
        <w:spacing w:after="0" w:line="240" w:lineRule="auto"/>
        <w:ind w:firstLine="360"/>
        <w:rPr>
          <w:rFonts w:ascii="TH SarabunPSK" w:eastAsia="Sarabun" w:hAnsi="TH SarabunPSK" w:cs="TH SarabunPSK"/>
          <w:bCs/>
          <w:sz w:val="32"/>
          <w:szCs w:val="32"/>
        </w:rPr>
      </w:pPr>
      <w:r w:rsidRPr="006F571E">
        <w:rPr>
          <w:rFonts w:ascii="TH SarabunPSK" w:eastAsia="Sarabun" w:hAnsi="TH SarabunPSK" w:cs="TH SarabunPSK"/>
          <w:b/>
          <w:sz w:val="32"/>
          <w:szCs w:val="32"/>
        </w:rPr>
        <w:t>1</w:t>
      </w:r>
      <w:r w:rsidR="00761FA7" w:rsidRPr="006F571E">
        <w:rPr>
          <w:rFonts w:ascii="TH SarabunPSK" w:eastAsia="Sarabun" w:hAnsi="TH SarabunPSK" w:cs="TH SarabunPSK"/>
          <w:b/>
          <w:sz w:val="32"/>
          <w:szCs w:val="32"/>
          <w:cs/>
        </w:rPr>
        <w:t>.</w:t>
      </w:r>
      <w:r w:rsidR="00761FA7" w:rsidRPr="006F571E">
        <w:rPr>
          <w:rFonts w:ascii="TH SarabunPSK" w:eastAsia="Sarabun" w:hAnsi="TH SarabunPSK" w:cs="TH SarabunPSK"/>
          <w:b/>
          <w:sz w:val="32"/>
          <w:szCs w:val="32"/>
        </w:rPr>
        <w:t>3</w:t>
      </w:r>
      <w:r w:rsidR="00761FA7" w:rsidRPr="006F571E">
        <w:rPr>
          <w:rFonts w:ascii="TH SarabunPSK" w:eastAsia="Sarabun" w:hAnsi="TH SarabunPSK" w:cs="TH SarabunPSK"/>
          <w:bCs/>
          <w:sz w:val="32"/>
          <w:szCs w:val="32"/>
          <w:cs/>
        </w:rPr>
        <w:t xml:space="preserve"> </w:t>
      </w:r>
      <w:r w:rsidR="00761FA7" w:rsidRPr="006F571E">
        <w:rPr>
          <w:rFonts w:ascii="TH SarabunPSK" w:eastAsia="Sarabun" w:hAnsi="TH SarabunPSK" w:cs="TH SarabunPSK" w:hint="cs"/>
          <w:bCs/>
          <w:sz w:val="32"/>
          <w:szCs w:val="32"/>
          <w:cs/>
        </w:rPr>
        <w:t>รายวิชา</w:t>
      </w:r>
      <w:r w:rsidR="00761FA7" w:rsidRPr="006F571E">
        <w:rPr>
          <w:rFonts w:ascii="TH SarabunPSK" w:eastAsia="Sarabun" w:hAnsi="TH SarabunPSK" w:cs="TH SarabunPSK"/>
          <w:bCs/>
          <w:sz w:val="32"/>
          <w:szCs w:val="32"/>
          <w:cs/>
        </w:rPr>
        <w:t>/</w:t>
      </w:r>
      <w:r w:rsidR="00761FA7" w:rsidRPr="006F571E">
        <w:rPr>
          <w:rFonts w:ascii="TH SarabunPSK" w:eastAsia="Sarabun" w:hAnsi="TH SarabunPSK" w:cs="TH SarabunPSK" w:hint="cs"/>
          <w:bCs/>
          <w:sz w:val="32"/>
          <w:szCs w:val="32"/>
          <w:cs/>
        </w:rPr>
        <w:t>กลุ่มสาระ</w:t>
      </w:r>
      <w:r w:rsidR="00761FA7" w:rsidRPr="006F571E">
        <w:rPr>
          <w:rFonts w:ascii="TH SarabunPSK" w:eastAsia="Sarabun" w:hAnsi="TH SarabunPSK" w:cs="TH SarabunPSK"/>
          <w:bCs/>
          <w:sz w:val="32"/>
          <w:szCs w:val="32"/>
          <w:cs/>
        </w:rPr>
        <w:t>/</w:t>
      </w:r>
      <w:r w:rsidR="00761FA7" w:rsidRPr="006F571E">
        <w:rPr>
          <w:rFonts w:ascii="TH SarabunPSK" w:eastAsia="Sarabun" w:hAnsi="TH SarabunPSK" w:cs="TH SarabunPSK" w:hint="cs"/>
          <w:bCs/>
          <w:sz w:val="32"/>
          <w:szCs w:val="32"/>
          <w:cs/>
        </w:rPr>
        <w:t>ชุดวิชา</w:t>
      </w:r>
      <w:r w:rsidR="00761FA7" w:rsidRPr="006F571E">
        <w:rPr>
          <w:rFonts w:ascii="TH SarabunPSK" w:eastAsia="Sarabun" w:hAnsi="TH SarabunPSK" w:cs="TH SarabunPSK"/>
          <w:bCs/>
          <w:sz w:val="32"/>
          <w:szCs w:val="32"/>
          <w:cs/>
        </w:rPr>
        <w:t xml:space="preserve"> </w:t>
      </w:r>
      <w:r w:rsidR="00761FA7" w:rsidRPr="006F571E">
        <w:rPr>
          <w:rFonts w:ascii="TH SarabunPSK" w:eastAsia="Sarabun" w:hAnsi="TH SarabunPSK" w:cs="TH SarabunPSK"/>
          <w:b/>
          <w:sz w:val="32"/>
          <w:szCs w:val="32"/>
          <w:cs/>
        </w:rPr>
        <w:t>(</w:t>
      </w:r>
      <w:r w:rsidR="00761FA7" w:rsidRPr="006F571E">
        <w:rPr>
          <w:rFonts w:ascii="TH SarabunPSK" w:eastAsia="Sarabun" w:hAnsi="TH SarabunPSK" w:cs="TH SarabunPSK"/>
          <w:b/>
          <w:sz w:val="32"/>
          <w:szCs w:val="32"/>
        </w:rPr>
        <w:t>Module</w:t>
      </w:r>
      <w:r w:rsidR="00761FA7" w:rsidRPr="006F571E">
        <w:rPr>
          <w:rFonts w:ascii="TH SarabunPSK" w:eastAsia="Sarabun" w:hAnsi="TH SarabunPSK" w:cs="TH SarabunPSK"/>
          <w:b/>
          <w:bCs/>
          <w:sz w:val="32"/>
          <w:szCs w:val="32"/>
          <w:cs/>
        </w:rPr>
        <w:t>)</w:t>
      </w:r>
    </w:p>
    <w:p w14:paraId="08C95F30" w14:textId="166F85A4" w:rsidR="00B10183" w:rsidRPr="006F571E" w:rsidRDefault="00B10183" w:rsidP="00B10183">
      <w:pPr>
        <w:tabs>
          <w:tab w:val="center" w:pos="7740"/>
        </w:tabs>
        <w:spacing w:after="0" w:line="240" w:lineRule="auto"/>
        <w:ind w:left="720"/>
        <w:jc w:val="thaiDistribute"/>
        <w:rPr>
          <w:rFonts w:ascii="TH SarabunPSK" w:eastAsia="Sarabun" w:hAnsi="TH SarabunPSK" w:cs="TH SarabunPSK"/>
          <w:sz w:val="32"/>
          <w:szCs w:val="32"/>
        </w:rPr>
      </w:pP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b/>
          <w:sz w:val="32"/>
          <w:szCs w:val="32"/>
        </w:rPr>
        <w:tab/>
      </w:r>
      <w:r w:rsidR="00FE3C3A" w:rsidRPr="006F571E">
        <w:rPr>
          <w:rFonts w:ascii="TH SarabunPSK" w:eastAsia="Sarabun" w:hAnsi="TH SarabunPSK" w:cs="TH SarabunPSK"/>
          <w:b/>
          <w:bCs/>
          <w:sz w:val="32"/>
          <w:szCs w:val="32"/>
        </w:rPr>
        <w:t>2</w:t>
      </w:r>
      <w:r w:rsidR="0080658B" w:rsidRPr="006F571E">
        <w:rPr>
          <w:rFonts w:ascii="TH SarabunPSK" w:eastAsia="Sarabun" w:hAnsi="TH SarabunPSK" w:cs="TH SarabunPSK"/>
          <w:b/>
          <w:bCs/>
          <w:sz w:val="32"/>
          <w:szCs w:val="32"/>
        </w:rPr>
        <w:t>6</w:t>
      </w:r>
      <w:r w:rsidRPr="006F571E">
        <w:rPr>
          <w:rFonts w:ascii="TH SarabunPSK" w:eastAsia="Sarabun" w:hAnsi="TH SarabunPSK" w:cs="TH SarabunPSK"/>
          <w:b/>
          <w:bCs/>
          <w:sz w:val="32"/>
          <w:szCs w:val="32"/>
          <w:cs/>
        </w:rPr>
        <w:t xml:space="preserve"> หน่วยกิต</w:t>
      </w:r>
    </w:p>
    <w:p w14:paraId="30557986" w14:textId="77777777" w:rsidR="00B10183" w:rsidRPr="006F571E" w:rsidRDefault="00B10183" w:rsidP="00B10183">
      <w:pPr>
        <w:tabs>
          <w:tab w:val="center" w:pos="774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b/>
          <w:bCs/>
          <w:sz w:val="32"/>
          <w:szCs w:val="32"/>
          <w:cs/>
        </w:rPr>
        <w:t>หน่วยกิต (บรรยาย-ปฏิบัติ-ศึกษาด้วยตนเอง)</w:t>
      </w:r>
    </w:p>
    <w:p w14:paraId="5A23CF49" w14:textId="281650EF" w:rsidR="00B10183" w:rsidRPr="006F571E" w:rsidRDefault="00B10183" w:rsidP="00B10183">
      <w:pPr>
        <w:tabs>
          <w:tab w:val="left" w:pos="364"/>
        </w:tabs>
        <w:spacing w:after="0" w:line="240" w:lineRule="auto"/>
        <w:ind w:left="360" w:hanging="360"/>
        <w:jc w:val="thaiDistribute"/>
        <w:rPr>
          <w:rFonts w:ascii="TH SarabunPSK" w:eastAsia="Sarabun" w:hAnsi="TH SarabunPSK" w:cs="TH SarabunPSK"/>
          <w:b/>
          <w:bCs/>
          <w:sz w:val="32"/>
          <w:szCs w:val="32"/>
          <w:cs/>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ab/>
      </w:r>
      <w:r w:rsidRPr="006F571E">
        <w:rPr>
          <w:rFonts w:ascii="TH SarabunPSK" w:eastAsia="Sarabun" w:hAnsi="TH SarabunPSK" w:cs="TH SarabunPSK"/>
          <w:sz w:val="32"/>
          <w:szCs w:val="32"/>
          <w:cs/>
        </w:rPr>
        <w:tab/>
      </w:r>
      <w:r w:rsidRPr="006F571E">
        <w:rPr>
          <w:rFonts w:ascii="TH SarabunPSK" w:eastAsia="Sarabun" w:hAnsi="TH SarabunPSK" w:cs="TH SarabunPSK"/>
          <w:b/>
          <w:bCs/>
          <w:sz w:val="32"/>
          <w:szCs w:val="32"/>
          <w:cs/>
        </w:rPr>
        <w:t>1)</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b/>
          <w:bCs/>
          <w:sz w:val="32"/>
          <w:szCs w:val="32"/>
          <w:cs/>
        </w:rPr>
        <w:t xml:space="preserve">กลุ่มวิชาภาษาไทย จำนวน </w:t>
      </w:r>
      <w:r w:rsidRPr="006F571E">
        <w:rPr>
          <w:rFonts w:ascii="TH SarabunPSK" w:eastAsia="Sarabun" w:hAnsi="TH SarabunPSK" w:cs="TH SarabunPSK" w:hint="cs"/>
          <w:b/>
          <w:bCs/>
          <w:sz w:val="32"/>
          <w:szCs w:val="32"/>
          <w:cs/>
        </w:rPr>
        <w:t>2</w:t>
      </w:r>
      <w:r w:rsidRPr="006F571E">
        <w:rPr>
          <w:rFonts w:ascii="TH SarabunPSK" w:eastAsia="Sarabun" w:hAnsi="TH SarabunPSK" w:cs="TH SarabunPSK"/>
          <w:b/>
          <w:bCs/>
          <w:sz w:val="32"/>
          <w:szCs w:val="32"/>
          <w:cs/>
        </w:rPr>
        <w:t xml:space="preserve"> หน่วยกิต</w:t>
      </w:r>
    </w:p>
    <w:tbl>
      <w:tblPr>
        <w:tblStyle w:val="18"/>
        <w:tblW w:w="8280" w:type="dxa"/>
        <w:tblInd w:w="748" w:type="dxa"/>
        <w:tblLayout w:type="fixed"/>
        <w:tblLook w:val="0400" w:firstRow="0" w:lastRow="0" w:firstColumn="0" w:lastColumn="0" w:noHBand="0" w:noVBand="1"/>
      </w:tblPr>
      <w:tblGrid>
        <w:gridCol w:w="1800"/>
        <w:gridCol w:w="5220"/>
        <w:gridCol w:w="1260"/>
      </w:tblGrid>
      <w:tr w:rsidR="00B10183" w:rsidRPr="006F571E" w14:paraId="3936B265" w14:textId="77777777" w:rsidTr="00B10183">
        <w:trPr>
          <w:trHeight w:val="284"/>
        </w:trPr>
        <w:tc>
          <w:tcPr>
            <w:tcW w:w="1800" w:type="dxa"/>
            <w:shd w:val="clear" w:color="auto" w:fill="auto"/>
            <w:tcMar>
              <w:top w:w="0" w:type="dxa"/>
              <w:left w:w="28" w:type="dxa"/>
              <w:bottom w:w="0" w:type="dxa"/>
              <w:right w:w="28" w:type="dxa"/>
            </w:tcMar>
          </w:tcPr>
          <w:p w14:paraId="2AD419E8" w14:textId="77777777" w:rsidR="00B10183" w:rsidRPr="006F571E" w:rsidRDefault="00B10183" w:rsidP="00B10183">
            <w:pPr>
              <w:tabs>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011</w:t>
            </w:r>
          </w:p>
        </w:tc>
        <w:tc>
          <w:tcPr>
            <w:tcW w:w="5220" w:type="dxa"/>
            <w:shd w:val="clear" w:color="auto" w:fill="auto"/>
            <w:tcMar>
              <w:top w:w="0" w:type="dxa"/>
              <w:left w:w="28" w:type="dxa"/>
              <w:bottom w:w="0" w:type="dxa"/>
              <w:right w:w="28" w:type="dxa"/>
            </w:tcMar>
          </w:tcPr>
          <w:p w14:paraId="25F2B2D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ภาษาไทยพื้นฐาน</w:t>
            </w:r>
          </w:p>
          <w:p w14:paraId="6AC2FE7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Fundamental Thai</w:t>
            </w:r>
          </w:p>
        </w:tc>
        <w:tc>
          <w:tcPr>
            <w:tcW w:w="1260" w:type="dxa"/>
            <w:shd w:val="clear" w:color="auto" w:fill="auto"/>
            <w:tcMar>
              <w:top w:w="0" w:type="dxa"/>
              <w:left w:w="28" w:type="dxa"/>
              <w:bottom w:w="0" w:type="dxa"/>
              <w:right w:w="28" w:type="dxa"/>
            </w:tcMar>
          </w:tcPr>
          <w:p w14:paraId="55A86BA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3660D343" w14:textId="77777777" w:rsidTr="00B10183">
        <w:trPr>
          <w:trHeight w:val="284"/>
        </w:trPr>
        <w:tc>
          <w:tcPr>
            <w:tcW w:w="1800" w:type="dxa"/>
            <w:shd w:val="clear" w:color="auto" w:fill="auto"/>
            <w:tcMar>
              <w:top w:w="0" w:type="dxa"/>
              <w:left w:w="28" w:type="dxa"/>
              <w:bottom w:w="0" w:type="dxa"/>
              <w:right w:w="28" w:type="dxa"/>
            </w:tcMar>
          </w:tcPr>
          <w:p w14:paraId="0266A689"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111</w:t>
            </w:r>
          </w:p>
        </w:tc>
        <w:tc>
          <w:tcPr>
            <w:tcW w:w="5220" w:type="dxa"/>
            <w:shd w:val="clear" w:color="auto" w:fill="auto"/>
            <w:tcMar>
              <w:top w:w="0" w:type="dxa"/>
              <w:left w:w="28" w:type="dxa"/>
              <w:bottom w:w="0" w:type="dxa"/>
              <w:right w:w="28" w:type="dxa"/>
            </w:tcMar>
          </w:tcPr>
          <w:p w14:paraId="370F8114"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ภาษาไทยเพื่อการนำเสนอ</w:t>
            </w:r>
          </w:p>
        </w:tc>
        <w:tc>
          <w:tcPr>
            <w:tcW w:w="1260" w:type="dxa"/>
            <w:shd w:val="clear" w:color="auto" w:fill="auto"/>
            <w:tcMar>
              <w:top w:w="0" w:type="dxa"/>
              <w:left w:w="28" w:type="dxa"/>
              <w:bottom w:w="0" w:type="dxa"/>
              <w:right w:w="28" w:type="dxa"/>
            </w:tcMar>
          </w:tcPr>
          <w:p w14:paraId="68D7B5A8" w14:textId="43E74996"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2(2-0-4)</w:t>
            </w:r>
          </w:p>
        </w:tc>
      </w:tr>
      <w:tr w:rsidR="00B10183" w:rsidRPr="006F571E" w14:paraId="38A214D8" w14:textId="77777777" w:rsidTr="00B10183">
        <w:trPr>
          <w:trHeight w:val="284"/>
        </w:trPr>
        <w:tc>
          <w:tcPr>
            <w:tcW w:w="1800" w:type="dxa"/>
            <w:shd w:val="clear" w:color="auto" w:fill="auto"/>
            <w:tcMar>
              <w:top w:w="0" w:type="dxa"/>
              <w:left w:w="28" w:type="dxa"/>
              <w:bottom w:w="0" w:type="dxa"/>
              <w:right w:w="28" w:type="dxa"/>
            </w:tcMar>
          </w:tcPr>
          <w:p w14:paraId="3B95740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shd w:val="clear" w:color="auto" w:fill="auto"/>
            <w:tcMar>
              <w:top w:w="0" w:type="dxa"/>
              <w:left w:w="28" w:type="dxa"/>
              <w:bottom w:w="0" w:type="dxa"/>
              <w:right w:w="28" w:type="dxa"/>
            </w:tcMar>
          </w:tcPr>
          <w:p w14:paraId="6F90FD5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Thai for Presentation</w:t>
            </w:r>
          </w:p>
        </w:tc>
        <w:tc>
          <w:tcPr>
            <w:tcW w:w="1260" w:type="dxa"/>
            <w:shd w:val="clear" w:color="auto" w:fill="auto"/>
            <w:tcMar>
              <w:top w:w="0" w:type="dxa"/>
              <w:left w:w="28" w:type="dxa"/>
              <w:bottom w:w="0" w:type="dxa"/>
              <w:right w:w="28" w:type="dxa"/>
            </w:tcMar>
          </w:tcPr>
          <w:p w14:paraId="2853F9C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highlight w:val="yellow"/>
              </w:rPr>
            </w:pPr>
          </w:p>
        </w:tc>
      </w:tr>
    </w:tbl>
    <w:p w14:paraId="3D067C3C" w14:textId="77777777" w:rsidR="00B10183" w:rsidRPr="006F571E" w:rsidRDefault="00B10183" w:rsidP="00B10183">
      <w:pPr>
        <w:spacing w:after="0" w:line="240" w:lineRule="auto"/>
        <w:jc w:val="thaiDistribute"/>
        <w:rPr>
          <w:rFonts w:ascii="TH SarabunPSK" w:eastAsia="Sarabun" w:hAnsi="TH SarabunPSK" w:cs="TH SarabunPSK"/>
          <w:b/>
          <w:bCs/>
          <w:sz w:val="24"/>
          <w:szCs w:val="24"/>
        </w:rPr>
      </w:pPr>
      <w:r w:rsidRPr="006F571E">
        <w:rPr>
          <w:rFonts w:ascii="TH SarabunPSK" w:eastAsia="Sarabun" w:hAnsi="TH SarabunPSK" w:cs="TH SarabunPSK"/>
          <w:b/>
          <w:bCs/>
          <w:sz w:val="32"/>
          <w:szCs w:val="32"/>
        </w:rPr>
        <w:tab/>
      </w:r>
      <w:r w:rsidRPr="006F571E">
        <w:rPr>
          <w:rFonts w:ascii="TH SarabunPSK" w:eastAsia="Sarabun" w:hAnsi="TH SarabunPSK" w:cs="TH SarabunPSK"/>
          <w:b/>
          <w:bCs/>
          <w:sz w:val="24"/>
          <w:szCs w:val="24"/>
          <w:cs/>
        </w:rPr>
        <w:t>หมายเหตุ *ไม่นับหน่วยกิตในโครงสร้างหลักสูตร</w:t>
      </w:r>
    </w:p>
    <w:p w14:paraId="3CD8D480" w14:textId="77777777" w:rsidR="00B10183" w:rsidRPr="006F571E" w:rsidRDefault="00B10183" w:rsidP="00B10183">
      <w:pPr>
        <w:spacing w:line="240" w:lineRule="auto"/>
        <w:ind w:firstLine="720"/>
        <w:contextualSpacing/>
        <w:jc w:val="thaiDistribute"/>
        <w:rPr>
          <w:rFonts w:ascii="TH SarabunPSK" w:eastAsia="Sarabun" w:hAnsi="TH SarabunPSK" w:cs="TH SarabunPSK"/>
          <w:b/>
          <w:bCs/>
        </w:rPr>
      </w:pPr>
    </w:p>
    <w:p w14:paraId="655D1002"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เงื่อนไขการเรียนรายวิชากลุ่มวิชาภาษาไทย </w:t>
      </w:r>
    </w:p>
    <w:p w14:paraId="31A35E16" w14:textId="324498DC" w:rsidR="00FE3C3A" w:rsidRPr="006F571E" w:rsidRDefault="00FE3C3A" w:rsidP="00B10183">
      <w:pPr>
        <w:spacing w:line="240" w:lineRule="auto"/>
        <w:ind w:firstLine="720"/>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1</w:t>
      </w:r>
      <w:r w:rsidRPr="006F571E">
        <w:rPr>
          <w:rFonts w:ascii="TH SarabunPSK" w:eastAsia="Sarabun" w:hAnsi="TH SarabunPSK" w:cs="TH SarabunPSK"/>
          <w:sz w:val="32"/>
          <w:szCs w:val="32"/>
          <w:cs/>
        </w:rPr>
        <w:t xml:space="preserve">) </w:t>
      </w:r>
      <w:r w:rsidR="00B10183" w:rsidRPr="006F571E">
        <w:rPr>
          <w:rFonts w:ascii="TH SarabunPSK" w:eastAsia="Sarabun" w:hAnsi="TH SarabunPSK" w:cs="TH SarabunPSK"/>
          <w:sz w:val="32"/>
          <w:szCs w:val="32"/>
          <w:cs/>
        </w:rPr>
        <w:t>นักศึกษาต้องสอบผ่าน</w:t>
      </w:r>
      <w:r w:rsidRPr="006F571E">
        <w:rPr>
          <w:rFonts w:ascii="TH SarabunPSK" w:eastAsia="Sarabun" w:hAnsi="TH SarabunPSK" w:cs="TH SarabunPSK" w:hint="cs"/>
          <w:sz w:val="32"/>
          <w:szCs w:val="32"/>
          <w:cs/>
        </w:rPr>
        <w:t>รายวิชา</w:t>
      </w:r>
      <w:r w:rsidR="00B10183" w:rsidRPr="006F571E">
        <w:rPr>
          <w:rFonts w:ascii="TH SarabunPSK" w:eastAsia="Sarabun" w:hAnsi="TH SarabunPSK" w:cs="TH SarabunPSK"/>
          <w:sz w:val="32"/>
          <w:szCs w:val="32"/>
          <w:cs/>
        </w:rPr>
        <w:t xml:space="preserve"> </w:t>
      </w:r>
      <w:r w:rsidR="00B10183" w:rsidRPr="006F571E">
        <w:rPr>
          <w:rFonts w:ascii="TH SarabunPSK" w:eastAsia="Sarabun" w:hAnsi="TH SarabunPSK" w:cs="TH SarabunPSK"/>
          <w:sz w:val="32"/>
          <w:szCs w:val="32"/>
        </w:rPr>
        <w:t>GEN6</w:t>
      </w:r>
      <w:r w:rsidR="00B10183" w:rsidRPr="006F571E">
        <w:rPr>
          <w:rFonts w:ascii="TH SarabunPSK" w:eastAsia="Sarabun" w:hAnsi="TH SarabunPSK" w:cs="TH SarabunPSK"/>
          <w:sz w:val="32"/>
          <w:szCs w:val="32"/>
          <w:cs/>
        </w:rPr>
        <w:t>7-</w:t>
      </w:r>
      <w:r w:rsidR="00B10183" w:rsidRPr="006F571E">
        <w:rPr>
          <w:rFonts w:ascii="TH SarabunPSK" w:eastAsia="Sarabun" w:hAnsi="TH SarabunPSK" w:cs="TH SarabunPSK"/>
          <w:sz w:val="32"/>
          <w:szCs w:val="32"/>
        </w:rPr>
        <w:t xml:space="preserve">011 </w:t>
      </w:r>
    </w:p>
    <w:p w14:paraId="3E3C10F1" w14:textId="33CC6238" w:rsidR="00B10183" w:rsidRPr="006F571E" w:rsidRDefault="00FE3C3A" w:rsidP="00B10183">
      <w:pPr>
        <w:spacing w:line="240" w:lineRule="auto"/>
        <w:ind w:firstLine="720"/>
        <w:contextualSpacing/>
        <w:jc w:val="thaiDistribute"/>
        <w:rPr>
          <w:rFonts w:ascii="TH SarabunPSK" w:eastAsia="Sarabun" w:hAnsi="TH SarabunPSK" w:cs="TH SarabunPSK"/>
          <w:spacing w:val="-4"/>
          <w:sz w:val="32"/>
          <w:szCs w:val="32"/>
          <w:cs/>
        </w:rPr>
      </w:pPr>
      <w:r w:rsidRPr="006F571E">
        <w:rPr>
          <w:rFonts w:ascii="TH SarabunPSK" w:eastAsia="Sarabun" w:hAnsi="TH SarabunPSK" w:cs="TH SarabunPSK" w:hint="cs"/>
          <w:spacing w:val="-4"/>
          <w:sz w:val="32"/>
          <w:szCs w:val="32"/>
          <w:cs/>
        </w:rPr>
        <w:t>2</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 xml:space="preserve">กรณีนักศึกษาสอบไม่ผ่านรายวิชา </w:t>
      </w:r>
      <w:r w:rsidRPr="006F571E">
        <w:rPr>
          <w:rFonts w:ascii="TH SarabunPSK" w:eastAsia="Sarabun" w:hAnsi="TH SarabunPSK" w:cs="TH SarabunPSK"/>
          <w:spacing w:val="-4"/>
          <w:sz w:val="32"/>
          <w:szCs w:val="32"/>
        </w:rPr>
        <w:t>GEN6</w:t>
      </w:r>
      <w:r w:rsidRPr="006F571E">
        <w:rPr>
          <w:rFonts w:ascii="TH SarabunPSK" w:eastAsia="Sarabun" w:hAnsi="TH SarabunPSK" w:cs="TH SarabunPSK"/>
          <w:spacing w:val="-4"/>
          <w:sz w:val="32"/>
          <w:szCs w:val="32"/>
          <w:cs/>
        </w:rPr>
        <w:t>7-</w:t>
      </w:r>
      <w:r w:rsidRPr="006F571E">
        <w:rPr>
          <w:rFonts w:ascii="TH SarabunPSK" w:eastAsia="Sarabun" w:hAnsi="TH SarabunPSK" w:cs="TH SarabunPSK"/>
          <w:spacing w:val="-4"/>
          <w:sz w:val="32"/>
          <w:szCs w:val="32"/>
        </w:rPr>
        <w:t xml:space="preserve">011 </w:t>
      </w:r>
      <w:r w:rsidRPr="006F571E">
        <w:rPr>
          <w:rFonts w:ascii="TH SarabunPSK" w:eastAsia="Sarabun" w:hAnsi="TH SarabunPSK" w:cs="TH SarabunPSK" w:hint="cs"/>
          <w:spacing w:val="-4"/>
          <w:sz w:val="32"/>
          <w:szCs w:val="32"/>
          <w:cs/>
        </w:rPr>
        <w:t xml:space="preserve">สามารถลงทะเบียนเรียนรายวิชา </w:t>
      </w:r>
      <w:r w:rsidRPr="006F571E">
        <w:rPr>
          <w:rFonts w:ascii="TH SarabunPSK" w:eastAsia="Sarabun" w:hAnsi="TH SarabunPSK" w:cs="TH SarabunPSK"/>
          <w:spacing w:val="-4"/>
          <w:sz w:val="32"/>
          <w:szCs w:val="32"/>
        </w:rPr>
        <w:t>GEN6</w:t>
      </w:r>
      <w:r w:rsidR="002B1487" w:rsidRPr="006F571E">
        <w:rPr>
          <w:rFonts w:ascii="TH SarabunPSK" w:eastAsia="Sarabun" w:hAnsi="TH SarabunPSK" w:cs="TH SarabunPSK"/>
          <w:spacing w:val="-4"/>
          <w:sz w:val="32"/>
          <w:szCs w:val="32"/>
        </w:rPr>
        <w:t>7</w:t>
      </w:r>
      <w:r w:rsidRPr="006F571E">
        <w:rPr>
          <w:rFonts w:ascii="TH SarabunPSK" w:eastAsia="Sarabun" w:hAnsi="TH SarabunPSK" w:cs="TH SarabunPSK"/>
          <w:spacing w:val="-4"/>
          <w:sz w:val="32"/>
          <w:szCs w:val="32"/>
          <w:cs/>
        </w:rPr>
        <w:t>-</w:t>
      </w:r>
      <w:r w:rsidRPr="006F571E">
        <w:rPr>
          <w:rFonts w:ascii="TH SarabunPSK" w:eastAsia="Sarabun" w:hAnsi="TH SarabunPSK" w:cs="TH SarabunPSK"/>
          <w:spacing w:val="-4"/>
          <w:sz w:val="32"/>
          <w:szCs w:val="32"/>
        </w:rPr>
        <w:t xml:space="preserve">111 </w:t>
      </w:r>
      <w:r w:rsidRPr="006F571E">
        <w:rPr>
          <w:rFonts w:ascii="TH SarabunPSK" w:eastAsia="Sarabun" w:hAnsi="TH SarabunPSK" w:cs="TH SarabunPSK" w:hint="cs"/>
          <w:spacing w:val="-4"/>
          <w:sz w:val="32"/>
          <w:szCs w:val="32"/>
          <w:cs/>
        </w:rPr>
        <w:t>ควบคู่ไปได้</w:t>
      </w:r>
    </w:p>
    <w:p w14:paraId="0CA9050B" w14:textId="26D3FA85" w:rsidR="00FE3C3A" w:rsidRPr="006F571E" w:rsidRDefault="00FE3C3A" w:rsidP="00B10183">
      <w:pPr>
        <w:spacing w:after="0" w:line="240" w:lineRule="auto"/>
        <w:ind w:firstLine="720"/>
        <w:jc w:val="thaiDistribute"/>
        <w:rPr>
          <w:rFonts w:ascii="TH SarabunPSK" w:eastAsia="Sarabun" w:hAnsi="TH SarabunPSK" w:cs="TH SarabunPSK"/>
          <w:b/>
          <w:bCs/>
          <w:sz w:val="32"/>
          <w:szCs w:val="32"/>
          <w:highlight w:val="yellow"/>
        </w:rPr>
      </w:pPr>
    </w:p>
    <w:p w14:paraId="2D3E901E" w14:textId="77777777" w:rsidR="00955243" w:rsidRPr="006F571E" w:rsidRDefault="00955243" w:rsidP="00B10183">
      <w:pPr>
        <w:spacing w:after="0" w:line="240" w:lineRule="auto"/>
        <w:ind w:firstLine="720"/>
        <w:jc w:val="thaiDistribute"/>
        <w:rPr>
          <w:rFonts w:ascii="TH SarabunPSK" w:eastAsia="Sarabun" w:hAnsi="TH SarabunPSK" w:cs="TH SarabunPSK"/>
          <w:b/>
          <w:bCs/>
          <w:sz w:val="32"/>
          <w:szCs w:val="32"/>
          <w:highlight w:val="yellow"/>
        </w:rPr>
      </w:pPr>
    </w:p>
    <w:p w14:paraId="2162BCD4" w14:textId="185943D6" w:rsidR="00B10183" w:rsidRPr="006F571E" w:rsidRDefault="00B10183" w:rsidP="00B10183">
      <w:pPr>
        <w:spacing w:after="0" w:line="240" w:lineRule="auto"/>
        <w:ind w:firstLine="72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lastRenderedPageBreak/>
        <w:t>2</w:t>
      </w:r>
      <w:r w:rsidR="00FE3C3A" w:rsidRPr="006F571E">
        <w:rPr>
          <w:rFonts w:ascii="TH SarabunPSK" w:eastAsia="Sarabun" w:hAnsi="TH SarabunPSK" w:cs="TH SarabunPSK"/>
          <w:b/>
          <w:bCs/>
          <w:sz w:val="32"/>
          <w:szCs w:val="32"/>
          <w:cs/>
        </w:rPr>
        <w:t>) กลุ่มวิชาต่างประเทศ จำนวน 12</w:t>
      </w:r>
      <w:r w:rsidRPr="006F571E">
        <w:rPr>
          <w:rFonts w:ascii="TH SarabunPSK" w:eastAsia="Sarabun" w:hAnsi="TH SarabunPSK" w:cs="TH SarabunPSK"/>
          <w:b/>
          <w:bCs/>
          <w:sz w:val="32"/>
          <w:szCs w:val="32"/>
          <w:cs/>
        </w:rPr>
        <w:t xml:space="preserve"> หน่วยกิต</w:t>
      </w:r>
    </w:p>
    <w:p w14:paraId="63F2CB3C" w14:textId="24341EB6"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กลุ่มวิชาภาษาต่างประเทศหลัก จำนวน </w:t>
      </w:r>
      <w:r w:rsidR="00FE3C3A" w:rsidRPr="006F571E">
        <w:rPr>
          <w:rFonts w:ascii="TH SarabunPSK" w:eastAsia="Sarabun" w:hAnsi="TH SarabunPSK" w:cs="TH SarabunPSK"/>
          <w:b/>
          <w:sz w:val="32"/>
          <w:szCs w:val="32"/>
        </w:rPr>
        <w:t>3</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1B465547" w14:textId="77777777" w:rsidTr="00B10183">
        <w:trPr>
          <w:trHeight w:val="284"/>
        </w:trPr>
        <w:tc>
          <w:tcPr>
            <w:tcW w:w="1800" w:type="dxa"/>
            <w:tcMar>
              <w:top w:w="0" w:type="dxa"/>
              <w:left w:w="28" w:type="dxa"/>
              <w:bottom w:w="0" w:type="dxa"/>
              <w:right w:w="28" w:type="dxa"/>
            </w:tcMar>
          </w:tcPr>
          <w:p w14:paraId="746B9BC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021</w:t>
            </w:r>
          </w:p>
        </w:tc>
        <w:tc>
          <w:tcPr>
            <w:tcW w:w="5220" w:type="dxa"/>
            <w:tcMar>
              <w:top w:w="0" w:type="dxa"/>
              <w:left w:w="28" w:type="dxa"/>
              <w:bottom w:w="0" w:type="dxa"/>
              <w:right w:w="28" w:type="dxa"/>
            </w:tcMar>
          </w:tcPr>
          <w:p w14:paraId="5F4513F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ภาษาอังกฤษพื้นฐาน</w:t>
            </w:r>
          </w:p>
          <w:p w14:paraId="781BB462"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Fundamental English</w:t>
            </w:r>
          </w:p>
        </w:tc>
        <w:tc>
          <w:tcPr>
            <w:tcW w:w="1260" w:type="dxa"/>
            <w:tcMar>
              <w:top w:w="0" w:type="dxa"/>
              <w:left w:w="28" w:type="dxa"/>
              <w:bottom w:w="0" w:type="dxa"/>
              <w:right w:w="28" w:type="dxa"/>
            </w:tcMar>
          </w:tcPr>
          <w:p w14:paraId="59E402A5"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1AB963B3" w14:textId="77777777" w:rsidTr="00B10183">
        <w:trPr>
          <w:trHeight w:val="284"/>
        </w:trPr>
        <w:tc>
          <w:tcPr>
            <w:tcW w:w="1800" w:type="dxa"/>
            <w:tcMar>
              <w:top w:w="0" w:type="dxa"/>
              <w:left w:w="28" w:type="dxa"/>
              <w:bottom w:w="0" w:type="dxa"/>
              <w:right w:w="28" w:type="dxa"/>
            </w:tcMar>
          </w:tcPr>
          <w:p w14:paraId="74423665" w14:textId="77777777" w:rsidR="00B10183" w:rsidRPr="0078059C"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78059C">
              <w:rPr>
                <w:rFonts w:ascii="TH SarabunPSK" w:eastAsia="Sarabun" w:hAnsi="TH SarabunPSK" w:cs="TH SarabunPSK"/>
                <w:sz w:val="32"/>
                <w:szCs w:val="32"/>
              </w:rPr>
              <w:t>GEN67</w:t>
            </w:r>
            <w:r w:rsidRPr="0078059C">
              <w:rPr>
                <w:rFonts w:ascii="TH SarabunPSK" w:eastAsia="Sarabun" w:hAnsi="TH SarabunPSK" w:cs="TH SarabunPSK"/>
                <w:sz w:val="32"/>
                <w:szCs w:val="32"/>
                <w:cs/>
              </w:rPr>
              <w:t>-</w:t>
            </w:r>
            <w:r w:rsidRPr="0078059C">
              <w:rPr>
                <w:rFonts w:ascii="TH SarabunPSK" w:eastAsia="Sarabun" w:hAnsi="TH SarabunPSK" w:cs="TH SarabunPSK"/>
                <w:sz w:val="32"/>
                <w:szCs w:val="32"/>
              </w:rPr>
              <w:t>121</w:t>
            </w:r>
          </w:p>
        </w:tc>
        <w:tc>
          <w:tcPr>
            <w:tcW w:w="5220" w:type="dxa"/>
            <w:tcMar>
              <w:top w:w="0" w:type="dxa"/>
              <w:left w:w="28" w:type="dxa"/>
              <w:bottom w:w="0" w:type="dxa"/>
              <w:right w:w="28" w:type="dxa"/>
            </w:tcMar>
            <w:vAlign w:val="center"/>
          </w:tcPr>
          <w:p w14:paraId="2B2DA3F9" w14:textId="77777777" w:rsidR="00B10183" w:rsidRPr="0078059C"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78059C">
              <w:rPr>
                <w:rFonts w:ascii="TH SarabunPSK" w:eastAsia="Sarabun" w:hAnsi="TH SarabunPSK" w:cs="TH SarabunPSK"/>
                <w:sz w:val="32"/>
                <w:szCs w:val="32"/>
                <w:cs/>
              </w:rPr>
              <w:t>ภาษาอังกฤษแบบบูรณาการสำหรับผู้ใช้ภาษาขั้นเริ่มต้นระดับสูง</w:t>
            </w:r>
          </w:p>
          <w:p w14:paraId="10F854DC" w14:textId="77777777" w:rsidR="00B10183" w:rsidRPr="0078059C"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78059C">
              <w:rPr>
                <w:rFonts w:ascii="TH SarabunPSK" w:eastAsia="Sarabun" w:hAnsi="TH SarabunPSK" w:cs="TH SarabunPSK"/>
                <w:sz w:val="32"/>
                <w:szCs w:val="32"/>
              </w:rPr>
              <w:t>Integrated English Skills for Upper Beginners</w:t>
            </w:r>
          </w:p>
        </w:tc>
        <w:tc>
          <w:tcPr>
            <w:tcW w:w="1260" w:type="dxa"/>
            <w:tcMar>
              <w:top w:w="0" w:type="dxa"/>
              <w:left w:w="28" w:type="dxa"/>
              <w:bottom w:w="0" w:type="dxa"/>
              <w:right w:w="28" w:type="dxa"/>
            </w:tcMar>
          </w:tcPr>
          <w:p w14:paraId="21DC47C0" w14:textId="0450A309" w:rsidR="00B10183" w:rsidRPr="006F571E" w:rsidRDefault="00FE3C3A" w:rsidP="0078059C">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78059C">
              <w:rPr>
                <w:rFonts w:ascii="TH SarabunPSK" w:eastAsia="Sarabun" w:hAnsi="TH SarabunPSK" w:cs="TH SarabunPSK"/>
                <w:color w:val="FF0000"/>
                <w:sz w:val="32"/>
                <w:szCs w:val="32"/>
              </w:rPr>
              <w:t>3</w:t>
            </w:r>
            <w:r w:rsidR="00B10183" w:rsidRPr="0078059C">
              <w:rPr>
                <w:rFonts w:ascii="TH SarabunPSK" w:eastAsia="Sarabun" w:hAnsi="TH SarabunPSK" w:cs="TH SarabunPSK"/>
                <w:color w:val="FF0000"/>
                <w:sz w:val="32"/>
                <w:szCs w:val="32"/>
                <w:cs/>
              </w:rPr>
              <w:t>(</w:t>
            </w:r>
            <w:r w:rsidRPr="0078059C">
              <w:rPr>
                <w:rFonts w:ascii="TH SarabunPSK" w:eastAsia="Sarabun" w:hAnsi="TH SarabunPSK" w:cs="TH SarabunPSK"/>
                <w:color w:val="FF0000"/>
                <w:sz w:val="32"/>
                <w:szCs w:val="32"/>
              </w:rPr>
              <w:t>2</w:t>
            </w:r>
            <w:r w:rsidR="00B10183" w:rsidRPr="0078059C">
              <w:rPr>
                <w:rFonts w:ascii="TH SarabunPSK" w:eastAsia="Sarabun" w:hAnsi="TH SarabunPSK" w:cs="TH SarabunPSK"/>
                <w:color w:val="FF0000"/>
                <w:sz w:val="32"/>
                <w:szCs w:val="32"/>
                <w:cs/>
              </w:rPr>
              <w:t>-</w:t>
            </w:r>
            <w:r w:rsidR="0078059C" w:rsidRPr="0078059C">
              <w:rPr>
                <w:rFonts w:ascii="TH SarabunPSK" w:eastAsia="Sarabun" w:hAnsi="TH SarabunPSK" w:cs="TH SarabunPSK"/>
                <w:color w:val="FF0000"/>
                <w:sz w:val="32"/>
                <w:szCs w:val="32"/>
              </w:rPr>
              <w:t>3</w:t>
            </w:r>
            <w:r w:rsidR="00B10183" w:rsidRPr="0078059C">
              <w:rPr>
                <w:rFonts w:ascii="TH SarabunPSK" w:eastAsia="Sarabun" w:hAnsi="TH SarabunPSK" w:cs="TH SarabunPSK"/>
                <w:color w:val="FF0000"/>
                <w:sz w:val="32"/>
                <w:szCs w:val="32"/>
                <w:cs/>
              </w:rPr>
              <w:t>-</w:t>
            </w:r>
            <w:r w:rsidR="0078059C" w:rsidRPr="0078059C">
              <w:rPr>
                <w:rFonts w:ascii="TH SarabunPSK" w:eastAsia="Sarabun" w:hAnsi="TH SarabunPSK" w:cs="TH SarabunPSK"/>
                <w:color w:val="FF0000"/>
                <w:sz w:val="32"/>
                <w:szCs w:val="32"/>
              </w:rPr>
              <w:t>6</w:t>
            </w:r>
            <w:r w:rsidR="00B10183" w:rsidRPr="0078059C">
              <w:rPr>
                <w:rFonts w:ascii="TH SarabunPSK" w:eastAsia="Sarabun" w:hAnsi="TH SarabunPSK" w:cs="TH SarabunPSK"/>
                <w:color w:val="FF0000"/>
                <w:sz w:val="32"/>
                <w:szCs w:val="32"/>
                <w:cs/>
              </w:rPr>
              <w:t>)</w:t>
            </w:r>
          </w:p>
        </w:tc>
      </w:tr>
    </w:tbl>
    <w:p w14:paraId="5532806D" w14:textId="77777777" w:rsidR="00B10183" w:rsidRPr="006F571E" w:rsidRDefault="00B10183" w:rsidP="00B10183">
      <w:pPr>
        <w:spacing w:after="0" w:line="240" w:lineRule="auto"/>
        <w:ind w:firstLine="720"/>
        <w:jc w:val="thaiDistribute"/>
        <w:rPr>
          <w:rFonts w:ascii="TH SarabunPSK" w:eastAsia="Sarabun" w:hAnsi="TH SarabunPSK" w:cs="TH SarabunPSK"/>
          <w:b/>
          <w:bCs/>
          <w:sz w:val="24"/>
          <w:szCs w:val="24"/>
        </w:rPr>
      </w:pPr>
      <w:r w:rsidRPr="006F571E">
        <w:rPr>
          <w:rFonts w:ascii="TH SarabunPSK" w:eastAsia="Sarabun" w:hAnsi="TH SarabunPSK" w:cs="TH SarabunPSK"/>
          <w:b/>
          <w:bCs/>
          <w:sz w:val="24"/>
          <w:szCs w:val="24"/>
          <w:cs/>
        </w:rPr>
        <w:t>หมายเหตุ *ไม่นับหน่วยกิตในโครงสร้างหลักสูตร</w:t>
      </w:r>
    </w:p>
    <w:p w14:paraId="0D75AA7F" w14:textId="77777777"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r>
    </w:p>
    <w:p w14:paraId="761A75E4" w14:textId="4BC12527" w:rsidR="00B10183" w:rsidRPr="006F571E" w:rsidRDefault="00B10183" w:rsidP="00B10183">
      <w:pPr>
        <w:spacing w:after="0" w:line="240" w:lineRule="auto"/>
        <w:ind w:firstLine="72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 xml:space="preserve">) กลุ่มวิชาภาษาต่างประเทศเลือก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p w14:paraId="7029AF06" w14:textId="15BFFEB9" w:rsidR="00B10183" w:rsidRPr="006F571E" w:rsidRDefault="00B10183" w:rsidP="00B10183">
      <w:pPr>
        <w:spacing w:after="0" w:line="240" w:lineRule="auto"/>
        <w:ind w:firstLine="426"/>
        <w:jc w:val="thaiDistribute"/>
        <w:rPr>
          <w:rFonts w:ascii="TH SarabunPSK" w:eastAsia="Sarabun" w:hAnsi="TH SarabunPSK" w:cs="TH SarabunPSK"/>
          <w:b/>
          <w:bCs/>
          <w:sz w:val="32"/>
          <w:szCs w:val="32"/>
          <w:cs/>
        </w:rPr>
      </w:pPr>
      <w:r w:rsidRPr="006F571E">
        <w:rPr>
          <w:rFonts w:ascii="TH SarabunPSK" w:eastAsia="Sarabun" w:hAnsi="TH SarabunPSK" w:cs="TH SarabunPSK"/>
          <w:b/>
          <w:bCs/>
          <w:sz w:val="32"/>
          <w:szCs w:val="32"/>
        </w:rPr>
        <w:tab/>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กลุ่มวิชาภาษาอังกฤษ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1D9DB43E" w14:textId="77777777" w:rsidTr="00B10183">
        <w:trPr>
          <w:trHeight w:val="284"/>
        </w:trPr>
        <w:tc>
          <w:tcPr>
            <w:tcW w:w="1800" w:type="dxa"/>
            <w:tcMar>
              <w:top w:w="0" w:type="dxa"/>
              <w:left w:w="28" w:type="dxa"/>
              <w:bottom w:w="0" w:type="dxa"/>
              <w:right w:w="28" w:type="dxa"/>
            </w:tcMar>
          </w:tcPr>
          <w:p w14:paraId="0A2C7B7C" w14:textId="77777777" w:rsidR="00B10183" w:rsidRPr="0078059C"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tl/>
                <w:cs/>
              </w:rPr>
            </w:pPr>
            <w:r w:rsidRPr="0078059C">
              <w:rPr>
                <w:rFonts w:ascii="TH SarabunPSK" w:eastAsia="Sarabun" w:hAnsi="TH SarabunPSK" w:cs="TH SarabunPSK"/>
                <w:sz w:val="32"/>
                <w:szCs w:val="32"/>
              </w:rPr>
              <w:t>GEN67</w:t>
            </w:r>
            <w:r w:rsidRPr="0078059C">
              <w:rPr>
                <w:rFonts w:ascii="TH SarabunPSK" w:eastAsia="Sarabun" w:hAnsi="TH SarabunPSK" w:cs="TH SarabunPSK"/>
                <w:sz w:val="32"/>
                <w:szCs w:val="32"/>
                <w:cs/>
              </w:rPr>
              <w:t>-</w:t>
            </w:r>
            <w:r w:rsidRPr="0078059C">
              <w:rPr>
                <w:rFonts w:ascii="TH SarabunPSK" w:eastAsia="Sarabun" w:hAnsi="TH SarabunPSK" w:cs="TH SarabunPSK"/>
                <w:sz w:val="32"/>
                <w:szCs w:val="32"/>
              </w:rPr>
              <w:t>122</w:t>
            </w:r>
          </w:p>
        </w:tc>
        <w:tc>
          <w:tcPr>
            <w:tcW w:w="5220" w:type="dxa"/>
            <w:tcMar>
              <w:top w:w="0" w:type="dxa"/>
              <w:left w:w="28" w:type="dxa"/>
              <w:bottom w:w="0" w:type="dxa"/>
              <w:right w:w="28" w:type="dxa"/>
            </w:tcMar>
          </w:tcPr>
          <w:p w14:paraId="6789F2BA" w14:textId="77777777" w:rsidR="00B10183" w:rsidRPr="0078059C"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78059C">
              <w:rPr>
                <w:rFonts w:ascii="TH SarabunPSK" w:eastAsia="Sarabun" w:hAnsi="TH SarabunPSK" w:cs="TH SarabunPSK"/>
                <w:sz w:val="32"/>
                <w:szCs w:val="32"/>
                <w:cs/>
              </w:rPr>
              <w:t>ภาษาอังกฤษการฟัง-พูดสำหรับผู้ใช้ภาษาระดับต้น</w:t>
            </w:r>
          </w:p>
          <w:p w14:paraId="3231A9A1" w14:textId="77777777" w:rsidR="00B10183" w:rsidRPr="0078059C"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78059C">
              <w:rPr>
                <w:rFonts w:ascii="TH SarabunPSK" w:eastAsia="Sarabun" w:hAnsi="TH SarabunPSK" w:cs="TH SarabunPSK"/>
                <w:sz w:val="32"/>
                <w:szCs w:val="32"/>
              </w:rPr>
              <w:t>English Listening and Speaking for Basic Users</w:t>
            </w:r>
          </w:p>
        </w:tc>
        <w:tc>
          <w:tcPr>
            <w:tcW w:w="1260" w:type="dxa"/>
            <w:tcMar>
              <w:top w:w="0" w:type="dxa"/>
              <w:left w:w="28" w:type="dxa"/>
              <w:bottom w:w="0" w:type="dxa"/>
              <w:right w:w="28" w:type="dxa"/>
            </w:tcMar>
          </w:tcPr>
          <w:p w14:paraId="36455A15" w14:textId="715B6ACF" w:rsidR="00B10183" w:rsidRPr="006F571E" w:rsidRDefault="00B10183" w:rsidP="0078059C">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78059C">
              <w:rPr>
                <w:rFonts w:ascii="TH SarabunPSK" w:eastAsia="Sarabun" w:hAnsi="TH SarabunPSK" w:cs="TH SarabunPSK"/>
                <w:color w:val="FF0000"/>
                <w:sz w:val="32"/>
                <w:szCs w:val="32"/>
              </w:rPr>
              <w:t>3</w:t>
            </w:r>
            <w:r w:rsidRPr="0078059C">
              <w:rPr>
                <w:rFonts w:ascii="TH SarabunPSK" w:eastAsia="Sarabun" w:hAnsi="TH SarabunPSK" w:cs="TH SarabunPSK"/>
                <w:color w:val="FF0000"/>
                <w:sz w:val="32"/>
                <w:szCs w:val="32"/>
                <w:cs/>
              </w:rPr>
              <w:t>(</w:t>
            </w:r>
            <w:r w:rsidRPr="0078059C">
              <w:rPr>
                <w:rFonts w:ascii="TH SarabunPSK" w:eastAsia="Sarabun" w:hAnsi="TH SarabunPSK" w:cs="TH SarabunPSK"/>
                <w:color w:val="FF0000"/>
                <w:sz w:val="32"/>
                <w:szCs w:val="32"/>
              </w:rPr>
              <w:t>2</w:t>
            </w:r>
            <w:r w:rsidRPr="0078059C">
              <w:rPr>
                <w:rFonts w:ascii="TH SarabunPSK" w:eastAsia="Sarabun" w:hAnsi="TH SarabunPSK" w:cs="TH SarabunPSK"/>
                <w:color w:val="FF0000"/>
                <w:sz w:val="32"/>
                <w:szCs w:val="32"/>
                <w:cs/>
              </w:rPr>
              <w:t>-</w:t>
            </w:r>
            <w:r w:rsidR="0078059C" w:rsidRPr="0078059C">
              <w:rPr>
                <w:rFonts w:ascii="TH SarabunPSK" w:eastAsia="Sarabun" w:hAnsi="TH SarabunPSK" w:cs="TH SarabunPSK"/>
                <w:color w:val="FF0000"/>
                <w:sz w:val="32"/>
                <w:szCs w:val="32"/>
              </w:rPr>
              <w:t>3</w:t>
            </w:r>
            <w:r w:rsidRPr="0078059C">
              <w:rPr>
                <w:rFonts w:ascii="TH SarabunPSK" w:eastAsia="Sarabun" w:hAnsi="TH SarabunPSK" w:cs="TH SarabunPSK"/>
                <w:color w:val="FF0000"/>
                <w:sz w:val="32"/>
                <w:szCs w:val="32"/>
                <w:cs/>
              </w:rPr>
              <w:t>-</w:t>
            </w:r>
            <w:r w:rsidR="0078059C" w:rsidRPr="0078059C">
              <w:rPr>
                <w:rFonts w:ascii="TH SarabunPSK" w:eastAsia="Sarabun" w:hAnsi="TH SarabunPSK" w:cs="TH SarabunPSK"/>
                <w:color w:val="FF0000"/>
                <w:sz w:val="32"/>
                <w:szCs w:val="32"/>
              </w:rPr>
              <w:t>6</w:t>
            </w:r>
            <w:r w:rsidRPr="0078059C">
              <w:rPr>
                <w:rFonts w:ascii="TH SarabunPSK" w:eastAsia="Sarabun" w:hAnsi="TH SarabunPSK" w:cs="TH SarabunPSK"/>
                <w:color w:val="FF0000"/>
                <w:sz w:val="32"/>
                <w:szCs w:val="32"/>
                <w:cs/>
              </w:rPr>
              <w:t>)</w:t>
            </w:r>
          </w:p>
        </w:tc>
      </w:tr>
      <w:tr w:rsidR="00B10183" w:rsidRPr="006F571E" w14:paraId="25050CA3" w14:textId="77777777" w:rsidTr="00B10183">
        <w:trPr>
          <w:trHeight w:val="284"/>
        </w:trPr>
        <w:tc>
          <w:tcPr>
            <w:tcW w:w="1800" w:type="dxa"/>
            <w:tcMar>
              <w:top w:w="0" w:type="dxa"/>
              <w:left w:w="28" w:type="dxa"/>
              <w:bottom w:w="0" w:type="dxa"/>
              <w:right w:w="28" w:type="dxa"/>
            </w:tcMar>
          </w:tcPr>
          <w:p w14:paraId="4618757B"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123</w:t>
            </w:r>
          </w:p>
        </w:tc>
        <w:tc>
          <w:tcPr>
            <w:tcW w:w="5220" w:type="dxa"/>
            <w:tcMar>
              <w:top w:w="0" w:type="dxa"/>
              <w:left w:w="28" w:type="dxa"/>
              <w:bottom w:w="0" w:type="dxa"/>
              <w:right w:w="28" w:type="dxa"/>
            </w:tcMar>
          </w:tcPr>
          <w:p w14:paraId="335FCA0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ภาษาอังกฤษการอ่าน-เขียนสำหรับผู้ใช้ภาษาระดับต้น</w:t>
            </w:r>
          </w:p>
          <w:p w14:paraId="7CD70A71"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English Reading and Writing for Basic Users</w:t>
            </w:r>
          </w:p>
        </w:tc>
        <w:tc>
          <w:tcPr>
            <w:tcW w:w="1260" w:type="dxa"/>
            <w:tcMar>
              <w:top w:w="0" w:type="dxa"/>
              <w:left w:w="28" w:type="dxa"/>
              <w:bottom w:w="0" w:type="dxa"/>
              <w:right w:w="28" w:type="dxa"/>
            </w:tcMar>
          </w:tcPr>
          <w:p w14:paraId="60B89A51" w14:textId="7D25EA64"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1CFE26F" w14:textId="77777777" w:rsidTr="00B10183">
        <w:trPr>
          <w:trHeight w:val="284"/>
        </w:trPr>
        <w:tc>
          <w:tcPr>
            <w:tcW w:w="1800" w:type="dxa"/>
            <w:tcMar>
              <w:top w:w="0" w:type="dxa"/>
              <w:left w:w="28" w:type="dxa"/>
              <w:bottom w:w="0" w:type="dxa"/>
              <w:right w:w="28" w:type="dxa"/>
            </w:tcMar>
          </w:tcPr>
          <w:p w14:paraId="4DC2A2A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124</w:t>
            </w:r>
          </w:p>
        </w:tc>
        <w:tc>
          <w:tcPr>
            <w:tcW w:w="5220" w:type="dxa"/>
            <w:tcMar>
              <w:top w:w="0" w:type="dxa"/>
              <w:left w:w="28" w:type="dxa"/>
              <w:bottom w:w="0" w:type="dxa"/>
              <w:right w:w="28" w:type="dxa"/>
            </w:tcMar>
          </w:tcPr>
          <w:p w14:paraId="3EE7C268"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ภาษาอังกฤษเพื่อการพูดในที่สาธารณะและการนำเสนอสำหรับผู้ใช้ภาษาขั้นอิสระ</w:t>
            </w:r>
          </w:p>
          <w:p w14:paraId="5C19D769" w14:textId="7777777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r w:rsidRPr="006F571E">
              <w:rPr>
                <w:rFonts w:ascii="TH SarabunPSK" w:eastAsia="Sarabun" w:hAnsi="TH SarabunPSK" w:cs="TH SarabunPSK"/>
                <w:sz w:val="32"/>
                <w:szCs w:val="32"/>
              </w:rPr>
              <w:t xml:space="preserve">English for Public Speaking and Presentation </w:t>
            </w:r>
          </w:p>
          <w:p w14:paraId="6669C9D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for Independent Users</w:t>
            </w:r>
          </w:p>
        </w:tc>
        <w:tc>
          <w:tcPr>
            <w:tcW w:w="1260" w:type="dxa"/>
            <w:tcMar>
              <w:top w:w="0" w:type="dxa"/>
              <w:left w:w="28" w:type="dxa"/>
              <w:bottom w:w="0" w:type="dxa"/>
              <w:right w:w="28" w:type="dxa"/>
            </w:tcMar>
          </w:tcPr>
          <w:p w14:paraId="0371DA49" w14:textId="73C4475C"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35BDEEB9" w14:textId="77777777" w:rsidTr="00B10183">
        <w:trPr>
          <w:trHeight w:val="284"/>
        </w:trPr>
        <w:tc>
          <w:tcPr>
            <w:tcW w:w="1800" w:type="dxa"/>
            <w:tcMar>
              <w:top w:w="0" w:type="dxa"/>
              <w:left w:w="28" w:type="dxa"/>
              <w:bottom w:w="0" w:type="dxa"/>
              <w:right w:w="28" w:type="dxa"/>
            </w:tcMar>
          </w:tcPr>
          <w:p w14:paraId="27F097BC" w14:textId="07173FC5"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2C63E54" w14:textId="7D6AD917" w:rsidR="00B10183" w:rsidRPr="006F571E" w:rsidRDefault="00B10183" w:rsidP="00B10183">
            <w:pPr>
              <w:tabs>
                <w:tab w:val="left" w:pos="360"/>
                <w:tab w:val="left" w:pos="900"/>
                <w:tab w:val="left" w:pos="6480"/>
              </w:tabs>
              <w:spacing w:line="240" w:lineRule="auto"/>
              <w:ind w:left="6" w:hanging="6"/>
              <w:contextualSpacing/>
              <w:rPr>
                <w:rFonts w:ascii="TH SarabunPSK" w:eastAsia="Sarabun" w:hAnsi="TH SarabunPSK" w:cs="TH SarabunPSK"/>
                <w:sz w:val="32"/>
                <w:szCs w:val="32"/>
              </w:rPr>
            </w:pPr>
          </w:p>
        </w:tc>
        <w:tc>
          <w:tcPr>
            <w:tcW w:w="1260" w:type="dxa"/>
            <w:tcMar>
              <w:top w:w="0" w:type="dxa"/>
              <w:left w:w="28" w:type="dxa"/>
              <w:bottom w:w="0" w:type="dxa"/>
              <w:right w:w="28" w:type="dxa"/>
            </w:tcMar>
          </w:tcPr>
          <w:p w14:paraId="7A51F8AD" w14:textId="64431ADF"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bl>
    <w:p w14:paraId="527BFC02" w14:textId="479D9DDF" w:rsidR="00B10183" w:rsidRPr="006F571E" w:rsidRDefault="00B10183" w:rsidP="00B10183">
      <w:pPr>
        <w:spacing w:after="0" w:line="240" w:lineRule="auto"/>
        <w:ind w:firstLine="426"/>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rPr>
        <w:tab/>
      </w:r>
      <w:r w:rsidRPr="006F571E">
        <w:rPr>
          <w:rFonts w:ascii="TH SarabunPSK" w:eastAsia="Sarabun" w:hAnsi="TH SarabunPSK" w:cs="TH SarabunPSK"/>
          <w:b/>
          <w:bCs/>
          <w:sz w:val="32"/>
          <w:szCs w:val="32"/>
          <w:cs/>
        </w:rPr>
        <w:t xml:space="preserve">2.2.2) กลุ่มวิชาภาษาจีน จำนวน </w:t>
      </w:r>
      <w:r w:rsidR="00FE3C3A" w:rsidRPr="006F571E">
        <w:rPr>
          <w:rFonts w:ascii="TH SarabunPSK" w:eastAsia="Sarabun" w:hAnsi="TH SarabunPSK" w:cs="TH SarabunPSK" w:hint="cs"/>
          <w:bCs/>
          <w:sz w:val="32"/>
          <w:szCs w:val="32"/>
          <w:cs/>
        </w:rPr>
        <w:t>9</w:t>
      </w:r>
      <w:r w:rsidRPr="006F571E">
        <w:rPr>
          <w:rFonts w:ascii="TH SarabunPSK" w:eastAsia="Sarabun" w:hAnsi="TH SarabunPSK" w:cs="TH SarabunPSK"/>
          <w:b/>
          <w:bCs/>
          <w:sz w:val="32"/>
          <w:szCs w:val="32"/>
          <w:cs/>
        </w:rPr>
        <w:t xml:space="preserve"> หน่วยกิต</w:t>
      </w:r>
    </w:p>
    <w:tbl>
      <w:tblPr>
        <w:tblW w:w="8280" w:type="dxa"/>
        <w:tblInd w:w="748" w:type="dxa"/>
        <w:tblLayout w:type="fixed"/>
        <w:tblLook w:val="0400" w:firstRow="0" w:lastRow="0" w:firstColumn="0" w:lastColumn="0" w:noHBand="0" w:noVBand="1"/>
      </w:tblPr>
      <w:tblGrid>
        <w:gridCol w:w="1800"/>
        <w:gridCol w:w="5220"/>
        <w:gridCol w:w="1260"/>
      </w:tblGrid>
      <w:tr w:rsidR="00B10183" w:rsidRPr="006F571E" w14:paraId="256C0329" w14:textId="77777777" w:rsidTr="00B10183">
        <w:trPr>
          <w:trHeight w:val="284"/>
        </w:trPr>
        <w:tc>
          <w:tcPr>
            <w:tcW w:w="1800" w:type="dxa"/>
            <w:tcMar>
              <w:top w:w="0" w:type="dxa"/>
              <w:left w:w="28" w:type="dxa"/>
              <w:bottom w:w="0" w:type="dxa"/>
              <w:right w:w="28" w:type="dxa"/>
            </w:tcMar>
            <w:hideMark/>
          </w:tcPr>
          <w:p w14:paraId="797FB98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cs/>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67-121</w:t>
            </w:r>
          </w:p>
        </w:tc>
        <w:tc>
          <w:tcPr>
            <w:tcW w:w="5220" w:type="dxa"/>
            <w:tcMar>
              <w:top w:w="0" w:type="dxa"/>
              <w:left w:w="28" w:type="dxa"/>
              <w:bottom w:w="0" w:type="dxa"/>
              <w:right w:w="28" w:type="dxa"/>
            </w:tcMar>
            <w:hideMark/>
          </w:tcPr>
          <w:p w14:paraId="33FD8A52"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ภาษาจีนพื้นฐาน</w:t>
            </w:r>
          </w:p>
        </w:tc>
        <w:tc>
          <w:tcPr>
            <w:tcW w:w="1260" w:type="dxa"/>
            <w:tcMar>
              <w:top w:w="0" w:type="dxa"/>
              <w:left w:w="28" w:type="dxa"/>
              <w:bottom w:w="0" w:type="dxa"/>
              <w:right w:w="28" w:type="dxa"/>
            </w:tcMar>
            <w:hideMark/>
          </w:tcPr>
          <w:p w14:paraId="20B045A1" w14:textId="0D64BB6E"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81CA70E" w14:textId="77777777" w:rsidTr="00B10183">
        <w:trPr>
          <w:trHeight w:val="284"/>
        </w:trPr>
        <w:tc>
          <w:tcPr>
            <w:tcW w:w="1800" w:type="dxa"/>
            <w:tcMar>
              <w:top w:w="0" w:type="dxa"/>
              <w:left w:w="28" w:type="dxa"/>
              <w:bottom w:w="0" w:type="dxa"/>
              <w:right w:w="28" w:type="dxa"/>
            </w:tcMar>
          </w:tcPr>
          <w:p w14:paraId="3BC21549"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1FB75FBF"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Basic Chinese</w:t>
            </w:r>
          </w:p>
        </w:tc>
        <w:tc>
          <w:tcPr>
            <w:tcW w:w="1260" w:type="dxa"/>
            <w:tcMar>
              <w:top w:w="0" w:type="dxa"/>
              <w:left w:w="28" w:type="dxa"/>
              <w:bottom w:w="0" w:type="dxa"/>
              <w:right w:w="28" w:type="dxa"/>
            </w:tcMar>
          </w:tcPr>
          <w:p w14:paraId="58E0EE23"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r w:rsidR="00B10183" w:rsidRPr="006F571E" w14:paraId="5D32EC4A" w14:textId="77777777" w:rsidTr="00B10183">
        <w:trPr>
          <w:trHeight w:val="284"/>
        </w:trPr>
        <w:tc>
          <w:tcPr>
            <w:tcW w:w="1800" w:type="dxa"/>
            <w:tcMar>
              <w:top w:w="0" w:type="dxa"/>
              <w:left w:w="28" w:type="dxa"/>
              <w:bottom w:w="0" w:type="dxa"/>
              <w:right w:w="28" w:type="dxa"/>
            </w:tcMar>
            <w:hideMark/>
          </w:tcPr>
          <w:p w14:paraId="0E41A4F9"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22</w:t>
            </w:r>
          </w:p>
        </w:tc>
        <w:tc>
          <w:tcPr>
            <w:tcW w:w="5220" w:type="dxa"/>
            <w:tcMar>
              <w:top w:w="0" w:type="dxa"/>
              <w:left w:w="28" w:type="dxa"/>
              <w:bottom w:w="0" w:type="dxa"/>
              <w:right w:w="28" w:type="dxa"/>
            </w:tcMar>
            <w:hideMark/>
          </w:tcPr>
          <w:p w14:paraId="0762929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ภาษาจีนสำหรับชีวิตประจำวัน</w:t>
            </w:r>
          </w:p>
        </w:tc>
        <w:tc>
          <w:tcPr>
            <w:tcW w:w="1260" w:type="dxa"/>
            <w:tcMar>
              <w:top w:w="0" w:type="dxa"/>
              <w:left w:w="28" w:type="dxa"/>
              <w:bottom w:w="0" w:type="dxa"/>
              <w:right w:w="28" w:type="dxa"/>
            </w:tcMar>
            <w:hideMark/>
          </w:tcPr>
          <w:p w14:paraId="6B9F66AD" w14:textId="3175993F"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46E86406" w14:textId="77777777" w:rsidTr="00B10183">
        <w:trPr>
          <w:trHeight w:val="284"/>
        </w:trPr>
        <w:tc>
          <w:tcPr>
            <w:tcW w:w="1800" w:type="dxa"/>
            <w:tcMar>
              <w:top w:w="0" w:type="dxa"/>
              <w:left w:w="28" w:type="dxa"/>
              <w:bottom w:w="0" w:type="dxa"/>
              <w:right w:w="28" w:type="dxa"/>
            </w:tcMar>
          </w:tcPr>
          <w:p w14:paraId="059FAD07"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59BD865C"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Chinese for Daily Life</w:t>
            </w:r>
          </w:p>
        </w:tc>
        <w:tc>
          <w:tcPr>
            <w:tcW w:w="1260" w:type="dxa"/>
            <w:tcMar>
              <w:top w:w="0" w:type="dxa"/>
              <w:left w:w="28" w:type="dxa"/>
              <w:bottom w:w="0" w:type="dxa"/>
              <w:right w:w="28" w:type="dxa"/>
            </w:tcMar>
          </w:tcPr>
          <w:p w14:paraId="56D866B0"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r w:rsidR="00B10183" w:rsidRPr="006F571E" w14:paraId="40152346" w14:textId="77777777" w:rsidTr="00B10183">
        <w:trPr>
          <w:trHeight w:val="284"/>
        </w:trPr>
        <w:tc>
          <w:tcPr>
            <w:tcW w:w="1800" w:type="dxa"/>
            <w:tcMar>
              <w:top w:w="0" w:type="dxa"/>
              <w:left w:w="28" w:type="dxa"/>
              <w:bottom w:w="0" w:type="dxa"/>
              <w:right w:w="28" w:type="dxa"/>
            </w:tcMar>
            <w:hideMark/>
          </w:tcPr>
          <w:p w14:paraId="5C521E35"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w:t>
            </w:r>
            <w:r w:rsidRPr="006F571E">
              <w:rPr>
                <w:rFonts w:ascii="TH SarabunPSK" w:eastAsia="Sarabun" w:hAnsi="TH SarabunPSK" w:cs="TH SarabunPSK"/>
                <w:sz w:val="32"/>
                <w:szCs w:val="32"/>
                <w:cs/>
              </w:rPr>
              <w:t>67-</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23</w:t>
            </w:r>
          </w:p>
        </w:tc>
        <w:tc>
          <w:tcPr>
            <w:tcW w:w="5220" w:type="dxa"/>
            <w:tcMar>
              <w:top w:w="0" w:type="dxa"/>
              <w:left w:w="28" w:type="dxa"/>
              <w:bottom w:w="0" w:type="dxa"/>
              <w:right w:w="28" w:type="dxa"/>
            </w:tcMar>
            <w:hideMark/>
          </w:tcPr>
          <w:p w14:paraId="555DC3E6"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ภาษาจีนเพื่อการสื่อสาร</w:t>
            </w:r>
          </w:p>
        </w:tc>
        <w:tc>
          <w:tcPr>
            <w:tcW w:w="1260" w:type="dxa"/>
            <w:tcMar>
              <w:top w:w="0" w:type="dxa"/>
              <w:left w:w="28" w:type="dxa"/>
              <w:bottom w:w="0" w:type="dxa"/>
              <w:right w:w="28" w:type="dxa"/>
            </w:tcMar>
            <w:hideMark/>
          </w:tcPr>
          <w:p w14:paraId="093136EF" w14:textId="10006ED0" w:rsidR="00B10183" w:rsidRPr="006F571E" w:rsidRDefault="00FE3C3A"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p>
        </w:tc>
      </w:tr>
      <w:tr w:rsidR="00B10183" w:rsidRPr="006F571E" w14:paraId="70AD3A6E" w14:textId="77777777" w:rsidTr="00B10183">
        <w:trPr>
          <w:trHeight w:val="284"/>
        </w:trPr>
        <w:tc>
          <w:tcPr>
            <w:tcW w:w="1800" w:type="dxa"/>
            <w:tcMar>
              <w:top w:w="0" w:type="dxa"/>
              <w:left w:w="28" w:type="dxa"/>
              <w:bottom w:w="0" w:type="dxa"/>
              <w:right w:w="28" w:type="dxa"/>
            </w:tcMar>
          </w:tcPr>
          <w:p w14:paraId="05F713F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hideMark/>
          </w:tcPr>
          <w:p w14:paraId="72C5B4E8"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Chinese for Communication</w:t>
            </w:r>
          </w:p>
        </w:tc>
        <w:tc>
          <w:tcPr>
            <w:tcW w:w="1260" w:type="dxa"/>
            <w:tcMar>
              <w:top w:w="0" w:type="dxa"/>
              <w:left w:w="28" w:type="dxa"/>
              <w:bottom w:w="0" w:type="dxa"/>
              <w:right w:w="28" w:type="dxa"/>
            </w:tcMar>
          </w:tcPr>
          <w:p w14:paraId="25BA21BE" w14:textId="77777777" w:rsidR="00B10183" w:rsidRPr="006F571E" w:rsidRDefault="00B10183" w:rsidP="00B10183">
            <w:pPr>
              <w:tabs>
                <w:tab w:val="left" w:pos="360"/>
                <w:tab w:val="left" w:pos="900"/>
                <w:tab w:val="left" w:pos="6480"/>
              </w:tabs>
              <w:spacing w:line="240" w:lineRule="auto"/>
              <w:ind w:left="6" w:hanging="6"/>
              <w:contextualSpacing/>
              <w:jc w:val="thaiDistribute"/>
              <w:rPr>
                <w:rFonts w:ascii="TH SarabunPSK" w:eastAsia="Sarabun" w:hAnsi="TH SarabunPSK" w:cs="TH SarabunPSK"/>
                <w:sz w:val="32"/>
                <w:szCs w:val="32"/>
              </w:rPr>
            </w:pPr>
          </w:p>
        </w:tc>
      </w:tr>
    </w:tbl>
    <w:p w14:paraId="40A787F2" w14:textId="77777777" w:rsidR="00B10183" w:rsidRPr="006F571E" w:rsidRDefault="00B10183" w:rsidP="00B10183">
      <w:pPr>
        <w:spacing w:line="240" w:lineRule="auto"/>
        <w:ind w:firstLine="851"/>
        <w:contextualSpacing/>
        <w:jc w:val="thaiDistribute"/>
        <w:rPr>
          <w:rFonts w:ascii="TH SarabunPSK" w:eastAsia="Sarabun" w:hAnsi="TH SarabunPSK" w:cs="TH SarabunPSK"/>
          <w:bCs/>
          <w:sz w:val="32"/>
          <w:szCs w:val="32"/>
        </w:rPr>
      </w:pPr>
    </w:p>
    <w:p w14:paraId="76171DA9" w14:textId="77777777" w:rsidR="00B10183" w:rsidRPr="006F571E" w:rsidRDefault="00B10183" w:rsidP="00B10183">
      <w:pPr>
        <w:spacing w:line="240" w:lineRule="auto"/>
        <w:ind w:firstLine="851"/>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เงื่อนไขการเรียนรายวิชากลุ่มวิชาภาษาต่างประเทศ</w:t>
      </w:r>
    </w:p>
    <w:p w14:paraId="6FD9D8EC" w14:textId="0F88C7F5"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นักศึกษาต้องมีคะแนนสอบวัดความรู้ภาษาอังกฤษ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Placement Test</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มากกว่าหรือเท่ากับระดับ</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A</w:t>
      </w:r>
      <w:r w:rsidRPr="006F571E">
        <w:rPr>
          <w:rFonts w:ascii="TH SarabunPSK" w:eastAsia="Sarabun" w:hAnsi="TH SarabunPSK" w:cs="TH SarabunPSK"/>
          <w:b/>
          <w:sz w:val="32"/>
          <w:szCs w:val="32"/>
          <w:cs/>
        </w:rPr>
        <w:t>1 (</w:t>
      </w:r>
      <w:r w:rsidRPr="006F571E">
        <w:rPr>
          <w:rFonts w:ascii="TH SarabunPSK" w:eastAsia="Sarabun" w:hAnsi="TH SarabunPSK" w:cs="TH SarabunPSK"/>
          <w:bCs/>
          <w:sz w:val="32"/>
          <w:szCs w:val="32"/>
        </w:rPr>
        <w:t>CEFR</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จึงจะได้รับการยกเว้นการเรียนรายวิชา</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67-021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cs/>
        </w:rPr>
        <w:t>และสามารถลงทะเบียนเรียนรายวิชาภาษาอังกฤษในหมวดวิชาศึกษาทั่วไปได้</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แต่หากนักศึกษามีคะแนนสอบไม่เป็นไปตามเกณฑ์ที่กำหนด</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นักศึกษาจะต้องลงทะเบียนเรียนรายวิชา</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bCs/>
          <w:sz w:val="32"/>
          <w:szCs w:val="32"/>
        </w:rPr>
        <w:t>GEN</w:t>
      </w:r>
      <w:r w:rsidRPr="006F571E">
        <w:rPr>
          <w:rFonts w:ascii="TH SarabunPSK" w:eastAsia="Sarabun" w:hAnsi="TH SarabunPSK" w:cs="TH SarabunPSK"/>
          <w:b/>
          <w:sz w:val="32"/>
          <w:szCs w:val="32"/>
          <w:cs/>
        </w:rPr>
        <w:t>67-021</w:t>
      </w:r>
      <w:r w:rsidRPr="006F571E">
        <w:rPr>
          <w:rFonts w:ascii="TH SarabunPSK" w:eastAsia="Sarabun" w:hAnsi="TH SarabunPSK" w:cs="TH SarabunPSK"/>
          <w:b/>
          <w:bCs/>
          <w:sz w:val="32"/>
          <w:szCs w:val="32"/>
          <w:cs/>
        </w:rPr>
        <w:t xml:space="preserve"> </w:t>
      </w:r>
      <w:r w:rsidR="001574D7" w:rsidRPr="006F571E">
        <w:rPr>
          <w:rFonts w:ascii="TH SarabunPSK" w:eastAsia="Sarabun" w:hAnsi="TH SarabunPSK" w:cs="TH SarabunPSK" w:hint="cs"/>
          <w:sz w:val="32"/>
          <w:szCs w:val="32"/>
          <w:cs/>
        </w:rPr>
        <w:t xml:space="preserve">ควบคู่กับการลงทะเบียนรายวิชา </w:t>
      </w:r>
      <w:r w:rsidR="00B93DAC" w:rsidRPr="006F571E">
        <w:rPr>
          <w:rFonts w:ascii="TH SarabunPSK" w:eastAsia="Sarabun" w:hAnsi="TH SarabunPSK" w:cs="TH SarabunPSK"/>
          <w:sz w:val="32"/>
          <w:szCs w:val="32"/>
        </w:rPr>
        <w:t>GEN67</w:t>
      </w:r>
      <w:r w:rsidR="003C3C91" w:rsidRPr="006F571E">
        <w:rPr>
          <w:rFonts w:ascii="TH SarabunPSK" w:eastAsia="Sarabun" w:hAnsi="TH SarabunPSK" w:cs="TH SarabunPSK"/>
          <w:sz w:val="32"/>
          <w:szCs w:val="32"/>
          <w:cs/>
        </w:rPr>
        <w:t>-</w:t>
      </w:r>
      <w:r w:rsidR="003C3C91" w:rsidRPr="006F571E">
        <w:rPr>
          <w:rFonts w:ascii="TH SarabunPSK" w:eastAsia="Sarabun" w:hAnsi="TH SarabunPSK" w:cs="TH SarabunPSK"/>
          <w:sz w:val="32"/>
          <w:szCs w:val="32"/>
        </w:rPr>
        <w:t>121</w:t>
      </w:r>
    </w:p>
    <w:p w14:paraId="1363D1BE" w14:textId="4FAC4E0B"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นักศึกษา</w:t>
      </w:r>
      <w:r w:rsidR="003C3C91" w:rsidRPr="006F571E">
        <w:rPr>
          <w:rFonts w:ascii="TH SarabunPSK" w:eastAsia="Sarabun" w:hAnsi="TH SarabunPSK" w:cs="TH SarabunPSK" w:hint="cs"/>
          <w:b/>
          <w:sz w:val="32"/>
          <w:szCs w:val="32"/>
          <w:cs/>
        </w:rPr>
        <w:t>ทุกคน</w:t>
      </w:r>
      <w:r w:rsidRPr="006F571E">
        <w:rPr>
          <w:rFonts w:ascii="TH SarabunPSK" w:eastAsia="Sarabun" w:hAnsi="TH SarabunPSK" w:cs="TH SarabunPSK"/>
          <w:b/>
          <w:sz w:val="32"/>
          <w:szCs w:val="32"/>
          <w:cs/>
        </w:rPr>
        <w:t xml:space="preserve">ต้องลงทะเบียนเรียนและสอบผ่านรายวิชา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121</w:t>
      </w:r>
      <w:r w:rsidRPr="006F571E">
        <w:rPr>
          <w:rFonts w:ascii="TH SarabunPSK" w:eastAsia="Sarabun" w:hAnsi="TH SarabunPSK" w:cs="TH SarabunPSK"/>
          <w:b/>
          <w:sz w:val="32"/>
          <w:szCs w:val="32"/>
          <w:cs/>
        </w:rPr>
        <w:t xml:space="preserve"> ซึ่งเป็นรายวิชาในกลุ่มภาษาต่างประเทศหลัก</w:t>
      </w:r>
    </w:p>
    <w:p w14:paraId="7772312C"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3</w:t>
      </w:r>
      <w:r w:rsidRPr="006F571E">
        <w:rPr>
          <w:rFonts w:ascii="TH SarabunPSK" w:eastAsia="Sarabun" w:hAnsi="TH SarabunPSK" w:cs="TH SarabunPSK"/>
          <w:b/>
          <w:sz w:val="32"/>
          <w:szCs w:val="32"/>
          <w:cs/>
        </w:rPr>
        <w:t>) นักศึกษาสามารถเลือกเรียนรายวิชาที่เหลือในกลุ่มภาษาต่างประเทศได้</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xml:space="preserve"> ใน </w:t>
      </w:r>
      <w:r w:rsidRPr="006F571E">
        <w:rPr>
          <w:rFonts w:ascii="TH SarabunPSK" w:eastAsia="Sarabun" w:hAnsi="TH SarabunPSK" w:cs="TH SarabunPSK"/>
          <w:bCs/>
          <w:sz w:val="32"/>
          <w:szCs w:val="32"/>
        </w:rPr>
        <w:t>2</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กลุ่มวิชา ดังนี้ </w:t>
      </w:r>
    </w:p>
    <w:p w14:paraId="72D56C4D" w14:textId="63A4F368" w:rsidR="00B10183" w:rsidRPr="006F571E" w:rsidRDefault="00B10183" w:rsidP="00B10183">
      <w:pPr>
        <w:spacing w:line="240" w:lineRule="auto"/>
        <w:ind w:firstLine="1134"/>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กลุ่มวิชาภาษาอังกฤษ</w:t>
      </w:r>
      <w:r w:rsidRPr="006F571E">
        <w:rPr>
          <w:rFonts w:ascii="TH SarabunPSK" w:eastAsia="Sarabun" w:hAnsi="TH SarabunPSK" w:cs="TH SarabunPSK"/>
          <w:b/>
          <w:sz w:val="32"/>
          <w:szCs w:val="32"/>
          <w:cs/>
        </w:rPr>
        <w:t xml:space="preserve"> : นักศึกษาลงทะเบียนเรียนรายวิชาภาษาอังกฤษที่เหลือ คือ</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122, 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 xml:space="preserve">123, </w:t>
      </w:r>
      <w:r w:rsidR="003C3C91" w:rsidRPr="006F571E">
        <w:rPr>
          <w:rFonts w:ascii="TH SarabunPSK" w:eastAsia="Sarabun" w:hAnsi="TH SarabunPSK" w:cs="TH SarabunPSK" w:hint="cs"/>
          <w:b/>
          <w:sz w:val="32"/>
          <w:szCs w:val="32"/>
          <w:cs/>
        </w:rPr>
        <w:t>และ</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w:t>
      </w:r>
      <w:r w:rsidR="003C3C91" w:rsidRPr="006F571E">
        <w:rPr>
          <w:rFonts w:ascii="TH SarabunPSK" w:eastAsia="Sarabun" w:hAnsi="TH SarabunPSK" w:cs="TH SarabunPSK" w:hint="cs"/>
          <w:b/>
          <w:sz w:val="32"/>
          <w:szCs w:val="32"/>
          <w:cs/>
        </w:rPr>
        <w:t>4</w:t>
      </w:r>
    </w:p>
    <w:p w14:paraId="00A8C7FA" w14:textId="085E1758" w:rsidR="00B10183" w:rsidRPr="006F571E" w:rsidRDefault="00B10183" w:rsidP="00B10183">
      <w:pPr>
        <w:spacing w:line="240" w:lineRule="auto"/>
        <w:ind w:firstLine="1134"/>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cs/>
        </w:rPr>
        <w:lastRenderedPageBreak/>
        <w:t>กลุ่มวิชาภาษาจีน</w:t>
      </w:r>
      <w:r w:rsidRPr="006F571E">
        <w:rPr>
          <w:rFonts w:ascii="TH SarabunPSK" w:eastAsia="Sarabun" w:hAnsi="TH SarabunPSK" w:cs="TH SarabunPSK"/>
          <w:b/>
          <w:sz w:val="32"/>
          <w:szCs w:val="32"/>
          <w:cs/>
        </w:rPr>
        <w:t xml:space="preserve"> : นักศึกษาลงทะเบียนเรียนรายวิชาภาษาจีนของหมวดวิชาศึกษาทั่วไป คือ </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CHI6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121, CHI6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122</w:t>
      </w:r>
      <w:r w:rsidRPr="006F571E">
        <w:rPr>
          <w:rFonts w:ascii="TH SarabunPSK" w:eastAsia="Sarabun" w:hAnsi="TH SarabunPSK" w:cs="TH SarabunPSK"/>
          <w:b/>
          <w:sz w:val="32"/>
          <w:szCs w:val="32"/>
          <w:cs/>
        </w:rPr>
        <w:t xml:space="preserve"> และ </w:t>
      </w:r>
      <w:r w:rsidRPr="006F571E">
        <w:rPr>
          <w:rFonts w:ascii="TH SarabunPSK" w:eastAsia="Sarabun" w:hAnsi="TH SarabunPSK" w:cs="TH SarabunPSK"/>
          <w:bCs/>
          <w:sz w:val="32"/>
          <w:szCs w:val="32"/>
        </w:rPr>
        <w:t>CHI6</w:t>
      </w:r>
      <w:r w:rsidRPr="006F571E">
        <w:rPr>
          <w:rFonts w:ascii="TH SarabunPSK" w:eastAsia="Sarabun" w:hAnsi="TH SarabunPSK" w:cs="TH SarabunPSK"/>
          <w:b/>
          <w:sz w:val="32"/>
          <w:szCs w:val="32"/>
          <w:cs/>
        </w:rPr>
        <w:t>7-1</w:t>
      </w:r>
      <w:r w:rsidRPr="006F571E">
        <w:rPr>
          <w:rFonts w:ascii="TH SarabunPSK" w:eastAsia="Sarabun" w:hAnsi="TH SarabunPSK" w:cs="TH SarabunPSK"/>
          <w:bCs/>
          <w:sz w:val="32"/>
          <w:szCs w:val="32"/>
        </w:rPr>
        <w:t>23</w:t>
      </w:r>
    </w:p>
    <w:p w14:paraId="660C7AFD" w14:textId="77777777" w:rsidR="00B10183" w:rsidRPr="006F571E" w:rsidRDefault="00B10183" w:rsidP="00B10183">
      <w:pPr>
        <w:spacing w:line="240" w:lineRule="auto"/>
        <w:ind w:firstLine="1134"/>
        <w:contextualSpacing/>
        <w:jc w:val="thaiDistribute"/>
        <w:rPr>
          <w:rFonts w:ascii="TH SarabunPSK" w:eastAsia="Sarabun" w:hAnsi="TH SarabunPSK" w:cs="TH SarabunPSK"/>
          <w:b/>
          <w:sz w:val="32"/>
          <w:szCs w:val="32"/>
        </w:rPr>
      </w:pPr>
    </w:p>
    <w:p w14:paraId="07D72C75" w14:textId="77777777" w:rsidR="00B10183" w:rsidRPr="006F571E" w:rsidRDefault="00B10183" w:rsidP="00B10183">
      <w:pPr>
        <w:spacing w:line="240" w:lineRule="auto"/>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 xml:space="preserve">หมายเหตุ: </w:t>
      </w:r>
    </w:p>
    <w:p w14:paraId="64D13CB3"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ในกรณีนักศึกษาในหลักสูตรศิลปศาสตรบัณฑิต สาขาภาษาจีนต้องลงทะเบียนเรียนกลุ่มวิชาภาษาอังกฤษในกลุ่มวิชาภาษาต่างประเทศเลือกเท่านั้น</w:t>
      </w:r>
    </w:p>
    <w:p w14:paraId="4A1281B5"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ในกรณีนักศึกษามีความประสงค์จะเปลี่ยนกลุ่มวิชาที่เลือกเรียนในกลุ่มวิชาภาษาต่างประเทศ สามารถดำเนินการได้ โดยรายวิชาที่เรียนมาแล้วในกลุ่มวิชาที่เลือกเดิมจะถูกปรับเป็นรายวิชาเลือกเสรีและนักศึกษาจะต้องลงทะเบียนเรียนในรายวิชาตามเงื่อนไขของกลุ่มวิชาที่เลือกใหม่ ตัวอย่างเช่น</w:t>
      </w:r>
    </w:p>
    <w:p w14:paraId="4306DF0F"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นาย ก เลือกกลุ่มวิชาภาษาอังกฤษ และได้เรียนรายวิชา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w:t>
      </w:r>
      <w:r w:rsidRPr="006F571E">
        <w:rPr>
          <w:rFonts w:ascii="TH SarabunPSK" w:eastAsia="Sarabun" w:hAnsi="TH SarabunPSK" w:cs="TH SarabunPSK"/>
          <w:b/>
          <w:sz w:val="32"/>
          <w:szCs w:val="32"/>
          <w:cs/>
        </w:rPr>
        <w:t xml:space="preserve"> ไปแล้ว และมีความประสงค์จะเปลี่ยนกลุ่มวิชาเป็นภาษาจีน นาย ก จะต้องเรียนรายวิชาของกลุ่มวิชาภาษาจีนจนครบ คือ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 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 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123</w:t>
      </w:r>
      <w:r w:rsidRPr="006F571E">
        <w:rPr>
          <w:rFonts w:ascii="TH SarabunPSK" w:eastAsia="Sarabun" w:hAnsi="TH SarabunPSK" w:cs="TH SarabunPSK"/>
          <w:b/>
          <w:sz w:val="32"/>
          <w:szCs w:val="32"/>
          <w:cs/>
        </w:rPr>
        <w:t xml:space="preserve"> โดยรายวิชา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122</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จะถูกปรับเป็นรายวิชาเลือกเสรี หรือ </w:t>
      </w:r>
    </w:p>
    <w:p w14:paraId="79A82846" w14:textId="159A578F"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นาย ก เลือกกลุ่มวิชาภาษาจีน และได้เรียนรายวิชา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ไปแล้ว และมีความประสงค์จะเปลี่ยนกลุ่มวิชาเป็นภาษาอังกฤษ นาย ก จะต้องเรียนรายวิชาของกลุ่มวิชาภาษาอังกฤษจนครบ คือ</w:t>
      </w:r>
      <w:r w:rsidR="003C3C91"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w:t>
      </w:r>
      <w:r w:rsidRPr="006F571E">
        <w:rPr>
          <w:rFonts w:ascii="TH SarabunPSK" w:eastAsia="Sarabun" w:hAnsi="TH SarabunPSK" w:cs="TH SarabunPSK"/>
          <w:b/>
          <w:sz w:val="32"/>
          <w:szCs w:val="32"/>
          <w:cs/>
        </w:rPr>
        <w:t>7-</w:t>
      </w:r>
      <w:r w:rsidRPr="006F571E">
        <w:rPr>
          <w:rFonts w:ascii="TH SarabunPSK" w:eastAsia="Sarabun" w:hAnsi="TH SarabunPSK" w:cs="TH SarabunPSK"/>
          <w:bCs/>
          <w:sz w:val="32"/>
          <w:szCs w:val="32"/>
        </w:rPr>
        <w:t xml:space="preserve">122, </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123,</w:t>
      </w:r>
      <w:r w:rsidR="003C3C91" w:rsidRPr="006F571E">
        <w:rPr>
          <w:rFonts w:ascii="TH SarabunPSK" w:eastAsia="Sarabun" w:hAnsi="TH SarabunPSK" w:cs="TH SarabunPSK" w:hint="cs"/>
          <w:bCs/>
          <w:sz w:val="32"/>
          <w:szCs w:val="32"/>
          <w:cs/>
        </w:rPr>
        <w:t xml:space="preserve"> </w:t>
      </w:r>
      <w:r w:rsidR="003C3C91" w:rsidRPr="006F571E">
        <w:rPr>
          <w:rFonts w:ascii="TH SarabunPSK" w:eastAsia="Sarabun" w:hAnsi="TH SarabunPSK" w:cs="TH SarabunPSK" w:hint="cs"/>
          <w:b/>
          <w:sz w:val="32"/>
          <w:szCs w:val="32"/>
          <w:cs/>
        </w:rPr>
        <w:t>และ</w:t>
      </w:r>
      <w:r w:rsidRPr="006F571E">
        <w:rPr>
          <w:rFonts w:ascii="TH SarabunPSK" w:eastAsia="Sarabun" w:hAnsi="TH SarabunPSK" w:cs="TH SarabunPSK"/>
          <w:bCs/>
          <w:sz w:val="32"/>
          <w:szCs w:val="32"/>
        </w:rPr>
        <w:t xml:space="preserve"> GEN67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124</w:t>
      </w:r>
      <w:r w:rsidR="003C3C91"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b/>
          <w:sz w:val="32"/>
          <w:szCs w:val="32"/>
          <w:cs/>
        </w:rPr>
        <w:t>โดยรายวิชา</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CHI67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121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จะถูกปรับเป็นรายวิชาเลือกเสรี </w:t>
      </w:r>
    </w:p>
    <w:p w14:paraId="431DFFDD" w14:textId="77777777" w:rsidR="00B10183" w:rsidRPr="006F571E" w:rsidRDefault="00B10183" w:rsidP="00B10183">
      <w:pPr>
        <w:spacing w:line="240" w:lineRule="auto"/>
        <w:ind w:firstLine="851"/>
        <w:contextualSpacing/>
        <w:jc w:val="thaiDistribute"/>
        <w:rPr>
          <w:rFonts w:ascii="TH SarabunPSK" w:eastAsia="Sarabun" w:hAnsi="TH SarabunPSK" w:cs="TH SarabunPSK"/>
          <w:b/>
          <w:sz w:val="32"/>
          <w:szCs w:val="32"/>
          <w:highlight w:val="yellow"/>
        </w:rPr>
      </w:pPr>
    </w:p>
    <w:p w14:paraId="70ED93A1" w14:textId="77777777" w:rsidR="00B10183" w:rsidRPr="009250B0" w:rsidRDefault="00B10183" w:rsidP="00B10183">
      <w:pPr>
        <w:spacing w:line="240" w:lineRule="auto"/>
        <w:ind w:firstLine="851"/>
        <w:contextualSpacing/>
        <w:jc w:val="thaiDistribute"/>
        <w:rPr>
          <w:rFonts w:ascii="TH SarabunPSK" w:eastAsia="Sarabun" w:hAnsi="TH SarabunPSK" w:cs="TH SarabunPSK"/>
          <w:bCs/>
          <w:sz w:val="32"/>
          <w:szCs w:val="32"/>
          <w:rtl/>
          <w:cs/>
        </w:rPr>
      </w:pPr>
      <w:r w:rsidRPr="009250B0">
        <w:rPr>
          <w:rFonts w:ascii="TH SarabunPSK" w:eastAsia="Sarabun" w:hAnsi="TH SarabunPSK" w:cs="TH SarabunPSK"/>
          <w:bCs/>
          <w:sz w:val="32"/>
          <w:szCs w:val="32"/>
          <w:cs/>
        </w:rPr>
        <w:t>เงื่อนไขการเทียบคะแนนสอบภาษาอังกฤษเพื่อปรับเป็นเกรด</w:t>
      </w:r>
    </w:p>
    <w:p w14:paraId="6545793A" w14:textId="70C870EE" w:rsidR="00B10183" w:rsidRPr="006F571E" w:rsidRDefault="00B10183" w:rsidP="00B10183">
      <w:pPr>
        <w:spacing w:line="240" w:lineRule="auto"/>
        <w:ind w:firstLine="851"/>
        <w:contextualSpacing/>
        <w:jc w:val="thaiDistribute"/>
        <w:rPr>
          <w:rFonts w:ascii="TH SarabunPSK" w:eastAsia="Sarabun" w:hAnsi="TH SarabunPSK" w:cs="TH SarabunPSK"/>
          <w:sz w:val="32"/>
          <w:szCs w:val="32"/>
        </w:rPr>
      </w:pPr>
      <w:r w:rsidRPr="009250B0">
        <w:rPr>
          <w:rFonts w:ascii="TH SarabunPSK" w:eastAsia="Sarabun" w:hAnsi="TH SarabunPSK" w:cs="TH SarabunPSK"/>
          <w:sz w:val="32"/>
          <w:szCs w:val="32"/>
          <w:cs/>
        </w:rPr>
        <w:t>เป็นไปตาม</w:t>
      </w:r>
      <w:r w:rsidRPr="009250B0">
        <w:rPr>
          <w:rFonts w:ascii="TH SarabunPSK" w:hAnsi="TH SarabunPSK" w:cs="TH SarabunPSK"/>
          <w:sz w:val="32"/>
          <w:szCs w:val="32"/>
          <w:cs/>
        </w:rPr>
        <w:t>ประกาศมหาวิทยาลัยวลัยลักษณ์</w:t>
      </w:r>
    </w:p>
    <w:p w14:paraId="35489C15" w14:textId="77777777" w:rsidR="00B10183" w:rsidRPr="006F571E" w:rsidRDefault="00B10183" w:rsidP="00B10183">
      <w:pPr>
        <w:tabs>
          <w:tab w:val="left" w:pos="1134"/>
        </w:tabs>
        <w:spacing w:line="240" w:lineRule="auto"/>
        <w:contextualSpacing/>
        <w:jc w:val="thaiDistribute"/>
        <w:rPr>
          <w:rFonts w:ascii="TH SarabunPSK" w:eastAsia="Sarabun" w:hAnsi="TH SarabunPSK" w:cs="TH SarabunPSK"/>
          <w:sz w:val="32"/>
          <w:szCs w:val="32"/>
          <w:cs/>
        </w:rPr>
      </w:pPr>
    </w:p>
    <w:p w14:paraId="3D98AEB1" w14:textId="77777777" w:rsidR="00B10183" w:rsidRPr="006F571E" w:rsidRDefault="00B10183" w:rsidP="00B10183">
      <w:pPr>
        <w:spacing w:after="0" w:line="240" w:lineRule="auto"/>
        <w:ind w:left="-2" w:firstLine="853"/>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เงื่อนไขการเทียบคะแนนสอบภาษาจีนเพื่อปรับเป็นเกรด</w:t>
      </w:r>
    </w:p>
    <w:p w14:paraId="257286B5" w14:textId="77777777" w:rsidR="00B10183" w:rsidRPr="006F571E" w:rsidRDefault="00B10183" w:rsidP="0030012A">
      <w:pPr>
        <w:pStyle w:val="ListParagraph"/>
        <w:numPr>
          <w:ilvl w:val="0"/>
          <w:numId w:val="15"/>
        </w:numPr>
        <w:tabs>
          <w:tab w:val="left" w:pos="1134"/>
        </w:tabs>
        <w:suppressAutoHyphens/>
        <w:spacing w:after="0"/>
        <w:ind w:left="0" w:firstLine="851"/>
        <w:contextualSpacing w:val="0"/>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นักศึกษาไทยและนักศึกษาต่างชาติทุกหลักสูตร ที่มีคะแนนสอบ </w:t>
      </w:r>
      <w:r w:rsidRPr="006F571E">
        <w:rPr>
          <w:rFonts w:ascii="TH SarabunPSK" w:eastAsia="Sarabun" w:hAnsi="TH SarabunPSK" w:cs="TH SarabunPSK"/>
          <w:sz w:val="32"/>
          <w:szCs w:val="32"/>
        </w:rPr>
        <w:t xml:space="preserve">HSK </w:t>
      </w:r>
      <w:r w:rsidRPr="006F571E">
        <w:rPr>
          <w:rFonts w:ascii="TH SarabunPSK" w:eastAsia="Sarabun" w:hAnsi="TH SarabunPSK" w:cs="TH SarabunPSK"/>
          <w:sz w:val="32"/>
          <w:szCs w:val="32"/>
          <w:cs/>
        </w:rPr>
        <w:t xml:space="preserve">คะแนนมากกว่าหรือเท่ากับที่กำหนดให้ยกเว้นการเรียนรายวิชา ดังนี้ </w:t>
      </w:r>
    </w:p>
    <w:p w14:paraId="35A68F64" w14:textId="77777777"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w:t>
      </w:r>
      <w:r w:rsidRPr="006F571E">
        <w:rPr>
          <w:rFonts w:ascii="TH SarabunPSK" w:eastAsia="Sarabun" w:hAnsi="TH SarabunPSK" w:cs="TH SarabunPSK"/>
          <w:sz w:val="32"/>
          <w:szCs w:val="32"/>
        </w:rPr>
        <w:t xml:space="preserve">2 </w:t>
      </w:r>
      <w:r w:rsidRPr="006F571E">
        <w:rPr>
          <w:rFonts w:ascii="TH SarabunPSK" w:eastAsia="Sarabun" w:hAnsi="TH SarabunPSK" w:cs="TH SarabunPSK"/>
          <w:sz w:val="32"/>
          <w:szCs w:val="32"/>
          <w:cs/>
        </w:rPr>
        <w:t xml:space="preserve">มากกว่าหรือเท่ากับ </w:t>
      </w:r>
      <w:r w:rsidRPr="006F571E">
        <w:rPr>
          <w:rFonts w:ascii="TH SarabunPSK" w:eastAsia="Sarabun" w:hAnsi="TH SarabunPSK" w:cs="TH SarabunPSK"/>
          <w:sz w:val="32"/>
          <w:szCs w:val="32"/>
        </w:rPr>
        <w:t>120</w:t>
      </w:r>
      <w:r w:rsidRPr="006F571E">
        <w:rPr>
          <w:rFonts w:ascii="TH SarabunPSK" w:eastAsia="Sarabun" w:hAnsi="TH SarabunPSK" w:cs="TH SarabunPSK"/>
          <w:sz w:val="32"/>
          <w:szCs w:val="32"/>
          <w:cs/>
        </w:rPr>
        <w:t xml:space="preserve"> คะแนน หรือ</w:t>
      </w:r>
      <w:r w:rsidRPr="006F571E">
        <w:rPr>
          <w:rFonts w:ascii="TH SarabunPSK" w:eastAsia="Sarabun" w:hAnsi="TH SarabunPSK" w:cs="TH SarabunPSK"/>
          <w:sz w:val="32"/>
          <w:szCs w:val="32"/>
        </w:rPr>
        <w:t xml:space="preserve"> HSK 3</w:t>
      </w:r>
      <w:r w:rsidRPr="006F571E">
        <w:rPr>
          <w:rFonts w:ascii="TH SarabunPSK" w:hAnsi="TH SarabunPSK" w:cs="TH SarabunPSK"/>
          <w:sz w:val="32"/>
          <w:szCs w:val="32"/>
          <w:cs/>
          <w:lang w:eastAsia="zh-CN"/>
        </w:rPr>
        <w:t xml:space="preserve"> ขึ้นไป 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 xml:space="preserve">-121 (วิชาที่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 </w:t>
      </w:r>
    </w:p>
    <w:p w14:paraId="51D7CDA9" w14:textId="77777777"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3 </w:t>
      </w:r>
      <w:r w:rsidRPr="006F571E">
        <w:rPr>
          <w:rFonts w:ascii="TH SarabunPSK" w:hAnsi="TH SarabunPSK" w:cs="TH SarabunPSK"/>
          <w:sz w:val="32"/>
          <w:szCs w:val="32"/>
          <w:cs/>
          <w:lang w:eastAsia="zh-CN"/>
        </w:rPr>
        <w:t xml:space="preserve">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w:t>
      </w:r>
      <w:r w:rsidRPr="006F571E">
        <w:rPr>
          <w:rFonts w:ascii="TH SarabunPSK" w:eastAsia="Sarabun" w:hAnsi="TH SarabunPSK" w:cs="TH SarabunPSK"/>
          <w:sz w:val="32"/>
          <w:szCs w:val="32"/>
          <w:cs/>
        </w:rPr>
        <w:t xml:space="preserve">หรือ </w:t>
      </w:r>
      <w:r w:rsidRPr="006F571E">
        <w:rPr>
          <w:rFonts w:ascii="TH SarabunPSK" w:eastAsia="Sarabun" w:hAnsi="TH SarabunPSK" w:cs="TH SarabunPSK"/>
          <w:sz w:val="32"/>
          <w:szCs w:val="32"/>
        </w:rPr>
        <w:t>HSK 3</w:t>
      </w:r>
      <w:r w:rsidRPr="006F571E">
        <w:rPr>
          <w:rFonts w:ascii="TH SarabunPSK" w:hAnsi="TH SarabunPSK" w:cs="TH SarabunPSK"/>
          <w:sz w:val="32"/>
          <w:szCs w:val="32"/>
          <w:cs/>
          <w:lang w:eastAsia="zh-CN"/>
        </w:rPr>
        <w:t xml:space="preserve"> ขึ้นไป 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 xml:space="preserve">-122 (วิชาที่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 </w:t>
      </w:r>
    </w:p>
    <w:p w14:paraId="5EF9C088" w14:textId="77777777" w:rsidR="00B10183" w:rsidRPr="006F571E" w:rsidRDefault="00B10183" w:rsidP="0030012A">
      <w:pPr>
        <w:pStyle w:val="ListParagraph"/>
        <w:numPr>
          <w:ilvl w:val="1"/>
          <w:numId w:val="17"/>
        </w:numPr>
        <w:tabs>
          <w:tab w:val="left" w:pos="1620"/>
        </w:tabs>
        <w:suppressAutoHyphens/>
        <w:spacing w:after="0"/>
        <w:ind w:left="0" w:firstLine="1170"/>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lang w:eastAsia="zh-CN"/>
        </w:rPr>
        <w:t xml:space="preserve">HSK 4 </w:t>
      </w:r>
      <w:r w:rsidRPr="006F571E">
        <w:rPr>
          <w:rFonts w:ascii="TH SarabunPSK" w:hAnsi="TH SarabunPSK" w:cs="TH SarabunPSK"/>
          <w:sz w:val="32"/>
          <w:szCs w:val="32"/>
          <w:cs/>
          <w:lang w:eastAsia="zh-CN"/>
        </w:rPr>
        <w:t xml:space="preserve">ขึ้นไป ที่มีผลคะแนนมากกว่าหรือเท่ากับ </w:t>
      </w:r>
      <w:r w:rsidRPr="006F571E">
        <w:rPr>
          <w:rFonts w:ascii="TH SarabunPSK" w:hAnsi="TH SarabunPSK" w:cs="TH SarabunPSK"/>
          <w:sz w:val="32"/>
          <w:szCs w:val="32"/>
          <w:lang w:eastAsia="zh-CN"/>
        </w:rPr>
        <w:t xml:space="preserve">180 </w:t>
      </w:r>
      <w:r w:rsidRPr="006F571E">
        <w:rPr>
          <w:rFonts w:ascii="TH SarabunPSK" w:hAnsi="TH SarabunPSK" w:cs="TH SarabunPSK"/>
          <w:sz w:val="32"/>
          <w:szCs w:val="32"/>
          <w:cs/>
          <w:lang w:eastAsia="zh-CN"/>
        </w:rPr>
        <w:t xml:space="preserve">คะแนน ให้ยกเว้นการเรียนรายวิชา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 xml:space="preserve">-121 (วิชาที่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 xml:space="preserve">-122 (วิชาที่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 xml:space="preserve">) และ </w:t>
      </w:r>
      <w:r w:rsidRPr="006F571E">
        <w:rPr>
          <w:rFonts w:ascii="TH SarabunPSK" w:hAnsi="TH SarabunPSK" w:cs="TH SarabunPSK"/>
          <w:sz w:val="32"/>
          <w:szCs w:val="32"/>
          <w:lang w:eastAsia="zh-CN"/>
        </w:rPr>
        <w:t>CHI67</w:t>
      </w:r>
      <w:r w:rsidRPr="006F571E">
        <w:rPr>
          <w:rFonts w:ascii="TH SarabunPSK" w:hAnsi="TH SarabunPSK" w:cs="TH SarabunPSK"/>
          <w:sz w:val="32"/>
          <w:szCs w:val="32"/>
          <w:cs/>
          <w:lang w:eastAsia="zh-CN"/>
        </w:rPr>
        <w:t xml:space="preserve">-123 (วิชาที่ </w:t>
      </w:r>
      <w:r w:rsidRPr="006F571E">
        <w:rPr>
          <w:rFonts w:ascii="TH SarabunPSK" w:hAnsi="TH SarabunPSK" w:cs="TH SarabunPSK"/>
          <w:sz w:val="32"/>
          <w:szCs w:val="32"/>
          <w:lang w:eastAsia="zh-CN"/>
        </w:rPr>
        <w:t>3</w:t>
      </w:r>
      <w:r w:rsidRPr="006F571E">
        <w:rPr>
          <w:rFonts w:ascii="TH SarabunPSK" w:hAnsi="TH SarabunPSK" w:cs="TH SarabunPSK"/>
          <w:sz w:val="32"/>
          <w:szCs w:val="32"/>
          <w:cs/>
          <w:lang w:eastAsia="zh-CN"/>
        </w:rPr>
        <w:t xml:space="preserve">) และได้รับผลการเรียนเป็นเกรด </w:t>
      </w:r>
      <w:r w:rsidRPr="006F571E">
        <w:rPr>
          <w:rFonts w:ascii="TH SarabunPSK" w:hAnsi="TH SarabunPSK" w:cs="TH SarabunPSK"/>
          <w:sz w:val="32"/>
          <w:szCs w:val="32"/>
          <w:lang w:eastAsia="zh-CN"/>
        </w:rPr>
        <w:t xml:space="preserve">A </w:t>
      </w:r>
      <w:r w:rsidRPr="006F571E">
        <w:rPr>
          <w:rFonts w:ascii="TH SarabunPSK" w:hAnsi="TH SarabunPSK" w:cs="TH SarabunPSK"/>
          <w:sz w:val="32"/>
          <w:szCs w:val="32"/>
          <w:cs/>
          <w:lang w:eastAsia="zh-CN"/>
        </w:rPr>
        <w:t xml:space="preserve">ทั้ง </w:t>
      </w:r>
      <w:r w:rsidRPr="006F571E">
        <w:rPr>
          <w:rFonts w:ascii="TH SarabunPSK" w:hAnsi="TH SarabunPSK" w:cs="TH SarabunPSK"/>
          <w:sz w:val="32"/>
          <w:szCs w:val="32"/>
          <w:lang w:eastAsia="zh-CN"/>
        </w:rPr>
        <w:t xml:space="preserve">3 </w:t>
      </w:r>
      <w:r w:rsidRPr="006F571E">
        <w:rPr>
          <w:rFonts w:ascii="TH SarabunPSK" w:hAnsi="TH SarabunPSK" w:cs="TH SarabunPSK"/>
          <w:sz w:val="32"/>
          <w:szCs w:val="32"/>
          <w:cs/>
          <w:lang w:eastAsia="zh-CN"/>
        </w:rPr>
        <w:t>รายวิชา</w:t>
      </w:r>
    </w:p>
    <w:p w14:paraId="2E5C1014" w14:textId="77777777" w:rsidR="00B10183" w:rsidRPr="006F571E" w:rsidRDefault="00B10183" w:rsidP="0030012A">
      <w:pPr>
        <w:pStyle w:val="ListParagraph"/>
        <w:numPr>
          <w:ilvl w:val="0"/>
          <w:numId w:val="15"/>
        </w:numPr>
        <w:tabs>
          <w:tab w:val="left" w:pos="1170"/>
        </w:tabs>
        <w:suppressAutoHyphens/>
        <w:spacing w:after="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ในการขอเทียบคะแนนสอบภาษาจีนเพื่อปรับเป็นเกรด ผลคะแนนสอบจะต้องมีอายุไม่เกิน 2 ปี นับจากวันที่ประกาศผลในประกาศนียบัตรผลคะแนนการทดสอบวัดระดับความรู้ภาษาจีน </w:t>
      </w:r>
      <w:r w:rsidRPr="006F571E">
        <w:rPr>
          <w:rFonts w:ascii="TH SarabunPSK" w:eastAsia="Sarabun" w:hAnsi="TH SarabunPSK" w:cs="TH SarabunPSK"/>
          <w:sz w:val="32"/>
          <w:szCs w:val="32"/>
        </w:rPr>
        <w:t xml:space="preserve">HSK </w:t>
      </w:r>
      <w:r w:rsidRPr="006F571E">
        <w:rPr>
          <w:rFonts w:ascii="TH SarabunPSK" w:hAnsi="TH SarabunPSK" w:cs="TH SarabunPSK"/>
          <w:sz w:val="32"/>
          <w:szCs w:val="32"/>
          <w:cs/>
          <w:lang w:eastAsia="zh-CN"/>
        </w:rPr>
        <w:t xml:space="preserve">ตามข้อ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w:t>
      </w:r>
      <w:r w:rsidRPr="006F571E">
        <w:rPr>
          <w:rFonts w:ascii="TH SarabunPSK" w:eastAsia="Sarabun" w:hAnsi="TH SarabunPSK" w:cs="TH SarabunPSK"/>
          <w:sz w:val="32"/>
          <w:szCs w:val="32"/>
          <w:cs/>
        </w:rPr>
        <w:t xml:space="preserve"> ต้องมีอายุไม่เกิน </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ปี นับจากวันรายงานผลคะแนนบนใบประกาศนียบัตร จนถึงวันที่ยื่นเอกสาร </w:t>
      </w:r>
    </w:p>
    <w:p w14:paraId="1CE18D9C" w14:textId="77777777"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ผลคะแนนที่นักศึกษาสามารถใช้ยื่นต้องเป็นผลคะแนนที่ปรากฏในใบประกาศนียบัตร ซึ่งออกโดย </w:t>
      </w:r>
      <w:r w:rsidRPr="006F571E">
        <w:rPr>
          <w:rFonts w:ascii="TH SarabunPSK" w:hAnsi="TH SarabunPSK" w:cs="TH SarabunPSK"/>
          <w:sz w:val="32"/>
          <w:szCs w:val="32"/>
          <w:lang w:eastAsia="zh-CN"/>
        </w:rPr>
        <w:t xml:space="preserve">HANBAN </w:t>
      </w:r>
      <w:r w:rsidRPr="006F571E">
        <w:rPr>
          <w:rFonts w:ascii="TH SarabunPSK" w:hAnsi="TH SarabunPSK" w:cs="TH SarabunPSK"/>
          <w:sz w:val="32"/>
          <w:szCs w:val="32"/>
          <w:cs/>
          <w:lang w:eastAsia="zh-CN"/>
        </w:rPr>
        <w:t xml:space="preserve">หรือ </w:t>
      </w:r>
      <w:r w:rsidRPr="006F571E">
        <w:rPr>
          <w:rFonts w:ascii="TH SarabunPSK" w:hAnsi="TH SarabunPSK" w:cs="TH SarabunPSK"/>
          <w:sz w:val="32"/>
          <w:szCs w:val="32"/>
          <w:lang w:eastAsia="zh-CN"/>
        </w:rPr>
        <w:t xml:space="preserve">Confucius Institution Headquarters </w:t>
      </w:r>
      <w:r w:rsidRPr="006F571E">
        <w:rPr>
          <w:rFonts w:ascii="TH SarabunPSK" w:eastAsia="Sarabun" w:hAnsi="TH SarabunPSK" w:cs="TH SarabunPSK"/>
          <w:sz w:val="32"/>
          <w:szCs w:val="32"/>
          <w:cs/>
        </w:rPr>
        <w:t>ซึ่งใบประกาศนียบัตรจะต้องระบุ ชื่อ-นามสกุล รูปถ่าย และผลคะแนนของผู้สอบ ตลอดจนวันที่รายงานผลคะแนนอย่างถูกต้องชัดเจน</w:t>
      </w:r>
    </w:p>
    <w:p w14:paraId="140251F2" w14:textId="77777777"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การขอเทียบคะแนนสอบภาษา</w:t>
      </w:r>
      <w:r w:rsidRPr="006F571E">
        <w:rPr>
          <w:rFonts w:ascii="TH SarabunPSK" w:hAnsi="TH SarabunPSK" w:cs="TH SarabunPSK"/>
          <w:sz w:val="32"/>
          <w:szCs w:val="32"/>
          <w:cs/>
          <w:lang w:eastAsia="zh-CN"/>
        </w:rPr>
        <w:t>จีน</w:t>
      </w:r>
      <w:r w:rsidRPr="006F571E">
        <w:rPr>
          <w:rFonts w:ascii="TH SarabunPSK" w:eastAsia="Sarabun" w:hAnsi="TH SarabunPSK" w:cs="TH SarabunPSK"/>
          <w:sz w:val="32"/>
          <w:szCs w:val="32"/>
          <w:cs/>
        </w:rPr>
        <w:t>เพื่อปรับเป็นเกรด นักศึกษาต้องยื่นผลคะแนนการทดสอบวัดความรู้ภาษาจีน</w:t>
      </w:r>
      <w:r w:rsidRPr="006F571E">
        <w:rPr>
          <w:rFonts w:ascii="TH SarabunPSK" w:eastAsia="Sarabun" w:hAnsi="TH SarabunPSK" w:cs="TH SarabunPSK"/>
          <w:b/>
          <w:bCs/>
          <w:sz w:val="32"/>
          <w:szCs w:val="32"/>
          <w:u w:val="single"/>
          <w:cs/>
        </w:rPr>
        <w:t>ก่อนวันสุดท้ายของการเรียนรายวิชาในภาคการศึกษานั้น ๆ</w:t>
      </w:r>
      <w:r w:rsidRPr="006F571E">
        <w:rPr>
          <w:rFonts w:ascii="TH SarabunPSK" w:eastAsia="Sarabun" w:hAnsi="TH SarabunPSK" w:cs="TH SarabunPSK"/>
          <w:sz w:val="32"/>
          <w:szCs w:val="32"/>
          <w:cs/>
        </w:rPr>
        <w:t xml:space="preserve"> ทั้งนี้ นักศึกษาจะไม่ได้รับอนุญาตให้ยื่นผลคะแนนสอบวัดความรู้ภาษาจีนหลังจากประกาศผลการศึกษาของภาคการศึกษานั้น ๆ แล้ว </w:t>
      </w:r>
      <w:r w:rsidRPr="006F571E">
        <w:rPr>
          <w:rFonts w:ascii="TH SarabunPSK" w:eastAsia="Sarabun" w:hAnsi="TH SarabunPSK" w:cs="TH SarabunPSK"/>
          <w:b/>
          <w:bCs/>
          <w:sz w:val="32"/>
          <w:szCs w:val="32"/>
          <w:cs/>
        </w:rPr>
        <w:t xml:space="preserve">ตัวอย่างเช่น “นักศึกษา </w:t>
      </w:r>
      <w:r w:rsidRPr="006F571E">
        <w:rPr>
          <w:rFonts w:ascii="TH SarabunPSK" w:eastAsia="Sarabun" w:hAnsi="TH SarabunPSK" w:cs="TH SarabunPSK"/>
          <w:b/>
          <w:bCs/>
          <w:sz w:val="32"/>
          <w:szCs w:val="32"/>
          <w:cs/>
        </w:rPr>
        <w:lastRenderedPageBreak/>
        <w:t xml:space="preserve">ก ได้รับผลการเรียนเป็นเกรด </w:t>
      </w:r>
      <w:r w:rsidRPr="006F571E">
        <w:rPr>
          <w:rFonts w:ascii="TH SarabunPSK" w:eastAsia="Sarabun" w:hAnsi="TH SarabunPSK" w:cs="TH SarabunPSK"/>
          <w:b/>
          <w:bCs/>
          <w:sz w:val="32"/>
          <w:szCs w:val="32"/>
        </w:rPr>
        <w:t xml:space="preserve">B </w:t>
      </w:r>
      <w:r w:rsidRPr="006F571E">
        <w:rPr>
          <w:rFonts w:ascii="TH SarabunPSK" w:eastAsia="Sarabun" w:hAnsi="TH SarabunPSK" w:cs="TH SarabunPSK"/>
          <w:b/>
          <w:bCs/>
          <w:sz w:val="32"/>
          <w:szCs w:val="32"/>
          <w:cs/>
        </w:rPr>
        <w:t xml:space="preserve">รายวิชา </w:t>
      </w:r>
      <w:r w:rsidRPr="006F571E">
        <w:rPr>
          <w:rFonts w:ascii="TH SarabunPSK" w:eastAsia="Sarabun" w:hAnsi="TH SarabunPSK" w:cs="TH SarabunPSK"/>
          <w:b/>
          <w:bCs/>
          <w:sz w:val="32"/>
          <w:szCs w:val="32"/>
        </w:rPr>
        <w:t>CHI67</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123</w:t>
      </w:r>
      <w:r w:rsidRPr="006F571E">
        <w:rPr>
          <w:rFonts w:ascii="TH SarabunPSK" w:eastAsia="Sarabun" w:hAnsi="TH SarabunPSK" w:cs="TH SarabunPSK"/>
          <w:b/>
          <w:bCs/>
          <w:sz w:val="32"/>
          <w:szCs w:val="32"/>
          <w:cs/>
        </w:rPr>
        <w:t xml:space="preserve"> ในภาคการศึกษาที่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โดยช่วงระหว่างปิดภาคการศึกษาที่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เพื่อเริ่มภาคการศึกษาที่ </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นั้น นักศึกษา ก ได้เข้าทดสอบวัด</w:t>
      </w:r>
      <w:r w:rsidRPr="006F571E">
        <w:rPr>
          <w:rFonts w:ascii="TH SarabunPSK" w:hAnsi="TH SarabunPSK" w:cs="TH SarabunPSK"/>
          <w:b/>
          <w:bCs/>
          <w:sz w:val="32"/>
          <w:szCs w:val="32"/>
          <w:cs/>
          <w:lang w:eastAsia="zh-CN"/>
        </w:rPr>
        <w:t>ระดับ</w:t>
      </w:r>
      <w:r w:rsidRPr="006F571E">
        <w:rPr>
          <w:rFonts w:ascii="TH SarabunPSK" w:eastAsia="Sarabun" w:hAnsi="TH SarabunPSK" w:cs="TH SarabunPSK"/>
          <w:b/>
          <w:bCs/>
          <w:sz w:val="32"/>
          <w:szCs w:val="32"/>
          <w:cs/>
        </w:rPr>
        <w:t>ความรู้</w:t>
      </w:r>
      <w:r w:rsidRPr="006F571E">
        <w:rPr>
          <w:rFonts w:ascii="TH SarabunPSK" w:hAnsi="TH SarabunPSK" w:cs="TH SarabunPSK"/>
          <w:b/>
          <w:bCs/>
          <w:sz w:val="32"/>
          <w:szCs w:val="32"/>
          <w:cs/>
          <w:lang w:eastAsia="zh-CN"/>
        </w:rPr>
        <w:t xml:space="preserve">ภาษาจีน </w:t>
      </w:r>
      <w:r w:rsidRPr="006F571E">
        <w:rPr>
          <w:rFonts w:ascii="TH SarabunPSK" w:hAnsi="TH SarabunPSK" w:cs="TH SarabunPSK"/>
          <w:b/>
          <w:bCs/>
          <w:sz w:val="32"/>
          <w:szCs w:val="32"/>
          <w:lang w:eastAsia="zh-CN"/>
        </w:rPr>
        <w:t>HSK</w:t>
      </w:r>
      <w:r w:rsidRPr="006F571E">
        <w:rPr>
          <w:rFonts w:ascii="TH SarabunPSK" w:eastAsia="Sarabun" w:hAnsi="TH SarabunPSK" w:cs="TH SarabunPSK"/>
          <w:b/>
          <w:bCs/>
          <w:sz w:val="32"/>
          <w:szCs w:val="32"/>
          <w:cs/>
        </w:rPr>
        <w:t xml:space="preserve"> และได้รับคะแนน </w:t>
      </w:r>
      <w:r w:rsidRPr="006F571E">
        <w:rPr>
          <w:rFonts w:ascii="TH SarabunPSK" w:eastAsia="Sarabun" w:hAnsi="TH SarabunPSK" w:cs="TH SarabunPSK"/>
          <w:b/>
          <w:bCs/>
          <w:sz w:val="32"/>
          <w:szCs w:val="32"/>
        </w:rPr>
        <w:t>180</w:t>
      </w:r>
      <w:r w:rsidRPr="006F571E">
        <w:rPr>
          <w:rFonts w:ascii="TH SarabunPSK" w:eastAsia="Sarabun" w:hAnsi="TH SarabunPSK" w:cs="TH SarabunPSK"/>
          <w:b/>
          <w:bCs/>
          <w:sz w:val="32"/>
          <w:szCs w:val="32"/>
          <w:cs/>
        </w:rPr>
        <w:t xml:space="preserve"> ซึ่งจะไม่สามารถนำมาเทียบผลการศึกษาย้อนหลังได้ โดยผลการศึกษารายวิชา </w:t>
      </w:r>
      <w:r w:rsidRPr="006F571E">
        <w:rPr>
          <w:rFonts w:ascii="TH SarabunPSK" w:eastAsia="Sarabun" w:hAnsi="TH SarabunPSK" w:cs="TH SarabunPSK"/>
          <w:b/>
          <w:bCs/>
          <w:sz w:val="32"/>
          <w:szCs w:val="32"/>
        </w:rPr>
        <w:t>CHI67</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123</w:t>
      </w:r>
      <w:r w:rsidRPr="006F571E">
        <w:rPr>
          <w:rFonts w:ascii="TH SarabunPSK" w:eastAsia="Sarabun" w:hAnsi="TH SarabunPSK" w:cs="TH SarabunPSK"/>
          <w:b/>
          <w:bCs/>
          <w:sz w:val="32"/>
          <w:szCs w:val="32"/>
          <w:cs/>
        </w:rPr>
        <w:t xml:space="preserve">  ในภาคการศึกษาที่ </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จะยังคงไว้เช่นเดิม” </w:t>
      </w:r>
    </w:p>
    <w:p w14:paraId="380E7433" w14:textId="77777777" w:rsidR="00B10183" w:rsidRPr="006F571E" w:rsidRDefault="00B10183" w:rsidP="0030012A">
      <w:pPr>
        <w:pStyle w:val="ListParagraph"/>
        <w:numPr>
          <w:ilvl w:val="0"/>
          <w:numId w:val="15"/>
        </w:numPr>
        <w:tabs>
          <w:tab w:val="left" w:pos="1170"/>
        </w:tabs>
        <w:suppressAutoHyphens/>
        <w:spacing w:after="20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eastAsia="Sarabun" w:hAnsi="TH SarabunPSK" w:cs="TH SarabunPSK"/>
          <w:sz w:val="32"/>
          <w:szCs w:val="32"/>
          <w:cs/>
        </w:rPr>
        <w:t>แนวปฏิบัติการยื่นผลคะแนนการทดสอบวัด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w:t>
      </w:r>
    </w:p>
    <w:p w14:paraId="1D8CA6B7" w14:textId="77777777" w:rsidR="00B10183" w:rsidRPr="006F571E" w:rsidRDefault="00B10183" w:rsidP="00B10183">
      <w:pPr>
        <w:pStyle w:val="ListParagraph"/>
        <w:tabs>
          <w:tab w:val="left" w:pos="1620"/>
        </w:tabs>
        <w:spacing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นักศึกษายื่นผลคะแนนการทดสอบวัด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 </w:t>
      </w:r>
      <w:r w:rsidRPr="006F571E">
        <w:rPr>
          <w:rFonts w:ascii="TH SarabunPSK" w:eastAsia="Sarabun" w:hAnsi="TH SarabunPSK" w:cs="TH SarabunPSK"/>
          <w:sz w:val="32"/>
          <w:szCs w:val="32"/>
          <w:cs/>
        </w:rPr>
        <w:t xml:space="preserve">ไปยังสำนักวิชาต้นสังกัด </w:t>
      </w:r>
    </w:p>
    <w:p w14:paraId="37E47A52" w14:textId="77777777" w:rsidR="00B10183" w:rsidRPr="006F571E" w:rsidRDefault="00B10183" w:rsidP="00B10183">
      <w:pPr>
        <w:pStyle w:val="ListParagraph"/>
        <w:tabs>
          <w:tab w:val="left" w:pos="1620"/>
        </w:tabs>
        <w:spacing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สำนักวิชาต้นสังกัดรวบรวมผลคะแนนการทดสอบวัด</w:t>
      </w:r>
      <w:r w:rsidRPr="006F571E">
        <w:rPr>
          <w:rFonts w:ascii="TH SarabunPSK" w:hAnsi="TH SarabunPSK" w:cs="TH SarabunPSK"/>
          <w:sz w:val="32"/>
          <w:szCs w:val="32"/>
          <w:cs/>
          <w:lang w:eastAsia="zh-CN"/>
        </w:rPr>
        <w:t>ระดับความรู้ภาษาจีน</w:t>
      </w:r>
      <w:r w:rsidRPr="006F571E">
        <w:rPr>
          <w:rFonts w:ascii="TH SarabunPSK" w:hAnsi="TH SarabunPSK" w:cs="TH SarabunPSK"/>
          <w:sz w:val="32"/>
          <w:szCs w:val="32"/>
          <w:lang w:eastAsia="zh-CN"/>
        </w:rPr>
        <w:t xml:space="preserve"> HSK </w:t>
      </w:r>
      <w:r w:rsidRPr="006F571E">
        <w:rPr>
          <w:rFonts w:ascii="TH SarabunPSK" w:hAnsi="TH SarabunPSK" w:cs="TH SarabunPSK"/>
          <w:sz w:val="32"/>
          <w:szCs w:val="32"/>
          <w:cs/>
          <w:lang w:eastAsia="zh-CN"/>
        </w:rPr>
        <w:t xml:space="preserve">ผ่านการพิจารณาของคณะกรรมการบริหารสำนักวิชาต้นสังกัด </w:t>
      </w:r>
      <w:r w:rsidRPr="006F571E">
        <w:rPr>
          <w:rFonts w:ascii="TH SarabunPSK" w:eastAsia="Sarabun" w:hAnsi="TH SarabunPSK" w:cs="TH SarabunPSK"/>
          <w:sz w:val="32"/>
          <w:szCs w:val="32"/>
          <w:cs/>
        </w:rPr>
        <w:t>และนำส่งไปยังศูนย์บริการการศึกษา</w:t>
      </w:r>
    </w:p>
    <w:p w14:paraId="53356C56" w14:textId="77777777" w:rsidR="00B10183" w:rsidRPr="006F571E" w:rsidRDefault="00B10183" w:rsidP="00B10183">
      <w:pPr>
        <w:pStyle w:val="ListParagraph"/>
        <w:tabs>
          <w:tab w:val="left" w:pos="1620"/>
        </w:tabs>
        <w:spacing w:after="0" w:line="240" w:lineRule="auto"/>
        <w:ind w:left="0" w:firstLine="1170"/>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ศูนย์บริการการศึกษาตรวจสอบความถูกต้อง ประมวลผลและบันทึกข้อมูลลงระบบของศูนย์บริการการศึกษา</w:t>
      </w:r>
    </w:p>
    <w:p w14:paraId="438A0332" w14:textId="77777777" w:rsidR="00B10183" w:rsidRPr="006F571E" w:rsidRDefault="00B10183" w:rsidP="00E40611">
      <w:pPr>
        <w:pStyle w:val="ListParagraph"/>
        <w:numPr>
          <w:ilvl w:val="0"/>
          <w:numId w:val="15"/>
        </w:numPr>
        <w:tabs>
          <w:tab w:val="left" w:pos="1170"/>
        </w:tabs>
        <w:suppressAutoHyphens/>
        <w:spacing w:after="0" w:line="240" w:lineRule="auto"/>
        <w:ind w:left="0" w:firstLine="851"/>
        <w:jc w:val="thaiDistribute"/>
        <w:textDirection w:val="btLr"/>
        <w:textAlignment w:val="top"/>
        <w:outlineLvl w:val="0"/>
        <w:rPr>
          <w:rFonts w:ascii="TH SarabunPSK" w:eastAsia="Sarabun" w:hAnsi="TH SarabunPSK" w:cs="TH SarabunPSK"/>
          <w:sz w:val="32"/>
          <w:szCs w:val="32"/>
        </w:rPr>
      </w:pPr>
      <w:r w:rsidRPr="006F571E">
        <w:rPr>
          <w:rFonts w:ascii="TH SarabunPSK" w:hAnsi="TH SarabunPSK" w:cs="TH SarabunPSK"/>
          <w:sz w:val="32"/>
          <w:szCs w:val="32"/>
          <w:cs/>
          <w:lang w:eastAsia="zh-CN"/>
        </w:rPr>
        <w:t xml:space="preserve">การยกเว้นการเรียนและการปรับผลเป็นเกรด แต่ละรายวิชาตามข้อ </w:t>
      </w:r>
      <w:r w:rsidRPr="006F571E">
        <w:rPr>
          <w:rFonts w:ascii="TH SarabunPSK" w:hAnsi="TH SarabunPSK" w:cs="TH SarabunPSK"/>
          <w:sz w:val="32"/>
          <w:szCs w:val="32"/>
          <w:lang w:eastAsia="zh-CN"/>
        </w:rPr>
        <w:t>1</w:t>
      </w:r>
      <w:r w:rsidRPr="006F571E">
        <w:rPr>
          <w:rFonts w:ascii="TH SarabunPSK" w:hAnsi="TH SarabunPSK" w:cs="TH SarabunPSK"/>
          <w:sz w:val="32"/>
          <w:szCs w:val="32"/>
          <w:cs/>
          <w:lang w:eastAsia="zh-CN"/>
        </w:rPr>
        <w:t xml:space="preserve">) นักศึกษาต้องลงทะเบียนเรียนในรายวิชานั้นๆ และปฏิบัติตามข้อกำหนด  </w:t>
      </w:r>
      <w:r w:rsidRPr="006F571E">
        <w:rPr>
          <w:rFonts w:ascii="TH SarabunPSK" w:hAnsi="TH SarabunPSK" w:cs="TH SarabunPSK"/>
          <w:sz w:val="32"/>
          <w:szCs w:val="32"/>
          <w:lang w:eastAsia="zh-CN"/>
        </w:rPr>
        <w:t>2</w:t>
      </w:r>
      <w:r w:rsidRPr="006F571E">
        <w:rPr>
          <w:rFonts w:ascii="TH SarabunPSK" w:hAnsi="TH SarabunPSK" w:cs="TH SarabunPSK"/>
          <w:sz w:val="32"/>
          <w:szCs w:val="32"/>
          <w:cs/>
          <w:lang w:eastAsia="zh-CN"/>
        </w:rPr>
        <w:t>)-</w:t>
      </w:r>
      <w:r w:rsidRPr="006F571E">
        <w:rPr>
          <w:rFonts w:ascii="TH SarabunPSK" w:hAnsi="TH SarabunPSK" w:cs="TH SarabunPSK"/>
          <w:sz w:val="32"/>
          <w:szCs w:val="32"/>
          <w:lang w:eastAsia="zh-CN"/>
        </w:rPr>
        <w:t>5</w:t>
      </w:r>
      <w:r w:rsidRPr="006F571E">
        <w:rPr>
          <w:rFonts w:ascii="TH SarabunPSK" w:hAnsi="TH SarabunPSK" w:cs="TH SarabunPSK"/>
          <w:sz w:val="32"/>
          <w:szCs w:val="32"/>
          <w:cs/>
          <w:lang w:eastAsia="zh-CN"/>
        </w:rPr>
        <w:t xml:space="preserve">) </w:t>
      </w:r>
    </w:p>
    <w:p w14:paraId="0DDE47D1" w14:textId="77777777" w:rsidR="00FE3C3A" w:rsidRPr="006F571E" w:rsidRDefault="00FE3C3A" w:rsidP="00FE3C3A">
      <w:pPr>
        <w:tabs>
          <w:tab w:val="left" w:pos="1170"/>
        </w:tabs>
        <w:suppressAutoHyphens/>
        <w:spacing w:after="0" w:line="240" w:lineRule="auto"/>
        <w:jc w:val="thaiDistribute"/>
        <w:textDirection w:val="btLr"/>
        <w:textAlignment w:val="top"/>
        <w:outlineLvl w:val="0"/>
        <w:rPr>
          <w:rFonts w:ascii="TH SarabunPSK" w:eastAsia="Sarabun" w:hAnsi="TH SarabunPSK" w:cs="TH SarabunPSK"/>
          <w:sz w:val="32"/>
          <w:szCs w:val="32"/>
        </w:rPr>
      </w:pPr>
    </w:p>
    <w:p w14:paraId="20DA769B"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3) กลุ่มวิชาสังคมศาสตร์ มนุษยศาสตร์ และสุนทรียศาสตร์ จำนวน</w:t>
      </w:r>
      <w:r w:rsidRPr="006F571E">
        <w:rPr>
          <w:rFonts w:ascii="TH SarabunPSK" w:eastAsia="Sarabun" w:hAnsi="TH SarabunPSK" w:cs="TH SarabunPSK"/>
          <w:bCs/>
          <w:sz w:val="32"/>
          <w:szCs w:val="32"/>
          <w:cs/>
        </w:rPr>
        <w:t xml:space="preserve"> 2</w:t>
      </w:r>
      <w:r w:rsidRPr="006F571E">
        <w:rPr>
          <w:rFonts w:ascii="TH SarabunPSK" w:eastAsia="Sarabun" w:hAnsi="TH SarabunPSK" w:cs="TH SarabunPSK"/>
          <w:b/>
          <w:bCs/>
          <w:sz w:val="32"/>
          <w:szCs w:val="32"/>
          <w:cs/>
        </w:rPr>
        <w:t xml:space="preserve"> หน่วยกิต</w:t>
      </w:r>
    </w:p>
    <w:tbl>
      <w:tblPr>
        <w:tblStyle w:val="140"/>
        <w:tblW w:w="8010" w:type="dxa"/>
        <w:tblInd w:w="748" w:type="dxa"/>
        <w:tblLayout w:type="fixed"/>
        <w:tblLook w:val="0400" w:firstRow="0" w:lastRow="0" w:firstColumn="0" w:lastColumn="0" w:noHBand="0" w:noVBand="1"/>
      </w:tblPr>
      <w:tblGrid>
        <w:gridCol w:w="1800"/>
        <w:gridCol w:w="5220"/>
        <w:gridCol w:w="990"/>
      </w:tblGrid>
      <w:tr w:rsidR="00B10183" w:rsidRPr="006F571E" w14:paraId="6A8D7FF6" w14:textId="77777777" w:rsidTr="00B10183">
        <w:trPr>
          <w:trHeight w:val="284"/>
        </w:trPr>
        <w:tc>
          <w:tcPr>
            <w:tcW w:w="1800" w:type="dxa"/>
            <w:tcMar>
              <w:top w:w="0" w:type="dxa"/>
              <w:left w:w="28" w:type="dxa"/>
              <w:bottom w:w="0" w:type="dxa"/>
              <w:right w:w="28" w:type="dxa"/>
            </w:tcMar>
          </w:tcPr>
          <w:p w14:paraId="7804CC6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131</w:t>
            </w:r>
          </w:p>
        </w:tc>
        <w:tc>
          <w:tcPr>
            <w:tcW w:w="5220" w:type="dxa"/>
            <w:tcMar>
              <w:top w:w="0" w:type="dxa"/>
              <w:left w:w="28" w:type="dxa"/>
              <w:bottom w:w="0" w:type="dxa"/>
              <w:right w:w="28" w:type="dxa"/>
            </w:tcMar>
          </w:tcPr>
          <w:p w14:paraId="6B21AEA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ความเป็นไทยและพลเมืองโลก</w:t>
            </w:r>
          </w:p>
        </w:tc>
        <w:tc>
          <w:tcPr>
            <w:tcW w:w="990" w:type="dxa"/>
            <w:tcMar>
              <w:top w:w="0" w:type="dxa"/>
              <w:left w:w="28" w:type="dxa"/>
              <w:bottom w:w="0" w:type="dxa"/>
              <w:right w:w="28" w:type="dxa"/>
            </w:tcMar>
          </w:tcPr>
          <w:p w14:paraId="063641F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32A2B076" w14:textId="77777777" w:rsidTr="00B10183">
        <w:trPr>
          <w:trHeight w:val="284"/>
        </w:trPr>
        <w:tc>
          <w:tcPr>
            <w:tcW w:w="1800" w:type="dxa"/>
            <w:tcMar>
              <w:top w:w="0" w:type="dxa"/>
              <w:left w:w="28" w:type="dxa"/>
              <w:bottom w:w="0" w:type="dxa"/>
              <w:right w:w="28" w:type="dxa"/>
            </w:tcMar>
          </w:tcPr>
          <w:p w14:paraId="5172FB6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3235BA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Thai Civilization and Global Citizen</w:t>
            </w:r>
          </w:p>
        </w:tc>
        <w:tc>
          <w:tcPr>
            <w:tcW w:w="990" w:type="dxa"/>
            <w:tcMar>
              <w:top w:w="0" w:type="dxa"/>
              <w:left w:w="28" w:type="dxa"/>
              <w:bottom w:w="0" w:type="dxa"/>
              <w:right w:w="28" w:type="dxa"/>
            </w:tcMar>
          </w:tcPr>
          <w:p w14:paraId="3E7F3F0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552ABAF" w14:textId="77777777" w:rsidTr="00B10183">
        <w:trPr>
          <w:trHeight w:val="284"/>
        </w:trPr>
        <w:tc>
          <w:tcPr>
            <w:tcW w:w="1800" w:type="dxa"/>
            <w:tcMar>
              <w:top w:w="0" w:type="dxa"/>
              <w:left w:w="28" w:type="dxa"/>
              <w:bottom w:w="0" w:type="dxa"/>
              <w:right w:w="28" w:type="dxa"/>
            </w:tcMar>
          </w:tcPr>
          <w:p w14:paraId="2658776F"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132</w:t>
            </w:r>
          </w:p>
        </w:tc>
        <w:tc>
          <w:tcPr>
            <w:tcW w:w="5220" w:type="dxa"/>
            <w:tcMar>
              <w:top w:w="0" w:type="dxa"/>
              <w:left w:w="28" w:type="dxa"/>
              <w:bottom w:w="0" w:type="dxa"/>
              <w:right w:w="28" w:type="dxa"/>
            </w:tcMar>
          </w:tcPr>
          <w:p w14:paraId="2AEAABA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ปรัชญา จริยศาสตร์ และวิธีคิดแบบวิพากษ์</w:t>
            </w:r>
          </w:p>
        </w:tc>
        <w:tc>
          <w:tcPr>
            <w:tcW w:w="990" w:type="dxa"/>
            <w:tcMar>
              <w:top w:w="0" w:type="dxa"/>
              <w:left w:w="28" w:type="dxa"/>
              <w:bottom w:w="0" w:type="dxa"/>
              <w:right w:w="28" w:type="dxa"/>
            </w:tcMar>
          </w:tcPr>
          <w:p w14:paraId="07C6EBD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04772737" w14:textId="77777777" w:rsidTr="00B10183">
        <w:trPr>
          <w:trHeight w:val="307"/>
        </w:trPr>
        <w:tc>
          <w:tcPr>
            <w:tcW w:w="1800" w:type="dxa"/>
            <w:tcMar>
              <w:top w:w="0" w:type="dxa"/>
              <w:left w:w="28" w:type="dxa"/>
              <w:bottom w:w="0" w:type="dxa"/>
              <w:right w:w="28" w:type="dxa"/>
            </w:tcMar>
          </w:tcPr>
          <w:p w14:paraId="7F91603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07242F5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Philosophy, Ethics and Critical Thinking</w:t>
            </w:r>
          </w:p>
        </w:tc>
        <w:tc>
          <w:tcPr>
            <w:tcW w:w="990" w:type="dxa"/>
            <w:tcMar>
              <w:top w:w="0" w:type="dxa"/>
              <w:left w:w="28" w:type="dxa"/>
              <w:bottom w:w="0" w:type="dxa"/>
              <w:right w:w="28" w:type="dxa"/>
            </w:tcMar>
          </w:tcPr>
          <w:p w14:paraId="1237DF1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p>
        </w:tc>
      </w:tr>
      <w:tr w:rsidR="00B10183" w:rsidRPr="006F571E" w14:paraId="33618155" w14:textId="77777777" w:rsidTr="00B10183">
        <w:trPr>
          <w:trHeight w:val="307"/>
        </w:trPr>
        <w:tc>
          <w:tcPr>
            <w:tcW w:w="1800" w:type="dxa"/>
            <w:tcMar>
              <w:top w:w="0" w:type="dxa"/>
              <w:left w:w="28" w:type="dxa"/>
              <w:bottom w:w="0" w:type="dxa"/>
              <w:right w:w="28" w:type="dxa"/>
            </w:tcMar>
          </w:tcPr>
          <w:p w14:paraId="6A282DF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133</w:t>
            </w:r>
          </w:p>
        </w:tc>
        <w:tc>
          <w:tcPr>
            <w:tcW w:w="5220" w:type="dxa"/>
            <w:tcMar>
              <w:top w:w="0" w:type="dxa"/>
              <w:left w:w="28" w:type="dxa"/>
              <w:bottom w:w="0" w:type="dxa"/>
              <w:right w:w="28" w:type="dxa"/>
            </w:tcMar>
          </w:tcPr>
          <w:p w14:paraId="227927EA" w14:textId="77777777" w:rsidR="00B10183" w:rsidRPr="006F571E" w:rsidRDefault="00B10183" w:rsidP="00B10183">
            <w:pPr>
              <w:spacing w:line="240" w:lineRule="auto"/>
              <w:ind w:left="1"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sz w:val="32"/>
                <w:szCs w:val="32"/>
                <w:cs/>
              </w:rPr>
              <w:t>สุนทรียศาสตร์เพื่อคุณภาพชีวิต</w:t>
            </w:r>
          </w:p>
        </w:tc>
        <w:tc>
          <w:tcPr>
            <w:tcW w:w="990" w:type="dxa"/>
            <w:tcMar>
              <w:top w:w="0" w:type="dxa"/>
              <w:left w:w="28" w:type="dxa"/>
              <w:bottom w:w="0" w:type="dxa"/>
              <w:right w:w="28" w:type="dxa"/>
            </w:tcMar>
          </w:tcPr>
          <w:p w14:paraId="1CFD102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03D6AE03" w14:textId="77777777" w:rsidTr="00B10183">
        <w:trPr>
          <w:trHeight w:val="307"/>
        </w:trPr>
        <w:tc>
          <w:tcPr>
            <w:tcW w:w="1800" w:type="dxa"/>
            <w:tcMar>
              <w:top w:w="0" w:type="dxa"/>
              <w:left w:w="28" w:type="dxa"/>
              <w:bottom w:w="0" w:type="dxa"/>
              <w:right w:w="28" w:type="dxa"/>
            </w:tcMar>
          </w:tcPr>
          <w:p w14:paraId="3EAB799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5363616D" w14:textId="77777777" w:rsidR="00B10183" w:rsidRPr="006F571E" w:rsidRDefault="00B10183" w:rsidP="00B10183">
            <w:pPr>
              <w:spacing w:line="240" w:lineRule="auto"/>
              <w:ind w:left="1" w:hanging="3"/>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rPr>
              <w:t>Aesthetics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for Quality of Life</w:t>
            </w:r>
          </w:p>
        </w:tc>
        <w:tc>
          <w:tcPr>
            <w:tcW w:w="990" w:type="dxa"/>
            <w:tcMar>
              <w:top w:w="0" w:type="dxa"/>
              <w:left w:w="28" w:type="dxa"/>
              <w:bottom w:w="0" w:type="dxa"/>
              <w:right w:w="28" w:type="dxa"/>
            </w:tcMar>
          </w:tcPr>
          <w:p w14:paraId="269D83D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highlight w:val="yellow"/>
              </w:rPr>
            </w:pPr>
          </w:p>
        </w:tc>
      </w:tr>
    </w:tbl>
    <w:p w14:paraId="5DDE6EB2" w14:textId="77777777" w:rsidR="00B10183" w:rsidRPr="006F571E"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b/>
          <w:sz w:val="32"/>
          <w:szCs w:val="32"/>
        </w:rPr>
        <w:tab/>
      </w:r>
    </w:p>
    <w:p w14:paraId="3949990D"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เงื่อนไขการเรียนรายวิชากลุ่มสังคมศาสตร์ มนุษยศาสตร์ และสุนทรียศาสตร์</w:t>
      </w:r>
    </w:p>
    <w:p w14:paraId="57816143" w14:textId="77777777" w:rsidR="00B10183" w:rsidRPr="006F571E" w:rsidRDefault="00B10183" w:rsidP="00B10183">
      <w:pPr>
        <w:spacing w:line="240" w:lineRule="auto"/>
        <w:ind w:firstLine="720"/>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รายวิชาในกลุ่มนี้</w:t>
      </w:r>
    </w:p>
    <w:p w14:paraId="70C7CF5F" w14:textId="77777777" w:rsidR="00B10183" w:rsidRPr="006F571E"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rPr>
      </w:pPr>
    </w:p>
    <w:p w14:paraId="3C6B629A" w14:textId="22D61ADA" w:rsidR="00B10183" w:rsidRPr="006F571E" w:rsidRDefault="00B10183" w:rsidP="00B10183">
      <w:pPr>
        <w:tabs>
          <w:tab w:val="left" w:pos="284"/>
        </w:tabs>
        <w:spacing w:line="240" w:lineRule="auto"/>
        <w:ind w:left="1" w:firstLineChars="88" w:firstLine="283"/>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ab/>
        <w:t xml:space="preserve">4) กลุ่มวิชาวิทยาศาสตร์และเทคโนโลยี จำนวน </w:t>
      </w:r>
      <w:r w:rsidRPr="006F571E">
        <w:rPr>
          <w:rFonts w:ascii="TH SarabunPSK" w:eastAsia="Sarabun" w:hAnsi="TH SarabunPSK" w:cs="TH SarabunPSK"/>
          <w:b/>
          <w:sz w:val="32"/>
          <w:szCs w:val="32"/>
        </w:rPr>
        <w:t xml:space="preserve">4 </w:t>
      </w:r>
      <w:r w:rsidRPr="006F571E">
        <w:rPr>
          <w:rFonts w:ascii="TH SarabunPSK" w:eastAsia="Sarabun" w:hAnsi="TH SarabunPSK" w:cs="TH SarabunPSK"/>
          <w:b/>
          <w:bCs/>
          <w:sz w:val="32"/>
          <w:szCs w:val="32"/>
          <w:cs/>
        </w:rPr>
        <w:t>หน่วยกิต</w:t>
      </w:r>
    </w:p>
    <w:tbl>
      <w:tblPr>
        <w:tblStyle w:val="130"/>
        <w:tblW w:w="8036" w:type="dxa"/>
        <w:tblInd w:w="748" w:type="dxa"/>
        <w:tblLayout w:type="fixed"/>
        <w:tblLook w:val="0400" w:firstRow="0" w:lastRow="0" w:firstColumn="0" w:lastColumn="0" w:noHBand="0" w:noVBand="1"/>
      </w:tblPr>
      <w:tblGrid>
        <w:gridCol w:w="1800"/>
        <w:gridCol w:w="5220"/>
        <w:gridCol w:w="1016"/>
      </w:tblGrid>
      <w:tr w:rsidR="00B10183" w:rsidRPr="006F571E" w14:paraId="206FAA45" w14:textId="77777777" w:rsidTr="00B10183">
        <w:trPr>
          <w:trHeight w:val="284"/>
        </w:trPr>
        <w:tc>
          <w:tcPr>
            <w:tcW w:w="1800" w:type="dxa"/>
            <w:tcMar>
              <w:top w:w="0" w:type="dxa"/>
              <w:left w:w="28" w:type="dxa"/>
              <w:bottom w:w="0" w:type="dxa"/>
              <w:right w:w="28" w:type="dxa"/>
            </w:tcMar>
          </w:tcPr>
          <w:p w14:paraId="7EB287C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141</w:t>
            </w:r>
          </w:p>
        </w:tc>
        <w:tc>
          <w:tcPr>
            <w:tcW w:w="5220" w:type="dxa"/>
            <w:tcMar>
              <w:top w:w="0" w:type="dxa"/>
              <w:left w:w="28" w:type="dxa"/>
              <w:bottom w:w="0" w:type="dxa"/>
              <w:right w:w="28" w:type="dxa"/>
            </w:tcMar>
          </w:tcPr>
          <w:p w14:paraId="220FFBB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การแสวงหาความรู้และการวิจัยเบื้องต้น</w:t>
            </w:r>
          </w:p>
        </w:tc>
        <w:tc>
          <w:tcPr>
            <w:tcW w:w="1016" w:type="dxa"/>
            <w:tcMar>
              <w:top w:w="0" w:type="dxa"/>
              <w:left w:w="28" w:type="dxa"/>
              <w:bottom w:w="0" w:type="dxa"/>
              <w:right w:w="28" w:type="dxa"/>
            </w:tcMar>
          </w:tcPr>
          <w:p w14:paraId="5A378ED7" w14:textId="0AA18A90" w:rsidR="00B10183" w:rsidRPr="006F571E" w:rsidRDefault="00B10183" w:rsidP="00FE3C3A">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00FE3C3A"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p>
        </w:tc>
      </w:tr>
      <w:tr w:rsidR="00B10183" w:rsidRPr="006F571E" w14:paraId="7CC8DDB4" w14:textId="77777777" w:rsidTr="00B10183">
        <w:trPr>
          <w:trHeight w:val="284"/>
        </w:trPr>
        <w:tc>
          <w:tcPr>
            <w:tcW w:w="1800" w:type="dxa"/>
            <w:tcMar>
              <w:top w:w="0" w:type="dxa"/>
              <w:left w:w="28" w:type="dxa"/>
              <w:bottom w:w="0" w:type="dxa"/>
              <w:right w:w="28" w:type="dxa"/>
            </w:tcMar>
          </w:tcPr>
          <w:p w14:paraId="76E3DC9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b/>
                <w:sz w:val="32"/>
                <w:szCs w:val="32"/>
              </w:rPr>
            </w:pPr>
          </w:p>
        </w:tc>
        <w:tc>
          <w:tcPr>
            <w:tcW w:w="5220" w:type="dxa"/>
            <w:tcMar>
              <w:top w:w="0" w:type="dxa"/>
              <w:left w:w="28" w:type="dxa"/>
              <w:bottom w:w="0" w:type="dxa"/>
              <w:right w:w="28" w:type="dxa"/>
            </w:tcMar>
          </w:tcPr>
          <w:p w14:paraId="1E91E67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Knowledge Inquiry and Fundamental Research</w:t>
            </w:r>
          </w:p>
        </w:tc>
        <w:tc>
          <w:tcPr>
            <w:tcW w:w="1016" w:type="dxa"/>
            <w:tcMar>
              <w:top w:w="0" w:type="dxa"/>
              <w:left w:w="28" w:type="dxa"/>
              <w:bottom w:w="0" w:type="dxa"/>
              <w:right w:w="28" w:type="dxa"/>
            </w:tcMar>
          </w:tcPr>
          <w:p w14:paraId="5E44499C"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1C9FD13F" w14:textId="77777777" w:rsidTr="00B10183">
        <w:trPr>
          <w:trHeight w:val="284"/>
        </w:trPr>
        <w:tc>
          <w:tcPr>
            <w:tcW w:w="1800" w:type="dxa"/>
            <w:tcMar>
              <w:top w:w="0" w:type="dxa"/>
              <w:left w:w="28" w:type="dxa"/>
              <w:bottom w:w="0" w:type="dxa"/>
              <w:right w:w="28" w:type="dxa"/>
            </w:tcMar>
          </w:tcPr>
          <w:p w14:paraId="40EE422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142</w:t>
            </w:r>
          </w:p>
        </w:tc>
        <w:tc>
          <w:tcPr>
            <w:tcW w:w="5220" w:type="dxa"/>
            <w:tcMar>
              <w:top w:w="0" w:type="dxa"/>
              <w:left w:w="28" w:type="dxa"/>
              <w:bottom w:w="0" w:type="dxa"/>
              <w:right w:w="28" w:type="dxa"/>
            </w:tcMar>
          </w:tcPr>
          <w:p w14:paraId="0F6C53B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การอนุรักษ์สิ่งแวดล้อมและสภาวะโลกร้อน</w:t>
            </w:r>
          </w:p>
        </w:tc>
        <w:tc>
          <w:tcPr>
            <w:tcW w:w="1016" w:type="dxa"/>
            <w:tcMar>
              <w:top w:w="0" w:type="dxa"/>
              <w:left w:w="28" w:type="dxa"/>
              <w:bottom w:w="0" w:type="dxa"/>
              <w:right w:w="28" w:type="dxa"/>
            </w:tcMar>
          </w:tcPr>
          <w:p w14:paraId="49D572B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10BF3E7E" w14:textId="77777777" w:rsidTr="00B10183">
        <w:trPr>
          <w:trHeight w:val="284"/>
        </w:trPr>
        <w:tc>
          <w:tcPr>
            <w:tcW w:w="1800" w:type="dxa"/>
            <w:tcMar>
              <w:top w:w="0" w:type="dxa"/>
              <w:left w:w="28" w:type="dxa"/>
              <w:bottom w:w="0" w:type="dxa"/>
              <w:right w:w="28" w:type="dxa"/>
            </w:tcMar>
          </w:tcPr>
          <w:p w14:paraId="3A2B18C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26281A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Environmental Conservation and Global Warming</w:t>
            </w:r>
          </w:p>
        </w:tc>
        <w:tc>
          <w:tcPr>
            <w:tcW w:w="1016" w:type="dxa"/>
            <w:tcMar>
              <w:top w:w="0" w:type="dxa"/>
              <w:left w:w="28" w:type="dxa"/>
              <w:bottom w:w="0" w:type="dxa"/>
              <w:right w:w="28" w:type="dxa"/>
            </w:tcMar>
          </w:tcPr>
          <w:p w14:paraId="3814CB1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13CD3028" w14:textId="77777777" w:rsidR="00B10183" w:rsidRPr="00E40611" w:rsidRDefault="00B10183" w:rsidP="00B10183">
      <w:pPr>
        <w:tabs>
          <w:tab w:val="left" w:pos="284"/>
        </w:tabs>
        <w:spacing w:line="240" w:lineRule="auto"/>
        <w:ind w:left="1"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sz w:val="32"/>
          <w:szCs w:val="32"/>
        </w:rPr>
        <w:tab/>
      </w:r>
    </w:p>
    <w:p w14:paraId="41BD33D7" w14:textId="77777777" w:rsidR="00B10183" w:rsidRPr="006F571E" w:rsidRDefault="00B10183" w:rsidP="00B10183">
      <w:pPr>
        <w:spacing w:line="240" w:lineRule="auto"/>
        <w:ind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5) กลุ่มวิชากีฬาและสุขภาวะ จำนวน </w:t>
      </w:r>
      <w:r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หน่วยกิต</w:t>
      </w:r>
    </w:p>
    <w:tbl>
      <w:tblPr>
        <w:tblStyle w:val="120"/>
        <w:tblW w:w="8010" w:type="dxa"/>
        <w:tblInd w:w="748" w:type="dxa"/>
        <w:tblLayout w:type="fixed"/>
        <w:tblLook w:val="0400" w:firstRow="0" w:lastRow="0" w:firstColumn="0" w:lastColumn="0" w:noHBand="0" w:noVBand="1"/>
      </w:tblPr>
      <w:tblGrid>
        <w:gridCol w:w="1800"/>
        <w:gridCol w:w="5220"/>
        <w:gridCol w:w="990"/>
      </w:tblGrid>
      <w:tr w:rsidR="00B10183" w:rsidRPr="006F571E" w14:paraId="304D8EEC" w14:textId="77777777" w:rsidTr="00B10183">
        <w:trPr>
          <w:trHeight w:val="284"/>
        </w:trPr>
        <w:tc>
          <w:tcPr>
            <w:tcW w:w="1800" w:type="dxa"/>
            <w:tcMar>
              <w:top w:w="0" w:type="dxa"/>
              <w:left w:w="28" w:type="dxa"/>
              <w:bottom w:w="0" w:type="dxa"/>
              <w:right w:w="28" w:type="dxa"/>
            </w:tcMar>
          </w:tcPr>
          <w:p w14:paraId="539CF88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151</w:t>
            </w:r>
          </w:p>
        </w:tc>
        <w:tc>
          <w:tcPr>
            <w:tcW w:w="5220" w:type="dxa"/>
            <w:tcMar>
              <w:top w:w="0" w:type="dxa"/>
              <w:left w:w="28" w:type="dxa"/>
              <w:bottom w:w="0" w:type="dxa"/>
              <w:right w:w="28" w:type="dxa"/>
            </w:tcMar>
          </w:tcPr>
          <w:p w14:paraId="47F7B6E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กีฬาฟุตบอล</w:t>
            </w:r>
          </w:p>
        </w:tc>
        <w:tc>
          <w:tcPr>
            <w:tcW w:w="990" w:type="dxa"/>
            <w:tcMar>
              <w:top w:w="0" w:type="dxa"/>
              <w:left w:w="28" w:type="dxa"/>
              <w:bottom w:w="0" w:type="dxa"/>
              <w:right w:w="28" w:type="dxa"/>
            </w:tcMar>
          </w:tcPr>
          <w:p w14:paraId="05307D8F"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0C26A6D4" w14:textId="77777777" w:rsidTr="00B10183">
        <w:trPr>
          <w:trHeight w:val="284"/>
        </w:trPr>
        <w:tc>
          <w:tcPr>
            <w:tcW w:w="1800" w:type="dxa"/>
            <w:tcMar>
              <w:top w:w="0" w:type="dxa"/>
              <w:left w:w="28" w:type="dxa"/>
              <w:bottom w:w="0" w:type="dxa"/>
              <w:right w:w="28" w:type="dxa"/>
            </w:tcMar>
          </w:tcPr>
          <w:p w14:paraId="2A70C18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2BC86E5" w14:textId="3101B898" w:rsidR="0080658B" w:rsidRPr="006F571E" w:rsidRDefault="007F6335" w:rsidP="007F6335">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Football</w:t>
            </w:r>
          </w:p>
        </w:tc>
        <w:tc>
          <w:tcPr>
            <w:tcW w:w="990" w:type="dxa"/>
            <w:tcMar>
              <w:top w:w="0" w:type="dxa"/>
              <w:left w:w="28" w:type="dxa"/>
              <w:bottom w:w="0" w:type="dxa"/>
              <w:right w:w="28" w:type="dxa"/>
            </w:tcMar>
          </w:tcPr>
          <w:p w14:paraId="558FE3E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445A6D8" w14:textId="77777777" w:rsidTr="00B10183">
        <w:trPr>
          <w:trHeight w:val="284"/>
        </w:trPr>
        <w:tc>
          <w:tcPr>
            <w:tcW w:w="1800" w:type="dxa"/>
            <w:tcMar>
              <w:top w:w="0" w:type="dxa"/>
              <w:left w:w="28" w:type="dxa"/>
              <w:bottom w:w="0" w:type="dxa"/>
              <w:right w:w="28" w:type="dxa"/>
            </w:tcMar>
          </w:tcPr>
          <w:p w14:paraId="41DAD64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152</w:t>
            </w:r>
          </w:p>
        </w:tc>
        <w:tc>
          <w:tcPr>
            <w:tcW w:w="5220" w:type="dxa"/>
            <w:tcMar>
              <w:top w:w="0" w:type="dxa"/>
              <w:left w:w="28" w:type="dxa"/>
              <w:bottom w:w="0" w:type="dxa"/>
              <w:right w:w="28" w:type="dxa"/>
            </w:tcMar>
          </w:tcPr>
          <w:p w14:paraId="035C2629"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กีฬาฟุตซอล</w:t>
            </w:r>
          </w:p>
        </w:tc>
        <w:tc>
          <w:tcPr>
            <w:tcW w:w="990" w:type="dxa"/>
            <w:tcMar>
              <w:top w:w="0" w:type="dxa"/>
              <w:left w:w="28" w:type="dxa"/>
              <w:bottom w:w="0" w:type="dxa"/>
              <w:right w:w="28" w:type="dxa"/>
            </w:tcMar>
          </w:tcPr>
          <w:p w14:paraId="0130B2B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772427C9" w14:textId="77777777" w:rsidTr="00B10183">
        <w:trPr>
          <w:trHeight w:val="284"/>
        </w:trPr>
        <w:tc>
          <w:tcPr>
            <w:tcW w:w="1800" w:type="dxa"/>
            <w:tcMar>
              <w:top w:w="0" w:type="dxa"/>
              <w:left w:w="28" w:type="dxa"/>
              <w:bottom w:w="0" w:type="dxa"/>
              <w:right w:w="28" w:type="dxa"/>
            </w:tcMar>
          </w:tcPr>
          <w:p w14:paraId="3F1E906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12977061" w14:textId="365080C6" w:rsidR="007F6335" w:rsidRPr="006F571E" w:rsidRDefault="009250B0" w:rsidP="009250B0">
            <w:pPr>
              <w:spacing w:line="240" w:lineRule="auto"/>
              <w:ind w:left="1" w:hanging="3"/>
              <w:contextualSpacing/>
              <w:jc w:val="thaiDistribute"/>
              <w:rPr>
                <w:rFonts w:ascii="TH SarabunPSK" w:eastAsia="Sarabun" w:hAnsi="TH SarabunPSK" w:cs="TH SarabunPSK"/>
                <w:sz w:val="32"/>
                <w:szCs w:val="32"/>
              </w:rPr>
            </w:pPr>
            <w:r>
              <w:rPr>
                <w:rFonts w:ascii="TH SarabunPSK" w:eastAsia="Sarabun" w:hAnsi="TH SarabunPSK" w:cs="TH SarabunPSK"/>
                <w:sz w:val="32"/>
                <w:szCs w:val="32"/>
              </w:rPr>
              <w:t>Futsal</w:t>
            </w:r>
          </w:p>
        </w:tc>
        <w:tc>
          <w:tcPr>
            <w:tcW w:w="990" w:type="dxa"/>
            <w:tcMar>
              <w:top w:w="0" w:type="dxa"/>
              <w:left w:w="28" w:type="dxa"/>
              <w:bottom w:w="0" w:type="dxa"/>
              <w:right w:w="28" w:type="dxa"/>
            </w:tcMar>
          </w:tcPr>
          <w:p w14:paraId="56BEF75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4550507" w14:textId="77777777" w:rsidTr="00B10183">
        <w:trPr>
          <w:trHeight w:val="284"/>
        </w:trPr>
        <w:tc>
          <w:tcPr>
            <w:tcW w:w="1800" w:type="dxa"/>
            <w:tcMar>
              <w:top w:w="0" w:type="dxa"/>
              <w:left w:w="28" w:type="dxa"/>
              <w:bottom w:w="0" w:type="dxa"/>
              <w:right w:w="28" w:type="dxa"/>
            </w:tcMar>
          </w:tcPr>
          <w:p w14:paraId="4117400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153</w:t>
            </w:r>
          </w:p>
        </w:tc>
        <w:tc>
          <w:tcPr>
            <w:tcW w:w="5220" w:type="dxa"/>
            <w:tcMar>
              <w:top w:w="0" w:type="dxa"/>
              <w:left w:w="28" w:type="dxa"/>
              <w:bottom w:w="0" w:type="dxa"/>
              <w:right w:w="28" w:type="dxa"/>
            </w:tcMar>
          </w:tcPr>
          <w:p w14:paraId="3400500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กีฬาบาสเกตบอล</w:t>
            </w:r>
          </w:p>
        </w:tc>
        <w:tc>
          <w:tcPr>
            <w:tcW w:w="990" w:type="dxa"/>
            <w:tcMar>
              <w:top w:w="0" w:type="dxa"/>
              <w:left w:w="28" w:type="dxa"/>
              <w:bottom w:w="0" w:type="dxa"/>
              <w:right w:w="28" w:type="dxa"/>
            </w:tcMar>
          </w:tcPr>
          <w:p w14:paraId="0B0B875F"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3901BDB2" w14:textId="77777777" w:rsidTr="00B10183">
        <w:trPr>
          <w:trHeight w:val="284"/>
        </w:trPr>
        <w:tc>
          <w:tcPr>
            <w:tcW w:w="1800" w:type="dxa"/>
            <w:tcMar>
              <w:top w:w="0" w:type="dxa"/>
              <w:left w:w="28" w:type="dxa"/>
              <w:bottom w:w="0" w:type="dxa"/>
              <w:right w:w="28" w:type="dxa"/>
            </w:tcMar>
          </w:tcPr>
          <w:p w14:paraId="5CAEBC4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678D3DE"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Basketball</w:t>
            </w:r>
          </w:p>
        </w:tc>
        <w:tc>
          <w:tcPr>
            <w:tcW w:w="990" w:type="dxa"/>
            <w:tcMar>
              <w:top w:w="0" w:type="dxa"/>
              <w:left w:w="28" w:type="dxa"/>
              <w:bottom w:w="0" w:type="dxa"/>
              <w:right w:w="28" w:type="dxa"/>
            </w:tcMar>
          </w:tcPr>
          <w:p w14:paraId="5464C5B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0D75E72" w14:textId="77777777" w:rsidTr="00B10183">
        <w:trPr>
          <w:trHeight w:val="284"/>
        </w:trPr>
        <w:tc>
          <w:tcPr>
            <w:tcW w:w="1800" w:type="dxa"/>
            <w:tcMar>
              <w:top w:w="0" w:type="dxa"/>
              <w:left w:w="28" w:type="dxa"/>
              <w:bottom w:w="0" w:type="dxa"/>
              <w:right w:w="28" w:type="dxa"/>
            </w:tcMar>
          </w:tcPr>
          <w:p w14:paraId="12D722B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154</w:t>
            </w:r>
          </w:p>
        </w:tc>
        <w:tc>
          <w:tcPr>
            <w:tcW w:w="5220" w:type="dxa"/>
            <w:tcMar>
              <w:top w:w="0" w:type="dxa"/>
              <w:left w:w="28" w:type="dxa"/>
              <w:bottom w:w="0" w:type="dxa"/>
              <w:right w:w="28" w:type="dxa"/>
            </w:tcMar>
          </w:tcPr>
          <w:p w14:paraId="625AAFA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กีฬาวอลเลย์บอล</w:t>
            </w:r>
          </w:p>
        </w:tc>
        <w:tc>
          <w:tcPr>
            <w:tcW w:w="990" w:type="dxa"/>
            <w:tcMar>
              <w:top w:w="0" w:type="dxa"/>
              <w:left w:w="28" w:type="dxa"/>
              <w:bottom w:w="0" w:type="dxa"/>
              <w:right w:w="28" w:type="dxa"/>
            </w:tcMar>
          </w:tcPr>
          <w:p w14:paraId="4C115AD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34A4003" w14:textId="77777777" w:rsidTr="00B10183">
        <w:trPr>
          <w:trHeight w:val="284"/>
        </w:trPr>
        <w:tc>
          <w:tcPr>
            <w:tcW w:w="1800" w:type="dxa"/>
            <w:tcMar>
              <w:top w:w="0" w:type="dxa"/>
              <w:left w:w="28" w:type="dxa"/>
              <w:bottom w:w="0" w:type="dxa"/>
              <w:right w:w="28" w:type="dxa"/>
            </w:tcMar>
          </w:tcPr>
          <w:p w14:paraId="714F21E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3D4FA6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Volleyball</w:t>
            </w:r>
          </w:p>
        </w:tc>
        <w:tc>
          <w:tcPr>
            <w:tcW w:w="990" w:type="dxa"/>
            <w:tcMar>
              <w:top w:w="0" w:type="dxa"/>
              <w:left w:w="28" w:type="dxa"/>
              <w:bottom w:w="0" w:type="dxa"/>
              <w:right w:w="28" w:type="dxa"/>
            </w:tcMar>
          </w:tcPr>
          <w:p w14:paraId="1C98218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C3B65A5" w14:textId="77777777" w:rsidTr="00B10183">
        <w:trPr>
          <w:trHeight w:val="284"/>
        </w:trPr>
        <w:tc>
          <w:tcPr>
            <w:tcW w:w="1800" w:type="dxa"/>
            <w:tcMar>
              <w:top w:w="0" w:type="dxa"/>
              <w:left w:w="28" w:type="dxa"/>
              <w:bottom w:w="0" w:type="dxa"/>
              <w:right w:w="28" w:type="dxa"/>
            </w:tcMar>
          </w:tcPr>
          <w:p w14:paraId="2286670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lastRenderedPageBreak/>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155</w:t>
            </w:r>
          </w:p>
        </w:tc>
        <w:tc>
          <w:tcPr>
            <w:tcW w:w="5220" w:type="dxa"/>
            <w:tcMar>
              <w:top w:w="0" w:type="dxa"/>
              <w:left w:w="28" w:type="dxa"/>
              <w:bottom w:w="0" w:type="dxa"/>
              <w:right w:w="28" w:type="dxa"/>
            </w:tcMar>
          </w:tcPr>
          <w:p w14:paraId="192AD99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กีฬาแบดมินตัน</w:t>
            </w:r>
            <w:r w:rsidRPr="006F571E">
              <w:rPr>
                <w:rFonts w:ascii="TH SarabunPSK" w:eastAsia="Sarabun" w:hAnsi="TH SarabunPSK" w:cs="TH SarabunPSK"/>
                <w:sz w:val="32"/>
                <w:szCs w:val="32"/>
                <w:cs/>
              </w:rPr>
              <w:tab/>
            </w:r>
          </w:p>
        </w:tc>
        <w:tc>
          <w:tcPr>
            <w:tcW w:w="990" w:type="dxa"/>
            <w:tcMar>
              <w:top w:w="0" w:type="dxa"/>
              <w:left w:w="28" w:type="dxa"/>
              <w:bottom w:w="0" w:type="dxa"/>
              <w:right w:w="28" w:type="dxa"/>
            </w:tcMar>
          </w:tcPr>
          <w:p w14:paraId="1BE99D1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AC1CDBA" w14:textId="77777777" w:rsidTr="00B10183">
        <w:trPr>
          <w:trHeight w:val="284"/>
        </w:trPr>
        <w:tc>
          <w:tcPr>
            <w:tcW w:w="1800" w:type="dxa"/>
            <w:tcMar>
              <w:top w:w="0" w:type="dxa"/>
              <w:left w:w="28" w:type="dxa"/>
              <w:bottom w:w="0" w:type="dxa"/>
              <w:right w:w="28" w:type="dxa"/>
            </w:tcMar>
          </w:tcPr>
          <w:p w14:paraId="3DB76E4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10EF6C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Badminton</w:t>
            </w:r>
          </w:p>
        </w:tc>
        <w:tc>
          <w:tcPr>
            <w:tcW w:w="990" w:type="dxa"/>
            <w:tcMar>
              <w:top w:w="0" w:type="dxa"/>
              <w:left w:w="28" w:type="dxa"/>
              <w:bottom w:w="0" w:type="dxa"/>
              <w:right w:w="28" w:type="dxa"/>
            </w:tcMar>
          </w:tcPr>
          <w:p w14:paraId="761D3D3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527FD191" w14:textId="77777777" w:rsidTr="00B10183">
        <w:trPr>
          <w:trHeight w:val="284"/>
        </w:trPr>
        <w:tc>
          <w:tcPr>
            <w:tcW w:w="1800" w:type="dxa"/>
            <w:tcMar>
              <w:top w:w="0" w:type="dxa"/>
              <w:left w:w="28" w:type="dxa"/>
              <w:bottom w:w="0" w:type="dxa"/>
              <w:right w:w="28" w:type="dxa"/>
            </w:tcMar>
          </w:tcPr>
          <w:p w14:paraId="57FE50AE"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156</w:t>
            </w:r>
          </w:p>
        </w:tc>
        <w:tc>
          <w:tcPr>
            <w:tcW w:w="5220" w:type="dxa"/>
            <w:tcMar>
              <w:top w:w="0" w:type="dxa"/>
              <w:left w:w="28" w:type="dxa"/>
              <w:bottom w:w="0" w:type="dxa"/>
              <w:right w:w="28" w:type="dxa"/>
            </w:tcMar>
          </w:tcPr>
          <w:p w14:paraId="526A039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กีฬาเปตอง</w:t>
            </w:r>
          </w:p>
        </w:tc>
        <w:tc>
          <w:tcPr>
            <w:tcW w:w="990" w:type="dxa"/>
            <w:tcMar>
              <w:top w:w="0" w:type="dxa"/>
              <w:left w:w="28" w:type="dxa"/>
              <w:bottom w:w="0" w:type="dxa"/>
              <w:right w:w="28" w:type="dxa"/>
            </w:tcMar>
          </w:tcPr>
          <w:p w14:paraId="4817C22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7D959BF3" w14:textId="77777777" w:rsidTr="00B10183">
        <w:trPr>
          <w:trHeight w:val="284"/>
        </w:trPr>
        <w:tc>
          <w:tcPr>
            <w:tcW w:w="1800" w:type="dxa"/>
            <w:tcMar>
              <w:top w:w="0" w:type="dxa"/>
              <w:left w:w="28" w:type="dxa"/>
              <w:bottom w:w="0" w:type="dxa"/>
              <w:right w:w="28" w:type="dxa"/>
            </w:tcMar>
          </w:tcPr>
          <w:p w14:paraId="0C97968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75526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Petanque</w:t>
            </w:r>
          </w:p>
        </w:tc>
        <w:tc>
          <w:tcPr>
            <w:tcW w:w="990" w:type="dxa"/>
            <w:tcMar>
              <w:top w:w="0" w:type="dxa"/>
              <w:left w:w="28" w:type="dxa"/>
              <w:bottom w:w="0" w:type="dxa"/>
              <w:right w:w="28" w:type="dxa"/>
            </w:tcMar>
          </w:tcPr>
          <w:p w14:paraId="65E782E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10C3F578" w14:textId="77777777" w:rsidTr="00B10183">
        <w:trPr>
          <w:trHeight w:val="284"/>
        </w:trPr>
        <w:tc>
          <w:tcPr>
            <w:tcW w:w="1800" w:type="dxa"/>
            <w:tcMar>
              <w:top w:w="0" w:type="dxa"/>
              <w:left w:w="28" w:type="dxa"/>
              <w:bottom w:w="0" w:type="dxa"/>
              <w:right w:w="28" w:type="dxa"/>
            </w:tcMar>
          </w:tcPr>
          <w:p w14:paraId="6F8CB6C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157</w:t>
            </w:r>
          </w:p>
        </w:tc>
        <w:tc>
          <w:tcPr>
            <w:tcW w:w="5220" w:type="dxa"/>
            <w:tcMar>
              <w:top w:w="0" w:type="dxa"/>
              <w:left w:w="28" w:type="dxa"/>
              <w:bottom w:w="0" w:type="dxa"/>
              <w:right w:w="28" w:type="dxa"/>
            </w:tcMar>
          </w:tcPr>
          <w:p w14:paraId="044CFA1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กีฬาเทนนิส</w:t>
            </w:r>
          </w:p>
        </w:tc>
        <w:tc>
          <w:tcPr>
            <w:tcW w:w="990" w:type="dxa"/>
            <w:tcMar>
              <w:top w:w="0" w:type="dxa"/>
              <w:left w:w="28" w:type="dxa"/>
              <w:bottom w:w="0" w:type="dxa"/>
              <w:right w:w="28" w:type="dxa"/>
            </w:tcMar>
          </w:tcPr>
          <w:p w14:paraId="1822F95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37F0B54" w14:textId="77777777" w:rsidTr="00B10183">
        <w:trPr>
          <w:trHeight w:val="284"/>
        </w:trPr>
        <w:tc>
          <w:tcPr>
            <w:tcW w:w="1800" w:type="dxa"/>
            <w:tcMar>
              <w:top w:w="0" w:type="dxa"/>
              <w:left w:w="28" w:type="dxa"/>
              <w:bottom w:w="0" w:type="dxa"/>
              <w:right w:w="28" w:type="dxa"/>
            </w:tcMar>
          </w:tcPr>
          <w:p w14:paraId="48ACA9E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2FFBED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Tennis</w:t>
            </w:r>
          </w:p>
        </w:tc>
        <w:tc>
          <w:tcPr>
            <w:tcW w:w="990" w:type="dxa"/>
            <w:tcMar>
              <w:top w:w="0" w:type="dxa"/>
              <w:left w:w="28" w:type="dxa"/>
              <w:bottom w:w="0" w:type="dxa"/>
              <w:right w:w="28" w:type="dxa"/>
            </w:tcMar>
          </w:tcPr>
          <w:p w14:paraId="484829F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A6AC92F" w14:textId="77777777" w:rsidTr="00B10183">
        <w:trPr>
          <w:trHeight w:val="284"/>
        </w:trPr>
        <w:tc>
          <w:tcPr>
            <w:tcW w:w="1800" w:type="dxa"/>
            <w:tcMar>
              <w:top w:w="0" w:type="dxa"/>
              <w:left w:w="28" w:type="dxa"/>
              <w:bottom w:w="0" w:type="dxa"/>
              <w:right w:w="28" w:type="dxa"/>
            </w:tcMar>
          </w:tcPr>
          <w:p w14:paraId="0BE24F2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158</w:t>
            </w:r>
          </w:p>
        </w:tc>
        <w:tc>
          <w:tcPr>
            <w:tcW w:w="5220" w:type="dxa"/>
            <w:tcMar>
              <w:top w:w="0" w:type="dxa"/>
              <w:left w:w="28" w:type="dxa"/>
              <w:bottom w:w="0" w:type="dxa"/>
              <w:right w:w="28" w:type="dxa"/>
            </w:tcMar>
          </w:tcPr>
          <w:p w14:paraId="0402BF5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กีฬากอล์ฟ</w:t>
            </w:r>
          </w:p>
        </w:tc>
        <w:tc>
          <w:tcPr>
            <w:tcW w:w="990" w:type="dxa"/>
            <w:tcMar>
              <w:top w:w="0" w:type="dxa"/>
              <w:left w:w="28" w:type="dxa"/>
              <w:bottom w:w="0" w:type="dxa"/>
              <w:right w:w="28" w:type="dxa"/>
            </w:tcMar>
          </w:tcPr>
          <w:p w14:paraId="78734D5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4EDDA1A" w14:textId="77777777" w:rsidTr="00B10183">
        <w:trPr>
          <w:trHeight w:val="284"/>
        </w:trPr>
        <w:tc>
          <w:tcPr>
            <w:tcW w:w="1800" w:type="dxa"/>
            <w:tcMar>
              <w:top w:w="0" w:type="dxa"/>
              <w:left w:w="28" w:type="dxa"/>
              <w:bottom w:w="0" w:type="dxa"/>
              <w:right w:w="28" w:type="dxa"/>
            </w:tcMar>
          </w:tcPr>
          <w:p w14:paraId="6DB5147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56DF3E4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Golf</w:t>
            </w:r>
          </w:p>
        </w:tc>
        <w:tc>
          <w:tcPr>
            <w:tcW w:w="990" w:type="dxa"/>
            <w:tcMar>
              <w:top w:w="0" w:type="dxa"/>
              <w:left w:w="28" w:type="dxa"/>
              <w:bottom w:w="0" w:type="dxa"/>
              <w:right w:w="28" w:type="dxa"/>
            </w:tcMar>
          </w:tcPr>
          <w:p w14:paraId="4D65C97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B3942FC" w14:textId="77777777" w:rsidTr="00B10183">
        <w:trPr>
          <w:trHeight w:val="284"/>
        </w:trPr>
        <w:tc>
          <w:tcPr>
            <w:tcW w:w="1800" w:type="dxa"/>
            <w:tcMar>
              <w:top w:w="0" w:type="dxa"/>
              <w:left w:w="28" w:type="dxa"/>
              <w:bottom w:w="0" w:type="dxa"/>
              <w:right w:w="28" w:type="dxa"/>
            </w:tcMar>
          </w:tcPr>
          <w:p w14:paraId="43D5006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159</w:t>
            </w:r>
          </w:p>
        </w:tc>
        <w:tc>
          <w:tcPr>
            <w:tcW w:w="5220" w:type="dxa"/>
            <w:tcMar>
              <w:top w:w="0" w:type="dxa"/>
              <w:left w:w="28" w:type="dxa"/>
              <w:bottom w:w="0" w:type="dxa"/>
              <w:right w:w="28" w:type="dxa"/>
            </w:tcMar>
          </w:tcPr>
          <w:p w14:paraId="5D7DF51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กีฬาว่ายน้ำ</w:t>
            </w:r>
          </w:p>
        </w:tc>
        <w:tc>
          <w:tcPr>
            <w:tcW w:w="990" w:type="dxa"/>
            <w:tcMar>
              <w:top w:w="0" w:type="dxa"/>
              <w:left w:w="28" w:type="dxa"/>
              <w:bottom w:w="0" w:type="dxa"/>
              <w:right w:w="28" w:type="dxa"/>
            </w:tcMar>
          </w:tcPr>
          <w:p w14:paraId="442F721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F025BC1" w14:textId="77777777" w:rsidTr="00B10183">
        <w:trPr>
          <w:trHeight w:val="284"/>
        </w:trPr>
        <w:tc>
          <w:tcPr>
            <w:tcW w:w="1800" w:type="dxa"/>
            <w:tcMar>
              <w:top w:w="0" w:type="dxa"/>
              <w:left w:w="28" w:type="dxa"/>
              <w:bottom w:w="0" w:type="dxa"/>
              <w:right w:w="28" w:type="dxa"/>
            </w:tcMar>
          </w:tcPr>
          <w:p w14:paraId="0ECB9AD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3FFBCC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Swimming</w:t>
            </w:r>
          </w:p>
        </w:tc>
        <w:tc>
          <w:tcPr>
            <w:tcW w:w="990" w:type="dxa"/>
            <w:tcMar>
              <w:top w:w="0" w:type="dxa"/>
              <w:left w:w="28" w:type="dxa"/>
              <w:bottom w:w="0" w:type="dxa"/>
              <w:right w:w="28" w:type="dxa"/>
            </w:tcMar>
          </w:tcPr>
          <w:p w14:paraId="74F9677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6C0D4858" w14:textId="77777777" w:rsidTr="00B10183">
        <w:trPr>
          <w:trHeight w:val="284"/>
        </w:trPr>
        <w:tc>
          <w:tcPr>
            <w:tcW w:w="1800" w:type="dxa"/>
            <w:tcMar>
              <w:top w:w="0" w:type="dxa"/>
              <w:left w:w="28" w:type="dxa"/>
              <w:bottom w:w="0" w:type="dxa"/>
              <w:right w:w="28" w:type="dxa"/>
            </w:tcMar>
          </w:tcPr>
          <w:p w14:paraId="3886BEC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60</w:t>
            </w:r>
          </w:p>
        </w:tc>
        <w:tc>
          <w:tcPr>
            <w:tcW w:w="5220" w:type="dxa"/>
            <w:tcMar>
              <w:top w:w="0" w:type="dxa"/>
              <w:left w:w="28" w:type="dxa"/>
              <w:bottom w:w="0" w:type="dxa"/>
              <w:right w:w="28" w:type="dxa"/>
            </w:tcMar>
          </w:tcPr>
          <w:p w14:paraId="24518C9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กีฬามวยไทย</w:t>
            </w:r>
          </w:p>
        </w:tc>
        <w:tc>
          <w:tcPr>
            <w:tcW w:w="990" w:type="dxa"/>
            <w:tcMar>
              <w:top w:w="0" w:type="dxa"/>
              <w:left w:w="28" w:type="dxa"/>
              <w:bottom w:w="0" w:type="dxa"/>
              <w:right w:w="28" w:type="dxa"/>
            </w:tcMar>
          </w:tcPr>
          <w:p w14:paraId="678B74D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ADD6A13" w14:textId="77777777" w:rsidTr="00B10183">
        <w:trPr>
          <w:trHeight w:val="284"/>
        </w:trPr>
        <w:tc>
          <w:tcPr>
            <w:tcW w:w="1800" w:type="dxa"/>
            <w:tcMar>
              <w:top w:w="0" w:type="dxa"/>
              <w:left w:w="28" w:type="dxa"/>
              <w:bottom w:w="0" w:type="dxa"/>
              <w:right w:w="28" w:type="dxa"/>
            </w:tcMar>
          </w:tcPr>
          <w:p w14:paraId="549D50A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322CEEA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Style w:val="PageNumber"/>
                <w:rFonts w:ascii="TH SarabunPSK" w:hAnsi="TH SarabunPSK" w:cs="TH SarabunPSK"/>
                <w:sz w:val="32"/>
                <w:szCs w:val="32"/>
              </w:rPr>
              <w:t>Thai Boxing</w:t>
            </w:r>
          </w:p>
        </w:tc>
        <w:tc>
          <w:tcPr>
            <w:tcW w:w="990" w:type="dxa"/>
            <w:tcMar>
              <w:top w:w="0" w:type="dxa"/>
              <w:left w:w="28" w:type="dxa"/>
              <w:bottom w:w="0" w:type="dxa"/>
              <w:right w:w="28" w:type="dxa"/>
            </w:tcMar>
          </w:tcPr>
          <w:p w14:paraId="00CCC63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0C187A22" w14:textId="77777777" w:rsidTr="00B10183">
        <w:trPr>
          <w:trHeight w:val="284"/>
        </w:trPr>
        <w:tc>
          <w:tcPr>
            <w:tcW w:w="1800" w:type="dxa"/>
            <w:tcMar>
              <w:top w:w="0" w:type="dxa"/>
              <w:left w:w="28" w:type="dxa"/>
              <w:bottom w:w="0" w:type="dxa"/>
              <w:right w:w="28" w:type="dxa"/>
            </w:tcMar>
          </w:tcPr>
          <w:p w14:paraId="2B3B2DE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61</w:t>
            </w:r>
          </w:p>
        </w:tc>
        <w:tc>
          <w:tcPr>
            <w:tcW w:w="5220" w:type="dxa"/>
            <w:tcMar>
              <w:top w:w="0" w:type="dxa"/>
              <w:left w:w="28" w:type="dxa"/>
              <w:bottom w:w="0" w:type="dxa"/>
              <w:right w:w="28" w:type="dxa"/>
            </w:tcMar>
          </w:tcPr>
          <w:p w14:paraId="185DA5EE"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กีฬาเทเบิลเทนนิส</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B36437"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8E6829F" w14:textId="77777777" w:rsidTr="00B10183">
        <w:trPr>
          <w:trHeight w:val="284"/>
        </w:trPr>
        <w:tc>
          <w:tcPr>
            <w:tcW w:w="1800" w:type="dxa"/>
            <w:tcMar>
              <w:top w:w="0" w:type="dxa"/>
              <w:left w:w="28" w:type="dxa"/>
              <w:bottom w:w="0" w:type="dxa"/>
              <w:right w:w="28" w:type="dxa"/>
            </w:tcMar>
          </w:tcPr>
          <w:p w14:paraId="2212304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D23FE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Table</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sz w:val="32"/>
                <w:szCs w:val="32"/>
              </w:rPr>
              <w:t>Tennis</w:t>
            </w:r>
            <w:r w:rsidRPr="006F571E">
              <w:rPr>
                <w:rFonts w:ascii="TH SarabunPSK" w:eastAsia="Sarabun" w:hAnsi="TH SarabunPSK" w:cs="TH SarabunPSK"/>
                <w:sz w:val="32"/>
                <w:szCs w:val="32"/>
                <w:cs/>
              </w:rPr>
              <w:t xml:space="preserve"> </w:t>
            </w:r>
          </w:p>
        </w:tc>
        <w:tc>
          <w:tcPr>
            <w:tcW w:w="990" w:type="dxa"/>
            <w:tcMar>
              <w:top w:w="0" w:type="dxa"/>
              <w:left w:w="28" w:type="dxa"/>
              <w:bottom w:w="0" w:type="dxa"/>
              <w:right w:w="28" w:type="dxa"/>
            </w:tcMar>
          </w:tcPr>
          <w:p w14:paraId="52E93D6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3BB136E1" w14:textId="77777777" w:rsidTr="00B10183">
        <w:trPr>
          <w:trHeight w:val="284"/>
        </w:trPr>
        <w:tc>
          <w:tcPr>
            <w:tcW w:w="1800" w:type="dxa"/>
            <w:tcMar>
              <w:top w:w="0" w:type="dxa"/>
              <w:left w:w="28" w:type="dxa"/>
              <w:bottom w:w="0" w:type="dxa"/>
              <w:right w:w="28" w:type="dxa"/>
            </w:tcMar>
          </w:tcPr>
          <w:p w14:paraId="1E2DE98D"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62</w:t>
            </w:r>
          </w:p>
        </w:tc>
        <w:tc>
          <w:tcPr>
            <w:tcW w:w="5220" w:type="dxa"/>
            <w:tcMar>
              <w:top w:w="0" w:type="dxa"/>
              <w:left w:w="28" w:type="dxa"/>
              <w:bottom w:w="0" w:type="dxa"/>
              <w:right w:w="28" w:type="dxa"/>
            </w:tcMar>
          </w:tcPr>
          <w:p w14:paraId="62658D4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กรีฑา</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6CE8D7F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1B5CE373" w14:textId="77777777" w:rsidTr="00B10183">
        <w:trPr>
          <w:trHeight w:val="284"/>
        </w:trPr>
        <w:tc>
          <w:tcPr>
            <w:tcW w:w="1800" w:type="dxa"/>
            <w:tcMar>
              <w:top w:w="0" w:type="dxa"/>
              <w:left w:w="28" w:type="dxa"/>
              <w:bottom w:w="0" w:type="dxa"/>
              <w:right w:w="28" w:type="dxa"/>
            </w:tcMar>
          </w:tcPr>
          <w:p w14:paraId="1893392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30501E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Athletics</w:t>
            </w:r>
          </w:p>
        </w:tc>
        <w:tc>
          <w:tcPr>
            <w:tcW w:w="990" w:type="dxa"/>
            <w:tcMar>
              <w:top w:w="0" w:type="dxa"/>
              <w:left w:w="28" w:type="dxa"/>
              <w:bottom w:w="0" w:type="dxa"/>
              <w:right w:w="28" w:type="dxa"/>
            </w:tcMar>
          </w:tcPr>
          <w:p w14:paraId="52261E15"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F8836B4" w14:textId="77777777" w:rsidTr="00B10183">
        <w:trPr>
          <w:trHeight w:val="284"/>
        </w:trPr>
        <w:tc>
          <w:tcPr>
            <w:tcW w:w="1800" w:type="dxa"/>
            <w:tcMar>
              <w:top w:w="0" w:type="dxa"/>
              <w:left w:w="28" w:type="dxa"/>
              <w:bottom w:w="0" w:type="dxa"/>
              <w:right w:w="28" w:type="dxa"/>
            </w:tcMar>
          </w:tcPr>
          <w:p w14:paraId="558E61C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3</w:t>
            </w:r>
          </w:p>
        </w:tc>
        <w:tc>
          <w:tcPr>
            <w:tcW w:w="5220" w:type="dxa"/>
            <w:tcMar>
              <w:top w:w="0" w:type="dxa"/>
              <w:left w:w="28" w:type="dxa"/>
              <w:bottom w:w="0" w:type="dxa"/>
              <w:right w:w="28" w:type="dxa"/>
            </w:tcMar>
          </w:tcPr>
          <w:p w14:paraId="5249250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hAnsi="TH SarabunPSK" w:cs="TH SarabunPSK"/>
                <w:sz w:val="32"/>
                <w:szCs w:val="32"/>
                <w:cs/>
              </w:rPr>
              <w:t>การฝึกด้วยน้ำหนัก</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1F017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200185A" w14:textId="77777777" w:rsidTr="00B10183">
        <w:trPr>
          <w:trHeight w:val="284"/>
        </w:trPr>
        <w:tc>
          <w:tcPr>
            <w:tcW w:w="1800" w:type="dxa"/>
            <w:tcMar>
              <w:top w:w="0" w:type="dxa"/>
              <w:left w:w="28" w:type="dxa"/>
              <w:bottom w:w="0" w:type="dxa"/>
              <w:right w:w="28" w:type="dxa"/>
            </w:tcMar>
          </w:tcPr>
          <w:p w14:paraId="37A776A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2E7EACCC"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Weight Training</w:t>
            </w:r>
          </w:p>
        </w:tc>
        <w:tc>
          <w:tcPr>
            <w:tcW w:w="990" w:type="dxa"/>
            <w:tcMar>
              <w:top w:w="0" w:type="dxa"/>
              <w:left w:w="28" w:type="dxa"/>
              <w:bottom w:w="0" w:type="dxa"/>
              <w:right w:w="28" w:type="dxa"/>
            </w:tcMar>
          </w:tcPr>
          <w:p w14:paraId="4CB7CB53"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43864EB6" w14:textId="77777777" w:rsidTr="00B10183">
        <w:trPr>
          <w:trHeight w:val="284"/>
        </w:trPr>
        <w:tc>
          <w:tcPr>
            <w:tcW w:w="1800" w:type="dxa"/>
            <w:tcMar>
              <w:top w:w="0" w:type="dxa"/>
              <w:left w:w="28" w:type="dxa"/>
              <w:bottom w:w="0" w:type="dxa"/>
              <w:right w:w="28" w:type="dxa"/>
            </w:tcMar>
          </w:tcPr>
          <w:p w14:paraId="18B30F70"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4</w:t>
            </w:r>
          </w:p>
        </w:tc>
        <w:tc>
          <w:tcPr>
            <w:tcW w:w="5220" w:type="dxa"/>
            <w:tcMar>
              <w:top w:w="0" w:type="dxa"/>
              <w:left w:w="28" w:type="dxa"/>
              <w:bottom w:w="0" w:type="dxa"/>
              <w:right w:w="28" w:type="dxa"/>
            </w:tcMar>
          </w:tcPr>
          <w:p w14:paraId="2863EDE4"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โยคะเพื่อสุขภาพ</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1CAA122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C58C0B8" w14:textId="77777777" w:rsidTr="00B10183">
        <w:trPr>
          <w:trHeight w:val="284"/>
        </w:trPr>
        <w:tc>
          <w:tcPr>
            <w:tcW w:w="1800" w:type="dxa"/>
            <w:tcMar>
              <w:top w:w="0" w:type="dxa"/>
              <w:left w:w="28" w:type="dxa"/>
              <w:bottom w:w="0" w:type="dxa"/>
              <w:right w:w="28" w:type="dxa"/>
            </w:tcMar>
          </w:tcPr>
          <w:p w14:paraId="128663F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8B628B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Yoga for Health</w:t>
            </w:r>
          </w:p>
        </w:tc>
        <w:tc>
          <w:tcPr>
            <w:tcW w:w="990" w:type="dxa"/>
            <w:tcMar>
              <w:top w:w="0" w:type="dxa"/>
              <w:left w:w="28" w:type="dxa"/>
              <w:bottom w:w="0" w:type="dxa"/>
              <w:right w:w="28" w:type="dxa"/>
            </w:tcMar>
          </w:tcPr>
          <w:p w14:paraId="0F44C57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362C57F6" w14:textId="77777777" w:rsidTr="00B10183">
        <w:trPr>
          <w:trHeight w:val="284"/>
        </w:trPr>
        <w:tc>
          <w:tcPr>
            <w:tcW w:w="1800" w:type="dxa"/>
            <w:tcMar>
              <w:top w:w="0" w:type="dxa"/>
              <w:left w:w="28" w:type="dxa"/>
              <w:bottom w:w="0" w:type="dxa"/>
              <w:right w:w="28" w:type="dxa"/>
            </w:tcMar>
          </w:tcPr>
          <w:p w14:paraId="53E6462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CSP67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6</w:t>
            </w:r>
            <w:r w:rsidRPr="006F571E">
              <w:rPr>
                <w:rFonts w:ascii="TH SarabunPSK" w:eastAsia="Sarabun" w:hAnsi="TH SarabunPSK" w:cs="TH SarabunPSK"/>
                <w:sz w:val="32"/>
                <w:szCs w:val="32"/>
              </w:rPr>
              <w:t>5</w:t>
            </w:r>
          </w:p>
        </w:tc>
        <w:tc>
          <w:tcPr>
            <w:tcW w:w="5220" w:type="dxa"/>
            <w:tcMar>
              <w:top w:w="0" w:type="dxa"/>
              <w:left w:w="28" w:type="dxa"/>
              <w:bottom w:w="0" w:type="dxa"/>
              <w:right w:w="28" w:type="dxa"/>
            </w:tcMar>
          </w:tcPr>
          <w:p w14:paraId="441E5B4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cs/>
              </w:rPr>
              <w:t>แอโรบิกเพื่อสุขภาพ</w:t>
            </w:r>
            <w:r w:rsidRPr="006F571E">
              <w:rPr>
                <w:rFonts w:ascii="TH SarabunPSK" w:eastAsia="Cordia New" w:hAnsi="TH SarabunPSK" w:cs="TH SarabunPSK"/>
                <w:sz w:val="32"/>
                <w:szCs w:val="32"/>
                <w:cs/>
              </w:rPr>
              <w:tab/>
            </w:r>
          </w:p>
        </w:tc>
        <w:tc>
          <w:tcPr>
            <w:tcW w:w="990" w:type="dxa"/>
            <w:tcMar>
              <w:top w:w="0" w:type="dxa"/>
              <w:left w:w="28" w:type="dxa"/>
              <w:bottom w:w="0" w:type="dxa"/>
              <w:right w:w="28" w:type="dxa"/>
            </w:tcMar>
          </w:tcPr>
          <w:p w14:paraId="5BA0781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52ED829E" w14:textId="77777777" w:rsidTr="00B10183">
        <w:trPr>
          <w:trHeight w:val="284"/>
        </w:trPr>
        <w:tc>
          <w:tcPr>
            <w:tcW w:w="1800" w:type="dxa"/>
            <w:tcMar>
              <w:top w:w="0" w:type="dxa"/>
              <w:left w:w="28" w:type="dxa"/>
              <w:bottom w:w="0" w:type="dxa"/>
              <w:right w:w="28" w:type="dxa"/>
            </w:tcMar>
          </w:tcPr>
          <w:p w14:paraId="5E373C07"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806B336"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Cordia New" w:hAnsi="TH SarabunPSK" w:cs="TH SarabunPSK"/>
                <w:sz w:val="32"/>
                <w:szCs w:val="32"/>
              </w:rPr>
              <w:t>Aerobic for Health</w:t>
            </w:r>
          </w:p>
        </w:tc>
        <w:tc>
          <w:tcPr>
            <w:tcW w:w="990" w:type="dxa"/>
            <w:tcMar>
              <w:top w:w="0" w:type="dxa"/>
              <w:left w:w="28" w:type="dxa"/>
              <w:bottom w:w="0" w:type="dxa"/>
              <w:right w:w="28" w:type="dxa"/>
            </w:tcMar>
          </w:tcPr>
          <w:p w14:paraId="0415C9D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2375E3CF" w14:textId="77777777" w:rsidR="00FE3C3A" w:rsidRPr="006F571E" w:rsidRDefault="00FE3C3A" w:rsidP="00B10183">
      <w:pPr>
        <w:spacing w:line="240" w:lineRule="auto"/>
        <w:ind w:left="131" w:firstLine="720"/>
        <w:contextualSpacing/>
        <w:jc w:val="thaiDistribute"/>
        <w:rPr>
          <w:rFonts w:ascii="TH SarabunPSK" w:eastAsia="Sarabun" w:hAnsi="TH SarabunPSK" w:cs="TH SarabunPSK"/>
          <w:b/>
          <w:bCs/>
          <w:sz w:val="32"/>
          <w:szCs w:val="32"/>
        </w:rPr>
      </w:pPr>
    </w:p>
    <w:p w14:paraId="7CB8B9BE"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เงื่อนไขการเรียนรายวิชากลุ่มวิชากีฬาและสุขภาวะ</w:t>
      </w:r>
    </w:p>
    <w:p w14:paraId="7E0C6C3B" w14:textId="0E2BC602" w:rsidR="003B0332" w:rsidRPr="006F571E" w:rsidRDefault="003B0332" w:rsidP="003B0332">
      <w:pPr>
        <w:spacing w:line="240" w:lineRule="auto"/>
        <w:ind w:firstLine="709"/>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รายวิชาในกลุ่มนี้</w:t>
      </w:r>
    </w:p>
    <w:p w14:paraId="20D59250" w14:textId="77777777" w:rsidR="002557E8" w:rsidRPr="006F571E" w:rsidRDefault="002557E8" w:rsidP="00B10183">
      <w:pPr>
        <w:spacing w:line="240" w:lineRule="auto"/>
        <w:ind w:left="131" w:firstLine="720"/>
        <w:contextualSpacing/>
        <w:jc w:val="thaiDistribute"/>
        <w:rPr>
          <w:rFonts w:ascii="TH SarabunPSK" w:eastAsia="Sarabun" w:hAnsi="TH SarabunPSK" w:cs="TH SarabunPSK"/>
          <w:sz w:val="32"/>
          <w:szCs w:val="32"/>
          <w:cs/>
        </w:rPr>
      </w:pPr>
    </w:p>
    <w:p w14:paraId="743E1541" w14:textId="39475A6D" w:rsidR="00B10183" w:rsidRPr="006F571E" w:rsidRDefault="00B10183" w:rsidP="00B10183">
      <w:pPr>
        <w:spacing w:line="240" w:lineRule="auto"/>
        <w:ind w:leftChars="325" w:left="718" w:hanging="3"/>
        <w:contextualSpacing/>
        <w:jc w:val="thaiDistribute"/>
        <w:rPr>
          <w:rFonts w:ascii="TH SarabunPSK" w:eastAsia="Sarabun" w:hAnsi="TH SarabunPSK" w:cs="TH SarabunPSK"/>
          <w:b/>
          <w:sz w:val="32"/>
          <w:szCs w:val="32"/>
          <w:cs/>
        </w:rPr>
      </w:pPr>
      <w:r w:rsidRPr="006F571E">
        <w:rPr>
          <w:rFonts w:ascii="TH SarabunPSK" w:eastAsia="Sarabun" w:hAnsi="TH SarabunPSK" w:cs="TH SarabunPSK"/>
          <w:b/>
          <w:bCs/>
          <w:sz w:val="32"/>
          <w:szCs w:val="32"/>
          <w:cs/>
        </w:rPr>
        <w:t xml:space="preserve">6) กลุ่มวิชาธุรกิจและการประกอบการ จำนวน </w:t>
      </w:r>
      <w:r w:rsidR="00FE3C3A"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 xml:space="preserve"> หน่วยกิต </w:t>
      </w:r>
    </w:p>
    <w:tbl>
      <w:tblPr>
        <w:tblStyle w:val="110"/>
        <w:tblW w:w="8010" w:type="dxa"/>
        <w:tblInd w:w="748" w:type="dxa"/>
        <w:tblLayout w:type="fixed"/>
        <w:tblLook w:val="0400" w:firstRow="0" w:lastRow="0" w:firstColumn="0" w:lastColumn="0" w:noHBand="0" w:noVBand="1"/>
      </w:tblPr>
      <w:tblGrid>
        <w:gridCol w:w="1800"/>
        <w:gridCol w:w="5220"/>
        <w:gridCol w:w="990"/>
      </w:tblGrid>
      <w:tr w:rsidR="00B10183" w:rsidRPr="006F571E" w14:paraId="2FC5DE36" w14:textId="77777777" w:rsidTr="00B10183">
        <w:trPr>
          <w:trHeight w:val="284"/>
        </w:trPr>
        <w:tc>
          <w:tcPr>
            <w:tcW w:w="1800" w:type="dxa"/>
            <w:tcMar>
              <w:top w:w="0" w:type="dxa"/>
              <w:left w:w="28" w:type="dxa"/>
              <w:bottom w:w="0" w:type="dxa"/>
              <w:right w:w="28" w:type="dxa"/>
            </w:tcMar>
          </w:tcPr>
          <w:p w14:paraId="0CC24F8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161</w:t>
            </w:r>
          </w:p>
        </w:tc>
        <w:tc>
          <w:tcPr>
            <w:tcW w:w="5220" w:type="dxa"/>
            <w:tcMar>
              <w:top w:w="0" w:type="dxa"/>
              <w:left w:w="28" w:type="dxa"/>
              <w:bottom w:w="0" w:type="dxa"/>
              <w:right w:w="28" w:type="dxa"/>
            </w:tcMar>
          </w:tcPr>
          <w:p w14:paraId="1571E40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นวัตกรรมและผู้ประกอบการ</w:t>
            </w:r>
          </w:p>
        </w:tc>
        <w:tc>
          <w:tcPr>
            <w:tcW w:w="990" w:type="dxa"/>
            <w:tcMar>
              <w:top w:w="0" w:type="dxa"/>
              <w:left w:w="28" w:type="dxa"/>
              <w:bottom w:w="0" w:type="dxa"/>
              <w:right w:w="28" w:type="dxa"/>
            </w:tcMar>
          </w:tcPr>
          <w:p w14:paraId="4D46CA25" w14:textId="54FC491F"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00B10183" w:rsidRPr="006F571E">
              <w:rPr>
                <w:rFonts w:ascii="TH SarabunPSK" w:eastAsia="Sarabun" w:hAnsi="TH SarabunPSK" w:cs="TH SarabunPSK"/>
                <w:sz w:val="32"/>
                <w:szCs w:val="32"/>
                <w:cs/>
              </w:rPr>
              <w:t>)</w:t>
            </w:r>
          </w:p>
        </w:tc>
      </w:tr>
      <w:tr w:rsidR="00B10183" w:rsidRPr="006F571E" w14:paraId="6D3B6764" w14:textId="77777777" w:rsidTr="00B10183">
        <w:trPr>
          <w:trHeight w:val="284"/>
        </w:trPr>
        <w:tc>
          <w:tcPr>
            <w:tcW w:w="1800" w:type="dxa"/>
            <w:tcMar>
              <w:top w:w="0" w:type="dxa"/>
              <w:left w:w="28" w:type="dxa"/>
              <w:bottom w:w="0" w:type="dxa"/>
              <w:right w:w="28" w:type="dxa"/>
            </w:tcMar>
          </w:tcPr>
          <w:p w14:paraId="54EA7F4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4320BEF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Innovation and Entrepreneurship</w:t>
            </w:r>
          </w:p>
        </w:tc>
        <w:tc>
          <w:tcPr>
            <w:tcW w:w="990" w:type="dxa"/>
            <w:tcMar>
              <w:top w:w="0" w:type="dxa"/>
              <w:left w:w="28" w:type="dxa"/>
              <w:bottom w:w="0" w:type="dxa"/>
              <w:right w:w="28" w:type="dxa"/>
            </w:tcMar>
          </w:tcPr>
          <w:p w14:paraId="5A4A3E0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r w:rsidR="00B10183" w:rsidRPr="006F571E" w14:paraId="78A486D7" w14:textId="77777777" w:rsidTr="00B10183">
        <w:trPr>
          <w:trHeight w:val="284"/>
        </w:trPr>
        <w:tc>
          <w:tcPr>
            <w:tcW w:w="1800" w:type="dxa"/>
            <w:tcMar>
              <w:top w:w="0" w:type="dxa"/>
              <w:left w:w="28" w:type="dxa"/>
              <w:bottom w:w="0" w:type="dxa"/>
              <w:right w:w="28" w:type="dxa"/>
            </w:tcMar>
          </w:tcPr>
          <w:p w14:paraId="1AFA4C09"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GEN67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162</w:t>
            </w:r>
          </w:p>
        </w:tc>
        <w:tc>
          <w:tcPr>
            <w:tcW w:w="5220" w:type="dxa"/>
            <w:tcMar>
              <w:top w:w="0" w:type="dxa"/>
              <w:left w:w="28" w:type="dxa"/>
              <w:bottom w:w="0" w:type="dxa"/>
              <w:right w:w="28" w:type="dxa"/>
            </w:tcMar>
          </w:tcPr>
          <w:p w14:paraId="0F43AD8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การวางแผนการเงินและการจัดการชีวิต</w:t>
            </w:r>
          </w:p>
        </w:tc>
        <w:tc>
          <w:tcPr>
            <w:tcW w:w="990" w:type="dxa"/>
            <w:tcMar>
              <w:top w:w="0" w:type="dxa"/>
              <w:left w:w="28" w:type="dxa"/>
              <w:bottom w:w="0" w:type="dxa"/>
              <w:right w:w="28" w:type="dxa"/>
            </w:tcMar>
          </w:tcPr>
          <w:p w14:paraId="326570C8" w14:textId="5E6485B6"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p>
        </w:tc>
      </w:tr>
      <w:tr w:rsidR="00B10183" w:rsidRPr="006F571E" w14:paraId="46F4BCC8" w14:textId="77777777" w:rsidTr="00B10183">
        <w:trPr>
          <w:trHeight w:val="284"/>
        </w:trPr>
        <w:tc>
          <w:tcPr>
            <w:tcW w:w="1800" w:type="dxa"/>
            <w:tcMar>
              <w:top w:w="0" w:type="dxa"/>
              <w:left w:w="28" w:type="dxa"/>
              <w:bottom w:w="0" w:type="dxa"/>
              <w:right w:w="28" w:type="dxa"/>
            </w:tcMar>
          </w:tcPr>
          <w:p w14:paraId="5AD5CC4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570BC33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Financial and Life Management</w:t>
            </w:r>
          </w:p>
        </w:tc>
        <w:tc>
          <w:tcPr>
            <w:tcW w:w="990" w:type="dxa"/>
            <w:tcMar>
              <w:top w:w="0" w:type="dxa"/>
              <w:left w:w="28" w:type="dxa"/>
              <w:bottom w:w="0" w:type="dxa"/>
              <w:right w:w="28" w:type="dxa"/>
            </w:tcMar>
          </w:tcPr>
          <w:p w14:paraId="794E2BD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631B5EC6" w14:textId="77777777" w:rsidTr="00B10183">
        <w:trPr>
          <w:trHeight w:val="284"/>
        </w:trPr>
        <w:tc>
          <w:tcPr>
            <w:tcW w:w="1800" w:type="dxa"/>
            <w:tcMar>
              <w:top w:w="0" w:type="dxa"/>
              <w:left w:w="28" w:type="dxa"/>
              <w:bottom w:w="0" w:type="dxa"/>
              <w:right w:w="28" w:type="dxa"/>
            </w:tcMar>
          </w:tcPr>
          <w:p w14:paraId="35FB313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ECN67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161</w:t>
            </w:r>
          </w:p>
        </w:tc>
        <w:tc>
          <w:tcPr>
            <w:tcW w:w="5220" w:type="dxa"/>
            <w:tcMar>
              <w:top w:w="0" w:type="dxa"/>
              <w:left w:w="28" w:type="dxa"/>
              <w:bottom w:w="0" w:type="dxa"/>
              <w:right w:w="28" w:type="dxa"/>
            </w:tcMar>
          </w:tcPr>
          <w:p w14:paraId="009C5F7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ชีวิตและเศรษฐกิจในยุคดิจิทัล </w:t>
            </w:r>
          </w:p>
        </w:tc>
        <w:tc>
          <w:tcPr>
            <w:tcW w:w="990" w:type="dxa"/>
            <w:shd w:val="clear" w:color="auto" w:fill="auto"/>
            <w:tcMar>
              <w:top w:w="0" w:type="dxa"/>
              <w:left w:w="28" w:type="dxa"/>
              <w:bottom w:w="0" w:type="dxa"/>
              <w:right w:w="28" w:type="dxa"/>
            </w:tcMar>
          </w:tcPr>
          <w:p w14:paraId="0A07AA42" w14:textId="2ADE7634"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0</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4</w:t>
            </w:r>
            <w:r w:rsidR="00B10183" w:rsidRPr="006F571E">
              <w:rPr>
                <w:rFonts w:ascii="TH SarabunPSK" w:eastAsia="Sarabun" w:hAnsi="TH SarabunPSK" w:cs="TH SarabunPSK"/>
                <w:sz w:val="32"/>
                <w:szCs w:val="32"/>
                <w:cs/>
              </w:rPr>
              <w:t>)</w:t>
            </w:r>
          </w:p>
        </w:tc>
      </w:tr>
      <w:tr w:rsidR="00B10183" w:rsidRPr="006F571E" w14:paraId="1B2709BF" w14:textId="77777777" w:rsidTr="00B10183">
        <w:trPr>
          <w:trHeight w:val="284"/>
        </w:trPr>
        <w:tc>
          <w:tcPr>
            <w:tcW w:w="1800" w:type="dxa"/>
            <w:tcMar>
              <w:top w:w="0" w:type="dxa"/>
              <w:left w:w="28" w:type="dxa"/>
              <w:bottom w:w="0" w:type="dxa"/>
              <w:right w:w="28" w:type="dxa"/>
            </w:tcMar>
          </w:tcPr>
          <w:p w14:paraId="2C0FAB2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7025075F"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Life and Economy in the Digital Era</w:t>
            </w:r>
          </w:p>
        </w:tc>
        <w:tc>
          <w:tcPr>
            <w:tcW w:w="990" w:type="dxa"/>
            <w:tcMar>
              <w:top w:w="0" w:type="dxa"/>
              <w:left w:w="28" w:type="dxa"/>
              <w:bottom w:w="0" w:type="dxa"/>
              <w:right w:w="28" w:type="dxa"/>
            </w:tcMar>
          </w:tcPr>
          <w:p w14:paraId="5798C76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r>
    </w:tbl>
    <w:p w14:paraId="442FB320" w14:textId="77777777" w:rsidR="007F6335" w:rsidRPr="006F571E" w:rsidRDefault="007F6335" w:rsidP="00B10183">
      <w:pPr>
        <w:spacing w:line="240" w:lineRule="auto"/>
        <w:ind w:left="-2" w:firstLine="711"/>
        <w:contextualSpacing/>
        <w:jc w:val="thaiDistribute"/>
        <w:rPr>
          <w:rFonts w:ascii="TH SarabunPSK" w:eastAsia="Sarabun" w:hAnsi="TH SarabunPSK" w:cs="TH SarabunPSK"/>
          <w:b/>
          <w:bCs/>
          <w:sz w:val="32"/>
          <w:szCs w:val="32"/>
        </w:rPr>
      </w:pPr>
    </w:p>
    <w:p w14:paraId="791A4340" w14:textId="77777777" w:rsidR="00B10183" w:rsidRPr="006F571E" w:rsidRDefault="00B10183" w:rsidP="00B10183">
      <w:pPr>
        <w:spacing w:line="240" w:lineRule="auto"/>
        <w:ind w:left="-2" w:firstLine="711"/>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เงื่อนไขการเรียนรายวิชากลุ่มวิชาธุรกิจและการประกอบการ</w:t>
      </w:r>
    </w:p>
    <w:p w14:paraId="7F92EED3" w14:textId="77777777" w:rsidR="00B10183" w:rsidRPr="006F571E" w:rsidRDefault="00B10183" w:rsidP="00B10183">
      <w:pPr>
        <w:spacing w:line="240" w:lineRule="auto"/>
        <w:ind w:firstLine="709"/>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นักศึกษาสามารถเลือกเรียน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รายวิชาในกลุ่มนี้</w:t>
      </w:r>
    </w:p>
    <w:p w14:paraId="42E1092A" w14:textId="77777777" w:rsidR="00B10183" w:rsidRDefault="00B10183" w:rsidP="00B10183">
      <w:pPr>
        <w:spacing w:line="240" w:lineRule="auto"/>
        <w:ind w:left="-2" w:firstLine="286"/>
        <w:contextualSpacing/>
        <w:jc w:val="thaiDistribute"/>
        <w:rPr>
          <w:rFonts w:ascii="TH SarabunPSK" w:eastAsia="Sarabun" w:hAnsi="TH SarabunPSK" w:cs="TH SarabunPSK"/>
          <w:b/>
          <w:sz w:val="32"/>
          <w:szCs w:val="32"/>
        </w:rPr>
      </w:pPr>
    </w:p>
    <w:p w14:paraId="77D63492" w14:textId="77777777" w:rsidR="00E40611" w:rsidRDefault="00E40611" w:rsidP="00B10183">
      <w:pPr>
        <w:spacing w:line="240" w:lineRule="auto"/>
        <w:ind w:left="-2" w:firstLine="286"/>
        <w:contextualSpacing/>
        <w:jc w:val="thaiDistribute"/>
        <w:rPr>
          <w:rFonts w:ascii="TH SarabunPSK" w:eastAsia="Sarabun" w:hAnsi="TH SarabunPSK" w:cs="TH SarabunPSK"/>
          <w:b/>
          <w:sz w:val="32"/>
          <w:szCs w:val="32"/>
        </w:rPr>
      </w:pPr>
    </w:p>
    <w:p w14:paraId="6FABB0A2" w14:textId="77777777" w:rsidR="00E40611" w:rsidRPr="006F571E" w:rsidRDefault="00E40611" w:rsidP="00B10183">
      <w:pPr>
        <w:spacing w:line="240" w:lineRule="auto"/>
        <w:ind w:left="-2" w:firstLine="286"/>
        <w:contextualSpacing/>
        <w:jc w:val="thaiDistribute"/>
        <w:rPr>
          <w:rFonts w:ascii="TH SarabunPSK" w:eastAsia="Sarabun" w:hAnsi="TH SarabunPSK" w:cs="TH SarabunPSK"/>
          <w:b/>
          <w:sz w:val="32"/>
          <w:szCs w:val="32"/>
        </w:rPr>
      </w:pPr>
    </w:p>
    <w:p w14:paraId="4E297B7B" w14:textId="7D118A07" w:rsidR="00B10183" w:rsidRPr="006F571E" w:rsidRDefault="00B10183" w:rsidP="00B10183">
      <w:pPr>
        <w:spacing w:line="240" w:lineRule="auto"/>
        <w:ind w:left="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lastRenderedPageBreak/>
        <w:t xml:space="preserve">7) กลุ่มวิชาเทคโนโลยีสารสนเทศ จำนวน </w:t>
      </w:r>
      <w:r w:rsidR="0011087C"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 xml:space="preserve"> หน่วยกิต</w:t>
      </w:r>
    </w:p>
    <w:tbl>
      <w:tblPr>
        <w:tblStyle w:val="100"/>
        <w:tblW w:w="8036" w:type="dxa"/>
        <w:tblInd w:w="748" w:type="dxa"/>
        <w:tblLayout w:type="fixed"/>
        <w:tblLook w:val="0400" w:firstRow="0" w:lastRow="0" w:firstColumn="0" w:lastColumn="0" w:noHBand="0" w:noVBand="1"/>
      </w:tblPr>
      <w:tblGrid>
        <w:gridCol w:w="1800"/>
        <w:gridCol w:w="5220"/>
        <w:gridCol w:w="1016"/>
      </w:tblGrid>
      <w:tr w:rsidR="00B10183" w:rsidRPr="006F571E" w14:paraId="433729B7" w14:textId="77777777" w:rsidTr="00B10183">
        <w:trPr>
          <w:trHeight w:val="284"/>
        </w:trPr>
        <w:tc>
          <w:tcPr>
            <w:tcW w:w="1800" w:type="dxa"/>
            <w:tcMar>
              <w:top w:w="0" w:type="dxa"/>
              <w:left w:w="28" w:type="dxa"/>
              <w:bottom w:w="0" w:type="dxa"/>
              <w:right w:w="28" w:type="dxa"/>
            </w:tcMar>
          </w:tcPr>
          <w:p w14:paraId="2872F4C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171</w:t>
            </w:r>
          </w:p>
        </w:tc>
        <w:tc>
          <w:tcPr>
            <w:tcW w:w="5220" w:type="dxa"/>
            <w:tcMar>
              <w:top w:w="0" w:type="dxa"/>
              <w:left w:w="28" w:type="dxa"/>
              <w:bottom w:w="0" w:type="dxa"/>
              <w:right w:w="28" w:type="dxa"/>
            </w:tcMar>
          </w:tcPr>
          <w:p w14:paraId="5D244623"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เทคโนโลยีสารสนเทศในยุคดิจิทัล</w:t>
            </w:r>
          </w:p>
        </w:tc>
        <w:tc>
          <w:tcPr>
            <w:tcW w:w="1016" w:type="dxa"/>
            <w:tcMar>
              <w:top w:w="0" w:type="dxa"/>
              <w:left w:w="28" w:type="dxa"/>
              <w:bottom w:w="0" w:type="dxa"/>
              <w:right w:w="28" w:type="dxa"/>
            </w:tcMar>
          </w:tcPr>
          <w:p w14:paraId="53A3852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p>
        </w:tc>
      </w:tr>
      <w:tr w:rsidR="00B10183" w:rsidRPr="006F571E" w14:paraId="057CD73F" w14:textId="77777777" w:rsidTr="00B10183">
        <w:trPr>
          <w:trHeight w:val="284"/>
        </w:trPr>
        <w:tc>
          <w:tcPr>
            <w:tcW w:w="1800" w:type="dxa"/>
            <w:tcMar>
              <w:top w:w="0" w:type="dxa"/>
              <w:left w:w="28" w:type="dxa"/>
              <w:bottom w:w="0" w:type="dxa"/>
              <w:right w:w="28" w:type="dxa"/>
            </w:tcMar>
          </w:tcPr>
          <w:p w14:paraId="36482C72" w14:textId="77777777" w:rsidR="00B10183" w:rsidRPr="006F571E" w:rsidRDefault="00B10183" w:rsidP="00B10183">
            <w:pPr>
              <w:tabs>
                <w:tab w:val="left" w:pos="360"/>
                <w:tab w:val="left" w:pos="900"/>
                <w:tab w:val="left" w:pos="6480"/>
              </w:tabs>
              <w:spacing w:line="240" w:lineRule="auto"/>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09DDD886" w14:textId="77777777" w:rsidR="00B10183" w:rsidRPr="006F571E" w:rsidRDefault="00B10183" w:rsidP="00B10183">
            <w:pPr>
              <w:spacing w:after="240"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Information Technology in Digital Era</w:t>
            </w:r>
          </w:p>
        </w:tc>
        <w:tc>
          <w:tcPr>
            <w:tcW w:w="1016" w:type="dxa"/>
            <w:tcMar>
              <w:top w:w="0" w:type="dxa"/>
              <w:left w:w="28" w:type="dxa"/>
              <w:bottom w:w="0" w:type="dxa"/>
              <w:right w:w="28" w:type="dxa"/>
            </w:tcMar>
          </w:tcPr>
          <w:p w14:paraId="1EC84E9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bl>
    <w:p w14:paraId="215A492E" w14:textId="77777777" w:rsidR="00B10183" w:rsidRPr="00E40611" w:rsidRDefault="00B10183" w:rsidP="00B10183">
      <w:pPr>
        <w:spacing w:line="240" w:lineRule="auto"/>
        <w:ind w:left="1" w:firstLine="283"/>
        <w:contextualSpacing/>
        <w:jc w:val="thaiDistribute"/>
        <w:rPr>
          <w:rFonts w:ascii="TH SarabunPSK" w:eastAsia="Sarabun" w:hAnsi="TH SarabunPSK" w:cs="TH SarabunPSK"/>
          <w:b/>
          <w:bCs/>
        </w:rPr>
      </w:pPr>
    </w:p>
    <w:p w14:paraId="1FB63385" w14:textId="214BE710" w:rsidR="00B10183" w:rsidRPr="006F571E" w:rsidRDefault="00B10183" w:rsidP="00B10183">
      <w:pPr>
        <w:spacing w:line="240" w:lineRule="auto"/>
        <w:ind w:left="1" w:firstLine="719"/>
        <w:contextualSpacing/>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cs/>
        </w:rPr>
        <w:t xml:space="preserve">7.1) กลุ่มวิชาสำนักงานอิเล็กทรอนิกส์ จำนวน </w:t>
      </w:r>
      <w:r w:rsidR="00FE3C3A"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 xml:space="preserve"> หน่วยกิต</w:t>
      </w:r>
    </w:p>
    <w:tbl>
      <w:tblPr>
        <w:tblStyle w:val="100"/>
        <w:tblW w:w="8041" w:type="dxa"/>
        <w:tblInd w:w="748" w:type="dxa"/>
        <w:tblLayout w:type="fixed"/>
        <w:tblLook w:val="0400" w:firstRow="0" w:lastRow="0" w:firstColumn="0" w:lastColumn="0" w:noHBand="0" w:noVBand="1"/>
      </w:tblPr>
      <w:tblGrid>
        <w:gridCol w:w="1800"/>
        <w:gridCol w:w="5220"/>
        <w:gridCol w:w="1021"/>
      </w:tblGrid>
      <w:tr w:rsidR="00B10183" w:rsidRPr="006F571E" w14:paraId="3EFB26D9" w14:textId="77777777" w:rsidTr="00B10183">
        <w:trPr>
          <w:trHeight w:val="284"/>
        </w:trPr>
        <w:tc>
          <w:tcPr>
            <w:tcW w:w="1800" w:type="dxa"/>
            <w:tcMar>
              <w:top w:w="0" w:type="dxa"/>
              <w:left w:w="28" w:type="dxa"/>
              <w:bottom w:w="0" w:type="dxa"/>
              <w:right w:w="28" w:type="dxa"/>
            </w:tcMar>
          </w:tcPr>
          <w:p w14:paraId="2BE32592"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172</w:t>
            </w:r>
          </w:p>
        </w:tc>
        <w:tc>
          <w:tcPr>
            <w:tcW w:w="5220" w:type="dxa"/>
            <w:tcMar>
              <w:top w:w="0" w:type="dxa"/>
              <w:left w:w="28" w:type="dxa"/>
              <w:bottom w:w="0" w:type="dxa"/>
              <w:right w:w="28" w:type="dxa"/>
            </w:tcMar>
          </w:tcPr>
          <w:p w14:paraId="44252AF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cs/>
              </w:rPr>
              <w:t>การจัดการเอกสารด้วยซอฟต์แวร์ประมวลผลคำ</w:t>
            </w:r>
          </w:p>
        </w:tc>
        <w:tc>
          <w:tcPr>
            <w:tcW w:w="1021" w:type="dxa"/>
            <w:tcMar>
              <w:top w:w="0" w:type="dxa"/>
              <w:left w:w="28" w:type="dxa"/>
              <w:bottom w:w="0" w:type="dxa"/>
              <w:right w:w="28" w:type="dxa"/>
            </w:tcMar>
          </w:tcPr>
          <w:p w14:paraId="60EEA9F6" w14:textId="5A471CED"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r w:rsidR="00B10183" w:rsidRPr="006F571E">
              <w:rPr>
                <w:rFonts w:ascii="TH SarabunPSK" w:eastAsia="Sarabun" w:hAnsi="TH SarabunPSK" w:cs="TH SarabunPSK"/>
                <w:sz w:val="32"/>
                <w:szCs w:val="32"/>
              </w:rPr>
              <w:t>0</w:t>
            </w:r>
            <w:r w:rsidR="00B10183"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00B10183" w:rsidRPr="006F571E">
              <w:rPr>
                <w:rFonts w:ascii="TH SarabunPSK" w:eastAsia="Sarabun" w:hAnsi="TH SarabunPSK" w:cs="TH SarabunPSK"/>
                <w:sz w:val="32"/>
                <w:szCs w:val="32"/>
                <w:cs/>
              </w:rPr>
              <w:t>-</w:t>
            </w:r>
            <w:r w:rsidR="0011184D">
              <w:rPr>
                <w:rFonts w:ascii="TH SarabunPSK" w:eastAsia="Sarabun" w:hAnsi="TH SarabunPSK" w:cs="TH SarabunPSK"/>
                <w:sz w:val="32"/>
                <w:szCs w:val="32"/>
              </w:rPr>
              <w:t>1</w:t>
            </w:r>
            <w:r w:rsidR="00B10183" w:rsidRPr="006F571E">
              <w:rPr>
                <w:rFonts w:ascii="TH SarabunPSK" w:eastAsia="Sarabun" w:hAnsi="TH SarabunPSK" w:cs="TH SarabunPSK"/>
                <w:sz w:val="32"/>
                <w:szCs w:val="32"/>
                <w:cs/>
              </w:rPr>
              <w:t>)</w:t>
            </w:r>
          </w:p>
        </w:tc>
      </w:tr>
      <w:tr w:rsidR="00B10183" w:rsidRPr="006F571E" w14:paraId="5A071F83" w14:textId="77777777" w:rsidTr="00B10183">
        <w:trPr>
          <w:trHeight w:val="284"/>
        </w:trPr>
        <w:tc>
          <w:tcPr>
            <w:tcW w:w="1800" w:type="dxa"/>
            <w:tcMar>
              <w:top w:w="0" w:type="dxa"/>
              <w:left w:w="28" w:type="dxa"/>
              <w:bottom w:w="0" w:type="dxa"/>
              <w:right w:w="28" w:type="dxa"/>
            </w:tcMar>
          </w:tcPr>
          <w:p w14:paraId="440E1C90"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C6A8FF5" w14:textId="77777777" w:rsidR="00B10183" w:rsidRPr="006F571E" w:rsidRDefault="00B10183" w:rsidP="00B10183">
            <w:pPr>
              <w:spacing w:line="240" w:lineRule="auto"/>
              <w:ind w:left="1" w:hanging="3"/>
              <w:contextualSpacing/>
              <w:jc w:val="thaiDistribute"/>
              <w:rPr>
                <w:rFonts w:ascii="TH SarabunPSK" w:eastAsia="Sarabun" w:hAnsi="TH SarabunPSK" w:cs="TH SarabunPSK"/>
                <w:spacing w:val="-6"/>
                <w:sz w:val="32"/>
                <w:szCs w:val="32"/>
                <w:highlight w:val="yellow"/>
              </w:rPr>
            </w:pPr>
            <w:r w:rsidRPr="006F571E">
              <w:rPr>
                <w:rFonts w:ascii="TH SarabunPSK" w:eastAsia="Sarabun" w:hAnsi="TH SarabunPSK" w:cs="TH SarabunPSK"/>
                <w:spacing w:val="-6"/>
                <w:sz w:val="32"/>
                <w:szCs w:val="32"/>
              </w:rPr>
              <w:t>Document Management Using Word Processing Software</w:t>
            </w:r>
          </w:p>
        </w:tc>
        <w:tc>
          <w:tcPr>
            <w:tcW w:w="1021" w:type="dxa"/>
            <w:tcMar>
              <w:top w:w="0" w:type="dxa"/>
              <w:left w:w="28" w:type="dxa"/>
              <w:bottom w:w="0" w:type="dxa"/>
              <w:right w:w="28" w:type="dxa"/>
            </w:tcMar>
          </w:tcPr>
          <w:p w14:paraId="4F21AD6D"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33FA5FC9" w14:textId="77777777" w:rsidTr="00B10183">
        <w:trPr>
          <w:trHeight w:val="284"/>
        </w:trPr>
        <w:tc>
          <w:tcPr>
            <w:tcW w:w="1800" w:type="dxa"/>
            <w:tcMar>
              <w:top w:w="0" w:type="dxa"/>
              <w:left w:w="28" w:type="dxa"/>
              <w:bottom w:w="0" w:type="dxa"/>
              <w:right w:w="28" w:type="dxa"/>
            </w:tcMar>
          </w:tcPr>
          <w:p w14:paraId="5E50DA87"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173</w:t>
            </w:r>
          </w:p>
        </w:tc>
        <w:tc>
          <w:tcPr>
            <w:tcW w:w="5220" w:type="dxa"/>
            <w:tcMar>
              <w:top w:w="0" w:type="dxa"/>
              <w:left w:w="28" w:type="dxa"/>
              <w:bottom w:w="0" w:type="dxa"/>
              <w:right w:w="28" w:type="dxa"/>
            </w:tcMar>
          </w:tcPr>
          <w:p w14:paraId="5EDC4322"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cs/>
              </w:rPr>
            </w:pPr>
            <w:r w:rsidRPr="006F571E">
              <w:rPr>
                <w:rFonts w:ascii="TH SarabunPSK" w:eastAsia="Sarabun" w:hAnsi="TH SarabunPSK" w:cs="TH SarabunPSK"/>
                <w:sz w:val="32"/>
                <w:szCs w:val="32"/>
                <w:cs/>
              </w:rPr>
              <w:t>การใช้ซอฟต์แวร์ตารางคํานวณเพื่อการวิเคราะห์ข้อมูล</w:t>
            </w:r>
          </w:p>
        </w:tc>
        <w:tc>
          <w:tcPr>
            <w:tcW w:w="1021" w:type="dxa"/>
            <w:tcMar>
              <w:top w:w="0" w:type="dxa"/>
              <w:left w:w="28" w:type="dxa"/>
              <w:bottom w:w="0" w:type="dxa"/>
              <w:right w:w="28" w:type="dxa"/>
            </w:tcMar>
          </w:tcPr>
          <w:p w14:paraId="4308643D" w14:textId="6E39F78E"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11184D">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4A4A0C98" w14:textId="77777777" w:rsidTr="00B10183">
        <w:trPr>
          <w:trHeight w:val="284"/>
        </w:trPr>
        <w:tc>
          <w:tcPr>
            <w:tcW w:w="1800" w:type="dxa"/>
            <w:tcMar>
              <w:top w:w="0" w:type="dxa"/>
              <w:left w:w="28" w:type="dxa"/>
              <w:bottom w:w="0" w:type="dxa"/>
              <w:right w:w="28" w:type="dxa"/>
            </w:tcMar>
          </w:tcPr>
          <w:p w14:paraId="273983E1"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c>
          <w:tcPr>
            <w:tcW w:w="5220" w:type="dxa"/>
            <w:tcMar>
              <w:top w:w="0" w:type="dxa"/>
              <w:left w:w="28" w:type="dxa"/>
              <w:bottom w:w="0" w:type="dxa"/>
              <w:right w:w="28" w:type="dxa"/>
            </w:tcMar>
          </w:tcPr>
          <w:p w14:paraId="64850AC1"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Use of Spreadsheet Software for Data Analysis</w:t>
            </w:r>
          </w:p>
        </w:tc>
        <w:tc>
          <w:tcPr>
            <w:tcW w:w="1021" w:type="dxa"/>
            <w:tcMar>
              <w:top w:w="0" w:type="dxa"/>
              <w:left w:w="28" w:type="dxa"/>
              <w:bottom w:w="0" w:type="dxa"/>
              <w:right w:w="28" w:type="dxa"/>
            </w:tcMar>
          </w:tcPr>
          <w:p w14:paraId="5EFA7AE8"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586D8139" w14:textId="77777777" w:rsidTr="00B10183">
        <w:trPr>
          <w:trHeight w:val="284"/>
        </w:trPr>
        <w:tc>
          <w:tcPr>
            <w:tcW w:w="1800" w:type="dxa"/>
            <w:tcMar>
              <w:top w:w="0" w:type="dxa"/>
              <w:left w:w="28" w:type="dxa"/>
              <w:bottom w:w="0" w:type="dxa"/>
              <w:right w:w="28" w:type="dxa"/>
            </w:tcMar>
          </w:tcPr>
          <w:p w14:paraId="15D1F5CB"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174</w:t>
            </w:r>
          </w:p>
        </w:tc>
        <w:tc>
          <w:tcPr>
            <w:tcW w:w="5220" w:type="dxa"/>
            <w:tcMar>
              <w:top w:w="0" w:type="dxa"/>
              <w:left w:w="28" w:type="dxa"/>
              <w:bottom w:w="0" w:type="dxa"/>
              <w:right w:w="28" w:type="dxa"/>
            </w:tcMar>
          </w:tcPr>
          <w:p w14:paraId="32CF26AB"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cs/>
              </w:rPr>
              <w:t>การใช้ซอฟต์แวร์ออกแบบการนำเสนออย่างมีประสิทธิภาพ</w:t>
            </w:r>
          </w:p>
        </w:tc>
        <w:tc>
          <w:tcPr>
            <w:tcW w:w="1021" w:type="dxa"/>
            <w:tcMar>
              <w:top w:w="0" w:type="dxa"/>
              <w:left w:w="28" w:type="dxa"/>
              <w:bottom w:w="0" w:type="dxa"/>
              <w:right w:w="28" w:type="dxa"/>
            </w:tcMar>
          </w:tcPr>
          <w:p w14:paraId="500B3142" w14:textId="2D4BCE07"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11184D">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B10183" w:rsidRPr="006F571E" w14:paraId="6ED3EAF7" w14:textId="77777777" w:rsidTr="00B10183">
        <w:trPr>
          <w:trHeight w:val="284"/>
        </w:trPr>
        <w:tc>
          <w:tcPr>
            <w:tcW w:w="1800" w:type="dxa"/>
            <w:tcMar>
              <w:top w:w="0" w:type="dxa"/>
              <w:left w:w="28" w:type="dxa"/>
              <w:bottom w:w="0" w:type="dxa"/>
              <w:right w:w="28" w:type="dxa"/>
            </w:tcMar>
          </w:tcPr>
          <w:p w14:paraId="7C035626"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c>
          <w:tcPr>
            <w:tcW w:w="5220" w:type="dxa"/>
            <w:tcMar>
              <w:top w:w="0" w:type="dxa"/>
              <w:left w:w="28" w:type="dxa"/>
              <w:bottom w:w="0" w:type="dxa"/>
              <w:right w:w="28" w:type="dxa"/>
            </w:tcMar>
          </w:tcPr>
          <w:p w14:paraId="270CE5F8"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Effective Use of Presentation Design Software</w:t>
            </w:r>
          </w:p>
        </w:tc>
        <w:tc>
          <w:tcPr>
            <w:tcW w:w="1021" w:type="dxa"/>
            <w:tcMar>
              <w:top w:w="0" w:type="dxa"/>
              <w:left w:w="28" w:type="dxa"/>
              <w:bottom w:w="0" w:type="dxa"/>
              <w:right w:w="28" w:type="dxa"/>
            </w:tcMar>
          </w:tcPr>
          <w:p w14:paraId="34DF1FC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r w:rsidR="00B10183" w:rsidRPr="006F571E" w14:paraId="11F230B2" w14:textId="77777777" w:rsidTr="00B10183">
        <w:trPr>
          <w:trHeight w:val="284"/>
        </w:trPr>
        <w:tc>
          <w:tcPr>
            <w:tcW w:w="1800" w:type="dxa"/>
            <w:tcMar>
              <w:top w:w="0" w:type="dxa"/>
              <w:left w:w="28" w:type="dxa"/>
              <w:bottom w:w="0" w:type="dxa"/>
              <w:right w:w="28" w:type="dxa"/>
            </w:tcMar>
          </w:tcPr>
          <w:p w14:paraId="52E9EA5C"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r w:rsidRPr="006F571E">
              <w:rPr>
                <w:rFonts w:ascii="TH SarabunPSK" w:eastAsia="Sarabun" w:hAnsi="TH SarabunPSK" w:cs="TH SarabunPSK"/>
                <w:sz w:val="32"/>
                <w:szCs w:val="32"/>
              </w:rPr>
              <w:t>INF67</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175</w:t>
            </w:r>
          </w:p>
        </w:tc>
        <w:tc>
          <w:tcPr>
            <w:tcW w:w="5220" w:type="dxa"/>
            <w:tcMar>
              <w:top w:w="0" w:type="dxa"/>
              <w:left w:w="28" w:type="dxa"/>
              <w:bottom w:w="0" w:type="dxa"/>
              <w:right w:w="28" w:type="dxa"/>
            </w:tcMar>
          </w:tcPr>
          <w:p w14:paraId="72D0A329"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การพัฒนาเว็บ</w:t>
            </w:r>
          </w:p>
        </w:tc>
        <w:tc>
          <w:tcPr>
            <w:tcW w:w="1021" w:type="dxa"/>
            <w:tcMar>
              <w:top w:w="0" w:type="dxa"/>
              <w:left w:w="28" w:type="dxa"/>
              <w:bottom w:w="0" w:type="dxa"/>
              <w:right w:w="28" w:type="dxa"/>
            </w:tcMar>
          </w:tcPr>
          <w:p w14:paraId="491050A2" w14:textId="368E084E" w:rsidR="00B10183" w:rsidRPr="006F571E" w:rsidRDefault="00FE3C3A"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0</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0011184D">
              <w:rPr>
                <w:rFonts w:ascii="TH SarabunPSK" w:eastAsia="Sarabun" w:hAnsi="TH SarabunPSK" w:cs="TH SarabunPSK"/>
                <w:sz w:val="32"/>
                <w:szCs w:val="32"/>
              </w:rPr>
              <w:t>1</w:t>
            </w:r>
            <w:r w:rsidRPr="006F571E">
              <w:rPr>
                <w:rFonts w:ascii="TH SarabunPSK" w:eastAsia="Sarabun" w:hAnsi="TH SarabunPSK" w:cs="TH SarabunPSK"/>
                <w:sz w:val="32"/>
                <w:szCs w:val="32"/>
                <w:cs/>
              </w:rPr>
              <w:t>)</w:t>
            </w:r>
          </w:p>
        </w:tc>
      </w:tr>
      <w:tr w:rsidR="00522D00" w:rsidRPr="006F571E" w14:paraId="3F454634" w14:textId="77777777" w:rsidTr="00B10183">
        <w:trPr>
          <w:trHeight w:val="284"/>
        </w:trPr>
        <w:tc>
          <w:tcPr>
            <w:tcW w:w="1800" w:type="dxa"/>
            <w:tcMar>
              <w:top w:w="0" w:type="dxa"/>
              <w:left w:w="28" w:type="dxa"/>
              <w:bottom w:w="0" w:type="dxa"/>
              <w:right w:w="28" w:type="dxa"/>
            </w:tcMar>
          </w:tcPr>
          <w:p w14:paraId="1342C7FA"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highlight w:val="yellow"/>
              </w:rPr>
            </w:pPr>
          </w:p>
        </w:tc>
        <w:tc>
          <w:tcPr>
            <w:tcW w:w="5220" w:type="dxa"/>
            <w:tcMar>
              <w:top w:w="0" w:type="dxa"/>
              <w:left w:w="28" w:type="dxa"/>
              <w:bottom w:w="0" w:type="dxa"/>
              <w:right w:w="28" w:type="dxa"/>
            </w:tcMar>
          </w:tcPr>
          <w:p w14:paraId="03FE74DA" w14:textId="77777777" w:rsidR="00B10183" w:rsidRPr="006F571E" w:rsidRDefault="00B10183" w:rsidP="00B10183">
            <w:pPr>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Web Development</w:t>
            </w:r>
          </w:p>
        </w:tc>
        <w:tc>
          <w:tcPr>
            <w:tcW w:w="1021" w:type="dxa"/>
            <w:tcMar>
              <w:top w:w="0" w:type="dxa"/>
              <w:left w:w="28" w:type="dxa"/>
              <w:bottom w:w="0" w:type="dxa"/>
              <w:right w:w="28" w:type="dxa"/>
            </w:tcMar>
          </w:tcPr>
          <w:p w14:paraId="53D5770E" w14:textId="77777777" w:rsidR="00B10183" w:rsidRPr="006F571E" w:rsidRDefault="00B10183" w:rsidP="00B10183">
            <w:pPr>
              <w:tabs>
                <w:tab w:val="left" w:pos="360"/>
                <w:tab w:val="left" w:pos="900"/>
                <w:tab w:val="left" w:pos="6480"/>
              </w:tabs>
              <w:spacing w:line="240" w:lineRule="auto"/>
              <w:ind w:left="1" w:hanging="3"/>
              <w:contextualSpacing/>
              <w:jc w:val="thaiDistribute"/>
              <w:rPr>
                <w:rFonts w:ascii="TH SarabunPSK" w:eastAsia="Sarabun" w:hAnsi="TH SarabunPSK" w:cs="TH SarabunPSK"/>
                <w:sz w:val="32"/>
                <w:szCs w:val="32"/>
              </w:rPr>
            </w:pPr>
          </w:p>
        </w:tc>
      </w:tr>
    </w:tbl>
    <w:p w14:paraId="4DE7217F" w14:textId="6FF7C905" w:rsidR="00B10183" w:rsidRPr="00E40611" w:rsidRDefault="00B10183" w:rsidP="0011087C">
      <w:pPr>
        <w:tabs>
          <w:tab w:val="left" w:pos="1276"/>
        </w:tabs>
        <w:spacing w:line="240" w:lineRule="auto"/>
        <w:ind w:left="1" w:hanging="3"/>
        <w:contextualSpacing/>
        <w:jc w:val="thaiDistribute"/>
        <w:rPr>
          <w:rFonts w:ascii="TH SarabunPSK" w:eastAsia="Sarabun" w:hAnsi="TH SarabunPSK" w:cs="TH SarabunPSK"/>
          <w:b/>
          <w:bCs/>
          <w:sz w:val="24"/>
          <w:szCs w:val="24"/>
        </w:rPr>
      </w:pP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rPr>
        <w:tab/>
      </w:r>
      <w:bookmarkStart w:id="3" w:name="_heading=h.n4sfp75tgg01" w:colFirst="0" w:colLast="0"/>
      <w:bookmarkEnd w:id="3"/>
    </w:p>
    <w:p w14:paraId="36FCDE61" w14:textId="77777777" w:rsidR="00B10183" w:rsidRPr="006F571E" w:rsidRDefault="00B10183" w:rsidP="00B10183">
      <w:pPr>
        <w:spacing w:line="240" w:lineRule="auto"/>
        <w:ind w:left="-2" w:firstLine="853"/>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เงื่อนไขการเรียนรายวิชากลุ่มวิชาเทคโนโลยีสารสนเทศ</w:t>
      </w:r>
    </w:p>
    <w:p w14:paraId="1DEBEF87"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1) นักศึกษาต้องลงทะเบียนเรียนและสอบผ่านรายวิชา</w:t>
      </w:r>
      <w:r w:rsidRPr="006F571E">
        <w:rPr>
          <w:rFonts w:ascii="TH SarabunPSK" w:eastAsia="Sarabun" w:hAnsi="TH SarabunPSK" w:cs="TH SarabunPSK"/>
          <w:b/>
          <w:sz w:val="32"/>
          <w:szCs w:val="32"/>
          <w:rtl/>
          <w:cs/>
        </w:rPr>
        <w:t xml:space="preserve"> </w:t>
      </w:r>
      <w:r w:rsidRPr="006F571E">
        <w:rPr>
          <w:rFonts w:ascii="TH SarabunPSK" w:eastAsia="Sarabun" w:hAnsi="TH SarabunPSK" w:cs="TH SarabunPSK"/>
          <w:bCs/>
          <w:sz w:val="32"/>
          <w:szCs w:val="32"/>
        </w:rPr>
        <w:t>INF67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171</w:t>
      </w:r>
    </w:p>
    <w:p w14:paraId="7F50E209" w14:textId="77777777" w:rsidR="00B10183" w:rsidRPr="006F571E" w:rsidRDefault="00B10183" w:rsidP="00B10183">
      <w:pPr>
        <w:spacing w:line="240" w:lineRule="auto"/>
        <w:ind w:left="131" w:firstLine="720"/>
        <w:contextualSpacing/>
        <w:jc w:val="thaiDistribute"/>
        <w:rPr>
          <w:rFonts w:ascii="TH SarabunPSK" w:eastAsia="Sarabun" w:hAnsi="TH SarabunPSK" w:cs="TH SarabunPSK"/>
          <w:b/>
          <w:sz w:val="32"/>
          <w:szCs w:val="32"/>
        </w:rPr>
      </w:pPr>
      <w:r w:rsidRPr="006F571E">
        <w:rPr>
          <w:rFonts w:ascii="TH SarabunPSK" w:eastAsia="Sarabun" w:hAnsi="TH SarabunPSK" w:cs="TH SarabunPSK"/>
          <w:b/>
          <w:sz w:val="32"/>
          <w:szCs w:val="32"/>
          <w:cs/>
        </w:rPr>
        <w:t>2) นักศึกษาสามารถเลือกเรียน</w:t>
      </w:r>
      <w:r w:rsidRPr="006F571E">
        <w:rPr>
          <w:rFonts w:ascii="TH SarabunPSK" w:eastAsia="Sarabun" w:hAnsi="TH SarabunPSK" w:cs="TH SarabunPSK"/>
          <w:b/>
          <w:sz w:val="32"/>
          <w:szCs w:val="32"/>
          <w:rtl/>
          <w:cs/>
        </w:rPr>
        <w:t xml:space="preserve"> </w:t>
      </w:r>
      <w:r w:rsidRPr="006F571E">
        <w:rPr>
          <w:rFonts w:ascii="TH SarabunPSK" w:eastAsia="Sarabun" w:hAnsi="TH SarabunPSK" w:cs="TH SarabunPSK"/>
          <w:b/>
          <w:sz w:val="32"/>
          <w:szCs w:val="32"/>
          <w:cs/>
        </w:rPr>
        <w:t>1 รายวิชาในกลุ่มวิชาสำนักงานอิเล็กทรอนิกส์</w:t>
      </w:r>
    </w:p>
    <w:p w14:paraId="59B633D9" w14:textId="77777777" w:rsidR="00B10183" w:rsidRPr="00E40611" w:rsidRDefault="00B10183" w:rsidP="00B10183">
      <w:pPr>
        <w:spacing w:after="0" w:line="240" w:lineRule="auto"/>
        <w:ind w:left="131" w:firstLine="720"/>
        <w:contextualSpacing/>
        <w:jc w:val="thaiDistribute"/>
        <w:rPr>
          <w:rFonts w:ascii="TH SarabunPSK" w:eastAsia="Sarabun" w:hAnsi="TH SarabunPSK" w:cs="TH SarabunPSK"/>
          <w:bCs/>
          <w:sz w:val="24"/>
          <w:szCs w:val="24"/>
        </w:rPr>
      </w:pPr>
    </w:p>
    <w:p w14:paraId="3DEFE333" w14:textId="77777777" w:rsidR="00B10183" w:rsidRPr="006F571E" w:rsidRDefault="00B10183" w:rsidP="00B10183">
      <w:pPr>
        <w:spacing w:after="0" w:line="240" w:lineRule="auto"/>
        <w:ind w:left="131" w:firstLine="720"/>
        <w:contextualSpacing/>
        <w:jc w:val="thaiDistribute"/>
        <w:rPr>
          <w:rFonts w:ascii="TH SarabunPSK" w:eastAsia="Sarabun" w:hAnsi="TH SarabunPSK" w:cs="TH SarabunPSK"/>
          <w:bCs/>
          <w:sz w:val="32"/>
          <w:szCs w:val="32"/>
        </w:rPr>
      </w:pPr>
      <w:r w:rsidRPr="006F571E">
        <w:rPr>
          <w:rFonts w:ascii="TH SarabunPSK" w:eastAsia="Sarabun" w:hAnsi="TH SarabunPSK" w:cs="TH SarabunPSK"/>
          <w:bCs/>
          <w:sz w:val="32"/>
          <w:szCs w:val="32"/>
          <w:cs/>
        </w:rPr>
        <w:t>เงื่อนไขการเทียบคะแนนสอบวัดความรู้และทักษะทางเทคโนโลยีสารสนเทศ</w:t>
      </w:r>
    </w:p>
    <w:p w14:paraId="36EBED6D" w14:textId="77777777" w:rsidR="00B10183" w:rsidRPr="006F571E" w:rsidRDefault="00B10183" w:rsidP="00B10183">
      <w:pPr>
        <w:spacing w:after="0" w:line="240" w:lineRule="auto"/>
        <w:ind w:left="131" w:firstLine="720"/>
        <w:contextualSpacing/>
        <w:jc w:val="both"/>
        <w:rPr>
          <w:rFonts w:ascii="TH SarabunPSK" w:eastAsia="Sarabun" w:hAnsi="TH SarabunPSK" w:cs="TH SarabunPSK"/>
          <w:b/>
          <w:sz w:val="32"/>
          <w:szCs w:val="32"/>
        </w:rPr>
      </w:pPr>
      <w:r w:rsidRPr="006F571E">
        <w:rPr>
          <w:rFonts w:ascii="TH SarabunPSK" w:eastAsia="Sarabun" w:hAnsi="TH SarabunPSK" w:cs="TH SarabunPSK"/>
          <w:b/>
          <w:sz w:val="32"/>
          <w:szCs w:val="32"/>
          <w:cs/>
        </w:rPr>
        <w:t xml:space="preserve">นักศึกษาชาวไทยและนักศึกษาต่างชาติทุกหลักสูตรที่มีคะแนนสอบ </w:t>
      </w:r>
      <w:r w:rsidRPr="006F571E">
        <w:rPr>
          <w:rFonts w:ascii="TH SarabunPSK" w:eastAsia="Sarabun" w:hAnsi="TH SarabunPSK" w:cs="TH SarabunPSK"/>
          <w:bCs/>
          <w:sz w:val="32"/>
          <w:szCs w:val="32"/>
        </w:rPr>
        <w:t xml:space="preserve">Microsoft Office Specialist </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MOS</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ในแต่ละรายการ ได้แก่   </w:t>
      </w:r>
    </w:p>
    <w:p w14:paraId="14003688" w14:textId="77777777"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725 Word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Document Creation, Collaboration and Communication</w:t>
      </w:r>
      <w:r w:rsidRPr="006F571E">
        <w:rPr>
          <w:rFonts w:ascii="TH SarabunPSK" w:eastAsia="Sarabun" w:hAnsi="TH SarabunPSK" w:cs="TH SarabunPSK"/>
          <w:b/>
          <w:sz w:val="32"/>
          <w:szCs w:val="32"/>
          <w:cs/>
        </w:rPr>
        <w:t xml:space="preserve"> 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172</w:t>
      </w:r>
      <w:r w:rsidRPr="006F571E">
        <w:rPr>
          <w:rFonts w:ascii="TH SarabunPSK" w:eastAsia="Sarabun" w:hAnsi="TH SarabunPSK" w:cs="TH SarabunPSK"/>
          <w:bCs/>
          <w:sz w:val="32"/>
          <w:szCs w:val="32"/>
          <w:cs/>
        </w:rPr>
        <w:t xml:space="preserve"> </w:t>
      </w:r>
    </w:p>
    <w:p w14:paraId="6738C144" w14:textId="77777777"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727 Excel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Data Analysis, Manipulation, and Presentation</w:t>
      </w:r>
      <w:r w:rsidRPr="006F571E">
        <w:rPr>
          <w:rFonts w:ascii="TH SarabunPSK" w:eastAsia="Sarabun" w:hAnsi="TH SarabunPSK" w:cs="TH SarabunPSK"/>
          <w:b/>
          <w:sz w:val="32"/>
          <w:szCs w:val="32"/>
          <w:cs/>
        </w:rPr>
        <w:t xml:space="preserve"> 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173</w:t>
      </w:r>
    </w:p>
    <w:p w14:paraId="075B40F2" w14:textId="77777777" w:rsidR="00B10183" w:rsidRPr="006F571E" w:rsidRDefault="00B10183" w:rsidP="0030012A">
      <w:pPr>
        <w:pStyle w:val="ListParagraph"/>
        <w:numPr>
          <w:ilvl w:val="0"/>
          <w:numId w:val="18"/>
        </w:numPr>
        <w:spacing w:after="0" w:line="240" w:lineRule="auto"/>
        <w:ind w:left="1080" w:hanging="270"/>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Exam 77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729 PowerPoint 2016</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Cs/>
          <w:sz w:val="32"/>
          <w:szCs w:val="32"/>
        </w:rPr>
        <w:t>Core Presentation Design and Delivery Skills</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 xml:space="preserve">หรือรายวิชาที่สูงกว่า เพื่อทดแทนรายวิชา </w:t>
      </w:r>
      <w:r w:rsidRPr="006F571E">
        <w:rPr>
          <w:rFonts w:ascii="TH SarabunPSK" w:eastAsia="Sarabun" w:hAnsi="TH SarabunPSK" w:cs="TH SarabunPSK"/>
          <w:bCs/>
          <w:sz w:val="32"/>
          <w:szCs w:val="32"/>
        </w:rPr>
        <w:t>INF67</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174</w:t>
      </w:r>
    </w:p>
    <w:p w14:paraId="52D74553" w14:textId="77777777" w:rsidR="00B10183" w:rsidRPr="006F571E" w:rsidRDefault="00B10183" w:rsidP="0030012A">
      <w:pPr>
        <w:pStyle w:val="ListParagraph"/>
        <w:numPr>
          <w:ilvl w:val="0"/>
          <w:numId w:val="18"/>
        </w:numPr>
        <w:spacing w:after="0" w:line="240" w:lineRule="auto"/>
        <w:ind w:left="1080" w:hanging="270"/>
        <w:rPr>
          <w:rFonts w:ascii="TH SarabunPSK" w:eastAsia="Sarabun" w:hAnsi="TH SarabunPSK" w:cs="TH SarabunPSK"/>
          <w:b/>
          <w:sz w:val="32"/>
          <w:szCs w:val="32"/>
        </w:rPr>
      </w:pPr>
      <w:r w:rsidRPr="006F571E">
        <w:rPr>
          <w:rFonts w:ascii="TH SarabunPSK" w:eastAsia="Sarabun" w:hAnsi="TH SarabunPSK" w:cs="TH SarabunPSK"/>
          <w:b/>
          <w:sz w:val="32"/>
          <w:szCs w:val="32"/>
          <w:cs/>
        </w:rPr>
        <w:t>โดยมีรายละเอียดคะแนนการสอบดังนี้</w:t>
      </w:r>
    </w:p>
    <w:p w14:paraId="278B70F2" w14:textId="77777777" w:rsidR="00B10183" w:rsidRPr="006F571E" w:rsidRDefault="00B10183" w:rsidP="00B10183">
      <w:pPr>
        <w:tabs>
          <w:tab w:val="left" w:pos="1530"/>
        </w:tabs>
        <w:spacing w:after="0" w:line="240" w:lineRule="auto"/>
        <w:ind w:firstLine="1080"/>
        <w:contextualSpacing/>
        <w:rPr>
          <w:rFonts w:ascii="TH SarabunPSK" w:eastAsia="Sarabun" w:hAnsi="TH SarabunPSK" w:cs="TH SarabunPSK"/>
          <w:bCs/>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sz w:val="32"/>
          <w:szCs w:val="32"/>
        </w:rPr>
        <w:tab/>
      </w:r>
      <w:r w:rsidRPr="006F571E">
        <w:rPr>
          <w:rFonts w:ascii="TH SarabunPSK" w:eastAsia="Sarabun" w:hAnsi="TH SarabunPSK" w:cs="TH SarabunPSK"/>
          <w:b/>
          <w:sz w:val="32"/>
          <w:szCs w:val="32"/>
          <w:cs/>
        </w:rPr>
        <w:t xml:space="preserve">นักศึกษามีคะแนนสอบมากกว่าหรือเท่ากับร้อยละ </w:t>
      </w:r>
      <w:r w:rsidRPr="006F571E">
        <w:rPr>
          <w:rFonts w:ascii="TH SarabunPSK" w:eastAsia="Sarabun" w:hAnsi="TH SarabunPSK" w:cs="TH SarabunPSK"/>
          <w:bCs/>
          <w:sz w:val="32"/>
          <w:szCs w:val="32"/>
        </w:rPr>
        <w:t>80</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A</w:t>
      </w:r>
    </w:p>
    <w:p w14:paraId="2B78CE0E"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นักศึกษามีคะแนนสอบร้อยละ </w:t>
      </w:r>
      <w:r w:rsidRPr="006F571E">
        <w:rPr>
          <w:rFonts w:ascii="TH SarabunPSK" w:eastAsia="Sarabun" w:hAnsi="TH SarabunPSK" w:cs="TH SarabunPSK"/>
          <w:bCs/>
          <w:sz w:val="32"/>
          <w:szCs w:val="32"/>
        </w:rPr>
        <w:t>75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79</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99</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B</w:t>
      </w:r>
      <w:r w:rsidRPr="006F571E">
        <w:rPr>
          <w:rFonts w:ascii="TH SarabunPSK" w:eastAsia="Sarabun" w:hAnsi="TH SarabunPSK" w:cs="TH SarabunPSK"/>
          <w:b/>
          <w:sz w:val="32"/>
          <w:szCs w:val="32"/>
          <w:cs/>
        </w:rPr>
        <w:t>+</w:t>
      </w:r>
    </w:p>
    <w:p w14:paraId="5485B644"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3</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นักศึกษามีคะแนนสอบร้อยละ </w:t>
      </w:r>
      <w:r w:rsidRPr="006F571E">
        <w:rPr>
          <w:rFonts w:ascii="TH SarabunPSK" w:eastAsia="Sarabun" w:hAnsi="TH SarabunPSK" w:cs="TH SarabunPSK"/>
          <w:bCs/>
          <w:sz w:val="32"/>
          <w:szCs w:val="32"/>
        </w:rPr>
        <w:t>70</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74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99</w:t>
      </w:r>
      <w:r w:rsidRPr="006F571E">
        <w:rPr>
          <w:rFonts w:ascii="TH SarabunPSK" w:eastAsia="Sarabun" w:hAnsi="TH SarabunPSK" w:cs="TH SarabunPSK"/>
          <w:b/>
          <w:sz w:val="32"/>
          <w:szCs w:val="32"/>
          <w:cs/>
        </w:rPr>
        <w:t xml:space="preserve"> สามารถขอยกเว้นการเรียนในรายวิชาดังกล่าว และได้รับผลการเรียนเป็นเกรด </w:t>
      </w:r>
      <w:r w:rsidRPr="006F571E">
        <w:rPr>
          <w:rFonts w:ascii="TH SarabunPSK" w:eastAsia="Sarabun" w:hAnsi="TH SarabunPSK" w:cs="TH SarabunPSK"/>
          <w:bCs/>
          <w:sz w:val="32"/>
          <w:szCs w:val="32"/>
        </w:rPr>
        <w:t>B</w:t>
      </w:r>
    </w:p>
    <w:p w14:paraId="28AE3DF9" w14:textId="77777777" w:rsidR="00B10183" w:rsidRPr="006F571E" w:rsidRDefault="00B10183" w:rsidP="00B10183">
      <w:pPr>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4</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นักศึกษามีคะแนนสอบน้อยกว่าร้อยละ </w:t>
      </w:r>
      <w:r w:rsidRPr="006F571E">
        <w:rPr>
          <w:rFonts w:ascii="TH SarabunPSK" w:eastAsia="Sarabun" w:hAnsi="TH SarabunPSK" w:cs="TH SarabunPSK"/>
          <w:bCs/>
          <w:sz w:val="32"/>
          <w:szCs w:val="32"/>
        </w:rPr>
        <w:t>70</w:t>
      </w:r>
      <w:r w:rsidRPr="006F571E">
        <w:rPr>
          <w:rFonts w:ascii="TH SarabunPSK" w:eastAsia="Sarabun" w:hAnsi="TH SarabunPSK" w:cs="TH SarabunPSK"/>
          <w:b/>
          <w:sz w:val="32"/>
          <w:szCs w:val="32"/>
          <w:cs/>
        </w:rPr>
        <w:t xml:space="preserve"> ไม่สามารถขอปรับคะแนนเป็นเกรดได้ และจะต้องลงทะเบียนเรียนตามปกติ</w:t>
      </w:r>
    </w:p>
    <w:p w14:paraId="3F8C492E" w14:textId="77777777" w:rsidR="00B10183" w:rsidRPr="006F571E" w:rsidRDefault="00B10183" w:rsidP="00B10183">
      <w:pPr>
        <w:spacing w:after="0" w:line="240" w:lineRule="auto"/>
        <w:ind w:left="81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5</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แนวปฏิบัติการยื่นผลคะแนนการทดสอบวัดความรู้ทางเทคโนโลยีสารสนเทศ</w:t>
      </w:r>
    </w:p>
    <w:p w14:paraId="03E04DBF" w14:textId="77777777" w:rsidR="00B10183" w:rsidRPr="006F571E" w:rsidRDefault="00B10183" w:rsidP="00B10183">
      <w:pPr>
        <w:tabs>
          <w:tab w:val="left" w:pos="1530"/>
        </w:tabs>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นักศึกษายื่นผลคะแนนการทดสอบวัดความรู้ทางเทคโนโลยีสารสนเทศ ไปยังอาจารย์ผู้ประสานรายวิชาเพื่อตรวจสอบ และนำเข้าข้อมูลในระบบของศูนย์บริการการศึกษา</w:t>
      </w:r>
    </w:p>
    <w:p w14:paraId="4F13384E" w14:textId="77777777" w:rsidR="00B10183" w:rsidRPr="006F571E" w:rsidRDefault="00B10183" w:rsidP="00B10183">
      <w:pPr>
        <w:tabs>
          <w:tab w:val="left" w:pos="1530"/>
        </w:tabs>
        <w:spacing w:after="0" w:line="240" w:lineRule="auto"/>
        <w:ind w:firstLine="1080"/>
        <w:contextualSpacing/>
        <w:rPr>
          <w:rFonts w:ascii="TH SarabunPSK" w:eastAsia="Sarabun" w:hAnsi="TH SarabunPSK" w:cs="TH SarabunPSK"/>
          <w:b/>
          <w:sz w:val="32"/>
          <w:szCs w:val="32"/>
        </w:rPr>
      </w:pPr>
      <w:r w:rsidRPr="006F571E">
        <w:rPr>
          <w:rFonts w:ascii="TH SarabunPSK" w:eastAsia="Sarabun" w:hAnsi="TH SarabunPSK" w:cs="TH SarabunPSK"/>
          <w:bCs/>
          <w:sz w:val="32"/>
          <w:szCs w:val="32"/>
        </w:rPr>
        <w:t>5</w:t>
      </w:r>
      <w:r w:rsidRPr="006F571E">
        <w:rPr>
          <w:rFonts w:ascii="TH SarabunPSK" w:eastAsia="Sarabun" w:hAnsi="TH SarabunPSK" w:cs="TH SarabunPSK"/>
          <w:b/>
          <w:sz w:val="32"/>
          <w:szCs w:val="32"/>
          <w:cs/>
        </w:rPr>
        <w:t>.</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นักศึกษาต้องยื่นผลการสอบภายในสัปดาห์ที่ </w:t>
      </w:r>
      <w:r w:rsidRPr="006F571E">
        <w:rPr>
          <w:rFonts w:ascii="TH SarabunPSK" w:eastAsia="Sarabun" w:hAnsi="TH SarabunPSK" w:cs="TH SarabunPSK"/>
          <w:bCs/>
          <w:sz w:val="32"/>
          <w:szCs w:val="32"/>
        </w:rPr>
        <w:t>2</w:t>
      </w:r>
      <w:r w:rsidRPr="006F571E">
        <w:rPr>
          <w:rFonts w:ascii="TH SarabunPSK" w:eastAsia="Sarabun" w:hAnsi="TH SarabunPSK" w:cs="TH SarabunPSK"/>
          <w:b/>
          <w:sz w:val="32"/>
          <w:szCs w:val="32"/>
          <w:cs/>
        </w:rPr>
        <w:t xml:space="preserve"> ของภาคการศึกษาที่นักศึกษาลงทะเบียน</w:t>
      </w:r>
    </w:p>
    <w:p w14:paraId="5B61FEB7" w14:textId="520C59DF" w:rsidR="00761FA7" w:rsidRPr="006F571E" w:rsidRDefault="001F3B70" w:rsidP="00761FA7">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lastRenderedPageBreak/>
        <w:t xml:space="preserve">2. </w:t>
      </w:r>
      <w:r w:rsidR="00761FA7" w:rsidRPr="006F571E">
        <w:rPr>
          <w:rFonts w:ascii="TH SarabunPSK" w:eastAsia="Sarabun" w:hAnsi="TH SarabunPSK" w:cs="TH SarabunPSK"/>
          <w:b/>
          <w:bCs/>
          <w:sz w:val="32"/>
          <w:szCs w:val="32"/>
          <w:cs/>
        </w:rPr>
        <w:t>ความหมายของเลขรหัสรายวิชา</w:t>
      </w:r>
    </w:p>
    <w:p w14:paraId="59759503" w14:textId="77777777" w:rsidR="00761FA7" w:rsidRPr="006F571E" w:rsidRDefault="00761FA7" w:rsidP="00761FA7">
      <w:pPr>
        <w:spacing w:after="0" w:line="240" w:lineRule="auto"/>
        <w:ind w:firstLine="284"/>
        <w:jc w:val="both"/>
        <w:rPr>
          <w:rFonts w:ascii="TH SarabunPSK" w:eastAsia="Sarabun" w:hAnsi="TH SarabunPSK" w:cs="TH SarabunPSK"/>
          <w:sz w:val="32"/>
          <w:szCs w:val="32"/>
        </w:rPr>
      </w:pPr>
      <w:r w:rsidRPr="006F571E">
        <w:rPr>
          <w:rFonts w:ascii="TH SarabunPSK" w:eastAsia="Sarabun" w:hAnsi="TH SarabunPSK" w:cs="TH SarabunPSK"/>
          <w:sz w:val="32"/>
          <w:szCs w:val="32"/>
          <w:cs/>
        </w:rPr>
        <w:t>รหัสรายวิชาประกอบด้วยตัวอักษรสามตัว ต่อด้วยตัวเลยปี พ.ศ. ของหลักสูตร และตัวเลขสามตัว ดังต่อไปนี้</w:t>
      </w:r>
    </w:p>
    <w:p w14:paraId="0EE27F77" w14:textId="56356BD4" w:rsidR="00761FA7" w:rsidRPr="006F571E" w:rsidRDefault="00FF70B3" w:rsidP="00FF70B3">
      <w:pPr>
        <w:spacing w:after="0" w:line="240" w:lineRule="auto"/>
        <w:ind w:firstLine="284"/>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1) </w:t>
      </w:r>
      <w:r w:rsidR="00761FA7" w:rsidRPr="006F571E">
        <w:rPr>
          <w:rFonts w:ascii="TH SarabunPSK" w:eastAsia="Sarabun" w:hAnsi="TH SarabunPSK" w:cs="TH SarabunPSK"/>
          <w:b/>
          <w:bCs/>
          <w:sz w:val="32"/>
          <w:szCs w:val="32"/>
          <w:cs/>
        </w:rPr>
        <w:t>ความหมายของรหัสรายวิชาตัวอักษรที่ปรากกฎในเล่มหลักสูตร</w:t>
      </w:r>
    </w:p>
    <w:tbl>
      <w:tblPr>
        <w:tblStyle w:val="31"/>
        <w:tblW w:w="8666"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4"/>
        <w:gridCol w:w="1559"/>
        <w:gridCol w:w="5363"/>
      </w:tblGrid>
      <w:tr w:rsidR="00522D00" w:rsidRPr="006F571E" w14:paraId="10D28586" w14:textId="77777777" w:rsidTr="00936ADA">
        <w:tc>
          <w:tcPr>
            <w:tcW w:w="1744" w:type="dxa"/>
            <w:vAlign w:val="center"/>
          </w:tcPr>
          <w:p w14:paraId="58AD0F9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GEN</w:t>
            </w:r>
          </w:p>
        </w:tc>
        <w:tc>
          <w:tcPr>
            <w:tcW w:w="1559" w:type="dxa"/>
            <w:vAlign w:val="center"/>
          </w:tcPr>
          <w:p w14:paraId="023CEB5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761CC191"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483ABF87"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ที่รับผิดชอบโดยสำนักวิชาพหุภาษาและการศึกษาทั่วไป</w:t>
            </w:r>
          </w:p>
        </w:tc>
      </w:tr>
      <w:tr w:rsidR="00522D00" w:rsidRPr="006F571E" w14:paraId="44D4E418" w14:textId="77777777" w:rsidTr="00936ADA">
        <w:tc>
          <w:tcPr>
            <w:tcW w:w="1744" w:type="dxa"/>
            <w:vAlign w:val="center"/>
          </w:tcPr>
          <w:p w14:paraId="7759133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CHI</w:t>
            </w:r>
          </w:p>
        </w:tc>
        <w:tc>
          <w:tcPr>
            <w:tcW w:w="1559" w:type="dxa"/>
            <w:vAlign w:val="center"/>
          </w:tcPr>
          <w:p w14:paraId="2F43CF6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577927FE"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5E00193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ที่รับผิดชอบโดยสำนักวิชาศิลปศาสตร์</w:t>
            </w:r>
          </w:p>
        </w:tc>
      </w:tr>
      <w:tr w:rsidR="00522D00" w:rsidRPr="006F571E" w14:paraId="7082F092" w14:textId="77777777" w:rsidTr="00936ADA">
        <w:tc>
          <w:tcPr>
            <w:tcW w:w="1744" w:type="dxa"/>
            <w:vAlign w:val="center"/>
          </w:tcPr>
          <w:p w14:paraId="363F49A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rPr>
              <w:t>CSP</w:t>
            </w:r>
          </w:p>
        </w:tc>
        <w:tc>
          <w:tcPr>
            <w:tcW w:w="1559" w:type="dxa"/>
            <w:vAlign w:val="center"/>
          </w:tcPr>
          <w:p w14:paraId="34F88852"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D927BA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379F2CB5"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ที่รับผิดชอบโดยศูนย์ส่งเสริมวัฒนธรรมและการกีฬา</w:t>
            </w:r>
          </w:p>
        </w:tc>
      </w:tr>
      <w:tr w:rsidR="00522D00" w:rsidRPr="006F571E" w14:paraId="48CDC032" w14:textId="77777777" w:rsidTr="00936ADA">
        <w:tc>
          <w:tcPr>
            <w:tcW w:w="1744" w:type="dxa"/>
            <w:vAlign w:val="center"/>
          </w:tcPr>
          <w:p w14:paraId="6A54028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ECN</w:t>
            </w:r>
          </w:p>
        </w:tc>
        <w:tc>
          <w:tcPr>
            <w:tcW w:w="1559" w:type="dxa"/>
            <w:vAlign w:val="center"/>
          </w:tcPr>
          <w:p w14:paraId="33F2E29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07ECA9DC"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1D3D03F6"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ที่รับผิดชอบโดยสำนักวิชาการบัญชีและการเงิน</w:t>
            </w:r>
          </w:p>
        </w:tc>
      </w:tr>
      <w:tr w:rsidR="00522D00" w:rsidRPr="006F571E" w14:paraId="21A5E892" w14:textId="77777777" w:rsidTr="00936ADA">
        <w:tc>
          <w:tcPr>
            <w:tcW w:w="1744" w:type="dxa"/>
            <w:vAlign w:val="center"/>
          </w:tcPr>
          <w:p w14:paraId="1853111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INF</w:t>
            </w:r>
          </w:p>
        </w:tc>
        <w:tc>
          <w:tcPr>
            <w:tcW w:w="1559" w:type="dxa"/>
            <w:vAlign w:val="center"/>
          </w:tcPr>
          <w:p w14:paraId="45C43BEF"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43C14B9"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รายวิชาในหมวดวิชาศึกษาทั่วไป </w:t>
            </w:r>
          </w:p>
          <w:p w14:paraId="5FF3A8F7"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ที่รับผิดชอบโดยสำนักวิชาสารสนเทศศาสตร์</w:t>
            </w:r>
          </w:p>
        </w:tc>
      </w:tr>
    </w:tbl>
    <w:p w14:paraId="63CC17A2" w14:textId="77777777" w:rsidR="00761FA7" w:rsidRPr="006F571E" w:rsidRDefault="00761FA7" w:rsidP="00761FA7">
      <w:pPr>
        <w:tabs>
          <w:tab w:val="left" w:pos="1080"/>
          <w:tab w:val="left" w:pos="2430"/>
          <w:tab w:val="left" w:pos="3240"/>
        </w:tabs>
        <w:spacing w:after="0" w:line="240" w:lineRule="auto"/>
        <w:ind w:left="1080"/>
        <w:jc w:val="both"/>
        <w:rPr>
          <w:rFonts w:ascii="TH SarabunPSK" w:eastAsia="Sarabun" w:hAnsi="TH SarabunPSK" w:cs="TH SarabunPSK"/>
          <w:sz w:val="32"/>
          <w:szCs w:val="32"/>
        </w:rPr>
      </w:pPr>
      <w:r w:rsidRPr="006F571E">
        <w:rPr>
          <w:rFonts w:ascii="TH SarabunPSK" w:eastAsia="Sarabun" w:hAnsi="TH SarabunPSK" w:cs="TH SarabunPSK" w:hint="cs"/>
          <w:sz w:val="32"/>
          <w:szCs w:val="32"/>
          <w:cs/>
        </w:rPr>
        <w:t>โดยตัวเลข 67 หลังรหัสตัวอักษร หมายถึง ปี พ.ศ. ที่ใช้หลักสูตร</w:t>
      </w:r>
    </w:p>
    <w:p w14:paraId="27B37B9E" w14:textId="78B60000" w:rsidR="00761FA7" w:rsidRPr="006F571E" w:rsidRDefault="00FF70B3" w:rsidP="00FF70B3">
      <w:pPr>
        <w:spacing w:after="0" w:line="240" w:lineRule="auto"/>
        <w:ind w:left="1080" w:hanging="796"/>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2) </w:t>
      </w:r>
      <w:r w:rsidR="00761FA7" w:rsidRPr="006F571E">
        <w:rPr>
          <w:rFonts w:ascii="TH SarabunPSK" w:eastAsia="Sarabun" w:hAnsi="TH SarabunPSK" w:cs="TH SarabunPSK"/>
          <w:b/>
          <w:bCs/>
          <w:sz w:val="32"/>
          <w:szCs w:val="32"/>
          <w:cs/>
        </w:rPr>
        <w:t>ความหมายของเลขรหัสวิชา</w:t>
      </w:r>
    </w:p>
    <w:tbl>
      <w:tblPr>
        <w:tblStyle w:val="300"/>
        <w:tblW w:w="8666"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4"/>
        <w:gridCol w:w="1559"/>
        <w:gridCol w:w="5363"/>
      </w:tblGrid>
      <w:tr w:rsidR="007A71BF" w:rsidRPr="006F571E" w14:paraId="5CC7D5E4" w14:textId="77777777" w:rsidTr="00936ADA">
        <w:tc>
          <w:tcPr>
            <w:tcW w:w="1744" w:type="dxa"/>
          </w:tcPr>
          <w:p w14:paraId="4FD7A9B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หลักที่ </w:t>
            </w:r>
            <w:r w:rsidRPr="006F571E">
              <w:rPr>
                <w:rFonts w:ascii="TH SarabunPSK" w:eastAsia="Sarabun" w:hAnsi="TH SarabunPSK" w:cs="TH SarabunPSK"/>
                <w:sz w:val="32"/>
                <w:szCs w:val="32"/>
              </w:rPr>
              <w:t>1</w:t>
            </w:r>
          </w:p>
        </w:tc>
        <w:tc>
          <w:tcPr>
            <w:tcW w:w="1559" w:type="dxa"/>
          </w:tcPr>
          <w:p w14:paraId="1F97B578"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A196F19"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ชั้นปี</w:t>
            </w:r>
          </w:p>
        </w:tc>
      </w:tr>
      <w:tr w:rsidR="007A71BF" w:rsidRPr="006F571E" w14:paraId="464367C1" w14:textId="77777777" w:rsidTr="00936ADA">
        <w:tc>
          <w:tcPr>
            <w:tcW w:w="1744" w:type="dxa"/>
          </w:tcPr>
          <w:p w14:paraId="7965746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หลักที่ 2</w:t>
            </w:r>
          </w:p>
        </w:tc>
        <w:tc>
          <w:tcPr>
            <w:tcW w:w="1559" w:type="dxa"/>
          </w:tcPr>
          <w:p w14:paraId="4430695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10451BAD"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ลำดับกลุ่มวิชา</w:t>
            </w:r>
          </w:p>
        </w:tc>
      </w:tr>
      <w:tr w:rsidR="007A71BF" w:rsidRPr="006F571E" w14:paraId="5D979E44" w14:textId="77777777" w:rsidTr="00936ADA">
        <w:tc>
          <w:tcPr>
            <w:tcW w:w="1744" w:type="dxa"/>
          </w:tcPr>
          <w:p w14:paraId="22F041E3"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หลักที่ 3</w:t>
            </w:r>
          </w:p>
        </w:tc>
        <w:tc>
          <w:tcPr>
            <w:tcW w:w="1559" w:type="dxa"/>
          </w:tcPr>
          <w:p w14:paraId="761C751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CC49BBE"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ลำดับรายวิชาในกลุ่ม</w:t>
            </w:r>
          </w:p>
        </w:tc>
      </w:tr>
    </w:tbl>
    <w:p w14:paraId="45A92045" w14:textId="3CAA6BE5" w:rsidR="00761FA7" w:rsidRPr="006F571E" w:rsidRDefault="00FF70B3" w:rsidP="00FF70B3">
      <w:pPr>
        <w:spacing w:after="0" w:line="240" w:lineRule="auto"/>
        <w:ind w:left="284"/>
        <w:jc w:val="both"/>
        <w:rPr>
          <w:rFonts w:ascii="TH SarabunPSK" w:eastAsia="Sarabun" w:hAnsi="TH SarabunPSK" w:cs="TH SarabunPSK"/>
          <w:b/>
          <w:sz w:val="32"/>
          <w:szCs w:val="32"/>
        </w:rPr>
      </w:pPr>
      <w:r w:rsidRPr="006F571E">
        <w:rPr>
          <w:rFonts w:ascii="TH SarabunPSK" w:eastAsia="Sarabun" w:hAnsi="TH SarabunPSK" w:cs="TH SarabunPSK" w:hint="cs"/>
          <w:b/>
          <w:bCs/>
          <w:sz w:val="32"/>
          <w:szCs w:val="32"/>
          <w:cs/>
        </w:rPr>
        <w:t xml:space="preserve">3) </w:t>
      </w:r>
      <w:r w:rsidR="00761FA7" w:rsidRPr="006F571E">
        <w:rPr>
          <w:rFonts w:ascii="TH SarabunPSK" w:eastAsia="Sarabun" w:hAnsi="TH SarabunPSK" w:cs="TH SarabunPSK"/>
          <w:b/>
          <w:bCs/>
          <w:sz w:val="32"/>
          <w:szCs w:val="32"/>
          <w:cs/>
        </w:rPr>
        <w:t xml:space="preserve">ลำดับกลุ่มวิชาในสาขา (หลักที่ </w:t>
      </w:r>
      <w:r w:rsidR="00761FA7" w:rsidRPr="006F571E">
        <w:rPr>
          <w:rFonts w:ascii="TH SarabunPSK" w:eastAsia="Sarabun" w:hAnsi="TH SarabunPSK" w:cs="TH SarabunPSK"/>
          <w:b/>
          <w:sz w:val="32"/>
          <w:szCs w:val="32"/>
        </w:rPr>
        <w:t>2</w:t>
      </w:r>
      <w:r w:rsidR="00761FA7" w:rsidRPr="006F571E">
        <w:rPr>
          <w:rFonts w:ascii="TH SarabunPSK" w:eastAsia="Sarabun" w:hAnsi="TH SarabunPSK" w:cs="TH SarabunPSK"/>
          <w:b/>
          <w:bCs/>
          <w:sz w:val="32"/>
          <w:szCs w:val="32"/>
          <w:cs/>
        </w:rPr>
        <w:t>)</w:t>
      </w:r>
    </w:p>
    <w:tbl>
      <w:tblPr>
        <w:tblStyle w:val="29"/>
        <w:tblW w:w="866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744"/>
        <w:gridCol w:w="1559"/>
        <w:gridCol w:w="5363"/>
      </w:tblGrid>
      <w:tr w:rsidR="007A71BF" w:rsidRPr="006F571E" w14:paraId="4BDC9676" w14:textId="77777777" w:rsidTr="002A7D1B">
        <w:tc>
          <w:tcPr>
            <w:tcW w:w="1744" w:type="dxa"/>
            <w:vAlign w:val="center"/>
          </w:tcPr>
          <w:p w14:paraId="78E270AA"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rPr>
              <w:t>1</w:t>
            </w:r>
          </w:p>
        </w:tc>
        <w:tc>
          <w:tcPr>
            <w:tcW w:w="1559" w:type="dxa"/>
          </w:tcPr>
          <w:p w14:paraId="220933DA"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5617030B"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กลุ่มวิชาภาษาไทย</w:t>
            </w:r>
          </w:p>
        </w:tc>
      </w:tr>
      <w:tr w:rsidR="007A71BF" w:rsidRPr="006F571E" w14:paraId="04B75891" w14:textId="77777777" w:rsidTr="002A7D1B">
        <w:tc>
          <w:tcPr>
            <w:tcW w:w="1744" w:type="dxa"/>
            <w:vAlign w:val="center"/>
          </w:tcPr>
          <w:p w14:paraId="6885020F"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2</w:t>
            </w:r>
          </w:p>
        </w:tc>
        <w:tc>
          <w:tcPr>
            <w:tcW w:w="1559" w:type="dxa"/>
          </w:tcPr>
          <w:p w14:paraId="51ACE771"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7137CCC3"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กลุ่มวิชาภาษาต่างประเทศ</w:t>
            </w:r>
          </w:p>
        </w:tc>
      </w:tr>
      <w:tr w:rsidR="007A71BF" w:rsidRPr="006F571E" w14:paraId="2A38546E" w14:textId="77777777" w:rsidTr="002A7D1B">
        <w:tc>
          <w:tcPr>
            <w:tcW w:w="1744" w:type="dxa"/>
            <w:vAlign w:val="center"/>
          </w:tcPr>
          <w:p w14:paraId="08CD72B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3</w:t>
            </w:r>
          </w:p>
        </w:tc>
        <w:tc>
          <w:tcPr>
            <w:tcW w:w="1559" w:type="dxa"/>
          </w:tcPr>
          <w:p w14:paraId="4CB7A21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rPr>
            </w:pPr>
            <w:r w:rsidRPr="006F571E">
              <w:rPr>
                <w:rFonts w:ascii="TH SarabunPSK" w:eastAsia="Sarabun" w:hAnsi="TH SarabunPSK" w:cs="TH SarabunPSK"/>
                <w:sz w:val="32"/>
                <w:szCs w:val="32"/>
                <w:cs/>
              </w:rPr>
              <w:t>หมายถึง</w:t>
            </w:r>
          </w:p>
        </w:tc>
        <w:tc>
          <w:tcPr>
            <w:tcW w:w="5363" w:type="dxa"/>
          </w:tcPr>
          <w:p w14:paraId="3BD30A20"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กลุ่มวิชาสังคมศาสตร์ มนุษยศาสตร์ และสุนทรียศาสตร์</w:t>
            </w:r>
          </w:p>
        </w:tc>
      </w:tr>
      <w:tr w:rsidR="007A71BF" w:rsidRPr="006F571E" w14:paraId="0A1912B1" w14:textId="77777777" w:rsidTr="002A7D1B">
        <w:tc>
          <w:tcPr>
            <w:tcW w:w="1744" w:type="dxa"/>
            <w:vAlign w:val="center"/>
          </w:tcPr>
          <w:p w14:paraId="4E0BBB87"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4</w:t>
            </w:r>
          </w:p>
        </w:tc>
        <w:tc>
          <w:tcPr>
            <w:tcW w:w="1559" w:type="dxa"/>
          </w:tcPr>
          <w:p w14:paraId="33261365"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56C2CC00"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กลุ่มวิชาวิทยาศาสตร์และเทคโนโลยี</w:t>
            </w:r>
          </w:p>
        </w:tc>
      </w:tr>
      <w:tr w:rsidR="007A71BF" w:rsidRPr="006F571E" w14:paraId="787AE3CE" w14:textId="77777777" w:rsidTr="002A7D1B">
        <w:tc>
          <w:tcPr>
            <w:tcW w:w="1744" w:type="dxa"/>
            <w:vAlign w:val="center"/>
          </w:tcPr>
          <w:p w14:paraId="7EEEB8FC"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5 และ 6</w:t>
            </w:r>
          </w:p>
        </w:tc>
        <w:tc>
          <w:tcPr>
            <w:tcW w:w="1559" w:type="dxa"/>
          </w:tcPr>
          <w:p w14:paraId="273B8D97"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32B39F04"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กลุ่มวิชากีฬาและสุขภาวะ และ </w:t>
            </w:r>
          </w:p>
          <w:p w14:paraId="2FE82908"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กลุ่มวิชาธุรกิจและการประกอบการ</w:t>
            </w:r>
          </w:p>
        </w:tc>
      </w:tr>
      <w:tr w:rsidR="007A71BF" w:rsidRPr="006F571E" w14:paraId="227B0A00" w14:textId="77777777" w:rsidTr="002A7D1B">
        <w:tc>
          <w:tcPr>
            <w:tcW w:w="1744" w:type="dxa"/>
          </w:tcPr>
          <w:p w14:paraId="1D82561E"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7</w:t>
            </w:r>
          </w:p>
        </w:tc>
        <w:tc>
          <w:tcPr>
            <w:tcW w:w="1559" w:type="dxa"/>
          </w:tcPr>
          <w:p w14:paraId="2C2E6F2D" w14:textId="77777777" w:rsidR="007A71BF" w:rsidRPr="006F571E" w:rsidRDefault="007A71BF" w:rsidP="00936ADA">
            <w:pPr>
              <w:tabs>
                <w:tab w:val="left" w:pos="1080"/>
                <w:tab w:val="left" w:pos="2430"/>
                <w:tab w:val="left" w:pos="3240"/>
              </w:tabs>
              <w:jc w:val="center"/>
              <w:rPr>
                <w:rFonts w:ascii="TH SarabunPSK" w:eastAsia="Sarabun" w:hAnsi="TH SarabunPSK" w:cs="TH SarabunPSK"/>
                <w:sz w:val="32"/>
                <w:szCs w:val="32"/>
                <w:cs/>
              </w:rPr>
            </w:pPr>
            <w:r w:rsidRPr="006F571E">
              <w:rPr>
                <w:rFonts w:ascii="TH SarabunPSK" w:eastAsia="Sarabun" w:hAnsi="TH SarabunPSK" w:cs="TH SarabunPSK"/>
                <w:sz w:val="32"/>
                <w:szCs w:val="32"/>
                <w:cs/>
              </w:rPr>
              <w:t>หมายถึง</w:t>
            </w:r>
          </w:p>
        </w:tc>
        <w:tc>
          <w:tcPr>
            <w:tcW w:w="5363" w:type="dxa"/>
          </w:tcPr>
          <w:p w14:paraId="0C6BE69F" w14:textId="77777777" w:rsidR="007A71BF" w:rsidRPr="006F571E" w:rsidRDefault="007A71BF" w:rsidP="00936ADA">
            <w:pPr>
              <w:tabs>
                <w:tab w:val="left" w:pos="1080"/>
                <w:tab w:val="left" w:pos="2430"/>
                <w:tab w:val="left" w:pos="3240"/>
              </w:tabs>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กลุ่มวิชาเทคโนโลยีสารสนเทศ</w:t>
            </w:r>
          </w:p>
        </w:tc>
      </w:tr>
    </w:tbl>
    <w:p w14:paraId="653B6A3B" w14:textId="77777777" w:rsidR="007A71BF" w:rsidRPr="006F571E" w:rsidRDefault="007A71BF" w:rsidP="00124D1E">
      <w:pPr>
        <w:spacing w:after="0" w:line="240" w:lineRule="auto"/>
        <w:rPr>
          <w:rFonts w:ascii="TH SarabunPSK" w:eastAsia="Sarabun" w:hAnsi="TH SarabunPSK" w:cs="TH SarabunPSK"/>
          <w:b/>
          <w:bCs/>
          <w:sz w:val="32"/>
          <w:szCs w:val="32"/>
        </w:rPr>
      </w:pPr>
    </w:p>
    <w:p w14:paraId="41568951" w14:textId="37405FBA" w:rsidR="00124D1E" w:rsidRPr="006F571E" w:rsidRDefault="001F3B70" w:rsidP="00124D1E">
      <w:pP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 xml:space="preserve">. ระบบการจัดการศึกษา </w:t>
      </w:r>
      <w:r w:rsidR="00124D1E" w:rsidRPr="006F571E">
        <w:rPr>
          <w:rFonts w:ascii="TH SarabunPSK" w:eastAsia="Sarabun" w:hAnsi="TH SarabunPSK" w:cs="TH SarabunPSK"/>
          <w:sz w:val="32"/>
          <w:szCs w:val="32"/>
        </w:rPr>
        <w:tab/>
      </w:r>
    </w:p>
    <w:p w14:paraId="2FDEB4EE" w14:textId="73345B84" w:rsidR="00124D1E" w:rsidRPr="006F571E" w:rsidRDefault="001F3B70" w:rsidP="00124D1E">
      <w:pPr>
        <w:spacing w:after="0" w:line="240" w:lineRule="auto"/>
        <w:ind w:firstLine="394"/>
        <w:rPr>
          <w:rFonts w:ascii="TH SarabunPSK" w:eastAsia="Sarabun" w:hAnsi="TH SarabunPSK" w:cs="TH SarabunPSK"/>
          <w:b/>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1 </w:t>
      </w:r>
      <w:r w:rsidR="00124D1E" w:rsidRPr="006F571E">
        <w:rPr>
          <w:rFonts w:ascii="TH SarabunPSK" w:eastAsia="Sarabun" w:hAnsi="TH SarabunPSK" w:cs="TH SarabunPSK"/>
          <w:b/>
          <w:bCs/>
          <w:sz w:val="32"/>
          <w:szCs w:val="32"/>
          <w:cs/>
        </w:rPr>
        <w:t xml:space="preserve">ระบบ </w:t>
      </w:r>
    </w:p>
    <w:p w14:paraId="0DCFD366" w14:textId="77777777" w:rsidR="00124D1E" w:rsidRPr="006F571E" w:rsidRDefault="00124D1E" w:rsidP="00124D1E">
      <w:pPr>
        <w:tabs>
          <w:tab w:val="left" w:pos="1350"/>
          <w:tab w:val="left" w:pos="2520"/>
        </w:tabs>
        <w:spacing w:after="0" w:line="240" w:lineRule="auto"/>
        <w:ind w:left="1350" w:hanging="45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ระบบไตรภาค โดย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 xml:space="preserve">ปีการศึกษาแบ่งออกเป็น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 xml:space="preserve">ภาคการศึกษาปกติ </w:t>
      </w:r>
      <w:r w:rsidRPr="006F571E">
        <w:rPr>
          <w:rFonts w:ascii="TH SarabunPSK" w:eastAsia="Sarabun" w:hAnsi="TH SarabunPSK" w:cs="TH SarabunPSK"/>
          <w:sz w:val="32"/>
          <w:szCs w:val="32"/>
        </w:rPr>
        <w:t xml:space="preserve">1 </w:t>
      </w:r>
      <w:r w:rsidRPr="006F571E">
        <w:rPr>
          <w:rFonts w:ascii="TH SarabunPSK" w:eastAsia="Sarabun" w:hAnsi="TH SarabunPSK" w:cs="TH SarabunPSK"/>
          <w:sz w:val="32"/>
          <w:szCs w:val="32"/>
          <w:cs/>
        </w:rPr>
        <w:t xml:space="preserve">ภาคการศึกษาปกติมีระยะเวลาศึกษาไม่น้อยกว่า </w:t>
      </w:r>
      <w:r w:rsidRPr="006F571E">
        <w:rPr>
          <w:rFonts w:ascii="TH SarabunPSK" w:eastAsia="Sarabun" w:hAnsi="TH SarabunPSK" w:cs="TH SarabunPSK"/>
          <w:sz w:val="32"/>
          <w:szCs w:val="32"/>
        </w:rPr>
        <w:t xml:space="preserve">12 </w:t>
      </w:r>
      <w:r w:rsidRPr="006F571E">
        <w:rPr>
          <w:rFonts w:ascii="TH SarabunPSK" w:eastAsia="Sarabun" w:hAnsi="TH SarabunPSK" w:cs="TH SarabunPSK"/>
          <w:sz w:val="32"/>
          <w:szCs w:val="32"/>
          <w:cs/>
        </w:rPr>
        <w:t>สัปดาห์</w:t>
      </w:r>
    </w:p>
    <w:p w14:paraId="78EDA7B9" w14:textId="683DFF26" w:rsidR="00124D1E" w:rsidRPr="006F571E" w:rsidRDefault="007A71BF"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 xml:space="preserve">ระบบทวิภาค โดย </w:t>
      </w:r>
      <w:r w:rsidR="00124D1E" w:rsidRPr="006F571E">
        <w:rPr>
          <w:rFonts w:ascii="TH SarabunPSK" w:eastAsia="Sarabun" w:hAnsi="TH SarabunPSK" w:cs="TH SarabunPSK"/>
          <w:sz w:val="32"/>
          <w:szCs w:val="32"/>
        </w:rPr>
        <w:t xml:space="preserve">1 </w:t>
      </w:r>
      <w:r w:rsidR="00124D1E" w:rsidRPr="006F571E">
        <w:rPr>
          <w:rFonts w:ascii="TH SarabunPSK" w:eastAsia="Sarabun" w:hAnsi="TH SarabunPSK" w:cs="TH SarabunPSK"/>
          <w:sz w:val="32"/>
          <w:szCs w:val="32"/>
          <w:cs/>
        </w:rPr>
        <w:t xml:space="preserve">ปีการศึกษาแบ่งออกเป็น </w:t>
      </w:r>
      <w:r w:rsidR="00124D1E" w:rsidRPr="006F571E">
        <w:rPr>
          <w:rFonts w:ascii="TH SarabunPSK" w:eastAsia="Sarabun" w:hAnsi="TH SarabunPSK" w:cs="TH SarabunPSK"/>
          <w:sz w:val="32"/>
          <w:szCs w:val="32"/>
        </w:rPr>
        <w:t xml:space="preserve">2 </w:t>
      </w:r>
      <w:r w:rsidR="00124D1E" w:rsidRPr="006F571E">
        <w:rPr>
          <w:rFonts w:ascii="TH SarabunPSK" w:eastAsia="Sarabun" w:hAnsi="TH SarabunPSK" w:cs="TH SarabunPSK"/>
          <w:sz w:val="32"/>
          <w:szCs w:val="32"/>
          <w:cs/>
        </w:rPr>
        <w:t xml:space="preserve">ภาคการศึกษาปกติ </w:t>
      </w:r>
      <w:r w:rsidR="00124D1E" w:rsidRPr="006F571E">
        <w:rPr>
          <w:rFonts w:ascii="TH SarabunPSK" w:eastAsia="Sarabun" w:hAnsi="TH SarabunPSK" w:cs="TH SarabunPSK"/>
          <w:sz w:val="32"/>
          <w:szCs w:val="32"/>
        </w:rPr>
        <w:t xml:space="preserve">1 </w:t>
      </w:r>
      <w:r w:rsidR="00124D1E" w:rsidRPr="006F571E">
        <w:rPr>
          <w:rFonts w:ascii="TH SarabunPSK" w:eastAsia="Sarabun" w:hAnsi="TH SarabunPSK" w:cs="TH SarabunPSK"/>
          <w:sz w:val="32"/>
          <w:szCs w:val="32"/>
          <w:cs/>
        </w:rPr>
        <w:t>ภาคการศึกษาปกติมี</w:t>
      </w:r>
    </w:p>
    <w:p w14:paraId="504862D6"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ระยะเวลาศึกษาไม่น้อยกว่า </w:t>
      </w:r>
      <w:r w:rsidRPr="006F571E">
        <w:rPr>
          <w:rFonts w:ascii="TH SarabunPSK" w:eastAsia="Sarabun" w:hAnsi="TH SarabunPSK" w:cs="TH SarabunPSK"/>
          <w:sz w:val="32"/>
          <w:szCs w:val="32"/>
        </w:rPr>
        <w:t xml:space="preserve">15 </w:t>
      </w:r>
      <w:r w:rsidRPr="006F571E">
        <w:rPr>
          <w:rFonts w:ascii="TH SarabunPSK" w:eastAsia="Sarabun" w:hAnsi="TH SarabunPSK" w:cs="TH SarabunPSK"/>
          <w:sz w:val="32"/>
          <w:szCs w:val="32"/>
          <w:cs/>
        </w:rPr>
        <w:t>สัปดาห์</w:t>
      </w:r>
    </w:p>
    <w:p w14:paraId="040484B0"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ระบบหน่วยการศึกษา (</w:t>
      </w:r>
      <w:r w:rsidRPr="006F571E">
        <w:rPr>
          <w:rFonts w:ascii="TH SarabunPSK" w:eastAsia="Sarabun" w:hAnsi="TH SarabunPSK" w:cs="TH SarabunPSK"/>
          <w:sz w:val="32"/>
          <w:szCs w:val="32"/>
        </w:rPr>
        <w:t>Module</w:t>
      </w:r>
      <w:r w:rsidRPr="006F571E">
        <w:rPr>
          <w:rFonts w:ascii="TH SarabunPSK" w:eastAsia="Sarabun" w:hAnsi="TH SarabunPSK" w:cs="TH SarabunPSK"/>
          <w:sz w:val="32"/>
          <w:szCs w:val="32"/>
          <w:cs/>
        </w:rPr>
        <w:t>)</w:t>
      </w:r>
    </w:p>
    <w:p w14:paraId="3C62F85A" w14:textId="77777777" w:rsidR="00124D1E" w:rsidRPr="006F571E" w:rsidRDefault="00124D1E" w:rsidP="00124D1E">
      <w:pPr>
        <w:tabs>
          <w:tab w:val="left" w:pos="900"/>
          <w:tab w:val="left" w:pos="1350"/>
          <w:tab w:val="left" w:pos="252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ระบบการศึกษาตลอดปี  (ไม่น้อยกว่า ......... สัปดาห์)</w:t>
      </w:r>
    </w:p>
    <w:p w14:paraId="3BDE792D" w14:textId="00B58817" w:rsidR="00124D1E" w:rsidRPr="006F571E" w:rsidRDefault="001F3B70" w:rsidP="00124D1E">
      <w:pPr>
        <w:spacing w:after="0" w:line="240" w:lineRule="auto"/>
        <w:ind w:firstLine="389"/>
        <w:rPr>
          <w:rFonts w:ascii="TH SarabunPSK" w:eastAsia="Sarabun" w:hAnsi="TH SarabunPSK" w:cs="TH SarabunPSK"/>
          <w:sz w:val="32"/>
          <w:szCs w:val="32"/>
        </w:rPr>
      </w:pPr>
      <w:r w:rsidRPr="006F571E">
        <w:rPr>
          <w:rFonts w:ascii="TH SarabunPSK" w:eastAsia="Sarabun" w:hAnsi="TH SarabunPSK" w:cs="TH SarabunPSK"/>
          <w:b/>
          <w:bCs/>
          <w:sz w:val="32"/>
          <w:szCs w:val="32"/>
        </w:rPr>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2 </w:t>
      </w:r>
      <w:r w:rsidR="00124D1E" w:rsidRPr="006F571E">
        <w:rPr>
          <w:rFonts w:ascii="TH SarabunPSK" w:eastAsia="Sarabun" w:hAnsi="TH SarabunPSK" w:cs="TH SarabunPSK"/>
          <w:b/>
          <w:bCs/>
          <w:sz w:val="32"/>
          <w:szCs w:val="32"/>
          <w:cs/>
        </w:rPr>
        <w:t xml:space="preserve">การจัดการศึกษาภาคฤดูร้อน </w:t>
      </w:r>
      <w:r w:rsidR="00124D1E" w:rsidRPr="006F571E">
        <w:rPr>
          <w:rFonts w:ascii="TH SarabunPSK" w:eastAsia="Sarabun" w:hAnsi="TH SarabunPSK" w:cs="TH SarabunPSK"/>
          <w:sz w:val="32"/>
          <w:szCs w:val="32"/>
          <w:cs/>
        </w:rPr>
        <w:t xml:space="preserve"> </w:t>
      </w:r>
    </w:p>
    <w:p w14:paraId="60DB7D13" w14:textId="11A2140A" w:rsidR="00124D1E" w:rsidRPr="006F571E" w:rsidRDefault="007A71BF" w:rsidP="00124D1E">
      <w:pPr>
        <w:tabs>
          <w:tab w:val="left" w:pos="90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แผนการศึกษาไม่มีภาคฤดูร้อน</w:t>
      </w:r>
    </w:p>
    <w:p w14:paraId="5F5A37EA" w14:textId="77777777" w:rsidR="00124D1E" w:rsidRPr="006F571E" w:rsidRDefault="00124D1E" w:rsidP="00124D1E">
      <w:pPr>
        <w:tabs>
          <w:tab w:val="left" w:pos="90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แผนการศึกษากำหนดให้มีภาคฤดูร้อน เป็นเวลา ....... สัปดาห์ต่อภาคการศึกษา</w:t>
      </w:r>
    </w:p>
    <w:p w14:paraId="231FE912" w14:textId="43B5FE65" w:rsidR="00124D1E" w:rsidRPr="006F571E" w:rsidRDefault="001F3B70" w:rsidP="00124D1E">
      <w:pPr>
        <w:pBdr>
          <w:top w:val="nil"/>
          <w:left w:val="nil"/>
          <w:bottom w:val="nil"/>
          <w:right w:val="nil"/>
          <w:between w:val="nil"/>
        </w:pBdr>
        <w:tabs>
          <w:tab w:val="left" w:pos="810"/>
        </w:tabs>
        <w:spacing w:after="0" w:line="240" w:lineRule="auto"/>
        <w:ind w:left="360"/>
        <w:rPr>
          <w:rFonts w:ascii="TH SarabunPSK" w:eastAsia="Sarabun" w:hAnsi="TH SarabunPSK" w:cs="TH SarabunPSK"/>
          <w:b/>
          <w:sz w:val="32"/>
          <w:szCs w:val="32"/>
        </w:rPr>
      </w:pPr>
      <w:r w:rsidRPr="006F571E">
        <w:rPr>
          <w:rFonts w:ascii="TH SarabunPSK" w:eastAsia="Sarabun" w:hAnsi="TH SarabunPSK" w:cs="TH SarabunPSK"/>
          <w:b/>
          <w:bCs/>
          <w:sz w:val="32"/>
          <w:szCs w:val="32"/>
        </w:rPr>
        <w:lastRenderedPageBreak/>
        <w:t>3</w:t>
      </w:r>
      <w:r w:rsidR="00124D1E" w:rsidRPr="006F571E">
        <w:rPr>
          <w:rFonts w:ascii="TH SarabunPSK" w:eastAsia="Sarabun" w:hAnsi="TH SarabunPSK" w:cs="TH SarabunPSK"/>
          <w:b/>
          <w:bCs/>
          <w:sz w:val="32"/>
          <w:szCs w:val="32"/>
          <w:cs/>
        </w:rPr>
        <w:t>.</w:t>
      </w:r>
      <w:r w:rsidR="00124D1E" w:rsidRPr="006F571E">
        <w:rPr>
          <w:rFonts w:ascii="TH SarabunPSK" w:eastAsia="Sarabun" w:hAnsi="TH SarabunPSK" w:cs="TH SarabunPSK"/>
          <w:b/>
          <w:sz w:val="32"/>
          <w:szCs w:val="32"/>
        </w:rPr>
        <w:t xml:space="preserve">3 </w:t>
      </w:r>
      <w:r w:rsidR="00124D1E" w:rsidRPr="006F571E">
        <w:rPr>
          <w:rFonts w:ascii="TH SarabunPSK" w:eastAsia="Sarabun" w:hAnsi="TH SarabunPSK" w:cs="TH SarabunPSK"/>
          <w:b/>
          <w:bCs/>
          <w:sz w:val="32"/>
          <w:szCs w:val="32"/>
          <w:cs/>
        </w:rPr>
        <w:t>รูปแบบการศึกษา</w:t>
      </w:r>
    </w:p>
    <w:p w14:paraId="1A3D21F2" w14:textId="7624F21C" w:rsidR="00124D1E" w:rsidRPr="006F571E" w:rsidRDefault="007A71BF"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sz w:val="32"/>
          <w:szCs w:val="32"/>
        </w:rPr>
        <w:sym w:font="Wingdings 2" w:char="F052"/>
      </w:r>
      <w:r w:rsidR="00124D1E" w:rsidRPr="006F571E">
        <w:rPr>
          <w:rFonts w:ascii="TH SarabunPSK" w:eastAsia="Sarabun" w:hAnsi="TH SarabunPSK" w:cs="TH SarabunPSK"/>
          <w:sz w:val="32"/>
          <w:szCs w:val="32"/>
        </w:rPr>
        <w:tab/>
      </w:r>
      <w:r w:rsidR="00124D1E" w:rsidRPr="006F571E">
        <w:rPr>
          <w:rFonts w:ascii="TH SarabunPSK" w:eastAsia="Sarabun" w:hAnsi="TH SarabunPSK" w:cs="TH SarabunPSK"/>
          <w:sz w:val="32"/>
          <w:szCs w:val="32"/>
          <w:cs/>
        </w:rPr>
        <w:t>แบบชั้นเรียน</w:t>
      </w:r>
    </w:p>
    <w:p w14:paraId="364C028D"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แบบทางไกลผ่านสื่อสิ่งพิมพ์เป็นหลัก</w:t>
      </w:r>
    </w:p>
    <w:p w14:paraId="1D0AB98F"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แบบทางไกลผ่านสื่อแพร่ภาพและเสียงเป็นสื่อหลัก</w:t>
      </w:r>
    </w:p>
    <w:p w14:paraId="3F7D70BA"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แบบทางไกลทางอิเล็กทรอนิกส์เป็นสื่อหลัก (</w:t>
      </w:r>
      <w:r w:rsidRPr="006F571E">
        <w:rPr>
          <w:rFonts w:ascii="TH SarabunPSK" w:eastAsia="Sarabun" w:hAnsi="TH SarabunPSK" w:cs="TH SarabunPSK"/>
          <w:sz w:val="32"/>
          <w:szCs w:val="32"/>
        </w:rPr>
        <w:t>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learning</w:t>
      </w:r>
      <w:r w:rsidRPr="006F571E">
        <w:rPr>
          <w:rFonts w:ascii="TH SarabunPSK" w:eastAsia="Sarabun" w:hAnsi="TH SarabunPSK" w:cs="TH SarabunPSK"/>
          <w:sz w:val="32"/>
          <w:szCs w:val="32"/>
          <w:cs/>
        </w:rPr>
        <w:t>)</w:t>
      </w:r>
    </w:p>
    <w:p w14:paraId="4A5A57E0" w14:textId="77777777"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แบบทางไกลทางอินเทอร์เน็ต</w:t>
      </w:r>
    </w:p>
    <w:p w14:paraId="06EA1115" w14:textId="6D6CFA0B" w:rsidR="00124D1E" w:rsidRPr="006F571E" w:rsidRDefault="00124D1E" w:rsidP="00124D1E">
      <w:pPr>
        <w:tabs>
          <w:tab w:val="left" w:pos="810"/>
          <w:tab w:val="left" w:pos="1350"/>
        </w:tabs>
        <w:spacing w:after="0" w:line="240" w:lineRule="auto"/>
        <w:ind w:left="900"/>
        <w:rPr>
          <w:rFonts w:ascii="TH SarabunPSK" w:eastAsia="Sarabun" w:hAnsi="TH SarabunPSK" w:cs="TH SarabunPSK"/>
          <w:sz w:val="32"/>
          <w:szCs w:val="32"/>
        </w:rPr>
      </w:pPr>
      <w:r w:rsidRPr="006F571E">
        <w:rPr>
          <w:rFonts w:ascii="TH SarabunPSK" w:eastAsia="Sarabun" w:hAnsi="TH SarabunPSK" w:cs="TH SarabunPSK"/>
          <w:iCs/>
          <w:sz w:val="32"/>
          <w:szCs w:val="32"/>
        </w:rPr>
        <w:sym w:font="Wingdings 2" w:char="F0A3"/>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อื่นๆ (ระบุ) </w:t>
      </w:r>
      <w:r w:rsidRPr="006F571E">
        <w:rPr>
          <w:rFonts w:ascii="TH SarabunPSK" w:eastAsia="Sarabun" w:hAnsi="TH SarabunPSK" w:cs="TH SarabunPSK" w:hint="cs"/>
          <w:sz w:val="32"/>
          <w:szCs w:val="32"/>
          <w:cs/>
        </w:rPr>
        <w:t>และเป็นไปตามข้อบังคับของมหาวิทยาลัยวลัยลักษณ์ ว่าด้วยการศึกษาระดับปริญญาตรี พ.ศ. 2566</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ภาคผนวก 1</w:t>
      </w:r>
      <w:r w:rsidRPr="006F571E">
        <w:rPr>
          <w:rFonts w:ascii="TH SarabunPSK" w:eastAsia="Sarabun" w:hAnsi="TH SarabunPSK" w:cs="TH SarabunPSK"/>
          <w:sz w:val="32"/>
          <w:szCs w:val="32"/>
          <w:cs/>
        </w:rPr>
        <w:t xml:space="preserve">) </w:t>
      </w:r>
    </w:p>
    <w:p w14:paraId="36150334" w14:textId="77777777" w:rsidR="00124D1E" w:rsidRPr="006F571E" w:rsidRDefault="00124D1E" w:rsidP="00124D1E">
      <w:pPr>
        <w:spacing w:after="0" w:line="240" w:lineRule="auto"/>
        <w:jc w:val="both"/>
        <w:rPr>
          <w:rFonts w:ascii="TH SarabunPSK" w:eastAsia="Sarabun" w:hAnsi="TH SarabunPSK" w:cs="TH SarabunPSK"/>
          <w:b/>
          <w:sz w:val="30"/>
          <w:szCs w:val="30"/>
          <w:highlight w:val="yellow"/>
        </w:rPr>
      </w:pPr>
    </w:p>
    <w:p w14:paraId="11C2B4AC" w14:textId="691F0850" w:rsidR="00761FA7" w:rsidRPr="006F571E" w:rsidRDefault="001F3B70" w:rsidP="00FF70B3">
      <w:pPr>
        <w:spacing w:after="0" w:line="240" w:lineRule="auto"/>
        <w:jc w:val="both"/>
        <w:rPr>
          <w:rFonts w:ascii="TH SarabunPSK" w:eastAsia="Sarabun" w:hAnsi="TH SarabunPSK" w:cs="TH SarabunPSK"/>
          <w:b/>
          <w:sz w:val="32"/>
          <w:szCs w:val="32"/>
        </w:rPr>
      </w:pPr>
      <w:r w:rsidRPr="006F571E">
        <w:rPr>
          <w:rFonts w:ascii="TH SarabunPSK" w:eastAsia="Sarabun" w:hAnsi="TH SarabunPSK" w:cs="TH SarabunPSK"/>
          <w:b/>
          <w:sz w:val="32"/>
          <w:szCs w:val="32"/>
        </w:rPr>
        <w:t>4</w:t>
      </w:r>
      <w:r w:rsidR="00FF70B3" w:rsidRPr="006F571E">
        <w:rPr>
          <w:rFonts w:ascii="TH SarabunPSK" w:eastAsia="Sarabun" w:hAnsi="TH SarabunPSK" w:cs="TH SarabunPSK" w:hint="cs"/>
          <w:b/>
          <w:sz w:val="32"/>
          <w:szCs w:val="32"/>
          <w:cs/>
        </w:rPr>
        <w:t xml:space="preserve">. </w:t>
      </w:r>
      <w:r w:rsidR="00761FA7" w:rsidRPr="006F571E">
        <w:rPr>
          <w:rFonts w:ascii="TH SarabunPSK" w:eastAsia="Sarabun" w:hAnsi="TH SarabunPSK" w:cs="TH SarabunPSK"/>
          <w:bCs/>
          <w:sz w:val="32"/>
          <w:szCs w:val="32"/>
          <w:cs/>
        </w:rPr>
        <w:t>แผนการศึกษา</w:t>
      </w:r>
      <w:r w:rsidR="00761FA7" w:rsidRPr="006F571E">
        <w:rPr>
          <w:rFonts w:ascii="TH SarabunPSK" w:eastAsia="Sarabun" w:hAnsi="TH SarabunPSK" w:cs="TH SarabunPSK"/>
          <w:b/>
          <w:sz w:val="32"/>
          <w:szCs w:val="32"/>
          <w:cs/>
        </w:rPr>
        <w:t xml:space="preserve"> </w:t>
      </w:r>
    </w:p>
    <w:p w14:paraId="4860E137" w14:textId="3D03B1CF" w:rsidR="00C4676C" w:rsidRPr="006F571E" w:rsidRDefault="00C4676C" w:rsidP="00C4676C">
      <w:pPr>
        <w:spacing w:after="0" w:line="240" w:lineRule="auto"/>
        <w:ind w:firstLine="284"/>
        <w:jc w:val="thaiDistribute"/>
        <w:rPr>
          <w:rFonts w:ascii="TH SarabunPSK" w:eastAsia="Sarabun" w:hAnsi="TH SarabunPSK" w:cs="TH SarabunPSK"/>
          <w:b/>
          <w:sz w:val="32"/>
          <w:szCs w:val="32"/>
          <w:cs/>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1</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กลุ่มวิชาภาษาอังกฤษ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u w:val="single"/>
          <w:cs/>
        </w:rPr>
        <w:t>มากกว่าหรือเท่ากับ</w:t>
      </w:r>
      <w:r w:rsidRPr="006F571E">
        <w:rPr>
          <w:rFonts w:ascii="TH SarabunPSK" w:eastAsia="Sarabun" w:hAnsi="TH SarabunPSK" w:cs="TH SarabunPSK" w:hint="cs"/>
          <w:b/>
          <w:sz w:val="32"/>
          <w:szCs w:val="32"/>
          <w:u w:val="single"/>
          <w:cs/>
        </w:rPr>
        <w:t xml:space="preserve">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sz w:val="32"/>
          <w:szCs w:val="32"/>
          <w:cs/>
        </w:rPr>
        <w:t xml:space="preserve"> </w:t>
      </w:r>
      <w:r w:rsidRPr="006F571E">
        <w:rPr>
          <w:rFonts w:ascii="TH SarabunPSK" w:eastAsia="Sarabun" w:hAnsi="TH SarabunPSK" w:cs="TH SarabunPSK"/>
          <w:b/>
          <w:sz w:val="32"/>
          <w:szCs w:val="32"/>
          <w:cs/>
        </w:rPr>
        <w:t xml:space="preserve">จะได้รับการยกเว้นการเรียนรายวิชา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423A5B4A" w14:textId="77777777" w:rsidTr="004172DD">
        <w:trPr>
          <w:trHeight w:val="164"/>
          <w:tblHeader/>
        </w:trPr>
        <w:tc>
          <w:tcPr>
            <w:tcW w:w="368" w:type="dxa"/>
            <w:shd w:val="clear" w:color="auto" w:fill="auto"/>
          </w:tcPr>
          <w:p w14:paraId="47ACD305"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4C285110"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41BAC262"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73C9C3CD" w14:textId="77777777" w:rsidTr="004172DD">
        <w:tc>
          <w:tcPr>
            <w:tcW w:w="368" w:type="dxa"/>
            <w:vMerge w:val="restart"/>
            <w:shd w:val="clear" w:color="auto" w:fill="auto"/>
            <w:vAlign w:val="center"/>
          </w:tcPr>
          <w:p w14:paraId="53CCEDAA" w14:textId="77777777" w:rsidR="004172DD" w:rsidRPr="006F571E" w:rsidRDefault="004172DD" w:rsidP="004172DD">
            <w:pPr>
              <w:spacing w:after="0" w:line="240" w:lineRule="auto"/>
              <w:ind w:right="-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77C66D0B" w14:textId="25DBE162"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121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12523A7B" w14:textId="150D2B75"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122 </w:t>
            </w:r>
            <w:r w:rsidRPr="006F571E">
              <w:rPr>
                <w:rFonts w:ascii="TH SarabunPSK" w:eastAsia="Sarabun" w:hAnsi="TH SarabunPSK" w:cs="TH SarabunPSK"/>
                <w:sz w:val="32"/>
                <w:szCs w:val="32"/>
                <w:cs/>
              </w:rPr>
              <w:t>ภาษาอังกฤษการฟัง-พูดสำหรับผู้ใช้ภาษาระดับต้น</w:t>
            </w:r>
          </w:p>
        </w:tc>
      </w:tr>
      <w:tr w:rsidR="004172DD" w:rsidRPr="006F571E" w14:paraId="18628A61" w14:textId="77777777" w:rsidTr="004172DD">
        <w:tc>
          <w:tcPr>
            <w:tcW w:w="368" w:type="dxa"/>
            <w:vMerge/>
            <w:shd w:val="clear" w:color="auto" w:fill="auto"/>
          </w:tcPr>
          <w:p w14:paraId="1E6992F9" w14:textId="77777777" w:rsidR="004172DD" w:rsidRPr="006F571E" w:rsidRDefault="004172DD" w:rsidP="004172DD">
            <w:pPr>
              <w:spacing w:after="0" w:line="240" w:lineRule="auto"/>
              <w:ind w:right="-2"/>
              <w:jc w:val="center"/>
              <w:rPr>
                <w:rFonts w:ascii="TH SarabunPSK" w:eastAsia="Cordia New" w:hAnsi="TH SarabunPSK" w:cs="TH SarabunPSK"/>
                <w:b/>
                <w:bCs/>
                <w:spacing w:val="-6"/>
                <w:sz w:val="32"/>
                <w:szCs w:val="32"/>
                <w:cs/>
              </w:rPr>
            </w:pPr>
          </w:p>
        </w:tc>
        <w:tc>
          <w:tcPr>
            <w:tcW w:w="4595" w:type="dxa"/>
            <w:shd w:val="clear" w:color="auto" w:fill="auto"/>
          </w:tcPr>
          <w:p w14:paraId="53382BE7" w14:textId="3434C52B"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2CF927C4" w14:textId="39736B73"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r w:rsidR="004172DD" w:rsidRPr="006F571E" w14:paraId="6A4B3EDD" w14:textId="77777777" w:rsidTr="004172DD">
        <w:tc>
          <w:tcPr>
            <w:tcW w:w="368" w:type="dxa"/>
            <w:vMerge w:val="restart"/>
            <w:shd w:val="clear" w:color="auto" w:fill="auto"/>
            <w:vAlign w:val="center"/>
          </w:tcPr>
          <w:p w14:paraId="17635B6C" w14:textId="77777777" w:rsidR="004172DD" w:rsidRPr="006F571E" w:rsidRDefault="004172DD" w:rsidP="004172DD">
            <w:pPr>
              <w:spacing w:after="0" w:line="240" w:lineRule="auto"/>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59B6E9D7" w14:textId="5F24AEE5"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123 </w:t>
            </w:r>
            <w:r w:rsidRPr="006F571E">
              <w:rPr>
                <w:rFonts w:ascii="TH SarabunPSK" w:eastAsia="Sarabun" w:hAnsi="TH SarabunPSK" w:cs="TH SarabunPSK"/>
                <w:sz w:val="32"/>
                <w:szCs w:val="32"/>
                <w:cs/>
              </w:rPr>
              <w:t>ภาษาอังกฤษการอ่าน-เขียนสำหรับผู้ใช้ภาษาระดับต้น</w:t>
            </w:r>
          </w:p>
        </w:tc>
        <w:tc>
          <w:tcPr>
            <w:tcW w:w="4501" w:type="dxa"/>
            <w:shd w:val="clear" w:color="auto" w:fill="auto"/>
            <w:vAlign w:val="center"/>
          </w:tcPr>
          <w:p w14:paraId="5935D25E" w14:textId="50ECF497"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124 </w:t>
            </w:r>
            <w:r w:rsidRPr="006F571E">
              <w:rPr>
                <w:rFonts w:ascii="TH SarabunPSK" w:eastAsia="Cordia New" w:hAnsi="TH SarabunPSK" w:cs="TH SarabunPSK"/>
                <w:sz w:val="32"/>
                <w:szCs w:val="32"/>
                <w:cs/>
              </w:rPr>
              <w:t>ภาษาอังกฤษเพื่อการพูดในที่สาธารณะและการนำเสนอสำหรับผู้ใช้ภาษาขั้นอิสระ</w:t>
            </w:r>
          </w:p>
        </w:tc>
      </w:tr>
      <w:tr w:rsidR="004172DD" w:rsidRPr="006F571E" w14:paraId="42D20623" w14:textId="77777777" w:rsidTr="004172DD">
        <w:trPr>
          <w:trHeight w:val="151"/>
        </w:trPr>
        <w:tc>
          <w:tcPr>
            <w:tcW w:w="368" w:type="dxa"/>
            <w:vMerge/>
            <w:shd w:val="clear" w:color="auto" w:fill="auto"/>
          </w:tcPr>
          <w:p w14:paraId="63B7888A" w14:textId="77777777" w:rsidR="004172DD" w:rsidRPr="006F571E" w:rsidRDefault="004172DD" w:rsidP="004172DD">
            <w:pPr>
              <w:spacing w:after="0" w:line="240" w:lineRule="auto"/>
              <w:jc w:val="center"/>
              <w:rPr>
                <w:rFonts w:ascii="TH SarabunPSK" w:eastAsia="Cordia New" w:hAnsi="TH SarabunPSK" w:cs="TH SarabunPSK"/>
                <w:b/>
                <w:bCs/>
                <w:spacing w:val="-6"/>
                <w:sz w:val="32"/>
                <w:szCs w:val="32"/>
              </w:rPr>
            </w:pPr>
          </w:p>
        </w:tc>
        <w:tc>
          <w:tcPr>
            <w:tcW w:w="4595" w:type="dxa"/>
            <w:shd w:val="clear" w:color="auto" w:fill="auto"/>
          </w:tcPr>
          <w:p w14:paraId="12FDFCCA" w14:textId="6C943C76"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c>
          <w:tcPr>
            <w:tcW w:w="4501" w:type="dxa"/>
            <w:shd w:val="clear" w:color="auto" w:fill="auto"/>
          </w:tcPr>
          <w:p w14:paraId="34D77F04" w14:textId="765A24AB"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bl>
    <w:p w14:paraId="62423344" w14:textId="77777777" w:rsidR="003C3C91" w:rsidRPr="006F571E" w:rsidRDefault="003C3C91" w:rsidP="00C4676C">
      <w:pPr>
        <w:spacing w:after="0" w:line="240" w:lineRule="auto"/>
        <w:ind w:firstLine="284"/>
        <w:jc w:val="thaiDistribute"/>
        <w:rPr>
          <w:rFonts w:ascii="TH SarabunPSK" w:eastAsia="Sarabun" w:hAnsi="TH SarabunPSK" w:cs="TH SarabunPSK"/>
          <w:bCs/>
          <w:sz w:val="32"/>
          <w:szCs w:val="32"/>
        </w:rPr>
      </w:pPr>
    </w:p>
    <w:p w14:paraId="1F3AAB87" w14:textId="7F2C5191"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
          <w:sz w:val="32"/>
          <w:szCs w:val="32"/>
          <w:cs/>
        </w:rPr>
        <w:t>2</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กลุ่มวิชาภาษาอังกฤษ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sz w:val="32"/>
          <w:szCs w:val="32"/>
          <w:u w:val="single"/>
          <w:cs/>
        </w:rPr>
        <w:t xml:space="preserve">ต่ำกว่าระดับ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003C3C91" w:rsidRPr="006F571E">
        <w:rPr>
          <w:rFonts w:ascii="TH SarabunPSK" w:eastAsia="Sarabun" w:hAnsi="TH SarabunPSK" w:cs="TH SarabunPSK" w:hint="cs"/>
          <w:b/>
          <w:sz w:val="32"/>
          <w:szCs w:val="32"/>
          <w:u w:val="single"/>
          <w:cs/>
        </w:rPr>
        <w:t xml:space="preserve">หรือ </w:t>
      </w:r>
      <w:r w:rsidR="003C3C91" w:rsidRPr="006F571E">
        <w:rPr>
          <w:rFonts w:ascii="TH SarabunPSK" w:eastAsia="Sarabun" w:hAnsi="TH SarabunPSK" w:cs="TH SarabunPSK"/>
          <w:bCs/>
          <w:sz w:val="32"/>
          <w:szCs w:val="32"/>
          <w:u w:val="single"/>
        </w:rPr>
        <w:t>Pre</w:t>
      </w:r>
      <w:r w:rsidR="003C3C91" w:rsidRPr="006F571E">
        <w:rPr>
          <w:rFonts w:ascii="TH SarabunPSK" w:eastAsia="Sarabun" w:hAnsi="TH SarabunPSK" w:cs="TH SarabunPSK"/>
          <w:bCs/>
          <w:sz w:val="32"/>
          <w:szCs w:val="32"/>
          <w:u w:val="single"/>
          <w:cs/>
        </w:rPr>
        <w:t>-</w:t>
      </w:r>
      <w:r w:rsidR="003C3C91" w:rsidRPr="006F571E">
        <w:rPr>
          <w:rFonts w:ascii="TH SarabunPSK" w:eastAsia="Sarabun" w:hAnsi="TH SarabunPSK" w:cs="TH SarabunPSK"/>
          <w:bCs/>
          <w:sz w:val="32"/>
          <w:szCs w:val="32"/>
          <w:u w:val="single"/>
        </w:rPr>
        <w:t xml:space="preserve">A1 </w:t>
      </w:r>
      <w:r w:rsidRPr="006F571E">
        <w:rPr>
          <w:rFonts w:ascii="TH SarabunPSK" w:eastAsia="Sarabun" w:hAnsi="TH SarabunPSK" w:cs="TH SarabunPSK"/>
          <w:b/>
          <w:sz w:val="32"/>
          <w:szCs w:val="32"/>
          <w:u w:val="single"/>
          <w:cs/>
        </w:rPr>
        <w:t>(</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Pr="006F571E">
        <w:rPr>
          <w:rFonts w:ascii="TH SarabunPSK" w:eastAsia="Sarabun" w:hAnsi="TH SarabunPSK" w:cs="TH SarabunPSK"/>
          <w:b/>
          <w:sz w:val="32"/>
          <w:szCs w:val="32"/>
          <w:cs/>
        </w:rPr>
        <w:t xml:space="preserve"> นักศึกษาจะต้องลงทะเบียนเรียนรายวิชา</w:t>
      </w:r>
      <w:r w:rsidRPr="006F571E">
        <w:rPr>
          <w:rFonts w:ascii="TH SarabunPSK" w:eastAsia="Sarabun" w:hAnsi="TH SarabunPSK" w:cs="TH SarabunPSK" w:hint="cs"/>
          <w:b/>
          <w:sz w:val="32"/>
          <w:szCs w:val="32"/>
          <w:cs/>
        </w:rPr>
        <w:t xml:space="preserve">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Pr="006F571E">
        <w:rPr>
          <w:rFonts w:ascii="TH SarabunPSK" w:eastAsia="Sarabun" w:hAnsi="TH SarabunPSK" w:cs="TH SarabunPSK"/>
          <w:b/>
          <w:sz w:val="32"/>
          <w:szCs w:val="32"/>
          <w:cs/>
        </w:rPr>
        <w:t xml:space="preserve"> </w:t>
      </w:r>
      <w:r w:rsidR="003C3C91" w:rsidRPr="006F571E">
        <w:rPr>
          <w:rFonts w:ascii="TH SarabunPSK" w:eastAsia="Sarabun" w:hAnsi="TH SarabunPSK" w:cs="TH SarabunPSK" w:hint="cs"/>
          <w:b/>
          <w:sz w:val="32"/>
          <w:szCs w:val="32"/>
          <w:cs/>
        </w:rPr>
        <w:t xml:space="preserve">ควบคู่กับการลงทะเบียนเรียนรายวิชา </w:t>
      </w:r>
      <w:r w:rsidR="003C3C91" w:rsidRPr="006F571E">
        <w:rPr>
          <w:rFonts w:ascii="TH SarabunPSK" w:eastAsia="Sarabun" w:hAnsi="TH SarabunPSK" w:cs="TH SarabunPSK"/>
          <w:bCs/>
          <w:sz w:val="32"/>
          <w:szCs w:val="32"/>
        </w:rPr>
        <w:t>GEN67</w:t>
      </w:r>
      <w:r w:rsidR="003C3C91" w:rsidRPr="006F571E">
        <w:rPr>
          <w:rFonts w:ascii="TH SarabunPSK" w:eastAsia="Sarabun" w:hAnsi="TH SarabunPSK" w:cs="TH SarabunPSK"/>
          <w:bCs/>
          <w:sz w:val="32"/>
          <w:szCs w:val="32"/>
          <w:cs/>
        </w:rPr>
        <w:t>-</w:t>
      </w:r>
      <w:r w:rsidR="003C3C91" w:rsidRPr="006F571E">
        <w:rPr>
          <w:rFonts w:ascii="TH SarabunPSK" w:eastAsia="Sarabun" w:hAnsi="TH SarabunPSK" w:cs="TH SarabunPSK"/>
          <w:bCs/>
          <w:sz w:val="32"/>
          <w:szCs w:val="32"/>
        </w:rPr>
        <w:t>121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
        <w:gridCol w:w="4595"/>
        <w:gridCol w:w="4496"/>
      </w:tblGrid>
      <w:tr w:rsidR="00C4676C" w:rsidRPr="006F571E" w14:paraId="5BB88717" w14:textId="77777777" w:rsidTr="003C3C91">
        <w:trPr>
          <w:trHeight w:val="164"/>
          <w:tblHeader/>
        </w:trPr>
        <w:tc>
          <w:tcPr>
            <w:tcW w:w="373" w:type="dxa"/>
            <w:shd w:val="clear" w:color="auto" w:fill="auto"/>
          </w:tcPr>
          <w:p w14:paraId="28D321FA"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46CB35AF"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496" w:type="dxa"/>
            <w:shd w:val="clear" w:color="auto" w:fill="auto"/>
          </w:tcPr>
          <w:p w14:paraId="7CD74772"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48753763" w14:textId="77777777" w:rsidTr="003C3C91">
        <w:tc>
          <w:tcPr>
            <w:tcW w:w="373" w:type="dxa"/>
            <w:vMerge w:val="restart"/>
            <w:shd w:val="clear" w:color="auto" w:fill="auto"/>
            <w:vAlign w:val="center"/>
          </w:tcPr>
          <w:p w14:paraId="51235E76" w14:textId="77777777" w:rsidR="004172DD" w:rsidRPr="006F571E" w:rsidRDefault="004172DD" w:rsidP="004172DD">
            <w:pPr>
              <w:spacing w:after="0" w:line="240" w:lineRule="auto"/>
              <w:ind w:right="-2"/>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40EB0674" w14:textId="6063A1B8"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021</w:t>
            </w:r>
            <w:r w:rsidRPr="006F571E">
              <w:rPr>
                <w:rFonts w:ascii="TH SarabunPSK" w:eastAsia="Cordia New" w:hAnsi="TH SarabunPSK" w:cs="TH SarabunPSK"/>
                <w:sz w:val="32"/>
                <w:szCs w:val="32"/>
                <w:cs/>
              </w:rPr>
              <w:t xml:space="preserve"> </w:t>
            </w:r>
            <w:r w:rsidRPr="006F571E">
              <w:rPr>
                <w:rFonts w:ascii="TH SarabunPSK" w:eastAsia="Sarabun" w:hAnsi="TH SarabunPSK" w:cs="TH SarabunPSK"/>
                <w:sz w:val="32"/>
                <w:szCs w:val="32"/>
                <w:cs/>
              </w:rPr>
              <w:t>ภาษาอังกฤษพื้นฐาน</w:t>
            </w:r>
            <w:r w:rsidRPr="006F571E">
              <w:rPr>
                <w:rFonts w:ascii="TH SarabunPSK" w:eastAsia="Cordia New" w:hAnsi="TH SarabunPSK" w:cs="TH SarabunPSK"/>
                <w:sz w:val="32"/>
                <w:szCs w:val="32"/>
                <w:cs/>
              </w:rPr>
              <w:t>*</w:t>
            </w:r>
          </w:p>
          <w:p w14:paraId="136354DA" w14:textId="77777777"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cs/>
              </w:rPr>
              <w:t>(</w:t>
            </w:r>
            <w:r w:rsidRPr="006F571E">
              <w:rPr>
                <w:rFonts w:ascii="TH SarabunPSK" w:eastAsia="Cordia New" w:hAnsi="TH SarabunPSK" w:cs="TH SarabunPSK"/>
                <w:b/>
                <w:bCs/>
                <w:sz w:val="32"/>
                <w:szCs w:val="32"/>
                <w:cs/>
              </w:rPr>
              <w:t>ไม่นับหน่วยกิต*</w:t>
            </w:r>
            <w:r w:rsidRPr="006F571E">
              <w:rPr>
                <w:rFonts w:ascii="TH SarabunPSK" w:eastAsia="Cordia New" w:hAnsi="TH SarabunPSK" w:cs="TH SarabunPSK"/>
                <w:sz w:val="32"/>
                <w:szCs w:val="32"/>
                <w:cs/>
              </w:rPr>
              <w:t>)</w:t>
            </w:r>
          </w:p>
          <w:p w14:paraId="54EBBE4A" w14:textId="650BA121"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121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496" w:type="dxa"/>
            <w:shd w:val="clear" w:color="auto" w:fill="auto"/>
            <w:vAlign w:val="center"/>
          </w:tcPr>
          <w:p w14:paraId="72F00C86" w14:textId="56BB8F8D"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122 </w:t>
            </w:r>
            <w:r w:rsidRPr="006F571E">
              <w:rPr>
                <w:rFonts w:ascii="TH SarabunPSK" w:eastAsia="Sarabun" w:hAnsi="TH SarabunPSK" w:cs="TH SarabunPSK"/>
                <w:sz w:val="32"/>
                <w:szCs w:val="32"/>
                <w:cs/>
              </w:rPr>
              <w:t>ภาษาอังกฤษการฟัง-พูดสำหรับผู้ใช้ภาษาระดับต้น</w:t>
            </w:r>
          </w:p>
        </w:tc>
      </w:tr>
      <w:tr w:rsidR="004172DD" w:rsidRPr="006F571E" w14:paraId="741B2C7A" w14:textId="77777777" w:rsidTr="003C3C91">
        <w:tc>
          <w:tcPr>
            <w:tcW w:w="373" w:type="dxa"/>
            <w:vMerge/>
            <w:shd w:val="clear" w:color="auto" w:fill="auto"/>
          </w:tcPr>
          <w:p w14:paraId="53DAA02A" w14:textId="77777777" w:rsidR="004172DD" w:rsidRPr="006F571E" w:rsidRDefault="004172DD" w:rsidP="004172DD">
            <w:pPr>
              <w:spacing w:after="0" w:line="240" w:lineRule="auto"/>
              <w:ind w:right="-2"/>
              <w:jc w:val="thaiDistribute"/>
              <w:rPr>
                <w:rFonts w:ascii="TH SarabunPSK" w:eastAsia="Cordia New" w:hAnsi="TH SarabunPSK" w:cs="TH SarabunPSK"/>
                <w:b/>
                <w:bCs/>
                <w:spacing w:val="-6"/>
                <w:sz w:val="32"/>
                <w:szCs w:val="32"/>
                <w:cs/>
              </w:rPr>
            </w:pPr>
          </w:p>
        </w:tc>
        <w:tc>
          <w:tcPr>
            <w:tcW w:w="4595" w:type="dxa"/>
            <w:shd w:val="clear" w:color="auto" w:fill="auto"/>
          </w:tcPr>
          <w:p w14:paraId="053F44E0" w14:textId="55337280"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c>
          <w:tcPr>
            <w:tcW w:w="4496" w:type="dxa"/>
            <w:shd w:val="clear" w:color="auto" w:fill="auto"/>
          </w:tcPr>
          <w:p w14:paraId="67420224" w14:textId="26A637D4"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r>
      <w:tr w:rsidR="004172DD" w:rsidRPr="006F571E" w14:paraId="60BC9FD4" w14:textId="77777777" w:rsidTr="003C3C91">
        <w:tc>
          <w:tcPr>
            <w:tcW w:w="373" w:type="dxa"/>
            <w:vMerge w:val="restart"/>
            <w:shd w:val="clear" w:color="auto" w:fill="auto"/>
            <w:vAlign w:val="center"/>
          </w:tcPr>
          <w:p w14:paraId="51864100"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2678806F" w14:textId="6DD24671"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123 </w:t>
            </w:r>
            <w:r w:rsidRPr="006F571E">
              <w:rPr>
                <w:rFonts w:ascii="TH SarabunPSK" w:eastAsia="Sarabun" w:hAnsi="TH SarabunPSK" w:cs="TH SarabunPSK"/>
                <w:sz w:val="32"/>
                <w:szCs w:val="32"/>
                <w:cs/>
              </w:rPr>
              <w:t>ภาษาอังกฤษการอ่าน-เขียนสำหรับผู้ใช้ภาษาระดับต้น</w:t>
            </w:r>
          </w:p>
        </w:tc>
        <w:tc>
          <w:tcPr>
            <w:tcW w:w="4496" w:type="dxa"/>
            <w:shd w:val="clear" w:color="auto" w:fill="auto"/>
            <w:vAlign w:val="center"/>
          </w:tcPr>
          <w:p w14:paraId="77E3D738" w14:textId="2B743B2A"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124 </w:t>
            </w:r>
            <w:r w:rsidRPr="006F571E">
              <w:rPr>
                <w:rFonts w:ascii="TH SarabunPSK" w:eastAsia="Cordia New" w:hAnsi="TH SarabunPSK" w:cs="TH SarabunPSK"/>
                <w:sz w:val="32"/>
                <w:szCs w:val="32"/>
                <w:cs/>
              </w:rPr>
              <w:t>ภาษาอังกฤษเพื่อการพูดในที่สาธารณะและการนำเสนอสำหรับผู้ใช้ภาษาขั้นอิสระ</w:t>
            </w:r>
          </w:p>
        </w:tc>
      </w:tr>
      <w:tr w:rsidR="004172DD" w:rsidRPr="006F571E" w14:paraId="1B4EC9E9" w14:textId="77777777" w:rsidTr="003C3C91">
        <w:trPr>
          <w:trHeight w:val="151"/>
        </w:trPr>
        <w:tc>
          <w:tcPr>
            <w:tcW w:w="373" w:type="dxa"/>
            <w:vMerge/>
            <w:shd w:val="clear" w:color="auto" w:fill="auto"/>
            <w:vAlign w:val="center"/>
          </w:tcPr>
          <w:p w14:paraId="3F4C6467" w14:textId="77777777" w:rsidR="004172DD" w:rsidRPr="006F571E" w:rsidRDefault="004172DD" w:rsidP="004172DD">
            <w:pPr>
              <w:spacing w:after="0" w:line="240" w:lineRule="auto"/>
              <w:jc w:val="thaiDistribute"/>
              <w:rPr>
                <w:rFonts w:ascii="TH SarabunPSK" w:eastAsia="Cordia New" w:hAnsi="TH SarabunPSK" w:cs="TH SarabunPSK"/>
                <w:b/>
                <w:bCs/>
                <w:spacing w:val="-6"/>
                <w:sz w:val="32"/>
                <w:szCs w:val="32"/>
              </w:rPr>
            </w:pPr>
          </w:p>
        </w:tc>
        <w:tc>
          <w:tcPr>
            <w:tcW w:w="4595" w:type="dxa"/>
            <w:shd w:val="clear" w:color="auto" w:fill="auto"/>
          </w:tcPr>
          <w:p w14:paraId="70B49BD5" w14:textId="2E8CA78C"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c>
          <w:tcPr>
            <w:tcW w:w="4496" w:type="dxa"/>
            <w:shd w:val="clear" w:color="auto" w:fill="auto"/>
          </w:tcPr>
          <w:p w14:paraId="5BCB211B" w14:textId="764DE299"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b/>
                <w:bCs/>
                <w:sz w:val="32"/>
                <w:szCs w:val="32"/>
              </w:rPr>
              <w:t>3</w:t>
            </w:r>
            <w:r w:rsidRPr="006F571E">
              <w:rPr>
                <w:rFonts w:ascii="TH SarabunPSK" w:eastAsia="Cordia New" w:hAnsi="TH SarabunPSK" w:cs="TH SarabunPSK"/>
                <w:b/>
                <w:bCs/>
                <w:sz w:val="32"/>
                <w:szCs w:val="32"/>
                <w:cs/>
              </w:rPr>
              <w:t xml:space="preserve"> หน่วยกิต</w:t>
            </w:r>
          </w:p>
        </w:tc>
      </w:tr>
    </w:tbl>
    <w:p w14:paraId="48949FAE"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38A3CF83"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2CE5DE7E"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5F706715" w14:textId="77777777" w:rsidR="00643CEB" w:rsidRDefault="00643CEB" w:rsidP="00C4676C">
      <w:pPr>
        <w:spacing w:after="0" w:line="240" w:lineRule="auto"/>
        <w:ind w:firstLine="284"/>
        <w:jc w:val="thaiDistribute"/>
        <w:rPr>
          <w:rFonts w:ascii="TH SarabunPSK" w:eastAsia="Sarabun" w:hAnsi="TH SarabunPSK" w:cs="TH SarabunPSK"/>
          <w:bCs/>
          <w:sz w:val="32"/>
          <w:szCs w:val="32"/>
        </w:rPr>
      </w:pPr>
    </w:p>
    <w:p w14:paraId="35FFC1A0" w14:textId="270755B9"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lastRenderedPageBreak/>
        <w:t>4</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cs/>
        </w:rPr>
        <w:t>3</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กลุ่มวิชาภาษาจีน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u w:val="single"/>
          <w:cs/>
        </w:rPr>
        <w:t>มากกว่าหรือเท่ากับ</w:t>
      </w:r>
      <w:r w:rsidRPr="006F571E">
        <w:rPr>
          <w:rFonts w:ascii="TH SarabunPSK" w:eastAsia="Sarabun" w:hAnsi="TH SarabunPSK" w:cs="TH SarabunPSK" w:hint="cs"/>
          <w:b/>
          <w:sz w:val="32"/>
          <w:szCs w:val="32"/>
          <w:u w:val="single"/>
          <w:cs/>
        </w:rPr>
        <w:t xml:space="preserve">ระดับ </w:t>
      </w:r>
      <w:r w:rsidRPr="006F571E">
        <w:rPr>
          <w:rFonts w:ascii="TH SarabunPSK" w:eastAsia="Sarabun" w:hAnsi="TH SarabunPSK" w:cs="TH SarabunPSK"/>
          <w:bCs/>
          <w:sz w:val="32"/>
          <w:szCs w:val="32"/>
          <w:u w:val="single"/>
        </w:rPr>
        <w:t>A1</w:t>
      </w:r>
      <w:r w:rsidRPr="006F571E">
        <w:rPr>
          <w:rFonts w:ascii="TH SarabunPSK" w:eastAsia="Sarabun" w:hAnsi="TH SarabunPSK" w:cs="TH SarabunPSK"/>
          <w:b/>
          <w:sz w:val="32"/>
          <w:szCs w:val="32"/>
          <w:u w:val="single"/>
          <w:cs/>
        </w:rPr>
        <w:t xml:space="preserve"> (</w:t>
      </w:r>
      <w:r w:rsidRPr="006F571E">
        <w:rPr>
          <w:rFonts w:ascii="TH SarabunPSK" w:eastAsia="Sarabun" w:hAnsi="TH SarabunPSK" w:cs="TH SarabunPSK"/>
          <w:bCs/>
          <w:sz w:val="32"/>
          <w:szCs w:val="32"/>
          <w:u w:val="single"/>
        </w:rPr>
        <w:t>CEFR</w:t>
      </w:r>
      <w:r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จะได้รับการยกเว้นการเรียนรายวิชา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18D67416" w14:textId="77777777" w:rsidTr="004172DD">
        <w:trPr>
          <w:trHeight w:val="164"/>
          <w:tblHeader/>
        </w:trPr>
        <w:tc>
          <w:tcPr>
            <w:tcW w:w="368" w:type="dxa"/>
            <w:shd w:val="clear" w:color="auto" w:fill="auto"/>
          </w:tcPr>
          <w:p w14:paraId="2FB3D518"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2102B584"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7FFA3A7A"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35CBEE52" w14:textId="77777777" w:rsidTr="004172DD">
        <w:tc>
          <w:tcPr>
            <w:tcW w:w="368" w:type="dxa"/>
            <w:vMerge w:val="restart"/>
            <w:shd w:val="clear" w:color="auto" w:fill="auto"/>
            <w:vAlign w:val="center"/>
          </w:tcPr>
          <w:p w14:paraId="76303479" w14:textId="77777777" w:rsidR="004172DD" w:rsidRPr="006F571E" w:rsidRDefault="004172DD" w:rsidP="004172DD">
            <w:pPr>
              <w:spacing w:after="0" w:line="240" w:lineRule="auto"/>
              <w:ind w:right="-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325A06E9" w14:textId="4638AAE1"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121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42C7E359" w14:textId="54A9C15A"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121 </w:t>
            </w:r>
            <w:r w:rsidRPr="006F571E">
              <w:rPr>
                <w:rFonts w:ascii="TH SarabunPSK" w:eastAsia="Cordia New" w:hAnsi="TH SarabunPSK" w:cs="TH SarabunPSK"/>
                <w:sz w:val="32"/>
                <w:szCs w:val="32"/>
                <w:cs/>
              </w:rPr>
              <w:t>ภาษาจีนพื้นฐาน</w:t>
            </w:r>
          </w:p>
        </w:tc>
      </w:tr>
      <w:tr w:rsidR="004172DD" w:rsidRPr="006F571E" w14:paraId="56134D00" w14:textId="77777777" w:rsidTr="004172DD">
        <w:tc>
          <w:tcPr>
            <w:tcW w:w="368" w:type="dxa"/>
            <w:vMerge/>
            <w:shd w:val="clear" w:color="auto" w:fill="auto"/>
          </w:tcPr>
          <w:p w14:paraId="6B828F10" w14:textId="77777777" w:rsidR="004172DD" w:rsidRPr="006F571E" w:rsidRDefault="004172DD" w:rsidP="004172DD">
            <w:pPr>
              <w:spacing w:after="0" w:line="240" w:lineRule="auto"/>
              <w:ind w:right="-2"/>
              <w:jc w:val="center"/>
              <w:rPr>
                <w:rFonts w:ascii="TH SarabunPSK" w:eastAsia="Cordia New" w:hAnsi="TH SarabunPSK" w:cs="TH SarabunPSK"/>
                <w:b/>
                <w:bCs/>
                <w:spacing w:val="-6"/>
                <w:sz w:val="32"/>
                <w:szCs w:val="32"/>
                <w:cs/>
              </w:rPr>
            </w:pPr>
          </w:p>
        </w:tc>
        <w:tc>
          <w:tcPr>
            <w:tcW w:w="4595" w:type="dxa"/>
            <w:shd w:val="clear" w:color="auto" w:fill="auto"/>
          </w:tcPr>
          <w:p w14:paraId="0AB73966" w14:textId="30C283B4"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3221B6C7" w14:textId="00805FEE"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รวม 3 หน่วยกิต</w:t>
            </w:r>
          </w:p>
        </w:tc>
      </w:tr>
      <w:tr w:rsidR="004172DD" w:rsidRPr="006F571E" w14:paraId="6EC5FE2E" w14:textId="77777777" w:rsidTr="004172DD">
        <w:tc>
          <w:tcPr>
            <w:tcW w:w="368" w:type="dxa"/>
            <w:vMerge w:val="restart"/>
            <w:shd w:val="clear" w:color="auto" w:fill="auto"/>
            <w:vAlign w:val="center"/>
          </w:tcPr>
          <w:p w14:paraId="3D7DE173" w14:textId="77777777" w:rsidR="004172DD" w:rsidRPr="006F571E" w:rsidRDefault="004172DD" w:rsidP="004172DD">
            <w:pPr>
              <w:spacing w:after="0" w:line="240" w:lineRule="auto"/>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213EDA90" w14:textId="729FA162"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122</w:t>
            </w:r>
            <w:r w:rsidRPr="006F571E">
              <w:rPr>
                <w:rFonts w:ascii="TH SarabunPSK" w:eastAsia="Cordia New" w:hAnsi="TH SarabunPSK" w:cs="TH SarabunPSK"/>
                <w:sz w:val="32"/>
                <w:szCs w:val="32"/>
                <w:cs/>
              </w:rPr>
              <w:t xml:space="preserve"> ภาษาจีนสําหรับชีวิตประจําวัน</w:t>
            </w:r>
          </w:p>
        </w:tc>
        <w:tc>
          <w:tcPr>
            <w:tcW w:w="4501" w:type="dxa"/>
            <w:shd w:val="clear" w:color="auto" w:fill="auto"/>
            <w:vAlign w:val="center"/>
          </w:tcPr>
          <w:p w14:paraId="03537B5E" w14:textId="33CC0E25"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z w:val="32"/>
                <w:szCs w:val="32"/>
                <w:cs/>
              </w:rPr>
            </w:pPr>
            <w:r w:rsidRPr="006F571E">
              <w:rPr>
                <w:rFonts w:ascii="TH SarabunPSK" w:eastAsia="Cordia New" w:hAnsi="TH SarabunPSK" w:cs="TH SarabunPSK"/>
                <w:sz w:val="32"/>
                <w:szCs w:val="32"/>
              </w:rPr>
              <w:t>CHI67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123 </w:t>
            </w:r>
            <w:r w:rsidRPr="006F571E">
              <w:rPr>
                <w:rFonts w:ascii="TH SarabunPSK" w:eastAsia="Cordia New" w:hAnsi="TH SarabunPSK" w:cs="TH SarabunPSK"/>
                <w:sz w:val="32"/>
                <w:szCs w:val="32"/>
                <w:cs/>
              </w:rPr>
              <w:t>ภาษาจีนเพื่อการสื่อสาร</w:t>
            </w:r>
          </w:p>
        </w:tc>
      </w:tr>
      <w:tr w:rsidR="004172DD" w:rsidRPr="006F571E" w14:paraId="3C89F6B8" w14:textId="77777777" w:rsidTr="004172DD">
        <w:trPr>
          <w:trHeight w:val="151"/>
        </w:trPr>
        <w:tc>
          <w:tcPr>
            <w:tcW w:w="368" w:type="dxa"/>
            <w:vMerge/>
            <w:shd w:val="clear" w:color="auto" w:fill="auto"/>
          </w:tcPr>
          <w:p w14:paraId="3CB517CF" w14:textId="77777777" w:rsidR="004172DD" w:rsidRPr="006F571E" w:rsidRDefault="004172DD" w:rsidP="004172DD">
            <w:pPr>
              <w:spacing w:after="0" w:line="240" w:lineRule="auto"/>
              <w:jc w:val="center"/>
              <w:rPr>
                <w:rFonts w:ascii="TH SarabunPSK" w:eastAsia="Cordia New" w:hAnsi="TH SarabunPSK" w:cs="TH SarabunPSK"/>
                <w:b/>
                <w:bCs/>
                <w:spacing w:val="-6"/>
                <w:sz w:val="32"/>
                <w:szCs w:val="32"/>
              </w:rPr>
            </w:pPr>
          </w:p>
        </w:tc>
        <w:tc>
          <w:tcPr>
            <w:tcW w:w="4595" w:type="dxa"/>
            <w:shd w:val="clear" w:color="auto" w:fill="auto"/>
          </w:tcPr>
          <w:p w14:paraId="0A5F25A9" w14:textId="068047A7" w:rsidR="004172DD" w:rsidRPr="006F571E" w:rsidRDefault="004172DD" w:rsidP="004172DD">
            <w:pPr>
              <w:tabs>
                <w:tab w:val="left" w:pos="860"/>
                <w:tab w:val="right" w:pos="4402"/>
              </w:tabs>
              <w:spacing w:after="0" w:line="240" w:lineRule="auto"/>
              <w:ind w:right="92"/>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c>
          <w:tcPr>
            <w:tcW w:w="4501" w:type="dxa"/>
            <w:shd w:val="clear" w:color="auto" w:fill="auto"/>
          </w:tcPr>
          <w:p w14:paraId="7F34867A" w14:textId="5AC79FA1"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z w:val="32"/>
                <w:szCs w:val="32"/>
                <w:cs/>
              </w:rPr>
            </w:pPr>
            <w:r w:rsidRPr="006F571E">
              <w:rPr>
                <w:rFonts w:ascii="TH SarabunPSK" w:eastAsia="Cordia New" w:hAnsi="TH SarabunPSK" w:cs="TH SarabunPSK"/>
                <w:b/>
                <w:bCs/>
                <w:sz w:val="32"/>
                <w:szCs w:val="32"/>
                <w:cs/>
              </w:rPr>
              <w:t>รวม 3 หน่วยกิต</w:t>
            </w:r>
          </w:p>
        </w:tc>
      </w:tr>
    </w:tbl>
    <w:p w14:paraId="6D04B744" w14:textId="77777777" w:rsidR="003C3C91" w:rsidRPr="006F571E" w:rsidRDefault="003C3C91" w:rsidP="00C4676C">
      <w:pPr>
        <w:spacing w:after="0" w:line="240" w:lineRule="auto"/>
        <w:ind w:firstLine="284"/>
        <w:jc w:val="thaiDistribute"/>
        <w:rPr>
          <w:rFonts w:ascii="TH SarabunPSK" w:eastAsia="Sarabun" w:hAnsi="TH SarabunPSK" w:cs="TH SarabunPSK"/>
          <w:bCs/>
          <w:sz w:val="32"/>
          <w:szCs w:val="32"/>
          <w:highlight w:val="yellow"/>
        </w:rPr>
      </w:pPr>
    </w:p>
    <w:p w14:paraId="648F5B99" w14:textId="194B863E" w:rsidR="00C4676C" w:rsidRPr="006F571E" w:rsidRDefault="00C4676C" w:rsidP="00C4676C">
      <w:pPr>
        <w:spacing w:after="0" w:line="240" w:lineRule="auto"/>
        <w:ind w:firstLine="284"/>
        <w:jc w:val="thaiDistribute"/>
        <w:rPr>
          <w:rFonts w:ascii="TH SarabunPSK" w:eastAsia="Sarabun" w:hAnsi="TH SarabunPSK" w:cs="TH SarabunPSK"/>
          <w:b/>
          <w:sz w:val="32"/>
          <w:szCs w:val="32"/>
        </w:rPr>
      </w:pPr>
      <w:r w:rsidRPr="006F571E">
        <w:rPr>
          <w:rFonts w:ascii="TH SarabunPSK" w:eastAsia="Sarabun" w:hAnsi="TH SarabunPSK" w:cs="TH SarabunPSK"/>
          <w:bCs/>
          <w:sz w:val="32"/>
          <w:szCs w:val="32"/>
        </w:rPr>
        <w:t>4</w:t>
      </w:r>
      <w:r w:rsidRPr="006F571E">
        <w:rPr>
          <w:rFonts w:ascii="TH SarabunPSK" w:eastAsia="Sarabun" w:hAnsi="TH SarabunPSK" w:cs="TH SarabunPSK"/>
          <w:bCs/>
          <w:sz w:val="32"/>
          <w:szCs w:val="32"/>
          <w:cs/>
        </w:rPr>
        <w:t>.</w:t>
      </w:r>
      <w:r w:rsidRPr="006F571E">
        <w:rPr>
          <w:rFonts w:ascii="TH SarabunPSK" w:eastAsia="Sarabun" w:hAnsi="TH SarabunPSK" w:cs="TH SarabunPSK"/>
          <w:b/>
          <w:sz w:val="32"/>
          <w:szCs w:val="32"/>
          <w:cs/>
        </w:rPr>
        <w:t>4</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กรณีเลือกเรียน กลุ่มวิชาภาษาจีน และนักศึกษามีคะแนนสอบ</w:t>
      </w:r>
      <w:r w:rsidRPr="006F571E">
        <w:rPr>
          <w:rFonts w:ascii="TH SarabunPSK" w:eastAsia="Sarabun" w:hAnsi="TH SarabunPSK" w:cs="TH SarabunPSK" w:hint="cs"/>
          <w:b/>
          <w:sz w:val="32"/>
          <w:szCs w:val="32"/>
          <w:cs/>
        </w:rPr>
        <w:t>วัดความรู้ภาษาอังกฤษ</w:t>
      </w:r>
      <w:r w:rsidRPr="006F571E">
        <w:rPr>
          <w:rFonts w:ascii="TH SarabunPSK" w:eastAsia="Sarabun" w:hAnsi="TH SarabunPSK" w:cs="TH SarabunPSK"/>
          <w:b/>
          <w:sz w:val="32"/>
          <w:szCs w:val="32"/>
          <w:cs/>
        </w:rPr>
        <w:t xml:space="preserve"> </w:t>
      </w:r>
      <w:r w:rsidRPr="006F571E">
        <w:rPr>
          <w:rFonts w:ascii="TH SarabunPSK" w:eastAsia="Sarabun" w:hAnsi="TH SarabunPSK" w:cs="TH SarabunPSK" w:hint="cs"/>
          <w:b/>
          <w:sz w:val="32"/>
          <w:szCs w:val="32"/>
          <w:cs/>
        </w:rPr>
        <w:t>(</w:t>
      </w:r>
      <w:r w:rsidRPr="006F571E">
        <w:rPr>
          <w:rFonts w:ascii="TH SarabunPSK" w:eastAsia="Sarabun" w:hAnsi="TH SarabunPSK" w:cs="TH SarabunPSK"/>
          <w:bCs/>
          <w:sz w:val="32"/>
          <w:szCs w:val="32"/>
        </w:rPr>
        <w:t>Placement Test</w:t>
      </w:r>
      <w:r w:rsidRPr="006F571E">
        <w:rPr>
          <w:rFonts w:ascii="TH SarabunPSK" w:eastAsia="Sarabun" w:hAnsi="TH SarabunPSK" w:cs="TH SarabunPSK" w:hint="cs"/>
          <w:b/>
          <w:sz w:val="32"/>
          <w:szCs w:val="32"/>
          <w:cs/>
        </w:rPr>
        <w:t>)</w:t>
      </w:r>
      <w:r w:rsidRPr="006F571E">
        <w:rPr>
          <w:rFonts w:ascii="TH SarabunPSK" w:eastAsia="Sarabun" w:hAnsi="TH SarabunPSK" w:cs="TH SarabunPSK"/>
          <w:b/>
          <w:bCs/>
          <w:sz w:val="32"/>
          <w:szCs w:val="32"/>
          <w:cs/>
        </w:rPr>
        <w:t xml:space="preserve"> </w:t>
      </w:r>
      <w:r w:rsidR="003C3C91" w:rsidRPr="006F571E">
        <w:rPr>
          <w:rFonts w:ascii="TH SarabunPSK" w:eastAsia="Sarabun" w:hAnsi="TH SarabunPSK" w:cs="TH SarabunPSK" w:hint="cs"/>
          <w:b/>
          <w:sz w:val="32"/>
          <w:szCs w:val="32"/>
          <w:u w:val="single"/>
          <w:cs/>
        </w:rPr>
        <w:t xml:space="preserve">ต่ำกว่าระดับ </w:t>
      </w:r>
      <w:r w:rsidR="003C3C91" w:rsidRPr="006F571E">
        <w:rPr>
          <w:rFonts w:ascii="TH SarabunPSK" w:eastAsia="Sarabun" w:hAnsi="TH SarabunPSK" w:cs="TH SarabunPSK"/>
          <w:bCs/>
          <w:sz w:val="32"/>
          <w:szCs w:val="32"/>
          <w:u w:val="single"/>
        </w:rPr>
        <w:t>A1</w:t>
      </w:r>
      <w:r w:rsidR="003C3C91" w:rsidRPr="006F571E">
        <w:rPr>
          <w:rFonts w:ascii="TH SarabunPSK" w:eastAsia="Sarabun" w:hAnsi="TH SarabunPSK" w:cs="TH SarabunPSK"/>
          <w:b/>
          <w:sz w:val="32"/>
          <w:szCs w:val="32"/>
          <w:u w:val="single"/>
          <w:cs/>
        </w:rPr>
        <w:t xml:space="preserve"> </w:t>
      </w:r>
      <w:r w:rsidR="003C3C91" w:rsidRPr="006F571E">
        <w:rPr>
          <w:rFonts w:ascii="TH SarabunPSK" w:eastAsia="Sarabun" w:hAnsi="TH SarabunPSK" w:cs="TH SarabunPSK" w:hint="cs"/>
          <w:b/>
          <w:sz w:val="32"/>
          <w:szCs w:val="32"/>
          <w:u w:val="single"/>
          <w:cs/>
        </w:rPr>
        <w:t xml:space="preserve">หรือ </w:t>
      </w:r>
      <w:r w:rsidR="003C3C91" w:rsidRPr="006F571E">
        <w:rPr>
          <w:rFonts w:ascii="TH SarabunPSK" w:eastAsia="Sarabun" w:hAnsi="TH SarabunPSK" w:cs="TH SarabunPSK"/>
          <w:bCs/>
          <w:sz w:val="32"/>
          <w:szCs w:val="32"/>
          <w:u w:val="single"/>
        </w:rPr>
        <w:t>Pre</w:t>
      </w:r>
      <w:r w:rsidR="003C3C91" w:rsidRPr="006F571E">
        <w:rPr>
          <w:rFonts w:ascii="TH SarabunPSK" w:eastAsia="Sarabun" w:hAnsi="TH SarabunPSK" w:cs="TH SarabunPSK"/>
          <w:bCs/>
          <w:sz w:val="32"/>
          <w:szCs w:val="32"/>
          <w:u w:val="single"/>
          <w:cs/>
        </w:rPr>
        <w:t>-</w:t>
      </w:r>
      <w:r w:rsidR="003C3C91" w:rsidRPr="006F571E">
        <w:rPr>
          <w:rFonts w:ascii="TH SarabunPSK" w:eastAsia="Sarabun" w:hAnsi="TH SarabunPSK" w:cs="TH SarabunPSK"/>
          <w:bCs/>
          <w:sz w:val="32"/>
          <w:szCs w:val="32"/>
          <w:u w:val="single"/>
        </w:rPr>
        <w:t xml:space="preserve">A1 </w:t>
      </w:r>
      <w:r w:rsidR="003C3C91"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Cs/>
          <w:sz w:val="32"/>
          <w:szCs w:val="32"/>
          <w:u w:val="single"/>
        </w:rPr>
        <w:t>CEFR</w:t>
      </w:r>
      <w:r w:rsidR="003C3C91" w:rsidRPr="006F571E">
        <w:rPr>
          <w:rFonts w:ascii="TH SarabunPSK" w:eastAsia="Sarabun" w:hAnsi="TH SarabunPSK" w:cs="TH SarabunPSK"/>
          <w:b/>
          <w:sz w:val="32"/>
          <w:szCs w:val="32"/>
          <w:u w:val="single"/>
          <w:cs/>
        </w:rPr>
        <w:t>)</w:t>
      </w:r>
      <w:r w:rsidR="003C3C91"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 xml:space="preserve">นักศึกษาจะต้องลงทะเบียนเรียนรายวิชา </w:t>
      </w:r>
      <w:r w:rsidRPr="006F571E">
        <w:rPr>
          <w:rFonts w:ascii="TH SarabunPSK" w:eastAsia="Sarabun" w:hAnsi="TH SarabunPSK" w:cs="TH SarabunPSK"/>
          <w:bCs/>
          <w:sz w:val="32"/>
          <w:szCs w:val="32"/>
        </w:rPr>
        <w:t>GEN67</w:t>
      </w:r>
      <w:r w:rsidRPr="006F571E">
        <w:rPr>
          <w:rFonts w:ascii="TH SarabunPSK" w:eastAsia="Sarabun" w:hAnsi="TH SarabunPSK" w:cs="TH SarabunPSK"/>
          <w:bCs/>
          <w:sz w:val="32"/>
          <w:szCs w:val="32"/>
          <w:cs/>
        </w:rPr>
        <w:t>-</w:t>
      </w:r>
      <w:r w:rsidRPr="006F571E">
        <w:rPr>
          <w:rFonts w:ascii="TH SarabunPSK" w:eastAsia="Sarabun" w:hAnsi="TH SarabunPSK" w:cs="TH SarabunPSK"/>
          <w:bCs/>
          <w:sz w:val="32"/>
          <w:szCs w:val="32"/>
        </w:rPr>
        <w:t>021</w:t>
      </w:r>
      <w:r w:rsidRPr="006F571E">
        <w:rPr>
          <w:rFonts w:ascii="TH SarabunPSK" w:eastAsia="Sarabun" w:hAnsi="TH SarabunPSK" w:cs="TH SarabunPSK" w:hint="cs"/>
          <w:bCs/>
          <w:sz w:val="32"/>
          <w:szCs w:val="32"/>
          <w:cs/>
        </w:rPr>
        <w:t xml:space="preserve"> </w:t>
      </w:r>
      <w:r w:rsidR="004B4F59" w:rsidRPr="006F571E">
        <w:rPr>
          <w:rFonts w:ascii="TH SarabunPSK" w:eastAsia="Sarabun" w:hAnsi="TH SarabunPSK" w:cs="TH SarabunPSK" w:hint="cs"/>
          <w:b/>
          <w:sz w:val="32"/>
          <w:szCs w:val="32"/>
          <w:cs/>
        </w:rPr>
        <w:t xml:space="preserve">ควบคู่กับการลงทะเบียนเรียนรายวิชา </w:t>
      </w:r>
      <w:r w:rsidR="004B4F59" w:rsidRPr="006F571E">
        <w:rPr>
          <w:rFonts w:ascii="TH SarabunPSK" w:eastAsia="Sarabun" w:hAnsi="TH SarabunPSK" w:cs="TH SarabunPSK"/>
          <w:bCs/>
          <w:sz w:val="32"/>
          <w:szCs w:val="32"/>
        </w:rPr>
        <w:t>GEN67</w:t>
      </w:r>
      <w:r w:rsidR="004B4F59" w:rsidRPr="006F571E">
        <w:rPr>
          <w:rFonts w:ascii="TH SarabunPSK" w:eastAsia="Sarabun" w:hAnsi="TH SarabunPSK" w:cs="TH SarabunPSK"/>
          <w:bCs/>
          <w:sz w:val="32"/>
          <w:szCs w:val="32"/>
          <w:cs/>
        </w:rPr>
        <w:t>-</w:t>
      </w:r>
      <w:r w:rsidR="004B4F59" w:rsidRPr="006F571E">
        <w:rPr>
          <w:rFonts w:ascii="TH SarabunPSK" w:eastAsia="Sarabun" w:hAnsi="TH SarabunPSK" w:cs="TH SarabunPSK"/>
          <w:bCs/>
          <w:sz w:val="32"/>
          <w:szCs w:val="32"/>
        </w:rPr>
        <w:t>121</w:t>
      </w:r>
      <w:r w:rsidR="004B4F59" w:rsidRPr="006F571E">
        <w:rPr>
          <w:rFonts w:ascii="TH SarabunPSK" w:eastAsia="Sarabun" w:hAnsi="TH SarabunPSK" w:cs="TH SarabunPSK"/>
          <w:bCs/>
          <w:sz w:val="32"/>
          <w:szCs w:val="32"/>
          <w:cs/>
        </w:rPr>
        <w:t xml:space="preserve"> </w:t>
      </w:r>
      <w:r w:rsidR="004B4F59" w:rsidRPr="006F571E">
        <w:rPr>
          <w:rFonts w:ascii="TH SarabunPSK" w:eastAsia="Sarabun" w:hAnsi="TH SarabunPSK" w:cs="TH SarabunPSK" w:hint="cs"/>
          <w:b/>
          <w:sz w:val="32"/>
          <w:szCs w:val="32"/>
          <w:cs/>
        </w:rPr>
        <w:t>จึง</w:t>
      </w:r>
      <w:r w:rsidRPr="006F571E">
        <w:rPr>
          <w:rFonts w:ascii="TH SarabunPSK" w:eastAsia="Sarabun" w:hAnsi="TH SarabunPSK" w:cs="TH SarabunPSK"/>
          <w:b/>
          <w:sz w:val="32"/>
          <w:szCs w:val="32"/>
          <w:cs/>
        </w:rPr>
        <w:t>จะสามารถลงทะเบียนเรียนรายวิชา</w:t>
      </w:r>
      <w:r w:rsidRPr="006F571E">
        <w:rPr>
          <w:rFonts w:ascii="TH SarabunPSK" w:eastAsia="Sarabun" w:hAnsi="TH SarabunPSK" w:cs="TH SarabunPSK" w:hint="cs"/>
          <w:b/>
          <w:sz w:val="32"/>
          <w:szCs w:val="32"/>
          <w:cs/>
        </w:rPr>
        <w:t>ภาษาจีน</w:t>
      </w:r>
      <w:r w:rsidRPr="006F571E">
        <w:rPr>
          <w:rFonts w:ascii="TH SarabunPSK" w:eastAsia="Sarabun" w:hAnsi="TH SarabunPSK" w:cs="TH SarabunPSK"/>
          <w:b/>
          <w:sz w:val="32"/>
          <w:szCs w:val="32"/>
          <w:cs/>
        </w:rPr>
        <w:t>ได้</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โดยลงทะเบียนเรียนดังนี้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
        <w:gridCol w:w="4595"/>
        <w:gridCol w:w="4501"/>
      </w:tblGrid>
      <w:tr w:rsidR="00C4676C" w:rsidRPr="006F571E" w14:paraId="60D2D44C" w14:textId="77777777" w:rsidTr="004B4F59">
        <w:trPr>
          <w:trHeight w:val="164"/>
          <w:tblHeader/>
        </w:trPr>
        <w:tc>
          <w:tcPr>
            <w:tcW w:w="368" w:type="dxa"/>
            <w:shd w:val="clear" w:color="auto" w:fill="auto"/>
          </w:tcPr>
          <w:p w14:paraId="7BA22282"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pacing w:val="-6"/>
                <w:sz w:val="32"/>
                <w:szCs w:val="32"/>
                <w:cs/>
              </w:rPr>
              <w:t>ปี</w:t>
            </w:r>
          </w:p>
        </w:tc>
        <w:tc>
          <w:tcPr>
            <w:tcW w:w="4595" w:type="dxa"/>
            <w:shd w:val="clear" w:color="auto" w:fill="auto"/>
          </w:tcPr>
          <w:p w14:paraId="1612CE9D" w14:textId="77777777" w:rsidR="00C4676C" w:rsidRPr="006F571E" w:rsidRDefault="00C4676C" w:rsidP="00936ADA">
            <w:pPr>
              <w:spacing w:after="0" w:line="240" w:lineRule="auto"/>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1</w:t>
            </w:r>
          </w:p>
        </w:tc>
        <w:tc>
          <w:tcPr>
            <w:tcW w:w="4501" w:type="dxa"/>
            <w:shd w:val="clear" w:color="auto" w:fill="auto"/>
          </w:tcPr>
          <w:p w14:paraId="6A8D1A66" w14:textId="77777777" w:rsidR="00C4676C" w:rsidRPr="006F571E" w:rsidRDefault="00C4676C" w:rsidP="00936ADA">
            <w:pPr>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 xml:space="preserve">ภาคการศึกษาที่ </w:t>
            </w:r>
            <w:r w:rsidRPr="006F571E">
              <w:rPr>
                <w:rFonts w:ascii="TH SarabunPSK" w:eastAsia="Cordia New" w:hAnsi="TH SarabunPSK" w:cs="TH SarabunPSK"/>
                <w:b/>
                <w:bCs/>
                <w:spacing w:val="-6"/>
                <w:sz w:val="32"/>
                <w:szCs w:val="32"/>
              </w:rPr>
              <w:t>2</w:t>
            </w:r>
          </w:p>
        </w:tc>
      </w:tr>
      <w:tr w:rsidR="004172DD" w:rsidRPr="006F571E" w14:paraId="10301F14" w14:textId="77777777" w:rsidTr="004B4F59">
        <w:tc>
          <w:tcPr>
            <w:tcW w:w="368" w:type="dxa"/>
            <w:vMerge w:val="restart"/>
            <w:shd w:val="clear" w:color="auto" w:fill="auto"/>
            <w:vAlign w:val="center"/>
          </w:tcPr>
          <w:p w14:paraId="132740ED" w14:textId="77777777" w:rsidR="004172DD" w:rsidRPr="006F571E" w:rsidRDefault="004172DD" w:rsidP="004172DD">
            <w:pPr>
              <w:spacing w:after="0" w:line="240" w:lineRule="auto"/>
              <w:ind w:right="-2"/>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cs/>
              </w:rPr>
              <w:t>1</w:t>
            </w:r>
          </w:p>
        </w:tc>
        <w:tc>
          <w:tcPr>
            <w:tcW w:w="4595" w:type="dxa"/>
            <w:shd w:val="clear" w:color="auto" w:fill="auto"/>
            <w:vAlign w:val="center"/>
          </w:tcPr>
          <w:p w14:paraId="7275C36C" w14:textId="1BE44A03"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021</w:t>
            </w:r>
            <w:r w:rsidRPr="006F571E">
              <w:rPr>
                <w:rFonts w:ascii="TH SarabunPSK" w:eastAsia="Cordia New" w:hAnsi="TH SarabunPSK" w:cs="TH SarabunPSK"/>
                <w:sz w:val="32"/>
                <w:szCs w:val="32"/>
                <w:cs/>
              </w:rPr>
              <w:t xml:space="preserve"> </w:t>
            </w:r>
            <w:r w:rsidRPr="006F571E">
              <w:rPr>
                <w:rFonts w:ascii="TH SarabunPSK" w:eastAsia="Sarabun" w:hAnsi="TH SarabunPSK" w:cs="TH SarabunPSK"/>
                <w:sz w:val="32"/>
                <w:szCs w:val="32"/>
                <w:cs/>
              </w:rPr>
              <w:t>ภาษาอังกฤษพื้นฐาน</w:t>
            </w:r>
            <w:r w:rsidRPr="006F571E">
              <w:rPr>
                <w:rFonts w:ascii="TH SarabunPSK" w:eastAsia="Cordia New" w:hAnsi="TH SarabunPSK" w:cs="TH SarabunPSK"/>
                <w:sz w:val="32"/>
                <w:szCs w:val="32"/>
                <w:cs/>
              </w:rPr>
              <w:t>*</w:t>
            </w:r>
          </w:p>
          <w:p w14:paraId="2AD6F0DC" w14:textId="77777777"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z w:val="32"/>
                <w:szCs w:val="32"/>
              </w:rPr>
            </w:pPr>
            <w:r w:rsidRPr="006F571E">
              <w:rPr>
                <w:rFonts w:ascii="TH SarabunPSK" w:eastAsia="Cordia New" w:hAnsi="TH SarabunPSK" w:cs="TH SarabunPSK"/>
                <w:sz w:val="32"/>
                <w:szCs w:val="32"/>
                <w:cs/>
              </w:rPr>
              <w:t>(</w:t>
            </w:r>
            <w:r w:rsidRPr="006F571E">
              <w:rPr>
                <w:rFonts w:ascii="TH SarabunPSK" w:eastAsia="Cordia New" w:hAnsi="TH SarabunPSK" w:cs="TH SarabunPSK"/>
                <w:b/>
                <w:bCs/>
                <w:sz w:val="32"/>
                <w:szCs w:val="32"/>
                <w:cs/>
              </w:rPr>
              <w:t>ไม่นับหน่วยกิต*</w:t>
            </w:r>
            <w:r w:rsidRPr="006F571E">
              <w:rPr>
                <w:rFonts w:ascii="TH SarabunPSK" w:eastAsia="Cordia New" w:hAnsi="TH SarabunPSK" w:cs="TH SarabunPSK"/>
                <w:sz w:val="32"/>
                <w:szCs w:val="32"/>
                <w:cs/>
              </w:rPr>
              <w:t>)</w:t>
            </w:r>
          </w:p>
          <w:p w14:paraId="63F28B5A" w14:textId="039EC28A" w:rsidR="004172DD" w:rsidRPr="006F571E" w:rsidRDefault="004172DD" w:rsidP="004172DD">
            <w:pPr>
              <w:tabs>
                <w:tab w:val="left" w:pos="793"/>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sz w:val="32"/>
                <w:szCs w:val="32"/>
              </w:rPr>
              <w:t>GEN67</w:t>
            </w:r>
            <w:r w:rsidRPr="006F571E">
              <w:rPr>
                <w:rFonts w:ascii="TH SarabunPSK" w:eastAsia="Cordia New" w:hAnsi="TH SarabunPSK" w:cs="TH SarabunPSK"/>
                <w:sz w:val="32"/>
                <w:szCs w:val="32"/>
                <w:cs/>
              </w:rPr>
              <w:t>-</w:t>
            </w:r>
            <w:r w:rsidRPr="006F571E">
              <w:rPr>
                <w:rFonts w:ascii="TH SarabunPSK" w:eastAsia="Cordia New" w:hAnsi="TH SarabunPSK" w:cs="TH SarabunPSK"/>
                <w:sz w:val="32"/>
                <w:szCs w:val="32"/>
              </w:rPr>
              <w:t xml:space="preserve">121 </w:t>
            </w:r>
            <w:r w:rsidRPr="006F571E">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4501" w:type="dxa"/>
            <w:shd w:val="clear" w:color="auto" w:fill="auto"/>
            <w:vAlign w:val="center"/>
          </w:tcPr>
          <w:p w14:paraId="6AD8F1EE" w14:textId="4C1DA42B"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 xml:space="preserve">121 </w:t>
            </w:r>
            <w:r w:rsidRPr="006F571E">
              <w:rPr>
                <w:rFonts w:ascii="TH SarabunPSK" w:eastAsia="Cordia New" w:hAnsi="TH SarabunPSK" w:cs="TH SarabunPSK"/>
                <w:spacing w:val="-6"/>
                <w:sz w:val="32"/>
                <w:szCs w:val="32"/>
                <w:cs/>
              </w:rPr>
              <w:t>ภาษาจีนพื้นฐาน</w:t>
            </w:r>
          </w:p>
        </w:tc>
      </w:tr>
      <w:tr w:rsidR="004172DD" w:rsidRPr="006F571E" w14:paraId="25BA3D69" w14:textId="77777777" w:rsidTr="004B4F59">
        <w:tc>
          <w:tcPr>
            <w:tcW w:w="368" w:type="dxa"/>
            <w:vMerge/>
            <w:shd w:val="clear" w:color="auto" w:fill="auto"/>
          </w:tcPr>
          <w:p w14:paraId="21250BFF" w14:textId="77777777" w:rsidR="004172DD" w:rsidRPr="006F571E" w:rsidRDefault="004172DD" w:rsidP="004172DD">
            <w:pPr>
              <w:spacing w:after="0" w:line="240" w:lineRule="auto"/>
              <w:ind w:right="-2"/>
              <w:jc w:val="thaiDistribute"/>
              <w:rPr>
                <w:rFonts w:ascii="TH SarabunPSK" w:eastAsia="Cordia New" w:hAnsi="TH SarabunPSK" w:cs="TH SarabunPSK"/>
                <w:b/>
                <w:bCs/>
                <w:spacing w:val="-6"/>
                <w:sz w:val="32"/>
                <w:szCs w:val="32"/>
                <w:cs/>
              </w:rPr>
            </w:pPr>
          </w:p>
        </w:tc>
        <w:tc>
          <w:tcPr>
            <w:tcW w:w="4595" w:type="dxa"/>
            <w:shd w:val="clear" w:color="auto" w:fill="auto"/>
          </w:tcPr>
          <w:p w14:paraId="254A054A" w14:textId="52DCBD01" w:rsidR="004172DD" w:rsidRPr="006F571E" w:rsidRDefault="004172DD" w:rsidP="004172DD">
            <w:pPr>
              <w:tabs>
                <w:tab w:val="right" w:pos="4402"/>
              </w:tabs>
              <w:spacing w:after="0" w:line="240" w:lineRule="auto"/>
              <w:ind w:right="92"/>
              <w:jc w:val="center"/>
              <w:rPr>
                <w:rFonts w:ascii="TH SarabunPSK" w:eastAsia="Cordia New" w:hAnsi="TH SarabunPSK" w:cs="TH SarabunPSK"/>
                <w:b/>
                <w:bCs/>
                <w:spacing w:val="-6"/>
                <w:sz w:val="32"/>
                <w:szCs w:val="32"/>
                <w:cs/>
              </w:rPr>
            </w:pPr>
            <w:r w:rsidRPr="006F571E">
              <w:rPr>
                <w:rFonts w:ascii="TH SarabunPSK" w:eastAsia="Cordia New" w:hAnsi="TH SarabunPSK" w:cs="TH SarabunPSK"/>
                <w:b/>
                <w:bCs/>
                <w:sz w:val="32"/>
                <w:szCs w:val="32"/>
                <w:cs/>
              </w:rPr>
              <w:t xml:space="preserve">รวม </w:t>
            </w:r>
            <w:r w:rsidRPr="006F571E">
              <w:rPr>
                <w:rFonts w:ascii="TH SarabunPSK" w:eastAsia="Cordia New" w:hAnsi="TH SarabunPSK" w:cs="TH SarabunPSK" w:hint="cs"/>
                <w:b/>
                <w:bCs/>
                <w:sz w:val="32"/>
                <w:szCs w:val="32"/>
                <w:cs/>
              </w:rPr>
              <w:t>3</w:t>
            </w:r>
            <w:r w:rsidRPr="006F571E">
              <w:rPr>
                <w:rFonts w:ascii="TH SarabunPSK" w:eastAsia="Cordia New" w:hAnsi="TH SarabunPSK" w:cs="TH SarabunPSK"/>
                <w:b/>
                <w:bCs/>
                <w:sz w:val="32"/>
                <w:szCs w:val="32"/>
                <w:cs/>
              </w:rPr>
              <w:t xml:space="preserve"> หน่วยกิต</w:t>
            </w:r>
          </w:p>
        </w:tc>
        <w:tc>
          <w:tcPr>
            <w:tcW w:w="4501" w:type="dxa"/>
            <w:shd w:val="clear" w:color="auto" w:fill="auto"/>
          </w:tcPr>
          <w:p w14:paraId="23B99E95" w14:textId="6A027AE4" w:rsidR="004172DD" w:rsidRPr="006F571E" w:rsidRDefault="004172DD" w:rsidP="004172DD">
            <w:pPr>
              <w:tabs>
                <w:tab w:val="right" w:pos="4416"/>
              </w:tabs>
              <w:spacing w:after="0" w:line="240" w:lineRule="auto"/>
              <w:ind w:right="-56"/>
              <w:jc w:val="center"/>
              <w:rPr>
                <w:rFonts w:ascii="TH SarabunPSK" w:eastAsia="Cordia New" w:hAnsi="TH SarabunPSK" w:cs="TH SarabunPSK"/>
                <w:b/>
                <w:bCs/>
                <w:spacing w:val="-6"/>
                <w:sz w:val="32"/>
                <w:szCs w:val="32"/>
              </w:rPr>
            </w:pPr>
            <w:r w:rsidRPr="006F571E">
              <w:rPr>
                <w:rFonts w:ascii="TH SarabunPSK" w:eastAsia="Cordia New" w:hAnsi="TH SarabunPSK" w:cs="TH SarabunPSK"/>
                <w:b/>
                <w:bCs/>
                <w:spacing w:val="-6"/>
                <w:sz w:val="32"/>
                <w:szCs w:val="32"/>
                <w:cs/>
              </w:rPr>
              <w:t>รวม 3 หน่วยกิต</w:t>
            </w:r>
          </w:p>
        </w:tc>
      </w:tr>
      <w:tr w:rsidR="004172DD" w:rsidRPr="006F571E" w14:paraId="714A2F6D" w14:textId="77777777" w:rsidTr="004B4F59">
        <w:tc>
          <w:tcPr>
            <w:tcW w:w="368" w:type="dxa"/>
            <w:vMerge w:val="restart"/>
            <w:shd w:val="clear" w:color="auto" w:fill="auto"/>
            <w:vAlign w:val="center"/>
          </w:tcPr>
          <w:p w14:paraId="74D29D1D"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2</w:t>
            </w:r>
          </w:p>
        </w:tc>
        <w:tc>
          <w:tcPr>
            <w:tcW w:w="4595" w:type="dxa"/>
            <w:shd w:val="clear" w:color="auto" w:fill="auto"/>
            <w:vAlign w:val="center"/>
          </w:tcPr>
          <w:p w14:paraId="4EE255AC" w14:textId="6F30AC26"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122</w:t>
            </w:r>
            <w:r w:rsidRPr="006F571E">
              <w:rPr>
                <w:rFonts w:ascii="TH SarabunPSK" w:eastAsia="Cordia New" w:hAnsi="TH SarabunPSK" w:cs="TH SarabunPSK"/>
                <w:spacing w:val="-6"/>
                <w:sz w:val="32"/>
                <w:szCs w:val="32"/>
                <w:cs/>
              </w:rPr>
              <w:t xml:space="preserve"> ภาษาจีนสําหรับชีวิตประจําวัน</w:t>
            </w:r>
          </w:p>
        </w:tc>
        <w:tc>
          <w:tcPr>
            <w:tcW w:w="4501" w:type="dxa"/>
            <w:shd w:val="clear" w:color="auto" w:fill="auto"/>
            <w:vAlign w:val="center"/>
          </w:tcPr>
          <w:p w14:paraId="5BFD964D" w14:textId="51877BE3"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cs/>
              </w:rPr>
            </w:pPr>
            <w:r w:rsidRPr="006F571E">
              <w:rPr>
                <w:rFonts w:ascii="TH SarabunPSK" w:eastAsia="Cordia New" w:hAnsi="TH SarabunPSK" w:cs="TH SarabunPSK"/>
                <w:spacing w:val="-6"/>
                <w:sz w:val="32"/>
                <w:szCs w:val="32"/>
              </w:rPr>
              <w:t>CHI67</w:t>
            </w:r>
            <w:r w:rsidRPr="006F571E">
              <w:rPr>
                <w:rFonts w:ascii="TH SarabunPSK" w:eastAsia="Cordia New" w:hAnsi="TH SarabunPSK" w:cs="TH SarabunPSK"/>
                <w:spacing w:val="-6"/>
                <w:sz w:val="32"/>
                <w:szCs w:val="32"/>
                <w:cs/>
              </w:rPr>
              <w:t>-</w:t>
            </w:r>
            <w:r w:rsidRPr="006F571E">
              <w:rPr>
                <w:rFonts w:ascii="TH SarabunPSK" w:eastAsia="Cordia New" w:hAnsi="TH SarabunPSK" w:cs="TH SarabunPSK"/>
                <w:spacing w:val="-6"/>
                <w:sz w:val="32"/>
                <w:szCs w:val="32"/>
              </w:rPr>
              <w:t xml:space="preserve">123 </w:t>
            </w:r>
            <w:r w:rsidRPr="006F571E">
              <w:rPr>
                <w:rFonts w:ascii="TH SarabunPSK" w:eastAsia="Cordia New" w:hAnsi="TH SarabunPSK" w:cs="TH SarabunPSK"/>
                <w:spacing w:val="-6"/>
                <w:sz w:val="32"/>
                <w:szCs w:val="32"/>
                <w:cs/>
              </w:rPr>
              <w:t>ภาษาจีนเพื่อการสื่อสาร</w:t>
            </w:r>
          </w:p>
        </w:tc>
      </w:tr>
      <w:tr w:rsidR="004172DD" w:rsidRPr="006F571E" w14:paraId="4296A2E9" w14:textId="77777777" w:rsidTr="004B4F59">
        <w:tc>
          <w:tcPr>
            <w:tcW w:w="368" w:type="dxa"/>
            <w:vMerge/>
            <w:shd w:val="clear" w:color="auto" w:fill="auto"/>
            <w:vAlign w:val="center"/>
          </w:tcPr>
          <w:p w14:paraId="02BB06F7" w14:textId="77777777" w:rsidR="004172DD" w:rsidRPr="006F571E" w:rsidRDefault="004172DD" w:rsidP="004172DD">
            <w:pPr>
              <w:spacing w:after="0" w:line="240" w:lineRule="auto"/>
              <w:jc w:val="thaiDistribute"/>
              <w:rPr>
                <w:rFonts w:ascii="TH SarabunPSK" w:eastAsia="Cordia New" w:hAnsi="TH SarabunPSK" w:cs="TH SarabunPSK"/>
                <w:spacing w:val="-6"/>
                <w:sz w:val="32"/>
                <w:szCs w:val="32"/>
              </w:rPr>
            </w:pPr>
          </w:p>
        </w:tc>
        <w:tc>
          <w:tcPr>
            <w:tcW w:w="4595" w:type="dxa"/>
            <w:shd w:val="clear" w:color="auto" w:fill="auto"/>
          </w:tcPr>
          <w:p w14:paraId="5C06EA00" w14:textId="08115597" w:rsidR="004172DD" w:rsidRPr="006F571E" w:rsidRDefault="004172DD" w:rsidP="004172DD">
            <w:pPr>
              <w:tabs>
                <w:tab w:val="left" w:pos="931"/>
                <w:tab w:val="right" w:pos="4566"/>
              </w:tabs>
              <w:spacing w:after="0" w:line="240" w:lineRule="auto"/>
              <w:ind w:right="92"/>
              <w:jc w:val="center"/>
              <w:rPr>
                <w:rFonts w:ascii="TH SarabunPSK" w:eastAsia="Cordia New" w:hAnsi="TH SarabunPSK" w:cs="TH SarabunPSK"/>
                <w:spacing w:val="-6"/>
                <w:sz w:val="32"/>
                <w:szCs w:val="32"/>
              </w:rPr>
            </w:pPr>
            <w:r w:rsidRPr="006F571E">
              <w:rPr>
                <w:rFonts w:ascii="TH SarabunPSK" w:eastAsia="Cordia New" w:hAnsi="TH SarabunPSK" w:cs="TH SarabunPSK"/>
                <w:b/>
                <w:bCs/>
                <w:spacing w:val="-6"/>
                <w:sz w:val="32"/>
                <w:szCs w:val="32"/>
                <w:cs/>
              </w:rPr>
              <w:t>รวม 3 หน่วยกิต</w:t>
            </w:r>
          </w:p>
        </w:tc>
        <w:tc>
          <w:tcPr>
            <w:tcW w:w="4501" w:type="dxa"/>
            <w:shd w:val="clear" w:color="auto" w:fill="auto"/>
          </w:tcPr>
          <w:p w14:paraId="104BEBA8" w14:textId="43438E49" w:rsidR="004172DD" w:rsidRPr="006F571E" w:rsidRDefault="004172DD" w:rsidP="004172DD">
            <w:pPr>
              <w:tabs>
                <w:tab w:val="left" w:pos="860"/>
                <w:tab w:val="right" w:pos="4265"/>
              </w:tabs>
              <w:spacing w:after="0" w:line="240" w:lineRule="auto"/>
              <w:ind w:right="-56"/>
              <w:jc w:val="center"/>
              <w:rPr>
                <w:rFonts w:ascii="TH SarabunPSK" w:eastAsia="Cordia New" w:hAnsi="TH SarabunPSK" w:cs="TH SarabunPSK"/>
                <w:spacing w:val="-6"/>
                <w:sz w:val="32"/>
                <w:szCs w:val="32"/>
              </w:rPr>
            </w:pPr>
            <w:r w:rsidRPr="006F571E">
              <w:rPr>
                <w:rFonts w:ascii="TH SarabunPSK" w:eastAsia="Cordia New" w:hAnsi="TH SarabunPSK" w:cs="TH SarabunPSK"/>
                <w:b/>
                <w:bCs/>
                <w:spacing w:val="-6"/>
                <w:sz w:val="32"/>
                <w:szCs w:val="32"/>
                <w:cs/>
              </w:rPr>
              <w:t>รวม 3 หน่วยกิต</w:t>
            </w:r>
          </w:p>
        </w:tc>
      </w:tr>
    </w:tbl>
    <w:p w14:paraId="68BCF259" w14:textId="77777777" w:rsidR="00761FA7" w:rsidRPr="006F571E" w:rsidRDefault="00761FA7" w:rsidP="00761FA7">
      <w:pPr>
        <w:spacing w:after="0" w:line="240" w:lineRule="auto"/>
        <w:jc w:val="both"/>
        <w:rPr>
          <w:rFonts w:ascii="TH SarabunPSK" w:eastAsia="Sarabun" w:hAnsi="TH SarabunPSK" w:cs="TH SarabunPSK"/>
          <w:b/>
          <w:sz w:val="30"/>
          <w:szCs w:val="30"/>
        </w:rPr>
      </w:pPr>
    </w:p>
    <w:p w14:paraId="30AE5883" w14:textId="64198402" w:rsidR="00FF70B3" w:rsidRPr="006F571E" w:rsidRDefault="001F3B70" w:rsidP="00124D1E">
      <w:pPr>
        <w:spacing w:after="0" w:line="240" w:lineRule="auto"/>
        <w:ind w:right="-444"/>
        <w:rPr>
          <w:rFonts w:ascii="TH SarabunPSK" w:eastAsia="Sarabun" w:hAnsi="TH SarabunPSK" w:cs="TH SarabunPSK"/>
          <w:b/>
          <w:sz w:val="32"/>
          <w:szCs w:val="32"/>
          <w:highlight w:val="yellow"/>
        </w:rPr>
      </w:pPr>
      <w:r w:rsidRPr="006F571E">
        <w:rPr>
          <w:rFonts w:ascii="TH SarabunPSK" w:eastAsia="Sarabun" w:hAnsi="TH SarabunPSK" w:cs="TH SarabunPSK"/>
          <w:b/>
          <w:bCs/>
          <w:sz w:val="32"/>
          <w:szCs w:val="32"/>
        </w:rPr>
        <w:t>5</w:t>
      </w:r>
      <w:r w:rsidR="00124D1E" w:rsidRPr="006F571E">
        <w:rPr>
          <w:rFonts w:ascii="TH SarabunPSK" w:eastAsia="Sarabun" w:hAnsi="TH SarabunPSK" w:cs="TH SarabunPSK"/>
          <w:b/>
          <w:bCs/>
          <w:sz w:val="32"/>
          <w:szCs w:val="32"/>
          <w:cs/>
        </w:rPr>
        <w:t>.</w:t>
      </w:r>
      <w:r w:rsidR="00FF70B3" w:rsidRPr="006F571E">
        <w:rPr>
          <w:rFonts w:ascii="TH SarabunPSK" w:eastAsia="Sarabun" w:hAnsi="TH SarabunPSK" w:cs="TH SarabunPSK"/>
          <w:b/>
          <w:bCs/>
          <w:sz w:val="32"/>
          <w:szCs w:val="32"/>
          <w:cs/>
        </w:rPr>
        <w:t xml:space="preserve"> ผลลัพธ์การเรียนรู้เมื่อสิ้นปีการศึกษา (</w:t>
      </w:r>
      <w:r w:rsidR="00FF70B3" w:rsidRPr="006F571E">
        <w:rPr>
          <w:rFonts w:ascii="TH SarabunPSK" w:eastAsia="Sarabun" w:hAnsi="TH SarabunPSK" w:cs="TH SarabunPSK"/>
          <w:b/>
          <w:sz w:val="32"/>
          <w:szCs w:val="32"/>
        </w:rPr>
        <w:t>Year Learning Outcomes</w:t>
      </w:r>
      <w:r w:rsidR="00FF70B3" w:rsidRPr="006F571E">
        <w:rPr>
          <w:rFonts w:ascii="TH SarabunPSK" w:eastAsia="Sarabun" w:hAnsi="TH SarabunPSK" w:cs="TH SarabunPSK"/>
          <w:b/>
          <w:bCs/>
          <w:sz w:val="32"/>
          <w:szCs w:val="32"/>
          <w:cs/>
        </w:rPr>
        <w:t xml:space="preserve">: </w:t>
      </w:r>
      <w:r w:rsidR="00FF70B3" w:rsidRPr="006F571E">
        <w:rPr>
          <w:rFonts w:ascii="TH SarabunPSK" w:eastAsia="Sarabun" w:hAnsi="TH SarabunPSK" w:cs="TH SarabunPSK"/>
          <w:b/>
          <w:sz w:val="32"/>
          <w:szCs w:val="32"/>
        </w:rPr>
        <w:t>YLOs</w:t>
      </w:r>
      <w:r w:rsidR="00FF70B3" w:rsidRPr="006F571E">
        <w:rPr>
          <w:rFonts w:ascii="TH SarabunPSK" w:eastAsia="Sarabun" w:hAnsi="TH SarabunPSK" w:cs="TH SarabunPSK"/>
          <w:b/>
          <w:bCs/>
          <w:sz w:val="32"/>
          <w:szCs w:val="32"/>
          <w:cs/>
        </w:rPr>
        <w:t xml:space="preserve">) </w:t>
      </w:r>
    </w:p>
    <w:p w14:paraId="012B5BC4" w14:textId="28309592" w:rsidR="00C4676C" w:rsidRPr="006F571E" w:rsidRDefault="00C4676C" w:rsidP="00C4676C">
      <w:pPr>
        <w:spacing w:after="0" w:line="240" w:lineRule="auto"/>
        <w:ind w:firstLine="284"/>
        <w:jc w:val="thaiDistribute"/>
        <w:rPr>
          <w:rFonts w:ascii="TH SarabunPSK" w:eastAsia="Sarabun" w:hAnsi="TH SarabunPSK" w:cs="TH SarabunPSK"/>
          <w:sz w:val="30"/>
          <w:szCs w:val="30"/>
        </w:rPr>
      </w:pPr>
      <w:r w:rsidRPr="006F571E">
        <w:rPr>
          <w:rFonts w:ascii="TH SarabunPSK" w:eastAsia="Sarabun" w:hAnsi="TH SarabunPSK" w:cs="TH SarabunPSK"/>
          <w:sz w:val="30"/>
          <w:szCs w:val="30"/>
          <w:cs/>
        </w:rPr>
        <w:t xml:space="preserve">ชั้นปีที่ </w:t>
      </w:r>
      <w:r w:rsidRPr="006F571E">
        <w:rPr>
          <w:rFonts w:ascii="TH SarabunPSK" w:eastAsia="Sarabun" w:hAnsi="TH SarabunPSK" w:cs="TH SarabunPSK"/>
          <w:sz w:val="30"/>
          <w:szCs w:val="30"/>
        </w:rPr>
        <w:t>1</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 xml:space="preserve">4 </w:t>
      </w:r>
      <w:r w:rsidRPr="006F571E">
        <w:rPr>
          <w:rFonts w:ascii="TH SarabunPSK" w:eastAsia="Sarabun" w:hAnsi="TH SarabunPSK" w:cs="TH SarabunPSK"/>
          <w:sz w:val="30"/>
          <w:szCs w:val="30"/>
          <w:cs/>
        </w:rPr>
        <w:t>นักศึกษาสามารถบรรลุผลลัพธ์การเรียนรู้ที่คาดหวัง</w:t>
      </w:r>
      <w:r w:rsidRPr="006F571E">
        <w:rPr>
          <w:rFonts w:ascii="TH SarabunPSK" w:eastAsia="Sarabun" w:hAnsi="TH SarabunPSK" w:cs="TH SarabunPSK" w:hint="cs"/>
          <w:sz w:val="30"/>
          <w:szCs w:val="30"/>
          <w:cs/>
        </w:rPr>
        <w:t>ของหมวดวิชาศึกษาทั่วไป</w:t>
      </w:r>
      <w:r w:rsidRPr="006F571E">
        <w:rPr>
          <w:rFonts w:ascii="TH SarabunPSK" w:eastAsia="Sarabun" w:hAnsi="TH SarabunPSK" w:cs="TH SarabunPSK"/>
          <w:sz w:val="30"/>
          <w:szCs w:val="30"/>
          <w:cs/>
        </w:rPr>
        <w:t xml:space="preserve"> </w:t>
      </w:r>
    </w:p>
    <w:p w14:paraId="776C2B7E" w14:textId="327B5ED2" w:rsidR="00C4676C" w:rsidRPr="006F571E" w:rsidRDefault="00C4676C" w:rsidP="00C4676C">
      <w:pPr>
        <w:tabs>
          <w:tab w:val="left" w:pos="284"/>
        </w:tabs>
        <w:spacing w:after="0" w:line="240" w:lineRule="auto"/>
        <w:jc w:val="thaiDistribute"/>
        <w:rPr>
          <w:rFonts w:ascii="TH SarabunPSK" w:eastAsia="Sarabun" w:hAnsi="TH SarabunPSK" w:cs="TH SarabunPSK"/>
          <w:sz w:val="30"/>
          <w:szCs w:val="30"/>
          <w:cs/>
        </w:rPr>
      </w:pPr>
      <w:r w:rsidRPr="006F571E">
        <w:rPr>
          <w:rFonts w:ascii="TH SarabunPSK" w:eastAsia="Sarabun" w:hAnsi="TH SarabunPSK" w:cs="TH SarabunPSK"/>
          <w:sz w:val="30"/>
          <w:szCs w:val="30"/>
          <w:cs/>
        </w:rPr>
        <w:tab/>
        <w:t>หมายเหตุ: หมวดวิชาศึกษาทั่วไป สามารถวางแผนการเรียนได้ตลอดระยะเวลาที่ศึกษาในมหาวิทยาลัย</w:t>
      </w:r>
      <w:r w:rsidRPr="006F571E">
        <w:rPr>
          <w:rFonts w:ascii="TH SarabunPSK" w:eastAsia="Sarabun" w:hAnsi="TH SarabunPSK" w:cs="TH SarabunPSK" w:hint="cs"/>
          <w:sz w:val="30"/>
          <w:szCs w:val="30"/>
          <w:cs/>
        </w:rPr>
        <w:t xml:space="preserve"> สำหรับรายวิชาการแสวงหาความรู้และการวิจัยเบื้องต้น ซึ่งเกี่ยวข้องกับทักษะการสืบค้นข้อมูล สถิติและการวิจัยเบื้อ</w:t>
      </w:r>
      <w:r w:rsidR="00680FEA" w:rsidRPr="006F571E">
        <w:rPr>
          <w:rFonts w:ascii="TH SarabunPSK" w:eastAsia="Sarabun" w:hAnsi="TH SarabunPSK" w:cs="TH SarabunPSK" w:hint="cs"/>
          <w:sz w:val="30"/>
          <w:szCs w:val="30"/>
          <w:cs/>
        </w:rPr>
        <w:t>งต้น ควรให้เรียนในชั้นปีที่ 1-2</w:t>
      </w:r>
    </w:p>
    <w:p w14:paraId="2536771B" w14:textId="77777777" w:rsidR="00680FEA" w:rsidRPr="006F571E" w:rsidRDefault="00680FEA" w:rsidP="00FF70B3">
      <w:pPr>
        <w:spacing w:after="0" w:line="240" w:lineRule="auto"/>
        <w:rPr>
          <w:rFonts w:ascii="TH SarabunPSK" w:eastAsia="Sarabun" w:hAnsi="TH SarabunPSK" w:cs="TH SarabunPSK"/>
          <w:bCs/>
          <w:sz w:val="32"/>
          <w:szCs w:val="32"/>
        </w:rPr>
      </w:pPr>
    </w:p>
    <w:p w14:paraId="4AD83CD3" w14:textId="3739BF7D" w:rsidR="00FF70B3" w:rsidRPr="006F571E" w:rsidRDefault="001F3B70" w:rsidP="00FF70B3">
      <w:pPr>
        <w:spacing w:after="0" w:line="240" w:lineRule="auto"/>
        <w:rPr>
          <w:rFonts w:ascii="TH SarabunPSK" w:eastAsia="Sarabun" w:hAnsi="TH SarabunPSK" w:cs="TH SarabunPSK"/>
          <w:bCs/>
          <w:sz w:val="32"/>
          <w:szCs w:val="32"/>
          <w:cs/>
        </w:rPr>
      </w:pPr>
      <w:r w:rsidRPr="006F571E">
        <w:rPr>
          <w:rFonts w:ascii="TH SarabunPSK" w:eastAsia="Sarabun" w:hAnsi="TH SarabunPSK" w:cs="TH SarabunPSK" w:hint="cs"/>
          <w:bCs/>
          <w:sz w:val="32"/>
          <w:szCs w:val="32"/>
          <w:cs/>
        </w:rPr>
        <w:t>6</w:t>
      </w:r>
      <w:r w:rsidR="00FF70B3" w:rsidRPr="006F571E">
        <w:rPr>
          <w:rFonts w:ascii="TH SarabunPSK" w:eastAsia="Sarabun" w:hAnsi="TH SarabunPSK" w:cs="TH SarabunPSK" w:hint="cs"/>
          <w:bCs/>
          <w:sz w:val="32"/>
          <w:szCs w:val="32"/>
          <w:cs/>
        </w:rPr>
        <w:t>. องค์ประกอบเกี่ยวกับประสบการณ์ภาคสนาม (ฝีกงาน</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hint="cs"/>
          <w:bCs/>
          <w:sz w:val="32"/>
          <w:szCs w:val="32"/>
          <w:cs/>
        </w:rPr>
        <w:t>สหกิจศึกษา</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bCs/>
          <w:sz w:val="32"/>
          <w:szCs w:val="32"/>
        </w:rPr>
        <w:t>WILs</w:t>
      </w:r>
      <w:r w:rsidR="00FF70B3" w:rsidRPr="006F571E">
        <w:rPr>
          <w:rFonts w:ascii="TH SarabunPSK" w:eastAsia="Sarabun" w:hAnsi="TH SarabunPSK" w:cs="TH SarabunPSK"/>
          <w:bCs/>
          <w:sz w:val="32"/>
          <w:szCs w:val="32"/>
          <w:cs/>
        </w:rPr>
        <w:t>/</w:t>
      </w:r>
      <w:r w:rsidR="00FF70B3" w:rsidRPr="006F571E">
        <w:rPr>
          <w:rFonts w:ascii="TH SarabunPSK" w:eastAsia="Sarabun" w:hAnsi="TH SarabunPSK" w:cs="TH SarabunPSK"/>
          <w:bCs/>
          <w:sz w:val="32"/>
          <w:szCs w:val="32"/>
        </w:rPr>
        <w:t>Practice School</w:t>
      </w:r>
      <w:r w:rsidR="00FF70B3" w:rsidRPr="006F571E">
        <w:rPr>
          <w:rFonts w:ascii="TH SarabunPSK" w:eastAsia="Sarabun" w:hAnsi="TH SarabunPSK" w:cs="TH SarabunPSK" w:hint="cs"/>
          <w:bCs/>
          <w:sz w:val="32"/>
          <w:szCs w:val="32"/>
          <w:cs/>
        </w:rPr>
        <w:t>) (ถ้ามี)</w:t>
      </w:r>
    </w:p>
    <w:p w14:paraId="5716C090" w14:textId="2F2A9048" w:rsidR="00FF70B3" w:rsidRPr="006F571E" w:rsidRDefault="00633E74" w:rsidP="00633E74">
      <w:pPr>
        <w:pBdr>
          <w:top w:val="nil"/>
          <w:left w:val="nil"/>
          <w:bottom w:val="nil"/>
          <w:right w:val="nil"/>
          <w:between w:val="nil"/>
        </w:pBdr>
        <w:tabs>
          <w:tab w:val="left" w:pos="567"/>
        </w:tabs>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Cs/>
          <w:sz w:val="32"/>
          <w:szCs w:val="32"/>
          <w:cs/>
        </w:rPr>
        <w:t xml:space="preserve">    </w:t>
      </w:r>
      <w:r w:rsidRPr="006F571E">
        <w:rPr>
          <w:rFonts w:ascii="TH SarabunPSK" w:eastAsia="Sarabun" w:hAnsi="TH SarabunPSK" w:cs="TH SarabunPSK" w:hint="cs"/>
          <w:b/>
          <w:sz w:val="32"/>
          <w:szCs w:val="32"/>
          <w:cs/>
        </w:rPr>
        <w:t>ไม่มี</w:t>
      </w:r>
    </w:p>
    <w:p w14:paraId="51EE7FB2" w14:textId="77777777" w:rsidR="00633E74" w:rsidRPr="006F571E" w:rsidRDefault="00633E74" w:rsidP="000C4C6E">
      <w:pPr>
        <w:spacing w:after="0" w:line="240" w:lineRule="auto"/>
        <w:rPr>
          <w:rFonts w:ascii="TH SarabunPSK" w:eastAsia="Sarabun" w:hAnsi="TH SarabunPSK" w:cs="TH SarabunPSK"/>
          <w:bCs/>
          <w:sz w:val="32"/>
          <w:szCs w:val="32"/>
        </w:rPr>
      </w:pPr>
    </w:p>
    <w:p w14:paraId="006B557F" w14:textId="1156D8CD" w:rsidR="00FF70B3" w:rsidRPr="006F571E" w:rsidRDefault="001F3B70" w:rsidP="000C4C6E">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Cs/>
          <w:sz w:val="32"/>
          <w:szCs w:val="32"/>
          <w:cs/>
        </w:rPr>
        <w:t>7</w:t>
      </w:r>
      <w:r w:rsidR="000C4C6E" w:rsidRPr="006F571E">
        <w:rPr>
          <w:rFonts w:ascii="TH SarabunPSK" w:eastAsia="Sarabun" w:hAnsi="TH SarabunPSK" w:cs="TH SarabunPSK" w:hint="cs"/>
          <w:bCs/>
          <w:sz w:val="32"/>
          <w:szCs w:val="32"/>
          <w:cs/>
        </w:rPr>
        <w:t xml:space="preserve">. </w:t>
      </w:r>
      <w:r w:rsidR="00FF70B3" w:rsidRPr="006F571E">
        <w:rPr>
          <w:rFonts w:ascii="TH SarabunPSK" w:eastAsia="Sarabun" w:hAnsi="TH SarabunPSK" w:cs="TH SarabunPSK" w:hint="cs"/>
          <w:bCs/>
          <w:sz w:val="32"/>
          <w:szCs w:val="32"/>
          <w:cs/>
        </w:rPr>
        <w:t>ข้อกำหนดเกี่ยวกับการทำโครงงานหรืองานวิจัย (ถ้ามี)</w:t>
      </w:r>
    </w:p>
    <w:p w14:paraId="30BBABC0" w14:textId="41AF10BA" w:rsidR="00FF70B3" w:rsidRPr="006F571E" w:rsidRDefault="00633E74" w:rsidP="00FF70B3">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
          <w:sz w:val="32"/>
          <w:szCs w:val="32"/>
          <w:cs/>
        </w:rPr>
        <w:t xml:space="preserve">    ไม่มี</w:t>
      </w:r>
    </w:p>
    <w:p w14:paraId="5E2409A3" w14:textId="77777777" w:rsidR="00E605D0" w:rsidRPr="006F571E" w:rsidRDefault="00E605D0" w:rsidP="00FF70B3">
      <w:pPr>
        <w:spacing w:after="0" w:line="240" w:lineRule="auto"/>
        <w:rPr>
          <w:rFonts w:ascii="TH SarabunPSK" w:eastAsia="Sarabun" w:hAnsi="TH SarabunPSK" w:cs="TH SarabunPSK"/>
          <w:bCs/>
          <w:sz w:val="32"/>
          <w:szCs w:val="32"/>
        </w:rPr>
      </w:pPr>
    </w:p>
    <w:p w14:paraId="2EBF7019" w14:textId="6A8F0AAF" w:rsidR="00FF70B3" w:rsidRPr="006F571E" w:rsidRDefault="001F3B70" w:rsidP="00FF70B3">
      <w:pPr>
        <w:spacing w:after="0" w:line="240" w:lineRule="auto"/>
        <w:rPr>
          <w:rFonts w:ascii="TH SarabunPSK" w:eastAsia="Sarabun" w:hAnsi="TH SarabunPSK" w:cs="TH SarabunPSK"/>
          <w:b/>
          <w:sz w:val="32"/>
          <w:szCs w:val="32"/>
        </w:rPr>
      </w:pPr>
      <w:r w:rsidRPr="006F571E">
        <w:rPr>
          <w:rFonts w:ascii="TH SarabunPSK" w:eastAsia="Sarabun" w:hAnsi="TH SarabunPSK" w:cs="TH SarabunPSK" w:hint="cs"/>
          <w:bCs/>
          <w:sz w:val="32"/>
          <w:szCs w:val="32"/>
          <w:cs/>
        </w:rPr>
        <w:t>8</w:t>
      </w:r>
      <w:r w:rsidR="00FF70B3" w:rsidRPr="006F571E">
        <w:rPr>
          <w:rFonts w:ascii="TH SarabunPSK" w:eastAsia="Sarabun" w:hAnsi="TH SarabunPSK" w:cs="TH SarabunPSK" w:hint="cs"/>
          <w:bCs/>
          <w:sz w:val="32"/>
          <w:szCs w:val="32"/>
          <w:cs/>
        </w:rPr>
        <w:t>. คำอธิบาย</w:t>
      </w:r>
      <w:r w:rsidR="00FF70B3" w:rsidRPr="006F571E">
        <w:rPr>
          <w:rFonts w:ascii="TH SarabunPSK" w:eastAsia="Sarabun" w:hAnsi="TH SarabunPSK" w:cs="TH SarabunPSK"/>
          <w:bCs/>
          <w:sz w:val="32"/>
          <w:szCs w:val="32"/>
          <w:cs/>
        </w:rPr>
        <w:t xml:space="preserve">รายวิชา </w:t>
      </w:r>
      <w:r w:rsidR="00FF70B3" w:rsidRPr="006F571E">
        <w:rPr>
          <w:rFonts w:ascii="TH SarabunPSK" w:eastAsia="Sarabun" w:hAnsi="TH SarabunPSK" w:cs="TH SarabunPSK" w:hint="cs"/>
          <w:b/>
          <w:sz w:val="32"/>
          <w:szCs w:val="32"/>
          <w:cs/>
        </w:rPr>
        <w:t>(แสดงอยู่ในภาคผนวก</w:t>
      </w:r>
      <w:r w:rsidR="002506FB" w:rsidRPr="006F571E">
        <w:rPr>
          <w:rFonts w:ascii="TH SarabunPSK" w:eastAsia="Sarabun" w:hAnsi="TH SarabunPSK" w:cs="TH SarabunPSK" w:hint="cs"/>
          <w:b/>
          <w:sz w:val="32"/>
          <w:szCs w:val="32"/>
          <w:cs/>
        </w:rPr>
        <w:t xml:space="preserve"> 4</w:t>
      </w:r>
      <w:r w:rsidR="00FF70B3" w:rsidRPr="006F571E">
        <w:rPr>
          <w:rFonts w:ascii="TH SarabunPSK" w:eastAsia="Sarabun" w:hAnsi="TH SarabunPSK" w:cs="TH SarabunPSK" w:hint="cs"/>
          <w:b/>
          <w:sz w:val="32"/>
          <w:szCs w:val="32"/>
          <w:cs/>
        </w:rPr>
        <w:t xml:space="preserve"> )</w:t>
      </w:r>
    </w:p>
    <w:p w14:paraId="4415673F" w14:textId="61F026E1" w:rsidR="00761FA7" w:rsidRPr="006F571E" w:rsidRDefault="00761FA7" w:rsidP="00FF70B3">
      <w:pPr>
        <w:tabs>
          <w:tab w:val="left" w:pos="284"/>
        </w:tabs>
        <w:spacing w:after="0" w:line="240" w:lineRule="auto"/>
        <w:rPr>
          <w:rFonts w:ascii="TH SarabunPSK" w:eastAsia="Sarabun" w:hAnsi="TH SarabunPSK" w:cs="TH SarabunPSK"/>
          <w:b/>
          <w:bCs/>
          <w:spacing w:val="-6"/>
          <w:sz w:val="32"/>
          <w:szCs w:val="32"/>
        </w:rPr>
      </w:pPr>
    </w:p>
    <w:p w14:paraId="55107CE0" w14:textId="3F4852CB" w:rsidR="00761FA7" w:rsidRPr="006F571E" w:rsidRDefault="00761FA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562A488" w14:textId="77777777" w:rsidR="00366F69" w:rsidRPr="006F571E" w:rsidRDefault="00366F69" w:rsidP="00366F69">
      <w:pPr>
        <w:spacing w:after="0" w:line="240" w:lineRule="auto"/>
        <w:jc w:val="both"/>
        <w:rPr>
          <w:rFonts w:ascii="TH SarabunPSK" w:eastAsia="Sarabun" w:hAnsi="TH SarabunPSK" w:cs="TH SarabunPSK"/>
          <w:sz w:val="30"/>
          <w:szCs w:val="30"/>
        </w:rPr>
      </w:pPr>
    </w:p>
    <w:p w14:paraId="244ED804" w14:textId="77777777" w:rsidR="00366F69" w:rsidRPr="006F571E" w:rsidRDefault="00366F69" w:rsidP="00366F69">
      <w:pPr>
        <w:spacing w:after="0" w:line="240" w:lineRule="auto"/>
        <w:jc w:val="both"/>
        <w:rPr>
          <w:rFonts w:ascii="TH SarabunPSK" w:eastAsia="Sarabun" w:hAnsi="TH SarabunPSK" w:cs="TH SarabunPSK"/>
          <w:sz w:val="30"/>
          <w:szCs w:val="30"/>
          <w:cs/>
        </w:rPr>
        <w:sectPr w:rsidR="00366F69" w:rsidRPr="006F571E" w:rsidSect="00F5384E">
          <w:headerReference w:type="default" r:id="rId15"/>
          <w:pgSz w:w="11906" w:h="16838"/>
          <w:pgMar w:top="1418" w:right="992" w:bottom="992" w:left="1440" w:header="561" w:footer="709" w:gutter="0"/>
          <w:cols w:space="720"/>
        </w:sectPr>
      </w:pPr>
    </w:p>
    <w:p w14:paraId="7FC1C66D" w14:textId="143EF92C" w:rsidR="00366F69" w:rsidRPr="006F571E" w:rsidRDefault="00366F69" w:rsidP="00366F69">
      <w:pPr>
        <w:pBdr>
          <w:top w:val="single" w:sz="4" w:space="1" w:color="000000"/>
          <w:left w:val="single" w:sz="4" w:space="4" w:color="000000"/>
          <w:bottom w:val="single" w:sz="4" w:space="1" w:color="000000"/>
          <w:right w:val="single" w:sz="4" w:space="4" w:color="000000"/>
        </w:pBdr>
        <w:spacing w:after="0" w:line="240" w:lineRule="auto"/>
        <w:jc w:val="center"/>
        <w:rPr>
          <w:rFonts w:ascii="TH SarabunPSK" w:eastAsia="Sarabun" w:hAnsi="TH SarabunPSK" w:cs="TH SarabunPSK"/>
          <w:b/>
          <w:bCs/>
          <w:sz w:val="36"/>
          <w:szCs w:val="36"/>
        </w:rPr>
      </w:pPr>
      <w:r w:rsidRPr="006F571E">
        <w:rPr>
          <w:rFonts w:ascii="TH SarabunPSK" w:eastAsia="Sarabun" w:hAnsi="TH SarabunPSK" w:cs="TH SarabunPSK"/>
          <w:b/>
          <w:bCs/>
          <w:sz w:val="36"/>
          <w:szCs w:val="36"/>
          <w:cs/>
        </w:rPr>
        <w:lastRenderedPageBreak/>
        <w:t xml:space="preserve">หมวดที่ </w:t>
      </w:r>
      <w:r w:rsidRPr="006F571E">
        <w:rPr>
          <w:rFonts w:ascii="TH SarabunPSK" w:eastAsia="Sarabun" w:hAnsi="TH SarabunPSK" w:cs="TH SarabunPSK"/>
          <w:b/>
          <w:bCs/>
          <w:sz w:val="36"/>
          <w:szCs w:val="36"/>
        </w:rPr>
        <w:t>4</w:t>
      </w:r>
      <w:r w:rsidRPr="006F571E">
        <w:rPr>
          <w:rFonts w:ascii="TH SarabunPSK" w:eastAsia="Sarabun" w:hAnsi="TH SarabunPSK" w:cs="TH SarabunPSK"/>
          <w:b/>
          <w:bCs/>
          <w:sz w:val="36"/>
          <w:szCs w:val="36"/>
          <w:cs/>
        </w:rPr>
        <w:t xml:space="preserve"> การจัดกระบวนการเรียนรู้</w:t>
      </w:r>
    </w:p>
    <w:p w14:paraId="47E62D8C" w14:textId="77777777" w:rsidR="00366F69" w:rsidRPr="006F571E" w:rsidRDefault="00366F69" w:rsidP="00366F69">
      <w:pPr>
        <w:spacing w:after="0" w:line="240" w:lineRule="auto"/>
        <w:rPr>
          <w:rFonts w:ascii="TH SarabunPSK" w:eastAsia="Sarabun" w:hAnsi="TH SarabunPSK" w:cs="TH SarabunPSK"/>
          <w:b/>
          <w:sz w:val="30"/>
          <w:szCs w:val="30"/>
        </w:rPr>
      </w:pPr>
    </w:p>
    <w:p w14:paraId="646E27B4" w14:textId="77777777" w:rsidR="00366F69" w:rsidRPr="006F571E" w:rsidRDefault="00366F69" w:rsidP="00366F69">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b/>
          <w:bCs/>
          <w:sz w:val="32"/>
          <w:szCs w:val="32"/>
          <w:cs/>
        </w:rPr>
        <w:t>. กระบวนการจัดการเรียนรู้</w:t>
      </w:r>
      <w:r w:rsidRPr="006F571E">
        <w:rPr>
          <w:rFonts w:ascii="TH SarabunPSK" w:eastAsia="Sarabun" w:hAnsi="TH SarabunPSK" w:cs="TH SarabunPSK" w:hint="cs"/>
          <w:b/>
          <w:bCs/>
          <w:sz w:val="32"/>
          <w:szCs w:val="32"/>
          <w:cs/>
        </w:rPr>
        <w:t>เพื่อให้ผู้เรียนบรรลุผลลัพธ์การเรียนรู้ที่ตั้งไว้</w:t>
      </w:r>
    </w:p>
    <w:p w14:paraId="70F6080B" w14:textId="2178D034" w:rsidR="00366F69" w:rsidRPr="006F571E" w:rsidRDefault="000427B0" w:rsidP="000427B0">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หมวดวิชาศึกษาทั่วไป</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มีการจัดลำดับรายวิชาจากรายวิชาที่พัฒนาทักษะพื้นฐานไปยังรายวิชาที่พัฒนาทักษะขั้นสูง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โดยมีหลักการจัดทำรายวิชาและการดำเนินการเรียนการสอนที่มีลักษณะการบูรณาการกันระหว่างศาสตร์ต่าง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ๆ</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และได้มีการปรับปรุงเนื้อหารายวิชาให้มีความทันสมัยและสอดคล้องกับสาขาวิชาของนักศึกษา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นอกจากนั้น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นหมวดวิชาศึกษาทั่วไปมีคณาจารย์ที่มีความเชี่ยวชาญจากหลายสาขาวิชาร่วมกันสอนและจัดกระบวนการเรียนการสอ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โดยเน้นผู้เรียนเป็นศูนย์กลาง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ผู้สอนได้ประยุกต์ใช้วิธีการถ่ายทอดความรู้ที่หลากหลาย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และเลือกวิธีการจัดการเรียนรู้ที่เหมาะสมกับผลลัพธ์การเรียนรู้ของรายวิชา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อาทิ</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การบรรยาย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กระบวนการกลุ่ม</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การอภิปรายกลุ่มย่อย</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กรณีศึกษา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การสาธิต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ห้องเรียนกลับด้าน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โครงงาน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การเรียนรู้แบบชุมชนเป็นฐาน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บทบาทสมมติ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และการศึกษาด้วยตนเอง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เป็นต้น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พร้อมกับการเลือกใช้สื่อเทคโนโลยีสารสนเทศในการจัดการเรียนการสอนทั้งในห้องเรียนและนอกห้องเรียนด้วยแพลตฟอร์มต่า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ๆ</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เพื่อให้สอดคล้องกับพฤติกรรมการเรียนรู้ในศตวรรษที่</w:t>
      </w:r>
      <w:r w:rsidRPr="006F571E">
        <w:rPr>
          <w:rFonts w:ascii="TH SarabunPSK" w:eastAsia="Sarabun" w:hAnsi="TH SarabunPSK" w:cs="TH SarabunPSK"/>
          <w:sz w:val="32"/>
          <w:szCs w:val="32"/>
          <w:cs/>
        </w:rPr>
        <w:t xml:space="preserve"> 21 </w:t>
      </w:r>
      <w:r w:rsidRPr="006F571E">
        <w:rPr>
          <w:rFonts w:ascii="TH SarabunPSK" w:eastAsia="Sarabun" w:hAnsi="TH SarabunPSK" w:cs="TH SarabunPSK" w:hint="cs"/>
          <w:sz w:val="32"/>
          <w:szCs w:val="32"/>
          <w:cs/>
        </w:rPr>
        <w:t>เช่น</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Kahoot, Padlet, Socrative,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Learning, Google Classroom, Thai MOOC </w:t>
      </w:r>
      <w:r w:rsidRPr="006F571E">
        <w:rPr>
          <w:rFonts w:ascii="TH SarabunPSK" w:eastAsia="Sarabun" w:hAnsi="TH SarabunPSK" w:cs="TH SarabunPSK" w:hint="cs"/>
          <w:sz w:val="32"/>
          <w:szCs w:val="32"/>
          <w:cs/>
        </w:rPr>
        <w:t>เพื่อให้นักศึกษาเกิดการเรียนรู้และได้สืบค้นข้อมูลและทบทวนบทเรียนได้ตลอดเวลา</w:t>
      </w:r>
    </w:p>
    <w:p w14:paraId="7E308FC6" w14:textId="77777777" w:rsidR="00366F69" w:rsidRPr="006F571E" w:rsidRDefault="00366F69" w:rsidP="00366F69">
      <w:pPr>
        <w:spacing w:after="0" w:line="240" w:lineRule="auto"/>
        <w:jc w:val="both"/>
        <w:rPr>
          <w:rFonts w:ascii="TH SarabunPSK" w:eastAsia="Sarabun" w:hAnsi="TH SarabunPSK" w:cs="TH SarabunPSK"/>
          <w:sz w:val="30"/>
          <w:szCs w:val="30"/>
          <w:highlight w:val="lightGray"/>
          <w:cs/>
        </w:rPr>
        <w:sectPr w:rsidR="00366F69" w:rsidRPr="006F571E" w:rsidSect="00F5384E">
          <w:pgSz w:w="11906" w:h="16838"/>
          <w:pgMar w:top="1418" w:right="992" w:bottom="992" w:left="1440" w:header="562" w:footer="706" w:gutter="0"/>
          <w:cols w:space="720"/>
        </w:sectPr>
      </w:pPr>
    </w:p>
    <w:p w14:paraId="2B02F213" w14:textId="3F122208" w:rsidR="00366F69" w:rsidRPr="006F571E" w:rsidRDefault="00366F69" w:rsidP="00366F69">
      <w:pPr>
        <w:spacing w:after="0" w:line="240" w:lineRule="auto"/>
        <w:rPr>
          <w:rFonts w:ascii="TH SarabunPSK" w:eastAsia="Sarabun" w:hAnsi="TH SarabunPSK" w:cs="TH SarabunPSK"/>
          <w:iCs/>
          <w:sz w:val="32"/>
          <w:szCs w:val="32"/>
        </w:rPr>
      </w:pPr>
      <w:r w:rsidRPr="006F571E">
        <w:rPr>
          <w:rFonts w:ascii="TH SarabunPSK" w:eastAsia="Sarabun" w:hAnsi="TH SarabunPSK" w:cs="TH SarabunPSK"/>
          <w:b/>
          <w:sz w:val="32"/>
          <w:szCs w:val="32"/>
        </w:rPr>
        <w:lastRenderedPageBreak/>
        <w:t>2</w:t>
      </w:r>
      <w:r w:rsidRPr="006F571E">
        <w:rPr>
          <w:rFonts w:ascii="TH SarabunPSK" w:eastAsia="Sarabun" w:hAnsi="TH SarabunPSK" w:cs="TH SarabunPSK"/>
          <w:b/>
          <w:bCs/>
          <w:sz w:val="32"/>
          <w:szCs w:val="32"/>
          <w:cs/>
        </w:rPr>
        <w:t>. วิธีการจัดกระบวนการเรียนรู้</w:t>
      </w:r>
      <w:r w:rsidR="00804EDD" w:rsidRPr="006F571E">
        <w:rPr>
          <w:rFonts w:ascii="TH SarabunPSK" w:eastAsia="Sarabun" w:hAnsi="TH SarabunPSK" w:cs="TH SarabunPSK" w:hint="cs"/>
          <w:b/>
          <w:bCs/>
          <w:sz w:val="32"/>
          <w:szCs w:val="32"/>
          <w:cs/>
        </w:rPr>
        <w:t>และการวัดประเมินผล</w:t>
      </w:r>
      <w:r w:rsidRPr="006F571E">
        <w:rPr>
          <w:rFonts w:ascii="TH SarabunPSK" w:eastAsia="Sarabun" w:hAnsi="TH SarabunPSK" w:cs="TH SarabunPSK"/>
          <w:b/>
          <w:bCs/>
          <w:sz w:val="32"/>
          <w:szCs w:val="32"/>
          <w:cs/>
        </w:rPr>
        <w:t>ที่ก่อให้เกิดการพัฒนาผลลัพธ์การเรียนรู้ในแต่ละด้าน</w:t>
      </w:r>
    </w:p>
    <w:p w14:paraId="3FFEA7D7" w14:textId="4F5B84A0" w:rsidR="00366F69" w:rsidRPr="006F571E" w:rsidRDefault="00804EDD" w:rsidP="00680BF6">
      <w:pPr>
        <w:spacing w:after="0" w:line="240" w:lineRule="auto"/>
        <w:ind w:left="360"/>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ตารางแสดงความสอดคล้องและวิธีการจัดกระบวนการเรียนรู้ การวัดผลและประเมินผลลัพธ์การเรียน</w:t>
      </w:r>
      <w:r w:rsidR="001641FD" w:rsidRPr="006F571E">
        <w:rPr>
          <w:rFonts w:ascii="TH SarabunPSK" w:eastAsia="Sarabun" w:hAnsi="TH SarabunPSK" w:cs="TH SarabunPSK"/>
          <w:b/>
          <w:bCs/>
          <w:sz w:val="32"/>
          <w:szCs w:val="32"/>
          <w:cs/>
        </w:rPr>
        <w:t>รู้</w:t>
      </w:r>
      <w:r w:rsidR="00E2751C" w:rsidRPr="006F571E">
        <w:rPr>
          <w:rFonts w:ascii="TH SarabunPSK" w:eastAsia="Sarabun" w:hAnsi="TH SarabunPSK" w:cs="TH SarabunPSK"/>
          <w:b/>
          <w:bCs/>
          <w:sz w:val="32"/>
          <w:szCs w:val="32"/>
          <w:cs/>
        </w:rPr>
        <w:t>ของหมวดวิชาศึกษาทั่วไป</w:t>
      </w:r>
      <w:r w:rsidR="00E2751C" w:rsidRPr="006F571E">
        <w:rPr>
          <w:rFonts w:ascii="TH SarabunPSK" w:eastAsia="Sarabun" w:hAnsi="TH SarabunPSK" w:cs="TH SarabunPSK" w:hint="cs"/>
          <w:b/>
          <w:bCs/>
          <w:sz w:val="32"/>
          <w:szCs w:val="32"/>
          <w:cs/>
        </w:rPr>
        <w:t xml:space="preserve"> </w:t>
      </w:r>
    </w:p>
    <w:tbl>
      <w:tblPr>
        <w:tblStyle w:val="TableGrid"/>
        <w:tblW w:w="5160" w:type="pct"/>
        <w:tblLook w:val="04A0" w:firstRow="1" w:lastRow="0" w:firstColumn="1" w:lastColumn="0" w:noHBand="0" w:noVBand="1"/>
      </w:tblPr>
      <w:tblGrid>
        <w:gridCol w:w="5805"/>
        <w:gridCol w:w="4961"/>
        <w:gridCol w:w="4113"/>
      </w:tblGrid>
      <w:tr w:rsidR="00DF4568" w:rsidRPr="00DF4568" w14:paraId="1426FBCF" w14:textId="39FB097B" w:rsidTr="00AA45CF">
        <w:trPr>
          <w:trHeight w:val="114"/>
          <w:tblHeader/>
        </w:trPr>
        <w:tc>
          <w:tcPr>
            <w:tcW w:w="1951" w:type="pct"/>
            <w:vAlign w:val="center"/>
          </w:tcPr>
          <w:p w14:paraId="43F1135A" w14:textId="77777777" w:rsidR="00643CEB" w:rsidRPr="00DF4568" w:rsidRDefault="00643CEB" w:rsidP="00AA45CF">
            <w:pPr>
              <w:jc w:val="center"/>
              <w:rPr>
                <w:rFonts w:ascii="TH SarabunPSK" w:eastAsia="Sarabun" w:hAnsi="TH SarabunPSK" w:cs="TH SarabunPSK"/>
                <w:b/>
                <w:bCs/>
                <w:sz w:val="32"/>
                <w:szCs w:val="32"/>
              </w:rPr>
            </w:pPr>
            <w:r w:rsidRPr="00DF4568">
              <w:rPr>
                <w:rFonts w:ascii="TH SarabunPSK" w:eastAsia="Sarabun" w:hAnsi="TH SarabunPSK" w:cs="TH SarabunPSK"/>
                <w:b/>
                <w:bCs/>
                <w:sz w:val="32"/>
                <w:szCs w:val="32"/>
              </w:rPr>
              <w:t>GELO</w:t>
            </w:r>
          </w:p>
        </w:tc>
        <w:tc>
          <w:tcPr>
            <w:tcW w:w="1667" w:type="pct"/>
            <w:vAlign w:val="center"/>
          </w:tcPr>
          <w:p w14:paraId="5CBFC2B3" w14:textId="63302486" w:rsidR="00643CEB" w:rsidRPr="00DF4568" w:rsidRDefault="00643CEB" w:rsidP="00AA45CF">
            <w:pPr>
              <w:jc w:val="center"/>
              <w:rPr>
                <w:rFonts w:ascii="TH SarabunPSK" w:eastAsia="Sarabun" w:hAnsi="TH SarabunPSK" w:cs="TH SarabunPSK"/>
                <w:b/>
                <w:bCs/>
                <w:sz w:val="32"/>
                <w:szCs w:val="32"/>
                <w:cs/>
              </w:rPr>
            </w:pPr>
            <w:r w:rsidRPr="00DF4568">
              <w:rPr>
                <w:rFonts w:ascii="TH SarabunPSK" w:eastAsia="Sarabun" w:hAnsi="TH SarabunPSK" w:cs="TH SarabunPSK" w:hint="cs"/>
                <w:b/>
                <w:bCs/>
                <w:sz w:val="32"/>
                <w:szCs w:val="32"/>
                <w:cs/>
              </w:rPr>
              <w:t>กิจกรรมการเรียนการสอน</w:t>
            </w:r>
          </w:p>
        </w:tc>
        <w:tc>
          <w:tcPr>
            <w:tcW w:w="1382" w:type="pct"/>
            <w:vAlign w:val="center"/>
          </w:tcPr>
          <w:p w14:paraId="6EA79038" w14:textId="1EF6D1BF" w:rsidR="00643CEB" w:rsidRPr="00DF4568" w:rsidRDefault="00643CEB" w:rsidP="00AA45CF">
            <w:pPr>
              <w:jc w:val="center"/>
              <w:rPr>
                <w:rFonts w:ascii="TH SarabunPSK" w:eastAsia="Sarabun" w:hAnsi="TH SarabunPSK" w:cs="TH SarabunPSK"/>
                <w:b/>
                <w:bCs/>
                <w:sz w:val="32"/>
                <w:szCs w:val="32"/>
              </w:rPr>
            </w:pPr>
            <w:r w:rsidRPr="00DF4568">
              <w:rPr>
                <w:rFonts w:ascii="TH SarabunPSK" w:eastAsia="Sarabun" w:hAnsi="TH SarabunPSK" w:cs="TH SarabunPSK" w:hint="cs"/>
                <w:b/>
                <w:bCs/>
                <w:sz w:val="32"/>
                <w:szCs w:val="32"/>
                <w:cs/>
              </w:rPr>
              <w:t>กิจกรรม</w:t>
            </w:r>
            <w:r w:rsidR="00B92675" w:rsidRPr="00DF4568">
              <w:rPr>
                <w:rFonts w:ascii="TH SarabunPSK" w:eastAsia="Sarabun" w:hAnsi="TH SarabunPSK" w:cs="TH SarabunPSK" w:hint="cs"/>
                <w:b/>
                <w:bCs/>
                <w:sz w:val="32"/>
                <w:szCs w:val="32"/>
                <w:cs/>
              </w:rPr>
              <w:t>/</w:t>
            </w:r>
            <w:r w:rsidRPr="00DF4568">
              <w:rPr>
                <w:rFonts w:ascii="TH SarabunPSK" w:eastAsia="Sarabun" w:hAnsi="TH SarabunPSK" w:cs="TH SarabunPSK" w:hint="cs"/>
                <w:b/>
                <w:bCs/>
                <w:sz w:val="32"/>
                <w:szCs w:val="32"/>
                <w:cs/>
              </w:rPr>
              <w:t>โครงการเสริมหลักสูตร</w:t>
            </w:r>
          </w:p>
        </w:tc>
      </w:tr>
      <w:tr w:rsidR="00DF4568" w:rsidRPr="00DF4568" w14:paraId="385E0D59" w14:textId="4A36B642" w:rsidTr="00AA45CF">
        <w:tc>
          <w:tcPr>
            <w:tcW w:w="1951" w:type="pct"/>
          </w:tcPr>
          <w:p w14:paraId="5B681C5F" w14:textId="2993D46C"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1  </w:t>
            </w:r>
            <w:r w:rsidRPr="00DF4568">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1667" w:type="pct"/>
          </w:tcPr>
          <w:p w14:paraId="441559F4"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0228BFA2"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p>
          <w:p w14:paraId="704C6318"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3D82873B" w14:textId="077C00E4"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538AC869"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0E374627"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แบบฝึกหัด</w:t>
            </w:r>
          </w:p>
          <w:p w14:paraId="798B101E" w14:textId="77777777" w:rsidR="00643CEB" w:rsidRPr="00DF4568" w:rsidRDefault="00643CEB" w:rsidP="00AA45CF">
            <w:pPr>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2FFAE02A" w14:textId="24D603A6" w:rsidR="00643CEB" w:rsidRPr="00DF4568" w:rsidRDefault="00087FFC"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t>โครงการแนะนำสำนักวิชาและรายวิชาศึกษาทั่วไป การใช้ชีวิตและการเรียนในมหาวิทยาลัย</w:t>
            </w:r>
          </w:p>
        </w:tc>
      </w:tr>
      <w:tr w:rsidR="00DF4568" w:rsidRPr="00DF4568" w14:paraId="7F69F7DF" w14:textId="46766B19" w:rsidTr="00AA45CF">
        <w:tc>
          <w:tcPr>
            <w:tcW w:w="1951" w:type="pct"/>
          </w:tcPr>
          <w:p w14:paraId="3B252EC9" w14:textId="2748FCAA"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2  </w:t>
            </w:r>
            <w:r w:rsidRPr="00DF4568">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1667" w:type="pct"/>
          </w:tcPr>
          <w:p w14:paraId="1C80B288"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104DD943"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เดี่ยว</w:t>
            </w:r>
          </w:p>
          <w:p w14:paraId="15948841"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1657317A" w14:textId="77777777"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5A06CD63" w14:textId="6F35889C"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73C6AEA5" w14:textId="2B3FCBBB" w:rsidR="00643CEB" w:rsidRPr="00DF4568" w:rsidRDefault="00643CEB" w:rsidP="00AA45CF">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แบบฝึกหัด</w:t>
            </w:r>
          </w:p>
          <w:p w14:paraId="52023517"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cs/>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426CB7AF" w14:textId="1D963D71" w:rsidR="00087FFC" w:rsidRPr="00DF4568" w:rsidRDefault="00087FFC"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โครงการเข้าใจวิถีชีวิตผู้คนที่แตกต่างหลากหลายในโลกศตวรรษที่ 21</w:t>
            </w:r>
          </w:p>
          <w:p w14:paraId="47F76EA1" w14:textId="0512108C" w:rsidR="00643CEB" w:rsidRPr="00DF4568" w:rsidRDefault="00087FFC" w:rsidP="00AA45CF">
            <w:pPr>
              <w:pStyle w:val="ListParagraph"/>
              <w:numPr>
                <w:ilvl w:val="0"/>
                <w:numId w:val="12"/>
              </w:numPr>
              <w:ind w:left="126" w:hanging="141"/>
              <w:rPr>
                <w:rFonts w:ascii="TH SarabunPSK" w:eastAsia="Sarabun" w:hAnsi="TH SarabunPSK" w:cs="TH SarabunPSK"/>
                <w:sz w:val="32"/>
                <w:szCs w:val="32"/>
                <w:cs/>
              </w:rPr>
            </w:pPr>
            <w:r w:rsidRPr="00DF4568">
              <w:rPr>
                <w:rFonts w:ascii="TH SarabunPSK" w:eastAsia="Sarabun" w:hAnsi="TH SarabunPSK" w:cs="TH SarabunPSK" w:hint="cs"/>
                <w:sz w:val="32"/>
                <w:szCs w:val="32"/>
                <w:cs/>
              </w:rPr>
              <w:t>โครงการเรื่องเล่าชุมชนท้องถิ่น</w:t>
            </w:r>
          </w:p>
        </w:tc>
      </w:tr>
      <w:tr w:rsidR="00DF4568" w:rsidRPr="00DF4568" w14:paraId="2FA4B5FA" w14:textId="7A5BFA70" w:rsidTr="00AA45CF">
        <w:trPr>
          <w:trHeight w:val="903"/>
        </w:trPr>
        <w:tc>
          <w:tcPr>
            <w:tcW w:w="1951" w:type="pct"/>
          </w:tcPr>
          <w:p w14:paraId="6F394884" w14:textId="3611DFE6"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3  </w:t>
            </w:r>
            <w:r w:rsidRPr="00DF4568">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1667" w:type="pct"/>
          </w:tcPr>
          <w:p w14:paraId="1EE66A34" w14:textId="77777777" w:rsidR="00196EF1" w:rsidRPr="00DF4568"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08851892" w14:textId="77777777" w:rsidR="00196EF1" w:rsidRPr="00DF4568"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750C5E0C" w14:textId="77777777" w:rsidR="00196EF1" w:rsidRPr="00DF4568"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การจัดการเรียนรู้โดยใช้กิจกรรมเป็นฐาน</w:t>
            </w:r>
            <w:r w:rsidRPr="00DF4568">
              <w:rPr>
                <w:rFonts w:ascii="TH SarabunPSK" w:eastAsia="Sarabun" w:hAnsi="TH SarabunPSK" w:cs="TH SarabunPSK"/>
                <w:sz w:val="32"/>
                <w:szCs w:val="32"/>
                <w:cs/>
              </w:rPr>
              <w:t xml:space="preserve"> </w:t>
            </w:r>
          </w:p>
          <w:p w14:paraId="7680D75C" w14:textId="77777777" w:rsidR="00196EF1" w:rsidRPr="00DF4568"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การจัดการเรียนรู้โดยใช้ปัญหาเป็นฐาน</w:t>
            </w:r>
            <w:r w:rsidRPr="00DF4568">
              <w:rPr>
                <w:rFonts w:ascii="TH SarabunPSK" w:eastAsia="Sarabun" w:hAnsi="TH SarabunPSK" w:cs="TH SarabunPSK"/>
                <w:sz w:val="32"/>
                <w:szCs w:val="32"/>
                <w:cs/>
              </w:rPr>
              <w:t xml:space="preserve"> </w:t>
            </w:r>
          </w:p>
          <w:p w14:paraId="47D2DEEE" w14:textId="77777777" w:rsidR="00196EF1" w:rsidRPr="00DF4568" w:rsidRDefault="00196EF1"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การจัดการเรียนรู้โดยใช้โครงงานเป็นฐาน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โดยให้ผู้เรียนลงมือปฏิบัติโครงงานพัฒนาธุรกิจเชิงนวัตกรรม</w:t>
            </w:r>
          </w:p>
          <w:p w14:paraId="7FBF29B2" w14:textId="23215DB3" w:rsidR="00196EF1" w:rsidRPr="00DF4568"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00872ACC" w:rsidRPr="00DF4568">
              <w:rPr>
                <w:rFonts w:ascii="TH SarabunPSK" w:eastAsia="Sarabun" w:hAnsi="TH SarabunPSK" w:cs="TH SarabunPSK"/>
                <w:sz w:val="32"/>
                <w:szCs w:val="32"/>
                <w:cs/>
              </w:rPr>
              <w:t>/</w:t>
            </w:r>
            <w:r w:rsidR="00872ACC" w:rsidRPr="00DF4568">
              <w:rPr>
                <w:rFonts w:ascii="TH SarabunPSK" w:eastAsia="Sarabun" w:hAnsi="TH SarabunPSK" w:cs="TH SarabunPSK" w:hint="cs"/>
                <w:sz w:val="32"/>
                <w:szCs w:val="32"/>
                <w:cs/>
              </w:rPr>
              <w:t>เดี่ยว</w:t>
            </w:r>
          </w:p>
          <w:p w14:paraId="63AF9EAD" w14:textId="77777777" w:rsidR="00196EF1" w:rsidRPr="00DF4568" w:rsidRDefault="00196EF1"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lastRenderedPageBreak/>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03755104" w14:textId="77777777" w:rsidR="00196EF1" w:rsidRPr="00DF4568" w:rsidRDefault="00196EF1" w:rsidP="00AA45CF">
            <w:pPr>
              <w:pStyle w:val="ListParagraph"/>
              <w:numPr>
                <w:ilvl w:val="0"/>
                <w:numId w:val="12"/>
              </w:numPr>
              <w:spacing w:after="160" w:line="259" w:lineRule="auto"/>
              <w:ind w:left="126" w:hanging="126"/>
              <w:rPr>
                <w:rFonts w:ascii="TH SarabunPSK" w:hAnsi="TH SarabunPSK" w:cs="TH SarabunPSK"/>
                <w:sz w:val="32"/>
                <w:szCs w:val="32"/>
              </w:rPr>
            </w:pPr>
            <w:r w:rsidRPr="00DF4568">
              <w:rPr>
                <w:rFonts w:ascii="TH SarabunPSK" w:eastAsia="Sarabun" w:hAnsi="TH SarabunPSK" w:cs="TH SarabunPSK" w:hint="cs"/>
                <w:sz w:val="32"/>
                <w:szCs w:val="32"/>
                <w:cs/>
              </w:rPr>
              <w:t>แบบฝึกหัด</w:t>
            </w:r>
          </w:p>
          <w:p w14:paraId="5EA23AEF" w14:textId="5E6C7FF2" w:rsidR="00196EF1" w:rsidRPr="00DF4568" w:rsidRDefault="00196EF1" w:rsidP="00AA45CF">
            <w:pPr>
              <w:pStyle w:val="ListParagraph"/>
              <w:numPr>
                <w:ilvl w:val="0"/>
                <w:numId w:val="12"/>
              </w:numPr>
              <w:spacing w:line="259" w:lineRule="auto"/>
              <w:ind w:left="126" w:hanging="126"/>
              <w:rPr>
                <w:rFonts w:ascii="TH SarabunPSK" w:hAnsi="TH SarabunPSK" w:cs="TH SarabunPSK"/>
                <w:sz w:val="32"/>
                <w:szCs w:val="32"/>
                <w:cs/>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35A3A6BB" w14:textId="5C4D6466" w:rsidR="00643CEB" w:rsidRPr="00DF4568" w:rsidRDefault="00087FFC"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lastRenderedPageBreak/>
              <w:t>โครงการวางแผนจัดการชีวิตและการเงิน</w:t>
            </w:r>
          </w:p>
        </w:tc>
      </w:tr>
      <w:tr w:rsidR="00DF4568" w:rsidRPr="00DF4568" w14:paraId="66569A0B" w14:textId="62401A24" w:rsidTr="00AA45CF">
        <w:tc>
          <w:tcPr>
            <w:tcW w:w="1951" w:type="pct"/>
          </w:tcPr>
          <w:p w14:paraId="5CE607EB" w14:textId="0531B892"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lastRenderedPageBreak/>
              <w:t xml:space="preserve">GELO 4  </w:t>
            </w:r>
            <w:r w:rsidRPr="00DF4568">
              <w:rPr>
                <w:rFonts w:ascii="TH SarabunPSK" w:hAnsi="TH SarabunPSK" w:cs="TH SarabunPSK"/>
                <w:sz w:val="32"/>
                <w:szCs w:val="32"/>
                <w:cs/>
              </w:rPr>
              <w:t>คิด วิเคราะห์ ได้อย่างมีเหตุผล และนำไปสู่การแก้ปัญหาได้</w:t>
            </w:r>
          </w:p>
        </w:tc>
        <w:tc>
          <w:tcPr>
            <w:tcW w:w="1667" w:type="pct"/>
          </w:tcPr>
          <w:p w14:paraId="7C74990B" w14:textId="77777777" w:rsidR="00196EF1" w:rsidRPr="00DF4568"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บรรยาย</w:t>
            </w:r>
          </w:p>
          <w:p w14:paraId="0E022CE2" w14:textId="77777777" w:rsidR="00B11931" w:rsidRPr="00DF4568" w:rsidRDefault="00B11931" w:rsidP="00B11931">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เดี่ยว</w:t>
            </w:r>
          </w:p>
          <w:p w14:paraId="188C82D3" w14:textId="77777777" w:rsidR="00B11931" w:rsidRPr="00DF4568" w:rsidRDefault="00B11931" w:rsidP="00B11931">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15CBABED" w14:textId="77777777" w:rsidR="00B11931" w:rsidRPr="00DF4568" w:rsidRDefault="00B11931" w:rsidP="00B11931">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5166ADA6" w14:textId="77777777" w:rsidR="00B11931" w:rsidRPr="00DF4568" w:rsidRDefault="00B11931" w:rsidP="00B11931">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20203309" w14:textId="77777777" w:rsidR="00196EF1" w:rsidRPr="00DF4568"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แบบฝึกหัด</w:t>
            </w:r>
          </w:p>
          <w:p w14:paraId="0E529373" w14:textId="77777777" w:rsidR="00196EF1" w:rsidRPr="00DF4568"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กิจกรรมการสรุป</w:t>
            </w:r>
            <w:r w:rsidRPr="00DF4568">
              <w:rPr>
                <w:rFonts w:ascii="TH SarabunPSK" w:hAnsi="TH SarabunPSK" w:cs="TH SarabunPSK"/>
                <w:sz w:val="32"/>
                <w:szCs w:val="32"/>
                <w:cs/>
                <w:lang w:bidi="th-TH"/>
              </w:rPr>
              <w:t xml:space="preserve"> </w:t>
            </w:r>
            <w:r w:rsidRPr="00DF4568">
              <w:rPr>
                <w:rFonts w:ascii="TH SarabunPSK" w:hAnsi="TH SarabunPSK" w:cs="TH SarabunPSK" w:hint="cs"/>
                <w:sz w:val="32"/>
                <w:szCs w:val="32"/>
                <w:cs/>
                <w:lang w:bidi="th-TH"/>
              </w:rPr>
              <w:t>วิเคราะห์</w:t>
            </w:r>
            <w:r w:rsidRPr="00DF4568">
              <w:rPr>
                <w:rFonts w:ascii="TH SarabunPSK" w:hAnsi="TH SarabunPSK" w:cs="TH SarabunPSK"/>
                <w:sz w:val="32"/>
                <w:szCs w:val="32"/>
                <w:cs/>
                <w:lang w:bidi="th-TH"/>
              </w:rPr>
              <w:t xml:space="preserve"> </w:t>
            </w:r>
            <w:r w:rsidRPr="00DF4568">
              <w:rPr>
                <w:rFonts w:ascii="TH SarabunPSK" w:hAnsi="TH SarabunPSK" w:cs="TH SarabunPSK" w:hint="cs"/>
                <w:sz w:val="32"/>
                <w:szCs w:val="32"/>
                <w:cs/>
                <w:lang w:bidi="th-TH"/>
              </w:rPr>
              <w:t>สังเคราะห์บทความวิจัย</w:t>
            </w:r>
          </w:p>
          <w:p w14:paraId="10EF5894" w14:textId="77777777" w:rsidR="00196EF1" w:rsidRPr="00DF4568"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การฝึกสร้างแบบสอบถามตามหัวข้อวิจัย</w:t>
            </w:r>
          </w:p>
          <w:p w14:paraId="4925E947" w14:textId="77777777" w:rsidR="00196EF1" w:rsidRPr="00DF4568" w:rsidRDefault="00196EF1"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กิจกรรมกลุ่มเพื่อตั้งคำถามการวิจัยเพื่อคัดเลือก</w:t>
            </w:r>
            <w:r w:rsidRPr="00DF4568">
              <w:rPr>
                <w:rFonts w:ascii="TH SarabunPSK" w:hAnsi="TH SarabunPSK" w:cs="TH SarabunPSK"/>
                <w:sz w:val="32"/>
                <w:szCs w:val="32"/>
                <w:cs/>
                <w:lang w:bidi="th-TH"/>
              </w:rPr>
              <w:t xml:space="preserve"> </w:t>
            </w:r>
            <w:r w:rsidRPr="00DF4568">
              <w:rPr>
                <w:rFonts w:ascii="TH SarabunPSK" w:hAnsi="TH SarabunPSK" w:cs="TH SarabunPSK" w:hint="cs"/>
                <w:sz w:val="32"/>
                <w:szCs w:val="32"/>
                <w:cs/>
                <w:lang w:bidi="th-TH"/>
              </w:rPr>
              <w:t>เขียนอธิบายเหตุผลชี้ให้เห็นที่มาและความสำคัญ</w:t>
            </w:r>
          </w:p>
          <w:p w14:paraId="3B84893A" w14:textId="77777777" w:rsidR="00643CEB" w:rsidRPr="00DF4568" w:rsidRDefault="00196EF1" w:rsidP="00AA45CF">
            <w:pPr>
              <w:pStyle w:val="NormalWeb"/>
              <w:numPr>
                <w:ilvl w:val="0"/>
                <w:numId w:val="12"/>
              </w:numPr>
              <w:spacing w:before="0" w:beforeAutospacing="0" w:after="0" w:afterAutospacing="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การนำเสนอหน้าชั้นเรียน</w:t>
            </w:r>
          </w:p>
          <w:p w14:paraId="690DC2EA" w14:textId="77777777" w:rsidR="00B11931" w:rsidRPr="00DF4568" w:rsidRDefault="00B11931" w:rsidP="00B11931">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 xml:space="preserve">การจัดการเรียนรู้โดยใช้กิจกรรมเป็นฐาน </w:t>
            </w:r>
          </w:p>
          <w:p w14:paraId="4FFB6931" w14:textId="77777777" w:rsidR="00B11931" w:rsidRPr="00DF4568" w:rsidRDefault="00B11931" w:rsidP="00B11931">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 xml:space="preserve">การจัดการเรียนรู้โดยใช้ปัญหาเป็นฐาน </w:t>
            </w:r>
          </w:p>
          <w:p w14:paraId="6B208F52" w14:textId="7AFF6300" w:rsidR="00B11931" w:rsidRPr="00DF4568" w:rsidRDefault="00B11931" w:rsidP="00B11931">
            <w:pPr>
              <w:pStyle w:val="NormalWeb"/>
              <w:numPr>
                <w:ilvl w:val="0"/>
                <w:numId w:val="12"/>
              </w:numPr>
              <w:spacing w:before="0" w:beforeAutospacing="0" w:after="0" w:afterAutospacing="0"/>
              <w:ind w:left="126" w:hanging="141"/>
              <w:rPr>
                <w:rFonts w:ascii="TH SarabunPSK" w:hAnsi="TH SarabunPSK" w:cs="TH SarabunPSK"/>
                <w:sz w:val="32"/>
                <w:szCs w:val="32"/>
                <w:lang w:bidi="th-TH"/>
              </w:rPr>
            </w:pPr>
            <w:r w:rsidRPr="00DF4568">
              <w:rPr>
                <w:rFonts w:ascii="TH SarabunPSK" w:eastAsia="Sarabun" w:hAnsi="TH SarabunPSK" w:cs="TH SarabunPSK"/>
                <w:sz w:val="32"/>
                <w:szCs w:val="32"/>
                <w:cs/>
                <w:lang w:bidi="th-TH"/>
              </w:rPr>
              <w:t>การจัดการเรียนรู้โดยใช้โครงงานเป็นฐาน</w:t>
            </w:r>
          </w:p>
          <w:p w14:paraId="0C6B368D" w14:textId="335F4EFD" w:rsidR="00B11931" w:rsidRPr="00DF4568" w:rsidRDefault="00B11931" w:rsidP="00B11931">
            <w:pPr>
              <w:pStyle w:val="NormalWeb"/>
              <w:numPr>
                <w:ilvl w:val="0"/>
                <w:numId w:val="12"/>
              </w:numPr>
              <w:spacing w:before="0" w:beforeAutospacing="0" w:after="0" w:afterAutospacing="0"/>
              <w:ind w:left="126" w:hanging="141"/>
              <w:rPr>
                <w:rFonts w:ascii="TH SarabunPSK" w:hAnsi="TH SarabunPSK" w:cs="TH SarabunPSK"/>
                <w:sz w:val="32"/>
                <w:szCs w:val="32"/>
                <w:cs/>
                <w:lang w:bidi="th-TH"/>
              </w:rPr>
            </w:pPr>
            <w:r w:rsidRPr="00DF4568">
              <w:rPr>
                <w:rFonts w:ascii="TH SarabunPSK" w:eastAsia="Sarabun" w:hAnsi="TH SarabunPSK" w:cs="TH SarabunPSK" w:hint="cs"/>
                <w:sz w:val="32"/>
                <w:szCs w:val="32"/>
                <w:cs/>
                <w:lang w:bidi="th-TH"/>
              </w:rPr>
              <w:t>สื่อการเรียนรู้ในรูปแบบต่าง</w:t>
            </w:r>
            <w:r w:rsidRPr="00DF4568">
              <w:rPr>
                <w:rFonts w:ascii="TH SarabunPSK" w:eastAsia="Sarabun" w:hAnsi="TH SarabunPSK" w:cs="TH SarabunPSK"/>
                <w:sz w:val="32"/>
                <w:szCs w:val="32"/>
                <w:rtl/>
                <w:cs/>
              </w:rPr>
              <w:t xml:space="preserve"> </w:t>
            </w:r>
            <w:r w:rsidRPr="00DF4568">
              <w:rPr>
                <w:rFonts w:ascii="TH SarabunPSK" w:eastAsia="Sarabun" w:hAnsi="TH SarabunPSK" w:cs="TH SarabunPSK" w:hint="cs"/>
                <w:sz w:val="32"/>
                <w:szCs w:val="32"/>
                <w:cs/>
                <w:lang w:bidi="th-TH"/>
              </w:rPr>
              <w:t>ๆ</w:t>
            </w:r>
          </w:p>
        </w:tc>
        <w:tc>
          <w:tcPr>
            <w:tcW w:w="1382" w:type="pct"/>
          </w:tcPr>
          <w:p w14:paraId="5037B87C" w14:textId="20737C0D" w:rsidR="00643CEB" w:rsidRPr="00DF4568" w:rsidRDefault="00087FFC"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t xml:space="preserve">โครงการ </w:t>
            </w:r>
            <w:r w:rsidRPr="00DF4568">
              <w:rPr>
                <w:rFonts w:ascii="TH SarabunPSK" w:eastAsia="Sarabun" w:hAnsi="TH SarabunPSK" w:cs="TH SarabunPSK"/>
                <w:sz w:val="32"/>
                <w:szCs w:val="32"/>
              </w:rPr>
              <w:t>SOLGEN IDOL</w:t>
            </w:r>
          </w:p>
        </w:tc>
      </w:tr>
      <w:tr w:rsidR="00DF4568" w:rsidRPr="00DF4568" w14:paraId="6B514AE5" w14:textId="04AD4BFC" w:rsidTr="00AA45CF">
        <w:tc>
          <w:tcPr>
            <w:tcW w:w="1951" w:type="pct"/>
          </w:tcPr>
          <w:p w14:paraId="236095F4" w14:textId="2805C716"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5  </w:t>
            </w:r>
            <w:r w:rsidRPr="00DF4568">
              <w:rPr>
                <w:rFonts w:ascii="TH SarabunPSK" w:hAnsi="TH SarabunPSK" w:cs="TH SarabunPSK"/>
                <w:sz w:val="32"/>
                <w:szCs w:val="32"/>
                <w:cs/>
              </w:rPr>
              <w:t>อธิบายการเปลี่ยนแปลงของเทคโนโลยีสารสนเทศในยุคดิจิทัล</w:t>
            </w:r>
          </w:p>
        </w:tc>
        <w:tc>
          <w:tcPr>
            <w:tcW w:w="1667" w:type="pct"/>
          </w:tcPr>
          <w:p w14:paraId="18D5E12B"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บรรยายแบบมีส่วนร่วม</w:t>
            </w:r>
          </w:p>
          <w:p w14:paraId="602BF8B9"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สาธิต</w:t>
            </w:r>
            <w:r w:rsidRPr="00DF4568">
              <w:rPr>
                <w:rFonts w:ascii="TH SarabunPSK" w:hAnsi="TH SarabunPSK" w:cs="TH SarabunPSK"/>
                <w:sz w:val="32"/>
                <w:szCs w:val="32"/>
                <w:cs/>
                <w:lang w:bidi="th-TH"/>
              </w:rPr>
              <w:t xml:space="preserve"> </w:t>
            </w:r>
          </w:p>
          <w:p w14:paraId="11F1C3B3"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ใช้คำถาม</w:t>
            </w:r>
          </w:p>
          <w:p w14:paraId="02ED727D"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ศึกษาด้วยตนเอง</w:t>
            </w:r>
            <w:r w:rsidRPr="00DF4568">
              <w:rPr>
                <w:rFonts w:ascii="TH SarabunPSK" w:hAnsi="TH SarabunPSK" w:cs="TH SarabunPSK"/>
                <w:sz w:val="32"/>
                <w:szCs w:val="32"/>
                <w:cs/>
                <w:lang w:bidi="th-TH"/>
              </w:rPr>
              <w:t xml:space="preserve"> </w:t>
            </w:r>
          </w:p>
          <w:p w14:paraId="6A4DCB52"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ฝึกปฏิบัติการ</w:t>
            </w:r>
          </w:p>
          <w:p w14:paraId="457E058C"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การจัดการเรียนรู้โดยใช้ปัญหาเป็นฐาน</w:t>
            </w:r>
          </w:p>
          <w:p w14:paraId="2D6DA619" w14:textId="0EA7A6E7" w:rsidR="00643CEB"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cs/>
              </w:rPr>
            </w:pPr>
            <w:r w:rsidRPr="00DF4568">
              <w:rPr>
                <w:rFonts w:ascii="TH SarabunPSK" w:hAnsi="TH SarabunPSK" w:cs="TH SarabunPSK" w:hint="cs"/>
                <w:sz w:val="32"/>
                <w:szCs w:val="32"/>
                <w:cs/>
              </w:rPr>
              <w:lastRenderedPageBreak/>
              <w:t>คอมพิวเตอร์ช่วยสอน</w:t>
            </w:r>
          </w:p>
        </w:tc>
        <w:tc>
          <w:tcPr>
            <w:tcW w:w="1382" w:type="pct"/>
          </w:tcPr>
          <w:p w14:paraId="0748BB59" w14:textId="709BA096" w:rsidR="00643CEB" w:rsidRPr="00DF4568" w:rsidRDefault="00087FFC"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lastRenderedPageBreak/>
              <w:t>โครงการเทคนิคการเขียนเรซูเม่ด้วยโปรแกรมแคนวา</w:t>
            </w:r>
          </w:p>
        </w:tc>
      </w:tr>
      <w:tr w:rsidR="00DF4568" w:rsidRPr="00DF4568" w14:paraId="7B4ACB9D" w14:textId="0C47ECAC" w:rsidTr="00AA45CF">
        <w:tc>
          <w:tcPr>
            <w:tcW w:w="1951" w:type="pct"/>
          </w:tcPr>
          <w:p w14:paraId="28B33199" w14:textId="7C0E2ECD"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lastRenderedPageBreak/>
              <w:t xml:space="preserve">GELO 6  </w:t>
            </w:r>
            <w:r w:rsidRPr="00DF4568">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1667" w:type="pct"/>
          </w:tcPr>
          <w:p w14:paraId="0F4B1257"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4E0B5A6A" w14:textId="77777777" w:rsidR="00FE03FB" w:rsidRPr="00DF4568" w:rsidRDefault="00FE03FB" w:rsidP="00AA45CF">
            <w:pPr>
              <w:pStyle w:val="ListParagraph"/>
              <w:numPr>
                <w:ilvl w:val="0"/>
                <w:numId w:val="12"/>
              </w:numPr>
              <w:spacing w:after="160" w:line="259" w:lineRule="auto"/>
              <w:ind w:left="126" w:hanging="141"/>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249860F0"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ฝึกออกเสียงให้ชัดเจน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และฝึกเขียนให้ถูกต้อง</w:t>
            </w:r>
          </w:p>
          <w:p w14:paraId="04CB9528"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การฝึกปฎิบัติคัดตัวอักษรจีน</w:t>
            </w:r>
          </w:p>
          <w:p w14:paraId="1125DB54"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กิจกรรมการสื่อสาร และการสื่อสารเป็นประโยค</w:t>
            </w:r>
          </w:p>
          <w:p w14:paraId="745BD70A"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กิจกรรมกลุ่มประยุกต์การสื่อสาร</w:t>
            </w:r>
          </w:p>
          <w:p w14:paraId="02559D50"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ฝึกใช้เทคโนโลยีนำเสนองาน</w:t>
            </w:r>
          </w:p>
          <w:p w14:paraId="2980B126"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การเรียนรู้ด้วยตนเอง</w:t>
            </w:r>
          </w:p>
          <w:p w14:paraId="4918C34B"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ฝึกฝนทักษะการสื่อสารในชีวิตประจำวันและการฟัง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พูด</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อ่าน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เขียน</w:t>
            </w:r>
          </w:p>
          <w:p w14:paraId="5608DF79"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2D720CE2"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แบบฝึกหัด</w:t>
            </w:r>
          </w:p>
          <w:p w14:paraId="0B651179" w14:textId="77777777" w:rsidR="00FE03FB" w:rsidRPr="00DF4568" w:rsidRDefault="00FE03FB"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p w14:paraId="339AFCCA" w14:textId="20581B49" w:rsidR="00643CEB" w:rsidRPr="00DF4568" w:rsidRDefault="00FE03FB"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t>การเขียนสะท้อนคิด</w:t>
            </w:r>
            <w:r w:rsidR="00643CEB" w:rsidRPr="00DF4568">
              <w:rPr>
                <w:rFonts w:ascii="TH SarabunPSK" w:eastAsia="Sarabun" w:hAnsi="TH SarabunPSK" w:cs="TH SarabunPSK"/>
                <w:sz w:val="32"/>
                <w:szCs w:val="32"/>
                <w:cs/>
              </w:rPr>
              <w:t xml:space="preserve"> </w:t>
            </w:r>
          </w:p>
        </w:tc>
        <w:tc>
          <w:tcPr>
            <w:tcW w:w="1382" w:type="pct"/>
          </w:tcPr>
          <w:p w14:paraId="3E4F43D3" w14:textId="73E6FA31" w:rsidR="00643CEB" w:rsidRPr="00DF4568" w:rsidRDefault="00087FFC" w:rsidP="00AA45CF">
            <w:pPr>
              <w:pStyle w:val="ListParagraph"/>
              <w:numPr>
                <w:ilvl w:val="0"/>
                <w:numId w:val="12"/>
              </w:numPr>
              <w:ind w:left="126" w:hanging="126"/>
              <w:rPr>
                <w:rFonts w:ascii="TH SarabunPSK" w:eastAsia="Sarabun" w:hAnsi="TH SarabunPSK" w:cs="TH SarabunPSK"/>
                <w:sz w:val="32"/>
                <w:szCs w:val="32"/>
                <w:cs/>
              </w:rPr>
            </w:pPr>
            <w:r w:rsidRPr="00DF4568">
              <w:rPr>
                <w:rFonts w:ascii="TH SarabunPSK" w:eastAsia="Sarabun" w:hAnsi="TH SarabunPSK" w:cs="TH SarabunPSK" w:hint="cs"/>
                <w:sz w:val="32"/>
                <w:szCs w:val="32"/>
                <w:cs/>
              </w:rPr>
              <w:t>โครงการพัฒนาทักษะการเรียนภาษาไทยและภาษาต่างประเทศ</w:t>
            </w:r>
          </w:p>
        </w:tc>
      </w:tr>
      <w:tr w:rsidR="00DF4568" w:rsidRPr="00DF4568" w14:paraId="76782883" w14:textId="01E9B81E" w:rsidTr="00AA45CF">
        <w:tc>
          <w:tcPr>
            <w:tcW w:w="1951" w:type="pct"/>
          </w:tcPr>
          <w:p w14:paraId="7F725106" w14:textId="28961E61"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7  </w:t>
            </w:r>
            <w:r w:rsidRPr="00DF4568">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1667" w:type="pct"/>
          </w:tcPr>
          <w:p w14:paraId="5F9B5148" w14:textId="77777777" w:rsidR="00643CEB" w:rsidRPr="00DF4568"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DF4568">
              <w:rPr>
                <w:rFonts w:ascii="TH SarabunPSK" w:hAnsi="TH SarabunPSK" w:cs="TH SarabunPSK"/>
                <w:sz w:val="32"/>
                <w:szCs w:val="32"/>
                <w:cs/>
                <w:lang w:bidi="th-TH"/>
              </w:rPr>
              <w:t>บรรยาย</w:t>
            </w:r>
          </w:p>
          <w:p w14:paraId="648A2BF8" w14:textId="63CCA681" w:rsidR="00643CEB" w:rsidRPr="00DF4568"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DF4568">
              <w:rPr>
                <w:rFonts w:ascii="TH SarabunPSK" w:hAnsi="TH SarabunPSK" w:cs="TH SarabunPSK"/>
                <w:sz w:val="32"/>
                <w:szCs w:val="32"/>
                <w:cs/>
                <w:lang w:bidi="th-TH"/>
              </w:rPr>
              <w:t>กิจกรรมกลุ่มย่อย</w:t>
            </w:r>
            <w:r w:rsidR="00B11931" w:rsidRPr="00DF4568">
              <w:rPr>
                <w:rFonts w:ascii="TH SarabunPSK" w:hAnsi="TH SarabunPSK" w:cs="TH SarabunPSK"/>
                <w:sz w:val="32"/>
                <w:szCs w:val="32"/>
              </w:rPr>
              <w:t>/</w:t>
            </w:r>
            <w:r w:rsidR="00B11931" w:rsidRPr="00DF4568">
              <w:rPr>
                <w:rFonts w:ascii="TH SarabunPSK" w:hAnsi="TH SarabunPSK" w:cs="TH SarabunPSK" w:hint="cs"/>
                <w:sz w:val="32"/>
                <w:szCs w:val="32"/>
                <w:cs/>
                <w:lang w:bidi="th-TH"/>
              </w:rPr>
              <w:t>เดี่ยว</w:t>
            </w:r>
          </w:p>
          <w:p w14:paraId="23C5A9C1" w14:textId="77777777" w:rsidR="00643CEB" w:rsidRPr="00DF4568"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DF4568">
              <w:rPr>
                <w:rFonts w:ascii="TH SarabunPSK" w:hAnsi="TH SarabunPSK" w:cs="TH SarabunPSK"/>
                <w:sz w:val="32"/>
                <w:szCs w:val="32"/>
                <w:cs/>
                <w:lang w:bidi="th-TH"/>
              </w:rPr>
              <w:t>อภิปราย ถาม-ตอบ</w:t>
            </w:r>
          </w:p>
          <w:p w14:paraId="710E10BA" w14:textId="77777777" w:rsidR="00643CEB" w:rsidRPr="00DF4568" w:rsidRDefault="00643CEB" w:rsidP="00AA45CF">
            <w:pPr>
              <w:pStyle w:val="NormalWeb"/>
              <w:numPr>
                <w:ilvl w:val="0"/>
                <w:numId w:val="12"/>
              </w:numPr>
              <w:spacing w:before="0" w:beforeAutospacing="0" w:after="0" w:afterAutospacing="0"/>
              <w:ind w:left="126" w:hanging="141"/>
              <w:rPr>
                <w:rFonts w:ascii="TH SarabunPSK" w:hAnsi="TH SarabunPSK" w:cs="TH SarabunPSK"/>
                <w:sz w:val="32"/>
                <w:szCs w:val="32"/>
              </w:rPr>
            </w:pPr>
            <w:r w:rsidRPr="00DF4568">
              <w:rPr>
                <w:rFonts w:ascii="TH SarabunPSK" w:hAnsi="TH SarabunPSK" w:cs="TH SarabunPSK"/>
                <w:sz w:val="32"/>
                <w:szCs w:val="32"/>
                <w:cs/>
                <w:lang w:bidi="th-TH"/>
              </w:rPr>
              <w:t>การหากรณีศึกษายกตัวอย่าง อภิปรายร่วมกัน</w:t>
            </w:r>
          </w:p>
          <w:p w14:paraId="43A49194"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hAnsi="TH SarabunPSK" w:cs="TH SarabunPSK"/>
                <w:sz w:val="32"/>
                <w:szCs w:val="32"/>
                <w:cs/>
              </w:rPr>
              <w:t>เรียนรู้ด้วยตนเอง</w:t>
            </w:r>
          </w:p>
          <w:p w14:paraId="1B71A4B9"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กิจกรรมการสรุป วิเคราะห์ สังเคราะห์บทความวิจัย</w:t>
            </w:r>
          </w:p>
          <w:p w14:paraId="71C90B65"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กิจกรรมตั้งคำถามการวิจัยเพื่อคัดเลือก เขียนอธิบายเหตุผลชี้ให้เห็นที่มาและความสำคัญ</w:t>
            </w:r>
          </w:p>
          <w:p w14:paraId="48C718C1"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lastRenderedPageBreak/>
              <w:t>การนำเสนองานหน้าชั้น</w:t>
            </w:r>
          </w:p>
          <w:p w14:paraId="190D6FB8"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 xml:space="preserve">การจัดการเรียนรู้โดยใช้กิจกรรมเป็นฐาน </w:t>
            </w:r>
          </w:p>
          <w:p w14:paraId="3383A3E3"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rPr>
            </w:pPr>
            <w:r w:rsidRPr="00DF4568">
              <w:rPr>
                <w:rFonts w:ascii="TH SarabunPSK" w:eastAsia="Sarabun" w:hAnsi="TH SarabunPSK" w:cs="TH SarabunPSK"/>
                <w:sz w:val="32"/>
                <w:szCs w:val="32"/>
                <w:cs/>
              </w:rPr>
              <w:t xml:space="preserve">การจัดการเรียนรู้โดยใช้ปัญหาเป็นฐาน </w:t>
            </w:r>
          </w:p>
          <w:p w14:paraId="5C32FE39" w14:textId="77777777" w:rsidR="00643CEB" w:rsidRPr="00DF4568" w:rsidRDefault="00643CEB" w:rsidP="00AA45CF">
            <w:pPr>
              <w:pStyle w:val="ListParagraph"/>
              <w:numPr>
                <w:ilvl w:val="0"/>
                <w:numId w:val="12"/>
              </w:numPr>
              <w:ind w:left="126" w:hanging="141"/>
              <w:rPr>
                <w:rFonts w:ascii="TH SarabunPSK" w:eastAsia="Sarabun" w:hAnsi="TH SarabunPSK" w:cs="TH SarabunPSK"/>
                <w:sz w:val="32"/>
                <w:szCs w:val="32"/>
                <w:cs/>
              </w:rPr>
            </w:pPr>
            <w:r w:rsidRPr="00DF4568">
              <w:rPr>
                <w:rFonts w:ascii="TH SarabunPSK" w:eastAsia="Sarabun" w:hAnsi="TH SarabunPSK" w:cs="TH SarabunPSK"/>
                <w:sz w:val="32"/>
                <w:szCs w:val="32"/>
                <w:cs/>
              </w:rPr>
              <w:t>การจัดการเรียนรู้โดยใช้โครงงานเป็นฐาน</w:t>
            </w:r>
          </w:p>
        </w:tc>
        <w:tc>
          <w:tcPr>
            <w:tcW w:w="1382" w:type="pct"/>
          </w:tcPr>
          <w:p w14:paraId="7E490ECB" w14:textId="335E298E" w:rsidR="00643CEB" w:rsidRPr="00DF4568" w:rsidRDefault="00643CEB" w:rsidP="00AA45CF">
            <w:pPr>
              <w:pStyle w:val="NormalWeb"/>
              <w:spacing w:before="0" w:beforeAutospacing="0" w:after="0" w:afterAutospacing="0"/>
              <w:ind w:left="126"/>
              <w:rPr>
                <w:rFonts w:ascii="TH SarabunPSK" w:hAnsi="TH SarabunPSK" w:cs="TH SarabunPSK"/>
                <w:sz w:val="32"/>
                <w:szCs w:val="32"/>
                <w:cs/>
                <w:lang w:bidi="th-TH"/>
              </w:rPr>
            </w:pPr>
          </w:p>
        </w:tc>
      </w:tr>
      <w:tr w:rsidR="00DF4568" w:rsidRPr="00DF4568" w14:paraId="2FA75B49" w14:textId="53C96EEB" w:rsidTr="00AA45CF">
        <w:trPr>
          <w:trHeight w:val="2354"/>
        </w:trPr>
        <w:tc>
          <w:tcPr>
            <w:tcW w:w="1951" w:type="pct"/>
          </w:tcPr>
          <w:p w14:paraId="7AB72C30" w14:textId="163752C8"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lastRenderedPageBreak/>
              <w:t xml:space="preserve">GELO 8  </w:t>
            </w:r>
            <w:r w:rsidRPr="00DF4568">
              <w:rPr>
                <w:rFonts w:ascii="TH SarabunPSK" w:hAnsi="TH SarabunPSK" w:cs="TH SarabunPSK"/>
                <w:sz w:val="32"/>
                <w:szCs w:val="32"/>
                <w:cs/>
              </w:rPr>
              <w:t>ใช้ซอฟต์แวร์เพื่อการทำงานในสำนักงานได้</w:t>
            </w:r>
          </w:p>
        </w:tc>
        <w:tc>
          <w:tcPr>
            <w:tcW w:w="1667" w:type="pct"/>
          </w:tcPr>
          <w:p w14:paraId="5C2EB9A6"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บรรยายแบบมีส่วนร่วม</w:t>
            </w:r>
          </w:p>
          <w:p w14:paraId="0794EDF3"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ใช้คำถาม</w:t>
            </w:r>
          </w:p>
          <w:p w14:paraId="7779322E"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ศึกษาด้วยตนเอง</w:t>
            </w:r>
            <w:r w:rsidRPr="00DF4568">
              <w:rPr>
                <w:rFonts w:ascii="TH SarabunPSK" w:hAnsi="TH SarabunPSK" w:cs="TH SarabunPSK"/>
                <w:sz w:val="32"/>
                <w:szCs w:val="32"/>
                <w:cs/>
                <w:lang w:bidi="th-TH"/>
              </w:rPr>
              <w:t xml:space="preserve"> </w:t>
            </w:r>
          </w:p>
          <w:p w14:paraId="7F8703AC"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สาธิต</w:t>
            </w:r>
            <w:r w:rsidRPr="00DF4568">
              <w:rPr>
                <w:rFonts w:ascii="TH SarabunPSK" w:hAnsi="TH SarabunPSK" w:cs="TH SarabunPSK"/>
                <w:sz w:val="32"/>
                <w:szCs w:val="32"/>
                <w:cs/>
                <w:lang w:bidi="th-TH"/>
              </w:rPr>
              <w:t xml:space="preserve"> </w:t>
            </w:r>
          </w:p>
          <w:p w14:paraId="79A4CC26"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ฝึกปฏิบัติการ</w:t>
            </w:r>
            <w:r w:rsidRPr="00DF4568">
              <w:rPr>
                <w:rFonts w:ascii="TH SarabunPSK" w:hAnsi="TH SarabunPSK" w:cs="TH SarabunPSK"/>
                <w:sz w:val="32"/>
                <w:szCs w:val="32"/>
                <w:cs/>
                <w:lang w:bidi="th-TH"/>
              </w:rPr>
              <w:t xml:space="preserve"> (</w:t>
            </w:r>
            <w:r w:rsidRPr="00DF4568">
              <w:rPr>
                <w:rFonts w:ascii="TH SarabunPSK" w:hAnsi="TH SarabunPSK" w:cs="TH SarabunPSK"/>
                <w:sz w:val="32"/>
                <w:szCs w:val="32"/>
                <w:lang w:bidi="th-TH"/>
              </w:rPr>
              <w:t>Laboratory</w:t>
            </w:r>
            <w:r w:rsidRPr="00DF4568">
              <w:rPr>
                <w:rFonts w:ascii="TH SarabunPSK" w:hAnsi="TH SarabunPSK" w:cs="TH SarabunPSK"/>
                <w:sz w:val="32"/>
                <w:szCs w:val="32"/>
                <w:cs/>
                <w:lang w:bidi="th-TH"/>
              </w:rPr>
              <w:t>)</w:t>
            </w:r>
          </w:p>
          <w:p w14:paraId="4238D8F2"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กิจกรรมกลุ่มย่อย</w:t>
            </w:r>
          </w:p>
          <w:p w14:paraId="25C12C4A" w14:textId="19E7A198" w:rsidR="00151E18" w:rsidRPr="00DF4568" w:rsidRDefault="00151E18" w:rsidP="00E924E7">
            <w:pPr>
              <w:pStyle w:val="NormalWeb"/>
              <w:numPr>
                <w:ilvl w:val="0"/>
                <w:numId w:val="12"/>
              </w:numPr>
              <w:spacing w:before="0" w:beforeAutospacing="0" w:after="0" w:afterAutospacing="0"/>
              <w:ind w:left="126" w:hanging="141"/>
              <w:rPr>
                <w:rFonts w:ascii="TH SarabunPSK" w:hAnsi="TH SarabunPSK" w:cs="TH SarabunPSK"/>
                <w:sz w:val="32"/>
                <w:szCs w:val="32"/>
                <w:cs/>
                <w:lang w:bidi="th-TH"/>
              </w:rPr>
            </w:pPr>
            <w:r w:rsidRPr="00DF4568">
              <w:rPr>
                <w:rFonts w:ascii="TH SarabunPSK" w:hAnsi="TH SarabunPSK" w:cs="TH SarabunPSK" w:hint="cs"/>
                <w:sz w:val="32"/>
                <w:szCs w:val="32"/>
                <w:cs/>
                <w:lang w:bidi="th-TH"/>
              </w:rPr>
              <w:t>ผลงานสร้างสรรค์ดิจิทัล</w:t>
            </w:r>
          </w:p>
        </w:tc>
        <w:tc>
          <w:tcPr>
            <w:tcW w:w="1382" w:type="pct"/>
          </w:tcPr>
          <w:p w14:paraId="71B110CC" w14:textId="1B82100A" w:rsidR="00643CEB" w:rsidRPr="00DF4568" w:rsidRDefault="00643CEB" w:rsidP="00AA45CF">
            <w:pPr>
              <w:pStyle w:val="NormalWeb"/>
              <w:spacing w:after="0"/>
              <w:ind w:left="126"/>
              <w:rPr>
                <w:rFonts w:ascii="TH SarabunPSK" w:hAnsi="TH SarabunPSK" w:cs="TH SarabunPSK"/>
                <w:sz w:val="32"/>
                <w:szCs w:val="32"/>
                <w:cs/>
                <w:lang w:bidi="th-TH"/>
              </w:rPr>
            </w:pPr>
          </w:p>
        </w:tc>
      </w:tr>
      <w:tr w:rsidR="00DF4568" w:rsidRPr="00DF4568" w14:paraId="3D18EC3A" w14:textId="30DE63BD" w:rsidTr="00AA45CF">
        <w:tc>
          <w:tcPr>
            <w:tcW w:w="1951" w:type="pct"/>
          </w:tcPr>
          <w:p w14:paraId="4265D0D1" w14:textId="5AAD4B36"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9  </w:t>
            </w:r>
            <w:r w:rsidR="00C17033" w:rsidRPr="00DF4568">
              <w:rPr>
                <w:rFonts w:ascii="TH SarabunPSK" w:hAnsi="TH SarabunPSK" w:cs="TH SarabunPSK" w:hint="cs"/>
                <w:sz w:val="32"/>
                <w:szCs w:val="32"/>
                <w:cs/>
              </w:rPr>
              <w:t>มีทักษะในการเล่นกีฬาและการออกกำลังกาย</w:t>
            </w:r>
            <w:r w:rsidR="00C17033" w:rsidRPr="00DF4568">
              <w:rPr>
                <w:rFonts w:ascii="TH SarabunPSK" w:hAnsi="TH SarabunPSK" w:cs="TH SarabunPSK"/>
                <w:sz w:val="32"/>
                <w:szCs w:val="32"/>
                <w:cs/>
              </w:rPr>
              <w:t xml:space="preserve"> </w:t>
            </w:r>
            <w:r w:rsidR="00C17033" w:rsidRPr="00DF4568">
              <w:rPr>
                <w:rFonts w:ascii="TH SarabunPSK" w:hAnsi="TH SarabunPSK" w:cs="TH SarabunPSK" w:hint="cs"/>
                <w:sz w:val="32"/>
                <w:szCs w:val="32"/>
                <w:cs/>
              </w:rPr>
              <w:t>เพื่อสร้างสุขภาวะดีทั้งร่างกายและจิตใจ</w:t>
            </w:r>
          </w:p>
        </w:tc>
        <w:tc>
          <w:tcPr>
            <w:tcW w:w="1667" w:type="pct"/>
          </w:tcPr>
          <w:p w14:paraId="00084DF2"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บรรยาย</w:t>
            </w:r>
            <w:r w:rsidR="00B11931" w:rsidRPr="00DF4568">
              <w:rPr>
                <w:rFonts w:ascii="TH SarabunPSK" w:hAnsi="TH SarabunPSK" w:cs="TH SarabunPSK" w:hint="cs"/>
                <w:sz w:val="32"/>
                <w:szCs w:val="32"/>
                <w:cs/>
                <w:lang w:bidi="th-TH"/>
              </w:rPr>
              <w:t>แบบมีส่วนร่วม</w:t>
            </w:r>
          </w:p>
          <w:p w14:paraId="12D9C954" w14:textId="77777777" w:rsidR="00B11931" w:rsidRPr="00DF4568"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สาธิต</w:t>
            </w:r>
          </w:p>
          <w:p w14:paraId="60B38C5C" w14:textId="77777777" w:rsidR="00B11931" w:rsidRPr="00DF4568"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ฝึกปฏิบัติทักษะกีฬา</w:t>
            </w:r>
          </w:p>
          <w:p w14:paraId="631C8A80" w14:textId="77777777" w:rsidR="00B11931" w:rsidRPr="00DF4568"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สอบปฏิบัติทักษะกีฬา</w:t>
            </w:r>
          </w:p>
          <w:p w14:paraId="68BD971D" w14:textId="2057BF39" w:rsidR="00B11931" w:rsidRPr="00DF4568" w:rsidRDefault="00B11931" w:rsidP="00B11931">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เรียนรู้ด้วยตนเอง</w:t>
            </w:r>
          </w:p>
          <w:p w14:paraId="59A2E23A" w14:textId="0AB1F982"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กิจกรรมกลุ่มย่อย</w:t>
            </w:r>
            <w:r w:rsidR="00B11931" w:rsidRPr="00DF4568">
              <w:rPr>
                <w:rFonts w:ascii="TH SarabunPSK" w:hAnsi="TH SarabunPSK" w:cs="TH SarabunPSK"/>
                <w:sz w:val="32"/>
                <w:szCs w:val="32"/>
                <w:lang w:bidi="th-TH"/>
              </w:rPr>
              <w:t>/</w:t>
            </w:r>
            <w:r w:rsidR="00B11931" w:rsidRPr="00DF4568">
              <w:rPr>
                <w:rFonts w:ascii="TH SarabunPSK" w:hAnsi="TH SarabunPSK" w:cs="TH SarabunPSK" w:hint="cs"/>
                <w:sz w:val="32"/>
                <w:szCs w:val="32"/>
                <w:cs/>
                <w:lang w:bidi="th-TH"/>
              </w:rPr>
              <w:t>เดี่ยว</w:t>
            </w:r>
          </w:p>
          <w:p w14:paraId="58CDB671"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อภิปราย</w:t>
            </w:r>
            <w:r w:rsidRPr="00DF4568">
              <w:rPr>
                <w:rFonts w:ascii="TH SarabunPSK" w:hAnsi="TH SarabunPSK" w:cs="TH SarabunPSK"/>
                <w:sz w:val="32"/>
                <w:szCs w:val="32"/>
                <w:cs/>
                <w:lang w:bidi="th-TH"/>
              </w:rPr>
              <w:t xml:space="preserve"> </w:t>
            </w:r>
            <w:r w:rsidRPr="00DF4568">
              <w:rPr>
                <w:rFonts w:ascii="TH SarabunPSK" w:hAnsi="TH SarabunPSK" w:cs="TH SarabunPSK" w:hint="cs"/>
                <w:sz w:val="32"/>
                <w:szCs w:val="32"/>
                <w:cs/>
                <w:lang w:bidi="th-TH"/>
              </w:rPr>
              <w:t>ถาม</w:t>
            </w:r>
            <w:r w:rsidRPr="00DF4568">
              <w:rPr>
                <w:rFonts w:ascii="TH SarabunPSK" w:hAnsi="TH SarabunPSK" w:cs="TH SarabunPSK"/>
                <w:sz w:val="32"/>
                <w:szCs w:val="32"/>
                <w:cs/>
                <w:lang w:bidi="th-TH"/>
              </w:rPr>
              <w:t>-</w:t>
            </w:r>
            <w:r w:rsidRPr="00DF4568">
              <w:rPr>
                <w:rFonts w:ascii="TH SarabunPSK" w:hAnsi="TH SarabunPSK" w:cs="TH SarabunPSK" w:hint="cs"/>
                <w:sz w:val="32"/>
                <w:szCs w:val="32"/>
                <w:cs/>
                <w:lang w:bidi="th-TH"/>
              </w:rPr>
              <w:t>ตอบ</w:t>
            </w:r>
          </w:p>
          <w:p w14:paraId="66DCFFB0" w14:textId="77777777" w:rsidR="00151E18" w:rsidRPr="00DF4568" w:rsidRDefault="00151E18"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การหากรณีศึกษายกตัวอย่าง</w:t>
            </w:r>
            <w:r w:rsidRPr="00DF4568">
              <w:rPr>
                <w:rFonts w:ascii="TH SarabunPSK" w:hAnsi="TH SarabunPSK" w:cs="TH SarabunPSK"/>
                <w:sz w:val="32"/>
                <w:szCs w:val="32"/>
                <w:cs/>
                <w:lang w:bidi="th-TH"/>
              </w:rPr>
              <w:t xml:space="preserve"> </w:t>
            </w:r>
            <w:r w:rsidRPr="00DF4568">
              <w:rPr>
                <w:rFonts w:ascii="TH SarabunPSK" w:hAnsi="TH SarabunPSK" w:cs="TH SarabunPSK" w:hint="cs"/>
                <w:sz w:val="32"/>
                <w:szCs w:val="32"/>
                <w:cs/>
                <w:lang w:bidi="th-TH"/>
              </w:rPr>
              <w:t>อภิปรายร่วมกัน</w:t>
            </w:r>
          </w:p>
          <w:p w14:paraId="376364CB" w14:textId="40A087FC" w:rsidR="00196EF1" w:rsidRPr="00DF4568" w:rsidRDefault="00151E18" w:rsidP="00AA45CF">
            <w:pPr>
              <w:pStyle w:val="NormalWeb"/>
              <w:numPr>
                <w:ilvl w:val="0"/>
                <w:numId w:val="12"/>
              </w:numPr>
              <w:spacing w:after="0"/>
              <w:ind w:left="126" w:hanging="141"/>
              <w:rPr>
                <w:rFonts w:ascii="TH SarabunPSK" w:hAnsi="TH SarabunPSK" w:cs="TH SarabunPSK"/>
                <w:sz w:val="32"/>
                <w:szCs w:val="32"/>
                <w:cs/>
                <w:lang w:bidi="th-TH"/>
              </w:rPr>
            </w:pPr>
            <w:r w:rsidRPr="00DF4568">
              <w:rPr>
                <w:rFonts w:ascii="TH SarabunPSK" w:eastAsia="Sarabun" w:hAnsi="TH SarabunPSK" w:cs="TH SarabunPSK" w:hint="cs"/>
                <w:sz w:val="32"/>
                <w:szCs w:val="32"/>
                <w:cs/>
                <w:lang w:bidi="th-TH"/>
              </w:rPr>
              <w:t>สื่อการเรียนรู้ในรูปแบบต่าง</w:t>
            </w:r>
            <w:r w:rsidRPr="00DF4568">
              <w:rPr>
                <w:rFonts w:ascii="TH SarabunPSK" w:eastAsia="Sarabun" w:hAnsi="TH SarabunPSK" w:cs="TH SarabunPSK"/>
                <w:sz w:val="32"/>
                <w:szCs w:val="32"/>
                <w:cs/>
                <w:lang w:bidi="th-TH"/>
              </w:rPr>
              <w:t xml:space="preserve"> ๆ</w:t>
            </w:r>
          </w:p>
        </w:tc>
        <w:tc>
          <w:tcPr>
            <w:tcW w:w="1382" w:type="pct"/>
          </w:tcPr>
          <w:p w14:paraId="09C6F2E7" w14:textId="77777777" w:rsidR="00643CEB" w:rsidRPr="00DF4568" w:rsidRDefault="00087FFC"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โครงการเสริมสร้างสมรรถนะด้านกีฬาและสุขภาพ</w:t>
            </w:r>
          </w:p>
          <w:p w14:paraId="5EA5066D" w14:textId="7309B62A" w:rsidR="00151E18" w:rsidRPr="00DF4568" w:rsidRDefault="00151E18" w:rsidP="00AA45CF">
            <w:pPr>
              <w:pStyle w:val="NormalWeb"/>
              <w:spacing w:after="0"/>
              <w:rPr>
                <w:rFonts w:ascii="TH SarabunPSK" w:hAnsi="TH SarabunPSK" w:cs="TH SarabunPSK"/>
                <w:sz w:val="32"/>
                <w:szCs w:val="32"/>
                <w:cs/>
                <w:lang w:bidi="th-TH"/>
              </w:rPr>
            </w:pPr>
          </w:p>
        </w:tc>
      </w:tr>
      <w:tr w:rsidR="00DF4568" w:rsidRPr="00DF4568" w14:paraId="0821E7D7" w14:textId="7BF46959" w:rsidTr="00473F1A">
        <w:trPr>
          <w:trHeight w:val="1031"/>
        </w:trPr>
        <w:tc>
          <w:tcPr>
            <w:tcW w:w="1951" w:type="pct"/>
          </w:tcPr>
          <w:p w14:paraId="002B4FAE" w14:textId="4C5B17CA"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10 </w:t>
            </w:r>
            <w:r w:rsidRPr="00DF4568">
              <w:rPr>
                <w:rFonts w:ascii="TH SarabunPSK" w:hAnsi="TH SarabunPSK" w:cs="TH SarabunPSK"/>
                <w:sz w:val="32"/>
                <w:szCs w:val="32"/>
                <w:cs/>
              </w:rPr>
              <w:t xml:space="preserve">แสดงออกซึ่งความรับผิดชอบต่อตนเอง ผู้อื่น และสังคม  </w:t>
            </w:r>
            <w:r w:rsidRPr="00DF4568">
              <w:rPr>
                <w:rFonts w:ascii="TH SarabunPSK" w:hAnsi="TH SarabunPSK" w:cs="TH SarabunPSK"/>
                <w:b/>
                <w:bCs/>
                <w:sz w:val="32"/>
                <w:szCs w:val="32"/>
                <w:cs/>
              </w:rPr>
              <w:t xml:space="preserve">         </w:t>
            </w:r>
          </w:p>
        </w:tc>
        <w:tc>
          <w:tcPr>
            <w:tcW w:w="1667" w:type="pct"/>
          </w:tcPr>
          <w:p w14:paraId="2771ACD9" w14:textId="77777777" w:rsidR="00151E18"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4F00B8BA" w14:textId="77777777" w:rsidR="00151E18"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p>
          <w:p w14:paraId="69BBA4BD" w14:textId="77777777" w:rsidR="00151E18"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5EABD973" w14:textId="77777777" w:rsidR="00151E18"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01C1F51C" w14:textId="77777777" w:rsidR="00151E18" w:rsidRPr="00DF4568" w:rsidRDefault="00151E18"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lastRenderedPageBreak/>
              <w:t>เรียนรู้ด้วยตนเอง</w:t>
            </w:r>
          </w:p>
          <w:p w14:paraId="313CFA5E" w14:textId="77777777" w:rsidR="00151E18" w:rsidRPr="00DF4568" w:rsidRDefault="00151E18" w:rsidP="00E924E7">
            <w:pPr>
              <w:pStyle w:val="ListParagraph"/>
              <w:numPr>
                <w:ilvl w:val="0"/>
                <w:numId w:val="12"/>
              </w:numPr>
              <w:spacing w:line="259" w:lineRule="auto"/>
              <w:ind w:left="126" w:hanging="126"/>
              <w:rPr>
                <w:rFonts w:ascii="TH SarabunPSK" w:hAnsi="TH SarabunPSK" w:cs="TH SarabunPSK"/>
                <w:sz w:val="32"/>
                <w:szCs w:val="32"/>
              </w:rPr>
            </w:pPr>
            <w:r w:rsidRPr="00DF4568">
              <w:rPr>
                <w:rFonts w:ascii="TH SarabunPSK" w:eastAsia="Sarabun" w:hAnsi="TH SarabunPSK" w:cs="TH SarabunPSK" w:hint="cs"/>
                <w:sz w:val="32"/>
                <w:szCs w:val="32"/>
                <w:cs/>
              </w:rPr>
              <w:t>แบบฝึกหัด</w:t>
            </w:r>
          </w:p>
          <w:p w14:paraId="23D55294" w14:textId="11B6EA08" w:rsidR="00643CEB" w:rsidRPr="00DF4568" w:rsidRDefault="00151E18" w:rsidP="00E924E7">
            <w:pPr>
              <w:pStyle w:val="ListParagraph"/>
              <w:numPr>
                <w:ilvl w:val="0"/>
                <w:numId w:val="12"/>
              </w:numPr>
              <w:spacing w:line="259" w:lineRule="auto"/>
              <w:ind w:left="126" w:hanging="126"/>
              <w:rPr>
                <w:rFonts w:ascii="TH SarabunPSK" w:hAnsi="TH SarabunPSK" w:cs="TH SarabunPSK"/>
                <w:sz w:val="32"/>
                <w:szCs w:val="32"/>
                <w:cs/>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6A7A6ECB" w14:textId="511C5E41" w:rsidR="00643CEB" w:rsidRPr="00DF4568"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DF4568">
              <w:rPr>
                <w:rFonts w:ascii="TH SarabunPSK" w:hAnsi="TH SarabunPSK" w:cs="TH SarabunPSK" w:hint="cs"/>
                <w:sz w:val="32"/>
                <w:szCs w:val="32"/>
                <w:cs/>
                <w:lang w:bidi="th-TH"/>
              </w:rPr>
              <w:lastRenderedPageBreak/>
              <w:t>โครงการปลูกจิตสำนักรักสิ่งแวดล้อม</w:t>
            </w:r>
          </w:p>
        </w:tc>
      </w:tr>
      <w:tr w:rsidR="00DF4568" w:rsidRPr="00DF4568" w14:paraId="06B342DA" w14:textId="75F95E80" w:rsidTr="00AA45CF">
        <w:tc>
          <w:tcPr>
            <w:tcW w:w="1951" w:type="pct"/>
          </w:tcPr>
          <w:p w14:paraId="17C7DB14" w14:textId="7FD3CD45"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lastRenderedPageBreak/>
              <w:t xml:space="preserve">GELO 11 </w:t>
            </w:r>
            <w:r w:rsidRPr="00DF4568">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1667" w:type="pct"/>
          </w:tcPr>
          <w:p w14:paraId="0CDFB4FE"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7D2F353C"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171A2B25"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การหากรณีศึกษายกตัวอย่าง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61F5F717"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34152697"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ที่ดำเนินการอย่างต่อเนื่องตลอดภาคการศึกษาในทุกสัปดาห์ของการเรียน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เพื่อฝึกการทำงานกลุ่มร่วมกัน</w:t>
            </w:r>
            <w:r w:rsidRPr="00DF4568">
              <w:rPr>
                <w:rFonts w:ascii="TH SarabunPSK" w:eastAsia="Sarabun" w:hAnsi="TH SarabunPSK" w:cs="TH SarabunPSK"/>
                <w:sz w:val="32"/>
                <w:szCs w:val="32"/>
                <w:cs/>
              </w:rPr>
              <w:t xml:space="preserve"> </w:t>
            </w:r>
          </w:p>
          <w:p w14:paraId="2A7644A6"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การใช้เครื่องมือในการเรียนรู้การทำงานร่วมกัน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เช่น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หน้าต่างดวงใจ</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การให้ข้อเสนอแนะการทำงานกับเพื่อนร่วมกลุ่ม</w:t>
            </w:r>
            <w:r w:rsidRPr="00DF4568">
              <w:rPr>
                <w:rFonts w:ascii="TH SarabunPSK" w:eastAsia="Sarabun" w:hAnsi="TH SarabunPSK" w:cs="TH SarabunPSK"/>
                <w:sz w:val="32"/>
                <w:szCs w:val="32"/>
                <w:cs/>
              </w:rPr>
              <w:t xml:space="preserve"> </w:t>
            </w:r>
          </w:p>
          <w:p w14:paraId="16346D53"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การจัดการเรียนรู้โดยใช้กิจกรรมเป็นฐาน</w:t>
            </w:r>
            <w:r w:rsidRPr="00DF4568">
              <w:rPr>
                <w:rFonts w:ascii="TH SarabunPSK" w:eastAsia="Sarabun" w:hAnsi="TH SarabunPSK" w:cs="TH SarabunPSK"/>
                <w:sz w:val="32"/>
                <w:szCs w:val="32"/>
                <w:cs/>
              </w:rPr>
              <w:t xml:space="preserve"> </w:t>
            </w:r>
          </w:p>
          <w:p w14:paraId="7452B488"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การจัดการเรียนรู้โดยใช้ปัญหาเป็นฐาน</w:t>
            </w:r>
            <w:r w:rsidRPr="00DF4568">
              <w:rPr>
                <w:rFonts w:ascii="TH SarabunPSK" w:eastAsia="Sarabun" w:hAnsi="TH SarabunPSK" w:cs="TH SarabunPSK"/>
                <w:sz w:val="32"/>
                <w:szCs w:val="32"/>
                <w:cs/>
              </w:rPr>
              <w:t xml:space="preserve"> </w:t>
            </w:r>
          </w:p>
          <w:p w14:paraId="23E4CC21" w14:textId="77777777" w:rsidR="00E924E7" w:rsidRPr="00DF4568" w:rsidRDefault="00E924E7" w:rsidP="00E924E7">
            <w:pPr>
              <w:pStyle w:val="ListParagraph"/>
              <w:numPr>
                <w:ilvl w:val="0"/>
                <w:numId w:val="12"/>
              </w:numPr>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การจัดการเรียนรู้โดยใช้โครงงานเป็นฐาน</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โดยให้ผู้เรียนลงมือปฏิบัติโครงงานพัฒนาธุรกิจเชิงนวัตกรรม</w:t>
            </w:r>
          </w:p>
          <w:p w14:paraId="69CA9951" w14:textId="1B89965F" w:rsidR="00643CEB" w:rsidRPr="00DF4568" w:rsidRDefault="00E924E7" w:rsidP="00E924E7">
            <w:pPr>
              <w:pStyle w:val="ListParagraph"/>
              <w:numPr>
                <w:ilvl w:val="0"/>
                <w:numId w:val="12"/>
              </w:numPr>
              <w:ind w:left="126" w:hanging="126"/>
              <w:rPr>
                <w:rFonts w:ascii="TH SarabunPSK" w:eastAsia="Sarabun" w:hAnsi="TH SarabunPSK" w:cs="TH SarabunPSK"/>
                <w:sz w:val="32"/>
                <w:szCs w:val="32"/>
                <w:rtl/>
                <w:cs/>
              </w:rPr>
            </w:pPr>
            <w:r w:rsidRPr="00DF4568">
              <w:rPr>
                <w:rFonts w:ascii="TH SarabunPSK" w:eastAsia="Sarabun" w:hAnsi="TH SarabunPSK" w:cs="TH SarabunPSK" w:hint="cs"/>
                <w:sz w:val="32"/>
                <w:szCs w:val="32"/>
                <w:cs/>
              </w:rPr>
              <w:t>การจัดกิจกรรมที่สอดคล้องกับเนื้อหาการเรียนรู้</w:t>
            </w:r>
          </w:p>
        </w:tc>
        <w:tc>
          <w:tcPr>
            <w:tcW w:w="1382" w:type="pct"/>
          </w:tcPr>
          <w:p w14:paraId="24BD67F2" w14:textId="77777777" w:rsidR="00643CEB" w:rsidRPr="00DF4568" w:rsidRDefault="00087FFC" w:rsidP="00AA45CF">
            <w:pPr>
              <w:pStyle w:val="NormalWeb"/>
              <w:numPr>
                <w:ilvl w:val="0"/>
                <w:numId w:val="12"/>
              </w:numPr>
              <w:spacing w:after="0"/>
              <w:ind w:left="126" w:hanging="141"/>
              <w:rPr>
                <w:rFonts w:ascii="TH SarabunPSK" w:hAnsi="TH SarabunPSK" w:cs="TH SarabunPSK"/>
                <w:sz w:val="32"/>
                <w:szCs w:val="32"/>
                <w:lang w:bidi="th-TH"/>
              </w:rPr>
            </w:pPr>
            <w:r w:rsidRPr="00DF4568">
              <w:rPr>
                <w:rFonts w:ascii="TH SarabunPSK" w:hAnsi="TH SarabunPSK" w:cs="TH SarabunPSK" w:hint="cs"/>
                <w:sz w:val="32"/>
                <w:szCs w:val="32"/>
                <w:cs/>
                <w:lang w:bidi="th-TH"/>
              </w:rPr>
              <w:t>โครงการพัฒนาบุคลิกภาพ</w:t>
            </w:r>
          </w:p>
          <w:p w14:paraId="7AAB3EE5" w14:textId="6208C190" w:rsidR="00087FFC" w:rsidRPr="00DF4568"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DF4568">
              <w:rPr>
                <w:rFonts w:ascii="TH SarabunPSK" w:hAnsi="TH SarabunPSK" w:cs="TH SarabunPSK" w:hint="cs"/>
                <w:sz w:val="32"/>
                <w:szCs w:val="32"/>
                <w:cs/>
                <w:lang w:bidi="th-TH"/>
              </w:rPr>
              <w:t xml:space="preserve">โครงการ </w:t>
            </w:r>
            <w:r w:rsidRPr="00DF4568">
              <w:rPr>
                <w:rFonts w:ascii="TH SarabunPSK" w:hAnsi="TH SarabunPSK" w:cs="TH SarabunPSK"/>
                <w:sz w:val="32"/>
                <w:szCs w:val="32"/>
                <w:lang w:bidi="th-TH"/>
              </w:rPr>
              <w:t>SOLGEN IDOL</w:t>
            </w:r>
          </w:p>
        </w:tc>
      </w:tr>
      <w:tr w:rsidR="00DF4568" w:rsidRPr="00DF4568" w14:paraId="5B5AC637" w14:textId="1698D4B3" w:rsidTr="00AA45CF">
        <w:tc>
          <w:tcPr>
            <w:tcW w:w="1951" w:type="pct"/>
          </w:tcPr>
          <w:p w14:paraId="7B3182A6" w14:textId="167D0BB3"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t xml:space="preserve">GELO 12 </w:t>
            </w:r>
            <w:r w:rsidRPr="00DF4568">
              <w:rPr>
                <w:rFonts w:ascii="TH SarabunPSK" w:hAnsi="TH SarabunPSK" w:cs="TH SarabunPSK"/>
                <w:sz w:val="32"/>
                <w:szCs w:val="32"/>
                <w:cs/>
              </w:rPr>
              <w:t xml:space="preserve">แสดงออกซึ่งการเป็นผู้มีใจอาสา </w:t>
            </w:r>
          </w:p>
        </w:tc>
        <w:tc>
          <w:tcPr>
            <w:tcW w:w="1667" w:type="pct"/>
          </w:tcPr>
          <w:p w14:paraId="3EBA77B9"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128FC595" w14:textId="77A0F3BD"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00E924E7" w:rsidRPr="00DF4568">
              <w:rPr>
                <w:rFonts w:ascii="TH SarabunPSK" w:eastAsia="Sarabun" w:hAnsi="TH SarabunPSK" w:cs="TH SarabunPSK"/>
                <w:sz w:val="32"/>
                <w:szCs w:val="32"/>
              </w:rPr>
              <w:t>/</w:t>
            </w:r>
            <w:r w:rsidR="00E924E7" w:rsidRPr="00DF4568">
              <w:rPr>
                <w:rFonts w:ascii="TH SarabunPSK" w:eastAsia="Sarabun" w:hAnsi="TH SarabunPSK" w:cs="TH SarabunPSK" w:hint="cs"/>
                <w:sz w:val="32"/>
                <w:szCs w:val="32"/>
                <w:cs/>
              </w:rPr>
              <w:t>เดี่ยว</w:t>
            </w:r>
          </w:p>
          <w:p w14:paraId="309BA2A5"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5DBB72A6"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7B2A3AEB"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6252BD6B" w14:textId="77777777" w:rsidR="002D63BE" w:rsidRPr="00DF4568" w:rsidRDefault="002D63BE" w:rsidP="00AA45CF">
            <w:pPr>
              <w:pStyle w:val="ListParagraph"/>
              <w:numPr>
                <w:ilvl w:val="0"/>
                <w:numId w:val="12"/>
              </w:numPr>
              <w:spacing w:after="160" w:line="259" w:lineRule="auto"/>
              <w:ind w:left="126" w:hanging="126"/>
              <w:rPr>
                <w:rFonts w:ascii="TH SarabunPSK" w:hAnsi="TH SarabunPSK" w:cs="TH SarabunPSK"/>
                <w:sz w:val="32"/>
                <w:szCs w:val="32"/>
              </w:rPr>
            </w:pPr>
            <w:r w:rsidRPr="00DF4568">
              <w:rPr>
                <w:rFonts w:ascii="TH SarabunPSK" w:eastAsia="Sarabun" w:hAnsi="TH SarabunPSK" w:cs="TH SarabunPSK" w:hint="cs"/>
                <w:sz w:val="32"/>
                <w:szCs w:val="32"/>
                <w:cs/>
              </w:rPr>
              <w:lastRenderedPageBreak/>
              <w:t>แบบฝึกหัด</w:t>
            </w:r>
          </w:p>
          <w:p w14:paraId="356E1650" w14:textId="56750522" w:rsidR="00643CEB" w:rsidRPr="00DF4568" w:rsidRDefault="002D63BE" w:rsidP="00E924E7">
            <w:pPr>
              <w:pStyle w:val="ListParagraph"/>
              <w:numPr>
                <w:ilvl w:val="0"/>
                <w:numId w:val="12"/>
              </w:numPr>
              <w:spacing w:line="259" w:lineRule="auto"/>
              <w:ind w:left="126" w:hanging="126"/>
              <w:rPr>
                <w:rFonts w:ascii="TH SarabunPSK" w:hAnsi="TH SarabunPSK" w:cs="TH SarabunPSK"/>
                <w:sz w:val="32"/>
                <w:szCs w:val="32"/>
                <w:cs/>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00249419" w14:textId="3ADE2550" w:rsidR="00643CEB" w:rsidRPr="00DF4568"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DF4568">
              <w:rPr>
                <w:rFonts w:ascii="TH SarabunPSK" w:hAnsi="TH SarabunPSK" w:cs="TH SarabunPSK" w:hint="cs"/>
                <w:sz w:val="32"/>
                <w:szCs w:val="32"/>
                <w:cs/>
                <w:lang w:bidi="th-TH"/>
              </w:rPr>
              <w:lastRenderedPageBreak/>
              <w:t xml:space="preserve">โครงการ </w:t>
            </w:r>
            <w:r w:rsidRPr="00DF4568">
              <w:rPr>
                <w:rFonts w:ascii="TH SarabunPSK" w:hAnsi="TH SarabunPSK" w:cs="TH SarabunPSK"/>
                <w:sz w:val="32"/>
                <w:szCs w:val="32"/>
                <w:lang w:bidi="th-TH"/>
              </w:rPr>
              <w:t xml:space="preserve">SOLGEN </w:t>
            </w:r>
            <w:r w:rsidRPr="00DF4568">
              <w:rPr>
                <w:rFonts w:ascii="TH SarabunPSK" w:hAnsi="TH SarabunPSK" w:cs="TH SarabunPSK" w:hint="cs"/>
                <w:sz w:val="32"/>
                <w:szCs w:val="32"/>
                <w:cs/>
                <w:lang w:bidi="th-TH"/>
              </w:rPr>
              <w:t>จิตอาสาพี่สอนน้อง</w:t>
            </w:r>
          </w:p>
        </w:tc>
      </w:tr>
      <w:tr w:rsidR="00DF4568" w:rsidRPr="00DF4568" w14:paraId="1C1CD587" w14:textId="165237FC" w:rsidTr="00AA45CF">
        <w:tc>
          <w:tcPr>
            <w:tcW w:w="1951" w:type="pct"/>
          </w:tcPr>
          <w:p w14:paraId="347F132F" w14:textId="03D7C11C" w:rsidR="00643CEB" w:rsidRPr="00DF4568" w:rsidRDefault="00643CEB" w:rsidP="00AA45CF">
            <w:pPr>
              <w:rPr>
                <w:rFonts w:ascii="TH SarabunPSK" w:eastAsia="Sarabun" w:hAnsi="TH SarabunPSK" w:cs="TH SarabunPSK"/>
                <w:sz w:val="32"/>
                <w:szCs w:val="32"/>
              </w:rPr>
            </w:pPr>
            <w:r w:rsidRPr="00DF4568">
              <w:rPr>
                <w:rFonts w:ascii="TH SarabunPSK" w:hAnsi="TH SarabunPSK" w:cs="TH SarabunPSK"/>
                <w:sz w:val="32"/>
                <w:szCs w:val="32"/>
              </w:rPr>
              <w:lastRenderedPageBreak/>
              <w:t xml:space="preserve">GELO 13 </w:t>
            </w:r>
            <w:r w:rsidRPr="00DF4568">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1667" w:type="pct"/>
          </w:tcPr>
          <w:p w14:paraId="0888052D"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บรรยาย</w:t>
            </w:r>
          </w:p>
          <w:p w14:paraId="653B3629" w14:textId="4C549F49"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กิจกรรมกลุ่มย่อย</w:t>
            </w:r>
            <w:r w:rsidR="00E924E7" w:rsidRPr="00DF4568">
              <w:rPr>
                <w:rFonts w:ascii="TH SarabunPSK" w:eastAsia="Sarabun" w:hAnsi="TH SarabunPSK" w:cs="TH SarabunPSK"/>
                <w:sz w:val="32"/>
                <w:szCs w:val="32"/>
              </w:rPr>
              <w:t>/</w:t>
            </w:r>
            <w:r w:rsidR="00E924E7" w:rsidRPr="00DF4568">
              <w:rPr>
                <w:rFonts w:ascii="TH SarabunPSK" w:eastAsia="Sarabun" w:hAnsi="TH SarabunPSK" w:cs="TH SarabunPSK" w:hint="cs"/>
                <w:sz w:val="32"/>
                <w:szCs w:val="32"/>
                <w:cs/>
              </w:rPr>
              <w:t>เดี่ยว</w:t>
            </w:r>
          </w:p>
          <w:p w14:paraId="2B99B72D"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อภิปราย</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ถาม</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ตอบ</w:t>
            </w:r>
          </w:p>
          <w:p w14:paraId="4315004E"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กรณีศึกษา</w:t>
            </w:r>
            <w:r w:rsidRPr="00DF4568">
              <w:rPr>
                <w:rFonts w:ascii="TH SarabunPSK" w:eastAsia="Sarabun" w:hAnsi="TH SarabunPSK" w:cs="TH SarabunPSK"/>
                <w:sz w:val="32"/>
                <w:szCs w:val="32"/>
                <w:cs/>
              </w:rPr>
              <w:t>/</w:t>
            </w:r>
            <w:r w:rsidRPr="00DF4568">
              <w:rPr>
                <w:rFonts w:ascii="TH SarabunPSK" w:eastAsia="Sarabun" w:hAnsi="TH SarabunPSK" w:cs="TH SarabunPSK" w:hint="cs"/>
                <w:sz w:val="32"/>
                <w:szCs w:val="32"/>
                <w:cs/>
              </w:rPr>
              <w:t>ยกตัวอย่าง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อภิปรายร่วมกัน</w:t>
            </w:r>
          </w:p>
          <w:p w14:paraId="17B98AB4" w14:textId="77777777" w:rsidR="002D63BE" w:rsidRPr="00DF4568" w:rsidRDefault="002D63BE" w:rsidP="00AA45CF">
            <w:pPr>
              <w:pStyle w:val="ListParagraph"/>
              <w:numPr>
                <w:ilvl w:val="0"/>
                <w:numId w:val="12"/>
              </w:numPr>
              <w:spacing w:after="160" w:line="259" w:lineRule="auto"/>
              <w:ind w:left="126" w:hanging="126"/>
              <w:rPr>
                <w:rFonts w:ascii="TH SarabunPSK" w:eastAsia="Sarabun" w:hAnsi="TH SarabunPSK" w:cs="TH SarabunPSK"/>
                <w:sz w:val="32"/>
                <w:szCs w:val="32"/>
              </w:rPr>
            </w:pPr>
            <w:r w:rsidRPr="00DF4568">
              <w:rPr>
                <w:rFonts w:ascii="TH SarabunPSK" w:eastAsia="Sarabun" w:hAnsi="TH SarabunPSK" w:cs="TH SarabunPSK" w:hint="cs"/>
                <w:sz w:val="32"/>
                <w:szCs w:val="32"/>
                <w:cs/>
              </w:rPr>
              <w:t>เรียนรู้ด้วยตนเอง</w:t>
            </w:r>
          </w:p>
          <w:p w14:paraId="0937AD35" w14:textId="77777777" w:rsidR="002D63BE" w:rsidRPr="00DF4568" w:rsidRDefault="002D63BE" w:rsidP="00AA45CF">
            <w:pPr>
              <w:pStyle w:val="ListParagraph"/>
              <w:numPr>
                <w:ilvl w:val="0"/>
                <w:numId w:val="12"/>
              </w:numPr>
              <w:spacing w:after="160" w:line="259" w:lineRule="auto"/>
              <w:ind w:left="126" w:hanging="126"/>
              <w:rPr>
                <w:rFonts w:ascii="TH SarabunPSK" w:hAnsi="TH SarabunPSK" w:cs="TH SarabunPSK"/>
                <w:sz w:val="32"/>
                <w:szCs w:val="32"/>
              </w:rPr>
            </w:pPr>
            <w:r w:rsidRPr="00DF4568">
              <w:rPr>
                <w:rFonts w:ascii="TH SarabunPSK" w:eastAsia="Sarabun" w:hAnsi="TH SarabunPSK" w:cs="TH SarabunPSK" w:hint="cs"/>
                <w:sz w:val="32"/>
                <w:szCs w:val="32"/>
                <w:cs/>
              </w:rPr>
              <w:t>แบบฝึกหัด</w:t>
            </w:r>
          </w:p>
          <w:p w14:paraId="0A0FD2F6" w14:textId="5F924396" w:rsidR="00643CEB" w:rsidRPr="00DF4568" w:rsidRDefault="002D63BE" w:rsidP="00E924E7">
            <w:pPr>
              <w:pStyle w:val="ListParagraph"/>
              <w:numPr>
                <w:ilvl w:val="0"/>
                <w:numId w:val="12"/>
              </w:numPr>
              <w:spacing w:line="259" w:lineRule="auto"/>
              <w:ind w:left="126" w:hanging="126"/>
              <w:rPr>
                <w:rFonts w:ascii="TH SarabunPSK" w:hAnsi="TH SarabunPSK" w:cs="TH SarabunPSK"/>
                <w:sz w:val="32"/>
                <w:szCs w:val="32"/>
                <w:cs/>
              </w:rPr>
            </w:pPr>
            <w:r w:rsidRPr="00DF4568">
              <w:rPr>
                <w:rFonts w:ascii="TH SarabunPSK" w:eastAsia="Sarabun" w:hAnsi="TH SarabunPSK" w:cs="TH SarabunPSK" w:hint="cs"/>
                <w:sz w:val="32"/>
                <w:szCs w:val="32"/>
                <w:cs/>
              </w:rPr>
              <w:t>สื่อการเรียนรู้ในรูปแบบต่าง</w:t>
            </w:r>
            <w:r w:rsidRPr="00DF4568">
              <w:rPr>
                <w:rFonts w:ascii="TH SarabunPSK" w:eastAsia="Sarabun" w:hAnsi="TH SarabunPSK" w:cs="TH SarabunPSK"/>
                <w:sz w:val="32"/>
                <w:szCs w:val="32"/>
                <w:cs/>
              </w:rPr>
              <w:t xml:space="preserve"> </w:t>
            </w:r>
            <w:r w:rsidRPr="00DF4568">
              <w:rPr>
                <w:rFonts w:ascii="TH SarabunPSK" w:eastAsia="Sarabun" w:hAnsi="TH SarabunPSK" w:cs="TH SarabunPSK" w:hint="cs"/>
                <w:sz w:val="32"/>
                <w:szCs w:val="32"/>
                <w:cs/>
              </w:rPr>
              <w:t>ๆ</w:t>
            </w:r>
          </w:p>
        </w:tc>
        <w:tc>
          <w:tcPr>
            <w:tcW w:w="1382" w:type="pct"/>
          </w:tcPr>
          <w:p w14:paraId="6B3A7B2A" w14:textId="127924B4" w:rsidR="00643CEB" w:rsidRPr="00DF4568" w:rsidRDefault="00087FFC" w:rsidP="00AA45CF">
            <w:pPr>
              <w:pStyle w:val="NormalWeb"/>
              <w:numPr>
                <w:ilvl w:val="0"/>
                <w:numId w:val="12"/>
              </w:numPr>
              <w:spacing w:after="0"/>
              <w:ind w:left="126" w:hanging="141"/>
              <w:rPr>
                <w:rFonts w:ascii="TH SarabunPSK" w:hAnsi="TH SarabunPSK" w:cs="TH SarabunPSK"/>
                <w:sz w:val="32"/>
                <w:szCs w:val="32"/>
                <w:cs/>
                <w:lang w:bidi="th-TH"/>
              </w:rPr>
            </w:pPr>
            <w:r w:rsidRPr="00DF4568">
              <w:rPr>
                <w:rFonts w:ascii="TH SarabunPSK" w:hAnsi="TH SarabunPSK" w:cs="TH SarabunPSK" w:hint="cs"/>
                <w:sz w:val="32"/>
                <w:szCs w:val="32"/>
                <w:cs/>
                <w:lang w:bidi="th-TH"/>
              </w:rPr>
              <w:t>โครงการพัฒนาทักษะที่จำเป็นต่อการใช้ชีวิต</w:t>
            </w:r>
          </w:p>
        </w:tc>
      </w:tr>
    </w:tbl>
    <w:p w14:paraId="07D36631" w14:textId="0FAEC4B6" w:rsidR="00F47DF5" w:rsidRPr="006F571E" w:rsidRDefault="00F47DF5"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EBD340A" w14:textId="77777777" w:rsidR="00F47DF5" w:rsidRPr="006F571E" w:rsidRDefault="00F47DF5" w:rsidP="00523FDE">
      <w:pPr>
        <w:pStyle w:val="ListParagraph"/>
        <w:tabs>
          <w:tab w:val="left" w:pos="284"/>
        </w:tabs>
        <w:spacing w:after="0" w:line="240" w:lineRule="auto"/>
        <w:ind w:left="502"/>
        <w:rPr>
          <w:rFonts w:ascii="TH SarabunPSK" w:eastAsia="Sarabun" w:hAnsi="TH SarabunPSK" w:cs="TH SarabunPSK"/>
          <w:b/>
          <w:bCs/>
          <w:spacing w:val="-6"/>
          <w:sz w:val="32"/>
          <w:szCs w:val="32"/>
          <w:cs/>
        </w:rPr>
        <w:sectPr w:rsidR="00F47DF5" w:rsidRPr="006F571E" w:rsidSect="00901C72">
          <w:pgSz w:w="16838" w:h="11906" w:orient="landscape"/>
          <w:pgMar w:top="1440" w:right="1418" w:bottom="992" w:left="992" w:header="567" w:footer="709" w:gutter="0"/>
          <w:pgNumType w:chapStyle="2"/>
          <w:cols w:space="720"/>
          <w:docGrid w:linePitch="299"/>
        </w:sectPr>
      </w:pPr>
    </w:p>
    <w:p w14:paraId="7ED85E0E" w14:textId="3B98B966" w:rsidR="008E4093" w:rsidRPr="006F571E" w:rsidRDefault="008E4093" w:rsidP="00FD0096">
      <w:pPr>
        <w:pBdr>
          <w:top w:val="single" w:sz="4" w:space="1" w:color="000000"/>
          <w:left w:val="single" w:sz="4" w:space="4" w:color="000000"/>
          <w:bottom w:val="single" w:sz="4" w:space="1" w:color="000000"/>
          <w:right w:val="single" w:sz="4" w:space="4" w:color="000000"/>
        </w:pBdr>
        <w:spacing w:after="0" w:line="240" w:lineRule="auto"/>
        <w:jc w:val="center"/>
        <w:rPr>
          <w:rFonts w:ascii="TH SarabunPSK" w:eastAsia="Sarabun" w:hAnsi="TH SarabunPSK" w:cs="TH SarabunPSK"/>
          <w:b/>
          <w:bCs/>
          <w:sz w:val="36"/>
          <w:szCs w:val="36"/>
          <w:cs/>
        </w:rPr>
      </w:pPr>
      <w:r w:rsidRPr="006F571E">
        <w:rPr>
          <w:rFonts w:ascii="TH SarabunPSK" w:eastAsia="Sarabun" w:hAnsi="TH SarabunPSK" w:cs="TH SarabunPSK" w:hint="cs"/>
          <w:b/>
          <w:bCs/>
          <w:sz w:val="36"/>
          <w:szCs w:val="36"/>
          <w:cs/>
        </w:rPr>
        <w:lastRenderedPageBreak/>
        <w:t>หมวดที่ 5 การประเมินผลการเรียนและเกณฑ์การสำเร็จการศึกษา</w:t>
      </w:r>
    </w:p>
    <w:p w14:paraId="2E43871F" w14:textId="77777777" w:rsidR="008E4093" w:rsidRPr="006F571E" w:rsidRDefault="008E4093" w:rsidP="00FD0096">
      <w:p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p>
    <w:p w14:paraId="4D9D33AD" w14:textId="7A79D093" w:rsidR="008E4093" w:rsidRPr="006F571E" w:rsidRDefault="008E4093" w:rsidP="00FD0096">
      <w:p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r w:rsidRPr="006F571E">
        <w:rPr>
          <w:rFonts w:ascii="TH SarabunPSK" w:hAnsi="TH SarabunPSK" w:cs="TH SarabunPSK"/>
          <w:b/>
          <w:bCs/>
          <w:sz w:val="32"/>
          <w:szCs w:val="32"/>
          <w:cs/>
        </w:rPr>
        <w:t>1</w:t>
      </w:r>
      <w:r w:rsidRPr="006F571E">
        <w:rPr>
          <w:rFonts w:ascii="TH SarabunPSK" w:hAnsi="TH SarabunPSK" w:cs="TH SarabunPSK" w:hint="cs"/>
          <w:b/>
          <w:bCs/>
          <w:sz w:val="32"/>
          <w:szCs w:val="32"/>
          <w:cs/>
        </w:rPr>
        <w:t>.</w:t>
      </w:r>
      <w:r w:rsidRPr="006F571E">
        <w:rPr>
          <w:rFonts w:ascii="TH SarabunPSK" w:hAnsi="TH SarabunPSK" w:cs="TH SarabunPSK"/>
          <w:b/>
          <w:bCs/>
          <w:sz w:val="32"/>
          <w:szCs w:val="32"/>
          <w:cs/>
        </w:rPr>
        <w:tab/>
        <w:t>กฎระเบียบหรือหลักเกณฑ์ในการให้ระดับคะแนน (เกรด)</w:t>
      </w:r>
    </w:p>
    <w:p w14:paraId="22D43F9A" w14:textId="04556A85" w:rsidR="008E4093" w:rsidRPr="006F571E" w:rsidRDefault="008E4093" w:rsidP="00FD0096">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    การวัดผลและการ</w:t>
      </w:r>
      <w:r w:rsidRPr="006F571E">
        <w:rPr>
          <w:rFonts w:ascii="TH SarabunPSK" w:hAnsi="TH SarabunPSK" w:cs="TH SarabunPSK" w:hint="cs"/>
          <w:sz w:val="32"/>
          <w:szCs w:val="32"/>
          <w:cs/>
        </w:rPr>
        <w:t>ประเมินผล</w:t>
      </w:r>
      <w:r w:rsidRPr="006F571E">
        <w:rPr>
          <w:rFonts w:ascii="TH SarabunPSK" w:hAnsi="TH SarabunPSK" w:cs="TH SarabunPSK"/>
          <w:sz w:val="32"/>
          <w:szCs w:val="32"/>
          <w:cs/>
        </w:rPr>
        <w:t>การศึกษาเป็นไปตามข้อบังคับมหาวิทยาลัย</w:t>
      </w:r>
      <w:r w:rsidRPr="006F571E">
        <w:rPr>
          <w:rFonts w:ascii="TH SarabunPSK" w:hAnsi="TH SarabunPSK" w:cs="TH SarabunPSK" w:hint="cs"/>
          <w:sz w:val="32"/>
          <w:szCs w:val="32"/>
          <w:cs/>
        </w:rPr>
        <w:t xml:space="preserve">วลัยลักษณ์ </w:t>
      </w:r>
      <w:r w:rsidRPr="006F571E">
        <w:rPr>
          <w:rFonts w:ascii="TH SarabunPSK" w:hAnsi="TH SarabunPSK" w:cs="TH SarabunPSK"/>
          <w:sz w:val="32"/>
          <w:szCs w:val="32"/>
          <w:cs/>
        </w:rPr>
        <w:t>ว่าด้วยการศึกษา</w:t>
      </w:r>
      <w:r w:rsidRPr="006F571E">
        <w:rPr>
          <w:rFonts w:ascii="TH SarabunPSK" w:hAnsi="TH SarabunPSK" w:cs="TH SarabunPSK" w:hint="cs"/>
          <w:sz w:val="32"/>
          <w:szCs w:val="32"/>
          <w:cs/>
        </w:rPr>
        <w:t>ขั้นปริญญาตรี</w:t>
      </w:r>
      <w:r w:rsidRPr="006F571E">
        <w:rPr>
          <w:rFonts w:ascii="TH SarabunPSK" w:hAnsi="TH SarabunPSK" w:cs="TH SarabunPSK"/>
          <w:sz w:val="32"/>
          <w:szCs w:val="32"/>
          <w:cs/>
        </w:rPr>
        <w:t xml:space="preserve"> พ.ศ. 25</w:t>
      </w:r>
      <w:r w:rsidRPr="006F571E">
        <w:rPr>
          <w:rFonts w:ascii="TH SarabunPSK" w:hAnsi="TH SarabunPSK" w:cs="TH SarabunPSK" w:hint="cs"/>
          <w:sz w:val="32"/>
          <w:szCs w:val="32"/>
          <w:cs/>
        </w:rPr>
        <w:t>66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 </w:t>
      </w:r>
    </w:p>
    <w:p w14:paraId="571A057D" w14:textId="77777777" w:rsidR="00FD0096" w:rsidRPr="006F571E" w:rsidRDefault="00FD0096" w:rsidP="00FD0096">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p>
    <w:p w14:paraId="4398C2EC" w14:textId="661174CC" w:rsidR="008E4093" w:rsidRPr="006F571E" w:rsidRDefault="008E4093" w:rsidP="0030012A">
      <w:pPr>
        <w:pStyle w:val="ListParagraph"/>
        <w:numPr>
          <w:ilvl w:val="0"/>
          <w:numId w:val="17"/>
        </w:numPr>
        <w:tabs>
          <w:tab w:val="left" w:pos="284"/>
          <w:tab w:val="left" w:pos="1134"/>
          <w:tab w:val="left" w:pos="1701"/>
          <w:tab w:val="left" w:pos="2268"/>
          <w:tab w:val="left" w:pos="2835"/>
        </w:tabs>
        <w:spacing w:after="0" w:line="240" w:lineRule="auto"/>
        <w:jc w:val="both"/>
        <w:rPr>
          <w:rFonts w:ascii="TH SarabunPSK" w:hAnsi="TH SarabunPSK" w:cs="TH SarabunPSK"/>
          <w:b/>
          <w:bCs/>
          <w:sz w:val="32"/>
          <w:szCs w:val="32"/>
        </w:rPr>
      </w:pPr>
      <w:r w:rsidRPr="006F571E">
        <w:rPr>
          <w:rFonts w:ascii="TH SarabunPSK" w:hAnsi="TH SarabunPSK" w:cs="TH SarabunPSK" w:hint="cs"/>
          <w:b/>
          <w:bCs/>
          <w:sz w:val="32"/>
          <w:szCs w:val="32"/>
          <w:cs/>
        </w:rPr>
        <w:t>การประเมินผลนักศึกษา</w:t>
      </w:r>
    </w:p>
    <w:p w14:paraId="705ACA58" w14:textId="5ECB62CE" w:rsidR="00936ADA" w:rsidRPr="006F571E" w:rsidRDefault="00936ADA" w:rsidP="00936ADA">
      <w:pPr>
        <w:tabs>
          <w:tab w:val="left" w:pos="284"/>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b/>
          <w:bCs/>
          <w:sz w:val="32"/>
          <w:szCs w:val="32"/>
        </w:rPr>
        <w:tab/>
      </w:r>
      <w:r w:rsidRPr="006F571E">
        <w:rPr>
          <w:rFonts w:ascii="TH SarabunPSK" w:hAnsi="TH SarabunPSK" w:cs="TH SarabunPSK" w:hint="cs"/>
          <w:sz w:val="32"/>
          <w:szCs w:val="32"/>
          <w:cs/>
        </w:rPr>
        <w:t>เกณฑ์การพิจารณาการตัดเกรดของมหาวิทยาลัยวลัยลักษณ์</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มี</w:t>
      </w:r>
      <w:r w:rsidRPr="006F571E">
        <w:rPr>
          <w:rFonts w:ascii="TH SarabunPSK" w:hAnsi="TH SarabunPSK" w:cs="TH SarabunPSK"/>
          <w:sz w:val="32"/>
          <w:szCs w:val="32"/>
          <w:cs/>
        </w:rPr>
        <w:t xml:space="preserve"> </w:t>
      </w: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รูปแบบ</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คือ</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อิงเกณฑ์และอิงกลุ่ม</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ทั้งนี้</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คณะผู้สอนจะประชุมร่วมกันเพื่อพิจารณาเกณฑ์การตัดเกรดในรายวิชา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อย่างไรก็ตาม</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ข้อบังคับมหาวิทยาลัยวลัยลักษณ์</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ว่าด้วยการศึกษาขั้นปริญญาตรี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xml:space="preserve">. </w:t>
      </w:r>
      <w:r w:rsidRPr="006F571E">
        <w:rPr>
          <w:rFonts w:ascii="TH SarabunPSK" w:hAnsi="TH SarabunPSK" w:cs="TH SarabunPSK"/>
          <w:sz w:val="32"/>
          <w:szCs w:val="32"/>
        </w:rPr>
        <w:t>2566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หมวดที่</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9</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การประเมินผลการศึกษา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ข้อ</w:t>
      </w:r>
      <w:r w:rsidRPr="006F571E">
        <w:rPr>
          <w:rFonts w:ascii="TH SarabunPSK" w:hAnsi="TH SarabunPSK" w:cs="TH SarabunPSK"/>
          <w:sz w:val="32"/>
          <w:szCs w:val="32"/>
          <w:cs/>
        </w:rPr>
        <w:t xml:space="preserve"> </w:t>
      </w:r>
      <w:r w:rsidRPr="006F571E">
        <w:rPr>
          <w:rFonts w:ascii="TH SarabunPSK" w:hAnsi="TH SarabunPSK" w:cs="TH SarabunPSK"/>
          <w:sz w:val="32"/>
          <w:szCs w:val="32"/>
        </w:rPr>
        <w:t>16</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การประเมินผลการศึกษา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ระบุว่า</w:t>
      </w:r>
      <w:r w:rsidR="005E425D" w:rsidRPr="006F571E">
        <w:rPr>
          <w:rFonts w:ascii="TH SarabunPSK" w:hAnsi="TH SarabunPSK" w:cs="TH SarabunPSK" w:hint="cs"/>
          <w:sz w:val="32"/>
          <w:szCs w:val="32"/>
          <w:cs/>
        </w:rPr>
        <w:t xml:space="preserve"> </w:t>
      </w:r>
      <w:r w:rsidRPr="006F571E">
        <w:rPr>
          <w:rFonts w:ascii="TH SarabunPSK" w:hAnsi="TH SarabunPSK" w:cs="TH SarabunPSK" w:hint="cs"/>
          <w:b/>
          <w:bCs/>
          <w:sz w:val="32"/>
          <w:szCs w:val="32"/>
          <w:cs/>
        </w:rPr>
        <w:t>การประเมินผลการศึกษาของแต่ละรายวิชาต้องได้รับความเห็นชอบจากคณะกรรมการ</w:t>
      </w:r>
      <w:r w:rsidR="005E425D" w:rsidRPr="006F571E">
        <w:rPr>
          <w:rFonts w:ascii="TH SarabunPSK" w:hAnsi="TH SarabunPSK" w:cs="TH SarabunPSK" w:hint="cs"/>
          <w:b/>
          <w:bCs/>
          <w:sz w:val="32"/>
          <w:szCs w:val="32"/>
          <w:cs/>
        </w:rPr>
        <w:t xml:space="preserve"> สำหรับรายวิชาในหมวดวิชาศึกษาทั่วไปต้องได้รับความเห็นชอบจากคณะกรรมการบริหารหมวดวิชาศึกษาทั่วไป หรือคณะกรรมการ</w:t>
      </w:r>
      <w:r w:rsidRPr="006F571E">
        <w:rPr>
          <w:rFonts w:ascii="TH SarabunPSK" w:hAnsi="TH SarabunPSK" w:cs="TH SarabunPSK" w:hint="cs"/>
          <w:b/>
          <w:bCs/>
          <w:sz w:val="32"/>
          <w:szCs w:val="32"/>
          <w:cs/>
        </w:rPr>
        <w:t>ตามที่มหาวิทยาลัยแต่งตั้ง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โดยนักศึกษาจะต้องได้รับเกรดในทุกรายวิชาตั้งแต่ระดับ</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D </w:t>
      </w:r>
      <w:r w:rsidRPr="006F571E">
        <w:rPr>
          <w:rFonts w:ascii="TH SarabunPSK" w:hAnsi="TH SarabunPSK" w:cs="TH SarabunPSK"/>
          <w:sz w:val="32"/>
          <w:szCs w:val="32"/>
          <w:cs/>
        </w:rPr>
        <w:t>(</w:t>
      </w:r>
      <w:r w:rsidRPr="006F571E">
        <w:rPr>
          <w:rFonts w:ascii="TH SarabunPSK" w:hAnsi="TH SarabunPSK" w:cs="TH SarabunPSK" w:hint="cs"/>
          <w:sz w:val="32"/>
          <w:szCs w:val="32"/>
          <w:cs/>
        </w:rPr>
        <w:t>ผลการประเมินระดับอ่อนมาก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ขึ้นไป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จึงถือว่าผ่านการเรียนรายวิชาศึกษาทั่วไป</w:t>
      </w:r>
    </w:p>
    <w:p w14:paraId="2ACB6204" w14:textId="77777777" w:rsidR="008E4093" w:rsidRPr="006F571E" w:rsidRDefault="008E4093" w:rsidP="00FD0096">
      <w:pPr>
        <w:tabs>
          <w:tab w:val="left" w:pos="284"/>
          <w:tab w:val="left" w:pos="567"/>
          <w:tab w:val="left" w:pos="1134"/>
          <w:tab w:val="left" w:pos="1701"/>
          <w:tab w:val="left" w:pos="2268"/>
          <w:tab w:val="left" w:pos="2835"/>
        </w:tabs>
        <w:spacing w:after="0" w:line="240" w:lineRule="auto"/>
        <w:jc w:val="both"/>
        <w:rPr>
          <w:rFonts w:ascii="TH SarabunPSK" w:hAnsi="TH SarabunPSK" w:cs="TH SarabunPSK"/>
          <w:b/>
          <w:bCs/>
          <w:sz w:val="32"/>
          <w:szCs w:val="32"/>
        </w:rPr>
      </w:pPr>
    </w:p>
    <w:p w14:paraId="4AE08165" w14:textId="28D8C7F6" w:rsidR="008E4093" w:rsidRPr="006F571E" w:rsidRDefault="008E4093" w:rsidP="00FD0096">
      <w:pPr>
        <w:tabs>
          <w:tab w:val="left" w:pos="567"/>
          <w:tab w:val="left" w:pos="1134"/>
          <w:tab w:val="left" w:pos="1701"/>
          <w:tab w:val="left" w:pos="2268"/>
          <w:tab w:val="left" w:pos="2835"/>
        </w:tabs>
        <w:spacing w:after="0" w:line="240" w:lineRule="auto"/>
        <w:jc w:val="both"/>
        <w:rPr>
          <w:rFonts w:ascii="TH SarabunPSK" w:hAnsi="TH SarabunPSK" w:cs="TH SarabunPSK"/>
          <w:i/>
          <w:iCs/>
          <w:sz w:val="32"/>
          <w:szCs w:val="32"/>
          <w:cs/>
        </w:rPr>
      </w:pPr>
      <w:r w:rsidRPr="006F571E">
        <w:rPr>
          <w:rFonts w:ascii="TH SarabunPSK" w:hAnsi="TH SarabunPSK" w:cs="TH SarabunPSK"/>
          <w:b/>
          <w:bCs/>
          <w:sz w:val="32"/>
          <w:szCs w:val="32"/>
          <w:cs/>
        </w:rPr>
        <w:t>3</w:t>
      </w:r>
      <w:r w:rsidRPr="006F571E">
        <w:rPr>
          <w:rFonts w:ascii="TH SarabunPSK" w:hAnsi="TH SarabunPSK" w:cs="TH SarabunPSK" w:hint="cs"/>
          <w:b/>
          <w:bCs/>
          <w:sz w:val="32"/>
          <w:szCs w:val="32"/>
          <w:cs/>
        </w:rPr>
        <w:t>.</w:t>
      </w:r>
      <w:r w:rsidRPr="006F571E">
        <w:rPr>
          <w:rFonts w:ascii="TH SarabunPSK" w:hAnsi="TH SarabunPSK" w:cs="TH SarabunPSK"/>
          <w:b/>
          <w:bCs/>
          <w:sz w:val="32"/>
          <w:szCs w:val="32"/>
          <w:cs/>
        </w:rPr>
        <w:t xml:space="preserve"> กระบวนการทวนสอบมาตรฐานผลสัมฤทธิ์ของนักศึกษ</w:t>
      </w:r>
      <w:r w:rsidRPr="006F571E">
        <w:rPr>
          <w:rFonts w:ascii="TH SarabunPSK" w:hAnsi="TH SarabunPSK" w:cs="TH SarabunPSK" w:hint="cs"/>
          <w:b/>
          <w:bCs/>
          <w:sz w:val="32"/>
          <w:szCs w:val="32"/>
          <w:cs/>
        </w:rPr>
        <w:t>า</w:t>
      </w:r>
      <w:r w:rsidRPr="006F571E">
        <w:rPr>
          <w:rFonts w:ascii="TH SarabunPSK" w:hAnsi="TH SarabunPSK" w:cs="TH SarabunPSK" w:hint="cs"/>
          <w:sz w:val="32"/>
          <w:szCs w:val="32"/>
          <w:cs/>
        </w:rPr>
        <w:t xml:space="preserve"> </w:t>
      </w:r>
    </w:p>
    <w:p w14:paraId="0C4B148C" w14:textId="7D5506EF" w:rsidR="00A818D8" w:rsidRPr="006F571E" w:rsidRDefault="005C110A"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มีการแต่งตั้งคณะกรรมการวิชาการของสาขาวิชา เพื่อดูแลงานวิชาการ </w:t>
      </w:r>
      <w:r w:rsidR="00A818D8" w:rsidRPr="006F571E">
        <w:rPr>
          <w:rFonts w:ascii="TH SarabunPSK" w:eastAsia="Sarabun" w:hAnsi="TH SarabunPSK" w:cs="TH SarabunPSK"/>
          <w:sz w:val="32"/>
          <w:szCs w:val="32"/>
          <w:cs/>
        </w:rPr>
        <w:t>มี</w:t>
      </w:r>
      <w:r w:rsidR="00A818D8" w:rsidRPr="006F571E">
        <w:rPr>
          <w:rFonts w:ascii="TH SarabunPSK" w:eastAsia="Sarabun" w:hAnsi="TH SarabunPSK" w:cs="TH SarabunPSK" w:hint="cs"/>
          <w:sz w:val="32"/>
          <w:szCs w:val="32"/>
          <w:cs/>
        </w:rPr>
        <w:t>การกำหนด</w:t>
      </w:r>
      <w:r w:rsidR="00A818D8" w:rsidRPr="006F571E">
        <w:rPr>
          <w:rFonts w:ascii="TH SarabunPSK" w:eastAsia="Sarabun" w:hAnsi="TH SarabunPSK" w:cs="TH SarabunPSK"/>
          <w:sz w:val="32"/>
          <w:szCs w:val="32"/>
          <w:cs/>
        </w:rPr>
        <w:t>นโยบายในการดำเนินงานที่โปร่งใสสอดคล้องกับหลักธรรมาภิบาล โดยมีการประกาศคะแนนให้นักศึกษาทราบผ่านระบบของศูนย์บริการการศึกษา ในสัปดาห์ที่ 4 และ 8 ของแต่ละภาคการศึกษา ให้นักศึกษาสามารถตรวจสอบได้ตลอดเวลา เพื่อลดการร้องเรียนที่จะตามมา</w:t>
      </w:r>
      <w:r w:rsidR="00A818D8" w:rsidRPr="006F571E">
        <w:rPr>
          <w:rFonts w:ascii="TH SarabunPSK" w:eastAsia="Sarabun" w:hAnsi="TH SarabunPSK" w:cs="TH SarabunPSK" w:hint="cs"/>
          <w:sz w:val="32"/>
          <w:szCs w:val="32"/>
          <w:cs/>
        </w:rPr>
        <w:t xml:space="preserve"> </w:t>
      </w:r>
      <w:r w:rsidR="00A818D8" w:rsidRPr="006F571E">
        <w:rPr>
          <w:rFonts w:ascii="TH SarabunPSK" w:eastAsia="Sarabun" w:hAnsi="TH SarabunPSK" w:cs="TH SarabunPSK"/>
          <w:sz w:val="32"/>
          <w:szCs w:val="32"/>
          <w:cs/>
        </w:rPr>
        <w:t>เนื่องจากหมวดวิชาศึกษาทั่วไปมีนักศึกษาลงทะเบียนเรียนแต่ละภาคการศึกษาเป็นจำนวนมาก เพื่อ</w:t>
      </w:r>
      <w:r w:rsidR="00A818D8" w:rsidRPr="006F571E">
        <w:rPr>
          <w:rFonts w:ascii="TH SarabunPSK" w:eastAsia="Sarabun" w:hAnsi="TH SarabunPSK" w:cs="TH SarabunPSK" w:hint="cs"/>
          <w:sz w:val="32"/>
          <w:szCs w:val="32"/>
          <w:cs/>
        </w:rPr>
        <w:t>ป้องกัน</w:t>
      </w:r>
      <w:r w:rsidR="00A818D8" w:rsidRPr="006F571E">
        <w:rPr>
          <w:rFonts w:ascii="TH SarabunPSK" w:eastAsia="Sarabun" w:hAnsi="TH SarabunPSK" w:cs="TH SarabunPSK"/>
          <w:sz w:val="32"/>
          <w:szCs w:val="32"/>
          <w:cs/>
        </w:rPr>
        <w:t>ความผิดพลาดในการประมวลผลการศึกษา ทางสำนักวิชาฯมีการจัดการประชุมพิจารณาผลการศึกษาก่อนการประกาศผลการศึกษาให้นักศึกษาทราบ</w:t>
      </w:r>
    </w:p>
    <w:p w14:paraId="21D0DF4D" w14:textId="778D286E" w:rsidR="008E4093" w:rsidRPr="006F571E" w:rsidRDefault="00A818D8" w:rsidP="00A818D8">
      <w:pPr>
        <w:pBdr>
          <w:top w:val="nil"/>
          <w:left w:val="nil"/>
          <w:bottom w:val="nil"/>
          <w:right w:val="nil"/>
          <w:between w:val="nil"/>
        </w:pBdr>
        <w:spacing w:after="0" w:line="240" w:lineRule="auto"/>
        <w:ind w:firstLine="360"/>
        <w:jc w:val="thaiDistribute"/>
        <w:rPr>
          <w:rFonts w:ascii="TH SarabunPSK" w:hAnsi="TH SarabunPSK" w:cs="TH SarabunPSK"/>
          <w:sz w:val="32"/>
          <w:szCs w:val="32"/>
        </w:rPr>
      </w:pPr>
      <w:r w:rsidRPr="006F571E">
        <w:rPr>
          <w:rFonts w:ascii="TH SarabunPSK" w:eastAsia="Sarabun" w:hAnsi="TH SarabunPSK" w:cs="TH SarabunPSK" w:hint="cs"/>
          <w:sz w:val="32"/>
          <w:szCs w:val="32"/>
          <w:cs/>
        </w:rPr>
        <w:t xml:space="preserve"> </w:t>
      </w:r>
      <w:r w:rsidR="005C110A" w:rsidRPr="006F571E">
        <w:rPr>
          <w:rFonts w:ascii="TH SarabunPSK" w:eastAsia="Sarabun" w:hAnsi="TH SarabunPSK" w:cs="TH SarabunPSK" w:hint="cs"/>
          <w:sz w:val="32"/>
          <w:szCs w:val="32"/>
          <w:cs/>
        </w:rPr>
        <w:t>ในกรณี</w:t>
      </w:r>
      <w:r w:rsidR="005C110A" w:rsidRPr="006F571E">
        <w:rPr>
          <w:rFonts w:ascii="TH SarabunPSK" w:eastAsia="Sarabun" w:hAnsi="TH SarabunPSK" w:cs="TH SarabunPSK"/>
          <w:sz w:val="32"/>
          <w:szCs w:val="32"/>
          <w:cs/>
        </w:rPr>
        <w:t>มีประเด็นปัญหาหรือข้อร้องเรียน สาขาวิชาจะจัดผู้รับผิดชอบในการตรวจสอบข้อเท็จจริง และแก้ไขปัญหา พร้อมทั้งรายงานผลให้ผู้เกี่ยวข้องทราบ</w:t>
      </w:r>
    </w:p>
    <w:p w14:paraId="330E9A3D" w14:textId="77777777" w:rsidR="008E4093" w:rsidRPr="006F571E" w:rsidRDefault="008E4093" w:rsidP="00FD0096">
      <w:pPr>
        <w:pBdr>
          <w:top w:val="nil"/>
          <w:left w:val="nil"/>
          <w:bottom w:val="nil"/>
          <w:right w:val="nil"/>
          <w:between w:val="nil"/>
        </w:pBdr>
        <w:tabs>
          <w:tab w:val="left" w:pos="567"/>
        </w:tabs>
        <w:spacing w:after="0" w:line="240" w:lineRule="auto"/>
        <w:ind w:left="360"/>
        <w:rPr>
          <w:rFonts w:ascii="TH SarabunPSK" w:eastAsia="Sarabun" w:hAnsi="TH SarabunPSK" w:cs="TH SarabunPSK"/>
          <w:sz w:val="32"/>
          <w:szCs w:val="32"/>
        </w:rPr>
      </w:pPr>
    </w:p>
    <w:p w14:paraId="76BC6624" w14:textId="77777777" w:rsidR="008E4093" w:rsidRPr="006F571E" w:rsidRDefault="008E4093" w:rsidP="00FD0096">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hint="cs"/>
          <w:b/>
          <w:bCs/>
          <w:sz w:val="32"/>
          <w:szCs w:val="32"/>
          <w:cs/>
        </w:rPr>
        <w:t>.</w:t>
      </w:r>
      <w:r w:rsidRPr="006F571E">
        <w:rPr>
          <w:rFonts w:ascii="TH SarabunPSK" w:eastAsia="Sarabun" w:hAnsi="TH SarabunPSK" w:cs="TH SarabunPSK"/>
          <w:b/>
          <w:bCs/>
          <w:sz w:val="32"/>
          <w:szCs w:val="32"/>
          <w:cs/>
        </w:rPr>
        <w:t xml:space="preserve"> การทวนสอบมาตรฐานผลการเรียนรู้ขณะนักศึกษายังไม่สำเร็จการศึกษา</w:t>
      </w:r>
    </w:p>
    <w:p w14:paraId="34A757B5" w14:textId="34A5AD7C"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1 </w:t>
      </w:r>
      <w:r w:rsidRPr="006F571E">
        <w:rPr>
          <w:rFonts w:ascii="TH SarabunPSK" w:eastAsia="Sarabun" w:hAnsi="TH SarabunPSK" w:cs="TH SarabunPSK"/>
          <w:b/>
          <w:bCs/>
          <w:sz w:val="32"/>
          <w:szCs w:val="32"/>
          <w:cs/>
        </w:rPr>
        <w:t xml:space="preserve">การทวนสอบในระดับรายวิชาทั้งภาคทฤษฏีและภาคปฏิบัติ </w:t>
      </w:r>
    </w:p>
    <w:p w14:paraId="1984C1B4" w14:textId="68C3A534" w:rsidR="005C110A" w:rsidRPr="006F571E" w:rsidRDefault="005C110A" w:rsidP="005C110A">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การทวนสอบโดยการสอบถามนักศึกษาที่ผ่านการเรียนวิชาในกลุ่มวิชาเดียวกันในภาคเรียนถัดไป ในการเรียนการสอนในรายวิชาในเทอมที่ผ่านมา</w:t>
      </w:r>
      <w:r w:rsidRPr="006F571E">
        <w:rPr>
          <w:rFonts w:ascii="TH SarabunPSK" w:eastAsia="Sarabun" w:hAnsi="TH SarabunPSK" w:cs="TH SarabunPSK" w:hint="cs"/>
          <w:sz w:val="32"/>
          <w:szCs w:val="32"/>
          <w:cs/>
        </w:rPr>
        <w:t xml:space="preserve"> และมีแบบประเมินที่ให้นักศึกษาได้ประเมินรายวิชาต่าง ๆ เมื่อเสร็จสิ้นกระบวนการจัดการเรียนการสอน</w:t>
      </w:r>
      <w:r w:rsidRPr="006F571E">
        <w:rPr>
          <w:rFonts w:ascii="TH SarabunPSK" w:eastAsia="Sarabun" w:hAnsi="TH SarabunPSK" w:cs="TH SarabunPSK"/>
          <w:sz w:val="32"/>
          <w:szCs w:val="32"/>
          <w:cs/>
        </w:rPr>
        <w:t xml:space="preserve"> และนำผลการทวนสอบมาตรฐานผลสัมฤทธิ์ของนักศึกษาเข้าสู่ที่ประชุมคณะทำงานวิชาการที่ประกอบด้วยผู้ประสานรายวิชาทุกรายวิชา </w:t>
      </w:r>
    </w:p>
    <w:p w14:paraId="32ECE083" w14:textId="68C5BC9D"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b/>
          <w:bCs/>
          <w:sz w:val="32"/>
          <w:szCs w:val="32"/>
        </w:rPr>
        <w:t xml:space="preserve">2 </w:t>
      </w:r>
      <w:r w:rsidRPr="006F571E">
        <w:rPr>
          <w:rFonts w:ascii="TH SarabunPSK" w:eastAsia="Sarabun" w:hAnsi="TH SarabunPSK" w:cs="TH SarabunPSK"/>
          <w:b/>
          <w:bCs/>
          <w:sz w:val="32"/>
          <w:szCs w:val="32"/>
          <w:cs/>
        </w:rPr>
        <w:t>การทวนสอบในระดับหลักสูตร</w:t>
      </w:r>
    </w:p>
    <w:p w14:paraId="446DDB47" w14:textId="1FA4F334" w:rsidR="008E4093" w:rsidRPr="006F571E" w:rsidRDefault="008E4093" w:rsidP="00FD0096">
      <w:pPr>
        <w:pBdr>
          <w:top w:val="nil"/>
          <w:left w:val="nil"/>
          <w:bottom w:val="nil"/>
          <w:right w:val="nil"/>
          <w:between w:val="nil"/>
        </w:pBdr>
        <w:tabs>
          <w:tab w:val="left" w:pos="284"/>
        </w:tabs>
        <w:spacing w:after="0" w:line="240" w:lineRule="auto"/>
        <w:jc w:val="both"/>
        <w:rPr>
          <w:rFonts w:ascii="TH SarabunPSK" w:eastAsia="Times New Roman" w:hAnsi="TH SarabunPSK" w:cs="TH SarabunPSK"/>
          <w:sz w:val="32"/>
          <w:szCs w:val="32"/>
        </w:rPr>
      </w:pPr>
      <w:r w:rsidRPr="006F571E">
        <w:rPr>
          <w:rFonts w:ascii="TH SarabunPSK" w:eastAsia="Sarabun" w:hAnsi="TH SarabunPSK" w:cs="TH SarabunPSK"/>
          <w:i/>
          <w:iCs/>
          <w:sz w:val="32"/>
          <w:szCs w:val="32"/>
          <w:cs/>
        </w:rPr>
        <w:tab/>
      </w:r>
      <w:r w:rsidR="005C110A" w:rsidRPr="006F571E">
        <w:rPr>
          <w:rFonts w:ascii="TH SarabunPSK" w:eastAsia="Times New Roman" w:hAnsi="TH SarabunPSK" w:cs="TH SarabunPSK"/>
          <w:sz w:val="32"/>
          <w:szCs w:val="32"/>
        </w:rPr>
        <w:t>N</w:t>
      </w:r>
      <w:r w:rsidR="005C110A" w:rsidRPr="006F571E">
        <w:rPr>
          <w:rFonts w:ascii="TH SarabunPSK" w:eastAsia="Times New Roman" w:hAnsi="TH SarabunPSK" w:cs="TH SarabunPSK"/>
          <w:sz w:val="32"/>
          <w:szCs w:val="32"/>
          <w:cs/>
        </w:rPr>
        <w:t>/</w:t>
      </w:r>
      <w:r w:rsidR="005C110A" w:rsidRPr="006F571E">
        <w:rPr>
          <w:rFonts w:ascii="TH SarabunPSK" w:eastAsia="Times New Roman" w:hAnsi="TH SarabunPSK" w:cs="TH SarabunPSK"/>
          <w:sz w:val="32"/>
          <w:szCs w:val="32"/>
        </w:rPr>
        <w:t>A</w:t>
      </w:r>
    </w:p>
    <w:p w14:paraId="16171937" w14:textId="3D95168C" w:rsidR="008E4093" w:rsidRPr="006F571E" w:rsidRDefault="008E4093" w:rsidP="005C110A">
      <w:pPr>
        <w:pBdr>
          <w:top w:val="nil"/>
          <w:left w:val="nil"/>
          <w:bottom w:val="nil"/>
          <w:right w:val="nil"/>
          <w:between w:val="nil"/>
        </w:pBdr>
        <w:spacing w:after="0" w:line="240" w:lineRule="auto"/>
        <w:ind w:firstLine="284"/>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Pr="006F571E">
        <w:rPr>
          <w:rFonts w:ascii="TH SarabunPSK" w:eastAsia="Sarabun" w:hAnsi="TH SarabunPSK" w:cs="TH SarabunPSK"/>
          <w:b/>
          <w:bCs/>
          <w:sz w:val="32"/>
          <w:szCs w:val="32"/>
          <w:cs/>
        </w:rPr>
        <w:t>.</w:t>
      </w:r>
      <w:r w:rsidRPr="006F571E">
        <w:rPr>
          <w:rFonts w:ascii="TH SarabunPSK" w:eastAsia="Sarabun" w:hAnsi="TH SarabunPSK" w:cs="TH SarabunPSK" w:hint="cs"/>
          <w:b/>
          <w:bCs/>
          <w:sz w:val="32"/>
          <w:szCs w:val="32"/>
          <w:cs/>
        </w:rPr>
        <w:t xml:space="preserve">3 </w:t>
      </w:r>
      <w:r w:rsidRPr="006F571E">
        <w:rPr>
          <w:rFonts w:ascii="TH SarabunPSK" w:eastAsia="Sarabun" w:hAnsi="TH SarabunPSK" w:cs="TH SarabunPSK"/>
          <w:b/>
          <w:bCs/>
          <w:sz w:val="32"/>
          <w:szCs w:val="32"/>
          <w:cs/>
        </w:rPr>
        <w:t>การทวนสอบมาตรฐานผลการเรียนรู้หลังจากนักศึกษาสำเร็จการศึกษา</w:t>
      </w:r>
    </w:p>
    <w:p w14:paraId="0F2F07CF" w14:textId="4A3C34DF" w:rsidR="008E4093" w:rsidRPr="006F571E" w:rsidRDefault="008E4093" w:rsidP="00FD0096">
      <w:pPr>
        <w:pBdr>
          <w:top w:val="nil"/>
          <w:left w:val="nil"/>
          <w:bottom w:val="nil"/>
          <w:right w:val="nil"/>
          <w:between w:val="nil"/>
        </w:pBdr>
        <w:tabs>
          <w:tab w:val="left" w:pos="284"/>
        </w:tabs>
        <w:spacing w:after="0" w:line="240" w:lineRule="auto"/>
        <w:jc w:val="both"/>
        <w:rPr>
          <w:rFonts w:ascii="TH SarabunPSK" w:eastAsia="Times New Roman" w:hAnsi="TH SarabunPSK" w:cs="TH SarabunPSK"/>
          <w:sz w:val="32"/>
          <w:szCs w:val="32"/>
        </w:rPr>
      </w:pPr>
      <w:r w:rsidRPr="006F571E">
        <w:rPr>
          <w:rFonts w:ascii="TH SarabunPSK" w:eastAsia="Sarabun" w:hAnsi="TH SarabunPSK" w:cs="TH SarabunPSK"/>
          <w:i/>
          <w:iCs/>
          <w:sz w:val="32"/>
          <w:szCs w:val="32"/>
          <w:cs/>
        </w:rPr>
        <w:tab/>
      </w:r>
      <w:r w:rsidR="005C110A" w:rsidRPr="006F571E">
        <w:rPr>
          <w:rFonts w:ascii="TH SarabunPSK" w:eastAsia="Times New Roman" w:hAnsi="TH SarabunPSK" w:cs="TH SarabunPSK"/>
          <w:sz w:val="32"/>
          <w:szCs w:val="32"/>
        </w:rPr>
        <w:t>N</w:t>
      </w:r>
      <w:r w:rsidR="005C110A" w:rsidRPr="006F571E">
        <w:rPr>
          <w:rFonts w:ascii="TH SarabunPSK" w:eastAsia="Times New Roman" w:hAnsi="TH SarabunPSK" w:cs="TH SarabunPSK"/>
          <w:sz w:val="32"/>
          <w:szCs w:val="32"/>
          <w:cs/>
        </w:rPr>
        <w:t>/</w:t>
      </w:r>
      <w:r w:rsidR="005C110A" w:rsidRPr="006F571E">
        <w:rPr>
          <w:rFonts w:ascii="TH SarabunPSK" w:eastAsia="Times New Roman" w:hAnsi="TH SarabunPSK" w:cs="TH SarabunPSK"/>
          <w:sz w:val="32"/>
          <w:szCs w:val="32"/>
        </w:rPr>
        <w:t>A</w:t>
      </w:r>
    </w:p>
    <w:p w14:paraId="3E51DAA6"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653DEA7E"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1359DBF6" w14:textId="77777777" w:rsidR="002A7D1B" w:rsidRPr="006F571E" w:rsidRDefault="002A7D1B"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742241EF" w14:textId="1BBFD3B0" w:rsidR="008E4093" w:rsidRPr="006F571E" w:rsidRDefault="008E4093" w:rsidP="008E4093">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lastRenderedPageBreak/>
        <w:t>5</w:t>
      </w:r>
      <w:r w:rsidRPr="006F571E">
        <w:rPr>
          <w:rFonts w:ascii="TH SarabunPSK" w:hAnsi="TH SarabunPSK" w:cs="TH SarabunPSK"/>
          <w:b/>
          <w:bCs/>
          <w:sz w:val="32"/>
          <w:szCs w:val="32"/>
          <w:cs/>
        </w:rPr>
        <w:t>.  เกณฑ์การสำเร็จการศึกษาตามหลักสูตร</w:t>
      </w:r>
      <w:r w:rsidRPr="006F571E">
        <w:rPr>
          <w:rFonts w:ascii="TH SarabunPSK" w:hAnsi="TH SarabunPSK" w:cs="TH SarabunPSK" w:hint="cs"/>
          <w:b/>
          <w:bCs/>
          <w:sz w:val="32"/>
          <w:szCs w:val="32"/>
          <w:cs/>
        </w:rPr>
        <w:t xml:space="preserve"> </w:t>
      </w:r>
    </w:p>
    <w:p w14:paraId="0521C9AB" w14:textId="372E1F24" w:rsidR="00A818D8" w:rsidRPr="006F571E" w:rsidRDefault="00A818D8" w:rsidP="00A818D8">
      <w:pPr>
        <w:spacing w:after="0" w:line="240" w:lineRule="auto"/>
        <w:ind w:firstLine="284"/>
        <w:jc w:val="thaiDistribute"/>
        <w:rPr>
          <w:rFonts w:ascii="TH SarabunPSK" w:hAnsi="TH SarabunPSK" w:cs="TH SarabunPSK"/>
          <w:sz w:val="32"/>
          <w:szCs w:val="32"/>
          <w:cs/>
        </w:rPr>
      </w:pPr>
      <w:r w:rsidRPr="006F571E">
        <w:rPr>
          <w:rFonts w:ascii="TH SarabunPSK" w:hAnsi="TH SarabunPSK" w:cs="TH SarabunPSK"/>
          <w:sz w:val="32"/>
          <w:szCs w:val="32"/>
          <w:cs/>
        </w:rPr>
        <w:t xml:space="preserve">นักศึกษาที่มีรหัสประจำตัวนักศึกษาขึ้นต้นด้วย 67 </w:t>
      </w:r>
      <w:r w:rsidRPr="006F571E">
        <w:rPr>
          <w:rFonts w:ascii="TH SarabunPSK" w:hAnsi="TH SarabunPSK" w:cs="TH SarabunPSK" w:hint="cs"/>
          <w:sz w:val="32"/>
          <w:szCs w:val="32"/>
          <w:cs/>
        </w:rPr>
        <w:t xml:space="preserve">เป็นต้นไป </w:t>
      </w:r>
      <w:r w:rsidRPr="006F571E">
        <w:rPr>
          <w:rFonts w:ascii="TH SarabunPSK" w:hAnsi="TH SarabunPSK" w:cs="TH SarabunPSK"/>
          <w:sz w:val="32"/>
          <w:szCs w:val="32"/>
          <w:cs/>
        </w:rPr>
        <w:t>ที่เข้าศึกษาในหลักสูตรภาษาไทยระดับปริญญาตรี</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ของมหาวิทยาลัยวลัยลักษณ์ จะต้องเรียนรายวิชาในหมวดวิชาศึกษาทั่วไปให้ครบตามโครงสร้างที่ถูกบรรจุไว้ในหลักสูตร</w:t>
      </w:r>
    </w:p>
    <w:p w14:paraId="5D272D21" w14:textId="4CBFA3A1" w:rsidR="008E4093" w:rsidRPr="006F571E" w:rsidRDefault="008E4093" w:rsidP="00A818D8">
      <w:pPr>
        <w:tabs>
          <w:tab w:val="left" w:pos="284"/>
        </w:tabs>
        <w:spacing w:after="0" w:line="240" w:lineRule="auto"/>
        <w:jc w:val="thaiDistribute"/>
        <w:rPr>
          <w:rFonts w:ascii="TH SarabunPSK" w:hAnsi="TH SarabunPSK" w:cs="TH SarabunPSK"/>
          <w:sz w:val="32"/>
          <w:szCs w:val="32"/>
        </w:rPr>
      </w:pPr>
    </w:p>
    <w:p w14:paraId="42FB3383"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39F41157"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634A0DE5"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2B03FB7C"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52D39019"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194BF6EF" w14:textId="7777777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124CFF3A" w14:textId="76118B17" w:rsidR="008E4093" w:rsidRPr="006F571E" w:rsidRDefault="008E4093" w:rsidP="008E4093">
      <w:pPr>
        <w:tabs>
          <w:tab w:val="left" w:pos="567"/>
          <w:tab w:val="left" w:pos="1134"/>
          <w:tab w:val="left" w:pos="1701"/>
          <w:tab w:val="left" w:pos="2268"/>
          <w:tab w:val="left" w:pos="2835"/>
        </w:tabs>
        <w:rPr>
          <w:rFonts w:ascii="TH SarabunPSK" w:hAnsi="TH SarabunPSK" w:cs="TH SarabunPSK"/>
          <w:sz w:val="32"/>
          <w:szCs w:val="32"/>
        </w:rPr>
      </w:pPr>
    </w:p>
    <w:p w14:paraId="7F6D6DC2"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418A8D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111C8DF"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0253F68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A25082F"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9B7D1F0"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6588B6AF"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48D552AE"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3AD1C7C2"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1CE9428F"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3BAB1CB3"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2E78D413" w14:textId="77777777" w:rsidR="00A84DA1" w:rsidRPr="006F571E" w:rsidRDefault="00A84DA1" w:rsidP="008E4093">
      <w:pPr>
        <w:tabs>
          <w:tab w:val="left" w:pos="567"/>
          <w:tab w:val="left" w:pos="1134"/>
          <w:tab w:val="left" w:pos="1701"/>
          <w:tab w:val="left" w:pos="2268"/>
          <w:tab w:val="left" w:pos="2835"/>
        </w:tabs>
        <w:rPr>
          <w:rFonts w:ascii="TH SarabunPSK" w:hAnsi="TH SarabunPSK" w:cs="TH SarabunPSK"/>
          <w:sz w:val="32"/>
          <w:szCs w:val="32"/>
        </w:rPr>
      </w:pPr>
    </w:p>
    <w:p w14:paraId="0BFDAD05"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1DE36193"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37230631" w14:textId="77777777" w:rsidR="00A818D8" w:rsidRPr="006F571E" w:rsidRDefault="00A818D8" w:rsidP="008E4093">
      <w:pPr>
        <w:tabs>
          <w:tab w:val="left" w:pos="567"/>
          <w:tab w:val="left" w:pos="1134"/>
          <w:tab w:val="left" w:pos="1701"/>
          <w:tab w:val="left" w:pos="2268"/>
          <w:tab w:val="left" w:pos="2835"/>
        </w:tabs>
        <w:rPr>
          <w:rFonts w:ascii="TH SarabunPSK" w:hAnsi="TH SarabunPSK" w:cs="TH SarabunPSK"/>
          <w:sz w:val="32"/>
          <w:szCs w:val="32"/>
        </w:rPr>
      </w:pPr>
    </w:p>
    <w:p w14:paraId="2B8610CE" w14:textId="16991E63" w:rsidR="00F47DF5" w:rsidRPr="006F571E" w:rsidRDefault="00F47DF5" w:rsidP="00035C7E">
      <w:pPr>
        <w:spacing w:after="0" w:line="240" w:lineRule="auto"/>
        <w:rPr>
          <w:rFonts w:ascii="TH SarabunPSK" w:hAnsi="TH SarabunPSK" w:cs="TH SarabunPSK"/>
        </w:rPr>
      </w:pPr>
    </w:p>
    <w:p w14:paraId="712525FF" w14:textId="77777777" w:rsidR="00F47DF5" w:rsidRPr="006F571E" w:rsidRDefault="00F47DF5" w:rsidP="00F47DF5">
      <w:pPr>
        <w:pBdr>
          <w:top w:val="single" w:sz="4" w:space="1" w:color="auto"/>
          <w:left w:val="single" w:sz="4" w:space="4" w:color="auto"/>
          <w:bottom w:val="single" w:sz="4" w:space="1" w:color="auto"/>
          <w:right w:val="single" w:sz="4" w:space="4" w:color="auto"/>
        </w:pBdr>
        <w:spacing w:after="0" w:line="240" w:lineRule="auto"/>
        <w:jc w:val="center"/>
        <w:rPr>
          <w:rFonts w:ascii="TH SarabunPSK" w:eastAsia="Sarabun" w:hAnsi="TH SarabunPSK" w:cs="TH SarabunPSK"/>
          <w:b/>
          <w:sz w:val="36"/>
          <w:szCs w:val="36"/>
          <w:cs/>
        </w:rPr>
      </w:pPr>
      <w:r w:rsidRPr="006F571E">
        <w:rPr>
          <w:rFonts w:ascii="TH SarabunPSK" w:eastAsia="Sarabun" w:hAnsi="TH SarabunPSK" w:cs="TH SarabunPSK" w:hint="cs"/>
          <w:b/>
          <w:bCs/>
          <w:sz w:val="36"/>
          <w:szCs w:val="36"/>
          <w:cs/>
        </w:rPr>
        <w:lastRenderedPageBreak/>
        <w:t>หมวดที่ 6 ความพร้อมและศักยภาพของหลักสูตร</w:t>
      </w:r>
    </w:p>
    <w:p w14:paraId="2630CCAC" w14:textId="77777777" w:rsidR="00F47DF5" w:rsidRPr="006F571E" w:rsidRDefault="00F47DF5" w:rsidP="00035C7E">
      <w:pPr>
        <w:spacing w:after="0" w:line="240" w:lineRule="auto"/>
        <w:rPr>
          <w:rFonts w:ascii="TH SarabunPSK" w:hAnsi="TH SarabunPSK" w:cs="TH SarabunPSK"/>
        </w:rPr>
      </w:pPr>
    </w:p>
    <w:p w14:paraId="7828157E" w14:textId="77777777" w:rsidR="00035C7E" w:rsidRPr="006F571E" w:rsidRDefault="00035C7E" w:rsidP="00035C7E">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rPr>
        <w:t>1</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ความพร้อม</w:t>
      </w:r>
      <w:r w:rsidRPr="006F571E">
        <w:rPr>
          <w:rFonts w:ascii="TH SarabunPSK" w:eastAsia="Sarabun" w:hAnsi="TH SarabunPSK" w:cs="TH SarabunPSK" w:hint="cs"/>
          <w:b/>
          <w:bCs/>
          <w:sz w:val="32"/>
          <w:szCs w:val="32"/>
          <w:cs/>
        </w:rPr>
        <w:t>และศักยภาพของอาจารย์และเจ้าหน้าที่ของหลักสูตร</w:t>
      </w:r>
    </w:p>
    <w:p w14:paraId="46C78458"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หมวดวิชาศึกษาทั่วไป มีกระบวนการการเตรียมความพร้อมและศักยภาพของหลักสูตรด้านต่าง ๆ ดังต่อไปนี้</w:t>
      </w:r>
    </w:p>
    <w:p w14:paraId="6F2CF14B" w14:textId="77777777" w:rsidR="00A818D8" w:rsidRPr="006F571E" w:rsidRDefault="00A818D8" w:rsidP="00A818D8">
      <w:pPr>
        <w:pBdr>
          <w:top w:val="nil"/>
          <w:left w:val="nil"/>
          <w:bottom w:val="nil"/>
          <w:right w:val="nil"/>
          <w:between w:val="nil"/>
        </w:pBdr>
        <w:tabs>
          <w:tab w:val="left" w:pos="567"/>
        </w:tabs>
        <w:spacing w:after="0" w:line="240" w:lineRule="auto"/>
        <w:ind w:left="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ด้านบุคคล</w:t>
      </w:r>
    </w:p>
    <w:p w14:paraId="2A31B578" w14:textId="7BF1EFD4"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ปัจจุบันได้จัดเตรียมความพร้อมของคณาจารย์ในหมวดวิชาศึกษาทั่วไป โดยกำหนดให้ผู้สอนทุกคนผ่านการอบรมมาตรฐานวิชาชีพเพื่อการสอนและการสนับสนุนการเรียนรู้ที่มีคุณภาพของประเทศอังกฤษ หรือ </w:t>
      </w:r>
      <w:r w:rsidRPr="006F571E">
        <w:rPr>
          <w:rFonts w:ascii="TH SarabunPSK" w:eastAsia="Sarabun" w:hAnsi="TH SarabunPSK" w:cs="TH SarabunPSK"/>
          <w:sz w:val="32"/>
          <w:szCs w:val="32"/>
        </w:rPr>
        <w:t xml:space="preserve">UKPSK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The UK Professional Standards Framework</w:t>
      </w:r>
      <w:r w:rsidRPr="006F571E">
        <w:rPr>
          <w:rFonts w:ascii="TH SarabunPSK" w:eastAsia="Sarabun" w:hAnsi="TH SarabunPSK" w:cs="TH SarabunPSK"/>
          <w:sz w:val="32"/>
          <w:szCs w:val="32"/>
          <w:cs/>
        </w:rPr>
        <w:t>) จาก</w:t>
      </w:r>
      <w:r w:rsidR="00C016F7"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rPr>
        <w:t xml:space="preserve">The Higher Education Academy </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HEA</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,UK </w:t>
      </w:r>
      <w:r w:rsidRPr="006F571E">
        <w:rPr>
          <w:rFonts w:ascii="TH SarabunPSK" w:eastAsia="Sarabun" w:hAnsi="TH SarabunPSK" w:cs="TH SarabunPSK"/>
          <w:sz w:val="32"/>
          <w:szCs w:val="32"/>
          <w:cs/>
        </w:rPr>
        <w:t xml:space="preserve">และ มาใช้สำหรับการเรียนการสอน อีกทั้งส่งเสริมให้คณาจารย์เข้าร่วมอบรมเทคนิคต่าง ๆ ที่ทางมหาวิทยาลัยได้จัดขึ้นเกี่ยวกับการเรียนการสอนแบบ </w:t>
      </w:r>
      <w:r w:rsidRPr="006F571E">
        <w:rPr>
          <w:rFonts w:ascii="TH SarabunPSK" w:eastAsia="Sarabun" w:hAnsi="TH SarabunPSK" w:cs="TH SarabunPSK"/>
          <w:sz w:val="32"/>
          <w:szCs w:val="32"/>
        </w:rPr>
        <w:t>Active Learning</w:t>
      </w:r>
      <w:r w:rsidRPr="006F571E">
        <w:rPr>
          <w:rFonts w:ascii="TH SarabunPSK" w:eastAsia="Sarabun" w:hAnsi="TH SarabunPSK" w:cs="TH SarabunPSK"/>
          <w:sz w:val="32"/>
          <w:szCs w:val="32"/>
          <w:cs/>
        </w:rPr>
        <w:t xml:space="preserve"> </w:t>
      </w:r>
    </w:p>
    <w:p w14:paraId="500B93BC"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ด้านความพร้อมในการจัดการเรียนการสอน</w:t>
      </w:r>
    </w:p>
    <w:p w14:paraId="672F76A6" w14:textId="77777777" w:rsidR="00A818D8" w:rsidRPr="006F571E" w:rsidRDefault="00A818D8" w:rsidP="00A818D8">
      <w:pPr>
        <w:pBdr>
          <w:top w:val="nil"/>
          <w:left w:val="nil"/>
          <w:bottom w:val="nil"/>
          <w:right w:val="nil"/>
          <w:between w:val="nil"/>
        </w:pBdr>
        <w:spacing w:after="0" w:line="240" w:lineRule="auto"/>
        <w:ind w:firstLine="360"/>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มีการจัดสิ่งแวดล้อมเพื่อสนับสนุนการเรียนให้มีประสิทธิภาพ เช่น ห้องเรียนที่ทันสมัยหรือห้องเรียนอัจฉริยะ การจัดขนาดห้องเรียนให้เหมาะสมสำหรับการเรียนรู้ มีเครื่องมือ อุปกรณ์การเรียนการสอน และเทคโนโลยีที่ทันสมัยสนับสนุนการเรียนรู้ทั้งภายในและภายนอกห้องเรียน</w:t>
      </w:r>
    </w:p>
    <w:p w14:paraId="4CABE4B3" w14:textId="195370CA" w:rsidR="00761FA7" w:rsidRPr="006F571E" w:rsidRDefault="00761FA7" w:rsidP="00A818D8">
      <w:pPr>
        <w:tabs>
          <w:tab w:val="left" w:pos="284"/>
        </w:tabs>
        <w:spacing w:after="0" w:line="240" w:lineRule="auto"/>
        <w:rPr>
          <w:rFonts w:ascii="TH SarabunPSK" w:eastAsia="Sarabun" w:hAnsi="TH SarabunPSK" w:cs="TH SarabunPSK"/>
          <w:b/>
          <w:bCs/>
          <w:spacing w:val="-6"/>
          <w:sz w:val="32"/>
          <w:szCs w:val="32"/>
        </w:rPr>
      </w:pPr>
    </w:p>
    <w:p w14:paraId="6C33EF7E" w14:textId="77777777" w:rsidR="00A818D8" w:rsidRPr="006F571E" w:rsidRDefault="00A818D8" w:rsidP="00A818D8">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t>2</w:t>
      </w:r>
      <w:r w:rsidRPr="006F571E">
        <w:rPr>
          <w:rFonts w:ascii="TH SarabunPSK" w:eastAsia="Sarabun" w:hAnsi="TH SarabunPSK" w:cs="TH SarabunPSK"/>
          <w:b/>
          <w:bCs/>
          <w:sz w:val="32"/>
          <w:szCs w:val="32"/>
          <w:cs/>
        </w:rPr>
        <w:t>. ความพร้อมด้านอาจารย์</w:t>
      </w:r>
    </w:p>
    <w:p w14:paraId="1F77B6B4" w14:textId="77777777" w:rsidR="00A818D8" w:rsidRPr="006F571E" w:rsidRDefault="00A818D8" w:rsidP="00A818D8">
      <w:pPr>
        <w:pBdr>
          <w:top w:val="nil"/>
          <w:left w:val="nil"/>
          <w:bottom w:val="nil"/>
          <w:right w:val="nil"/>
          <w:between w:val="nil"/>
        </w:pBdr>
        <w:tabs>
          <w:tab w:val="left" w:pos="567"/>
          <w:tab w:val="left" w:pos="900"/>
        </w:tabs>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ในหมวดวิชาศึกษาทั่วไปมีคณาจารย์ที่มีความเชี่ยวชาญจากหลายสาขาวิชาร่วมกันสอน</w:t>
      </w:r>
    </w:p>
    <w:tbl>
      <w:tblPr>
        <w:tblStyle w:val="3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13"/>
        <w:gridCol w:w="4151"/>
      </w:tblGrid>
      <w:tr w:rsidR="00522D00" w:rsidRPr="006F571E" w14:paraId="035D1CEF" w14:textId="77777777" w:rsidTr="002A7D1B">
        <w:trPr>
          <w:tblHeader/>
        </w:trPr>
        <w:tc>
          <w:tcPr>
            <w:tcW w:w="2807" w:type="pct"/>
          </w:tcPr>
          <w:p w14:paraId="4EA8C9AB" w14:textId="77777777" w:rsidR="00A818D8" w:rsidRPr="006F571E" w:rsidRDefault="00A818D8" w:rsidP="00115EB2">
            <w:pPr>
              <w:tabs>
                <w:tab w:val="left" w:pos="6804"/>
                <w:tab w:val="left" w:pos="7200"/>
              </w:tabs>
              <w:spacing w:after="0" w:line="240" w:lineRule="auto"/>
              <w:contextualSpacing/>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หมวดวิชาศึกษาทั่วไป</w:t>
            </w:r>
          </w:p>
        </w:tc>
        <w:tc>
          <w:tcPr>
            <w:tcW w:w="2193" w:type="pct"/>
            <w:shd w:val="clear" w:color="auto" w:fill="auto"/>
          </w:tcPr>
          <w:p w14:paraId="3C4D7A64" w14:textId="77777777" w:rsidR="00A818D8" w:rsidRPr="006F571E" w:rsidRDefault="00A818D8" w:rsidP="00115EB2">
            <w:pPr>
              <w:tabs>
                <w:tab w:val="left" w:pos="6804"/>
                <w:tab w:val="left" w:pos="7200"/>
              </w:tabs>
              <w:spacing w:after="0" w:line="240" w:lineRule="auto"/>
              <w:contextualSpacing/>
              <w:jc w:val="center"/>
              <w:rPr>
                <w:rFonts w:ascii="TH SarabunPSK" w:eastAsia="Sarabun" w:hAnsi="TH SarabunPSK" w:cs="TH SarabunPSK"/>
                <w:bCs/>
                <w:sz w:val="32"/>
                <w:szCs w:val="32"/>
              </w:rPr>
            </w:pPr>
            <w:r w:rsidRPr="006F571E">
              <w:rPr>
                <w:rFonts w:ascii="TH SarabunPSK" w:eastAsia="Sarabun" w:hAnsi="TH SarabunPSK" w:cs="TH SarabunPSK"/>
                <w:bCs/>
                <w:sz w:val="32"/>
                <w:szCs w:val="32"/>
                <w:cs/>
              </w:rPr>
              <w:t xml:space="preserve"> ผู้รับผิดชอบ</w:t>
            </w:r>
          </w:p>
        </w:tc>
      </w:tr>
      <w:tr w:rsidR="00522D00" w:rsidRPr="006F571E" w14:paraId="5F1A9E06" w14:textId="77777777" w:rsidTr="002A7D1B">
        <w:tc>
          <w:tcPr>
            <w:tcW w:w="2807" w:type="pct"/>
            <w:vAlign w:val="center"/>
          </w:tcPr>
          <w:p w14:paraId="262B9EB2"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กลุ่มภาษาไทย</w:t>
            </w:r>
          </w:p>
        </w:tc>
        <w:tc>
          <w:tcPr>
            <w:tcW w:w="2193" w:type="pct"/>
            <w:shd w:val="clear" w:color="auto" w:fill="auto"/>
          </w:tcPr>
          <w:p w14:paraId="7273CA09"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114A2110" w14:textId="77777777" w:rsidTr="002A7D1B">
        <w:tc>
          <w:tcPr>
            <w:tcW w:w="2807" w:type="pct"/>
            <w:vAlign w:val="center"/>
          </w:tcPr>
          <w:p w14:paraId="1B2D359B"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กลุ่มวิชาภาษาต่างประเทศ</w:t>
            </w:r>
          </w:p>
        </w:tc>
        <w:tc>
          <w:tcPr>
            <w:tcW w:w="2193" w:type="pct"/>
            <w:shd w:val="clear" w:color="auto" w:fill="auto"/>
          </w:tcPr>
          <w:p w14:paraId="306E4497"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และสำนักวิชาศิลปศาสตร์</w:t>
            </w:r>
          </w:p>
        </w:tc>
      </w:tr>
      <w:tr w:rsidR="00522D00" w:rsidRPr="006F571E" w14:paraId="1D90302D" w14:textId="77777777" w:rsidTr="002A7D1B">
        <w:tc>
          <w:tcPr>
            <w:tcW w:w="2807" w:type="pct"/>
            <w:vAlign w:val="center"/>
          </w:tcPr>
          <w:p w14:paraId="63E30BDF"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กลุ่มวิชาสังคมศาสตร์ มนุษยศาสตร์ และสุนทรียศาสตร์</w:t>
            </w:r>
          </w:p>
        </w:tc>
        <w:tc>
          <w:tcPr>
            <w:tcW w:w="2193" w:type="pct"/>
            <w:shd w:val="clear" w:color="auto" w:fill="auto"/>
          </w:tcPr>
          <w:p w14:paraId="184B5889" w14:textId="77777777" w:rsidR="00A818D8" w:rsidRPr="006F571E" w:rsidRDefault="00A818D8" w:rsidP="00115EB2">
            <w:pPr>
              <w:tabs>
                <w:tab w:val="left" w:pos="1080"/>
                <w:tab w:val="left" w:pos="2430"/>
                <w:tab w:val="left" w:pos="3240"/>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3BBB9B85" w14:textId="77777777" w:rsidTr="002A7D1B">
        <w:tc>
          <w:tcPr>
            <w:tcW w:w="2807" w:type="pct"/>
            <w:vAlign w:val="center"/>
          </w:tcPr>
          <w:p w14:paraId="3F94EEDC"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b/>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กลุ่มวิชาวิทยาศาสตร์และเทคโนโลยี</w:t>
            </w:r>
          </w:p>
        </w:tc>
        <w:tc>
          <w:tcPr>
            <w:tcW w:w="2193" w:type="pct"/>
            <w:shd w:val="clear" w:color="auto" w:fill="auto"/>
          </w:tcPr>
          <w:p w14:paraId="4F9C56D2"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w:t>
            </w:r>
          </w:p>
        </w:tc>
      </w:tr>
      <w:tr w:rsidR="00522D00" w:rsidRPr="006F571E" w14:paraId="55F37310" w14:textId="77777777" w:rsidTr="002A7D1B">
        <w:tc>
          <w:tcPr>
            <w:tcW w:w="2807" w:type="pct"/>
            <w:vAlign w:val="center"/>
          </w:tcPr>
          <w:p w14:paraId="274A0001"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b/>
                <w:sz w:val="32"/>
                <w:szCs w:val="32"/>
                <w:cs/>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กลุ่มวิชากีฬาและสุขภาวะ</w:t>
            </w:r>
          </w:p>
        </w:tc>
        <w:tc>
          <w:tcPr>
            <w:tcW w:w="2193" w:type="pct"/>
            <w:shd w:val="clear" w:color="auto" w:fill="auto"/>
          </w:tcPr>
          <w:p w14:paraId="5CEEF32A" w14:textId="77777777" w:rsidR="00A818D8" w:rsidRPr="006F571E" w:rsidRDefault="00A818D8" w:rsidP="00115EB2">
            <w:pPr>
              <w:tabs>
                <w:tab w:val="left" w:pos="1080"/>
                <w:tab w:val="left" w:pos="2430"/>
                <w:tab w:val="left" w:pos="3240"/>
              </w:tabs>
              <w:spacing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และศูนย์ส่งเสริมวัฒนธรรมและการกีฬา</w:t>
            </w:r>
          </w:p>
        </w:tc>
      </w:tr>
      <w:tr w:rsidR="00A818D8" w:rsidRPr="006F571E" w14:paraId="27B60319" w14:textId="77777777" w:rsidTr="002A7D1B">
        <w:tc>
          <w:tcPr>
            <w:tcW w:w="2807" w:type="pct"/>
            <w:vAlign w:val="center"/>
          </w:tcPr>
          <w:p w14:paraId="779220B9"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กลุ่มวิชาธุรกิจและการประกอบการ</w:t>
            </w:r>
          </w:p>
        </w:tc>
        <w:tc>
          <w:tcPr>
            <w:tcW w:w="2193" w:type="pct"/>
            <w:shd w:val="clear" w:color="auto" w:fill="auto"/>
          </w:tcPr>
          <w:p w14:paraId="3BFE5956"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อาจารย์ผู้ประสานงานรายวิชาจากสำนักวิชาพหุภาษาและการศึกษาทั่วไป และสำนักวิชาการบัญชีและการเงิน</w:t>
            </w:r>
          </w:p>
        </w:tc>
      </w:tr>
      <w:tr w:rsidR="00522D00" w:rsidRPr="006F571E" w14:paraId="2A8C5575" w14:textId="77777777" w:rsidTr="002A7D1B">
        <w:tc>
          <w:tcPr>
            <w:tcW w:w="2807" w:type="pct"/>
            <w:vAlign w:val="center"/>
          </w:tcPr>
          <w:p w14:paraId="0CA19B2B" w14:textId="77777777" w:rsidR="00A818D8" w:rsidRPr="006F571E" w:rsidRDefault="00A818D8" w:rsidP="00115EB2">
            <w:pPr>
              <w:tabs>
                <w:tab w:val="left" w:pos="6804"/>
                <w:tab w:val="left" w:pos="7200"/>
              </w:tabs>
              <w:spacing w:after="0"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กลุ่มวิชาเทคโนยีสารสนเทศ</w:t>
            </w:r>
          </w:p>
        </w:tc>
        <w:tc>
          <w:tcPr>
            <w:tcW w:w="2193" w:type="pct"/>
            <w:shd w:val="clear" w:color="auto" w:fill="auto"/>
          </w:tcPr>
          <w:p w14:paraId="2ECA863B" w14:textId="31654C55" w:rsidR="00A818D8" w:rsidRPr="006F571E" w:rsidRDefault="00A818D8" w:rsidP="0011087C">
            <w:pPr>
              <w:tabs>
                <w:tab w:val="left" w:pos="1080"/>
                <w:tab w:val="left" w:pos="2430"/>
                <w:tab w:val="left" w:pos="3240"/>
              </w:tabs>
              <w:spacing w:line="240" w:lineRule="auto"/>
              <w:contextualSpacing/>
              <w:rPr>
                <w:rFonts w:ascii="TH SarabunPSK" w:eastAsia="Sarabun" w:hAnsi="TH SarabunPSK" w:cs="TH SarabunPSK"/>
                <w:sz w:val="32"/>
                <w:szCs w:val="32"/>
                <w:cs/>
              </w:rPr>
            </w:pPr>
            <w:r w:rsidRPr="006F571E">
              <w:rPr>
                <w:rFonts w:ascii="TH SarabunPSK" w:eastAsia="Sarabun" w:hAnsi="TH SarabunPSK" w:cs="TH SarabunPSK"/>
                <w:sz w:val="32"/>
                <w:szCs w:val="32"/>
                <w:cs/>
              </w:rPr>
              <w:t xml:space="preserve">อาจารย์ผู้ประสานงานรายวิชาจากสำนักวิชาสำนักวิชาสารสนเทศศาสตร์ </w:t>
            </w:r>
          </w:p>
        </w:tc>
      </w:tr>
    </w:tbl>
    <w:p w14:paraId="0A61FD02" w14:textId="77777777" w:rsidR="00A818D8" w:rsidRPr="006F571E" w:rsidRDefault="00A818D8" w:rsidP="00A818D8">
      <w:pPr>
        <w:tabs>
          <w:tab w:val="left" w:pos="284"/>
        </w:tabs>
        <w:spacing w:after="0" w:line="240" w:lineRule="auto"/>
        <w:rPr>
          <w:rFonts w:ascii="TH SarabunPSK" w:eastAsia="Sarabun" w:hAnsi="TH SarabunPSK" w:cs="TH SarabunPSK"/>
          <w:b/>
          <w:bCs/>
          <w:spacing w:val="-6"/>
          <w:sz w:val="32"/>
          <w:szCs w:val="32"/>
        </w:rPr>
      </w:pPr>
    </w:p>
    <w:p w14:paraId="162E254F" w14:textId="77777777" w:rsidR="0011087C" w:rsidRPr="006F571E" w:rsidRDefault="0011087C" w:rsidP="00A818D8">
      <w:pPr>
        <w:tabs>
          <w:tab w:val="left" w:pos="284"/>
        </w:tabs>
        <w:spacing w:after="0" w:line="240" w:lineRule="auto"/>
        <w:rPr>
          <w:rFonts w:ascii="TH SarabunPSK" w:eastAsia="Sarabun" w:hAnsi="TH SarabunPSK" w:cs="TH SarabunPSK"/>
          <w:b/>
          <w:bCs/>
          <w:spacing w:val="-6"/>
          <w:sz w:val="32"/>
          <w:szCs w:val="32"/>
        </w:rPr>
      </w:pPr>
    </w:p>
    <w:p w14:paraId="69CF7FAF" w14:textId="48A7C0A1" w:rsidR="00035C7E" w:rsidRPr="006F571E" w:rsidRDefault="00035C7E" w:rsidP="00035C7E">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rPr>
        <w:lastRenderedPageBreak/>
        <w:t>3</w:t>
      </w:r>
      <w:r w:rsidRPr="006F571E">
        <w:rPr>
          <w:rFonts w:ascii="TH SarabunPSK" w:eastAsia="Sarabun" w:hAnsi="TH SarabunPSK" w:cs="TH SarabunPSK"/>
          <w:b/>
          <w:bCs/>
          <w:sz w:val="32"/>
          <w:szCs w:val="32"/>
          <w:cs/>
        </w:rPr>
        <w:t>.</w:t>
      </w:r>
      <w:r w:rsidRPr="006F571E">
        <w:rPr>
          <w:rFonts w:ascii="TH SarabunPSK" w:eastAsia="Sarabun" w:hAnsi="TH SarabunPSK" w:cs="TH SarabunPSK" w:hint="cs"/>
          <w:b/>
          <w:bCs/>
          <w:sz w:val="32"/>
          <w:szCs w:val="32"/>
          <w:cs/>
        </w:rPr>
        <w:t xml:space="preserve"> การบริหารจัดการสิ่งสนับสนุนการเรียนรู้</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rPr>
        <w:t>Facilities &amp; Infrastructure</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bCs/>
          <w:sz w:val="32"/>
          <w:szCs w:val="32"/>
          <w:cs/>
        </w:rPr>
        <w:t>และ</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hint="cs"/>
          <w:b/>
          <w:bCs/>
          <w:sz w:val="32"/>
          <w:szCs w:val="32"/>
          <w:cs/>
        </w:rPr>
        <w:t>การให้บริการนักศึกษา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bCs/>
          <w:sz w:val="32"/>
          <w:szCs w:val="32"/>
        </w:rPr>
        <w:t>Student support service</w:t>
      </w:r>
      <w:r w:rsidRPr="006F571E">
        <w:rPr>
          <w:rFonts w:ascii="TH SarabunPSK" w:eastAsia="Sarabun" w:hAnsi="TH SarabunPSK" w:cs="TH SarabunPSK" w:hint="cs"/>
          <w:b/>
          <w:bCs/>
          <w:sz w:val="32"/>
          <w:szCs w:val="32"/>
          <w:cs/>
        </w:rPr>
        <w:t xml:space="preserve">) </w:t>
      </w:r>
    </w:p>
    <w:tbl>
      <w:tblPr>
        <w:tblStyle w:val="1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09"/>
        <w:gridCol w:w="4855"/>
      </w:tblGrid>
      <w:tr w:rsidR="00A818D8" w:rsidRPr="006F571E" w14:paraId="6188C947" w14:textId="77777777" w:rsidTr="0035749A">
        <w:trPr>
          <w:tblHeader/>
        </w:trPr>
        <w:tc>
          <w:tcPr>
            <w:tcW w:w="2435" w:type="pct"/>
            <w:shd w:val="clear" w:color="auto" w:fill="auto"/>
          </w:tcPr>
          <w:p w14:paraId="1D29B8E2" w14:textId="77777777" w:rsidR="00A818D8" w:rsidRPr="006F571E" w:rsidRDefault="00A818D8" w:rsidP="00115EB2">
            <w:pPr>
              <w:pBdr>
                <w:top w:val="nil"/>
                <w:left w:val="nil"/>
                <w:bottom w:val="nil"/>
                <w:right w:val="nil"/>
                <w:between w:val="nil"/>
              </w:pBdr>
              <w:tabs>
                <w:tab w:val="left" w:pos="9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สิ่งสนับสนุนการเรียนรู้ต่างๆ ที่จำเป็น</w:t>
            </w:r>
          </w:p>
        </w:tc>
        <w:tc>
          <w:tcPr>
            <w:tcW w:w="2565" w:type="pct"/>
            <w:shd w:val="clear" w:color="auto" w:fill="auto"/>
          </w:tcPr>
          <w:p w14:paraId="64A6794F" w14:textId="77777777" w:rsidR="00A818D8" w:rsidRPr="006F571E" w:rsidRDefault="00A818D8" w:rsidP="00115EB2">
            <w:pPr>
              <w:pBdr>
                <w:top w:val="nil"/>
                <w:left w:val="nil"/>
                <w:bottom w:val="nil"/>
                <w:right w:val="nil"/>
                <w:between w:val="nil"/>
              </w:pBdr>
              <w:tabs>
                <w:tab w:val="left" w:pos="900"/>
              </w:tabs>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ความพร้อม (รายละเอียด)</w:t>
            </w:r>
          </w:p>
        </w:tc>
      </w:tr>
      <w:tr w:rsidR="00A818D8" w:rsidRPr="006F571E" w14:paraId="75CAA47F" w14:textId="77777777" w:rsidTr="0035749A">
        <w:tc>
          <w:tcPr>
            <w:tcW w:w="2435" w:type="pct"/>
            <w:shd w:val="clear" w:color="auto" w:fill="auto"/>
          </w:tcPr>
          <w:p w14:paraId="579E931D"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ห้องเรียน</w:t>
            </w:r>
          </w:p>
          <w:p w14:paraId="797EB612"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0D1BB80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ห้องเรียนที่ทันสมัยหรือห้องเรียนอัจฉริยะ (</w:t>
            </w:r>
            <w:r w:rsidRPr="006F571E">
              <w:rPr>
                <w:rFonts w:ascii="TH SarabunPSK" w:eastAsia="Sarabun" w:hAnsi="TH SarabunPSK" w:cs="TH SarabunPSK"/>
                <w:sz w:val="32"/>
                <w:szCs w:val="32"/>
              </w:rPr>
              <w:t>Smart Classroom</w:t>
            </w:r>
            <w:r w:rsidRPr="006F571E">
              <w:rPr>
                <w:rFonts w:ascii="TH SarabunPSK" w:eastAsia="Sarabun" w:hAnsi="TH SarabunPSK" w:cs="TH SarabunPSK"/>
                <w:sz w:val="32"/>
                <w:szCs w:val="32"/>
                <w:cs/>
              </w:rPr>
              <w:t>) โดยเน้นการสร้างปฏิสัมพันธ์ในการเรียนร่วมกับสื่อเทคโนโลยีที่หลากหลายและสามารถเรียนรู้ในระบบชั้นเรียนปกติและนอกชั้นเรียนอย่างมีประสิทธิภาพ</w:t>
            </w:r>
          </w:p>
          <w:p w14:paraId="7B6F4572"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มีการจัดขนาดห้องเรียนให้เหมาะสม เพื่อที่ผู้สอนสามารถดูแลนักศึกษาได้อย่างทั่วถึง โดยในรายวิชาภาษาอังกฤษ ไม่เกินกลุ่มละ 25 คน และ รายวิชาอื่นในหมวดวิชาศึกษาทั่วไปไม่เกินกลุ่มละ 45 คน</w:t>
            </w:r>
          </w:p>
          <w:p w14:paraId="76C81801"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ห้องเรียนสามารถกันเสียงรบกวนจากภายนอก</w:t>
            </w:r>
          </w:p>
          <w:p w14:paraId="754DC649"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เก้าอี้ในห้องเรียนมีการออกแบบที่เหมาะสมกับการเรียนหลากหลายรูป อาทิ กิจกรรมกลุ่มย่อย</w:t>
            </w:r>
          </w:p>
          <w:p w14:paraId="43BCDC53"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โต๊ะเรียนมีขนาดที่เหมาะสมกับผู้เรียน</w:t>
            </w:r>
          </w:p>
          <w:p w14:paraId="3F5D3518"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cs/>
              </w:rPr>
            </w:pPr>
            <w:r w:rsidRPr="006F571E">
              <w:rPr>
                <w:rFonts w:ascii="TH SarabunPSK" w:eastAsia="Sarabun" w:hAnsi="TH SarabunPSK" w:cs="TH SarabunPSK"/>
                <w:sz w:val="32"/>
                <w:szCs w:val="32"/>
                <w:cs/>
              </w:rPr>
              <w:t>มีเครื่องปรับอากาศทุกห้องเพื่อให้เกิดการถ่ายเทอากาศได้ดีและสร้างสภาพแวดล้อมที่เหมาะกับการเรียนรู้</w:t>
            </w:r>
          </w:p>
        </w:tc>
      </w:tr>
      <w:tr w:rsidR="00A818D8" w:rsidRPr="006F571E" w14:paraId="395B664A" w14:textId="77777777" w:rsidTr="0035749A">
        <w:tc>
          <w:tcPr>
            <w:tcW w:w="2435" w:type="pct"/>
            <w:shd w:val="clear" w:color="auto" w:fill="auto"/>
          </w:tcPr>
          <w:p w14:paraId="7A15809D"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เครื่องมือและอุปกรณ์การเรียนการสอน</w:t>
            </w:r>
          </w:p>
          <w:p w14:paraId="25F3F734"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1B5F5C96"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มีการติดตั้งระบบอินเทอร์เน็ตความเร็วสูงเพื่อเข้าถึงการใช้งานแพลตฟอร์มต่าง ๆ เช่น </w:t>
            </w:r>
            <w:r w:rsidRPr="006F571E">
              <w:rPr>
                <w:rFonts w:ascii="TH SarabunPSK" w:eastAsia="Sarabun" w:hAnsi="TH SarabunPSK" w:cs="TH SarabunPSK"/>
                <w:sz w:val="32"/>
                <w:szCs w:val="32"/>
              </w:rPr>
              <w:t xml:space="preserve">YouTube, Quizz, Kahoot, </w:t>
            </w:r>
            <w:r w:rsidRPr="006F571E">
              <w:rPr>
                <w:rFonts w:ascii="TH SarabunPSK" w:eastAsia="Sarabun" w:hAnsi="TH SarabunPSK" w:cs="TH SarabunPSK"/>
                <w:sz w:val="32"/>
                <w:szCs w:val="32"/>
                <w:cs/>
              </w:rPr>
              <w:t>และ</w:t>
            </w:r>
            <w:r w:rsidRPr="006F571E">
              <w:rPr>
                <w:rFonts w:ascii="TH SarabunPSK" w:eastAsia="Sarabun" w:hAnsi="TH SarabunPSK" w:cs="TH SarabunPSK"/>
                <w:sz w:val="32"/>
                <w:szCs w:val="32"/>
              </w:rPr>
              <w:t xml:space="preserve"> Socrative</w:t>
            </w:r>
          </w:p>
          <w:p w14:paraId="346FA00A"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มีอุปกรณ์สื่อโสตที่ทันสมัย เช่น คอมพิวเตอร์ตั้งโต๊ะและโปรเจคเตอร์ทุกห้อง </w:t>
            </w:r>
          </w:p>
        </w:tc>
      </w:tr>
      <w:tr w:rsidR="00A818D8" w:rsidRPr="006F571E" w14:paraId="4A0209F4" w14:textId="77777777" w:rsidTr="0035749A">
        <w:tc>
          <w:tcPr>
            <w:tcW w:w="2435" w:type="pct"/>
            <w:shd w:val="clear" w:color="auto" w:fill="auto"/>
          </w:tcPr>
          <w:p w14:paraId="027009BE" w14:textId="77777777" w:rsidR="00A818D8" w:rsidRPr="006F571E" w:rsidRDefault="00A818D8" w:rsidP="00115EB2">
            <w:pPr>
              <w:pBdr>
                <w:top w:val="nil"/>
                <w:left w:val="nil"/>
                <w:bottom w:val="nil"/>
                <w:right w:val="nil"/>
                <w:between w:val="nil"/>
              </w:pBdr>
              <w:tabs>
                <w:tab w:val="left" w:pos="900"/>
              </w:tabs>
              <w:spacing w:after="0" w:line="240" w:lineRule="auto"/>
              <w:rPr>
                <w:rFonts w:ascii="TH SarabunPSK" w:eastAsia="Sarabun" w:hAnsi="TH SarabunPSK" w:cs="TH SarabunPSK"/>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เทคโนโลยีสารสนเทศ (รวมซอฟต์แวร์ต่างๆ)</w:t>
            </w:r>
          </w:p>
          <w:p w14:paraId="1F325DDF"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6A47EF0E"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ระบบบันทึกการเรียนการสอน</w:t>
            </w:r>
          </w:p>
          <w:p w14:paraId="64AAE20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ระบบนำเสนอผ่านอุปกรณ์ส่วนตัว</w:t>
            </w:r>
          </w:p>
          <w:p w14:paraId="0AADD647"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ระบบการวัดผลและประเมินผลการเรียนรู้แบบออนไลน์ เช่น </w:t>
            </w:r>
            <w:r w:rsidRPr="006F571E">
              <w:rPr>
                <w:rFonts w:ascii="TH SarabunPSK" w:eastAsia="Sarabun" w:hAnsi="TH SarabunPSK" w:cs="TH SarabunPSK"/>
                <w:sz w:val="32"/>
                <w:szCs w:val="32"/>
              </w:rPr>
              <w:t>WU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Learning, WU e</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testing</w:t>
            </w:r>
          </w:p>
        </w:tc>
      </w:tr>
      <w:tr w:rsidR="00A818D8" w:rsidRPr="006F571E" w14:paraId="2E7CDB03" w14:textId="77777777" w:rsidTr="0035749A">
        <w:tc>
          <w:tcPr>
            <w:tcW w:w="2435" w:type="pct"/>
            <w:shd w:val="clear" w:color="auto" w:fill="auto"/>
          </w:tcPr>
          <w:p w14:paraId="4B44BD44"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ห้องสมุดและพื้นที่การเรียนรู้ร่วมกัน</w:t>
            </w:r>
          </w:p>
          <w:p w14:paraId="271DBB90" w14:textId="77777777" w:rsidR="00A818D8" w:rsidRPr="006F571E" w:rsidRDefault="00A818D8" w:rsidP="00115EB2">
            <w:pPr>
              <w:pBdr>
                <w:top w:val="nil"/>
                <w:left w:val="nil"/>
                <w:bottom w:val="nil"/>
                <w:right w:val="nil"/>
                <w:between w:val="nil"/>
              </w:pBdr>
              <w:tabs>
                <w:tab w:val="left" w:pos="900"/>
              </w:tabs>
              <w:spacing w:after="0" w:line="240" w:lineRule="auto"/>
              <w:jc w:val="thaiDistribute"/>
              <w:rPr>
                <w:rFonts w:ascii="TH SarabunPSK" w:eastAsia="Sarabun" w:hAnsi="TH SarabunPSK" w:cs="TH SarabunPSK"/>
                <w:sz w:val="32"/>
                <w:szCs w:val="32"/>
              </w:rPr>
            </w:pPr>
          </w:p>
        </w:tc>
        <w:tc>
          <w:tcPr>
            <w:tcW w:w="2565" w:type="pct"/>
            <w:shd w:val="clear" w:color="auto" w:fill="auto"/>
          </w:tcPr>
          <w:p w14:paraId="3AB13F55"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7"/>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ห้องปฏิบัติการทางภาษา</w:t>
            </w:r>
          </w:p>
          <w:p w14:paraId="3CD76650" w14:textId="77777777" w:rsidR="00A818D8" w:rsidRPr="006F571E" w:rsidRDefault="00A818D8" w:rsidP="0030012A">
            <w:pPr>
              <w:pStyle w:val="ListParagraph"/>
              <w:numPr>
                <w:ilvl w:val="0"/>
                <w:numId w:val="16"/>
              </w:numPr>
              <w:pBdr>
                <w:top w:val="nil"/>
                <w:left w:val="nil"/>
                <w:bottom w:val="nil"/>
                <w:right w:val="nil"/>
                <w:between w:val="nil"/>
              </w:pBdr>
              <w:spacing w:after="0" w:line="240" w:lineRule="auto"/>
              <w:ind w:left="331"/>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ศูนย์บรรณสารและสื่อการศึกษา (ห้องสมุด) ซึ่งนักศึกษาสามารถยืมสื่อการเรียนทั้งภายในและภายนอกมหาวิทยาลัย</w:t>
            </w:r>
          </w:p>
        </w:tc>
      </w:tr>
    </w:tbl>
    <w:p w14:paraId="7CDB26C3" w14:textId="778E0EE9" w:rsidR="00FC1671" w:rsidRPr="006F571E" w:rsidRDefault="00FC1671" w:rsidP="00035C7E">
      <w:pPr>
        <w:pBdr>
          <w:top w:val="nil"/>
          <w:left w:val="nil"/>
          <w:bottom w:val="nil"/>
          <w:right w:val="nil"/>
          <w:between w:val="nil"/>
        </w:pBdr>
        <w:spacing w:after="0" w:line="240" w:lineRule="auto"/>
        <w:rPr>
          <w:rFonts w:ascii="TH SarabunPSK" w:eastAsia="Sarabun" w:hAnsi="TH SarabunPSK" w:cs="TH SarabunPSK"/>
          <w:sz w:val="32"/>
          <w:szCs w:val="32"/>
        </w:rPr>
      </w:pPr>
    </w:p>
    <w:p w14:paraId="338D3E93" w14:textId="1D8AE882" w:rsidR="00DE3B5F" w:rsidRPr="006F571E" w:rsidRDefault="002506FB"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4</w:t>
      </w:r>
      <w:r w:rsidR="00DE3B5F" w:rsidRPr="006F571E">
        <w:rPr>
          <w:rFonts w:ascii="TH SarabunPSK" w:eastAsia="Sarabun" w:hAnsi="TH SarabunPSK" w:cs="TH SarabunPSK"/>
          <w:b/>
          <w:bCs/>
          <w:sz w:val="32"/>
          <w:szCs w:val="32"/>
          <w:cs/>
        </w:rPr>
        <w:t xml:space="preserve">. </w:t>
      </w:r>
      <w:r w:rsidR="00DE3B5F" w:rsidRPr="006F571E">
        <w:rPr>
          <w:rFonts w:ascii="TH SarabunPSK" w:eastAsia="Sarabun" w:hAnsi="TH SarabunPSK" w:cs="TH SarabunPSK" w:hint="cs"/>
          <w:b/>
          <w:bCs/>
          <w:sz w:val="32"/>
          <w:szCs w:val="32"/>
          <w:cs/>
        </w:rPr>
        <w:t>งบประมาณ</w:t>
      </w:r>
    </w:p>
    <w:p w14:paraId="579872B3" w14:textId="7BE269E9" w:rsidR="00DE3B5F" w:rsidRPr="006F571E" w:rsidRDefault="00CF1097" w:rsidP="00CF1097">
      <w:pPr>
        <w:pBdr>
          <w:top w:val="nil"/>
          <w:left w:val="nil"/>
          <w:bottom w:val="nil"/>
          <w:right w:val="nil"/>
          <w:between w:val="nil"/>
        </w:pBdr>
        <w:tabs>
          <w:tab w:val="left" w:pos="900"/>
        </w:tabs>
        <w:spacing w:after="0" w:line="240" w:lineRule="auto"/>
        <w:jc w:val="both"/>
        <w:rPr>
          <w:rFonts w:ascii="TH SarabunPSK" w:eastAsia="Sarabun" w:hAnsi="TH SarabunPSK" w:cs="TH SarabunPSK"/>
          <w:b/>
          <w:bCs/>
          <w:sz w:val="32"/>
          <w:szCs w:val="32"/>
        </w:rPr>
      </w:pPr>
      <w:r w:rsidRPr="006F571E">
        <w:rPr>
          <w:rFonts w:ascii="TH SarabunPSK" w:eastAsia="TH SarabunPSK" w:hAnsi="TH SarabunPSK" w:cs="TH SarabunPSK" w:hint="cs"/>
          <w:sz w:val="32"/>
          <w:szCs w:val="32"/>
          <w:cs/>
        </w:rPr>
        <w:t xml:space="preserve">    ตามที่ได้รับจัดสรรจากมหาวิทยาลัย</w:t>
      </w:r>
    </w:p>
    <w:p w14:paraId="26ED7BAD" w14:textId="205390E2" w:rsidR="00DE3B5F" w:rsidRPr="006F571E" w:rsidRDefault="00DE3B5F"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p>
    <w:p w14:paraId="797EE54D" w14:textId="77777777" w:rsidR="0035749A" w:rsidRPr="006F571E" w:rsidRDefault="0035749A" w:rsidP="00DE3B5F">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p>
    <w:p w14:paraId="16648307" w14:textId="2E8BE9C2" w:rsidR="00DE3B5F" w:rsidRPr="006F571E" w:rsidRDefault="00421BA2" w:rsidP="00DE3B5F">
      <w:pPr>
        <w:pBdr>
          <w:top w:val="nil"/>
          <w:left w:val="nil"/>
          <w:bottom w:val="nil"/>
          <w:right w:val="nil"/>
          <w:between w:val="nil"/>
        </w:pBdr>
        <w:tabs>
          <w:tab w:val="left" w:pos="900"/>
        </w:tabs>
        <w:spacing w:after="0" w:line="240" w:lineRule="auto"/>
        <w:rPr>
          <w:rFonts w:ascii="TH SarabunPSK" w:eastAsia="Sarabun" w:hAnsi="TH SarabunPSK" w:cs="TH SarabunPSK"/>
          <w:b/>
          <w:sz w:val="32"/>
          <w:szCs w:val="32"/>
        </w:rPr>
      </w:pPr>
      <w:r w:rsidRPr="006F571E">
        <w:rPr>
          <w:rFonts w:ascii="TH SarabunPSK" w:eastAsia="Sarabun" w:hAnsi="TH SarabunPSK" w:cs="TH SarabunPSK"/>
          <w:b/>
          <w:bCs/>
          <w:sz w:val="32"/>
          <w:szCs w:val="32"/>
        </w:rPr>
        <w:lastRenderedPageBreak/>
        <w:t>5</w:t>
      </w:r>
      <w:r w:rsidR="00DE3B5F" w:rsidRPr="006F571E">
        <w:rPr>
          <w:rFonts w:ascii="TH SarabunPSK" w:eastAsia="Sarabun" w:hAnsi="TH SarabunPSK" w:cs="TH SarabunPSK"/>
          <w:b/>
          <w:bCs/>
          <w:sz w:val="32"/>
          <w:szCs w:val="32"/>
          <w:cs/>
        </w:rPr>
        <w:t>. ความพร้อมด้านทุนสนับสนุนการศึกษา และความร่วมมือทางวิชาการกับสถาบันอื่น</w:t>
      </w:r>
    </w:p>
    <w:p w14:paraId="77CA782C" w14:textId="2D7134AF" w:rsidR="00CF1097" w:rsidRPr="006F571E" w:rsidRDefault="00CF1097" w:rsidP="00CF1097">
      <w:pPr>
        <w:pBdr>
          <w:top w:val="nil"/>
          <w:left w:val="nil"/>
          <w:bottom w:val="nil"/>
          <w:right w:val="nil"/>
          <w:between w:val="nil"/>
        </w:pBdr>
        <w:tabs>
          <w:tab w:val="left" w:pos="567"/>
        </w:tabs>
        <w:spacing w:after="0" w:line="240" w:lineRule="auto"/>
        <w:ind w:left="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เนื่องจากไม่มีนักศึกษาในหลักสูตร จึงไม่ได้จัดสรรทุนการศึกษาเพื่อสนับสนุนการเรียนการสอน</w:t>
      </w:r>
    </w:p>
    <w:p w14:paraId="4D947565" w14:textId="77777777" w:rsidR="00035C7E" w:rsidRPr="006F571E" w:rsidRDefault="00035C7E" w:rsidP="00035C7E">
      <w:pPr>
        <w:pBdr>
          <w:top w:val="nil"/>
          <w:left w:val="nil"/>
          <w:bottom w:val="nil"/>
          <w:right w:val="nil"/>
          <w:between w:val="nil"/>
        </w:pBdr>
        <w:spacing w:after="0" w:line="240" w:lineRule="auto"/>
        <w:rPr>
          <w:rFonts w:ascii="TH SarabunPSK" w:eastAsia="Sarabun" w:hAnsi="TH SarabunPSK" w:cs="TH SarabunPSK"/>
          <w:sz w:val="32"/>
          <w:szCs w:val="32"/>
        </w:rPr>
      </w:pPr>
    </w:p>
    <w:p w14:paraId="6FA68C47" w14:textId="467AD1F5" w:rsidR="00DE3B5F" w:rsidRPr="006F571E" w:rsidRDefault="00421BA2" w:rsidP="00DE3B5F">
      <w:pPr>
        <w:pBdr>
          <w:top w:val="nil"/>
          <w:left w:val="nil"/>
          <w:bottom w:val="nil"/>
          <w:right w:val="nil"/>
          <w:between w:val="nil"/>
        </w:pBdr>
        <w:spacing w:after="0" w:line="240" w:lineRule="auto"/>
        <w:rPr>
          <w:rFonts w:ascii="TH SarabunPSK" w:eastAsia="Sarabun" w:hAnsi="TH SarabunPSK" w:cs="TH SarabunPSK"/>
          <w:b/>
          <w:bCs/>
          <w:sz w:val="32"/>
          <w:szCs w:val="32"/>
          <w:cs/>
        </w:rPr>
      </w:pPr>
      <w:r w:rsidRPr="006F571E">
        <w:rPr>
          <w:rFonts w:ascii="TH SarabunPSK" w:eastAsia="Sarabun" w:hAnsi="TH SarabunPSK" w:cs="TH SarabunPSK" w:hint="cs"/>
          <w:b/>
          <w:bCs/>
          <w:sz w:val="32"/>
          <w:szCs w:val="32"/>
          <w:cs/>
        </w:rPr>
        <w:t>6</w:t>
      </w:r>
      <w:r w:rsidR="00DE3B5F" w:rsidRPr="006F571E">
        <w:rPr>
          <w:rFonts w:ascii="TH SarabunPSK" w:eastAsia="Sarabun" w:hAnsi="TH SarabunPSK" w:cs="TH SarabunPSK" w:hint="cs"/>
          <w:b/>
          <w:bCs/>
          <w:sz w:val="32"/>
          <w:szCs w:val="32"/>
          <w:cs/>
        </w:rPr>
        <w:t>. จำนวนรับนักศึกษา</w:t>
      </w:r>
    </w:p>
    <w:p w14:paraId="426F58F3" w14:textId="5D2649EA" w:rsidR="00DE3B5F" w:rsidRPr="006F571E" w:rsidRDefault="00DE3B5F" w:rsidP="00DE3B5F">
      <w:pPr>
        <w:pBdr>
          <w:top w:val="nil"/>
          <w:left w:val="nil"/>
          <w:bottom w:val="nil"/>
          <w:right w:val="nil"/>
          <w:between w:val="nil"/>
        </w:pBdr>
        <w:spacing w:after="0" w:line="240" w:lineRule="auto"/>
        <w:rPr>
          <w:rFonts w:ascii="TH SarabunPSK" w:eastAsia="Sarabun" w:hAnsi="TH SarabunPSK" w:cs="TH SarabunPSK"/>
          <w:sz w:val="32"/>
          <w:szCs w:val="32"/>
        </w:rPr>
      </w:pPr>
      <w:r w:rsidRPr="006F571E">
        <w:rPr>
          <w:rFonts w:ascii="TH SarabunPSK" w:eastAsia="Sarabun" w:hAnsi="TH SarabunPSK" w:cs="TH SarabunPSK"/>
          <w:b/>
          <w:bCs/>
          <w:sz w:val="32"/>
          <w:szCs w:val="32"/>
          <w:cs/>
        </w:rPr>
        <w:t>แผนการรับนักศึกษาและผู้สำเร็จการศึกษา</w:t>
      </w:r>
    </w:p>
    <w:tbl>
      <w:tblPr>
        <w:tblStyle w:val="39"/>
        <w:tblW w:w="5000" w:type="pct"/>
        <w:jc w:val="center"/>
        <w:tblLook w:val="0000" w:firstRow="0" w:lastRow="0" w:firstColumn="0" w:lastColumn="0" w:noHBand="0" w:noVBand="0"/>
      </w:tblPr>
      <w:tblGrid>
        <w:gridCol w:w="3667"/>
        <w:gridCol w:w="1158"/>
        <w:gridCol w:w="1158"/>
        <w:gridCol w:w="1158"/>
        <w:gridCol w:w="1158"/>
        <w:gridCol w:w="1162"/>
      </w:tblGrid>
      <w:tr w:rsidR="00A818D8" w:rsidRPr="006F571E" w14:paraId="335A327D" w14:textId="77777777" w:rsidTr="0035749A">
        <w:trPr>
          <w:trHeight w:val="152"/>
          <w:tblHeader/>
          <w:jc w:val="center"/>
        </w:trPr>
        <w:tc>
          <w:tcPr>
            <w:tcW w:w="1938" w:type="pct"/>
            <w:vMerge w:val="restart"/>
            <w:tcBorders>
              <w:top w:val="single" w:sz="6" w:space="0" w:color="000000"/>
              <w:left w:val="single" w:sz="6" w:space="0" w:color="000000"/>
              <w:right w:val="single" w:sz="6" w:space="0" w:color="000000"/>
            </w:tcBorders>
            <w:shd w:val="clear" w:color="auto" w:fill="E6E6E6"/>
            <w:vAlign w:val="center"/>
          </w:tcPr>
          <w:p w14:paraId="5F57CB8F"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ระดับชั้นปี</w:t>
            </w:r>
          </w:p>
        </w:tc>
        <w:tc>
          <w:tcPr>
            <w:tcW w:w="3062" w:type="pct"/>
            <w:gridSpan w:val="5"/>
            <w:tcBorders>
              <w:top w:val="single" w:sz="6" w:space="0" w:color="000000"/>
              <w:left w:val="nil"/>
              <w:bottom w:val="single" w:sz="6" w:space="0" w:color="000000"/>
              <w:right w:val="single" w:sz="6" w:space="0" w:color="000000"/>
            </w:tcBorders>
            <w:shd w:val="clear" w:color="auto" w:fill="E6E6E6"/>
          </w:tcPr>
          <w:p w14:paraId="46292416"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จำนวนนักศึกษาแต่ละปีการศึกษา (คน)</w:t>
            </w:r>
          </w:p>
        </w:tc>
      </w:tr>
      <w:tr w:rsidR="00A818D8" w:rsidRPr="006F571E" w14:paraId="33AF746A" w14:textId="77777777" w:rsidTr="0035749A">
        <w:trPr>
          <w:trHeight w:val="152"/>
          <w:tblHeader/>
          <w:jc w:val="center"/>
        </w:trPr>
        <w:tc>
          <w:tcPr>
            <w:tcW w:w="1938" w:type="pct"/>
            <w:vMerge/>
            <w:tcBorders>
              <w:top w:val="single" w:sz="6" w:space="0" w:color="000000"/>
              <w:left w:val="single" w:sz="6" w:space="0" w:color="000000"/>
              <w:right w:val="single" w:sz="6" w:space="0" w:color="000000"/>
            </w:tcBorders>
            <w:shd w:val="clear" w:color="auto" w:fill="E6E6E6"/>
            <w:vAlign w:val="center"/>
          </w:tcPr>
          <w:p w14:paraId="264FBEBA" w14:textId="77777777" w:rsidR="00A818D8" w:rsidRPr="006F571E" w:rsidRDefault="00A818D8" w:rsidP="00115EB2">
            <w:pPr>
              <w:pBdr>
                <w:top w:val="nil"/>
                <w:left w:val="nil"/>
                <w:bottom w:val="nil"/>
                <w:right w:val="nil"/>
                <w:between w:val="nil"/>
              </w:pBdr>
              <w:spacing w:after="0" w:line="240" w:lineRule="auto"/>
              <w:jc w:val="center"/>
              <w:rPr>
                <w:rFonts w:ascii="TH SarabunPSK" w:eastAsia="Sarabun" w:hAnsi="TH SarabunPSK" w:cs="TH SarabunPSK"/>
                <w:b/>
                <w:bCs/>
                <w:sz w:val="32"/>
                <w:szCs w:val="32"/>
              </w:rPr>
            </w:pPr>
          </w:p>
        </w:tc>
        <w:tc>
          <w:tcPr>
            <w:tcW w:w="612" w:type="pct"/>
            <w:tcBorders>
              <w:top w:val="single" w:sz="6" w:space="0" w:color="000000"/>
              <w:left w:val="single" w:sz="6" w:space="0" w:color="000000"/>
              <w:bottom w:val="single" w:sz="6" w:space="0" w:color="000000"/>
              <w:right w:val="single" w:sz="6" w:space="0" w:color="000000"/>
            </w:tcBorders>
            <w:shd w:val="clear" w:color="auto" w:fill="E6E6E6"/>
          </w:tcPr>
          <w:p w14:paraId="5C54ACD3"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25</w:t>
            </w:r>
            <w:r w:rsidRPr="006F571E">
              <w:rPr>
                <w:rFonts w:ascii="TH SarabunPSK" w:eastAsia="Sarabun" w:hAnsi="TH SarabunPSK" w:cs="TH SarabunPSK"/>
                <w:b/>
                <w:bCs/>
                <w:sz w:val="32"/>
                <w:szCs w:val="32"/>
                <w:cs/>
              </w:rPr>
              <w:t>67</w:t>
            </w:r>
          </w:p>
        </w:tc>
        <w:tc>
          <w:tcPr>
            <w:tcW w:w="612" w:type="pct"/>
            <w:tcBorders>
              <w:top w:val="single" w:sz="6" w:space="0" w:color="000000"/>
              <w:left w:val="nil"/>
              <w:bottom w:val="single" w:sz="6" w:space="0" w:color="000000"/>
            </w:tcBorders>
            <w:shd w:val="clear" w:color="auto" w:fill="E6E6E6"/>
          </w:tcPr>
          <w:p w14:paraId="377710E4"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25</w:t>
            </w:r>
            <w:r w:rsidRPr="006F571E">
              <w:rPr>
                <w:rFonts w:ascii="TH SarabunPSK" w:eastAsia="Sarabun" w:hAnsi="TH SarabunPSK" w:cs="TH SarabunPSK"/>
                <w:b/>
                <w:bCs/>
                <w:sz w:val="32"/>
                <w:szCs w:val="32"/>
                <w:cs/>
              </w:rPr>
              <w:t>68</w:t>
            </w:r>
          </w:p>
        </w:tc>
        <w:tc>
          <w:tcPr>
            <w:tcW w:w="612" w:type="pct"/>
            <w:tcBorders>
              <w:top w:val="single" w:sz="6" w:space="0" w:color="000000"/>
              <w:left w:val="single" w:sz="6" w:space="0" w:color="000000"/>
              <w:bottom w:val="single" w:sz="6" w:space="0" w:color="000000"/>
              <w:right w:val="single" w:sz="6" w:space="0" w:color="000000"/>
            </w:tcBorders>
            <w:shd w:val="clear" w:color="auto" w:fill="E6E6E6"/>
          </w:tcPr>
          <w:p w14:paraId="6DCFC66E"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25</w:t>
            </w:r>
            <w:r w:rsidRPr="006F571E">
              <w:rPr>
                <w:rFonts w:ascii="TH SarabunPSK" w:eastAsia="Sarabun" w:hAnsi="TH SarabunPSK" w:cs="TH SarabunPSK"/>
                <w:b/>
                <w:bCs/>
                <w:sz w:val="32"/>
                <w:szCs w:val="32"/>
                <w:cs/>
              </w:rPr>
              <w:t>69</w:t>
            </w:r>
          </w:p>
        </w:tc>
        <w:tc>
          <w:tcPr>
            <w:tcW w:w="612" w:type="pct"/>
            <w:tcBorders>
              <w:top w:val="single" w:sz="6" w:space="0" w:color="000000"/>
              <w:left w:val="nil"/>
              <w:bottom w:val="single" w:sz="6" w:space="0" w:color="000000"/>
              <w:right w:val="single" w:sz="6" w:space="0" w:color="000000"/>
            </w:tcBorders>
            <w:shd w:val="clear" w:color="auto" w:fill="E6E6E6"/>
          </w:tcPr>
          <w:p w14:paraId="56FC4E5D"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25</w:t>
            </w:r>
            <w:r w:rsidRPr="006F571E">
              <w:rPr>
                <w:rFonts w:ascii="TH SarabunPSK" w:eastAsia="Sarabun" w:hAnsi="TH SarabunPSK" w:cs="TH SarabunPSK"/>
                <w:b/>
                <w:bCs/>
                <w:sz w:val="32"/>
                <w:szCs w:val="32"/>
                <w:cs/>
              </w:rPr>
              <w:t>70</w:t>
            </w:r>
          </w:p>
        </w:tc>
        <w:tc>
          <w:tcPr>
            <w:tcW w:w="613" w:type="pct"/>
            <w:tcBorders>
              <w:top w:val="single" w:sz="6" w:space="0" w:color="000000"/>
              <w:bottom w:val="single" w:sz="6" w:space="0" w:color="000000"/>
              <w:right w:val="single" w:sz="6" w:space="0" w:color="000000"/>
            </w:tcBorders>
            <w:shd w:val="clear" w:color="auto" w:fill="E0E0E0"/>
          </w:tcPr>
          <w:p w14:paraId="28572EE9"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25</w:t>
            </w:r>
            <w:r w:rsidRPr="006F571E">
              <w:rPr>
                <w:rFonts w:ascii="TH SarabunPSK" w:eastAsia="Sarabun" w:hAnsi="TH SarabunPSK" w:cs="TH SarabunPSK"/>
                <w:b/>
                <w:bCs/>
                <w:sz w:val="32"/>
                <w:szCs w:val="32"/>
                <w:cs/>
              </w:rPr>
              <w:t>71</w:t>
            </w:r>
          </w:p>
        </w:tc>
      </w:tr>
      <w:tr w:rsidR="00A818D8" w:rsidRPr="006F571E" w14:paraId="182BD246" w14:textId="77777777" w:rsidTr="0035749A">
        <w:trPr>
          <w:trHeight w:val="152"/>
          <w:jc w:val="center"/>
        </w:trPr>
        <w:tc>
          <w:tcPr>
            <w:tcW w:w="1938" w:type="pct"/>
            <w:tcBorders>
              <w:top w:val="single" w:sz="6" w:space="0" w:color="000000"/>
              <w:left w:val="single" w:sz="6" w:space="0" w:color="000000"/>
              <w:bottom w:val="single" w:sz="6" w:space="0" w:color="000000"/>
              <w:right w:val="single" w:sz="6" w:space="0" w:color="000000"/>
            </w:tcBorders>
          </w:tcPr>
          <w:p w14:paraId="6D11E331" w14:textId="77777777" w:rsidR="00A818D8" w:rsidRPr="006F571E" w:rsidRDefault="00A818D8" w:rsidP="00115EB2">
            <w:pPr>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ชั้นปีที่ </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-4</w:t>
            </w:r>
          </w:p>
        </w:tc>
        <w:tc>
          <w:tcPr>
            <w:tcW w:w="612" w:type="pct"/>
            <w:tcBorders>
              <w:top w:val="single" w:sz="6" w:space="0" w:color="000000"/>
              <w:left w:val="nil"/>
              <w:bottom w:val="single" w:sz="6" w:space="0" w:color="000000"/>
              <w:right w:val="single" w:sz="6" w:space="0" w:color="000000"/>
            </w:tcBorders>
          </w:tcPr>
          <w:p w14:paraId="6245C316" w14:textId="77777777" w:rsidR="00A818D8" w:rsidRPr="006F571E" w:rsidRDefault="00A818D8" w:rsidP="00115EB2">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rPr>
              <w:t>3,996</w:t>
            </w:r>
          </w:p>
        </w:tc>
        <w:tc>
          <w:tcPr>
            <w:tcW w:w="612" w:type="pct"/>
            <w:tcBorders>
              <w:top w:val="single" w:sz="6" w:space="0" w:color="000000"/>
              <w:left w:val="nil"/>
              <w:bottom w:val="single" w:sz="6" w:space="0" w:color="000000"/>
              <w:right w:val="single" w:sz="6" w:space="0" w:color="000000"/>
            </w:tcBorders>
          </w:tcPr>
          <w:p w14:paraId="295A1F9A" w14:textId="77777777" w:rsidR="00A818D8" w:rsidRPr="006F571E" w:rsidRDefault="00A818D8" w:rsidP="00115EB2">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rPr>
              <w:t>3,996</w:t>
            </w:r>
          </w:p>
        </w:tc>
        <w:tc>
          <w:tcPr>
            <w:tcW w:w="612" w:type="pct"/>
            <w:tcBorders>
              <w:top w:val="single" w:sz="6" w:space="0" w:color="000000"/>
              <w:left w:val="nil"/>
              <w:bottom w:val="single" w:sz="6" w:space="0" w:color="000000"/>
              <w:right w:val="single" w:sz="6" w:space="0" w:color="000000"/>
            </w:tcBorders>
          </w:tcPr>
          <w:p w14:paraId="017B0D0C" w14:textId="77777777" w:rsidR="00A818D8" w:rsidRPr="006F571E" w:rsidRDefault="00A818D8" w:rsidP="00115EB2">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rPr>
              <w:t>4,102</w:t>
            </w:r>
          </w:p>
        </w:tc>
        <w:tc>
          <w:tcPr>
            <w:tcW w:w="612" w:type="pct"/>
            <w:tcBorders>
              <w:top w:val="single" w:sz="6" w:space="0" w:color="000000"/>
              <w:left w:val="nil"/>
              <w:bottom w:val="single" w:sz="6" w:space="0" w:color="000000"/>
              <w:right w:val="single" w:sz="6" w:space="0" w:color="000000"/>
            </w:tcBorders>
          </w:tcPr>
          <w:p w14:paraId="68B03E61" w14:textId="77777777" w:rsidR="00A818D8" w:rsidRPr="006F571E" w:rsidRDefault="00A818D8" w:rsidP="00115EB2">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rPr>
              <w:t>4,102</w:t>
            </w:r>
          </w:p>
        </w:tc>
        <w:tc>
          <w:tcPr>
            <w:tcW w:w="613" w:type="pct"/>
            <w:tcBorders>
              <w:top w:val="single" w:sz="6" w:space="0" w:color="000000"/>
              <w:bottom w:val="single" w:sz="6" w:space="0" w:color="000000"/>
              <w:right w:val="single" w:sz="6" w:space="0" w:color="000000"/>
            </w:tcBorders>
          </w:tcPr>
          <w:p w14:paraId="4C55F1D8" w14:textId="77777777" w:rsidR="00A818D8" w:rsidRPr="006F571E" w:rsidRDefault="00A818D8" w:rsidP="00115EB2">
            <w:pPr>
              <w:spacing w:after="0" w:line="240" w:lineRule="auto"/>
              <w:jc w:val="center"/>
              <w:rPr>
                <w:rFonts w:ascii="TH SarabunPSK" w:eastAsia="Sarabun" w:hAnsi="TH SarabunPSK" w:cs="TH SarabunPSK"/>
                <w:sz w:val="32"/>
                <w:szCs w:val="32"/>
              </w:rPr>
            </w:pPr>
            <w:r w:rsidRPr="006F571E">
              <w:rPr>
                <w:rFonts w:ascii="TH SarabunPSK" w:eastAsia="Sarabun" w:hAnsi="TH SarabunPSK" w:cs="TH SarabunPSK"/>
                <w:sz w:val="32"/>
                <w:szCs w:val="32"/>
              </w:rPr>
              <w:t>4,110</w:t>
            </w:r>
          </w:p>
        </w:tc>
      </w:tr>
      <w:tr w:rsidR="00A818D8" w:rsidRPr="006F571E" w14:paraId="5F8299BB" w14:textId="77777777" w:rsidTr="0035749A">
        <w:trPr>
          <w:trHeight w:val="152"/>
          <w:jc w:val="center"/>
        </w:trPr>
        <w:tc>
          <w:tcPr>
            <w:tcW w:w="1938" w:type="pct"/>
            <w:tcBorders>
              <w:top w:val="single" w:sz="4" w:space="0" w:color="000000"/>
              <w:left w:val="single" w:sz="4" w:space="0" w:color="000000"/>
              <w:bottom w:val="single" w:sz="4" w:space="0" w:color="000000"/>
              <w:right w:val="single" w:sz="6" w:space="0" w:color="000000"/>
            </w:tcBorders>
          </w:tcPr>
          <w:p w14:paraId="642E82FF" w14:textId="77777777" w:rsidR="00A818D8" w:rsidRPr="006F571E" w:rsidRDefault="00A818D8" w:rsidP="00115EB2">
            <w:pPr>
              <w:spacing w:after="0" w:line="240" w:lineRule="auto"/>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คาดว่าจะสำเร็จการศึกษา</w:t>
            </w:r>
          </w:p>
        </w:tc>
        <w:tc>
          <w:tcPr>
            <w:tcW w:w="612" w:type="pct"/>
            <w:tcBorders>
              <w:top w:val="single" w:sz="6" w:space="0" w:color="000000"/>
              <w:left w:val="single" w:sz="6" w:space="0" w:color="000000"/>
              <w:bottom w:val="single" w:sz="6" w:space="0" w:color="000000"/>
              <w:right w:val="single" w:sz="6" w:space="0" w:color="000000"/>
            </w:tcBorders>
          </w:tcPr>
          <w:p w14:paraId="676459FC"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3,996</w:t>
            </w:r>
          </w:p>
        </w:tc>
        <w:tc>
          <w:tcPr>
            <w:tcW w:w="612" w:type="pct"/>
            <w:tcBorders>
              <w:top w:val="single" w:sz="6" w:space="0" w:color="000000"/>
              <w:left w:val="single" w:sz="6" w:space="0" w:color="000000"/>
              <w:bottom w:val="single" w:sz="6" w:space="0" w:color="000000"/>
              <w:right w:val="single" w:sz="6" w:space="0" w:color="000000"/>
            </w:tcBorders>
          </w:tcPr>
          <w:p w14:paraId="0FDD013A"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3,996</w:t>
            </w:r>
          </w:p>
        </w:tc>
        <w:tc>
          <w:tcPr>
            <w:tcW w:w="612" w:type="pct"/>
            <w:tcBorders>
              <w:top w:val="single" w:sz="6" w:space="0" w:color="000000"/>
              <w:left w:val="single" w:sz="6" w:space="0" w:color="000000"/>
              <w:bottom w:val="single" w:sz="6" w:space="0" w:color="000000"/>
              <w:right w:val="single" w:sz="6" w:space="0" w:color="000000"/>
            </w:tcBorders>
          </w:tcPr>
          <w:p w14:paraId="2C84B808"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4,102</w:t>
            </w:r>
          </w:p>
        </w:tc>
        <w:tc>
          <w:tcPr>
            <w:tcW w:w="612" w:type="pct"/>
            <w:tcBorders>
              <w:top w:val="single" w:sz="6" w:space="0" w:color="000000"/>
              <w:left w:val="single" w:sz="6" w:space="0" w:color="000000"/>
              <w:bottom w:val="single" w:sz="6" w:space="0" w:color="000000"/>
              <w:right w:val="single" w:sz="6" w:space="0" w:color="000000"/>
            </w:tcBorders>
          </w:tcPr>
          <w:p w14:paraId="7A94D9F4"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4,102</w:t>
            </w:r>
          </w:p>
        </w:tc>
        <w:tc>
          <w:tcPr>
            <w:tcW w:w="613" w:type="pct"/>
            <w:tcBorders>
              <w:top w:val="single" w:sz="6" w:space="0" w:color="000000"/>
              <w:left w:val="single" w:sz="6" w:space="0" w:color="000000"/>
              <w:bottom w:val="single" w:sz="6" w:space="0" w:color="000000"/>
              <w:right w:val="single" w:sz="6" w:space="0" w:color="000000"/>
            </w:tcBorders>
          </w:tcPr>
          <w:p w14:paraId="3B7A57AF" w14:textId="77777777" w:rsidR="00A818D8" w:rsidRPr="006F571E" w:rsidRDefault="00A818D8" w:rsidP="00115EB2">
            <w:pPr>
              <w:spacing w:after="0" w:line="240" w:lineRule="auto"/>
              <w:jc w:val="center"/>
              <w:rPr>
                <w:rFonts w:ascii="TH SarabunPSK" w:eastAsia="Sarabun" w:hAnsi="TH SarabunPSK" w:cs="TH SarabunPSK"/>
                <w:b/>
                <w:bCs/>
                <w:sz w:val="32"/>
                <w:szCs w:val="32"/>
              </w:rPr>
            </w:pPr>
            <w:r w:rsidRPr="006F571E">
              <w:rPr>
                <w:rFonts w:ascii="TH SarabunPSK" w:eastAsia="Sarabun" w:hAnsi="TH SarabunPSK" w:cs="TH SarabunPSK"/>
                <w:b/>
                <w:bCs/>
                <w:sz w:val="32"/>
                <w:szCs w:val="32"/>
              </w:rPr>
              <w:t>4,110</w:t>
            </w:r>
          </w:p>
        </w:tc>
      </w:tr>
    </w:tbl>
    <w:p w14:paraId="30508DE0" w14:textId="015F600B" w:rsidR="00A818D8" w:rsidRPr="006F571E" w:rsidRDefault="00A818D8" w:rsidP="00A818D8">
      <w:pPr>
        <w:pBdr>
          <w:top w:val="nil"/>
          <w:left w:val="nil"/>
          <w:bottom w:val="nil"/>
          <w:right w:val="nil"/>
          <w:between w:val="nil"/>
        </w:pBdr>
        <w:spacing w:after="0" w:line="240" w:lineRule="auto"/>
        <w:jc w:val="thaiDistribute"/>
        <w:rPr>
          <w:rFonts w:ascii="TH SarabunPSK" w:eastAsia="Sarabun" w:hAnsi="TH SarabunPSK" w:cs="TH SarabunPSK"/>
          <w:i/>
          <w:iCs/>
          <w:sz w:val="32"/>
          <w:szCs w:val="32"/>
        </w:rPr>
      </w:pPr>
      <w:r w:rsidRPr="006F571E">
        <w:rPr>
          <w:rFonts w:ascii="TH SarabunPSK" w:eastAsia="Sarabun" w:hAnsi="TH SarabunPSK" w:cs="TH SarabunPSK"/>
          <w:i/>
          <w:iCs/>
          <w:sz w:val="32"/>
          <w:szCs w:val="32"/>
          <w:cs/>
        </w:rPr>
        <w:t xml:space="preserve">หมายเหตุ: </w:t>
      </w:r>
      <w:r w:rsidRPr="006F571E">
        <w:rPr>
          <w:rFonts w:ascii="TH SarabunPSK" w:eastAsia="Sarabun" w:hAnsi="TH SarabunPSK" w:cs="TH SarabunPSK" w:hint="cs"/>
          <w:i/>
          <w:iCs/>
          <w:sz w:val="32"/>
          <w:szCs w:val="32"/>
          <w:cs/>
        </w:rPr>
        <w:t>อ้างอิงข้อมูลจากแผนการรับนักศึกษามหาวิทยาลัยวลัยลักษณ์</w:t>
      </w:r>
      <w:r w:rsidRPr="006F571E">
        <w:rPr>
          <w:rFonts w:ascii="TH SarabunPSK" w:eastAsia="Sarabun" w:hAnsi="TH SarabunPSK" w:cs="TH SarabunPSK"/>
          <w:i/>
          <w:iCs/>
          <w:sz w:val="32"/>
          <w:szCs w:val="32"/>
          <w:cs/>
        </w:rPr>
        <w:t xml:space="preserve"> </w:t>
      </w:r>
      <w:r w:rsidRPr="006F571E">
        <w:rPr>
          <w:rFonts w:ascii="TH SarabunPSK" w:eastAsia="Sarabun" w:hAnsi="TH SarabunPSK" w:cs="TH SarabunPSK" w:hint="cs"/>
          <w:i/>
          <w:iCs/>
          <w:sz w:val="32"/>
          <w:szCs w:val="32"/>
          <w:cs/>
        </w:rPr>
        <w:t>ประจําปีการศึกษา</w:t>
      </w:r>
      <w:r w:rsidRPr="006F571E">
        <w:rPr>
          <w:rFonts w:ascii="TH SarabunPSK" w:eastAsia="Sarabun" w:hAnsi="TH SarabunPSK" w:cs="TH SarabunPSK"/>
          <w:i/>
          <w:iCs/>
          <w:sz w:val="32"/>
          <w:szCs w:val="32"/>
          <w:cs/>
        </w:rPr>
        <w:t xml:space="preserve"> 2566 – 2570 </w:t>
      </w:r>
      <w:r w:rsidRPr="006F571E">
        <w:rPr>
          <w:rFonts w:ascii="TH SarabunPSK" w:eastAsia="Sarabun" w:hAnsi="TH SarabunPSK" w:cs="TH SarabunPSK" w:hint="cs"/>
          <w:i/>
          <w:iCs/>
          <w:sz w:val="32"/>
          <w:szCs w:val="32"/>
          <w:cs/>
        </w:rPr>
        <w:t>ส่วนแผนงานและยุทธศาสตร์</w:t>
      </w:r>
    </w:p>
    <w:p w14:paraId="1EA2444A" w14:textId="70CB176D" w:rsidR="00140E8E" w:rsidRPr="006F571E" w:rsidRDefault="00140E8E" w:rsidP="00DE3B5F">
      <w:pPr>
        <w:spacing w:after="0" w:line="240" w:lineRule="auto"/>
        <w:jc w:val="center"/>
        <w:rPr>
          <w:rFonts w:ascii="TH SarabunPSK" w:eastAsia="Sarabun" w:hAnsi="TH SarabunPSK" w:cs="TH SarabunPSK"/>
          <w:b/>
          <w:bCs/>
          <w:sz w:val="32"/>
          <w:szCs w:val="32"/>
        </w:rPr>
      </w:pPr>
    </w:p>
    <w:p w14:paraId="6580701F" w14:textId="48A9AC2B" w:rsidR="00DE3B5F" w:rsidRPr="006F571E" w:rsidRDefault="00421BA2" w:rsidP="00DE3B5F">
      <w:pPr>
        <w:spacing w:after="0" w:line="240" w:lineRule="auto"/>
        <w:rPr>
          <w:rFonts w:ascii="TH SarabunPSK" w:eastAsia="Sarabun" w:hAnsi="TH SarabunPSK" w:cs="TH SarabunPSK"/>
          <w:b/>
          <w:bCs/>
          <w:sz w:val="32"/>
          <w:szCs w:val="32"/>
        </w:rPr>
      </w:pPr>
      <w:r w:rsidRPr="006F571E">
        <w:rPr>
          <w:rFonts w:ascii="TH SarabunPSK" w:eastAsia="Sarabun" w:hAnsi="TH SarabunPSK" w:cs="TH SarabunPSK"/>
          <w:b/>
          <w:bCs/>
          <w:sz w:val="32"/>
          <w:szCs w:val="32"/>
        </w:rPr>
        <w:t>7</w:t>
      </w:r>
      <w:r w:rsidR="00DE3B5F" w:rsidRPr="006F571E">
        <w:rPr>
          <w:rFonts w:ascii="TH SarabunPSK" w:eastAsia="Sarabun" w:hAnsi="TH SarabunPSK" w:cs="TH SarabunPSK"/>
          <w:b/>
          <w:bCs/>
          <w:sz w:val="32"/>
          <w:szCs w:val="32"/>
          <w:cs/>
        </w:rPr>
        <w:t>.  ค่าใช้จ่ายต่อหัวต่อปี (สูงสุด)</w:t>
      </w:r>
      <w:r w:rsidR="00DE3B5F" w:rsidRPr="006F571E">
        <w:rPr>
          <w:rFonts w:ascii="TH SarabunPSK" w:eastAsia="Sarabun" w:hAnsi="TH SarabunPSK" w:cs="TH SarabunPSK" w:hint="cs"/>
          <w:b/>
          <w:bCs/>
          <w:sz w:val="32"/>
          <w:szCs w:val="32"/>
          <w:cs/>
        </w:rPr>
        <w:t xml:space="preserve"> </w:t>
      </w:r>
    </w:p>
    <w:p w14:paraId="3B040320" w14:textId="77777777" w:rsidR="00A818D8" w:rsidRPr="006F571E" w:rsidRDefault="00A818D8" w:rsidP="00A818D8">
      <w:pPr>
        <w:spacing w:after="0" w:line="240" w:lineRule="auto"/>
        <w:ind w:firstLine="284"/>
        <w:jc w:val="thaiDistribute"/>
        <w:rPr>
          <w:rFonts w:ascii="TH SarabunPSK" w:eastAsia="Sarabun" w:hAnsi="TH SarabunPSK" w:cs="TH SarabunPSK"/>
          <w:b/>
          <w:bCs/>
          <w:sz w:val="32"/>
          <w:szCs w:val="32"/>
        </w:rPr>
      </w:pPr>
      <w:r w:rsidRPr="006F571E">
        <w:rPr>
          <w:rFonts w:ascii="TH SarabunPSK" w:eastAsia="Sarabun" w:hAnsi="TH SarabunPSK" w:cs="TH SarabunPSK"/>
          <w:sz w:val="32"/>
          <w:szCs w:val="32"/>
          <w:cs/>
        </w:rPr>
        <w:t>กำหนดไว้ในอัตรา 330 บาทต่อหัวนักศึกษาชั้นปีที่ 1 โดยจัดสรรให้กับสำนักวิชาที่เปิดสอนรายวิชาในหมวดวิชาศึกษาทั่วไป ภายใต้วงเงินที่คำนวณได้จากจำนวนนักศึกษาที่ลงทะเบียนในภาคการศึกษานั้น ๆ (ไม่นับรวมจำนวนนักศึกษาที่ได้รับทุนยกเว้นค่าธรรมเนียมการศึกษาค้างชำระค่าธรรมเนียมการศึกษา และนักศึกษาที่พ้นสภาพ) แล้วกระจายการจัดสรรเข้ากองทุนสำนักวิชาที่เปิดสอนในรายวิชาศึกษาทั่วไปในแต่ละรายวิชาแล้ว จะเป</w:t>
      </w:r>
      <w:r w:rsidRPr="006F571E">
        <w:rPr>
          <w:rFonts w:ascii="TH SarabunPSK" w:eastAsia="Sarabun" w:hAnsi="TH SarabunPSK" w:cs="TH SarabunPSK" w:hint="cs"/>
          <w:sz w:val="32"/>
          <w:szCs w:val="32"/>
          <w:cs/>
        </w:rPr>
        <w:t>็</w:t>
      </w:r>
      <w:r w:rsidRPr="006F571E">
        <w:rPr>
          <w:rFonts w:ascii="TH SarabunPSK" w:eastAsia="Sarabun" w:hAnsi="TH SarabunPSK" w:cs="TH SarabunPSK"/>
          <w:sz w:val="32"/>
          <w:szCs w:val="32"/>
          <w:cs/>
        </w:rPr>
        <w:t>นดังตาราง การจัดสรรเงินเข้ากองทุนของสำนักวิชาหลักที่เปิดสอนรายวิชาในหมวดศึกษาทั่วไป</w:t>
      </w:r>
    </w:p>
    <w:tbl>
      <w:tblPr>
        <w:tblStyle w:val="TableGrid"/>
        <w:tblW w:w="5000" w:type="pct"/>
        <w:tblLook w:val="04A0" w:firstRow="1" w:lastRow="0" w:firstColumn="1" w:lastColumn="0" w:noHBand="0" w:noVBand="1"/>
      </w:tblPr>
      <w:tblGrid>
        <w:gridCol w:w="1892"/>
        <w:gridCol w:w="1893"/>
        <w:gridCol w:w="1893"/>
        <w:gridCol w:w="1893"/>
        <w:gridCol w:w="1893"/>
      </w:tblGrid>
      <w:tr w:rsidR="00A818D8" w:rsidRPr="006F571E" w14:paraId="5D84BEFB" w14:textId="77777777" w:rsidTr="00491055">
        <w:tc>
          <w:tcPr>
            <w:tcW w:w="1000" w:type="pct"/>
          </w:tcPr>
          <w:p w14:paraId="23F8B174"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รายวิชาในหมวดศึกษาทั่วไป</w:t>
            </w:r>
          </w:p>
          <w:p w14:paraId="16BC65EB"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1</w:t>
            </w:r>
            <w:r w:rsidRPr="006F571E">
              <w:rPr>
                <w:rFonts w:ascii="TH SarabunPSK" w:eastAsia="Sarabun" w:hAnsi="TH SarabunPSK" w:cs="TH SarabunPSK"/>
                <w:b/>
                <w:bCs/>
                <w:sz w:val="30"/>
                <w:szCs w:val="30"/>
                <w:cs/>
              </w:rPr>
              <w:t>)</w:t>
            </w:r>
          </w:p>
        </w:tc>
        <w:tc>
          <w:tcPr>
            <w:tcW w:w="1000" w:type="pct"/>
          </w:tcPr>
          <w:p w14:paraId="549E9361"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จำนวนหน่วยกิต</w:t>
            </w:r>
          </w:p>
          <w:p w14:paraId="6288D41E"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2</w:t>
            </w:r>
            <w:r w:rsidRPr="006F571E">
              <w:rPr>
                <w:rFonts w:ascii="TH SarabunPSK" w:eastAsia="Sarabun" w:hAnsi="TH SarabunPSK" w:cs="TH SarabunPSK"/>
                <w:b/>
                <w:bCs/>
                <w:sz w:val="30"/>
                <w:szCs w:val="30"/>
                <w:cs/>
              </w:rPr>
              <w:t>)</w:t>
            </w:r>
          </w:p>
        </w:tc>
        <w:tc>
          <w:tcPr>
            <w:tcW w:w="1000" w:type="pct"/>
          </w:tcPr>
          <w:p w14:paraId="363E619C"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อัตราถ่วงน้ำหนัก</w:t>
            </w:r>
          </w:p>
          <w:p w14:paraId="123367EE"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3</w:t>
            </w:r>
            <w:r w:rsidRPr="006F571E">
              <w:rPr>
                <w:rFonts w:ascii="TH SarabunPSK" w:eastAsia="Sarabun" w:hAnsi="TH SarabunPSK" w:cs="TH SarabunPSK"/>
                <w:b/>
                <w:bCs/>
                <w:sz w:val="30"/>
                <w:szCs w:val="30"/>
                <w:cs/>
              </w:rPr>
              <w:t>)</w:t>
            </w:r>
          </w:p>
        </w:tc>
        <w:tc>
          <w:tcPr>
            <w:tcW w:w="1000" w:type="pct"/>
          </w:tcPr>
          <w:p w14:paraId="5926C929"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จำนวนนักศึกษาที่ลงทะเบียน (</w:t>
            </w:r>
            <w:r w:rsidRPr="006F571E">
              <w:rPr>
                <w:rFonts w:ascii="TH SarabunPSK" w:eastAsia="Sarabun" w:hAnsi="TH SarabunPSK" w:cs="TH SarabunPSK"/>
                <w:b/>
                <w:bCs/>
                <w:sz w:val="30"/>
                <w:szCs w:val="30"/>
              </w:rPr>
              <w:t>4</w:t>
            </w:r>
            <w:r w:rsidRPr="006F571E">
              <w:rPr>
                <w:rFonts w:ascii="TH SarabunPSK" w:eastAsia="Sarabun" w:hAnsi="TH SarabunPSK" w:cs="TH SarabunPSK"/>
                <w:b/>
                <w:bCs/>
                <w:sz w:val="30"/>
                <w:szCs w:val="30"/>
                <w:cs/>
              </w:rPr>
              <w:t>)</w:t>
            </w:r>
          </w:p>
        </w:tc>
        <w:tc>
          <w:tcPr>
            <w:tcW w:w="1000" w:type="pct"/>
          </w:tcPr>
          <w:p w14:paraId="40001079"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ผลการถ่วงน้ำหนักลงรายวิชา (5)=(</w:t>
            </w:r>
            <w:r w:rsidRPr="006F571E">
              <w:rPr>
                <w:rFonts w:ascii="TH SarabunPSK" w:eastAsia="Sarabun" w:hAnsi="TH SarabunPSK" w:cs="TH SarabunPSK"/>
                <w:b/>
                <w:bCs/>
                <w:sz w:val="30"/>
                <w:szCs w:val="30"/>
              </w:rPr>
              <w:t>3</w:t>
            </w: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x</w:t>
            </w:r>
            <w:r w:rsidRPr="006F571E">
              <w:rPr>
                <w:rFonts w:ascii="TH SarabunPSK" w:eastAsia="Sarabun" w:hAnsi="TH SarabunPSK" w:cs="TH SarabunPSK"/>
                <w:b/>
                <w:bCs/>
                <w:sz w:val="30"/>
                <w:szCs w:val="30"/>
                <w:cs/>
              </w:rPr>
              <w:t>(</w:t>
            </w:r>
            <w:r w:rsidRPr="006F571E">
              <w:rPr>
                <w:rFonts w:ascii="TH SarabunPSK" w:eastAsia="Sarabun" w:hAnsi="TH SarabunPSK" w:cs="TH SarabunPSK"/>
                <w:b/>
                <w:bCs/>
                <w:sz w:val="30"/>
                <w:szCs w:val="30"/>
              </w:rPr>
              <w:t>4</w:t>
            </w:r>
            <w:r w:rsidRPr="006F571E">
              <w:rPr>
                <w:rFonts w:ascii="TH SarabunPSK" w:eastAsia="Sarabun" w:hAnsi="TH SarabunPSK" w:cs="TH SarabunPSK"/>
                <w:b/>
                <w:bCs/>
                <w:sz w:val="30"/>
                <w:szCs w:val="30"/>
                <w:cs/>
              </w:rPr>
              <w:t>)</w:t>
            </w:r>
          </w:p>
        </w:tc>
      </w:tr>
      <w:tr w:rsidR="00A818D8" w:rsidRPr="006F571E" w14:paraId="6D8054D4" w14:textId="77777777" w:rsidTr="00491055">
        <w:tc>
          <w:tcPr>
            <w:tcW w:w="1000" w:type="pct"/>
          </w:tcPr>
          <w:p w14:paraId="489F98E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รายวิชาที่ 1</w:t>
            </w:r>
          </w:p>
        </w:tc>
        <w:tc>
          <w:tcPr>
            <w:tcW w:w="1000" w:type="pct"/>
          </w:tcPr>
          <w:p w14:paraId="2DB970BE"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w:t>
            </w:r>
          </w:p>
        </w:tc>
        <w:tc>
          <w:tcPr>
            <w:tcW w:w="1000" w:type="pct"/>
          </w:tcPr>
          <w:p w14:paraId="3E2703E9"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0.20</w:t>
            </w:r>
          </w:p>
        </w:tc>
        <w:tc>
          <w:tcPr>
            <w:tcW w:w="1000" w:type="pct"/>
          </w:tcPr>
          <w:p w14:paraId="79CDE82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6B4FBFD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70421816" w14:textId="77777777" w:rsidTr="00491055">
        <w:tc>
          <w:tcPr>
            <w:tcW w:w="1000" w:type="pct"/>
          </w:tcPr>
          <w:p w14:paraId="6F43373C"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2</w:t>
            </w:r>
          </w:p>
        </w:tc>
        <w:tc>
          <w:tcPr>
            <w:tcW w:w="1000" w:type="pct"/>
          </w:tcPr>
          <w:p w14:paraId="00AADA22"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1</w:t>
            </w:r>
          </w:p>
        </w:tc>
        <w:tc>
          <w:tcPr>
            <w:tcW w:w="1000" w:type="pct"/>
          </w:tcPr>
          <w:p w14:paraId="357EFC08"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0.40</w:t>
            </w:r>
          </w:p>
        </w:tc>
        <w:tc>
          <w:tcPr>
            <w:tcW w:w="1000" w:type="pct"/>
          </w:tcPr>
          <w:p w14:paraId="639782C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46817A6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2EB55305" w14:textId="77777777" w:rsidTr="00491055">
        <w:tc>
          <w:tcPr>
            <w:tcW w:w="1000" w:type="pct"/>
          </w:tcPr>
          <w:p w14:paraId="32A2ED31"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3</w:t>
            </w:r>
          </w:p>
        </w:tc>
        <w:tc>
          <w:tcPr>
            <w:tcW w:w="1000" w:type="pct"/>
          </w:tcPr>
          <w:p w14:paraId="2F724B8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2</w:t>
            </w:r>
          </w:p>
        </w:tc>
        <w:tc>
          <w:tcPr>
            <w:tcW w:w="1000" w:type="pct"/>
          </w:tcPr>
          <w:p w14:paraId="4EC8C5B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0.60</w:t>
            </w:r>
          </w:p>
        </w:tc>
        <w:tc>
          <w:tcPr>
            <w:tcW w:w="1000" w:type="pct"/>
          </w:tcPr>
          <w:p w14:paraId="07553255"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6A78933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36721061" w14:textId="77777777" w:rsidTr="00491055">
        <w:tc>
          <w:tcPr>
            <w:tcW w:w="1000" w:type="pct"/>
          </w:tcPr>
          <w:p w14:paraId="7D3EA1B5"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4</w:t>
            </w:r>
          </w:p>
        </w:tc>
        <w:tc>
          <w:tcPr>
            <w:tcW w:w="1000" w:type="pct"/>
          </w:tcPr>
          <w:p w14:paraId="66CE941D"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3</w:t>
            </w:r>
          </w:p>
        </w:tc>
        <w:tc>
          <w:tcPr>
            <w:tcW w:w="1000" w:type="pct"/>
          </w:tcPr>
          <w:p w14:paraId="1E15040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0.80</w:t>
            </w:r>
          </w:p>
        </w:tc>
        <w:tc>
          <w:tcPr>
            <w:tcW w:w="1000" w:type="pct"/>
          </w:tcPr>
          <w:p w14:paraId="2747BB03"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05DE265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0D070014" w14:textId="77777777" w:rsidTr="00491055">
        <w:tc>
          <w:tcPr>
            <w:tcW w:w="1000" w:type="pct"/>
          </w:tcPr>
          <w:p w14:paraId="50EB303B"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sz w:val="30"/>
                <w:szCs w:val="30"/>
                <w:cs/>
              </w:rPr>
              <w:t>รายวิชาที่ 5</w:t>
            </w:r>
          </w:p>
        </w:tc>
        <w:tc>
          <w:tcPr>
            <w:tcW w:w="1000" w:type="pct"/>
          </w:tcPr>
          <w:p w14:paraId="69A61CDA"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4</w:t>
            </w:r>
          </w:p>
        </w:tc>
        <w:tc>
          <w:tcPr>
            <w:tcW w:w="1000" w:type="pct"/>
          </w:tcPr>
          <w:p w14:paraId="24ADB3BC"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cs/>
              </w:rPr>
              <w:t>1.00</w:t>
            </w:r>
          </w:p>
        </w:tc>
        <w:tc>
          <w:tcPr>
            <w:tcW w:w="1000" w:type="pct"/>
          </w:tcPr>
          <w:p w14:paraId="36D4F349"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c>
          <w:tcPr>
            <w:tcW w:w="1000" w:type="pct"/>
          </w:tcPr>
          <w:p w14:paraId="22861602" w14:textId="77777777" w:rsidR="00A818D8" w:rsidRPr="006F571E" w:rsidRDefault="00A818D8" w:rsidP="00115EB2">
            <w:pPr>
              <w:jc w:val="center"/>
              <w:rPr>
                <w:rFonts w:ascii="TH SarabunPSK" w:eastAsia="Sarabun" w:hAnsi="TH SarabunPSK" w:cs="TH SarabunPSK"/>
                <w:sz w:val="30"/>
                <w:szCs w:val="30"/>
              </w:rPr>
            </w:pPr>
            <w:r w:rsidRPr="006F571E">
              <w:rPr>
                <w:rFonts w:ascii="TH SarabunPSK" w:eastAsia="Sarabun" w:hAnsi="TH SarabunPSK" w:cs="TH SarabunPSK"/>
                <w:sz w:val="30"/>
                <w:szCs w:val="30"/>
              </w:rPr>
              <w:t>xxx</w:t>
            </w:r>
          </w:p>
        </w:tc>
      </w:tr>
      <w:tr w:rsidR="00A818D8" w:rsidRPr="006F571E" w14:paraId="7985CB5F" w14:textId="77777777" w:rsidTr="00491055">
        <w:tc>
          <w:tcPr>
            <w:tcW w:w="3000" w:type="pct"/>
            <w:gridSpan w:val="3"/>
          </w:tcPr>
          <w:p w14:paraId="609ABF54"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cs/>
              </w:rPr>
              <w:t>ผลรวม</w:t>
            </w:r>
          </w:p>
        </w:tc>
        <w:tc>
          <w:tcPr>
            <w:tcW w:w="1000" w:type="pct"/>
          </w:tcPr>
          <w:p w14:paraId="2BAADEF8" w14:textId="77777777" w:rsidR="00A818D8" w:rsidRPr="006F571E" w:rsidRDefault="00A818D8" w:rsidP="00115EB2">
            <w:pPr>
              <w:jc w:val="center"/>
              <w:rPr>
                <w:rFonts w:ascii="TH SarabunPSK" w:eastAsia="Sarabun" w:hAnsi="TH SarabunPSK" w:cs="TH SarabunPSK"/>
                <w:sz w:val="30"/>
                <w:szCs w:val="30"/>
              </w:rPr>
            </w:pPr>
          </w:p>
        </w:tc>
        <w:tc>
          <w:tcPr>
            <w:tcW w:w="1000" w:type="pct"/>
          </w:tcPr>
          <w:p w14:paraId="5538A7AF" w14:textId="77777777" w:rsidR="00A818D8" w:rsidRPr="006F571E" w:rsidRDefault="00A818D8" w:rsidP="00115EB2">
            <w:pPr>
              <w:jc w:val="center"/>
              <w:rPr>
                <w:rFonts w:ascii="TH SarabunPSK" w:eastAsia="Sarabun" w:hAnsi="TH SarabunPSK" w:cs="TH SarabunPSK"/>
                <w:b/>
                <w:bCs/>
                <w:sz w:val="30"/>
                <w:szCs w:val="30"/>
              </w:rPr>
            </w:pPr>
            <w:r w:rsidRPr="006F571E">
              <w:rPr>
                <w:rFonts w:ascii="TH SarabunPSK" w:eastAsia="Sarabun" w:hAnsi="TH SarabunPSK" w:cs="TH SarabunPSK"/>
                <w:b/>
                <w:bCs/>
                <w:sz w:val="30"/>
                <w:szCs w:val="30"/>
              </w:rPr>
              <w:t>xxx</w:t>
            </w:r>
          </w:p>
        </w:tc>
      </w:tr>
    </w:tbl>
    <w:p w14:paraId="1CD803CF"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หมายเหตุ</w:t>
      </w:r>
    </w:p>
    <w:p w14:paraId="2616DF43"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1. กรอบวงเงินในการจัดสรรลงรายวิชา = </w:t>
      </w:r>
      <w:r w:rsidRPr="006F571E">
        <w:rPr>
          <w:rFonts w:ascii="TH SarabunPSK" w:eastAsia="TH SarabunPSK" w:hAnsi="TH SarabunPSK" w:cs="TH SarabunPSK"/>
          <w:sz w:val="32"/>
          <w:szCs w:val="32"/>
          <w:u w:val="single"/>
          <w:cs/>
        </w:rPr>
        <w:t xml:space="preserve">ผลการถ่วงน้ำหนักลงรายวิชา </w:t>
      </w:r>
      <w:r w:rsidRPr="006F571E">
        <w:rPr>
          <w:rFonts w:ascii="TH SarabunPSK" w:eastAsia="TH SarabunPSK" w:hAnsi="TH SarabunPSK" w:cs="TH SarabunPSK"/>
          <w:sz w:val="32"/>
          <w:szCs w:val="32"/>
          <w:u w:val="single"/>
        </w:rPr>
        <w:t xml:space="preserve">x </w:t>
      </w:r>
      <w:r w:rsidRPr="006F571E">
        <w:rPr>
          <w:rFonts w:ascii="TH SarabunPSK" w:eastAsia="TH SarabunPSK" w:hAnsi="TH SarabunPSK" w:cs="TH SarabunPSK"/>
          <w:sz w:val="32"/>
          <w:szCs w:val="32"/>
          <w:u w:val="single"/>
          <w:cs/>
        </w:rPr>
        <w:t>ผลรวมกรอบวงเงินการจัดสรร</w:t>
      </w:r>
    </w:p>
    <w:p w14:paraId="567FD69E" w14:textId="77777777" w:rsidR="00A818D8" w:rsidRPr="006F571E" w:rsidRDefault="00A818D8" w:rsidP="00A818D8">
      <w:pPr>
        <w:spacing w:after="0" w:line="240" w:lineRule="auto"/>
        <w:ind w:left="4320"/>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ผลรวมการถ่วงน้ำหนักลงรายวิชา</w:t>
      </w:r>
    </w:p>
    <w:p w14:paraId="01595DF8" w14:textId="77777777" w:rsidR="00A818D8" w:rsidRPr="006F571E" w:rsidRDefault="00A818D8" w:rsidP="00A818D8">
      <w:pPr>
        <w:spacing w:after="0" w:line="240" w:lineRule="auto"/>
        <w:jc w:val="thaiDistribute"/>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กรอบวงเงินในการจัดสรรลงรายวิชา จะมีการปัดตัวเลขขึ้นลงเพื่อให้เป็นตัวเลขที่ไม่มีทศนิยมและมี</w:t>
      </w:r>
    </w:p>
    <w:p w14:paraId="5C769C27" w14:textId="77777777" w:rsidR="00A818D8" w:rsidRPr="006F571E" w:rsidRDefault="00A818D8" w:rsidP="00A818D8">
      <w:pPr>
        <w:spacing w:after="0" w:line="240" w:lineRule="auto"/>
        <w:jc w:val="thaiDistribute"/>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หลักหน่วยเป็นศูนย์</w:t>
      </w:r>
    </w:p>
    <w:p w14:paraId="4D5172B0" w14:textId="77777777" w:rsidR="00A818D8" w:rsidRPr="006F571E" w:rsidRDefault="00A818D8" w:rsidP="00A818D8">
      <w:pPr>
        <w:pBdr>
          <w:top w:val="nil"/>
          <w:left w:val="nil"/>
          <w:bottom w:val="nil"/>
          <w:right w:val="nil"/>
          <w:between w:val="nil"/>
        </w:pBdr>
        <w:tabs>
          <w:tab w:val="left" w:pos="900"/>
        </w:tabs>
        <w:spacing w:after="0" w:line="240" w:lineRule="auto"/>
        <w:rPr>
          <w:rFonts w:ascii="TH SarabunPSK" w:eastAsia="Sarabun" w:hAnsi="TH SarabunPSK" w:cs="TH SarabunPSK"/>
          <w:b/>
          <w:bCs/>
          <w:sz w:val="32"/>
          <w:szCs w:val="32"/>
        </w:rPr>
      </w:pPr>
      <w:r w:rsidRPr="006F571E">
        <w:rPr>
          <w:rFonts w:ascii="TH SarabunPSK" w:eastAsia="TH SarabunPSK" w:hAnsi="TH SarabunPSK" w:cs="TH SarabunPSK"/>
          <w:i/>
          <w:iCs/>
          <w:sz w:val="32"/>
          <w:szCs w:val="32"/>
          <w:cs/>
        </w:rPr>
        <w:t xml:space="preserve">อ้างอิงข้อมูลจาก ประกาศมหาวิทยาลัยวลัยลักษณ์ เรื่องการจัดสรรและการใช้กองทุนสำนักวิชา พ.ศ. </w:t>
      </w:r>
      <w:r w:rsidRPr="006F571E">
        <w:rPr>
          <w:rFonts w:ascii="TH SarabunPSK" w:eastAsia="TH SarabunPSK" w:hAnsi="TH SarabunPSK" w:cs="TH SarabunPSK"/>
          <w:i/>
          <w:iCs/>
          <w:sz w:val="32"/>
          <w:szCs w:val="32"/>
        </w:rPr>
        <w:t>2565</w:t>
      </w:r>
      <w:r w:rsidRPr="006F571E">
        <w:rPr>
          <w:rFonts w:ascii="TH SarabunPSK" w:eastAsia="TH SarabunPSK" w:hAnsi="TH SarabunPSK" w:cs="TH SarabunPSK"/>
          <w:i/>
          <w:iCs/>
          <w:sz w:val="32"/>
          <w:szCs w:val="32"/>
          <w:cs/>
        </w:rPr>
        <w:t xml:space="preserve">      </w:t>
      </w:r>
    </w:p>
    <w:p w14:paraId="51001ED6" w14:textId="54E8602D" w:rsidR="00761FA7" w:rsidRPr="006F571E" w:rsidRDefault="00761FA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805F95F"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7398B2B"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59CC0F2"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9A2D2F7" w14:textId="77777777" w:rsidR="00901C72" w:rsidRPr="006F571E" w:rsidRDefault="00901C72"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35C5ED5" w14:textId="77777777" w:rsidR="007326A9" w:rsidRPr="006F571E" w:rsidRDefault="007326A9"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04DA855B" w14:textId="18EC7C9B" w:rsidR="008E4093" w:rsidRPr="006F571E" w:rsidRDefault="008E4093" w:rsidP="008E4093">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spacing w:after="0" w:line="240" w:lineRule="auto"/>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หมวดที่ 7 การเตรียมความพร้อมสำหรับผู้เรียน</w:t>
      </w:r>
    </w:p>
    <w:p w14:paraId="10BCC422" w14:textId="77777777"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p>
    <w:p w14:paraId="1B56CEB1" w14:textId="256437C8"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1</w:t>
      </w:r>
      <w:r w:rsidRPr="006F571E">
        <w:rPr>
          <w:rFonts w:ascii="TH SarabunPSK" w:eastAsia="Sarabun" w:hAnsi="TH SarabunPSK" w:cs="TH SarabunPSK"/>
          <w:b/>
          <w:bCs/>
          <w:spacing w:val="-6"/>
          <w:sz w:val="32"/>
          <w:szCs w:val="32"/>
          <w:cs/>
        </w:rPr>
        <w:t xml:space="preserve">. </w:t>
      </w:r>
      <w:r w:rsidRPr="006F571E">
        <w:rPr>
          <w:rFonts w:ascii="TH SarabunPSK" w:eastAsia="Sarabun" w:hAnsi="TH SarabunPSK" w:cs="TH SarabunPSK" w:hint="cs"/>
          <w:b/>
          <w:bCs/>
          <w:spacing w:val="-6"/>
          <w:sz w:val="32"/>
          <w:szCs w:val="32"/>
          <w:cs/>
        </w:rPr>
        <w:t>คุณสมบัติของผู้เข้าศึกษา</w:t>
      </w:r>
    </w:p>
    <w:p w14:paraId="77607FE5" w14:textId="3BE46C56" w:rsidR="00CF1097" w:rsidRPr="006F571E" w:rsidRDefault="00CF1097" w:rsidP="00CF1097">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ผู้ที่สำเร็จการศึกษาระดับชั้นมัธยมศึกษาปีที่ 6 หรือเทียบเท่า หรือนักศึกษาระดับปริญญาตรี มหาวิทยาลัยวลัยลักษณ์</w:t>
      </w:r>
    </w:p>
    <w:p w14:paraId="1CDB2EAD" w14:textId="77777777" w:rsidR="00872828" w:rsidRPr="006F571E" w:rsidRDefault="00872828" w:rsidP="00CF1097">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p>
    <w:p w14:paraId="6F915C22" w14:textId="1C7D955E"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2. ปัญหาของนักศึกษาแรกเข้า</w:t>
      </w:r>
    </w:p>
    <w:p w14:paraId="336A3799" w14:textId="4CF6D788" w:rsidR="00872828" w:rsidRPr="006F571E" w:rsidRDefault="00DA40F6" w:rsidP="00DA40F6">
      <w:pPr>
        <w:pBdr>
          <w:top w:val="nil"/>
          <w:left w:val="nil"/>
          <w:bottom w:val="nil"/>
          <w:right w:val="nil"/>
          <w:between w:val="nil"/>
        </w:pBdr>
        <w:spacing w:after="0" w:line="240" w:lineRule="auto"/>
        <w:ind w:firstLine="284"/>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เนื่องจากการจัดการเรียนการสอนระดับมหาวิทยาลัยมีความแตกต่างจากระดับมัธยมศึกษา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ที่นักศึกษาต้องมีความรับผิดชอบต่อตนเองมากยิ่งขึ้น</w:t>
      </w:r>
      <w:r w:rsidR="00872828" w:rsidRPr="006F571E">
        <w:rPr>
          <w:rFonts w:ascii="TH SarabunPSK" w:eastAsia="Times New Roman" w:hAnsi="TH SarabunPSK" w:cs="TH SarabunPSK" w:hint="cs"/>
          <w:sz w:val="32"/>
          <w:szCs w:val="32"/>
          <w:cs/>
        </w:rPr>
        <w:t xml:space="preserve"> </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นักศึกษาจะต้องปรับตัวอยู่ในสภาพแวดล้อมและบรรยากาศการเรียนที่แตกต่างไปจากเดิม</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การอยู่ร่วมกับเพื่อนนักศึกษาคนอื่นๆ</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ที่มาจากต่างถิ่นมีพื้นฐานการเลี้ยงดู</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ความคิดและพฤติกรรมหลากหลายแตกต่างกันไป</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ซึ่งจะส่งผลต่อวิถีการดำรงชีวิตและคุณภาพการเรียนของนักศึกษาระหว่างที่ใช้ชีวิตในมหาวิทยาลัยอย่างน้อย</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sz w:val="32"/>
          <w:szCs w:val="32"/>
        </w:rPr>
        <w:t xml:space="preserve">4 </w:t>
      </w:r>
      <w:r w:rsidR="00872828" w:rsidRPr="006F571E">
        <w:rPr>
          <w:rFonts w:ascii="TH SarabunPSK" w:eastAsia="Times New Roman" w:hAnsi="TH SarabunPSK" w:cs="TH SarabunPSK" w:hint="cs"/>
          <w:sz w:val="32"/>
          <w:szCs w:val="32"/>
          <w:cs/>
        </w:rPr>
        <w:t>ปี</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ทำให้มีนักศึกษาบางส่วนเมื่อลงทะเบียนเรียนแล้ว</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มีผลการเรียนต่ำกว่าเกณฑ์</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หรือไม่สามารถปรับตัวในสังคมใหม่ได้ดีเท่าที่ควร</w:t>
      </w:r>
      <w:r w:rsidR="00872828" w:rsidRPr="006F571E">
        <w:rPr>
          <w:rFonts w:ascii="TH SarabunPSK" w:eastAsia="Times New Roman" w:hAnsi="TH SarabunPSK" w:cs="TH SarabunPSK"/>
          <w:sz w:val="32"/>
          <w:szCs w:val="32"/>
          <w:cs/>
        </w:rPr>
        <w:t xml:space="preserve"> </w:t>
      </w:r>
    </w:p>
    <w:p w14:paraId="4A195E2D" w14:textId="2DE67995"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p>
    <w:p w14:paraId="7DD307EA" w14:textId="4020D0BE" w:rsidR="008E4093" w:rsidRPr="006F571E" w:rsidRDefault="008E4093" w:rsidP="008E4093">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3</w:t>
      </w:r>
      <w:r w:rsidRPr="006F571E">
        <w:rPr>
          <w:rFonts w:ascii="TH SarabunPSK" w:eastAsia="Sarabun" w:hAnsi="TH SarabunPSK" w:cs="TH SarabunPSK"/>
          <w:b/>
          <w:bCs/>
          <w:spacing w:val="-6"/>
          <w:sz w:val="32"/>
          <w:szCs w:val="32"/>
          <w:cs/>
        </w:rPr>
        <w:t xml:space="preserve">. </w:t>
      </w:r>
      <w:r w:rsidRPr="006F571E">
        <w:rPr>
          <w:rFonts w:ascii="TH SarabunPSK" w:eastAsia="Sarabun" w:hAnsi="TH SarabunPSK" w:cs="TH SarabunPSK" w:hint="cs"/>
          <w:b/>
          <w:bCs/>
          <w:spacing w:val="-6"/>
          <w:sz w:val="32"/>
          <w:szCs w:val="32"/>
          <w:cs/>
        </w:rPr>
        <w:t>กลยุทธ์ในการดำเนินการเพื่อแก้ไขปัญหา/ข้อจำกัดของนักศึกษาในข้อ 2</w:t>
      </w:r>
    </w:p>
    <w:p w14:paraId="0102971A" w14:textId="7A6F59F6" w:rsidR="008E4093" w:rsidRPr="006F571E" w:rsidRDefault="00CF1097" w:rsidP="00872828">
      <w:pPr>
        <w:spacing w:after="0" w:line="240" w:lineRule="auto"/>
        <w:ind w:firstLine="284"/>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จัดกิจกรรม</w:t>
      </w:r>
      <w:r w:rsidR="00872828" w:rsidRPr="006F571E">
        <w:rPr>
          <w:rFonts w:ascii="TH SarabunPSK" w:eastAsia="Times New Roman" w:hAnsi="TH SarabunPSK" w:cs="TH SarabunPSK" w:hint="cs"/>
          <w:sz w:val="32"/>
          <w:szCs w:val="32"/>
          <w:cs/>
        </w:rPr>
        <w:t>ที่ส่งเสริมให้นักศึกษาสามารถใช้ชีวิตได้อย่างมีความสุข ทั้งในเรื่องการเรียน การทำกิจกรรมและการปรับตัวอยู่ร่วมกันในสังคมใหม่ เพื่อเป็นหนึ่งในปัจจัยของการมีคุณภาพชีวิตที่ดี</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ส่งผลให้เกิดพลังในการเรียนและส่งเสริมการทำกิจกรรมที่สร้างสรรค์ในชีวิต</w:t>
      </w:r>
      <w:r w:rsidR="00872828" w:rsidRPr="006F571E">
        <w:rPr>
          <w:rFonts w:ascii="TH SarabunPSK" w:eastAsia="Times New Roman" w:hAnsi="TH SarabunPSK" w:cs="TH SarabunPSK"/>
          <w:sz w:val="32"/>
          <w:szCs w:val="32"/>
          <w:cs/>
        </w:rPr>
        <w:t xml:space="preserve"> </w:t>
      </w:r>
      <w:r w:rsidR="00872828" w:rsidRPr="006F571E">
        <w:rPr>
          <w:rFonts w:ascii="TH SarabunPSK" w:eastAsia="Times New Roman" w:hAnsi="TH SarabunPSK" w:cs="TH SarabunPSK" w:hint="cs"/>
          <w:sz w:val="32"/>
          <w:szCs w:val="32"/>
          <w:cs/>
        </w:rPr>
        <w:t>ทั้งเพื่อตนเองและสังคม</w:t>
      </w:r>
    </w:p>
    <w:p w14:paraId="4280F7F1" w14:textId="12C697BD"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67B7F344" w14:textId="009A7F0A"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2084EEA" w14:textId="107658C8"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2738B179" w14:textId="5B8A493C"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6328610E" w14:textId="0FCC9DA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7C7FB76" w14:textId="1C59E97E"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05F3DFD" w14:textId="7D86FD30"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3EAC0CA1" w14:textId="4BBE10F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59CEF53" w14:textId="13E5DC72"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446B676" w14:textId="7C8F782C"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27022DCA" w14:textId="52C60046"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1056D00" w14:textId="4719CA01"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36772E9" w14:textId="79357576" w:rsidR="008E4093" w:rsidRPr="006F571E" w:rsidRDefault="008E4093"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6390A71"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0552811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92E584B"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1FE1D66"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CBA97F6"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D64A44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18FE8DC3"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78912935" w14:textId="77777777" w:rsidR="00CF1097" w:rsidRPr="006F571E" w:rsidRDefault="00CF1097" w:rsidP="00523FDE">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FCA74AA" w14:textId="77777777" w:rsidR="00892525" w:rsidRPr="006F571E" w:rsidRDefault="00892525" w:rsidP="00892525">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หมวดที่ 8 การประกันคุณภาพหลักสูตร</w:t>
      </w:r>
    </w:p>
    <w:p w14:paraId="14933C5F" w14:textId="6CDAC05D" w:rsidR="00892525" w:rsidRPr="006F571E" w:rsidRDefault="00892525" w:rsidP="00872828">
      <w:pPr>
        <w:tabs>
          <w:tab w:val="left" w:pos="567"/>
          <w:tab w:val="left" w:pos="1134"/>
          <w:tab w:val="left" w:pos="1701"/>
          <w:tab w:val="left" w:pos="2268"/>
          <w:tab w:val="left" w:pos="2835"/>
        </w:tabs>
        <w:spacing w:after="0"/>
        <w:rPr>
          <w:rFonts w:ascii="TH SarabunPSK" w:hAnsi="TH SarabunPSK" w:cs="TH SarabunPSK"/>
          <w:b/>
          <w:bCs/>
          <w:sz w:val="32"/>
          <w:szCs w:val="32"/>
        </w:rPr>
      </w:pPr>
      <w:r w:rsidRPr="006F571E">
        <w:rPr>
          <w:rFonts w:ascii="TH SarabunPSK" w:hAnsi="TH SarabunPSK" w:cs="TH SarabunPSK"/>
          <w:b/>
          <w:bCs/>
          <w:sz w:val="32"/>
          <w:szCs w:val="32"/>
          <w:cs/>
        </w:rPr>
        <w:t xml:space="preserve">1. </w:t>
      </w:r>
      <w:r w:rsidRPr="006F571E">
        <w:rPr>
          <w:rFonts w:ascii="TH SarabunPSK" w:hAnsi="TH SarabunPSK" w:cs="TH SarabunPSK" w:hint="cs"/>
          <w:b/>
          <w:bCs/>
          <w:sz w:val="32"/>
          <w:szCs w:val="32"/>
          <w:cs/>
        </w:rPr>
        <w:t>การกำกับมาตรฐาน</w:t>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 xml:space="preserve">แนวปฏิบัติตามเกณฑ์การประกันคุณภาพการศึกษา </w:t>
      </w:r>
    </w:p>
    <w:p w14:paraId="173BED55"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z w:val="32"/>
          <w:szCs w:val="32"/>
          <w:cs/>
        </w:rPr>
        <w:t xml:space="preserve">การบริหารจัดการและกระบวนการเรียนรู้ของหมวดวิชาศึกษาทั่วไป ได้จัดให้มีการดำเนินการตาม </w:t>
      </w:r>
      <w:r w:rsidRPr="006F571E">
        <w:rPr>
          <w:rFonts w:ascii="TH SarabunPSK" w:eastAsia="Sarabun" w:hAnsi="TH SarabunPSK" w:cs="TH SarabunPSK"/>
          <w:spacing w:val="-4"/>
          <w:sz w:val="32"/>
          <w:szCs w:val="32"/>
          <w:cs/>
        </w:rPr>
        <w:t>มาตรฐานหลักสูตรการศึกษาระดับอุดมศึกษา เกณฑ์มาตรฐานหลักสูตรระดับปริญญาตรี พ.ศ. 2565 เพื่อประกันคุณภาพผลลัพธ์การเรียนรู้และติดตามการประเมินผลลัพธ์การเรียนรู้ ดังต่อไปนี้</w:t>
      </w:r>
    </w:p>
    <w:p w14:paraId="710C9DA8"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cs/>
        </w:rPr>
        <w:t>1) สำนักวิชาพหุภาษาและการศึกษาทั่วไปมีการปรับปรุงออกแบบและพัฒนาหลักสูตร ผ่าน กระบวนการพิจารณาจากคณะทำงานฝ่ายวิชาการ 2 สาขาวิชา คือ สาขาวิชาพหุภาษาและสาขาวิชาการศึกษาทั่วไป คณะกรรมการวิชาการ คณะกรรมการสภาวิชาการ และคณะกรรมการสภามหาวิทยาลัยวลัยลักษณ์กำกับดูแลคุณภาพการจัดการเรียนการสอนของหลักสูตร</w:t>
      </w:r>
    </w:p>
    <w:p w14:paraId="0C0936B0" w14:textId="0C138436"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2</w:t>
      </w:r>
      <w:r w:rsidRPr="006F571E">
        <w:rPr>
          <w:rFonts w:ascii="TH SarabunPSK" w:eastAsia="Sarabun" w:hAnsi="TH SarabunPSK" w:cs="TH SarabunPSK"/>
          <w:spacing w:val="-4"/>
          <w:sz w:val="32"/>
          <w:szCs w:val="32"/>
          <w:cs/>
        </w:rPr>
        <w:t xml:space="preserve">) มีคณะกรรมการปรับปรุงหมวดวิชาศึกษาทั่วไปที่มีกรรมการจาก </w:t>
      </w:r>
      <w:r w:rsidR="0011087C" w:rsidRPr="006F571E">
        <w:rPr>
          <w:rFonts w:ascii="TH SarabunPSK" w:eastAsia="Sarabun" w:hAnsi="TH SarabunPSK" w:cs="TH SarabunPSK" w:hint="cs"/>
          <w:spacing w:val="-4"/>
          <w:sz w:val="32"/>
          <w:szCs w:val="32"/>
          <w:cs/>
        </w:rPr>
        <w:t>4</w:t>
      </w:r>
      <w:r w:rsidRPr="006F571E">
        <w:rPr>
          <w:rFonts w:ascii="TH SarabunPSK" w:eastAsia="Sarabun" w:hAnsi="TH SarabunPSK" w:cs="TH SarabunPSK"/>
          <w:spacing w:val="-4"/>
          <w:sz w:val="32"/>
          <w:szCs w:val="32"/>
          <w:cs/>
        </w:rPr>
        <w:t xml:space="preserve"> สำนักวิชา และศูนย์ส่งเสริมวัฒนธรรมและการกีฬา ทำหน้าที่ วางแผน ดำเนินการควบคุมคุณภาพการจัดการเรียนการสอน ประเมินผล ปรับปรุงและพัฒนาหลักสูตร</w:t>
      </w:r>
    </w:p>
    <w:p w14:paraId="5883ACC4"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3</w:t>
      </w:r>
      <w:r w:rsidRPr="006F571E">
        <w:rPr>
          <w:rFonts w:ascii="TH SarabunPSK" w:eastAsia="Sarabun" w:hAnsi="TH SarabunPSK" w:cs="TH SarabunPSK"/>
          <w:spacing w:val="-4"/>
          <w:sz w:val="32"/>
          <w:szCs w:val="32"/>
          <w:cs/>
        </w:rPr>
        <w:t>) มีหัวหน้าสาขาวิชารับผิดชอบหลักสูตร ทำหน้าที่ในการบริหารหลักสูตรและการเรียนการสอน การพัฒนา หลักสูตร การติดตามประเมินผลหลักสูตร</w:t>
      </w:r>
    </w:p>
    <w:p w14:paraId="4E87C933"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4</w:t>
      </w:r>
      <w:r w:rsidRPr="006F571E">
        <w:rPr>
          <w:rFonts w:ascii="TH SarabunPSK" w:eastAsia="Sarabun" w:hAnsi="TH SarabunPSK" w:cs="TH SarabunPSK"/>
          <w:spacing w:val="-4"/>
          <w:sz w:val="32"/>
          <w:szCs w:val="32"/>
          <w:cs/>
        </w:rPr>
        <w:t xml:space="preserve">) มีอาจารย์ผู้ประสานงานรายวิชาจากสำนักวิชาพหุภาษาและการศึกษาทั่วไป และจากสำนักวิชาอื่นที่รับผิดชอบรายวิชาหมวดวิชาศึกษาทั่วไป ทำหน้าที่ จัดทำ </w:t>
      </w:r>
      <w:r w:rsidRPr="006F571E">
        <w:rPr>
          <w:rFonts w:ascii="TH SarabunPSK" w:eastAsia="Sarabun" w:hAnsi="TH SarabunPSK" w:cs="TH SarabunPSK"/>
          <w:spacing w:val="-4"/>
          <w:sz w:val="32"/>
          <w:szCs w:val="32"/>
        </w:rPr>
        <w:t>course specification</w:t>
      </w:r>
      <w:r w:rsidRPr="006F571E">
        <w:rPr>
          <w:rFonts w:ascii="TH SarabunPSK" w:eastAsia="Sarabun" w:hAnsi="TH SarabunPSK" w:cs="TH SarabunPSK"/>
          <w:spacing w:val="-4"/>
          <w:sz w:val="32"/>
          <w:szCs w:val="32"/>
          <w:cs/>
        </w:rPr>
        <w:t xml:space="preserve"> วางแผนการจัดการเรียนการสอนร่วมกับอาจารย์ผู้สอน ดำเนินการจัดการเรียนการสอน และติดตามประเมินผลรายวิชาที่รับผิดชอบเป็นไปอย่างมีคุณภาพ</w:t>
      </w:r>
    </w:p>
    <w:p w14:paraId="4A3E75E1"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5</w:t>
      </w:r>
      <w:r w:rsidRPr="006F571E">
        <w:rPr>
          <w:rFonts w:ascii="TH SarabunPSK" w:eastAsia="Sarabun" w:hAnsi="TH SarabunPSK" w:cs="TH SarabunPSK"/>
          <w:spacing w:val="-4"/>
          <w:sz w:val="32"/>
          <w:szCs w:val="32"/>
          <w:cs/>
        </w:rPr>
        <w:t xml:space="preserve">) จัดให้มีคณะกรรมการปรับปรุงหมวดวิชาศึกษาทั่วไป เพื่อดำเนินการประกันคุณภาพตามเกณฑ์ </w:t>
      </w:r>
      <w:r w:rsidRPr="006F571E">
        <w:rPr>
          <w:rFonts w:ascii="TH SarabunPSK" w:eastAsia="Sarabun" w:hAnsi="TH SarabunPSK" w:cs="TH SarabunPSK"/>
          <w:spacing w:val="-4"/>
          <w:sz w:val="32"/>
          <w:szCs w:val="32"/>
        </w:rPr>
        <w:t>AUN</w:t>
      </w:r>
      <w:r w:rsidRPr="006F571E">
        <w:rPr>
          <w:rFonts w:ascii="TH SarabunPSK" w:eastAsia="Sarabun" w:hAnsi="TH SarabunPSK" w:cs="TH SarabunPSK"/>
          <w:spacing w:val="-4"/>
          <w:sz w:val="32"/>
          <w:szCs w:val="32"/>
          <w:cs/>
        </w:rPr>
        <w:t>-</w:t>
      </w:r>
      <w:r w:rsidRPr="006F571E">
        <w:rPr>
          <w:rFonts w:ascii="TH SarabunPSK" w:eastAsia="Sarabun" w:hAnsi="TH SarabunPSK" w:cs="TH SarabunPSK"/>
          <w:spacing w:val="-4"/>
          <w:sz w:val="32"/>
          <w:szCs w:val="32"/>
        </w:rPr>
        <w:t xml:space="preserve">QA </w:t>
      </w:r>
      <w:r w:rsidRPr="006F571E">
        <w:rPr>
          <w:rFonts w:ascii="TH SarabunPSK" w:eastAsia="Sarabun" w:hAnsi="TH SarabunPSK" w:cs="TH SarabunPSK"/>
          <w:spacing w:val="-4"/>
          <w:sz w:val="32"/>
          <w:szCs w:val="32"/>
          <w:cs/>
        </w:rPr>
        <w:t>(หรือ เกณฑ์มาตรฐานอื่นที่ได้แจ้งให้กับทางมหาวิทยาลัยทราบแล้ว) และรายงานให้กับมหาวิทยาลัยทุกสิ้นปีการศึกษา และเพื่อรับผิดชอบแผนปรับปรุงพัฒนาหลักสูตรอย่างต่อเนื่องทุกๆ 5 ปี</w:t>
      </w:r>
    </w:p>
    <w:p w14:paraId="593D1619"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eastAsia="Sarabun" w:hAnsi="TH SarabunPSK" w:cs="TH SarabunPSK"/>
          <w:spacing w:val="-4"/>
          <w:sz w:val="32"/>
          <w:szCs w:val="32"/>
        </w:rPr>
        <w:t>6</w:t>
      </w:r>
      <w:r w:rsidRPr="006F571E">
        <w:rPr>
          <w:rFonts w:ascii="TH SarabunPSK" w:eastAsia="Sarabun" w:hAnsi="TH SarabunPSK" w:cs="TH SarabunPSK"/>
          <w:spacing w:val="-4"/>
          <w:sz w:val="32"/>
          <w:szCs w:val="32"/>
          <w:cs/>
        </w:rPr>
        <w:t>) คณะกรรมการปรับปรุงหมวดวิชาศึกษาทั่วไป มีการนำผลการประเมินต่าง ๆ มาดำเนินการปรับปรุงหรือเปลี่ยนแปลงโครงสร้างหลักสูตร การจัดการเรียนการสอน การประเมินผล เพื่อให้ได้บัณฑิตที่ตอบสนองต่อความต้องการของผู้มีส่วนได้ส่วนเสีย</w:t>
      </w:r>
      <w:r w:rsidRPr="006F571E">
        <w:rPr>
          <w:rFonts w:ascii="TH SarabunPSK" w:hAnsi="TH SarabunPSK" w:cs="TH SarabunPSK"/>
          <w:sz w:val="32"/>
          <w:szCs w:val="32"/>
          <w:cs/>
        </w:rPr>
        <w:t xml:space="preserve"> </w:t>
      </w:r>
    </w:p>
    <w:p w14:paraId="1785A35D" w14:textId="77777777" w:rsidR="00872828" w:rsidRPr="006F571E" w:rsidRDefault="00872828" w:rsidP="00872828">
      <w:pPr>
        <w:spacing w:after="0" w:line="240" w:lineRule="auto"/>
        <w:ind w:firstLine="360"/>
        <w:jc w:val="thaiDistribute"/>
        <w:rPr>
          <w:rFonts w:ascii="TH SarabunPSK" w:eastAsia="Sarabun" w:hAnsi="TH SarabunPSK" w:cs="TH SarabunPSK"/>
          <w:spacing w:val="-4"/>
          <w:sz w:val="32"/>
          <w:szCs w:val="32"/>
        </w:rPr>
      </w:pPr>
      <w:r w:rsidRPr="006F571E">
        <w:rPr>
          <w:rFonts w:ascii="TH SarabunPSK" w:hAnsi="TH SarabunPSK" w:cs="TH SarabunPSK"/>
          <w:sz w:val="32"/>
          <w:szCs w:val="32"/>
        </w:rPr>
        <w:t>7</w:t>
      </w:r>
      <w:r w:rsidRPr="006F571E">
        <w:rPr>
          <w:rFonts w:ascii="TH SarabunPSK" w:hAnsi="TH SarabunPSK" w:cs="TH SarabunPSK"/>
          <w:sz w:val="32"/>
          <w:szCs w:val="32"/>
          <w:cs/>
        </w:rPr>
        <w:t>) จัดให้มีการวางแผนติดตาม ควบคุมการดำเนินงานของหมวดวิชาศึกษาทั่วไปให้เป็นไปตามกรอบมาตรฐานคุณวุฒิระดับอุดมศึกษาแห่งชาติ</w:t>
      </w:r>
    </w:p>
    <w:p w14:paraId="41B18FF2" w14:textId="77777777" w:rsidR="00872828" w:rsidRPr="006F571E" w:rsidRDefault="00872828"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p>
    <w:p w14:paraId="22EB5ABB" w14:textId="7CED7DF6" w:rsidR="00892525" w:rsidRPr="006F571E" w:rsidRDefault="00EA5605"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2. </w:t>
      </w:r>
      <w:r w:rsidR="00892525" w:rsidRPr="006F571E">
        <w:rPr>
          <w:rFonts w:ascii="TH SarabunPSK" w:hAnsi="TH SarabunPSK" w:cs="TH SarabunPSK" w:hint="cs"/>
          <w:b/>
          <w:bCs/>
          <w:sz w:val="32"/>
          <w:szCs w:val="32"/>
          <w:cs/>
        </w:rPr>
        <w:t xml:space="preserve">บัณฑิต </w:t>
      </w:r>
    </w:p>
    <w:p w14:paraId="3A0474ED" w14:textId="5315A102" w:rsidR="00892525" w:rsidRPr="006F571E" w:rsidRDefault="00892525" w:rsidP="00872828">
      <w:pPr>
        <w:pBdr>
          <w:top w:val="nil"/>
          <w:left w:val="nil"/>
          <w:bottom w:val="nil"/>
          <w:right w:val="nil"/>
          <w:between w:val="nil"/>
        </w:pBdr>
        <w:tabs>
          <w:tab w:val="left" w:pos="284"/>
        </w:tabs>
        <w:spacing w:after="0"/>
        <w:jc w:val="thaiDistribute"/>
        <w:rPr>
          <w:rFonts w:ascii="TH SarabunPSK" w:eastAsia="Times New Roman" w:hAnsi="TH SarabunPSK" w:cs="TH SarabunPSK"/>
          <w:sz w:val="32"/>
          <w:szCs w:val="32"/>
        </w:rPr>
      </w:pPr>
      <w:r w:rsidRPr="006F571E">
        <w:rPr>
          <w:rFonts w:ascii="TH SarabunPSK" w:hAnsi="TH SarabunPSK" w:cs="TH SarabunPSK"/>
          <w:b/>
          <w:bCs/>
          <w:sz w:val="32"/>
          <w:szCs w:val="32"/>
        </w:rPr>
        <w:tab/>
      </w:r>
      <w:r w:rsidR="00872828" w:rsidRPr="006F571E">
        <w:rPr>
          <w:rFonts w:ascii="TH SarabunPSK" w:eastAsia="Sarabun" w:hAnsi="TH SarabunPSK" w:cs="TH SarabunPSK"/>
          <w:sz w:val="32"/>
          <w:szCs w:val="32"/>
        </w:rPr>
        <w:t>N</w:t>
      </w:r>
      <w:r w:rsidR="00872828" w:rsidRPr="006F571E">
        <w:rPr>
          <w:rFonts w:ascii="TH SarabunPSK" w:eastAsia="Sarabun" w:hAnsi="TH SarabunPSK" w:cs="TH SarabunPSK"/>
          <w:sz w:val="32"/>
          <w:szCs w:val="32"/>
          <w:cs/>
        </w:rPr>
        <w:t>/</w:t>
      </w:r>
      <w:r w:rsidR="00872828" w:rsidRPr="006F571E">
        <w:rPr>
          <w:rFonts w:ascii="TH SarabunPSK" w:eastAsia="Sarabun" w:hAnsi="TH SarabunPSK" w:cs="TH SarabunPSK"/>
          <w:sz w:val="32"/>
          <w:szCs w:val="32"/>
        </w:rPr>
        <w:t>A</w:t>
      </w:r>
    </w:p>
    <w:p w14:paraId="78D62CE4" w14:textId="77777777" w:rsidR="00872828" w:rsidRPr="006F571E" w:rsidRDefault="00872828" w:rsidP="00872828">
      <w:pPr>
        <w:pBdr>
          <w:top w:val="nil"/>
          <w:left w:val="nil"/>
          <w:bottom w:val="nil"/>
          <w:right w:val="nil"/>
          <w:between w:val="nil"/>
        </w:pBdr>
        <w:tabs>
          <w:tab w:val="left" w:pos="284"/>
        </w:tabs>
        <w:spacing w:after="0"/>
        <w:jc w:val="thaiDistribute"/>
        <w:rPr>
          <w:rFonts w:ascii="TH SarabunPSK" w:eastAsia="Times New Roman" w:hAnsi="TH SarabunPSK" w:cs="TH SarabunPSK"/>
          <w:sz w:val="32"/>
          <w:szCs w:val="32"/>
        </w:rPr>
      </w:pPr>
    </w:p>
    <w:p w14:paraId="765F401B" w14:textId="12EF86C8" w:rsidR="00892525" w:rsidRPr="006F571E" w:rsidRDefault="00892525" w:rsidP="00872828">
      <w:pPr>
        <w:tabs>
          <w:tab w:val="left" w:pos="284"/>
          <w:tab w:val="left" w:pos="567"/>
          <w:tab w:val="left" w:pos="1134"/>
          <w:tab w:val="left" w:pos="1701"/>
          <w:tab w:val="left" w:pos="2268"/>
          <w:tab w:val="left" w:pos="2835"/>
        </w:tabs>
        <w:spacing w:after="0"/>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3. </w:t>
      </w:r>
      <w:r w:rsidRPr="006F571E">
        <w:rPr>
          <w:rFonts w:ascii="TH SarabunPSK" w:hAnsi="TH SarabunPSK" w:cs="TH SarabunPSK" w:hint="cs"/>
          <w:b/>
          <w:bCs/>
          <w:sz w:val="32"/>
          <w:szCs w:val="32"/>
          <w:cs/>
        </w:rPr>
        <w:t>นักศึกษา</w:t>
      </w:r>
      <w:r w:rsidRPr="006F571E">
        <w:rPr>
          <w:rFonts w:ascii="TH SarabunPSK" w:hAnsi="TH SarabunPSK" w:cs="TH SarabunPSK"/>
          <w:b/>
          <w:bCs/>
          <w:sz w:val="32"/>
          <w:szCs w:val="32"/>
          <w:cs/>
        </w:rPr>
        <w:t xml:space="preserve"> </w:t>
      </w:r>
      <w:r w:rsidRPr="006F571E">
        <w:rPr>
          <w:rFonts w:ascii="TH SarabunPSK" w:hAnsi="TH SarabunPSK" w:cs="TH SarabunPSK"/>
          <w:sz w:val="32"/>
          <w:szCs w:val="32"/>
          <w:cs/>
        </w:rPr>
        <w:t xml:space="preserve"> </w:t>
      </w:r>
    </w:p>
    <w:p w14:paraId="7AB1052D" w14:textId="0ABE6334" w:rsidR="00892525" w:rsidRPr="006F571E" w:rsidRDefault="00892525" w:rsidP="00EA5605">
      <w:pPr>
        <w:pBdr>
          <w:top w:val="nil"/>
          <w:left w:val="nil"/>
          <w:bottom w:val="nil"/>
          <w:right w:val="nil"/>
          <w:between w:val="nil"/>
        </w:pBdr>
        <w:tabs>
          <w:tab w:val="left" w:pos="284"/>
        </w:tabs>
        <w:spacing w:after="0"/>
        <w:jc w:val="both"/>
        <w:rPr>
          <w:rFonts w:ascii="TH SarabunPSK" w:hAnsi="TH SarabunPSK" w:cs="TH SarabunPSK"/>
          <w:b/>
          <w:bCs/>
          <w:sz w:val="32"/>
          <w:szCs w:val="32"/>
        </w:rPr>
      </w:pPr>
      <w:r w:rsidRPr="006F571E">
        <w:rPr>
          <w:rFonts w:ascii="TH SarabunPSK" w:hAnsi="TH SarabunPSK" w:cs="TH SarabunPSK"/>
          <w:b/>
          <w:bCs/>
          <w:sz w:val="32"/>
          <w:szCs w:val="32"/>
        </w:rPr>
        <w:tab/>
      </w:r>
      <w:r w:rsidR="00872828" w:rsidRPr="006F571E">
        <w:rPr>
          <w:rFonts w:ascii="TH SarabunPSK" w:eastAsia="Sarabun" w:hAnsi="TH SarabunPSK" w:cs="TH SarabunPSK"/>
          <w:sz w:val="32"/>
          <w:szCs w:val="32"/>
        </w:rPr>
        <w:t>N</w:t>
      </w:r>
      <w:r w:rsidR="00872828" w:rsidRPr="006F571E">
        <w:rPr>
          <w:rFonts w:ascii="TH SarabunPSK" w:eastAsia="Sarabun" w:hAnsi="TH SarabunPSK" w:cs="TH SarabunPSK"/>
          <w:sz w:val="32"/>
          <w:szCs w:val="32"/>
          <w:cs/>
        </w:rPr>
        <w:t>/</w:t>
      </w:r>
      <w:r w:rsidR="00872828" w:rsidRPr="006F571E">
        <w:rPr>
          <w:rFonts w:ascii="TH SarabunPSK" w:eastAsia="Sarabun" w:hAnsi="TH SarabunPSK" w:cs="TH SarabunPSK"/>
          <w:sz w:val="32"/>
          <w:szCs w:val="32"/>
        </w:rPr>
        <w:t>A</w:t>
      </w:r>
    </w:p>
    <w:p w14:paraId="23912971" w14:textId="77777777" w:rsidR="00EA5605" w:rsidRPr="006F571E" w:rsidRDefault="00EA5605" w:rsidP="00EA5605">
      <w:pPr>
        <w:pBdr>
          <w:top w:val="nil"/>
          <w:left w:val="nil"/>
          <w:bottom w:val="nil"/>
          <w:right w:val="nil"/>
          <w:between w:val="nil"/>
        </w:pBdr>
        <w:tabs>
          <w:tab w:val="left" w:pos="284"/>
        </w:tabs>
        <w:spacing w:after="0"/>
        <w:jc w:val="both"/>
        <w:rPr>
          <w:rFonts w:ascii="TH SarabunPSK" w:hAnsi="TH SarabunPSK" w:cs="TH SarabunPSK"/>
          <w:b/>
          <w:bCs/>
          <w:sz w:val="32"/>
          <w:szCs w:val="32"/>
        </w:rPr>
      </w:pPr>
    </w:p>
    <w:p w14:paraId="0E5DAF8E" w14:textId="3E063736"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 xml:space="preserve">4. </w:t>
      </w:r>
      <w:r w:rsidRPr="006F571E">
        <w:rPr>
          <w:rFonts w:ascii="TH SarabunPSK" w:hAnsi="TH SarabunPSK" w:cs="TH SarabunPSK" w:hint="cs"/>
          <w:b/>
          <w:bCs/>
          <w:sz w:val="32"/>
          <w:szCs w:val="32"/>
          <w:cs/>
        </w:rPr>
        <w:t>อาจารย์</w:t>
      </w:r>
      <w:r w:rsidRPr="006F571E">
        <w:rPr>
          <w:rFonts w:ascii="TH SarabunPSK" w:hAnsi="TH SarabunPSK" w:cs="TH SarabunPSK"/>
          <w:b/>
          <w:bCs/>
          <w:sz w:val="32"/>
          <w:szCs w:val="32"/>
          <w:cs/>
        </w:rPr>
        <w:t xml:space="preserve">  </w:t>
      </w:r>
    </w:p>
    <w:p w14:paraId="0E7F7CCC" w14:textId="44F06E72" w:rsidR="00D42F86" w:rsidRPr="006F571E" w:rsidRDefault="00892525" w:rsidP="00D42F86">
      <w:pPr>
        <w:pBdr>
          <w:top w:val="nil"/>
          <w:left w:val="nil"/>
          <w:bottom w:val="nil"/>
          <w:right w:val="nil"/>
          <w:between w:val="nil"/>
        </w:pBdr>
        <w:tabs>
          <w:tab w:val="left" w:pos="284"/>
        </w:tabs>
        <w:spacing w:after="0" w:line="240" w:lineRule="auto"/>
        <w:jc w:val="thaiDistribute"/>
        <w:rPr>
          <w:rFonts w:ascii="TH SarabunPSK" w:eastAsia="Times New Roman" w:hAnsi="TH SarabunPSK" w:cs="TH SarabunPSK"/>
          <w:sz w:val="32"/>
          <w:szCs w:val="32"/>
        </w:rPr>
      </w:pPr>
      <w:r w:rsidRPr="006F571E">
        <w:rPr>
          <w:rFonts w:ascii="TH SarabunPSK" w:hAnsi="TH SarabunPSK" w:cs="TH SarabunPSK"/>
          <w:b/>
          <w:bCs/>
          <w:sz w:val="32"/>
          <w:szCs w:val="32"/>
        </w:rPr>
        <w:tab/>
      </w:r>
      <w:r w:rsidR="00D42F86" w:rsidRPr="006F571E">
        <w:rPr>
          <w:rFonts w:ascii="TH SarabunPSK" w:eastAsia="Times New Roman" w:hAnsi="TH SarabunPSK" w:cs="TH SarabunPSK" w:hint="cs"/>
          <w:sz w:val="32"/>
          <w:szCs w:val="32"/>
          <w:cs/>
        </w:rPr>
        <w:t>สำนักวิชาฯ</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มีเกณฑ์ในการสรรหาอาจารย์ตามข้อบังคับมหาวิทยาลัยวลัยลักษณ์</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การขออัตรากำลังของกลุ่มวิชาที่ต้องการ</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สาขาวิชาต้องกำหนดคุณสมบัติ</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ทักษะ</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และสมรรถนะที่ต้องการเสนอคณบดีเพื่ออนุมัติ</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โดยการวางแผนอัตรากำลังให้สอดคล้องกับจำนวนนักศึกษา</w:t>
      </w:r>
      <w:r w:rsidR="00D42F86" w:rsidRPr="006F571E">
        <w:rPr>
          <w:rFonts w:ascii="TH SarabunPSK" w:eastAsia="Times New Roman" w:hAnsi="TH SarabunPSK" w:cs="TH SarabunPSK"/>
          <w:sz w:val="32"/>
          <w:szCs w:val="32"/>
          <w:cs/>
        </w:rPr>
        <w:t xml:space="preserve"> </w:t>
      </w:r>
      <w:r w:rsidR="00D42F86" w:rsidRPr="006F571E">
        <w:rPr>
          <w:rFonts w:ascii="TH SarabunPSK" w:eastAsia="Times New Roman" w:hAnsi="TH SarabunPSK" w:cs="TH SarabunPSK" w:hint="cs"/>
          <w:sz w:val="32"/>
          <w:szCs w:val="32"/>
          <w:cs/>
        </w:rPr>
        <w:t>จำนวนอาจารย์ จำนวนรายวิชา จำนวนกลุ่มที่เปิดสอน ทั้งนี้ สำนักวิชา</w:t>
      </w:r>
      <w:r w:rsidR="00D42F86" w:rsidRPr="006F571E">
        <w:rPr>
          <w:rFonts w:ascii="TH SarabunPSK" w:eastAsia="Times New Roman" w:hAnsi="TH SarabunPSK" w:cs="TH SarabunPSK" w:hint="cs"/>
          <w:sz w:val="32"/>
          <w:szCs w:val="32"/>
          <w:cs/>
        </w:rPr>
        <w:lastRenderedPageBreak/>
        <w:t>มีการวางแผนอัตรากำลังเพื่อจัดหาคนเข้ามาทำงานให้เพียงพอกับปริมาณ</w:t>
      </w:r>
      <w:r w:rsidR="00E447BD" w:rsidRPr="006F571E">
        <w:rPr>
          <w:rFonts w:ascii="TH SarabunPSK" w:eastAsia="Times New Roman" w:hAnsi="TH SarabunPSK" w:cs="TH SarabunPSK" w:hint="cs"/>
          <w:sz w:val="32"/>
          <w:szCs w:val="32"/>
          <w:cs/>
        </w:rPr>
        <w:t>งาน</w:t>
      </w:r>
      <w:r w:rsidR="00D42F86" w:rsidRPr="006F571E">
        <w:rPr>
          <w:rFonts w:ascii="TH SarabunPSK" w:eastAsia="Times New Roman" w:hAnsi="TH SarabunPSK" w:cs="TH SarabunPSK"/>
          <w:sz w:val="32"/>
          <w:szCs w:val="32"/>
          <w:cs/>
        </w:rPr>
        <w:t xml:space="preserve"> </w:t>
      </w:r>
      <w:r w:rsidR="00A1780B" w:rsidRPr="006F571E">
        <w:rPr>
          <w:rFonts w:ascii="TH SarabunPSK" w:eastAsia="Times New Roman" w:hAnsi="TH SarabunPSK" w:cs="TH SarabunPSK" w:hint="cs"/>
          <w:sz w:val="32"/>
          <w:szCs w:val="32"/>
          <w:cs/>
        </w:rPr>
        <w:t>มีวิธี</w:t>
      </w:r>
      <w:r w:rsidR="00D42F86" w:rsidRPr="006F571E">
        <w:rPr>
          <w:rFonts w:ascii="TH SarabunPSK" w:eastAsia="Times New Roman" w:hAnsi="TH SarabunPSK" w:cs="TH SarabunPSK" w:hint="cs"/>
          <w:sz w:val="32"/>
          <w:szCs w:val="32"/>
          <w:cs/>
        </w:rPr>
        <w:t>การคัดเลือกบุคลากรใหม่</w:t>
      </w:r>
      <w:r w:rsidR="00A1780B" w:rsidRPr="006F571E">
        <w:rPr>
          <w:rFonts w:ascii="TH SarabunPSK" w:eastAsia="Times New Roman" w:hAnsi="TH SarabunPSK" w:cs="TH SarabunPSK" w:hint="cs"/>
          <w:sz w:val="32"/>
          <w:szCs w:val="32"/>
          <w:cs/>
        </w:rPr>
        <w:t>โดย</w:t>
      </w:r>
      <w:r w:rsidR="00D42F86" w:rsidRPr="006F571E">
        <w:rPr>
          <w:rFonts w:ascii="TH SarabunPSK" w:eastAsia="Times New Roman" w:hAnsi="TH SarabunPSK" w:cs="TH SarabunPSK" w:hint="cs"/>
          <w:sz w:val="32"/>
          <w:szCs w:val="32"/>
          <w:cs/>
        </w:rPr>
        <w:t>ใช้หลักความรู้ความสามารถตามสาขาความเชี่ยวชา</w:t>
      </w:r>
      <w:r w:rsidR="00E447BD" w:rsidRPr="006F571E">
        <w:rPr>
          <w:rFonts w:ascii="TH SarabunPSK" w:eastAsia="Times New Roman" w:hAnsi="TH SarabunPSK" w:cs="TH SarabunPSK" w:hint="cs"/>
          <w:sz w:val="32"/>
          <w:szCs w:val="32"/>
          <w:cs/>
        </w:rPr>
        <w:t>ญอย่างเหมาะสม</w:t>
      </w:r>
    </w:p>
    <w:p w14:paraId="70A18AD0" w14:textId="75B572E4" w:rsidR="00892525" w:rsidRPr="006F571E" w:rsidRDefault="00892525" w:rsidP="00FE1481">
      <w:pPr>
        <w:spacing w:after="0" w:line="240" w:lineRule="auto"/>
        <w:ind w:firstLine="284"/>
        <w:jc w:val="thaiDistribute"/>
        <w:rPr>
          <w:rFonts w:ascii="TH SarabunPSK" w:hAnsi="TH SarabunPSK" w:cs="TH SarabunPSK"/>
          <w:b/>
          <w:bCs/>
          <w:sz w:val="32"/>
          <w:szCs w:val="32"/>
          <w:cs/>
        </w:rPr>
      </w:pP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1</w:t>
      </w:r>
      <w:r w:rsidR="00FE1481"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การเตรียมการสำหรับอาจารย์ใหม่</w:t>
      </w:r>
      <w:r w:rsidRPr="006F571E">
        <w:rPr>
          <w:rFonts w:ascii="TH SarabunPSK" w:hAnsi="TH SarabunPSK" w:cs="TH SarabunPSK" w:hint="cs"/>
          <w:b/>
          <w:bCs/>
          <w:sz w:val="32"/>
          <w:szCs w:val="32"/>
          <w:cs/>
        </w:rPr>
        <w:t xml:space="preserve"> </w:t>
      </w:r>
    </w:p>
    <w:p w14:paraId="245BE1D1" w14:textId="08D6529D" w:rsidR="00FE1481" w:rsidRPr="006F571E" w:rsidRDefault="00597A47" w:rsidP="00FE1481">
      <w:pPr>
        <w:spacing w:after="0" w:line="240" w:lineRule="auto"/>
        <w:ind w:firstLine="567"/>
        <w:jc w:val="both"/>
        <w:rPr>
          <w:rFonts w:ascii="TH SarabunPSK" w:hAnsi="TH SarabunPSK" w:cs="TH SarabunPSK"/>
          <w:sz w:val="32"/>
          <w:szCs w:val="32"/>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hint="cs"/>
          <w:sz w:val="32"/>
          <w:szCs w:val="32"/>
          <w:cs/>
        </w:rPr>
        <w:t>.1</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1</w:t>
      </w:r>
      <w:r w:rsidR="00C0609D" w:rsidRPr="006F571E">
        <w:rPr>
          <w:rFonts w:ascii="TH SarabunPSK" w:hAnsi="TH SarabunPSK" w:cs="TH SarabunPSK" w:hint="cs"/>
          <w:sz w:val="32"/>
          <w:szCs w:val="32"/>
          <w:cs/>
        </w:rPr>
        <w:t xml:space="preserve"> </w:t>
      </w:r>
      <w:r w:rsidR="00EA5605" w:rsidRPr="006F571E">
        <w:rPr>
          <w:rFonts w:ascii="TH SarabunPSK" w:eastAsia="Times New Roman" w:hAnsi="TH SarabunPSK" w:cs="TH SarabunPSK" w:hint="cs"/>
          <w:sz w:val="32"/>
          <w:szCs w:val="32"/>
          <w:cs/>
        </w:rPr>
        <w:t xml:space="preserve">มีระบบการแต่งตั้งพี่เลี้ยงด้านการสอน การวิจัย </w:t>
      </w:r>
      <w:r w:rsidR="00FD0EF0" w:rsidRPr="006F571E">
        <w:rPr>
          <w:rFonts w:ascii="TH SarabunPSK" w:eastAsia="Times New Roman" w:hAnsi="TH SarabunPSK" w:cs="TH SarabunPSK"/>
          <w:sz w:val="32"/>
          <w:szCs w:val="32"/>
        </w:rPr>
        <w:t xml:space="preserve">UKPSF </w:t>
      </w:r>
      <w:r w:rsidR="00EA5605" w:rsidRPr="006F571E">
        <w:rPr>
          <w:rFonts w:ascii="TH SarabunPSK" w:eastAsia="Times New Roman" w:hAnsi="TH SarabunPSK" w:cs="TH SarabunPSK" w:hint="cs"/>
          <w:sz w:val="32"/>
          <w:szCs w:val="32"/>
          <w:cs/>
        </w:rPr>
        <w:t>ให้กับ</w:t>
      </w:r>
      <w:r w:rsidR="00BB4E4D" w:rsidRPr="006F571E">
        <w:rPr>
          <w:rFonts w:ascii="TH SarabunPSK" w:eastAsia="Times New Roman" w:hAnsi="TH SarabunPSK" w:cs="TH SarabunPSK" w:hint="cs"/>
          <w:sz w:val="32"/>
          <w:szCs w:val="32"/>
          <w:cs/>
        </w:rPr>
        <w:t>อา</w:t>
      </w:r>
      <w:r w:rsidR="00EA5605" w:rsidRPr="006F571E">
        <w:rPr>
          <w:rFonts w:ascii="TH SarabunPSK" w:eastAsia="Times New Roman" w:hAnsi="TH SarabunPSK" w:cs="TH SarabunPSK" w:hint="cs"/>
          <w:sz w:val="32"/>
          <w:szCs w:val="32"/>
          <w:cs/>
        </w:rPr>
        <w:t>จารย์ใหม่</w:t>
      </w:r>
    </w:p>
    <w:p w14:paraId="2F6EF40A" w14:textId="35794845" w:rsidR="00892525" w:rsidRPr="006F571E" w:rsidRDefault="00597A47" w:rsidP="00FE1481">
      <w:pPr>
        <w:spacing w:after="0" w:line="240" w:lineRule="auto"/>
        <w:ind w:firstLine="567"/>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hint="cs"/>
          <w:sz w:val="32"/>
          <w:szCs w:val="32"/>
          <w:cs/>
        </w:rPr>
        <w:t>.</w:t>
      </w:r>
      <w:r w:rsidR="00892525" w:rsidRPr="006F571E">
        <w:rPr>
          <w:rFonts w:ascii="TH SarabunPSK" w:hAnsi="TH SarabunPSK" w:cs="TH SarabunPSK"/>
          <w:sz w:val="32"/>
          <w:szCs w:val="32"/>
        </w:rPr>
        <w:t>1</w:t>
      </w:r>
      <w:r w:rsidR="00892525" w:rsidRPr="006F571E">
        <w:rPr>
          <w:rFonts w:ascii="TH SarabunPSK" w:hAnsi="TH SarabunPSK" w:cs="TH SarabunPSK"/>
          <w:sz w:val="32"/>
          <w:szCs w:val="32"/>
          <w:cs/>
        </w:rPr>
        <w:t>.</w:t>
      </w:r>
      <w:r w:rsidR="00892525" w:rsidRPr="006F571E">
        <w:rPr>
          <w:rFonts w:ascii="TH SarabunPSK" w:hAnsi="TH SarabunPSK" w:cs="TH SarabunPSK" w:hint="cs"/>
          <w:sz w:val="32"/>
          <w:szCs w:val="32"/>
          <w:cs/>
        </w:rPr>
        <w:t>2</w:t>
      </w:r>
      <w:r w:rsidR="00FE1481" w:rsidRPr="006F571E">
        <w:rPr>
          <w:rFonts w:ascii="TH SarabunPSK" w:hAnsi="TH SarabunPSK" w:cs="TH SarabunPSK" w:hint="cs"/>
          <w:sz w:val="32"/>
          <w:szCs w:val="32"/>
          <w:cs/>
        </w:rPr>
        <w:t xml:space="preserve"> </w:t>
      </w:r>
      <w:r w:rsidR="00BB4E4D" w:rsidRPr="006F571E">
        <w:rPr>
          <w:rFonts w:ascii="TH SarabunPSK" w:eastAsia="Times New Roman" w:hAnsi="TH SarabunPSK" w:cs="TH SarabunPSK" w:hint="cs"/>
          <w:sz w:val="32"/>
          <w:szCs w:val="32"/>
          <w:cs/>
        </w:rPr>
        <w:t>กำกับติดตามให้อาจารย์ใหม่เข้าอบรมในหลักสูตรที่เกี่ยวข้องให้ครบถ้วนตามข้อกำหนดของมหาวิทยาลัย</w:t>
      </w:r>
    </w:p>
    <w:p w14:paraId="02D7404F" w14:textId="0B00A249" w:rsidR="00892525" w:rsidRPr="006F571E" w:rsidRDefault="00892525" w:rsidP="00FE1481">
      <w:pPr>
        <w:spacing w:after="0" w:line="240" w:lineRule="auto"/>
        <w:ind w:firstLine="284"/>
        <w:rPr>
          <w:rFonts w:ascii="TH SarabunPSK" w:hAnsi="TH SarabunPSK" w:cs="TH SarabunPSK"/>
          <w:b/>
          <w:bCs/>
          <w:sz w:val="32"/>
          <w:szCs w:val="32"/>
          <w:cs/>
        </w:rPr>
      </w:pP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2</w:t>
      </w:r>
      <w:r w:rsidR="00FE1481"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การพัฒนาคณาจารย์</w:t>
      </w:r>
    </w:p>
    <w:p w14:paraId="16CAC322" w14:textId="212C18D2" w:rsidR="00892525" w:rsidRPr="006F571E" w:rsidRDefault="00892525" w:rsidP="00FE1481">
      <w:pPr>
        <w:spacing w:after="0" w:line="240" w:lineRule="auto"/>
        <w:rPr>
          <w:rFonts w:ascii="TH SarabunPSK" w:hAnsi="TH SarabunPSK" w:cs="TH SarabunPSK"/>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hint="cs"/>
          <w:sz w:val="32"/>
          <w:szCs w:val="32"/>
          <w:cs/>
        </w:rPr>
        <w:t xml:space="preserve">  </w:t>
      </w:r>
      <w:r w:rsidR="00597A47"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4</w:t>
      </w:r>
      <w:r w:rsidRPr="006F571E">
        <w:rPr>
          <w:rFonts w:ascii="TH SarabunPSK" w:hAnsi="TH SarabunPSK" w:cs="TH SarabunPSK" w:hint="cs"/>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00FE1481"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การพัฒนาความรู้และทักษะให้แก่คณาจารย์</w:t>
      </w:r>
    </w:p>
    <w:p w14:paraId="7BACBE2D" w14:textId="2F3F4124" w:rsidR="00892525" w:rsidRPr="006F571E" w:rsidRDefault="006D6189" w:rsidP="00B00598">
      <w:pPr>
        <w:spacing w:after="0" w:line="240" w:lineRule="auto"/>
        <w:ind w:firstLine="1134"/>
        <w:rPr>
          <w:rFonts w:ascii="TH SarabunPSK" w:hAnsi="TH SarabunPSK" w:cs="TH SarabunPSK"/>
          <w:sz w:val="32"/>
          <w:szCs w:val="32"/>
        </w:rPr>
      </w:pPr>
      <w:r w:rsidRPr="006F571E">
        <w:rPr>
          <w:rFonts w:ascii="TH SarabunPSK" w:hAnsi="TH SarabunPSK" w:cs="TH SarabunPSK" w:hint="cs"/>
          <w:sz w:val="32"/>
          <w:szCs w:val="32"/>
          <w:cs/>
        </w:rPr>
        <w:t xml:space="preserve">(1) </w:t>
      </w:r>
      <w:r w:rsidR="009F1D1F" w:rsidRPr="006F571E">
        <w:rPr>
          <w:rFonts w:ascii="TH SarabunPSK" w:eastAsia="Times New Roman" w:hAnsi="TH SarabunPSK" w:cs="TH SarabunPSK" w:hint="cs"/>
          <w:sz w:val="32"/>
          <w:szCs w:val="32"/>
          <w:cs/>
        </w:rPr>
        <w:t>จัดกิจกรรมแลกเปลี่ยน</w:t>
      </w:r>
      <w:r w:rsidR="00D42F86" w:rsidRPr="006F571E">
        <w:rPr>
          <w:rFonts w:ascii="TH SarabunPSK" w:eastAsia="Times New Roman" w:hAnsi="TH SarabunPSK" w:cs="TH SarabunPSK" w:hint="cs"/>
          <w:sz w:val="32"/>
          <w:szCs w:val="32"/>
          <w:cs/>
        </w:rPr>
        <w:t>เทคนิควิธี</w:t>
      </w:r>
      <w:r w:rsidR="009F1D1F" w:rsidRPr="006F571E">
        <w:rPr>
          <w:rFonts w:ascii="TH SarabunPSK" w:eastAsia="Times New Roman" w:hAnsi="TH SarabunPSK" w:cs="TH SarabunPSK" w:hint="cs"/>
          <w:sz w:val="32"/>
          <w:szCs w:val="32"/>
          <w:cs/>
        </w:rPr>
        <w:t>การจัดการเรียนการสอน</w:t>
      </w:r>
    </w:p>
    <w:p w14:paraId="429A5BDE" w14:textId="5E59F386"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6D6189" w:rsidRPr="006F571E">
        <w:rPr>
          <w:rFonts w:ascii="TH SarabunPSK" w:hAnsi="TH SarabunPSK" w:cs="TH SarabunPSK" w:hint="cs"/>
          <w:sz w:val="32"/>
          <w:szCs w:val="32"/>
          <w:cs/>
        </w:rPr>
        <w:t xml:space="preserve">(2) </w:t>
      </w:r>
      <w:r w:rsidR="00D42F86" w:rsidRPr="006F571E">
        <w:rPr>
          <w:rFonts w:ascii="TH SarabunPSK" w:eastAsia="Times New Roman" w:hAnsi="TH SarabunPSK" w:cs="TH SarabunPSK" w:hint="cs"/>
          <w:sz w:val="32"/>
          <w:szCs w:val="32"/>
          <w:cs/>
        </w:rPr>
        <w:t>สถานวิจัยของสำนักวิชาจัดกิจกรรมพัฒนางานวิชาการอย่างสม่ำเสมอ</w:t>
      </w:r>
    </w:p>
    <w:p w14:paraId="76AC9D7D" w14:textId="33C0E437" w:rsidR="00892525" w:rsidRPr="006F571E" w:rsidRDefault="00597A47" w:rsidP="00B00598">
      <w:pPr>
        <w:spacing w:after="0" w:line="240" w:lineRule="auto"/>
        <w:ind w:firstLine="567"/>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892525" w:rsidRPr="006F571E">
        <w:rPr>
          <w:rFonts w:ascii="TH SarabunPSK" w:hAnsi="TH SarabunPSK" w:cs="TH SarabunPSK"/>
          <w:sz w:val="32"/>
          <w:szCs w:val="32"/>
        </w:rPr>
        <w:t>4</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2</w:t>
      </w:r>
      <w:r w:rsidR="00892525" w:rsidRPr="006F571E">
        <w:rPr>
          <w:rFonts w:ascii="TH SarabunPSK" w:hAnsi="TH SarabunPSK" w:cs="TH SarabunPSK"/>
          <w:sz w:val="32"/>
          <w:szCs w:val="32"/>
          <w:cs/>
        </w:rPr>
        <w:t>.</w:t>
      </w:r>
      <w:r w:rsidR="00892525" w:rsidRPr="006F571E">
        <w:rPr>
          <w:rFonts w:ascii="TH SarabunPSK" w:hAnsi="TH SarabunPSK" w:cs="TH SarabunPSK"/>
          <w:sz w:val="32"/>
          <w:szCs w:val="32"/>
        </w:rPr>
        <w:t>2</w:t>
      </w:r>
      <w:r w:rsidR="00B00598" w:rsidRPr="006F571E">
        <w:rPr>
          <w:rFonts w:ascii="TH SarabunPSK" w:hAnsi="TH SarabunPSK" w:cs="TH SarabunPSK" w:hint="cs"/>
          <w:sz w:val="32"/>
          <w:szCs w:val="32"/>
          <w:cs/>
        </w:rPr>
        <w:t xml:space="preserve"> </w:t>
      </w:r>
      <w:r w:rsidR="00892525" w:rsidRPr="006F571E">
        <w:rPr>
          <w:rFonts w:ascii="TH SarabunPSK" w:hAnsi="TH SarabunPSK" w:cs="TH SarabunPSK" w:hint="cs"/>
          <w:sz w:val="32"/>
          <w:szCs w:val="32"/>
          <w:cs/>
        </w:rPr>
        <w:t>การส่งเสริมความก้าวหน้าของคณาจารย์ (เช่น ให้ทุนศึกษา ผลิตตำรา ตำแหน่งทางวิชาการ)</w:t>
      </w:r>
    </w:p>
    <w:p w14:paraId="72BAC9D9" w14:textId="7C9566C1" w:rsidR="006D6189" w:rsidRPr="006F571E" w:rsidRDefault="00892525"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6D6189" w:rsidRPr="006F571E">
        <w:rPr>
          <w:rFonts w:ascii="TH SarabunPSK" w:hAnsi="TH SarabunPSK" w:cs="TH SarabunPSK" w:hint="cs"/>
          <w:sz w:val="32"/>
          <w:szCs w:val="32"/>
          <w:cs/>
        </w:rPr>
        <w:t xml:space="preserve">(1) </w:t>
      </w:r>
      <w:r w:rsidR="009F1D1F" w:rsidRPr="006F571E">
        <w:rPr>
          <w:rFonts w:ascii="TH SarabunPSK" w:eastAsia="Times New Roman" w:hAnsi="TH SarabunPSK" w:cs="TH SarabunPSK" w:hint="cs"/>
          <w:sz w:val="32"/>
          <w:szCs w:val="32"/>
          <w:cs/>
        </w:rPr>
        <w:t>กำกับดูแลคณาจารย์ทุกคนจัดทำแผนการพัฒนาตำแหน่งทางวิชาการรายบุคคล</w:t>
      </w:r>
      <w:r w:rsidR="009F1D1F" w:rsidRPr="006F571E">
        <w:rPr>
          <w:rFonts w:ascii="TH SarabunPSK" w:eastAsia="Times New Roman" w:hAnsi="TH SarabunPSK" w:cs="TH SarabunPSK"/>
          <w:sz w:val="32"/>
          <w:szCs w:val="32"/>
          <w:cs/>
        </w:rPr>
        <w:t xml:space="preserve"> </w:t>
      </w:r>
      <w:r w:rsidR="009F1D1F" w:rsidRPr="006F571E">
        <w:rPr>
          <w:rFonts w:ascii="TH SarabunPSK" w:eastAsia="Times New Roman" w:hAnsi="TH SarabunPSK" w:cs="TH SarabunPSK" w:hint="cs"/>
          <w:sz w:val="32"/>
          <w:szCs w:val="32"/>
          <w:cs/>
        </w:rPr>
        <w:t>เพื่อเตรียมผลงานทางวิชาการให้เป็นไปตามข้อกำหนดของมหาวิทยาลัยฯ</w:t>
      </w:r>
    </w:p>
    <w:p w14:paraId="02DE8AA3" w14:textId="0A93F73F" w:rsidR="006D6189" w:rsidRPr="006F571E" w:rsidRDefault="006D6189"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pacing w:val="-4"/>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hint="cs"/>
          <w:spacing w:val="-4"/>
          <w:sz w:val="32"/>
          <w:szCs w:val="32"/>
          <w:cs/>
        </w:rPr>
        <w:t xml:space="preserve">(2) </w:t>
      </w:r>
      <w:r w:rsidR="009F1D1F" w:rsidRPr="006F571E">
        <w:rPr>
          <w:rFonts w:ascii="TH SarabunPSK" w:hAnsi="TH SarabunPSK" w:cs="TH SarabunPSK" w:hint="cs"/>
          <w:spacing w:val="-4"/>
          <w:sz w:val="32"/>
          <w:szCs w:val="32"/>
          <w:cs/>
        </w:rPr>
        <w:t>ปรับปรุงกระบวนการยื่นขอกำหนดตำแหน่งทางวิชาการภายในสำนักวิชาฯ</w:t>
      </w:r>
      <w:r w:rsidR="009F1D1F" w:rsidRPr="006F571E">
        <w:rPr>
          <w:rFonts w:ascii="TH SarabunPSK" w:hAnsi="TH SarabunPSK" w:cs="TH SarabunPSK"/>
          <w:spacing w:val="-4"/>
          <w:sz w:val="32"/>
          <w:szCs w:val="32"/>
          <w:cs/>
        </w:rPr>
        <w:t xml:space="preserve"> </w:t>
      </w:r>
      <w:r w:rsidR="009F1D1F" w:rsidRPr="006F571E">
        <w:rPr>
          <w:rFonts w:ascii="TH SarabunPSK" w:hAnsi="TH SarabunPSK" w:cs="TH SarabunPSK" w:hint="cs"/>
          <w:spacing w:val="-4"/>
          <w:sz w:val="32"/>
          <w:szCs w:val="32"/>
          <w:cs/>
        </w:rPr>
        <w:t>ให้มีประสิทธิภาพอยู่เสมอ</w:t>
      </w:r>
      <w:r w:rsidR="00D42F86" w:rsidRPr="006F571E">
        <w:rPr>
          <w:rFonts w:ascii="TH SarabunPSK" w:hAnsi="TH SarabunPSK" w:cs="TH SarabunPSK"/>
          <w:spacing w:val="-4"/>
          <w:sz w:val="32"/>
          <w:szCs w:val="32"/>
          <w:cs/>
        </w:rPr>
        <w:t xml:space="preserve"> </w:t>
      </w:r>
    </w:p>
    <w:p w14:paraId="2E794BFC" w14:textId="6980EC8C" w:rsidR="006D6189" w:rsidRPr="006F571E" w:rsidRDefault="006D6189"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pacing w:val="-4"/>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hint="cs"/>
          <w:spacing w:val="-4"/>
          <w:sz w:val="32"/>
          <w:szCs w:val="32"/>
          <w:cs/>
        </w:rPr>
        <w:t xml:space="preserve">(3) </w:t>
      </w:r>
      <w:r w:rsidR="009F1D1F" w:rsidRPr="006F571E">
        <w:rPr>
          <w:rFonts w:ascii="TH SarabunPSK" w:hAnsi="TH SarabunPSK" w:cs="TH SarabunPSK" w:hint="cs"/>
          <w:spacing w:val="-4"/>
          <w:sz w:val="32"/>
          <w:szCs w:val="32"/>
          <w:cs/>
        </w:rPr>
        <w:t>ส่งเสริมคณาจารย์ศึกษาต่อในระดับปริญญาเอกที่มหาวิทยาลัยฯ</w:t>
      </w:r>
      <w:r w:rsidR="009F1D1F" w:rsidRPr="006F571E">
        <w:rPr>
          <w:rFonts w:ascii="TH SarabunPSK" w:hAnsi="TH SarabunPSK" w:cs="TH SarabunPSK"/>
          <w:spacing w:val="-4"/>
          <w:sz w:val="32"/>
          <w:szCs w:val="32"/>
          <w:cs/>
        </w:rPr>
        <w:t xml:space="preserve"> </w:t>
      </w:r>
      <w:r w:rsidR="009F1D1F" w:rsidRPr="006F571E">
        <w:rPr>
          <w:rFonts w:ascii="TH SarabunPSK" w:hAnsi="TH SarabunPSK" w:cs="TH SarabunPSK" w:hint="cs"/>
          <w:spacing w:val="-4"/>
          <w:sz w:val="32"/>
          <w:szCs w:val="32"/>
          <w:cs/>
        </w:rPr>
        <w:t>โดยให้การสนับสนุนอาจารย์พัฒนาตำแหน่งทางวิชาการและภาษาอังกฤษเพื่อให้เป็นไปตามข้อกำหนดของการรับทุนการศึกษาของมหาวิทยาลัยฯ</w:t>
      </w:r>
    </w:p>
    <w:p w14:paraId="358CB002" w14:textId="06EA683E" w:rsidR="009F1D1F" w:rsidRPr="006F571E" w:rsidRDefault="009F1D1F" w:rsidP="009F1D1F">
      <w:pPr>
        <w:tabs>
          <w:tab w:val="left" w:pos="567"/>
          <w:tab w:val="left" w:pos="1134"/>
          <w:tab w:val="left" w:pos="1701"/>
          <w:tab w:val="left" w:pos="2268"/>
          <w:tab w:val="left" w:pos="2835"/>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rPr>
        <w:tab/>
      </w:r>
      <w:r w:rsidR="00597A47" w:rsidRPr="006F571E">
        <w:rPr>
          <w:rFonts w:ascii="TH SarabunPSK" w:hAnsi="TH SarabunPSK" w:cs="TH SarabunPSK"/>
          <w:sz w:val="32"/>
          <w:szCs w:val="32"/>
          <w:cs/>
        </w:rPr>
        <w:tab/>
      </w:r>
      <w:r w:rsidRPr="006F571E">
        <w:rPr>
          <w:rFonts w:ascii="TH SarabunPSK" w:hAnsi="TH SarabunPSK" w:cs="TH SarabunPSK" w:hint="cs"/>
          <w:sz w:val="32"/>
          <w:szCs w:val="32"/>
          <w:cs/>
        </w:rPr>
        <w:t>(4) จัดตั้งคณะทำงาน</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Proofreading </w:t>
      </w:r>
      <w:r w:rsidRPr="006F571E">
        <w:rPr>
          <w:rFonts w:ascii="TH SarabunPSK" w:hAnsi="TH SarabunPSK" w:cs="TH SarabunPSK" w:hint="cs"/>
          <w:sz w:val="32"/>
          <w:szCs w:val="32"/>
          <w:cs/>
        </w:rPr>
        <w:t>เพื่อช่วยตรวจทานภาษาอังกฤษของใบสมัคร</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Fellowship </w:t>
      </w:r>
      <w:r w:rsidRPr="006F571E">
        <w:rPr>
          <w:rFonts w:ascii="TH SarabunPSK" w:hAnsi="TH SarabunPSK" w:cs="TH SarabunPSK" w:hint="cs"/>
          <w:sz w:val="32"/>
          <w:szCs w:val="32"/>
          <w:cs/>
        </w:rPr>
        <w:t>ของคณาจารย์ก่อนส่งไปยัง</w:t>
      </w:r>
      <w:r w:rsidRPr="006F571E">
        <w:rPr>
          <w:rFonts w:ascii="TH SarabunPSK" w:hAnsi="TH SarabunPSK" w:cs="TH SarabunPSK"/>
          <w:sz w:val="32"/>
          <w:szCs w:val="32"/>
          <w:cs/>
        </w:rPr>
        <w:t xml:space="preserve"> </w:t>
      </w:r>
      <w:r w:rsidRPr="006F571E">
        <w:rPr>
          <w:rFonts w:ascii="TH SarabunPSK" w:hAnsi="TH SarabunPSK" w:cs="TH SarabunPSK"/>
          <w:sz w:val="32"/>
          <w:szCs w:val="32"/>
        </w:rPr>
        <w:t>Advance Higher Education, UK</w:t>
      </w:r>
    </w:p>
    <w:p w14:paraId="4E8CCC1C" w14:textId="75C09C32" w:rsidR="006D6189"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hint="cs"/>
          <w:sz w:val="32"/>
          <w:szCs w:val="32"/>
          <w:cs/>
        </w:rPr>
        <w:tab/>
      </w:r>
      <w:r w:rsidRPr="006F571E">
        <w:rPr>
          <w:rFonts w:ascii="TH SarabunPSK" w:hAnsi="TH SarabunPSK" w:cs="TH SarabunPSK"/>
          <w:sz w:val="32"/>
          <w:szCs w:val="32"/>
        </w:rPr>
        <w:tab/>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00C60562" w:rsidRPr="006F571E">
        <w:rPr>
          <w:rFonts w:ascii="TH SarabunPSK" w:hAnsi="TH SarabunPSK" w:cs="TH SarabunPSK" w:hint="cs"/>
          <w:sz w:val="32"/>
          <w:szCs w:val="32"/>
          <w:cs/>
        </w:rPr>
        <w:tab/>
        <w:t>อื่น</w:t>
      </w:r>
      <w:r w:rsidRPr="006F571E">
        <w:rPr>
          <w:rFonts w:ascii="TH SarabunPSK" w:hAnsi="TH SarabunPSK" w:cs="TH SarabunPSK" w:hint="cs"/>
          <w:sz w:val="32"/>
          <w:szCs w:val="32"/>
          <w:cs/>
        </w:rPr>
        <w:t>ๆ (ถ้ามี)</w:t>
      </w:r>
      <w:r w:rsidR="006D6189" w:rsidRPr="006F571E">
        <w:rPr>
          <w:rFonts w:ascii="TH SarabunPSK" w:hAnsi="TH SarabunPSK" w:cs="TH SarabunPSK"/>
          <w:sz w:val="32"/>
          <w:szCs w:val="32"/>
          <w:cs/>
        </w:rPr>
        <w:t xml:space="preserve"> </w:t>
      </w:r>
    </w:p>
    <w:p w14:paraId="46F25EA1" w14:textId="61143A9C" w:rsidR="00892525" w:rsidRPr="006F571E" w:rsidRDefault="006839FA" w:rsidP="00597A47">
      <w:pPr>
        <w:spacing w:after="0" w:line="240" w:lineRule="auto"/>
        <w:ind w:firstLine="284"/>
        <w:rPr>
          <w:rFonts w:ascii="TH SarabunPSK" w:hAnsi="TH SarabunPSK" w:cs="TH SarabunPSK"/>
          <w:b/>
          <w:bCs/>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w:t>
      </w:r>
      <w:r w:rsidR="00597A47" w:rsidRPr="006F571E">
        <w:rPr>
          <w:rFonts w:ascii="TH SarabunPSK" w:hAnsi="TH SarabunPSK" w:cs="TH SarabunPSK" w:hint="cs"/>
          <w:sz w:val="32"/>
          <w:szCs w:val="32"/>
          <w:cs/>
        </w:rPr>
        <w:t xml:space="preserve">3 </w:t>
      </w:r>
      <w:r w:rsidRPr="006F571E">
        <w:rPr>
          <w:rFonts w:ascii="TH SarabunPSK" w:hAnsi="TH SarabunPSK" w:cs="TH SarabunPSK" w:hint="cs"/>
          <w:sz w:val="32"/>
          <w:szCs w:val="32"/>
          <w:cs/>
        </w:rPr>
        <w:t>การพัฒนานักวิชาการ (ถ้ามี)</w:t>
      </w:r>
    </w:p>
    <w:p w14:paraId="7A614FE9" w14:textId="0CE12C9D" w:rsidR="006D6189" w:rsidRPr="006F571E" w:rsidRDefault="006D6189" w:rsidP="006D6189">
      <w:pPr>
        <w:tabs>
          <w:tab w:val="left" w:pos="567"/>
          <w:tab w:val="left" w:pos="1134"/>
          <w:tab w:val="left" w:pos="1701"/>
          <w:tab w:val="left" w:pos="2268"/>
          <w:tab w:val="left" w:pos="2835"/>
        </w:tabs>
        <w:spacing w:after="0" w:line="240" w:lineRule="auto"/>
        <w:rPr>
          <w:rFonts w:ascii="TH SarabunPSK" w:hAnsi="TH SarabunPSK" w:cs="TH SarabunPSK"/>
          <w:sz w:val="32"/>
          <w:szCs w:val="32"/>
          <w:cs/>
        </w:rPr>
      </w:pPr>
      <w:r w:rsidRPr="006F571E">
        <w:rPr>
          <w:rFonts w:ascii="TH SarabunPSK" w:hAnsi="TH SarabunPSK" w:cs="TH SarabunPSK"/>
          <w:b/>
          <w:bCs/>
          <w:sz w:val="32"/>
          <w:szCs w:val="32"/>
          <w:cs/>
        </w:rPr>
        <w:tab/>
      </w:r>
      <w:r w:rsidR="00597A47" w:rsidRPr="006F571E">
        <w:rPr>
          <w:rFonts w:ascii="TH SarabunPSK" w:hAnsi="TH SarabunPSK" w:cs="TH SarabunPSK" w:hint="cs"/>
          <w:b/>
          <w:bCs/>
          <w:sz w:val="32"/>
          <w:szCs w:val="32"/>
          <w:cs/>
        </w:rPr>
        <w:t xml:space="preserve"> </w:t>
      </w:r>
      <w:r w:rsidR="009F1D1F" w:rsidRPr="006F571E">
        <w:rPr>
          <w:rFonts w:ascii="TH SarabunPSK" w:hAnsi="TH SarabunPSK" w:cs="TH SarabunPSK" w:hint="cs"/>
          <w:sz w:val="32"/>
          <w:szCs w:val="32"/>
          <w:cs/>
        </w:rPr>
        <w:t>ส่งเสริมให้นักวิชาการได้รับการอบรม</w:t>
      </w:r>
      <w:r w:rsidR="009F1D1F" w:rsidRPr="006F571E">
        <w:rPr>
          <w:rFonts w:ascii="TH SarabunPSK" w:hAnsi="TH SarabunPSK" w:cs="TH SarabunPSK"/>
          <w:sz w:val="32"/>
          <w:szCs w:val="32"/>
          <w:cs/>
        </w:rPr>
        <w:t xml:space="preserve"> </w:t>
      </w:r>
      <w:r w:rsidR="009F1D1F" w:rsidRPr="006F571E">
        <w:rPr>
          <w:rFonts w:ascii="TH SarabunPSK" w:hAnsi="TH SarabunPSK" w:cs="TH SarabunPSK" w:hint="cs"/>
          <w:sz w:val="32"/>
          <w:szCs w:val="32"/>
          <w:cs/>
        </w:rPr>
        <w:t>ตลอดจนสามารถพัฒนาความก้าวหน้าในตำแหน่งงาน</w:t>
      </w:r>
    </w:p>
    <w:p w14:paraId="510C9872" w14:textId="26D76D70" w:rsidR="006D6189" w:rsidRPr="006F571E" w:rsidRDefault="006D6189"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5B2530A9" w14:textId="17CD9C92" w:rsidR="00892525" w:rsidRPr="006F571E" w:rsidRDefault="00892525" w:rsidP="006839FA">
      <w:pPr>
        <w:tabs>
          <w:tab w:val="left" w:pos="567"/>
          <w:tab w:val="left" w:pos="1134"/>
          <w:tab w:val="left" w:pos="1701"/>
          <w:tab w:val="left" w:pos="2268"/>
          <w:tab w:val="left" w:pos="2835"/>
        </w:tabs>
        <w:spacing w:after="0" w:line="240" w:lineRule="auto"/>
        <w:ind w:right="-472"/>
        <w:rPr>
          <w:rFonts w:ascii="TH SarabunPSK" w:hAnsi="TH SarabunPSK" w:cs="TH SarabunPSK"/>
          <w:b/>
          <w:bCs/>
          <w:sz w:val="32"/>
          <w:szCs w:val="32"/>
        </w:rPr>
      </w:pPr>
      <w:r w:rsidRPr="006F571E">
        <w:rPr>
          <w:rFonts w:ascii="TH SarabunPSK" w:hAnsi="TH SarabunPSK" w:cs="TH SarabunPSK"/>
          <w:b/>
          <w:bCs/>
          <w:sz w:val="32"/>
          <w:szCs w:val="32"/>
          <w:cs/>
        </w:rPr>
        <w:t xml:space="preserve">5. </w:t>
      </w:r>
      <w:r w:rsidRPr="006F571E">
        <w:rPr>
          <w:rFonts w:ascii="TH SarabunPSK" w:hAnsi="TH SarabunPSK" w:cs="TH SarabunPSK" w:hint="cs"/>
          <w:b/>
          <w:bCs/>
          <w:sz w:val="32"/>
          <w:szCs w:val="32"/>
          <w:cs/>
        </w:rPr>
        <w:t xml:space="preserve">หลักสูตร การเรียนการสอน การประเมินผู้เรียน และการประกันผลลัพธ์การเรียนรู้ </w:t>
      </w:r>
    </w:p>
    <w:p w14:paraId="7641B3E7" w14:textId="6A9669FC" w:rsidR="004C5812" w:rsidRPr="006F571E" w:rsidRDefault="00597A47" w:rsidP="00597A47">
      <w:pPr>
        <w:tabs>
          <w:tab w:val="left" w:pos="567"/>
          <w:tab w:val="left" w:pos="1134"/>
          <w:tab w:val="left" w:pos="1701"/>
          <w:tab w:val="left" w:pos="2268"/>
          <w:tab w:val="left" w:pos="2835"/>
        </w:tabs>
        <w:spacing w:after="0" w:line="240" w:lineRule="auto"/>
        <w:ind w:firstLine="284"/>
        <w:jc w:val="thaiDistribute"/>
        <w:rPr>
          <w:rFonts w:ascii="TH SarabunPSK" w:hAnsi="TH SarabunPSK" w:cs="TH SarabunPSK"/>
          <w:sz w:val="32"/>
          <w:szCs w:val="32"/>
        </w:rPr>
      </w:pPr>
      <w:r w:rsidRPr="006F571E">
        <w:rPr>
          <w:rFonts w:ascii="TH SarabunPSK" w:hAnsi="TH SarabunPSK" w:cs="TH SarabunPSK" w:hint="cs"/>
          <w:sz w:val="32"/>
          <w:szCs w:val="32"/>
          <w:cs/>
        </w:rPr>
        <w:t xml:space="preserve">มีการกำหนด </w:t>
      </w:r>
      <w:r w:rsidRPr="006F571E">
        <w:rPr>
          <w:rFonts w:ascii="TH SarabunPSK" w:hAnsi="TH SarabunPSK" w:cs="TH SarabunPSK"/>
          <w:sz w:val="32"/>
          <w:szCs w:val="32"/>
        </w:rPr>
        <w:t xml:space="preserve">GELO </w:t>
      </w:r>
      <w:r w:rsidRPr="006F571E">
        <w:rPr>
          <w:rFonts w:ascii="TH SarabunPSK" w:hAnsi="TH SarabunPSK" w:cs="TH SarabunPSK" w:hint="cs"/>
          <w:sz w:val="32"/>
          <w:szCs w:val="32"/>
          <w:cs/>
        </w:rPr>
        <w:t>จาก</w:t>
      </w:r>
      <w:r w:rsidR="004C5812" w:rsidRPr="006F571E">
        <w:rPr>
          <w:rFonts w:ascii="TH SarabunPSK" w:hAnsi="TH SarabunPSK" w:cs="TH SarabunPSK" w:hint="cs"/>
          <w:sz w:val="32"/>
          <w:szCs w:val="32"/>
          <w:cs/>
        </w:rPr>
        <w:t>ความต้องการของ</w:t>
      </w:r>
      <w:r w:rsidRPr="006F571E">
        <w:rPr>
          <w:rFonts w:ascii="TH SarabunPSK" w:hAnsi="TH SarabunPSK" w:cs="TH SarabunPSK" w:hint="cs"/>
          <w:sz w:val="32"/>
          <w:szCs w:val="32"/>
          <w:cs/>
        </w:rPr>
        <w:t xml:space="preserve">ผู้มีส่วนได้ส่วนเสีย </w:t>
      </w:r>
      <w:r w:rsidR="004C5812" w:rsidRPr="006F571E">
        <w:rPr>
          <w:rFonts w:ascii="TH SarabunPSK" w:hAnsi="TH SarabunPSK" w:cs="TH SarabunPSK" w:hint="cs"/>
          <w:sz w:val="32"/>
          <w:szCs w:val="32"/>
          <w:cs/>
        </w:rPr>
        <w:t>โดยการสำรวจความต้องการและจัดประชุมร่วมกับผู้บริหาร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คณาจารย์</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และนักศึกษาจากสำนักวิชาอื่น</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ๆ</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และข้อมูลนโยบายของมหาวิทยาลัยเกี่ยวกับการจัดการเรียนการสอน</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ข้อมูลกรอบมาตรฐานคุณวุฒิระดับอุดมศึกษาแห่งชาติ</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และข้อมูลความต้องการของกระทรวงอุดมศึกษา</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วิทยาศาสตร์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วิจัยและนวัตกรรม</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ประกอบกับแนวโน้มการเปลี่ยนแปลงของสังคมโลก</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วัฒนธรรม</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วิทยาศาสตร์</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เทคโนโลยี</w:t>
      </w:r>
      <w:r w:rsidR="004C5812" w:rsidRPr="006F571E">
        <w:rPr>
          <w:rFonts w:ascii="TH SarabunPSK" w:hAnsi="TH SarabunPSK" w:cs="TH SarabunPSK"/>
          <w:sz w:val="32"/>
          <w:szCs w:val="32"/>
          <w:cs/>
        </w:rPr>
        <w:t xml:space="preserve"> </w:t>
      </w:r>
      <w:r w:rsidR="004C5812" w:rsidRPr="006F571E">
        <w:rPr>
          <w:rFonts w:ascii="TH SarabunPSK" w:hAnsi="TH SarabunPSK" w:cs="TH SarabunPSK" w:hint="cs"/>
          <w:sz w:val="32"/>
          <w:szCs w:val="32"/>
          <w:cs/>
        </w:rPr>
        <w:t xml:space="preserve">และการประกอบอาชีพในปัจจุบัน นำไปสู่การออกแบบ </w:t>
      </w:r>
      <w:r w:rsidR="004C5812" w:rsidRPr="006F571E">
        <w:rPr>
          <w:rFonts w:ascii="TH SarabunPSK" w:hAnsi="TH SarabunPSK" w:cs="TH SarabunPSK"/>
          <w:sz w:val="32"/>
          <w:szCs w:val="32"/>
        </w:rPr>
        <w:t xml:space="preserve">CLO </w:t>
      </w:r>
      <w:r w:rsidR="004C5812" w:rsidRPr="006F571E">
        <w:rPr>
          <w:rFonts w:ascii="TH SarabunPSK" w:hAnsi="TH SarabunPSK" w:cs="TH SarabunPSK" w:hint="cs"/>
          <w:sz w:val="32"/>
          <w:szCs w:val="32"/>
          <w:cs/>
        </w:rPr>
        <w:t xml:space="preserve">ของรายวิชาให้สอดคล้องกับ </w:t>
      </w:r>
      <w:r w:rsidR="004C5812" w:rsidRPr="006F571E">
        <w:rPr>
          <w:rFonts w:ascii="TH SarabunPSK" w:hAnsi="TH SarabunPSK" w:cs="TH SarabunPSK"/>
          <w:sz w:val="32"/>
          <w:szCs w:val="32"/>
        </w:rPr>
        <w:t xml:space="preserve">GELO </w:t>
      </w:r>
    </w:p>
    <w:p w14:paraId="4DD665F3" w14:textId="7B76B5CF" w:rsidR="004C5812" w:rsidRPr="006F571E" w:rsidRDefault="004C5812" w:rsidP="004C5812">
      <w:pPr>
        <w:tabs>
          <w:tab w:val="left" w:pos="567"/>
          <w:tab w:val="left" w:pos="1134"/>
          <w:tab w:val="left" w:pos="1701"/>
          <w:tab w:val="left" w:pos="2268"/>
          <w:tab w:val="left" w:pos="2835"/>
        </w:tabs>
        <w:spacing w:after="0" w:line="240" w:lineRule="auto"/>
        <w:ind w:firstLine="284"/>
        <w:jc w:val="thaiDistribute"/>
        <w:rPr>
          <w:rFonts w:ascii="TH SarabunPSK" w:hAnsi="TH SarabunPSK" w:cs="TH SarabunPSK"/>
          <w:sz w:val="32"/>
          <w:szCs w:val="32"/>
        </w:rPr>
      </w:pPr>
      <w:r w:rsidRPr="006F571E">
        <w:rPr>
          <w:rFonts w:ascii="TH SarabunPSK" w:hAnsi="TH SarabunPSK" w:cs="TH SarabunPSK" w:hint="cs"/>
          <w:sz w:val="32"/>
          <w:szCs w:val="32"/>
          <w:cs/>
        </w:rPr>
        <w:t xml:space="preserve">มีจัดกระบวนการเรียนการสอนที่หลากหลาย นำไปสู่การประเมินผลการเรียนการสอนที่สอดคล้อง กับ </w:t>
      </w:r>
      <w:r w:rsidRPr="006F571E">
        <w:rPr>
          <w:rFonts w:ascii="TH SarabunPSK" w:hAnsi="TH SarabunPSK" w:cs="TH SarabunPSK"/>
          <w:sz w:val="32"/>
          <w:szCs w:val="32"/>
        </w:rPr>
        <w:t xml:space="preserve">GELO </w:t>
      </w:r>
      <w:r w:rsidRPr="006F571E">
        <w:rPr>
          <w:rFonts w:ascii="TH SarabunPSK" w:hAnsi="TH SarabunPSK" w:cs="TH SarabunPSK" w:hint="cs"/>
          <w:sz w:val="32"/>
          <w:szCs w:val="32"/>
          <w:cs/>
        </w:rPr>
        <w:t xml:space="preserve">และ </w:t>
      </w:r>
      <w:r w:rsidRPr="006F571E">
        <w:rPr>
          <w:rFonts w:ascii="TH SarabunPSK" w:hAnsi="TH SarabunPSK" w:cs="TH SarabunPSK"/>
          <w:sz w:val="32"/>
          <w:szCs w:val="32"/>
        </w:rPr>
        <w:t>CLO</w:t>
      </w:r>
      <w:r w:rsidRPr="006F571E">
        <w:rPr>
          <w:rFonts w:ascii="TH SarabunPSK" w:hAnsi="TH SarabunPSK" w:cs="TH SarabunPSK" w:hint="cs"/>
          <w:sz w:val="32"/>
          <w:szCs w:val="32"/>
          <w:cs/>
        </w:rPr>
        <w:t xml:space="preserve"> ของรายวิชา มีการติดตามผลสัมฤทธิ์ตามผลลัพธ์การเรียนรู้ของแต่ละรายวิชา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และปรับปรุงรายวิชา พร้อมทั้ง นำผลการประเมินมาวิเคราะห์เพื่อหาจุดอ่อนและจุดแข็งในการสอนของอาจารย์ผู้สอน</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เพื่อปรับกลยุทธ์การสอนให้เหมาะสมทุกภาคการศึกษา</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เพื่อปรับปรุงเนื้อหาและการจัดการเรียนการสอนในแต่ละรายวิชาให้ทันสมัย</w:t>
      </w:r>
    </w:p>
    <w:p w14:paraId="4B0CF721" w14:textId="6D582F66" w:rsidR="00597A47" w:rsidRPr="006F571E" w:rsidRDefault="004C5812" w:rsidP="00597A47">
      <w:pPr>
        <w:tabs>
          <w:tab w:val="left" w:pos="567"/>
          <w:tab w:val="left" w:pos="1134"/>
          <w:tab w:val="left" w:pos="1701"/>
          <w:tab w:val="left" w:pos="2268"/>
          <w:tab w:val="left" w:pos="2835"/>
        </w:tabs>
        <w:spacing w:after="0" w:line="240" w:lineRule="auto"/>
        <w:ind w:firstLine="284"/>
        <w:rPr>
          <w:rFonts w:ascii="TH SarabunPSK" w:hAnsi="TH SarabunPSK" w:cs="TH SarabunPSK"/>
          <w:spacing w:val="-4"/>
          <w:sz w:val="32"/>
          <w:szCs w:val="32"/>
        </w:rPr>
      </w:pPr>
      <w:r w:rsidRPr="006F571E">
        <w:rPr>
          <w:rFonts w:ascii="TH SarabunPSK" w:hAnsi="TH SarabunPSK" w:cs="TH SarabunPSK" w:hint="cs"/>
          <w:spacing w:val="-4"/>
          <w:sz w:val="32"/>
          <w:szCs w:val="32"/>
          <w:cs/>
        </w:rPr>
        <w:t>มี</w:t>
      </w:r>
      <w:r w:rsidR="00597A47" w:rsidRPr="006F571E">
        <w:rPr>
          <w:rFonts w:ascii="TH SarabunPSK" w:hAnsi="TH SarabunPSK" w:cs="TH SarabunPSK" w:hint="cs"/>
          <w:spacing w:val="-4"/>
          <w:sz w:val="32"/>
          <w:szCs w:val="32"/>
          <w:cs/>
        </w:rPr>
        <w:t>การประเมินภายใน</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spacing w:val="-4"/>
          <w:sz w:val="32"/>
          <w:szCs w:val="32"/>
        </w:rPr>
        <w:t xml:space="preserve">WUQA </w:t>
      </w:r>
      <w:r w:rsidR="00597A47" w:rsidRPr="006F571E">
        <w:rPr>
          <w:rFonts w:ascii="TH SarabunPSK" w:hAnsi="TH SarabunPSK" w:cs="TH SarabunPSK" w:hint="cs"/>
          <w:spacing w:val="-4"/>
          <w:sz w:val="32"/>
          <w:szCs w:val="32"/>
          <w:cs/>
        </w:rPr>
        <w:t>ทุกปีการศึกษา</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และ</w:t>
      </w:r>
      <w:r w:rsidRPr="006F571E">
        <w:rPr>
          <w:rFonts w:ascii="TH SarabunPSK" w:hAnsi="TH SarabunPSK" w:cs="TH SarabunPSK" w:hint="cs"/>
          <w:spacing w:val="-4"/>
          <w:sz w:val="32"/>
          <w:szCs w:val="32"/>
          <w:cs/>
        </w:rPr>
        <w:t>กำหนดให้</w:t>
      </w:r>
      <w:r w:rsidR="00597A47" w:rsidRPr="006F571E">
        <w:rPr>
          <w:rFonts w:ascii="TH SarabunPSK" w:hAnsi="TH SarabunPSK" w:cs="TH SarabunPSK" w:hint="cs"/>
          <w:spacing w:val="-4"/>
          <w:sz w:val="32"/>
          <w:szCs w:val="32"/>
          <w:cs/>
        </w:rPr>
        <w:t>มีการประเมินภายนอกโดยกรรมการผู้ทรงคุณวุฒิภายนอกทุก</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ๆ</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spacing w:val="-4"/>
          <w:sz w:val="32"/>
          <w:szCs w:val="32"/>
        </w:rPr>
        <w:t>5</w:t>
      </w:r>
      <w:r w:rsidR="00597A47" w:rsidRPr="006F571E">
        <w:rPr>
          <w:rFonts w:ascii="TH SarabunPSK" w:hAnsi="TH SarabunPSK" w:cs="TH SarabunPSK"/>
          <w:spacing w:val="-4"/>
          <w:sz w:val="32"/>
          <w:szCs w:val="32"/>
          <w:cs/>
        </w:rPr>
        <w:t xml:space="preserve"> </w:t>
      </w:r>
      <w:r w:rsidR="00597A47" w:rsidRPr="006F571E">
        <w:rPr>
          <w:rFonts w:ascii="TH SarabunPSK" w:hAnsi="TH SarabunPSK" w:cs="TH SarabunPSK" w:hint="cs"/>
          <w:spacing w:val="-4"/>
          <w:sz w:val="32"/>
          <w:szCs w:val="32"/>
          <w:cs/>
        </w:rPr>
        <w:t>ปี</w:t>
      </w:r>
      <w:r w:rsidR="00597A47" w:rsidRPr="006F571E">
        <w:rPr>
          <w:rFonts w:ascii="TH SarabunPSK" w:hAnsi="TH SarabunPSK" w:cs="TH SarabunPSK"/>
          <w:spacing w:val="-4"/>
          <w:sz w:val="32"/>
          <w:szCs w:val="32"/>
          <w:cs/>
        </w:rPr>
        <w:t xml:space="preserve"> </w:t>
      </w:r>
    </w:p>
    <w:p w14:paraId="07C58FF5" w14:textId="77777777" w:rsidR="006839FA" w:rsidRPr="006F571E" w:rsidRDefault="006839FA"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61844D14"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2B8DD421"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7B0FC3FC" w14:textId="77777777" w:rsidR="00BC714E" w:rsidRPr="006F571E" w:rsidRDefault="00BC714E"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p>
    <w:p w14:paraId="4DAA2307" w14:textId="0929B40B" w:rsidR="00892525" w:rsidRPr="006F571E" w:rsidRDefault="00892525" w:rsidP="006839FA">
      <w:pPr>
        <w:tabs>
          <w:tab w:val="left" w:pos="567"/>
          <w:tab w:val="left" w:pos="1134"/>
          <w:tab w:val="left" w:pos="1701"/>
          <w:tab w:val="left" w:pos="2268"/>
          <w:tab w:val="left" w:pos="2835"/>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lastRenderedPageBreak/>
        <w:t xml:space="preserve">6. </w:t>
      </w:r>
      <w:r w:rsidRPr="006F571E">
        <w:rPr>
          <w:rFonts w:ascii="TH SarabunPSK" w:hAnsi="TH SarabunPSK" w:cs="TH SarabunPSK" w:hint="cs"/>
          <w:b/>
          <w:bCs/>
          <w:sz w:val="32"/>
          <w:szCs w:val="32"/>
          <w:cs/>
        </w:rPr>
        <w:t>สิ่งสนับสนุนการเรียนรู้</w:t>
      </w:r>
      <w:r w:rsidRPr="006F571E">
        <w:rPr>
          <w:rFonts w:ascii="TH SarabunPSK" w:hAnsi="TH SarabunPSK" w:cs="TH SarabunPSK"/>
          <w:b/>
          <w:bCs/>
          <w:sz w:val="32"/>
          <w:szCs w:val="32"/>
          <w:cs/>
        </w:rPr>
        <w:t xml:space="preserve">  </w:t>
      </w:r>
    </w:p>
    <w:p w14:paraId="1C995163" w14:textId="128B6F27" w:rsidR="00EA5605" w:rsidRPr="006F571E" w:rsidRDefault="00EA5605" w:rsidP="00EA5605">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มีการจัดสิ่งแวดล้อมเพื่อสนับสนุนการเรียนให้มีประสิทธิภาพ เช่น ห้องเรียนที่ทันสมัยหรือห้องเรียนอัจฉริยะ การจัดขนาดห้องเรียนให้เหมาะสมสำหรับการเรียนรู้ มีเครื่องมือ อุปกรณ์การเรียนการสอน และเทคโนโลยีที่ทันสมัยสนับสนุนการเรียนรู้ทั้งภายในและภายนอกห้องเรียน </w:t>
      </w:r>
    </w:p>
    <w:p w14:paraId="295FDF74" w14:textId="77777777" w:rsidR="00115EB2" w:rsidRPr="006F571E" w:rsidRDefault="00115EB2" w:rsidP="006A5B87">
      <w:pPr>
        <w:tabs>
          <w:tab w:val="left" w:pos="284"/>
          <w:tab w:val="left" w:pos="1080"/>
        </w:tabs>
        <w:spacing w:after="0" w:line="240" w:lineRule="auto"/>
        <w:rPr>
          <w:rFonts w:ascii="TH SarabunPSK" w:hAnsi="TH SarabunPSK" w:cs="TH SarabunPSK"/>
          <w:b/>
          <w:bCs/>
          <w:sz w:val="32"/>
          <w:szCs w:val="32"/>
        </w:rPr>
      </w:pPr>
    </w:p>
    <w:p w14:paraId="2DDFB6E5" w14:textId="5DA861E1" w:rsidR="006A5B87" w:rsidRPr="006F571E" w:rsidRDefault="006A5B87" w:rsidP="006A5B87">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7</w:t>
      </w:r>
      <w:r w:rsidRPr="006F571E">
        <w:rPr>
          <w:rFonts w:ascii="TH SarabunPSK" w:hAnsi="TH SarabunPSK" w:cs="TH SarabunPSK"/>
          <w:b/>
          <w:bCs/>
          <w:sz w:val="32"/>
          <w:szCs w:val="32"/>
          <w:cs/>
        </w:rPr>
        <w:t xml:space="preserve">. </w:t>
      </w:r>
      <w:r w:rsidR="00070EFC" w:rsidRPr="006F571E">
        <w:rPr>
          <w:rFonts w:ascii="TH SarabunPSK" w:hAnsi="TH SarabunPSK" w:cs="TH SarabunPSK"/>
          <w:b/>
          <w:bCs/>
          <w:sz w:val="32"/>
          <w:szCs w:val="32"/>
          <w:cs/>
        </w:rPr>
        <w:t>ดัชนีบ่งชี้ผลการดำเนินงาน</w:t>
      </w:r>
      <w:r w:rsidRPr="006F571E">
        <w:rPr>
          <w:rFonts w:ascii="TH SarabunPSK" w:hAnsi="TH SarabunPSK" w:cs="TH SarabunPSK" w:hint="cs"/>
          <w:b/>
          <w:bCs/>
          <w:sz w:val="32"/>
          <w:szCs w:val="32"/>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1"/>
        <w:gridCol w:w="1893"/>
      </w:tblGrid>
      <w:tr w:rsidR="00EA5605" w:rsidRPr="006F571E" w14:paraId="5AAF7A90" w14:textId="77777777" w:rsidTr="00F25587">
        <w:trPr>
          <w:trHeight w:val="284"/>
          <w:tblHeader/>
        </w:trPr>
        <w:tc>
          <w:tcPr>
            <w:tcW w:w="4000" w:type="pct"/>
            <w:tcBorders>
              <w:top w:val="single" w:sz="4" w:space="0" w:color="auto"/>
              <w:left w:val="single" w:sz="4" w:space="0" w:color="auto"/>
              <w:bottom w:val="single" w:sz="4" w:space="0" w:color="auto"/>
              <w:right w:val="single" w:sz="4" w:space="0" w:color="auto"/>
            </w:tcBorders>
            <w:hideMark/>
          </w:tcPr>
          <w:p w14:paraId="039D10FC" w14:textId="77777777" w:rsidR="00EA5605" w:rsidRPr="006F571E" w:rsidRDefault="00EA5605" w:rsidP="00344BCA">
            <w:pPr>
              <w:spacing w:after="0" w:line="240" w:lineRule="auto"/>
              <w:ind w:left="180"/>
              <w:jc w:val="center"/>
              <w:rPr>
                <w:rFonts w:ascii="TH SarabunPSK" w:hAnsi="TH SarabunPSK" w:cs="TH SarabunPSK"/>
                <w:b/>
                <w:bCs/>
                <w:sz w:val="32"/>
                <w:szCs w:val="32"/>
              </w:rPr>
            </w:pPr>
            <w:r w:rsidRPr="006F571E">
              <w:rPr>
                <w:rFonts w:ascii="TH SarabunPSK" w:hAnsi="TH SarabunPSK" w:cs="TH SarabunPSK"/>
                <w:b/>
                <w:bCs/>
                <w:sz w:val="32"/>
                <w:szCs w:val="32"/>
                <w:cs/>
              </w:rPr>
              <w:t>ดัชนีบ่งชี้ผลการดำเนินงาน</w:t>
            </w:r>
          </w:p>
        </w:tc>
        <w:tc>
          <w:tcPr>
            <w:tcW w:w="1000" w:type="pct"/>
            <w:tcBorders>
              <w:top w:val="single" w:sz="4" w:space="0" w:color="auto"/>
              <w:left w:val="single" w:sz="4" w:space="0" w:color="auto"/>
              <w:bottom w:val="single" w:sz="4" w:space="0" w:color="auto"/>
              <w:right w:val="single" w:sz="4" w:space="0" w:color="auto"/>
            </w:tcBorders>
            <w:hideMark/>
          </w:tcPr>
          <w:p w14:paraId="3BA1496C" w14:textId="0605B701" w:rsidR="00EA5605" w:rsidRPr="006F571E" w:rsidRDefault="00EA5605" w:rsidP="00344BCA">
            <w:pPr>
              <w:spacing w:after="0" w:line="240" w:lineRule="auto"/>
              <w:ind w:left="-108" w:right="-142"/>
              <w:jc w:val="center"/>
              <w:rPr>
                <w:rFonts w:ascii="TH SarabunPSK" w:hAnsi="TH SarabunPSK" w:cs="TH SarabunPSK"/>
                <w:b/>
                <w:bCs/>
                <w:sz w:val="32"/>
                <w:szCs w:val="32"/>
              </w:rPr>
            </w:pPr>
            <w:r w:rsidRPr="006F571E">
              <w:rPr>
                <w:rFonts w:ascii="TH SarabunPSK" w:hAnsi="TH SarabunPSK" w:cs="TH SarabunPSK"/>
                <w:b/>
                <w:bCs/>
                <w:sz w:val="32"/>
                <w:szCs w:val="32"/>
                <w:cs/>
              </w:rPr>
              <w:t>ผลการดำเนินงาน</w:t>
            </w:r>
          </w:p>
        </w:tc>
      </w:tr>
      <w:tr w:rsidR="00EA5605" w:rsidRPr="006F571E" w14:paraId="0ABF6C60" w14:textId="77777777" w:rsidTr="00F25587">
        <w:trPr>
          <w:trHeight w:val="507"/>
        </w:trPr>
        <w:tc>
          <w:tcPr>
            <w:tcW w:w="4000" w:type="pct"/>
            <w:tcBorders>
              <w:top w:val="single" w:sz="4" w:space="0" w:color="auto"/>
              <w:left w:val="single" w:sz="4" w:space="0" w:color="auto"/>
              <w:bottom w:val="single" w:sz="4" w:space="0" w:color="auto"/>
              <w:right w:val="single" w:sz="4" w:space="0" w:color="auto"/>
            </w:tcBorders>
          </w:tcPr>
          <w:p w14:paraId="1F105C27" w14:textId="77777777" w:rsidR="00EA5605" w:rsidRPr="006F571E" w:rsidRDefault="00EA5605" w:rsidP="00344BCA">
            <w:pPr>
              <w:tabs>
                <w:tab w:val="left" w:pos="290"/>
              </w:tabs>
              <w:spacing w:after="0" w:line="240" w:lineRule="auto"/>
              <w:ind w:left="290" w:hanging="290"/>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ab/>
            </w:r>
            <w:r w:rsidRPr="006F571E">
              <w:rPr>
                <w:rFonts w:ascii="TH SarabunPSK" w:hAnsi="TH SarabunPSK" w:cs="TH SarabunPSK"/>
                <w:spacing w:val="-4"/>
                <w:sz w:val="32"/>
                <w:szCs w:val="32"/>
                <w:cs/>
              </w:rPr>
              <w:t>มีการประชุมหลักสูตรเพื่อวางแผน ติดตาม และทบทวนการดำเนินงานหลักสูตร อย่างน้อยปีการศึกษาละสองครั้ง โดยมีอาจารย์ผู้รับผิดชอบหลักสูตรเข้าร่วมประชุม อย่างน้อยร้อยละ 80 และมีการบันทึก</w:t>
            </w:r>
            <w:r w:rsidRPr="006F571E">
              <w:rPr>
                <w:rFonts w:ascii="TH SarabunPSK" w:hAnsi="TH SarabunPSK" w:cs="TH SarabunPSK"/>
                <w:sz w:val="32"/>
                <w:szCs w:val="32"/>
                <w:cs/>
              </w:rPr>
              <w:t>การประชุมทุกครั้ง</w:t>
            </w:r>
          </w:p>
        </w:tc>
        <w:tc>
          <w:tcPr>
            <w:tcW w:w="1000" w:type="pct"/>
            <w:tcBorders>
              <w:top w:val="single" w:sz="4" w:space="0" w:color="auto"/>
              <w:left w:val="single" w:sz="4" w:space="0" w:color="auto"/>
              <w:bottom w:val="single" w:sz="4" w:space="0" w:color="auto"/>
              <w:right w:val="single" w:sz="4" w:space="0" w:color="auto"/>
            </w:tcBorders>
          </w:tcPr>
          <w:p w14:paraId="51AC1730" w14:textId="077F862D"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1443603"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6CAD4862" w14:textId="77777777" w:rsidR="00EA5605" w:rsidRPr="006F571E" w:rsidRDefault="00EA5605" w:rsidP="0030012A">
            <w:pPr>
              <w:numPr>
                <w:ilvl w:val="0"/>
                <w:numId w:val="11"/>
              </w:numPr>
              <w:spacing w:after="0" w:line="240" w:lineRule="auto"/>
              <w:ind w:left="315" w:hanging="284"/>
              <w:rPr>
                <w:rFonts w:ascii="TH SarabunPSK" w:hAnsi="TH SarabunPSK" w:cs="TH SarabunPSK"/>
                <w:sz w:val="32"/>
                <w:szCs w:val="32"/>
              </w:rPr>
            </w:pPr>
            <w:r w:rsidRPr="006F571E">
              <w:rPr>
                <w:rFonts w:ascii="TH SarabunPSK" w:hAnsi="TH SarabunPSK" w:cs="TH SarabunPSK"/>
                <w:spacing w:val="-4"/>
                <w:sz w:val="32"/>
                <w:szCs w:val="32"/>
                <w:cs/>
              </w:rPr>
              <w:t>มีรายละเอียดของหลักสูตร</w:t>
            </w:r>
            <w:r w:rsidRPr="006F571E">
              <w:rPr>
                <w:rFonts w:ascii="TH SarabunPSK" w:hAnsi="TH SarabunPSK" w:cs="TH SarabunPSK" w:hint="cs"/>
                <w:spacing w:val="-4"/>
                <w:sz w:val="32"/>
                <w:szCs w:val="32"/>
                <w:cs/>
              </w:rPr>
              <w:t xml:space="preserve"> </w:t>
            </w:r>
            <w:r w:rsidRPr="006F571E">
              <w:rPr>
                <w:rFonts w:ascii="TH SarabunPSK" w:hAnsi="TH SarabunPSK" w:cs="TH SarabunPSK"/>
                <w:spacing w:val="-4"/>
                <w:sz w:val="32"/>
                <w:szCs w:val="32"/>
                <w:cs/>
              </w:rPr>
              <w:t>(</w:t>
            </w:r>
            <w:r w:rsidRPr="006F571E">
              <w:rPr>
                <w:rFonts w:ascii="TH SarabunPSK" w:hAnsi="TH SarabunPSK" w:cs="TH SarabunPSK"/>
                <w:spacing w:val="-4"/>
                <w:sz w:val="32"/>
                <w:szCs w:val="32"/>
              </w:rPr>
              <w:t>Program specification</w:t>
            </w:r>
            <w:r w:rsidRPr="006F571E">
              <w:rPr>
                <w:rFonts w:ascii="TH SarabunPSK" w:hAnsi="TH SarabunPSK" w:cs="TH SarabunPSK" w:hint="cs"/>
                <w:spacing w:val="-4"/>
                <w:sz w:val="32"/>
                <w:szCs w:val="32"/>
                <w:cs/>
              </w:rPr>
              <w:t>)</w:t>
            </w:r>
            <w:r w:rsidRPr="006F571E">
              <w:rPr>
                <w:rFonts w:ascii="TH SarabunPSK" w:hAnsi="TH SarabunPSK" w:cs="TH SarabunPSK"/>
                <w:spacing w:val="-4"/>
                <w:sz w:val="32"/>
                <w:szCs w:val="32"/>
                <w:cs/>
              </w:rPr>
              <w:t xml:space="preserve"> ตามข้อกำหนดหลักสูตรที่สอดคล้องกับกรอบมาตรฐานคุณวุฒิแห่งชาติ หรือมาตรฐานคุณวุฒิสาขา</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สาขาวิชา</w:t>
            </w:r>
          </w:p>
        </w:tc>
        <w:tc>
          <w:tcPr>
            <w:tcW w:w="1000" w:type="pct"/>
            <w:tcBorders>
              <w:top w:val="single" w:sz="4" w:space="0" w:color="auto"/>
              <w:left w:val="single" w:sz="4" w:space="0" w:color="auto"/>
              <w:bottom w:val="single" w:sz="4" w:space="0" w:color="auto"/>
              <w:right w:val="single" w:sz="4" w:space="0" w:color="auto"/>
            </w:tcBorders>
          </w:tcPr>
          <w:p w14:paraId="4EBEC991" w14:textId="4875E6A7"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72862459"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20D8E0BE"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มีรายละเอียดของ</w:t>
            </w:r>
            <w:r w:rsidRPr="006F571E">
              <w:rPr>
                <w:rFonts w:ascii="TH SarabunPSK" w:hAnsi="TH SarabunPSK" w:cs="TH SarabunPSK" w:hint="cs"/>
                <w:spacing w:val="-4"/>
                <w:sz w:val="32"/>
                <w:szCs w:val="32"/>
                <w:cs/>
              </w:rPr>
              <w:t>ราย</w:t>
            </w:r>
            <w:r w:rsidRPr="006F571E">
              <w:rPr>
                <w:rFonts w:ascii="TH SarabunPSK" w:hAnsi="TH SarabunPSK" w:cs="TH SarabunPSK"/>
                <w:spacing w:val="-4"/>
                <w:sz w:val="32"/>
                <w:szCs w:val="32"/>
                <w:cs/>
              </w:rPr>
              <w:t>วิชา และรายละเอียดของประสบการณ์ภาคสนาม (ถ้ามี) ตาม</w:t>
            </w:r>
            <w:r w:rsidRPr="006F571E">
              <w:rPr>
                <w:rFonts w:ascii="TH SarabunPSK" w:hAnsi="TH SarabunPSK" w:cs="TH SarabunPSK" w:hint="cs"/>
                <w:sz w:val="32"/>
                <w:szCs w:val="32"/>
                <w:cs/>
              </w:rPr>
              <w:t>ข้อกำหนดรายวิชา</w:t>
            </w:r>
            <w:r w:rsidRPr="006F571E">
              <w:rPr>
                <w:rFonts w:ascii="TH SarabunPSK" w:hAnsi="TH SarabunPSK" w:cs="TH SarabunPSK"/>
                <w:spacing w:val="-4"/>
                <w:sz w:val="32"/>
                <w:szCs w:val="32"/>
                <w:cs/>
              </w:rPr>
              <w:t>และ</w:t>
            </w:r>
            <w:r w:rsidRPr="006F571E">
              <w:rPr>
                <w:rFonts w:ascii="TH SarabunPSK" w:hAnsi="TH SarabunPSK" w:cs="TH SarabunPSK" w:hint="cs"/>
                <w:sz w:val="32"/>
                <w:szCs w:val="32"/>
                <w:cs/>
              </w:rPr>
              <w:t>ข้อกำหนดการฝึกประสบการณ์ภาคสนาม</w:t>
            </w:r>
            <w:r w:rsidRPr="006F571E">
              <w:rPr>
                <w:rFonts w:ascii="TH SarabunPSK" w:hAnsi="TH SarabunPSK" w:cs="TH SarabunPSK"/>
                <w:spacing w:val="-4"/>
                <w:sz w:val="32"/>
                <w:szCs w:val="32"/>
                <w:cs/>
              </w:rPr>
              <w:t xml:space="preserve"> อย่างน้อยก่อนการเปิดสอนในแต่ละภาคการศึกษาให้ครบทุกรายวิชา</w:t>
            </w:r>
          </w:p>
        </w:tc>
        <w:tc>
          <w:tcPr>
            <w:tcW w:w="1000" w:type="pct"/>
            <w:tcBorders>
              <w:top w:val="single" w:sz="4" w:space="0" w:color="auto"/>
              <w:left w:val="single" w:sz="4" w:space="0" w:color="auto"/>
              <w:bottom w:val="single" w:sz="4" w:space="0" w:color="auto"/>
              <w:right w:val="single" w:sz="4" w:space="0" w:color="auto"/>
            </w:tcBorders>
          </w:tcPr>
          <w:p w14:paraId="3B328FB9" w14:textId="6E1E6284"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0B0906F"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1F2D7148"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จัดทำรายงานผลการดำเนินการของ</w:t>
            </w:r>
            <w:r w:rsidRPr="006F571E">
              <w:rPr>
                <w:rFonts w:ascii="TH SarabunPSK" w:hAnsi="TH SarabunPSK" w:cs="TH SarabunPSK" w:hint="cs"/>
                <w:spacing w:val="-4"/>
                <w:sz w:val="32"/>
                <w:szCs w:val="32"/>
                <w:cs/>
              </w:rPr>
              <w:t>ราย</w:t>
            </w:r>
            <w:r w:rsidRPr="006F571E">
              <w:rPr>
                <w:rFonts w:ascii="TH SarabunPSK" w:hAnsi="TH SarabunPSK" w:cs="TH SarabunPSK"/>
                <w:spacing w:val="-4"/>
                <w:sz w:val="32"/>
                <w:szCs w:val="32"/>
                <w:cs/>
              </w:rPr>
              <w:t>วิชา และรายงานผลการดำเนินการของประสบการณ์ภาคสนาม ตาม</w:t>
            </w:r>
            <w:r w:rsidRPr="006F571E">
              <w:rPr>
                <w:rFonts w:ascii="TH SarabunPSK" w:hAnsi="TH SarabunPSK" w:cs="TH SarabunPSK" w:hint="cs"/>
                <w:spacing w:val="-4"/>
                <w:sz w:val="32"/>
                <w:szCs w:val="32"/>
                <w:cs/>
              </w:rPr>
              <w:t>รายงานผลการดำเนินการของรายวิชาและรายงานผลการฝึกประสบการณ์ภาคสนาม</w:t>
            </w:r>
            <w:r w:rsidRPr="006F571E">
              <w:rPr>
                <w:rFonts w:ascii="TH SarabunPSK" w:hAnsi="TH SarabunPSK" w:cs="TH SarabunPSK"/>
                <w:spacing w:val="-4"/>
                <w:sz w:val="32"/>
                <w:szCs w:val="32"/>
                <w:cs/>
              </w:rPr>
              <w:t xml:space="preserve"> ให้ครบทุกรายวิชาที่เปิดสอนในหลักสูตร ภายใน 30 วัน หลังวันปิดภาคการศึกษา</w:t>
            </w:r>
          </w:p>
        </w:tc>
        <w:tc>
          <w:tcPr>
            <w:tcW w:w="1000" w:type="pct"/>
            <w:tcBorders>
              <w:top w:val="single" w:sz="4" w:space="0" w:color="auto"/>
              <w:left w:val="single" w:sz="4" w:space="0" w:color="auto"/>
              <w:bottom w:val="single" w:sz="4" w:space="0" w:color="auto"/>
              <w:right w:val="single" w:sz="4" w:space="0" w:color="auto"/>
            </w:tcBorders>
          </w:tcPr>
          <w:p w14:paraId="2D5F8FE1" w14:textId="1EB65798"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1F66E7DD" w14:textId="77777777" w:rsidTr="00F25587">
        <w:trPr>
          <w:trHeight w:val="56"/>
        </w:trPr>
        <w:tc>
          <w:tcPr>
            <w:tcW w:w="4000" w:type="pct"/>
            <w:tcBorders>
              <w:top w:val="single" w:sz="4" w:space="0" w:color="auto"/>
              <w:left w:val="single" w:sz="4" w:space="0" w:color="auto"/>
              <w:bottom w:val="single" w:sz="4" w:space="0" w:color="auto"/>
              <w:right w:val="single" w:sz="4" w:space="0" w:color="auto"/>
            </w:tcBorders>
          </w:tcPr>
          <w:p w14:paraId="00A1BCE2"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จัดทำรายงานผลการดำเนินการของหลักสูตรตาม</w:t>
            </w:r>
            <w:r w:rsidRPr="006F571E">
              <w:rPr>
                <w:rFonts w:ascii="TH SarabunPSK" w:hAnsi="TH SarabunPSK" w:cs="TH SarabunPSK" w:hint="cs"/>
                <w:spacing w:val="-4"/>
                <w:sz w:val="32"/>
                <w:szCs w:val="32"/>
                <w:cs/>
              </w:rPr>
              <w:t>รายงานผลการดำเนินงานหลักสูตร</w:t>
            </w:r>
            <w:r w:rsidRPr="006F571E">
              <w:rPr>
                <w:rFonts w:ascii="TH SarabunPSK" w:hAnsi="TH SarabunPSK" w:cs="TH SarabunPSK"/>
                <w:spacing w:val="-4"/>
                <w:sz w:val="32"/>
                <w:szCs w:val="32"/>
                <w:rtl/>
                <w:cs/>
              </w:rPr>
              <w:t xml:space="preserve"> </w:t>
            </w:r>
            <w:r w:rsidRPr="006F571E">
              <w:rPr>
                <w:rFonts w:ascii="TH SarabunPSK" w:hAnsi="TH SarabunPSK" w:cs="TH SarabunPSK"/>
                <w:spacing w:val="-4"/>
                <w:sz w:val="32"/>
                <w:szCs w:val="32"/>
                <w:cs/>
              </w:rPr>
              <w:t>ภายใน 60 วัน หลังสิ้นสุดปีการศึกษา</w:t>
            </w:r>
          </w:p>
        </w:tc>
        <w:tc>
          <w:tcPr>
            <w:tcW w:w="1000" w:type="pct"/>
            <w:tcBorders>
              <w:top w:val="single" w:sz="4" w:space="0" w:color="auto"/>
              <w:left w:val="single" w:sz="4" w:space="0" w:color="auto"/>
              <w:bottom w:val="single" w:sz="4" w:space="0" w:color="auto"/>
              <w:right w:val="single" w:sz="4" w:space="0" w:color="auto"/>
            </w:tcBorders>
          </w:tcPr>
          <w:p w14:paraId="57D7D350" w14:textId="3EE90D93"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r w:rsidR="00EA5605" w:rsidRPr="006F571E" w14:paraId="64CF6272" w14:textId="77777777" w:rsidTr="00F25587">
        <w:trPr>
          <w:trHeight w:val="624"/>
        </w:trPr>
        <w:tc>
          <w:tcPr>
            <w:tcW w:w="4000" w:type="pct"/>
            <w:tcBorders>
              <w:top w:val="single" w:sz="4" w:space="0" w:color="auto"/>
              <w:left w:val="single" w:sz="4" w:space="0" w:color="auto"/>
              <w:bottom w:val="single" w:sz="4" w:space="0" w:color="auto"/>
              <w:right w:val="single" w:sz="4" w:space="0" w:color="auto"/>
            </w:tcBorders>
          </w:tcPr>
          <w:p w14:paraId="49D9D975" w14:textId="77777777" w:rsidR="00EA5605" w:rsidRPr="006F571E" w:rsidRDefault="00EA5605" w:rsidP="0030012A">
            <w:pPr>
              <w:numPr>
                <w:ilvl w:val="0"/>
                <w:numId w:val="11"/>
              </w:numPr>
              <w:spacing w:after="0" w:line="240" w:lineRule="auto"/>
              <w:ind w:left="253" w:right="-108" w:hanging="270"/>
              <w:rPr>
                <w:rFonts w:ascii="TH SarabunPSK" w:hAnsi="TH SarabunPSK" w:cs="TH SarabunPSK"/>
                <w:sz w:val="32"/>
                <w:szCs w:val="32"/>
              </w:rPr>
            </w:pPr>
            <w:r w:rsidRPr="006F571E">
              <w:rPr>
                <w:rFonts w:ascii="TH SarabunPSK" w:hAnsi="TH SarabunPSK" w:cs="TH SarabunPSK"/>
                <w:spacing w:val="-4"/>
                <w:sz w:val="32"/>
                <w:szCs w:val="32"/>
                <w:cs/>
              </w:rPr>
              <w:t>มีการทวนสอบผลสัมฤทธิ์ของนักศึกษาตามมาตรฐานผลการเรียนรู้ ที่กำหนดใน</w:t>
            </w:r>
            <w:r w:rsidRPr="006F571E">
              <w:rPr>
                <w:rFonts w:ascii="TH SarabunPSK" w:hAnsi="TH SarabunPSK" w:cs="TH SarabunPSK" w:hint="cs"/>
                <w:sz w:val="32"/>
                <w:szCs w:val="32"/>
                <w:cs/>
              </w:rPr>
              <w:t>ข้อกำหนดรายวิชา</w:t>
            </w:r>
            <w:r w:rsidRPr="006F571E">
              <w:rPr>
                <w:rFonts w:ascii="TH SarabunPSK" w:hAnsi="TH SarabunPSK" w:cs="TH SarabunPSK"/>
                <w:spacing w:val="-4"/>
                <w:sz w:val="32"/>
                <w:szCs w:val="32"/>
                <w:cs/>
              </w:rPr>
              <w:t>และ</w:t>
            </w:r>
            <w:r w:rsidRPr="006F571E">
              <w:rPr>
                <w:rFonts w:ascii="TH SarabunPSK" w:hAnsi="TH SarabunPSK" w:cs="TH SarabunPSK" w:hint="cs"/>
                <w:sz w:val="32"/>
                <w:szCs w:val="32"/>
                <w:cs/>
              </w:rPr>
              <w:t>ข้อกำหนดการฝึกประสบการณ์ภาคสนาม</w:t>
            </w:r>
            <w:r w:rsidRPr="006F571E">
              <w:rPr>
                <w:rFonts w:ascii="TH SarabunPSK" w:hAnsi="TH SarabunPSK" w:cs="TH SarabunPSK"/>
                <w:spacing w:val="-4"/>
                <w:sz w:val="32"/>
                <w:szCs w:val="32"/>
                <w:cs/>
              </w:rPr>
              <w:t xml:space="preserve"> (ถ้ามี) อย่างน้อยร้อยละ </w:t>
            </w:r>
            <w:r w:rsidRPr="006F571E">
              <w:rPr>
                <w:rFonts w:ascii="TH SarabunPSK" w:hAnsi="TH SarabunPSK" w:cs="TH SarabunPSK"/>
                <w:spacing w:val="-4"/>
                <w:sz w:val="32"/>
                <w:szCs w:val="32"/>
              </w:rPr>
              <w:t>25</w:t>
            </w:r>
            <w:r w:rsidRPr="006F571E">
              <w:rPr>
                <w:rFonts w:ascii="TH SarabunPSK" w:hAnsi="TH SarabunPSK" w:cs="TH SarabunPSK"/>
                <w:spacing w:val="-4"/>
                <w:sz w:val="32"/>
                <w:szCs w:val="32"/>
                <w:cs/>
              </w:rPr>
              <w:t xml:space="preserve"> ของรายวิชาที่เปิดสอนในแต่ละปีการศึกษา</w:t>
            </w:r>
          </w:p>
        </w:tc>
        <w:tc>
          <w:tcPr>
            <w:tcW w:w="1000" w:type="pct"/>
            <w:tcBorders>
              <w:top w:val="single" w:sz="4" w:space="0" w:color="auto"/>
              <w:left w:val="single" w:sz="4" w:space="0" w:color="auto"/>
              <w:bottom w:val="single" w:sz="4" w:space="0" w:color="auto"/>
              <w:right w:val="single" w:sz="4" w:space="0" w:color="auto"/>
            </w:tcBorders>
          </w:tcPr>
          <w:p w14:paraId="457844FB" w14:textId="446D07EF"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449F3325" w14:textId="77777777" w:rsidTr="00F25587">
        <w:trPr>
          <w:trHeight w:val="381"/>
        </w:trPr>
        <w:tc>
          <w:tcPr>
            <w:tcW w:w="4000" w:type="pct"/>
            <w:tcBorders>
              <w:top w:val="single" w:sz="4" w:space="0" w:color="auto"/>
              <w:left w:val="single" w:sz="4" w:space="0" w:color="auto"/>
              <w:bottom w:val="single" w:sz="4" w:space="0" w:color="auto"/>
              <w:right w:val="single" w:sz="4" w:space="0" w:color="auto"/>
            </w:tcBorders>
          </w:tcPr>
          <w:p w14:paraId="03008BF4"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มีการพัฒนา</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ปรับปรุงการจัดการเรียนการสอน กลยุทธ์การสอน หรือ การประเมินผลการเรียนรู้ จากผลการประเมินการดำเนินงานที่รายงานใน</w:t>
            </w:r>
            <w:r w:rsidRPr="006F571E">
              <w:rPr>
                <w:rFonts w:ascii="TH SarabunPSK" w:hAnsi="TH SarabunPSK" w:cs="TH SarabunPSK" w:hint="cs"/>
                <w:spacing w:val="-4"/>
                <w:sz w:val="32"/>
                <w:szCs w:val="32"/>
                <w:cs/>
              </w:rPr>
              <w:t>รายงานผลการดำเนินงานหลักสูตร</w:t>
            </w:r>
            <w:r w:rsidRPr="006F571E">
              <w:rPr>
                <w:rFonts w:ascii="TH SarabunPSK" w:hAnsi="TH SarabunPSK" w:cs="TH SarabunPSK"/>
                <w:spacing w:val="-4"/>
                <w:sz w:val="32"/>
                <w:szCs w:val="32"/>
                <w:cs/>
              </w:rPr>
              <w:t>ปีที่แล้ว</w:t>
            </w:r>
          </w:p>
        </w:tc>
        <w:tc>
          <w:tcPr>
            <w:tcW w:w="1000" w:type="pct"/>
            <w:tcBorders>
              <w:top w:val="single" w:sz="4" w:space="0" w:color="auto"/>
              <w:left w:val="single" w:sz="4" w:space="0" w:color="auto"/>
              <w:bottom w:val="single" w:sz="4" w:space="0" w:color="auto"/>
              <w:right w:val="single" w:sz="4" w:space="0" w:color="auto"/>
            </w:tcBorders>
          </w:tcPr>
          <w:p w14:paraId="4705CFA1" w14:textId="25D63A3C"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733BEA6D" w14:textId="77777777" w:rsidTr="00F25587">
        <w:trPr>
          <w:trHeight w:val="151"/>
        </w:trPr>
        <w:tc>
          <w:tcPr>
            <w:tcW w:w="4000" w:type="pct"/>
            <w:tcBorders>
              <w:top w:val="single" w:sz="4" w:space="0" w:color="auto"/>
              <w:left w:val="single" w:sz="4" w:space="0" w:color="auto"/>
              <w:bottom w:val="single" w:sz="4" w:space="0" w:color="auto"/>
              <w:right w:val="single" w:sz="4" w:space="0" w:color="auto"/>
            </w:tcBorders>
          </w:tcPr>
          <w:p w14:paraId="2A79EA09"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อาจารย์ผู้รับผิดชอบหลักสูตรที่ได้รับการแต่งตั้งใหม่  ได้รับคำแนะนำด้านการบริหารจัดการหลักสูตร</w:t>
            </w:r>
          </w:p>
        </w:tc>
        <w:tc>
          <w:tcPr>
            <w:tcW w:w="1000" w:type="pct"/>
            <w:tcBorders>
              <w:top w:val="single" w:sz="4" w:space="0" w:color="auto"/>
              <w:left w:val="single" w:sz="4" w:space="0" w:color="auto"/>
              <w:bottom w:val="single" w:sz="4" w:space="0" w:color="auto"/>
              <w:right w:val="single" w:sz="4" w:space="0" w:color="auto"/>
            </w:tcBorders>
          </w:tcPr>
          <w:p w14:paraId="22141BB6" w14:textId="2684E48B"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314E32DC" w14:textId="77777777" w:rsidTr="00F25587">
        <w:trPr>
          <w:trHeight w:val="753"/>
        </w:trPr>
        <w:tc>
          <w:tcPr>
            <w:tcW w:w="4000" w:type="pct"/>
            <w:tcBorders>
              <w:top w:val="single" w:sz="4" w:space="0" w:color="auto"/>
              <w:left w:val="single" w:sz="4" w:space="0" w:color="auto"/>
              <w:bottom w:val="single" w:sz="4" w:space="0" w:color="auto"/>
              <w:right w:val="single" w:sz="4" w:space="0" w:color="auto"/>
            </w:tcBorders>
          </w:tcPr>
          <w:p w14:paraId="5C9D3B07" w14:textId="77777777" w:rsidR="00EA5605" w:rsidRPr="006F571E" w:rsidRDefault="00EA5605" w:rsidP="0030012A">
            <w:pPr>
              <w:numPr>
                <w:ilvl w:val="0"/>
                <w:numId w:val="11"/>
              </w:numPr>
              <w:spacing w:after="0" w:line="240" w:lineRule="auto"/>
              <w:ind w:left="253" w:hanging="270"/>
              <w:rPr>
                <w:rFonts w:ascii="TH SarabunPSK" w:hAnsi="TH SarabunPSK" w:cs="TH SarabunPSK"/>
                <w:sz w:val="32"/>
                <w:szCs w:val="32"/>
              </w:rPr>
            </w:pPr>
            <w:r w:rsidRPr="006F571E">
              <w:rPr>
                <w:rFonts w:ascii="TH SarabunPSK" w:hAnsi="TH SarabunPSK" w:cs="TH SarabunPSK"/>
                <w:spacing w:val="-4"/>
                <w:sz w:val="32"/>
                <w:szCs w:val="32"/>
                <w:cs/>
              </w:rPr>
              <w:t>อาจารย์ผู้รับผิดชอบหลักสูตรทุกคนได้รับการพัฒนาทางวิชาการ และ</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หรือวิชาชีพ อย่างน้อยปีละ 1 ครั้ง</w:t>
            </w:r>
          </w:p>
        </w:tc>
        <w:tc>
          <w:tcPr>
            <w:tcW w:w="1000" w:type="pct"/>
            <w:tcBorders>
              <w:top w:val="single" w:sz="4" w:space="0" w:color="auto"/>
              <w:left w:val="single" w:sz="4" w:space="0" w:color="auto"/>
              <w:bottom w:val="single" w:sz="4" w:space="0" w:color="auto"/>
              <w:right w:val="single" w:sz="4" w:space="0" w:color="auto"/>
            </w:tcBorders>
          </w:tcPr>
          <w:p w14:paraId="16EE56E2" w14:textId="53406CAE"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cs/>
              </w:rPr>
              <w:t>/</w:t>
            </w:r>
          </w:p>
        </w:tc>
      </w:tr>
      <w:tr w:rsidR="00EA5605" w:rsidRPr="006F571E" w14:paraId="05879AF5" w14:textId="77777777" w:rsidTr="00F25587">
        <w:trPr>
          <w:trHeight w:val="653"/>
        </w:trPr>
        <w:tc>
          <w:tcPr>
            <w:tcW w:w="4000" w:type="pct"/>
            <w:tcBorders>
              <w:top w:val="single" w:sz="4" w:space="0" w:color="auto"/>
              <w:left w:val="single" w:sz="4" w:space="0" w:color="auto"/>
              <w:bottom w:val="single" w:sz="4" w:space="0" w:color="auto"/>
              <w:right w:val="single" w:sz="4" w:space="0" w:color="auto"/>
            </w:tcBorders>
          </w:tcPr>
          <w:p w14:paraId="200201E8" w14:textId="77777777" w:rsidR="00EA5605" w:rsidRPr="006F571E" w:rsidRDefault="00EA5605" w:rsidP="0030012A">
            <w:pPr>
              <w:numPr>
                <w:ilvl w:val="0"/>
                <w:numId w:val="11"/>
              </w:numPr>
              <w:spacing w:after="0" w:line="240" w:lineRule="auto"/>
              <w:ind w:left="457" w:hanging="426"/>
              <w:rPr>
                <w:rFonts w:ascii="TH SarabunPSK" w:hAnsi="TH SarabunPSK" w:cs="TH SarabunPSK"/>
                <w:sz w:val="32"/>
                <w:szCs w:val="32"/>
              </w:rPr>
            </w:pPr>
            <w:r w:rsidRPr="006F571E">
              <w:rPr>
                <w:rFonts w:ascii="TH SarabunPSK" w:hAnsi="TH SarabunPSK" w:cs="TH SarabunPSK"/>
                <w:spacing w:val="-4"/>
                <w:sz w:val="32"/>
                <w:szCs w:val="32"/>
                <w:cs/>
              </w:rPr>
              <w:t>ระดับความพึงพอใจของนักศึกษาปีสุดท้าย</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บัณฑิตใหม่ที่มีต่อคุณภาพหลักสูตร เฉลี่ยไม่น้อยกว่า 3.5</w:t>
            </w:r>
            <w:r w:rsidRPr="006F571E">
              <w:rPr>
                <w:rFonts w:ascii="TH SarabunPSK" w:hAnsi="TH SarabunPSK" w:cs="TH SarabunPSK"/>
                <w:spacing w:val="-4"/>
                <w:sz w:val="32"/>
                <w:szCs w:val="32"/>
              </w:rPr>
              <w:t>1</w:t>
            </w:r>
            <w:r w:rsidRPr="006F571E">
              <w:rPr>
                <w:rFonts w:ascii="TH SarabunPSK" w:hAnsi="TH SarabunPSK" w:cs="TH SarabunPSK"/>
                <w:spacing w:val="-4"/>
                <w:sz w:val="32"/>
                <w:szCs w:val="32"/>
                <w:cs/>
              </w:rPr>
              <w:t xml:space="preserve"> จากคะแนนเต็ม 5</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0</w:t>
            </w:r>
          </w:p>
        </w:tc>
        <w:tc>
          <w:tcPr>
            <w:tcW w:w="1000" w:type="pct"/>
            <w:tcBorders>
              <w:top w:val="single" w:sz="4" w:space="0" w:color="auto"/>
              <w:left w:val="single" w:sz="4" w:space="0" w:color="auto"/>
              <w:bottom w:val="single" w:sz="4" w:space="0" w:color="auto"/>
              <w:right w:val="single" w:sz="4" w:space="0" w:color="auto"/>
            </w:tcBorders>
          </w:tcPr>
          <w:p w14:paraId="080FEEE9" w14:textId="1CBC4D0F"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r w:rsidR="00EA5605" w:rsidRPr="006F571E" w14:paraId="67095205" w14:textId="77777777" w:rsidTr="00F25587">
        <w:trPr>
          <w:trHeight w:val="732"/>
        </w:trPr>
        <w:tc>
          <w:tcPr>
            <w:tcW w:w="4000" w:type="pct"/>
            <w:tcBorders>
              <w:top w:val="single" w:sz="4" w:space="0" w:color="auto"/>
              <w:left w:val="single" w:sz="4" w:space="0" w:color="auto"/>
              <w:bottom w:val="single" w:sz="4" w:space="0" w:color="auto"/>
              <w:right w:val="single" w:sz="4" w:space="0" w:color="auto"/>
            </w:tcBorders>
          </w:tcPr>
          <w:p w14:paraId="3E506519" w14:textId="77777777" w:rsidR="00EA5605" w:rsidRPr="006F571E" w:rsidRDefault="00EA5605" w:rsidP="0030012A">
            <w:pPr>
              <w:numPr>
                <w:ilvl w:val="0"/>
                <w:numId w:val="11"/>
              </w:numPr>
              <w:spacing w:after="0" w:line="240" w:lineRule="auto"/>
              <w:ind w:left="457" w:hanging="474"/>
              <w:rPr>
                <w:rFonts w:ascii="TH SarabunPSK" w:hAnsi="TH SarabunPSK" w:cs="TH SarabunPSK"/>
                <w:sz w:val="32"/>
                <w:szCs w:val="32"/>
              </w:rPr>
            </w:pPr>
            <w:r w:rsidRPr="006F571E">
              <w:rPr>
                <w:rFonts w:ascii="TH SarabunPSK" w:hAnsi="TH SarabunPSK" w:cs="TH SarabunPSK"/>
                <w:spacing w:val="-4"/>
                <w:sz w:val="32"/>
                <w:szCs w:val="32"/>
                <w:cs/>
              </w:rPr>
              <w:t>ระดับความพึงพอใจของผู้ใช้บัณฑิตที่มีต่อบัณฑิตใหม่ เฉลี่ยไม่น้อยกว่า 3.5</w:t>
            </w:r>
            <w:r w:rsidRPr="006F571E">
              <w:rPr>
                <w:rFonts w:ascii="TH SarabunPSK" w:hAnsi="TH SarabunPSK" w:cs="TH SarabunPSK"/>
                <w:spacing w:val="-4"/>
                <w:sz w:val="32"/>
                <w:szCs w:val="32"/>
              </w:rPr>
              <w:t>1</w:t>
            </w:r>
            <w:r w:rsidRPr="006F571E">
              <w:rPr>
                <w:rFonts w:ascii="TH SarabunPSK" w:hAnsi="TH SarabunPSK" w:cs="TH SarabunPSK"/>
                <w:spacing w:val="-4"/>
                <w:sz w:val="32"/>
                <w:szCs w:val="32"/>
                <w:cs/>
              </w:rPr>
              <w:t xml:space="preserve"> จากคะแนนเต็ม 5</w:t>
            </w:r>
            <w:r w:rsidRPr="006F571E">
              <w:rPr>
                <w:rFonts w:ascii="TH SarabunPSK" w:hAnsi="TH SarabunPSK" w:cs="TH SarabunPSK"/>
                <w:spacing w:val="-4"/>
                <w:sz w:val="32"/>
                <w:szCs w:val="32"/>
                <w:rtl/>
                <w:cs/>
              </w:rPr>
              <w:t>.</w:t>
            </w:r>
            <w:r w:rsidRPr="006F571E">
              <w:rPr>
                <w:rFonts w:ascii="TH SarabunPSK" w:hAnsi="TH SarabunPSK" w:cs="TH SarabunPSK"/>
                <w:spacing w:val="-4"/>
                <w:sz w:val="32"/>
                <w:szCs w:val="32"/>
                <w:cs/>
              </w:rPr>
              <w:t>0</w:t>
            </w:r>
          </w:p>
        </w:tc>
        <w:tc>
          <w:tcPr>
            <w:tcW w:w="1000" w:type="pct"/>
            <w:tcBorders>
              <w:top w:val="single" w:sz="4" w:space="0" w:color="auto"/>
              <w:left w:val="single" w:sz="4" w:space="0" w:color="auto"/>
              <w:bottom w:val="single" w:sz="4" w:space="0" w:color="auto"/>
              <w:right w:val="single" w:sz="4" w:space="0" w:color="auto"/>
            </w:tcBorders>
          </w:tcPr>
          <w:p w14:paraId="2D433D7C" w14:textId="7EE50792" w:rsidR="00EA5605" w:rsidRPr="006F571E" w:rsidRDefault="00EA5605" w:rsidP="00EA5605">
            <w:pPr>
              <w:spacing w:after="0" w:line="240" w:lineRule="auto"/>
              <w:jc w:val="center"/>
              <w:rPr>
                <w:rFonts w:ascii="TH SarabunPSK" w:hAnsi="TH SarabunPSK" w:cs="TH SarabunPSK"/>
                <w:sz w:val="32"/>
                <w:szCs w:val="32"/>
              </w:rPr>
            </w:pPr>
            <w:r w:rsidRPr="006F571E">
              <w:rPr>
                <w:rFonts w:ascii="TH SarabunPSK" w:hAnsi="TH SarabunPSK" w:cs="TH SarabunPSK"/>
                <w:sz w:val="32"/>
                <w:szCs w:val="32"/>
              </w:rPr>
              <w:t>N</w:t>
            </w:r>
            <w:r w:rsidRPr="006F571E">
              <w:rPr>
                <w:rFonts w:ascii="TH SarabunPSK" w:hAnsi="TH SarabunPSK" w:cs="TH SarabunPSK"/>
                <w:sz w:val="32"/>
                <w:szCs w:val="32"/>
                <w:cs/>
              </w:rPr>
              <w:t>/</w:t>
            </w:r>
            <w:r w:rsidRPr="006F571E">
              <w:rPr>
                <w:rFonts w:ascii="TH SarabunPSK" w:hAnsi="TH SarabunPSK" w:cs="TH SarabunPSK"/>
                <w:sz w:val="32"/>
                <w:szCs w:val="32"/>
              </w:rPr>
              <w:t>A</w:t>
            </w:r>
          </w:p>
        </w:tc>
      </w:tr>
    </w:tbl>
    <w:p w14:paraId="1C8698DD" w14:textId="77777777" w:rsidR="006A5B87" w:rsidRPr="006F571E" w:rsidRDefault="006A5B87" w:rsidP="006A5B87">
      <w:pPr>
        <w:tabs>
          <w:tab w:val="left" w:pos="284"/>
          <w:tab w:val="left" w:pos="1080"/>
        </w:tabs>
        <w:spacing w:after="0" w:line="240" w:lineRule="auto"/>
        <w:rPr>
          <w:rFonts w:ascii="TH SarabunPSK" w:hAnsi="TH SarabunPSK" w:cs="TH SarabunPSK"/>
          <w:b/>
          <w:bCs/>
          <w:sz w:val="30"/>
          <w:szCs w:val="30"/>
        </w:rPr>
      </w:pPr>
      <w:r w:rsidRPr="006F571E">
        <w:rPr>
          <w:rFonts w:ascii="TH SarabunPSK" w:hAnsi="TH SarabunPSK" w:cs="TH SarabunPSK"/>
          <w:b/>
          <w:bCs/>
          <w:sz w:val="30"/>
          <w:szCs w:val="30"/>
          <w:cs/>
        </w:rPr>
        <w:tab/>
      </w:r>
    </w:p>
    <w:p w14:paraId="456AF0B1" w14:textId="77777777" w:rsidR="00892525" w:rsidRPr="006F571E" w:rsidRDefault="00892525" w:rsidP="006839FA">
      <w:pPr>
        <w:spacing w:after="0" w:line="240" w:lineRule="auto"/>
      </w:pPr>
    </w:p>
    <w:p w14:paraId="32A08F2B" w14:textId="77777777" w:rsidR="00892525" w:rsidRPr="006F571E" w:rsidRDefault="00892525" w:rsidP="00892525"/>
    <w:p w14:paraId="54A1286E" w14:textId="78734158" w:rsidR="00892525" w:rsidRPr="006F571E" w:rsidRDefault="00892525" w:rsidP="00892525">
      <w:pPr>
        <w:rPr>
          <w:rFonts w:cstheme="minorBidi"/>
        </w:rPr>
      </w:pPr>
    </w:p>
    <w:p w14:paraId="2FB585C7" w14:textId="34945261" w:rsidR="00892525" w:rsidRPr="006F571E" w:rsidRDefault="00892525" w:rsidP="00892525">
      <w:pPr>
        <w:pBdr>
          <w:top w:val="single" w:sz="4" w:space="1" w:color="auto"/>
          <w:left w:val="single" w:sz="4" w:space="4" w:color="auto"/>
          <w:bottom w:val="single" w:sz="4" w:space="1" w:color="auto"/>
          <w:right w:val="single" w:sz="4" w:space="4" w:color="auto"/>
        </w:pBdr>
        <w:tabs>
          <w:tab w:val="left" w:pos="567"/>
          <w:tab w:val="left" w:pos="1134"/>
          <w:tab w:val="left" w:pos="1701"/>
          <w:tab w:val="left" w:pos="2268"/>
          <w:tab w:val="left" w:pos="2835"/>
        </w:tabs>
        <w:jc w:val="center"/>
        <w:rPr>
          <w:rFonts w:ascii="TH SarabunPSK" w:hAnsi="TH SarabunPSK" w:cs="TH SarabunPSK"/>
          <w:b/>
          <w:bCs/>
          <w:sz w:val="32"/>
          <w:szCs w:val="32"/>
        </w:rPr>
      </w:pPr>
      <w:r w:rsidRPr="006F571E">
        <w:rPr>
          <w:rFonts w:ascii="TH SarabunPSK" w:hAnsi="TH SarabunPSK" w:cs="TH SarabunPSK" w:hint="cs"/>
          <w:b/>
          <w:bCs/>
          <w:sz w:val="32"/>
          <w:szCs w:val="32"/>
          <w:cs/>
        </w:rPr>
        <w:lastRenderedPageBreak/>
        <w:t xml:space="preserve">หมวดที่ 9 </w:t>
      </w:r>
      <w:r w:rsidR="006A5B87" w:rsidRPr="006F571E">
        <w:rPr>
          <w:rFonts w:ascii="TH SarabunPSK" w:hAnsi="TH SarabunPSK" w:cs="TH SarabunPSK" w:hint="cs"/>
          <w:b/>
          <w:bCs/>
          <w:sz w:val="32"/>
          <w:szCs w:val="32"/>
          <w:cs/>
        </w:rPr>
        <w:t>การประเมินและปรับปรุงการดำเนินการของหลักสูตร</w:t>
      </w:r>
    </w:p>
    <w:p w14:paraId="4F43B758" w14:textId="1D685BB4" w:rsidR="00892525" w:rsidRPr="006F571E" w:rsidRDefault="00070EFC" w:rsidP="00070EFC">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 xml:space="preserve">1. </w:t>
      </w:r>
      <w:r w:rsidR="00621FBB" w:rsidRPr="006F571E">
        <w:rPr>
          <w:rFonts w:ascii="TH SarabunPSK" w:hAnsi="TH SarabunPSK" w:cs="TH SarabunPSK" w:hint="cs"/>
          <w:b/>
          <w:bCs/>
          <w:sz w:val="32"/>
          <w:szCs w:val="32"/>
          <w:cs/>
        </w:rPr>
        <w:t>การประเมินประสิทธิผลของการสอน</w:t>
      </w:r>
    </w:p>
    <w:p w14:paraId="4792BD5D" w14:textId="7B5AA7EF" w:rsidR="00621FBB" w:rsidRPr="006F571E" w:rsidRDefault="00621FBB" w:rsidP="00070EFC">
      <w:pPr>
        <w:tabs>
          <w:tab w:val="left" w:pos="284"/>
          <w:tab w:val="left" w:pos="108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1.1 การประเมินกลยุทธ์การสอน</w:t>
      </w:r>
    </w:p>
    <w:tbl>
      <w:tblPr>
        <w:tblStyle w:val="16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8"/>
        <w:gridCol w:w="1967"/>
        <w:gridCol w:w="2809"/>
      </w:tblGrid>
      <w:tr w:rsidR="00115EB2" w:rsidRPr="006F571E" w14:paraId="18D3C42B" w14:textId="77777777" w:rsidTr="00491055">
        <w:trPr>
          <w:tblHeader/>
        </w:trPr>
        <w:tc>
          <w:tcPr>
            <w:tcW w:w="2477" w:type="pct"/>
            <w:shd w:val="clear" w:color="auto" w:fill="auto"/>
          </w:tcPr>
          <w:p w14:paraId="76115129" w14:textId="303C4293"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hAnsi="TH SarabunPSK" w:cs="TH SarabunPSK"/>
                <w:b/>
                <w:bCs/>
                <w:sz w:val="32"/>
                <w:szCs w:val="32"/>
                <w:cs/>
              </w:rPr>
              <w:tab/>
            </w:r>
            <w:r w:rsidRPr="006F571E">
              <w:rPr>
                <w:rFonts w:ascii="TH SarabunPSK" w:eastAsia="Sarabun" w:hAnsi="TH SarabunPSK" w:cs="TH SarabunPSK"/>
                <w:b/>
                <w:bCs/>
                <w:sz w:val="32"/>
                <w:szCs w:val="32"/>
                <w:cs/>
              </w:rPr>
              <w:t>วิธีการประเมิน</w:t>
            </w:r>
          </w:p>
        </w:tc>
        <w:tc>
          <w:tcPr>
            <w:tcW w:w="1039" w:type="pct"/>
            <w:shd w:val="clear" w:color="auto" w:fill="auto"/>
          </w:tcPr>
          <w:p w14:paraId="11639313"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484" w:type="pct"/>
            <w:shd w:val="clear" w:color="auto" w:fill="auto"/>
          </w:tcPr>
          <w:p w14:paraId="340E049D"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65CF9E49" w14:textId="77777777" w:rsidTr="00491055">
        <w:tc>
          <w:tcPr>
            <w:tcW w:w="2477" w:type="pct"/>
            <w:shd w:val="clear" w:color="auto" w:fill="auto"/>
          </w:tcPr>
          <w:p w14:paraId="0F1963E4"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1. มีการประเมินผลการสอนของอาจารย์โดยนักศึกษา (โปรแกรมการประเมินผลของมหาวิทยาลัย) และนำผลการประเมินมาวิเคราะห์เพื่อหาจุดอ่อนและจุดแข็งในการสอนของอาจารย์ผู้สอน เพื่อปรับกลยุทธ์การสอนให้เหมาะสม โดยอาจารย์แต่ละท่าน</w:t>
            </w:r>
          </w:p>
        </w:tc>
        <w:tc>
          <w:tcPr>
            <w:tcW w:w="1039" w:type="pct"/>
            <w:shd w:val="clear" w:color="auto" w:fill="auto"/>
            <w:vAlign w:val="center"/>
          </w:tcPr>
          <w:p w14:paraId="5C19D32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65C586C2" w14:textId="77777777" w:rsidR="00115EB2" w:rsidRPr="006F571E" w:rsidRDefault="00115EB2" w:rsidP="00115EB2">
            <w:pPr>
              <w:spacing w:after="0" w:line="240" w:lineRule="auto"/>
              <w:rPr>
                <w:rFonts w:ascii="TH SarabunPSK" w:eastAsia="Sarabun" w:hAnsi="TH SarabunPSK" w:cs="TH SarabunPSK"/>
                <w:bCs/>
                <w:sz w:val="32"/>
                <w:szCs w:val="32"/>
                <w:cs/>
              </w:rPr>
            </w:pPr>
            <w:r w:rsidRPr="006F571E">
              <w:rPr>
                <w:rFonts w:ascii="TH SarabunPSK" w:eastAsia="Sarabun" w:hAnsi="TH SarabunPSK" w:cs="TH SarabunPSK"/>
                <w:b/>
                <w:sz w:val="32"/>
                <w:szCs w:val="32"/>
                <w:cs/>
              </w:rPr>
              <w:t>เพื่อปรับปรุงกลยุทธ์การสอนของคณาจารย์ให้มีประสิทธิภาพและมีรูปแบบการเรียนการสอนที่เหมาะสมต่อผู้เรียน</w:t>
            </w:r>
          </w:p>
        </w:tc>
      </w:tr>
      <w:tr w:rsidR="00115EB2" w:rsidRPr="006F571E" w14:paraId="2FD47863" w14:textId="77777777" w:rsidTr="00491055">
        <w:tc>
          <w:tcPr>
            <w:tcW w:w="2477" w:type="pct"/>
            <w:shd w:val="clear" w:color="auto" w:fill="auto"/>
          </w:tcPr>
          <w:p w14:paraId="68F8403E"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2. มีการประเมินผลภาพรวมของการจัดการเรียนการสอนแต่ละรายวิชาโดยนักศึกษา (แบบประเมินผลของสาขาวิชา) และนำผลการประเมินมาวิเคราะห์เพื่อหาจุดอ่อนและจุดแข็งในการสอนของอาจารย์ผู้สอน เพื่อปรับกลยุทธ์การสอนให้เหมาะสม</w:t>
            </w:r>
          </w:p>
        </w:tc>
        <w:tc>
          <w:tcPr>
            <w:tcW w:w="1039" w:type="pct"/>
            <w:shd w:val="clear" w:color="auto" w:fill="auto"/>
            <w:vAlign w:val="center"/>
          </w:tcPr>
          <w:p w14:paraId="16C56FAE"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2F5A21EE"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เพื่อปรับปรุงเนื้อหาและการจัดการเรียนการสอนในแต่ละรายวิชาให้ทันสมัย</w:t>
            </w:r>
          </w:p>
        </w:tc>
      </w:tr>
      <w:tr w:rsidR="00115EB2" w:rsidRPr="006F571E" w14:paraId="2033BCBA" w14:textId="77777777" w:rsidTr="00491055">
        <w:tc>
          <w:tcPr>
            <w:tcW w:w="2477" w:type="pct"/>
            <w:shd w:val="clear" w:color="auto" w:fill="auto"/>
          </w:tcPr>
          <w:p w14:paraId="051B280A"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6"/>
                <w:sz w:val="32"/>
                <w:szCs w:val="32"/>
                <w:cs/>
              </w:rPr>
              <w:t>3. มีการประเมินผลการเรียนรู้ของนักศึกษาโดยการสอบ</w:t>
            </w:r>
          </w:p>
        </w:tc>
        <w:tc>
          <w:tcPr>
            <w:tcW w:w="1039" w:type="pct"/>
            <w:shd w:val="clear" w:color="auto" w:fill="auto"/>
            <w:vAlign w:val="center"/>
          </w:tcPr>
          <w:p w14:paraId="7DDBB257"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7055A1F9"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เพื่อติดตามผลสัมฤทธิ์ตามผลลัพธ์การเรียนรู้ของแต่ละรายวิชา</w:t>
            </w:r>
            <w:r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cs/>
              </w:rPr>
              <w:t>และปรับปรุงรายวิชาในภาคเรียนถัดไป</w:t>
            </w:r>
          </w:p>
        </w:tc>
      </w:tr>
      <w:tr w:rsidR="00115EB2" w:rsidRPr="006F571E" w14:paraId="4D4C637B" w14:textId="77777777" w:rsidTr="00491055">
        <w:tc>
          <w:tcPr>
            <w:tcW w:w="2477" w:type="pct"/>
            <w:shd w:val="clear" w:color="auto" w:fill="auto"/>
          </w:tcPr>
          <w:p w14:paraId="7BDBFB5E"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4. มีการประเมินผลการเรียนรู้ของนักศึกษาโดยการปฏิบัติงานกลุ่ม</w:t>
            </w:r>
          </w:p>
        </w:tc>
        <w:tc>
          <w:tcPr>
            <w:tcW w:w="1039" w:type="pct"/>
            <w:shd w:val="clear" w:color="auto" w:fill="auto"/>
            <w:vAlign w:val="center"/>
          </w:tcPr>
          <w:p w14:paraId="41473025"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630EE3F7"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เพื่อติดตามพัฒนาการการเรียนรู้และทักษะที่เกี่ยวข้องที่นักศึกษาได้รับเพื่อปรับปรุงกลยุทธ์การสอนให้เหมาะสมกับผู้เรียน</w:t>
            </w:r>
          </w:p>
        </w:tc>
      </w:tr>
      <w:tr w:rsidR="00115EB2" w:rsidRPr="006F571E" w14:paraId="23F38253" w14:textId="77777777" w:rsidTr="00491055">
        <w:tc>
          <w:tcPr>
            <w:tcW w:w="2477" w:type="pct"/>
            <w:shd w:val="clear" w:color="auto" w:fill="auto"/>
          </w:tcPr>
          <w:p w14:paraId="06913CFB"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5. การประชุมทีมผู้สอน ก่อน และระหว่าง ภาคการศึกษาเพื่อเตรียมความพร้อม กำกับ ดูแลคุณภาพการสอน การวัดประเมินผลให้ได้มาตราฐานเดียวกันทุกกลุ่ม</w:t>
            </w:r>
          </w:p>
        </w:tc>
        <w:tc>
          <w:tcPr>
            <w:tcW w:w="1039" w:type="pct"/>
            <w:shd w:val="clear" w:color="auto" w:fill="auto"/>
            <w:vAlign w:val="center"/>
          </w:tcPr>
          <w:p w14:paraId="0CDD0DC1"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17654ACE"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นำผลสะท้อนจากการประชุมของทีมผู้สอนไปใช้ปรับปรุงการเรียนการสอน</w:t>
            </w:r>
            <w:r w:rsidRPr="006F571E">
              <w:rPr>
                <w:rFonts w:ascii="TH SarabunPSK" w:eastAsia="Sarabun" w:hAnsi="TH SarabunPSK" w:cs="TH SarabunPSK"/>
                <w:spacing w:val="-4"/>
                <w:sz w:val="32"/>
                <w:szCs w:val="32"/>
                <w:cs/>
              </w:rPr>
              <w:t>ให้ได้มาตราฐานเดียวกันทุกกลุ่ม</w:t>
            </w:r>
          </w:p>
        </w:tc>
      </w:tr>
      <w:tr w:rsidR="00115EB2" w:rsidRPr="006F571E" w14:paraId="775FC602" w14:textId="77777777" w:rsidTr="00491055">
        <w:tc>
          <w:tcPr>
            <w:tcW w:w="2477" w:type="pct"/>
            <w:shd w:val="clear" w:color="auto" w:fill="auto"/>
          </w:tcPr>
          <w:p w14:paraId="4FDB7A8D" w14:textId="77777777" w:rsidR="00115EB2" w:rsidRPr="006F571E" w:rsidRDefault="00115EB2" w:rsidP="00115EB2">
            <w:pPr>
              <w:spacing w:after="0" w:line="240" w:lineRule="auto"/>
              <w:rPr>
                <w:rFonts w:ascii="TH SarabunPSK" w:eastAsia="Sarabun" w:hAnsi="TH SarabunPSK" w:cs="TH SarabunPSK"/>
                <w:spacing w:val="-4"/>
                <w:sz w:val="32"/>
                <w:szCs w:val="32"/>
                <w:cs/>
              </w:rPr>
            </w:pPr>
            <w:r w:rsidRPr="006F571E">
              <w:rPr>
                <w:rFonts w:ascii="TH SarabunPSK" w:eastAsia="Sarabun" w:hAnsi="TH SarabunPSK" w:cs="TH SarabunPSK"/>
                <w:spacing w:val="-4"/>
                <w:sz w:val="32"/>
                <w:szCs w:val="32"/>
                <w:cs/>
              </w:rPr>
              <w:t>6. การประชุมทีมผู้สอนหลังภาคการศึกษาเพื่อวิเคราะห์หาจุดอ่อนและจุดแข็งในการจัดการเรียนการสอนของรายวิชา และปรับกลยุทธ์การสอนให้เหมาะสม</w:t>
            </w:r>
          </w:p>
        </w:tc>
        <w:tc>
          <w:tcPr>
            <w:tcW w:w="1039" w:type="pct"/>
            <w:shd w:val="clear" w:color="auto" w:fill="auto"/>
            <w:vAlign w:val="center"/>
          </w:tcPr>
          <w:p w14:paraId="31F9493E"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ทุกภาคการศึกษา</w:t>
            </w:r>
          </w:p>
        </w:tc>
        <w:tc>
          <w:tcPr>
            <w:tcW w:w="1484" w:type="pct"/>
            <w:shd w:val="clear" w:color="auto" w:fill="auto"/>
            <w:vAlign w:val="center"/>
          </w:tcPr>
          <w:p w14:paraId="437B9714"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นำผลสะท้อนจากการประชุมของทีมผู้สอนไปใช้ปรับปรุง</w:t>
            </w:r>
            <w:r w:rsidRPr="006F571E">
              <w:rPr>
                <w:rFonts w:ascii="TH SarabunPSK" w:eastAsia="Sarabun" w:hAnsi="TH SarabunPSK" w:cs="TH SarabunPSK"/>
                <w:spacing w:val="-4"/>
                <w:sz w:val="32"/>
                <w:szCs w:val="32"/>
                <w:cs/>
              </w:rPr>
              <w:t>การจัดการเรียนการสอนของรายวิชา</w:t>
            </w:r>
            <w:r w:rsidRPr="006F571E">
              <w:rPr>
                <w:rFonts w:ascii="TH SarabunPSK" w:eastAsia="Sarabun" w:hAnsi="TH SarabunPSK" w:cs="TH SarabunPSK"/>
                <w:b/>
                <w:sz w:val="32"/>
                <w:szCs w:val="32"/>
                <w:cs/>
              </w:rPr>
              <w:t>ให้ทันสมัยและมีประสิทธิภาพมากยิ่งขึ้น</w:t>
            </w:r>
          </w:p>
        </w:tc>
      </w:tr>
    </w:tbl>
    <w:p w14:paraId="3E457436" w14:textId="77777777" w:rsidR="006A6144"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ab/>
      </w:r>
    </w:p>
    <w:p w14:paraId="789665EA" w14:textId="09881190" w:rsidR="00621FBB" w:rsidRPr="006F571E" w:rsidRDefault="00621FBB" w:rsidP="00621FBB">
      <w:pPr>
        <w:tabs>
          <w:tab w:val="left" w:pos="284"/>
          <w:tab w:val="left" w:pos="851"/>
        </w:tabs>
        <w:spacing w:after="0" w:line="240" w:lineRule="auto"/>
        <w:rPr>
          <w:rFonts w:ascii="TH SarabunPSK" w:hAnsi="TH SarabunPSK" w:cs="TH SarabunPSK"/>
          <w:b/>
          <w:bCs/>
          <w:sz w:val="32"/>
          <w:szCs w:val="32"/>
          <w:cs/>
        </w:rPr>
      </w:pP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2 </w:t>
      </w:r>
      <w:r w:rsidRPr="006F571E">
        <w:rPr>
          <w:rFonts w:ascii="TH SarabunPSK" w:hAnsi="TH SarabunPSK" w:cs="TH SarabunPSK" w:hint="cs"/>
          <w:b/>
          <w:bCs/>
          <w:sz w:val="32"/>
          <w:szCs w:val="32"/>
          <w:cs/>
        </w:rPr>
        <w:t>การประเมินทักษะของอาจารย์ในการใช้แผนกลยุทธ์การสอน</w:t>
      </w:r>
    </w:p>
    <w:tbl>
      <w:tblPr>
        <w:tblStyle w:val="15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2010"/>
        <w:gridCol w:w="2765"/>
      </w:tblGrid>
      <w:tr w:rsidR="00115EB2" w:rsidRPr="006F571E" w14:paraId="2764599F" w14:textId="77777777" w:rsidTr="002F49FA">
        <w:trPr>
          <w:tblHeader/>
        </w:trPr>
        <w:tc>
          <w:tcPr>
            <w:tcW w:w="2477" w:type="pct"/>
            <w:shd w:val="clear" w:color="auto" w:fill="auto"/>
          </w:tcPr>
          <w:p w14:paraId="004925DA"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วิธีการประเมิน</w:t>
            </w:r>
          </w:p>
        </w:tc>
        <w:tc>
          <w:tcPr>
            <w:tcW w:w="1062" w:type="pct"/>
            <w:shd w:val="clear" w:color="auto" w:fill="auto"/>
          </w:tcPr>
          <w:p w14:paraId="113DD90A"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รอบการประเมิน</w:t>
            </w:r>
          </w:p>
        </w:tc>
        <w:tc>
          <w:tcPr>
            <w:tcW w:w="1461" w:type="pct"/>
            <w:shd w:val="clear" w:color="auto" w:fill="auto"/>
          </w:tcPr>
          <w:p w14:paraId="0CBC1AFF" w14:textId="77777777" w:rsidR="00115EB2" w:rsidRPr="006F571E" w:rsidRDefault="00115EB2" w:rsidP="00115EB2">
            <w:pPr>
              <w:spacing w:after="0" w:line="240" w:lineRule="auto"/>
              <w:jc w:val="center"/>
              <w:rPr>
                <w:rFonts w:ascii="TH SarabunPSK" w:eastAsia="Sarabun" w:hAnsi="TH SarabunPSK" w:cs="TH SarabunPSK"/>
                <w:b/>
                <w:sz w:val="28"/>
                <w:szCs w:val="28"/>
              </w:rPr>
            </w:pPr>
            <w:r w:rsidRPr="006F571E">
              <w:rPr>
                <w:rFonts w:ascii="TH SarabunPSK" w:eastAsia="Sarabun" w:hAnsi="TH SarabunPSK" w:cs="TH SarabunPSK"/>
                <w:b/>
                <w:bCs/>
                <w:sz w:val="28"/>
                <w:szCs w:val="28"/>
                <w:cs/>
              </w:rPr>
              <w:t>การนำผลการประเมินไปใช้</w:t>
            </w:r>
          </w:p>
        </w:tc>
      </w:tr>
      <w:tr w:rsidR="00115EB2" w:rsidRPr="006F571E" w14:paraId="7B2B6B43" w14:textId="77777777" w:rsidTr="002F49FA">
        <w:tc>
          <w:tcPr>
            <w:tcW w:w="2477" w:type="pct"/>
            <w:shd w:val="clear" w:color="auto" w:fill="auto"/>
          </w:tcPr>
          <w:p w14:paraId="4FCF0282"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spacing w:val="-4"/>
                <w:sz w:val="32"/>
                <w:szCs w:val="32"/>
                <w:cs/>
              </w:rPr>
              <w:t>ให้นักศึกษาได้ประเมินผลการสอนของอาจารย์ในทุกด้าน ทั้งในด้านทักษะ กลยุทธ์การสอน และการใช้สื่อในทุกกระบวนวิชา</w:t>
            </w:r>
          </w:p>
        </w:tc>
        <w:tc>
          <w:tcPr>
            <w:tcW w:w="1062" w:type="pct"/>
            <w:shd w:val="clear" w:color="auto" w:fill="auto"/>
          </w:tcPr>
          <w:p w14:paraId="53A007CC" w14:textId="77777777" w:rsidR="00115EB2" w:rsidRPr="006F571E" w:rsidRDefault="00115EB2" w:rsidP="00115EB2">
            <w:pPr>
              <w:spacing w:after="0" w:line="240" w:lineRule="auto"/>
              <w:jc w:val="thaiDistribute"/>
              <w:rPr>
                <w:rFonts w:ascii="TH SarabunPSK" w:eastAsia="Sarabun" w:hAnsi="TH SarabunPSK" w:cs="TH SarabunPSK"/>
                <w:b/>
                <w:sz w:val="32"/>
                <w:szCs w:val="32"/>
              </w:rPr>
            </w:pPr>
          </w:p>
          <w:p w14:paraId="3D57FD65"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ทุกภาคการศึกษา</w:t>
            </w:r>
          </w:p>
        </w:tc>
        <w:tc>
          <w:tcPr>
            <w:tcW w:w="1461" w:type="pct"/>
            <w:shd w:val="clear" w:color="auto" w:fill="auto"/>
          </w:tcPr>
          <w:p w14:paraId="73A0CED3"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เพื่อปรับปรุงกลยุทธ์การสอนของคณาจารย์ให้มีประสิทธิภาพและมีรูปแบบ</w:t>
            </w:r>
            <w:r w:rsidRPr="006F571E">
              <w:rPr>
                <w:rFonts w:ascii="TH SarabunPSK" w:eastAsia="Sarabun" w:hAnsi="TH SarabunPSK" w:cs="TH SarabunPSK"/>
                <w:b/>
                <w:sz w:val="32"/>
                <w:szCs w:val="32"/>
                <w:cs/>
              </w:rPr>
              <w:lastRenderedPageBreak/>
              <w:t>การเรียนการสอนที่เหมาะสมต่อผู้เรียน</w:t>
            </w:r>
          </w:p>
        </w:tc>
      </w:tr>
    </w:tbl>
    <w:p w14:paraId="46505744" w14:textId="77777777"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32397DA1" w14:textId="40D8F55D" w:rsidR="00115EB2"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การประเมินหลักสูตรในภาพรวม</w:t>
      </w:r>
    </w:p>
    <w:tbl>
      <w:tblPr>
        <w:tblStyle w:val="13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1815"/>
        <w:gridCol w:w="2960"/>
      </w:tblGrid>
      <w:tr w:rsidR="00115EB2" w:rsidRPr="006F571E" w14:paraId="111391D9" w14:textId="77777777" w:rsidTr="002F49FA">
        <w:trPr>
          <w:tblHeader/>
        </w:trPr>
        <w:tc>
          <w:tcPr>
            <w:tcW w:w="2477" w:type="pct"/>
            <w:shd w:val="clear" w:color="auto" w:fill="auto"/>
          </w:tcPr>
          <w:p w14:paraId="62954DBF"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วิธีการประเมิน</w:t>
            </w:r>
          </w:p>
        </w:tc>
        <w:tc>
          <w:tcPr>
            <w:tcW w:w="959" w:type="pct"/>
            <w:shd w:val="clear" w:color="auto" w:fill="auto"/>
          </w:tcPr>
          <w:p w14:paraId="14D48470"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564" w:type="pct"/>
            <w:shd w:val="clear" w:color="auto" w:fill="auto"/>
          </w:tcPr>
          <w:p w14:paraId="37E96D5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3635B572" w14:textId="77777777" w:rsidTr="002F49FA">
        <w:tc>
          <w:tcPr>
            <w:tcW w:w="2477" w:type="pct"/>
            <w:shd w:val="clear" w:color="auto" w:fill="auto"/>
            <w:vAlign w:val="center"/>
          </w:tcPr>
          <w:p w14:paraId="36CEE802" w14:textId="77777777" w:rsidR="00115EB2" w:rsidRPr="006F571E" w:rsidRDefault="00115EB2" w:rsidP="00115EB2">
            <w:pPr>
              <w:spacing w:after="0" w:line="240" w:lineRule="auto"/>
              <w:rPr>
                <w:rFonts w:ascii="TH SarabunPSK" w:eastAsia="Sarabun" w:hAnsi="TH SarabunPSK" w:cs="TH SarabunPSK"/>
                <w:bCs/>
                <w:sz w:val="30"/>
                <w:szCs w:val="30"/>
              </w:rPr>
            </w:pPr>
            <w:r w:rsidRPr="006F571E">
              <w:rPr>
                <w:rFonts w:ascii="TH SarabunPSK" w:eastAsia="Sarabun" w:hAnsi="TH SarabunPSK" w:cs="TH SarabunPSK"/>
                <w:bCs/>
                <w:sz w:val="32"/>
                <w:szCs w:val="32"/>
              </w:rPr>
              <w:t>1</w:t>
            </w:r>
            <w:r w:rsidRPr="006F571E">
              <w:rPr>
                <w:rFonts w:ascii="TH SarabunPSK" w:eastAsia="Sarabun" w:hAnsi="TH SarabunPSK" w:cs="TH SarabunPSK"/>
                <w:bCs/>
                <w:sz w:val="32"/>
                <w:szCs w:val="32"/>
                <w:cs/>
              </w:rPr>
              <w:t xml:space="preserve">. </w:t>
            </w:r>
            <w:r w:rsidRPr="006F571E">
              <w:rPr>
                <w:rFonts w:ascii="TH SarabunPSK" w:eastAsia="Sarabun" w:hAnsi="TH SarabunPSK" w:cs="TH SarabunPSK"/>
                <w:b/>
                <w:sz w:val="32"/>
                <w:szCs w:val="32"/>
                <w:cs/>
              </w:rPr>
              <w:t>ประเมินโดยผู้ใช้บัณฑิต/ผู้มีส่วนได้ส่วนเสียอื่น ๆ</w:t>
            </w:r>
          </w:p>
        </w:tc>
        <w:tc>
          <w:tcPr>
            <w:tcW w:w="959" w:type="pct"/>
            <w:shd w:val="clear" w:color="auto" w:fill="auto"/>
            <w:vAlign w:val="center"/>
          </w:tcPr>
          <w:p w14:paraId="3AA754B7"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Cs/>
                <w:sz w:val="32"/>
                <w:szCs w:val="32"/>
              </w:rPr>
              <w:t>1</w:t>
            </w:r>
            <w:r w:rsidRPr="006F571E">
              <w:rPr>
                <w:rFonts w:ascii="TH SarabunPSK" w:eastAsia="Sarabun" w:hAnsi="TH SarabunPSK" w:cs="TH SarabunPSK"/>
                <w:b/>
                <w:sz w:val="32"/>
                <w:szCs w:val="32"/>
                <w:cs/>
              </w:rPr>
              <w:t xml:space="preserve"> ครั้ง/ปี</w:t>
            </w:r>
          </w:p>
        </w:tc>
        <w:tc>
          <w:tcPr>
            <w:tcW w:w="1564" w:type="pct"/>
            <w:shd w:val="clear" w:color="auto" w:fill="auto"/>
          </w:tcPr>
          <w:p w14:paraId="4069CEF7"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นำไปปรับปรุงให้สอดคล้องกับความต้องการของ</w:t>
            </w:r>
            <w:r w:rsidRPr="006F571E">
              <w:rPr>
                <w:rFonts w:ascii="TH SarabunPSK" w:eastAsia="Sarabun" w:hAnsi="TH SarabunPSK" w:cs="TH SarabunPSK"/>
                <w:b/>
                <w:sz w:val="30"/>
                <w:szCs w:val="30"/>
                <w:cs/>
              </w:rPr>
              <w:t>ผู้ใช้บัณฑิต/ผู้มีส่วนได้ส่วนเสียอื่น ๆ</w:t>
            </w:r>
          </w:p>
        </w:tc>
      </w:tr>
      <w:tr w:rsidR="00115EB2" w:rsidRPr="006F571E" w14:paraId="0E60AF1F" w14:textId="77777777" w:rsidTr="002F49FA">
        <w:tc>
          <w:tcPr>
            <w:tcW w:w="2477" w:type="pct"/>
            <w:shd w:val="clear" w:color="auto" w:fill="auto"/>
          </w:tcPr>
          <w:p w14:paraId="457E967A" w14:textId="77777777" w:rsidR="00115EB2" w:rsidRPr="006F571E" w:rsidRDefault="00115EB2" w:rsidP="00115EB2">
            <w:pPr>
              <w:spacing w:after="0" w:line="240" w:lineRule="auto"/>
              <w:rPr>
                <w:rFonts w:ascii="TH SarabunPSK" w:eastAsia="Sarabun" w:hAnsi="TH SarabunPSK" w:cs="TH SarabunPSK"/>
                <w:bCs/>
                <w:sz w:val="30"/>
                <w:szCs w:val="30"/>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โดยกรรมการผู้ทรงคุณวุฒิภายนอก</w:t>
            </w:r>
          </w:p>
        </w:tc>
        <w:tc>
          <w:tcPr>
            <w:tcW w:w="959" w:type="pct"/>
            <w:shd w:val="clear" w:color="auto" w:fill="auto"/>
          </w:tcPr>
          <w:p w14:paraId="245FABC6" w14:textId="77777777" w:rsidR="00115EB2" w:rsidRPr="006F571E" w:rsidRDefault="00115EB2" w:rsidP="00115EB2">
            <w:pPr>
              <w:spacing w:after="0" w:line="240" w:lineRule="auto"/>
              <w:jc w:val="center"/>
              <w:rPr>
                <w:rFonts w:ascii="TH SarabunPSK" w:eastAsia="Sarabun" w:hAnsi="TH SarabunPSK" w:cs="TH SarabunPSK"/>
                <w:bCs/>
                <w:sz w:val="32"/>
                <w:szCs w:val="32"/>
              </w:rPr>
            </w:pPr>
            <w:r w:rsidRPr="006F571E">
              <w:rPr>
                <w:rFonts w:ascii="TH SarabunPSK" w:eastAsia="Sarabun" w:hAnsi="TH SarabunPSK" w:cs="TH SarabunPSK"/>
                <w:b/>
                <w:sz w:val="32"/>
                <w:szCs w:val="32"/>
                <w:cs/>
              </w:rPr>
              <w:t>ทุก 5 ปี</w:t>
            </w:r>
          </w:p>
        </w:tc>
        <w:tc>
          <w:tcPr>
            <w:tcW w:w="1564" w:type="pct"/>
            <w:shd w:val="clear" w:color="auto" w:fill="auto"/>
          </w:tcPr>
          <w:p w14:paraId="054DA286" w14:textId="77777777" w:rsidR="00115EB2" w:rsidRPr="006F571E" w:rsidRDefault="00115EB2" w:rsidP="00115EB2">
            <w:pPr>
              <w:spacing w:after="0" w:line="240" w:lineRule="auto"/>
              <w:rPr>
                <w:rFonts w:ascii="TH SarabunPSK" w:eastAsia="Sarabun" w:hAnsi="TH SarabunPSK" w:cs="TH SarabunPSK"/>
                <w:b/>
                <w:sz w:val="32"/>
                <w:szCs w:val="32"/>
                <w:cs/>
              </w:rPr>
            </w:pPr>
            <w:r w:rsidRPr="006F571E">
              <w:rPr>
                <w:rFonts w:ascii="TH SarabunPSK" w:eastAsia="Sarabun" w:hAnsi="TH SarabunPSK" w:cs="TH SarabunPSK"/>
                <w:b/>
                <w:sz w:val="32"/>
                <w:szCs w:val="32"/>
                <w:cs/>
              </w:rPr>
              <w:t>ปรับปรุงหลักสูตร</w:t>
            </w:r>
          </w:p>
        </w:tc>
      </w:tr>
    </w:tbl>
    <w:p w14:paraId="1A0FB023" w14:textId="0FCC1235"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22E33553" w14:textId="41919D8C"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3. การประเมินผลการดำเนินงานตามรายละเอียดหลักสูตร</w:t>
      </w:r>
    </w:p>
    <w:p w14:paraId="439903CF" w14:textId="77777777" w:rsidR="00115EB2" w:rsidRPr="006F571E" w:rsidRDefault="00115EB2" w:rsidP="00115EB2">
      <w:pPr>
        <w:pBdr>
          <w:top w:val="nil"/>
          <w:left w:val="nil"/>
          <w:bottom w:val="nil"/>
          <w:right w:val="nil"/>
          <w:between w:val="nil"/>
        </w:pBdr>
        <w:spacing w:after="0" w:line="240" w:lineRule="auto"/>
        <w:ind w:firstLine="284"/>
        <w:jc w:val="thaiDistribute"/>
        <w:rPr>
          <w:rFonts w:ascii="TH SarabunPSK" w:eastAsia="Sarabun" w:hAnsi="TH SarabunPSK" w:cs="TH SarabunPSK"/>
          <w:sz w:val="32"/>
          <w:szCs w:val="32"/>
          <w:cs/>
        </w:rPr>
      </w:pPr>
      <w:r w:rsidRPr="006F571E">
        <w:rPr>
          <w:rFonts w:ascii="TH SarabunPSK" w:eastAsia="Sarabun" w:hAnsi="TH SarabunPSK" w:cs="TH SarabunPSK"/>
          <w:spacing w:val="-4"/>
          <w:sz w:val="32"/>
          <w:szCs w:val="32"/>
          <w:cs/>
        </w:rPr>
        <w:t xml:space="preserve">มีการประเมินภายใน </w:t>
      </w:r>
      <w:r w:rsidRPr="006F571E">
        <w:rPr>
          <w:rFonts w:ascii="TH SarabunPSK" w:eastAsia="Sarabun" w:hAnsi="TH SarabunPSK" w:cs="TH SarabunPSK"/>
          <w:spacing w:val="-4"/>
          <w:sz w:val="32"/>
          <w:szCs w:val="32"/>
        </w:rPr>
        <w:t xml:space="preserve">WUQA </w:t>
      </w:r>
      <w:r w:rsidRPr="006F571E">
        <w:rPr>
          <w:rFonts w:ascii="TH SarabunPSK" w:eastAsia="Sarabun" w:hAnsi="TH SarabunPSK" w:cs="TH SarabunPSK"/>
          <w:spacing w:val="-4"/>
          <w:sz w:val="32"/>
          <w:szCs w:val="32"/>
          <w:cs/>
        </w:rPr>
        <w:t>ทุกปีการศึกษา และมีการประเมินภายนอกโดยกรรมการผู้ทรงคุณวุฒิภายนอกทุก ๆ</w:t>
      </w:r>
      <w:r w:rsidRPr="006F571E">
        <w:rPr>
          <w:rFonts w:ascii="TH SarabunPSK" w:eastAsia="Sarabun" w:hAnsi="TH SarabunPSK" w:cs="TH SarabunPSK"/>
          <w:sz w:val="32"/>
          <w:szCs w:val="32"/>
          <w:cs/>
        </w:rPr>
        <w:t xml:space="preserve"> 5 ปี </w:t>
      </w:r>
    </w:p>
    <w:tbl>
      <w:tblPr>
        <w:tblStyle w:val="13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89"/>
        <w:gridCol w:w="1815"/>
        <w:gridCol w:w="2960"/>
      </w:tblGrid>
      <w:tr w:rsidR="00115EB2" w:rsidRPr="006F571E" w14:paraId="5A35BE41" w14:textId="77777777" w:rsidTr="002F49FA">
        <w:trPr>
          <w:tblHeader/>
        </w:trPr>
        <w:tc>
          <w:tcPr>
            <w:tcW w:w="2477" w:type="pct"/>
            <w:shd w:val="clear" w:color="auto" w:fill="auto"/>
          </w:tcPr>
          <w:p w14:paraId="6033F7AF"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วิธีการประเมิน</w:t>
            </w:r>
          </w:p>
        </w:tc>
        <w:tc>
          <w:tcPr>
            <w:tcW w:w="959" w:type="pct"/>
            <w:shd w:val="clear" w:color="auto" w:fill="auto"/>
          </w:tcPr>
          <w:p w14:paraId="44B1EC76"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รอบการประเมิน</w:t>
            </w:r>
          </w:p>
        </w:tc>
        <w:tc>
          <w:tcPr>
            <w:tcW w:w="1564" w:type="pct"/>
            <w:shd w:val="clear" w:color="auto" w:fill="auto"/>
          </w:tcPr>
          <w:p w14:paraId="78C93651"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bCs/>
                <w:sz w:val="32"/>
                <w:szCs w:val="32"/>
                <w:cs/>
              </w:rPr>
              <w:t>การนำผลการประเมินไปใช้</w:t>
            </w:r>
          </w:p>
        </w:tc>
      </w:tr>
      <w:tr w:rsidR="00115EB2" w:rsidRPr="006F571E" w14:paraId="6011EEF0" w14:textId="77777777" w:rsidTr="002F49FA">
        <w:tc>
          <w:tcPr>
            <w:tcW w:w="2477" w:type="pct"/>
            <w:shd w:val="clear" w:color="auto" w:fill="auto"/>
          </w:tcPr>
          <w:p w14:paraId="5AD0B521" w14:textId="77777777" w:rsidR="00115EB2" w:rsidRPr="006F571E" w:rsidRDefault="00115EB2" w:rsidP="00115EB2">
            <w:pPr>
              <w:spacing w:after="0" w:line="240" w:lineRule="auto"/>
              <w:jc w:val="thaiDistribute"/>
              <w:rPr>
                <w:rFonts w:ascii="TH SarabunPSK" w:eastAsia="Sarabun" w:hAnsi="TH SarabunPSK" w:cs="TH SarabunPSK"/>
                <w:b/>
                <w:sz w:val="32"/>
                <w:szCs w:val="32"/>
              </w:rPr>
            </w:pPr>
            <w:r w:rsidRPr="006F571E">
              <w:rPr>
                <w:rFonts w:ascii="TH SarabunPSK" w:eastAsia="Sarabun" w:hAnsi="TH SarabunPSK" w:cs="TH SarabunPSK"/>
                <w:sz w:val="32"/>
                <w:szCs w:val="32"/>
                <w:cs/>
              </w:rPr>
              <w:t xml:space="preserve">1. การประเมินตามกรอบการประเมินทุกด้านของ </w:t>
            </w:r>
            <w:r w:rsidRPr="006F571E">
              <w:rPr>
                <w:rFonts w:ascii="TH SarabunPSK" w:eastAsia="Sarabun" w:hAnsi="TH SarabunPSK" w:cs="TH SarabunPSK"/>
                <w:sz w:val="32"/>
                <w:szCs w:val="32"/>
              </w:rPr>
              <w:t>WUQA</w:t>
            </w:r>
          </w:p>
        </w:tc>
        <w:tc>
          <w:tcPr>
            <w:tcW w:w="959" w:type="pct"/>
            <w:shd w:val="clear" w:color="auto" w:fill="auto"/>
            <w:vAlign w:val="center"/>
          </w:tcPr>
          <w:p w14:paraId="13C193F3" w14:textId="77777777" w:rsidR="00115EB2" w:rsidRPr="006F571E" w:rsidRDefault="00115EB2" w:rsidP="00115EB2">
            <w:pPr>
              <w:spacing w:after="0" w:line="240" w:lineRule="auto"/>
              <w:jc w:val="center"/>
              <w:rPr>
                <w:rFonts w:ascii="TH SarabunPSK" w:eastAsia="Sarabun" w:hAnsi="TH SarabunPSK" w:cs="TH SarabunPSK"/>
                <w:b/>
                <w:sz w:val="32"/>
                <w:szCs w:val="32"/>
              </w:rPr>
            </w:pPr>
            <w:r w:rsidRPr="006F571E">
              <w:rPr>
                <w:rFonts w:ascii="TH SarabunPSK" w:eastAsia="Sarabun" w:hAnsi="TH SarabunPSK" w:cs="TH SarabunPSK"/>
                <w:b/>
                <w:sz w:val="32"/>
                <w:szCs w:val="32"/>
                <w:cs/>
              </w:rPr>
              <w:t>ทุกปีการศึกษา</w:t>
            </w:r>
          </w:p>
        </w:tc>
        <w:tc>
          <w:tcPr>
            <w:tcW w:w="1564" w:type="pct"/>
            <w:shd w:val="clear" w:color="auto" w:fill="auto"/>
          </w:tcPr>
          <w:p w14:paraId="04558668"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ปรับปรุงคุณภาพการศึกษา</w:t>
            </w:r>
          </w:p>
        </w:tc>
      </w:tr>
      <w:tr w:rsidR="00115EB2" w:rsidRPr="006F571E" w14:paraId="22FD57B3" w14:textId="77777777" w:rsidTr="002F49FA">
        <w:tc>
          <w:tcPr>
            <w:tcW w:w="2477" w:type="pct"/>
            <w:shd w:val="clear" w:color="auto" w:fill="auto"/>
          </w:tcPr>
          <w:p w14:paraId="2B085F01" w14:textId="77777777" w:rsidR="00115EB2" w:rsidRPr="006F571E" w:rsidRDefault="00115EB2" w:rsidP="00115EB2">
            <w:pPr>
              <w:spacing w:after="0" w:line="240" w:lineRule="auto"/>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2. การวิพากษ์หลักสูตรโดยกรรมการผู้ทรงคุณวุฒิภายนอก</w:t>
            </w:r>
          </w:p>
        </w:tc>
        <w:tc>
          <w:tcPr>
            <w:tcW w:w="959" w:type="pct"/>
            <w:shd w:val="clear" w:color="auto" w:fill="auto"/>
            <w:vAlign w:val="center"/>
          </w:tcPr>
          <w:p w14:paraId="7B317FD4" w14:textId="77777777" w:rsidR="00115EB2" w:rsidRPr="006F571E" w:rsidRDefault="00115EB2" w:rsidP="00115EB2">
            <w:pPr>
              <w:spacing w:after="0" w:line="240" w:lineRule="auto"/>
              <w:jc w:val="center"/>
              <w:rPr>
                <w:rFonts w:ascii="TH SarabunPSK" w:eastAsia="Sarabun" w:hAnsi="TH SarabunPSK" w:cs="TH SarabunPSK"/>
                <w:b/>
                <w:sz w:val="32"/>
                <w:szCs w:val="32"/>
                <w:cs/>
              </w:rPr>
            </w:pPr>
            <w:r w:rsidRPr="006F571E">
              <w:rPr>
                <w:rFonts w:ascii="TH SarabunPSK" w:eastAsia="Sarabun" w:hAnsi="TH SarabunPSK" w:cs="TH SarabunPSK"/>
                <w:b/>
                <w:sz w:val="32"/>
                <w:szCs w:val="32"/>
                <w:cs/>
              </w:rPr>
              <w:t>ทุก 5 ปี</w:t>
            </w:r>
          </w:p>
        </w:tc>
        <w:tc>
          <w:tcPr>
            <w:tcW w:w="1564" w:type="pct"/>
            <w:shd w:val="clear" w:color="auto" w:fill="auto"/>
          </w:tcPr>
          <w:p w14:paraId="3501D962" w14:textId="77777777" w:rsidR="00115EB2" w:rsidRPr="006F571E" w:rsidRDefault="00115EB2" w:rsidP="00115EB2">
            <w:pPr>
              <w:spacing w:after="0" w:line="240" w:lineRule="auto"/>
              <w:rPr>
                <w:rFonts w:ascii="TH SarabunPSK" w:eastAsia="Sarabun" w:hAnsi="TH SarabunPSK" w:cs="TH SarabunPSK"/>
                <w:b/>
                <w:sz w:val="32"/>
                <w:szCs w:val="32"/>
              </w:rPr>
            </w:pPr>
            <w:r w:rsidRPr="006F571E">
              <w:rPr>
                <w:rFonts w:ascii="TH SarabunPSK" w:eastAsia="Sarabun" w:hAnsi="TH SarabunPSK" w:cs="TH SarabunPSK"/>
                <w:b/>
                <w:sz w:val="32"/>
                <w:szCs w:val="32"/>
                <w:cs/>
              </w:rPr>
              <w:t>ปรับปรุงหลักสูตร</w:t>
            </w:r>
          </w:p>
        </w:tc>
      </w:tr>
    </w:tbl>
    <w:p w14:paraId="235A4640" w14:textId="74A39BB2"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p>
    <w:p w14:paraId="45C6F27E" w14:textId="3C5668D3" w:rsidR="00621FBB" w:rsidRPr="006F571E" w:rsidRDefault="00621FBB" w:rsidP="00621FBB">
      <w:pPr>
        <w:tabs>
          <w:tab w:val="left" w:pos="284"/>
          <w:tab w:val="left" w:pos="851"/>
        </w:tabs>
        <w:spacing w:after="0" w:line="240" w:lineRule="auto"/>
        <w:rPr>
          <w:rFonts w:ascii="TH SarabunPSK" w:hAnsi="TH SarabunPSK" w:cs="TH SarabunPSK"/>
          <w:b/>
          <w:bCs/>
          <w:sz w:val="32"/>
          <w:szCs w:val="32"/>
        </w:rPr>
      </w:pPr>
      <w:r w:rsidRPr="006F571E">
        <w:rPr>
          <w:rFonts w:ascii="TH SarabunPSK" w:hAnsi="TH SarabunPSK" w:cs="TH SarabunPSK" w:hint="cs"/>
          <w:b/>
          <w:bCs/>
          <w:sz w:val="32"/>
          <w:szCs w:val="32"/>
          <w:cs/>
        </w:rPr>
        <w:t>4. การทบทวนผลการประเมินและวางแผนปรับปรุง</w:t>
      </w:r>
    </w:p>
    <w:p w14:paraId="5D91825B" w14:textId="717067BB" w:rsidR="00C56198" w:rsidRPr="006F571E" w:rsidRDefault="00621FBB" w:rsidP="003B2CAB">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มีการ</w:t>
      </w:r>
      <w:r w:rsidR="003B2CAB" w:rsidRPr="006F571E">
        <w:rPr>
          <w:rFonts w:ascii="TH SarabunPSK" w:hAnsi="TH SarabunPSK" w:cs="TH SarabunPSK" w:hint="cs"/>
          <w:sz w:val="32"/>
          <w:szCs w:val="32"/>
          <w:cs/>
        </w:rPr>
        <w:t>กำหนดผลการเรียนรู้คาดหวังของรายวิชา</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Course Learning Outcomes</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แผนการประเมิน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รวมถึงวิธีการให้คะแนน</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และ</w:t>
      </w:r>
      <w:r w:rsidR="003B2CAB" w:rsidRPr="006F571E">
        <w:rPr>
          <w:rFonts w:ascii="TH SarabunPSK" w:hAnsi="TH SarabunPSK" w:cs="TH SarabunPSK" w:hint="cs"/>
          <w:sz w:val="32"/>
          <w:szCs w:val="32"/>
          <w:cs/>
        </w:rPr>
        <w:t>ส่งเสริมให้มีการใช้</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 xml:space="preserve">Rubric </w:t>
      </w:r>
      <w:r w:rsidR="003B2CAB" w:rsidRPr="006F571E">
        <w:rPr>
          <w:rFonts w:ascii="TH SarabunPSK" w:hAnsi="TH SarabunPSK" w:cs="TH SarabunPSK" w:hint="cs"/>
          <w:sz w:val="32"/>
          <w:szCs w:val="32"/>
          <w:cs/>
        </w:rPr>
        <w:t>เป็นเกณฑ์ในการให้คะแนนในทุกรายวิชา</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พร้อมทั้งกำหนดให้มี</w:t>
      </w:r>
      <w:r w:rsidR="003B2CAB" w:rsidRPr="006F571E">
        <w:rPr>
          <w:rFonts w:ascii="TH SarabunPSK" w:hAnsi="TH SarabunPSK" w:cs="TH SarabunPSK" w:hint="cs"/>
          <w:sz w:val="32"/>
          <w:szCs w:val="32"/>
          <w:cs/>
        </w:rPr>
        <w:t>สัดส่วนของการประเมินทั้งแบบ</w:t>
      </w:r>
      <w:r w:rsidR="003B2CAB" w:rsidRPr="006F571E">
        <w:rPr>
          <w:rFonts w:ascii="TH SarabunPSK" w:hAnsi="TH SarabunPSK" w:cs="TH SarabunPSK"/>
          <w:sz w:val="32"/>
          <w:szCs w:val="32"/>
          <w:cs/>
        </w:rPr>
        <w:t xml:space="preserve"> </w:t>
      </w:r>
      <w:r w:rsidR="00C56198" w:rsidRPr="006F571E">
        <w:rPr>
          <w:rFonts w:ascii="TH SarabunPSK" w:hAnsi="TH SarabunPSK" w:cs="TH SarabunPSK"/>
          <w:sz w:val="32"/>
          <w:szCs w:val="32"/>
        </w:rPr>
        <w:t>Formative A</w:t>
      </w:r>
      <w:r w:rsidR="003B2CAB" w:rsidRPr="006F571E">
        <w:rPr>
          <w:rFonts w:ascii="TH SarabunPSK" w:hAnsi="TH SarabunPSK" w:cs="TH SarabunPSK"/>
          <w:sz w:val="32"/>
          <w:szCs w:val="32"/>
        </w:rPr>
        <w:t xml:space="preserve">ssessment </w:t>
      </w:r>
      <w:r w:rsidR="003B2CAB" w:rsidRPr="006F571E">
        <w:rPr>
          <w:rFonts w:ascii="TH SarabunPSK" w:hAnsi="TH SarabunPSK" w:cs="TH SarabunPSK" w:hint="cs"/>
          <w:sz w:val="32"/>
          <w:szCs w:val="32"/>
          <w:cs/>
        </w:rPr>
        <w:t>และ</w:t>
      </w:r>
      <w:r w:rsidR="003B2CAB" w:rsidRPr="006F571E">
        <w:rPr>
          <w:rFonts w:ascii="TH SarabunPSK" w:hAnsi="TH SarabunPSK" w:cs="TH SarabunPSK"/>
          <w:sz w:val="32"/>
          <w:szCs w:val="32"/>
          <w:cs/>
        </w:rPr>
        <w:t xml:space="preserve"> </w:t>
      </w:r>
      <w:r w:rsidR="00C56198" w:rsidRPr="006F571E">
        <w:rPr>
          <w:rFonts w:ascii="TH SarabunPSK" w:hAnsi="TH SarabunPSK" w:cs="TH SarabunPSK"/>
          <w:sz w:val="32"/>
          <w:szCs w:val="32"/>
        </w:rPr>
        <w:t>Summative A</w:t>
      </w:r>
      <w:r w:rsidR="003B2CAB" w:rsidRPr="006F571E">
        <w:rPr>
          <w:rFonts w:ascii="TH SarabunPSK" w:hAnsi="TH SarabunPSK" w:cs="TH SarabunPSK"/>
          <w:sz w:val="32"/>
          <w:szCs w:val="32"/>
        </w:rPr>
        <w:t xml:space="preserve">ssessment </w:t>
      </w:r>
    </w:p>
    <w:p w14:paraId="6AB4D324" w14:textId="52E90E02" w:rsidR="00621FBB" w:rsidRPr="006F571E" w:rsidRDefault="00C56198" w:rsidP="00FE1481">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sz w:val="32"/>
          <w:szCs w:val="32"/>
          <w:cs/>
        </w:rPr>
        <w:tab/>
      </w:r>
      <w:r w:rsidR="003B2CAB" w:rsidRPr="006F571E">
        <w:rPr>
          <w:rFonts w:ascii="TH SarabunPSK" w:hAnsi="TH SarabunPSK" w:cs="TH SarabunPSK" w:hint="cs"/>
          <w:sz w:val="32"/>
          <w:szCs w:val="32"/>
          <w:cs/>
        </w:rPr>
        <w:t>มีการ</w:t>
      </w:r>
      <w:r w:rsidR="00FE1481" w:rsidRPr="006F571E">
        <w:rPr>
          <w:rFonts w:ascii="TH SarabunPSK" w:hAnsi="TH SarabunPSK" w:cs="TH SarabunPSK" w:hint="cs"/>
          <w:sz w:val="32"/>
          <w:szCs w:val="32"/>
          <w:cs/>
        </w:rPr>
        <w:t xml:space="preserve">ทบทวนผลการประเมินเพื่อนำไปสู่กระบวนการปรับปรุงและวางแผนการประเมินให้มีประสิทธิภาพมากขึ้น ในทุก ๆ ภาคการศึกษา </w:t>
      </w:r>
    </w:p>
    <w:p w14:paraId="5A0031F4" w14:textId="77777777" w:rsidR="00621FBB" w:rsidRPr="006F571E" w:rsidRDefault="00621FBB" w:rsidP="00621FBB">
      <w:pPr>
        <w:tabs>
          <w:tab w:val="left" w:pos="284"/>
          <w:tab w:val="left" w:pos="851"/>
        </w:tabs>
        <w:spacing w:after="0" w:line="240" w:lineRule="auto"/>
        <w:rPr>
          <w:rFonts w:ascii="TH SarabunPSK" w:hAnsi="TH SarabunPSK" w:cs="TH SarabunPSK"/>
          <w:b/>
          <w:bCs/>
          <w:sz w:val="32"/>
          <w:szCs w:val="32"/>
          <w:cs/>
        </w:rPr>
      </w:pPr>
    </w:p>
    <w:p w14:paraId="2BE6B4D1" w14:textId="327993ED" w:rsidR="00570A40" w:rsidRPr="006F571E" w:rsidRDefault="00621FBB" w:rsidP="00621FBB">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rPr>
        <w:t>5</w:t>
      </w:r>
      <w:r w:rsidRPr="006F571E">
        <w:rPr>
          <w:rFonts w:ascii="TH SarabunPSK" w:eastAsia="Sarabun" w:hAnsi="TH SarabunPSK" w:cs="TH SarabunPSK"/>
          <w:b/>
          <w:bCs/>
          <w:spacing w:val="-6"/>
          <w:sz w:val="32"/>
          <w:szCs w:val="32"/>
          <w:cs/>
        </w:rPr>
        <w:t xml:space="preserve">. </w:t>
      </w:r>
      <w:r w:rsidR="005A2C8D" w:rsidRPr="006F571E">
        <w:rPr>
          <w:rFonts w:ascii="TH SarabunPSK" w:eastAsia="Sarabun" w:hAnsi="TH SarabunPSK" w:cs="TH SarabunPSK" w:hint="cs"/>
          <w:b/>
          <w:bCs/>
          <w:spacing w:val="-6"/>
          <w:sz w:val="32"/>
          <w:szCs w:val="32"/>
          <w:cs/>
        </w:rPr>
        <w:t>การพัฒนาหลักสูตรให้ทันสมัย</w:t>
      </w:r>
    </w:p>
    <w:p w14:paraId="7D2CAFE1" w14:textId="0DFC14D7" w:rsidR="005A2C8D" w:rsidRPr="006F571E" w:rsidRDefault="005A2C8D" w:rsidP="00621FBB">
      <w:pPr>
        <w:tabs>
          <w:tab w:val="left" w:pos="284"/>
        </w:tabs>
        <w:spacing w:after="0" w:line="240" w:lineRule="auto"/>
        <w:rPr>
          <w:rFonts w:ascii="TH SarabunPSK" w:eastAsia="Sarabun" w:hAnsi="TH SarabunPSK" w:cs="TH SarabunPSK"/>
          <w:b/>
          <w:bCs/>
          <w:spacing w:val="-6"/>
          <w:sz w:val="32"/>
          <w:szCs w:val="32"/>
        </w:rPr>
      </w:pPr>
      <w:r w:rsidRPr="006F571E">
        <w:rPr>
          <w:rFonts w:ascii="TH SarabunPSK" w:eastAsia="Sarabun" w:hAnsi="TH SarabunPSK" w:cs="TH SarabunPSK"/>
          <w:b/>
          <w:bCs/>
          <w:spacing w:val="-6"/>
          <w:sz w:val="32"/>
          <w:szCs w:val="32"/>
          <w:cs/>
        </w:rPr>
        <w:tab/>
      </w:r>
      <w:r w:rsidRPr="006F571E">
        <w:rPr>
          <w:rFonts w:ascii="TH SarabunPSK" w:eastAsia="Sarabun" w:hAnsi="TH SarabunPSK" w:cs="TH SarabunPSK" w:hint="cs"/>
          <w:b/>
          <w:bCs/>
          <w:spacing w:val="-6"/>
          <w:sz w:val="32"/>
          <w:szCs w:val="32"/>
          <w:cs/>
        </w:rPr>
        <w:t>5.1 การปรับปรุงย่อย</w:t>
      </w:r>
    </w:p>
    <w:p w14:paraId="3CF3F0CB" w14:textId="44121170" w:rsidR="005A2C8D" w:rsidRPr="006F571E" w:rsidRDefault="005A2C8D" w:rsidP="003B2CAB">
      <w:pPr>
        <w:tabs>
          <w:tab w:val="left" w:pos="284"/>
          <w:tab w:val="left" w:pos="851"/>
        </w:tabs>
        <w:spacing w:after="0" w:line="240" w:lineRule="auto"/>
        <w:jc w:val="thaiDistribute"/>
        <w:rPr>
          <w:rFonts w:ascii="TH SarabunPSK" w:hAnsi="TH SarabunPSK" w:cs="TH SarabunPSK"/>
          <w:sz w:val="32"/>
          <w:szCs w:val="32"/>
          <w:cs/>
        </w:rPr>
      </w:pPr>
      <w:r w:rsidRPr="006F571E">
        <w:rPr>
          <w:rFonts w:ascii="TH SarabunPSK" w:hAnsi="TH SarabunPSK" w:cs="TH SarabunPSK"/>
          <w:b/>
          <w:bCs/>
          <w:sz w:val="32"/>
          <w:szCs w:val="32"/>
          <w:cs/>
        </w:rPr>
        <w:tab/>
      </w:r>
      <w:r w:rsidR="003B2CAB" w:rsidRPr="006F571E">
        <w:rPr>
          <w:rFonts w:ascii="TH SarabunPSK" w:hAnsi="TH SarabunPSK" w:cs="TH SarabunPSK" w:hint="cs"/>
          <w:sz w:val="32"/>
          <w:szCs w:val="32"/>
          <w:cs/>
        </w:rPr>
        <w:t>มีการนำข้อมูลผลประเมินการสอนรายวิชาศึกษาทั่วไป</w:t>
      </w:r>
      <w:r w:rsidR="00C56198" w:rsidRPr="006F571E">
        <w:rPr>
          <w:rFonts w:ascii="TH SarabunPSK" w:hAnsi="TH SarabunPSK" w:cs="TH SarabunPSK" w:hint="cs"/>
          <w:sz w:val="32"/>
          <w:szCs w:val="32"/>
          <w:cs/>
        </w:rPr>
        <w:t xml:space="preserve">จากนักศึกษาในแต่ละภาคการศึกษา </w:t>
      </w:r>
      <w:r w:rsidR="003B2CAB" w:rsidRPr="006F571E">
        <w:rPr>
          <w:rFonts w:ascii="TH SarabunPSK" w:hAnsi="TH SarabunPSK" w:cs="TH SarabunPSK" w:hint="cs"/>
          <w:sz w:val="32"/>
          <w:szCs w:val="32"/>
          <w:cs/>
        </w:rPr>
        <w:t>มาพิจารณา</w:t>
      </w:r>
      <w:r w:rsidR="00C56198" w:rsidRPr="006F571E">
        <w:rPr>
          <w:rFonts w:ascii="TH SarabunPSK" w:hAnsi="TH SarabunPSK" w:cs="TH SarabunPSK" w:hint="cs"/>
          <w:sz w:val="32"/>
          <w:szCs w:val="32"/>
          <w:cs/>
        </w:rPr>
        <w:t>ปรับปรุงเนื้อหารายวิชาให้มีความทันสมัยและสอดคล้องกับความต้องการของผู้เรียนอยู่เสมอ</w:t>
      </w:r>
    </w:p>
    <w:p w14:paraId="530482A1" w14:textId="7D729259" w:rsidR="00570A40" w:rsidRPr="006F571E" w:rsidRDefault="005A2C8D" w:rsidP="005A2C8D">
      <w:pPr>
        <w:tabs>
          <w:tab w:val="left" w:pos="284"/>
        </w:tabs>
        <w:spacing w:after="0" w:line="240" w:lineRule="auto"/>
        <w:rPr>
          <w:rFonts w:ascii="TH SarabunPSK" w:eastAsia="Sarabun" w:hAnsi="TH SarabunPSK" w:cs="TH SarabunPSK"/>
          <w:b/>
          <w:bCs/>
          <w:spacing w:val="-6"/>
          <w:sz w:val="32"/>
          <w:szCs w:val="32"/>
          <w:cs/>
        </w:rPr>
      </w:pPr>
      <w:r w:rsidRPr="006F571E">
        <w:rPr>
          <w:rFonts w:ascii="TH SarabunPSK" w:eastAsia="Sarabun" w:hAnsi="TH SarabunPSK" w:cs="TH SarabunPSK"/>
          <w:b/>
          <w:bCs/>
          <w:spacing w:val="-6"/>
          <w:sz w:val="32"/>
          <w:szCs w:val="32"/>
          <w:cs/>
        </w:rPr>
        <w:tab/>
      </w:r>
      <w:r w:rsidRPr="006F571E">
        <w:rPr>
          <w:rFonts w:ascii="TH SarabunPSK" w:eastAsia="Sarabun" w:hAnsi="TH SarabunPSK" w:cs="TH SarabunPSK" w:hint="cs"/>
          <w:b/>
          <w:bCs/>
          <w:spacing w:val="-6"/>
          <w:sz w:val="32"/>
          <w:szCs w:val="32"/>
          <w:cs/>
        </w:rPr>
        <w:t>5.2 การปรับปรุงหลักสูตรทุก 5 ปี เพื่อให้หลักสูตรมีความทันสมัยและสอดคล้องกับความต้องการของผู้มีส่วนได้ส่วนเสียอยู่เสมอ</w:t>
      </w:r>
    </w:p>
    <w:p w14:paraId="12F97E20" w14:textId="22ED4CD5" w:rsidR="003B2CAB" w:rsidRPr="006F571E" w:rsidRDefault="005A2C8D" w:rsidP="003B2CAB">
      <w:pPr>
        <w:tabs>
          <w:tab w:val="left" w:pos="284"/>
          <w:tab w:val="left" w:pos="851"/>
        </w:tabs>
        <w:spacing w:after="0" w:line="240" w:lineRule="auto"/>
        <w:jc w:val="thaiDistribute"/>
        <w:rPr>
          <w:rFonts w:ascii="TH SarabunPSK" w:hAnsi="TH SarabunPSK" w:cs="TH SarabunPSK"/>
          <w:sz w:val="32"/>
          <w:szCs w:val="32"/>
        </w:rPr>
      </w:pPr>
      <w:r w:rsidRPr="006F571E">
        <w:rPr>
          <w:rFonts w:ascii="TH SarabunPSK" w:hAnsi="TH SarabunPSK" w:cs="TH SarabunPSK"/>
          <w:b/>
          <w:bCs/>
          <w:sz w:val="32"/>
          <w:szCs w:val="32"/>
          <w:cs/>
        </w:rPr>
        <w:tab/>
      </w:r>
      <w:r w:rsidR="003B2CAB" w:rsidRPr="006F571E">
        <w:rPr>
          <w:rFonts w:ascii="TH SarabunPSK" w:hAnsi="TH SarabunPSK" w:cs="TH SarabunPSK" w:hint="cs"/>
          <w:sz w:val="32"/>
          <w:szCs w:val="32"/>
          <w:cs/>
        </w:rPr>
        <w:t>มีการกำหนดขั้นตอนการจัดทำและพัฒนาหลักสูตร</w:t>
      </w:r>
      <w:r w:rsidR="003B2CAB" w:rsidRPr="006F571E">
        <w:rPr>
          <w:rFonts w:ascii="TH SarabunPSK" w:hAnsi="TH SarabunPSK" w:cs="TH SarabunPSK"/>
          <w:sz w:val="32"/>
          <w:szCs w:val="32"/>
          <w:cs/>
        </w:rPr>
        <w:t xml:space="preserve"> 3 </w:t>
      </w:r>
      <w:r w:rsidR="003B2CAB" w:rsidRPr="006F571E">
        <w:rPr>
          <w:rFonts w:ascii="TH SarabunPSK" w:hAnsi="TH SarabunPSK" w:cs="TH SarabunPSK" w:hint="cs"/>
          <w:sz w:val="32"/>
          <w:szCs w:val="32"/>
          <w:cs/>
        </w:rPr>
        <w:t>ขั้นตอน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คือ</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การจัดทำหลักสูตร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การพัฒนาหลักสูตร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และการทบทวนหลักสูตร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ในการจัดทำหลักสูตรสำนักวิชาฯ</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ได้ออกแบบหลักสูตร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โดยเริ่มจากการสำรวจหลักสูตรศึกษาทั่วไปในระดับอุดมศึกษา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ทั้งในและต่างประเทศ</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การกำหนดผู้มีส่วนได้ส่วนเสีย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ได้แก่</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นักศึกษา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ผู้สอน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สำนักวิชาอื่น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ๆ</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ในมหาวิทยาลัย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w:t>
      </w:r>
      <w:r w:rsidR="00C56198" w:rsidRPr="006F571E">
        <w:rPr>
          <w:rFonts w:ascii="TH SarabunPSK" w:hAnsi="TH SarabunPSK" w:cs="TH SarabunPSK" w:hint="cs"/>
          <w:sz w:val="32"/>
          <w:szCs w:val="32"/>
          <w:cs/>
        </w:rPr>
        <w:t>จะ</w:t>
      </w:r>
      <w:r w:rsidR="003B2CAB" w:rsidRPr="006F571E">
        <w:rPr>
          <w:rFonts w:ascii="TH SarabunPSK" w:hAnsi="TH SarabunPSK" w:cs="TH SarabunPSK" w:hint="cs"/>
          <w:sz w:val="32"/>
          <w:szCs w:val="32"/>
          <w:cs/>
        </w:rPr>
        <w:t>รวบรวมข้อมูลความต้องการของผู้มีส่วนได้ส่วนเสียดังกล่าวเกี่ยวกับการจัดการเรียนการสอน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โดยการสำรวจความต้องการและจัดประชุมร่วมกับผู้บริหาร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คณาจารย์</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และนักศึกษาจากสำนักวิชาอื่น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ๆ</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และข้อมูลนโยบายของมหาวิทยาลัยเกี่ยวกับการจัดการเรียนการสอน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ข้อมูลกรอบมาตรฐานคุณวุฒิระดับอุดมศึกษา</w:t>
      </w:r>
      <w:r w:rsidR="003B2CAB" w:rsidRPr="006F571E">
        <w:rPr>
          <w:rFonts w:ascii="TH SarabunPSK" w:hAnsi="TH SarabunPSK" w:cs="TH SarabunPSK" w:hint="cs"/>
          <w:sz w:val="32"/>
          <w:szCs w:val="32"/>
          <w:cs/>
        </w:rPr>
        <w:lastRenderedPageBreak/>
        <w:t>แห่งชาติ</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และข้อมูลความต้องการของกระทรวงอุดมศึกษา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วิทยาศาสตร์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วิจัยและนวัตกรรม</w:t>
      </w:r>
      <w:r w:rsidR="003B2CAB"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ประกอบกับแนวโน้มการเปลี่ยนแปลงของสังคมโลก</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วัฒนธรรม</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วิทยาศาสตร์</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เทคโนโลยี</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และการประกอบอาชีพในปัจจุบัน</w:t>
      </w:r>
      <w:r w:rsidR="00C56198"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ซึ่ง</w:t>
      </w:r>
      <w:r w:rsidR="00C56198" w:rsidRPr="006F571E">
        <w:rPr>
          <w:rFonts w:ascii="TH SarabunPSK" w:hAnsi="TH SarabunPSK" w:cs="TH SarabunPSK" w:hint="cs"/>
          <w:sz w:val="32"/>
          <w:szCs w:val="32"/>
          <w:cs/>
        </w:rPr>
        <w:t>จะต้อง</w:t>
      </w:r>
      <w:r w:rsidR="003B2CAB" w:rsidRPr="006F571E">
        <w:rPr>
          <w:rFonts w:ascii="TH SarabunPSK" w:hAnsi="TH SarabunPSK" w:cs="TH SarabunPSK" w:hint="cs"/>
          <w:sz w:val="32"/>
          <w:szCs w:val="32"/>
          <w:cs/>
        </w:rPr>
        <w:t>นำข้อมูลดังกล่าวไปจัดทำหลักสูตร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กำหนดผลการเรียนรู้ที่คาดหวัง</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วางโครงสร้างและเนื้อหาของหลักสูตร</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Program Specification</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เพื่อกำหนดรายวิชา</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เนื้อหาสาระ</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แนวทางการเรียนการสอน</w:t>
      </w:r>
      <w:r w:rsidR="003B2CAB" w:rsidRPr="006F571E">
        <w:rPr>
          <w:rFonts w:ascii="TH SarabunPSK" w:hAnsi="TH SarabunPSK" w:cs="TH SarabunPSK"/>
          <w:sz w:val="32"/>
          <w:szCs w:val="32"/>
          <w:cs/>
        </w:rPr>
        <w:t xml:space="preserve"> </w:t>
      </w:r>
      <w:r w:rsidR="003B2CAB" w:rsidRPr="006F571E">
        <w:rPr>
          <w:rFonts w:ascii="TH SarabunPSK" w:hAnsi="TH SarabunPSK" w:cs="TH SarabunPSK" w:hint="cs"/>
          <w:sz w:val="32"/>
          <w:szCs w:val="32"/>
          <w:cs/>
        </w:rPr>
        <w:t>และวิธีการประเมินนักศึกษา</w:t>
      </w:r>
      <w:r w:rsidR="003B2CAB" w:rsidRPr="006F571E">
        <w:rPr>
          <w:rFonts w:ascii="TH SarabunPSK" w:hAnsi="TH SarabunPSK" w:cs="TH SarabunPSK"/>
          <w:sz w:val="32"/>
          <w:szCs w:val="32"/>
          <w:cs/>
        </w:rPr>
        <w:t xml:space="preserve"> (</w:t>
      </w:r>
      <w:r w:rsidR="003B2CAB" w:rsidRPr="006F571E">
        <w:rPr>
          <w:rFonts w:ascii="TH SarabunPSK" w:hAnsi="TH SarabunPSK" w:cs="TH SarabunPSK"/>
          <w:sz w:val="32"/>
          <w:szCs w:val="32"/>
        </w:rPr>
        <w:t>Course Specification</w:t>
      </w:r>
      <w:r w:rsidR="003B2CAB" w:rsidRPr="006F571E">
        <w:rPr>
          <w:rFonts w:ascii="TH SarabunPSK" w:hAnsi="TH SarabunPSK" w:cs="TH SarabunPSK"/>
          <w:sz w:val="32"/>
          <w:szCs w:val="32"/>
          <w:cs/>
        </w:rPr>
        <w:t>)</w:t>
      </w:r>
      <w:r w:rsidR="00C56198" w:rsidRPr="006F571E">
        <w:rPr>
          <w:rFonts w:ascii="TH SarabunPSK" w:hAnsi="TH SarabunPSK" w:cs="TH SarabunPSK"/>
          <w:sz w:val="32"/>
          <w:szCs w:val="32"/>
          <w:cs/>
        </w:rPr>
        <w:t xml:space="preserve"> </w:t>
      </w:r>
      <w:r w:rsidR="00C56198" w:rsidRPr="006F571E">
        <w:rPr>
          <w:rFonts w:ascii="TH SarabunPSK" w:hAnsi="TH SarabunPSK" w:cs="TH SarabunPSK" w:hint="cs"/>
          <w:sz w:val="32"/>
          <w:szCs w:val="32"/>
          <w:cs/>
        </w:rPr>
        <w:t>ให้มีความทันสมัยและสอดคล้องกับความต้องการของผู้มีส่วนได้ส่วนเสียอยู่เสมอ</w:t>
      </w:r>
    </w:p>
    <w:p w14:paraId="1E29E161" w14:textId="77777777" w:rsidR="00115EB2" w:rsidRPr="006F571E" w:rsidRDefault="00115EB2" w:rsidP="00115EB2">
      <w:pPr>
        <w:spacing w:after="0" w:line="240" w:lineRule="auto"/>
        <w:jc w:val="thaiDistribute"/>
        <w:rPr>
          <w:rFonts w:ascii="TH SarabunPSK" w:eastAsia="Sarabun" w:hAnsi="TH SarabunPSK" w:cs="TH SarabunPSK"/>
          <w:sz w:val="30"/>
          <w:szCs w:val="30"/>
        </w:rPr>
      </w:pPr>
    </w:p>
    <w:p w14:paraId="4CE5380A" w14:textId="77777777" w:rsidR="00570A40" w:rsidRPr="006F571E" w:rsidRDefault="00570A40"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F66631C" w14:textId="340C0A9D" w:rsidR="00570A40" w:rsidRPr="006F571E" w:rsidRDefault="00570A40"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D0008A5" w14:textId="7839E0FA"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5F78CF4E" w14:textId="36B467C7"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1FDFB42" w14:textId="77777777" w:rsidR="00892525" w:rsidRPr="006F571E" w:rsidRDefault="00892525" w:rsidP="00570A40">
      <w:pPr>
        <w:pStyle w:val="ListParagraph"/>
        <w:tabs>
          <w:tab w:val="left" w:pos="284"/>
        </w:tabs>
        <w:spacing w:after="0" w:line="240" w:lineRule="auto"/>
        <w:ind w:left="502"/>
        <w:rPr>
          <w:rFonts w:ascii="TH SarabunPSK" w:eastAsia="Sarabun" w:hAnsi="TH SarabunPSK" w:cs="TH SarabunPSK"/>
          <w:b/>
          <w:bCs/>
          <w:spacing w:val="-6"/>
          <w:sz w:val="32"/>
          <w:szCs w:val="32"/>
        </w:rPr>
      </w:pPr>
    </w:p>
    <w:p w14:paraId="4CB3A1C6" w14:textId="586A85EB" w:rsidR="00DB2FD7" w:rsidRPr="006F571E" w:rsidRDefault="00C2523A" w:rsidP="00F83296">
      <w:pPr>
        <w:rPr>
          <w:rFonts w:ascii="TH SarabunPSK" w:eastAsia="Sarabun" w:hAnsi="TH SarabunPSK" w:cs="TH SarabunPSK"/>
          <w:b/>
          <w:sz w:val="30"/>
          <w:szCs w:val="30"/>
        </w:rPr>
      </w:pPr>
      <w:r w:rsidRPr="006F571E">
        <w:rPr>
          <w:rFonts w:ascii="TH SarabunPSK" w:eastAsia="Sarabun" w:hAnsi="TH SarabunPSK" w:cs="TH SarabunPSK"/>
          <w:b/>
          <w:sz w:val="30"/>
          <w:szCs w:val="30"/>
          <w:cs/>
        </w:rPr>
        <w:br w:type="page"/>
      </w:r>
    </w:p>
    <w:p w14:paraId="43409BF1" w14:textId="1424DD62" w:rsidR="00BB029C" w:rsidRPr="006F571E" w:rsidRDefault="00B74A31" w:rsidP="003A3D26">
      <w:pPr>
        <w:pStyle w:val="Heading2"/>
        <w:keepNext w:val="0"/>
        <w:pBdr>
          <w:top w:val="single" w:sz="4" w:space="1" w:color="auto"/>
          <w:left w:val="single" w:sz="4" w:space="4" w:color="auto"/>
          <w:bottom w:val="single" w:sz="4" w:space="1" w:color="auto"/>
          <w:right w:val="single" w:sz="4" w:space="4" w:color="auto"/>
        </w:pBdr>
        <w:spacing w:before="0" w:after="0"/>
        <w:jc w:val="center"/>
        <w:rPr>
          <w:rFonts w:ascii="TH SarabunPSK" w:eastAsia="TH SarabunPSK" w:hAnsi="TH SarabunPSK" w:cs="TH SarabunPSK"/>
          <w:i w:val="0"/>
          <w:sz w:val="36"/>
          <w:szCs w:val="36"/>
        </w:rPr>
      </w:pPr>
      <w:bookmarkStart w:id="4" w:name="_heading=h.krpjrd3qgfi9" w:colFirst="0" w:colLast="0"/>
      <w:bookmarkEnd w:id="4"/>
      <w:r w:rsidRPr="006F571E">
        <w:rPr>
          <w:rFonts w:ascii="TH SarabunPSK" w:eastAsia="TH SarabunPSK" w:hAnsi="TH SarabunPSK" w:cs="TH SarabunPSK"/>
          <w:i w:val="0"/>
          <w:iCs w:val="0"/>
          <w:sz w:val="36"/>
          <w:szCs w:val="36"/>
          <w:cs/>
        </w:rPr>
        <w:lastRenderedPageBreak/>
        <w:t>ภาคผนวก</w:t>
      </w:r>
    </w:p>
    <w:p w14:paraId="1B986FEB" w14:textId="77777777" w:rsidR="001E1BA5" w:rsidRPr="006F571E" w:rsidRDefault="001E1BA5" w:rsidP="001E1BA5">
      <w:pPr>
        <w:spacing w:after="0" w:line="240" w:lineRule="auto"/>
        <w:rPr>
          <w:rFonts w:ascii="TH SarabunPSK" w:eastAsia="TH SarabunPSK" w:hAnsi="TH SarabunPSK" w:cs="TH SarabunPSK"/>
          <w:b/>
          <w:sz w:val="32"/>
          <w:szCs w:val="32"/>
        </w:rPr>
      </w:pPr>
      <w:bookmarkStart w:id="5" w:name="_heading=h.q38irqwuca0q" w:colFirst="0" w:colLast="0"/>
      <w:bookmarkEnd w:id="5"/>
    </w:p>
    <w:p w14:paraId="64CF6679" w14:textId="0410E63A" w:rsidR="00BB029C" w:rsidRPr="006F571E" w:rsidRDefault="00B74A31" w:rsidP="001E1BA5">
      <w:pPr>
        <w:spacing w:after="0" w:line="240" w:lineRule="auto"/>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ภาคผนวกควรประกอบด้วยเอกสารต่างๆ ดังนี้</w:t>
      </w:r>
    </w:p>
    <w:p w14:paraId="175CF360" w14:textId="31AF4298" w:rsidR="00D52FCD" w:rsidRPr="006F571E" w:rsidRDefault="00D52FCD" w:rsidP="001E1BA5">
      <w:pPr>
        <w:spacing w:after="0" w:line="240" w:lineRule="auto"/>
        <w:rPr>
          <w:rFonts w:ascii="TH SarabunPSK" w:eastAsia="TH SarabunPSK" w:hAnsi="TH SarabunPSK" w:cs="TH SarabunPSK"/>
          <w:bCs/>
          <w:sz w:val="32"/>
          <w:szCs w:val="32"/>
        </w:rPr>
      </w:pPr>
    </w:p>
    <w:tbl>
      <w:tblPr>
        <w:tblStyle w:val="TableGrid"/>
        <w:tblW w:w="5000" w:type="pct"/>
        <w:tblLook w:val="04A0" w:firstRow="1" w:lastRow="0" w:firstColumn="1" w:lastColumn="0" w:noHBand="0" w:noVBand="1"/>
      </w:tblPr>
      <w:tblGrid>
        <w:gridCol w:w="1556"/>
        <w:gridCol w:w="7908"/>
      </w:tblGrid>
      <w:tr w:rsidR="00CD42E1" w:rsidRPr="006F571E" w14:paraId="209836A8" w14:textId="77777777" w:rsidTr="002F49FA">
        <w:tc>
          <w:tcPr>
            <w:tcW w:w="822" w:type="pct"/>
          </w:tcPr>
          <w:p w14:paraId="406CE636" w14:textId="6493AD5C"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ภาคผนวก</w:t>
            </w:r>
            <w:r w:rsidRPr="006F571E">
              <w:rPr>
                <w:rFonts w:ascii="TH SarabunPSK" w:hAnsi="TH SarabunPSK" w:cs="TH SarabunPSK"/>
                <w:sz w:val="32"/>
                <w:szCs w:val="32"/>
              </w:rPr>
              <w:t xml:space="preserve"> 1</w:t>
            </w:r>
          </w:p>
        </w:tc>
        <w:tc>
          <w:tcPr>
            <w:tcW w:w="4178" w:type="pct"/>
          </w:tcPr>
          <w:p w14:paraId="2CC870B2" w14:textId="325583E2" w:rsidR="00CD42E1" w:rsidRPr="006F571E" w:rsidRDefault="00CD42E1" w:rsidP="00054F48">
            <w:pPr>
              <w:rPr>
                <w:rFonts w:ascii="TH SarabunPSK" w:eastAsia="TH SarabunPSK" w:hAnsi="TH SarabunPSK" w:cs="TH SarabunPSK"/>
                <w:sz w:val="32"/>
                <w:szCs w:val="32"/>
              </w:rPr>
            </w:pPr>
            <w:r w:rsidRPr="006F571E">
              <w:rPr>
                <w:rFonts w:ascii="TH SarabunPSK" w:hAnsi="TH SarabunPSK" w:cs="TH SarabunPSK"/>
                <w:sz w:val="32"/>
                <w:szCs w:val="32"/>
                <w:cs/>
              </w:rPr>
              <w:t>ข้อบังคับมหาวิทยาลัยวลัยลักษณ์</w:t>
            </w:r>
            <w:r w:rsidR="00FF7D1A"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ว่าด้วยการศึกษา</w:t>
            </w:r>
            <w:r w:rsidR="00054F48" w:rsidRPr="006F571E">
              <w:rPr>
                <w:rFonts w:ascii="TH SarabunPSK" w:hAnsi="TH SarabunPSK" w:cs="TH SarabunPSK" w:hint="cs"/>
                <w:sz w:val="32"/>
                <w:szCs w:val="32"/>
                <w:cs/>
              </w:rPr>
              <w:t>ขั้นปริญญาตรี</w:t>
            </w:r>
            <w:r w:rsidRPr="006F571E">
              <w:rPr>
                <w:rFonts w:ascii="TH SarabunPSK" w:hAnsi="TH SarabunPSK" w:cs="TH SarabunPSK"/>
                <w:sz w:val="32"/>
                <w:szCs w:val="32"/>
                <w:cs/>
              </w:rPr>
              <w:t xml:space="preserve"> พ.ศ. </w:t>
            </w:r>
            <w:r w:rsidR="00FF7D1A" w:rsidRPr="006F571E">
              <w:rPr>
                <w:rFonts w:ascii="TH SarabunPSK" w:hAnsi="TH SarabunPSK" w:cs="TH SarabunPSK"/>
                <w:sz w:val="32"/>
                <w:szCs w:val="32"/>
              </w:rPr>
              <w:t>2566</w:t>
            </w:r>
          </w:p>
        </w:tc>
      </w:tr>
      <w:tr w:rsidR="00CD42E1" w:rsidRPr="006F571E" w14:paraId="62A6B486" w14:textId="77777777" w:rsidTr="002F49FA">
        <w:tc>
          <w:tcPr>
            <w:tcW w:w="822" w:type="pct"/>
          </w:tcPr>
          <w:p w14:paraId="0A758448" w14:textId="1097EB8F"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2</w:t>
            </w:r>
          </w:p>
        </w:tc>
        <w:tc>
          <w:tcPr>
            <w:tcW w:w="4178" w:type="pct"/>
          </w:tcPr>
          <w:p w14:paraId="596068F0" w14:textId="491204D6" w:rsidR="00CD42E1" w:rsidRPr="006F571E" w:rsidRDefault="00BC714E" w:rsidP="00CD42E1">
            <w:pPr>
              <w:rPr>
                <w:rFonts w:ascii="TH SarabunPSK" w:eastAsia="TH SarabunPSK" w:hAnsi="TH SarabunPSK" w:cs="TH SarabunPSK"/>
                <w:sz w:val="32"/>
                <w:szCs w:val="32"/>
              </w:rPr>
            </w:pPr>
            <w:r w:rsidRPr="006F571E">
              <w:rPr>
                <w:rFonts w:ascii="TH SarabunPSK" w:hAnsi="TH SarabunPSK" w:cs="TH SarabunPSK" w:hint="cs"/>
                <w:sz w:val="32"/>
                <w:szCs w:val="32"/>
                <w:cs/>
              </w:rPr>
              <w:t>คำสั่งแต่งตั้งคณะกรรมการปรับปรุงหมวดวิชาศึกษาทั่วไป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หลักสูตรปรับปรุง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2567)</w:t>
            </w:r>
          </w:p>
        </w:tc>
      </w:tr>
      <w:tr w:rsidR="00CD42E1" w:rsidRPr="006F571E" w14:paraId="1A27AB28" w14:textId="77777777" w:rsidTr="002F49FA">
        <w:tc>
          <w:tcPr>
            <w:tcW w:w="822" w:type="pct"/>
          </w:tcPr>
          <w:p w14:paraId="306863C1" w14:textId="34234B87"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3</w:t>
            </w:r>
          </w:p>
        </w:tc>
        <w:tc>
          <w:tcPr>
            <w:tcW w:w="4178" w:type="pct"/>
          </w:tcPr>
          <w:p w14:paraId="2FC7AC3F" w14:textId="49155575"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ประวัติอาจารย์และเจ้าหน้าที่ในหลักสูตร</w:t>
            </w:r>
          </w:p>
        </w:tc>
      </w:tr>
      <w:tr w:rsidR="00CD42E1" w:rsidRPr="006F571E" w14:paraId="31D022B1" w14:textId="77777777" w:rsidTr="002F49FA">
        <w:tc>
          <w:tcPr>
            <w:tcW w:w="822" w:type="pct"/>
          </w:tcPr>
          <w:p w14:paraId="7EDDCED5" w14:textId="2F3485F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4</w:t>
            </w:r>
          </w:p>
        </w:tc>
        <w:tc>
          <w:tcPr>
            <w:tcW w:w="4178" w:type="pct"/>
          </w:tcPr>
          <w:p w14:paraId="1E54AF27" w14:textId="01E5F307"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คำอธิบายรายวิชา (ทุกรายวิชาที่มีเขียนอยู่ในหลักสูตรของเล่ม)</w:t>
            </w:r>
          </w:p>
        </w:tc>
      </w:tr>
      <w:tr w:rsidR="00CD42E1" w:rsidRPr="006F571E" w14:paraId="1746A7C6" w14:textId="77777777" w:rsidTr="002F49FA">
        <w:tc>
          <w:tcPr>
            <w:tcW w:w="822" w:type="pct"/>
          </w:tcPr>
          <w:p w14:paraId="18CFAAA2" w14:textId="0D045DB4"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5</w:t>
            </w:r>
          </w:p>
        </w:tc>
        <w:tc>
          <w:tcPr>
            <w:tcW w:w="4178" w:type="pct"/>
          </w:tcPr>
          <w:p w14:paraId="71D1C385" w14:textId="07EF62F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ข้อมูลรายวิชาที่จัดการศึกษาเชิงบูรณาการกับการทำงาน (</w:t>
            </w:r>
            <w:r w:rsidRPr="006F571E">
              <w:rPr>
                <w:rFonts w:ascii="TH SarabunPSK" w:hAnsi="TH SarabunPSK" w:cs="TH SarabunPSK"/>
                <w:sz w:val="32"/>
                <w:szCs w:val="32"/>
              </w:rPr>
              <w:t xml:space="preserve">Work Integrated Learning </w:t>
            </w:r>
            <w:r w:rsidRPr="006F571E">
              <w:rPr>
                <w:rFonts w:ascii="TH SarabunPSK" w:hAnsi="TH SarabunPSK" w:cs="TH SarabunPSK"/>
                <w:sz w:val="32"/>
                <w:szCs w:val="32"/>
                <w:cs/>
              </w:rPr>
              <w:t xml:space="preserve">: </w:t>
            </w:r>
            <w:r w:rsidRPr="006F571E">
              <w:rPr>
                <w:rFonts w:ascii="TH SarabunPSK" w:hAnsi="TH SarabunPSK" w:cs="TH SarabunPSK"/>
                <w:sz w:val="32"/>
                <w:szCs w:val="32"/>
              </w:rPr>
              <w:t>WIL</w:t>
            </w:r>
            <w:r w:rsidRPr="006F571E">
              <w:rPr>
                <w:rFonts w:ascii="TH SarabunPSK" w:hAnsi="TH SarabunPSK" w:cs="TH SarabunPSK"/>
                <w:sz w:val="32"/>
                <w:szCs w:val="32"/>
                <w:cs/>
              </w:rPr>
              <w:t>) ถ้ามี</w:t>
            </w:r>
          </w:p>
        </w:tc>
      </w:tr>
      <w:tr w:rsidR="00CD42E1" w:rsidRPr="006F571E" w14:paraId="5CB2727B" w14:textId="77777777" w:rsidTr="002F49FA">
        <w:tc>
          <w:tcPr>
            <w:tcW w:w="822" w:type="pct"/>
          </w:tcPr>
          <w:p w14:paraId="0C9F247C" w14:textId="05B4295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6</w:t>
            </w:r>
          </w:p>
        </w:tc>
        <w:tc>
          <w:tcPr>
            <w:tcW w:w="4178" w:type="pct"/>
          </w:tcPr>
          <w:p w14:paraId="50475C72" w14:textId="1B7BDE6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ข้อมูลชุดวิชา (</w:t>
            </w:r>
            <w:r w:rsidRPr="006F571E">
              <w:rPr>
                <w:rFonts w:ascii="TH SarabunPSK" w:hAnsi="TH SarabunPSK" w:cs="TH SarabunPSK"/>
                <w:sz w:val="32"/>
                <w:szCs w:val="32"/>
              </w:rPr>
              <w:t>Module</w:t>
            </w:r>
            <w:r w:rsidRPr="006F571E">
              <w:rPr>
                <w:rFonts w:ascii="TH SarabunPSK" w:hAnsi="TH SarabunPSK" w:cs="TH SarabunPSK"/>
                <w:sz w:val="32"/>
                <w:szCs w:val="32"/>
                <w:cs/>
              </w:rPr>
              <w:t>) ในหลักสูตร (ถ้ามี)</w:t>
            </w:r>
          </w:p>
        </w:tc>
      </w:tr>
      <w:tr w:rsidR="00CD42E1" w:rsidRPr="006F571E" w14:paraId="3DEFEABA" w14:textId="77777777" w:rsidTr="002F49FA">
        <w:tc>
          <w:tcPr>
            <w:tcW w:w="822" w:type="pct"/>
          </w:tcPr>
          <w:p w14:paraId="44DEB632" w14:textId="7B8B775D"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7</w:t>
            </w:r>
          </w:p>
        </w:tc>
        <w:tc>
          <w:tcPr>
            <w:tcW w:w="4178" w:type="pct"/>
          </w:tcPr>
          <w:p w14:paraId="2F006A04" w14:textId="623C8DD6"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ตารางเปรียบเทียบหลักสูตรเดิมกับหลักสูตรปรับปรุง (กรณีหลักสูตรปรับปรุง)</w:t>
            </w:r>
          </w:p>
        </w:tc>
      </w:tr>
      <w:tr w:rsidR="00CD42E1" w:rsidRPr="006F571E" w14:paraId="4D5B5FD8" w14:textId="77777777" w:rsidTr="002F49FA">
        <w:tc>
          <w:tcPr>
            <w:tcW w:w="822" w:type="pct"/>
          </w:tcPr>
          <w:p w14:paraId="12904DAF" w14:textId="481A3D88"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8</w:t>
            </w:r>
          </w:p>
        </w:tc>
        <w:tc>
          <w:tcPr>
            <w:tcW w:w="4178" w:type="pct"/>
          </w:tcPr>
          <w:p w14:paraId="4500DE42" w14:textId="601BCA64"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การเปรียบเทียบรายวิชากับมาตรฐานตามที่สภาวิชาชีพกำหนด (กรณีมีสภาวิชาชีพ)</w:t>
            </w:r>
          </w:p>
        </w:tc>
      </w:tr>
      <w:tr w:rsidR="00CD42E1" w:rsidRPr="006F571E" w14:paraId="2167DBF0" w14:textId="77777777" w:rsidTr="002F49FA">
        <w:tc>
          <w:tcPr>
            <w:tcW w:w="822" w:type="pct"/>
            <w:tcBorders>
              <w:bottom w:val="single" w:sz="4" w:space="0" w:color="auto"/>
            </w:tcBorders>
          </w:tcPr>
          <w:p w14:paraId="4578C174" w14:textId="306F14BC"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9</w:t>
            </w:r>
          </w:p>
        </w:tc>
        <w:tc>
          <w:tcPr>
            <w:tcW w:w="4178" w:type="pct"/>
            <w:tcBorders>
              <w:bottom w:val="single" w:sz="4" w:space="0" w:color="auto"/>
            </w:tcBorders>
          </w:tcPr>
          <w:p w14:paraId="44A24CC4" w14:textId="429957BE"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หนังสือความร่วมมือกับสถาบันอื่น (ถ้ามี)</w:t>
            </w:r>
          </w:p>
        </w:tc>
      </w:tr>
      <w:tr w:rsidR="00CC126D" w:rsidRPr="006F571E" w14:paraId="58DD47D0" w14:textId="77777777" w:rsidTr="002F49FA">
        <w:tc>
          <w:tcPr>
            <w:tcW w:w="822" w:type="pct"/>
            <w:tcBorders>
              <w:top w:val="single" w:sz="4" w:space="0" w:color="auto"/>
              <w:left w:val="single" w:sz="4" w:space="0" w:color="auto"/>
              <w:bottom w:val="single" w:sz="4" w:space="0" w:color="auto"/>
              <w:right w:val="nil"/>
            </w:tcBorders>
            <w:shd w:val="clear" w:color="auto" w:fill="D9D9D9" w:themeFill="background1" w:themeFillShade="D9"/>
          </w:tcPr>
          <w:p w14:paraId="1C7F61FF" w14:textId="77777777" w:rsidR="00CC126D" w:rsidRPr="006F571E" w:rsidRDefault="00CC126D" w:rsidP="00CD42E1">
            <w:pPr>
              <w:jc w:val="center"/>
              <w:rPr>
                <w:rFonts w:ascii="TH SarabunPSK" w:hAnsi="TH SarabunPSK" w:cs="TH SarabunPSK"/>
                <w:sz w:val="32"/>
                <w:szCs w:val="32"/>
                <w:cs/>
              </w:rPr>
            </w:pPr>
          </w:p>
        </w:tc>
        <w:tc>
          <w:tcPr>
            <w:tcW w:w="4178" w:type="pct"/>
            <w:tcBorders>
              <w:top w:val="single" w:sz="4" w:space="0" w:color="auto"/>
              <w:left w:val="nil"/>
              <w:bottom w:val="single" w:sz="4" w:space="0" w:color="auto"/>
              <w:right w:val="single" w:sz="4" w:space="0" w:color="auto"/>
            </w:tcBorders>
            <w:shd w:val="clear" w:color="auto" w:fill="D9D9D9" w:themeFill="background1" w:themeFillShade="D9"/>
          </w:tcPr>
          <w:p w14:paraId="5DDF4169" w14:textId="5B88960F" w:rsidR="00CC126D" w:rsidRPr="006F571E" w:rsidRDefault="00CC126D" w:rsidP="00CC126D">
            <w:pPr>
              <w:rPr>
                <w:rFonts w:ascii="TH SarabunPSK" w:hAnsi="TH SarabunPSK" w:cs="TH SarabunPSK"/>
                <w:b/>
                <w:bCs/>
                <w:sz w:val="32"/>
                <w:szCs w:val="32"/>
              </w:rPr>
            </w:pPr>
            <w:r w:rsidRPr="006F571E">
              <w:rPr>
                <w:rFonts w:ascii="TH SarabunPSK" w:hAnsi="TH SarabunPSK" w:cs="TH SarabunPSK" w:hint="cs"/>
                <w:b/>
                <w:bCs/>
                <w:sz w:val="32"/>
                <w:szCs w:val="32"/>
                <w:cs/>
              </w:rPr>
              <w:t xml:space="preserve">ภาคผนวก 10 เป็นต้นไปให้ตัดออกเมื่อทำเป็นไฟล์ </w:t>
            </w:r>
            <w:r w:rsidRPr="006F571E">
              <w:rPr>
                <w:rFonts w:ascii="TH SarabunPSK" w:hAnsi="TH SarabunPSK" w:cs="TH SarabunPSK"/>
                <w:b/>
                <w:bCs/>
                <w:sz w:val="32"/>
                <w:szCs w:val="32"/>
              </w:rPr>
              <w:t xml:space="preserve">PDF </w:t>
            </w:r>
            <w:r w:rsidRPr="006F571E">
              <w:rPr>
                <w:rFonts w:ascii="TH SarabunPSK" w:hAnsi="TH SarabunPSK" w:cs="TH SarabunPSK" w:hint="cs"/>
                <w:b/>
                <w:bCs/>
                <w:sz w:val="32"/>
                <w:szCs w:val="32"/>
                <w:cs/>
              </w:rPr>
              <w:t xml:space="preserve">แนบในระบบ </w:t>
            </w:r>
            <w:r w:rsidRPr="006F571E">
              <w:rPr>
                <w:rFonts w:ascii="TH SarabunPSK" w:hAnsi="TH SarabunPSK" w:cs="TH SarabunPSK"/>
                <w:b/>
                <w:bCs/>
                <w:sz w:val="32"/>
                <w:szCs w:val="32"/>
              </w:rPr>
              <w:t>CHECO</w:t>
            </w:r>
          </w:p>
        </w:tc>
      </w:tr>
      <w:tr w:rsidR="00CD42E1" w:rsidRPr="006F571E" w14:paraId="6722CF78" w14:textId="77777777" w:rsidTr="002F49FA">
        <w:tc>
          <w:tcPr>
            <w:tcW w:w="822" w:type="pct"/>
            <w:tcBorders>
              <w:top w:val="single" w:sz="4" w:space="0" w:color="auto"/>
            </w:tcBorders>
          </w:tcPr>
          <w:p w14:paraId="286D4CC6" w14:textId="307B4425"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10</w:t>
            </w:r>
          </w:p>
        </w:tc>
        <w:tc>
          <w:tcPr>
            <w:tcW w:w="4178" w:type="pct"/>
            <w:tcBorders>
              <w:top w:val="single" w:sz="4" w:space="0" w:color="auto"/>
            </w:tcBorders>
          </w:tcPr>
          <w:p w14:paraId="0426FF75" w14:textId="317DCE2B"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การวิเคราะห์คู่แข่งขัน และคู่เปรียบเทียบในตลาด</w:t>
            </w:r>
          </w:p>
        </w:tc>
      </w:tr>
      <w:tr w:rsidR="00CD42E1" w:rsidRPr="006F571E" w14:paraId="7A3BD487" w14:textId="77777777" w:rsidTr="002F49FA">
        <w:tc>
          <w:tcPr>
            <w:tcW w:w="822" w:type="pct"/>
          </w:tcPr>
          <w:p w14:paraId="3D7E0FA0" w14:textId="03F1FCBD"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11</w:t>
            </w:r>
          </w:p>
        </w:tc>
        <w:tc>
          <w:tcPr>
            <w:tcW w:w="4178" w:type="pct"/>
          </w:tcPr>
          <w:p w14:paraId="282A4F95" w14:textId="2045F7E5"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ตารางแสดงความต้องการจำเป็น การวิเคราะห์และจัดลำดับผู้มีส่วนได้ส่วนเสียกับหลักสูตร</w:t>
            </w:r>
          </w:p>
        </w:tc>
      </w:tr>
      <w:tr w:rsidR="00CD42E1" w:rsidRPr="006F571E" w14:paraId="6A065EC8" w14:textId="77777777" w:rsidTr="002F49FA">
        <w:tc>
          <w:tcPr>
            <w:tcW w:w="822" w:type="pct"/>
          </w:tcPr>
          <w:p w14:paraId="6455313B" w14:textId="75798219" w:rsidR="00CD42E1" w:rsidRPr="006F571E" w:rsidRDefault="00CD42E1" w:rsidP="00CD42E1">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12</w:t>
            </w:r>
          </w:p>
        </w:tc>
        <w:tc>
          <w:tcPr>
            <w:tcW w:w="4178" w:type="pct"/>
          </w:tcPr>
          <w:p w14:paraId="334E9DBE" w14:textId="6B5C33E0" w:rsidR="00CD42E1" w:rsidRPr="006F571E" w:rsidRDefault="00CD42E1" w:rsidP="00CD42E1">
            <w:pPr>
              <w:rPr>
                <w:rFonts w:ascii="TH SarabunPSK" w:eastAsia="TH SarabunPSK" w:hAnsi="TH SarabunPSK" w:cs="TH SarabunPSK"/>
                <w:sz w:val="32"/>
                <w:szCs w:val="32"/>
              </w:rPr>
            </w:pPr>
            <w:r w:rsidRPr="006F571E">
              <w:rPr>
                <w:rFonts w:ascii="TH SarabunPSK" w:hAnsi="TH SarabunPSK" w:cs="TH SarabunPSK"/>
                <w:sz w:val="32"/>
                <w:szCs w:val="32"/>
                <w:cs/>
              </w:rPr>
              <w:t xml:space="preserve">ตารางแสดงความสอดคล้องของผลลัพธ์การเรียนรู้ของหลักสูตร </w:t>
            </w:r>
            <w:r w:rsidR="003A1287" w:rsidRPr="006F571E">
              <w:rPr>
                <w:rFonts w:ascii="TH SarabunPSK" w:hAnsi="TH SarabunPSK" w:cs="TH SarabunPSK"/>
                <w:sz w:val="32"/>
                <w:szCs w:val="32"/>
                <w:cs/>
              </w:rPr>
              <w:t>(</w:t>
            </w:r>
            <w:r w:rsidR="003A1287" w:rsidRPr="006F571E">
              <w:rPr>
                <w:rFonts w:ascii="TH SarabunPSK" w:hAnsi="TH SarabunPSK" w:cs="TH SarabunPSK"/>
                <w:sz w:val="32"/>
                <w:szCs w:val="32"/>
              </w:rPr>
              <w:t>Genneral Education Learning Outcomes</w:t>
            </w:r>
            <w:r w:rsidR="003A1287" w:rsidRPr="006F571E">
              <w:rPr>
                <w:rFonts w:ascii="TH SarabunPSK" w:hAnsi="TH SarabunPSK" w:cs="TH SarabunPSK"/>
                <w:sz w:val="32"/>
                <w:szCs w:val="32"/>
                <w:cs/>
              </w:rPr>
              <w:t xml:space="preserve">: </w:t>
            </w:r>
            <w:r w:rsidR="003A1287" w:rsidRPr="006F571E">
              <w:rPr>
                <w:rFonts w:ascii="TH SarabunPSK" w:hAnsi="TH SarabunPSK" w:cs="TH SarabunPSK"/>
                <w:sz w:val="32"/>
                <w:szCs w:val="32"/>
              </w:rPr>
              <w:t>GELOs</w:t>
            </w:r>
            <w:r w:rsidR="003A1287" w:rsidRPr="006F571E">
              <w:rPr>
                <w:rFonts w:ascii="TH SarabunPSK" w:hAnsi="TH SarabunPSK" w:cs="TH SarabunPSK"/>
                <w:sz w:val="32"/>
                <w:szCs w:val="32"/>
                <w:cs/>
              </w:rPr>
              <w:t xml:space="preserve">) </w:t>
            </w:r>
            <w:r w:rsidRPr="006F571E">
              <w:rPr>
                <w:rFonts w:ascii="TH SarabunPSK" w:hAnsi="TH SarabunPSK" w:cs="TH SarabunPSK"/>
                <w:sz w:val="32"/>
                <w:szCs w:val="32"/>
                <w:cs/>
              </w:rPr>
              <w:t>วิสัยทัศน์ พันธกิจ  อัตลักษณ์บัณฑิต และคุณลักษณะบัณฑิตที่พึงประสงค์และความต้องการของผู้มีส่วนได้ส่วนเสียของมหาวิทยาลัยวลัยลักษณ์</w:t>
            </w:r>
          </w:p>
        </w:tc>
      </w:tr>
      <w:tr w:rsidR="0013515F" w:rsidRPr="006F571E" w14:paraId="73D8E6D2" w14:textId="77777777" w:rsidTr="002F49FA">
        <w:tc>
          <w:tcPr>
            <w:tcW w:w="822" w:type="pct"/>
          </w:tcPr>
          <w:p w14:paraId="116F19EB" w14:textId="5180F610"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13</w:t>
            </w:r>
          </w:p>
        </w:tc>
        <w:tc>
          <w:tcPr>
            <w:tcW w:w="4178" w:type="pct"/>
          </w:tcPr>
          <w:p w14:paraId="6E41F820" w14:textId="434EB1BF" w:rsidR="0013515F" w:rsidRPr="006F571E" w:rsidRDefault="0013515F" w:rsidP="0013515F">
            <w:pPr>
              <w:rPr>
                <w:rFonts w:ascii="TH SarabunPSK" w:eastAsia="TH SarabunPSK" w:hAnsi="TH SarabunPSK" w:cs="TH SarabunPSK"/>
                <w:b/>
                <w:sz w:val="32"/>
                <w:szCs w:val="32"/>
              </w:rPr>
            </w:pPr>
            <w:r w:rsidRPr="006F571E">
              <w:rPr>
                <w:rFonts w:ascii="TH SarabunPSK" w:eastAsia="TH SarabunPSK" w:hAnsi="TH SarabunPSK" w:cs="TH SarabunPSK" w:hint="cs"/>
                <w:b/>
                <w:sz w:val="32"/>
                <w:szCs w:val="32"/>
                <w:cs/>
              </w:rPr>
              <w:t>ตารางผลลัพธ์การเรียนรู้ที่คาดหวังของหลักสูตร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ตามระดับการเรียนรู้ของ</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Bloom</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s taxonomy</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และตารางการกระจายความรับผิดชอบผลลัพธ์การเรียนรู้ระดับหลักสูตร</w:t>
            </w:r>
            <w:r w:rsidRPr="006F571E">
              <w:rPr>
                <w:rFonts w:ascii="TH SarabunPSK" w:eastAsia="TH SarabunPSK" w:hAnsi="TH SarabunPSK" w:cs="TH SarabunPSK"/>
                <w:b/>
                <w:sz w:val="32"/>
                <w:szCs w:val="32"/>
                <w:cs/>
              </w:rPr>
              <w:t xml:space="preserve"> (</w:t>
            </w:r>
            <w:r w:rsidR="003A1287" w:rsidRPr="006F571E">
              <w:rPr>
                <w:rFonts w:ascii="TH SarabunPSK" w:eastAsia="TH SarabunPSK" w:hAnsi="TH SarabunPSK" w:cs="TH SarabunPSK"/>
                <w:bCs/>
                <w:sz w:val="32"/>
                <w:szCs w:val="32"/>
              </w:rPr>
              <w:t>GE</w:t>
            </w:r>
            <w:r w:rsidRPr="006F571E">
              <w:rPr>
                <w:rFonts w:ascii="TH SarabunPSK" w:eastAsia="TH SarabunPSK" w:hAnsi="TH SarabunPSK" w:cs="TH SarabunPSK"/>
                <w:bCs/>
                <w:sz w:val="32"/>
                <w:szCs w:val="32"/>
              </w:rPr>
              <w:t>LOs</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สู่รายวิชา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bCs/>
                <w:sz w:val="32"/>
                <w:szCs w:val="32"/>
              </w:rPr>
              <w:t>Curriculum Mapping</w:t>
            </w:r>
            <w:r w:rsidRPr="006F571E">
              <w:rPr>
                <w:rFonts w:ascii="TH SarabunPSK" w:eastAsia="TH SarabunPSK" w:hAnsi="TH SarabunPSK" w:cs="TH SarabunPSK"/>
                <w:b/>
                <w:sz w:val="32"/>
                <w:szCs w:val="32"/>
                <w:cs/>
              </w:rPr>
              <w:t>)</w:t>
            </w:r>
          </w:p>
        </w:tc>
      </w:tr>
      <w:tr w:rsidR="0013515F" w:rsidRPr="006F571E" w14:paraId="3559209D" w14:textId="77777777" w:rsidTr="002F49FA">
        <w:tc>
          <w:tcPr>
            <w:tcW w:w="822" w:type="pct"/>
          </w:tcPr>
          <w:p w14:paraId="631C0896" w14:textId="6737462D"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14</w:t>
            </w:r>
          </w:p>
        </w:tc>
        <w:tc>
          <w:tcPr>
            <w:tcW w:w="4178" w:type="pct"/>
          </w:tcPr>
          <w:p w14:paraId="45825DE6" w14:textId="567DC19D" w:rsidR="0013515F" w:rsidRPr="006F571E" w:rsidRDefault="00BC714E" w:rsidP="0013515F">
            <w:pPr>
              <w:rPr>
                <w:rFonts w:ascii="TH SarabunPSK" w:eastAsia="TH SarabunPSK" w:hAnsi="TH SarabunPSK" w:cs="TH SarabunPSK"/>
                <w:sz w:val="32"/>
                <w:szCs w:val="32"/>
              </w:rPr>
            </w:pPr>
            <w:r w:rsidRPr="006F571E">
              <w:rPr>
                <w:rFonts w:ascii="TH SarabunPSK" w:hAnsi="TH SarabunPSK" w:cs="TH SarabunPSK" w:hint="cs"/>
                <w:sz w:val="32"/>
                <w:szCs w:val="32"/>
                <w:cs/>
              </w:rPr>
              <w:t>รายชื่อผู้ทรงคุณวุฒิ</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วิทยากรและผู้เข้าร่วมสัมมนาวิพากษ์หมวดวิชาศึกษาทั่วไป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หลักสูตรปรับปรุง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พ</w:t>
            </w:r>
            <w:r w:rsidRPr="006F571E">
              <w:rPr>
                <w:rFonts w:ascii="TH SarabunPSK" w:hAnsi="TH SarabunPSK" w:cs="TH SarabunPSK"/>
                <w:sz w:val="32"/>
                <w:szCs w:val="32"/>
                <w:cs/>
              </w:rPr>
              <w:t>.</w:t>
            </w:r>
            <w:r w:rsidRPr="006F571E">
              <w:rPr>
                <w:rFonts w:ascii="TH SarabunPSK" w:hAnsi="TH SarabunPSK" w:cs="TH SarabunPSK" w:hint="cs"/>
                <w:sz w:val="32"/>
                <w:szCs w:val="32"/>
                <w:cs/>
              </w:rPr>
              <w:t>ศ</w:t>
            </w:r>
            <w:r w:rsidRPr="006F571E">
              <w:rPr>
                <w:rFonts w:ascii="TH SarabunPSK" w:hAnsi="TH SarabunPSK" w:cs="TH SarabunPSK"/>
                <w:sz w:val="32"/>
                <w:szCs w:val="32"/>
                <w:cs/>
              </w:rPr>
              <w:t>. 2567)</w:t>
            </w:r>
          </w:p>
        </w:tc>
      </w:tr>
      <w:tr w:rsidR="0013515F" w:rsidRPr="006F571E" w14:paraId="0C86A868" w14:textId="77777777" w:rsidTr="002F49FA">
        <w:tc>
          <w:tcPr>
            <w:tcW w:w="822" w:type="pct"/>
          </w:tcPr>
          <w:p w14:paraId="3744FBA1" w14:textId="5B6C9CC0" w:rsidR="0013515F" w:rsidRPr="006F571E" w:rsidRDefault="0013515F" w:rsidP="0013515F">
            <w:pPr>
              <w:jc w:val="center"/>
              <w:rPr>
                <w:rFonts w:ascii="TH SarabunPSK" w:eastAsia="TH SarabunPSK" w:hAnsi="TH SarabunPSK" w:cs="TH SarabunPSK"/>
                <w:sz w:val="32"/>
                <w:szCs w:val="32"/>
              </w:rPr>
            </w:pPr>
            <w:r w:rsidRPr="006F571E">
              <w:rPr>
                <w:rFonts w:ascii="TH SarabunPSK" w:hAnsi="TH SarabunPSK" w:cs="TH SarabunPSK"/>
                <w:sz w:val="32"/>
                <w:szCs w:val="32"/>
                <w:cs/>
              </w:rPr>
              <w:t xml:space="preserve">ภาคผนวก </w:t>
            </w:r>
            <w:r w:rsidRPr="006F571E">
              <w:rPr>
                <w:rFonts w:ascii="TH SarabunPSK" w:hAnsi="TH SarabunPSK" w:cs="TH SarabunPSK"/>
                <w:sz w:val="32"/>
                <w:szCs w:val="32"/>
              </w:rPr>
              <w:t>15</w:t>
            </w:r>
          </w:p>
        </w:tc>
        <w:tc>
          <w:tcPr>
            <w:tcW w:w="4178" w:type="pct"/>
          </w:tcPr>
          <w:p w14:paraId="6C762C19" w14:textId="034ADE50" w:rsidR="0013515F" w:rsidRPr="006F571E" w:rsidRDefault="0013515F" w:rsidP="0013515F">
            <w:pPr>
              <w:rPr>
                <w:rFonts w:ascii="TH SarabunPSK" w:eastAsia="TH SarabunPSK" w:hAnsi="TH SarabunPSK" w:cs="TH SarabunPSK"/>
                <w:sz w:val="32"/>
                <w:szCs w:val="32"/>
              </w:rPr>
            </w:pPr>
            <w:r w:rsidRPr="006F571E">
              <w:rPr>
                <w:rFonts w:ascii="TH SarabunPSK" w:hAnsi="TH SarabunPSK" w:cs="TH SarabunPSK"/>
                <w:sz w:val="32"/>
                <w:szCs w:val="32"/>
                <w:cs/>
              </w:rPr>
              <w:t>ข้อเสนอแนะของกรรมการผู้ทรงคุณวุฒิและการดำเนินการของหลักสูตร</w:t>
            </w:r>
          </w:p>
        </w:tc>
      </w:tr>
    </w:tbl>
    <w:p w14:paraId="6512D824" w14:textId="49230917" w:rsidR="00D52FCD" w:rsidRPr="006F571E" w:rsidRDefault="00D52FCD" w:rsidP="00D52FCD">
      <w:pPr>
        <w:spacing w:after="0" w:line="240" w:lineRule="auto"/>
        <w:jc w:val="center"/>
        <w:rPr>
          <w:rFonts w:ascii="TH SarabunPSK" w:eastAsia="TH SarabunPSK" w:hAnsi="TH SarabunPSK" w:cs="TH SarabunPSK"/>
          <w:b/>
          <w:bCs/>
          <w:sz w:val="32"/>
          <w:szCs w:val="32"/>
        </w:rPr>
      </w:pPr>
    </w:p>
    <w:p w14:paraId="60208162" w14:textId="27C192EE"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482E86A8" w14:textId="36ECB691"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3224AB79" w14:textId="570FF064"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9860665" w14:textId="2784FAB4"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33929EF0" w14:textId="29CE541E"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6B7DD7CA" w14:textId="4BD706FC"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333D0C9" w14:textId="41CB4B30"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2F103C57" w14:textId="7F8257B9"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D03089C" w14:textId="77777777" w:rsidR="00FF7D1A" w:rsidRPr="006F571E" w:rsidRDefault="00FF7D1A" w:rsidP="00D52FCD">
      <w:pPr>
        <w:spacing w:after="0" w:line="240" w:lineRule="auto"/>
        <w:jc w:val="center"/>
        <w:rPr>
          <w:rFonts w:ascii="TH SarabunPSK" w:eastAsia="TH SarabunPSK" w:hAnsi="TH SarabunPSK" w:cs="TH SarabunPSK"/>
          <w:b/>
          <w:bCs/>
          <w:sz w:val="32"/>
          <w:szCs w:val="32"/>
        </w:rPr>
      </w:pPr>
    </w:p>
    <w:p w14:paraId="39C7D480" w14:textId="24B87D25"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54A5C80F" w14:textId="77777777" w:rsidR="00CD42E1" w:rsidRPr="006F571E" w:rsidRDefault="00CD42E1" w:rsidP="00D52FCD">
      <w:pPr>
        <w:spacing w:after="0" w:line="240" w:lineRule="auto"/>
        <w:jc w:val="center"/>
        <w:rPr>
          <w:rFonts w:ascii="TH SarabunPSK" w:eastAsia="TH SarabunPSK" w:hAnsi="TH SarabunPSK" w:cs="TH SarabunPSK"/>
          <w:b/>
          <w:bCs/>
          <w:sz w:val="32"/>
          <w:szCs w:val="32"/>
        </w:rPr>
      </w:pPr>
    </w:p>
    <w:p w14:paraId="168A28E1" w14:textId="595BD505" w:rsidR="004E57BA" w:rsidRPr="006F571E" w:rsidRDefault="004E57BA"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007D3B2B" w:rsidRPr="006F571E">
        <w:rPr>
          <w:rFonts w:ascii="TH SarabunPSK" w:hAnsi="TH SarabunPSK" w:cs="TH SarabunPSK" w:hint="cs"/>
          <w:b/>
          <w:bCs/>
          <w:sz w:val="56"/>
          <w:szCs w:val="56"/>
          <w:cs/>
        </w:rPr>
        <w:t>1</w:t>
      </w:r>
      <w:r w:rsidRPr="006F571E">
        <w:rPr>
          <w:rFonts w:ascii="TH SarabunPSK" w:hAnsi="TH SarabunPSK" w:cs="TH SarabunPSK"/>
          <w:b/>
          <w:bCs/>
          <w:sz w:val="56"/>
          <w:szCs w:val="56"/>
          <w:cs/>
        </w:rPr>
        <w:t xml:space="preserve">  </w:t>
      </w:r>
    </w:p>
    <w:p w14:paraId="2D53C89B" w14:textId="77777777" w:rsidR="00CC126D" w:rsidRPr="006F571E" w:rsidRDefault="004E57BA"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ข้อบังคับมหาวิทยาลัยวลัยลักษณ์</w:t>
      </w:r>
      <w:r w:rsidR="00054F48" w:rsidRPr="006F571E">
        <w:rPr>
          <w:rFonts w:ascii="TH SarabunPSK" w:hAnsi="TH SarabunPSK" w:cs="TH SarabunPSK" w:hint="cs"/>
          <w:b/>
          <w:bCs/>
          <w:sz w:val="56"/>
          <w:szCs w:val="56"/>
          <w:cs/>
        </w:rPr>
        <w:t xml:space="preserve"> </w:t>
      </w:r>
      <w:r w:rsidRPr="006F571E">
        <w:rPr>
          <w:rFonts w:ascii="TH SarabunPSK" w:hAnsi="TH SarabunPSK" w:cs="TH SarabunPSK" w:hint="cs"/>
          <w:b/>
          <w:bCs/>
          <w:sz w:val="56"/>
          <w:szCs w:val="56"/>
          <w:cs/>
        </w:rPr>
        <w:t>ว่าด้วยการศึกษา</w:t>
      </w:r>
    </w:p>
    <w:p w14:paraId="223F0C09" w14:textId="08BEA686" w:rsidR="00297825" w:rsidRPr="006F571E" w:rsidRDefault="00054F48"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 xml:space="preserve">ขั้นปริญญาตรี </w:t>
      </w:r>
      <w:r w:rsidR="00CC126D" w:rsidRPr="006F571E">
        <w:rPr>
          <w:rFonts w:ascii="TH SarabunPSK" w:hAnsi="TH SarabunPSK" w:cs="TH SarabunPSK" w:hint="cs"/>
          <w:b/>
          <w:bCs/>
          <w:sz w:val="56"/>
          <w:szCs w:val="56"/>
          <w:cs/>
        </w:rPr>
        <w:t>พ</w:t>
      </w:r>
      <w:r w:rsidR="004E57BA" w:rsidRPr="006F571E">
        <w:rPr>
          <w:rFonts w:ascii="TH SarabunPSK" w:hAnsi="TH SarabunPSK" w:cs="TH SarabunPSK"/>
          <w:b/>
          <w:bCs/>
          <w:sz w:val="56"/>
          <w:szCs w:val="56"/>
          <w:cs/>
        </w:rPr>
        <w:t>.</w:t>
      </w:r>
      <w:r w:rsidR="004E57BA" w:rsidRPr="006F571E">
        <w:rPr>
          <w:rFonts w:ascii="TH SarabunPSK" w:hAnsi="TH SarabunPSK" w:cs="TH SarabunPSK" w:hint="cs"/>
          <w:b/>
          <w:bCs/>
          <w:sz w:val="56"/>
          <w:szCs w:val="56"/>
          <w:cs/>
        </w:rPr>
        <w:t>ศ</w:t>
      </w:r>
      <w:r w:rsidR="004E57BA" w:rsidRPr="006F571E">
        <w:rPr>
          <w:rFonts w:ascii="TH SarabunPSK" w:hAnsi="TH SarabunPSK" w:cs="TH SarabunPSK"/>
          <w:b/>
          <w:bCs/>
          <w:sz w:val="56"/>
          <w:szCs w:val="56"/>
          <w:cs/>
        </w:rPr>
        <w:t xml:space="preserve">. </w:t>
      </w:r>
      <w:r w:rsidR="00FF7D1A" w:rsidRPr="006F571E">
        <w:rPr>
          <w:rFonts w:ascii="TH SarabunPSK" w:hAnsi="TH SarabunPSK" w:cs="TH SarabunPSK"/>
          <w:b/>
          <w:bCs/>
          <w:sz w:val="56"/>
          <w:szCs w:val="56"/>
        </w:rPr>
        <w:t>2566</w:t>
      </w:r>
    </w:p>
    <w:p w14:paraId="059091C7" w14:textId="0171ABC3"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cs/>
        </w:rPr>
        <w:drawing>
          <wp:inline distT="0" distB="0" distL="0" distR="0" wp14:anchorId="65536874" wp14:editId="4FCF46EA">
            <wp:extent cx="6015355" cy="7421607"/>
            <wp:effectExtent l="0" t="0" r="4445" b="8255"/>
            <wp:docPr id="1" name="Picture 1" descr="C:\Users\Admin\Downloads\ข้อบังคับ ป.ตรี ทวิ 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ข้อบังคับ ป.ตรี ทวิ 66\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933" b="9432"/>
                    <a:stretch/>
                  </pic:blipFill>
                  <pic:spPr bwMode="auto">
                    <a:xfrm>
                      <a:off x="0" y="0"/>
                      <a:ext cx="6015990" cy="7422390"/>
                    </a:xfrm>
                    <a:prstGeom prst="rect">
                      <a:avLst/>
                    </a:prstGeom>
                    <a:noFill/>
                    <a:ln>
                      <a:noFill/>
                    </a:ln>
                    <a:extLst>
                      <a:ext uri="{53640926-AAD7-44D8-BBD7-CCE9431645EC}">
                        <a14:shadowObscured xmlns:a14="http://schemas.microsoft.com/office/drawing/2010/main"/>
                      </a:ext>
                    </a:extLst>
                  </pic:spPr>
                </pic:pic>
              </a:graphicData>
            </a:graphic>
          </wp:inline>
        </w:drawing>
      </w:r>
    </w:p>
    <w:p w14:paraId="6C4547FC" w14:textId="49A4BD46"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cs/>
        </w:rPr>
        <w:lastRenderedPageBreak/>
        <w:drawing>
          <wp:inline distT="0" distB="0" distL="0" distR="0" wp14:anchorId="789414BD" wp14:editId="6F545E83">
            <wp:extent cx="6015990" cy="8515010"/>
            <wp:effectExtent l="0" t="0" r="3810" b="635"/>
            <wp:docPr id="8" name="Picture 8" descr="C:\Users\Admin\Downloads\ข้อบังคับ ป.ตรี ทวิ 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ข้อบังคับ ป.ตรี ทวิ 66\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5990" cy="8515010"/>
                    </a:xfrm>
                    <a:prstGeom prst="rect">
                      <a:avLst/>
                    </a:prstGeom>
                    <a:noFill/>
                    <a:ln>
                      <a:noFill/>
                    </a:ln>
                  </pic:spPr>
                </pic:pic>
              </a:graphicData>
            </a:graphic>
          </wp:inline>
        </w:drawing>
      </w:r>
    </w:p>
    <w:p w14:paraId="3E3E97A4" w14:textId="6626D70C" w:rsidR="00E11D57" w:rsidRPr="006F571E" w:rsidRDefault="00E11D57" w:rsidP="00297825">
      <w:pPr>
        <w:spacing w:after="0" w:line="240" w:lineRule="auto"/>
        <w:jc w:val="center"/>
        <w:rPr>
          <w:rFonts w:ascii="TH SarabunPSK" w:hAnsi="TH SarabunPSK" w:cs="TH SarabunPSK"/>
          <w:b/>
          <w:bCs/>
          <w:sz w:val="56"/>
          <w:szCs w:val="56"/>
        </w:rPr>
      </w:pPr>
    </w:p>
    <w:p w14:paraId="7B14E78F" w14:textId="5CF1A168"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76BD252F" wp14:editId="2F7EA14E">
            <wp:extent cx="6015990" cy="8536373"/>
            <wp:effectExtent l="0" t="0" r="3810" b="0"/>
            <wp:docPr id="9" name="Picture 9" descr="C:\Users\Admin\Downloads\ข้อบังคับ ป.ตรี ทวิ 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ข้อบังคับ ป.ตรี ทวิ 6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15990" cy="8536373"/>
                    </a:xfrm>
                    <a:prstGeom prst="rect">
                      <a:avLst/>
                    </a:prstGeom>
                    <a:noFill/>
                    <a:ln>
                      <a:noFill/>
                    </a:ln>
                  </pic:spPr>
                </pic:pic>
              </a:graphicData>
            </a:graphic>
          </wp:inline>
        </w:drawing>
      </w:r>
    </w:p>
    <w:p w14:paraId="19FAAA4C" w14:textId="5559C61F" w:rsidR="00E11D57" w:rsidRPr="006F571E" w:rsidRDefault="00E11D57" w:rsidP="00297825">
      <w:pPr>
        <w:spacing w:after="0" w:line="240" w:lineRule="auto"/>
        <w:jc w:val="center"/>
        <w:rPr>
          <w:rFonts w:ascii="TH SarabunPSK" w:hAnsi="TH SarabunPSK" w:cs="TH SarabunPSK"/>
          <w:b/>
          <w:bCs/>
          <w:sz w:val="56"/>
          <w:szCs w:val="56"/>
        </w:rPr>
      </w:pPr>
    </w:p>
    <w:p w14:paraId="7012812E" w14:textId="495F266A"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096E49FE" wp14:editId="058E3D18">
            <wp:extent cx="6015990" cy="8526748"/>
            <wp:effectExtent l="0" t="0" r="3810" b="8255"/>
            <wp:docPr id="10" name="Picture 10" descr="C:\Users\Admin\Downloads\ข้อบังคับ ป.ตรี ทวิ 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ข้อบังคับ ป.ตรี ทวิ 6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15990" cy="8526748"/>
                    </a:xfrm>
                    <a:prstGeom prst="rect">
                      <a:avLst/>
                    </a:prstGeom>
                    <a:noFill/>
                    <a:ln>
                      <a:noFill/>
                    </a:ln>
                  </pic:spPr>
                </pic:pic>
              </a:graphicData>
            </a:graphic>
          </wp:inline>
        </w:drawing>
      </w:r>
    </w:p>
    <w:p w14:paraId="3293E28D" w14:textId="7577A52B" w:rsidR="00E11D57" w:rsidRPr="006F571E" w:rsidRDefault="00E11D57" w:rsidP="00297825">
      <w:pPr>
        <w:spacing w:after="0" w:line="240" w:lineRule="auto"/>
        <w:jc w:val="center"/>
        <w:rPr>
          <w:rFonts w:ascii="TH SarabunPSK" w:hAnsi="TH SarabunPSK" w:cs="TH SarabunPSK"/>
          <w:b/>
          <w:bCs/>
          <w:sz w:val="56"/>
          <w:szCs w:val="56"/>
        </w:rPr>
      </w:pPr>
    </w:p>
    <w:p w14:paraId="0A085497" w14:textId="258AF564"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3E29BEEC" wp14:editId="71A4A2F1">
            <wp:extent cx="6015990" cy="8526748"/>
            <wp:effectExtent l="0" t="0" r="3810" b="8255"/>
            <wp:docPr id="11" name="Picture 11" descr="C:\Users\Admin\Downloads\ข้อบังคับ ป.ตรี ทวิ 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ข้อบังคับ ป.ตรี ทวิ 66\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5990" cy="8526748"/>
                    </a:xfrm>
                    <a:prstGeom prst="rect">
                      <a:avLst/>
                    </a:prstGeom>
                    <a:noFill/>
                    <a:ln>
                      <a:noFill/>
                    </a:ln>
                  </pic:spPr>
                </pic:pic>
              </a:graphicData>
            </a:graphic>
          </wp:inline>
        </w:drawing>
      </w:r>
    </w:p>
    <w:p w14:paraId="5207E1D5" w14:textId="56DB0962" w:rsidR="00E11D57" w:rsidRPr="006F571E" w:rsidRDefault="00E11D57" w:rsidP="00297825">
      <w:pPr>
        <w:spacing w:after="0" w:line="240" w:lineRule="auto"/>
        <w:jc w:val="center"/>
        <w:rPr>
          <w:rFonts w:ascii="TH SarabunPSK" w:hAnsi="TH SarabunPSK" w:cs="TH SarabunPSK"/>
          <w:b/>
          <w:bCs/>
          <w:sz w:val="56"/>
          <w:szCs w:val="56"/>
        </w:rPr>
      </w:pPr>
    </w:p>
    <w:p w14:paraId="2C03E8BE" w14:textId="1DE7554D"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32DE671" wp14:editId="27AECDF3">
            <wp:extent cx="6015990" cy="8543743"/>
            <wp:effectExtent l="0" t="0" r="3810" b="0"/>
            <wp:docPr id="12" name="Picture 12" descr="C:\Users\Admin\Downloads\ข้อบังคับ ป.ตรี ทวิ 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ข้อบังคับ ป.ตรี ทวิ 66\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553AF173" w14:textId="065A0367" w:rsidR="00E11D57" w:rsidRPr="006F571E" w:rsidRDefault="00E11D57" w:rsidP="00297825">
      <w:pPr>
        <w:spacing w:after="0" w:line="240" w:lineRule="auto"/>
        <w:jc w:val="center"/>
        <w:rPr>
          <w:rFonts w:ascii="TH SarabunPSK" w:hAnsi="TH SarabunPSK" w:cs="TH SarabunPSK"/>
          <w:b/>
          <w:bCs/>
          <w:sz w:val="56"/>
          <w:szCs w:val="56"/>
        </w:rPr>
      </w:pPr>
    </w:p>
    <w:p w14:paraId="46414D60" w14:textId="4AFC6D2B"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538E5ED8" wp14:editId="249D1B66">
            <wp:extent cx="6015990" cy="8539692"/>
            <wp:effectExtent l="0" t="0" r="3810" b="0"/>
            <wp:docPr id="14" name="Picture 14" descr="C:\Users\Admin\Downloads\ข้อบังคับ ป.ตรี ทวิ 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ข้อบังคับ ป.ตรี ทวิ 6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26F6081A" w14:textId="0C2385ED" w:rsidR="00E11D57" w:rsidRPr="006F571E" w:rsidRDefault="00E11D57" w:rsidP="00297825">
      <w:pPr>
        <w:spacing w:after="0" w:line="240" w:lineRule="auto"/>
        <w:jc w:val="center"/>
        <w:rPr>
          <w:rFonts w:ascii="TH SarabunPSK" w:hAnsi="TH SarabunPSK" w:cs="TH SarabunPSK"/>
          <w:b/>
          <w:bCs/>
          <w:sz w:val="56"/>
          <w:szCs w:val="56"/>
        </w:rPr>
      </w:pPr>
    </w:p>
    <w:p w14:paraId="49D59FA7" w14:textId="08BBF683"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25BB5AA0" wp14:editId="75AAB1F9">
            <wp:extent cx="6015990" cy="8543743"/>
            <wp:effectExtent l="0" t="0" r="3810" b="0"/>
            <wp:docPr id="17" name="Picture 17" descr="C:\Users\Admin\Downloads\ข้อบังคับ ป.ตรี ทวิ 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ข้อบังคับ ป.ตรี ทวิ 6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54940A00" w14:textId="3BC78C01" w:rsidR="00E11D57" w:rsidRPr="006F571E" w:rsidRDefault="00E11D57" w:rsidP="00297825">
      <w:pPr>
        <w:spacing w:after="0" w:line="240" w:lineRule="auto"/>
        <w:jc w:val="center"/>
        <w:rPr>
          <w:rFonts w:ascii="TH SarabunPSK" w:hAnsi="TH SarabunPSK" w:cs="TH SarabunPSK"/>
          <w:b/>
          <w:bCs/>
          <w:sz w:val="56"/>
          <w:szCs w:val="56"/>
        </w:rPr>
      </w:pPr>
    </w:p>
    <w:p w14:paraId="7152C605" w14:textId="43F990AC"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509936A1" wp14:editId="4DE5D2F4">
            <wp:extent cx="6015990" cy="8539692"/>
            <wp:effectExtent l="0" t="0" r="3810" b="0"/>
            <wp:docPr id="18" name="Picture 18" descr="C:\Users\Admin\Downloads\ข้อบังคับ ป.ตรี ทวิ 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ข้อบังคับ ป.ตรี ทวิ 6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2F257D37" w14:textId="04170FF3" w:rsidR="00E11D57" w:rsidRPr="006F571E" w:rsidRDefault="00E11D57" w:rsidP="00297825">
      <w:pPr>
        <w:spacing w:after="0" w:line="240" w:lineRule="auto"/>
        <w:jc w:val="center"/>
        <w:rPr>
          <w:rFonts w:ascii="TH SarabunPSK" w:hAnsi="TH SarabunPSK" w:cs="TH SarabunPSK"/>
          <w:b/>
          <w:bCs/>
          <w:sz w:val="56"/>
          <w:szCs w:val="56"/>
        </w:rPr>
      </w:pPr>
    </w:p>
    <w:p w14:paraId="03CB922E" w14:textId="3265A74C" w:rsidR="0053578E"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82F5936" wp14:editId="527D026A">
            <wp:extent cx="6015990" cy="8520919"/>
            <wp:effectExtent l="0" t="0" r="3810" b="0"/>
            <wp:docPr id="19" name="Picture 19" descr="C:\Users\Admin\Downloads\ข้อบังคับ ป.ตรี ทวิ 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ข้อบังคับ ป.ตรี ทวิ 66\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5990" cy="8520919"/>
                    </a:xfrm>
                    <a:prstGeom prst="rect">
                      <a:avLst/>
                    </a:prstGeom>
                    <a:noFill/>
                    <a:ln>
                      <a:noFill/>
                    </a:ln>
                  </pic:spPr>
                </pic:pic>
              </a:graphicData>
            </a:graphic>
          </wp:inline>
        </w:drawing>
      </w:r>
    </w:p>
    <w:p w14:paraId="50D80EF6" w14:textId="0E29D77E" w:rsidR="00E11D57" w:rsidRPr="006F571E" w:rsidRDefault="00E11D57" w:rsidP="00297825">
      <w:pPr>
        <w:spacing w:after="0" w:line="240" w:lineRule="auto"/>
        <w:jc w:val="center"/>
        <w:rPr>
          <w:rFonts w:ascii="TH SarabunPSK" w:hAnsi="TH SarabunPSK" w:cs="TH SarabunPSK"/>
          <w:b/>
          <w:bCs/>
          <w:sz w:val="56"/>
          <w:szCs w:val="56"/>
        </w:rPr>
      </w:pPr>
    </w:p>
    <w:p w14:paraId="763CC514" w14:textId="0D219B40" w:rsidR="00E11D57"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3991CC1D" wp14:editId="0414D871">
            <wp:extent cx="6015990" cy="8530052"/>
            <wp:effectExtent l="0" t="0" r="3810" b="4445"/>
            <wp:docPr id="20" name="Picture 20" descr="C:\Users\Admin\Downloads\ข้อบังคับ ป.ตรี ทวิ 6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ข้อบังคับ ป.ตรี ทวิ 66\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15990" cy="8530052"/>
                    </a:xfrm>
                    <a:prstGeom prst="rect">
                      <a:avLst/>
                    </a:prstGeom>
                    <a:noFill/>
                    <a:ln>
                      <a:noFill/>
                    </a:ln>
                  </pic:spPr>
                </pic:pic>
              </a:graphicData>
            </a:graphic>
          </wp:inline>
        </w:drawing>
      </w:r>
    </w:p>
    <w:p w14:paraId="2EC00BFE" w14:textId="77777777" w:rsidR="00901C72" w:rsidRPr="006F571E" w:rsidRDefault="00901C72" w:rsidP="00297825">
      <w:pPr>
        <w:spacing w:after="0" w:line="240" w:lineRule="auto"/>
        <w:jc w:val="center"/>
        <w:rPr>
          <w:rFonts w:ascii="TH SarabunPSK" w:hAnsi="TH SarabunPSK" w:cs="TH SarabunPSK"/>
          <w:b/>
          <w:bCs/>
          <w:sz w:val="56"/>
          <w:szCs w:val="56"/>
        </w:rPr>
      </w:pPr>
    </w:p>
    <w:p w14:paraId="1898D7CF" w14:textId="30B39003"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7D277C70" wp14:editId="5AA32D18">
            <wp:extent cx="6015990" cy="8534595"/>
            <wp:effectExtent l="0" t="0" r="3810" b="0"/>
            <wp:docPr id="21" name="Picture 21" descr="C:\Users\Admin\Downloads\ข้อบังคับ ป.ตรี ทวิ 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ข้อบังคับ ป.ตรี ทวิ 66\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5990" cy="8534595"/>
                    </a:xfrm>
                    <a:prstGeom prst="rect">
                      <a:avLst/>
                    </a:prstGeom>
                    <a:noFill/>
                    <a:ln>
                      <a:noFill/>
                    </a:ln>
                  </pic:spPr>
                </pic:pic>
              </a:graphicData>
            </a:graphic>
          </wp:inline>
        </w:drawing>
      </w:r>
    </w:p>
    <w:p w14:paraId="3A9BCD15" w14:textId="77777777" w:rsidR="00901C72" w:rsidRPr="006F571E" w:rsidRDefault="00901C72" w:rsidP="00297825">
      <w:pPr>
        <w:spacing w:after="0" w:line="240" w:lineRule="auto"/>
        <w:jc w:val="center"/>
        <w:rPr>
          <w:rFonts w:ascii="TH SarabunPSK" w:hAnsi="TH SarabunPSK" w:cs="TH SarabunPSK"/>
          <w:b/>
          <w:bCs/>
          <w:sz w:val="56"/>
          <w:szCs w:val="56"/>
        </w:rPr>
      </w:pPr>
    </w:p>
    <w:p w14:paraId="061770E7" w14:textId="06E9DC53"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603A6899" wp14:editId="685A25FB">
            <wp:extent cx="6015990" cy="8534595"/>
            <wp:effectExtent l="0" t="0" r="3810" b="0"/>
            <wp:docPr id="22" name="Picture 22" descr="C:\Users\Admin\Downloads\ข้อบังคับ ป.ตรี ทวิ 6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ข้อบังคับ ป.ตรี ทวิ 66\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5990" cy="8534595"/>
                    </a:xfrm>
                    <a:prstGeom prst="rect">
                      <a:avLst/>
                    </a:prstGeom>
                    <a:noFill/>
                    <a:ln>
                      <a:noFill/>
                    </a:ln>
                  </pic:spPr>
                </pic:pic>
              </a:graphicData>
            </a:graphic>
          </wp:inline>
        </w:drawing>
      </w:r>
    </w:p>
    <w:p w14:paraId="65700CBC" w14:textId="77777777" w:rsidR="00901C72" w:rsidRPr="006F571E" w:rsidRDefault="00901C72" w:rsidP="00297825">
      <w:pPr>
        <w:spacing w:after="0" w:line="240" w:lineRule="auto"/>
        <w:jc w:val="center"/>
        <w:rPr>
          <w:rFonts w:ascii="TH SarabunPSK" w:hAnsi="TH SarabunPSK" w:cs="TH SarabunPSK"/>
          <w:b/>
          <w:bCs/>
          <w:sz w:val="56"/>
          <w:szCs w:val="56"/>
        </w:rPr>
      </w:pPr>
    </w:p>
    <w:p w14:paraId="3AA76068" w14:textId="12E82305"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469F844F" wp14:editId="52069203">
            <wp:extent cx="6015990" cy="8520919"/>
            <wp:effectExtent l="0" t="0" r="3810" b="0"/>
            <wp:docPr id="23" name="Picture 23" descr="C:\Users\Admin\Downloads\ข้อบังคับ ป.ตรี ทวิ 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ข้อบังคับ ป.ตรี ทวิ 66\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5990" cy="8520919"/>
                    </a:xfrm>
                    <a:prstGeom prst="rect">
                      <a:avLst/>
                    </a:prstGeom>
                    <a:noFill/>
                    <a:ln>
                      <a:noFill/>
                    </a:ln>
                  </pic:spPr>
                </pic:pic>
              </a:graphicData>
            </a:graphic>
          </wp:inline>
        </w:drawing>
      </w:r>
    </w:p>
    <w:p w14:paraId="422A3AB7" w14:textId="77777777" w:rsidR="00901C72" w:rsidRPr="006F571E" w:rsidRDefault="00901C72" w:rsidP="00297825">
      <w:pPr>
        <w:spacing w:after="0" w:line="240" w:lineRule="auto"/>
        <w:jc w:val="center"/>
        <w:rPr>
          <w:rFonts w:ascii="TH SarabunPSK" w:hAnsi="TH SarabunPSK" w:cs="TH SarabunPSK"/>
          <w:b/>
          <w:bCs/>
          <w:sz w:val="56"/>
          <w:szCs w:val="56"/>
        </w:rPr>
      </w:pPr>
    </w:p>
    <w:p w14:paraId="691B5C83" w14:textId="3EA4DD45"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22F34468" wp14:editId="13192A18">
            <wp:extent cx="6015990" cy="8543743"/>
            <wp:effectExtent l="0" t="0" r="3810" b="0"/>
            <wp:docPr id="27" name="Picture 27" descr="C:\Users\Admin\Downloads\ข้อบังคับ ป.ตรี ทวิ 6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ข้อบังคับ ป.ตรี ทวิ 66\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15990" cy="8543743"/>
                    </a:xfrm>
                    <a:prstGeom prst="rect">
                      <a:avLst/>
                    </a:prstGeom>
                    <a:noFill/>
                    <a:ln>
                      <a:noFill/>
                    </a:ln>
                  </pic:spPr>
                </pic:pic>
              </a:graphicData>
            </a:graphic>
          </wp:inline>
        </w:drawing>
      </w:r>
    </w:p>
    <w:p w14:paraId="47708EA5" w14:textId="77777777" w:rsidR="00901C72" w:rsidRPr="006F571E" w:rsidRDefault="00901C72" w:rsidP="00297825">
      <w:pPr>
        <w:spacing w:after="0" w:line="240" w:lineRule="auto"/>
        <w:jc w:val="center"/>
        <w:rPr>
          <w:rFonts w:ascii="TH SarabunPSK" w:hAnsi="TH SarabunPSK" w:cs="TH SarabunPSK"/>
          <w:b/>
          <w:bCs/>
          <w:sz w:val="56"/>
          <w:szCs w:val="56"/>
        </w:rPr>
      </w:pPr>
    </w:p>
    <w:p w14:paraId="73738FBB" w14:textId="06F6F09F" w:rsidR="00901C72" w:rsidRPr="006F571E" w:rsidRDefault="00901C72" w:rsidP="00297825">
      <w:pPr>
        <w:spacing w:after="0" w:line="240" w:lineRule="auto"/>
        <w:jc w:val="center"/>
        <w:rPr>
          <w:rFonts w:ascii="TH SarabunPSK" w:hAnsi="TH SarabunPSK" w:cs="TH SarabunPSK"/>
          <w:b/>
          <w:bCs/>
          <w:sz w:val="56"/>
          <w:szCs w:val="56"/>
        </w:rPr>
      </w:pPr>
      <w:r w:rsidRPr="006F571E">
        <w:rPr>
          <w:rFonts w:ascii="TH SarabunPSK" w:hAnsi="TH SarabunPSK" w:cs="TH SarabunPSK"/>
          <w:b/>
          <w:bCs/>
          <w:noProof/>
          <w:sz w:val="56"/>
          <w:szCs w:val="56"/>
        </w:rPr>
        <w:lastRenderedPageBreak/>
        <w:drawing>
          <wp:inline distT="0" distB="0" distL="0" distR="0" wp14:anchorId="635DC4A8" wp14:editId="019A8B43">
            <wp:extent cx="6015990" cy="8539692"/>
            <wp:effectExtent l="0" t="0" r="3810" b="0"/>
            <wp:docPr id="28" name="Picture 28" descr="C:\Users\Admin\Downloads\ข้อบังคับ ป.ตรี ทวิ 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ข้อบังคับ ป.ตรี ทวิ 66\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15990" cy="8539692"/>
                    </a:xfrm>
                    <a:prstGeom prst="rect">
                      <a:avLst/>
                    </a:prstGeom>
                    <a:noFill/>
                    <a:ln>
                      <a:noFill/>
                    </a:ln>
                  </pic:spPr>
                </pic:pic>
              </a:graphicData>
            </a:graphic>
          </wp:inline>
        </w:drawing>
      </w:r>
    </w:p>
    <w:p w14:paraId="4C531254" w14:textId="77777777" w:rsidR="00901C72" w:rsidRPr="006F571E" w:rsidRDefault="00901C72" w:rsidP="00297825">
      <w:pPr>
        <w:spacing w:after="0" w:line="240" w:lineRule="auto"/>
        <w:jc w:val="center"/>
        <w:rPr>
          <w:rFonts w:ascii="TH SarabunPSK" w:hAnsi="TH SarabunPSK" w:cs="TH SarabunPSK"/>
          <w:b/>
          <w:bCs/>
          <w:sz w:val="56"/>
          <w:szCs w:val="56"/>
        </w:rPr>
      </w:pPr>
    </w:p>
    <w:p w14:paraId="5ED9F138" w14:textId="77777777" w:rsidR="00901C72" w:rsidRPr="006F571E" w:rsidRDefault="00E11D57"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2</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cs/>
        </w:rPr>
        <w:tab/>
      </w:r>
    </w:p>
    <w:p w14:paraId="55D42B93" w14:textId="6A07ED1F" w:rsidR="00E11D57" w:rsidRPr="006F571E" w:rsidRDefault="00901C72" w:rsidP="002B765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คำสั่งแต่งตั้งคณะกรรมการปรับปรุงหมวดวิชาศึกษาทั่วไป</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หลักสูตรปรับปรุง</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พ</w:t>
      </w:r>
      <w:r w:rsidRPr="006F571E">
        <w:rPr>
          <w:rFonts w:ascii="TH SarabunPSK" w:hAnsi="TH SarabunPSK" w:cs="TH SarabunPSK"/>
          <w:b/>
          <w:bCs/>
          <w:sz w:val="56"/>
          <w:szCs w:val="56"/>
          <w:cs/>
        </w:rPr>
        <w:t>.</w:t>
      </w:r>
      <w:r w:rsidRPr="006F571E">
        <w:rPr>
          <w:rFonts w:ascii="TH SarabunPSK" w:hAnsi="TH SarabunPSK" w:cs="TH SarabunPSK" w:hint="cs"/>
          <w:b/>
          <w:bCs/>
          <w:sz w:val="56"/>
          <w:szCs w:val="56"/>
          <w:cs/>
        </w:rPr>
        <w:t>ศ</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2567</w:t>
      </w:r>
      <w:r w:rsidRPr="006F571E">
        <w:rPr>
          <w:rFonts w:ascii="TH SarabunPSK" w:hAnsi="TH SarabunPSK" w:cs="TH SarabunPSK"/>
          <w:b/>
          <w:bCs/>
          <w:sz w:val="56"/>
          <w:szCs w:val="56"/>
          <w:cs/>
        </w:rPr>
        <w:t>)</w:t>
      </w:r>
    </w:p>
    <w:p w14:paraId="5F5CD13E" w14:textId="6F367166"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rPr>
        <w:drawing>
          <wp:inline distT="0" distB="0" distL="0" distR="0" wp14:anchorId="16A94720" wp14:editId="1C52C963">
            <wp:extent cx="5909318" cy="7682640"/>
            <wp:effectExtent l="0" t="0" r="0" b="0"/>
            <wp:docPr id="29" name="Picture 29" descr="C:\Users\PC\Downloads\ilovepdf_pages-to-jpg (1)\คำสั่งแต่งตั้งกรรมการปรับปรุงหมวดวิชาศึ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ilovepdf_pages-to-jpg (1)\คำสั่งแต่งตั้งกรรมการปรับปรุงหมวดวิชาศึ_page-0001.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2707" b="5392"/>
                    <a:stretch/>
                  </pic:blipFill>
                  <pic:spPr bwMode="auto">
                    <a:xfrm>
                      <a:off x="0" y="0"/>
                      <a:ext cx="5928535" cy="7707623"/>
                    </a:xfrm>
                    <a:prstGeom prst="rect">
                      <a:avLst/>
                    </a:prstGeom>
                    <a:noFill/>
                    <a:ln>
                      <a:noFill/>
                    </a:ln>
                    <a:extLst>
                      <a:ext uri="{53640926-AAD7-44D8-BBD7-CCE9431645EC}">
                        <a14:shadowObscured xmlns:a14="http://schemas.microsoft.com/office/drawing/2010/main"/>
                      </a:ext>
                    </a:extLst>
                  </pic:spPr>
                </pic:pic>
              </a:graphicData>
            </a:graphic>
          </wp:inline>
        </w:drawing>
      </w:r>
    </w:p>
    <w:p w14:paraId="694B305F" w14:textId="28E341AC"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rPr>
        <w:lastRenderedPageBreak/>
        <w:drawing>
          <wp:inline distT="0" distB="0" distL="0" distR="0" wp14:anchorId="315B195C" wp14:editId="4DFC4EAF">
            <wp:extent cx="5807907" cy="8216277"/>
            <wp:effectExtent l="0" t="0" r="2540" b="0"/>
            <wp:docPr id="30" name="Picture 30" descr="C:\Users\PC\Downloads\ilovepdf_pages-to-jpg (1)\คำสั่งแต่งตั้งกรรมการปรับปรุงหมวดวิชาศึ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wnloads\ilovepdf_pages-to-jpg (1)\คำสั่งแต่งตั้งกรรมการปรับปรุงหมวดวิชาศึ_page-0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5137" cy="8226505"/>
                    </a:xfrm>
                    <a:prstGeom prst="rect">
                      <a:avLst/>
                    </a:prstGeom>
                    <a:noFill/>
                    <a:ln>
                      <a:noFill/>
                    </a:ln>
                  </pic:spPr>
                </pic:pic>
              </a:graphicData>
            </a:graphic>
          </wp:inline>
        </w:drawing>
      </w:r>
    </w:p>
    <w:p w14:paraId="5235E89B" w14:textId="6F866EB9" w:rsidR="00E11D57" w:rsidRPr="006F571E" w:rsidRDefault="00E11D57" w:rsidP="00E11D57">
      <w:pPr>
        <w:spacing w:after="0" w:line="240" w:lineRule="auto"/>
        <w:jc w:val="center"/>
        <w:rPr>
          <w:rFonts w:ascii="TH SarabunPSK" w:hAnsi="TH SarabunPSK" w:cs="TH SarabunPSK"/>
          <w:b/>
          <w:bCs/>
          <w:sz w:val="56"/>
          <w:szCs w:val="56"/>
        </w:rPr>
      </w:pPr>
    </w:p>
    <w:p w14:paraId="63636B0F" w14:textId="05C7E210" w:rsidR="00901C72"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cs/>
        </w:rPr>
        <w:lastRenderedPageBreak/>
        <w:drawing>
          <wp:inline distT="0" distB="0" distL="0" distR="0" wp14:anchorId="603844E5" wp14:editId="752A8622">
            <wp:extent cx="5994934" cy="8478981"/>
            <wp:effectExtent l="0" t="0" r="6350" b="0"/>
            <wp:docPr id="4" name="Picture 4" descr="D:\SOLGEN\ปรับปรุงรายวิชาศึกษาทั่วไป พ.ศ. 2567\Digital Office Management System of Walailak University powered by CryptBot Hi-Secure Digital Offic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OLGEN\ปรับปรุงรายวิชาศึกษาทั่วไป พ.ศ. 2567\Digital Office Management System of Walailak University powered by CryptBot Hi-Secure Digital Office_Page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99091" cy="8484861"/>
                    </a:xfrm>
                    <a:prstGeom prst="rect">
                      <a:avLst/>
                    </a:prstGeom>
                    <a:noFill/>
                    <a:ln>
                      <a:noFill/>
                    </a:ln>
                  </pic:spPr>
                </pic:pic>
              </a:graphicData>
            </a:graphic>
          </wp:inline>
        </w:drawing>
      </w:r>
    </w:p>
    <w:p w14:paraId="1352B196" w14:textId="19A944AB" w:rsidR="00E11D57" w:rsidRPr="006F571E" w:rsidRDefault="00E11D57" w:rsidP="00E11D57">
      <w:pPr>
        <w:spacing w:after="0" w:line="240" w:lineRule="auto"/>
        <w:jc w:val="center"/>
        <w:rPr>
          <w:rFonts w:ascii="TH SarabunPSK" w:hAnsi="TH SarabunPSK" w:cs="TH SarabunPSK"/>
          <w:b/>
          <w:bCs/>
          <w:sz w:val="56"/>
          <w:szCs w:val="56"/>
        </w:rPr>
      </w:pPr>
    </w:p>
    <w:p w14:paraId="0DBC1FF4" w14:textId="204AE3D4" w:rsidR="00E11D57" w:rsidRPr="006F571E" w:rsidRDefault="00901C72" w:rsidP="00E11D57">
      <w:pPr>
        <w:spacing w:after="0" w:line="240" w:lineRule="auto"/>
        <w:jc w:val="center"/>
        <w:rPr>
          <w:rFonts w:ascii="TH SarabunPSK" w:hAnsi="TH SarabunPSK" w:cs="TH SarabunPSK"/>
          <w:b/>
          <w:bCs/>
          <w:sz w:val="56"/>
          <w:szCs w:val="56"/>
        </w:rPr>
      </w:pPr>
      <w:r w:rsidRPr="006F571E">
        <w:rPr>
          <w:rFonts w:ascii="TH SarabunPSK" w:eastAsia="TH SarabunPSK" w:hAnsi="TH SarabunPSK" w:cs="TH SarabunPSK"/>
          <w:bCs/>
          <w:noProof/>
          <w:sz w:val="32"/>
          <w:szCs w:val="32"/>
          <w:cs/>
        </w:rPr>
        <w:lastRenderedPageBreak/>
        <w:drawing>
          <wp:inline distT="0" distB="0" distL="0" distR="0" wp14:anchorId="7412F88E" wp14:editId="0F1B6517">
            <wp:extent cx="5873569" cy="8307327"/>
            <wp:effectExtent l="0" t="0" r="0" b="0"/>
            <wp:docPr id="6" name="Picture 6" descr="D:\SOLGEN\ปรับปรุงรายวิชาศึกษาทั่วไป พ.ศ. 2567\Digital Office Management System of Walailak University powered by CryptBot Hi-Secure Digital Offic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OLGEN\ปรับปรุงรายวิชาศึกษาทั่วไป พ.ศ. 2567\Digital Office Management System of Walailak University powered by CryptBot Hi-Secure Digital Office_Page_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7293" cy="8312594"/>
                    </a:xfrm>
                    <a:prstGeom prst="rect">
                      <a:avLst/>
                    </a:prstGeom>
                    <a:noFill/>
                    <a:ln>
                      <a:noFill/>
                    </a:ln>
                  </pic:spPr>
                </pic:pic>
              </a:graphicData>
            </a:graphic>
          </wp:inline>
        </w:drawing>
      </w:r>
    </w:p>
    <w:p w14:paraId="63CB56E3" w14:textId="4E4766B1" w:rsidR="00E11D57" w:rsidRPr="006F571E" w:rsidRDefault="00E11D57" w:rsidP="00E11D57">
      <w:pPr>
        <w:spacing w:after="0" w:line="240" w:lineRule="auto"/>
        <w:jc w:val="center"/>
        <w:rPr>
          <w:rFonts w:ascii="TH SarabunPSK" w:hAnsi="TH SarabunPSK" w:cs="TH SarabunPSK"/>
          <w:b/>
          <w:bCs/>
          <w:sz w:val="56"/>
          <w:szCs w:val="56"/>
        </w:rPr>
      </w:pPr>
    </w:p>
    <w:p w14:paraId="3CCA63DF" w14:textId="77777777" w:rsidR="007A5840" w:rsidRPr="006F571E" w:rsidRDefault="00E11D57" w:rsidP="007A5840">
      <w:pPr>
        <w:shd w:val="clear" w:color="auto" w:fill="D9D9D9" w:themeFill="background1" w:themeFillShade="D9"/>
        <w:spacing w:after="0"/>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hint="cs"/>
          <w:b/>
          <w:bCs/>
          <w:sz w:val="56"/>
          <w:szCs w:val="56"/>
          <w:cs/>
        </w:rPr>
        <w:t>3</w:t>
      </w:r>
      <w:r w:rsidRPr="006F571E">
        <w:rPr>
          <w:rFonts w:ascii="TH SarabunPSK" w:eastAsia="TH SarabunPSK" w:hAnsi="TH SarabunPSK" w:cs="TH SarabunPSK"/>
          <w:b/>
          <w:bCs/>
          <w:sz w:val="56"/>
          <w:szCs w:val="56"/>
          <w:cs/>
        </w:rPr>
        <w:tab/>
      </w:r>
    </w:p>
    <w:p w14:paraId="2426F41A" w14:textId="3B664152" w:rsidR="00E11D57" w:rsidRPr="006F571E" w:rsidRDefault="007A5840" w:rsidP="002B7656">
      <w:pPr>
        <w:shd w:val="clear" w:color="auto" w:fill="D9D9D9" w:themeFill="background1" w:themeFillShade="D9"/>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ประวัติอาจารย์และเจ้าหน้าที่ในหลักสูตร</w:t>
      </w:r>
    </w:p>
    <w:p w14:paraId="1AA2F754" w14:textId="7A54E9F4" w:rsidR="00E11D57" w:rsidRPr="006F571E" w:rsidRDefault="00E11D57" w:rsidP="009F3FAE">
      <w:pPr>
        <w:spacing w:after="0" w:line="240" w:lineRule="auto"/>
        <w:rPr>
          <w:rFonts w:ascii="TH Sarabun New" w:hAnsi="TH Sarabun New" w:cs="TH Sarabun New"/>
          <w:b/>
          <w:bCs/>
          <w:sz w:val="32"/>
          <w:szCs w:val="32"/>
        </w:rPr>
      </w:pPr>
    </w:p>
    <w:p w14:paraId="6F21A179" w14:textId="3C4B256B" w:rsidR="00901C72" w:rsidRPr="006F571E" w:rsidRDefault="00901C72" w:rsidP="00901C72">
      <w:pPr>
        <w:tabs>
          <w:tab w:val="left" w:pos="360"/>
        </w:tabs>
        <w:autoSpaceDE w:val="0"/>
        <w:autoSpaceDN w:val="0"/>
        <w:adjustRightInd w:val="0"/>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hint="cs"/>
          <w:sz w:val="32"/>
          <w:szCs w:val="32"/>
          <w:cs/>
        </w:rPr>
        <w:t>การ</w:t>
      </w:r>
      <w:r w:rsidRPr="006F571E">
        <w:rPr>
          <w:rFonts w:ascii="TH SarabunPSK" w:hAnsi="TH SarabunPSK" w:cs="TH SarabunPSK"/>
          <w:sz w:val="32"/>
          <w:szCs w:val="32"/>
          <w:cs/>
        </w:rPr>
        <w:t>จัดการเรียนการสอน</w:t>
      </w:r>
      <w:r w:rsidRPr="006F571E">
        <w:rPr>
          <w:rFonts w:ascii="TH SarabunPSK" w:hAnsi="TH SarabunPSK" w:cs="TH SarabunPSK" w:hint="cs"/>
          <w:sz w:val="32"/>
          <w:szCs w:val="32"/>
          <w:cs/>
        </w:rPr>
        <w:t>หมวด</w:t>
      </w:r>
      <w:r w:rsidRPr="006F571E">
        <w:rPr>
          <w:rFonts w:ascii="TH SarabunPSK" w:hAnsi="TH SarabunPSK" w:cs="TH SarabunPSK"/>
          <w:sz w:val="32"/>
          <w:szCs w:val="32"/>
          <w:cs/>
        </w:rPr>
        <w:t>วิชาศึกษาทั่วไป รับผิดชอบโดย</w:t>
      </w:r>
      <w:r w:rsidRPr="006F571E">
        <w:rPr>
          <w:rFonts w:ascii="TH SarabunPSK" w:hAnsi="TH SarabunPSK" w:cs="TH SarabunPSK" w:hint="cs"/>
          <w:sz w:val="32"/>
          <w:szCs w:val="32"/>
          <w:cs/>
        </w:rPr>
        <w:t>คณาจารย์จาก</w:t>
      </w:r>
      <w:r w:rsidRPr="006F571E">
        <w:rPr>
          <w:rFonts w:ascii="TH SarabunPSK" w:hAnsi="TH SarabunPSK" w:cs="TH SarabunPSK"/>
          <w:sz w:val="32"/>
          <w:szCs w:val="32"/>
          <w:cs/>
        </w:rPr>
        <w:t xml:space="preserve">สำนักวิชาพหุภาษาและการศึกษาทั่วไป สำนักวิชาศิลปศาสตร์ สำนักวิชาการบัญชีและการเงิน สำนักวิชาสารสนเทศศาสตร์ และศูนย์ส่งเสริมวัฒนธรรมและการกีฬา มหาวิทยาลัยวลัยลักษณ์ </w:t>
      </w:r>
    </w:p>
    <w:p w14:paraId="26A03F10" w14:textId="4396553A" w:rsidR="009F3FAE" w:rsidRPr="006F571E" w:rsidRDefault="009F3FAE" w:rsidP="009F3FAE">
      <w:pPr>
        <w:spacing w:after="0" w:line="240" w:lineRule="auto"/>
        <w:rPr>
          <w:rFonts w:ascii="TH Sarabun New" w:hAnsi="TH Sarabun New" w:cs="TH Sarabun New"/>
          <w:b/>
          <w:bCs/>
          <w:sz w:val="32"/>
          <w:szCs w:val="32"/>
        </w:rPr>
      </w:pPr>
    </w:p>
    <w:p w14:paraId="79507187" w14:textId="1485D8CC" w:rsidR="009F3FAE" w:rsidRPr="006F571E" w:rsidRDefault="009F3FAE" w:rsidP="009F3FAE">
      <w:pPr>
        <w:spacing w:after="0" w:line="240" w:lineRule="auto"/>
        <w:rPr>
          <w:rFonts w:ascii="TH Sarabun New" w:hAnsi="TH Sarabun New" w:cs="TH Sarabun New"/>
          <w:b/>
          <w:bCs/>
          <w:sz w:val="32"/>
          <w:szCs w:val="32"/>
        </w:rPr>
      </w:pPr>
    </w:p>
    <w:p w14:paraId="6DDACF1E" w14:textId="68AEA717" w:rsidR="009F3FAE" w:rsidRPr="006F571E" w:rsidRDefault="009F3FAE" w:rsidP="009F3FAE">
      <w:pPr>
        <w:spacing w:after="0" w:line="240" w:lineRule="auto"/>
        <w:rPr>
          <w:rFonts w:ascii="TH Sarabun New" w:hAnsi="TH Sarabun New" w:cs="TH Sarabun New"/>
          <w:b/>
          <w:bCs/>
          <w:sz w:val="32"/>
          <w:szCs w:val="32"/>
        </w:rPr>
      </w:pPr>
    </w:p>
    <w:p w14:paraId="0F4D02A9" w14:textId="26A6DFA0" w:rsidR="009F3FAE" w:rsidRPr="006F571E" w:rsidRDefault="009F3FAE" w:rsidP="009F3FAE">
      <w:pPr>
        <w:spacing w:after="0" w:line="240" w:lineRule="auto"/>
        <w:rPr>
          <w:rFonts w:ascii="TH Sarabun New" w:hAnsi="TH Sarabun New" w:cs="TH Sarabun New"/>
          <w:b/>
          <w:bCs/>
          <w:sz w:val="32"/>
          <w:szCs w:val="32"/>
        </w:rPr>
      </w:pPr>
    </w:p>
    <w:p w14:paraId="6ADDB2B2" w14:textId="32FA42C5" w:rsidR="009F3FAE" w:rsidRPr="006F571E" w:rsidRDefault="009F3FAE" w:rsidP="009F3FAE">
      <w:pPr>
        <w:spacing w:after="0" w:line="240" w:lineRule="auto"/>
        <w:rPr>
          <w:rFonts w:ascii="TH Sarabun New" w:hAnsi="TH Sarabun New" w:cs="TH Sarabun New"/>
          <w:b/>
          <w:bCs/>
          <w:sz w:val="32"/>
          <w:szCs w:val="32"/>
        </w:rPr>
      </w:pPr>
    </w:p>
    <w:p w14:paraId="45E05F79" w14:textId="039221F8" w:rsidR="009F3FAE" w:rsidRPr="006F571E" w:rsidRDefault="009F3FAE" w:rsidP="009F3FAE">
      <w:pPr>
        <w:spacing w:after="0" w:line="240" w:lineRule="auto"/>
        <w:rPr>
          <w:rFonts w:ascii="TH Sarabun New" w:hAnsi="TH Sarabun New" w:cs="TH Sarabun New"/>
          <w:b/>
          <w:bCs/>
          <w:sz w:val="32"/>
          <w:szCs w:val="32"/>
        </w:rPr>
      </w:pPr>
    </w:p>
    <w:p w14:paraId="182DEC08" w14:textId="6EF6D213" w:rsidR="009F3FAE" w:rsidRPr="006F571E" w:rsidRDefault="009F3FAE" w:rsidP="009F3FAE">
      <w:pPr>
        <w:spacing w:after="0" w:line="240" w:lineRule="auto"/>
        <w:rPr>
          <w:rFonts w:ascii="TH Sarabun New" w:hAnsi="TH Sarabun New" w:cs="TH Sarabun New"/>
          <w:b/>
          <w:bCs/>
          <w:sz w:val="32"/>
          <w:szCs w:val="32"/>
        </w:rPr>
      </w:pPr>
    </w:p>
    <w:p w14:paraId="0DE61F96" w14:textId="63BC1F99" w:rsidR="009F3FAE" w:rsidRPr="006F571E" w:rsidRDefault="009F3FAE" w:rsidP="009F3FAE">
      <w:pPr>
        <w:spacing w:after="0" w:line="240" w:lineRule="auto"/>
        <w:rPr>
          <w:rFonts w:ascii="TH Sarabun New" w:hAnsi="TH Sarabun New" w:cs="TH Sarabun New"/>
          <w:b/>
          <w:bCs/>
          <w:sz w:val="32"/>
          <w:szCs w:val="32"/>
        </w:rPr>
      </w:pPr>
    </w:p>
    <w:p w14:paraId="43150B48" w14:textId="1924FC0E" w:rsidR="009F3FAE" w:rsidRPr="006F571E" w:rsidRDefault="009F3FAE" w:rsidP="009F3FAE">
      <w:pPr>
        <w:spacing w:after="0" w:line="240" w:lineRule="auto"/>
        <w:rPr>
          <w:rFonts w:ascii="TH Sarabun New" w:hAnsi="TH Sarabun New" w:cs="TH Sarabun New"/>
          <w:b/>
          <w:bCs/>
          <w:sz w:val="32"/>
          <w:szCs w:val="32"/>
        </w:rPr>
      </w:pPr>
    </w:p>
    <w:p w14:paraId="3AE65F28" w14:textId="161F03D4" w:rsidR="009F3FAE" w:rsidRPr="006F571E" w:rsidRDefault="009F3FAE" w:rsidP="009F3FAE">
      <w:pPr>
        <w:spacing w:after="0" w:line="240" w:lineRule="auto"/>
        <w:rPr>
          <w:rFonts w:ascii="TH Sarabun New" w:hAnsi="TH Sarabun New" w:cs="TH Sarabun New"/>
          <w:b/>
          <w:bCs/>
          <w:sz w:val="32"/>
          <w:szCs w:val="32"/>
        </w:rPr>
      </w:pPr>
    </w:p>
    <w:p w14:paraId="3EE28EBE" w14:textId="0522C749" w:rsidR="009F3FAE" w:rsidRPr="006F571E" w:rsidRDefault="009F3FAE" w:rsidP="009F3FAE">
      <w:pPr>
        <w:spacing w:after="0" w:line="240" w:lineRule="auto"/>
        <w:rPr>
          <w:rFonts w:ascii="TH Sarabun New" w:hAnsi="TH Sarabun New" w:cs="TH Sarabun New"/>
          <w:b/>
          <w:bCs/>
          <w:sz w:val="32"/>
          <w:szCs w:val="32"/>
        </w:rPr>
      </w:pPr>
    </w:p>
    <w:p w14:paraId="2243DED0" w14:textId="0A7A0596" w:rsidR="009F3FAE" w:rsidRPr="006F571E" w:rsidRDefault="009F3FAE" w:rsidP="009F3FAE">
      <w:pPr>
        <w:spacing w:after="0" w:line="240" w:lineRule="auto"/>
        <w:rPr>
          <w:rFonts w:ascii="TH Sarabun New" w:hAnsi="TH Sarabun New" w:cs="TH Sarabun New"/>
          <w:b/>
          <w:bCs/>
          <w:sz w:val="32"/>
          <w:szCs w:val="32"/>
        </w:rPr>
      </w:pPr>
    </w:p>
    <w:p w14:paraId="0634F994" w14:textId="039D0B50" w:rsidR="009F3FAE" w:rsidRPr="006F571E" w:rsidRDefault="009F3FAE" w:rsidP="009F3FAE">
      <w:pPr>
        <w:spacing w:after="0" w:line="240" w:lineRule="auto"/>
        <w:rPr>
          <w:rFonts w:ascii="TH Sarabun New" w:hAnsi="TH Sarabun New" w:cs="TH Sarabun New"/>
          <w:b/>
          <w:bCs/>
          <w:sz w:val="32"/>
          <w:szCs w:val="32"/>
        </w:rPr>
      </w:pPr>
    </w:p>
    <w:p w14:paraId="3AC7A739" w14:textId="79F398A3" w:rsidR="009F3FAE" w:rsidRPr="006F571E" w:rsidRDefault="009F3FAE" w:rsidP="009F3FAE">
      <w:pPr>
        <w:spacing w:after="0" w:line="240" w:lineRule="auto"/>
        <w:rPr>
          <w:rFonts w:ascii="TH Sarabun New" w:hAnsi="TH Sarabun New" w:cs="TH Sarabun New"/>
          <w:b/>
          <w:bCs/>
          <w:sz w:val="32"/>
          <w:szCs w:val="32"/>
        </w:rPr>
      </w:pPr>
    </w:p>
    <w:p w14:paraId="1133A5B8" w14:textId="7AC19B4F" w:rsidR="009F3FAE" w:rsidRPr="006F571E" w:rsidRDefault="009F3FAE" w:rsidP="009F3FAE">
      <w:pPr>
        <w:spacing w:after="0" w:line="240" w:lineRule="auto"/>
        <w:rPr>
          <w:rFonts w:ascii="TH Sarabun New" w:hAnsi="TH Sarabun New" w:cs="TH Sarabun New"/>
          <w:b/>
          <w:bCs/>
          <w:sz w:val="32"/>
          <w:szCs w:val="32"/>
        </w:rPr>
      </w:pPr>
    </w:p>
    <w:p w14:paraId="70700E39" w14:textId="09619F86" w:rsidR="009F3FAE" w:rsidRPr="006F571E" w:rsidRDefault="009F3FAE" w:rsidP="009F3FAE">
      <w:pPr>
        <w:spacing w:after="0" w:line="240" w:lineRule="auto"/>
        <w:rPr>
          <w:rFonts w:ascii="TH Sarabun New" w:hAnsi="TH Sarabun New" w:cs="TH Sarabun New"/>
          <w:b/>
          <w:bCs/>
          <w:sz w:val="32"/>
          <w:szCs w:val="32"/>
        </w:rPr>
      </w:pPr>
    </w:p>
    <w:p w14:paraId="01319F2A" w14:textId="0B424568" w:rsidR="009F3FAE" w:rsidRPr="006F571E" w:rsidRDefault="009F3FAE" w:rsidP="009F3FAE">
      <w:pPr>
        <w:spacing w:after="0" w:line="240" w:lineRule="auto"/>
        <w:rPr>
          <w:rFonts w:ascii="TH Sarabun New" w:hAnsi="TH Sarabun New" w:cs="TH Sarabun New"/>
          <w:b/>
          <w:bCs/>
          <w:sz w:val="32"/>
          <w:szCs w:val="32"/>
        </w:rPr>
      </w:pPr>
    </w:p>
    <w:p w14:paraId="086D4E0C" w14:textId="2335AFF0" w:rsidR="009F3FAE" w:rsidRPr="006F571E" w:rsidRDefault="009F3FAE" w:rsidP="009F3FAE">
      <w:pPr>
        <w:spacing w:after="0" w:line="240" w:lineRule="auto"/>
        <w:rPr>
          <w:rFonts w:ascii="TH Sarabun New" w:hAnsi="TH Sarabun New" w:cs="TH Sarabun New"/>
          <w:b/>
          <w:bCs/>
          <w:sz w:val="32"/>
          <w:szCs w:val="32"/>
        </w:rPr>
      </w:pPr>
    </w:p>
    <w:p w14:paraId="5DAB4CCC" w14:textId="774C2839" w:rsidR="009F3FAE" w:rsidRPr="006F571E" w:rsidRDefault="009F3FAE" w:rsidP="009F3FAE">
      <w:pPr>
        <w:spacing w:after="0" w:line="240" w:lineRule="auto"/>
        <w:rPr>
          <w:rFonts w:ascii="TH Sarabun New" w:hAnsi="TH Sarabun New" w:cs="TH Sarabun New"/>
          <w:b/>
          <w:bCs/>
          <w:sz w:val="32"/>
          <w:szCs w:val="32"/>
        </w:rPr>
      </w:pPr>
    </w:p>
    <w:p w14:paraId="3FB01070" w14:textId="52B533F2" w:rsidR="009F3FAE" w:rsidRPr="006F571E" w:rsidRDefault="009F3FAE" w:rsidP="009F3FAE">
      <w:pPr>
        <w:spacing w:after="0" w:line="240" w:lineRule="auto"/>
        <w:rPr>
          <w:rFonts w:ascii="TH Sarabun New" w:hAnsi="TH Sarabun New" w:cs="TH Sarabun New"/>
          <w:b/>
          <w:bCs/>
          <w:sz w:val="32"/>
          <w:szCs w:val="32"/>
        </w:rPr>
      </w:pPr>
    </w:p>
    <w:p w14:paraId="0C96BF48" w14:textId="3DBF5674" w:rsidR="009F3FAE" w:rsidRPr="006F571E" w:rsidRDefault="009F3FAE" w:rsidP="009F3FAE">
      <w:pPr>
        <w:spacing w:after="0" w:line="240" w:lineRule="auto"/>
        <w:rPr>
          <w:rFonts w:ascii="TH Sarabun New" w:hAnsi="TH Sarabun New" w:cs="TH Sarabun New"/>
          <w:b/>
          <w:bCs/>
          <w:sz w:val="32"/>
          <w:szCs w:val="32"/>
        </w:rPr>
      </w:pPr>
    </w:p>
    <w:p w14:paraId="706480FC" w14:textId="435AD6BB" w:rsidR="009F3FAE" w:rsidRPr="006F571E" w:rsidRDefault="009F3FAE" w:rsidP="009F3FAE">
      <w:pPr>
        <w:spacing w:after="0" w:line="240" w:lineRule="auto"/>
        <w:rPr>
          <w:rFonts w:ascii="TH Sarabun New" w:hAnsi="TH Sarabun New" w:cs="TH Sarabun New"/>
          <w:b/>
          <w:bCs/>
          <w:sz w:val="32"/>
          <w:szCs w:val="32"/>
        </w:rPr>
      </w:pPr>
    </w:p>
    <w:p w14:paraId="0EEC8EDD" w14:textId="7E4D904C" w:rsidR="009F3FAE" w:rsidRPr="006F571E" w:rsidRDefault="009F3FAE" w:rsidP="009F3FAE">
      <w:pPr>
        <w:spacing w:after="0" w:line="240" w:lineRule="auto"/>
        <w:rPr>
          <w:rFonts w:ascii="TH Sarabun New" w:hAnsi="TH Sarabun New" w:cs="TH Sarabun New"/>
          <w:b/>
          <w:bCs/>
          <w:sz w:val="32"/>
          <w:szCs w:val="32"/>
        </w:rPr>
      </w:pPr>
    </w:p>
    <w:p w14:paraId="00A5C127" w14:textId="35D9594E" w:rsidR="009F3FAE" w:rsidRPr="006F571E" w:rsidRDefault="009F3FAE" w:rsidP="009F3FAE">
      <w:pPr>
        <w:spacing w:after="0" w:line="240" w:lineRule="auto"/>
        <w:rPr>
          <w:rFonts w:ascii="TH Sarabun New" w:hAnsi="TH Sarabun New" w:cs="TH Sarabun New"/>
          <w:b/>
          <w:bCs/>
          <w:sz w:val="32"/>
          <w:szCs w:val="32"/>
        </w:rPr>
      </w:pPr>
    </w:p>
    <w:p w14:paraId="6E43CF10" w14:textId="1EF3D12D" w:rsidR="009F3FAE" w:rsidRPr="006F571E" w:rsidRDefault="009F3FAE" w:rsidP="009F3FAE">
      <w:pPr>
        <w:spacing w:after="0" w:line="240" w:lineRule="auto"/>
        <w:rPr>
          <w:rFonts w:ascii="TH Sarabun New" w:hAnsi="TH Sarabun New" w:cs="TH Sarabun New"/>
          <w:b/>
          <w:bCs/>
          <w:sz w:val="32"/>
          <w:szCs w:val="32"/>
        </w:rPr>
      </w:pPr>
    </w:p>
    <w:p w14:paraId="165F5753" w14:textId="67AF9297" w:rsidR="00B31082" w:rsidRPr="006F571E" w:rsidRDefault="00B31082"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00B37453" w:rsidRPr="006F571E">
        <w:rPr>
          <w:rFonts w:ascii="TH SarabunPSK" w:eastAsia="TH SarabunPSK" w:hAnsi="TH SarabunPSK" w:cs="TH SarabunPSK" w:hint="cs"/>
          <w:bCs/>
          <w:sz w:val="56"/>
          <w:szCs w:val="56"/>
          <w:cs/>
        </w:rPr>
        <w:t>4</w:t>
      </w:r>
    </w:p>
    <w:p w14:paraId="62A5C6A5" w14:textId="77777777" w:rsidR="00B31082" w:rsidRPr="006F571E" w:rsidRDefault="00B31082"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t>คำอธิบายรายวิชา</w:t>
      </w:r>
    </w:p>
    <w:p w14:paraId="0CC28A53" w14:textId="77777777" w:rsidR="00B31082" w:rsidRPr="006F571E" w:rsidRDefault="00B31082" w:rsidP="00B31082">
      <w:pPr>
        <w:shd w:val="clear" w:color="auto" w:fill="D9D9D9" w:themeFill="background1" w:themeFillShade="D9"/>
        <w:spacing w:after="0" w:line="240" w:lineRule="auto"/>
        <w:jc w:val="center"/>
        <w:rPr>
          <w:rFonts w:ascii="TH Sarabun New" w:hAnsi="TH Sarabun New" w:cs="TH Sarabun New"/>
          <w:b/>
          <w:bCs/>
          <w:sz w:val="32"/>
          <w:szCs w:val="32"/>
        </w:rPr>
      </w:pPr>
      <w:r w:rsidRPr="006F571E">
        <w:rPr>
          <w:rFonts w:ascii="TH SarabunPSK" w:eastAsia="TH SarabunPSK" w:hAnsi="TH SarabunPSK" w:cs="TH SarabunPSK" w:hint="cs"/>
          <w:bCs/>
          <w:sz w:val="56"/>
          <w:szCs w:val="56"/>
          <w:cs/>
        </w:rPr>
        <w:t>(ทุกรายวิชาที่มีเขียนอยู่ในหลักสูตรของเล่ม)</w:t>
      </w:r>
    </w:p>
    <w:p w14:paraId="61868B1F" w14:textId="77777777" w:rsidR="00901C72" w:rsidRPr="006F571E" w:rsidRDefault="00901C72" w:rsidP="00901C72">
      <w:pPr>
        <w:spacing w:after="0" w:line="240" w:lineRule="auto"/>
        <w:jc w:val="thaiDistribute"/>
        <w:rPr>
          <w:rFonts w:ascii="TH SarabunPSK" w:eastAsia="TH SarabunPSK" w:hAnsi="TH SarabunPSK" w:cs="TH SarabunPSK"/>
          <w:b/>
          <w:sz w:val="32"/>
          <w:szCs w:val="32"/>
        </w:rPr>
      </w:pPr>
    </w:p>
    <w:p w14:paraId="612AFCB0" w14:textId="77777777" w:rsidR="00901C72" w:rsidRPr="006F571E" w:rsidRDefault="00901C72" w:rsidP="00901C72">
      <w:pPr>
        <w:spacing w:after="0" w:line="240" w:lineRule="auto"/>
        <w:jc w:val="thaiDistribute"/>
        <w:rPr>
          <w:rFonts w:ascii="TH SarabunPSK" w:eastAsia="TH SarabunPSK" w:hAnsi="TH SarabunPSK" w:cs="TH SarabunPSK"/>
          <w:bCs/>
          <w:sz w:val="32"/>
          <w:szCs w:val="32"/>
        </w:rPr>
      </w:pPr>
      <w:r w:rsidRPr="006F571E">
        <w:rPr>
          <w:rFonts w:ascii="TH SarabunPSK" w:eastAsia="TH SarabunPSK" w:hAnsi="TH SarabunPSK" w:cs="TH SarabunPSK"/>
          <w:b/>
          <w:sz w:val="32"/>
          <w:szCs w:val="32"/>
        </w:rPr>
        <w:t>1</w:t>
      </w:r>
      <w:r w:rsidRPr="006F571E">
        <w:rPr>
          <w:rFonts w:ascii="TH SarabunPSK" w:eastAsia="TH SarabunPSK" w:hAnsi="TH SarabunPSK" w:cs="TH SarabunPSK"/>
          <w:bCs/>
          <w:sz w:val="32"/>
          <w:szCs w:val="32"/>
          <w:cs/>
        </w:rPr>
        <w:t xml:space="preserve">. คำอธิบายรายวิชา </w:t>
      </w:r>
    </w:p>
    <w:p w14:paraId="492CE8FE" w14:textId="142F01C7" w:rsidR="00901C72" w:rsidRPr="006F571E" w:rsidRDefault="00901C72" w:rsidP="007A5840">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GEN67</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011</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ภาษาไทยพื้นฐาน</w:t>
      </w:r>
      <w:r w:rsidRPr="006F571E">
        <w:rPr>
          <w:rFonts w:ascii="TH SarabunPSK" w:eastAsia="Sarabun" w:hAnsi="TH SarabunPSK" w:cs="TH SarabunPSK"/>
          <w:b/>
          <w:sz w:val="32"/>
          <w:szCs w:val="32"/>
        </w:rPr>
        <w:tab/>
      </w:r>
      <w:r w:rsidR="007A5840" w:rsidRPr="006F571E">
        <w:rPr>
          <w:rFonts w:ascii="TH SarabunPSK" w:eastAsia="Sarabun" w:hAnsi="TH SarabunPSK" w:cs="TH SarabunPSK"/>
          <w:b/>
          <w:bCs/>
          <w:sz w:val="32"/>
          <w:szCs w:val="32"/>
          <w:cs/>
        </w:rPr>
        <w:t xml:space="preserve">        </w:t>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sz w:val="32"/>
          <w:szCs w:val="32"/>
        </w:rPr>
        <w:tab/>
      </w:r>
      <w:r w:rsidR="007A5840" w:rsidRPr="006F571E">
        <w:rPr>
          <w:rFonts w:ascii="TH SarabunPSK" w:eastAsia="Sarabun" w:hAnsi="TH SarabunPSK" w:cs="TH SarabunPSK"/>
          <w:b/>
          <w:bCs/>
          <w:sz w:val="32"/>
          <w:szCs w:val="32"/>
          <w:cs/>
        </w:rPr>
        <w:t xml:space="preserve">         </w:t>
      </w: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2</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0</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4</w:t>
      </w:r>
      <w:r w:rsidRPr="006F571E">
        <w:rPr>
          <w:rFonts w:ascii="TH SarabunPSK" w:eastAsia="Sarabun" w:hAnsi="TH SarabunPSK" w:cs="TH SarabunPSK"/>
          <w:b/>
          <w:bCs/>
          <w:sz w:val="32"/>
          <w:szCs w:val="32"/>
          <w:cs/>
        </w:rPr>
        <w:t>)*</w:t>
      </w:r>
      <w:r w:rsidR="007A5840" w:rsidRPr="006F571E">
        <w:rPr>
          <w:rFonts w:ascii="TH SarabunPSK" w:eastAsia="Sarabun" w:hAnsi="TH SarabunPSK" w:cs="TH SarabunPSK"/>
          <w:sz w:val="32"/>
          <w:szCs w:val="32"/>
          <w:cs/>
        </w:rPr>
        <w:t xml:space="preserve"> </w:t>
      </w:r>
    </w:p>
    <w:p w14:paraId="5AF3382E" w14:textId="77777777" w:rsidR="00901C72" w:rsidRPr="006F571E" w:rsidRDefault="00901C72" w:rsidP="00901C72">
      <w:pPr>
        <w:tabs>
          <w:tab w:val="left" w:pos="1710"/>
        </w:tabs>
        <w:spacing w:line="240" w:lineRule="auto"/>
        <w:ind w:left="1"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ab/>
      </w:r>
      <w:r w:rsidRPr="006F571E">
        <w:rPr>
          <w:rFonts w:ascii="TH SarabunPSK" w:eastAsia="Sarabun" w:hAnsi="TH SarabunPSK" w:cs="TH SarabunPSK"/>
          <w:b/>
          <w:sz w:val="32"/>
          <w:szCs w:val="32"/>
        </w:rPr>
        <w:t>Fundamental Thai</w:t>
      </w: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rPr>
        <w:tab/>
      </w:r>
    </w:p>
    <w:p w14:paraId="3FBF29BB" w14:textId="77777777" w:rsidR="00901C72" w:rsidRPr="006F571E" w:rsidRDefault="00901C72" w:rsidP="00901C72">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b/>
          <w:sz w:val="32"/>
          <w:szCs w:val="32"/>
        </w:rPr>
        <w:tab/>
      </w:r>
      <w:r w:rsidRPr="006F571E">
        <w:rPr>
          <w:rFonts w:ascii="TH SarabunPSK" w:eastAsia="Sarabun" w:hAnsi="TH SarabunPSK" w:cs="TH SarabunPSK"/>
          <w:sz w:val="32"/>
          <w:szCs w:val="32"/>
          <w:cs/>
        </w:rPr>
        <w:tab/>
        <w:t xml:space="preserve">รายวิชานี้เป็นการสอบวัดความรู้พื้นฐานภาษาไทย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 xml:space="preserve">ด้าน ได้แก่ หลักภาษาไทย วรรณคดีไทย และการใช้ภาษาไทย โดยหลักภาษาไทยครอบคลุมเนื้อหาได้แก่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    </w:t>
      </w:r>
    </w:p>
    <w:p w14:paraId="23B0CFCA" w14:textId="2651D58F" w:rsidR="00901C72" w:rsidRPr="006F571E" w:rsidRDefault="00901C72" w:rsidP="00901C72">
      <w:pPr>
        <w:tabs>
          <w:tab w:val="left" w:pos="1701"/>
        </w:tabs>
        <w:spacing w:line="240" w:lineRule="auto"/>
        <w:ind w:left="1" w:right="-43" w:hanging="3"/>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rPr>
        <w:tab/>
        <w:t xml:space="preserve">This course is a fundamental Thai test required designed to measure students basic knowledge to take a test on 3 categories in Thai Grammar, Thai Literatures and Thai Usage; Thai Grammar covers nature of the language, 3 groups of Thai alphabets, vowels, order of tone marks, syllable, genre of words, word creation and genre of sentences; Thai literatures cover basic knowledge of literatures, the understanding of pre </w:t>
      </w:r>
      <w:r w:rsidR="00723546">
        <w:rPr>
          <w:rFonts w:ascii="TH SarabunPSK" w:eastAsia="Sarabun" w:hAnsi="TH SarabunPSK" w:cs="TH SarabunPSK"/>
          <w:sz w:val="32"/>
          <w:szCs w:val="32"/>
          <w:cs/>
        </w:rPr>
        <w:t>-</w:t>
      </w:r>
      <w:r w:rsidRPr="006F571E">
        <w:rPr>
          <w:rFonts w:ascii="TH SarabunPSK" w:eastAsia="Sarabun" w:hAnsi="TH SarabunPSK" w:cs="TH SarabunPSK"/>
          <w:sz w:val="32"/>
          <w:szCs w:val="32"/>
        </w:rPr>
        <w:t>university education literatures and interpretation; Thai usage covers orders of language, comprehension, recapitulation, explanation, judgmental listening, oratory, Thai idiom usage and Royal Register</w:t>
      </w:r>
      <w:r w:rsidRPr="006F571E">
        <w:rPr>
          <w:rFonts w:ascii="TH SarabunPSK" w:eastAsia="Sarabun" w:hAnsi="TH SarabunPSK" w:cs="TH SarabunPSK"/>
          <w:sz w:val="32"/>
          <w:szCs w:val="32"/>
          <w:cs/>
        </w:rPr>
        <w:t xml:space="preserve">.         </w:t>
      </w:r>
    </w:p>
    <w:p w14:paraId="5AA16AB8" w14:textId="216BCB32" w:rsidR="009426AC" w:rsidRPr="00B50293" w:rsidRDefault="00901C72" w:rsidP="009426AC">
      <w:pPr>
        <w:tabs>
          <w:tab w:val="left" w:pos="1701"/>
        </w:tabs>
        <w:spacing w:line="240" w:lineRule="auto"/>
        <w:ind w:right="-43" w:hanging="2"/>
        <w:contextualSpacing/>
        <w:jc w:val="thaiDistribute"/>
        <w:rPr>
          <w:rFonts w:ascii="TH SarabunPSK" w:eastAsia="Sarabun" w:hAnsi="TH SarabunPSK" w:cs="TH SarabunPSK"/>
          <w:sz w:val="24"/>
          <w:szCs w:val="24"/>
          <w:cs/>
        </w:rPr>
      </w:pPr>
      <w:r w:rsidRPr="006F571E">
        <w:rPr>
          <w:rFonts w:ascii="TH SarabunPSK" w:eastAsia="Sarabun" w:hAnsi="TH SarabunPSK" w:cs="TH SarabunPSK"/>
          <w:b/>
          <w:bCs/>
          <w:cs/>
        </w:rPr>
        <w:t xml:space="preserve"> </w:t>
      </w:r>
      <w:r w:rsidRPr="006F571E">
        <w:rPr>
          <w:rFonts w:ascii="TH SarabunPSK" w:eastAsia="Sarabun" w:hAnsi="TH SarabunPSK" w:cs="TH SarabunPSK"/>
          <w:b/>
        </w:rPr>
        <w:tab/>
      </w:r>
      <w:r w:rsidRPr="009D234E">
        <w:rPr>
          <w:rFonts w:ascii="TH SarabunPSK" w:eastAsia="Sarabun" w:hAnsi="TH SarabunPSK" w:cs="TH SarabunPSK"/>
          <w:b/>
          <w:bCs/>
          <w:sz w:val="24"/>
          <w:szCs w:val="24"/>
          <w:cs/>
        </w:rPr>
        <w:t>หมายเหตุ</w:t>
      </w:r>
      <w:r w:rsidRPr="009D234E">
        <w:rPr>
          <w:rFonts w:ascii="TH SarabunPSK" w:eastAsia="Sarabun" w:hAnsi="TH SarabunPSK" w:cs="TH SarabunPSK"/>
          <w:sz w:val="24"/>
          <w:szCs w:val="24"/>
          <w:cs/>
        </w:rPr>
        <w:t xml:space="preserve"> * รายวิชานี้ไม่นับหน่วยกิต และนักศึกษาทุกคนต้องสอบ</w:t>
      </w:r>
      <w:r w:rsidR="009426AC" w:rsidRPr="009D234E">
        <w:rPr>
          <w:rFonts w:ascii="TH SarabunPSK" w:eastAsia="Sarabun" w:hAnsi="TH SarabunPSK" w:cs="TH SarabunPSK" w:hint="cs"/>
          <w:sz w:val="24"/>
          <w:szCs w:val="24"/>
          <w:cs/>
        </w:rPr>
        <w:t>ผ่านรายวิชา</w:t>
      </w:r>
      <w:r w:rsidRPr="009D234E">
        <w:rPr>
          <w:rFonts w:ascii="TH SarabunPSK" w:eastAsia="Sarabun" w:hAnsi="TH SarabunPSK" w:cs="TH SarabunPSK"/>
          <w:sz w:val="24"/>
          <w:szCs w:val="24"/>
          <w:cs/>
        </w:rPr>
        <w:t xml:space="preserve"> </w:t>
      </w:r>
      <w:r w:rsidRPr="009D234E">
        <w:rPr>
          <w:rFonts w:ascii="TH SarabunPSK" w:eastAsia="Sarabun" w:hAnsi="TH SarabunPSK" w:cs="TH SarabunPSK"/>
          <w:sz w:val="24"/>
          <w:szCs w:val="24"/>
        </w:rPr>
        <w:t>GEN67</w:t>
      </w:r>
      <w:r w:rsidRPr="009D234E">
        <w:rPr>
          <w:rFonts w:ascii="TH SarabunPSK" w:eastAsia="Sarabun" w:hAnsi="TH SarabunPSK" w:cs="TH SarabunPSK"/>
          <w:sz w:val="24"/>
          <w:szCs w:val="24"/>
          <w:cs/>
        </w:rPr>
        <w:t>-</w:t>
      </w:r>
      <w:r w:rsidRPr="009D234E">
        <w:rPr>
          <w:rFonts w:ascii="TH SarabunPSK" w:eastAsia="Sarabun" w:hAnsi="TH SarabunPSK" w:cs="TH SarabunPSK"/>
          <w:sz w:val="24"/>
          <w:szCs w:val="24"/>
        </w:rPr>
        <w:t xml:space="preserve">011 </w:t>
      </w:r>
      <w:r w:rsidRPr="009D234E">
        <w:rPr>
          <w:rFonts w:ascii="TH SarabunPSK" w:eastAsia="Sarabun" w:hAnsi="TH SarabunPSK" w:cs="TH SarabunPSK"/>
          <w:sz w:val="24"/>
          <w:szCs w:val="24"/>
          <w:cs/>
        </w:rPr>
        <w:t xml:space="preserve">ภาษาไทยพื้นฐาน ในช่วงก่อนเริ่มเรียนภาคการศึกษาที่ </w:t>
      </w:r>
      <w:r w:rsidRPr="009D234E">
        <w:rPr>
          <w:rFonts w:ascii="TH SarabunPSK" w:eastAsia="Sarabun" w:hAnsi="TH SarabunPSK" w:cs="TH SarabunPSK"/>
          <w:sz w:val="24"/>
          <w:szCs w:val="24"/>
        </w:rPr>
        <w:t xml:space="preserve">1 </w:t>
      </w:r>
      <w:r w:rsidRPr="009D234E">
        <w:rPr>
          <w:rFonts w:ascii="TH SarabunPSK" w:eastAsia="Sarabun" w:hAnsi="TH SarabunPSK" w:cs="TH SarabunPSK"/>
          <w:sz w:val="24"/>
          <w:szCs w:val="24"/>
          <w:cs/>
        </w:rPr>
        <w:t xml:space="preserve">หรือตามวันเวลาที่มหาวิทยาลัยกำหนด </w:t>
      </w:r>
      <w:r w:rsidR="009426AC" w:rsidRPr="009D234E">
        <w:rPr>
          <w:rFonts w:ascii="TH SarabunPSK" w:eastAsia="Sarabun" w:hAnsi="TH SarabunPSK" w:cs="TH SarabunPSK" w:hint="cs"/>
          <w:sz w:val="24"/>
          <w:szCs w:val="24"/>
          <w:cs/>
        </w:rPr>
        <w:t>สำหรับ</w:t>
      </w:r>
      <w:r w:rsidRPr="009D234E">
        <w:rPr>
          <w:rFonts w:ascii="TH SarabunPSK" w:eastAsia="Sarabun" w:hAnsi="TH SarabunPSK" w:cs="TH SarabunPSK"/>
          <w:sz w:val="24"/>
          <w:szCs w:val="24"/>
          <w:cs/>
        </w:rPr>
        <w:t>นักศึกษา</w:t>
      </w:r>
      <w:r w:rsidR="009426AC" w:rsidRPr="009D234E">
        <w:rPr>
          <w:rFonts w:ascii="TH SarabunPSK" w:eastAsia="Sarabun" w:hAnsi="TH SarabunPSK" w:cs="TH SarabunPSK" w:hint="cs"/>
          <w:sz w:val="24"/>
          <w:szCs w:val="24"/>
          <w:cs/>
        </w:rPr>
        <w:t>ที่สอบไม่ผ่านสามารถ</w:t>
      </w:r>
      <w:r w:rsidR="009426AC" w:rsidRPr="009D234E">
        <w:rPr>
          <w:rFonts w:ascii="TH SarabunPSK" w:eastAsia="Sarabun" w:hAnsi="TH SarabunPSK" w:cs="TH SarabunPSK"/>
          <w:sz w:val="24"/>
          <w:szCs w:val="24"/>
          <w:cs/>
        </w:rPr>
        <w:t xml:space="preserve">ลงทะเบียนเรียนรายวิชา </w:t>
      </w:r>
      <w:r w:rsidR="009426AC" w:rsidRPr="009D234E">
        <w:rPr>
          <w:rFonts w:ascii="TH SarabunPSK" w:eastAsia="Sarabun" w:hAnsi="TH SarabunPSK" w:cs="TH SarabunPSK"/>
          <w:sz w:val="24"/>
          <w:szCs w:val="24"/>
        </w:rPr>
        <w:t>GEN67</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sz w:val="24"/>
          <w:szCs w:val="24"/>
        </w:rPr>
        <w:t xml:space="preserve">111 </w:t>
      </w:r>
      <w:r w:rsidR="009426AC" w:rsidRPr="009D234E">
        <w:rPr>
          <w:rFonts w:ascii="TH SarabunPSK" w:eastAsia="Sarabun" w:hAnsi="TH SarabunPSK" w:cs="TH SarabunPSK"/>
          <w:sz w:val="24"/>
          <w:szCs w:val="24"/>
          <w:cs/>
        </w:rPr>
        <w:t>ภาษาไทยเพื่อการนำเสนอ</w:t>
      </w:r>
      <w:r w:rsidR="009426AC" w:rsidRPr="009D234E">
        <w:rPr>
          <w:rFonts w:ascii="TH SarabunPSK" w:eastAsia="Sarabun" w:hAnsi="TH SarabunPSK" w:cs="TH SarabunPSK" w:hint="cs"/>
          <w:sz w:val="24"/>
          <w:szCs w:val="24"/>
          <w:cs/>
        </w:rPr>
        <w:t>ควบคู่กับการ</w:t>
      </w:r>
      <w:r w:rsidR="009426AC" w:rsidRPr="009D234E">
        <w:rPr>
          <w:rFonts w:ascii="TH SarabunPSK" w:eastAsia="Sarabun" w:hAnsi="TH SarabunPSK" w:cs="TH SarabunPSK"/>
          <w:sz w:val="24"/>
          <w:szCs w:val="24"/>
          <w:cs/>
        </w:rPr>
        <w:t xml:space="preserve">เข้าเรียนเสริมและเข้าสอบรายวิชา </w:t>
      </w:r>
      <w:r w:rsidR="009426AC" w:rsidRPr="009D234E">
        <w:rPr>
          <w:rFonts w:ascii="TH SarabunPSK" w:eastAsia="Sarabun" w:hAnsi="TH SarabunPSK" w:cs="TH SarabunPSK"/>
          <w:sz w:val="24"/>
          <w:szCs w:val="24"/>
        </w:rPr>
        <w:t>GEN67</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sz w:val="24"/>
          <w:szCs w:val="24"/>
        </w:rPr>
        <w:t xml:space="preserve">011 </w:t>
      </w:r>
      <w:r w:rsidR="009426AC" w:rsidRPr="009D234E">
        <w:rPr>
          <w:rFonts w:ascii="TH SarabunPSK" w:eastAsia="Sarabun" w:hAnsi="TH SarabunPSK" w:cs="TH SarabunPSK"/>
          <w:sz w:val="24"/>
          <w:szCs w:val="24"/>
          <w:cs/>
        </w:rPr>
        <w:t>ภาษาไทยพื้นฐาน</w:t>
      </w:r>
      <w:r w:rsidR="009426AC" w:rsidRPr="009D234E">
        <w:rPr>
          <w:rFonts w:ascii="TH SarabunPSK" w:eastAsia="Sarabun" w:hAnsi="TH SarabunPSK" w:cs="TH SarabunPSK" w:hint="cs"/>
          <w:sz w:val="24"/>
          <w:szCs w:val="24"/>
          <w:cs/>
        </w:rPr>
        <w:t xml:space="preserve"> </w:t>
      </w:r>
      <w:r w:rsidR="009426AC" w:rsidRPr="009D234E">
        <w:rPr>
          <w:rFonts w:ascii="TH SarabunPSK" w:eastAsia="Sarabun" w:hAnsi="TH SarabunPSK" w:cs="TH SarabunPSK"/>
          <w:sz w:val="24"/>
          <w:szCs w:val="24"/>
          <w:cs/>
        </w:rPr>
        <w:t>จนกว่าจะผ่านเกณฑ์ (</w:t>
      </w:r>
      <w:r w:rsidR="009426AC" w:rsidRPr="009D234E">
        <w:rPr>
          <w:rFonts w:ascii="TH SarabunPSK" w:eastAsia="Sarabun" w:hAnsi="TH SarabunPSK" w:cs="TH SarabunPSK"/>
          <w:sz w:val="24"/>
          <w:szCs w:val="24"/>
        </w:rPr>
        <w:t>S</w:t>
      </w:r>
      <w:r w:rsidR="009426AC" w:rsidRPr="009D234E">
        <w:rPr>
          <w:rFonts w:ascii="TH SarabunPSK" w:eastAsia="Sarabun" w:hAnsi="TH SarabunPSK" w:cs="TH SarabunPSK"/>
          <w:sz w:val="24"/>
          <w:szCs w:val="24"/>
          <w:cs/>
        </w:rPr>
        <w:t>)</w:t>
      </w:r>
      <w:r w:rsidR="009426AC" w:rsidRPr="009D234E">
        <w:rPr>
          <w:rFonts w:ascii="TH SarabunPSK" w:eastAsia="Sarabun" w:hAnsi="TH SarabunPSK" w:cs="TH SarabunPSK" w:hint="cs"/>
          <w:sz w:val="24"/>
          <w:szCs w:val="24"/>
          <w:cs/>
        </w:rPr>
        <w:t xml:space="preserve"> ได้</w:t>
      </w:r>
      <w:r w:rsidR="00B50293">
        <w:rPr>
          <w:rFonts w:ascii="TH SarabunPSK" w:eastAsia="Sarabun" w:hAnsi="TH SarabunPSK" w:cs="TH SarabunPSK" w:hint="cs"/>
          <w:sz w:val="24"/>
          <w:szCs w:val="24"/>
          <w:cs/>
        </w:rPr>
        <w:t xml:space="preserve"> โดย</w:t>
      </w:r>
      <w:r w:rsidR="00B50293" w:rsidRPr="00B50293">
        <w:rPr>
          <w:rFonts w:ascii="TH SarabunPSK" w:eastAsia="Sarabun" w:hAnsi="TH SarabunPSK" w:cs="TH SarabunPSK" w:hint="cs"/>
          <w:sz w:val="24"/>
          <w:szCs w:val="24"/>
          <w:cs/>
        </w:rPr>
        <w:t>รายวิชานี้ผลการศึกษาเป็นระบบ</w:t>
      </w:r>
      <w:r w:rsidR="00B50293" w:rsidRPr="00B50293">
        <w:rPr>
          <w:rFonts w:ascii="TH SarabunPSK" w:eastAsia="Sarabun" w:hAnsi="TH SarabunPSK" w:cs="TH SarabunPSK"/>
          <w:sz w:val="24"/>
          <w:szCs w:val="24"/>
          <w:cs/>
        </w:rPr>
        <w:t xml:space="preserve"> </w:t>
      </w:r>
      <w:r w:rsidR="00B50293" w:rsidRPr="00B50293">
        <w:rPr>
          <w:rFonts w:ascii="TH SarabunPSK" w:eastAsia="Sarabun" w:hAnsi="TH SarabunPSK" w:cs="TH SarabunPSK"/>
          <w:sz w:val="24"/>
          <w:szCs w:val="24"/>
        </w:rPr>
        <w:t>S/U</w:t>
      </w:r>
    </w:p>
    <w:p w14:paraId="5D0E0843" w14:textId="77777777" w:rsidR="00901C72" w:rsidRPr="00DF4568"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DF4568">
        <w:rPr>
          <w:rFonts w:ascii="TH SarabunPSK" w:eastAsia="Sarabun" w:hAnsi="TH SarabunPSK" w:cs="TH SarabunPSK"/>
          <w:b/>
          <w:bCs/>
          <w:sz w:val="32"/>
          <w:szCs w:val="32"/>
          <w:cs/>
        </w:rPr>
        <w:t>ผลลัพธ์การเรียนรู้ (</w:t>
      </w:r>
      <w:r w:rsidRPr="00DF4568">
        <w:rPr>
          <w:rFonts w:ascii="TH SarabunPSK" w:eastAsia="Sarabun" w:hAnsi="TH SarabunPSK" w:cs="TH SarabunPSK"/>
          <w:b/>
          <w:bCs/>
          <w:sz w:val="32"/>
          <w:szCs w:val="32"/>
        </w:rPr>
        <w:t>Learning Outcomes</w:t>
      </w:r>
      <w:r w:rsidRPr="00DF4568">
        <w:rPr>
          <w:rFonts w:ascii="TH SarabunPSK" w:eastAsia="Sarabun" w:hAnsi="TH SarabunPSK" w:cs="TH SarabunPSK"/>
          <w:b/>
          <w:bCs/>
          <w:sz w:val="32"/>
          <w:szCs w:val="32"/>
          <w:cs/>
        </w:rPr>
        <w:t>)</w:t>
      </w:r>
    </w:p>
    <w:p w14:paraId="7209D650" w14:textId="761CBE46" w:rsidR="00066815" w:rsidRPr="00DF4568" w:rsidRDefault="00066815" w:rsidP="00066815">
      <w:pPr>
        <w:tabs>
          <w:tab w:val="left" w:pos="1701"/>
        </w:tabs>
        <w:spacing w:line="240" w:lineRule="auto"/>
        <w:ind w:right="-43" w:hanging="2"/>
        <w:contextualSpacing/>
        <w:jc w:val="thaiDistribute"/>
        <w:rPr>
          <w:rFonts w:ascii="TH SarabunPSK" w:eastAsia="Sarabun" w:hAnsi="TH SarabunPSK" w:cs="TH SarabunPSK"/>
          <w:sz w:val="32"/>
          <w:szCs w:val="32"/>
        </w:rPr>
      </w:pPr>
      <w:r w:rsidRPr="00DF4568">
        <w:rPr>
          <w:rFonts w:ascii="TH SarabunPSK" w:eastAsia="Sarabun" w:hAnsi="TH SarabunPSK" w:cs="TH SarabunPSK"/>
          <w:sz w:val="32"/>
          <w:szCs w:val="32"/>
        </w:rPr>
        <w:t>1</w:t>
      </w:r>
      <w:r w:rsidRPr="00DF4568">
        <w:rPr>
          <w:rFonts w:ascii="TH SarabunPSK" w:eastAsia="Sarabun" w:hAnsi="TH SarabunPSK" w:cs="TH SarabunPSK"/>
          <w:sz w:val="32"/>
          <w:szCs w:val="32"/>
          <w:cs/>
        </w:rPr>
        <w:t>.</w:t>
      </w:r>
      <w:r w:rsidR="00987112" w:rsidRPr="00DF4568">
        <w:rPr>
          <w:rFonts w:ascii="TH SarabunPSK" w:eastAsia="Sarabun" w:hAnsi="TH SarabunPSK" w:cs="TH SarabunPSK" w:hint="cs"/>
          <w:sz w:val="32"/>
          <w:szCs w:val="32"/>
          <w:cs/>
        </w:rPr>
        <w:t xml:space="preserve"> </w:t>
      </w:r>
      <w:r w:rsidRPr="00DF4568">
        <w:rPr>
          <w:rFonts w:ascii="TH SarabunPSK" w:eastAsia="Sarabun" w:hAnsi="TH SarabunPSK" w:cs="TH SarabunPSK" w:hint="cs"/>
          <w:sz w:val="32"/>
          <w:szCs w:val="32"/>
          <w:cs/>
        </w:rPr>
        <w:t xml:space="preserve">ฝึกการคิดวิเคราะห์การรับรู้สารในชีวิตประจำวัน </w:t>
      </w:r>
    </w:p>
    <w:p w14:paraId="7E6FABC0" w14:textId="47BC686F" w:rsidR="00066815" w:rsidRPr="00DF4568" w:rsidRDefault="00066815" w:rsidP="00066815">
      <w:pPr>
        <w:tabs>
          <w:tab w:val="left" w:pos="1701"/>
        </w:tabs>
        <w:spacing w:line="240" w:lineRule="auto"/>
        <w:ind w:right="-43" w:hanging="2"/>
        <w:contextualSpacing/>
        <w:jc w:val="thaiDistribute"/>
        <w:rPr>
          <w:rFonts w:ascii="TH SarabunPSK" w:eastAsia="Sarabun" w:hAnsi="TH SarabunPSK" w:cs="TH SarabunPSK"/>
          <w:sz w:val="32"/>
          <w:szCs w:val="32"/>
        </w:rPr>
      </w:pPr>
      <w:r w:rsidRPr="00DF4568">
        <w:rPr>
          <w:rFonts w:ascii="TH SarabunPSK" w:eastAsia="Sarabun" w:hAnsi="TH SarabunPSK" w:cs="TH SarabunPSK" w:hint="cs"/>
          <w:sz w:val="32"/>
          <w:szCs w:val="32"/>
          <w:cs/>
        </w:rPr>
        <w:t>2.</w:t>
      </w:r>
      <w:r w:rsidR="00987112" w:rsidRPr="00DF4568">
        <w:rPr>
          <w:rFonts w:ascii="TH SarabunPSK" w:eastAsia="Sarabun" w:hAnsi="TH SarabunPSK" w:cs="TH SarabunPSK" w:hint="cs"/>
          <w:sz w:val="32"/>
          <w:szCs w:val="32"/>
          <w:cs/>
        </w:rPr>
        <w:t xml:space="preserve"> </w:t>
      </w:r>
      <w:r w:rsidRPr="00DF4568">
        <w:rPr>
          <w:rFonts w:ascii="TH SarabunPSK" w:eastAsia="Sarabun" w:hAnsi="TH SarabunPSK" w:cs="TH SarabunPSK"/>
          <w:sz w:val="32"/>
          <w:szCs w:val="32"/>
          <w:cs/>
        </w:rPr>
        <w:t>ใช้ทักษะ</w:t>
      </w:r>
      <w:r w:rsidRPr="00DF4568">
        <w:rPr>
          <w:rFonts w:ascii="TH SarabunPSK" w:eastAsia="Sarabun" w:hAnsi="TH SarabunPSK" w:cs="TH SarabunPSK" w:hint="cs"/>
          <w:sz w:val="32"/>
          <w:szCs w:val="32"/>
          <w:cs/>
        </w:rPr>
        <w:t>การสื่อสาร</w:t>
      </w:r>
      <w:r w:rsidRPr="00DF4568">
        <w:rPr>
          <w:rFonts w:ascii="TH SarabunPSK" w:eastAsia="Sarabun" w:hAnsi="TH SarabunPSK" w:cs="TH SarabunPSK"/>
          <w:sz w:val="32"/>
          <w:szCs w:val="32"/>
          <w:cs/>
        </w:rPr>
        <w:t>ภาษาไทยพื้นฐานในชีวิตประจำวันได้</w:t>
      </w:r>
    </w:p>
    <w:p w14:paraId="1D1CEC26" w14:textId="21FF3E79" w:rsidR="00066815" w:rsidRPr="00DF4568" w:rsidRDefault="00066815" w:rsidP="00066815">
      <w:pPr>
        <w:tabs>
          <w:tab w:val="left" w:pos="1701"/>
        </w:tabs>
        <w:spacing w:line="240" w:lineRule="auto"/>
        <w:ind w:right="-43" w:hanging="2"/>
        <w:contextualSpacing/>
        <w:jc w:val="thaiDistribute"/>
        <w:rPr>
          <w:rFonts w:ascii="TH SarabunPSK" w:eastAsia="Sarabun" w:hAnsi="TH SarabunPSK" w:cs="TH SarabunPSK"/>
          <w:sz w:val="32"/>
          <w:szCs w:val="32"/>
          <w:cs/>
        </w:rPr>
      </w:pPr>
      <w:r w:rsidRPr="00DF4568">
        <w:rPr>
          <w:rFonts w:ascii="TH SarabunPSK" w:eastAsia="Sarabun" w:hAnsi="TH SarabunPSK" w:cs="TH SarabunPSK" w:hint="cs"/>
          <w:sz w:val="32"/>
          <w:szCs w:val="32"/>
          <w:cs/>
        </w:rPr>
        <w:t>3.</w:t>
      </w:r>
      <w:r w:rsidR="00987112" w:rsidRPr="00DF4568">
        <w:rPr>
          <w:rFonts w:ascii="TH SarabunPSK" w:eastAsia="Sarabun" w:hAnsi="TH SarabunPSK" w:cs="TH SarabunPSK" w:hint="cs"/>
          <w:sz w:val="32"/>
          <w:szCs w:val="32"/>
          <w:cs/>
        </w:rPr>
        <w:t xml:space="preserve"> </w:t>
      </w:r>
      <w:r w:rsidRPr="00DF4568">
        <w:rPr>
          <w:rFonts w:ascii="TH SarabunPSK" w:eastAsia="Sarabun" w:hAnsi="TH SarabunPSK" w:cs="TH SarabunPSK" w:hint="cs"/>
          <w:sz w:val="32"/>
          <w:szCs w:val="32"/>
          <w:cs/>
        </w:rPr>
        <w:t xml:space="preserve">แสดงออกในการใช้ภาษาอย่างเหมาะสมสอดคล้องกับบริบท </w:t>
      </w:r>
    </w:p>
    <w:p w14:paraId="3CEC4997" w14:textId="77777777" w:rsidR="00901C72" w:rsidRPr="006F571E" w:rsidRDefault="00901C72" w:rsidP="00901C72">
      <w:pPr>
        <w:spacing w:after="0" w:line="240" w:lineRule="auto"/>
        <w:contextualSpacing/>
        <w:jc w:val="thaiDistribute"/>
        <w:rPr>
          <w:rFonts w:ascii="TH SarabunPSK" w:eastAsia="Sarabun" w:hAnsi="TH SarabunPSK" w:cs="TH SarabunPSK"/>
          <w:b/>
          <w:sz w:val="32"/>
          <w:szCs w:val="32"/>
        </w:rPr>
      </w:pPr>
    </w:p>
    <w:p w14:paraId="4FCFF3B5" w14:textId="4BA91381"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rPr>
        <w:t>111</w:t>
      </w:r>
      <w:r w:rsidRPr="006F571E">
        <w:rPr>
          <w:rFonts w:ascii="TH SarabunPSK" w:hAnsi="TH SarabunPSK" w:cs="TH SarabunPSK"/>
          <w:b/>
          <w:bCs/>
          <w:sz w:val="32"/>
          <w:szCs w:val="32"/>
        </w:rPr>
        <w:tab/>
      </w:r>
      <w:r w:rsidRPr="006F571E">
        <w:rPr>
          <w:rFonts w:ascii="TH SarabunPSK" w:hAnsi="TH SarabunPSK" w:cs="TH SarabunPSK"/>
          <w:b/>
          <w:bCs/>
          <w:sz w:val="32"/>
          <w:szCs w:val="32"/>
          <w:cs/>
        </w:rPr>
        <w:t>ภาษาไทยเพื่อการนำเสนอ</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009426AC" w:rsidRPr="006F571E">
        <w:rPr>
          <w:rFonts w:ascii="TH SarabunPSK" w:hAnsi="TH SarabunPSK" w:cs="TH SarabunPSK"/>
          <w:b/>
          <w:bCs/>
          <w:sz w:val="32"/>
          <w:szCs w:val="32"/>
          <w:cs/>
        </w:rPr>
        <w:tab/>
      </w:r>
      <w:r w:rsidR="009426AC" w:rsidRPr="006F571E">
        <w:rPr>
          <w:rFonts w:ascii="TH SarabunPSK" w:hAnsi="TH SarabunPSK" w:cs="TH SarabunPSK" w:hint="cs"/>
          <w:b/>
          <w:bCs/>
          <w:sz w:val="32"/>
          <w:szCs w:val="32"/>
          <w:cs/>
        </w:rPr>
        <w:t xml:space="preserve">          2</w:t>
      </w:r>
      <w:r w:rsidRPr="006F571E">
        <w:rPr>
          <w:rFonts w:ascii="TH SarabunPSK" w:hAnsi="TH SarabunPSK" w:cs="TH SarabunPSK"/>
          <w:b/>
          <w:bCs/>
          <w:sz w:val="32"/>
          <w:szCs w:val="32"/>
          <w:cs/>
        </w:rPr>
        <w:t>(2-</w:t>
      </w:r>
      <w:r w:rsidR="009426AC" w:rsidRPr="006F571E">
        <w:rPr>
          <w:rFonts w:ascii="TH SarabunPSK" w:hAnsi="TH SarabunPSK" w:cs="TH SarabunPSK" w:hint="cs"/>
          <w:b/>
          <w:bCs/>
          <w:sz w:val="32"/>
          <w:szCs w:val="32"/>
          <w:cs/>
        </w:rPr>
        <w:t>0</w:t>
      </w:r>
      <w:r w:rsidR="009426AC" w:rsidRPr="006F571E">
        <w:rPr>
          <w:rFonts w:ascii="TH SarabunPSK" w:hAnsi="TH SarabunPSK" w:cs="TH SarabunPSK"/>
          <w:b/>
          <w:bCs/>
          <w:sz w:val="32"/>
          <w:szCs w:val="32"/>
          <w:cs/>
        </w:rPr>
        <w:t>-4</w:t>
      </w:r>
      <w:r w:rsidRPr="006F571E">
        <w:rPr>
          <w:rFonts w:ascii="TH SarabunPSK" w:hAnsi="TH SarabunPSK" w:cs="TH SarabunPSK"/>
          <w:b/>
          <w:bCs/>
          <w:sz w:val="32"/>
          <w:szCs w:val="32"/>
          <w:cs/>
        </w:rPr>
        <w:t>)</w:t>
      </w:r>
    </w:p>
    <w:p w14:paraId="77C53606"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Thai for Presentation</w:t>
      </w:r>
    </w:p>
    <w:p w14:paraId="53C0F1D9"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รายวิชานี้มุ่งเน้นการพัฒนาทักษะภาษาไทยด้านการรับสารและการส่งสาร โดยเน้นความสัมพันธ์ของทักษะการฟัง การพูด การอ่าน การเขียน</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และการคิด โดยผ่านเทคนิคการสื่อสารร่วมสมัย ที่สอดรับกับวิชาชีพ  สามารถนำเสนอ และทำงานร่วมกับผู้อื่นได้อย่างมีประสิทธิภาพ</w:t>
      </w:r>
    </w:p>
    <w:p w14:paraId="2C0AFDA8"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focuses on developing Thai usage skills in recognition and transmission messages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Emphasis is placed on the relationship between listening, speaking, reading, writing, and thinking skills through contemporary communication techniques that correspond to </w:t>
      </w:r>
      <w:r w:rsidRPr="006F571E">
        <w:rPr>
          <w:rFonts w:ascii="TH SarabunPSK" w:hAnsi="TH SarabunPSK" w:cs="TH SarabunPSK"/>
          <w:sz w:val="32"/>
          <w:szCs w:val="32"/>
        </w:rPr>
        <w:lastRenderedPageBreak/>
        <w:t>the professional career path namely</w:t>
      </w:r>
      <w:r w:rsidRPr="006F571E">
        <w:rPr>
          <w:rFonts w:ascii="TH SarabunPSK" w:hAnsi="TH SarabunPSK" w:cs="TH SarabunPSK"/>
          <w:sz w:val="32"/>
          <w:szCs w:val="32"/>
          <w:cs/>
        </w:rPr>
        <w:t xml:space="preserve">: </w:t>
      </w:r>
      <w:r w:rsidRPr="006F571E">
        <w:rPr>
          <w:rFonts w:ascii="TH SarabunPSK" w:hAnsi="TH SarabunPSK" w:cs="TH SarabunPSK"/>
          <w:sz w:val="32"/>
          <w:szCs w:val="32"/>
        </w:rPr>
        <w:t>able to perform a proper speech or presentation and cooperate with others</w:t>
      </w:r>
      <w:r w:rsidRPr="006F571E">
        <w:rPr>
          <w:rFonts w:ascii="TH SarabunPSK" w:hAnsi="TH SarabunPSK" w:cs="TH SarabunPSK"/>
          <w:sz w:val="32"/>
          <w:szCs w:val="32"/>
          <w:cs/>
        </w:rPr>
        <w:t>.</w:t>
      </w:r>
    </w:p>
    <w:p w14:paraId="3CB1D81E"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1ACAE5AB" w14:textId="3A1115C2" w:rsidR="00066815" w:rsidRPr="006F571E" w:rsidRDefault="00066815" w:rsidP="00066815">
      <w:pPr>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อธิบายความสัมพันธ์ระหว่างการรับสารและการส่งสารได้อย่างถูกต้อง</w:t>
      </w:r>
      <w:r>
        <w:rPr>
          <w:rFonts w:ascii="TH SarabunPSK" w:eastAsia="Sarabun" w:hAnsi="TH SarabunPSK" w:cs="TH SarabunPSK" w:hint="cs"/>
          <w:sz w:val="32"/>
          <w:szCs w:val="32"/>
          <w:cs/>
        </w:rPr>
        <w:t xml:space="preserve"> </w:t>
      </w:r>
    </w:p>
    <w:p w14:paraId="74D9953A" w14:textId="1BB0305C" w:rsidR="00066815" w:rsidRPr="006F571E" w:rsidRDefault="00066815" w:rsidP="00066815">
      <w:pPr>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ใช้ทักษะภาษาไทยทั้งด้านการฟัง พูด อ่าน เขียน และคิดได้อย่างมีประสิทธิภาพ</w:t>
      </w:r>
      <w:r w:rsidRPr="00F24E75">
        <w:rPr>
          <w:rFonts w:ascii="TH SarabunPSK" w:eastAsia="Sarabun" w:hAnsi="TH SarabunPSK" w:cs="TH SarabunPSK"/>
          <w:color w:val="FF0000"/>
          <w:sz w:val="32"/>
          <w:szCs w:val="32"/>
          <w:cs/>
        </w:rPr>
        <w:t xml:space="preserve"> </w:t>
      </w:r>
    </w:p>
    <w:p w14:paraId="5A3ED68B" w14:textId="6B749119" w:rsidR="00066815" w:rsidRDefault="00066815" w:rsidP="00066815">
      <w:pPr>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นำความรู้ด้านภาษาไทยไปใช้เพื่อการนำเสนอและการประกอบอาชีพในเชิงสร้างสรรค์</w:t>
      </w:r>
    </w:p>
    <w:p w14:paraId="37B971BB" w14:textId="5B9A71ED" w:rsidR="00066815" w:rsidRPr="00D94438" w:rsidRDefault="00066815" w:rsidP="00066815">
      <w:pPr>
        <w:spacing w:line="240" w:lineRule="auto"/>
        <w:contextualSpacing/>
        <w:jc w:val="thaiDistribute"/>
        <w:rPr>
          <w:rFonts w:ascii="TH SarabunPSK" w:eastAsia="Sarabun" w:hAnsi="TH SarabunPSK" w:cs="TH SarabunPSK"/>
          <w:sz w:val="32"/>
          <w:szCs w:val="32"/>
        </w:rPr>
      </w:pPr>
      <w:r w:rsidRPr="00D94438">
        <w:rPr>
          <w:rFonts w:ascii="TH SarabunPSK" w:eastAsia="Sarabun" w:hAnsi="TH SarabunPSK" w:cs="TH SarabunPSK" w:hint="cs"/>
          <w:sz w:val="32"/>
          <w:szCs w:val="32"/>
          <w:cs/>
        </w:rPr>
        <w:t>4.</w:t>
      </w:r>
      <w:r w:rsidRPr="00D94438">
        <w:rPr>
          <w:rFonts w:ascii="TH SarabunPSK" w:eastAsia="Sarabun" w:hAnsi="TH SarabunPSK" w:cs="TH SarabunPSK"/>
          <w:sz w:val="32"/>
          <w:szCs w:val="32"/>
          <w:cs/>
        </w:rPr>
        <w:t xml:space="preserve"> </w:t>
      </w:r>
      <w:r w:rsidRPr="00D94438">
        <w:rPr>
          <w:rFonts w:ascii="TH SarabunPSK" w:eastAsia="Sarabun" w:hAnsi="TH SarabunPSK" w:cs="TH SarabunPSK" w:hint="cs"/>
          <w:sz w:val="32"/>
          <w:szCs w:val="32"/>
          <w:cs/>
        </w:rPr>
        <w:t>สามารถใช้เทคโนโลยีเพื่อการสืบค้นข้อมูลในการนำเสนอได้</w:t>
      </w:r>
    </w:p>
    <w:p w14:paraId="305E1EEB" w14:textId="77777777" w:rsidR="009426AC" w:rsidRPr="006F571E" w:rsidRDefault="009426AC" w:rsidP="00901C72">
      <w:pPr>
        <w:tabs>
          <w:tab w:val="left" w:pos="1701"/>
          <w:tab w:val="left" w:pos="8080"/>
        </w:tabs>
        <w:spacing w:line="240" w:lineRule="auto"/>
        <w:contextualSpacing/>
        <w:jc w:val="thaiDistribute"/>
        <w:rPr>
          <w:rFonts w:ascii="TH SarabunPSK" w:hAnsi="TH SarabunPSK" w:cs="TH SarabunPSK"/>
          <w:b/>
          <w:bCs/>
          <w:sz w:val="32"/>
          <w:szCs w:val="32"/>
        </w:rPr>
      </w:pPr>
    </w:p>
    <w:p w14:paraId="63512CC8" w14:textId="25D4FC28" w:rsidR="00901C72" w:rsidRPr="006F571E" w:rsidRDefault="00901C72" w:rsidP="00901C72">
      <w:pPr>
        <w:tabs>
          <w:tab w:val="left" w:pos="1701"/>
          <w:tab w:val="left" w:pos="8080"/>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 xml:space="preserve">67-021 </w:t>
      </w:r>
      <w:r w:rsidRPr="006F571E">
        <w:rPr>
          <w:rFonts w:ascii="TH SarabunPSK" w:hAnsi="TH SarabunPSK" w:cs="TH SarabunPSK"/>
          <w:b/>
          <w:bCs/>
          <w:sz w:val="32"/>
          <w:szCs w:val="32"/>
          <w:cs/>
        </w:rPr>
        <w:tab/>
        <w:t>ภาษาอังกฤษพื้นฐาน</w:t>
      </w:r>
      <w:r w:rsidRPr="006F571E">
        <w:rPr>
          <w:rFonts w:ascii="TH SarabunPSK" w:hAnsi="TH SarabunPSK" w:cs="TH SarabunPSK"/>
          <w:b/>
          <w:bCs/>
          <w:sz w:val="32"/>
          <w:szCs w:val="32"/>
          <w:cs/>
        </w:rPr>
        <w:tab/>
      </w:r>
      <w:r w:rsidR="009426AC"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2(2-0-4)*</w:t>
      </w:r>
    </w:p>
    <w:p w14:paraId="3C2FF11D"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Fundamental English</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p>
    <w:p w14:paraId="1641B410"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cs/>
        </w:rPr>
        <w:t xml:space="preserve">รายวิชาภาษาอังกฤษพื้นฐานเป็นรายวิชาที่ไม่นับหน่วยกิตสําหรับนักศึกษาระดับปริญญาตรีทุกคนที่เข้าศึกษาในมหาวิทยาลัยวลัยลักษณ์  และมีความสามารถทางภาษาอังกฤษในระดับ </w:t>
      </w:r>
      <w:r w:rsidRPr="006F571E">
        <w:rPr>
          <w:rFonts w:ascii="TH SarabunPSK" w:hAnsi="TH SarabunPSK" w:cs="TH SarabunPSK"/>
          <w:sz w:val="32"/>
          <w:szCs w:val="32"/>
        </w:rPr>
        <w:t>pre</w:t>
      </w:r>
      <w:r w:rsidRPr="006F571E">
        <w:rPr>
          <w:rFonts w:ascii="TH SarabunPSK" w:hAnsi="TH SarabunPSK" w:cs="TH SarabunPSK"/>
          <w:sz w:val="32"/>
          <w:szCs w:val="32"/>
          <w:cs/>
        </w:rPr>
        <w:t>-</w:t>
      </w:r>
      <w:r w:rsidRPr="006F571E">
        <w:rPr>
          <w:rFonts w:ascii="TH SarabunPSK" w:hAnsi="TH SarabunPSK" w:cs="TH SarabunPSK"/>
          <w:sz w:val="32"/>
          <w:szCs w:val="32"/>
        </w:rPr>
        <w:t>A</w:t>
      </w:r>
      <w:r w:rsidRPr="006F571E">
        <w:rPr>
          <w:rFonts w:ascii="TH SarabunPSK" w:hAnsi="TH SarabunPSK" w:cs="TH SarabunPSK"/>
          <w:sz w:val="32"/>
          <w:szCs w:val="32"/>
          <w:cs/>
        </w:rPr>
        <w:t>1 หรือระดับเริ่มต้น รายวิชานี้เน้นไวยากรณ์ภาษาอังกฤษเบื้องต้น คําศัพท์ และรูปแบบภาษาพื้นฐานที่จําเป็นสําหรับชีวิตประจําวันและการใช้ในห้องเรียน เพื่อเตรียมความพร้อมให้นักศึกษาเข้าเรียนในรายวิชาภาษาอังกฤษที่นับหน่วยกิตต่อไป ดังนั้นนักศึกษาต้องผ่านการสอบปลายภาคและได้รับเกรดผ่าน (</w:t>
      </w:r>
      <w:r w:rsidRPr="006F571E">
        <w:rPr>
          <w:rFonts w:ascii="TH SarabunPSK" w:hAnsi="TH SarabunPSK" w:cs="TH SarabunPSK"/>
          <w:sz w:val="32"/>
          <w:szCs w:val="32"/>
        </w:rPr>
        <w:t>s</w:t>
      </w:r>
      <w:r w:rsidRPr="006F571E">
        <w:rPr>
          <w:rFonts w:ascii="TH SarabunPSK" w:hAnsi="TH SarabunPSK" w:cs="TH SarabunPSK"/>
          <w:sz w:val="32"/>
          <w:szCs w:val="32"/>
          <w:cs/>
        </w:rPr>
        <w:t>) ซึ่งเทียบเท่ากับร้อยละ 60 ของคะแนนทั้งหมด ก่อนจะทำการลงทะเบียนในรายวิชาภาษาอังกฤษในระดับอื่นๆ ได้</w:t>
      </w:r>
    </w:p>
    <w:p w14:paraId="71A58B13"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ab/>
      </w:r>
      <w:r w:rsidRPr="006F571E">
        <w:rPr>
          <w:rFonts w:ascii="TH SarabunPSK" w:hAnsi="TH SarabunPSK" w:cs="TH SarabunPSK"/>
          <w:sz w:val="32"/>
          <w:szCs w:val="32"/>
        </w:rPr>
        <w:t>This is a non</w:t>
      </w:r>
      <w:r w:rsidRPr="006F571E">
        <w:rPr>
          <w:rFonts w:ascii="TH SarabunPSK" w:hAnsi="TH SarabunPSK" w:cs="TH SarabunPSK"/>
          <w:sz w:val="32"/>
          <w:szCs w:val="32"/>
          <w:cs/>
        </w:rPr>
        <w:t>-</w:t>
      </w:r>
      <w:r w:rsidRPr="006F571E">
        <w:rPr>
          <w:rFonts w:ascii="TH SarabunPSK" w:hAnsi="TH SarabunPSK" w:cs="TH SarabunPSK"/>
          <w:sz w:val="32"/>
          <w:szCs w:val="32"/>
        </w:rPr>
        <w:t>credit course required for all undergraduate students entering the university whose English proficiency is equivalent to pre</w:t>
      </w:r>
      <w:r w:rsidRPr="006F571E">
        <w:rPr>
          <w:rFonts w:ascii="TH SarabunPSK" w:hAnsi="TH SarabunPSK" w:cs="TH SarabunPSK"/>
          <w:sz w:val="32"/>
          <w:szCs w:val="32"/>
          <w:cs/>
        </w:rPr>
        <w:t>-</w:t>
      </w:r>
      <w:r w:rsidRPr="006F571E">
        <w:rPr>
          <w:rFonts w:ascii="TH SarabunPSK" w:hAnsi="TH SarabunPSK" w:cs="TH SarabunPSK"/>
          <w:sz w:val="32"/>
          <w:szCs w:val="32"/>
        </w:rPr>
        <w:t>A1 or beginner level</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focuses on introductory English grammar, vocabulary and basic language patterns needed for everyday life and classroom settings, and prepares the students to take the regular </w:t>
      </w:r>
      <w:r w:rsidRPr="006F571E">
        <w:rPr>
          <w:rFonts w:ascii="TH SarabunPSK" w:hAnsi="TH SarabunPSK" w:cs="TH SarabunPSK"/>
          <w:sz w:val="32"/>
          <w:szCs w:val="32"/>
          <w:cs/>
        </w:rPr>
        <w:t>(</w:t>
      </w:r>
      <w:r w:rsidRPr="006F571E">
        <w:rPr>
          <w:rFonts w:ascii="TH SarabunPSK" w:hAnsi="TH SarabunPSK" w:cs="TH SarabunPSK"/>
          <w:sz w:val="32"/>
          <w:szCs w:val="32"/>
        </w:rPr>
        <w:t>credit</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classes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Students are required to pass the final test and must receive the satisfactory </w:t>
      </w:r>
      <w:r w:rsidRPr="006F571E">
        <w:rPr>
          <w:rFonts w:ascii="TH SarabunPSK" w:hAnsi="TH SarabunPSK" w:cs="TH SarabunPSK"/>
          <w:sz w:val="32"/>
          <w:szCs w:val="32"/>
          <w:cs/>
        </w:rPr>
        <w:t>(</w:t>
      </w:r>
      <w:r w:rsidRPr="006F571E">
        <w:rPr>
          <w:rFonts w:ascii="TH SarabunPSK" w:hAnsi="TH SarabunPSK" w:cs="TH SarabunPSK"/>
          <w:sz w:val="32"/>
          <w:szCs w:val="32"/>
        </w:rPr>
        <w:t>S</w:t>
      </w:r>
      <w:r w:rsidRPr="006F571E">
        <w:rPr>
          <w:rFonts w:ascii="TH SarabunPSK" w:hAnsi="TH SarabunPSK" w:cs="TH SarabunPSK"/>
          <w:sz w:val="32"/>
          <w:szCs w:val="32"/>
          <w:cs/>
        </w:rPr>
        <w:t xml:space="preserve">) </w:t>
      </w:r>
      <w:r w:rsidRPr="006F571E">
        <w:rPr>
          <w:rFonts w:ascii="TH SarabunPSK" w:hAnsi="TH SarabunPSK" w:cs="TH SarabunPSK"/>
          <w:sz w:val="32"/>
          <w:szCs w:val="32"/>
        </w:rPr>
        <w:t>grade equivalent to 60</w:t>
      </w:r>
      <w:r w:rsidRPr="006F571E">
        <w:rPr>
          <w:rFonts w:ascii="TH SarabunPSK" w:hAnsi="TH SarabunPSK" w:cs="TH SarabunPSK"/>
          <w:sz w:val="32"/>
          <w:szCs w:val="32"/>
          <w:cs/>
        </w:rPr>
        <w:t xml:space="preserve">% </w:t>
      </w:r>
      <w:r w:rsidRPr="006F571E">
        <w:rPr>
          <w:rFonts w:ascii="TH SarabunPSK" w:hAnsi="TH SarabunPSK" w:cs="TH SarabunPSK"/>
          <w:sz w:val="32"/>
          <w:szCs w:val="32"/>
        </w:rPr>
        <w:t>of the total score, as a prerequisite to enroll in the regular English class</w:t>
      </w:r>
      <w:r w:rsidRPr="006F571E">
        <w:rPr>
          <w:rFonts w:ascii="TH SarabunPSK" w:hAnsi="TH SarabunPSK" w:cs="TH SarabunPSK"/>
          <w:sz w:val="32"/>
          <w:szCs w:val="32"/>
          <w:cs/>
        </w:rPr>
        <w:t xml:space="preserve">. </w:t>
      </w:r>
    </w:p>
    <w:p w14:paraId="76D539C1" w14:textId="379A6193" w:rsidR="00901C72" w:rsidRPr="009D234E" w:rsidRDefault="00901C72" w:rsidP="00901C72">
      <w:pPr>
        <w:tabs>
          <w:tab w:val="left" w:pos="1701"/>
        </w:tabs>
        <w:spacing w:line="240" w:lineRule="auto"/>
        <w:contextualSpacing/>
        <w:jc w:val="thaiDistribute"/>
        <w:rPr>
          <w:rFonts w:ascii="TH SarabunPSK" w:hAnsi="TH SarabunPSK" w:cs="TH SarabunPSK"/>
          <w:sz w:val="24"/>
          <w:szCs w:val="24"/>
        </w:rPr>
      </w:pPr>
      <w:r w:rsidRPr="006F571E">
        <w:rPr>
          <w:rFonts w:ascii="TH SarabunPSK" w:hAnsi="TH SarabunPSK" w:cs="TH SarabunPSK"/>
          <w:sz w:val="32"/>
          <w:szCs w:val="32"/>
          <w:cs/>
        </w:rPr>
        <w:tab/>
      </w:r>
      <w:r w:rsidRPr="009D234E">
        <w:rPr>
          <w:rFonts w:ascii="TH SarabunPSK" w:hAnsi="TH SarabunPSK" w:cs="TH SarabunPSK"/>
          <w:sz w:val="24"/>
          <w:szCs w:val="24"/>
          <w:cs/>
        </w:rPr>
        <w:t xml:space="preserve">หมายเหตุ * รายวิชานี้ไม่นับหน่วยกิต และนักศึกษาทุกคนต้องสอบ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 xml:space="preserve">021 Fundamental English </w:t>
      </w:r>
      <w:r w:rsidRPr="009D234E">
        <w:rPr>
          <w:rFonts w:ascii="TH SarabunPSK" w:hAnsi="TH SarabunPSK" w:cs="TH SarabunPSK"/>
          <w:sz w:val="24"/>
          <w:szCs w:val="24"/>
          <w:cs/>
        </w:rPr>
        <w:t xml:space="preserve">ในช่วงก่อนเริ่มเรียนภาคการศึกษาที่ </w:t>
      </w:r>
      <w:r w:rsidRPr="009D234E">
        <w:rPr>
          <w:rFonts w:ascii="TH SarabunPSK" w:hAnsi="TH SarabunPSK" w:cs="TH SarabunPSK"/>
          <w:sz w:val="24"/>
          <w:szCs w:val="24"/>
        </w:rPr>
        <w:t xml:space="preserve">1 </w:t>
      </w:r>
      <w:r w:rsidRPr="009D234E">
        <w:rPr>
          <w:rFonts w:ascii="TH SarabunPSK" w:hAnsi="TH SarabunPSK" w:cs="TH SarabunPSK"/>
          <w:sz w:val="24"/>
          <w:szCs w:val="24"/>
          <w:cs/>
        </w:rPr>
        <w:t xml:space="preserve">หรือตามวันเวลาที่มหาวิทยาลัยกำหนด นักศึกษาที่สอบไม่ผ่านเกณฑ์ต้องเข้าเรียนเสริมและเข้าสอบรายวิชา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 xml:space="preserve">021 Fundamental English </w:t>
      </w:r>
      <w:r w:rsidR="009D234E" w:rsidRPr="009D234E">
        <w:rPr>
          <w:rFonts w:ascii="TH SarabunPSK" w:hAnsi="TH SarabunPSK" w:cs="TH SarabunPSK" w:hint="cs"/>
          <w:sz w:val="24"/>
          <w:szCs w:val="24"/>
          <w:cs/>
        </w:rPr>
        <w:t>จนกว่าจะผ่านเกณฑ์</w:t>
      </w:r>
      <w:r w:rsidR="009D234E" w:rsidRPr="009D234E">
        <w:rPr>
          <w:rFonts w:ascii="TH SarabunPSK" w:hAnsi="TH SarabunPSK" w:cs="TH SarabunPSK"/>
          <w:sz w:val="24"/>
          <w:szCs w:val="24"/>
          <w:cs/>
        </w:rPr>
        <w:t xml:space="preserve"> (</w:t>
      </w:r>
      <w:r w:rsidR="009D234E" w:rsidRPr="009D234E">
        <w:rPr>
          <w:rFonts w:ascii="TH SarabunPSK" w:hAnsi="TH SarabunPSK" w:cs="TH SarabunPSK"/>
          <w:sz w:val="24"/>
          <w:szCs w:val="24"/>
        </w:rPr>
        <w:t xml:space="preserve">S) </w:t>
      </w:r>
      <w:r w:rsidR="00EF2DAA" w:rsidRPr="009D234E">
        <w:rPr>
          <w:rFonts w:ascii="TH SarabunPSK" w:hAnsi="TH SarabunPSK" w:cs="TH SarabunPSK" w:hint="cs"/>
          <w:sz w:val="24"/>
          <w:szCs w:val="24"/>
          <w:cs/>
        </w:rPr>
        <w:t>ควบคู่กับการลงทะเบียนเรียน</w:t>
      </w:r>
      <w:r w:rsidRPr="009D234E">
        <w:rPr>
          <w:rFonts w:ascii="TH SarabunPSK" w:hAnsi="TH SarabunPSK" w:cs="TH SarabunPSK"/>
          <w:sz w:val="24"/>
          <w:szCs w:val="24"/>
          <w:cs/>
        </w:rPr>
        <w:t xml:space="preserve"> </w:t>
      </w:r>
      <w:r w:rsidRPr="009D234E">
        <w:rPr>
          <w:rFonts w:ascii="TH SarabunPSK" w:hAnsi="TH SarabunPSK" w:cs="TH SarabunPSK"/>
          <w:sz w:val="24"/>
          <w:szCs w:val="24"/>
        </w:rPr>
        <w:t>GEN67</w:t>
      </w:r>
      <w:r w:rsidRPr="009D234E">
        <w:rPr>
          <w:rFonts w:ascii="TH SarabunPSK" w:hAnsi="TH SarabunPSK" w:cs="TH SarabunPSK"/>
          <w:sz w:val="24"/>
          <w:szCs w:val="24"/>
          <w:cs/>
        </w:rPr>
        <w:t>-</w:t>
      </w:r>
      <w:r w:rsidRPr="009D234E">
        <w:rPr>
          <w:rFonts w:ascii="TH SarabunPSK" w:hAnsi="TH SarabunPSK" w:cs="TH SarabunPSK"/>
          <w:sz w:val="24"/>
          <w:szCs w:val="24"/>
        </w:rPr>
        <w:t>121 Integrated English Skills for Upper Beginners</w:t>
      </w:r>
      <w:r w:rsidR="009D234E" w:rsidRPr="009D234E">
        <w:rPr>
          <w:rFonts w:ascii="TH SarabunPSK" w:hAnsi="TH SarabunPSK" w:cs="TH SarabunPSK"/>
          <w:sz w:val="36"/>
          <w:szCs w:val="36"/>
        </w:rPr>
        <w:t xml:space="preserve"> </w:t>
      </w:r>
      <w:r w:rsidR="00B50293">
        <w:rPr>
          <w:rFonts w:ascii="TH SarabunPSK" w:hAnsi="TH SarabunPSK" w:cs="TH SarabunPSK" w:hint="cs"/>
          <w:sz w:val="24"/>
          <w:szCs w:val="24"/>
          <w:cs/>
        </w:rPr>
        <w:t>โดย</w:t>
      </w:r>
      <w:r w:rsidR="00B50293" w:rsidRPr="00B50293">
        <w:rPr>
          <w:rFonts w:ascii="TH SarabunPSK" w:hAnsi="TH SarabunPSK" w:cs="TH SarabunPSK" w:hint="cs"/>
          <w:sz w:val="24"/>
          <w:szCs w:val="24"/>
          <w:cs/>
        </w:rPr>
        <w:t>รายวิชานี้ผลการศึกษาเป็นระบบ</w:t>
      </w:r>
      <w:r w:rsidR="00B50293" w:rsidRPr="00B50293">
        <w:rPr>
          <w:rFonts w:ascii="TH SarabunPSK" w:hAnsi="TH SarabunPSK" w:cs="TH SarabunPSK"/>
          <w:sz w:val="24"/>
          <w:szCs w:val="24"/>
          <w:cs/>
        </w:rPr>
        <w:t xml:space="preserve"> </w:t>
      </w:r>
      <w:r w:rsidR="00B50293" w:rsidRPr="00B50293">
        <w:rPr>
          <w:rFonts w:ascii="TH SarabunPSK" w:hAnsi="TH SarabunPSK" w:cs="TH SarabunPSK"/>
          <w:sz w:val="24"/>
          <w:szCs w:val="24"/>
        </w:rPr>
        <w:t>S/U</w:t>
      </w:r>
    </w:p>
    <w:p w14:paraId="6D15AA01"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327E32B"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Utilize the most frequently</w:t>
      </w:r>
      <w:r w:rsidRPr="006F571E">
        <w:rPr>
          <w:rFonts w:ascii="TH SarabunPSK" w:hAnsi="TH SarabunPSK" w:cs="TH SarabunPSK"/>
          <w:sz w:val="32"/>
          <w:szCs w:val="32"/>
          <w:cs/>
        </w:rPr>
        <w:t>-</w:t>
      </w:r>
      <w:r w:rsidRPr="006F571E">
        <w:rPr>
          <w:rFonts w:ascii="TH SarabunPSK" w:hAnsi="TH SarabunPSK" w:cs="TH SarabunPSK"/>
          <w:sz w:val="32"/>
          <w:szCs w:val="32"/>
        </w:rPr>
        <w:t>used vocabulary needed for daily communication</w:t>
      </w:r>
      <w:r w:rsidRPr="006F571E">
        <w:rPr>
          <w:rFonts w:ascii="TH SarabunPSK" w:hAnsi="TH SarabunPSK" w:cs="TH SarabunPSK"/>
          <w:sz w:val="32"/>
          <w:szCs w:val="32"/>
          <w:cs/>
        </w:rPr>
        <w:t>.</w:t>
      </w:r>
    </w:p>
    <w:p w14:paraId="5C42DDBC"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Construct basic sentences in speaking and writing</w:t>
      </w:r>
    </w:p>
    <w:p w14:paraId="0C414B8B"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Read and comprehend simple passages</w:t>
      </w:r>
    </w:p>
    <w:p w14:paraId="42E9F759" w14:textId="58D6418C" w:rsidR="003316E5" w:rsidRPr="00066815" w:rsidRDefault="00901C72" w:rsidP="00066815">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techniques in listening and answering basic questions</w:t>
      </w:r>
    </w:p>
    <w:p w14:paraId="3971AB9A" w14:textId="77777777" w:rsidR="00901C72" w:rsidRPr="006F571E" w:rsidRDefault="00901C72" w:rsidP="00901C72">
      <w:pPr>
        <w:spacing w:line="240" w:lineRule="auto"/>
        <w:contextualSpacing/>
        <w:jc w:val="thaiDistribute"/>
        <w:rPr>
          <w:rFonts w:ascii="TH SarabunPSK" w:hAnsi="TH SarabunPSK" w:cs="TH SarabunPSK"/>
          <w:sz w:val="32"/>
          <w:szCs w:val="32"/>
          <w:highlight w:val="yellow"/>
        </w:rPr>
      </w:pPr>
    </w:p>
    <w:p w14:paraId="58D1158D" w14:textId="4DDE2104" w:rsidR="00901C72" w:rsidRPr="006F571E" w:rsidRDefault="00901C72" w:rsidP="00901C72">
      <w:pPr>
        <w:tabs>
          <w:tab w:val="left" w:pos="1701"/>
          <w:tab w:val="left" w:pos="8080"/>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 xml:space="preserve">21 </w:t>
      </w:r>
      <w:r w:rsidRPr="006F571E">
        <w:rPr>
          <w:rFonts w:ascii="TH SarabunPSK" w:hAnsi="TH SarabunPSK" w:cs="TH SarabunPSK"/>
          <w:b/>
          <w:bCs/>
          <w:sz w:val="32"/>
          <w:szCs w:val="32"/>
          <w:cs/>
        </w:rPr>
        <w:tab/>
        <w:t>ภาษาอังกฤษแบบบูรณาการสำหรับผู้ใช้ภาษาขั้นเริ่มต้นระดับสูง</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F9144F">
        <w:rPr>
          <w:rFonts w:ascii="TH SarabunPSK" w:hAnsi="TH SarabunPSK" w:cs="TH SarabunPSK" w:hint="cs"/>
          <w:b/>
          <w:bCs/>
          <w:color w:val="FF0000"/>
          <w:sz w:val="32"/>
          <w:szCs w:val="32"/>
          <w:cs/>
        </w:rPr>
        <w:t>3</w:t>
      </w:r>
      <w:r w:rsidRPr="00F9144F">
        <w:rPr>
          <w:rFonts w:ascii="TH SarabunPSK" w:hAnsi="TH SarabunPSK" w:cs="TH SarabunPSK"/>
          <w:b/>
          <w:bCs/>
          <w:color w:val="FF0000"/>
          <w:sz w:val="32"/>
          <w:szCs w:val="32"/>
          <w:cs/>
        </w:rPr>
        <w:t>(</w:t>
      </w:r>
      <w:r w:rsidR="00AC3A93" w:rsidRPr="00F9144F">
        <w:rPr>
          <w:rFonts w:ascii="TH SarabunPSK" w:hAnsi="TH SarabunPSK" w:cs="TH SarabunPSK" w:hint="cs"/>
          <w:b/>
          <w:bCs/>
          <w:color w:val="FF0000"/>
          <w:sz w:val="32"/>
          <w:szCs w:val="32"/>
          <w:cs/>
        </w:rPr>
        <w:t>2</w:t>
      </w:r>
      <w:r w:rsidRPr="00F9144F">
        <w:rPr>
          <w:rFonts w:ascii="TH SarabunPSK" w:hAnsi="TH SarabunPSK" w:cs="TH SarabunPSK"/>
          <w:b/>
          <w:bCs/>
          <w:color w:val="FF0000"/>
          <w:sz w:val="32"/>
          <w:szCs w:val="32"/>
          <w:cs/>
        </w:rPr>
        <w:t>-</w:t>
      </w:r>
      <w:r w:rsidR="00F9144F" w:rsidRPr="00F9144F">
        <w:rPr>
          <w:rFonts w:ascii="TH SarabunPSK" w:hAnsi="TH SarabunPSK" w:cs="TH SarabunPSK"/>
          <w:b/>
          <w:bCs/>
          <w:color w:val="FF0000"/>
          <w:sz w:val="32"/>
          <w:szCs w:val="32"/>
        </w:rPr>
        <w:t>3</w:t>
      </w:r>
      <w:r w:rsidRPr="00F9144F">
        <w:rPr>
          <w:rFonts w:ascii="TH SarabunPSK" w:hAnsi="TH SarabunPSK" w:cs="TH SarabunPSK"/>
          <w:b/>
          <w:bCs/>
          <w:color w:val="FF0000"/>
          <w:sz w:val="32"/>
          <w:szCs w:val="32"/>
          <w:cs/>
        </w:rPr>
        <w:t>-</w:t>
      </w:r>
      <w:r w:rsidR="00F9144F" w:rsidRPr="00F9144F">
        <w:rPr>
          <w:rFonts w:ascii="TH SarabunPSK" w:hAnsi="TH SarabunPSK" w:cs="TH SarabunPSK"/>
          <w:b/>
          <w:bCs/>
          <w:color w:val="FF0000"/>
          <w:sz w:val="32"/>
          <w:szCs w:val="32"/>
        </w:rPr>
        <w:t>6</w:t>
      </w:r>
      <w:r w:rsidRPr="00F9144F">
        <w:rPr>
          <w:rFonts w:ascii="TH SarabunPSK" w:hAnsi="TH SarabunPSK" w:cs="TH SarabunPSK"/>
          <w:b/>
          <w:bCs/>
          <w:color w:val="FF0000"/>
          <w:sz w:val="32"/>
          <w:szCs w:val="32"/>
          <w:cs/>
        </w:rPr>
        <w:t>)</w:t>
      </w:r>
    </w:p>
    <w:p w14:paraId="68349D8F"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Integrated English Skills for Upper Beginners</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t xml:space="preserve">    </w:t>
      </w:r>
    </w:p>
    <w:p w14:paraId="1C470BF8" w14:textId="77777777" w:rsidR="00901C72" w:rsidRPr="006F571E" w:rsidRDefault="00901C72" w:rsidP="00901C72">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รายวิชานี้สำหรับนักศึกษาผู้ใช้ภาษาขั้นเริ่มต้นระดับสูง มีวัตถุประสงค์เพื่อพัฒนาทักษะด้านการรับรู้ข้อมูล (การฟังและการอ่าน) และทักษะการผลิตข้อมูล (การพูดและการเขียน) ผ่านการมีส่วนร่วมในชั้นเรียนและกิจกรรมนอกห้องเรียน ส่งเสริมทักษะการเรียนรู้ย่อย เช่น การออกเสียง  การใช้คำศัพท์ ไวยากรณ์ โครงสร้างประโยคได้อย่างถูกต้อง และสามารถประยุกต์ใช้ทักษะภาษาอังกฤษที่ได้เรียนรู้จากในชั้นเรียนสู่บริบทชีวิตประจําวัน</w:t>
      </w:r>
    </w:p>
    <w:p w14:paraId="6CA2FB23" w14:textId="77777777" w:rsidR="00901C72" w:rsidRPr="006F571E" w:rsidRDefault="00901C72" w:rsidP="00901C72">
      <w:pPr>
        <w:spacing w:line="240" w:lineRule="auto"/>
        <w:ind w:firstLine="1722"/>
        <w:contextualSpacing/>
        <w:jc w:val="thaiDistribute"/>
        <w:rPr>
          <w:rFonts w:ascii="TH SarabunPSK" w:hAnsi="TH SarabunPSK" w:cs="TH SarabunPSK"/>
          <w:sz w:val="32"/>
          <w:szCs w:val="32"/>
        </w:rPr>
      </w:pPr>
      <w:r w:rsidRPr="006F571E">
        <w:rPr>
          <w:rFonts w:ascii="TH SarabunPSK" w:hAnsi="TH SarabunPSK" w:cs="TH SarabunPSK"/>
          <w:sz w:val="32"/>
          <w:szCs w:val="32"/>
        </w:rPr>
        <w:lastRenderedPageBreak/>
        <w:t xml:space="preserve">This course is for upper beginner students, designed to improve their receptive </w:t>
      </w:r>
      <w:r w:rsidRPr="006F571E">
        <w:rPr>
          <w:rFonts w:ascii="TH SarabunPSK" w:hAnsi="TH SarabunPSK" w:cs="TH SarabunPSK"/>
          <w:sz w:val="32"/>
          <w:szCs w:val="32"/>
          <w:cs/>
        </w:rPr>
        <w:t>(</w:t>
      </w:r>
      <w:r w:rsidRPr="006F571E">
        <w:rPr>
          <w:rFonts w:ascii="TH SarabunPSK" w:hAnsi="TH SarabunPSK" w:cs="TH SarabunPSK"/>
          <w:sz w:val="32"/>
          <w:szCs w:val="32"/>
        </w:rPr>
        <w:t>listening and reading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and productive </w:t>
      </w:r>
      <w:r w:rsidRPr="006F571E">
        <w:rPr>
          <w:rFonts w:ascii="TH SarabunPSK" w:hAnsi="TH SarabunPSK" w:cs="TH SarabunPSK"/>
          <w:sz w:val="32"/>
          <w:szCs w:val="32"/>
          <w:cs/>
        </w:rPr>
        <w:t>(</w:t>
      </w:r>
      <w:r w:rsidRPr="006F571E">
        <w:rPr>
          <w:rFonts w:ascii="TH SarabunPSK" w:hAnsi="TH SarabunPSK" w:cs="TH SarabunPSK"/>
          <w:sz w:val="32"/>
          <w:szCs w:val="32"/>
        </w:rPr>
        <w:t>speaking and writing</w:t>
      </w:r>
      <w:r w:rsidRPr="006F571E">
        <w:rPr>
          <w:rFonts w:ascii="TH SarabunPSK" w:hAnsi="TH SarabunPSK" w:cs="TH SarabunPSK"/>
          <w:sz w:val="32"/>
          <w:szCs w:val="32"/>
          <w:cs/>
        </w:rPr>
        <w:t xml:space="preserve">) </w:t>
      </w:r>
      <w:r w:rsidRPr="006F571E">
        <w:rPr>
          <w:rFonts w:ascii="TH SarabunPSK" w:hAnsi="TH SarabunPSK" w:cs="TH SarabunPSK"/>
          <w:sz w:val="32"/>
          <w:szCs w:val="32"/>
        </w:rPr>
        <w:t>English skills</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engaging in in</w:t>
      </w:r>
      <w:r w:rsidRPr="006F571E">
        <w:rPr>
          <w:rFonts w:ascii="TH SarabunPSK" w:hAnsi="TH SarabunPSK" w:cs="TH SarabunPSK"/>
          <w:sz w:val="32"/>
          <w:szCs w:val="32"/>
          <w:cs/>
        </w:rPr>
        <w:t>-</w:t>
      </w:r>
      <w:r w:rsidRPr="006F571E">
        <w:rPr>
          <w:rFonts w:ascii="TH SarabunPSK" w:hAnsi="TH SarabunPSK" w:cs="TH SarabunPSK"/>
          <w:sz w:val="32"/>
          <w:szCs w:val="32"/>
        </w:rPr>
        <w:t>class and out</w:t>
      </w:r>
      <w:r w:rsidRPr="006F571E">
        <w:rPr>
          <w:rFonts w:ascii="TH SarabunPSK" w:hAnsi="TH SarabunPSK" w:cs="TH SarabunPSK"/>
          <w:sz w:val="32"/>
          <w:szCs w:val="32"/>
          <w:cs/>
        </w:rPr>
        <w:t>-</w:t>
      </w:r>
      <w:r w:rsidRPr="006F571E">
        <w:rPr>
          <w:rFonts w:ascii="TH SarabunPSK" w:hAnsi="TH SarabunPSK" w:cs="TH SarabunPSK"/>
          <w:sz w:val="32"/>
          <w:szCs w:val="32"/>
        </w:rPr>
        <w:t>of</w:t>
      </w:r>
      <w:r w:rsidRPr="006F571E">
        <w:rPr>
          <w:rFonts w:ascii="TH SarabunPSK" w:hAnsi="TH SarabunPSK" w:cs="TH SarabunPSK"/>
          <w:sz w:val="32"/>
          <w:szCs w:val="32"/>
          <w:cs/>
        </w:rPr>
        <w:t>-</w:t>
      </w:r>
      <w:r w:rsidRPr="006F571E">
        <w:rPr>
          <w:rFonts w:ascii="TH SarabunPSK" w:hAnsi="TH SarabunPSK" w:cs="TH SarabunPSK"/>
          <w:sz w:val="32"/>
          <w:szCs w:val="32"/>
        </w:rPr>
        <w:t>class activities, it also improves students' sub</w:t>
      </w:r>
      <w:r w:rsidRPr="006F571E">
        <w:rPr>
          <w:rFonts w:ascii="TH SarabunPSK" w:hAnsi="TH SarabunPSK" w:cs="TH SarabunPSK"/>
          <w:sz w:val="32"/>
          <w:szCs w:val="32"/>
          <w:cs/>
        </w:rPr>
        <w:t>-</w:t>
      </w:r>
      <w:r w:rsidRPr="006F571E">
        <w:rPr>
          <w:rFonts w:ascii="TH SarabunPSK" w:hAnsi="TH SarabunPSK" w:cs="TH SarabunPSK"/>
          <w:sz w:val="32"/>
          <w:szCs w:val="32"/>
        </w:rPr>
        <w:t>skills, such as proper pronunciation, vocabulary, grammar, and sentence structure</w:t>
      </w:r>
      <w:r w:rsidRPr="006F571E">
        <w:rPr>
          <w:rFonts w:ascii="TH SarabunPSK" w:hAnsi="TH SarabunPSK" w:cs="TH SarabunPSK"/>
          <w:sz w:val="32"/>
          <w:szCs w:val="32"/>
          <w:cs/>
        </w:rPr>
        <w:t xml:space="preserve">. </w:t>
      </w:r>
      <w:r w:rsidRPr="006F571E">
        <w:rPr>
          <w:rFonts w:ascii="TH SarabunPSK" w:hAnsi="TH SarabunPSK" w:cs="TH SarabunPSK"/>
          <w:sz w:val="32"/>
          <w:szCs w:val="32"/>
        </w:rPr>
        <w:t>Additionally, this course promotes students' abilities to use English confidently, learn independently, and apply the acquired communication skills in daily life</w:t>
      </w:r>
      <w:r w:rsidRPr="006F571E">
        <w:rPr>
          <w:rFonts w:ascii="TH SarabunPSK" w:hAnsi="TH SarabunPSK" w:cs="TH SarabunPSK"/>
          <w:sz w:val="32"/>
          <w:szCs w:val="32"/>
          <w:cs/>
        </w:rPr>
        <w:t>.</w:t>
      </w:r>
    </w:p>
    <w:p w14:paraId="438969F2"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9B2490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Utilize the most frequently</w:t>
      </w:r>
      <w:r w:rsidRPr="006F571E">
        <w:rPr>
          <w:rFonts w:ascii="TH SarabunPSK" w:hAnsi="TH SarabunPSK" w:cs="TH SarabunPSK"/>
          <w:sz w:val="32"/>
          <w:szCs w:val="32"/>
          <w:cs/>
        </w:rPr>
        <w:t>-</w:t>
      </w:r>
      <w:r w:rsidRPr="006F571E">
        <w:rPr>
          <w:rFonts w:ascii="TH SarabunPSK" w:hAnsi="TH SarabunPSK" w:cs="TH SarabunPSK"/>
          <w:sz w:val="32"/>
          <w:szCs w:val="32"/>
        </w:rPr>
        <w:t>used vocabulary needed for daily communication</w:t>
      </w:r>
    </w:p>
    <w:p w14:paraId="17A92CE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2</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 xml:space="preserve">Comprehend English listening conversations correctly </w:t>
      </w:r>
    </w:p>
    <w:p w14:paraId="502D3239"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Describe and extract information from English reading texts</w:t>
      </w:r>
    </w:p>
    <w:p w14:paraId="70ECA266"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4</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Articulate ideas verbally using basic English structures and proper pronunciation</w:t>
      </w:r>
    </w:p>
    <w:p w14:paraId="411F2043" w14:textId="77777777" w:rsidR="00901C72" w:rsidRPr="006F571E" w:rsidRDefault="00901C72" w:rsidP="00901C72">
      <w:pPr>
        <w:spacing w:line="240" w:lineRule="auto"/>
        <w:contextualSpacing/>
        <w:jc w:val="thaiDistribute"/>
        <w:rPr>
          <w:rFonts w:ascii="TH SarabunPSK" w:hAnsi="TH SarabunPSK" w:cs="TH SarabunPSK"/>
          <w:b/>
          <w:bCs/>
          <w:spacing w:val="-6"/>
          <w:sz w:val="32"/>
          <w:szCs w:val="32"/>
        </w:rPr>
      </w:pPr>
      <w:r w:rsidRPr="006F571E">
        <w:rPr>
          <w:rFonts w:ascii="TH SarabunPSK" w:hAnsi="TH SarabunPSK" w:cs="TH SarabunPSK"/>
          <w:spacing w:val="-6"/>
          <w:sz w:val="32"/>
          <w:szCs w:val="32"/>
        </w:rPr>
        <w:t>5</w:t>
      </w:r>
      <w:r w:rsidRPr="006F571E">
        <w:rPr>
          <w:rFonts w:ascii="TH SarabunPSK" w:hAnsi="TH SarabunPSK" w:cs="TH SarabunPSK"/>
          <w:spacing w:val="-6"/>
          <w:sz w:val="32"/>
          <w:szCs w:val="32"/>
          <w:cs/>
        </w:rPr>
        <w:t>.</w:t>
      </w:r>
      <w:r w:rsidRPr="006F571E">
        <w:rPr>
          <w:rFonts w:ascii="TH SarabunPSK" w:hAnsi="TH SarabunPSK" w:cs="TH SarabunPSK"/>
          <w:b/>
          <w:bCs/>
          <w:spacing w:val="-6"/>
          <w:sz w:val="32"/>
          <w:szCs w:val="32"/>
          <w:cs/>
        </w:rPr>
        <w:t xml:space="preserve"> </w:t>
      </w:r>
      <w:r w:rsidRPr="006F571E">
        <w:rPr>
          <w:rFonts w:ascii="TH SarabunPSK" w:hAnsi="TH SarabunPSK" w:cs="TH SarabunPSK"/>
          <w:spacing w:val="-6"/>
          <w:sz w:val="32"/>
          <w:szCs w:val="32"/>
        </w:rPr>
        <w:t>Write an English paragraph using basic English structures with correct grammar and punctuation</w:t>
      </w:r>
    </w:p>
    <w:p w14:paraId="622571E5" w14:textId="77777777" w:rsidR="00901C72" w:rsidRPr="006F571E" w:rsidRDefault="00901C72" w:rsidP="00901C72">
      <w:pPr>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w:t>
      </w:r>
      <w:r w:rsidRPr="006F571E">
        <w:rPr>
          <w:rFonts w:ascii="TH SarabunPSK" w:hAnsi="TH SarabunPSK" w:cs="TH SarabunPSK"/>
          <w:b/>
          <w:bCs/>
          <w:sz w:val="32"/>
          <w:szCs w:val="32"/>
          <w:cs/>
        </w:rPr>
        <w:t xml:space="preserve"> </w:t>
      </w:r>
      <w:r w:rsidRPr="006F571E">
        <w:rPr>
          <w:rFonts w:ascii="TH SarabunPSK" w:hAnsi="TH SarabunPSK" w:cs="TH SarabunPSK"/>
          <w:sz w:val="32"/>
          <w:szCs w:val="32"/>
        </w:rPr>
        <w:t>Demonstrate confidence in using English in communication</w:t>
      </w:r>
    </w:p>
    <w:p w14:paraId="518F49F0" w14:textId="77777777" w:rsidR="00901C72" w:rsidRPr="006F571E" w:rsidRDefault="00901C72" w:rsidP="00901C72">
      <w:pPr>
        <w:spacing w:line="240" w:lineRule="auto"/>
        <w:contextualSpacing/>
        <w:jc w:val="thaiDistribute"/>
        <w:rPr>
          <w:rFonts w:ascii="TH SarabunPSK" w:hAnsi="TH SarabunPSK" w:cs="TH SarabunPSK"/>
          <w:b/>
          <w:bCs/>
          <w:sz w:val="32"/>
          <w:szCs w:val="32"/>
          <w:highlight w:val="yellow"/>
        </w:rPr>
      </w:pPr>
    </w:p>
    <w:p w14:paraId="01145DAC" w14:textId="68242A4E"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 xml:space="preserve">2 </w:t>
      </w:r>
      <w:r w:rsidRPr="006F571E">
        <w:rPr>
          <w:rFonts w:ascii="TH SarabunPSK" w:hAnsi="TH SarabunPSK" w:cs="TH SarabunPSK"/>
          <w:b/>
          <w:bCs/>
          <w:sz w:val="32"/>
          <w:szCs w:val="32"/>
          <w:cs/>
        </w:rPr>
        <w:tab/>
        <w:t>ภาษาอังกฤษการฟัง-พูดสำหรับผู้ใช้ภาษาระดับต้น</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Pr="00F9144F">
        <w:rPr>
          <w:rFonts w:ascii="TH SarabunPSK" w:hAnsi="TH SarabunPSK" w:cs="TH SarabunPSK"/>
          <w:b/>
          <w:bCs/>
          <w:color w:val="FF0000"/>
          <w:sz w:val="32"/>
          <w:szCs w:val="32"/>
        </w:rPr>
        <w:t>3</w:t>
      </w:r>
      <w:r w:rsidRPr="00F9144F">
        <w:rPr>
          <w:rFonts w:ascii="TH SarabunPSK" w:hAnsi="TH SarabunPSK" w:cs="TH SarabunPSK"/>
          <w:b/>
          <w:bCs/>
          <w:color w:val="FF0000"/>
          <w:sz w:val="32"/>
          <w:szCs w:val="32"/>
          <w:cs/>
        </w:rPr>
        <w:t>(</w:t>
      </w:r>
      <w:r w:rsidRPr="00F9144F">
        <w:rPr>
          <w:rFonts w:ascii="TH SarabunPSK" w:hAnsi="TH SarabunPSK" w:cs="TH SarabunPSK"/>
          <w:b/>
          <w:bCs/>
          <w:color w:val="FF0000"/>
          <w:sz w:val="32"/>
          <w:szCs w:val="32"/>
        </w:rPr>
        <w:t>2</w:t>
      </w:r>
      <w:r w:rsidRPr="00F9144F">
        <w:rPr>
          <w:rFonts w:ascii="TH SarabunPSK" w:hAnsi="TH SarabunPSK" w:cs="TH SarabunPSK"/>
          <w:b/>
          <w:bCs/>
          <w:color w:val="FF0000"/>
          <w:sz w:val="32"/>
          <w:szCs w:val="32"/>
          <w:cs/>
        </w:rPr>
        <w:t>-</w:t>
      </w:r>
      <w:r w:rsidR="00F9144F" w:rsidRPr="00F9144F">
        <w:rPr>
          <w:rFonts w:ascii="TH SarabunPSK" w:hAnsi="TH SarabunPSK" w:cs="TH SarabunPSK"/>
          <w:b/>
          <w:bCs/>
          <w:color w:val="FF0000"/>
          <w:sz w:val="32"/>
          <w:szCs w:val="32"/>
        </w:rPr>
        <w:t>3</w:t>
      </w:r>
      <w:r w:rsidRPr="00F9144F">
        <w:rPr>
          <w:rFonts w:ascii="TH SarabunPSK" w:hAnsi="TH SarabunPSK" w:cs="TH SarabunPSK"/>
          <w:b/>
          <w:bCs/>
          <w:color w:val="FF0000"/>
          <w:sz w:val="32"/>
          <w:szCs w:val="32"/>
          <w:cs/>
        </w:rPr>
        <w:t>-</w:t>
      </w:r>
      <w:r w:rsidR="00F9144F" w:rsidRPr="00F9144F">
        <w:rPr>
          <w:rFonts w:ascii="TH SarabunPSK" w:hAnsi="TH SarabunPSK" w:cs="TH SarabunPSK"/>
          <w:b/>
          <w:bCs/>
          <w:color w:val="FF0000"/>
          <w:sz w:val="32"/>
          <w:szCs w:val="32"/>
        </w:rPr>
        <w:t>6</w:t>
      </w:r>
      <w:r w:rsidRPr="00F9144F">
        <w:rPr>
          <w:rFonts w:ascii="TH SarabunPSK" w:hAnsi="TH SarabunPSK" w:cs="TH SarabunPSK"/>
          <w:b/>
          <w:bCs/>
          <w:color w:val="FF0000"/>
          <w:sz w:val="32"/>
          <w:szCs w:val="32"/>
          <w:cs/>
        </w:rPr>
        <w:t>)</w:t>
      </w:r>
    </w:p>
    <w:p w14:paraId="055A4F07" w14:textId="2EC607AA"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English Listening and Speaking for Basic Users</w:t>
      </w:r>
      <w:r w:rsidRPr="006F571E">
        <w:rPr>
          <w:rFonts w:ascii="TH SarabunPSK" w:hAnsi="TH SarabunPSK" w:cs="TH SarabunPSK"/>
          <w:b/>
          <w:bCs/>
          <w:sz w:val="32"/>
          <w:szCs w:val="32"/>
          <w:cs/>
        </w:rPr>
        <w:tab/>
      </w:r>
    </w:p>
    <w:p w14:paraId="10FCD958" w14:textId="03FC1AB9"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121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4F2AD1C5" w14:textId="7777777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42BA393B" w14:textId="77777777" w:rsidR="00901C72" w:rsidRPr="00CD3ECF" w:rsidRDefault="00901C72" w:rsidP="00901C72">
      <w:pPr>
        <w:spacing w:line="240" w:lineRule="auto"/>
        <w:ind w:firstLine="1701"/>
        <w:contextualSpacing/>
        <w:jc w:val="thaiDistribute"/>
        <w:rPr>
          <w:rFonts w:ascii="TH SarabunPSK" w:hAnsi="TH SarabunPSK" w:cs="TH SarabunPSK"/>
          <w:spacing w:val="4"/>
          <w:sz w:val="32"/>
          <w:szCs w:val="32"/>
        </w:rPr>
      </w:pPr>
      <w:r w:rsidRPr="00CD3ECF">
        <w:rPr>
          <w:rFonts w:ascii="TH SarabunPSK" w:hAnsi="TH SarabunPSK" w:cs="TH SarabunPSK"/>
          <w:spacing w:val="4"/>
          <w:sz w:val="32"/>
          <w:szCs w:val="32"/>
          <w:cs/>
        </w:rPr>
        <w:t xml:space="preserve">รายวิชานี้สำหรับนักศึกษาผู้มีความสามารถทางภาษาระดับ </w:t>
      </w:r>
      <w:r w:rsidRPr="00CD3ECF">
        <w:rPr>
          <w:rFonts w:ascii="TH SarabunPSK" w:hAnsi="TH SarabunPSK" w:cs="TH SarabunPSK"/>
          <w:spacing w:val="4"/>
          <w:sz w:val="32"/>
          <w:szCs w:val="32"/>
        </w:rPr>
        <w:t>A</w:t>
      </w:r>
      <w:r w:rsidRPr="00CD3ECF">
        <w:rPr>
          <w:rFonts w:ascii="TH SarabunPSK" w:hAnsi="TH SarabunPSK" w:cs="TH SarabunPSK"/>
          <w:spacing w:val="4"/>
          <w:sz w:val="32"/>
          <w:szCs w:val="32"/>
          <w:cs/>
        </w:rPr>
        <w:t>2 หรือผู้ใช้ภาษาระดับต้น ซึ่งเน้นการฝึกทักษะการฟังและพูดภาษาอังกฤษผ่านกิจกรรมต่าง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ในชั้นเรียน เช่น งานเดี่ยวและงานกลุ่ม เพื่อเพิ่มพูนความรู้พื้นฐานที่จำเป็นและกลยุทธ์เพื่อใช้พัฒนาทักษะต่าง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 อาทิ การศึกษาคำศัพท์ การออกเสียง การพูดและการฟังของนักศึกษา เพื่อช่วยพัฒนาความสามารถของนักศึกษาในการสื่อสารและการเข้าใจในภาษาพูดจากแหล่งต่าง</w:t>
      </w:r>
      <w:r w:rsidRPr="00CD3ECF">
        <w:rPr>
          <w:rFonts w:ascii="TH SarabunPSK" w:hAnsi="TH SarabunPSK" w:cs="TH SarabunPSK" w:hint="cs"/>
          <w:spacing w:val="4"/>
          <w:sz w:val="32"/>
          <w:szCs w:val="32"/>
          <w:cs/>
        </w:rPr>
        <w:t xml:space="preserve"> </w:t>
      </w:r>
      <w:r w:rsidRPr="00CD3ECF">
        <w:rPr>
          <w:rFonts w:ascii="TH SarabunPSK" w:hAnsi="TH SarabunPSK" w:cs="TH SarabunPSK"/>
          <w:spacing w:val="4"/>
          <w:sz w:val="32"/>
          <w:szCs w:val="32"/>
          <w:cs/>
        </w:rPr>
        <w:t>ๆ</w:t>
      </w:r>
    </w:p>
    <w:p w14:paraId="7D32637F"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designed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w:t>
      </w:r>
      <w:r w:rsidRPr="006F571E">
        <w:rPr>
          <w:rFonts w:ascii="TH SarabunPSK" w:hAnsi="TH SarabunPSK" w:cs="TH SarabunPSK"/>
          <w:sz w:val="32"/>
          <w:szCs w:val="32"/>
        </w:rPr>
        <w:t>, which focuses on the development of listening and speaking skills in English</w:t>
      </w:r>
      <w:r w:rsidRPr="006F571E">
        <w:rPr>
          <w:rFonts w:ascii="TH SarabunPSK" w:hAnsi="TH SarabunPSK" w:cs="TH SarabunPSK"/>
          <w:sz w:val="32"/>
          <w:szCs w:val="32"/>
          <w:cs/>
        </w:rPr>
        <w:t xml:space="preserve">. </w:t>
      </w:r>
      <w:r w:rsidRPr="006F571E">
        <w:rPr>
          <w:rFonts w:ascii="TH SarabunPSK" w:hAnsi="TH SarabunPSK" w:cs="TH SarabunPSK"/>
          <w:sz w:val="32"/>
          <w:szCs w:val="32"/>
        </w:rPr>
        <w:t>Through individual and group activities, it imparts students with the requisite knowledge and strategies to improve their vocabulary, pronunciation, speaking, and listening abilities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strengthens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capabilities in verbal communication and understanding spoken English from various sources</w:t>
      </w:r>
      <w:r w:rsidRPr="006F571E">
        <w:rPr>
          <w:rFonts w:ascii="TH SarabunPSK" w:hAnsi="TH SarabunPSK" w:cs="TH SarabunPSK"/>
          <w:sz w:val="32"/>
          <w:szCs w:val="32"/>
          <w:cs/>
        </w:rPr>
        <w:t>.</w:t>
      </w:r>
    </w:p>
    <w:p w14:paraId="112001E4"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3F539F5"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course</w:t>
      </w:r>
      <w:r w:rsidRPr="006F571E">
        <w:rPr>
          <w:rFonts w:ascii="TH SarabunPSK" w:hAnsi="TH SarabunPSK" w:cs="TH SarabunPSK"/>
          <w:sz w:val="32"/>
          <w:szCs w:val="32"/>
          <w:cs/>
        </w:rPr>
        <w:t>-</w:t>
      </w:r>
      <w:r w:rsidRPr="006F571E">
        <w:rPr>
          <w:rFonts w:ascii="TH SarabunPSK" w:hAnsi="TH SarabunPSK" w:cs="TH SarabunPSK"/>
          <w:sz w:val="32"/>
          <w:szCs w:val="32"/>
        </w:rPr>
        <w:t>intended vocabulary properly in communication</w:t>
      </w:r>
      <w:r w:rsidRPr="006F571E">
        <w:rPr>
          <w:rFonts w:ascii="TH SarabunPSK" w:hAnsi="TH SarabunPSK" w:cs="TH SarabunPSK"/>
          <w:sz w:val="32"/>
          <w:szCs w:val="32"/>
          <w:cs/>
        </w:rPr>
        <w:t>.</w:t>
      </w:r>
    </w:p>
    <w:p w14:paraId="41BD3356"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strategies in articulation, intonation and stress of words</w:t>
      </w:r>
      <w:r w:rsidRPr="006F571E">
        <w:rPr>
          <w:rFonts w:ascii="TH SarabunPSK" w:hAnsi="TH SarabunPSK" w:cs="TH SarabunPSK"/>
          <w:sz w:val="32"/>
          <w:szCs w:val="32"/>
          <w:cs/>
        </w:rPr>
        <w:t>.</w:t>
      </w:r>
    </w:p>
    <w:p w14:paraId="12674116"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more complex sentence structures with limited grammatical mistakes</w:t>
      </w:r>
      <w:r w:rsidRPr="006F571E">
        <w:rPr>
          <w:rFonts w:ascii="TH SarabunPSK" w:hAnsi="TH SarabunPSK" w:cs="TH SarabunPSK"/>
          <w:sz w:val="32"/>
          <w:szCs w:val="32"/>
          <w:cs/>
        </w:rPr>
        <w:t>.</w:t>
      </w:r>
    </w:p>
    <w:p w14:paraId="1E38B07A"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Engage in spoken English from monologues and dialogues</w:t>
      </w:r>
      <w:r w:rsidRPr="006F571E">
        <w:rPr>
          <w:rFonts w:ascii="TH SarabunPSK" w:hAnsi="TH SarabunPSK" w:cs="TH SarabunPSK"/>
          <w:sz w:val="32"/>
          <w:szCs w:val="32"/>
          <w:cs/>
        </w:rPr>
        <w:t>.</w:t>
      </w:r>
    </w:p>
    <w:p w14:paraId="7FD6F6BB" w14:textId="77777777" w:rsidR="00901C72" w:rsidRPr="006F571E" w:rsidRDefault="00901C72" w:rsidP="00901C72">
      <w:pPr>
        <w:tabs>
          <w:tab w:val="left" w:pos="270"/>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Practice intelligible conversations related to everyday settings</w:t>
      </w:r>
      <w:r w:rsidRPr="006F571E">
        <w:rPr>
          <w:rFonts w:ascii="TH SarabunPSK" w:hAnsi="TH SarabunPSK" w:cs="TH SarabunPSK"/>
          <w:sz w:val="32"/>
          <w:szCs w:val="32"/>
          <w:cs/>
        </w:rPr>
        <w:t xml:space="preserve">.  </w:t>
      </w:r>
    </w:p>
    <w:p w14:paraId="74C46FE6" w14:textId="77777777" w:rsidR="00901C72" w:rsidRPr="006F571E" w:rsidRDefault="00901C72" w:rsidP="00901C72">
      <w:pPr>
        <w:spacing w:line="240" w:lineRule="auto"/>
        <w:contextualSpacing/>
        <w:jc w:val="thaiDistribute"/>
        <w:rPr>
          <w:rFonts w:ascii="TH SarabunPSK" w:hAnsi="TH SarabunPSK" w:cs="TH SarabunPSK"/>
          <w:sz w:val="32"/>
          <w:szCs w:val="32"/>
          <w:highlight w:val="yellow"/>
        </w:rPr>
      </w:pPr>
    </w:p>
    <w:p w14:paraId="2F05B015" w14:textId="120B9FB5"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 xml:space="preserve">3 </w:t>
      </w:r>
      <w:r w:rsidRPr="006F571E">
        <w:rPr>
          <w:rFonts w:ascii="TH SarabunPSK" w:hAnsi="TH SarabunPSK" w:cs="TH SarabunPSK"/>
          <w:b/>
          <w:bCs/>
          <w:sz w:val="32"/>
          <w:szCs w:val="32"/>
          <w:cs/>
        </w:rPr>
        <w:tab/>
        <w:t>ภาษาอังกฤษการอ่าน-เขียนสำหรับผู้ใช้ภาษาระดับต้น</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p>
    <w:p w14:paraId="519691EF" w14:textId="77777777" w:rsidR="00EF2DAA"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English Reading and Writing for Basic Users</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p>
    <w:p w14:paraId="68B70B22" w14:textId="7777777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121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5133111C" w14:textId="7777777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122 </w:t>
      </w:r>
      <w:r w:rsidRPr="006F571E">
        <w:rPr>
          <w:rFonts w:ascii="TH SarabunPSK" w:hAnsi="TH SarabunPSK" w:cs="TH SarabunPSK"/>
          <w:b/>
          <w:bCs/>
          <w:sz w:val="32"/>
          <w:szCs w:val="32"/>
          <w:cs/>
        </w:rPr>
        <w:t>ภาษาอังกฤษการฟัง-พูดสำหรับผู้ใช้ภาษาระดับต้น</w:t>
      </w:r>
    </w:p>
    <w:p w14:paraId="1CA04EC5" w14:textId="7777777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4CFAAFEF" w14:textId="77777777" w:rsidR="00EF2DAA" w:rsidRPr="006F571E" w:rsidRDefault="00EF2DAA" w:rsidP="00EF2DAA">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 English Listening and Speaking for Basic Users</w:t>
      </w:r>
    </w:p>
    <w:p w14:paraId="0D83B5ED" w14:textId="3108F3A2" w:rsidR="00901C72" w:rsidRPr="006F571E" w:rsidRDefault="00EF2DAA" w:rsidP="00EF2DAA">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00901C72" w:rsidRPr="006F571E">
        <w:rPr>
          <w:rFonts w:ascii="TH SarabunPSK" w:hAnsi="TH SarabunPSK" w:cs="TH SarabunPSK"/>
          <w:sz w:val="32"/>
          <w:szCs w:val="32"/>
          <w:cs/>
        </w:rPr>
        <w:t xml:space="preserve">รายวิชานี้เป็นรายวิชาเพิ่มเติมสำหรับนักศึกษาระดับ </w:t>
      </w:r>
      <w:r w:rsidR="00901C72" w:rsidRPr="006F571E">
        <w:rPr>
          <w:rFonts w:ascii="TH SarabunPSK" w:hAnsi="TH SarabunPSK" w:cs="TH SarabunPSK"/>
          <w:sz w:val="32"/>
          <w:szCs w:val="32"/>
        </w:rPr>
        <w:t>A</w:t>
      </w:r>
      <w:r w:rsidR="00901C72" w:rsidRPr="006F571E">
        <w:rPr>
          <w:rFonts w:ascii="TH SarabunPSK" w:hAnsi="TH SarabunPSK" w:cs="TH SarabunPSK"/>
          <w:sz w:val="32"/>
          <w:szCs w:val="32"/>
          <w:cs/>
        </w:rPr>
        <w:t>2 หรือผู้ใช้ภาษาระดับต้น จัดทำขึ้นเพื่อพัฒนาทักษะการอ่านและการเขียนของนักศึกษา ผ่านกิจกรรมปฏิสัมพันธ์ที่หลากหลายและแบบฝึกหัดที่มุ่งเน้นการมีส่วนร่วมของนักศึกษา โดยกลวิธีการสอนผ่านข้อความ การอ่านและเขียนตามหัวข้อเรื่อง รวมถึงกลไกการเขียนที่มีประสิทธิภาพ การอ่านเพื่อพัฒนาการออกเสียงของผู้เรียน อีกทั้งมีการชี้แนะนักศึกษาผ่านกระบวนการอ่านและเขียนโดยให้ใช้หลักคิดอย่างมีวิจารณญาณและใช้การตัดสินใจเพื่อให้การเขียนย่อหน้าและเรียงความเป็นไปอย่างมีประสิทธิภาพ</w:t>
      </w:r>
    </w:p>
    <w:p w14:paraId="10E6EF49"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is a complementary course for the students in A2 level </w:t>
      </w:r>
      <w:r w:rsidRPr="006F571E">
        <w:rPr>
          <w:rFonts w:ascii="TH SarabunPSK" w:hAnsi="TH SarabunPSK" w:cs="TH SarabunPSK"/>
          <w:sz w:val="32"/>
          <w:szCs w:val="32"/>
          <w:cs/>
        </w:rPr>
        <w:t>(</w:t>
      </w:r>
      <w:r w:rsidRPr="006F571E">
        <w:rPr>
          <w:rFonts w:ascii="TH SarabunPSK" w:hAnsi="TH SarabunPSK" w:cs="TH SarabunPSK"/>
          <w:sz w:val="32"/>
          <w:szCs w:val="32"/>
        </w:rPr>
        <w:t>Basic Users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is designed to develop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reading and writing skills through a variety of interactive and engaging exercises and activities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Its emphasis is on text</w:t>
      </w:r>
      <w:r w:rsidRPr="006F571E">
        <w:rPr>
          <w:rFonts w:ascii="TH SarabunPSK" w:hAnsi="TH SarabunPSK" w:cs="TH SarabunPSK"/>
          <w:sz w:val="32"/>
          <w:szCs w:val="32"/>
          <w:cs/>
        </w:rPr>
        <w:t>-</w:t>
      </w:r>
      <w:r w:rsidRPr="006F571E">
        <w:rPr>
          <w:rFonts w:ascii="TH SarabunPSK" w:hAnsi="TH SarabunPSK" w:cs="TH SarabunPSK"/>
          <w:sz w:val="32"/>
          <w:szCs w:val="32"/>
        </w:rPr>
        <w:t>based, theme</w:t>
      </w:r>
      <w:r w:rsidRPr="006F571E">
        <w:rPr>
          <w:rFonts w:ascii="TH SarabunPSK" w:hAnsi="TH SarabunPSK" w:cs="TH SarabunPSK"/>
          <w:sz w:val="32"/>
          <w:szCs w:val="32"/>
          <w:cs/>
        </w:rPr>
        <w:t>-</w:t>
      </w:r>
      <w:r w:rsidRPr="006F571E">
        <w:rPr>
          <w:rFonts w:ascii="TH SarabunPSK" w:hAnsi="TH SarabunPSK" w:cs="TH SarabunPSK"/>
          <w:sz w:val="32"/>
          <w:szCs w:val="32"/>
        </w:rPr>
        <w:t>based reading and writing tasks</w:t>
      </w:r>
      <w:r w:rsidRPr="006F571E">
        <w:rPr>
          <w:rFonts w:ascii="TH SarabunPSK" w:hAnsi="TH SarabunPSK" w:cs="TH SarabunPSK"/>
          <w:sz w:val="32"/>
          <w:szCs w:val="32"/>
          <w:cs/>
        </w:rPr>
        <w:t xml:space="preserve">. </w:t>
      </w:r>
      <w:r w:rsidRPr="006F571E">
        <w:rPr>
          <w:rFonts w:ascii="TH SarabunPSK" w:hAnsi="TH SarabunPSK" w:cs="TH SarabunPSK"/>
          <w:sz w:val="32"/>
          <w:szCs w:val="32"/>
        </w:rPr>
        <w:t>Moreover, it integrates mechanics of effective writing, and oral reading to enhance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guides students through the reading and writing process, which requires critical thinking and decision</w:t>
      </w:r>
      <w:r w:rsidRPr="006F571E">
        <w:rPr>
          <w:rFonts w:ascii="TH SarabunPSK" w:hAnsi="TH SarabunPSK" w:cs="TH SarabunPSK"/>
          <w:sz w:val="32"/>
          <w:szCs w:val="32"/>
          <w:cs/>
        </w:rPr>
        <w:t>-</w:t>
      </w:r>
      <w:r w:rsidRPr="006F571E">
        <w:rPr>
          <w:rFonts w:ascii="TH SarabunPSK" w:hAnsi="TH SarabunPSK" w:cs="TH SarabunPSK"/>
          <w:sz w:val="32"/>
          <w:szCs w:val="32"/>
        </w:rPr>
        <w:t>making for writing effective paragraphs and essays</w:t>
      </w:r>
      <w:r w:rsidRPr="006F571E">
        <w:rPr>
          <w:rFonts w:ascii="TH SarabunPSK" w:hAnsi="TH SarabunPSK" w:cs="TH SarabunPSK"/>
          <w:sz w:val="32"/>
          <w:szCs w:val="32"/>
          <w:cs/>
        </w:rPr>
        <w:t>.</w:t>
      </w:r>
    </w:p>
    <w:p w14:paraId="0676811D"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B43F4D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the course</w:t>
      </w:r>
      <w:r w:rsidRPr="006F571E">
        <w:rPr>
          <w:rFonts w:ascii="TH SarabunPSK" w:hAnsi="TH SarabunPSK" w:cs="TH SarabunPSK"/>
          <w:sz w:val="32"/>
          <w:szCs w:val="32"/>
          <w:cs/>
        </w:rPr>
        <w:t>-</w:t>
      </w:r>
      <w:r w:rsidRPr="006F571E">
        <w:rPr>
          <w:rFonts w:ascii="TH SarabunPSK" w:hAnsi="TH SarabunPSK" w:cs="TH SarabunPSK"/>
          <w:sz w:val="32"/>
          <w:szCs w:val="32"/>
        </w:rPr>
        <w:t>intended vocabulary in reading and writing tasks appropriately</w:t>
      </w:r>
      <w:r w:rsidRPr="006F571E">
        <w:rPr>
          <w:rFonts w:ascii="TH SarabunPSK" w:hAnsi="TH SarabunPSK" w:cs="TH SarabunPSK"/>
          <w:sz w:val="32"/>
          <w:szCs w:val="32"/>
          <w:cs/>
        </w:rPr>
        <w:t>.</w:t>
      </w:r>
    </w:p>
    <w:p w14:paraId="49151554"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bookmarkStart w:id="6" w:name="_GoBack"/>
      <w:bookmarkEnd w:id="6"/>
      <w:r w:rsidRPr="006F571E">
        <w:rPr>
          <w:rFonts w:ascii="TH SarabunPSK" w:hAnsi="TH SarabunPSK" w:cs="TH SarabunPSK"/>
          <w:sz w:val="32"/>
          <w:szCs w:val="32"/>
        </w:rPr>
        <w:t>Use reading comprehension skills effectively encompassing previewing, finding main ideas, skimming, and scanning</w:t>
      </w:r>
      <w:r w:rsidRPr="006F571E">
        <w:rPr>
          <w:rFonts w:ascii="TH SarabunPSK" w:hAnsi="TH SarabunPSK" w:cs="TH SarabunPSK"/>
          <w:sz w:val="32"/>
          <w:szCs w:val="32"/>
          <w:cs/>
        </w:rPr>
        <w:t>.</w:t>
      </w:r>
    </w:p>
    <w:p w14:paraId="48E011F4"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Write descriptive and narrative paragraphs</w:t>
      </w:r>
      <w:r w:rsidRPr="006F571E">
        <w:rPr>
          <w:rFonts w:ascii="TH SarabunPSK" w:hAnsi="TH SarabunPSK" w:cs="TH SarabunPSK"/>
          <w:sz w:val="32"/>
          <w:szCs w:val="32"/>
          <w:cs/>
        </w:rPr>
        <w:t>.</w:t>
      </w:r>
    </w:p>
    <w:p w14:paraId="571DA0B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Use the words learned in the course to write essays correctly </w:t>
      </w:r>
      <w:r w:rsidRPr="006F571E">
        <w:rPr>
          <w:rFonts w:ascii="TH SarabunPSK" w:hAnsi="TH SarabunPSK" w:cs="TH SarabunPSK"/>
          <w:sz w:val="32"/>
          <w:szCs w:val="32"/>
          <w:cs/>
        </w:rPr>
        <w:t>.</w:t>
      </w:r>
    </w:p>
    <w:p w14:paraId="26AAAB73"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Apply correct mechanics and sentence structures effectively in essay writing</w:t>
      </w:r>
      <w:r w:rsidRPr="006F571E">
        <w:rPr>
          <w:rFonts w:ascii="TH SarabunPSK" w:hAnsi="TH SarabunPSK" w:cs="TH SarabunPSK"/>
          <w:sz w:val="32"/>
          <w:szCs w:val="32"/>
          <w:cs/>
        </w:rPr>
        <w:t>.</w:t>
      </w:r>
    </w:p>
    <w:p w14:paraId="7C802BFF"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 xml:space="preserve">. </w:t>
      </w:r>
      <w:r w:rsidRPr="006F571E">
        <w:rPr>
          <w:rFonts w:ascii="TH SarabunPSK" w:hAnsi="TH SarabunPSK" w:cs="TH SarabunPSK"/>
          <w:sz w:val="32"/>
          <w:szCs w:val="32"/>
        </w:rPr>
        <w:t>Practice reading comprehension actively and critically</w:t>
      </w:r>
      <w:r w:rsidRPr="006F571E">
        <w:rPr>
          <w:rFonts w:ascii="TH SarabunPSK" w:hAnsi="TH SarabunPSK" w:cs="TH SarabunPSK"/>
          <w:sz w:val="32"/>
          <w:szCs w:val="32"/>
          <w:cs/>
        </w:rPr>
        <w:t>.</w:t>
      </w:r>
    </w:p>
    <w:p w14:paraId="5C24D1F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highlight w:val="yellow"/>
        </w:rPr>
      </w:pPr>
    </w:p>
    <w:p w14:paraId="0B96F195" w14:textId="1AADA2BE" w:rsidR="00901C72" w:rsidRPr="006F571E" w:rsidRDefault="00901C72" w:rsidP="00901C72">
      <w:pPr>
        <w:tabs>
          <w:tab w:val="left" w:pos="1701"/>
          <w:tab w:val="left" w:pos="8222"/>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w:t>
      </w:r>
      <w:r w:rsidRPr="006F571E">
        <w:rPr>
          <w:rFonts w:ascii="TH SarabunPSK" w:hAnsi="TH SarabunPSK" w:cs="TH SarabunPSK"/>
          <w:b/>
          <w:bCs/>
          <w:sz w:val="32"/>
          <w:szCs w:val="32"/>
          <w:cs/>
        </w:rPr>
        <w:t>67-</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2</w:t>
      </w:r>
      <w:r w:rsidRPr="006F571E">
        <w:rPr>
          <w:rFonts w:ascii="TH SarabunPSK" w:hAnsi="TH SarabunPSK" w:cs="TH SarabunPSK"/>
          <w:b/>
          <w:bCs/>
          <w:sz w:val="32"/>
          <w:szCs w:val="32"/>
        </w:rPr>
        <w:t xml:space="preserve">4 </w:t>
      </w:r>
      <w:r w:rsidRPr="006F571E">
        <w:rPr>
          <w:rFonts w:ascii="TH SarabunPSK" w:hAnsi="TH SarabunPSK" w:cs="TH SarabunPSK"/>
          <w:b/>
          <w:bCs/>
          <w:sz w:val="32"/>
          <w:szCs w:val="32"/>
          <w:cs/>
        </w:rPr>
        <w:tab/>
        <w:t>ภาษาอังกฤษเพื่อการพูดในที่สาธารณะและการนำเสนอสำหรับผู้ใช้ภาษา</w:t>
      </w:r>
      <w:r w:rsidRPr="006F571E">
        <w:rPr>
          <w:rFonts w:ascii="TH SarabunPSK" w:hAnsi="TH SarabunPSK" w:cs="TH SarabunPSK"/>
          <w:b/>
          <w:bCs/>
          <w:sz w:val="32"/>
          <w:szCs w:val="32"/>
          <w:cs/>
        </w:rPr>
        <w:tab/>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p>
    <w:p w14:paraId="38BE8B3D"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t>ขั้นอิสระ</w:t>
      </w:r>
    </w:p>
    <w:p w14:paraId="00F08026"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 xml:space="preserve">English for Public Speaking and Presentation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p>
    <w:p w14:paraId="2570F53E"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for Independent Users</w:t>
      </w:r>
    </w:p>
    <w:p w14:paraId="797D1148"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วิชาบังคับก่อน</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121 </w:t>
      </w:r>
      <w:r w:rsidRPr="006F571E">
        <w:rPr>
          <w:rFonts w:ascii="TH SarabunPSK" w:hAnsi="TH SarabunPSK" w:cs="TH SarabunPSK"/>
          <w:b/>
          <w:bCs/>
          <w:sz w:val="32"/>
          <w:szCs w:val="32"/>
          <w:cs/>
        </w:rPr>
        <w:t>ภาษาอังกฤษแบบบูรณาการสำหรับผู้ใช้ภาษาขั้นเริ่มต้นระดับสูง</w:t>
      </w:r>
    </w:p>
    <w:p w14:paraId="4E0CE09E"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122 </w:t>
      </w:r>
      <w:r w:rsidRPr="006F571E">
        <w:rPr>
          <w:rFonts w:ascii="TH SarabunPSK" w:hAnsi="TH SarabunPSK" w:cs="TH SarabunPSK"/>
          <w:b/>
          <w:bCs/>
          <w:sz w:val="32"/>
          <w:szCs w:val="32"/>
          <w:cs/>
        </w:rPr>
        <w:t>ภาษาอังกฤษการฟัง-พูดสำหรับผู้ใช้ภาษาระดับต้น</w:t>
      </w:r>
    </w:p>
    <w:p w14:paraId="5F11ED61"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 xml:space="preserve">123 </w:t>
      </w:r>
      <w:r w:rsidRPr="006F571E">
        <w:rPr>
          <w:rFonts w:ascii="TH SarabunPSK" w:hAnsi="TH SarabunPSK" w:cs="TH SarabunPSK"/>
          <w:b/>
          <w:bCs/>
          <w:sz w:val="32"/>
          <w:szCs w:val="32"/>
          <w:cs/>
        </w:rPr>
        <w:t>ภาษาอังกฤษการอ่าน-เขียนสำหรับผู้ใช้ภาษาระดับต้น</w:t>
      </w:r>
    </w:p>
    <w:p w14:paraId="4DCC963A"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Prerequisite</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121 Integrated English Skills for Upper Beginners</w:t>
      </w:r>
    </w:p>
    <w:p w14:paraId="3CAC0FCE"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122 English Listening and Speaking for Basic Users</w:t>
      </w:r>
    </w:p>
    <w:p w14:paraId="2FE7186B"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ab/>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123 English Reading and Writing for Basic Users</w:t>
      </w:r>
    </w:p>
    <w:p w14:paraId="4FA09EC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ab/>
      </w:r>
      <w:r w:rsidRPr="006F571E">
        <w:rPr>
          <w:rFonts w:ascii="TH SarabunPSK" w:hAnsi="TH SarabunPSK" w:cs="TH SarabunPSK" w:hint="cs"/>
          <w:sz w:val="32"/>
          <w:szCs w:val="32"/>
          <w:cs/>
        </w:rPr>
        <w:t>รายวิชานี้สำหรับนักศึกษาผู้มีความสามารถทางภาษาอังกฤษระดับปานกลาง</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มีวัตถุประสงค์เพื่อพัฒนาทักษะภาษาอังกฤษสำหรับการพูดในที่สาธารณะและการนำเสนองานภาษาอังกฤษ</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เน้นการสอนด้านไวยากรณ์และคำศัพท์เฉพาะทางในด้านวิทยาศาสตร์สุขภาพ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วิทยาศาสตร์และเทคโนโลยี</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รวมทั้งมนุษยศาสตร์และสังคมศาสตร์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เพื่อให้นักศึกษาสามารถใช้ภาษาอังกฤษในการนำเสนอได้อย่างมีประสิทธิภาพ</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นอกจากนี้ยังเสริมทักษะทางศตวรรษที่</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21 </w:t>
      </w:r>
      <w:r w:rsidRPr="006F571E">
        <w:rPr>
          <w:rFonts w:ascii="TH SarabunPSK" w:hAnsi="TH SarabunPSK" w:cs="TH SarabunPSK" w:hint="cs"/>
          <w:sz w:val="32"/>
          <w:szCs w:val="32"/>
          <w:cs/>
        </w:rPr>
        <w:t>เพื่อให้การนำเสนอมีโครงสร้างที่มีประสิทธิภาพและมีการใช้ภาษาในการนำเสนอได้อย่างเหมาะสม</w:t>
      </w:r>
    </w:p>
    <w:p w14:paraId="5FF742C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lastRenderedPageBreak/>
        <w:tab/>
      </w:r>
      <w:r w:rsidRPr="006F571E">
        <w:rPr>
          <w:rFonts w:ascii="TH SarabunPSK" w:hAnsi="TH SarabunPSK" w:cs="TH SarabunPSK"/>
          <w:sz w:val="32"/>
          <w:szCs w:val="32"/>
        </w:rPr>
        <w:t>This course is for intermediate level students, designed to develop their expressive skills for public speaking and presentation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It focuses on  grammar and terminology that effectively enables students to deliver presentations in the field of Health Sciences, Sciences and Technology, and Humanities and Social Sciences</w:t>
      </w:r>
      <w:r w:rsidRPr="006F571E">
        <w:rPr>
          <w:rFonts w:ascii="TH SarabunPSK" w:hAnsi="TH SarabunPSK" w:cs="TH SarabunPSK"/>
          <w:sz w:val="32"/>
          <w:szCs w:val="32"/>
          <w:cs/>
        </w:rPr>
        <w:t xml:space="preserve">. </w:t>
      </w:r>
      <w:r w:rsidRPr="006F571E">
        <w:rPr>
          <w:rFonts w:ascii="TH SarabunPSK" w:hAnsi="TH SarabunPSK" w:cs="TH SarabunPSK"/>
          <w:sz w:val="32"/>
          <w:szCs w:val="32"/>
        </w:rPr>
        <w:t>It also equips students with 21st</w:t>
      </w:r>
      <w:r w:rsidRPr="006F571E">
        <w:rPr>
          <w:rFonts w:ascii="TH SarabunPSK" w:hAnsi="TH SarabunPSK" w:cs="TH SarabunPSK"/>
          <w:sz w:val="32"/>
          <w:szCs w:val="32"/>
          <w:cs/>
        </w:rPr>
        <w:t>-</w:t>
      </w:r>
      <w:r w:rsidRPr="006F571E">
        <w:rPr>
          <w:rFonts w:ascii="TH SarabunPSK" w:hAnsi="TH SarabunPSK" w:cs="TH SarabunPSK"/>
          <w:sz w:val="32"/>
          <w:szCs w:val="32"/>
        </w:rPr>
        <w:t>century skills to build effective structure and properly deliver oral presentations</w:t>
      </w:r>
      <w:r w:rsidRPr="006F571E">
        <w:rPr>
          <w:rFonts w:ascii="TH SarabunPSK" w:hAnsi="TH SarabunPSK" w:cs="TH SarabunPSK"/>
          <w:sz w:val="32"/>
          <w:szCs w:val="32"/>
          <w:cs/>
        </w:rPr>
        <w:t>.</w:t>
      </w:r>
    </w:p>
    <w:p w14:paraId="2BCAB9DF" w14:textId="77777777" w:rsidR="00901C72" w:rsidRPr="006F571E" w:rsidRDefault="00901C72" w:rsidP="00901C72">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B495C1B"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w:t>
      </w:r>
      <w:r w:rsidRPr="006F571E">
        <w:rPr>
          <w:rFonts w:ascii="TH SarabunPSK" w:hAnsi="TH SarabunPSK" w:cs="TH SarabunPSK"/>
          <w:sz w:val="32"/>
          <w:szCs w:val="32"/>
        </w:rPr>
        <w:t>Use new vocabulary, phrases, and expressions in presentations</w:t>
      </w:r>
      <w:r w:rsidRPr="006F571E">
        <w:rPr>
          <w:rFonts w:ascii="TH SarabunPSK" w:hAnsi="TH SarabunPSK" w:cs="TH SarabunPSK"/>
          <w:sz w:val="32"/>
          <w:szCs w:val="32"/>
          <w:cs/>
        </w:rPr>
        <w:t>.</w:t>
      </w:r>
    </w:p>
    <w:p w14:paraId="685F4535"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w:t>
      </w:r>
      <w:r w:rsidRPr="006F571E">
        <w:rPr>
          <w:rFonts w:ascii="TH SarabunPSK" w:hAnsi="TH SarabunPSK" w:cs="TH SarabunPSK"/>
          <w:sz w:val="32"/>
          <w:szCs w:val="32"/>
        </w:rPr>
        <w:t>Identify components and structure of the presentation</w:t>
      </w:r>
      <w:r w:rsidRPr="006F571E">
        <w:rPr>
          <w:rFonts w:ascii="TH SarabunPSK" w:hAnsi="TH SarabunPSK" w:cs="TH SarabunPSK"/>
          <w:sz w:val="32"/>
          <w:szCs w:val="32"/>
          <w:cs/>
        </w:rPr>
        <w:t>.</w:t>
      </w:r>
    </w:p>
    <w:p w14:paraId="29EEF47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sz w:val="32"/>
          <w:szCs w:val="32"/>
        </w:rPr>
        <w:t>Construct an outline and write a script for presentations</w:t>
      </w:r>
      <w:r w:rsidRPr="006F571E">
        <w:rPr>
          <w:rFonts w:ascii="TH SarabunPSK" w:hAnsi="TH SarabunPSK" w:cs="TH SarabunPSK"/>
          <w:sz w:val="32"/>
          <w:szCs w:val="32"/>
          <w:cs/>
        </w:rPr>
        <w:t>.</w:t>
      </w:r>
    </w:p>
    <w:p w14:paraId="4F248C5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xml:space="preserve">. </w:t>
      </w:r>
      <w:r w:rsidRPr="006F571E">
        <w:rPr>
          <w:rFonts w:ascii="TH SarabunPSK" w:hAnsi="TH SarabunPSK" w:cs="TH SarabunPSK"/>
          <w:sz w:val="32"/>
          <w:szCs w:val="32"/>
        </w:rPr>
        <w:t>Deliver effective presentations related to their fields of study</w:t>
      </w:r>
      <w:r w:rsidRPr="006F571E">
        <w:rPr>
          <w:rFonts w:ascii="TH SarabunPSK" w:hAnsi="TH SarabunPSK" w:cs="TH SarabunPSK"/>
          <w:sz w:val="32"/>
          <w:szCs w:val="32"/>
          <w:cs/>
        </w:rPr>
        <w:t>.</w:t>
      </w:r>
    </w:p>
    <w:p w14:paraId="4829822F"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5</w:t>
      </w:r>
      <w:r w:rsidRPr="006F571E">
        <w:rPr>
          <w:rFonts w:ascii="TH SarabunPSK" w:hAnsi="TH SarabunPSK" w:cs="TH SarabunPSK"/>
          <w:sz w:val="32"/>
          <w:szCs w:val="32"/>
          <w:cs/>
        </w:rPr>
        <w:t xml:space="preserve">. </w:t>
      </w:r>
      <w:r w:rsidRPr="006F571E">
        <w:rPr>
          <w:rFonts w:ascii="TH SarabunPSK" w:hAnsi="TH SarabunPSK" w:cs="TH SarabunPSK"/>
          <w:sz w:val="32"/>
          <w:szCs w:val="32"/>
        </w:rPr>
        <w:t>Select and integrate multimedia in their presentations effectively</w:t>
      </w:r>
      <w:r w:rsidRPr="006F571E">
        <w:rPr>
          <w:rFonts w:ascii="TH SarabunPSK" w:hAnsi="TH SarabunPSK" w:cs="TH SarabunPSK"/>
          <w:sz w:val="32"/>
          <w:szCs w:val="32"/>
          <w:cs/>
        </w:rPr>
        <w:t>.</w:t>
      </w:r>
    </w:p>
    <w:p w14:paraId="7B7419F7"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6</w:t>
      </w:r>
      <w:r w:rsidRPr="006F571E">
        <w:rPr>
          <w:rFonts w:ascii="TH SarabunPSK" w:hAnsi="TH SarabunPSK" w:cs="TH SarabunPSK"/>
          <w:sz w:val="32"/>
          <w:szCs w:val="32"/>
          <w:cs/>
        </w:rPr>
        <w:t xml:space="preserve">. </w:t>
      </w:r>
      <w:r w:rsidRPr="006F571E">
        <w:rPr>
          <w:rFonts w:ascii="TH SarabunPSK" w:hAnsi="TH SarabunPSK" w:cs="TH SarabunPSK"/>
          <w:sz w:val="32"/>
          <w:szCs w:val="32"/>
        </w:rPr>
        <w:t>Demonstrate confidence in public speaking</w:t>
      </w:r>
      <w:r w:rsidRPr="006F571E">
        <w:rPr>
          <w:rFonts w:ascii="TH SarabunPSK" w:hAnsi="TH SarabunPSK" w:cs="TH SarabunPSK"/>
          <w:sz w:val="32"/>
          <w:szCs w:val="32"/>
          <w:cs/>
        </w:rPr>
        <w:t>.</w:t>
      </w:r>
    </w:p>
    <w:p w14:paraId="03A61481"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p>
    <w:p w14:paraId="156D46CC" w14:textId="1FD05346" w:rsidR="00901C72" w:rsidRPr="006F571E" w:rsidRDefault="00901C72" w:rsidP="009426AC">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121</w:t>
      </w:r>
      <w:r w:rsidRPr="006F571E">
        <w:rPr>
          <w:rFonts w:ascii="TH SarabunPSK" w:hAnsi="TH SarabunPSK" w:cs="TH SarabunPSK"/>
          <w:b/>
          <w:bCs/>
          <w:sz w:val="32"/>
          <w:szCs w:val="32"/>
          <w:cs/>
        </w:rPr>
        <w:tab/>
        <w:t>ภาษาจีนพื้นฐาน</w:t>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Basic Chinese</w:t>
      </w:r>
    </w:p>
    <w:p w14:paraId="21901C47"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รายวิชานี้เป็นการศึกษาคำศัพท์อย่างน้อย 150 คำ ศึกษาวิธีการออกเสียงภาษาจีน โดยใช้ระบบสัทอักษรจีน (</w:t>
      </w:r>
      <w:r w:rsidRPr="006F571E">
        <w:rPr>
          <w:rFonts w:ascii="TH SarabunPSK" w:hAnsi="TH SarabunPSK" w:cs="TH SarabunPSK"/>
          <w:sz w:val="32"/>
          <w:szCs w:val="32"/>
        </w:rPr>
        <w:t>Pinyin</w:t>
      </w:r>
      <w:r w:rsidRPr="006F571E">
        <w:rPr>
          <w:rFonts w:ascii="TH SarabunPSK" w:hAnsi="TH SarabunPSK" w:cs="TH SarabunPSK"/>
          <w:sz w:val="32"/>
          <w:szCs w:val="32"/>
          <w:cs/>
        </w:rPr>
        <w:t>)  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w:t>
      </w:r>
    </w:p>
    <w:p w14:paraId="3099824C" w14:textId="77777777" w:rsidR="00901C72" w:rsidRPr="006F571E" w:rsidRDefault="00901C72" w:rsidP="00901C72">
      <w:pPr>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focuses on fundamental Chinese vocaburaried with the targeted 150 words  and Chinese pronunciation through Pinyin phonetic alphabet system, for learners to practice Chinese with a clear and correct pronunciation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This course also studies Chinese character writing strokes, basic sentence structure and grammar</w:t>
      </w:r>
      <w:r w:rsidRPr="006F571E">
        <w:rPr>
          <w:rFonts w:ascii="TH SarabunPSK" w:hAnsi="TH SarabunPSK" w:cs="TH SarabunPSK"/>
          <w:sz w:val="32"/>
          <w:szCs w:val="32"/>
          <w:cs/>
        </w:rPr>
        <w:t>.</w:t>
      </w:r>
    </w:p>
    <w:p w14:paraId="0C28616C"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042E2E7A" w14:textId="77777777" w:rsidR="00901C72" w:rsidRPr="006F571E"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ใช้คำศัพท์ภาษาจีนอย่างน้อย </w:t>
      </w:r>
      <w:r w:rsidRPr="006F571E">
        <w:rPr>
          <w:rFonts w:ascii="TH SarabunPSK" w:eastAsia="Sarabun" w:hAnsi="TH SarabunPSK" w:cs="TH SarabunPSK"/>
          <w:sz w:val="32"/>
          <w:szCs w:val="32"/>
        </w:rPr>
        <w:t>150</w:t>
      </w:r>
      <w:r w:rsidRPr="006F571E">
        <w:rPr>
          <w:rFonts w:ascii="TH SarabunPSK" w:eastAsia="Sarabun" w:hAnsi="TH SarabunPSK" w:cs="TH SarabunPSK"/>
          <w:sz w:val="32"/>
          <w:szCs w:val="32"/>
          <w:cs/>
        </w:rPr>
        <w:t xml:space="preserve"> คำได้อย่างถูกต้อง</w:t>
      </w:r>
    </w:p>
    <w:p w14:paraId="7AB9A14F" w14:textId="77777777" w:rsidR="00901C72" w:rsidRPr="006F571E"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ออกเสียงภาษาจีนโดยใช้ระบบสัทอักษรจีน (</w:t>
      </w:r>
      <w:r w:rsidRPr="006F571E">
        <w:rPr>
          <w:rFonts w:ascii="TH SarabunPSK" w:eastAsia="Sarabun" w:hAnsi="TH SarabunPSK" w:cs="TH SarabunPSK"/>
          <w:sz w:val="32"/>
          <w:szCs w:val="32"/>
        </w:rPr>
        <w:t>Pinyin</w:t>
      </w:r>
      <w:r w:rsidRPr="006F571E">
        <w:rPr>
          <w:rFonts w:ascii="TH SarabunPSK" w:eastAsia="Sarabun" w:hAnsi="TH SarabunPSK" w:cs="TH SarabunPSK"/>
          <w:sz w:val="32"/>
          <w:szCs w:val="32"/>
          <w:cs/>
        </w:rPr>
        <w:t xml:space="preserve">) ได้อย่างถูกต้องชัดเจน </w:t>
      </w:r>
    </w:p>
    <w:p w14:paraId="3E6E4D3C" w14:textId="77777777" w:rsidR="00901C72" w:rsidRPr="006F571E"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เขียนลำดับขีดอักษรจีนได้อย่างถูกต้อง </w:t>
      </w:r>
    </w:p>
    <w:p w14:paraId="2895C240" w14:textId="77777777" w:rsidR="00901C72" w:rsidRPr="006F571E"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 xml:space="preserve">เขียนรูปแบบประโยคพื้นฐานได้อย่างถูกต้องเหมาะสมตามหลักไวยากรณ์ </w:t>
      </w:r>
    </w:p>
    <w:p w14:paraId="1449E7B8" w14:textId="2ACC2412" w:rsidR="00901C72"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ฟัง พูด อ่าน เขียนภาษาจีนพื้นฐานได้อย่างถูกต้อง</w:t>
      </w:r>
    </w:p>
    <w:p w14:paraId="74909403" w14:textId="0BBAAC10" w:rsidR="00066815" w:rsidRPr="00F9144F" w:rsidRDefault="00066815" w:rsidP="00901C72">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6. มีความรับผิดชอบ</w:t>
      </w:r>
    </w:p>
    <w:p w14:paraId="1367A254" w14:textId="44E48028" w:rsidR="00066815" w:rsidRPr="00F9144F" w:rsidRDefault="00066815" w:rsidP="00901C72">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7. ทำงานร่วมกับผู้อื่นได้</w:t>
      </w:r>
    </w:p>
    <w:p w14:paraId="3515AB66" w14:textId="77777777" w:rsidR="007F6335" w:rsidRPr="006F571E" w:rsidRDefault="007F6335" w:rsidP="00901C72">
      <w:pPr>
        <w:tabs>
          <w:tab w:val="left" w:pos="270"/>
        </w:tabs>
        <w:spacing w:line="240" w:lineRule="auto"/>
        <w:contextualSpacing/>
        <w:jc w:val="thaiDistribute"/>
        <w:rPr>
          <w:rFonts w:ascii="TH SarabunPSK" w:hAnsi="TH SarabunPSK" w:cs="TH SarabunPSK"/>
          <w:b/>
          <w:bCs/>
          <w:sz w:val="32"/>
          <w:szCs w:val="32"/>
        </w:rPr>
      </w:pPr>
    </w:p>
    <w:p w14:paraId="4D367FDA" w14:textId="388F3ADD"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122</w:t>
      </w:r>
      <w:r w:rsidRPr="006F571E">
        <w:rPr>
          <w:rFonts w:ascii="TH SarabunPSK" w:hAnsi="TH SarabunPSK" w:cs="TH SarabunPSK"/>
          <w:b/>
          <w:bCs/>
          <w:sz w:val="32"/>
          <w:szCs w:val="32"/>
          <w:cs/>
        </w:rPr>
        <w:tab/>
      </w:r>
      <w:r w:rsidR="00F9144F" w:rsidRPr="00F9144F">
        <w:rPr>
          <w:rFonts w:ascii="TH SarabunPSK" w:hAnsi="TH SarabunPSK" w:cs="TH SarabunPSK" w:hint="cs"/>
          <w:b/>
          <w:bCs/>
          <w:color w:val="FF0000"/>
          <w:sz w:val="32"/>
          <w:szCs w:val="32"/>
          <w:cs/>
        </w:rPr>
        <w:t>ภาษา</w:t>
      </w:r>
      <w:r w:rsidRPr="006F571E">
        <w:rPr>
          <w:rFonts w:ascii="TH SarabunPSK" w:hAnsi="TH SarabunPSK" w:cs="TH SarabunPSK"/>
          <w:b/>
          <w:bCs/>
          <w:sz w:val="32"/>
          <w:szCs w:val="32"/>
          <w:cs/>
        </w:rPr>
        <w:t>จีน</w:t>
      </w:r>
      <w:r w:rsidR="00F9144F">
        <w:rPr>
          <w:rFonts w:ascii="TH SarabunPSK" w:hAnsi="TH SarabunPSK" w:cs="TH SarabunPSK"/>
          <w:b/>
          <w:bCs/>
          <w:sz w:val="32"/>
          <w:szCs w:val="32"/>
          <w:cs/>
        </w:rPr>
        <w:t xml:space="preserve">สำหรับชีวิตประจำวัน          </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Chinese for Daily Life</w:t>
      </w:r>
    </w:p>
    <w:p w14:paraId="5A5DA1DE" w14:textId="77777777" w:rsidR="00901C72" w:rsidRPr="006F571E" w:rsidRDefault="00901C72" w:rsidP="00901C72">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ab/>
      </w:r>
      <w:r w:rsidRPr="006F571E">
        <w:rPr>
          <w:rFonts w:ascii="TH SarabunPSK" w:eastAsia="Sarabun" w:hAnsi="TH SarabunPSK" w:cs="TH SarabunPSK"/>
          <w:sz w:val="32"/>
          <w:szCs w:val="32"/>
        </w:rPr>
        <w:tab/>
      </w:r>
      <w:r w:rsidRPr="006F571E">
        <w:rPr>
          <w:rFonts w:ascii="TH SarabunPSK" w:eastAsia="Sarabun" w:hAnsi="TH SarabunPSK" w:cs="TH SarabunPSK"/>
          <w:sz w:val="32"/>
          <w:szCs w:val="32"/>
          <w:cs/>
        </w:rPr>
        <w:t>รายวิชานี้เป็นกา</w:t>
      </w:r>
      <w:r w:rsidRPr="006F571E">
        <w:rPr>
          <w:rFonts w:ascii="TH SarabunPSK" w:hAnsi="TH SarabunPSK" w:cs="TH SarabunPSK"/>
          <w:sz w:val="32"/>
          <w:szCs w:val="32"/>
          <w:cs/>
          <w:lang w:eastAsia="zh-CN"/>
        </w:rPr>
        <w:t>รศึกษา</w:t>
      </w:r>
      <w:r w:rsidRPr="006F571E">
        <w:rPr>
          <w:rFonts w:ascii="TH SarabunPSK" w:eastAsia="Sarabun" w:hAnsi="TH SarabunPSK" w:cs="TH SarabunPSK"/>
          <w:sz w:val="32"/>
          <w:szCs w:val="32"/>
          <w:cs/>
        </w:rPr>
        <w:t>คำศัพท์</w:t>
      </w:r>
      <w:r w:rsidRPr="006F571E">
        <w:rPr>
          <w:rFonts w:ascii="TH SarabunPSK" w:hAnsi="TH SarabunPSK" w:cs="TH SarabunPSK"/>
          <w:sz w:val="32"/>
          <w:szCs w:val="32"/>
          <w:cs/>
        </w:rPr>
        <w:t xml:space="preserve">เพิ่มประมาณ </w:t>
      </w:r>
      <w:r w:rsidRPr="006F571E">
        <w:rPr>
          <w:rFonts w:ascii="TH SarabunPSK" w:hAnsi="TH SarabunPSK" w:cs="TH SarabunPSK"/>
          <w:sz w:val="32"/>
          <w:szCs w:val="32"/>
        </w:rPr>
        <w:t xml:space="preserve">200 </w:t>
      </w:r>
      <w:r w:rsidRPr="006F571E">
        <w:rPr>
          <w:rFonts w:ascii="TH SarabunPSK" w:hAnsi="TH SarabunPSK" w:cs="TH SarabunPSK"/>
          <w:sz w:val="32"/>
          <w:szCs w:val="32"/>
          <w:cs/>
        </w:rPr>
        <w:t>คำ เรียนรู้</w:t>
      </w:r>
      <w:r w:rsidRPr="006F571E">
        <w:rPr>
          <w:rFonts w:ascii="TH SarabunPSK" w:eastAsia="Sarabun" w:hAnsi="TH SarabunPSK" w:cs="TH SarabunPSK"/>
          <w:sz w:val="32"/>
          <w:szCs w:val="32"/>
          <w:cs/>
        </w:rPr>
        <w:t xml:space="preserve">รูปประโยคพื้นฐาน  ฝึกสื่อสาร สนทนาภาษาจีนในชีวิตประจำวันโดยการใช้คำศัพท์และรูปประโยคที่ได้เรียนอย่างถูกต้อง </w:t>
      </w:r>
      <w:r w:rsidRPr="006F571E">
        <w:rPr>
          <w:rFonts w:ascii="TH SarabunPSK" w:hAnsi="TH SarabunPSK" w:cs="TH SarabunPSK"/>
          <w:sz w:val="32"/>
          <w:szCs w:val="32"/>
          <w:cs/>
          <w:lang w:eastAsia="zh-CN"/>
        </w:rPr>
        <w:t>ฝึกฝน</w:t>
      </w:r>
      <w:r w:rsidRPr="006F571E">
        <w:rPr>
          <w:rFonts w:ascii="TH SarabunPSK" w:eastAsia="Sarabun" w:hAnsi="TH SarabunPSK" w:cs="TH SarabunPSK"/>
          <w:sz w:val="32"/>
          <w:szCs w:val="32"/>
          <w:cs/>
        </w:rPr>
        <w:t>ฟัง พูด อ่าน และเขียนภาษาจีนพื้นฐานได้</w:t>
      </w:r>
    </w:p>
    <w:p w14:paraId="5517BA82" w14:textId="77777777" w:rsidR="00901C72" w:rsidRPr="006F571E" w:rsidRDefault="00901C72" w:rsidP="00901C72">
      <w:pPr>
        <w:tabs>
          <w:tab w:val="left" w:pos="1701"/>
          <w:tab w:val="right" w:pos="9000"/>
        </w:tabs>
        <w:spacing w:line="240" w:lineRule="auto"/>
        <w:contextualSpacing/>
        <w:jc w:val="thaiDistribute"/>
        <w:rPr>
          <w:rFonts w:ascii="TH SarabunPSK" w:eastAsia="Sarabun" w:hAnsi="TH SarabunPSK" w:cs="TH SarabunPSK"/>
          <w:sz w:val="32"/>
          <w:szCs w:val="32"/>
        </w:rPr>
      </w:pP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eastAsia="Sarabun" w:hAnsi="TH SarabunPSK" w:cs="TH SarabunPSK"/>
          <w:sz w:val="32"/>
          <w:szCs w:val="32"/>
        </w:rPr>
        <w:t xml:space="preserve">This course focused on the minimum of 200 Chinese vocaburalies, basic sentence structure and Chinese usage for communication in daily life conversation by correctly using the </w:t>
      </w:r>
      <w:r w:rsidRPr="006F571E">
        <w:rPr>
          <w:rFonts w:ascii="TH SarabunPSK" w:eastAsia="Sarabun" w:hAnsi="TH SarabunPSK" w:cs="TH SarabunPSK"/>
          <w:sz w:val="32"/>
          <w:szCs w:val="32"/>
        </w:rPr>
        <w:lastRenderedPageBreak/>
        <w:t>vocabularies and sentence patterns which had learned</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in class</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 xml:space="preserve"> The course also offers a good practice of fundamental Chinese listening, speaking, reading and writing skills</w:t>
      </w:r>
    </w:p>
    <w:p w14:paraId="0A5AE68B"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5C4B29C0" w14:textId="77777777" w:rsidR="00901C72" w:rsidRPr="00F9144F"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1</w:t>
      </w:r>
      <w:r w:rsidRPr="00F9144F">
        <w:rPr>
          <w:rFonts w:ascii="TH SarabunPSK" w:eastAsia="Sarabun" w:hAnsi="TH SarabunPSK" w:cs="TH SarabunPSK"/>
          <w:sz w:val="32"/>
          <w:szCs w:val="32"/>
          <w:cs/>
        </w:rPr>
        <w:t>.</w:t>
      </w:r>
      <w:r w:rsidRPr="00F9144F">
        <w:rPr>
          <w:rFonts w:ascii="TH SarabunPSK" w:eastAsia="Sarabun" w:hAnsi="TH SarabunPSK" w:cs="TH SarabunPSK"/>
          <w:sz w:val="32"/>
          <w:szCs w:val="32"/>
          <w:cs/>
        </w:rPr>
        <w:tab/>
        <w:t xml:space="preserve">ใช้คำศัพท์ภาษาจีนเพิ่มขึ้นอย่างน้อย </w:t>
      </w:r>
      <w:r w:rsidRPr="00F9144F">
        <w:rPr>
          <w:rFonts w:ascii="TH SarabunPSK" w:eastAsia="Sarabun" w:hAnsi="TH SarabunPSK" w:cs="TH SarabunPSK"/>
          <w:sz w:val="32"/>
          <w:szCs w:val="32"/>
        </w:rPr>
        <w:t>200</w:t>
      </w:r>
      <w:r w:rsidRPr="00F9144F">
        <w:rPr>
          <w:rFonts w:ascii="TH SarabunPSK" w:eastAsia="Sarabun" w:hAnsi="TH SarabunPSK" w:cs="TH SarabunPSK"/>
          <w:sz w:val="32"/>
          <w:szCs w:val="32"/>
          <w:cs/>
        </w:rPr>
        <w:t xml:space="preserve"> คำได้อย่างถูกต้อง</w:t>
      </w:r>
    </w:p>
    <w:p w14:paraId="4A8DA0FD" w14:textId="0C006911" w:rsidR="00901C72" w:rsidRPr="00F9144F"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2</w:t>
      </w:r>
      <w:r w:rsidRPr="00F9144F">
        <w:rPr>
          <w:rFonts w:ascii="TH SarabunPSK" w:eastAsia="Sarabun" w:hAnsi="TH SarabunPSK" w:cs="TH SarabunPSK"/>
          <w:sz w:val="32"/>
          <w:szCs w:val="32"/>
          <w:cs/>
        </w:rPr>
        <w:t>.</w:t>
      </w:r>
      <w:r w:rsidRPr="00F9144F">
        <w:rPr>
          <w:rFonts w:ascii="TH SarabunPSK" w:eastAsia="Sarabun" w:hAnsi="TH SarabunPSK" w:cs="TH SarabunPSK"/>
          <w:sz w:val="32"/>
          <w:szCs w:val="32"/>
          <w:cs/>
        </w:rPr>
        <w:tab/>
        <w:t xml:space="preserve">สื่อสารประโยคภาษาจีนที่ใช้ในชีวิตประจำวันได้อย่างถูกต้อง </w:t>
      </w:r>
      <w:r w:rsidR="00066815" w:rsidRPr="00F9144F">
        <w:rPr>
          <w:rFonts w:ascii="TH SarabunPSK" w:eastAsia="Sarabun" w:hAnsi="TH SarabunPSK" w:cs="TH SarabunPSK" w:hint="cs"/>
          <w:sz w:val="32"/>
          <w:szCs w:val="32"/>
          <w:cs/>
        </w:rPr>
        <w:t>เป็นระบบและมีเหตุผล</w:t>
      </w:r>
    </w:p>
    <w:p w14:paraId="3665D584" w14:textId="77777777" w:rsidR="00901C72" w:rsidRPr="00F9144F" w:rsidRDefault="00901C72" w:rsidP="00901C72">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3</w:t>
      </w:r>
      <w:r w:rsidRPr="00F9144F">
        <w:rPr>
          <w:rFonts w:ascii="TH SarabunPSK" w:eastAsia="Sarabun" w:hAnsi="TH SarabunPSK" w:cs="TH SarabunPSK"/>
          <w:sz w:val="32"/>
          <w:szCs w:val="32"/>
          <w:cs/>
        </w:rPr>
        <w:t>.</w:t>
      </w:r>
      <w:r w:rsidRPr="00F9144F">
        <w:rPr>
          <w:rFonts w:ascii="TH SarabunPSK" w:eastAsia="Sarabun" w:hAnsi="TH SarabunPSK" w:cs="TH SarabunPSK"/>
          <w:sz w:val="32"/>
          <w:szCs w:val="32"/>
          <w:cs/>
        </w:rPr>
        <w:tab/>
        <w:t>ฟัง พูด อ่าน เขียนภาษาจีนพื้นฐานได้อย่างถูกต้อง</w:t>
      </w:r>
    </w:p>
    <w:p w14:paraId="038EDB66" w14:textId="72956C3B" w:rsidR="00066815" w:rsidRPr="00F9144F"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4. มีความรับผิดชอบ</w:t>
      </w:r>
    </w:p>
    <w:p w14:paraId="1A839C51" w14:textId="4FA06FD5" w:rsidR="00066815" w:rsidRPr="00F9144F"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5. ทำงานร่วมกับผู้อื่นได้</w:t>
      </w:r>
    </w:p>
    <w:p w14:paraId="7BBCE6FE" w14:textId="77777777" w:rsidR="00901C72" w:rsidRPr="006F571E" w:rsidRDefault="00901C72" w:rsidP="00901C72">
      <w:pPr>
        <w:tabs>
          <w:tab w:val="left" w:pos="270"/>
        </w:tabs>
        <w:spacing w:line="240" w:lineRule="auto"/>
        <w:contextualSpacing/>
        <w:jc w:val="thaiDistribute"/>
        <w:rPr>
          <w:rFonts w:ascii="TH SarabunPSK" w:hAnsi="TH SarabunPSK" w:cs="TH SarabunPSK"/>
          <w:b/>
          <w:bCs/>
          <w:sz w:val="32"/>
          <w:szCs w:val="32"/>
        </w:rPr>
      </w:pPr>
    </w:p>
    <w:p w14:paraId="18F68767" w14:textId="330555F6"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CHI67</w:t>
      </w:r>
      <w:r w:rsidRPr="006F571E">
        <w:rPr>
          <w:rFonts w:ascii="TH SarabunPSK" w:hAnsi="TH SarabunPSK" w:cs="TH SarabunPSK"/>
          <w:b/>
          <w:bCs/>
          <w:sz w:val="32"/>
          <w:szCs w:val="32"/>
          <w:cs/>
        </w:rPr>
        <w:t>-</w:t>
      </w:r>
      <w:r w:rsidRPr="006F571E">
        <w:rPr>
          <w:rFonts w:ascii="TH SarabunPSK" w:hAnsi="TH SarabunPSK" w:cs="TH SarabunPSK"/>
          <w:b/>
          <w:bCs/>
          <w:sz w:val="32"/>
          <w:szCs w:val="32"/>
        </w:rPr>
        <w:t>123</w:t>
      </w:r>
      <w:r w:rsidRPr="006F571E">
        <w:rPr>
          <w:rFonts w:ascii="TH SarabunPSK" w:hAnsi="TH SarabunPSK" w:cs="TH SarabunPSK"/>
          <w:b/>
          <w:bCs/>
          <w:sz w:val="32"/>
          <w:szCs w:val="32"/>
          <w:cs/>
        </w:rPr>
        <w:tab/>
        <w:t>ภาษาจีนเพื่อการสื่อสาร</w:t>
      </w:r>
      <w:r w:rsidRPr="006F571E">
        <w:rPr>
          <w:rFonts w:ascii="TH SarabunPSK" w:hAnsi="TH SarabunPSK" w:cs="TH SarabunPSK"/>
          <w:b/>
          <w:bCs/>
          <w:sz w:val="32"/>
          <w:szCs w:val="32"/>
          <w:cs/>
          <w:lang w:val="af-ZA"/>
        </w:rPr>
        <w:tab/>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00AC3A93" w:rsidRPr="006F571E">
        <w:rPr>
          <w:rFonts w:ascii="TH SarabunPSK" w:hAnsi="TH SarabunPSK" w:cs="TH SarabunPSK" w:hint="cs"/>
          <w:b/>
          <w:bCs/>
          <w:sz w:val="32"/>
          <w:szCs w:val="32"/>
          <w:cs/>
        </w:rPr>
        <w:t>3</w:t>
      </w:r>
      <w:r w:rsidR="00AC3A93" w:rsidRPr="006F571E">
        <w:rPr>
          <w:rFonts w:ascii="TH SarabunPSK" w:hAnsi="TH SarabunPSK" w:cs="TH SarabunPSK"/>
          <w:b/>
          <w:bCs/>
          <w:sz w:val="32"/>
          <w:szCs w:val="32"/>
          <w:cs/>
        </w:rPr>
        <w:t>(</w:t>
      </w:r>
      <w:r w:rsidR="00AC3A93" w:rsidRPr="006F571E">
        <w:rPr>
          <w:rFonts w:ascii="TH SarabunPSK" w:hAnsi="TH SarabunPSK" w:cs="TH SarabunPSK" w:hint="cs"/>
          <w:b/>
          <w:bCs/>
          <w:sz w:val="32"/>
          <w:szCs w:val="32"/>
          <w:cs/>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5</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Chinese for Communication</w:t>
      </w:r>
    </w:p>
    <w:p w14:paraId="74C88635"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รายวิชานี้เป็นการศึกษาคำศัพท์เพิ่มประมาณ 250 คำ และศึกษารูปแบบประโยคภาษาจีน  ประยุกต์ใช้คำศัพท์และไวยากรณ์ เพื่อสื่อสารให้สอดคล้องตามบริบทได้อย่างถูกต้อง</w:t>
      </w:r>
      <w:r w:rsidRPr="006F571E">
        <w:rPr>
          <w:rFonts w:ascii="TH SarabunPSK" w:hAnsi="TH SarabunPSK" w:cs="TH SarabunPSK"/>
          <w:sz w:val="32"/>
          <w:szCs w:val="32"/>
          <w:cs/>
        </w:rPr>
        <w:tab/>
      </w:r>
      <w:r w:rsidRPr="006F571E">
        <w:rPr>
          <w:rFonts w:ascii="TH SarabunPSK" w:hAnsi="TH SarabunPSK" w:cs="TH SarabunPSK"/>
          <w:sz w:val="32"/>
          <w:szCs w:val="32"/>
          <w:cs/>
        </w:rPr>
        <w:tab/>
      </w:r>
    </w:p>
    <w:p w14:paraId="4BD18F6C"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 xml:space="preserve">This course studies approximately </w:t>
      </w:r>
      <w:r w:rsidRPr="006F571E">
        <w:rPr>
          <w:rFonts w:ascii="TH SarabunPSK" w:hAnsi="TH SarabunPSK" w:cs="TH SarabunPSK"/>
          <w:sz w:val="32"/>
          <w:szCs w:val="32"/>
          <w:cs/>
        </w:rPr>
        <w:t xml:space="preserve">250 </w:t>
      </w:r>
      <w:r w:rsidRPr="006F571E">
        <w:rPr>
          <w:rFonts w:ascii="TH SarabunPSK" w:hAnsi="TH SarabunPSK" w:cs="TH SarabunPSK"/>
          <w:sz w:val="32"/>
          <w:szCs w:val="32"/>
        </w:rPr>
        <w:t>chinese vocaburalies basic,</w:t>
      </w:r>
      <w:r w:rsidRPr="006F571E">
        <w:rPr>
          <w:rFonts w:ascii="TH SarabunPSK" w:hAnsi="TH SarabunPSK" w:cs="TH SarabunPSK"/>
          <w:sz w:val="32"/>
          <w:szCs w:val="32"/>
          <w:cs/>
        </w:rPr>
        <w:t xml:space="preserve"> </w:t>
      </w:r>
      <w:r w:rsidRPr="006F571E">
        <w:rPr>
          <w:rFonts w:ascii="TH SarabunPSK" w:hAnsi="TH SarabunPSK" w:cs="TH SarabunPSK"/>
          <w:sz w:val="32"/>
          <w:szCs w:val="32"/>
        </w:rPr>
        <w:t>sentence patterns and applied the vocabularies and grammars for communicative purpose correctly according to the context</w:t>
      </w:r>
    </w:p>
    <w:p w14:paraId="4177F8ED"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2957C02" w14:textId="77777777" w:rsidR="00901C72" w:rsidRPr="00F9144F"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1</w:t>
      </w:r>
      <w:r w:rsidRPr="00F9144F">
        <w:rPr>
          <w:rFonts w:ascii="TH SarabunPSK" w:eastAsia="Sarabun" w:hAnsi="TH SarabunPSK" w:cs="TH SarabunPSK"/>
          <w:sz w:val="32"/>
          <w:szCs w:val="32"/>
          <w:cs/>
        </w:rPr>
        <w:t>.</w:t>
      </w:r>
      <w:r w:rsidRPr="00F9144F">
        <w:rPr>
          <w:rFonts w:ascii="TH SarabunPSK" w:eastAsia="Sarabun" w:hAnsi="TH SarabunPSK" w:cs="TH SarabunPSK" w:hint="cs"/>
          <w:sz w:val="32"/>
          <w:szCs w:val="32"/>
          <w:cs/>
        </w:rPr>
        <w:t xml:space="preserve"> </w:t>
      </w:r>
      <w:r w:rsidRPr="00F9144F">
        <w:rPr>
          <w:rFonts w:ascii="TH SarabunPSK" w:eastAsia="Sarabun" w:hAnsi="TH SarabunPSK" w:cs="TH SarabunPSK"/>
          <w:sz w:val="32"/>
          <w:szCs w:val="32"/>
          <w:cs/>
        </w:rPr>
        <w:t xml:space="preserve">ใช้คำศัพท์ภาษาจีนเพิ่มขึ้นอย่างน้อย </w:t>
      </w:r>
      <w:r w:rsidRPr="00F9144F">
        <w:rPr>
          <w:rFonts w:ascii="TH SarabunPSK" w:eastAsia="Sarabun" w:hAnsi="TH SarabunPSK" w:cs="TH SarabunPSK"/>
          <w:sz w:val="32"/>
          <w:szCs w:val="32"/>
        </w:rPr>
        <w:t>250</w:t>
      </w:r>
      <w:r w:rsidRPr="00F9144F">
        <w:rPr>
          <w:rFonts w:ascii="TH SarabunPSK" w:eastAsia="Sarabun" w:hAnsi="TH SarabunPSK" w:cs="TH SarabunPSK"/>
          <w:sz w:val="32"/>
          <w:szCs w:val="32"/>
          <w:cs/>
        </w:rPr>
        <w:t xml:space="preserve"> คำได้อย่างถูกต้อง</w:t>
      </w:r>
    </w:p>
    <w:p w14:paraId="2BC31F63" w14:textId="6E94CDC2" w:rsidR="00901C72" w:rsidRPr="00F9144F"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2</w:t>
      </w:r>
      <w:r w:rsidRPr="00F9144F">
        <w:rPr>
          <w:rFonts w:ascii="TH SarabunPSK" w:eastAsia="Sarabun" w:hAnsi="TH SarabunPSK" w:cs="TH SarabunPSK"/>
          <w:sz w:val="32"/>
          <w:szCs w:val="32"/>
          <w:cs/>
        </w:rPr>
        <w:t xml:space="preserve">. </w:t>
      </w:r>
      <w:r w:rsidR="00066815" w:rsidRPr="00F9144F">
        <w:rPr>
          <w:rFonts w:ascii="TH SarabunPSK" w:eastAsia="Sarabun" w:hAnsi="TH SarabunPSK" w:cs="TH SarabunPSK" w:hint="cs"/>
          <w:sz w:val="32"/>
          <w:szCs w:val="32"/>
          <w:cs/>
        </w:rPr>
        <w:t>ประยุกต์ใช้คำศัพท์</w:t>
      </w:r>
      <w:r w:rsidRPr="00F9144F">
        <w:rPr>
          <w:rFonts w:ascii="TH SarabunPSK" w:eastAsia="Sarabun" w:hAnsi="TH SarabunPSK" w:cs="TH SarabunPSK"/>
          <w:sz w:val="32"/>
          <w:szCs w:val="32"/>
          <w:cs/>
        </w:rPr>
        <w:t>สื่อสาร</w:t>
      </w:r>
      <w:r w:rsidR="00066815" w:rsidRPr="00F9144F">
        <w:rPr>
          <w:rFonts w:ascii="TH SarabunPSK" w:eastAsia="Sarabun" w:hAnsi="TH SarabunPSK" w:cs="TH SarabunPSK" w:hint="cs"/>
          <w:sz w:val="32"/>
          <w:szCs w:val="32"/>
          <w:cs/>
        </w:rPr>
        <w:t>ภาษาจีน</w:t>
      </w:r>
      <w:r w:rsidRPr="00F9144F">
        <w:rPr>
          <w:rFonts w:ascii="TH SarabunPSK" w:eastAsia="Sarabun" w:hAnsi="TH SarabunPSK" w:cs="TH SarabunPSK"/>
          <w:sz w:val="32"/>
          <w:szCs w:val="32"/>
          <w:cs/>
        </w:rPr>
        <w:t>กับผู้อื่นได้</w:t>
      </w:r>
      <w:r w:rsidR="00066815" w:rsidRPr="00F9144F">
        <w:rPr>
          <w:rFonts w:ascii="TH SarabunPSK" w:eastAsia="Sarabun" w:hAnsi="TH SarabunPSK" w:cs="TH SarabunPSK" w:hint="cs"/>
          <w:sz w:val="32"/>
          <w:szCs w:val="32"/>
          <w:cs/>
        </w:rPr>
        <w:t>อย่างถูกต้อง เป็นระบบและมีเหตุผล</w:t>
      </w:r>
    </w:p>
    <w:p w14:paraId="7797D774" w14:textId="77777777" w:rsidR="00901C72" w:rsidRPr="00F9144F"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3</w:t>
      </w:r>
      <w:r w:rsidRPr="00F9144F">
        <w:rPr>
          <w:rFonts w:ascii="TH SarabunPSK" w:eastAsia="Sarabun" w:hAnsi="TH SarabunPSK" w:cs="TH SarabunPSK"/>
          <w:sz w:val="32"/>
          <w:szCs w:val="32"/>
          <w:cs/>
        </w:rPr>
        <w:t>. สื่อสารเป็นประโยคภาษาจีนได้อย่างถูกต้อง</w:t>
      </w:r>
    </w:p>
    <w:p w14:paraId="173169B7" w14:textId="1B4ACF5F" w:rsidR="00901C72" w:rsidRPr="00F9144F" w:rsidRDefault="00901C72" w:rsidP="00901C72">
      <w:pPr>
        <w:tabs>
          <w:tab w:val="left" w:pos="1701"/>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4</w:t>
      </w:r>
      <w:r w:rsidRPr="00F9144F">
        <w:rPr>
          <w:rFonts w:ascii="TH SarabunPSK" w:eastAsia="Sarabun" w:hAnsi="TH SarabunPSK" w:cs="TH SarabunPSK"/>
          <w:sz w:val="32"/>
          <w:szCs w:val="32"/>
          <w:cs/>
        </w:rPr>
        <w:t>.</w:t>
      </w:r>
      <w:r w:rsidRPr="00F9144F">
        <w:rPr>
          <w:rFonts w:ascii="TH SarabunPSK" w:eastAsia="Sarabun" w:hAnsi="TH SarabunPSK" w:cs="TH SarabunPSK" w:hint="cs"/>
          <w:sz w:val="32"/>
          <w:szCs w:val="32"/>
          <w:cs/>
        </w:rPr>
        <w:t xml:space="preserve"> </w:t>
      </w:r>
      <w:r w:rsidRPr="00F9144F">
        <w:rPr>
          <w:rFonts w:ascii="TH SarabunPSK" w:eastAsia="Sarabun" w:hAnsi="TH SarabunPSK" w:cs="TH SarabunPSK"/>
          <w:sz w:val="32"/>
          <w:szCs w:val="32"/>
          <w:cs/>
        </w:rPr>
        <w:t>เลือกคำศัพท์และไวยากรณ์มาประยุกต์ใช้ในการสื่อสารให้สอดคล้องตามบริบทได้อย่างถูกต้อง</w:t>
      </w:r>
    </w:p>
    <w:p w14:paraId="1173B175" w14:textId="58462504" w:rsidR="00066815" w:rsidRPr="00F9144F"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5. มีความรับผิดชอบ</w:t>
      </w:r>
    </w:p>
    <w:p w14:paraId="1E6B835D" w14:textId="39FB2440" w:rsidR="00066815" w:rsidRPr="00F9144F" w:rsidRDefault="00066815" w:rsidP="00066815">
      <w:pPr>
        <w:tabs>
          <w:tab w:val="left" w:pos="270"/>
        </w:tabs>
        <w:spacing w:line="240" w:lineRule="auto"/>
        <w:contextualSpacing/>
        <w:jc w:val="thaiDistribute"/>
        <w:rPr>
          <w:rFonts w:ascii="TH SarabunPSK" w:eastAsia="Sarabun" w:hAnsi="TH SarabunPSK" w:cs="TH SarabunPSK"/>
          <w:sz w:val="32"/>
          <w:szCs w:val="32"/>
        </w:rPr>
      </w:pPr>
      <w:r w:rsidRPr="00F9144F">
        <w:rPr>
          <w:rFonts w:ascii="TH SarabunPSK" w:eastAsia="Sarabun" w:hAnsi="TH SarabunPSK" w:cs="TH SarabunPSK" w:hint="cs"/>
          <w:sz w:val="32"/>
          <w:szCs w:val="32"/>
          <w:cs/>
        </w:rPr>
        <w:t>6. ทำงานร่วมกับผู้อื่นได้</w:t>
      </w:r>
    </w:p>
    <w:p w14:paraId="5DB14C99" w14:textId="77777777" w:rsidR="00901C72" w:rsidRPr="006F571E" w:rsidRDefault="00901C72" w:rsidP="00901C72">
      <w:pPr>
        <w:tabs>
          <w:tab w:val="left" w:pos="1701"/>
        </w:tabs>
        <w:spacing w:line="240" w:lineRule="auto"/>
        <w:contextualSpacing/>
        <w:jc w:val="thaiDistribute"/>
        <w:rPr>
          <w:rFonts w:ascii="TH SarabunPSK" w:eastAsia="Sarabun" w:hAnsi="TH SarabunPSK" w:cs="TH SarabunPSK"/>
          <w:sz w:val="32"/>
          <w:szCs w:val="32"/>
        </w:rPr>
      </w:pPr>
    </w:p>
    <w:p w14:paraId="75D46F7B" w14:textId="6EBF9548"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131</w:t>
      </w:r>
      <w:r w:rsidRPr="006F571E">
        <w:rPr>
          <w:rFonts w:ascii="TH SarabunPSK" w:hAnsi="TH SarabunPSK" w:cs="TH SarabunPSK"/>
          <w:b/>
          <w:bCs/>
          <w:sz w:val="32"/>
          <w:szCs w:val="32"/>
          <w:cs/>
        </w:rPr>
        <w:tab/>
        <w:t>ความเป็นไทยและพลเมืองโลก</w:t>
      </w:r>
      <w:r w:rsidRPr="006F571E">
        <w:rPr>
          <w:rFonts w:ascii="TH SarabunPSK" w:hAnsi="TH SarabunPSK" w:cs="TH SarabunPSK"/>
          <w:b/>
          <w:bCs/>
          <w:sz w:val="32"/>
          <w:szCs w:val="32"/>
          <w:cs/>
          <w:lang w:val="af-ZA"/>
        </w:rPr>
        <w:tab/>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Thai Civilization and Global Citizen</w:t>
      </w:r>
    </w:p>
    <w:p w14:paraId="65424579" w14:textId="77777777" w:rsidR="002042E4" w:rsidRPr="006F571E" w:rsidRDefault="002042E4" w:rsidP="002042E4">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รายวิชานี้มีจุดมุ่งหมายศึกษาความเป็นพลเมืองไทยและพลเมืองโลก ที่มีความรู้พัฒนาการความเป็นไทย พลเมืองไทย ชุมชนท้องถิ่น ที่เชื่อมโยงสังคมโลก ผ่านแนวคิดความเป็นพลเมืองโลก พลเมืองดิจิทัล </w:t>
      </w:r>
      <w:r w:rsidRPr="006F571E">
        <w:rPr>
          <w:rFonts w:ascii="TH SarabunPSK" w:hAnsi="TH SarabunPSK" w:cs="TH SarabunPSK" w:hint="cs"/>
          <w:sz w:val="32"/>
          <w:szCs w:val="32"/>
          <w:cs/>
        </w:rPr>
        <w:t xml:space="preserve">        </w:t>
      </w:r>
      <w:r w:rsidRPr="00F9144F">
        <w:rPr>
          <w:rFonts w:ascii="TH SarabunPSK" w:hAnsi="TH SarabunPSK" w:cs="TH SarabunPSK"/>
          <w:sz w:val="32"/>
          <w:szCs w:val="32"/>
          <w:cs/>
        </w:rPr>
        <w:t>พหุวัฒนธรรม เสรีนิยมใหม่ ภาวะโลกร้อน และ</w:t>
      </w:r>
      <w:r w:rsidRPr="00F9144F">
        <w:rPr>
          <w:rFonts w:ascii="TH SarabunPSK" w:hAnsi="TH SarabunPSK" w:cs="TH SarabunPSK" w:hint="cs"/>
          <w:sz w:val="32"/>
          <w:szCs w:val="32"/>
          <w:cs/>
        </w:rPr>
        <w:t>การ</w:t>
      </w:r>
      <w:r w:rsidRPr="00F9144F">
        <w:rPr>
          <w:rFonts w:ascii="TH SarabunPSK" w:hAnsi="TH SarabunPSK" w:cs="TH SarabunPSK"/>
          <w:sz w:val="32"/>
          <w:szCs w:val="32"/>
          <w:cs/>
        </w:rPr>
        <w:t xml:space="preserve">เปลี่ยนแปลงของสภาพแวดล้อม คุณธรรม จริยธรรม ความรับผิดชอบต่อความเป็นพลเมืองของตนเอง เพื่อเกิดสำนึกและทักษะในการอยู่ร่วมกับความเปลี่ยนแปลงสถานการณ์สังคมไทย-สังคมโลก อย่างมีความรับผิดชอบต่อตนเอง ผู้อื่น และสังคม ความสำคัญของคุณธรรมจริยธรรม </w:t>
      </w:r>
      <w:r w:rsidRPr="00F9144F">
        <w:rPr>
          <w:rFonts w:ascii="TH SarabunPSK" w:hAnsi="TH SarabunPSK" w:cs="TH SarabunPSK" w:hint="cs"/>
          <w:sz w:val="32"/>
          <w:szCs w:val="32"/>
          <w:cs/>
        </w:rPr>
        <w:t>เป็นพลเมืองที่มีจิตอาสา</w:t>
      </w:r>
      <w:r w:rsidRPr="00F9144F">
        <w:rPr>
          <w:rFonts w:ascii="TH SarabunPSK" w:hAnsi="TH SarabunPSK" w:cs="TH SarabunPSK"/>
          <w:sz w:val="32"/>
          <w:szCs w:val="32"/>
          <w:cs/>
        </w:rPr>
        <w:t xml:space="preserve"> ในฐานะของพลเมืองไทยและพลเมืองโลก</w:t>
      </w:r>
    </w:p>
    <w:p w14:paraId="22AB3377" w14:textId="7F96A334" w:rsidR="002171A7" w:rsidRPr="00F9144F" w:rsidRDefault="002171A7"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Pr>
          <w:rFonts w:ascii="TH SarabunPSK" w:hAnsi="TH SarabunPSK" w:cs="TH SarabunPSK"/>
          <w:sz w:val="32"/>
          <w:szCs w:val="32"/>
        </w:rPr>
        <w:tab/>
      </w:r>
      <w:r>
        <w:rPr>
          <w:rFonts w:ascii="TH SarabunPSK" w:hAnsi="TH SarabunPSK" w:cs="TH SarabunPSK"/>
          <w:sz w:val="32"/>
          <w:szCs w:val="32"/>
        </w:rPr>
        <w:tab/>
      </w:r>
      <w:r w:rsidRPr="002171A7">
        <w:rPr>
          <w:rFonts w:ascii="TH SarabunPSK" w:hAnsi="TH SarabunPSK" w:cs="TH SarabunPSK"/>
          <w:sz w:val="32"/>
          <w:szCs w:val="32"/>
        </w:rPr>
        <w:t xml:space="preserve">This course aims to study the concept of citizenship both under the national and global context through an investigation of a high dynamism knowledge of Thai citizenship, Thai-ness, and the local community in the globalized world. It also sheds the light on the following critical issues namely global citizenship, digital citizenship, multiculturalism, neoliberalism, global warming and environmental changes, ethics, and responsibilities as a citizen to enhance students' awareness and coexistence skill under the highly dynamic Thai society and global context with </w:t>
      </w:r>
      <w:r w:rsidRPr="00F9144F">
        <w:rPr>
          <w:rFonts w:ascii="TH SarabunPSK" w:hAnsi="TH SarabunPSK" w:cs="TH SarabunPSK"/>
          <w:sz w:val="32"/>
          <w:szCs w:val="32"/>
        </w:rPr>
        <w:lastRenderedPageBreak/>
        <w:t>responsibility toward oneself, others and society, the importance of morality, and active citizenship with public mind as Thai and global citizens.</w:t>
      </w:r>
    </w:p>
    <w:p w14:paraId="2604DD4D" w14:textId="1CE20FDC" w:rsidR="00901C72" w:rsidRPr="00F9144F"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F9144F">
        <w:rPr>
          <w:rFonts w:ascii="TH SarabunPSK" w:eastAsia="Sarabun" w:hAnsi="TH SarabunPSK" w:cs="TH SarabunPSK"/>
          <w:b/>
          <w:bCs/>
          <w:sz w:val="32"/>
          <w:szCs w:val="32"/>
          <w:cs/>
        </w:rPr>
        <w:t>ผลลัพธ์การเรียนรู้ (</w:t>
      </w:r>
      <w:r w:rsidRPr="00F9144F">
        <w:rPr>
          <w:rFonts w:ascii="TH SarabunPSK" w:eastAsia="Sarabun" w:hAnsi="TH SarabunPSK" w:cs="TH SarabunPSK"/>
          <w:b/>
          <w:bCs/>
          <w:sz w:val="32"/>
          <w:szCs w:val="32"/>
        </w:rPr>
        <w:t>Learning Outcomes</w:t>
      </w:r>
      <w:r w:rsidRPr="00F9144F">
        <w:rPr>
          <w:rFonts w:ascii="TH SarabunPSK" w:eastAsia="Sarabun" w:hAnsi="TH SarabunPSK" w:cs="TH SarabunPSK"/>
          <w:b/>
          <w:bCs/>
          <w:sz w:val="32"/>
          <w:szCs w:val="32"/>
          <w:cs/>
        </w:rPr>
        <w:t>)</w:t>
      </w:r>
    </w:p>
    <w:p w14:paraId="3AEC94C3" w14:textId="77777777" w:rsidR="00CA36AC" w:rsidRPr="00F9144F" w:rsidRDefault="00CA36AC" w:rsidP="00CA36AC">
      <w:pPr>
        <w:spacing w:after="0"/>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1</w:t>
      </w:r>
      <w:r w:rsidRPr="00F9144F">
        <w:rPr>
          <w:rFonts w:ascii="TH SarabunPSK" w:eastAsia="Sarabun" w:hAnsi="TH SarabunPSK" w:cs="TH SarabunPSK"/>
          <w:sz w:val="32"/>
          <w:szCs w:val="32"/>
          <w:cs/>
        </w:rPr>
        <w:t xml:space="preserve">. อธิบายพัฒนาการความเป็นไทย พลเมืองไทย ที่เชื่อมโยงกับสังคมโลกได้ </w:t>
      </w:r>
    </w:p>
    <w:p w14:paraId="2113D508" w14:textId="77777777" w:rsidR="00CA36AC" w:rsidRPr="00F9144F" w:rsidRDefault="00CA36AC" w:rsidP="00CA36AC">
      <w:pPr>
        <w:spacing w:after="0"/>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2</w:t>
      </w:r>
      <w:r w:rsidRPr="00F9144F">
        <w:rPr>
          <w:rFonts w:ascii="TH SarabunPSK" w:eastAsia="Sarabun" w:hAnsi="TH SarabunPSK" w:cs="TH SarabunPSK"/>
          <w:sz w:val="32"/>
          <w:szCs w:val="32"/>
          <w:cs/>
        </w:rPr>
        <w:t>. อธิบายแนวคิดความเป็นพลเมืองโลก พลเมืองดิจิทัล พหุวัฒนธรรม เสรีนิยมใหม่ ภาวะโลกร้อน และความเปลี่ยนแปลงของสภาพแวดล้อม  ที่เชื่อมโยงกับสถานการณ์สังคมโลกปัจจุบันได้</w:t>
      </w:r>
    </w:p>
    <w:p w14:paraId="10E065BB" w14:textId="77777777" w:rsidR="00CA36AC" w:rsidRPr="00F9144F" w:rsidRDefault="00CA36AC" w:rsidP="00CA36AC">
      <w:pPr>
        <w:spacing w:after="0"/>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3</w:t>
      </w:r>
      <w:r w:rsidRPr="00F9144F">
        <w:rPr>
          <w:rFonts w:ascii="TH SarabunPSK" w:eastAsia="Sarabun" w:hAnsi="TH SarabunPSK" w:cs="TH SarabunPSK"/>
          <w:sz w:val="32"/>
          <w:szCs w:val="32"/>
          <w:cs/>
        </w:rPr>
        <w:t xml:space="preserve">. ทักษะการทำงานร่วมกับผู้อื่น ความเป็นผู้นำและผู้ตามที่ดีได้  </w:t>
      </w:r>
    </w:p>
    <w:p w14:paraId="3B0E450E" w14:textId="77777777" w:rsidR="002042E4" w:rsidRPr="00F9144F" w:rsidRDefault="00CA36AC" w:rsidP="002042E4">
      <w:pPr>
        <w:spacing w:after="0"/>
        <w:jc w:val="thaiDistribute"/>
        <w:rPr>
          <w:rFonts w:ascii="TH SarabunPSK" w:eastAsia="Sarabun" w:hAnsi="TH SarabunPSK" w:cs="TH SarabunPSK"/>
          <w:sz w:val="32"/>
          <w:szCs w:val="32"/>
        </w:rPr>
      </w:pPr>
      <w:r w:rsidRPr="00F9144F">
        <w:rPr>
          <w:rFonts w:ascii="TH SarabunPSK" w:eastAsia="Sarabun" w:hAnsi="TH SarabunPSK" w:cs="TH SarabunPSK"/>
          <w:sz w:val="32"/>
          <w:szCs w:val="32"/>
        </w:rPr>
        <w:t>4</w:t>
      </w:r>
      <w:r w:rsidRPr="00F9144F">
        <w:rPr>
          <w:rFonts w:ascii="TH SarabunPSK" w:eastAsia="Sarabun" w:hAnsi="TH SarabunPSK" w:cs="TH SarabunPSK"/>
          <w:sz w:val="32"/>
          <w:szCs w:val="32"/>
          <w:cs/>
        </w:rPr>
        <w:t xml:space="preserve">. ตระหนักถึงคุณธรรมจริยธรรมในความเป็นพลเมืองของตนเอง </w:t>
      </w:r>
      <w:r w:rsidR="002042E4" w:rsidRPr="00F9144F">
        <w:rPr>
          <w:rFonts w:ascii="TH SarabunPSK" w:eastAsia="Sarabun" w:hAnsi="TH SarabunPSK" w:cs="TH SarabunPSK" w:hint="cs"/>
          <w:sz w:val="32"/>
          <w:szCs w:val="32"/>
          <w:cs/>
        </w:rPr>
        <w:t>และ</w:t>
      </w:r>
      <w:r w:rsidR="002042E4" w:rsidRPr="00F9144F">
        <w:rPr>
          <w:rFonts w:ascii="TH SarabunPSK" w:eastAsia="Sarabun" w:hAnsi="TH SarabunPSK" w:cs="TH SarabunPSK"/>
          <w:sz w:val="32"/>
          <w:szCs w:val="32"/>
          <w:cs/>
        </w:rPr>
        <w:t>ความเป็นพลเมือง</w:t>
      </w:r>
      <w:r w:rsidR="002042E4" w:rsidRPr="00F9144F">
        <w:rPr>
          <w:rFonts w:ascii="TH SarabunPSK" w:eastAsia="Sarabun" w:hAnsi="TH SarabunPSK" w:cs="TH SarabunPSK" w:hint="cs"/>
          <w:sz w:val="32"/>
          <w:szCs w:val="32"/>
          <w:cs/>
        </w:rPr>
        <w:t>ที่มีจิตอาสา</w:t>
      </w:r>
    </w:p>
    <w:p w14:paraId="76F3F3DB" w14:textId="77777777" w:rsidR="00901C72" w:rsidRPr="006F571E" w:rsidRDefault="00901C72" w:rsidP="00901C72">
      <w:pPr>
        <w:spacing w:line="240" w:lineRule="auto"/>
        <w:contextualSpacing/>
        <w:jc w:val="thaiDistribute"/>
        <w:rPr>
          <w:rFonts w:ascii="TH SarabunPSK" w:eastAsia="Sarabun" w:hAnsi="TH SarabunPSK" w:cs="TH SarabunPSK"/>
          <w:sz w:val="32"/>
          <w:szCs w:val="32"/>
        </w:rPr>
      </w:pPr>
    </w:p>
    <w:p w14:paraId="07DF0608" w14:textId="1DE6449A"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132</w:t>
      </w:r>
      <w:r w:rsidRPr="006F571E">
        <w:rPr>
          <w:rFonts w:ascii="TH SarabunPSK" w:hAnsi="TH SarabunPSK" w:cs="TH SarabunPSK"/>
          <w:b/>
          <w:bCs/>
          <w:sz w:val="32"/>
          <w:szCs w:val="32"/>
          <w:cs/>
        </w:rPr>
        <w:tab/>
        <w:t>ปรัชญา จริยศาสตร์ และวิธีคิดแบบวิพากษ์</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Philosophy, Ethics and Critical Thinking</w:t>
      </w:r>
    </w:p>
    <w:p w14:paraId="45F71BA5"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รายวิชานี้มีจุดมุ่งหมายศึกษาแนวคิดปรัชญา ญาณวิทยา จริยศาสตร์ ตรรกะ เป็นฐานของการสร้างหลักการคิดอย่างมีเหตุผลและการคิดเชิงวิพากษ์ โดยบูรณาการกับระบบความคิดปรัชญาสมัยโบราณ สมัยใหม่ หลังสมัยใหม่ ตลอดจนแนวคิดทางปรัชญาสายอื่น ๆ เพื่อมีทักษะการคิดเชิงวิพากษ์ ในการดำรงชีวิตอย่างมีความรับผิดชอบต่อตนเองและผู้อื่น ภายใต้หลักคุณธรรม จริยธรรม จิตสำนึกสาธารณะ  </w:t>
      </w:r>
    </w:p>
    <w:p w14:paraId="33EC518C"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study the main principal of philosophy, epistemology, ethic, and logic as the fundamental ground of an analytical thinking process through an integrated approach</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course offers a concise explanation of classical, modern, and post</w:t>
      </w:r>
      <w:r w:rsidRPr="006F571E">
        <w:rPr>
          <w:rFonts w:ascii="TH SarabunPSK" w:hAnsi="TH SarabunPSK" w:cs="TH SarabunPSK"/>
          <w:sz w:val="32"/>
          <w:szCs w:val="32"/>
          <w:cs/>
        </w:rPr>
        <w:t>-</w:t>
      </w:r>
      <w:r w:rsidRPr="006F571E">
        <w:rPr>
          <w:rFonts w:ascii="TH SarabunPSK" w:hAnsi="TH SarabunPSK" w:cs="TH SarabunPSK"/>
          <w:sz w:val="32"/>
          <w:szCs w:val="32"/>
        </w:rPr>
        <w:t>modern philosophical, both western and non</w:t>
      </w:r>
      <w:r w:rsidRPr="006F571E">
        <w:rPr>
          <w:rFonts w:ascii="TH SarabunPSK" w:hAnsi="TH SarabunPSK" w:cs="TH SarabunPSK"/>
          <w:sz w:val="32"/>
          <w:szCs w:val="32"/>
          <w:cs/>
        </w:rPr>
        <w:t>-</w:t>
      </w:r>
      <w:r w:rsidRPr="006F571E">
        <w:rPr>
          <w:rFonts w:ascii="TH SarabunPSK" w:hAnsi="TH SarabunPSK" w:cs="TH SarabunPSK"/>
          <w:sz w:val="32"/>
          <w:szCs w:val="32"/>
        </w:rPr>
        <w:t>western, thoughts to intrigue not only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critical thinking skills but also their personal moral, responsible public mind</w:t>
      </w:r>
      <w:r w:rsidRPr="006F571E">
        <w:rPr>
          <w:rFonts w:ascii="TH SarabunPSK" w:hAnsi="TH SarabunPSK" w:cs="TH SarabunPSK"/>
          <w:sz w:val="32"/>
          <w:szCs w:val="32"/>
          <w:cs/>
        </w:rPr>
        <w:t>.</w:t>
      </w:r>
    </w:p>
    <w:p w14:paraId="0B5A269D"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53A11AC8" w14:textId="7E35831E"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 xml:space="preserve">. อธิบายแนวคิดแขนงปรัชญา อภิปรัชญา ญาณวิทยา จริยศาสตร์ ตรรกะ ปรัชญาตะวันออก ปรัชญาสายอื่นๆ ได้  </w:t>
      </w:r>
    </w:p>
    <w:p w14:paraId="668D4132"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 xml:space="preserve">. อธิบายแนวคิดปรัชญา วิพากษ์หรือเชื่อมโยงปรากฏการณ์ทางสังคมได้ </w:t>
      </w:r>
    </w:p>
    <w:p w14:paraId="540B137F"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ตระหนักถึงคุณธรรม จริยธรรม ประโยชน์สาธารณะ ที่มีผลต่อการดำรงชีวิตของตนเองและการอยู่ร่วมกับผู้อื่นในสังคมได้</w:t>
      </w:r>
    </w:p>
    <w:p w14:paraId="3E911557" w14:textId="77777777" w:rsidR="00CA36AC" w:rsidRPr="006F571E" w:rsidRDefault="00CA36AC" w:rsidP="00CA36AC">
      <w:pPr>
        <w:spacing w:after="0"/>
        <w:rPr>
          <w:rFonts w:ascii="TH SarabunPSK" w:hAnsi="TH SarabunPSK" w:cs="TH SarabunPSK"/>
          <w:sz w:val="32"/>
          <w:szCs w:val="32"/>
        </w:rPr>
      </w:pPr>
      <w:r w:rsidRPr="006F571E">
        <w:rPr>
          <w:rFonts w:ascii="TH SarabunPSK" w:hAnsi="TH SarabunPSK" w:cs="TH SarabunPSK"/>
          <w:sz w:val="32"/>
          <w:szCs w:val="32"/>
        </w:rPr>
        <w:t>4</w:t>
      </w:r>
      <w:r w:rsidRPr="006F571E">
        <w:rPr>
          <w:rFonts w:ascii="TH SarabunPSK" w:hAnsi="TH SarabunPSK" w:cs="TH SarabunPSK"/>
          <w:sz w:val="32"/>
          <w:szCs w:val="32"/>
          <w:cs/>
        </w:rPr>
        <w:t>. คิดเชิงวิพากษ์อย่างเป็นระบบได้</w:t>
      </w:r>
    </w:p>
    <w:p w14:paraId="3B87476D" w14:textId="77777777" w:rsidR="00C044D3" w:rsidRPr="006F571E" w:rsidRDefault="00C044D3" w:rsidP="00901C72">
      <w:pPr>
        <w:tabs>
          <w:tab w:val="left" w:pos="1701"/>
        </w:tabs>
        <w:spacing w:line="240" w:lineRule="auto"/>
        <w:contextualSpacing/>
        <w:jc w:val="thaiDistribute"/>
        <w:rPr>
          <w:rFonts w:ascii="TH SarabunPSK" w:hAnsi="TH SarabunPSK" w:cs="TH SarabunPSK"/>
          <w:sz w:val="32"/>
          <w:szCs w:val="32"/>
        </w:rPr>
      </w:pPr>
    </w:p>
    <w:p w14:paraId="1E196AD7" w14:textId="7D40E8EB"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133</w:t>
      </w:r>
      <w:r w:rsidRPr="006F571E">
        <w:rPr>
          <w:rFonts w:ascii="TH SarabunPSK" w:hAnsi="TH SarabunPSK" w:cs="TH SarabunPSK"/>
          <w:b/>
          <w:bCs/>
          <w:sz w:val="32"/>
          <w:szCs w:val="32"/>
          <w:cs/>
        </w:rPr>
        <w:tab/>
        <w:t>สุนทรียศาสตร์</w:t>
      </w:r>
      <w:r w:rsidRPr="006F571E">
        <w:rPr>
          <w:rFonts w:ascii="TH SarabunPSK" w:hAnsi="TH SarabunPSK" w:cs="TH SarabunPSK"/>
          <w:b/>
          <w:bCs/>
          <w:sz w:val="32"/>
          <w:szCs w:val="32"/>
          <w:cs/>
          <w:lang w:val="af-ZA"/>
        </w:rPr>
        <w:t>เพื่อ</w:t>
      </w:r>
      <w:r w:rsidRPr="006F571E">
        <w:rPr>
          <w:rFonts w:ascii="TH SarabunPSK" w:hAnsi="TH SarabunPSK" w:cs="TH SarabunPSK"/>
          <w:b/>
          <w:bCs/>
          <w:sz w:val="32"/>
          <w:szCs w:val="32"/>
          <w:cs/>
        </w:rPr>
        <w:t>คุณภาพชีวิต</w:t>
      </w:r>
      <w:r w:rsidRPr="006F571E">
        <w:rPr>
          <w:rFonts w:ascii="TH SarabunPSK" w:hAnsi="TH SarabunPSK" w:cs="TH SarabunPSK"/>
          <w:b/>
          <w:bCs/>
          <w:sz w:val="32"/>
          <w:szCs w:val="32"/>
          <w:lang w:val="af-ZA"/>
        </w:rPr>
        <w:tab/>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Aesthetics for Quality of Life</w:t>
      </w:r>
    </w:p>
    <w:p w14:paraId="288DED1D" w14:textId="77777777" w:rsidR="005825EE" w:rsidRPr="006F571E" w:rsidRDefault="00CA36AC" w:rsidP="005825EE">
      <w:pPr>
        <w:tabs>
          <w:tab w:val="left" w:pos="1701"/>
        </w:tabs>
        <w:spacing w:line="240" w:lineRule="auto"/>
        <w:ind w:right="-43" w:hanging="2"/>
        <w:contextualSpacing/>
        <w:jc w:val="thaiDistribute"/>
        <w:rPr>
          <w:rFonts w:ascii="TH SarabunPSK"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005825EE" w:rsidRPr="006F571E">
        <w:rPr>
          <w:rFonts w:ascii="TH SarabunPSK" w:hAnsi="TH SarabunPSK" w:cs="TH SarabunPSK"/>
          <w:sz w:val="32"/>
          <w:szCs w:val="32"/>
          <w:cs/>
        </w:rPr>
        <w:t xml:space="preserve">รายวิชานี้มีจุดมุ่งหมายศึกษา ความหมาย ความสำคัญ ประเภทของสุนทรียศาสตร์ และแนวคิดเกี่ยวกับคุณค่าและความงามของศิลปะ เพื่อให้เกิดทักษะในการประเมินค่าและเลือกสรรงานศิลปะที่เสริมสร้างรสนิยมและยกระดับคุณภาพชีวิตและสุขภาวะทางจิตใจ เกิดความซาบซึ้งถึงความหมาย คุณค่าของความเป็นมนุษย์ท่ามกลางการเปลี่ยนแปลงในด้านต่างๆ ของสังคม เศรษฐกิจ สิ่งแวดล้อม เพื่อการอยู่ร่วมกันอย่างเกื้อกูลในสังคมที่มีความหลากหลาย </w:t>
      </w:r>
    </w:p>
    <w:p w14:paraId="6B6E8A40" w14:textId="77777777" w:rsidR="005825EE" w:rsidRPr="006F571E" w:rsidRDefault="005825EE" w:rsidP="005825EE">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cs/>
        </w:rPr>
        <w:tab/>
      </w:r>
      <w:r w:rsidRPr="006F571E">
        <w:rPr>
          <w:rFonts w:ascii="TH SarabunPSK" w:hAnsi="TH SarabunPSK" w:cs="TH SarabunPSK"/>
          <w:sz w:val="32"/>
          <w:szCs w:val="32"/>
        </w:rPr>
        <w:t>This course aims to explore the meanings, categories, and significant of aesthetics in human life</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It touches upon the concepts of value and beauty of arts to create students </w:t>
      </w:r>
      <w:r w:rsidRPr="006F571E">
        <w:rPr>
          <w:rFonts w:ascii="TH SarabunPSK" w:hAnsi="TH SarabunPSK" w:cs="TH SarabunPSK"/>
          <w:sz w:val="32"/>
          <w:szCs w:val="32"/>
          <w:cs/>
        </w:rPr>
        <w:t>‘</w:t>
      </w:r>
      <w:r w:rsidRPr="006F571E">
        <w:rPr>
          <w:rFonts w:ascii="TH SarabunPSK" w:hAnsi="TH SarabunPSK" w:cs="TH SarabunPSK"/>
          <w:sz w:val="32"/>
          <w:szCs w:val="32"/>
        </w:rPr>
        <w:t>skill in art evaluation and appreciation which could contribute to the better living standard and personal well</w:t>
      </w:r>
      <w:r w:rsidRPr="006F571E">
        <w:rPr>
          <w:rFonts w:ascii="TH SarabunPSK" w:hAnsi="TH SarabunPSK" w:cs="TH SarabunPSK"/>
          <w:sz w:val="32"/>
          <w:szCs w:val="32"/>
          <w:cs/>
        </w:rPr>
        <w:t>-</w:t>
      </w:r>
      <w:r w:rsidRPr="006F571E">
        <w:rPr>
          <w:rFonts w:ascii="TH SarabunPSK" w:hAnsi="TH SarabunPSK" w:cs="TH SarabunPSK"/>
          <w:sz w:val="32"/>
          <w:szCs w:val="32"/>
        </w:rPr>
        <w:t>being, both physically and mentally by enhancing students</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understanding and respect in </w:t>
      </w:r>
      <w:r w:rsidRPr="006F571E">
        <w:rPr>
          <w:rFonts w:ascii="TH SarabunPSK" w:hAnsi="TH SarabunPSK" w:cs="TH SarabunPSK"/>
          <w:sz w:val="32"/>
          <w:szCs w:val="32"/>
        </w:rPr>
        <w:lastRenderedPageBreak/>
        <w:t>human dignity and identities ,which are highly diverse in a context of the  changing global spectrum namely; society, economy, and environment, that would create the sustainable and harmoniously coexistence multiculturalism society</w:t>
      </w:r>
      <w:r w:rsidRPr="006F571E">
        <w:rPr>
          <w:rFonts w:ascii="TH SarabunPSK" w:hAnsi="TH SarabunPSK" w:cs="TH SarabunPSK"/>
          <w:sz w:val="32"/>
          <w:szCs w:val="32"/>
          <w:cs/>
        </w:rPr>
        <w:t xml:space="preserve">.  </w:t>
      </w:r>
    </w:p>
    <w:p w14:paraId="157A0B11" w14:textId="0ABAA380" w:rsidR="00901C72" w:rsidRPr="006F571E" w:rsidRDefault="00901C72" w:rsidP="005825EE">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1F8B7C87"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1. อธิบายตีความและวิเคราะห์รูปแบบ แนวคิดทางศิลปะได้อย่างถูกต้อง</w:t>
      </w:r>
    </w:p>
    <w:p w14:paraId="453509A7"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2. ใช้สารสนเทศในการสืบค้นข้อมูลเกี่ยวกับศิลปะอย่างมีวิจารณญาณ</w:t>
      </w:r>
    </w:p>
    <w:p w14:paraId="1EC037DE"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3. ประยุกต์ใช้งานศิลปะเพื่อบริหารสุขภาวะทางจิตใจได้อย่างมีคุณภาพ</w:t>
      </w:r>
    </w:p>
    <w:p w14:paraId="7BB4FAAE" w14:textId="77777777" w:rsidR="00CA36AC" w:rsidRPr="006F571E" w:rsidRDefault="00CA36AC" w:rsidP="00CA36AC">
      <w:pPr>
        <w:spacing w:after="0"/>
        <w:rPr>
          <w:rFonts w:ascii="TH SarabunPSK" w:eastAsia="Sarabun" w:hAnsi="TH SarabunPSK" w:cs="TH SarabunPSK"/>
          <w:sz w:val="32"/>
          <w:szCs w:val="32"/>
        </w:rPr>
      </w:pPr>
      <w:r w:rsidRPr="006F571E">
        <w:rPr>
          <w:rFonts w:ascii="TH SarabunPSK" w:eastAsia="Sarabun" w:hAnsi="TH SarabunPSK" w:cs="TH SarabunPSK"/>
          <w:sz w:val="32"/>
          <w:szCs w:val="32"/>
          <w:cs/>
        </w:rPr>
        <w:t>4. ตระหนักถึงการปฏิสัมพันธ์กับผู้คนในสังคมที่มีความแตกต่างทางรสนิยมและวิถีชีวิตอย่างเหมาะสม</w:t>
      </w:r>
    </w:p>
    <w:p w14:paraId="1891B77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p>
    <w:p w14:paraId="2938876F" w14:textId="76F7AA57" w:rsidR="00901C72" w:rsidRPr="006F571E" w:rsidRDefault="00901C72" w:rsidP="00AC3A93">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141</w:t>
      </w:r>
      <w:r w:rsidRPr="006F571E">
        <w:rPr>
          <w:rFonts w:ascii="TH SarabunPSK" w:hAnsi="TH SarabunPSK" w:cs="TH SarabunPSK"/>
          <w:b/>
          <w:bCs/>
          <w:sz w:val="32"/>
          <w:szCs w:val="32"/>
          <w:cs/>
        </w:rPr>
        <w:tab/>
        <w:t>การแสวงหาความรู้และการวิจัยเบื้องต้น</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rPr>
        <w:tab/>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lang w:val="af-ZA"/>
        </w:rPr>
        <w:t>4</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Knowledge Inquiry and Fundamental Research</w:t>
      </w:r>
    </w:p>
    <w:p w14:paraId="73139D75"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รายวิชานี้ศึกษาแนวคิด กระบวนการ และเทคโนโลยีสารสนเทศในการแสวงหาความรู้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รวมทั้งการศึกษาการวิจัยเบื้องต้นเพื่อให้นักศึกษามีศักยภาพในการค้นคว้าเชิงวิชาการ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สามารถนำเสนอผลข้อค้นพบอย่างเป็นระบบและมีการอ้างอิงทางวิชาการอย่างถูกต้อง</w:t>
      </w:r>
    </w:p>
    <w:p w14:paraId="528C869E" w14:textId="77777777" w:rsidR="005825EE" w:rsidRPr="006F571E" w:rsidRDefault="005825EE" w:rsidP="005825EE">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examines the concepts, processes and information technology of knowledge inquiry</w:t>
      </w:r>
      <w:r w:rsidRPr="006F571E">
        <w:rPr>
          <w:rFonts w:ascii="TH SarabunPSK" w:hAnsi="TH SarabunPSK" w:cs="TH SarabunPSK"/>
          <w:sz w:val="32"/>
          <w:szCs w:val="32"/>
          <w:cs/>
        </w:rPr>
        <w:t xml:space="preserve">. </w:t>
      </w:r>
      <w:r w:rsidRPr="006F571E">
        <w:rPr>
          <w:rFonts w:ascii="TH SarabunPSK" w:hAnsi="TH SarabunPSK" w:cs="TH SarabunPSK"/>
          <w:sz w:val="32"/>
          <w:szCs w:val="32"/>
        </w:rPr>
        <w:t>Students could develop knowledge inquiry skills by listening, reading, debating, observing, thinking, and conducting research studies through evidence</w:t>
      </w:r>
      <w:r w:rsidRPr="006F571E">
        <w:rPr>
          <w:rFonts w:ascii="TH SarabunPSK" w:hAnsi="TH SarabunPSK" w:cs="TH SarabunPSK"/>
          <w:sz w:val="32"/>
          <w:szCs w:val="32"/>
          <w:cs/>
        </w:rPr>
        <w:t>-</w:t>
      </w:r>
      <w:r w:rsidRPr="006F571E">
        <w:rPr>
          <w:rFonts w:ascii="TH SarabunPSK" w:hAnsi="TH SarabunPSK" w:cs="TH SarabunPSK"/>
          <w:sz w:val="32"/>
          <w:szCs w:val="32"/>
        </w:rPr>
        <w:t>based investigations, systematic analysis, and principles of reasoning</w:t>
      </w:r>
      <w:r w:rsidRPr="006F571E">
        <w:rPr>
          <w:rFonts w:ascii="TH SarabunPSK" w:hAnsi="TH SarabunPSK" w:cs="TH SarabunPSK"/>
          <w:sz w:val="32"/>
          <w:szCs w:val="32"/>
          <w:cs/>
        </w:rPr>
        <w:t xml:space="preserve">. </w:t>
      </w:r>
      <w:r w:rsidRPr="006F571E">
        <w:rPr>
          <w:rFonts w:ascii="TH SarabunPSK" w:hAnsi="TH SarabunPSK" w:cs="TH SarabunPSK"/>
          <w:sz w:val="32"/>
          <w:szCs w:val="32"/>
        </w:rPr>
        <w:t>Fundamental research is actively used during the course to develop skills required for academic research</w:t>
      </w:r>
      <w:r w:rsidRPr="006F571E">
        <w:rPr>
          <w:rFonts w:ascii="TH SarabunPSK" w:hAnsi="TH SarabunPSK" w:cs="TH SarabunPSK"/>
          <w:sz w:val="32"/>
          <w:szCs w:val="32"/>
          <w:cs/>
        </w:rPr>
        <w:t xml:space="preserve">. </w:t>
      </w:r>
      <w:r w:rsidRPr="006F571E">
        <w:rPr>
          <w:rFonts w:ascii="TH SarabunPSK" w:hAnsi="TH SarabunPSK" w:cs="TH SarabunPSK"/>
          <w:sz w:val="32"/>
          <w:szCs w:val="32"/>
        </w:rPr>
        <w:t>Skills covered include research questioning, data gathering, data analysis using basic statistics, and valuation ability to present findings systematically and have accurate academic references</w:t>
      </w:r>
      <w:r w:rsidRPr="006F571E">
        <w:rPr>
          <w:rFonts w:ascii="TH SarabunPSK" w:hAnsi="TH SarabunPSK" w:cs="TH SarabunPSK"/>
          <w:sz w:val="32"/>
          <w:szCs w:val="32"/>
          <w:cs/>
        </w:rPr>
        <w:t>.</w:t>
      </w:r>
    </w:p>
    <w:p w14:paraId="17687AAD" w14:textId="77777777" w:rsidR="00901C72" w:rsidRPr="00912325"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912325">
        <w:rPr>
          <w:rFonts w:ascii="TH SarabunPSK" w:eastAsia="Sarabun" w:hAnsi="TH SarabunPSK" w:cs="TH SarabunPSK"/>
          <w:b/>
          <w:bCs/>
          <w:sz w:val="32"/>
          <w:szCs w:val="32"/>
          <w:cs/>
        </w:rPr>
        <w:t>ผลลัพธ์การเรียนรู้ (</w:t>
      </w:r>
      <w:r w:rsidRPr="00912325">
        <w:rPr>
          <w:rFonts w:ascii="TH SarabunPSK" w:eastAsia="Sarabun" w:hAnsi="TH SarabunPSK" w:cs="TH SarabunPSK"/>
          <w:b/>
          <w:bCs/>
          <w:sz w:val="32"/>
          <w:szCs w:val="32"/>
        </w:rPr>
        <w:t>Learning Outcomes</w:t>
      </w:r>
      <w:r w:rsidRPr="00912325">
        <w:rPr>
          <w:rFonts w:ascii="TH SarabunPSK" w:eastAsia="Sarabun" w:hAnsi="TH SarabunPSK" w:cs="TH SarabunPSK"/>
          <w:b/>
          <w:bCs/>
          <w:sz w:val="32"/>
          <w:szCs w:val="32"/>
          <w:cs/>
        </w:rPr>
        <w:t>)</w:t>
      </w:r>
    </w:p>
    <w:p w14:paraId="4C8C32F0" w14:textId="2394D583" w:rsidR="00BB7167" w:rsidRPr="00F9144F" w:rsidRDefault="00BB7167" w:rsidP="00BB7167">
      <w:pPr>
        <w:spacing w:after="0"/>
        <w:rPr>
          <w:rFonts w:ascii="TH SarabunPSK" w:hAnsi="TH SarabunPSK" w:cs="TH SarabunPSK"/>
          <w:b/>
          <w:bCs/>
          <w:sz w:val="32"/>
          <w:szCs w:val="32"/>
        </w:rPr>
      </w:pPr>
      <w:r w:rsidRPr="00F9144F">
        <w:rPr>
          <w:rFonts w:ascii="TH SarabunPSK" w:hAnsi="TH SarabunPSK" w:cs="TH SarabunPSK"/>
          <w:sz w:val="32"/>
          <w:szCs w:val="32"/>
        </w:rPr>
        <w:t>1</w:t>
      </w:r>
      <w:r w:rsidRPr="00F9144F">
        <w:rPr>
          <w:rFonts w:ascii="TH SarabunPSK" w:hAnsi="TH SarabunPSK" w:cs="TH SarabunPSK"/>
          <w:sz w:val="32"/>
          <w:szCs w:val="32"/>
          <w:cs/>
        </w:rPr>
        <w:t xml:space="preserve">. </w:t>
      </w:r>
      <w:r w:rsidRPr="00F9144F">
        <w:rPr>
          <w:rFonts w:ascii="TH SarabunPSK" w:eastAsia="Times New Roman" w:hAnsi="TH SarabunPSK" w:cs="TH SarabunPSK"/>
          <w:sz w:val="32"/>
          <w:szCs w:val="32"/>
          <w:cs/>
        </w:rPr>
        <w:t>คิด วิเคราะห์ ได้อย่างมีเหตุผล และนำไปสู่การแก้ปัญหาได้</w:t>
      </w:r>
      <w:r w:rsidRPr="00F9144F">
        <w:rPr>
          <w:rFonts w:ascii="TH SarabunPSK" w:hAnsi="TH SarabunPSK" w:cs="TH SarabunPSK"/>
          <w:sz w:val="32"/>
          <w:szCs w:val="32"/>
          <w:cs/>
        </w:rPr>
        <w:t xml:space="preserve"> </w:t>
      </w:r>
    </w:p>
    <w:p w14:paraId="398AEDB1" w14:textId="64016E4C" w:rsidR="00BB7167" w:rsidRPr="00F9144F" w:rsidRDefault="00BB7167" w:rsidP="00BB7167">
      <w:pPr>
        <w:spacing w:after="0"/>
        <w:rPr>
          <w:rFonts w:ascii="TH SarabunPSK" w:hAnsi="TH SarabunPSK" w:cs="TH SarabunPSK"/>
          <w:b/>
          <w:bCs/>
          <w:sz w:val="32"/>
          <w:szCs w:val="32"/>
        </w:rPr>
      </w:pPr>
      <w:r w:rsidRPr="00F9144F">
        <w:rPr>
          <w:rFonts w:ascii="TH SarabunPSK" w:hAnsi="TH SarabunPSK" w:cs="TH SarabunPSK"/>
          <w:sz w:val="32"/>
          <w:szCs w:val="32"/>
        </w:rPr>
        <w:t>2</w:t>
      </w:r>
      <w:r w:rsidRPr="00F9144F">
        <w:rPr>
          <w:rFonts w:ascii="TH SarabunPSK" w:hAnsi="TH SarabunPSK" w:cs="TH SarabunPSK"/>
          <w:sz w:val="32"/>
          <w:szCs w:val="32"/>
          <w:cs/>
        </w:rPr>
        <w:t xml:space="preserve">. </w:t>
      </w:r>
      <w:r w:rsidRPr="00F9144F">
        <w:rPr>
          <w:rFonts w:ascii="TH SarabunPSK" w:hAnsi="TH SarabunPSK" w:cs="TH SarabunPSK" w:hint="cs"/>
          <w:sz w:val="32"/>
          <w:szCs w:val="32"/>
          <w:cs/>
        </w:rPr>
        <w:t>สื่อสารภาษาไทยและภาษาอังกฤษได้อย่างมีประสิทธิภาพ และเลือกใช้รูปแบบการนำเสนอที่เหมาะสม</w:t>
      </w:r>
      <w:r w:rsidRPr="00F9144F">
        <w:rPr>
          <w:rFonts w:ascii="TH SarabunPSK" w:hAnsi="TH SarabunPSK" w:cs="TH SarabunPSK"/>
          <w:sz w:val="32"/>
          <w:szCs w:val="32"/>
          <w:cs/>
        </w:rPr>
        <w:t xml:space="preserve"> </w:t>
      </w:r>
    </w:p>
    <w:p w14:paraId="21CD643D" w14:textId="034AFAD3" w:rsidR="00BB7167" w:rsidRPr="00F9144F" w:rsidRDefault="00BB7167" w:rsidP="00BB7167">
      <w:pPr>
        <w:spacing w:after="0"/>
        <w:rPr>
          <w:rFonts w:ascii="TH SarabunPSK" w:hAnsi="TH SarabunPSK" w:cs="TH SarabunPSK"/>
          <w:b/>
          <w:bCs/>
          <w:sz w:val="32"/>
          <w:szCs w:val="32"/>
        </w:rPr>
      </w:pPr>
      <w:r w:rsidRPr="00F9144F">
        <w:rPr>
          <w:rFonts w:ascii="TH SarabunPSK" w:eastAsia="Sarabun" w:hAnsi="TH SarabunPSK" w:cs="TH SarabunPSK"/>
          <w:sz w:val="32"/>
          <w:szCs w:val="32"/>
        </w:rPr>
        <w:t>3</w:t>
      </w:r>
      <w:r w:rsidRPr="00F9144F">
        <w:rPr>
          <w:rFonts w:ascii="TH SarabunPSK" w:eastAsia="Sarabun" w:hAnsi="TH SarabunPSK" w:cs="TH SarabunPSK"/>
          <w:sz w:val="32"/>
          <w:szCs w:val="32"/>
          <w:cs/>
        </w:rPr>
        <w:t>. ใช้เทคโนโลยีสารสนเทศในการสืบค้นข้อมูล คัดกรอง รวบรวม วิเคราะห์ และนำเสนอได้</w:t>
      </w:r>
      <w:r w:rsidRPr="00F9144F">
        <w:rPr>
          <w:rFonts w:ascii="TH SarabunPSK" w:hAnsi="TH SarabunPSK" w:cs="TH SarabunPSK"/>
          <w:sz w:val="32"/>
          <w:szCs w:val="32"/>
          <w:cs/>
        </w:rPr>
        <w:t xml:space="preserve"> </w:t>
      </w:r>
    </w:p>
    <w:p w14:paraId="5F8B2FD5" w14:textId="22C2F2E8" w:rsidR="00BB7167" w:rsidRPr="00F9144F" w:rsidRDefault="00BB7167" w:rsidP="00BB7167">
      <w:pPr>
        <w:spacing w:after="0"/>
        <w:rPr>
          <w:rFonts w:ascii="TH SarabunPSK" w:hAnsi="TH SarabunPSK" w:cs="TH SarabunPSK"/>
          <w:b/>
          <w:bCs/>
          <w:sz w:val="32"/>
          <w:szCs w:val="32"/>
        </w:rPr>
      </w:pPr>
      <w:r w:rsidRPr="00F9144F">
        <w:rPr>
          <w:rFonts w:ascii="TH SarabunPSK" w:hAnsi="TH SarabunPSK" w:cs="TH SarabunPSK"/>
          <w:sz w:val="32"/>
          <w:szCs w:val="32"/>
        </w:rPr>
        <w:t>4</w:t>
      </w:r>
      <w:r w:rsidRPr="00F9144F">
        <w:rPr>
          <w:rFonts w:ascii="TH SarabunPSK" w:hAnsi="TH SarabunPSK" w:cs="TH SarabunPSK"/>
          <w:sz w:val="32"/>
          <w:szCs w:val="32"/>
          <w:cs/>
        </w:rPr>
        <w:t xml:space="preserve">. แสดงออกซึ่งความรับผิดชอบต่อตนเอง ผู้อื่น และสังคม </w:t>
      </w:r>
    </w:p>
    <w:p w14:paraId="79B6D6A4" w14:textId="0D56E4CB" w:rsidR="00BB7167" w:rsidRPr="00F9144F" w:rsidRDefault="00BB7167" w:rsidP="00BB7167">
      <w:pPr>
        <w:tabs>
          <w:tab w:val="left" w:pos="810"/>
        </w:tabs>
        <w:spacing w:after="0"/>
        <w:jc w:val="thaiDistribute"/>
        <w:rPr>
          <w:rFonts w:ascii="TH SarabunPSK" w:eastAsia="Sarabun" w:hAnsi="TH SarabunPSK" w:cs="TH SarabunPSK"/>
          <w:b/>
          <w:bCs/>
          <w:sz w:val="32"/>
          <w:szCs w:val="32"/>
        </w:rPr>
      </w:pPr>
      <w:r w:rsidRPr="00F9144F">
        <w:rPr>
          <w:rFonts w:ascii="TH SarabunPSK" w:eastAsia="Sarabun" w:hAnsi="TH SarabunPSK" w:cs="TH SarabunPSK" w:hint="cs"/>
          <w:sz w:val="32"/>
          <w:szCs w:val="32"/>
          <w:cs/>
        </w:rPr>
        <w:t xml:space="preserve">5. </w:t>
      </w:r>
      <w:r w:rsidRPr="00F9144F">
        <w:rPr>
          <w:rFonts w:ascii="TH SarabunPSK" w:eastAsia="Sarabun" w:hAnsi="TH SarabunPSK" w:cs="TH SarabunPSK"/>
          <w:sz w:val="32"/>
          <w:szCs w:val="32"/>
          <w:cs/>
        </w:rPr>
        <w:t>แสดงออกถึงทักษะการเป็นผู้ใฝ่รู้ใฝ่เรียน และพัฒนาตัวเองอย่างต่อเนื่องในการวางแผนและ จัดการชีวิตได้</w:t>
      </w:r>
    </w:p>
    <w:p w14:paraId="51232FAC" w14:textId="77777777" w:rsidR="00C9551B" w:rsidRPr="006F571E" w:rsidRDefault="00C9551B" w:rsidP="003316E5">
      <w:pPr>
        <w:spacing w:after="0"/>
        <w:rPr>
          <w:rFonts w:ascii="TH Sarabun New" w:hAnsi="TH Sarabun New" w:cs="TH Sarabun New"/>
          <w:b/>
          <w:bCs/>
          <w:sz w:val="32"/>
          <w:szCs w:val="32"/>
        </w:rPr>
      </w:pPr>
    </w:p>
    <w:p w14:paraId="4FD65F8A"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142</w:t>
      </w:r>
      <w:r w:rsidRPr="006F571E">
        <w:rPr>
          <w:rFonts w:ascii="TH SarabunPSK" w:hAnsi="TH SarabunPSK" w:cs="TH SarabunPSK"/>
          <w:b/>
          <w:bCs/>
          <w:sz w:val="32"/>
          <w:szCs w:val="32"/>
          <w:cs/>
        </w:rPr>
        <w:tab/>
        <w:t>การอนุรักษ์สิ่งแวดล้อมและ</w:t>
      </w:r>
      <w:r w:rsidRPr="006F571E">
        <w:rPr>
          <w:rFonts w:ascii="TH SarabunPSK" w:hAnsi="TH SarabunPSK" w:cs="TH SarabunPSK" w:hint="cs"/>
          <w:b/>
          <w:bCs/>
          <w:sz w:val="32"/>
          <w:szCs w:val="32"/>
          <w:cs/>
        </w:rPr>
        <w:t>ส</w:t>
      </w:r>
      <w:r w:rsidRPr="006F571E">
        <w:rPr>
          <w:rFonts w:ascii="TH SarabunPSK" w:hAnsi="TH SarabunPSK" w:cs="TH SarabunPSK"/>
          <w:b/>
          <w:bCs/>
          <w:sz w:val="32"/>
          <w:szCs w:val="32"/>
          <w:cs/>
        </w:rPr>
        <w:t>ภาวะโลก</w:t>
      </w:r>
      <w:r w:rsidRPr="006F571E">
        <w:rPr>
          <w:rFonts w:ascii="TH SarabunPSK" w:hAnsi="TH SarabunPSK" w:cs="TH SarabunPSK" w:hint="cs"/>
          <w:b/>
          <w:bCs/>
          <w:sz w:val="32"/>
          <w:szCs w:val="32"/>
          <w:cs/>
        </w:rPr>
        <w:t>ร้อน</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Environmental Conservation and Global Warming</w:t>
      </w:r>
    </w:p>
    <w:p w14:paraId="58780572" w14:textId="77777777" w:rsidR="006C1058" w:rsidRPr="00F9144F" w:rsidRDefault="006C1058" w:rsidP="006C1058">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กระตุ้นให้ผู้เรียนตระหนักถึงคุณค่าของสิ่งแวดล้อมและการใช้ประโยชน์ทรัพยากร โดยสอนหลักการของสิ่งแวดล้อม ทรัพยากร และระบบนิเวศที่สัมพันธ์กับมนุษย์ทั้งในระดับโลกและระดับท้องถิ่น ใช้กรณีศึกษาและการอภิปรายช่วยส่งเสริมความสามารถในวิเคราะห์กิจกรรมในชีวิตประจำวันที่ส่งผลต่อสิ่งแวดล้อมและ</w:t>
      </w:r>
      <w:r w:rsidRPr="006F571E">
        <w:rPr>
          <w:rFonts w:ascii="TH SarabunPSK" w:hAnsi="TH SarabunPSK" w:cs="TH SarabunPSK" w:hint="cs"/>
          <w:sz w:val="32"/>
          <w:szCs w:val="32"/>
          <w:cs/>
        </w:rPr>
        <w:t>ส</w:t>
      </w:r>
      <w:r w:rsidRPr="006F571E">
        <w:rPr>
          <w:rFonts w:ascii="TH SarabunPSK" w:hAnsi="TH SarabunPSK" w:cs="TH SarabunPSK"/>
          <w:sz w:val="32"/>
          <w:szCs w:val="32"/>
          <w:cs/>
        </w:rPr>
        <w:t>ภาวะโลกร้อน นอกจากนี้ยังมุ่งส่งเสริมทักษะในการรับมือและการปรับตัวในการดำรงชีวิตได้อย่างมีคุณภาพและยั่งยืน โดยการบูรณาการแนวคิดการอนุรักษ์สิ่งแวดล้อมและการพัฒนาอย่างยั่งยืนภายใต้พหุ</w:t>
      </w:r>
      <w:r w:rsidRPr="006F571E">
        <w:rPr>
          <w:rFonts w:ascii="TH SarabunPSK" w:hAnsi="TH SarabunPSK" w:cs="TH SarabunPSK"/>
          <w:sz w:val="32"/>
          <w:szCs w:val="32"/>
          <w:cs/>
        </w:rPr>
        <w:lastRenderedPageBreak/>
        <w:t>วัฒนธรรม รายวิชานี้</w:t>
      </w:r>
      <w:r w:rsidRPr="00F9144F">
        <w:rPr>
          <w:rFonts w:ascii="TH SarabunPSK" w:hAnsi="TH SarabunPSK" w:cs="TH SarabunPSK"/>
          <w:sz w:val="32"/>
          <w:szCs w:val="32"/>
          <w:cs/>
        </w:rPr>
        <w:t>กระตุ้นให้ผู้เรียน</w:t>
      </w:r>
      <w:r w:rsidRPr="00F9144F">
        <w:rPr>
          <w:rFonts w:ascii="TH SarabunPSK" w:hAnsi="TH SarabunPSK" w:cs="TH SarabunPSK" w:hint="cs"/>
          <w:sz w:val="32"/>
          <w:szCs w:val="32"/>
          <w:cs/>
        </w:rPr>
        <w:t>มีจิตอาสาและ</w:t>
      </w:r>
      <w:r w:rsidRPr="00F9144F">
        <w:rPr>
          <w:rFonts w:ascii="TH SarabunPSK" w:hAnsi="TH SarabunPSK" w:cs="TH SarabunPSK"/>
          <w:sz w:val="32"/>
          <w:szCs w:val="32"/>
          <w:cs/>
        </w:rPr>
        <w:t>สร้างกิจกรรมที่คำนึงถึงหลักการใช้ทรัพยากร การคมนาคม และการจัดการของเสียอย่างยั่งยืน ผ่านกิจกรรมอาชีพที่เป็นมิตรกับสิ่งแวดล้อม ตลอดจนศึกษาบทบาทขององค์กรทั้งภายในประเทศและระหว่างประเทศในแก้ไขปัญหาสิ่งแวดล้อมและปรับตัวต่อ</w:t>
      </w:r>
      <w:r w:rsidRPr="00F9144F">
        <w:rPr>
          <w:rFonts w:ascii="TH SarabunPSK" w:hAnsi="TH SarabunPSK" w:cs="TH SarabunPSK" w:hint="cs"/>
          <w:sz w:val="32"/>
          <w:szCs w:val="32"/>
          <w:cs/>
        </w:rPr>
        <w:t>ส</w:t>
      </w:r>
      <w:r w:rsidRPr="00F9144F">
        <w:rPr>
          <w:rFonts w:ascii="TH SarabunPSK" w:hAnsi="TH SarabunPSK" w:cs="TH SarabunPSK"/>
          <w:sz w:val="32"/>
          <w:szCs w:val="32"/>
          <w:cs/>
        </w:rPr>
        <w:t>ภาวะโลกร้อน</w:t>
      </w:r>
      <w:r w:rsidRPr="00F9144F">
        <w:rPr>
          <w:rFonts w:ascii="TH SarabunPSK" w:hAnsi="TH SarabunPSK" w:cs="TH SarabunPSK" w:hint="cs"/>
          <w:sz w:val="32"/>
          <w:szCs w:val="32"/>
          <w:cs/>
        </w:rPr>
        <w:t xml:space="preserve"> </w:t>
      </w:r>
    </w:p>
    <w:p w14:paraId="0F75DA55" w14:textId="77777777" w:rsidR="006C1058" w:rsidRPr="00F9144F" w:rsidRDefault="006C1058" w:rsidP="006C1058">
      <w:pPr>
        <w:tabs>
          <w:tab w:val="left" w:pos="1701"/>
        </w:tabs>
        <w:spacing w:line="240" w:lineRule="auto"/>
        <w:ind w:firstLine="1701"/>
        <w:contextualSpacing/>
        <w:jc w:val="thaiDistribute"/>
        <w:rPr>
          <w:rFonts w:ascii="TH SarabunPSK" w:hAnsi="TH SarabunPSK" w:cs="TH SarabunPSK"/>
          <w:sz w:val="32"/>
          <w:szCs w:val="32"/>
        </w:rPr>
      </w:pPr>
      <w:r w:rsidRPr="00F9144F">
        <w:rPr>
          <w:rFonts w:ascii="TH SarabunPSK" w:hAnsi="TH SarabunPSK" w:cs="TH SarabunPSK"/>
          <w:sz w:val="32"/>
          <w:szCs w:val="32"/>
        </w:rPr>
        <w:t>This course aims to enhance the students</w:t>
      </w:r>
      <w:r w:rsidRPr="00F9144F">
        <w:rPr>
          <w:rFonts w:ascii="TH SarabunPSK" w:hAnsi="TH SarabunPSK" w:cs="TH SarabunPSK"/>
          <w:sz w:val="32"/>
          <w:szCs w:val="32"/>
          <w:cs/>
        </w:rPr>
        <w:t xml:space="preserve">’ </w:t>
      </w:r>
      <w:r w:rsidRPr="00F9144F">
        <w:rPr>
          <w:rFonts w:ascii="TH SarabunPSK" w:hAnsi="TH SarabunPSK" w:cs="TH SarabunPSK"/>
          <w:sz w:val="32"/>
          <w:szCs w:val="32"/>
        </w:rPr>
        <w:t>awareness of the value of the environment and the use of resources through the</w:t>
      </w:r>
      <w:r w:rsidRPr="00F9144F">
        <w:rPr>
          <w:rFonts w:ascii="TH SarabunPSK" w:hAnsi="TH SarabunPSK" w:cs="TH SarabunPSK"/>
          <w:sz w:val="32"/>
          <w:szCs w:val="32"/>
          <w:cs/>
        </w:rPr>
        <w:t xml:space="preserve"> </w:t>
      </w:r>
      <w:r w:rsidRPr="00F9144F">
        <w:rPr>
          <w:rFonts w:ascii="TH SarabunPSK" w:hAnsi="TH SarabunPSK" w:cs="TH SarabunPSK"/>
          <w:sz w:val="32"/>
          <w:szCs w:val="32"/>
        </w:rPr>
        <w:t>principles of environment, resources, and ecosystem related to humans, both on the global and local scales</w:t>
      </w:r>
      <w:r w:rsidRPr="00F9144F">
        <w:rPr>
          <w:rFonts w:ascii="TH SarabunPSK" w:hAnsi="TH SarabunPSK" w:cs="TH SarabunPSK"/>
          <w:sz w:val="32"/>
          <w:szCs w:val="32"/>
          <w:cs/>
        </w:rPr>
        <w:t xml:space="preserve">. </w:t>
      </w:r>
      <w:r w:rsidRPr="00F9144F">
        <w:rPr>
          <w:rFonts w:ascii="TH SarabunPSK" w:hAnsi="TH SarabunPSK" w:cs="TH SarabunPSK"/>
          <w:sz w:val="32"/>
          <w:szCs w:val="32"/>
        </w:rPr>
        <w:t>The case studies and discussion approaches are applied to enhance students' analytical skills regarding personal daily life activities which cast an effect on the environment and global warming</w:t>
      </w:r>
      <w:r w:rsidRPr="00F9144F">
        <w:rPr>
          <w:rFonts w:ascii="TH SarabunPSK" w:hAnsi="TH SarabunPSK" w:cs="TH SarabunPSK"/>
          <w:sz w:val="32"/>
          <w:szCs w:val="32"/>
          <w:cs/>
        </w:rPr>
        <w:t xml:space="preserve">. </w:t>
      </w:r>
      <w:r w:rsidRPr="00F9144F">
        <w:rPr>
          <w:rFonts w:ascii="TH SarabunPSK" w:hAnsi="TH SarabunPSK" w:cs="TH SarabunPSK"/>
          <w:sz w:val="32"/>
          <w:szCs w:val="32"/>
        </w:rPr>
        <w:t>Moreover, it also promotes resilience and adaptation skills for sustainability and life quality by integrating the concept of environmental conservation and sustainable development</w:t>
      </w:r>
      <w:r w:rsidRPr="00F9144F">
        <w:rPr>
          <w:rFonts w:ascii="TH SarabunPSK" w:hAnsi="TH SarabunPSK" w:cs="TH SarabunPSK"/>
          <w:sz w:val="32"/>
          <w:szCs w:val="32"/>
          <w:cs/>
        </w:rPr>
        <w:t xml:space="preserve"> </w:t>
      </w:r>
      <w:r w:rsidRPr="00F9144F">
        <w:rPr>
          <w:rFonts w:ascii="TH SarabunPSK" w:hAnsi="TH SarabunPSK" w:cs="TH SarabunPSK"/>
          <w:sz w:val="32"/>
          <w:szCs w:val="32"/>
        </w:rPr>
        <w:t>under</w:t>
      </w:r>
      <w:r w:rsidRPr="00F9144F">
        <w:rPr>
          <w:rFonts w:ascii="TH SarabunPSK" w:hAnsi="TH SarabunPSK" w:cs="TH SarabunPSK"/>
          <w:sz w:val="32"/>
          <w:szCs w:val="32"/>
          <w:cs/>
        </w:rPr>
        <w:t xml:space="preserve"> </w:t>
      </w:r>
      <w:r w:rsidRPr="00F9144F">
        <w:rPr>
          <w:rFonts w:ascii="TH SarabunPSK" w:hAnsi="TH SarabunPSK" w:cs="TH SarabunPSK"/>
          <w:sz w:val="32"/>
          <w:szCs w:val="32"/>
        </w:rPr>
        <w:t>a multiculturalism context</w:t>
      </w:r>
      <w:r w:rsidRPr="00F9144F">
        <w:rPr>
          <w:rFonts w:ascii="TH SarabunPSK" w:hAnsi="TH SarabunPSK" w:cs="TH SarabunPSK"/>
          <w:sz w:val="32"/>
          <w:szCs w:val="32"/>
          <w:cs/>
        </w:rPr>
        <w:t>.</w:t>
      </w:r>
      <w:r w:rsidRPr="00F9144F">
        <w:rPr>
          <w:rFonts w:ascii="TH SarabunPSK" w:hAnsi="TH SarabunPSK" w:cs="TH SarabunPSK" w:hint="cs"/>
          <w:sz w:val="32"/>
          <w:szCs w:val="32"/>
          <w:cs/>
        </w:rPr>
        <w:t xml:space="preserve"> </w:t>
      </w:r>
      <w:r w:rsidRPr="00F9144F">
        <w:rPr>
          <w:rFonts w:ascii="TH SarabunPSK" w:hAnsi="TH SarabunPSK" w:cs="TH SarabunPSK"/>
          <w:sz w:val="32"/>
          <w:szCs w:val="32"/>
        </w:rPr>
        <w:t>The course also enhances the volunteering mindset and student</w:t>
      </w:r>
      <w:r w:rsidRPr="00F9144F">
        <w:rPr>
          <w:rFonts w:ascii="TH SarabunPSK" w:hAnsi="TH SarabunPSK" w:cs="TH SarabunPSK"/>
          <w:sz w:val="32"/>
          <w:szCs w:val="32"/>
          <w:cs/>
        </w:rPr>
        <w:t>’</w:t>
      </w:r>
      <w:r w:rsidRPr="00F9144F">
        <w:rPr>
          <w:rFonts w:ascii="TH SarabunPSK" w:hAnsi="TH SarabunPSK" w:cs="TH SarabunPSK"/>
          <w:sz w:val="32"/>
          <w:szCs w:val="32"/>
        </w:rPr>
        <w:t>s ability to create activities based on concepts of sustainability of resource utilization, transportation, and waste management, through environmental</w:t>
      </w:r>
      <w:r w:rsidRPr="00F9144F">
        <w:rPr>
          <w:rFonts w:ascii="TH SarabunPSK" w:hAnsi="TH SarabunPSK" w:cs="TH SarabunPSK"/>
          <w:sz w:val="32"/>
          <w:szCs w:val="32"/>
          <w:cs/>
        </w:rPr>
        <w:t>-</w:t>
      </w:r>
      <w:r w:rsidRPr="00F9144F">
        <w:rPr>
          <w:rFonts w:ascii="TH SarabunPSK" w:hAnsi="TH SarabunPSK" w:cs="TH SarabunPSK"/>
          <w:sz w:val="32"/>
          <w:szCs w:val="32"/>
        </w:rPr>
        <w:t>friendly career activity</w:t>
      </w:r>
      <w:r w:rsidRPr="00F9144F">
        <w:rPr>
          <w:rFonts w:ascii="TH SarabunPSK" w:hAnsi="TH SarabunPSK" w:cs="TH SarabunPSK"/>
          <w:sz w:val="32"/>
          <w:szCs w:val="32"/>
          <w:cs/>
        </w:rPr>
        <w:t xml:space="preserve">. </w:t>
      </w:r>
      <w:r w:rsidRPr="00F9144F">
        <w:rPr>
          <w:rFonts w:ascii="TH SarabunPSK" w:hAnsi="TH SarabunPSK" w:cs="TH SarabunPSK"/>
          <w:sz w:val="32"/>
          <w:szCs w:val="32"/>
        </w:rPr>
        <w:t>As well as study the roles of the national and international organizations in solving environmental problems and adaptation to global warming</w:t>
      </w:r>
      <w:r w:rsidRPr="00F9144F">
        <w:rPr>
          <w:rFonts w:ascii="TH SarabunPSK" w:hAnsi="TH SarabunPSK" w:cs="TH SarabunPSK"/>
          <w:sz w:val="32"/>
          <w:szCs w:val="32"/>
          <w:cs/>
        </w:rPr>
        <w:t>.</w:t>
      </w:r>
    </w:p>
    <w:p w14:paraId="3745A248" w14:textId="77777777" w:rsidR="006C1058" w:rsidRPr="00F9144F" w:rsidRDefault="006C1058" w:rsidP="006C1058">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F9144F">
        <w:rPr>
          <w:rFonts w:ascii="TH SarabunPSK" w:eastAsia="Sarabun" w:hAnsi="TH SarabunPSK" w:cs="TH SarabunPSK"/>
          <w:b/>
          <w:bCs/>
          <w:sz w:val="32"/>
          <w:szCs w:val="32"/>
          <w:cs/>
        </w:rPr>
        <w:t>ผลลัพธ์การเรียนรู้ (</w:t>
      </w:r>
      <w:r w:rsidRPr="00F9144F">
        <w:rPr>
          <w:rFonts w:ascii="TH SarabunPSK" w:eastAsia="Sarabun" w:hAnsi="TH SarabunPSK" w:cs="TH SarabunPSK"/>
          <w:b/>
          <w:bCs/>
          <w:sz w:val="32"/>
          <w:szCs w:val="32"/>
        </w:rPr>
        <w:t>Learning Outcomes</w:t>
      </w:r>
      <w:r w:rsidRPr="00F9144F">
        <w:rPr>
          <w:rFonts w:ascii="TH SarabunPSK" w:eastAsia="Sarabun" w:hAnsi="TH SarabunPSK" w:cs="TH SarabunPSK"/>
          <w:b/>
          <w:bCs/>
          <w:sz w:val="32"/>
          <w:szCs w:val="32"/>
          <w:cs/>
        </w:rPr>
        <w:t>)</w:t>
      </w:r>
    </w:p>
    <w:p w14:paraId="056F6EDD" w14:textId="73231000" w:rsidR="006C1058" w:rsidRPr="00F9144F" w:rsidRDefault="006C1058" w:rsidP="006C1058">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rPr>
        <w:t>1</w:t>
      </w:r>
      <w:r w:rsidRPr="00F9144F">
        <w:rPr>
          <w:rFonts w:ascii="TH SarabunPSK" w:hAnsi="TH SarabunPSK" w:cs="TH SarabunPSK"/>
          <w:sz w:val="32"/>
          <w:szCs w:val="32"/>
          <w:cs/>
        </w:rPr>
        <w:t xml:space="preserve">. อธิบายถึงความสัมพันธ์ของสิ่งแวดล้อมและระบบนิเวศที่มีต่อมนุษย์ได้ </w:t>
      </w:r>
    </w:p>
    <w:p w14:paraId="1EFCCB6F" w14:textId="371B3971" w:rsidR="006C1058" w:rsidRPr="00F9144F" w:rsidRDefault="006C1058" w:rsidP="006C1058">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rPr>
        <w:t>2</w:t>
      </w:r>
      <w:r w:rsidRPr="00F9144F">
        <w:rPr>
          <w:rFonts w:ascii="TH SarabunPSK" w:hAnsi="TH SarabunPSK" w:cs="TH SarabunPSK"/>
          <w:sz w:val="32"/>
          <w:szCs w:val="32"/>
          <w:cs/>
        </w:rPr>
        <w:t>. แสดงออกถึงการ</w:t>
      </w:r>
      <w:r w:rsidRPr="00F9144F">
        <w:rPr>
          <w:rFonts w:ascii="TH SarabunPSK" w:hAnsi="TH SarabunPSK" w:cs="TH SarabunPSK" w:hint="cs"/>
          <w:sz w:val="32"/>
          <w:szCs w:val="32"/>
          <w:cs/>
        </w:rPr>
        <w:t>มีจิตอาสา และ</w:t>
      </w:r>
      <w:r w:rsidRPr="00F9144F">
        <w:rPr>
          <w:rFonts w:ascii="TH SarabunPSK" w:hAnsi="TH SarabunPSK" w:cs="TH SarabunPSK"/>
          <w:sz w:val="32"/>
          <w:szCs w:val="32"/>
          <w:cs/>
        </w:rPr>
        <w:t>ตระหนักถึงคุณค่าของทรัพยากร</w:t>
      </w:r>
      <w:r w:rsidRPr="00F9144F">
        <w:rPr>
          <w:rFonts w:ascii="TH SarabunPSK" w:hAnsi="TH SarabunPSK" w:cs="TH SarabunPSK" w:hint="cs"/>
          <w:sz w:val="32"/>
          <w:szCs w:val="32"/>
          <w:cs/>
        </w:rPr>
        <w:t xml:space="preserve"> อัน</w:t>
      </w:r>
      <w:r w:rsidRPr="00F9144F">
        <w:rPr>
          <w:rFonts w:ascii="TH SarabunPSK" w:hAnsi="TH SarabunPSK" w:cs="TH SarabunPSK"/>
          <w:sz w:val="32"/>
          <w:szCs w:val="32"/>
          <w:cs/>
        </w:rPr>
        <w:t>เป็นสาเหตุทำให้สิ่งแวดล้อมและภูมิอากาศเปลี่ยนแปลง</w:t>
      </w:r>
      <w:r w:rsidRPr="00F9144F">
        <w:rPr>
          <w:rFonts w:ascii="TH SarabunPSK" w:hAnsi="TH SarabunPSK" w:cs="TH SarabunPSK" w:hint="cs"/>
          <w:sz w:val="32"/>
          <w:szCs w:val="32"/>
          <w:cs/>
        </w:rPr>
        <w:t xml:space="preserve"> </w:t>
      </w:r>
    </w:p>
    <w:p w14:paraId="63152F2C" w14:textId="55D41C93" w:rsidR="006C1058" w:rsidRPr="00F9144F" w:rsidRDefault="006C1058" w:rsidP="006C1058">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rPr>
        <w:t>3</w:t>
      </w:r>
      <w:r w:rsidRPr="00F9144F">
        <w:rPr>
          <w:rFonts w:ascii="TH SarabunPSK" w:hAnsi="TH SarabunPSK" w:cs="TH SarabunPSK"/>
          <w:sz w:val="32"/>
          <w:szCs w:val="32"/>
          <w:cs/>
        </w:rPr>
        <w:t xml:space="preserve">. </w:t>
      </w:r>
      <w:r w:rsidRPr="00F9144F">
        <w:rPr>
          <w:rFonts w:ascii="TH SarabunPSK" w:hAnsi="TH SarabunPSK" w:cs="TH SarabunPSK" w:hint="cs"/>
          <w:sz w:val="32"/>
          <w:szCs w:val="32"/>
          <w:cs/>
        </w:rPr>
        <w:t>เสนอ</w:t>
      </w:r>
      <w:r w:rsidRPr="00F9144F">
        <w:rPr>
          <w:rFonts w:ascii="TH SarabunPSK" w:hAnsi="TH SarabunPSK" w:cs="TH SarabunPSK"/>
          <w:sz w:val="32"/>
          <w:szCs w:val="32"/>
          <w:cs/>
        </w:rPr>
        <w:t xml:space="preserve">แนวทางในการรับมือกับปัญหาสิ่งแวดล้อมและสภาวะโลกร้อนในชีวิตประจำวันได้ </w:t>
      </w:r>
    </w:p>
    <w:p w14:paraId="3EBFA09F" w14:textId="1610A731" w:rsidR="006C1058" w:rsidRPr="00F9144F" w:rsidRDefault="006C1058" w:rsidP="006C1058">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rPr>
        <w:t>4</w:t>
      </w:r>
      <w:r w:rsidRPr="00F9144F">
        <w:rPr>
          <w:rFonts w:ascii="TH SarabunPSK" w:hAnsi="TH SarabunPSK" w:cs="TH SarabunPSK"/>
          <w:sz w:val="32"/>
          <w:szCs w:val="32"/>
          <w:cs/>
        </w:rPr>
        <w:t>. เสนอกิจกรรมและการประกอบอาชีพตามหลักการพัฒนาอย่างยั่งยืนได้</w:t>
      </w:r>
    </w:p>
    <w:p w14:paraId="27D538D3"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p>
    <w:p w14:paraId="1E6FCF63" w14:textId="32F63C90" w:rsidR="0091670F" w:rsidRPr="006F571E" w:rsidRDefault="0091670F" w:rsidP="0091670F">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151</w:t>
      </w:r>
      <w:r w:rsidRPr="006F571E">
        <w:rPr>
          <w:rFonts w:ascii="TH SarabunPSK" w:hAnsi="TH SarabunPSK" w:cs="TH SarabunPSK"/>
          <w:b/>
          <w:bCs/>
          <w:sz w:val="32"/>
          <w:szCs w:val="32"/>
          <w:cs/>
        </w:rPr>
        <w:tab/>
        <w:t>กีฬาฟุตบอล</w:t>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Pr="006F571E">
        <w:rPr>
          <w:rFonts w:ascii="TH SarabunPSK" w:hAnsi="TH SarabunPSK" w:cs="TH SarabunPSK"/>
          <w:b/>
          <w:bCs/>
          <w:sz w:val="32"/>
          <w:szCs w:val="32"/>
          <w:cs/>
          <w:lang w:val="af-ZA"/>
        </w:rPr>
        <w:tab/>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rPr>
        <w:t>(</w:t>
      </w:r>
      <w:r w:rsidRPr="006F571E">
        <w:rPr>
          <w:rFonts w:ascii="TH SarabunPSK" w:hAnsi="TH SarabunPSK" w:cs="TH SarabunPSK"/>
          <w:b/>
          <w:bCs/>
          <w:sz w:val="32"/>
          <w:szCs w:val="32"/>
          <w:lang w:val="af-ZA"/>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hint="cs"/>
          <w:b/>
          <w:bCs/>
          <w:sz w:val="32"/>
          <w:szCs w:val="32"/>
          <w:cs/>
          <w:lang w:val="af-ZA"/>
        </w:rPr>
        <w:t>1</w:t>
      </w:r>
      <w:r w:rsidRPr="006F571E">
        <w:rPr>
          <w:rFonts w:ascii="TH SarabunPSK" w:hAnsi="TH SarabunPSK" w:cs="TH SarabunPSK"/>
          <w:b/>
          <w:bCs/>
          <w:sz w:val="32"/>
          <w:szCs w:val="32"/>
          <w:cs/>
        </w:rPr>
        <w:t>)</w:t>
      </w:r>
    </w:p>
    <w:p w14:paraId="4273C236" w14:textId="77777777" w:rsidR="0091670F" w:rsidRPr="006F571E" w:rsidRDefault="0091670F" w:rsidP="0091670F">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ab/>
      </w:r>
      <w:r w:rsidRPr="006F571E">
        <w:rPr>
          <w:rFonts w:ascii="TH SarabunPSK" w:hAnsi="TH SarabunPSK" w:cs="TH SarabunPSK"/>
          <w:b/>
          <w:bCs/>
          <w:sz w:val="32"/>
          <w:szCs w:val="32"/>
        </w:rPr>
        <w:t>Football</w:t>
      </w:r>
    </w:p>
    <w:p w14:paraId="6DEE62C3" w14:textId="77777777" w:rsidR="0091670F" w:rsidRPr="006F571E" w:rsidRDefault="0091670F" w:rsidP="0091670F">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รายวิชานี้มุ่งเน้นให้นักศึกษาได้เรียนรู้กฎ</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กติกา</w:t>
      </w:r>
      <w:r w:rsidRPr="006F571E">
        <w:rPr>
          <w:rFonts w:ascii="TH SarabunPSK" w:eastAsia="Sarabun" w:hAnsi="TH SarabunPSK" w:cs="TH SarabunPSK"/>
          <w:sz w:val="32"/>
          <w:szCs w:val="32"/>
          <w:cs/>
        </w:rPr>
        <w:t>-</w:t>
      </w:r>
      <w:r w:rsidRPr="006F571E">
        <w:rPr>
          <w:rFonts w:ascii="TH SarabunPSK" w:eastAsia="Sarabun" w:hAnsi="TH SarabunPSK" w:cs="TH SarabunPSK" w:hint="cs"/>
          <w:sz w:val="32"/>
          <w:szCs w:val="32"/>
          <w:cs/>
        </w:rPr>
        <w:t>มารยาทในการเล่นกีฬาฟุตบอล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eastAsia="Sarabun" w:hAnsi="TH SarabunPSK" w:cs="TH SarabunPSK" w:hint="cs"/>
          <w:sz w:val="32"/>
          <w:szCs w:val="32"/>
          <w:cs/>
        </w:rPr>
        <w:t>ทักษะพื้นฐานในการเล่นกีฬาฟุตบอล</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การเล่นกีฬาฟุตบอลที่ถูกต้องตามกฎกติกา</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การป้องกันและแก้ไขอาการบาดเจ็บจากกีฬาฟุตบอล</w:t>
      </w:r>
      <w:r w:rsidRPr="006F571E">
        <w:rPr>
          <w:rFonts w:ascii="TH SarabunPSK" w:eastAsia="Sarabun" w:hAnsi="TH SarabunPSK" w:cs="TH SarabunPSK"/>
          <w:sz w:val="32"/>
          <w:szCs w:val="32"/>
          <w:cs/>
        </w:rPr>
        <w:t xml:space="preserve"> </w:t>
      </w:r>
    </w:p>
    <w:p w14:paraId="6D4FC82D"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r>
      <w:bookmarkStart w:id="7" w:name="_Hlk137577825"/>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football,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football, playing football correctly in accordance with the rules of football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football injury</w:t>
      </w:r>
      <w:r w:rsidRPr="006F571E">
        <w:rPr>
          <w:rFonts w:ascii="TH SarabunPSK" w:hAnsi="TH SarabunPSK" w:cs="TH SarabunPSK"/>
          <w:sz w:val="32"/>
          <w:szCs w:val="32"/>
          <w:cs/>
        </w:rPr>
        <w:t>.</w:t>
      </w:r>
      <w:r w:rsidRPr="006F571E">
        <w:rPr>
          <w:rFonts w:ascii="TH SarabunPSK" w:eastAsia="Sarabun" w:hAnsi="TH SarabunPSK" w:cs="TH SarabunPSK"/>
          <w:b/>
          <w:bCs/>
          <w:cs/>
        </w:rPr>
        <w:tab/>
      </w:r>
    </w:p>
    <w:bookmarkEnd w:id="7"/>
    <w:p w14:paraId="28BF5192" w14:textId="2B7E39EE"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EA9252E"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4A04391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อธิบายหลักการฝึกกีฬาฟุตบอลได้</w:t>
      </w:r>
    </w:p>
    <w:p w14:paraId="1F0E157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ฝึกปฏิบัติทักษะกีฬาฟุตบอลพื้นฐานได้</w:t>
      </w:r>
    </w:p>
    <w:p w14:paraId="7A5A83B1" w14:textId="0552E5C2"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sz w:val="32"/>
          <w:szCs w:val="32"/>
        </w:rPr>
        <w:t>3</w:t>
      </w:r>
      <w:r w:rsidRPr="006F571E">
        <w:rPr>
          <w:rFonts w:ascii="TH SarabunPSK" w:hAnsi="TH SarabunPSK" w:cs="TH SarabunPSK" w:hint="cs"/>
          <w:sz w:val="32"/>
          <w:szCs w:val="32"/>
          <w:cs/>
        </w:rPr>
        <w:t>. นำหลักการเล่นกีฬา</w:t>
      </w:r>
      <w:r w:rsidRPr="006F571E">
        <w:rPr>
          <w:rFonts w:ascii="TH SarabunPSK" w:hAnsi="TH SarabunPSK" w:cs="TH SarabunPSK"/>
          <w:sz w:val="32"/>
          <w:szCs w:val="32"/>
          <w:cs/>
        </w:rPr>
        <w:t>ฟุตบอล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76CBB3BF" w14:textId="0F5B8A13" w:rsidR="0091670F" w:rsidRDefault="0091670F" w:rsidP="0091670F">
      <w:pPr>
        <w:tabs>
          <w:tab w:val="left" w:pos="1701"/>
        </w:tabs>
        <w:spacing w:line="240" w:lineRule="auto"/>
        <w:contextualSpacing/>
        <w:jc w:val="thaiDistribute"/>
        <w:rPr>
          <w:rFonts w:ascii="TH SarabunPSK" w:hAnsi="TH SarabunPSK" w:cs="TH SarabunPSK"/>
          <w:b/>
          <w:bCs/>
          <w:sz w:val="32"/>
          <w:szCs w:val="32"/>
        </w:rPr>
      </w:pPr>
    </w:p>
    <w:p w14:paraId="3F6F6519" w14:textId="77777777" w:rsidR="00CD3ECF" w:rsidRDefault="00CD3ECF" w:rsidP="0091670F">
      <w:pPr>
        <w:tabs>
          <w:tab w:val="left" w:pos="1701"/>
        </w:tabs>
        <w:spacing w:line="240" w:lineRule="auto"/>
        <w:contextualSpacing/>
        <w:jc w:val="thaiDistribute"/>
        <w:rPr>
          <w:rFonts w:ascii="TH SarabunPSK" w:hAnsi="TH SarabunPSK" w:cs="TH SarabunPSK"/>
          <w:b/>
          <w:bCs/>
          <w:sz w:val="32"/>
          <w:szCs w:val="32"/>
        </w:rPr>
      </w:pPr>
    </w:p>
    <w:p w14:paraId="2F865084" w14:textId="77777777" w:rsidR="00CD3ECF" w:rsidRDefault="00CD3ECF" w:rsidP="0091670F">
      <w:pPr>
        <w:tabs>
          <w:tab w:val="left" w:pos="1701"/>
        </w:tabs>
        <w:spacing w:line="240" w:lineRule="auto"/>
        <w:contextualSpacing/>
        <w:jc w:val="thaiDistribute"/>
        <w:rPr>
          <w:rFonts w:ascii="TH SarabunPSK" w:hAnsi="TH SarabunPSK" w:cs="TH SarabunPSK"/>
          <w:b/>
          <w:bCs/>
          <w:sz w:val="32"/>
          <w:szCs w:val="32"/>
        </w:rPr>
      </w:pPr>
    </w:p>
    <w:p w14:paraId="7FBB979A"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152</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กีฬาฟุตซอล</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AB3DA77"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Futsal</w:t>
      </w:r>
    </w:p>
    <w:p w14:paraId="40D0FA3F" w14:textId="77777777" w:rsidR="0091670F" w:rsidRPr="006F571E" w:rsidRDefault="0091670F" w:rsidP="0091670F">
      <w:pPr>
        <w:tabs>
          <w:tab w:val="left" w:pos="1701"/>
        </w:tabs>
        <w:spacing w:line="240" w:lineRule="auto"/>
        <w:ind w:firstLine="1701"/>
        <w:contextualSpacing/>
        <w:jc w:val="thaiDistribute"/>
        <w:rPr>
          <w:rFonts w:ascii="TH SarabunPSK" w:eastAsia="Sarabun"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รายวิชานี้มุ่งเน้นให้นักศึกษาได้เรียนรู้กฎ-กติกา-มารยาทในการเล่นกีฬาฟุตซอล การเตรียมความพร้อมของตนเองก่อนและหลังการเล่นกีฬาฟุตซอล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w:t>
      </w:r>
      <w:r w:rsidRPr="006F571E">
        <w:rPr>
          <w:rFonts w:ascii="TH SarabunPSK" w:eastAsia="Sarabun" w:hAnsi="TH SarabunPSK" w:cs="TH SarabunPSK"/>
          <w:sz w:val="32"/>
          <w:szCs w:val="32"/>
          <w:cs/>
        </w:rPr>
        <w:t>กีฬาฟุตซอล การเล่นกีฬาฟุตซอลที่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และการป้องกันและแก้ไขอาการบาดเจ็บจากกีฬาฟุตซอล</w:t>
      </w:r>
    </w:p>
    <w:p w14:paraId="2C1D15C2"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 xml:space="preserve">measures of playing </w:t>
      </w:r>
      <w:bookmarkStart w:id="8" w:name="_Hlk137577809"/>
      <w:r w:rsidRPr="006F571E">
        <w:rPr>
          <w:rFonts w:ascii="TH SarabunPSK" w:hAnsi="TH SarabunPSK" w:cs="TH SarabunPSK"/>
          <w:sz w:val="32"/>
          <w:szCs w:val="32"/>
        </w:rPr>
        <w:t>futsal</w:t>
      </w:r>
      <w:bookmarkEnd w:id="8"/>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futsal ,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futsal, playing futsal correctly in accordance with the rules of futsal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futsal injury</w:t>
      </w:r>
      <w:r w:rsidRPr="006F571E">
        <w:rPr>
          <w:rFonts w:ascii="TH SarabunPSK" w:hAnsi="TH SarabunPSK" w:cs="TH SarabunPSK"/>
          <w:sz w:val="32"/>
          <w:szCs w:val="32"/>
          <w:cs/>
        </w:rPr>
        <w:t>.</w:t>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72D88944" w14:textId="5844F36E"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816F514"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3C4F8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อธิบายหลักการฝึกกีฬาฟุตซอลได้</w:t>
      </w:r>
    </w:p>
    <w:p w14:paraId="56795B4F"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ฝึกปฏิบัติทักษะกีฬาฟุตซอลพื้นฐานได้</w:t>
      </w:r>
    </w:p>
    <w:p w14:paraId="08B0B6C6" w14:textId="0824C2D4"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ฟุตซอล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59CB6D0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p>
    <w:p w14:paraId="6C222192"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153</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กีฬาบาสเกตบอล</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746EC630"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Basketball</w:t>
      </w:r>
    </w:p>
    <w:p w14:paraId="58B60BDC"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รายวิชานี้มุ่งเน้นให้นักศึกษาได้เรียนรู้กฎ-กติกา-มารยาทในการเล่นกีฬาบาสเกตบอล การเตรียมความพร้อมของตนเองก่อนและหลังการเล่นกีฬาบาสเกตบอล ฝึกพื้นฐานสมรรถภาพทางกายและ</w:t>
      </w:r>
      <w:r w:rsidRPr="006F571E">
        <w:rPr>
          <w:rFonts w:ascii="TH SarabunPSK" w:eastAsia="Sarabun" w:hAnsi="TH SarabunPSK" w:cs="TH SarabunPSK"/>
          <w:sz w:val="32"/>
          <w:szCs w:val="32"/>
          <w:cs/>
        </w:rPr>
        <w:t xml:space="preserve">จิตใจ </w:t>
      </w:r>
      <w:r w:rsidRPr="006F571E">
        <w:rPr>
          <w:rFonts w:ascii="TH SarabunPSK" w:hAnsi="TH SarabunPSK" w:cs="TH SarabunPSK"/>
          <w:sz w:val="32"/>
          <w:szCs w:val="32"/>
          <w:cs/>
        </w:rPr>
        <w:t>ทักษะพื้นฐานในการเล่นกีฬาบาสเกตบอล การเล่นกีฬาบาสเกตบอลที่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และการป้องกันและแก้ไขอาการบาดเจ็บจากกีฬาบาสเกตบอล</w:t>
      </w:r>
    </w:p>
    <w:p w14:paraId="5AF1CA77"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basketball, training the basics of physical and mental erection</w:t>
      </w:r>
      <w:r w:rsidRPr="006F571E">
        <w:rPr>
          <w:rFonts w:ascii="TH SarabunPSK" w:hAnsi="TH SarabunPSK" w:cs="TH SarabunPSK"/>
          <w:sz w:val="32"/>
          <w:szCs w:val="32"/>
          <w:cs/>
        </w:rPr>
        <w:t>.</w:t>
      </w:r>
      <w:r w:rsidRPr="006F571E">
        <w:rPr>
          <w:rFonts w:ascii="TH SarabunPSK" w:hAnsi="TH SarabunPSK" w:cs="TH SarabunPSK"/>
          <w:sz w:val="32"/>
          <w:szCs w:val="32"/>
        </w:rPr>
        <w:t xml:space="preserve"> Basic skills in playing basketball, playing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basketball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08F125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2633AE2A"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7AD56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อธิบายหลักการฝึกกีฬาบาสเกตบอลได้</w:t>
      </w:r>
    </w:p>
    <w:p w14:paraId="3FD787E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ฝึกปฏิบัติทักษะกีฬาบาสเกตบอลพื้นฐานได้</w:t>
      </w:r>
    </w:p>
    <w:p w14:paraId="4A85796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บาสเกตบอล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6A8DBCDC"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p>
    <w:p w14:paraId="5A93300B"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154</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กีฬาวอลเลย์บอล</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BA6F3F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Volleyball</w:t>
      </w:r>
    </w:p>
    <w:p w14:paraId="2EE9CF4D"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รายวิชานี้มุ่งเน้นให้นักศึกษาได้เรียนรู้กฎ-กติกา-มารยาทในการเล่นกีฬาวอลเลย์บอล การเตรียมความพร้อมของตนเองก่อนและหลังการเล่นกีฬาวอลเลย์บอล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ทักษะพื้นฐานในการเล่นกีฬาวอลเลย์บอล การเล่นกีฬาวอลเลย์บอลที่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และการป้องกันและแก้ไขอาการบาดเจ็บจากกีฬาวอลเลย์บอล</w:t>
      </w:r>
    </w:p>
    <w:p w14:paraId="5AC299E2" w14:textId="72D1DD2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sz w:val="32"/>
          <w:szCs w:val="32"/>
        </w:rPr>
        <w:lastRenderedPageBreak/>
        <w:tab/>
      </w:r>
      <w:bookmarkStart w:id="9" w:name="_Hlk137577967"/>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volleyball,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volleyball, playing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volleyball</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bookmarkEnd w:id="9"/>
    </w:p>
    <w:p w14:paraId="769655E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rPr>
        <w:tab/>
      </w:r>
      <w:r w:rsidRPr="006F571E">
        <w:rPr>
          <w:rFonts w:ascii="TH SarabunPSK" w:eastAsia="Sarabun" w:hAnsi="TH SarabunPSK" w:cs="TH SarabunPSK"/>
          <w:b/>
          <w:bCs/>
          <w:cs/>
        </w:rPr>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006B7BB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3675862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อธิบายหลักการฝึกกีฬาวอลเลย์บอลได้</w:t>
      </w:r>
    </w:p>
    <w:p w14:paraId="55A75C61"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ฝึกปฏิบัติทักษะกีฬาวอลเลย์บอลพื้นฐานได้</w:t>
      </w:r>
    </w:p>
    <w:p w14:paraId="108FE9F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วอลเลย์บอล</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0B4A665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p>
    <w:p w14:paraId="40445FC9"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155</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กีฬาแบดมินตัน</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1A1B6F7F"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Badminton</w:t>
      </w:r>
    </w:p>
    <w:p w14:paraId="29912DEF"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รายวิชานี้มุ่งเน้นให้นักศึกษาได้เรียนรู้กฎ-กติกา-มารยาทในการเล่นกีฬาแบดมินตัน การเตรียมความพร้อมของตนเองก่อนและหลังการเล่นกีฬาแบดมินตัน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ทักษะพื้นฐานในการเล่นกีฬาแบดมินตัน การเล่นกีฬาแบดมินตันที่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และการป้องกันและแก้ไขอาการบาดเจ็บจากกีฬาแบดมินตัน</w:t>
      </w:r>
    </w:p>
    <w:p w14:paraId="419BF8A6"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badminton,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badminton, playing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badminton</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badminton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179ED571" w14:textId="7DD42D6B"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36F216C"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1962101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อธิบายหลักการฝึกกีฬาแบดมินตันได้</w:t>
      </w:r>
    </w:p>
    <w:p w14:paraId="6211073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ฝึกปฏิบัติทักษะกีฬาแบดมินตันพื้นฐานได้</w:t>
      </w:r>
    </w:p>
    <w:p w14:paraId="424FC624"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แบดมินตัน</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363C786F" w14:textId="77777777" w:rsidR="00C044D3" w:rsidRPr="006F571E" w:rsidRDefault="00C044D3" w:rsidP="0091670F">
      <w:pPr>
        <w:tabs>
          <w:tab w:val="left" w:pos="1701"/>
        </w:tabs>
        <w:spacing w:line="240" w:lineRule="auto"/>
        <w:contextualSpacing/>
        <w:jc w:val="thaiDistribute"/>
        <w:rPr>
          <w:rFonts w:ascii="TH SarabunPSK" w:hAnsi="TH SarabunPSK" w:cs="TH SarabunPSK"/>
          <w:b/>
          <w:bCs/>
          <w:sz w:val="32"/>
          <w:szCs w:val="32"/>
        </w:rPr>
      </w:pPr>
    </w:p>
    <w:p w14:paraId="33028E0F"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156</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กีฬาเปตอง</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0410A4CD"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Petanque</w:t>
      </w:r>
    </w:p>
    <w:p w14:paraId="0D8F0DAA"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รายวิชานี้มุ่งเน้นให้นักศึกษาได้เรียนรู้กฎ-กติกา-มารยาทในการเล่นกีฬาเปตอง การเตรียมความพร้อมของตนเองก่อนและหลังการเล่นกีฬาเปตอง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ทักษะพื้นฐานในการเล่นกีฬาเปตอง การเล่นกีฬาเปตองที่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และการป้องกันและแก้ไขอาการบาดเจ็บจากกีฬาเปตอง</w:t>
      </w:r>
    </w:p>
    <w:p w14:paraId="440BE748"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petanque</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petanque,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petanque, playing petanque correctly in accordance with the rules of petanque</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petanque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17B49BA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06C4687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37E7FD9D"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อธิบายหลักการฝึกกีฬาเปตองได้</w:t>
      </w:r>
    </w:p>
    <w:p w14:paraId="59F930D9"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ฝึกปฏิบัติทักษะกีฬาเปตองพื้นฐานได้</w:t>
      </w:r>
    </w:p>
    <w:p w14:paraId="47D3D33E"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เปตอง</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67B9C15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lastRenderedPageBreak/>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7</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กีฬาเทนนิส</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5C3A8EB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Tennis</w:t>
      </w:r>
    </w:p>
    <w:p w14:paraId="4D816B67"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รายวิชานี้มุ่งเน้นให้นักศึกษาได้เรียนรู้กฎ-กติกา-มารยาทในการเล่นกีฬาเทนนิส การเตรียมความพร้อมของตนเองก่อนและหลังการเล่นกีฬาเทนนิส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ทักษะพื้นฐานในการเล่นกีฬาเทนนิส การเล่นกีฬาเทนนิสที่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และการป้องกันและแก้ไขอาการบาดเจ็บจากกีฬาเทนนิส</w:t>
      </w:r>
    </w:p>
    <w:p w14:paraId="79022A5A"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tennis,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tennis, playing tennis correctly in accordance with the rules of tennis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tennis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631FBA07" w14:textId="25EFDBE9"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533077C8"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5701A5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อธิบายหลักการฝึกกีฬาเทนนิสได้</w:t>
      </w:r>
    </w:p>
    <w:p w14:paraId="38AE1CB2"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ฝึกปฏิบัติทักษะกีฬาเทนนิสพื้นฐานได้</w:t>
      </w:r>
    </w:p>
    <w:p w14:paraId="0A8FA3E5"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เทนนิส</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6B0D487A"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p>
    <w:p w14:paraId="77A2689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8</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กีฬากอล์ฟ</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2C92E423"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Golf</w:t>
      </w:r>
    </w:p>
    <w:p w14:paraId="1A46DB9F"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รายวิชานี้มุ่งเน้นให้นักศึกษาได้เรียนรู้กฎ-กติกา-มารยาทในการเล่นกีฬากอล์ฟ การเตรียมความพร้อมของตนเองก่อนและหลังการเล่นกีฬากอล์ฟ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ทักษะพื้นฐานในการเล่นกีฬากอล์ฟ การเล่นกีฬากอล์ฟที่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และการป้องกันและแก้ไขอาการบาดเจ็บจากกีฬากอล์ฟ</w:t>
      </w:r>
    </w:p>
    <w:p w14:paraId="2B64327D"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r>
      <w:bookmarkStart w:id="10" w:name="_Hlk137579968"/>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golf,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golf, playing golf correctly in accordance with the rules of golf</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golf injury</w:t>
      </w:r>
      <w:r w:rsidRPr="006F571E">
        <w:rPr>
          <w:rFonts w:ascii="TH SarabunPSK" w:hAnsi="TH SarabunPSK" w:cs="TH SarabunPSK"/>
          <w:sz w:val="32"/>
          <w:szCs w:val="32"/>
          <w:cs/>
        </w:rPr>
        <w:t>.</w:t>
      </w:r>
      <w:bookmarkEnd w:id="10"/>
      <w:r w:rsidRPr="006F571E">
        <w:rPr>
          <w:rFonts w:ascii="TH SarabunPSK" w:hAnsi="TH SarabunPSK" w:cs="TH SarabunPSK"/>
          <w:b/>
          <w:bCs/>
          <w:sz w:val="32"/>
          <w:szCs w:val="32"/>
          <w:cs/>
        </w:rPr>
        <w:tab/>
      </w:r>
      <w:r w:rsidRPr="006F571E">
        <w:rPr>
          <w:rFonts w:ascii="TH SarabunPSK" w:eastAsia="Sarabun" w:hAnsi="TH SarabunPSK" w:cs="TH SarabunPSK"/>
          <w:b/>
          <w:bCs/>
          <w:cs/>
        </w:rPr>
        <w:tab/>
      </w:r>
      <w:r w:rsidRPr="006F571E">
        <w:rPr>
          <w:rFonts w:ascii="TH SarabunPSK" w:eastAsia="Sarabun" w:hAnsi="TH SarabunPSK" w:cs="TH SarabunPSK"/>
          <w:b/>
          <w:bCs/>
          <w:cs/>
        </w:rPr>
        <w:tab/>
      </w:r>
    </w:p>
    <w:p w14:paraId="3DF1A314" w14:textId="4FDF4F6A" w:rsidR="0091670F" w:rsidRPr="006F571E" w:rsidRDefault="0091670F" w:rsidP="0091670F">
      <w:pPr>
        <w:tabs>
          <w:tab w:val="left" w:pos="1701"/>
        </w:tabs>
        <w:spacing w:line="240" w:lineRule="auto"/>
        <w:contextualSpacing/>
        <w:jc w:val="thaiDistribute"/>
        <w:rPr>
          <w:rFonts w:ascii="TH SarabunPSK" w:hAnsi="TH SarabunPSK" w:cs="TH SarabunPSK"/>
          <w:sz w:val="32"/>
          <w:szCs w:val="32"/>
          <w:cs/>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A09FC8C"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6C2A6F3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อธิบายหลักการฝึกกีฬากอล์ฟได้</w:t>
      </w:r>
    </w:p>
    <w:p w14:paraId="32FA2BB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ฝึกปฏิบัติทักษะกีฬากอล์ฟพื้นฐานได้</w:t>
      </w:r>
    </w:p>
    <w:p w14:paraId="426ABF2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กอล์ฟ</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2B2B3584"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p>
    <w:p w14:paraId="33B0CA24"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w:t>
      </w:r>
      <w:r w:rsidRPr="006F571E">
        <w:rPr>
          <w:rFonts w:ascii="TH SarabunPSK" w:hAnsi="TH SarabunPSK" w:cs="TH SarabunPSK"/>
          <w:b/>
          <w:bCs/>
          <w:sz w:val="32"/>
          <w:szCs w:val="32"/>
        </w:rPr>
        <w:t>15</w:t>
      </w:r>
      <w:r w:rsidRPr="006F571E">
        <w:rPr>
          <w:rFonts w:ascii="TH SarabunPSK" w:hAnsi="TH SarabunPSK" w:cs="TH SarabunPSK"/>
          <w:b/>
          <w:bCs/>
          <w:sz w:val="32"/>
          <w:szCs w:val="32"/>
          <w:lang w:val="af-ZA"/>
        </w:rPr>
        <w:t>9</w:t>
      </w:r>
      <w:r w:rsidRPr="006F571E">
        <w:rPr>
          <w:rFonts w:ascii="TH SarabunPSK" w:eastAsia="Sarabun" w:hAnsi="TH SarabunPSK" w:cs="TH SarabunPSK"/>
          <w:b/>
          <w:bCs/>
          <w:sz w:val="32"/>
          <w:szCs w:val="32"/>
          <w:cs/>
        </w:rPr>
        <w:tab/>
      </w:r>
      <w:r w:rsidRPr="006F571E">
        <w:rPr>
          <w:rFonts w:ascii="TH SarabunPSK" w:hAnsi="TH SarabunPSK" w:cs="TH SarabunPSK"/>
          <w:b/>
          <w:bCs/>
          <w:sz w:val="32"/>
          <w:szCs w:val="32"/>
          <w:cs/>
        </w:rPr>
        <w:t>กีฬาว่ายน้ำ</w:t>
      </w:r>
      <w:r w:rsidRPr="006F571E">
        <w:rPr>
          <w:rFonts w:ascii="TH SarabunPSK" w:hAnsi="TH SarabunPSK" w:cs="TH SarabunPSK"/>
          <w:b/>
          <w:bCs/>
          <w:sz w:val="32"/>
          <w:szCs w:val="32"/>
          <w:cs/>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0</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Pr="006F571E">
        <w:rPr>
          <w:rFonts w:ascii="TH SarabunPSK" w:hAnsi="TH SarabunPSK" w:cs="TH SarabunPSK"/>
          <w:b/>
          <w:bCs/>
          <w:sz w:val="32"/>
          <w:szCs w:val="32"/>
        </w:rPr>
        <w:t>1</w:t>
      </w:r>
      <w:r w:rsidRPr="006F571E">
        <w:rPr>
          <w:rFonts w:ascii="TH SarabunPSK" w:hAnsi="TH SarabunPSK" w:cs="TH SarabunPSK"/>
          <w:b/>
          <w:bCs/>
          <w:sz w:val="32"/>
          <w:szCs w:val="32"/>
          <w:cs/>
        </w:rPr>
        <w:t>)</w:t>
      </w:r>
    </w:p>
    <w:p w14:paraId="2047A1F8" w14:textId="77777777" w:rsidR="0091670F" w:rsidRPr="006F571E" w:rsidRDefault="0091670F" w:rsidP="0091670F">
      <w:pPr>
        <w:tabs>
          <w:tab w:val="left" w:pos="1701"/>
        </w:tabs>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t>Swimming</w:t>
      </w:r>
    </w:p>
    <w:p w14:paraId="771D673B" w14:textId="77777777" w:rsidR="0091670F" w:rsidRPr="006F571E" w:rsidRDefault="0091670F" w:rsidP="0091670F">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รายวิชานี้มุ่งเน้นให้นักศึกษาได้เรียนรู้กฎ-กติกา-มารยาทในการเล่นกีฬาว่ายน้ำ การเตรียมความพร้อมของตนเองก่อนและหลังการเล่นกีฬาว่ายน้ำ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hAnsi="TH SarabunPSK" w:cs="TH SarabunPSK"/>
          <w:sz w:val="32"/>
          <w:szCs w:val="32"/>
          <w:cs/>
        </w:rPr>
        <w:t>ทักษะพื้นฐานในการเล่นกีฬาว่ายน้ำ การเล่นกีฬาว่ายน้ำที่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hAnsi="TH SarabunPSK" w:cs="TH SarabunPSK"/>
          <w:sz w:val="32"/>
          <w:szCs w:val="32"/>
          <w:cs/>
        </w:rPr>
        <w:t>และการป้องกันและแก้ไขอาการบาดเจ็บจากกีฬาว่ายน้ำ</w:t>
      </w:r>
    </w:p>
    <w:p w14:paraId="3E0E2EDB"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b/>
          <w:bCs/>
        </w:rPr>
      </w:pPr>
      <w:r w:rsidRPr="006F571E">
        <w:rPr>
          <w:rFonts w:ascii="TH SarabunPSK" w:hAnsi="TH SarabunPSK" w:cs="TH SarabunPSK"/>
          <w:sz w:val="32"/>
          <w:szCs w:val="32"/>
        </w:rPr>
        <w:tab/>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Preparing themselves before and after playing swimming, training the basics of </w:t>
      </w:r>
      <w:r w:rsidRPr="006F571E">
        <w:rPr>
          <w:rFonts w:ascii="TH SarabunPSK" w:hAnsi="TH SarabunPSK" w:cs="TH SarabunPSK"/>
          <w:sz w:val="32"/>
          <w:szCs w:val="32"/>
        </w:rPr>
        <w:lastRenderedPageBreak/>
        <w:t>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swimming, playing swimming correctly in accordance with the rules of swimming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swimming 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p>
    <w:p w14:paraId="41285B1B" w14:textId="44F684ED" w:rsidR="0091670F" w:rsidRPr="006F571E" w:rsidRDefault="0091670F" w:rsidP="0091670F">
      <w:pPr>
        <w:tabs>
          <w:tab w:val="left" w:pos="1701"/>
        </w:tabs>
        <w:spacing w:line="240" w:lineRule="auto"/>
        <w:contextualSpacing/>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4870952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22168190"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อธิบายหลักการฝึกกีฬาว่ายน้ำได้</w:t>
      </w:r>
    </w:p>
    <w:p w14:paraId="547531FA"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ฝึกปฏิบัติทักษะกีฬาว่ายน้ำพื้นฐานได้</w:t>
      </w:r>
    </w:p>
    <w:p w14:paraId="2F0B144B"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hAnsi="TH SarabunPSK" w:cs="TH SarabunPSK"/>
          <w:sz w:val="32"/>
          <w:szCs w:val="32"/>
          <w:cs/>
        </w:rPr>
        <w:t>ว่ายน้ำ</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1654CBAB" w14:textId="77777777" w:rsidR="00C044D3" w:rsidRPr="006F571E" w:rsidRDefault="00C044D3" w:rsidP="0091670F">
      <w:pPr>
        <w:tabs>
          <w:tab w:val="left" w:pos="1710"/>
        </w:tabs>
        <w:spacing w:after="0" w:line="240" w:lineRule="auto"/>
        <w:contextualSpacing/>
        <w:jc w:val="thaiDistribute"/>
        <w:rPr>
          <w:rFonts w:ascii="TH SarabunPSK" w:eastAsia="Cordia New" w:hAnsi="TH SarabunPSK" w:cs="TH SarabunPSK"/>
          <w:b/>
          <w:bCs/>
          <w:sz w:val="32"/>
          <w:szCs w:val="32"/>
        </w:rPr>
      </w:pPr>
    </w:p>
    <w:p w14:paraId="3298AE8E" w14:textId="77777777" w:rsidR="0091670F" w:rsidRPr="006F571E" w:rsidRDefault="0091670F" w:rsidP="0091670F">
      <w:pPr>
        <w:tabs>
          <w:tab w:val="left" w:pos="1710"/>
        </w:tabs>
        <w:spacing w:after="0" w:line="240" w:lineRule="auto"/>
        <w:contextualSpacing/>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 xml:space="preserve">-160     </w:t>
      </w:r>
      <w:r w:rsidRPr="006F571E">
        <w:rPr>
          <w:rFonts w:ascii="TH SarabunPSK" w:eastAsia="Cordia New" w:hAnsi="TH SarabunPSK" w:cs="TH SarabunPSK"/>
          <w:b/>
          <w:bCs/>
          <w:sz w:val="32"/>
          <w:szCs w:val="32"/>
          <w:cs/>
        </w:rPr>
        <w:tab/>
        <w:t>กีฬามวยไทย</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2</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1</w:t>
      </w:r>
      <w:r w:rsidRPr="006F571E">
        <w:rPr>
          <w:rFonts w:ascii="TH SarabunPSK" w:eastAsia="Cordia New" w:hAnsi="TH SarabunPSK" w:cs="TH SarabunPSK"/>
          <w:b/>
          <w:bCs/>
          <w:sz w:val="32"/>
          <w:szCs w:val="32"/>
          <w:cs/>
        </w:rPr>
        <w:t>)</w:t>
      </w:r>
    </w:p>
    <w:p w14:paraId="266D5B8C" w14:textId="77777777" w:rsidR="0091670F" w:rsidRPr="006F571E" w:rsidRDefault="0091670F" w:rsidP="0091670F">
      <w:pPr>
        <w:tabs>
          <w:tab w:val="left" w:pos="1710"/>
        </w:tabs>
        <w:spacing w:after="0" w:line="240" w:lineRule="auto"/>
        <w:ind w:left="360"/>
        <w:contextualSpacing/>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t>Thai Boxing</w:t>
      </w:r>
    </w:p>
    <w:p w14:paraId="27013489" w14:textId="77777777" w:rsidR="0091670F" w:rsidRPr="006F571E" w:rsidRDefault="0091670F" w:rsidP="00BA29F5">
      <w:pPr>
        <w:tabs>
          <w:tab w:val="left" w:pos="1710"/>
        </w:tabs>
        <w:spacing w:after="0" w:line="240" w:lineRule="auto"/>
        <w:ind w:firstLine="360"/>
        <w:contextualSpacing/>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รายวิชานี้มุ่งเน้นให้นักศึกษาได้เรียนรู้กฎ-กติกา-มารยาทในการเล่นกีฬามวยไทย การเตรียมความพร้อมของตนเองก่อนและหลังการเล่นกีฬามวยไทย ฝึกพื้นฐานสมรรถภาพทางกายแล</w:t>
      </w:r>
      <w:r w:rsidRPr="006F571E">
        <w:rPr>
          <w:rFonts w:ascii="TH SarabunPSK" w:eastAsia="Cordia New" w:hAnsi="TH SarabunPSK" w:cs="TH SarabunPSK" w:hint="cs"/>
          <w:sz w:val="32"/>
          <w:szCs w:val="32"/>
          <w:cs/>
        </w:rPr>
        <w:t>ะ</w:t>
      </w:r>
      <w:r w:rsidRPr="006F571E">
        <w:rPr>
          <w:rFonts w:ascii="TH SarabunPSK" w:eastAsia="Sarabun" w:hAnsi="TH SarabunPSK" w:cs="TH SarabunPSK"/>
          <w:sz w:val="32"/>
          <w:szCs w:val="32"/>
          <w:cs/>
        </w:rPr>
        <w:t>จิตใจ</w:t>
      </w:r>
      <w:r w:rsidRPr="006F571E">
        <w:rPr>
          <w:rFonts w:ascii="TH SarabunPSK" w:eastAsia="Sarabun" w:hAnsi="TH SarabunPSK" w:cs="TH SarabunPSK" w:hint="cs"/>
          <w:sz w:val="32"/>
          <w:szCs w:val="32"/>
          <w:cs/>
        </w:rPr>
        <w:t xml:space="preserve"> </w:t>
      </w:r>
      <w:r w:rsidRPr="006F571E">
        <w:rPr>
          <w:rFonts w:ascii="TH SarabunPSK" w:eastAsia="Cordia New" w:hAnsi="TH SarabunPSK" w:cs="TH SarabunPSK"/>
          <w:sz w:val="32"/>
          <w:szCs w:val="32"/>
          <w:cs/>
        </w:rPr>
        <w:t>ทักษะพื้นฐานในการเล่นกีฬามวยไทย การเล่นกีฬามวยไทยที่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และการป้องกันและแก้ไขอาการบาดเจ็บจากกีฬามวยไทย</w:t>
      </w:r>
    </w:p>
    <w:p w14:paraId="62D953E1" w14:textId="34A2412A" w:rsidR="0091670F" w:rsidRPr="006F571E" w:rsidRDefault="0091670F" w:rsidP="00BA29F5">
      <w:pPr>
        <w:tabs>
          <w:tab w:val="left" w:pos="1710"/>
        </w:tabs>
        <w:spacing w:after="0" w:line="240" w:lineRule="auto"/>
        <w:ind w:firstLine="360"/>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thai boxing,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Basic skills in 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rPr>
        <w:t xml:space="preserve">, playing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correctly in accordance with the rules of </w:t>
      </w:r>
      <w:r w:rsidRPr="006F571E">
        <w:rPr>
          <w:rFonts w:ascii="TH SarabunPSK" w:eastAsia="Cordia New" w:hAnsi="TH SarabunPSK" w:cs="TH SarabunPSK"/>
          <w:sz w:val="32"/>
          <w:szCs w:val="32"/>
        </w:rPr>
        <w:t>thai boxing</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Prevention and correction of </w:t>
      </w:r>
      <w:r w:rsidRPr="006F571E">
        <w:rPr>
          <w:rFonts w:ascii="TH SarabunPSK" w:eastAsia="Cordia New" w:hAnsi="TH SarabunPSK" w:cs="TH SarabunPSK"/>
          <w:sz w:val="32"/>
          <w:szCs w:val="32"/>
        </w:rPr>
        <w:t xml:space="preserve">thai boxing </w:t>
      </w:r>
      <w:r w:rsidRPr="006F571E">
        <w:rPr>
          <w:rFonts w:ascii="TH SarabunPSK" w:hAnsi="TH SarabunPSK" w:cs="TH SarabunPSK"/>
          <w:sz w:val="32"/>
          <w:szCs w:val="32"/>
        </w:rPr>
        <w:t>injury</w:t>
      </w:r>
      <w:r w:rsidRPr="006F571E">
        <w:rPr>
          <w:rFonts w:ascii="TH SarabunPSK" w:hAnsi="TH SarabunPSK" w:cs="TH SarabunPSK"/>
          <w:sz w:val="32"/>
          <w:szCs w:val="32"/>
          <w:cs/>
        </w:rPr>
        <w:t>.</w:t>
      </w:r>
    </w:p>
    <w:p w14:paraId="4673CEFB" w14:textId="77777777" w:rsidR="0091670F" w:rsidRPr="006F571E" w:rsidRDefault="0091670F" w:rsidP="0091670F">
      <w:pPr>
        <w:tabs>
          <w:tab w:val="left" w:pos="1701"/>
        </w:tabs>
        <w:spacing w:after="0"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63D850C4" w14:textId="77777777" w:rsidR="0091670F" w:rsidRPr="006F571E" w:rsidRDefault="0091670F" w:rsidP="0091670F">
      <w:pPr>
        <w:spacing w:after="0"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C9F6A62" w14:textId="77777777" w:rsidR="0091670F" w:rsidRPr="006F571E" w:rsidRDefault="0091670F" w:rsidP="0091670F">
      <w:pPr>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หลักการฝึกกีฬามวยไทยได้</w:t>
      </w:r>
    </w:p>
    <w:p w14:paraId="0AC1231F" w14:textId="77777777" w:rsidR="0091670F" w:rsidRPr="006F571E" w:rsidRDefault="0091670F" w:rsidP="0091670F">
      <w:pPr>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ฝึกปฏิบัติทักษะกีฬามวยไทยพื้นฐานได้</w:t>
      </w:r>
    </w:p>
    <w:p w14:paraId="2E6D16EF"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eastAsia="Cordia New" w:hAnsi="TH SarabunPSK" w:cs="TH SarabunPSK"/>
          <w:sz w:val="32"/>
          <w:szCs w:val="32"/>
          <w:cs/>
        </w:rPr>
        <w:t>มวยไทย</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96BF289" w14:textId="77777777" w:rsidR="002A7D1B" w:rsidRPr="006F571E" w:rsidRDefault="002A7D1B" w:rsidP="0091670F">
      <w:pPr>
        <w:tabs>
          <w:tab w:val="left" w:pos="1710"/>
        </w:tabs>
        <w:spacing w:after="0" w:line="240" w:lineRule="auto"/>
        <w:contextualSpacing/>
        <w:rPr>
          <w:rFonts w:ascii="TH SarabunPSK" w:eastAsia="Cordia New" w:hAnsi="TH SarabunPSK" w:cs="TH SarabunPSK"/>
          <w:b/>
          <w:bCs/>
          <w:sz w:val="32"/>
          <w:szCs w:val="32"/>
        </w:rPr>
      </w:pPr>
    </w:p>
    <w:p w14:paraId="03FF45C3" w14:textId="2095D17B" w:rsidR="0091670F" w:rsidRPr="006F571E" w:rsidRDefault="0091670F" w:rsidP="0091670F">
      <w:pPr>
        <w:tabs>
          <w:tab w:val="left" w:pos="1710"/>
        </w:tabs>
        <w:spacing w:after="0" w:line="240" w:lineRule="auto"/>
        <w:contextualSpacing/>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 xml:space="preserve">-161      </w:t>
      </w:r>
      <w:r w:rsidRPr="006F571E">
        <w:rPr>
          <w:rFonts w:ascii="TH SarabunPSK" w:eastAsia="Cordia New" w:hAnsi="TH SarabunPSK" w:cs="TH SarabunPSK"/>
          <w:b/>
          <w:bCs/>
          <w:sz w:val="32"/>
          <w:szCs w:val="32"/>
          <w:cs/>
        </w:rPr>
        <w:tab/>
        <w:t>กีฬาเทเบิลเทนนิส</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lang w:val="af-ZA"/>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rPr>
        <w:t>Table</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Tennis</w:t>
      </w:r>
    </w:p>
    <w:p w14:paraId="5A128005" w14:textId="77777777" w:rsidR="008A2FF0" w:rsidRPr="006F571E" w:rsidRDefault="0091670F" w:rsidP="00BA29F5">
      <w:pPr>
        <w:tabs>
          <w:tab w:val="left" w:pos="1701"/>
        </w:tabs>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รายวิชานี้มุ่งเน้นให้นักศึกษาได้เรียนรู้กฎ-กติกา-มารยาทในการเล่นกีฬาเทเบิลเทนนิส การเตรียมความพร้อมของตนเองก่อนและหลังการเล่นกีฬาเทเบิลเทนนิส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sz w:val="32"/>
          <w:szCs w:val="32"/>
          <w:cs/>
        </w:rPr>
        <w:t xml:space="preserve"> ทักษะพื้นฐานในการเล่นกีฬาเทเบิลเทนนิส การเล่นกีฬาเทเบิลเทนนิสที่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 xml:space="preserve"> และการป้องกันและแก้ไขอาการบาดเจ็บจากกีฬาเทเบิลเทนนิส</w:t>
      </w:r>
    </w:p>
    <w:p w14:paraId="45B169FF" w14:textId="04EC7F84" w:rsidR="0091670F" w:rsidRPr="006F571E" w:rsidRDefault="008A2FF0" w:rsidP="00BA29F5">
      <w:pPr>
        <w:tabs>
          <w:tab w:val="left" w:pos="1701"/>
        </w:tabs>
        <w:spacing w:after="0" w:line="240" w:lineRule="auto"/>
        <w:contextualSpacing/>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r>
      <w:r w:rsidR="0091670F" w:rsidRPr="006F571E">
        <w:rPr>
          <w:rFonts w:ascii="TH SarabunPSK" w:hAnsi="TH SarabunPSK" w:cs="TH SarabunPSK"/>
          <w:sz w:val="32"/>
          <w:szCs w:val="32"/>
        </w:rPr>
        <w:t>This course focuses on teaching students the rules</w:t>
      </w:r>
      <w:r w:rsidR="0091670F" w:rsidRPr="006F571E">
        <w:rPr>
          <w:rFonts w:ascii="TH SarabunPSK" w:hAnsi="TH SarabunPSK" w:cs="TH SarabunPSK"/>
          <w:sz w:val="32"/>
          <w:szCs w:val="32"/>
          <w:cs/>
        </w:rPr>
        <w:t>-</w:t>
      </w:r>
      <w:r w:rsidR="0091670F" w:rsidRPr="006F571E">
        <w:rPr>
          <w:rFonts w:ascii="TH SarabunPSK" w:hAnsi="TH SarabunPSK" w:cs="TH SarabunPSK"/>
          <w:sz w:val="32"/>
          <w:szCs w:val="32"/>
        </w:rPr>
        <w:t>regulations</w:t>
      </w:r>
      <w:r w:rsidR="0091670F" w:rsidRPr="006F571E">
        <w:rPr>
          <w:rFonts w:ascii="TH SarabunPSK" w:hAnsi="TH SarabunPSK" w:cs="TH SarabunPSK"/>
          <w:sz w:val="32"/>
          <w:szCs w:val="32"/>
          <w:cs/>
        </w:rPr>
        <w:t>-</w:t>
      </w:r>
      <w:r w:rsidR="0091670F" w:rsidRPr="006F571E">
        <w:rPr>
          <w:rFonts w:ascii="TH SarabunPSK" w:hAnsi="TH SarabunPSK" w:cs="TH SarabunPSK"/>
          <w:sz w:val="32"/>
          <w:szCs w:val="32"/>
        </w:rPr>
        <w:t xml:space="preserve">measures of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Preparing themselves before and after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rPr>
        <w:t>, training the basics of physical and mental erection</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Basic skills in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rPr>
        <w:t xml:space="preserve">, playing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 xml:space="preserve">correctly in accordance with the rules of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Prevention and correction of</w:t>
      </w:r>
      <w:r w:rsidR="0091670F" w:rsidRPr="006F571E">
        <w:rPr>
          <w:rFonts w:ascii="TH SarabunPSK" w:hAnsi="TH SarabunPSK" w:cs="TH SarabunPSK"/>
          <w:sz w:val="32"/>
          <w:szCs w:val="32"/>
          <w:cs/>
        </w:rPr>
        <w:t xml:space="preserve"> </w:t>
      </w:r>
      <w:r w:rsidR="0091670F" w:rsidRPr="006F571E">
        <w:rPr>
          <w:rFonts w:ascii="TH SarabunPSK" w:eastAsia="Cordia New" w:hAnsi="TH SarabunPSK" w:cs="TH SarabunPSK"/>
          <w:sz w:val="32"/>
          <w:szCs w:val="32"/>
        </w:rPr>
        <w:t>table</w:t>
      </w:r>
      <w:r w:rsidR="0091670F" w:rsidRPr="006F571E">
        <w:rPr>
          <w:rFonts w:ascii="TH SarabunPSK" w:eastAsia="Cordia New" w:hAnsi="TH SarabunPSK" w:cs="TH SarabunPSK"/>
          <w:sz w:val="32"/>
          <w:szCs w:val="32"/>
          <w:cs/>
        </w:rPr>
        <w:t xml:space="preserve"> </w:t>
      </w:r>
      <w:r w:rsidR="0091670F" w:rsidRPr="006F571E">
        <w:rPr>
          <w:rFonts w:ascii="TH SarabunPSK" w:eastAsia="Cordia New" w:hAnsi="TH SarabunPSK" w:cs="TH SarabunPSK"/>
          <w:sz w:val="32"/>
          <w:szCs w:val="32"/>
        </w:rPr>
        <w:t>tennis</w:t>
      </w:r>
      <w:r w:rsidR="0091670F" w:rsidRPr="006F571E">
        <w:rPr>
          <w:rFonts w:ascii="TH SarabunPSK" w:hAnsi="TH SarabunPSK" w:cs="TH SarabunPSK"/>
          <w:sz w:val="32"/>
          <w:szCs w:val="32"/>
          <w:cs/>
        </w:rPr>
        <w:t xml:space="preserve"> </w:t>
      </w:r>
      <w:r w:rsidR="0091670F" w:rsidRPr="006F571E">
        <w:rPr>
          <w:rFonts w:ascii="TH SarabunPSK" w:hAnsi="TH SarabunPSK" w:cs="TH SarabunPSK"/>
          <w:sz w:val="32"/>
          <w:szCs w:val="32"/>
        </w:rPr>
        <w:t>injury</w:t>
      </w:r>
      <w:r w:rsidR="0091670F" w:rsidRPr="006F571E">
        <w:rPr>
          <w:rFonts w:ascii="TH SarabunPSK" w:hAnsi="TH SarabunPSK" w:cs="TH SarabunPSK"/>
          <w:sz w:val="32"/>
          <w:szCs w:val="32"/>
          <w:cs/>
        </w:rPr>
        <w:t>.</w:t>
      </w:r>
      <w:r w:rsidR="0091670F" w:rsidRPr="006F571E">
        <w:rPr>
          <w:rFonts w:ascii="TH SarabunPSK" w:hAnsi="TH SarabunPSK" w:cs="TH SarabunPSK"/>
          <w:b/>
          <w:bCs/>
          <w:sz w:val="32"/>
          <w:szCs w:val="32"/>
          <w:cs/>
        </w:rPr>
        <w:tab/>
      </w:r>
    </w:p>
    <w:p w14:paraId="423C30AE" w14:textId="7FE4A2D9" w:rsidR="0091670F" w:rsidRPr="006F571E" w:rsidRDefault="008A2FF0" w:rsidP="0091670F">
      <w:pPr>
        <w:tabs>
          <w:tab w:val="left" w:pos="1701"/>
        </w:tabs>
        <w:spacing w:after="0" w:line="240" w:lineRule="auto"/>
        <w:contextualSpacing/>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1A246346" w14:textId="77777777" w:rsidR="0091670F" w:rsidRPr="006F571E" w:rsidRDefault="0091670F" w:rsidP="0091670F">
      <w:pPr>
        <w:spacing w:after="0"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010122AA" w14:textId="77777777" w:rsidR="0091670F" w:rsidRPr="006F571E" w:rsidRDefault="0091670F" w:rsidP="0091670F">
      <w:pPr>
        <w:tabs>
          <w:tab w:val="left" w:pos="1701"/>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หลักการฝึกกีฬาเทเบิลเทนนิสได้</w:t>
      </w:r>
    </w:p>
    <w:p w14:paraId="239B8A02" w14:textId="77777777" w:rsidR="0091670F" w:rsidRPr="006F571E" w:rsidRDefault="0091670F" w:rsidP="0091670F">
      <w:pPr>
        <w:tabs>
          <w:tab w:val="left" w:pos="1701"/>
        </w:tabs>
        <w:spacing w:after="0"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2. ฝึกปฏิบัติทักษะกีฬาเทเบิลเทนนิสพื้นฐานได้</w:t>
      </w:r>
    </w:p>
    <w:p w14:paraId="210A35B0" w14:textId="77777777" w:rsidR="0091670F" w:rsidRPr="006F571E" w:rsidRDefault="0091670F" w:rsidP="0091670F">
      <w:pPr>
        <w:tabs>
          <w:tab w:val="left" w:pos="1701"/>
        </w:tabs>
        <w:spacing w:after="0"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นำหลักการเล่นกีฬา</w:t>
      </w:r>
      <w:r w:rsidRPr="006F571E">
        <w:rPr>
          <w:rFonts w:ascii="TH SarabunPSK" w:eastAsia="Sarabun" w:hAnsi="TH SarabunPSK" w:cs="TH SarabunPSK"/>
          <w:sz w:val="32"/>
          <w:szCs w:val="32"/>
          <w:cs/>
        </w:rPr>
        <w:t>เทเบิลเทนนิส</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C12936C" w14:textId="77777777" w:rsidR="0091670F" w:rsidRPr="006F571E" w:rsidRDefault="0091670F" w:rsidP="0091670F">
      <w:pPr>
        <w:spacing w:after="0" w:line="240" w:lineRule="auto"/>
        <w:ind w:firstLine="720"/>
        <w:jc w:val="thaiDistribute"/>
        <w:rPr>
          <w:rFonts w:ascii="TH SarabunPSK" w:eastAsia="Cordia New" w:hAnsi="TH SarabunPSK" w:cs="TH SarabunPSK"/>
          <w:b/>
          <w:bCs/>
          <w:sz w:val="32"/>
          <w:szCs w:val="32"/>
        </w:rPr>
      </w:pPr>
    </w:p>
    <w:p w14:paraId="7FAE798C" w14:textId="77777777" w:rsidR="0091670F" w:rsidRPr="006F571E" w:rsidRDefault="0091670F" w:rsidP="0091670F">
      <w:pPr>
        <w:tabs>
          <w:tab w:val="left" w:pos="1620"/>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lastRenderedPageBreak/>
        <w:t>CSP67</w:t>
      </w:r>
      <w:r w:rsidRPr="006F571E">
        <w:rPr>
          <w:rFonts w:ascii="TH SarabunPSK" w:eastAsia="Cordia New" w:hAnsi="TH SarabunPSK" w:cs="TH SarabunPSK"/>
          <w:b/>
          <w:bCs/>
          <w:sz w:val="32"/>
          <w:szCs w:val="32"/>
          <w:cs/>
        </w:rPr>
        <w:t xml:space="preserve">-162   </w:t>
      </w:r>
      <w:r w:rsidRPr="006F571E">
        <w:rPr>
          <w:rFonts w:ascii="TH SarabunPSK" w:eastAsia="Cordia New" w:hAnsi="TH SarabunPSK" w:cs="TH SarabunPSK"/>
          <w:b/>
          <w:bCs/>
          <w:sz w:val="32"/>
          <w:szCs w:val="32"/>
          <w:cs/>
        </w:rPr>
        <w:tab/>
        <w:t>กรีฑา</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2</w:t>
      </w:r>
      <w:r w:rsidRPr="006F571E">
        <w:rPr>
          <w:rFonts w:ascii="TH SarabunPSK" w:eastAsia="Cordia New" w:hAnsi="TH SarabunPSK" w:cs="TH SarabunPSK"/>
          <w:b/>
          <w:bCs/>
          <w:sz w:val="32"/>
          <w:szCs w:val="32"/>
          <w:cs/>
        </w:rPr>
        <w:t>-</w:t>
      </w:r>
      <w:r w:rsidRPr="006F571E">
        <w:rPr>
          <w:rFonts w:ascii="TH SarabunPSK" w:eastAsia="Cordia New" w:hAnsi="TH SarabunPSK" w:cs="TH SarabunPSK"/>
          <w:b/>
          <w:bCs/>
          <w:sz w:val="32"/>
          <w:szCs w:val="32"/>
        </w:rPr>
        <w:t>1</w:t>
      </w:r>
      <w:r w:rsidRPr="006F571E">
        <w:rPr>
          <w:rFonts w:ascii="TH SarabunPSK" w:eastAsia="Cordia New" w:hAnsi="TH SarabunPSK" w:cs="TH SarabunPSK"/>
          <w:b/>
          <w:bCs/>
          <w:sz w:val="32"/>
          <w:szCs w:val="32"/>
          <w:cs/>
        </w:rPr>
        <w:t>)</w:t>
      </w:r>
    </w:p>
    <w:p w14:paraId="6379FA2D"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rPr>
        <w:t>Athletics</w:t>
      </w:r>
      <w:r w:rsidRPr="006F571E">
        <w:rPr>
          <w:rFonts w:ascii="TH SarabunPSK" w:eastAsia="Cordia New" w:hAnsi="TH SarabunPSK" w:cs="TH SarabunPSK"/>
          <w:b/>
          <w:bCs/>
          <w:sz w:val="32"/>
          <w:szCs w:val="32"/>
          <w:cs/>
        </w:rPr>
        <w:t xml:space="preserve"> </w:t>
      </w:r>
    </w:p>
    <w:p w14:paraId="597F762D"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sz w:val="32"/>
          <w:szCs w:val="32"/>
          <w:cs/>
        </w:rPr>
        <w:t>รายวิชานี้มุ่งเน้นให้นักศึกษาได้เรียนรู้กฎ-กติกา-มารยาทในการเล่นกรีฑา การเตรียมความพร้อมของตนเองก่อนและหลังการเล่นกรีฑา ฝึกพื้นฐานสมรรถภาพทางกายและ</w:t>
      </w:r>
      <w:r w:rsidRPr="006F571E">
        <w:rPr>
          <w:rFonts w:ascii="TH SarabunPSK" w:eastAsia="Sarabun" w:hAnsi="TH SarabunPSK" w:cs="TH SarabunPSK"/>
          <w:sz w:val="32"/>
          <w:szCs w:val="32"/>
          <w:cs/>
        </w:rPr>
        <w:t>จิตใจ</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ทักษะพื้นฐานในการเล่นกีฬากรีฑา การเล่นกรีฑาที่</w:t>
      </w:r>
      <w:r w:rsidRPr="006F571E">
        <w:rPr>
          <w:rFonts w:ascii="TH SarabunPSK" w:eastAsia="Sarabun" w:hAnsi="TH SarabunPSK" w:cs="TH SarabunPSK" w:hint="cs"/>
          <w:sz w:val="32"/>
          <w:szCs w:val="32"/>
          <w:cs/>
        </w:rPr>
        <w:t>ถูกต้องตามกฎกติกา</w:t>
      </w:r>
      <w:r w:rsidRPr="006F571E">
        <w:rPr>
          <w:rFonts w:ascii="TH SarabunPSK" w:eastAsia="Sarabun" w:hAnsi="TH SarabunPSK" w:cs="TH SarabunPSK"/>
          <w:sz w:val="32"/>
          <w:szCs w:val="32"/>
          <w:cs/>
        </w:rPr>
        <w:t xml:space="preserve"> </w:t>
      </w:r>
      <w:r w:rsidRPr="006F571E">
        <w:rPr>
          <w:rFonts w:ascii="TH SarabunPSK" w:eastAsia="Cordia New" w:hAnsi="TH SarabunPSK" w:cs="TH SarabunPSK"/>
          <w:sz w:val="32"/>
          <w:szCs w:val="32"/>
          <w:cs/>
        </w:rPr>
        <w:t xml:space="preserve"> และการป้องกันและแก้ไขอาการบาดเจ็บจากกรีฑา</w:t>
      </w:r>
    </w:p>
    <w:p w14:paraId="09E5706C" w14:textId="77777777" w:rsidR="0091670F" w:rsidRPr="006F571E" w:rsidRDefault="0091670F" w:rsidP="0091670F">
      <w:pPr>
        <w:tabs>
          <w:tab w:val="left" w:pos="1620"/>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cs/>
        </w:rPr>
        <w:tab/>
      </w:r>
      <w:r w:rsidRPr="006F571E">
        <w:rPr>
          <w:rFonts w:ascii="TH SarabunPSK" w:hAnsi="TH SarabunPSK" w:cs="TH SarabunPSK"/>
          <w:sz w:val="32"/>
          <w:szCs w:val="32"/>
        </w:rPr>
        <w:t>This course focuses on teaching students the rules</w:t>
      </w:r>
      <w:r w:rsidRPr="006F571E">
        <w:rPr>
          <w:rFonts w:ascii="TH SarabunPSK" w:hAnsi="TH SarabunPSK" w:cs="TH SarabunPSK"/>
          <w:sz w:val="32"/>
          <w:szCs w:val="32"/>
          <w:cs/>
        </w:rPr>
        <w:t>-</w:t>
      </w:r>
      <w:r w:rsidRPr="006F571E">
        <w:rPr>
          <w:rFonts w:ascii="TH SarabunPSK" w:hAnsi="TH SarabunPSK" w:cs="TH SarabunPSK"/>
          <w:sz w:val="32"/>
          <w:szCs w:val="32"/>
        </w:rPr>
        <w:t>regulations</w:t>
      </w:r>
      <w:r w:rsidRPr="006F571E">
        <w:rPr>
          <w:rFonts w:ascii="TH SarabunPSK" w:hAnsi="TH SarabunPSK" w:cs="TH SarabunPSK"/>
          <w:sz w:val="32"/>
          <w:szCs w:val="32"/>
          <w:cs/>
        </w:rPr>
        <w:t>-</w:t>
      </w:r>
      <w:r w:rsidRPr="006F571E">
        <w:rPr>
          <w:rFonts w:ascii="TH SarabunPSK" w:hAnsi="TH SarabunPSK" w:cs="TH SarabunPSK"/>
          <w:sz w:val="32"/>
          <w:szCs w:val="32"/>
        </w:rPr>
        <w:t>measures of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Preparing themselves before and after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training the basics of physical and mental erection</w:t>
      </w:r>
      <w:r w:rsidRPr="006F571E">
        <w:rPr>
          <w:rFonts w:ascii="TH SarabunPSK" w:hAnsi="TH SarabunPSK" w:cs="TH SarabunPSK"/>
          <w:sz w:val="32"/>
          <w:szCs w:val="32"/>
          <w:cs/>
        </w:rPr>
        <w:t xml:space="preserve">. </w:t>
      </w:r>
      <w:r w:rsidRPr="006F571E">
        <w:rPr>
          <w:rFonts w:ascii="TH SarabunPSK" w:hAnsi="TH SarabunPSK" w:cs="TH SarabunPSK"/>
          <w:sz w:val="32"/>
          <w:szCs w:val="32"/>
        </w:rPr>
        <w:t>Basic skills in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rPr>
        <w:t>, playing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correctly in accordance with the rules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Prevention and correction of a</w:t>
      </w:r>
      <w:r w:rsidRPr="006F571E">
        <w:rPr>
          <w:rFonts w:ascii="TH SarabunPSK" w:eastAsia="Cordia New" w:hAnsi="TH SarabunPSK" w:cs="TH SarabunPSK"/>
          <w:sz w:val="32"/>
          <w:szCs w:val="32"/>
        </w:rPr>
        <w:t>thletics</w:t>
      </w:r>
      <w:r w:rsidRPr="006F571E">
        <w:rPr>
          <w:rFonts w:ascii="TH SarabunPSK" w:hAnsi="TH SarabunPSK" w:cs="TH SarabunPSK"/>
          <w:sz w:val="32"/>
          <w:szCs w:val="32"/>
          <w:cs/>
        </w:rPr>
        <w:t xml:space="preserve"> </w:t>
      </w:r>
      <w:r w:rsidRPr="006F571E">
        <w:rPr>
          <w:rFonts w:ascii="TH SarabunPSK" w:hAnsi="TH SarabunPSK" w:cs="TH SarabunPSK"/>
          <w:sz w:val="32"/>
          <w:szCs w:val="32"/>
        </w:rPr>
        <w:t>injury</w:t>
      </w:r>
      <w:r w:rsidRPr="006F571E">
        <w:rPr>
          <w:rFonts w:ascii="TH SarabunPSK" w:hAnsi="TH SarabunPSK" w:cs="TH SarabunPSK"/>
          <w:sz w:val="32"/>
          <w:szCs w:val="32"/>
          <w:cs/>
        </w:rPr>
        <w:t>.</w:t>
      </w:r>
      <w:r w:rsidRPr="006F571E">
        <w:rPr>
          <w:rFonts w:ascii="TH SarabunPSK" w:hAnsi="TH SarabunPSK" w:cs="TH SarabunPSK"/>
          <w:b/>
          <w:bCs/>
          <w:sz w:val="32"/>
          <w:szCs w:val="32"/>
          <w:cs/>
        </w:rPr>
        <w:tab/>
      </w:r>
      <w:r w:rsidRPr="006F571E">
        <w:rPr>
          <w:rFonts w:ascii="TH SarabunPSK" w:eastAsia="Sarabun" w:hAnsi="TH SarabunPSK" w:cs="TH SarabunPSK"/>
          <w:b/>
          <w:bCs/>
          <w:cs/>
        </w:rPr>
        <w:tab/>
      </w:r>
    </w:p>
    <w:p w14:paraId="42168B11" w14:textId="77777777" w:rsidR="0091670F" w:rsidRPr="006F571E" w:rsidRDefault="0091670F" w:rsidP="0091670F">
      <w:pPr>
        <w:tabs>
          <w:tab w:val="left" w:pos="1620"/>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5E1EEFA"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799EAEC"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หลักการฝึกกรีฑาได้</w:t>
      </w:r>
    </w:p>
    <w:p w14:paraId="66D6548C"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ฝึกปฏิบัติทักษะกรีฑาพื้นฐานได้</w:t>
      </w:r>
    </w:p>
    <w:p w14:paraId="47765F97"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w:t>
      </w:r>
      <w:r w:rsidRPr="006F571E">
        <w:rPr>
          <w:rFonts w:ascii="TH SarabunPSK" w:eastAsia="Cordia New" w:hAnsi="TH SarabunPSK" w:cs="TH SarabunPSK"/>
          <w:sz w:val="32"/>
          <w:szCs w:val="32"/>
          <w:cs/>
        </w:rPr>
        <w:t>กรีฑา</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4E160EED" w14:textId="77777777" w:rsidR="00C044D3" w:rsidRPr="006F571E" w:rsidRDefault="00C044D3" w:rsidP="0091670F">
      <w:pPr>
        <w:tabs>
          <w:tab w:val="left" w:pos="1710"/>
        </w:tabs>
        <w:spacing w:after="0"/>
        <w:rPr>
          <w:rFonts w:ascii="TH SarabunPSK" w:hAnsi="TH SarabunPSK" w:cs="TH SarabunPSK"/>
          <w:b/>
          <w:bCs/>
          <w:sz w:val="32"/>
          <w:szCs w:val="32"/>
        </w:rPr>
      </w:pPr>
    </w:p>
    <w:p w14:paraId="5FBEA1C0" w14:textId="77777777" w:rsidR="0091670F" w:rsidRPr="006F571E" w:rsidRDefault="0091670F" w:rsidP="0091670F">
      <w:pPr>
        <w:tabs>
          <w:tab w:val="left" w:pos="1710"/>
        </w:tabs>
        <w:spacing w:after="0"/>
        <w:rPr>
          <w:rFonts w:ascii="TH SarabunPSK" w:hAnsi="TH SarabunPSK" w:cs="TH SarabunPSK"/>
          <w:b/>
          <w:bCs/>
          <w:sz w:val="32"/>
          <w:szCs w:val="32"/>
        </w:rPr>
      </w:pPr>
      <w:r w:rsidRPr="006F571E">
        <w:rPr>
          <w:rFonts w:ascii="TH SarabunPSK" w:hAnsi="TH SarabunPSK" w:cs="TH SarabunPSK"/>
          <w:b/>
          <w:bCs/>
          <w:sz w:val="32"/>
          <w:szCs w:val="32"/>
        </w:rPr>
        <w:t>CSP67</w:t>
      </w:r>
      <w:r w:rsidRPr="006F571E">
        <w:rPr>
          <w:rFonts w:ascii="TH SarabunPSK" w:hAnsi="TH SarabunPSK" w:cs="TH SarabunPSK"/>
          <w:b/>
          <w:bCs/>
          <w:sz w:val="32"/>
          <w:szCs w:val="32"/>
          <w:cs/>
        </w:rPr>
        <w:t>-163</w:t>
      </w:r>
      <w:r w:rsidRPr="006F571E">
        <w:rPr>
          <w:rFonts w:ascii="TH SarabunPSK" w:hAnsi="TH SarabunPSK" w:cs="TH SarabunPSK"/>
          <w:b/>
          <w:bCs/>
          <w:sz w:val="32"/>
          <w:szCs w:val="32"/>
          <w:cs/>
        </w:rPr>
        <w:tab/>
        <w:t xml:space="preserve">การฝึกด้วยน้ำหนัก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hint="cs"/>
          <w:b/>
          <w:bCs/>
          <w:sz w:val="32"/>
          <w:szCs w:val="32"/>
          <w:cs/>
        </w:rPr>
        <w:t xml:space="preserve">    </w:t>
      </w:r>
      <w:r w:rsidRPr="006F571E">
        <w:rPr>
          <w:rFonts w:ascii="TH SarabunPSK" w:hAnsi="TH SarabunPSK" w:cs="TH SarabunPSK"/>
          <w:b/>
          <w:bCs/>
          <w:sz w:val="32"/>
          <w:szCs w:val="32"/>
          <w:cs/>
        </w:rPr>
        <w:tab/>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0</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2</w:t>
      </w:r>
      <w:r w:rsidRPr="006F571E">
        <w:rPr>
          <w:rFonts w:ascii="TH SarabunPSK" w:hAnsi="TH SarabunPSK" w:cs="TH SarabunPSK"/>
          <w:b/>
          <w:bCs/>
          <w:sz w:val="32"/>
          <w:szCs w:val="32"/>
          <w:cs/>
          <w:lang w:val="af-ZA"/>
        </w:rPr>
        <w:t>-</w:t>
      </w:r>
      <w:r w:rsidRPr="006F571E">
        <w:rPr>
          <w:rFonts w:ascii="TH SarabunPSK" w:hAnsi="TH SarabunPSK" w:cs="TH SarabunPSK"/>
          <w:b/>
          <w:bCs/>
          <w:sz w:val="32"/>
          <w:szCs w:val="32"/>
          <w:lang w:val="af-ZA"/>
        </w:rPr>
        <w:t>1</w:t>
      </w:r>
      <w:r w:rsidRPr="006F571E">
        <w:rPr>
          <w:rFonts w:ascii="TH SarabunPSK" w:hAnsi="TH SarabunPSK" w:cs="TH SarabunPSK"/>
          <w:b/>
          <w:bCs/>
          <w:sz w:val="32"/>
          <w:szCs w:val="32"/>
          <w:cs/>
          <w:lang w:val="af-ZA"/>
        </w:rPr>
        <w:t>)</w:t>
      </w:r>
    </w:p>
    <w:p w14:paraId="2F5023C9" w14:textId="77777777" w:rsidR="0091670F" w:rsidRPr="006F571E" w:rsidRDefault="0091670F" w:rsidP="0091670F">
      <w:pPr>
        <w:spacing w:after="0"/>
        <w:rPr>
          <w:rFonts w:ascii="TH SarabunPSK" w:hAnsi="TH SarabunPSK" w:cs="TH SarabunPSK"/>
          <w:b/>
          <w:bCs/>
          <w:sz w:val="32"/>
          <w:szCs w:val="32"/>
        </w:rPr>
      </w:pP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ab/>
      </w:r>
      <w:r w:rsidRPr="006F571E">
        <w:rPr>
          <w:rFonts w:ascii="TH SarabunPSK" w:hAnsi="TH SarabunPSK" w:cs="TH SarabunPSK"/>
          <w:b/>
          <w:bCs/>
          <w:sz w:val="32"/>
          <w:szCs w:val="32"/>
        </w:rPr>
        <w:tab/>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Weight Training</w:t>
      </w:r>
    </w:p>
    <w:p w14:paraId="3079921D" w14:textId="57D3F08E" w:rsidR="0091670F" w:rsidRPr="006F571E" w:rsidRDefault="0091670F" w:rsidP="0091670F">
      <w:pPr>
        <w:tabs>
          <w:tab w:val="left" w:pos="1710"/>
        </w:tabs>
        <w:spacing w:after="0"/>
        <w:ind w:firstLine="720"/>
        <w:jc w:val="thaiDistribute"/>
        <w:rPr>
          <w:rFonts w:ascii="TH SarabunPSK" w:hAnsi="TH SarabunPSK" w:cs="TH SarabunPSK"/>
          <w:sz w:val="32"/>
          <w:szCs w:val="32"/>
          <w:cs/>
        </w:rPr>
      </w:pPr>
      <w:r w:rsidRPr="006F571E">
        <w:rPr>
          <w:rFonts w:ascii="TH SarabunPSK" w:hAnsi="TH SarabunPSK" w:cs="TH SarabunPSK"/>
          <w:sz w:val="32"/>
          <w:szCs w:val="32"/>
          <w:cs/>
        </w:rPr>
        <w:tab/>
        <w:t>รายวิชานี้มุ่งเน้นให้นักศึกษาได้เรียนรู้หลักการออกกำลังกายด้วยกิจกรรมการฝึกด้วยน้ำหนัก ทักษะและความรู้พื้นฐานการฝึกด้วยน้ำหนัก การจัดโปรแกรมการฝึกยกน้ำหนัก การประยุกต์ใช้กิจกรรมการฝึกด้วยน้ำหนักไปสู่การออกกำลังกายเพื่อ</w:t>
      </w:r>
      <w:r w:rsidRPr="006F571E">
        <w:rPr>
          <w:rFonts w:ascii="TH SarabunPSK" w:hAnsi="TH SarabunPSK" w:cs="TH SarabunPSK" w:hint="cs"/>
          <w:sz w:val="32"/>
          <w:szCs w:val="32"/>
          <w:cs/>
        </w:rPr>
        <w:t>พัฒนา</w:t>
      </w:r>
      <w:r w:rsidRPr="006F571E">
        <w:rPr>
          <w:rFonts w:ascii="TH SarabunPSK"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42E72FF0" w14:textId="77777777" w:rsidR="0091670F" w:rsidRPr="006F571E" w:rsidRDefault="0091670F" w:rsidP="0091670F">
      <w:pPr>
        <w:tabs>
          <w:tab w:val="left" w:pos="1620"/>
        </w:tabs>
        <w:spacing w:after="0" w:line="240" w:lineRule="auto"/>
        <w:jc w:val="thaiDistribute"/>
        <w:rPr>
          <w:rFonts w:ascii="TH SarabunPSK" w:eastAsia="Cordia New" w:hAnsi="TH SarabunPSK" w:cs="TH SarabunPSK"/>
          <w:sz w:val="32"/>
          <w:szCs w:val="32"/>
        </w:rPr>
      </w:pPr>
      <w:r w:rsidRPr="006F571E">
        <w:rPr>
          <w:rFonts w:ascii="TH SarabunPSK" w:hAnsi="TH SarabunPSK" w:cs="TH SarabunPSK"/>
          <w:sz w:val="32"/>
          <w:szCs w:val="32"/>
          <w:cs/>
        </w:rPr>
        <w:tab/>
      </w:r>
      <w:r w:rsidRPr="006F571E">
        <w:rPr>
          <w:rFonts w:ascii="TH SarabunPSK" w:hAnsi="TH SarabunPSK" w:cs="TH SarabunPSK"/>
          <w:sz w:val="32"/>
          <w:szCs w:val="32"/>
        </w:rPr>
        <w:t>This course</w:t>
      </w:r>
      <w:r w:rsidRPr="006F571E">
        <w:rPr>
          <w:rFonts w:ascii="TH SarabunPSK" w:eastAsia="Sarabun" w:hAnsi="TH SarabunPSK" w:cs="TH SarabunPSK"/>
          <w:sz w:val="32"/>
          <w:szCs w:val="32"/>
        </w:rPr>
        <w:t xml:space="preserve"> focuses on teaching students the principles of exercise with weight training activities</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Basic skills and knowledge of weight training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Weight training programming</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sz w:val="32"/>
          <w:szCs w:val="32"/>
        </w:rPr>
        <w:t>Application of weight training activities to exercise to develop physical and mental health</w:t>
      </w:r>
      <w:r w:rsidRPr="006F571E">
        <w:rPr>
          <w:rFonts w:ascii="TH SarabunPSK" w:eastAsia="Sarabun" w:hAnsi="TH SarabunPSK" w:cs="TH SarabunPSK"/>
          <w:sz w:val="32"/>
          <w:szCs w:val="32"/>
          <w:cs/>
        </w:rPr>
        <w:t>.</w:t>
      </w:r>
    </w:p>
    <w:p w14:paraId="3A26D604" w14:textId="77777777" w:rsidR="0091670F" w:rsidRPr="006F571E" w:rsidRDefault="0091670F" w:rsidP="0091670F">
      <w:pPr>
        <w:tabs>
          <w:tab w:val="left" w:pos="1701"/>
        </w:tabs>
        <w:spacing w:line="240" w:lineRule="auto"/>
        <w:contextualSpacing/>
        <w:rPr>
          <w:rFonts w:ascii="TH SarabunPSK" w:eastAsia="Sarabun" w:hAnsi="TH SarabunPSK" w:cs="TH SarabunPSK"/>
        </w:rPr>
      </w:pPr>
      <w:r w:rsidRPr="006F571E">
        <w:rPr>
          <w:rFonts w:ascii="TH SarabunPSK" w:eastAsia="Sarabun" w:hAnsi="TH SarabunPSK" w:cs="TH SarabunPSK"/>
          <w:b/>
          <w:bCs/>
          <w:cs/>
        </w:rPr>
        <w:tab/>
        <w:t>หมายเหตุ</w:t>
      </w:r>
      <w:r w:rsidRPr="006F571E">
        <w:rPr>
          <w:rFonts w:ascii="TH SarabunPSK" w:eastAsia="Sarabun" w:hAnsi="TH SarabunPSK" w:cs="TH SarabunPSK"/>
          <w:cs/>
        </w:rPr>
        <w:t xml:space="preserve"> * รายวิชานี้ผลการศึกษาเป็นระบบ </w:t>
      </w:r>
      <w:r w:rsidRPr="006F571E">
        <w:rPr>
          <w:rFonts w:ascii="TH SarabunPSK" w:eastAsia="Sarabun" w:hAnsi="TH SarabunPSK" w:cs="TH SarabunPSK"/>
        </w:rPr>
        <w:t>S</w:t>
      </w:r>
      <w:r w:rsidRPr="006F571E">
        <w:rPr>
          <w:rFonts w:ascii="TH SarabunPSK" w:eastAsia="Sarabun" w:hAnsi="TH SarabunPSK" w:cs="TH SarabunPSK"/>
          <w:cs/>
        </w:rPr>
        <w:t>/</w:t>
      </w:r>
      <w:r w:rsidRPr="006F571E">
        <w:rPr>
          <w:rFonts w:ascii="TH SarabunPSK" w:eastAsia="Sarabun" w:hAnsi="TH SarabunPSK" w:cs="TH SarabunPSK"/>
        </w:rPr>
        <w:t>U</w:t>
      </w:r>
    </w:p>
    <w:p w14:paraId="7EED2A65"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6B8067D0"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หลักการการฝึกยกน้ำหนักได้</w:t>
      </w:r>
    </w:p>
    <w:p w14:paraId="381B91F8"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2. ฝึกปฏิบัติทักษะการฝึกยกน้ำหนักพื้นฐานได้</w:t>
      </w:r>
    </w:p>
    <w:p w14:paraId="14BBB73B" w14:textId="77777777" w:rsidR="0091670F" w:rsidRPr="006F571E" w:rsidRDefault="0091670F" w:rsidP="0091670F">
      <w:pPr>
        <w:tabs>
          <w:tab w:val="left" w:pos="1701"/>
        </w:tabs>
        <w:spacing w:line="240" w:lineRule="auto"/>
        <w:contextualSpacing/>
        <w:jc w:val="thaiDistribute"/>
        <w:rPr>
          <w:rFonts w:ascii="TH SarabunPSK" w:eastAsia="Sarabun"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นำหลักการการ</w:t>
      </w:r>
      <w:r w:rsidRPr="006F571E">
        <w:rPr>
          <w:rFonts w:ascii="TH SarabunPSK" w:eastAsia="Sarabun" w:hAnsi="TH SarabunPSK" w:cs="TH SarabunPSK"/>
          <w:sz w:val="32"/>
          <w:szCs w:val="32"/>
          <w:cs/>
        </w:rPr>
        <w:t>ฝึกยกน้ำหนัก</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0B3EAA58"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p>
    <w:p w14:paraId="7E19B94C" w14:textId="77777777" w:rsidR="0091670F" w:rsidRPr="006F571E" w:rsidRDefault="0091670F" w:rsidP="0091670F">
      <w:pPr>
        <w:tabs>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 xml:space="preserve">-164 </w:t>
      </w:r>
      <w:r w:rsidRPr="006F571E">
        <w:rPr>
          <w:rFonts w:ascii="TH SarabunPSK" w:eastAsia="Cordia New" w:hAnsi="TH SarabunPSK" w:cs="TH SarabunPSK"/>
          <w:b/>
          <w:bCs/>
          <w:sz w:val="32"/>
          <w:szCs w:val="32"/>
          <w:cs/>
        </w:rPr>
        <w:tab/>
        <w:t xml:space="preserve">โยคะเพื่อสุขภาพ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rPr>
        <w:tab/>
      </w:r>
      <w:r w:rsidRPr="006F571E">
        <w:rPr>
          <w:rFonts w:ascii="TH SarabunPSK" w:eastAsia="Cordia New" w:hAnsi="TH SarabunPSK" w:cs="TH SarabunPSK"/>
          <w:b/>
          <w:bCs/>
          <w:sz w:val="32"/>
          <w:szCs w:val="32"/>
          <w:cs/>
        </w:rPr>
        <w:tab/>
        <w:t xml:space="preserve">    </w:t>
      </w:r>
      <w:r w:rsidRPr="006F571E">
        <w:rPr>
          <w:rFonts w:ascii="TH SarabunPSK" w:eastAsia="Cordia New" w:hAnsi="TH SarabunPSK" w:cs="TH SarabunPSK"/>
          <w:b/>
          <w:bCs/>
          <w:sz w:val="32"/>
          <w:szCs w:val="32"/>
          <w:cs/>
          <w:lang w:val="af-ZA"/>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p>
    <w:p w14:paraId="3BE6A151" w14:textId="77777777" w:rsidR="0091670F" w:rsidRPr="006F571E" w:rsidRDefault="0091670F" w:rsidP="0091670F">
      <w:pPr>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Yoga for Health</w:t>
      </w:r>
    </w:p>
    <w:p w14:paraId="19C776AC" w14:textId="5AE4E313" w:rsidR="0091670F" w:rsidRPr="006F571E" w:rsidRDefault="0091670F" w:rsidP="0091670F">
      <w:pPr>
        <w:tabs>
          <w:tab w:val="left" w:pos="1710"/>
        </w:tabs>
        <w:spacing w:after="0" w:line="240" w:lineRule="auto"/>
        <w:ind w:firstLine="720"/>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ab/>
        <w:t>รายวิชานี้มุ่งเน้นให้นักศึกษาได้เรียนรู้หลักการฝึกโยคะ ชนิดการฝึกโยคะ การหายใจ ขั้นตอนการฝึกโยคะ ทักษะและความรู้พื้นฐานการฝึกโยคะ การประยุกต์ใช้กิจกรรมการฝึกโยคะไปสู่การออกกำลังกายเพื่อ</w:t>
      </w:r>
      <w:r w:rsidRPr="006F571E">
        <w:rPr>
          <w:rFonts w:ascii="TH SarabunPSK" w:eastAsia="Cordia New" w:hAnsi="TH SarabunPSK" w:cs="TH SarabunPSK" w:hint="cs"/>
          <w:sz w:val="32"/>
          <w:szCs w:val="32"/>
          <w:cs/>
        </w:rPr>
        <w:t>พัฒนา</w:t>
      </w:r>
      <w:r w:rsidRPr="006F571E">
        <w:rPr>
          <w:rFonts w:ascii="TH SarabunPSK" w:eastAsia="Cordia New"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14205A96" w14:textId="4FD000A1" w:rsidR="0091670F" w:rsidRPr="006F571E" w:rsidRDefault="0091670F" w:rsidP="0091670F">
      <w:pPr>
        <w:tabs>
          <w:tab w:val="left" w:pos="1701"/>
        </w:tabs>
        <w:spacing w:after="0" w:line="240" w:lineRule="auto"/>
        <w:ind w:firstLine="720"/>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w:t>
      </w:r>
      <w:r w:rsidR="008A2FF0" w:rsidRPr="006F571E">
        <w:rPr>
          <w:rFonts w:ascii="TH SarabunPSK" w:eastAsia="Cordia New" w:hAnsi="TH SarabunPSK" w:cs="TH SarabunPSK"/>
          <w:sz w:val="32"/>
          <w:szCs w:val="32"/>
          <w:lang w:val="en"/>
        </w:rPr>
        <w:t>inciples of yoga</w:t>
      </w:r>
      <w:r w:rsidR="008A2FF0" w:rsidRPr="006F571E">
        <w:rPr>
          <w:rFonts w:ascii="TH SarabunPSK" w:eastAsia="Cordia New" w:hAnsi="TH SarabunPSK" w:cs="TH SarabunPSK"/>
          <w:sz w:val="32"/>
          <w:szCs w:val="32"/>
          <w:cs/>
          <w:lang w:val="en"/>
        </w:rPr>
        <w:t xml:space="preserve">. </w:t>
      </w:r>
      <w:r w:rsidR="008A2FF0" w:rsidRPr="006F571E">
        <w:rPr>
          <w:rFonts w:ascii="TH SarabunPSK" w:eastAsia="Cordia New" w:hAnsi="TH SarabunPSK" w:cs="TH SarabunPSK"/>
          <w:sz w:val="32"/>
          <w:szCs w:val="32"/>
          <w:lang w:val="en"/>
        </w:rPr>
        <w:t>Types of yoga</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Breathing</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practice procedures</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Yoga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Applying yoga  activities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383FE583" w14:textId="4D988EDD" w:rsidR="0091670F" w:rsidRDefault="008A2FF0" w:rsidP="0091670F">
      <w:pPr>
        <w:tabs>
          <w:tab w:val="left" w:pos="1701"/>
        </w:tabs>
        <w:spacing w:after="0" w:line="240" w:lineRule="auto"/>
        <w:ind w:firstLine="720"/>
        <w:jc w:val="thaiDistribute"/>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4ECBA906" w14:textId="77777777" w:rsidR="00CD3ECF" w:rsidRPr="006F571E" w:rsidRDefault="00CD3ECF" w:rsidP="0091670F">
      <w:pPr>
        <w:tabs>
          <w:tab w:val="left" w:pos="1701"/>
        </w:tabs>
        <w:spacing w:after="0" w:line="240" w:lineRule="auto"/>
        <w:ind w:firstLine="720"/>
        <w:jc w:val="thaiDistribute"/>
        <w:rPr>
          <w:rFonts w:ascii="TH SarabunPSK" w:eastAsia="Sarabun" w:hAnsi="TH SarabunPSK" w:cs="TH SarabunPSK"/>
        </w:rPr>
      </w:pPr>
    </w:p>
    <w:p w14:paraId="0654B533"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lastRenderedPageBreak/>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AB81A80"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Cordia New" w:hAnsi="TH SarabunPSK" w:cs="TH SarabunPSK"/>
          <w:sz w:val="32"/>
          <w:szCs w:val="32"/>
          <w:cs/>
        </w:rPr>
        <w:t>หลักการโยคะเพื่อสุขภาพได้</w:t>
      </w:r>
    </w:p>
    <w:p w14:paraId="03DD8A74" w14:textId="77777777" w:rsidR="0091670F" w:rsidRPr="006F571E" w:rsidRDefault="0091670F" w:rsidP="0091670F">
      <w:pPr>
        <w:spacing w:after="0" w:line="240" w:lineRule="auto"/>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2. ฝึกปฏิบัติทักษะโยคะพื้นฐานได้</w:t>
      </w:r>
    </w:p>
    <w:p w14:paraId="6515319F" w14:textId="77777777" w:rsidR="0091670F" w:rsidRPr="006F571E" w:rsidRDefault="0091670F" w:rsidP="0091670F">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w:t>
      </w:r>
      <w:r w:rsidRPr="006F571E">
        <w:rPr>
          <w:rFonts w:ascii="TH SarabunPSK" w:eastAsia="Cordia New" w:hAnsi="TH SarabunPSK" w:cs="TH SarabunPSK"/>
          <w:sz w:val="32"/>
          <w:szCs w:val="32"/>
          <w:cs/>
        </w:rPr>
        <w:t>โยคะ</w:t>
      </w:r>
      <w:r w:rsidRPr="006F571E">
        <w:rPr>
          <w:rFonts w:ascii="TH SarabunPSK" w:hAnsi="TH SarabunPSK" w:cs="TH SarabunPSK" w:hint="cs"/>
          <w:sz w:val="32"/>
          <w:szCs w:val="32"/>
          <w:cs/>
        </w:rPr>
        <w:t>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331F4CD9" w14:textId="77777777" w:rsidR="00C23B8C" w:rsidRPr="006F571E" w:rsidRDefault="00C23B8C" w:rsidP="0091670F">
      <w:pPr>
        <w:tabs>
          <w:tab w:val="left" w:pos="1710"/>
        </w:tabs>
        <w:spacing w:after="0" w:line="240" w:lineRule="auto"/>
        <w:jc w:val="thaiDistribute"/>
        <w:rPr>
          <w:rFonts w:ascii="TH SarabunPSK" w:eastAsia="Cordia New" w:hAnsi="TH SarabunPSK" w:cs="TH SarabunPSK"/>
          <w:b/>
          <w:bCs/>
          <w:sz w:val="32"/>
          <w:szCs w:val="32"/>
        </w:rPr>
      </w:pPr>
    </w:p>
    <w:p w14:paraId="1A6BB18B" w14:textId="77777777" w:rsidR="0091670F" w:rsidRPr="006F571E" w:rsidRDefault="0091670F" w:rsidP="0091670F">
      <w:pPr>
        <w:tabs>
          <w:tab w:val="left" w:pos="1710"/>
        </w:tabs>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rPr>
        <w:t>CSP67</w:t>
      </w:r>
      <w:r w:rsidRPr="006F571E">
        <w:rPr>
          <w:rFonts w:ascii="TH SarabunPSK" w:eastAsia="Cordia New" w:hAnsi="TH SarabunPSK" w:cs="TH SarabunPSK"/>
          <w:b/>
          <w:bCs/>
          <w:sz w:val="32"/>
          <w:szCs w:val="32"/>
          <w:cs/>
        </w:rPr>
        <w:t>-165</w:t>
      </w:r>
      <w:r w:rsidRPr="006F571E">
        <w:rPr>
          <w:rFonts w:ascii="TH SarabunPSK" w:eastAsia="Cordia New" w:hAnsi="TH SarabunPSK" w:cs="TH SarabunPSK"/>
          <w:b/>
          <w:bCs/>
          <w:sz w:val="32"/>
          <w:szCs w:val="32"/>
          <w:cs/>
        </w:rPr>
        <w:tab/>
        <w:t>แอโรบิก</w:t>
      </w:r>
      <w:r w:rsidRPr="006F571E">
        <w:rPr>
          <w:rFonts w:ascii="TH SarabunPSK" w:eastAsia="Cordia New" w:hAnsi="TH SarabunPSK" w:cs="TH SarabunPSK"/>
          <w:b/>
          <w:bCs/>
          <w:sz w:val="32"/>
          <w:szCs w:val="32"/>
          <w:cs/>
          <w:lang w:val="en"/>
        </w:rPr>
        <w:t>เพื่อสุขภาพ</w:t>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t xml:space="preserve">    </w:t>
      </w:r>
      <w:r w:rsidRPr="006F571E">
        <w:rPr>
          <w:rFonts w:ascii="TH SarabunPSK" w:eastAsia="Cordia New" w:hAnsi="TH SarabunPSK" w:cs="TH SarabunPSK"/>
          <w:b/>
          <w:bCs/>
          <w:sz w:val="32"/>
          <w:szCs w:val="32"/>
          <w:cs/>
          <w:lang w:val="en"/>
        </w:rPr>
        <w:tab/>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0</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2</w:t>
      </w:r>
      <w:r w:rsidRPr="006F571E">
        <w:rPr>
          <w:rFonts w:ascii="TH SarabunPSK" w:eastAsia="Cordia New" w:hAnsi="TH SarabunPSK" w:cs="TH SarabunPSK"/>
          <w:b/>
          <w:bCs/>
          <w:sz w:val="32"/>
          <w:szCs w:val="32"/>
          <w:cs/>
          <w:lang w:val="af-ZA"/>
        </w:rPr>
        <w:t>-</w:t>
      </w:r>
      <w:r w:rsidRPr="006F571E">
        <w:rPr>
          <w:rFonts w:ascii="TH SarabunPSK" w:eastAsia="Cordia New" w:hAnsi="TH SarabunPSK" w:cs="TH SarabunPSK"/>
          <w:b/>
          <w:bCs/>
          <w:sz w:val="32"/>
          <w:szCs w:val="32"/>
          <w:lang w:val="af-ZA"/>
        </w:rPr>
        <w:t>1</w:t>
      </w:r>
      <w:r w:rsidRPr="006F571E">
        <w:rPr>
          <w:rFonts w:ascii="TH SarabunPSK" w:eastAsia="Cordia New" w:hAnsi="TH SarabunPSK" w:cs="TH SarabunPSK"/>
          <w:b/>
          <w:bCs/>
          <w:sz w:val="32"/>
          <w:szCs w:val="32"/>
          <w:cs/>
          <w:lang w:val="af-ZA"/>
        </w:rPr>
        <w:t>)</w:t>
      </w:r>
    </w:p>
    <w:p w14:paraId="3086DB1E" w14:textId="77777777" w:rsidR="0091670F" w:rsidRPr="006F571E" w:rsidRDefault="0091670F" w:rsidP="0091670F">
      <w:pPr>
        <w:spacing w:after="0" w:line="240" w:lineRule="auto"/>
        <w:jc w:val="thaiDistribute"/>
        <w:rPr>
          <w:rFonts w:ascii="TH SarabunPSK" w:eastAsia="Cordia New" w:hAnsi="TH SarabunPSK" w:cs="TH SarabunPSK"/>
          <w:b/>
          <w:bCs/>
          <w:sz w:val="32"/>
          <w:szCs w:val="32"/>
        </w:rPr>
      </w:pP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rPr>
        <w:tab/>
      </w:r>
      <w:r w:rsidRPr="006F571E">
        <w:rPr>
          <w:rFonts w:ascii="TH SarabunPSK" w:eastAsia="Cordia New" w:hAnsi="TH SarabunPSK" w:cs="TH SarabunPSK"/>
          <w:b/>
          <w:bCs/>
          <w:sz w:val="32"/>
          <w:szCs w:val="32"/>
          <w:cs/>
        </w:rPr>
        <w:t xml:space="preserve">    </w:t>
      </w:r>
      <w:r w:rsidRPr="006F571E">
        <w:rPr>
          <w:rFonts w:ascii="TH SarabunPSK" w:eastAsia="Cordia New" w:hAnsi="TH SarabunPSK" w:cs="TH SarabunPSK"/>
          <w:b/>
          <w:bCs/>
          <w:sz w:val="32"/>
          <w:szCs w:val="32"/>
        </w:rPr>
        <w:t>Aerobic for Health</w:t>
      </w:r>
    </w:p>
    <w:p w14:paraId="4090DB86" w14:textId="19E84997" w:rsidR="0091670F" w:rsidRPr="006F571E" w:rsidRDefault="0091670F" w:rsidP="0091670F">
      <w:pPr>
        <w:tabs>
          <w:tab w:val="left" w:pos="1710"/>
        </w:tabs>
        <w:spacing w:after="0" w:line="240" w:lineRule="auto"/>
        <w:ind w:firstLine="720"/>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lang w:val="en"/>
        </w:rPr>
        <w:tab/>
        <w:t>รายวิชานี้มุ่งเน้นให้นักศึกษาได้เรียนรู้หลักการออกกำลังกายแบบแอโรบิก ประโยชน์และ</w:t>
      </w:r>
      <w:r w:rsidRPr="006F571E">
        <w:rPr>
          <w:rFonts w:ascii="TH SarabunPSK" w:eastAsia="Cordia New" w:hAnsi="TH SarabunPSK" w:cs="TH SarabunPSK"/>
          <w:spacing w:val="-2"/>
          <w:sz w:val="32"/>
          <w:szCs w:val="32"/>
          <w:cs/>
          <w:lang w:val="en"/>
        </w:rPr>
        <w:t>ความสำคัญของการออกกำลังกายแบบแอโรบิก ทักษะและความรู้พื้นฐานการฝึกการออกกำลังกายแบบแอโรบิก</w:t>
      </w:r>
      <w:r w:rsidRPr="006F571E">
        <w:rPr>
          <w:rFonts w:ascii="TH SarabunPSK" w:eastAsia="Cordia New" w:hAnsi="TH SarabunPSK" w:cs="TH SarabunPSK"/>
          <w:sz w:val="32"/>
          <w:szCs w:val="32"/>
          <w:cs/>
          <w:lang w:val="en"/>
        </w:rPr>
        <w:t xml:space="preserve"> การประยุกต์ใช้กิจกรรมการฝึกแอโรบิกไปสู่การออกกำลังกายเพื่อ</w:t>
      </w:r>
      <w:r w:rsidRPr="006F571E">
        <w:rPr>
          <w:rFonts w:ascii="TH SarabunPSK" w:eastAsia="Cordia New" w:hAnsi="TH SarabunPSK" w:cs="TH SarabunPSK" w:hint="cs"/>
          <w:sz w:val="32"/>
          <w:szCs w:val="32"/>
          <w:cs/>
        </w:rPr>
        <w:t>พัฒนา</w:t>
      </w:r>
      <w:r w:rsidRPr="006F571E">
        <w:rPr>
          <w:rFonts w:ascii="TH SarabunPSK" w:eastAsia="Cordia New" w:hAnsi="TH SarabunPSK" w:cs="TH SarabunPSK"/>
          <w:sz w:val="32"/>
          <w:szCs w:val="32"/>
          <w:cs/>
        </w:rPr>
        <w:t>สุขภาพกายและจิต</w:t>
      </w:r>
      <w:r w:rsidR="000715FB" w:rsidRPr="006F571E">
        <w:rPr>
          <w:rFonts w:ascii="TH SarabunPSK" w:hAnsi="TH SarabunPSK" w:cs="TH SarabunPSK" w:hint="cs"/>
          <w:sz w:val="32"/>
          <w:szCs w:val="32"/>
          <w:cs/>
        </w:rPr>
        <w:t>ใจ</w:t>
      </w:r>
    </w:p>
    <w:p w14:paraId="1042846A" w14:textId="77777777" w:rsidR="0091670F" w:rsidRPr="006F571E" w:rsidRDefault="0091670F" w:rsidP="0091670F">
      <w:pPr>
        <w:tabs>
          <w:tab w:val="left" w:pos="1701"/>
        </w:tabs>
        <w:spacing w:after="0" w:line="240" w:lineRule="auto"/>
        <w:jc w:val="thaiDistribute"/>
        <w:rPr>
          <w:rFonts w:ascii="TH SarabunPSK" w:eastAsia="Sarabun" w:hAnsi="TH SarabunPSK" w:cs="TH SarabunPSK"/>
          <w:b/>
          <w:bCs/>
        </w:rPr>
      </w:pPr>
      <w:r w:rsidRPr="006F571E">
        <w:rPr>
          <w:rFonts w:ascii="TH SarabunPSK" w:eastAsia="Cordia New" w:hAnsi="TH SarabunPSK" w:cs="TH SarabunPSK"/>
          <w:sz w:val="32"/>
          <w:szCs w:val="32"/>
        </w:rPr>
        <w:tab/>
      </w:r>
      <w:r w:rsidRPr="006F571E">
        <w:rPr>
          <w:rFonts w:ascii="TH SarabunPSK" w:eastAsia="Cordia New" w:hAnsi="TH SarabunPSK" w:cs="TH SarabunPSK"/>
          <w:sz w:val="32"/>
          <w:szCs w:val="32"/>
          <w:lang w:val="en"/>
        </w:rPr>
        <w:t>This course focuses on teaching students the principles of aerobic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The benefits and importance of aerobe exercise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Aerobic fitness training skills and basic knowledge</w:t>
      </w:r>
      <w:r w:rsidRPr="006F571E">
        <w:rPr>
          <w:rFonts w:ascii="TH SarabunPSK" w:eastAsia="Cordia New" w:hAnsi="TH SarabunPSK" w:cs="TH SarabunPSK"/>
          <w:sz w:val="32"/>
          <w:szCs w:val="32"/>
          <w:cs/>
          <w:lang w:val="en"/>
        </w:rPr>
        <w:t xml:space="preserve">. </w:t>
      </w:r>
      <w:r w:rsidRPr="006F571E">
        <w:rPr>
          <w:rFonts w:ascii="TH SarabunPSK" w:eastAsia="Cordia New" w:hAnsi="TH SarabunPSK" w:cs="TH SarabunPSK"/>
          <w:sz w:val="32"/>
          <w:szCs w:val="32"/>
          <w:lang w:val="en"/>
        </w:rPr>
        <w:t>Applying aerobics training activities to exercise to develop physical and mental health</w:t>
      </w:r>
      <w:r w:rsidRPr="006F571E">
        <w:rPr>
          <w:rFonts w:ascii="TH SarabunPSK" w:eastAsia="Cordia New" w:hAnsi="TH SarabunPSK" w:cs="TH SarabunPSK"/>
          <w:sz w:val="32"/>
          <w:szCs w:val="32"/>
          <w:cs/>
          <w:lang w:val="en"/>
        </w:rPr>
        <w:t>.</w:t>
      </w:r>
      <w:r w:rsidRPr="006F571E">
        <w:rPr>
          <w:rFonts w:ascii="TH SarabunPSK" w:eastAsia="Sarabun" w:hAnsi="TH SarabunPSK" w:cs="TH SarabunPSK"/>
          <w:b/>
          <w:bCs/>
          <w:cs/>
        </w:rPr>
        <w:tab/>
      </w:r>
    </w:p>
    <w:p w14:paraId="62DE9D17" w14:textId="01484C02" w:rsidR="0091670F" w:rsidRPr="006F571E" w:rsidRDefault="008A2FF0" w:rsidP="0091670F">
      <w:pPr>
        <w:tabs>
          <w:tab w:val="left" w:pos="1701"/>
        </w:tabs>
        <w:spacing w:after="0" w:line="240" w:lineRule="auto"/>
        <w:jc w:val="thaiDistribute"/>
        <w:rPr>
          <w:rFonts w:ascii="TH SarabunPSK" w:eastAsia="Sarabun" w:hAnsi="TH SarabunPSK" w:cs="TH SarabunPSK"/>
        </w:rPr>
      </w:pPr>
      <w:r w:rsidRPr="006F571E">
        <w:rPr>
          <w:rFonts w:ascii="TH SarabunPSK" w:eastAsia="Sarabun" w:hAnsi="TH SarabunPSK" w:cs="TH SarabunPSK"/>
          <w:b/>
          <w:bCs/>
          <w:cs/>
        </w:rPr>
        <w:tab/>
      </w:r>
      <w:r w:rsidR="0091670F" w:rsidRPr="006F571E">
        <w:rPr>
          <w:rFonts w:ascii="TH SarabunPSK" w:eastAsia="Sarabun" w:hAnsi="TH SarabunPSK" w:cs="TH SarabunPSK"/>
          <w:b/>
          <w:bCs/>
          <w:cs/>
        </w:rPr>
        <w:t>หมายเหตุ</w:t>
      </w:r>
      <w:r w:rsidR="0091670F" w:rsidRPr="006F571E">
        <w:rPr>
          <w:rFonts w:ascii="TH SarabunPSK" w:eastAsia="Sarabun" w:hAnsi="TH SarabunPSK" w:cs="TH SarabunPSK"/>
          <w:cs/>
        </w:rPr>
        <w:t xml:space="preserve"> * รายวิชานี้ผลการศึกษาเป็นระบบ </w:t>
      </w:r>
      <w:r w:rsidR="0091670F" w:rsidRPr="006F571E">
        <w:rPr>
          <w:rFonts w:ascii="TH SarabunPSK" w:eastAsia="Sarabun" w:hAnsi="TH SarabunPSK" w:cs="TH SarabunPSK"/>
        </w:rPr>
        <w:t>S</w:t>
      </w:r>
      <w:r w:rsidR="0091670F" w:rsidRPr="006F571E">
        <w:rPr>
          <w:rFonts w:ascii="TH SarabunPSK" w:eastAsia="Sarabun" w:hAnsi="TH SarabunPSK" w:cs="TH SarabunPSK"/>
          <w:cs/>
        </w:rPr>
        <w:t>/</w:t>
      </w:r>
      <w:r w:rsidR="0091670F" w:rsidRPr="006F571E">
        <w:rPr>
          <w:rFonts w:ascii="TH SarabunPSK" w:eastAsia="Sarabun" w:hAnsi="TH SarabunPSK" w:cs="TH SarabunPSK"/>
        </w:rPr>
        <w:t>U</w:t>
      </w:r>
    </w:p>
    <w:p w14:paraId="113D593E" w14:textId="77777777" w:rsidR="0091670F" w:rsidRPr="006F571E" w:rsidRDefault="0091670F" w:rsidP="0091670F">
      <w:pPr>
        <w:spacing w:line="240" w:lineRule="auto"/>
        <w:contextualSpacing/>
        <w:jc w:val="thaiDistribute"/>
        <w:rPr>
          <w:rFonts w:ascii="TH SarabunPSK" w:hAnsi="TH SarabunPSK" w:cs="TH SarabunPSK"/>
          <w:b/>
          <w:bCs/>
          <w:sz w:val="32"/>
          <w:szCs w:val="32"/>
        </w:rPr>
      </w:pPr>
      <w:r w:rsidRPr="006F571E">
        <w:rPr>
          <w:rFonts w:ascii="TH SarabunPSK" w:hAnsi="TH SarabunPSK" w:cs="TH SarabunPSK"/>
          <w:b/>
          <w:bCs/>
          <w:sz w:val="32"/>
          <w:szCs w:val="32"/>
          <w:cs/>
        </w:rPr>
        <w:t>ผลลัพธ์การเรียนรู้  (</w:t>
      </w:r>
      <w:r w:rsidRPr="006F571E">
        <w:rPr>
          <w:rFonts w:ascii="TH SarabunPSK" w:hAnsi="TH SarabunPSK" w:cs="TH SarabunPSK"/>
          <w:b/>
          <w:bCs/>
          <w:sz w:val="32"/>
          <w:szCs w:val="32"/>
        </w:rPr>
        <w:t>Learning Outcomes</w:t>
      </w:r>
      <w:r w:rsidRPr="006F571E">
        <w:rPr>
          <w:rFonts w:ascii="TH SarabunPSK" w:hAnsi="TH SarabunPSK" w:cs="TH SarabunPSK"/>
          <w:b/>
          <w:bCs/>
          <w:sz w:val="32"/>
          <w:szCs w:val="32"/>
          <w:cs/>
        </w:rPr>
        <w:t>)</w:t>
      </w:r>
    </w:p>
    <w:p w14:paraId="799569D9"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 xml:space="preserve">1. </w:t>
      </w:r>
      <w:r w:rsidRPr="006F571E">
        <w:rPr>
          <w:rFonts w:ascii="TH SarabunPSK" w:hAnsi="TH SarabunPSK" w:cs="TH SarabunPSK"/>
          <w:sz w:val="32"/>
          <w:szCs w:val="32"/>
          <w:cs/>
        </w:rPr>
        <w:t>อธิบาย</w:t>
      </w:r>
      <w:r w:rsidRPr="006F571E">
        <w:rPr>
          <w:rFonts w:ascii="TH SarabunPSK" w:eastAsia="Sarabun" w:hAnsi="TH SarabunPSK" w:cs="TH SarabunPSK"/>
          <w:sz w:val="32"/>
          <w:szCs w:val="32"/>
          <w:cs/>
        </w:rPr>
        <w:t>หลักการฝึกแอโรบิกเพื่อสุขภาพได้</w:t>
      </w:r>
    </w:p>
    <w:p w14:paraId="740AB139" w14:textId="77777777" w:rsidR="0091670F" w:rsidRPr="006F571E" w:rsidRDefault="0091670F" w:rsidP="0091670F">
      <w:pPr>
        <w:tabs>
          <w:tab w:val="left" w:pos="1701"/>
        </w:tabs>
        <w:spacing w:line="240" w:lineRule="auto"/>
        <w:contextualSpacing/>
        <w:rPr>
          <w:rFonts w:ascii="TH SarabunPSK" w:eastAsia="Sarabun" w:hAnsi="TH SarabunPSK" w:cs="TH SarabunPSK"/>
          <w:sz w:val="32"/>
          <w:szCs w:val="32"/>
        </w:rPr>
      </w:pPr>
      <w:r w:rsidRPr="006F571E">
        <w:rPr>
          <w:rFonts w:ascii="TH SarabunPSK" w:eastAsia="Sarabun" w:hAnsi="TH SarabunPSK" w:cs="TH SarabunPSK"/>
          <w:sz w:val="32"/>
          <w:szCs w:val="32"/>
          <w:cs/>
        </w:rPr>
        <w:t>2. ฝึกปฏิบัติทักษะแอโรบิกพื้นฐานได้</w:t>
      </w:r>
    </w:p>
    <w:p w14:paraId="593DE09A" w14:textId="77777777" w:rsidR="0091670F" w:rsidRPr="006F571E" w:rsidRDefault="0091670F" w:rsidP="0091670F">
      <w:pPr>
        <w:tabs>
          <w:tab w:val="left" w:pos="1701"/>
        </w:tabs>
        <w:spacing w:line="240" w:lineRule="auto"/>
        <w:contextualSpacing/>
        <w:rPr>
          <w:rFonts w:ascii="TH SarabunPSK" w:eastAsia="Sarabun" w:hAnsi="TH SarabunPSK" w:cs="TH SarabunPSK"/>
        </w:rPr>
      </w:pPr>
      <w:r w:rsidRPr="006F571E">
        <w:rPr>
          <w:rFonts w:ascii="TH SarabunPSK" w:hAnsi="TH SarabunPSK" w:cs="TH SarabunPSK"/>
          <w:sz w:val="32"/>
          <w:szCs w:val="32"/>
        </w:rPr>
        <w:t>3</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นำหลักการฝึกแอโรบิกไปประยุกต์ใช้ในชีวิตประจำวัน</w:t>
      </w:r>
      <w:r w:rsidRPr="006F571E">
        <w:rPr>
          <w:rFonts w:ascii="TH SarabunPSK" w:hAnsi="TH SarabunPSK" w:cs="TH SarabunPSK"/>
          <w:sz w:val="32"/>
          <w:szCs w:val="32"/>
          <w:cs/>
        </w:rPr>
        <w:t>เพื่อให้มีสุขภาพร่างกายและจิตใจที่ดี</w:t>
      </w:r>
    </w:p>
    <w:p w14:paraId="14C3722E" w14:textId="77777777" w:rsidR="00901C72" w:rsidRPr="006F571E" w:rsidRDefault="00901C72" w:rsidP="00901C72">
      <w:pPr>
        <w:tabs>
          <w:tab w:val="left" w:pos="1701"/>
        </w:tabs>
        <w:spacing w:after="0" w:line="240" w:lineRule="auto"/>
        <w:contextualSpacing/>
        <w:rPr>
          <w:rFonts w:ascii="TH SarabunPSK" w:eastAsia="Sarabun" w:hAnsi="TH SarabunPSK" w:cs="TH SarabunPSK"/>
          <w:sz w:val="32"/>
          <w:szCs w:val="32"/>
        </w:rPr>
      </w:pPr>
    </w:p>
    <w:p w14:paraId="2900032A" w14:textId="76821C4C" w:rsidR="00901C72" w:rsidRPr="006F571E" w:rsidRDefault="00901C72" w:rsidP="00AC3A93">
      <w:pPr>
        <w:tabs>
          <w:tab w:val="left" w:pos="1701"/>
        </w:tabs>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GEN67</w:t>
      </w:r>
      <w:r w:rsidRPr="006F571E">
        <w:rPr>
          <w:rFonts w:ascii="TH SarabunPSK" w:hAnsi="TH SarabunPSK" w:cs="TH SarabunPSK"/>
          <w:b/>
          <w:bCs/>
          <w:sz w:val="32"/>
          <w:szCs w:val="32"/>
          <w:cs/>
        </w:rPr>
        <w:t>-</w:t>
      </w:r>
      <w:r w:rsidRPr="006F571E">
        <w:rPr>
          <w:rFonts w:ascii="TH SarabunPSK" w:hAnsi="TH SarabunPSK" w:cs="TH SarabunPSK"/>
          <w:b/>
          <w:bCs/>
          <w:sz w:val="32"/>
          <w:szCs w:val="32"/>
        </w:rPr>
        <w:t>161</w:t>
      </w:r>
      <w:r w:rsidRPr="006F571E">
        <w:rPr>
          <w:rFonts w:ascii="TH SarabunPSK" w:hAnsi="TH SarabunPSK" w:cs="TH SarabunPSK"/>
          <w:b/>
          <w:bCs/>
          <w:sz w:val="32"/>
          <w:szCs w:val="32"/>
          <w:cs/>
        </w:rPr>
        <w:tab/>
        <w:t>นวัตกรรมและผู้ประกอบการ</w:t>
      </w:r>
      <w:r w:rsidRPr="006F571E">
        <w:rPr>
          <w:rFonts w:ascii="TH SarabunPSK" w:hAnsi="TH SarabunPSK" w:cs="TH SarabunPSK"/>
          <w:b/>
          <w:bCs/>
          <w:sz w:val="32"/>
          <w:szCs w:val="32"/>
          <w:lang w:val="af-ZA"/>
        </w:rPr>
        <w:tab/>
      </w:r>
      <w:r w:rsidRPr="006F571E">
        <w:rPr>
          <w:rFonts w:ascii="TH SarabunPSK" w:hAnsi="TH SarabunPSK" w:cs="TH SarabunPSK"/>
          <w:b/>
          <w:bCs/>
          <w:sz w:val="32"/>
          <w:szCs w:val="32"/>
          <w:cs/>
          <w:lang w:val="af-ZA"/>
        </w:rPr>
        <w:t xml:space="preserve">                                                      </w:t>
      </w:r>
      <w:r w:rsidR="00AC3A93" w:rsidRPr="006F571E">
        <w:rPr>
          <w:rFonts w:ascii="TH SarabunPSK" w:hAnsi="TH SarabunPSK" w:cs="TH SarabunPSK"/>
          <w:b/>
          <w:bCs/>
          <w:sz w:val="32"/>
          <w:szCs w:val="32"/>
          <w:cs/>
          <w:lang w:val="af-ZA"/>
        </w:rPr>
        <w:tab/>
      </w:r>
      <w:r w:rsidR="00AC3A93"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1</w:t>
      </w:r>
      <w:r w:rsidRPr="006F571E">
        <w:rPr>
          <w:rFonts w:ascii="TH SarabunPSK" w:hAnsi="TH SarabunPSK" w:cs="TH SarabunPSK"/>
          <w:b/>
          <w:bCs/>
          <w:sz w:val="32"/>
          <w:szCs w:val="32"/>
          <w:cs/>
        </w:rPr>
        <w:t>-</w:t>
      </w:r>
      <w:r w:rsidRPr="006F571E">
        <w:rPr>
          <w:rFonts w:ascii="TH SarabunPSK" w:hAnsi="TH SarabunPSK" w:cs="TH SarabunPSK"/>
          <w:b/>
          <w:bCs/>
          <w:sz w:val="32"/>
          <w:szCs w:val="32"/>
        </w:rPr>
        <w:t>2</w:t>
      </w:r>
      <w:r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3</w:t>
      </w:r>
      <w:r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Innovation and Entrepreneurship</w:t>
      </w:r>
    </w:p>
    <w:p w14:paraId="00A08A74" w14:textId="4938C0CB" w:rsidR="00F62133" w:rsidRPr="00F9144F" w:rsidRDefault="00F62133" w:rsidP="00F62133">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รายวิชานี้ศึกษาแนวคิดและกระบวนการในการออกแบบ การแนะนำสินค้าใหม่และการดำเนินธุรกิจใหม่ที่เป็นผลผลิตจากนวัตกรรมโดยมุ่งเน้นการพัฒนาความรู้ ทักษะ และความเข้าใจ เกี่ยวกับการนำแนวคิดเชิง</w:t>
      </w:r>
      <w:r w:rsidRPr="00F9144F">
        <w:rPr>
          <w:rFonts w:ascii="TH SarabunPSK" w:hAnsi="TH SarabunPSK" w:cs="TH SarabunPSK"/>
          <w:sz w:val="32"/>
          <w:szCs w:val="32"/>
          <w:cs/>
        </w:rPr>
        <w:t>นวัตกรรมการผลิตสินค้า บริการหรือกระบวนการผลิตใหม่มาใช้ในการสร้างธุรกิจใหม่ให้สำเร็จ หรือการช่วยให้ธุรกิจที่มีอยู่สามารถเติบโตและขยายตัวได้ ด้วยการใช้ความรู้ทางการจัดการตลาด การเงิน การปฏิบัติการ และห่วงโซ่อุปทาน ที่เป็นความรู้พื้นฐานในการบริหารงานให้สำเร็จ</w:t>
      </w:r>
      <w:r w:rsidRPr="00F9144F">
        <w:rPr>
          <w:rFonts w:ascii="TH SarabunPSK" w:hAnsi="TH SarabunPSK" w:cs="TH SarabunPSK" w:hint="cs"/>
          <w:sz w:val="32"/>
          <w:szCs w:val="32"/>
          <w:cs/>
        </w:rPr>
        <w:t xml:space="preserve"> </w:t>
      </w:r>
      <w:r w:rsidR="00646E2B" w:rsidRPr="00F9144F">
        <w:rPr>
          <w:rFonts w:ascii="TH SarabunPSK" w:hAnsi="TH SarabunPSK" w:cs="TH SarabunPSK" w:hint="cs"/>
          <w:sz w:val="32"/>
          <w:szCs w:val="32"/>
          <w:cs/>
        </w:rPr>
        <w:t>นอกจากนี้</w:t>
      </w:r>
      <w:r w:rsidRPr="00F9144F">
        <w:rPr>
          <w:rFonts w:ascii="TH SarabunPSK" w:hAnsi="TH SarabunPSK" w:cs="TH SarabunPSK" w:hint="cs"/>
          <w:sz w:val="32"/>
          <w:szCs w:val="32"/>
          <w:cs/>
        </w:rPr>
        <w:t>รายวิชานี้มุ่งเน้นให้นักศึกษามีจริยธรรมและมีความรับผิดชอบต่อสังคม</w:t>
      </w:r>
    </w:p>
    <w:p w14:paraId="05DF012E" w14:textId="573CF5DC" w:rsidR="002171A7" w:rsidRPr="00F9144F"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F9144F">
        <w:rPr>
          <w:rFonts w:ascii="TH SarabunPSK" w:hAnsi="TH SarabunPSK" w:cs="TH SarabunPSK"/>
          <w:sz w:val="32"/>
          <w:szCs w:val="32"/>
        </w:rPr>
        <w:t>This course explores designing concepts and process, innovative product and developing an innovation to a new business model</w:t>
      </w:r>
      <w:r w:rsidRPr="00F9144F">
        <w:rPr>
          <w:rFonts w:ascii="TH SarabunPSK" w:hAnsi="TH SarabunPSK" w:cs="TH SarabunPSK"/>
          <w:sz w:val="32"/>
          <w:szCs w:val="32"/>
          <w:cs/>
        </w:rPr>
        <w:t xml:space="preserve">. </w:t>
      </w:r>
      <w:r w:rsidRPr="00F9144F">
        <w:rPr>
          <w:rFonts w:ascii="TH SarabunPSK" w:hAnsi="TH SarabunPSK" w:cs="TH SarabunPSK"/>
          <w:sz w:val="32"/>
          <w:szCs w:val="32"/>
        </w:rPr>
        <w:t>It focuses on creating a body of knowledge, skills, and understanding of innovative thinking, creative business start</w:t>
      </w:r>
      <w:r w:rsidRPr="00F9144F">
        <w:rPr>
          <w:rFonts w:ascii="TH SarabunPSK" w:hAnsi="TH SarabunPSK" w:cs="TH SarabunPSK"/>
          <w:sz w:val="32"/>
          <w:szCs w:val="32"/>
          <w:cs/>
        </w:rPr>
        <w:t>-</w:t>
      </w:r>
      <w:r w:rsidRPr="00F9144F">
        <w:rPr>
          <w:rFonts w:ascii="TH SarabunPSK" w:hAnsi="TH SarabunPSK" w:cs="TH SarabunPSK"/>
          <w:sz w:val="32"/>
          <w:szCs w:val="32"/>
        </w:rPr>
        <w:t>up model, business management, marketing, financial, operation and supply chain techniques that could ensure business growth and success</w:t>
      </w:r>
      <w:r w:rsidRPr="00F9144F">
        <w:rPr>
          <w:rFonts w:ascii="TH SarabunPSK" w:hAnsi="TH SarabunPSK" w:cs="TH SarabunPSK"/>
          <w:sz w:val="32"/>
          <w:szCs w:val="32"/>
          <w:cs/>
        </w:rPr>
        <w:t>.</w:t>
      </w:r>
      <w:r w:rsidRPr="00F9144F">
        <w:rPr>
          <w:rFonts w:ascii="TH SarabunPSK" w:hAnsi="TH SarabunPSK" w:cs="TH SarabunPSK"/>
          <w:sz w:val="32"/>
          <w:szCs w:val="32"/>
        </w:rPr>
        <w:t xml:space="preserve"> In addition, this course aims to enable students to gain ethics and social responsibilities. </w:t>
      </w:r>
    </w:p>
    <w:p w14:paraId="63445AEB" w14:textId="77777777" w:rsidR="00F62133" w:rsidRPr="00F9144F" w:rsidRDefault="00F62133" w:rsidP="00F62133">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F9144F">
        <w:rPr>
          <w:rFonts w:ascii="TH SarabunPSK" w:eastAsia="Sarabun" w:hAnsi="TH SarabunPSK" w:cs="TH SarabunPSK"/>
          <w:b/>
          <w:bCs/>
          <w:sz w:val="32"/>
          <w:szCs w:val="32"/>
          <w:cs/>
        </w:rPr>
        <w:t>ผลลัพธ์การเรียนรู้ (</w:t>
      </w:r>
      <w:r w:rsidRPr="00F9144F">
        <w:rPr>
          <w:rFonts w:ascii="TH SarabunPSK" w:eastAsia="Sarabun" w:hAnsi="TH SarabunPSK" w:cs="TH SarabunPSK"/>
          <w:b/>
          <w:bCs/>
          <w:sz w:val="32"/>
          <w:szCs w:val="32"/>
        </w:rPr>
        <w:t>Learning Outcomes</w:t>
      </w:r>
      <w:r w:rsidRPr="00F9144F">
        <w:rPr>
          <w:rFonts w:ascii="TH SarabunPSK" w:eastAsia="Sarabun" w:hAnsi="TH SarabunPSK" w:cs="TH SarabunPSK"/>
          <w:b/>
          <w:bCs/>
          <w:sz w:val="32"/>
          <w:szCs w:val="32"/>
          <w:cs/>
        </w:rPr>
        <w:t>)</w:t>
      </w:r>
    </w:p>
    <w:p w14:paraId="5060D933" w14:textId="77777777" w:rsidR="00F62133" w:rsidRPr="00F9144F" w:rsidRDefault="00F62133" w:rsidP="00F62133">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cs/>
        </w:rPr>
        <w:t xml:space="preserve">1. </w:t>
      </w:r>
      <w:r w:rsidRPr="00F9144F">
        <w:rPr>
          <w:rFonts w:ascii="TH SarabunPSK" w:hAnsi="TH SarabunPSK" w:cs="TH SarabunPSK" w:hint="cs"/>
          <w:sz w:val="32"/>
          <w:szCs w:val="32"/>
          <w:cs/>
        </w:rPr>
        <w:t>ประยุกต์</w:t>
      </w:r>
      <w:r w:rsidRPr="00F9144F">
        <w:rPr>
          <w:rFonts w:ascii="TH SarabunPSK" w:hAnsi="TH SarabunPSK" w:cs="TH SarabunPSK"/>
          <w:sz w:val="32"/>
          <w:szCs w:val="32"/>
          <w:cs/>
        </w:rPr>
        <w:t>แนวคิดและกระบวนการพัฒนานวัตกรรมและความเป็นผู้ประกอบการ (</w:t>
      </w:r>
      <w:r w:rsidRPr="00F9144F">
        <w:rPr>
          <w:rFonts w:ascii="TH SarabunPSK" w:hAnsi="TH SarabunPSK" w:cs="TH SarabunPSK"/>
          <w:sz w:val="32"/>
          <w:szCs w:val="32"/>
        </w:rPr>
        <w:t>Mind set</w:t>
      </w:r>
      <w:r w:rsidRPr="00F9144F">
        <w:rPr>
          <w:rFonts w:ascii="TH SarabunPSK" w:hAnsi="TH SarabunPSK" w:cs="TH SarabunPSK"/>
          <w:sz w:val="32"/>
          <w:szCs w:val="32"/>
          <w:cs/>
        </w:rPr>
        <w:t>)</w:t>
      </w:r>
    </w:p>
    <w:p w14:paraId="2E796A5F" w14:textId="77777777" w:rsidR="00F62133" w:rsidRPr="00F9144F" w:rsidRDefault="00F62133" w:rsidP="00F62133">
      <w:pPr>
        <w:tabs>
          <w:tab w:val="left" w:pos="1701"/>
        </w:tabs>
        <w:spacing w:line="240" w:lineRule="auto"/>
        <w:contextualSpacing/>
        <w:jc w:val="thaiDistribute"/>
        <w:rPr>
          <w:rFonts w:ascii="TH SarabunPSK" w:hAnsi="TH SarabunPSK" w:cs="TH SarabunPSK"/>
          <w:sz w:val="32"/>
          <w:szCs w:val="32"/>
        </w:rPr>
      </w:pPr>
      <w:r w:rsidRPr="00F9144F">
        <w:rPr>
          <w:rFonts w:ascii="TH SarabunPSK" w:hAnsi="TH SarabunPSK" w:cs="TH SarabunPSK"/>
          <w:sz w:val="32"/>
          <w:szCs w:val="32"/>
          <w:cs/>
        </w:rPr>
        <w:t>2. ใช้เครื่องมือที่เกี่ยวข้องกับการพัฒนานวัตกรรมและความเป็นผู้ประกอบการ ได้ (</w:t>
      </w:r>
      <w:r w:rsidRPr="00F9144F">
        <w:rPr>
          <w:rFonts w:ascii="TH SarabunPSK" w:hAnsi="TH SarabunPSK" w:cs="TH SarabunPSK"/>
          <w:sz w:val="32"/>
          <w:szCs w:val="32"/>
        </w:rPr>
        <w:t>Tool set</w:t>
      </w:r>
      <w:r w:rsidRPr="00F9144F">
        <w:rPr>
          <w:rFonts w:ascii="TH SarabunPSK" w:hAnsi="TH SarabunPSK" w:cs="TH SarabunPSK"/>
          <w:sz w:val="32"/>
          <w:szCs w:val="32"/>
          <w:cs/>
        </w:rPr>
        <w:t>)</w:t>
      </w:r>
    </w:p>
    <w:p w14:paraId="02F2871F" w14:textId="77777777" w:rsidR="00F62133" w:rsidRPr="00F9144F" w:rsidRDefault="00F62133" w:rsidP="00F62133">
      <w:pPr>
        <w:tabs>
          <w:tab w:val="left" w:pos="1701"/>
        </w:tabs>
        <w:spacing w:line="240" w:lineRule="auto"/>
        <w:contextualSpacing/>
        <w:jc w:val="thaiDistribute"/>
        <w:rPr>
          <w:rFonts w:ascii="TH SarabunPSK" w:hAnsi="TH SarabunPSK" w:cs="TH SarabunPSK"/>
          <w:spacing w:val="-4"/>
          <w:sz w:val="32"/>
          <w:szCs w:val="32"/>
        </w:rPr>
      </w:pPr>
      <w:r w:rsidRPr="00F9144F">
        <w:rPr>
          <w:rFonts w:ascii="TH SarabunPSK" w:hAnsi="TH SarabunPSK" w:cs="TH SarabunPSK"/>
          <w:spacing w:val="-4"/>
          <w:sz w:val="32"/>
          <w:szCs w:val="32"/>
          <w:cs/>
        </w:rPr>
        <w:t xml:space="preserve">3. </w:t>
      </w:r>
      <w:r w:rsidRPr="00F9144F">
        <w:rPr>
          <w:rFonts w:ascii="TH SarabunPSK" w:hAnsi="TH SarabunPSK" w:cs="TH SarabunPSK" w:hint="cs"/>
          <w:spacing w:val="-4"/>
          <w:sz w:val="32"/>
          <w:szCs w:val="32"/>
          <w:cs/>
        </w:rPr>
        <w:t>ประยุกต์ใช้</w:t>
      </w:r>
      <w:r w:rsidRPr="00F9144F">
        <w:rPr>
          <w:rFonts w:ascii="TH SarabunPSK" w:hAnsi="TH SarabunPSK" w:cs="TH SarabunPSK"/>
          <w:spacing w:val="-4"/>
          <w:sz w:val="32"/>
          <w:szCs w:val="32"/>
          <w:cs/>
        </w:rPr>
        <w:t>ข้อมูลและสังเคราะห์เพื่อสร้างคุณค่าเชิงนวัตกรรมและสร้างสรรค์ธุรกิจใหม่ (</w:t>
      </w:r>
      <w:r w:rsidRPr="00F9144F">
        <w:rPr>
          <w:rFonts w:ascii="TH SarabunPSK" w:hAnsi="TH SarabunPSK" w:cs="TH SarabunPSK"/>
          <w:spacing w:val="-4"/>
          <w:sz w:val="32"/>
          <w:szCs w:val="32"/>
        </w:rPr>
        <w:t>Skill set</w:t>
      </w:r>
      <w:r w:rsidRPr="00F9144F">
        <w:rPr>
          <w:rFonts w:ascii="TH SarabunPSK" w:hAnsi="TH SarabunPSK" w:cs="TH SarabunPSK"/>
          <w:spacing w:val="-4"/>
          <w:sz w:val="32"/>
          <w:szCs w:val="32"/>
          <w:cs/>
        </w:rPr>
        <w:t>)</w:t>
      </w:r>
    </w:p>
    <w:p w14:paraId="2D36641D" w14:textId="42E08B09" w:rsidR="00F62133" w:rsidRPr="00F9144F" w:rsidRDefault="00F62133" w:rsidP="00F62133">
      <w:pPr>
        <w:tabs>
          <w:tab w:val="left" w:pos="1701"/>
        </w:tabs>
        <w:spacing w:line="240" w:lineRule="auto"/>
        <w:contextualSpacing/>
        <w:jc w:val="thaiDistribute"/>
        <w:rPr>
          <w:rFonts w:ascii="TH SarabunPSK" w:hAnsi="TH SarabunPSK" w:cs="TH SarabunPSK"/>
          <w:spacing w:val="-4"/>
          <w:sz w:val="32"/>
          <w:szCs w:val="32"/>
        </w:rPr>
      </w:pPr>
      <w:r w:rsidRPr="00F9144F">
        <w:rPr>
          <w:rFonts w:ascii="TH SarabunPSK" w:hAnsi="TH SarabunPSK" w:cs="TH SarabunPSK"/>
          <w:spacing w:val="-4"/>
          <w:sz w:val="32"/>
          <w:szCs w:val="32"/>
        </w:rPr>
        <w:t>4</w:t>
      </w:r>
      <w:r w:rsidRPr="00F9144F">
        <w:rPr>
          <w:rFonts w:ascii="TH SarabunPSK" w:hAnsi="TH SarabunPSK" w:cs="TH SarabunPSK"/>
          <w:spacing w:val="-4"/>
          <w:sz w:val="32"/>
          <w:szCs w:val="32"/>
          <w:cs/>
        </w:rPr>
        <w:t xml:space="preserve">. </w:t>
      </w:r>
      <w:r w:rsidRPr="00F9144F">
        <w:rPr>
          <w:rFonts w:ascii="TH SarabunPSK" w:hAnsi="TH SarabunPSK" w:cs="TH SarabunPSK" w:hint="cs"/>
          <w:spacing w:val="-4"/>
          <w:sz w:val="32"/>
          <w:szCs w:val="32"/>
          <w:cs/>
        </w:rPr>
        <w:t>การเป็นผู้ประกอบการอย่างมีจริยธรรมและมีความรับผิดชอบต่อสังคม</w:t>
      </w:r>
    </w:p>
    <w:p w14:paraId="177762C0" w14:textId="37CC0205" w:rsidR="003316E5" w:rsidRPr="006F571E" w:rsidRDefault="003316E5" w:rsidP="003316E5">
      <w:pPr>
        <w:spacing w:after="0"/>
        <w:rPr>
          <w:rFonts w:ascii="TH Sarabun New" w:hAnsi="TH Sarabun New" w:cs="TH Sarabun New"/>
          <w:b/>
          <w:bCs/>
          <w:sz w:val="32"/>
          <w:szCs w:val="32"/>
        </w:rPr>
      </w:pPr>
    </w:p>
    <w:p w14:paraId="40174B06" w14:textId="5818B77E" w:rsidR="00901C72" w:rsidRPr="00F9144F" w:rsidRDefault="00901C72" w:rsidP="00901C72">
      <w:pPr>
        <w:tabs>
          <w:tab w:val="left" w:pos="1701"/>
        </w:tabs>
        <w:spacing w:line="240" w:lineRule="auto"/>
        <w:contextualSpacing/>
        <w:jc w:val="thaiDistribute"/>
        <w:rPr>
          <w:rFonts w:ascii="TH SarabunPSK" w:hAnsi="TH SarabunPSK" w:cs="TH SarabunPSK"/>
          <w:b/>
          <w:bCs/>
          <w:sz w:val="32"/>
          <w:szCs w:val="32"/>
        </w:rPr>
      </w:pPr>
      <w:r w:rsidRPr="00F9144F">
        <w:rPr>
          <w:rFonts w:ascii="TH SarabunPSK" w:hAnsi="TH SarabunPSK" w:cs="TH SarabunPSK"/>
          <w:b/>
          <w:bCs/>
          <w:sz w:val="32"/>
          <w:szCs w:val="32"/>
        </w:rPr>
        <w:lastRenderedPageBreak/>
        <w:t>GEN67</w:t>
      </w:r>
      <w:r w:rsidRPr="00F9144F">
        <w:rPr>
          <w:rFonts w:ascii="TH SarabunPSK" w:hAnsi="TH SarabunPSK" w:cs="TH SarabunPSK"/>
          <w:b/>
          <w:bCs/>
          <w:sz w:val="32"/>
          <w:szCs w:val="32"/>
          <w:cs/>
        </w:rPr>
        <w:t>-</w:t>
      </w:r>
      <w:r w:rsidRPr="00F9144F">
        <w:rPr>
          <w:rFonts w:ascii="TH SarabunPSK" w:hAnsi="TH SarabunPSK" w:cs="TH SarabunPSK"/>
          <w:b/>
          <w:bCs/>
          <w:sz w:val="32"/>
          <w:szCs w:val="32"/>
        </w:rPr>
        <w:t>162</w:t>
      </w:r>
      <w:r w:rsidRPr="00F9144F">
        <w:rPr>
          <w:rFonts w:ascii="TH SarabunPSK" w:hAnsi="TH SarabunPSK" w:cs="TH SarabunPSK"/>
          <w:b/>
          <w:bCs/>
          <w:sz w:val="32"/>
          <w:szCs w:val="32"/>
          <w:cs/>
        </w:rPr>
        <w:tab/>
        <w:t>การวางแผนการเงินและการจัดการชีวิต</w:t>
      </w:r>
      <w:r w:rsidRPr="00F9144F">
        <w:rPr>
          <w:rFonts w:ascii="TH SarabunPSK" w:hAnsi="TH SarabunPSK" w:cs="TH SarabunPSK"/>
          <w:b/>
          <w:bCs/>
          <w:sz w:val="32"/>
          <w:szCs w:val="32"/>
          <w:cs/>
          <w:lang w:val="af-ZA"/>
        </w:rPr>
        <w:t xml:space="preserve">                                           </w:t>
      </w:r>
      <w:r w:rsidR="00AC3A93" w:rsidRPr="00F9144F">
        <w:rPr>
          <w:rFonts w:ascii="TH SarabunPSK" w:hAnsi="TH SarabunPSK" w:cs="TH SarabunPSK"/>
          <w:b/>
          <w:bCs/>
          <w:sz w:val="32"/>
          <w:szCs w:val="32"/>
        </w:rPr>
        <w:t>2</w:t>
      </w:r>
      <w:r w:rsidR="00AC3A93" w:rsidRPr="00F9144F">
        <w:rPr>
          <w:rFonts w:ascii="TH SarabunPSK" w:hAnsi="TH SarabunPSK" w:cs="TH SarabunPSK"/>
          <w:b/>
          <w:bCs/>
          <w:sz w:val="32"/>
          <w:szCs w:val="32"/>
          <w:cs/>
        </w:rPr>
        <w:t>(</w:t>
      </w:r>
      <w:r w:rsidR="00AC3A93" w:rsidRPr="00F9144F">
        <w:rPr>
          <w:rFonts w:ascii="TH SarabunPSK" w:hAnsi="TH SarabunPSK" w:cs="TH SarabunPSK"/>
          <w:b/>
          <w:bCs/>
          <w:sz w:val="32"/>
          <w:szCs w:val="32"/>
        </w:rPr>
        <w:t>1</w:t>
      </w:r>
      <w:r w:rsidR="00AC3A93" w:rsidRPr="00F9144F">
        <w:rPr>
          <w:rFonts w:ascii="TH SarabunPSK" w:hAnsi="TH SarabunPSK" w:cs="TH SarabunPSK"/>
          <w:b/>
          <w:bCs/>
          <w:sz w:val="32"/>
          <w:szCs w:val="32"/>
          <w:cs/>
        </w:rPr>
        <w:t>-</w:t>
      </w:r>
      <w:r w:rsidR="00AC3A93" w:rsidRPr="00F9144F">
        <w:rPr>
          <w:rFonts w:ascii="TH SarabunPSK" w:hAnsi="TH SarabunPSK" w:cs="TH SarabunPSK"/>
          <w:b/>
          <w:bCs/>
          <w:sz w:val="32"/>
          <w:szCs w:val="32"/>
        </w:rPr>
        <w:t>2</w:t>
      </w:r>
      <w:r w:rsidR="00AC3A93" w:rsidRPr="00F9144F">
        <w:rPr>
          <w:rFonts w:ascii="TH SarabunPSK" w:hAnsi="TH SarabunPSK" w:cs="TH SarabunPSK"/>
          <w:b/>
          <w:bCs/>
          <w:sz w:val="32"/>
          <w:szCs w:val="32"/>
          <w:cs/>
        </w:rPr>
        <w:t>-</w:t>
      </w:r>
      <w:r w:rsidR="00AC3A93" w:rsidRPr="00F9144F">
        <w:rPr>
          <w:rFonts w:ascii="TH SarabunPSK" w:hAnsi="TH SarabunPSK" w:cs="TH SarabunPSK"/>
          <w:b/>
          <w:bCs/>
          <w:sz w:val="32"/>
          <w:szCs w:val="32"/>
        </w:rPr>
        <w:t>3</w:t>
      </w:r>
      <w:r w:rsidR="00AC3A93" w:rsidRPr="00F9144F">
        <w:rPr>
          <w:rFonts w:ascii="TH SarabunPSK" w:hAnsi="TH SarabunPSK" w:cs="TH SarabunPSK"/>
          <w:b/>
          <w:bCs/>
          <w:sz w:val="32"/>
          <w:szCs w:val="32"/>
          <w:cs/>
        </w:rPr>
        <w:t>)</w:t>
      </w:r>
      <w:r w:rsidRPr="00F9144F">
        <w:rPr>
          <w:rFonts w:ascii="TH SarabunPSK" w:hAnsi="TH SarabunPSK" w:cs="TH SarabunPSK"/>
          <w:b/>
          <w:bCs/>
          <w:sz w:val="32"/>
          <w:szCs w:val="32"/>
          <w:cs/>
        </w:rPr>
        <w:tab/>
      </w:r>
      <w:r w:rsidRPr="00F9144F">
        <w:rPr>
          <w:rFonts w:ascii="TH SarabunPSK" w:hAnsi="TH SarabunPSK" w:cs="TH SarabunPSK"/>
          <w:b/>
          <w:bCs/>
          <w:sz w:val="32"/>
          <w:szCs w:val="32"/>
        </w:rPr>
        <w:t>Financial and Life Management</w:t>
      </w:r>
    </w:p>
    <w:p w14:paraId="1B639D3D" w14:textId="465C673F" w:rsidR="00B928A9" w:rsidRPr="00F9144F" w:rsidRDefault="00B928A9" w:rsidP="00B928A9">
      <w:pPr>
        <w:tabs>
          <w:tab w:val="left" w:pos="1701"/>
        </w:tabs>
        <w:spacing w:line="240" w:lineRule="auto"/>
        <w:ind w:firstLine="1701"/>
        <w:contextualSpacing/>
        <w:jc w:val="thaiDistribute"/>
        <w:rPr>
          <w:rFonts w:ascii="TH SarabunPSK" w:hAnsi="TH SarabunPSK" w:cs="TH SarabunPSK"/>
          <w:sz w:val="32"/>
          <w:szCs w:val="32"/>
        </w:rPr>
      </w:pPr>
      <w:r w:rsidRPr="00F9144F">
        <w:rPr>
          <w:rFonts w:ascii="TH SarabunPSK" w:hAnsi="TH SarabunPSK" w:cs="TH SarabunPSK"/>
          <w:sz w:val="32"/>
          <w:szCs w:val="32"/>
          <w:cs/>
        </w:rPr>
        <w:t>รายวิชานี้ศึกษาการวางแผนการเงิน การลงทุน และการบริหารยุคใหม่ การคิดเชิงสร้างสรรค์และนวัตกรรม การกำหนดเป้าหมายชีวิตและการทำงาน การมีความมุ่งมั่นและมีทัศนคติในการพัฒนาตนเองอย่างต่อเนื่อง ความฉลาดทางอารมณ์ ทักษะการตัดสินใจ การคิดวิเคราะห์อย่างมีเหตุผล การแก้ปัญหาอย่างสร้างสรรค์ ศาสตร์และศิลป์ในการใช้ชีวิตอย่างอย่างเป็นระบบ</w:t>
      </w:r>
      <w:r w:rsidRPr="00F9144F">
        <w:rPr>
          <w:rFonts w:ascii="TH SarabunPSK" w:hAnsi="TH SarabunPSK" w:cs="TH SarabunPSK" w:hint="cs"/>
          <w:sz w:val="32"/>
          <w:szCs w:val="32"/>
          <w:cs/>
        </w:rPr>
        <w:t xml:space="preserve"> </w:t>
      </w:r>
      <w:r w:rsidR="00646E2B" w:rsidRPr="00F9144F">
        <w:rPr>
          <w:rFonts w:ascii="TH SarabunPSK" w:hAnsi="TH SarabunPSK" w:cs="TH SarabunPSK" w:hint="cs"/>
          <w:sz w:val="32"/>
          <w:szCs w:val="32"/>
          <w:cs/>
        </w:rPr>
        <w:t>นอกจากนี้</w:t>
      </w:r>
      <w:r w:rsidRPr="00F9144F">
        <w:rPr>
          <w:rFonts w:ascii="TH SarabunPSK" w:hAnsi="TH SarabunPSK" w:cs="TH SarabunPSK" w:hint="cs"/>
          <w:sz w:val="32"/>
          <w:szCs w:val="32"/>
          <w:cs/>
        </w:rPr>
        <w:t>รายวิชานี้มุ่งเน้นให้นักศึกษามีจริยธรรมและมีความรับผิดชอบต่อสังคม</w:t>
      </w:r>
    </w:p>
    <w:p w14:paraId="2D5028FC" w14:textId="7C0A001C" w:rsidR="002171A7" w:rsidRPr="00F9144F"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F9144F">
        <w:rPr>
          <w:rFonts w:ascii="TH SarabunPSK" w:hAnsi="TH SarabunPSK" w:cs="TH SarabunPSK"/>
          <w:sz w:val="32"/>
          <w:szCs w:val="32"/>
        </w:rPr>
        <w:t>This subject studies financial planning investment and modern management creative thinking and innovation career path and  life</w:t>
      </w:r>
      <w:r w:rsidRPr="00F9144F">
        <w:rPr>
          <w:rFonts w:ascii="TH SarabunPSK" w:hAnsi="TH SarabunPSK" w:cs="TH SarabunPSK"/>
          <w:sz w:val="32"/>
          <w:szCs w:val="32"/>
          <w:cs/>
        </w:rPr>
        <w:t>-</w:t>
      </w:r>
      <w:r w:rsidRPr="00F9144F">
        <w:rPr>
          <w:rFonts w:ascii="TH SarabunPSK" w:hAnsi="TH SarabunPSK" w:cs="TH SarabunPSK"/>
          <w:sz w:val="32"/>
          <w:szCs w:val="32"/>
        </w:rPr>
        <w:t>long goal setting, determination and on</w:t>
      </w:r>
      <w:r w:rsidRPr="00F9144F">
        <w:rPr>
          <w:rFonts w:ascii="TH SarabunPSK" w:hAnsi="TH SarabunPSK" w:cs="TH SarabunPSK"/>
          <w:sz w:val="32"/>
          <w:szCs w:val="32"/>
          <w:cs/>
        </w:rPr>
        <w:t>-</w:t>
      </w:r>
      <w:r w:rsidRPr="00F9144F">
        <w:rPr>
          <w:rFonts w:ascii="TH SarabunPSK" w:hAnsi="TH SarabunPSK" w:cs="TH SarabunPSK"/>
          <w:sz w:val="32"/>
          <w:szCs w:val="32"/>
        </w:rPr>
        <w:t>going self-improvement, emotional agility, decision making skill critical and reasonable thinking creative problem</w:t>
      </w:r>
      <w:r w:rsidRPr="00F9144F">
        <w:rPr>
          <w:rFonts w:ascii="TH SarabunPSK" w:hAnsi="TH SarabunPSK" w:cs="TH SarabunPSK"/>
          <w:sz w:val="32"/>
          <w:szCs w:val="32"/>
          <w:cs/>
        </w:rPr>
        <w:t>-</w:t>
      </w:r>
      <w:r w:rsidRPr="00F9144F">
        <w:rPr>
          <w:rFonts w:ascii="TH SarabunPSK" w:hAnsi="TH SarabunPSK" w:cs="TH SarabunPSK"/>
          <w:sz w:val="32"/>
          <w:szCs w:val="32"/>
        </w:rPr>
        <w:t>solving, knowledge and arts of systematic living</w:t>
      </w:r>
      <w:r w:rsidRPr="00F9144F">
        <w:rPr>
          <w:rFonts w:ascii="TH SarabunPSK" w:hAnsi="TH SarabunPSK" w:cs="TH SarabunPSK"/>
          <w:sz w:val="32"/>
          <w:szCs w:val="32"/>
          <w:cs/>
        </w:rPr>
        <w:t>.</w:t>
      </w:r>
      <w:r w:rsidRPr="00F9144F">
        <w:rPr>
          <w:rFonts w:ascii="TH SarabunPSK" w:hAnsi="TH SarabunPSK" w:cs="TH SarabunPSK"/>
          <w:sz w:val="32"/>
          <w:szCs w:val="32"/>
        </w:rPr>
        <w:t xml:space="preserve"> In addition, this course aims to enable students to gain ethics and social responsibilities.</w:t>
      </w:r>
    </w:p>
    <w:p w14:paraId="633F6F4B" w14:textId="2F4B04EE" w:rsidR="00B928A9" w:rsidRPr="00F9144F" w:rsidRDefault="00B928A9" w:rsidP="00B928A9">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F9144F">
        <w:rPr>
          <w:rFonts w:ascii="TH SarabunPSK" w:eastAsia="Sarabun" w:hAnsi="TH SarabunPSK" w:cs="TH SarabunPSK"/>
          <w:b/>
          <w:bCs/>
          <w:sz w:val="32"/>
          <w:szCs w:val="32"/>
          <w:cs/>
        </w:rPr>
        <w:t>ผลลัพธ์การเรียนรู้ (</w:t>
      </w:r>
      <w:r w:rsidRPr="00F9144F">
        <w:rPr>
          <w:rFonts w:ascii="TH SarabunPSK" w:eastAsia="Sarabun" w:hAnsi="TH SarabunPSK" w:cs="TH SarabunPSK"/>
          <w:b/>
          <w:bCs/>
          <w:sz w:val="32"/>
          <w:szCs w:val="32"/>
        </w:rPr>
        <w:t>Learning Outcomes</w:t>
      </w:r>
      <w:r w:rsidRPr="00F9144F">
        <w:rPr>
          <w:rFonts w:ascii="TH SarabunPSK" w:eastAsia="Sarabun" w:hAnsi="TH SarabunPSK" w:cs="TH SarabunPSK"/>
          <w:b/>
          <w:bCs/>
          <w:sz w:val="32"/>
          <w:szCs w:val="32"/>
          <w:cs/>
        </w:rPr>
        <w:t>)</w:t>
      </w:r>
    </w:p>
    <w:p w14:paraId="139D7B9F" w14:textId="77777777" w:rsidR="00B928A9" w:rsidRPr="00F9144F" w:rsidRDefault="00B928A9" w:rsidP="00B928A9">
      <w:pPr>
        <w:spacing w:after="0"/>
        <w:rPr>
          <w:rFonts w:ascii="TH SarabunPSK" w:hAnsi="TH SarabunPSK" w:cs="TH SarabunPSK"/>
          <w:spacing w:val="-4"/>
          <w:sz w:val="32"/>
          <w:szCs w:val="32"/>
        </w:rPr>
      </w:pPr>
      <w:r w:rsidRPr="00F9144F">
        <w:rPr>
          <w:rFonts w:ascii="TH SarabunPSK" w:hAnsi="TH SarabunPSK" w:cs="TH SarabunPSK"/>
          <w:spacing w:val="-4"/>
          <w:sz w:val="32"/>
          <w:szCs w:val="32"/>
          <w:cs/>
        </w:rPr>
        <w:t>1. ประยุกต์การวางแผนการเงินและรูปแบบการบริหารยุคใหม่ การคิดเชิงสร้างสรรค์และนวัตกรรม เพื่อการจัดการชีวิต</w:t>
      </w:r>
    </w:p>
    <w:p w14:paraId="1B9C4168" w14:textId="77777777" w:rsidR="00B928A9" w:rsidRPr="00F9144F" w:rsidRDefault="00B928A9" w:rsidP="00B928A9">
      <w:pPr>
        <w:spacing w:after="0"/>
        <w:rPr>
          <w:rFonts w:ascii="TH SarabunPSK" w:hAnsi="TH SarabunPSK" w:cs="TH SarabunPSK"/>
          <w:sz w:val="32"/>
          <w:szCs w:val="32"/>
        </w:rPr>
      </w:pPr>
      <w:r w:rsidRPr="00F9144F">
        <w:rPr>
          <w:rFonts w:ascii="TH SarabunPSK" w:hAnsi="TH SarabunPSK" w:cs="TH SarabunPSK"/>
          <w:sz w:val="32"/>
          <w:szCs w:val="32"/>
          <w:cs/>
        </w:rPr>
        <w:t>2. ประยุกต์ความรู้ด้านการจัดการชีวิตเพื่อกำหนดเป้าหมายชีวิตและการแก้ปัญหาอย่างเป็นระบบ</w:t>
      </w:r>
    </w:p>
    <w:p w14:paraId="5485E090" w14:textId="77777777" w:rsidR="00B928A9" w:rsidRPr="00F9144F" w:rsidRDefault="00B928A9" w:rsidP="00B928A9">
      <w:pPr>
        <w:spacing w:after="0"/>
        <w:rPr>
          <w:rFonts w:ascii="TH SarabunPSK" w:hAnsi="TH SarabunPSK" w:cs="TH SarabunPSK"/>
          <w:sz w:val="32"/>
          <w:szCs w:val="32"/>
        </w:rPr>
      </w:pPr>
      <w:r w:rsidRPr="00F9144F">
        <w:rPr>
          <w:rFonts w:ascii="TH SarabunPSK" w:hAnsi="TH SarabunPSK" w:cs="TH SarabunPSK"/>
          <w:sz w:val="32"/>
          <w:szCs w:val="32"/>
          <w:cs/>
        </w:rPr>
        <w:t xml:space="preserve">3. แสดงออกถึงทัศนคติในการพัฒนาตนเองอย่างต่อเนื่อง </w:t>
      </w:r>
    </w:p>
    <w:p w14:paraId="2F04CD7B" w14:textId="77777777" w:rsidR="00B928A9" w:rsidRPr="00F9144F" w:rsidRDefault="00B928A9" w:rsidP="00B928A9">
      <w:pPr>
        <w:spacing w:after="0"/>
        <w:rPr>
          <w:rFonts w:ascii="TH SarabunPSK" w:hAnsi="TH SarabunPSK" w:cs="TH SarabunPSK"/>
          <w:sz w:val="32"/>
          <w:szCs w:val="32"/>
        </w:rPr>
      </w:pPr>
      <w:r w:rsidRPr="00F9144F">
        <w:rPr>
          <w:rFonts w:ascii="TH SarabunPSK" w:hAnsi="TH SarabunPSK" w:cs="TH SarabunPSK"/>
          <w:sz w:val="32"/>
          <w:szCs w:val="32"/>
          <w:cs/>
        </w:rPr>
        <w:t>4. คิดวิเคราะห์อย่างมีเหตุผลและสามารถจัดการอารมณ์ได้ตามสถานการณ์</w:t>
      </w:r>
    </w:p>
    <w:p w14:paraId="664BA100" w14:textId="3BC24420" w:rsidR="00B928A9" w:rsidRPr="00F9144F" w:rsidRDefault="00F9144F" w:rsidP="00B928A9">
      <w:pPr>
        <w:tabs>
          <w:tab w:val="left" w:pos="1701"/>
        </w:tabs>
        <w:spacing w:line="240" w:lineRule="auto"/>
        <w:contextualSpacing/>
        <w:jc w:val="thaiDistribute"/>
        <w:rPr>
          <w:rFonts w:ascii="TH SarabunPSK" w:hAnsi="TH SarabunPSK" w:cs="TH SarabunPSK"/>
          <w:spacing w:val="-4"/>
          <w:sz w:val="32"/>
          <w:szCs w:val="32"/>
        </w:rPr>
      </w:pPr>
      <w:r w:rsidRPr="00F9144F">
        <w:rPr>
          <w:rFonts w:ascii="TH SarabunPSK" w:hAnsi="TH SarabunPSK" w:cs="TH SarabunPSK"/>
          <w:spacing w:val="-4"/>
          <w:sz w:val="32"/>
          <w:szCs w:val="32"/>
        </w:rPr>
        <w:t>5</w:t>
      </w:r>
      <w:r w:rsidR="00B928A9" w:rsidRPr="00F9144F">
        <w:rPr>
          <w:rFonts w:ascii="TH SarabunPSK" w:hAnsi="TH SarabunPSK" w:cs="TH SarabunPSK"/>
          <w:spacing w:val="-4"/>
          <w:sz w:val="32"/>
          <w:szCs w:val="32"/>
          <w:cs/>
        </w:rPr>
        <w:t xml:space="preserve">. </w:t>
      </w:r>
      <w:r w:rsidR="00B928A9" w:rsidRPr="00F9144F">
        <w:rPr>
          <w:rFonts w:ascii="TH SarabunPSK" w:hAnsi="TH SarabunPSK" w:cs="TH SarabunPSK" w:hint="cs"/>
          <w:spacing w:val="-4"/>
          <w:sz w:val="32"/>
          <w:szCs w:val="32"/>
          <w:cs/>
        </w:rPr>
        <w:t>การเป็นผู้มีจริยธรรมและมีความรับผิดชอบต่อสังคม</w:t>
      </w:r>
    </w:p>
    <w:p w14:paraId="4ECFF6FB" w14:textId="77777777" w:rsidR="00901C72" w:rsidRPr="006F571E" w:rsidRDefault="00901C72" w:rsidP="00901C72">
      <w:pPr>
        <w:tabs>
          <w:tab w:val="left" w:pos="1701"/>
        </w:tabs>
        <w:spacing w:line="240" w:lineRule="auto"/>
        <w:contextualSpacing/>
        <w:jc w:val="thaiDistribute"/>
        <w:rPr>
          <w:rFonts w:ascii="TH SarabunPSK" w:hAnsi="TH SarabunPSK" w:cs="TH SarabunPSK"/>
          <w:b/>
          <w:bCs/>
          <w:sz w:val="32"/>
          <w:szCs w:val="32"/>
        </w:rPr>
      </w:pPr>
    </w:p>
    <w:p w14:paraId="1B42D480" w14:textId="69EC00D1" w:rsidR="00901C72" w:rsidRPr="006F571E" w:rsidRDefault="00901C72" w:rsidP="00AC3A93">
      <w:pPr>
        <w:tabs>
          <w:tab w:val="left" w:pos="1701"/>
        </w:tabs>
        <w:spacing w:line="240" w:lineRule="auto"/>
        <w:contextualSpacing/>
        <w:rPr>
          <w:rFonts w:ascii="TH SarabunPSK" w:hAnsi="TH SarabunPSK" w:cs="TH SarabunPSK"/>
          <w:b/>
          <w:bCs/>
          <w:sz w:val="32"/>
          <w:szCs w:val="32"/>
        </w:rPr>
      </w:pPr>
      <w:r w:rsidRPr="006F571E">
        <w:rPr>
          <w:rFonts w:ascii="TH SarabunPSK" w:hAnsi="TH SarabunPSK" w:cs="TH SarabunPSK"/>
          <w:b/>
          <w:bCs/>
          <w:sz w:val="32"/>
          <w:szCs w:val="32"/>
        </w:rPr>
        <w:t>ECN67</w:t>
      </w:r>
      <w:r w:rsidRPr="006F571E">
        <w:rPr>
          <w:rFonts w:ascii="TH SarabunPSK" w:hAnsi="TH SarabunPSK" w:cs="TH SarabunPSK"/>
          <w:b/>
          <w:bCs/>
          <w:sz w:val="32"/>
          <w:szCs w:val="32"/>
          <w:cs/>
        </w:rPr>
        <w:t>-</w:t>
      </w:r>
      <w:r w:rsidRPr="006F571E">
        <w:rPr>
          <w:rFonts w:ascii="TH SarabunPSK" w:hAnsi="TH SarabunPSK" w:cs="TH SarabunPSK"/>
          <w:b/>
          <w:bCs/>
          <w:sz w:val="32"/>
          <w:szCs w:val="32"/>
        </w:rPr>
        <w:t>16</w:t>
      </w:r>
      <w:r w:rsidRPr="006F571E">
        <w:rPr>
          <w:rFonts w:ascii="TH SarabunPSK" w:hAnsi="TH SarabunPSK" w:cs="TH SarabunPSK"/>
          <w:b/>
          <w:bCs/>
          <w:sz w:val="32"/>
          <w:szCs w:val="32"/>
          <w:cs/>
        </w:rPr>
        <w:t>1</w:t>
      </w:r>
      <w:r w:rsidRPr="006F571E">
        <w:rPr>
          <w:rFonts w:ascii="TH SarabunPSK" w:hAnsi="TH SarabunPSK" w:cs="TH SarabunPSK"/>
          <w:b/>
          <w:bCs/>
          <w:sz w:val="32"/>
          <w:szCs w:val="32"/>
          <w:cs/>
        </w:rPr>
        <w:tab/>
        <w:t xml:space="preserve">ชีวิตและเศรษฐกิจในยุคดิจิทัล </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AC3A93" w:rsidRPr="006F571E">
        <w:rPr>
          <w:rFonts w:ascii="TH SarabunPSK" w:hAnsi="TH SarabunPSK" w:cs="TH SarabunPSK"/>
          <w:b/>
          <w:bCs/>
          <w:sz w:val="32"/>
          <w:szCs w:val="32"/>
        </w:rPr>
        <w:tab/>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2</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0</w:t>
      </w:r>
      <w:r w:rsidR="00AC3A93" w:rsidRPr="006F571E">
        <w:rPr>
          <w:rFonts w:ascii="TH SarabunPSK" w:hAnsi="TH SarabunPSK" w:cs="TH SarabunPSK"/>
          <w:b/>
          <w:bCs/>
          <w:sz w:val="32"/>
          <w:szCs w:val="32"/>
          <w:cs/>
        </w:rPr>
        <w:t>-</w:t>
      </w:r>
      <w:r w:rsidR="00AC3A93" w:rsidRPr="006F571E">
        <w:rPr>
          <w:rFonts w:ascii="TH SarabunPSK" w:hAnsi="TH SarabunPSK" w:cs="TH SarabunPSK"/>
          <w:b/>
          <w:bCs/>
          <w:sz w:val="32"/>
          <w:szCs w:val="32"/>
        </w:rPr>
        <w:t>4</w:t>
      </w:r>
      <w:r w:rsidR="00AC3A93" w:rsidRPr="006F571E">
        <w:rPr>
          <w:rFonts w:ascii="TH SarabunPSK" w:hAnsi="TH SarabunPSK" w:cs="TH SarabunPSK"/>
          <w:b/>
          <w:bCs/>
          <w:sz w:val="32"/>
          <w:szCs w:val="32"/>
          <w:cs/>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Life and Economy in the Digital Era</w:t>
      </w:r>
    </w:p>
    <w:p w14:paraId="101B9907" w14:textId="364F4714" w:rsidR="00646E2B" w:rsidRPr="006F7DE2" w:rsidRDefault="00646E2B" w:rsidP="00646E2B">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รายวิชานี้มีจุดมุ่งหมายเพื่อพัฒนาความรู้พื้นฐานของการใช้ชีวิตในยุคดิจิทัล ตลอดจนการสร้างทัศนคติที่ดี การรู้เท่าทันและการมีภูมิคุ้มกันต่อการใช้ชีวิตในยุคดิจิทัลให้กับนักศึกษา โดยนักศึกษาต้องเรียนรู้แนวคิดของระบบเศรษฐกิจยุคดิจิทัลและการเปลี่ยนผ่านสู่ระบบเศรษฐกิจดิจิทัล ผลกระทบของเศรษฐกิจดิจิทัลต่อการดำเนินชีวิต พฤติกรรม การประกอบธุรกิจและสังคม เน้นผลกระทบของ</w:t>
      </w:r>
      <w:r w:rsidRPr="006F571E">
        <w:rPr>
          <w:rFonts w:ascii="TH SarabunPSK" w:hAnsi="TH SarabunPSK" w:cs="TH SarabunPSK" w:hint="cs"/>
          <w:sz w:val="32"/>
          <w:szCs w:val="32"/>
          <w:cs/>
        </w:rPr>
        <w:t>นวัตกรรมต่อสังคม</w:t>
      </w:r>
      <w:r w:rsidRPr="006F571E">
        <w:rPr>
          <w:rFonts w:ascii="TH SarabunPSK" w:hAnsi="TH SarabunPSK" w:cs="TH SarabunPSK"/>
          <w:sz w:val="32"/>
          <w:szCs w:val="32"/>
          <w:cs/>
        </w:rPr>
        <w:t xml:space="preserve"> เพื่อให้นักศึกษาเข้าใจและใช้ชีวิตในยุคดิจิทัลได้อย่างมีประสิทธิภาพ  นอกจากนี้ ยังมุ่งเสริมสร้างทักษะการเรียนรู้ตลอดชีวิตให้กับนักศึกษา ด้วยการส่งเสริมให้นักศึกษาแสวงหาความรู้ ทำกิจกรรมในห้องเรียน และทำผลงานสร้างสรรค์ดิจิทัล ซึ่งจะทำให้นักศึกษามีโอกาสพัฒนาทักษะการเรียนรู้และนำความรู้ที่ได้รับไปประยุกต์ใช้ในชีวิตจริง</w:t>
      </w:r>
      <w:r w:rsidR="006F7DE2">
        <w:rPr>
          <w:rFonts w:ascii="TH SarabunPSK" w:hAnsi="TH SarabunPSK" w:cs="TH SarabunPSK"/>
          <w:sz w:val="32"/>
          <w:szCs w:val="32"/>
          <w:cs/>
        </w:rPr>
        <w:t>ได้</w:t>
      </w:r>
      <w:r w:rsidRPr="006F7DE2">
        <w:rPr>
          <w:rFonts w:ascii="TH SarabunPSK" w:hAnsi="TH SarabunPSK" w:cs="TH SarabunPSK"/>
          <w:sz w:val="32"/>
          <w:szCs w:val="32"/>
          <w:cs/>
        </w:rPr>
        <w:tab/>
      </w:r>
      <w:r w:rsidRPr="006F7DE2">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p w14:paraId="10B3D5A7" w14:textId="77777777" w:rsidR="002171A7" w:rsidRPr="006F7DE2" w:rsidRDefault="002171A7" w:rsidP="002171A7">
      <w:pPr>
        <w:tabs>
          <w:tab w:val="left" w:pos="1701"/>
        </w:tabs>
        <w:spacing w:line="240" w:lineRule="auto"/>
        <w:ind w:firstLine="1701"/>
        <w:contextualSpacing/>
        <w:jc w:val="thaiDistribute"/>
        <w:rPr>
          <w:rFonts w:ascii="TH SarabunPSK" w:hAnsi="TH SarabunPSK" w:cs="TH SarabunPSK"/>
          <w:sz w:val="32"/>
          <w:szCs w:val="32"/>
        </w:rPr>
      </w:pPr>
      <w:r w:rsidRPr="006F7DE2">
        <w:rPr>
          <w:rFonts w:ascii="TH SarabunPSK" w:hAnsi="TH SarabunPSK" w:cs="TH SarabunPSK"/>
          <w:sz w:val="32"/>
          <w:szCs w:val="32"/>
        </w:rPr>
        <w:t>This course aims to develop a basic knowledge of living in the digital era as well as creating positive attitudes, and immunity for students in digital literacy skill</w:t>
      </w:r>
      <w:r w:rsidRPr="006F7DE2">
        <w:rPr>
          <w:rFonts w:ascii="TH SarabunPSK" w:hAnsi="TH SarabunPSK" w:cs="TH SarabunPSK"/>
          <w:sz w:val="32"/>
          <w:szCs w:val="32"/>
          <w:cs/>
        </w:rPr>
        <w:t xml:space="preserve">. </w:t>
      </w:r>
      <w:r w:rsidRPr="006F7DE2">
        <w:rPr>
          <w:rFonts w:ascii="TH SarabunPSK" w:hAnsi="TH SarabunPSK" w:cs="TH SarabunPSK"/>
          <w:sz w:val="32"/>
          <w:szCs w:val="32"/>
        </w:rPr>
        <w:t>The course covers the concept of the digital economy, the transition to a digital economy, and the impact of the digital economy on lifestyle, behavior, business, and society</w:t>
      </w:r>
      <w:r w:rsidRPr="006F7DE2">
        <w:rPr>
          <w:rFonts w:ascii="TH SarabunPSK" w:hAnsi="TH SarabunPSK" w:cs="TH SarabunPSK"/>
          <w:sz w:val="32"/>
          <w:szCs w:val="32"/>
          <w:cs/>
        </w:rPr>
        <w:t xml:space="preserve">. </w:t>
      </w:r>
      <w:r w:rsidRPr="006F7DE2">
        <w:rPr>
          <w:rFonts w:ascii="TH SarabunPSK" w:hAnsi="TH SarabunPSK" w:cs="TH SarabunPSK"/>
          <w:sz w:val="32"/>
          <w:szCs w:val="32"/>
        </w:rPr>
        <w:t>It focuses on the influences of the</w:t>
      </w:r>
      <w:r w:rsidRPr="006F7DE2">
        <w:rPr>
          <w:rFonts w:ascii="TH SarabunPSK" w:hAnsi="TH SarabunPSK" w:cs="TH SarabunPSK" w:hint="cs"/>
          <w:sz w:val="32"/>
          <w:szCs w:val="32"/>
          <w:cs/>
        </w:rPr>
        <w:t xml:space="preserve"> </w:t>
      </w:r>
      <w:r w:rsidRPr="006F7DE2">
        <w:rPr>
          <w:rFonts w:ascii="TH SarabunPSK" w:hAnsi="TH SarabunPSK" w:cs="TH SarabunPSK"/>
          <w:sz w:val="32"/>
          <w:szCs w:val="32"/>
        </w:rPr>
        <w:t>innovation in community</w:t>
      </w:r>
      <w:r w:rsidRPr="006F7DE2">
        <w:rPr>
          <w:rFonts w:ascii="TH SarabunPSK" w:hAnsi="TH SarabunPSK" w:cs="TH SarabunPSK"/>
          <w:sz w:val="32"/>
          <w:szCs w:val="32"/>
          <w:cs/>
        </w:rPr>
        <w:t xml:space="preserve">. </w:t>
      </w:r>
      <w:r w:rsidRPr="006F7DE2">
        <w:rPr>
          <w:rFonts w:ascii="TH SarabunPSK" w:hAnsi="TH SarabunPSK" w:cs="TH SarabunPSK"/>
          <w:sz w:val="32"/>
          <w:szCs w:val="32"/>
        </w:rPr>
        <w:t>It thus enabling students to understand and live effectively in the digital age</w:t>
      </w:r>
      <w:r w:rsidRPr="006F7DE2">
        <w:rPr>
          <w:rFonts w:ascii="TH SarabunPSK" w:hAnsi="TH SarabunPSK" w:cs="TH SarabunPSK"/>
          <w:sz w:val="32"/>
          <w:szCs w:val="32"/>
          <w:cs/>
        </w:rPr>
        <w:t xml:space="preserve">. </w:t>
      </w:r>
      <w:r w:rsidRPr="006F7DE2">
        <w:rPr>
          <w:rFonts w:ascii="TH SarabunPSK" w:hAnsi="TH SarabunPSK" w:cs="TH SarabunPSK"/>
          <w:sz w:val="32"/>
          <w:szCs w:val="32"/>
        </w:rPr>
        <w:t>The course enhances life</w:t>
      </w:r>
      <w:r w:rsidRPr="006F7DE2">
        <w:rPr>
          <w:rFonts w:ascii="TH SarabunPSK" w:hAnsi="TH SarabunPSK" w:cs="TH SarabunPSK"/>
          <w:sz w:val="32"/>
          <w:szCs w:val="32"/>
          <w:cs/>
        </w:rPr>
        <w:t>-</w:t>
      </w:r>
      <w:r w:rsidRPr="006F7DE2">
        <w:rPr>
          <w:rFonts w:ascii="TH SarabunPSK" w:hAnsi="TH SarabunPSK" w:cs="TH SarabunPSK"/>
          <w:sz w:val="32"/>
          <w:szCs w:val="32"/>
        </w:rPr>
        <w:t>long learning skills by encourages students to acquire knowledge, do class</w:t>
      </w:r>
      <w:r w:rsidRPr="006F7DE2">
        <w:rPr>
          <w:rFonts w:ascii="TH SarabunPSK" w:hAnsi="TH SarabunPSK" w:cs="TH SarabunPSK"/>
          <w:sz w:val="32"/>
          <w:szCs w:val="32"/>
          <w:cs/>
        </w:rPr>
        <w:t>-</w:t>
      </w:r>
      <w:r w:rsidRPr="006F7DE2">
        <w:rPr>
          <w:rFonts w:ascii="TH SarabunPSK" w:hAnsi="TH SarabunPSK" w:cs="TH SarabunPSK"/>
          <w:sz w:val="32"/>
          <w:szCs w:val="32"/>
        </w:rPr>
        <w:t>activities, and develop digital creative work</w:t>
      </w:r>
      <w:r w:rsidRPr="006F7DE2">
        <w:rPr>
          <w:rFonts w:ascii="TH SarabunPSK" w:hAnsi="TH SarabunPSK" w:cs="TH SarabunPSK"/>
          <w:sz w:val="32"/>
          <w:szCs w:val="32"/>
          <w:cs/>
        </w:rPr>
        <w:t xml:space="preserve">. </w:t>
      </w:r>
      <w:r w:rsidRPr="006F7DE2">
        <w:rPr>
          <w:rFonts w:ascii="TH SarabunPSK" w:hAnsi="TH SarabunPSK" w:cs="TH SarabunPSK"/>
          <w:sz w:val="32"/>
          <w:szCs w:val="32"/>
        </w:rPr>
        <w:t>To accomplish the tasks, the students are expected to develop learning skills and apply acquired knowledge from the course to real life</w:t>
      </w:r>
      <w:r w:rsidRPr="006F7DE2">
        <w:rPr>
          <w:rFonts w:ascii="TH SarabunPSK" w:hAnsi="TH SarabunPSK" w:cs="TH SarabunPSK"/>
          <w:sz w:val="32"/>
          <w:szCs w:val="32"/>
          <w:cs/>
        </w:rPr>
        <w:t>.</w:t>
      </w:r>
      <w:r w:rsidRPr="006F7DE2">
        <w:rPr>
          <w:rFonts w:ascii="TH SarabunPSK" w:hAnsi="TH SarabunPSK" w:cs="TH SarabunPSK"/>
          <w:sz w:val="32"/>
          <w:szCs w:val="32"/>
        </w:rPr>
        <w:t xml:space="preserve"> In addition, this course aims to enable students to gain ethics and social responsibilities. </w:t>
      </w:r>
    </w:p>
    <w:p w14:paraId="284E99EB" w14:textId="77777777" w:rsidR="00646E2B" w:rsidRPr="006F571E" w:rsidRDefault="00646E2B" w:rsidP="00646E2B">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lastRenderedPageBreak/>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6A739606" w14:textId="77777777" w:rsidR="00646E2B" w:rsidRPr="006F571E" w:rsidRDefault="00646E2B" w:rsidP="00646E2B">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อธิบายแนวคิดของระบบเศรษฐกิจยุคดิจิทัลและการเปลี่ยนผ่านสู่ระบบเศรษฐกิจดิจิทัล</w:t>
      </w:r>
    </w:p>
    <w:p w14:paraId="6F4F5339" w14:textId="77777777" w:rsidR="00646E2B" w:rsidRPr="006F571E" w:rsidRDefault="00646E2B" w:rsidP="00646E2B">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วิเคราะห์ผลกระทบของเศรษฐกิจดิจิทัลต่อการดำเนินชีวิต พฤติกรรม การประกอบธุรกิจและสังคม</w:t>
      </w:r>
    </w:p>
    <w:p w14:paraId="513892E3" w14:textId="77777777" w:rsidR="00646E2B" w:rsidRPr="006F571E" w:rsidRDefault="00646E2B" w:rsidP="00646E2B">
      <w:pPr>
        <w:tabs>
          <w:tab w:val="left" w:pos="1701"/>
        </w:tabs>
        <w:spacing w:line="240" w:lineRule="auto"/>
        <w:contextualSpacing/>
        <w:jc w:val="thaiDistribute"/>
        <w:rPr>
          <w:rFonts w:ascii="TH SarabunPSK" w:hAnsi="TH SarabunPSK" w:cs="TH SarabunPSK"/>
          <w:strike/>
          <w:sz w:val="32"/>
          <w:szCs w:val="32"/>
        </w:rPr>
      </w:pPr>
      <w:r w:rsidRPr="006F571E">
        <w:rPr>
          <w:rFonts w:ascii="TH SarabunPSK" w:hAnsi="TH SarabunPSK" w:cs="TH SarabunPSK"/>
          <w:sz w:val="32"/>
          <w:szCs w:val="32"/>
          <w:cs/>
        </w:rPr>
        <w:t xml:space="preserve">3. อธิบายประโยชน์ ผลกระทบของนวัตกรรมต่อสังคม </w:t>
      </w:r>
    </w:p>
    <w:p w14:paraId="0267FEF0" w14:textId="77777777" w:rsidR="00646E2B" w:rsidRPr="006F7DE2" w:rsidRDefault="00646E2B" w:rsidP="00646E2B">
      <w:pPr>
        <w:tabs>
          <w:tab w:val="left" w:pos="1701"/>
        </w:tabs>
        <w:spacing w:line="240" w:lineRule="auto"/>
        <w:contextualSpacing/>
        <w:jc w:val="thaiDistribute"/>
        <w:rPr>
          <w:rFonts w:ascii="TH SarabunPSK" w:hAnsi="TH SarabunPSK" w:cs="TH SarabunPSK"/>
          <w:sz w:val="32"/>
          <w:szCs w:val="32"/>
          <w:cs/>
        </w:rPr>
      </w:pPr>
      <w:r w:rsidRPr="006F7DE2">
        <w:rPr>
          <w:rFonts w:ascii="TH SarabunPSK" w:hAnsi="TH SarabunPSK" w:cs="TH SarabunPSK" w:hint="cs"/>
          <w:sz w:val="32"/>
          <w:szCs w:val="32"/>
          <w:cs/>
        </w:rPr>
        <w:t xml:space="preserve">4. </w:t>
      </w:r>
      <w:r w:rsidRPr="006F7DE2">
        <w:rPr>
          <w:rFonts w:ascii="TH SarabunPSK" w:hAnsi="TH SarabunPSK" w:cs="TH SarabunPSK"/>
          <w:sz w:val="32"/>
          <w:szCs w:val="32"/>
          <w:cs/>
        </w:rPr>
        <w:t>นำเสนอ</w:t>
      </w:r>
      <w:r w:rsidRPr="006F7DE2">
        <w:rPr>
          <w:rFonts w:ascii="TH SarabunPSK" w:hAnsi="TH SarabunPSK" w:cs="TH SarabunPSK" w:hint="cs"/>
          <w:sz w:val="32"/>
          <w:szCs w:val="32"/>
          <w:cs/>
        </w:rPr>
        <w:t>ผลงานสื่อดิจิทัลที่เกี่ยวข้องกับความรู้ทางด้านเศรษฐกิจดิจิทัล</w:t>
      </w:r>
      <w:r w:rsidRPr="006F7DE2">
        <w:rPr>
          <w:rFonts w:ascii="TH SarabunPSK" w:hAnsi="TH SarabunPSK" w:cs="TH SarabunPSK"/>
          <w:sz w:val="32"/>
          <w:szCs w:val="32"/>
          <w:cs/>
        </w:rPr>
        <w:t>ได้</w:t>
      </w:r>
    </w:p>
    <w:p w14:paraId="6AABE2F3" w14:textId="77777777" w:rsidR="00646E2B" w:rsidRPr="006F7DE2" w:rsidRDefault="00646E2B" w:rsidP="00646E2B">
      <w:pPr>
        <w:tabs>
          <w:tab w:val="left" w:pos="1701"/>
        </w:tabs>
        <w:spacing w:line="240" w:lineRule="auto"/>
        <w:contextualSpacing/>
        <w:jc w:val="thaiDistribute"/>
        <w:rPr>
          <w:rFonts w:ascii="TH SarabunPSK" w:hAnsi="TH SarabunPSK" w:cs="TH SarabunPSK"/>
          <w:sz w:val="32"/>
          <w:szCs w:val="32"/>
        </w:rPr>
      </w:pPr>
      <w:r w:rsidRPr="006F7DE2">
        <w:rPr>
          <w:rFonts w:ascii="TH SarabunPSK" w:hAnsi="TH SarabunPSK" w:cs="TH SarabunPSK" w:hint="cs"/>
          <w:sz w:val="32"/>
          <w:szCs w:val="32"/>
          <w:cs/>
        </w:rPr>
        <w:t>5</w:t>
      </w:r>
      <w:r w:rsidRPr="006F7DE2">
        <w:rPr>
          <w:rFonts w:ascii="TH SarabunPSK" w:hAnsi="TH SarabunPSK" w:cs="TH SarabunPSK"/>
          <w:sz w:val="32"/>
          <w:szCs w:val="32"/>
          <w:cs/>
        </w:rPr>
        <w:t>. ตระหนักถึงผลกระทบและการปรับตัวท่ามกลางสถานการณ์การเปลี่ยนแปลงของเศรษฐกิจดิจิทัล</w:t>
      </w:r>
    </w:p>
    <w:p w14:paraId="5F2E7319" w14:textId="6FAC863A" w:rsidR="00646E2B" w:rsidRPr="006F7DE2" w:rsidRDefault="006F7DE2" w:rsidP="00646E2B">
      <w:pPr>
        <w:tabs>
          <w:tab w:val="left" w:pos="1701"/>
        </w:tabs>
        <w:spacing w:line="240" w:lineRule="auto"/>
        <w:contextualSpacing/>
        <w:jc w:val="thaiDistribute"/>
        <w:rPr>
          <w:rFonts w:ascii="TH SarabunPSK" w:hAnsi="TH SarabunPSK" w:cs="TH SarabunPSK"/>
          <w:spacing w:val="-4"/>
          <w:sz w:val="32"/>
          <w:szCs w:val="32"/>
        </w:rPr>
      </w:pPr>
      <w:r w:rsidRPr="006F7DE2">
        <w:rPr>
          <w:rFonts w:ascii="TH SarabunPSK" w:hAnsi="TH SarabunPSK" w:cs="TH SarabunPSK"/>
          <w:spacing w:val="-4"/>
          <w:sz w:val="32"/>
          <w:szCs w:val="32"/>
        </w:rPr>
        <w:t>6</w:t>
      </w:r>
      <w:r w:rsidR="00646E2B" w:rsidRPr="006F7DE2">
        <w:rPr>
          <w:rFonts w:ascii="TH SarabunPSK" w:hAnsi="TH SarabunPSK" w:cs="TH SarabunPSK"/>
          <w:spacing w:val="-4"/>
          <w:sz w:val="32"/>
          <w:szCs w:val="32"/>
          <w:cs/>
        </w:rPr>
        <w:t xml:space="preserve">. </w:t>
      </w:r>
      <w:r w:rsidR="00646E2B" w:rsidRPr="006F7DE2">
        <w:rPr>
          <w:rFonts w:ascii="TH SarabunPSK" w:hAnsi="TH SarabunPSK" w:cs="TH SarabunPSK" w:hint="cs"/>
          <w:spacing w:val="-4"/>
          <w:sz w:val="32"/>
          <w:szCs w:val="32"/>
          <w:cs/>
        </w:rPr>
        <w:t>การเป็นผู้มีจริยธรรมและมีความรับผิดชอบต่อสังคม</w:t>
      </w:r>
    </w:p>
    <w:p w14:paraId="27106EE9" w14:textId="77777777" w:rsidR="00F37481" w:rsidRPr="006F571E" w:rsidRDefault="00F37481" w:rsidP="00901C72">
      <w:pPr>
        <w:tabs>
          <w:tab w:val="left" w:pos="1701"/>
        </w:tabs>
        <w:spacing w:line="240" w:lineRule="auto"/>
        <w:contextualSpacing/>
        <w:jc w:val="thaiDistribute"/>
        <w:rPr>
          <w:rFonts w:ascii="TH SarabunPSK" w:hAnsi="TH SarabunPSK" w:cs="TH SarabunPSK"/>
          <w:b/>
          <w:bCs/>
          <w:sz w:val="32"/>
          <w:szCs w:val="32"/>
        </w:rPr>
      </w:pPr>
    </w:p>
    <w:p w14:paraId="0D6D7332" w14:textId="615B137F" w:rsidR="00901C72" w:rsidRPr="007253F4" w:rsidRDefault="00901C72" w:rsidP="007F68AB">
      <w:pPr>
        <w:tabs>
          <w:tab w:val="left" w:pos="1701"/>
        </w:tabs>
        <w:spacing w:line="240" w:lineRule="auto"/>
        <w:contextualSpacing/>
        <w:rPr>
          <w:rFonts w:ascii="TH SarabunPSK" w:hAnsi="TH SarabunPSK" w:cs="TH SarabunPSK"/>
          <w:sz w:val="32"/>
          <w:szCs w:val="32"/>
        </w:rPr>
      </w:pPr>
      <w:r w:rsidRPr="007253F4">
        <w:rPr>
          <w:rFonts w:ascii="TH SarabunPSK" w:hAnsi="TH SarabunPSK" w:cs="TH SarabunPSK"/>
          <w:b/>
          <w:bCs/>
          <w:sz w:val="32"/>
          <w:szCs w:val="32"/>
        </w:rPr>
        <w:t>INF67</w:t>
      </w:r>
      <w:r w:rsidRPr="007253F4">
        <w:rPr>
          <w:rFonts w:ascii="TH SarabunPSK" w:hAnsi="TH SarabunPSK" w:cs="TH SarabunPSK"/>
          <w:b/>
          <w:bCs/>
          <w:sz w:val="32"/>
          <w:szCs w:val="32"/>
          <w:cs/>
        </w:rPr>
        <w:t>-</w:t>
      </w:r>
      <w:r w:rsidRPr="007253F4">
        <w:rPr>
          <w:rFonts w:ascii="TH SarabunPSK" w:hAnsi="TH SarabunPSK" w:cs="TH SarabunPSK"/>
          <w:b/>
          <w:bCs/>
          <w:sz w:val="32"/>
          <w:szCs w:val="32"/>
        </w:rPr>
        <w:t>171</w:t>
      </w:r>
      <w:r w:rsidRPr="007253F4">
        <w:rPr>
          <w:rFonts w:ascii="TH SarabunPSK" w:hAnsi="TH SarabunPSK" w:cs="TH SarabunPSK"/>
          <w:b/>
          <w:bCs/>
          <w:sz w:val="32"/>
          <w:szCs w:val="32"/>
          <w:cs/>
        </w:rPr>
        <w:tab/>
        <w:t>เทคโนโลยีสารสนเทศในยุคดิจิทัล</w:t>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r>
      <w:r w:rsidRPr="007253F4">
        <w:rPr>
          <w:rFonts w:ascii="TH SarabunPSK" w:hAnsi="TH SarabunPSK" w:cs="TH SarabunPSK"/>
          <w:b/>
          <w:bCs/>
          <w:sz w:val="32"/>
          <w:szCs w:val="32"/>
          <w:cs/>
        </w:rPr>
        <w:tab/>
        <w:t xml:space="preserve">    </w:t>
      </w:r>
      <w:r w:rsidR="007F68AB" w:rsidRPr="007253F4">
        <w:rPr>
          <w:rFonts w:ascii="TH SarabunPSK" w:hAnsi="TH SarabunPSK" w:cs="TH SarabunPSK"/>
          <w:b/>
          <w:bCs/>
          <w:sz w:val="32"/>
          <w:szCs w:val="32"/>
          <w:cs/>
        </w:rPr>
        <w:tab/>
      </w:r>
      <w:r w:rsidRPr="007253F4">
        <w:rPr>
          <w:rFonts w:ascii="TH SarabunPSK" w:hAnsi="TH SarabunPSK" w:cs="TH SarabunPSK"/>
          <w:b/>
          <w:bCs/>
          <w:sz w:val="32"/>
          <w:szCs w:val="32"/>
        </w:rPr>
        <w:t>1</w:t>
      </w:r>
      <w:r w:rsidRPr="007253F4">
        <w:rPr>
          <w:rFonts w:ascii="TH SarabunPSK" w:hAnsi="TH SarabunPSK" w:cs="TH SarabunPSK"/>
          <w:b/>
          <w:bCs/>
          <w:sz w:val="32"/>
          <w:szCs w:val="32"/>
          <w:cs/>
        </w:rPr>
        <w:t>(</w:t>
      </w:r>
      <w:r w:rsidRPr="007253F4">
        <w:rPr>
          <w:rFonts w:ascii="TH SarabunPSK" w:hAnsi="TH SarabunPSK" w:cs="TH SarabunPSK"/>
          <w:b/>
          <w:bCs/>
          <w:sz w:val="32"/>
          <w:szCs w:val="32"/>
        </w:rPr>
        <w:t>1</w:t>
      </w:r>
      <w:r w:rsidRPr="007253F4">
        <w:rPr>
          <w:rFonts w:ascii="TH SarabunPSK" w:hAnsi="TH SarabunPSK" w:cs="TH SarabunPSK"/>
          <w:b/>
          <w:bCs/>
          <w:sz w:val="32"/>
          <w:szCs w:val="32"/>
          <w:cs/>
        </w:rPr>
        <w:t>-</w:t>
      </w:r>
      <w:r w:rsidRPr="007253F4">
        <w:rPr>
          <w:rFonts w:ascii="TH SarabunPSK" w:hAnsi="TH SarabunPSK" w:cs="TH SarabunPSK"/>
          <w:b/>
          <w:bCs/>
          <w:sz w:val="32"/>
          <w:szCs w:val="32"/>
        </w:rPr>
        <w:t>0</w:t>
      </w:r>
      <w:r w:rsidRPr="007253F4">
        <w:rPr>
          <w:rFonts w:ascii="TH SarabunPSK" w:hAnsi="TH SarabunPSK" w:cs="TH SarabunPSK"/>
          <w:b/>
          <w:bCs/>
          <w:sz w:val="32"/>
          <w:szCs w:val="32"/>
          <w:cs/>
        </w:rPr>
        <w:t>-</w:t>
      </w:r>
      <w:r w:rsidRPr="007253F4">
        <w:rPr>
          <w:rFonts w:ascii="TH SarabunPSK" w:hAnsi="TH SarabunPSK" w:cs="TH SarabunPSK"/>
          <w:b/>
          <w:bCs/>
          <w:sz w:val="32"/>
          <w:szCs w:val="32"/>
        </w:rPr>
        <w:t>2</w:t>
      </w:r>
      <w:r w:rsidRPr="007253F4">
        <w:rPr>
          <w:rFonts w:ascii="TH SarabunPSK" w:hAnsi="TH SarabunPSK" w:cs="TH SarabunPSK"/>
          <w:b/>
          <w:bCs/>
          <w:sz w:val="32"/>
          <w:szCs w:val="32"/>
          <w:cs/>
        </w:rPr>
        <w:t>)</w:t>
      </w:r>
      <w:r w:rsidRPr="007253F4">
        <w:rPr>
          <w:rFonts w:ascii="TH SarabunPSK" w:hAnsi="TH SarabunPSK" w:cs="TH SarabunPSK"/>
          <w:b/>
          <w:bCs/>
          <w:sz w:val="32"/>
          <w:szCs w:val="32"/>
          <w:cs/>
        </w:rPr>
        <w:tab/>
      </w:r>
      <w:r w:rsidRPr="007253F4">
        <w:rPr>
          <w:rFonts w:ascii="TH SarabunPSK" w:hAnsi="TH SarabunPSK" w:cs="TH SarabunPSK"/>
          <w:b/>
          <w:bCs/>
          <w:sz w:val="32"/>
          <w:szCs w:val="32"/>
        </w:rPr>
        <w:t>Information Technology in Digital Era</w:t>
      </w:r>
      <w:r w:rsidRPr="007253F4">
        <w:rPr>
          <w:rFonts w:ascii="TH SarabunPSK" w:hAnsi="TH SarabunPSK" w:cs="TH SarabunPSK"/>
          <w:b/>
          <w:bCs/>
          <w:sz w:val="32"/>
          <w:szCs w:val="32"/>
          <w:cs/>
        </w:rPr>
        <w:t xml:space="preserve"> </w:t>
      </w:r>
    </w:p>
    <w:p w14:paraId="3AE909E0" w14:textId="77777777" w:rsidR="00901C72" w:rsidRPr="007253F4"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cs/>
        </w:rPr>
        <w:t>รายวิชานี้มีจุดมุ่งหมายเพื่อให้ผู้เรียนตระหนักถึงความสำคัญของการใช้เทคโนโลยีสารสนเทศที่ใช้เพื่อแก้ปัญหาหรือสนับสนุนในงานต่าง</w:t>
      </w:r>
      <w:r w:rsidRPr="007253F4">
        <w:rPr>
          <w:rFonts w:ascii="TH SarabunPSK" w:hAnsi="TH SarabunPSK" w:cs="TH SarabunPSK" w:hint="cs"/>
          <w:sz w:val="32"/>
          <w:szCs w:val="32"/>
          <w:cs/>
        </w:rPr>
        <w:t xml:space="preserve"> </w:t>
      </w:r>
      <w:r w:rsidRPr="007253F4">
        <w:rPr>
          <w:rFonts w:ascii="TH SarabunPSK" w:hAnsi="TH SarabunPSK" w:cs="TH SarabunPSK"/>
          <w:sz w:val="32"/>
          <w:szCs w:val="32"/>
          <w:cs/>
        </w:rPr>
        <w:t>ๆ โดยครอบคลุมเนื้อหาดังนี้ การเปลี่ยนแปลงทางดิจิทัล  อินเทอร์เน็ตประสานสรรพสิ่งในยุคหน้า บล็อกเชนและฟินเทค วิทยาการข้อมูลและวิศวกรรมข้อมูล ความมั่นคงปลอดภัยไซเบอร์ ความเป็นพลเมืองดิจิทัล ความเป็นจริงเสริม/ความเป็นจริงเสมือน/ความเป็นจริงผสม พ.ร.บ.คุ้มครองข้อมูลส่วนบุคคล ดิจิทัลทวิน และ การประมวลผลแบบเอจด์และฟ็อก</w:t>
      </w:r>
    </w:p>
    <w:p w14:paraId="43C37125" w14:textId="5360042D" w:rsidR="009D234E" w:rsidRPr="007253F4" w:rsidRDefault="00901C72" w:rsidP="007A06B8">
      <w:pPr>
        <w:tabs>
          <w:tab w:val="left" w:pos="1701"/>
        </w:tabs>
        <w:spacing w:line="240" w:lineRule="auto"/>
        <w:ind w:firstLine="1701"/>
        <w:contextualSpacing/>
        <w:jc w:val="thaiDistribute"/>
        <w:rPr>
          <w:rFonts w:ascii="TH SarabunPSK" w:hAnsi="TH SarabunPSK" w:cs="TH SarabunPSK"/>
          <w:sz w:val="32"/>
          <w:szCs w:val="32"/>
        </w:rPr>
      </w:pPr>
      <w:r w:rsidRPr="007253F4">
        <w:rPr>
          <w:rFonts w:ascii="TH SarabunPSK" w:hAnsi="TH SarabunPSK" w:cs="TH SarabunPSK"/>
          <w:sz w:val="32"/>
          <w:szCs w:val="32"/>
        </w:rPr>
        <w:t>This course aims to raise learners aware of the importance of using information technology that used to solve problems solving or tasks supporting purpose</w:t>
      </w:r>
      <w:r w:rsidRPr="007253F4">
        <w:rPr>
          <w:rFonts w:ascii="TH SarabunPSK" w:hAnsi="TH SarabunPSK" w:cs="TH SarabunPSK"/>
          <w:sz w:val="32"/>
          <w:szCs w:val="32"/>
          <w:cs/>
        </w:rPr>
        <w:t xml:space="preserve">. </w:t>
      </w:r>
      <w:r w:rsidRPr="007253F4">
        <w:rPr>
          <w:rFonts w:ascii="TH SarabunPSK" w:hAnsi="TH SarabunPSK" w:cs="TH SarabunPSK"/>
          <w:sz w:val="32"/>
          <w:szCs w:val="32"/>
        </w:rPr>
        <w:t>The topics include digital transformation, the next generation of IoT, blockchain and fintech, data science and data engineering, cybersecurity, digital citizenship, augmented</w:t>
      </w:r>
      <w:r w:rsidRPr="007253F4">
        <w:rPr>
          <w:rFonts w:ascii="TH SarabunPSK" w:hAnsi="TH SarabunPSK" w:cs="TH SarabunPSK"/>
          <w:sz w:val="32"/>
          <w:szCs w:val="32"/>
          <w:cs/>
        </w:rPr>
        <w:t>/</w:t>
      </w:r>
      <w:r w:rsidRPr="007253F4">
        <w:rPr>
          <w:rFonts w:ascii="TH SarabunPSK" w:hAnsi="TH SarabunPSK" w:cs="TH SarabunPSK"/>
          <w:sz w:val="32"/>
          <w:szCs w:val="32"/>
        </w:rPr>
        <w:t>virtual</w:t>
      </w:r>
      <w:r w:rsidRPr="007253F4">
        <w:rPr>
          <w:rFonts w:ascii="TH SarabunPSK" w:hAnsi="TH SarabunPSK" w:cs="TH SarabunPSK"/>
          <w:sz w:val="32"/>
          <w:szCs w:val="32"/>
          <w:cs/>
        </w:rPr>
        <w:t>/</w:t>
      </w:r>
      <w:r w:rsidRPr="007253F4">
        <w:rPr>
          <w:rFonts w:ascii="TH SarabunPSK" w:hAnsi="TH SarabunPSK" w:cs="TH SarabunPSK"/>
          <w:sz w:val="32"/>
          <w:szCs w:val="32"/>
        </w:rPr>
        <w:t xml:space="preserve">mixed reality, the Personal Data Protection Act </w:t>
      </w:r>
      <w:r w:rsidRPr="007253F4">
        <w:rPr>
          <w:rFonts w:ascii="TH SarabunPSK" w:hAnsi="TH SarabunPSK" w:cs="TH SarabunPSK"/>
          <w:sz w:val="32"/>
          <w:szCs w:val="32"/>
          <w:cs/>
        </w:rPr>
        <w:t>(</w:t>
      </w:r>
      <w:r w:rsidRPr="007253F4">
        <w:rPr>
          <w:rFonts w:ascii="TH SarabunPSK" w:hAnsi="TH SarabunPSK" w:cs="TH SarabunPSK"/>
          <w:sz w:val="32"/>
          <w:szCs w:val="32"/>
        </w:rPr>
        <w:t>PDPA</w:t>
      </w:r>
      <w:r w:rsidRPr="007253F4">
        <w:rPr>
          <w:rFonts w:ascii="TH SarabunPSK" w:hAnsi="TH SarabunPSK" w:cs="TH SarabunPSK"/>
          <w:sz w:val="32"/>
          <w:szCs w:val="32"/>
          <w:cs/>
        </w:rPr>
        <w:t>)</w:t>
      </w:r>
      <w:r w:rsidRPr="007253F4">
        <w:rPr>
          <w:rFonts w:ascii="TH SarabunPSK" w:hAnsi="TH SarabunPSK" w:cs="TH SarabunPSK"/>
          <w:sz w:val="32"/>
          <w:szCs w:val="32"/>
        </w:rPr>
        <w:t>, digital twin, and edge &amp; fog computing</w:t>
      </w:r>
      <w:r w:rsidRPr="007253F4">
        <w:rPr>
          <w:rFonts w:ascii="TH SarabunPSK" w:hAnsi="TH SarabunPSK" w:cs="TH SarabunPSK"/>
          <w:sz w:val="32"/>
          <w:szCs w:val="32"/>
          <w:cs/>
        </w:rPr>
        <w:t>.</w:t>
      </w:r>
    </w:p>
    <w:p w14:paraId="5FEFFC7E" w14:textId="77777777" w:rsidR="00901C72" w:rsidRPr="007253F4"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7253F4">
        <w:rPr>
          <w:rFonts w:ascii="TH SarabunPSK" w:eastAsia="Sarabun" w:hAnsi="TH SarabunPSK" w:cs="TH SarabunPSK"/>
          <w:b/>
          <w:bCs/>
          <w:sz w:val="32"/>
          <w:szCs w:val="32"/>
          <w:cs/>
        </w:rPr>
        <w:t>ผลลัพธ์การเรียนรู้ (</w:t>
      </w:r>
      <w:r w:rsidRPr="007253F4">
        <w:rPr>
          <w:rFonts w:ascii="TH SarabunPSK" w:eastAsia="Sarabun" w:hAnsi="TH SarabunPSK" w:cs="TH SarabunPSK"/>
          <w:b/>
          <w:bCs/>
          <w:sz w:val="32"/>
          <w:szCs w:val="32"/>
        </w:rPr>
        <w:t>Learning Outcomes</w:t>
      </w:r>
      <w:r w:rsidRPr="007253F4">
        <w:rPr>
          <w:rFonts w:ascii="TH SarabunPSK" w:eastAsia="Sarabun" w:hAnsi="TH SarabunPSK" w:cs="TH SarabunPSK"/>
          <w:b/>
          <w:bCs/>
          <w:sz w:val="32"/>
          <w:szCs w:val="32"/>
          <w:cs/>
        </w:rPr>
        <w:t>)</w:t>
      </w:r>
    </w:p>
    <w:p w14:paraId="14B64571" w14:textId="77777777"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1. อธิบายความสำคัญของเทคโนโลยีสารสนเทศสมัยใหม่ (</w:t>
      </w:r>
      <w:r w:rsidRPr="007253F4">
        <w:rPr>
          <w:rFonts w:ascii="TH SarabunPSK" w:hAnsi="TH SarabunPSK" w:cs="TH SarabunPSK"/>
          <w:sz w:val="32"/>
          <w:szCs w:val="32"/>
        </w:rPr>
        <w:t>Modern information technology</w:t>
      </w:r>
      <w:r w:rsidRPr="007253F4">
        <w:rPr>
          <w:rFonts w:ascii="TH SarabunPSK" w:hAnsi="TH SarabunPSK" w:cs="TH SarabunPSK"/>
          <w:sz w:val="32"/>
          <w:szCs w:val="32"/>
          <w:cs/>
        </w:rPr>
        <w:t>) ได้</w:t>
      </w:r>
    </w:p>
    <w:p w14:paraId="2F92C775" w14:textId="105E3525"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2. ยกตัวอย่างการใช้เทคโนโลยีสารสนเทศสมัยใหม่กับการดำเนินชีวิตได้</w:t>
      </w:r>
    </w:p>
    <w:p w14:paraId="2CFAB151" w14:textId="125E98DD" w:rsidR="00901C72" w:rsidRPr="007253F4" w:rsidRDefault="00901C72" w:rsidP="00901C72">
      <w:pPr>
        <w:tabs>
          <w:tab w:val="left" w:pos="1701"/>
        </w:tabs>
        <w:spacing w:line="240" w:lineRule="auto"/>
        <w:contextualSpacing/>
        <w:jc w:val="thaiDistribute"/>
        <w:rPr>
          <w:rFonts w:ascii="TH SarabunPSK" w:hAnsi="TH SarabunPSK" w:cs="TH SarabunPSK"/>
          <w:sz w:val="32"/>
          <w:szCs w:val="32"/>
        </w:rPr>
      </w:pPr>
      <w:r w:rsidRPr="007253F4">
        <w:rPr>
          <w:rFonts w:ascii="TH SarabunPSK" w:hAnsi="TH SarabunPSK" w:cs="TH SarabunPSK"/>
          <w:sz w:val="32"/>
          <w:szCs w:val="32"/>
          <w:cs/>
        </w:rPr>
        <w:t xml:space="preserve">3. </w:t>
      </w:r>
      <w:r w:rsidR="00363D8A" w:rsidRPr="007253F4">
        <w:rPr>
          <w:rFonts w:ascii="TH SarabunPSK" w:hAnsi="TH SarabunPSK" w:cs="TH SarabunPSK"/>
          <w:sz w:val="32"/>
          <w:szCs w:val="32"/>
          <w:cs/>
        </w:rPr>
        <w:t>นำเสนอความต้องการ</w:t>
      </w:r>
      <w:r w:rsidR="00985FB0" w:rsidRPr="007253F4">
        <w:rPr>
          <w:rFonts w:ascii="TH SarabunPSK" w:hAnsi="TH SarabunPSK" w:cs="TH SarabunPSK" w:hint="cs"/>
          <w:sz w:val="32"/>
          <w:szCs w:val="32"/>
          <w:cs/>
        </w:rPr>
        <w:t>เพื่อ</w:t>
      </w:r>
      <w:r w:rsidR="00363D8A" w:rsidRPr="007253F4">
        <w:rPr>
          <w:rFonts w:ascii="TH SarabunPSK" w:hAnsi="TH SarabunPSK" w:cs="TH SarabunPSK"/>
          <w:sz w:val="32"/>
          <w:szCs w:val="32"/>
          <w:cs/>
        </w:rPr>
        <w:t>แก้ปัญหา</w:t>
      </w:r>
      <w:r w:rsidR="00985FB0" w:rsidRPr="007253F4">
        <w:rPr>
          <w:rFonts w:ascii="TH SarabunPSK" w:hAnsi="TH SarabunPSK" w:cs="TH SarabunPSK" w:hint="cs"/>
          <w:sz w:val="32"/>
          <w:szCs w:val="32"/>
          <w:cs/>
        </w:rPr>
        <w:t>ด้าน</w:t>
      </w:r>
      <w:r w:rsidR="00363D8A" w:rsidRPr="007253F4">
        <w:rPr>
          <w:rFonts w:ascii="TH SarabunPSK" w:hAnsi="TH SarabunPSK" w:cs="TH SarabunPSK"/>
          <w:sz w:val="32"/>
          <w:szCs w:val="32"/>
          <w:cs/>
        </w:rPr>
        <w:t>การใช้เทคโนโลยีสารสนเทศได้</w:t>
      </w:r>
    </w:p>
    <w:p w14:paraId="287133CA" w14:textId="187EE7A6"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7253F4">
        <w:rPr>
          <w:rFonts w:ascii="TH SarabunPSK" w:hAnsi="TH SarabunPSK" w:cs="TH SarabunPSK"/>
          <w:sz w:val="32"/>
          <w:szCs w:val="32"/>
        </w:rPr>
        <w:t>4</w:t>
      </w:r>
      <w:r w:rsidRPr="007253F4">
        <w:rPr>
          <w:rFonts w:ascii="TH SarabunPSK" w:hAnsi="TH SarabunPSK" w:cs="TH SarabunPSK"/>
          <w:sz w:val="32"/>
          <w:szCs w:val="32"/>
          <w:cs/>
        </w:rPr>
        <w:t>. ยกตัวอย่างข้อควรระวังที่สอดคล้องกับพ.ร.บ.คุ้มครองข้อมูลส่วนบุคคลได้</w:t>
      </w:r>
    </w:p>
    <w:p w14:paraId="19DC8B2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p>
    <w:p w14:paraId="3CD3F911" w14:textId="7F25F940"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172</w:t>
      </w:r>
      <w:r w:rsidRPr="006F571E">
        <w:rPr>
          <w:rFonts w:ascii="TH SarabunPSK" w:hAnsi="TH SarabunPSK" w:cs="TH SarabunPSK"/>
          <w:b/>
          <w:bCs/>
          <w:sz w:val="32"/>
          <w:szCs w:val="32"/>
          <w:cs/>
        </w:rPr>
        <w:tab/>
        <w:t>การจัดการเอกสารด้วยซอฟต์แวร์ประมวลผลคำ</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hAnsi="TH SarabunPSK" w:cs="TH SarabunPSK"/>
          <w:b/>
          <w:bCs/>
          <w:sz w:val="32"/>
          <w:szCs w:val="32"/>
          <w:cs/>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Document Management Using Word Processing Software</w:t>
      </w:r>
    </w:p>
    <w:p w14:paraId="2B06D21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ประมวลผลคำและตระหนักถึงความสำคัญในการเลือกใช้เครื่องมือที่มีในซอฟต์แวร์ประมวลผลคำ โดยครอบคลุมเนื้อหาดังนี้ ส่วนประกอบและพื้นฐานการใช้งานซอฟต์แวร์ประมวลผลคำ การสร้างเอกสารแบบคอลัมน์ การจัดการกับวัตถุ เช่น </w:t>
      </w:r>
      <w:r w:rsidRPr="006F571E">
        <w:rPr>
          <w:rFonts w:ascii="TH SarabunPSK" w:hAnsi="TH SarabunPSK" w:cs="TH SarabunPSK"/>
          <w:sz w:val="32"/>
          <w:szCs w:val="32"/>
        </w:rPr>
        <w:t xml:space="preserve">Picture SmartArt WordArt TextBox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Shape </w:t>
      </w:r>
      <w:r w:rsidRPr="006F571E">
        <w:rPr>
          <w:rFonts w:ascii="TH SarabunPSK" w:hAnsi="TH SarabunPSK" w:cs="TH SarabunPSK"/>
          <w:sz w:val="32"/>
          <w:szCs w:val="32"/>
          <w:cs/>
        </w:rPr>
        <w:t>การสร้างและปรับแต่งตาราง การจัดทำรายงานวิชาการ การพิมพ์สมการทางคณิตศาสตร์ การสร้างจดหมายเวียน การติดตามเอกสาร และ การจัดทำเอกสารด้วยเครื่องมือออนไลน์</w:t>
      </w:r>
    </w:p>
    <w:p w14:paraId="3FB6E984" w14:textId="52B3EB24" w:rsidR="00901C72"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learners' skills in using word processing software and to recognize the importance of choosing the tools available in word processing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components and basics of word processing software, creating column documents, manipulating objects such as Picture, SmartArt, WordArt, TextBox and Shape, creating and customizing tables, preparing academic reports, using mathematical equations, creating a mail merge, document tracking, and documentation using online tools</w:t>
      </w:r>
      <w:r w:rsidRPr="006F571E">
        <w:rPr>
          <w:rFonts w:ascii="TH SarabunPSK" w:hAnsi="TH SarabunPSK" w:cs="TH SarabunPSK"/>
          <w:sz w:val="32"/>
          <w:szCs w:val="32"/>
          <w:cs/>
        </w:rPr>
        <w:t>.</w:t>
      </w:r>
    </w:p>
    <w:p w14:paraId="67293E06"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lastRenderedPageBreak/>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43D5A8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สร้างเอกสารในรูปแบบต่าง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เช่น แผ่นพับแบบคอลัมน์ จดหมายเวียน และสมการทางคณิตศาสตร์ตามที่กำหนดโดยใช้ซอฟต์แวร์ประมวลผลคำ</w:t>
      </w:r>
    </w:p>
    <w:p w14:paraId="30C79C0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2. จัดทำรายงานวิชาการโดยใช้ซอฟต์แวร์ประมวลผลคำเพื่อช่วยอำนวยความสะดวกในการทำงาน </w:t>
      </w:r>
    </w:p>
    <w:p w14:paraId="74BA8DD7"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สร้างเอกสารด้วยเครื่องมือออนไลน์ในลักษณะการทำงานร่วมกัน</w:t>
      </w:r>
    </w:p>
    <w:p w14:paraId="33E0594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4. ประยุกต์ใช้ซอฟต์แวร์ประมวลผลคำให้สอดคล้องกับการทำงานในสาขาวิชาที่เรียน</w:t>
      </w:r>
    </w:p>
    <w:p w14:paraId="40CCFF09"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5. เลือกใช้เครื่องมือในซอฟต์แวร์ประมวลผลคำเพื่อช่วยในการทำงานได้</w:t>
      </w:r>
    </w:p>
    <w:p w14:paraId="1360CFBE" w14:textId="77777777" w:rsidR="00901C72" w:rsidRPr="006F571E" w:rsidRDefault="00901C72" w:rsidP="003316E5">
      <w:pPr>
        <w:tabs>
          <w:tab w:val="left" w:pos="1701"/>
        </w:tabs>
        <w:spacing w:line="240" w:lineRule="auto"/>
        <w:contextualSpacing/>
        <w:jc w:val="thaiDistribute"/>
        <w:rPr>
          <w:rFonts w:ascii="TH SarabunPSK" w:hAnsi="TH SarabunPSK" w:cs="TH SarabunPSK"/>
          <w:sz w:val="32"/>
          <w:szCs w:val="32"/>
        </w:rPr>
      </w:pPr>
    </w:p>
    <w:p w14:paraId="040E6CD7" w14:textId="61730810"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173</w:t>
      </w:r>
      <w:r w:rsidRPr="006F571E">
        <w:rPr>
          <w:rFonts w:ascii="TH SarabunPSK" w:hAnsi="TH SarabunPSK" w:cs="TH SarabunPSK"/>
          <w:b/>
          <w:bCs/>
          <w:sz w:val="32"/>
          <w:szCs w:val="32"/>
          <w:cs/>
        </w:rPr>
        <w:tab/>
        <w:t>การใช้ซอฟต์แวร์ตารางคำนวณเพื่อการวิเคราะห์ข้อมูล</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Use of Spreadsheet Software for Data Analysis</w:t>
      </w:r>
    </w:p>
    <w:p w14:paraId="38722C27"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ให้ผู้เรียนพัฒนาทักษะในการใช้ซอฟต์แวร์ตารางคำนวณเพื่อใช้ในการวิเคราะห์ข้อมูล และตระหนักถึงความสำคัญในการเลือกใช้เครื่องมือที่มีในซอฟต์แวร์ตารางคำนวณ โดยครอบคลุมเนื้อหาดังนี้ การสร้างและจัดการแผ่นงานและสมุดงาน การจัดการเซลล์และช่วง การจัดการตาราง การกรองข้อมูล การใช้งานสูตรและฟังก์ชัน การสร้างแผนภูมิและวัตถุ และ การจัดทำตารางคำนวณด้วยเครื่องมือออนไลน์</w:t>
      </w:r>
    </w:p>
    <w:p w14:paraId="0F14A8EA"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the skills of using spreadsheet software for data analysis and realize the importance of choosing the tools available in spreadsheet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The topics include creating and managing worksheets and workbooks, managing cells and ranges, table management, data filtering, using formulas and functions, creating charts and objects, and creating spreadsheets with online tools</w:t>
      </w:r>
      <w:r w:rsidRPr="006F571E">
        <w:rPr>
          <w:rFonts w:ascii="TH SarabunPSK" w:hAnsi="TH SarabunPSK" w:cs="TH SarabunPSK"/>
          <w:sz w:val="32"/>
          <w:szCs w:val="32"/>
          <w:cs/>
        </w:rPr>
        <w:t>.</w:t>
      </w:r>
    </w:p>
    <w:p w14:paraId="26A0DD32"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045285E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สร้างตารางคำนวณโดยใช้สูตรและฟังก์ชัน รวมทั้งสร้างแผนภูมิและวัตถุได้</w:t>
      </w:r>
    </w:p>
    <w:p w14:paraId="6CE6E3D9"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ประยุกต์ใช้งานตารางคำนวณให้สอดคล้องกับสาขาวิชาที่เรียนได้</w:t>
      </w:r>
    </w:p>
    <w:p w14:paraId="70BFF73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เลือกใช้เครื่องมือ ฟังก์ชัน หรือ ลักษณะเฉพาะ (</w:t>
      </w:r>
      <w:r w:rsidRPr="006F571E">
        <w:rPr>
          <w:rFonts w:ascii="TH SarabunPSK" w:hAnsi="TH SarabunPSK" w:cs="TH SarabunPSK"/>
          <w:sz w:val="32"/>
          <w:szCs w:val="32"/>
        </w:rPr>
        <w:t>Feature</w:t>
      </w:r>
      <w:r w:rsidRPr="006F571E">
        <w:rPr>
          <w:rFonts w:ascii="TH SarabunPSK" w:hAnsi="TH SarabunPSK" w:cs="TH SarabunPSK"/>
          <w:sz w:val="32"/>
          <w:szCs w:val="32"/>
          <w:cs/>
        </w:rPr>
        <w:t>) ของซอฟต์แวร์ตารางคำนวณได้อย่างถูกต้อง</w:t>
      </w:r>
    </w:p>
    <w:p w14:paraId="0F7CBF4C"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4. แสดงการสรุปจากข้อมูลดิบในรูปแบบของ </w:t>
      </w:r>
      <w:r w:rsidRPr="006F571E">
        <w:rPr>
          <w:rFonts w:ascii="TH SarabunPSK" w:hAnsi="TH SarabunPSK" w:cs="TH SarabunPSK"/>
          <w:sz w:val="32"/>
          <w:szCs w:val="32"/>
        </w:rPr>
        <w:t xml:space="preserve">Dashboard </w:t>
      </w:r>
      <w:r w:rsidRPr="006F571E">
        <w:rPr>
          <w:rFonts w:ascii="TH SarabunPSK" w:hAnsi="TH SarabunPSK" w:cs="TH SarabunPSK"/>
          <w:sz w:val="32"/>
          <w:szCs w:val="32"/>
          <w:cs/>
        </w:rPr>
        <w:t xml:space="preserve">ได้ </w:t>
      </w:r>
    </w:p>
    <w:p w14:paraId="3FC37BE2"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sz w:val="32"/>
          <w:szCs w:val="32"/>
          <w:cs/>
        </w:rPr>
        <w:t>5. ใช้เครื่องมือออนไลน์ในการสร้างตารางคำนวณได้</w:t>
      </w:r>
    </w:p>
    <w:p w14:paraId="49746C8F" w14:textId="77777777" w:rsidR="00901C72" w:rsidRPr="006F571E" w:rsidRDefault="00901C72" w:rsidP="003316E5">
      <w:pPr>
        <w:tabs>
          <w:tab w:val="left" w:pos="1701"/>
        </w:tabs>
        <w:spacing w:line="240" w:lineRule="auto"/>
        <w:contextualSpacing/>
        <w:jc w:val="thaiDistribute"/>
        <w:rPr>
          <w:rFonts w:ascii="TH SarabunPSK" w:hAnsi="TH SarabunPSK" w:cs="TH SarabunPSK"/>
          <w:sz w:val="32"/>
          <w:szCs w:val="32"/>
        </w:rPr>
      </w:pPr>
    </w:p>
    <w:p w14:paraId="12759387" w14:textId="1DCD9832"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174</w:t>
      </w:r>
      <w:r w:rsidRPr="006F571E">
        <w:rPr>
          <w:rFonts w:ascii="TH SarabunPSK" w:hAnsi="TH SarabunPSK" w:cs="TH SarabunPSK"/>
          <w:b/>
          <w:bCs/>
          <w:sz w:val="32"/>
          <w:szCs w:val="32"/>
          <w:cs/>
        </w:rPr>
        <w:tab/>
        <w:t>การใช้ซอฟต์แวร์ออกแบบการนำเสนออย่างมีประสิทธิภาพ</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Effective Use of Presentation Design Software</w:t>
      </w:r>
    </w:p>
    <w:p w14:paraId="43A952E5"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รายวิชานี้มีจุดมุ่งหมายเพื่อให้ผู้เรียนพัฒนาทักษะการใช้ซอฟต์แวร์ออกแบบการนำเสนอ และตระหนักถึงความสำคัญในการเลือกใช้เครื่องมือที่มีในซอฟต์แวร์การนำเสนอ โดยครอบคลุมเนื้อหาดังนี้ หลักการออกแบบงานนำเสนออย่างมีประสิทธิภาพ การใช้งานโปรแกรม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เบื้องต้น การจัดการข้อความและการใช้ </w:t>
      </w:r>
      <w:r w:rsidRPr="006F571E">
        <w:rPr>
          <w:rFonts w:ascii="TH SarabunPSK" w:hAnsi="TH SarabunPSK" w:cs="TH SarabunPSK"/>
          <w:sz w:val="32"/>
          <w:szCs w:val="32"/>
        </w:rPr>
        <w:t xml:space="preserve">WordArt </w:t>
      </w:r>
      <w:r w:rsidRPr="006F571E">
        <w:rPr>
          <w:rFonts w:ascii="TH SarabunPSK" w:hAnsi="TH SarabunPSK" w:cs="TH SarabunPSK"/>
          <w:sz w:val="32"/>
          <w:szCs w:val="32"/>
          <w:cs/>
        </w:rPr>
        <w:t xml:space="preserve">การจัดการกราฟิก </w:t>
      </w:r>
      <w:r w:rsidRPr="006F571E">
        <w:rPr>
          <w:rFonts w:ascii="TH SarabunPSK" w:hAnsi="TH SarabunPSK" w:cs="TH SarabunPSK"/>
          <w:sz w:val="32"/>
          <w:szCs w:val="32"/>
        </w:rPr>
        <w:t xml:space="preserve">SmartArt </w:t>
      </w:r>
      <w:r w:rsidRPr="006F571E">
        <w:rPr>
          <w:rFonts w:ascii="TH SarabunPSK" w:hAnsi="TH SarabunPSK" w:cs="TH SarabunPSK"/>
          <w:sz w:val="32"/>
          <w:szCs w:val="32"/>
          <w:cs/>
        </w:rPr>
        <w:t xml:space="preserve">และตาราง การเพิ่มลูกเล่นให้งานนำเสนอด้วย </w:t>
      </w:r>
      <w:r w:rsidRPr="006F571E">
        <w:rPr>
          <w:rFonts w:ascii="TH SarabunPSK" w:hAnsi="TH SarabunPSK" w:cs="TH SarabunPSK"/>
          <w:sz w:val="32"/>
          <w:szCs w:val="32"/>
        </w:rPr>
        <w:t xml:space="preserve">Transition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Animation Effect </w:t>
      </w:r>
      <w:r w:rsidRPr="006F571E">
        <w:rPr>
          <w:rFonts w:ascii="TH SarabunPSK" w:hAnsi="TH SarabunPSK" w:cs="TH SarabunPSK"/>
          <w:sz w:val="32"/>
          <w:szCs w:val="32"/>
          <w:cs/>
        </w:rPr>
        <w:t xml:space="preserve">การเชื่อมโยงข้อมูลการนำเสนอด้วยไฮเปอร์ลิงค์ การแทรกไฟล์มัลติมีเดีย การออกแบบอินโฟกราฟิกด้วย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การออกแบบงานนำเสนอด้วย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การส่งออก (</w:t>
      </w:r>
      <w:r w:rsidRPr="006F571E">
        <w:rPr>
          <w:rFonts w:ascii="TH SarabunPSK" w:hAnsi="TH SarabunPSK" w:cs="TH SarabunPSK"/>
          <w:sz w:val="32"/>
          <w:szCs w:val="32"/>
        </w:rPr>
        <w:t>Exporting</w:t>
      </w:r>
      <w:r w:rsidRPr="006F571E">
        <w:rPr>
          <w:rFonts w:ascii="TH SarabunPSK" w:hAnsi="TH SarabunPSK" w:cs="TH SarabunPSK"/>
          <w:sz w:val="32"/>
          <w:szCs w:val="32"/>
          <w:cs/>
        </w:rPr>
        <w:t>) งานที่นำเสนอในรูปแบบต่าง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ๆ และ การจัดการนำเสนอในมุมมองสไลด์โชว์ </w:t>
      </w:r>
    </w:p>
    <w:p w14:paraId="51DE0584"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presentation design software and realize the importance of choosing the tools available in the presentation software</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principles of effective presentation design, basic use of MS PowerPoint, managing text and </w:t>
      </w:r>
      <w:r w:rsidRPr="006F571E">
        <w:rPr>
          <w:rFonts w:ascii="TH SarabunPSK" w:hAnsi="TH SarabunPSK" w:cs="TH SarabunPSK"/>
          <w:sz w:val="32"/>
          <w:szCs w:val="32"/>
        </w:rPr>
        <w:lastRenderedPageBreak/>
        <w:t>using WordArt, managing graphics, SmartArt and tables, adding effects to presentations with transition and animation effect, linking presentations with hyperlink, inserting multimedia files, infographic design with MS PowerPoint and Canva, presentation design with Canva, exporing presentations in various formats, and managing presentations in slide show view</w:t>
      </w:r>
      <w:r w:rsidRPr="006F571E">
        <w:rPr>
          <w:rFonts w:ascii="TH SarabunPSK" w:hAnsi="TH SarabunPSK" w:cs="TH SarabunPSK"/>
          <w:sz w:val="32"/>
          <w:szCs w:val="32"/>
          <w:cs/>
        </w:rPr>
        <w:t>.</w:t>
      </w:r>
    </w:p>
    <w:p w14:paraId="4D866920"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387BD81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สร้างงานนำเสนอที่มีการจัดการข้อความ กราฟิก ตาราง มัลติมีเดีย ไฮเปอร์ลิงค์ และ แอนิเมชันได้</w:t>
      </w:r>
    </w:p>
    <w:p w14:paraId="021E315E"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ประยุกต์ใช้ซอฟต์แวร์ออกแบบการนำเสนอให้สอดคล้องกับสาขาวิชาที่เรียนได้</w:t>
      </w:r>
    </w:p>
    <w:p w14:paraId="5B58A768"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เลือกใช้เครื่องมือ ฟังก์ชัน หรือ ลักษณะเฉพาะ (</w:t>
      </w:r>
      <w:r w:rsidRPr="006F571E">
        <w:rPr>
          <w:rFonts w:ascii="TH SarabunPSK" w:hAnsi="TH SarabunPSK" w:cs="TH SarabunPSK"/>
          <w:sz w:val="32"/>
          <w:szCs w:val="32"/>
        </w:rPr>
        <w:t>Feature</w:t>
      </w:r>
      <w:r w:rsidRPr="006F571E">
        <w:rPr>
          <w:rFonts w:ascii="TH SarabunPSK" w:hAnsi="TH SarabunPSK" w:cs="TH SarabunPSK"/>
          <w:sz w:val="32"/>
          <w:szCs w:val="32"/>
          <w:cs/>
        </w:rPr>
        <w:t>) ของซอฟต์แวร์ออกแบบการนำเสนอได้อย่างถูกต้อง</w:t>
      </w:r>
    </w:p>
    <w:p w14:paraId="731B2CD4" w14:textId="511CD72E"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4. ส่งออก (</w:t>
      </w:r>
      <w:r w:rsidRPr="006F571E">
        <w:rPr>
          <w:rFonts w:ascii="TH SarabunPSK" w:hAnsi="TH SarabunPSK" w:cs="TH SarabunPSK"/>
          <w:sz w:val="32"/>
          <w:szCs w:val="32"/>
        </w:rPr>
        <w:t>Export</w:t>
      </w:r>
      <w:r w:rsidRPr="006F571E">
        <w:rPr>
          <w:rFonts w:ascii="TH SarabunPSK" w:hAnsi="TH SarabunPSK" w:cs="TH SarabunPSK"/>
          <w:sz w:val="32"/>
          <w:szCs w:val="32"/>
          <w:cs/>
        </w:rPr>
        <w:t>) งานนำเสนอในรูปแบบต่างๆ</w:t>
      </w:r>
      <w:r w:rsidR="00A30C73"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ได้</w:t>
      </w:r>
      <w:r w:rsidRPr="006F571E">
        <w:rPr>
          <w:rFonts w:ascii="TH SarabunPSK" w:hAnsi="TH SarabunPSK" w:cs="TH SarabunPSK" w:hint="cs"/>
          <w:sz w:val="32"/>
          <w:szCs w:val="32"/>
          <w:highlight w:val="yellow"/>
          <w:cs/>
        </w:rPr>
        <w:t xml:space="preserve"> </w:t>
      </w:r>
    </w:p>
    <w:p w14:paraId="48C15E9B" w14:textId="77777777" w:rsidR="00C23B8C" w:rsidRPr="006F571E" w:rsidRDefault="00C23B8C" w:rsidP="007F68AB">
      <w:pPr>
        <w:tabs>
          <w:tab w:val="left" w:pos="1701"/>
        </w:tabs>
        <w:spacing w:line="240" w:lineRule="auto"/>
        <w:contextualSpacing/>
        <w:rPr>
          <w:rFonts w:ascii="TH SarabunPSK" w:hAnsi="TH SarabunPSK" w:cs="TH SarabunPSK"/>
          <w:b/>
          <w:bCs/>
          <w:sz w:val="32"/>
          <w:szCs w:val="32"/>
        </w:rPr>
      </w:pPr>
    </w:p>
    <w:p w14:paraId="60ADD271" w14:textId="28BBFC9B" w:rsidR="00901C72" w:rsidRPr="006F571E" w:rsidRDefault="00901C72" w:rsidP="007F68AB">
      <w:pPr>
        <w:tabs>
          <w:tab w:val="left" w:pos="1701"/>
        </w:tabs>
        <w:spacing w:line="240" w:lineRule="auto"/>
        <w:contextualSpacing/>
        <w:rPr>
          <w:rFonts w:ascii="TH SarabunPSK" w:hAnsi="TH SarabunPSK" w:cs="TH SarabunPSK"/>
          <w:sz w:val="32"/>
          <w:szCs w:val="32"/>
        </w:rPr>
      </w:pPr>
      <w:r w:rsidRPr="006F571E">
        <w:rPr>
          <w:rFonts w:ascii="TH SarabunPSK" w:hAnsi="TH SarabunPSK" w:cs="TH SarabunPSK"/>
          <w:b/>
          <w:bCs/>
          <w:sz w:val="32"/>
          <w:szCs w:val="32"/>
        </w:rPr>
        <w:t>INF67</w:t>
      </w:r>
      <w:r w:rsidRPr="006F571E">
        <w:rPr>
          <w:rFonts w:ascii="TH SarabunPSK" w:hAnsi="TH SarabunPSK" w:cs="TH SarabunPSK"/>
          <w:b/>
          <w:bCs/>
          <w:sz w:val="32"/>
          <w:szCs w:val="32"/>
          <w:cs/>
        </w:rPr>
        <w:t>-</w:t>
      </w:r>
      <w:r w:rsidRPr="006F571E">
        <w:rPr>
          <w:rFonts w:ascii="TH SarabunPSK" w:hAnsi="TH SarabunPSK" w:cs="TH SarabunPSK"/>
          <w:b/>
          <w:bCs/>
          <w:sz w:val="32"/>
          <w:szCs w:val="32"/>
        </w:rPr>
        <w:t>175</w:t>
      </w:r>
      <w:r w:rsidRPr="006F571E">
        <w:rPr>
          <w:rFonts w:ascii="TH SarabunPSK" w:hAnsi="TH SarabunPSK" w:cs="TH SarabunPSK"/>
          <w:b/>
          <w:bCs/>
          <w:sz w:val="32"/>
          <w:szCs w:val="32"/>
          <w:cs/>
        </w:rPr>
        <w:tab/>
        <w:t>การพัฒนาเว็บ</w:t>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r>
      <w:r w:rsidRPr="006F571E">
        <w:rPr>
          <w:rFonts w:ascii="TH SarabunPSK" w:hAnsi="TH SarabunPSK" w:cs="TH SarabunPSK"/>
          <w:b/>
          <w:bCs/>
          <w:sz w:val="32"/>
          <w:szCs w:val="32"/>
          <w:cs/>
        </w:rPr>
        <w:tab/>
        <w:t xml:space="preserve">    </w:t>
      </w:r>
      <w:r w:rsidR="007F68AB" w:rsidRPr="006F571E">
        <w:rPr>
          <w:rFonts w:ascii="TH SarabunPSK" w:eastAsia="Cordia New" w:hAnsi="TH SarabunPSK" w:cs="TH SarabunPSK"/>
          <w:b/>
          <w:bCs/>
          <w:sz w:val="32"/>
          <w:szCs w:val="32"/>
          <w:cs/>
          <w:lang w:val="af-ZA"/>
        </w:rPr>
        <w:tab/>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0</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2</w:t>
      </w:r>
      <w:r w:rsidR="007F68AB" w:rsidRPr="006F571E">
        <w:rPr>
          <w:rFonts w:ascii="TH SarabunPSK" w:eastAsia="Cordia New" w:hAnsi="TH SarabunPSK" w:cs="TH SarabunPSK"/>
          <w:b/>
          <w:bCs/>
          <w:sz w:val="32"/>
          <w:szCs w:val="32"/>
          <w:cs/>
          <w:lang w:val="af-ZA"/>
        </w:rPr>
        <w:t>-</w:t>
      </w:r>
      <w:r w:rsidR="007F68AB" w:rsidRPr="006F571E">
        <w:rPr>
          <w:rFonts w:ascii="TH SarabunPSK" w:eastAsia="Cordia New" w:hAnsi="TH SarabunPSK" w:cs="TH SarabunPSK"/>
          <w:b/>
          <w:bCs/>
          <w:sz w:val="32"/>
          <w:szCs w:val="32"/>
          <w:lang w:val="af-ZA"/>
        </w:rPr>
        <w:t>1</w:t>
      </w:r>
      <w:r w:rsidR="007F68AB" w:rsidRPr="006F571E">
        <w:rPr>
          <w:rFonts w:ascii="TH SarabunPSK" w:eastAsia="Cordia New" w:hAnsi="TH SarabunPSK" w:cs="TH SarabunPSK"/>
          <w:b/>
          <w:bCs/>
          <w:sz w:val="32"/>
          <w:szCs w:val="32"/>
          <w:cs/>
          <w:lang w:val="af-ZA"/>
        </w:rPr>
        <w:t>)</w:t>
      </w:r>
      <w:r w:rsidRPr="006F571E">
        <w:rPr>
          <w:rFonts w:ascii="TH SarabunPSK" w:hAnsi="TH SarabunPSK" w:cs="TH SarabunPSK"/>
          <w:b/>
          <w:bCs/>
          <w:sz w:val="32"/>
          <w:szCs w:val="32"/>
          <w:cs/>
        </w:rPr>
        <w:tab/>
      </w:r>
      <w:r w:rsidRPr="006F571E">
        <w:rPr>
          <w:rFonts w:ascii="TH SarabunPSK" w:hAnsi="TH SarabunPSK" w:cs="TH SarabunPSK"/>
          <w:b/>
          <w:bCs/>
          <w:sz w:val="32"/>
          <w:szCs w:val="32"/>
        </w:rPr>
        <w:t>Web Development</w:t>
      </w:r>
    </w:p>
    <w:p w14:paraId="076F167D"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รายวิชานี้มีจุดมุ่งหมายเพื่อให้ผู้เรียนพัฒนาทักษะการใช้ซอฟต์แวร์ที่ใช้ในการสร้างเว็บ และตระหนักถึงความสำคัญในการเลือกใช้เครื่องมือในการสร้างเว็บ โดยครอบคลุมเนื้อหาดังนี้ หลักการออกแบบกราฟิก การออกแบบและตกแต่งกราฟิกสำหรับเว็บไซต์ ความรู้พื้นฐานการพัฒนาเว็บไซต์  </w:t>
      </w:r>
      <w:r w:rsidRPr="006F571E">
        <w:rPr>
          <w:rFonts w:ascii="TH SarabunPSK" w:hAnsi="TH SarabunPSK" w:cs="TH SarabunPSK"/>
          <w:sz w:val="32"/>
          <w:szCs w:val="32"/>
        </w:rPr>
        <w:t xml:space="preserve">HyperText Markup Language </w:t>
      </w:r>
      <w:r w:rsidRPr="006F571E">
        <w:rPr>
          <w:rFonts w:ascii="TH SarabunPSK" w:hAnsi="TH SarabunPSK" w:cs="TH SarabunPSK"/>
          <w:sz w:val="32"/>
          <w:szCs w:val="32"/>
          <w:cs/>
        </w:rPr>
        <w:t>การติดตั้งซอฟต์แวร์สำเร็จรูปในการพัฒนาเว็บไซต์ การตั้งค่าเบื้องต้น การทำงานกับธีม  การสร้างและจัดการเนื้อหา การสร้างเพจ การสร้างเมนู การปรับแต่งเว็บ การจัดการผู้ใช้ และ การสำรองข้อมูลเว็บ</w:t>
      </w:r>
    </w:p>
    <w:p w14:paraId="4BBE804B" w14:textId="77777777" w:rsidR="00901C72" w:rsidRPr="006F571E" w:rsidRDefault="00901C72" w:rsidP="00901C72">
      <w:pPr>
        <w:tabs>
          <w:tab w:val="left" w:pos="1701"/>
        </w:tabs>
        <w:spacing w:line="240" w:lineRule="auto"/>
        <w:ind w:firstLine="1701"/>
        <w:contextualSpacing/>
        <w:jc w:val="thaiDistribute"/>
        <w:rPr>
          <w:rFonts w:ascii="TH SarabunPSK" w:hAnsi="TH SarabunPSK" w:cs="TH SarabunPSK"/>
          <w:sz w:val="32"/>
          <w:szCs w:val="32"/>
        </w:rPr>
      </w:pPr>
      <w:r w:rsidRPr="006F571E">
        <w:rPr>
          <w:rFonts w:ascii="TH SarabunPSK" w:hAnsi="TH SarabunPSK" w:cs="TH SarabunPSK"/>
          <w:sz w:val="32"/>
          <w:szCs w:val="32"/>
        </w:rPr>
        <w:t>This course aims to develop students' skills in using software to create websites and realize the importance of choosing the tools to create the web</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The topics include graphic design principles, graphic design and decoration for websites, fundamentals of website development, HyperText Markup Language </w:t>
      </w:r>
      <w:r w:rsidRPr="006F571E">
        <w:rPr>
          <w:rFonts w:ascii="TH SarabunPSK" w:hAnsi="TH SarabunPSK" w:cs="TH SarabunPSK"/>
          <w:sz w:val="32"/>
          <w:szCs w:val="32"/>
          <w:cs/>
        </w:rPr>
        <w:t>(</w:t>
      </w:r>
      <w:r w:rsidRPr="006F571E">
        <w:rPr>
          <w:rFonts w:ascii="TH SarabunPSK" w:hAnsi="TH SarabunPSK" w:cs="TH SarabunPSK"/>
          <w:sz w:val="32"/>
          <w:szCs w:val="32"/>
        </w:rPr>
        <w:t>HTML</w:t>
      </w:r>
      <w:r w:rsidRPr="006F571E">
        <w:rPr>
          <w:rFonts w:ascii="TH SarabunPSK" w:hAnsi="TH SarabunPSK" w:cs="TH SarabunPSK"/>
          <w:sz w:val="32"/>
          <w:szCs w:val="32"/>
          <w:cs/>
        </w:rPr>
        <w:t>)</w:t>
      </w:r>
      <w:r w:rsidRPr="006F571E">
        <w:rPr>
          <w:rFonts w:ascii="TH SarabunPSK" w:hAnsi="TH SarabunPSK" w:cs="TH SarabunPSK"/>
          <w:sz w:val="32"/>
          <w:szCs w:val="32"/>
        </w:rPr>
        <w:t>, installing software package for website development, the initial setting, working with themes, content creation and management, page creation, menu creation, web customization, user management, and web backup</w:t>
      </w:r>
      <w:r w:rsidRPr="006F571E">
        <w:rPr>
          <w:rFonts w:ascii="TH SarabunPSK" w:hAnsi="TH SarabunPSK" w:cs="TH SarabunPSK"/>
          <w:sz w:val="32"/>
          <w:szCs w:val="32"/>
          <w:cs/>
        </w:rPr>
        <w:t>.</w:t>
      </w:r>
    </w:p>
    <w:p w14:paraId="664C90A4" w14:textId="77777777" w:rsidR="00901C72" w:rsidRPr="006F571E" w:rsidRDefault="00901C72" w:rsidP="00901C72">
      <w:pPr>
        <w:tabs>
          <w:tab w:val="left" w:pos="1701"/>
        </w:tabs>
        <w:spacing w:line="240" w:lineRule="auto"/>
        <w:ind w:right="-43" w:hanging="2"/>
        <w:contextualSpacing/>
        <w:jc w:val="thaiDistribute"/>
        <w:rPr>
          <w:rFonts w:ascii="TH SarabunPSK" w:eastAsia="Sarabun" w:hAnsi="TH SarabunPSK" w:cs="TH SarabunPSK"/>
          <w:b/>
          <w:bCs/>
          <w:sz w:val="32"/>
          <w:szCs w:val="32"/>
        </w:rPr>
      </w:pPr>
      <w:r w:rsidRPr="006F571E">
        <w:rPr>
          <w:rFonts w:ascii="TH SarabunPSK" w:eastAsia="Sarabun" w:hAnsi="TH SarabunPSK" w:cs="TH SarabunPSK"/>
          <w:b/>
          <w:bCs/>
          <w:sz w:val="32"/>
          <w:szCs w:val="32"/>
          <w:cs/>
        </w:rPr>
        <w:t>ผลลัพธ์การเรียนรู้ (</w:t>
      </w:r>
      <w:r w:rsidRPr="006F571E">
        <w:rPr>
          <w:rFonts w:ascii="TH SarabunPSK" w:eastAsia="Sarabun" w:hAnsi="TH SarabunPSK" w:cs="TH SarabunPSK"/>
          <w:b/>
          <w:bCs/>
          <w:sz w:val="32"/>
          <w:szCs w:val="32"/>
        </w:rPr>
        <w:t>Learning Outcomes</w:t>
      </w:r>
      <w:r w:rsidRPr="006F571E">
        <w:rPr>
          <w:rFonts w:ascii="TH SarabunPSK" w:eastAsia="Sarabun" w:hAnsi="TH SarabunPSK" w:cs="TH SarabunPSK"/>
          <w:b/>
          <w:bCs/>
          <w:sz w:val="32"/>
          <w:szCs w:val="32"/>
          <w:cs/>
        </w:rPr>
        <w:t>)</w:t>
      </w:r>
    </w:p>
    <w:p w14:paraId="2255C3CA"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1. ออกแบบและสร้างกราฟิก เช่น รูปภาพ โลโก้ และวิดีโอในระดับพื้นฐานสำหรับเว็บไซต์ได้</w:t>
      </w:r>
    </w:p>
    <w:p w14:paraId="4F44D88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2. ออกแบบและสร้างเว็บไซต์องค์กรได้</w:t>
      </w:r>
    </w:p>
    <w:p w14:paraId="1F346D98"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3. สร้างเนื้อหาเพื่อประกอบการจัดทำเว็บไซต์ได้</w:t>
      </w:r>
    </w:p>
    <w:p w14:paraId="395D27E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4. </w:t>
      </w:r>
      <w:r w:rsidRPr="006F571E">
        <w:rPr>
          <w:rFonts w:ascii="TH SarabunPSK" w:hAnsi="TH SarabunPSK" w:cs="TH SarabunPSK" w:hint="cs"/>
          <w:sz w:val="32"/>
          <w:szCs w:val="32"/>
          <w:cs/>
        </w:rPr>
        <w:t>เลือกใช้เครื่องมือในการสร้างเว็บได้ถูกต้อง</w:t>
      </w:r>
    </w:p>
    <w:p w14:paraId="45D1826B"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5. </w:t>
      </w:r>
      <w:r w:rsidRPr="006F571E">
        <w:rPr>
          <w:rFonts w:ascii="TH SarabunPSK" w:hAnsi="TH SarabunPSK" w:cs="TH SarabunPSK" w:hint="cs"/>
          <w:sz w:val="32"/>
          <w:szCs w:val="32"/>
          <w:cs/>
        </w:rPr>
        <w:t>ติดตั้งระบบและจัดการแสดงผลของเว็บไซต์ได้</w:t>
      </w:r>
    </w:p>
    <w:p w14:paraId="11851C1D" w14:textId="77777777" w:rsidR="00901C72" w:rsidRPr="006F571E" w:rsidRDefault="00901C72" w:rsidP="00901C72">
      <w:pPr>
        <w:tabs>
          <w:tab w:val="left" w:pos="1701"/>
        </w:tabs>
        <w:spacing w:line="240" w:lineRule="auto"/>
        <w:contextualSpacing/>
        <w:jc w:val="thaiDistribute"/>
        <w:rPr>
          <w:rFonts w:ascii="TH SarabunPSK" w:hAnsi="TH SarabunPSK" w:cs="TH SarabunPSK"/>
          <w:sz w:val="32"/>
          <w:szCs w:val="32"/>
          <w:cs/>
        </w:rPr>
      </w:pPr>
      <w:r w:rsidRPr="006F571E">
        <w:rPr>
          <w:rFonts w:ascii="TH SarabunPSK" w:hAnsi="TH SarabunPSK" w:cs="TH SarabunPSK" w:hint="cs"/>
          <w:sz w:val="32"/>
          <w:szCs w:val="32"/>
          <w:cs/>
        </w:rPr>
        <w:t xml:space="preserve">6. </w:t>
      </w:r>
      <w:r w:rsidRPr="006F571E">
        <w:rPr>
          <w:rFonts w:ascii="TH SarabunPSK" w:hAnsi="TH SarabunPSK" w:cs="TH SarabunPSK"/>
          <w:sz w:val="32"/>
          <w:szCs w:val="32"/>
          <w:cs/>
        </w:rPr>
        <w:t>ใช้ทรัพยากรสารสนเทศเช่น รูปภาพและวิดีโอ โดยไม่ละเมิดลิขสิทธิ์</w:t>
      </w:r>
    </w:p>
    <w:p w14:paraId="1F377A85" w14:textId="6A43420F" w:rsidR="00B37453" w:rsidRDefault="00B37453" w:rsidP="00CC53F9">
      <w:pPr>
        <w:tabs>
          <w:tab w:val="left" w:pos="284"/>
          <w:tab w:val="left" w:pos="1437"/>
        </w:tabs>
        <w:spacing w:after="0" w:line="240" w:lineRule="auto"/>
        <w:rPr>
          <w:rFonts w:ascii="TH SarabunPSK" w:hAnsi="TH SarabunPSK" w:cs="TH SarabunPSK"/>
          <w:spacing w:val="-6"/>
          <w:sz w:val="32"/>
          <w:szCs w:val="32"/>
        </w:rPr>
      </w:pPr>
    </w:p>
    <w:p w14:paraId="314A1AB5" w14:textId="53E85AFD"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13F78FD4" w14:textId="4F568C9A"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465CCC8E" w14:textId="6246F333"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56ECC4EA" w14:textId="49B11263"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291B420C" w14:textId="49CC2BC7" w:rsidR="00410839" w:rsidRDefault="00410839" w:rsidP="00CC53F9">
      <w:pPr>
        <w:tabs>
          <w:tab w:val="left" w:pos="284"/>
          <w:tab w:val="left" w:pos="1437"/>
        </w:tabs>
        <w:spacing w:after="0" w:line="240" w:lineRule="auto"/>
        <w:rPr>
          <w:rFonts w:ascii="TH SarabunPSK" w:hAnsi="TH SarabunPSK" w:cs="TH SarabunPSK"/>
          <w:spacing w:val="-6"/>
          <w:sz w:val="32"/>
          <w:szCs w:val="32"/>
        </w:rPr>
      </w:pPr>
    </w:p>
    <w:p w14:paraId="38B8436A" w14:textId="77777777" w:rsidR="00410839" w:rsidRPr="006F571E" w:rsidRDefault="00410839" w:rsidP="00CC53F9">
      <w:pPr>
        <w:tabs>
          <w:tab w:val="left" w:pos="284"/>
          <w:tab w:val="left" w:pos="1437"/>
        </w:tabs>
        <w:spacing w:after="0" w:line="240" w:lineRule="auto"/>
        <w:rPr>
          <w:rFonts w:ascii="TH SarabunPSK" w:hAnsi="TH SarabunPSK" w:cs="TH SarabunPSK"/>
          <w:spacing w:val="-6"/>
          <w:sz w:val="32"/>
          <w:szCs w:val="32"/>
        </w:rPr>
      </w:pPr>
    </w:p>
    <w:p w14:paraId="0F7BFFD6" w14:textId="77777777" w:rsidR="007F6335" w:rsidRPr="006F571E" w:rsidRDefault="007F6335" w:rsidP="00CC53F9">
      <w:pPr>
        <w:tabs>
          <w:tab w:val="left" w:pos="284"/>
          <w:tab w:val="left" w:pos="1437"/>
        </w:tabs>
        <w:spacing w:after="0" w:line="240" w:lineRule="auto"/>
        <w:rPr>
          <w:rFonts w:ascii="TH SarabunPSK" w:hAnsi="TH SarabunPSK" w:cs="TH SarabunPSK"/>
          <w:spacing w:val="-6"/>
          <w:sz w:val="32"/>
          <w:szCs w:val="32"/>
        </w:rPr>
      </w:pPr>
    </w:p>
    <w:p w14:paraId="288DBFE4" w14:textId="05D10780"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lastRenderedPageBreak/>
        <w:t xml:space="preserve">ภาคผนวก </w:t>
      </w:r>
      <w:r w:rsidR="00EC1857" w:rsidRPr="006F571E">
        <w:rPr>
          <w:rFonts w:ascii="TH SarabunPSK" w:hAnsi="TH SarabunPSK" w:cs="TH SarabunPSK"/>
          <w:b/>
          <w:bCs/>
          <w:sz w:val="56"/>
          <w:szCs w:val="56"/>
          <w:cs/>
        </w:rPr>
        <w:t>5</w:t>
      </w:r>
    </w:p>
    <w:p w14:paraId="610746D9" w14:textId="77777777"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t>ข้อมูลรายวิชาที่จัดการศึกษาเชิงบูรณาการกับการทำงาน (</w:t>
      </w:r>
      <w:r w:rsidRPr="006F571E">
        <w:rPr>
          <w:rFonts w:ascii="TH SarabunPSK" w:hAnsi="TH SarabunPSK" w:cs="TH SarabunPSK"/>
          <w:b/>
          <w:bCs/>
          <w:sz w:val="56"/>
          <w:szCs w:val="56"/>
        </w:rPr>
        <w:t xml:space="preserve">Work Integrated Learning </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WIL</w:t>
      </w:r>
      <w:r w:rsidRPr="006F571E">
        <w:rPr>
          <w:rFonts w:ascii="TH SarabunPSK" w:hAnsi="TH SarabunPSK" w:cs="TH SarabunPSK"/>
          <w:b/>
          <w:bCs/>
          <w:sz w:val="56"/>
          <w:szCs w:val="56"/>
          <w:cs/>
        </w:rPr>
        <w:t>) ถ้ามี</w:t>
      </w:r>
    </w:p>
    <w:p w14:paraId="1C1B61A6" w14:textId="77777777" w:rsidR="003316E5" w:rsidRPr="006F571E" w:rsidRDefault="003316E5" w:rsidP="003316E5">
      <w:pPr>
        <w:spacing w:after="0"/>
        <w:rPr>
          <w:rFonts w:ascii="TH SarabunPSK" w:hAnsi="TH SarabunPSK" w:cs="TH SarabunPSK"/>
          <w:b/>
          <w:bCs/>
          <w:sz w:val="32"/>
          <w:szCs w:val="32"/>
        </w:rPr>
      </w:pPr>
    </w:p>
    <w:p w14:paraId="7F4A0506" w14:textId="60B5B80E" w:rsidR="009F0EF6" w:rsidRPr="006F571E" w:rsidRDefault="003316E5" w:rsidP="003316E5">
      <w:pPr>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ข้อมูลรายวิชาที่จัดการศึกษาเชิงบูรณาการกับการทำงาน (</w:t>
      </w:r>
      <w:r w:rsidRPr="006F571E">
        <w:rPr>
          <w:rFonts w:ascii="TH SarabunPSK" w:hAnsi="TH SarabunPSK" w:cs="TH SarabunPSK"/>
          <w:b/>
          <w:bCs/>
          <w:sz w:val="32"/>
          <w:szCs w:val="32"/>
        </w:rPr>
        <w:t xml:space="preserve">Work Integrated Learning </w:t>
      </w:r>
      <w:r w:rsidRPr="006F571E">
        <w:rPr>
          <w:rFonts w:ascii="TH SarabunPSK" w:hAnsi="TH SarabunPSK" w:cs="TH SarabunPSK"/>
          <w:b/>
          <w:bCs/>
          <w:sz w:val="32"/>
          <w:szCs w:val="32"/>
          <w:cs/>
        </w:rPr>
        <w:t xml:space="preserve">: </w:t>
      </w:r>
      <w:r w:rsidRPr="006F571E">
        <w:rPr>
          <w:rFonts w:ascii="TH SarabunPSK" w:hAnsi="TH SarabunPSK" w:cs="TH SarabunPSK"/>
          <w:b/>
          <w:bCs/>
          <w:sz w:val="32"/>
          <w:szCs w:val="32"/>
        </w:rPr>
        <w:t>WIL</w:t>
      </w:r>
      <w:r w:rsidRPr="006F571E">
        <w:rPr>
          <w:rFonts w:ascii="TH SarabunPSK" w:hAnsi="TH SarabunPSK" w:cs="TH SarabunPSK"/>
          <w:b/>
          <w:bCs/>
          <w:sz w:val="32"/>
          <w:szCs w:val="32"/>
          <w:cs/>
        </w:rPr>
        <w:t>) ถ้ามี</w:t>
      </w:r>
    </w:p>
    <w:p w14:paraId="3662D019" w14:textId="07D60EDA" w:rsidR="003316E5" w:rsidRPr="006F571E" w:rsidRDefault="003316E5" w:rsidP="003316E5">
      <w:pPr>
        <w:spacing w:after="0"/>
        <w:rPr>
          <w:rFonts w:ascii="TH SarabunPSK" w:hAnsi="TH SarabunPSK" w:cs="TH SarabunPSK"/>
          <w:sz w:val="56"/>
          <w:szCs w:val="56"/>
        </w:rPr>
      </w:pPr>
      <w:r w:rsidRPr="006F571E">
        <w:rPr>
          <w:rFonts w:ascii="TH SarabunPSK" w:hAnsi="TH SarabunPSK" w:cs="TH SarabunPSK"/>
          <w:sz w:val="32"/>
          <w:szCs w:val="32"/>
          <w:cs/>
        </w:rPr>
        <w:t>ไม่มี</w:t>
      </w:r>
    </w:p>
    <w:p w14:paraId="55AFA134" w14:textId="77777777" w:rsidR="009F0EF6" w:rsidRPr="006F571E" w:rsidRDefault="009F0EF6" w:rsidP="009F0EF6">
      <w:pPr>
        <w:jc w:val="center"/>
        <w:rPr>
          <w:rFonts w:ascii="TH Sarabun New" w:hAnsi="TH Sarabun New" w:cs="TH Sarabun New"/>
          <w:b/>
          <w:bCs/>
          <w:sz w:val="56"/>
          <w:szCs w:val="56"/>
        </w:rPr>
      </w:pPr>
    </w:p>
    <w:p w14:paraId="4DC822A1" w14:textId="77777777" w:rsidR="009F0EF6" w:rsidRPr="006F571E" w:rsidRDefault="009F0EF6" w:rsidP="009F0EF6">
      <w:pPr>
        <w:jc w:val="center"/>
        <w:rPr>
          <w:rFonts w:ascii="TH Sarabun New" w:hAnsi="TH Sarabun New" w:cs="TH Sarabun New"/>
          <w:b/>
          <w:bCs/>
          <w:sz w:val="56"/>
          <w:szCs w:val="56"/>
        </w:rPr>
      </w:pPr>
    </w:p>
    <w:p w14:paraId="11E5530F" w14:textId="77777777" w:rsidR="009F0EF6" w:rsidRPr="006F571E" w:rsidRDefault="009F0EF6" w:rsidP="009F0EF6">
      <w:pPr>
        <w:jc w:val="center"/>
        <w:rPr>
          <w:rFonts w:ascii="TH Sarabun New" w:hAnsi="TH Sarabun New" w:cs="TH Sarabun New"/>
          <w:b/>
          <w:bCs/>
          <w:sz w:val="56"/>
          <w:szCs w:val="56"/>
        </w:rPr>
      </w:pPr>
    </w:p>
    <w:p w14:paraId="25B00E63" w14:textId="77777777" w:rsidR="009F0EF6" w:rsidRPr="006F571E" w:rsidRDefault="009F0EF6" w:rsidP="009F0EF6">
      <w:pPr>
        <w:jc w:val="center"/>
        <w:rPr>
          <w:rFonts w:ascii="TH Sarabun New" w:hAnsi="TH Sarabun New" w:cs="TH Sarabun New"/>
          <w:b/>
          <w:bCs/>
          <w:sz w:val="56"/>
          <w:szCs w:val="56"/>
        </w:rPr>
      </w:pPr>
    </w:p>
    <w:p w14:paraId="6E24BEAF" w14:textId="045613B2" w:rsidR="009F0EF6" w:rsidRPr="006F571E" w:rsidRDefault="009F0EF6" w:rsidP="009F0EF6">
      <w:pPr>
        <w:jc w:val="center"/>
        <w:rPr>
          <w:rFonts w:ascii="TH Sarabun New" w:hAnsi="TH Sarabun New" w:cs="TH Sarabun New"/>
          <w:b/>
          <w:bCs/>
          <w:sz w:val="56"/>
          <w:szCs w:val="56"/>
        </w:rPr>
      </w:pPr>
    </w:p>
    <w:p w14:paraId="753E57B2" w14:textId="6C127874" w:rsidR="009F3FAE" w:rsidRPr="006F571E" w:rsidRDefault="009F3FAE" w:rsidP="009F0EF6">
      <w:pPr>
        <w:jc w:val="center"/>
        <w:rPr>
          <w:rFonts w:ascii="TH Sarabun New" w:hAnsi="TH Sarabun New" w:cs="TH Sarabun New"/>
          <w:b/>
          <w:bCs/>
          <w:sz w:val="56"/>
          <w:szCs w:val="56"/>
        </w:rPr>
      </w:pPr>
    </w:p>
    <w:p w14:paraId="1BA3DED9" w14:textId="59321730" w:rsidR="009F3FAE" w:rsidRPr="006F571E" w:rsidRDefault="009F3FAE" w:rsidP="009F0EF6">
      <w:pPr>
        <w:jc w:val="center"/>
        <w:rPr>
          <w:rFonts w:ascii="TH Sarabun New" w:hAnsi="TH Sarabun New" w:cs="TH Sarabun New"/>
          <w:b/>
          <w:bCs/>
          <w:sz w:val="56"/>
          <w:szCs w:val="56"/>
        </w:rPr>
      </w:pPr>
    </w:p>
    <w:p w14:paraId="71B07E7A" w14:textId="2B5B503E" w:rsidR="009F3FAE" w:rsidRPr="006F571E" w:rsidRDefault="009F3FAE" w:rsidP="009F0EF6">
      <w:pPr>
        <w:jc w:val="center"/>
        <w:rPr>
          <w:rFonts w:ascii="TH Sarabun New" w:hAnsi="TH Sarabun New" w:cs="TH Sarabun New"/>
          <w:b/>
          <w:bCs/>
          <w:sz w:val="56"/>
          <w:szCs w:val="56"/>
        </w:rPr>
      </w:pPr>
    </w:p>
    <w:p w14:paraId="69223050" w14:textId="7057D741" w:rsidR="009F3FAE" w:rsidRPr="006F571E" w:rsidRDefault="009F3FAE" w:rsidP="009F0EF6">
      <w:pPr>
        <w:jc w:val="center"/>
        <w:rPr>
          <w:rFonts w:ascii="TH Sarabun New" w:hAnsi="TH Sarabun New" w:cs="TH Sarabun New"/>
          <w:b/>
          <w:bCs/>
          <w:sz w:val="56"/>
          <w:szCs w:val="56"/>
        </w:rPr>
      </w:pPr>
    </w:p>
    <w:p w14:paraId="74E9D54B" w14:textId="77777777" w:rsidR="009F3FAE" w:rsidRPr="006F571E" w:rsidRDefault="009F3FAE" w:rsidP="009F0EF6">
      <w:pPr>
        <w:jc w:val="center"/>
        <w:rPr>
          <w:rFonts w:ascii="TH Sarabun New" w:hAnsi="TH Sarabun New" w:cs="TH Sarabun New"/>
          <w:b/>
          <w:bCs/>
          <w:sz w:val="56"/>
          <w:szCs w:val="56"/>
        </w:rPr>
      </w:pPr>
    </w:p>
    <w:p w14:paraId="01D2B6AF" w14:textId="77777777" w:rsidR="009F3FAE" w:rsidRPr="006F571E" w:rsidRDefault="009F3FAE" w:rsidP="009F0EF6">
      <w:pPr>
        <w:jc w:val="center"/>
        <w:rPr>
          <w:rFonts w:ascii="TH Sarabun New" w:hAnsi="TH Sarabun New" w:cs="TH Sarabun New"/>
          <w:b/>
          <w:bCs/>
          <w:sz w:val="32"/>
          <w:szCs w:val="32"/>
          <w:cs/>
        </w:rPr>
        <w:sectPr w:rsidR="009F3FAE" w:rsidRPr="006F571E" w:rsidSect="00FC1671">
          <w:headerReference w:type="default" r:id="rId36"/>
          <w:pgSz w:w="11906" w:h="16838"/>
          <w:pgMar w:top="1418" w:right="992" w:bottom="992" w:left="1440" w:header="709" w:footer="709" w:gutter="0"/>
          <w:cols w:space="720"/>
        </w:sectPr>
      </w:pPr>
    </w:p>
    <w:p w14:paraId="6F07DF8A" w14:textId="1369769A"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b/>
          <w:bCs/>
          <w:sz w:val="56"/>
          <w:szCs w:val="56"/>
          <w:cs/>
        </w:rPr>
        <w:lastRenderedPageBreak/>
        <w:t xml:space="preserve">ภาคผนวก </w:t>
      </w:r>
      <w:r w:rsidR="00EC1857" w:rsidRPr="006F571E">
        <w:rPr>
          <w:rFonts w:ascii="TH SarabunPSK" w:hAnsi="TH SarabunPSK" w:cs="TH SarabunPSK"/>
          <w:b/>
          <w:bCs/>
          <w:sz w:val="56"/>
          <w:szCs w:val="56"/>
          <w:cs/>
        </w:rPr>
        <w:t>6</w:t>
      </w:r>
      <w:r w:rsidRPr="006F571E">
        <w:rPr>
          <w:rFonts w:ascii="TH SarabunPSK" w:hAnsi="TH SarabunPSK" w:cs="TH SarabunPSK"/>
          <w:b/>
          <w:bCs/>
          <w:sz w:val="56"/>
          <w:szCs w:val="56"/>
          <w:cs/>
        </w:rPr>
        <w:t xml:space="preserve"> </w:t>
      </w:r>
    </w:p>
    <w:p w14:paraId="1C17AF51" w14:textId="39FDB42F" w:rsidR="009F0EF6" w:rsidRPr="006F571E" w:rsidRDefault="009F0EF6" w:rsidP="009F0EF6">
      <w:pPr>
        <w:shd w:val="clear" w:color="auto" w:fill="D9D9D9" w:themeFill="background1" w:themeFillShade="D9"/>
        <w:spacing w:after="0" w:line="240" w:lineRule="auto"/>
        <w:jc w:val="center"/>
        <w:rPr>
          <w:rFonts w:ascii="TH SarabunPSK" w:hAnsi="TH SarabunPSK" w:cs="TH SarabunPSK"/>
          <w:b/>
          <w:bCs/>
          <w:sz w:val="56"/>
          <w:szCs w:val="56"/>
          <w:cs/>
        </w:rPr>
      </w:pPr>
      <w:r w:rsidRPr="006F571E">
        <w:rPr>
          <w:rFonts w:ascii="TH SarabunPSK" w:hAnsi="TH SarabunPSK" w:cs="TH SarabunPSK"/>
          <w:b/>
          <w:bCs/>
          <w:sz w:val="56"/>
          <w:szCs w:val="56"/>
          <w:cs/>
        </w:rPr>
        <w:t>ข้อมูลชุดวิชา (</w:t>
      </w:r>
      <w:r w:rsidRPr="006F571E">
        <w:rPr>
          <w:rFonts w:ascii="TH SarabunPSK" w:hAnsi="TH SarabunPSK" w:cs="TH SarabunPSK"/>
          <w:b/>
          <w:bCs/>
          <w:sz w:val="56"/>
          <w:szCs w:val="56"/>
        </w:rPr>
        <w:t>Module</w:t>
      </w:r>
      <w:r w:rsidRPr="006F571E">
        <w:rPr>
          <w:rFonts w:ascii="TH SarabunPSK" w:hAnsi="TH SarabunPSK" w:cs="TH SarabunPSK"/>
          <w:b/>
          <w:bCs/>
          <w:sz w:val="56"/>
          <w:szCs w:val="56"/>
          <w:cs/>
        </w:rPr>
        <w:t>) ในหลักสูตร</w:t>
      </w:r>
      <w:r w:rsidR="00EC1857" w:rsidRPr="006F571E">
        <w:rPr>
          <w:rFonts w:ascii="TH SarabunPSK" w:hAnsi="TH SarabunPSK" w:cs="TH SarabunPSK"/>
          <w:b/>
          <w:bCs/>
          <w:sz w:val="56"/>
          <w:szCs w:val="56"/>
          <w:cs/>
        </w:rPr>
        <w:t xml:space="preserve"> (ถ้ามี)</w:t>
      </w:r>
    </w:p>
    <w:p w14:paraId="5CF1ADA5" w14:textId="77777777" w:rsidR="003A64CC" w:rsidRPr="006F571E" w:rsidRDefault="003A64CC" w:rsidP="003A64CC">
      <w:pPr>
        <w:spacing w:after="0" w:line="240" w:lineRule="auto"/>
        <w:rPr>
          <w:rFonts w:ascii="TH SarabunPSK" w:hAnsi="TH SarabunPSK" w:cs="TH SarabunPSK"/>
          <w:b/>
          <w:bCs/>
          <w:sz w:val="32"/>
          <w:szCs w:val="32"/>
        </w:rPr>
      </w:pPr>
    </w:p>
    <w:p w14:paraId="3BED382F" w14:textId="77777777" w:rsidR="003A64CC" w:rsidRPr="006F571E" w:rsidRDefault="003A64CC" w:rsidP="003A64CC">
      <w:pPr>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t>ข้อมูลชุดวิชา (</w:t>
      </w:r>
      <w:r w:rsidRPr="006F571E">
        <w:rPr>
          <w:rFonts w:ascii="TH SarabunPSK" w:hAnsi="TH SarabunPSK" w:cs="TH SarabunPSK"/>
          <w:b/>
          <w:bCs/>
          <w:sz w:val="32"/>
          <w:szCs w:val="32"/>
        </w:rPr>
        <w:t>Module</w:t>
      </w:r>
      <w:r w:rsidRPr="006F571E">
        <w:rPr>
          <w:rFonts w:ascii="TH SarabunPSK" w:hAnsi="TH SarabunPSK" w:cs="TH SarabunPSK"/>
          <w:b/>
          <w:bCs/>
          <w:sz w:val="32"/>
          <w:szCs w:val="32"/>
          <w:cs/>
        </w:rPr>
        <w:t xml:space="preserve">) ในหลักสูตร </w:t>
      </w:r>
    </w:p>
    <w:p w14:paraId="53AD6568" w14:textId="33AFEAB1" w:rsidR="009F0EF6" w:rsidRPr="006F571E" w:rsidRDefault="003A64CC" w:rsidP="009F0EF6">
      <w:pPr>
        <w:rPr>
          <w:rFonts w:ascii="TH SarabunPSK" w:hAnsi="TH SarabunPSK" w:cs="TH SarabunPSK"/>
          <w:sz w:val="32"/>
          <w:szCs w:val="32"/>
        </w:rPr>
      </w:pPr>
      <w:r w:rsidRPr="006F571E">
        <w:rPr>
          <w:rFonts w:ascii="TH SarabunPSK" w:hAnsi="TH SarabunPSK" w:cs="TH SarabunPSK"/>
          <w:sz w:val="32"/>
          <w:szCs w:val="32"/>
          <w:cs/>
        </w:rPr>
        <w:t>ไม่มี</w:t>
      </w:r>
    </w:p>
    <w:p w14:paraId="3E181C5A" w14:textId="77777777" w:rsidR="009F0EF6" w:rsidRPr="006F571E" w:rsidRDefault="009F0EF6" w:rsidP="009F0EF6">
      <w:pPr>
        <w:rPr>
          <w:rFonts w:ascii="TH Sarabun New" w:hAnsi="TH Sarabun New" w:cs="TH Sarabun New"/>
          <w:b/>
          <w:bCs/>
          <w:sz w:val="32"/>
          <w:szCs w:val="32"/>
        </w:rPr>
      </w:pPr>
    </w:p>
    <w:p w14:paraId="3E046CCE" w14:textId="77777777" w:rsidR="009F0EF6" w:rsidRPr="006F571E" w:rsidRDefault="009F0EF6" w:rsidP="009F0EF6">
      <w:pPr>
        <w:rPr>
          <w:rFonts w:ascii="TH Sarabun New" w:hAnsi="TH Sarabun New" w:cs="TH Sarabun New"/>
          <w:b/>
          <w:bCs/>
          <w:sz w:val="32"/>
          <w:szCs w:val="32"/>
        </w:rPr>
      </w:pPr>
    </w:p>
    <w:p w14:paraId="4ACEF8F2" w14:textId="77777777" w:rsidR="009F0EF6" w:rsidRPr="006F571E" w:rsidRDefault="009F0EF6" w:rsidP="009F0EF6">
      <w:pPr>
        <w:rPr>
          <w:rFonts w:ascii="TH Sarabun New" w:hAnsi="TH Sarabun New" w:cs="TH Sarabun New"/>
          <w:b/>
          <w:bCs/>
          <w:sz w:val="32"/>
          <w:szCs w:val="32"/>
        </w:rPr>
      </w:pPr>
    </w:p>
    <w:p w14:paraId="01313B27" w14:textId="77777777" w:rsidR="009F0EF6" w:rsidRPr="006F571E" w:rsidRDefault="009F0EF6" w:rsidP="009F0EF6">
      <w:pPr>
        <w:rPr>
          <w:rFonts w:ascii="TH Sarabun New" w:hAnsi="TH Sarabun New" w:cs="TH Sarabun New"/>
          <w:b/>
          <w:bCs/>
          <w:sz w:val="32"/>
          <w:szCs w:val="32"/>
        </w:rPr>
      </w:pPr>
    </w:p>
    <w:p w14:paraId="58B6F579" w14:textId="77777777" w:rsidR="009F0EF6" w:rsidRPr="006F571E" w:rsidRDefault="009F0EF6" w:rsidP="009F0EF6">
      <w:pPr>
        <w:rPr>
          <w:rFonts w:ascii="TH Sarabun New" w:hAnsi="TH Sarabun New" w:cs="TH Sarabun New"/>
          <w:b/>
          <w:bCs/>
          <w:sz w:val="32"/>
          <w:szCs w:val="32"/>
        </w:rPr>
      </w:pPr>
    </w:p>
    <w:p w14:paraId="7DF40689" w14:textId="77777777" w:rsidR="009F0EF6" w:rsidRPr="006F571E" w:rsidRDefault="009F0EF6" w:rsidP="009F0EF6">
      <w:pPr>
        <w:rPr>
          <w:rFonts w:ascii="TH Sarabun New" w:hAnsi="TH Sarabun New" w:cs="TH Sarabun New"/>
          <w:b/>
          <w:bCs/>
          <w:sz w:val="32"/>
          <w:szCs w:val="32"/>
        </w:rPr>
      </w:pPr>
    </w:p>
    <w:p w14:paraId="15ABAA70" w14:textId="77777777" w:rsidR="009F0EF6" w:rsidRPr="006F571E" w:rsidRDefault="009F0EF6" w:rsidP="009F0EF6">
      <w:pPr>
        <w:rPr>
          <w:rFonts w:ascii="TH Sarabun New" w:hAnsi="TH Sarabun New" w:cs="TH Sarabun New"/>
          <w:b/>
          <w:bCs/>
          <w:sz w:val="32"/>
          <w:szCs w:val="32"/>
        </w:rPr>
      </w:pPr>
    </w:p>
    <w:p w14:paraId="75B6371E" w14:textId="77777777" w:rsidR="009F0EF6" w:rsidRPr="006F571E" w:rsidRDefault="009F0EF6" w:rsidP="009F0EF6">
      <w:pPr>
        <w:rPr>
          <w:rFonts w:ascii="TH Sarabun New" w:hAnsi="TH Sarabun New" w:cs="TH Sarabun New"/>
          <w:b/>
          <w:bCs/>
          <w:sz w:val="32"/>
          <w:szCs w:val="32"/>
        </w:rPr>
      </w:pPr>
    </w:p>
    <w:p w14:paraId="6A6D6F16" w14:textId="77777777" w:rsidR="009F0EF6" w:rsidRPr="006F571E" w:rsidRDefault="009F0EF6" w:rsidP="009F0EF6">
      <w:pPr>
        <w:rPr>
          <w:rFonts w:ascii="TH Sarabun New" w:hAnsi="TH Sarabun New" w:cs="TH Sarabun New"/>
          <w:b/>
          <w:bCs/>
          <w:sz w:val="32"/>
          <w:szCs w:val="32"/>
        </w:rPr>
      </w:pPr>
    </w:p>
    <w:p w14:paraId="034B7C22" w14:textId="77777777" w:rsidR="009F0EF6" w:rsidRPr="006F571E" w:rsidRDefault="009F0EF6" w:rsidP="009F0EF6">
      <w:pPr>
        <w:rPr>
          <w:rFonts w:ascii="TH Sarabun New" w:hAnsi="TH Sarabun New" w:cs="TH Sarabun New"/>
          <w:b/>
          <w:bCs/>
          <w:sz w:val="32"/>
          <w:szCs w:val="32"/>
        </w:rPr>
      </w:pPr>
    </w:p>
    <w:p w14:paraId="7957E42F" w14:textId="77777777" w:rsidR="00B31082" w:rsidRPr="006F571E" w:rsidRDefault="00B31082" w:rsidP="009F0EF6">
      <w:pPr>
        <w:jc w:val="center"/>
        <w:rPr>
          <w:rFonts w:ascii="TH Sarabun New" w:hAnsi="TH Sarabun New" w:cs="TH Sarabun New"/>
          <w:b/>
          <w:bCs/>
          <w:sz w:val="32"/>
          <w:szCs w:val="32"/>
        </w:rPr>
      </w:pPr>
    </w:p>
    <w:p w14:paraId="3A15B784" w14:textId="77777777" w:rsidR="00B31082" w:rsidRPr="006F571E" w:rsidRDefault="00B31082" w:rsidP="009F0EF6">
      <w:pPr>
        <w:jc w:val="center"/>
        <w:rPr>
          <w:rFonts w:ascii="TH Sarabun New" w:hAnsi="TH Sarabun New" w:cs="TH Sarabun New"/>
          <w:b/>
          <w:bCs/>
          <w:sz w:val="32"/>
          <w:szCs w:val="32"/>
          <w:cs/>
        </w:rPr>
        <w:sectPr w:rsidR="00B31082" w:rsidRPr="006F571E" w:rsidSect="00B31082">
          <w:pgSz w:w="11906" w:h="16838"/>
          <w:pgMar w:top="1418" w:right="992" w:bottom="992" w:left="1440" w:header="709" w:footer="709" w:gutter="0"/>
          <w:cols w:space="720"/>
        </w:sectPr>
      </w:pPr>
    </w:p>
    <w:p w14:paraId="525B53F7" w14:textId="441E046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Pr="006F571E">
        <w:rPr>
          <w:rFonts w:ascii="TH SarabunPSK" w:eastAsia="TH SarabunPSK" w:hAnsi="TH SarabunPSK" w:cs="TH SarabunPSK"/>
          <w:b/>
          <w:bCs/>
          <w:sz w:val="56"/>
          <w:szCs w:val="56"/>
          <w:cs/>
        </w:rPr>
        <w:t xml:space="preserve"> </w:t>
      </w:r>
      <w:r w:rsidR="00EC1857" w:rsidRPr="006F571E">
        <w:rPr>
          <w:rFonts w:ascii="TH SarabunPSK" w:eastAsia="TH SarabunPSK" w:hAnsi="TH SarabunPSK" w:cs="TH SarabunPSK" w:hint="cs"/>
          <w:b/>
          <w:bCs/>
          <w:sz w:val="56"/>
          <w:szCs w:val="56"/>
          <w:cs/>
        </w:rPr>
        <w:t>7</w:t>
      </w:r>
    </w:p>
    <w:p w14:paraId="14B1021A" w14:textId="7777777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ตารางเปรียบเทียบหลักสูตรเดิมกับหลักสูตรปรับปรุง</w:t>
      </w:r>
      <w:r w:rsidRPr="006F571E">
        <w:rPr>
          <w:rFonts w:ascii="TH SarabunPSK" w:eastAsia="TH SarabunPSK" w:hAnsi="TH SarabunPSK" w:cs="TH SarabunPSK"/>
          <w:b/>
          <w:bCs/>
          <w:sz w:val="56"/>
          <w:szCs w:val="56"/>
          <w:cs/>
        </w:rPr>
        <w:t xml:space="preserve"> </w:t>
      </w:r>
    </w:p>
    <w:p w14:paraId="65AA4AFA" w14:textId="77777777" w:rsidR="009F0EF6" w:rsidRPr="006F571E" w:rsidRDefault="009F0EF6" w:rsidP="009F0EF6">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b/>
          <w:bCs/>
          <w:sz w:val="56"/>
          <w:szCs w:val="56"/>
          <w:cs/>
        </w:rPr>
        <w:t>(</w:t>
      </w:r>
      <w:r w:rsidRPr="006F571E">
        <w:rPr>
          <w:rFonts w:ascii="TH SarabunPSK" w:eastAsia="TH SarabunPSK" w:hAnsi="TH SarabunPSK" w:cs="TH SarabunPSK" w:hint="cs"/>
          <w:b/>
          <w:bCs/>
          <w:sz w:val="56"/>
          <w:szCs w:val="56"/>
          <w:cs/>
        </w:rPr>
        <w:t>กรณีหลักสูตรปรับปรุง</w:t>
      </w:r>
      <w:r w:rsidRPr="006F571E">
        <w:rPr>
          <w:rFonts w:ascii="TH SarabunPSK" w:eastAsia="TH SarabunPSK" w:hAnsi="TH SarabunPSK" w:cs="TH SarabunPSK"/>
          <w:b/>
          <w:bCs/>
          <w:sz w:val="56"/>
          <w:szCs w:val="56"/>
          <w:cs/>
        </w:rPr>
        <w:t>)</w:t>
      </w:r>
    </w:p>
    <w:p w14:paraId="6A63EE61" w14:textId="77777777" w:rsidR="007A5840" w:rsidRPr="006F571E" w:rsidRDefault="007A5840" w:rsidP="001572CA">
      <w:pPr>
        <w:spacing w:after="0" w:line="240" w:lineRule="auto"/>
        <w:jc w:val="center"/>
        <w:rPr>
          <w:rFonts w:ascii="TH SarabunPSK" w:eastAsia="TH SarabunPSK" w:hAnsi="TH SarabunPSK" w:cs="TH SarabunPSK"/>
          <w:b/>
          <w:bCs/>
          <w:sz w:val="32"/>
          <w:szCs w:val="32"/>
        </w:rPr>
      </w:pPr>
    </w:p>
    <w:p w14:paraId="6E3404B7" w14:textId="77777777" w:rsidR="009F0EF6" w:rsidRPr="006F571E" w:rsidRDefault="009F0EF6" w:rsidP="001572CA">
      <w:pPr>
        <w:spacing w:after="0" w:line="240" w:lineRule="auto"/>
        <w:jc w:val="center"/>
        <w:rPr>
          <w:rFonts w:ascii="TH SarabunPSK" w:eastAsia="TH SarabunPSK" w:hAnsi="TH SarabunPSK" w:cs="TH SarabunPSK"/>
          <w:b/>
          <w:sz w:val="32"/>
          <w:szCs w:val="32"/>
          <w:cs/>
        </w:rPr>
      </w:pPr>
      <w:r w:rsidRPr="006F571E">
        <w:rPr>
          <w:rFonts w:ascii="TH SarabunPSK" w:eastAsia="TH SarabunPSK" w:hAnsi="TH SarabunPSK" w:cs="TH SarabunPSK" w:hint="cs"/>
          <w:b/>
          <w:bCs/>
          <w:sz w:val="32"/>
          <w:szCs w:val="32"/>
          <w:cs/>
        </w:rPr>
        <w:t>ต</w:t>
      </w:r>
      <w:r w:rsidRPr="006F571E">
        <w:rPr>
          <w:rFonts w:ascii="TH SarabunPSK" w:eastAsia="TH SarabunPSK" w:hAnsi="TH SarabunPSK" w:cs="TH SarabunPSK"/>
          <w:b/>
          <w:bCs/>
          <w:sz w:val="32"/>
          <w:szCs w:val="32"/>
          <w:cs/>
        </w:rPr>
        <w:t>ารางเปรียบเทียบ</w:t>
      </w:r>
      <w:r w:rsidRPr="006F571E">
        <w:rPr>
          <w:rFonts w:ascii="TH SarabunPSK" w:eastAsia="TH SarabunPSK" w:hAnsi="TH SarabunPSK" w:cs="TH SarabunPSK" w:hint="cs"/>
          <w:b/>
          <w:bCs/>
          <w:sz w:val="32"/>
          <w:szCs w:val="32"/>
          <w:cs/>
        </w:rPr>
        <w:t>ชื่อหลักสูตร ชื่อปริญญา และ</w:t>
      </w:r>
      <w:r w:rsidRPr="006F571E">
        <w:rPr>
          <w:rFonts w:ascii="TH SarabunPSK" w:eastAsia="TH SarabunPSK" w:hAnsi="TH SarabunPSK" w:cs="TH SarabunPSK"/>
          <w:b/>
          <w:bCs/>
          <w:sz w:val="32"/>
          <w:szCs w:val="32"/>
          <w:cs/>
        </w:rPr>
        <w:t xml:space="preserve">โครงสร้างหลักสูตร </w:t>
      </w:r>
      <w:r w:rsidRPr="006F571E">
        <w:rPr>
          <w:rFonts w:ascii="TH SarabunPSK" w:eastAsia="TH SarabunPSK" w:hAnsi="TH SarabunPSK" w:cs="TH SarabunPSK"/>
          <w:bCs/>
          <w:sz w:val="32"/>
          <w:szCs w:val="32"/>
          <w:u w:val="single"/>
          <w:cs/>
        </w:rPr>
        <w:t>(</w:t>
      </w:r>
      <w:r w:rsidRPr="006F571E">
        <w:rPr>
          <w:rFonts w:ascii="TH SarabunPSK" w:eastAsia="TH SarabunPSK" w:hAnsi="TH SarabunPSK" w:cs="TH SarabunPSK" w:hint="cs"/>
          <w:bCs/>
          <w:sz w:val="32"/>
          <w:szCs w:val="32"/>
          <w:u w:val="single"/>
          <w:cs/>
        </w:rPr>
        <w:t>เฉพาะหลักสูตรปรับปรุง)</w:t>
      </w:r>
    </w:p>
    <w:p w14:paraId="5CA5C841" w14:textId="56ECF1BD" w:rsidR="009F0EF6" w:rsidRPr="006F571E" w:rsidRDefault="009F0EF6" w:rsidP="001572CA">
      <w:pPr>
        <w:spacing w:after="0" w:line="240" w:lineRule="auto"/>
        <w:jc w:val="center"/>
        <w:rPr>
          <w:rFonts w:cstheme="minorBidi"/>
        </w:rPr>
      </w:pPr>
      <w:r w:rsidRPr="006F571E">
        <w:rPr>
          <w:rFonts w:ascii="TH SarabunPSK" w:eastAsia="TH SarabunPSK" w:hAnsi="TH SarabunPSK" w:cs="TH SarabunPSK" w:hint="cs"/>
          <w:bCs/>
          <w:sz w:val="32"/>
          <w:szCs w:val="32"/>
          <w:cs/>
        </w:rPr>
        <w:t xml:space="preserve">ระหว่างหลักสูตรเดิม </w:t>
      </w:r>
      <w:r w:rsidR="00B07D62" w:rsidRPr="006F571E">
        <w:rPr>
          <w:rFonts w:ascii="TH SarabunPSK" w:eastAsia="TH SarabunPSK" w:hAnsi="TH SarabunPSK" w:cs="TH SarabunPSK" w:hint="cs"/>
          <w:bCs/>
          <w:sz w:val="32"/>
          <w:szCs w:val="32"/>
          <w:cs/>
        </w:rPr>
        <w:t>ระหว่างหมวดวิชาศึกษาทั่วไป</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ฉบับปรับปรุง</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พ</w:t>
      </w:r>
      <w:r w:rsidR="00B07D62" w:rsidRPr="006F571E">
        <w:rPr>
          <w:rFonts w:ascii="TH SarabunPSK" w:eastAsia="TH SarabunPSK" w:hAnsi="TH SarabunPSK" w:cs="TH SarabunPSK"/>
          <w:bCs/>
          <w:sz w:val="32"/>
          <w:szCs w:val="32"/>
          <w:cs/>
        </w:rPr>
        <w:t>.</w:t>
      </w:r>
      <w:r w:rsidR="00B07D62" w:rsidRPr="006F571E">
        <w:rPr>
          <w:rFonts w:ascii="TH SarabunPSK" w:eastAsia="TH SarabunPSK" w:hAnsi="TH SarabunPSK" w:cs="TH SarabunPSK" w:hint="cs"/>
          <w:bCs/>
          <w:sz w:val="32"/>
          <w:szCs w:val="32"/>
          <w:cs/>
        </w:rPr>
        <w:t>ศ</w:t>
      </w:r>
      <w:r w:rsidR="00B07D62" w:rsidRPr="006F571E">
        <w:rPr>
          <w:rFonts w:ascii="TH SarabunPSK" w:eastAsia="TH SarabunPSK" w:hAnsi="TH SarabunPSK" w:cs="TH SarabunPSK"/>
          <w:bCs/>
          <w:sz w:val="32"/>
          <w:szCs w:val="32"/>
          <w:cs/>
        </w:rPr>
        <w:t xml:space="preserve">. 2564 </w:t>
      </w:r>
      <w:r w:rsidR="00B07D62" w:rsidRPr="006F571E">
        <w:rPr>
          <w:rFonts w:ascii="TH SarabunPSK" w:eastAsia="TH SarabunPSK" w:hAnsi="TH SarabunPSK" w:cs="TH SarabunPSK" w:hint="cs"/>
          <w:bCs/>
          <w:sz w:val="32"/>
          <w:szCs w:val="32"/>
          <w:cs/>
        </w:rPr>
        <w:t>ครั้งที่</w:t>
      </w:r>
      <w:r w:rsidR="00B07D62" w:rsidRPr="006F571E">
        <w:rPr>
          <w:rFonts w:ascii="TH SarabunPSK" w:eastAsia="TH SarabunPSK" w:hAnsi="TH SarabunPSK" w:cs="TH SarabunPSK"/>
          <w:bCs/>
          <w:sz w:val="32"/>
          <w:szCs w:val="32"/>
          <w:cs/>
        </w:rPr>
        <w:t xml:space="preserve"> 1/2564) </w:t>
      </w:r>
      <w:r w:rsidR="00B07D62" w:rsidRPr="006F571E">
        <w:rPr>
          <w:rFonts w:ascii="TH SarabunPSK" w:eastAsia="TH SarabunPSK" w:hAnsi="TH SarabunPSK" w:cs="TH SarabunPSK" w:hint="cs"/>
          <w:bCs/>
          <w:sz w:val="32"/>
          <w:szCs w:val="32"/>
          <w:cs/>
        </w:rPr>
        <w:t>กับหมวดวิชาศึกษาทั่วไป</w:t>
      </w:r>
      <w:r w:rsidR="00B07D62" w:rsidRPr="006F571E">
        <w:rPr>
          <w:rFonts w:ascii="TH SarabunPSK" w:eastAsia="TH SarabunPSK" w:hAnsi="TH SarabunPSK" w:cs="TH SarabunPSK"/>
          <w:bCs/>
          <w:sz w:val="32"/>
          <w:szCs w:val="32"/>
          <w:cs/>
        </w:rPr>
        <w:t xml:space="preserve"> </w:t>
      </w:r>
      <w:r w:rsidR="00B07D62" w:rsidRPr="006F571E">
        <w:rPr>
          <w:rFonts w:ascii="TH SarabunPSK" w:eastAsia="TH SarabunPSK" w:hAnsi="TH SarabunPSK" w:cs="TH SarabunPSK" w:hint="cs"/>
          <w:bCs/>
          <w:sz w:val="32"/>
          <w:szCs w:val="32"/>
          <w:cs/>
        </w:rPr>
        <w:t>พ</w:t>
      </w:r>
      <w:r w:rsidR="00B07D62" w:rsidRPr="006F571E">
        <w:rPr>
          <w:rFonts w:ascii="TH SarabunPSK" w:eastAsia="TH SarabunPSK" w:hAnsi="TH SarabunPSK" w:cs="TH SarabunPSK"/>
          <w:bCs/>
          <w:sz w:val="32"/>
          <w:szCs w:val="32"/>
          <w:cs/>
        </w:rPr>
        <w:t>.</w:t>
      </w:r>
      <w:r w:rsidR="00B07D62" w:rsidRPr="006F571E">
        <w:rPr>
          <w:rFonts w:ascii="TH SarabunPSK" w:eastAsia="TH SarabunPSK" w:hAnsi="TH SarabunPSK" w:cs="TH SarabunPSK" w:hint="cs"/>
          <w:bCs/>
          <w:sz w:val="32"/>
          <w:szCs w:val="32"/>
          <w:cs/>
        </w:rPr>
        <w:t>ศ</w:t>
      </w:r>
      <w:r w:rsidR="00B07D62" w:rsidRPr="006F571E">
        <w:rPr>
          <w:rFonts w:ascii="TH SarabunPSK" w:eastAsia="TH SarabunPSK" w:hAnsi="TH SarabunPSK" w:cs="TH SarabunPSK"/>
          <w:bCs/>
          <w:sz w:val="32"/>
          <w:szCs w:val="32"/>
          <w:cs/>
        </w:rPr>
        <w:t>. 2567</w:t>
      </w:r>
      <w:r w:rsidR="00B07D62" w:rsidRPr="006F571E">
        <w:rPr>
          <w:rFonts w:ascii="TH SarabunPSK" w:eastAsia="TH SarabunPSK" w:hAnsi="TH SarabunPSK" w:cs="TH SarabunPSK" w:hint="cs"/>
          <w:bCs/>
          <w:sz w:val="32"/>
          <w:szCs w:val="32"/>
          <w:cs/>
        </w:rPr>
        <w:t xml:space="preserve"> </w:t>
      </w:r>
    </w:p>
    <w:p w14:paraId="6A57038A" w14:textId="77777777" w:rsidR="001572CA" w:rsidRPr="006F571E" w:rsidRDefault="001572CA" w:rsidP="001572CA">
      <w:pPr>
        <w:spacing w:after="0" w:line="240" w:lineRule="auto"/>
        <w:jc w:val="center"/>
        <w:rPr>
          <w:rFonts w:cstheme="minorBidi"/>
        </w:rPr>
      </w:pPr>
    </w:p>
    <w:p w14:paraId="5F00557B" w14:textId="1FFD25A8" w:rsidR="009F0EF6" w:rsidRPr="006F571E" w:rsidRDefault="009F3FAE" w:rsidP="001572CA">
      <w:pPr>
        <w:pStyle w:val="ListParagraph"/>
        <w:tabs>
          <w:tab w:val="left" w:pos="284"/>
        </w:tabs>
        <w:spacing w:after="0" w:line="240" w:lineRule="auto"/>
        <w:ind w:left="142"/>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 xml:space="preserve">1. </w:t>
      </w:r>
      <w:r w:rsidR="009F0EF6" w:rsidRPr="006F571E">
        <w:rPr>
          <w:rFonts w:ascii="TH SarabunPSK" w:eastAsia="TH SarabunPSK" w:hAnsi="TH SarabunPSK" w:cs="TH SarabunPSK" w:hint="cs"/>
          <w:bCs/>
          <w:sz w:val="32"/>
          <w:szCs w:val="32"/>
          <w:cs/>
        </w:rPr>
        <w:t>เปรียบเทียบชื่อหลักสูตรและปริญญา</w:t>
      </w:r>
    </w:p>
    <w:tbl>
      <w:tblPr>
        <w:tblStyle w:val="TableGrid"/>
        <w:tblW w:w="14312" w:type="dxa"/>
        <w:jc w:val="center"/>
        <w:tblLook w:val="04A0" w:firstRow="1" w:lastRow="0" w:firstColumn="1" w:lastColumn="0" w:noHBand="0" w:noVBand="1"/>
      </w:tblPr>
      <w:tblGrid>
        <w:gridCol w:w="5392"/>
        <w:gridCol w:w="4961"/>
        <w:gridCol w:w="3959"/>
      </w:tblGrid>
      <w:tr w:rsidR="009F0EF6" w:rsidRPr="006F571E" w14:paraId="6E471EE2" w14:textId="77777777" w:rsidTr="00AB1C48">
        <w:trPr>
          <w:jc w:val="center"/>
        </w:trPr>
        <w:tc>
          <w:tcPr>
            <w:tcW w:w="5392" w:type="dxa"/>
          </w:tcPr>
          <w:p w14:paraId="2ADC30CB" w14:textId="33A4E74B" w:rsidR="009F0EF6" w:rsidRPr="006F571E" w:rsidRDefault="00B357F2" w:rsidP="006A5CDD">
            <w:pPr>
              <w:jc w:val="center"/>
              <w:rPr>
                <w:sz w:val="32"/>
                <w:szCs w:val="32"/>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4961" w:type="dxa"/>
          </w:tcPr>
          <w:p w14:paraId="5C489ECE" w14:textId="6604D261" w:rsidR="009F0EF6" w:rsidRPr="006F571E" w:rsidRDefault="00B357F2" w:rsidP="001572CA">
            <w:pPr>
              <w:jc w:val="center"/>
              <w:rPr>
                <w:rFonts w:ascii="TH SarabunPSK" w:eastAsia="TH SarabunPSK" w:hAnsi="TH SarabunPSK" w:cs="TH SarabunPSK"/>
                <w:bCs/>
                <w:sz w:val="32"/>
                <w:szCs w:val="32"/>
                <w:cs/>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p>
        </w:tc>
        <w:tc>
          <w:tcPr>
            <w:tcW w:w="3959" w:type="dxa"/>
          </w:tcPr>
          <w:p w14:paraId="6901347A" w14:textId="77777777" w:rsidR="009F0EF6" w:rsidRPr="006F571E" w:rsidRDefault="009F0EF6" w:rsidP="001572CA">
            <w:pPr>
              <w:jc w:val="cente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เหตุผล</w:t>
            </w:r>
          </w:p>
        </w:tc>
      </w:tr>
      <w:tr w:rsidR="00B357F2" w:rsidRPr="006F571E" w14:paraId="38E9757E" w14:textId="77777777" w:rsidTr="00AB1C48">
        <w:trPr>
          <w:jc w:val="center"/>
        </w:trPr>
        <w:tc>
          <w:tcPr>
            <w:tcW w:w="5392" w:type="dxa"/>
          </w:tcPr>
          <w:p w14:paraId="437C08DC" w14:textId="77777777" w:rsidR="00B357F2" w:rsidRPr="006F571E" w:rsidRDefault="00B357F2" w:rsidP="00B357F2">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ชื่อหลักสูตร</w:t>
            </w:r>
          </w:p>
          <w:p w14:paraId="086CC5C1" w14:textId="77777777" w:rsidR="00B357F2" w:rsidRPr="006F571E" w:rsidRDefault="00B357F2" w:rsidP="00B357F2">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ภาษาไทย</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sz w:val="32"/>
                <w:szCs w:val="32"/>
                <w:cs/>
              </w:rPr>
              <w:t xml:space="preserve"> หมวดวิชาศึกษาทั่วไป</w:t>
            </w:r>
          </w:p>
          <w:p w14:paraId="3A8AC551" w14:textId="0BD68C7D" w:rsidR="00B357F2" w:rsidRPr="006F571E" w:rsidRDefault="00B357F2" w:rsidP="00B357F2">
            <w:pPr>
              <w:rPr>
                <w:rFonts w:cstheme="minorBidi"/>
                <w:sz w:val="32"/>
                <w:szCs w:val="32"/>
              </w:rPr>
            </w:pPr>
            <w:r w:rsidRPr="006F571E">
              <w:rPr>
                <w:rFonts w:ascii="TH SarabunPSK" w:eastAsia="TH SarabunPSK" w:hAnsi="TH SarabunPSK" w:cs="TH SarabunPSK"/>
                <w:b/>
                <w:sz w:val="32"/>
                <w:szCs w:val="32"/>
                <w:cs/>
              </w:rPr>
              <w:t>ชื่อหลักสูตรภาษาอังกฤษ:</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Cs/>
                <w:sz w:val="32"/>
                <w:szCs w:val="32"/>
              </w:rPr>
              <w:t>General Education</w:t>
            </w:r>
            <w:r w:rsidRPr="006F571E">
              <w:rPr>
                <w:rFonts w:ascii="TH SarabunPSK" w:eastAsia="TH SarabunPSK" w:hAnsi="TH SarabunPSK" w:cs="TH SarabunPSK"/>
                <w:bCs/>
                <w:spacing w:val="-10"/>
                <w:sz w:val="32"/>
                <w:szCs w:val="32"/>
                <w:cs/>
              </w:rPr>
              <w:t xml:space="preserve"> </w:t>
            </w:r>
          </w:p>
        </w:tc>
        <w:tc>
          <w:tcPr>
            <w:tcW w:w="4961" w:type="dxa"/>
          </w:tcPr>
          <w:p w14:paraId="6302BFB6" w14:textId="77777777" w:rsidR="00B357F2" w:rsidRPr="006F571E" w:rsidRDefault="00B357F2" w:rsidP="00B357F2">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ชื่อหลักสูตร</w:t>
            </w:r>
          </w:p>
          <w:p w14:paraId="7B819CF4" w14:textId="77777777" w:rsidR="00B357F2" w:rsidRPr="006F571E" w:rsidRDefault="00B357F2" w:rsidP="00B357F2">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ภาษาไทย</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sz w:val="32"/>
                <w:szCs w:val="32"/>
                <w:cs/>
              </w:rPr>
              <w:t xml:space="preserve"> หมวดวิชาศึกษาทั่วไป</w:t>
            </w:r>
          </w:p>
          <w:p w14:paraId="2DD0A539" w14:textId="366F35CD" w:rsidR="00B357F2" w:rsidRPr="006F571E" w:rsidRDefault="00B357F2" w:rsidP="00B357F2">
            <w:pPr>
              <w:rPr>
                <w:sz w:val="32"/>
                <w:szCs w:val="32"/>
              </w:rPr>
            </w:pPr>
            <w:r w:rsidRPr="006F571E">
              <w:rPr>
                <w:rFonts w:ascii="TH SarabunPSK" w:eastAsia="TH SarabunPSK" w:hAnsi="TH SarabunPSK" w:cs="TH SarabunPSK"/>
                <w:b/>
                <w:sz w:val="32"/>
                <w:szCs w:val="32"/>
                <w:cs/>
              </w:rPr>
              <w:t>ชื่อหลักสูตรภาษาอังกฤษ:</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Cs/>
                <w:sz w:val="32"/>
                <w:szCs w:val="32"/>
              </w:rPr>
              <w:t>General Education</w:t>
            </w:r>
          </w:p>
        </w:tc>
        <w:tc>
          <w:tcPr>
            <w:tcW w:w="3959" w:type="dxa"/>
            <w:vMerge w:val="restart"/>
          </w:tcPr>
          <w:p w14:paraId="385F3E65" w14:textId="0E456555" w:rsidR="00B357F2" w:rsidRPr="006F571E" w:rsidRDefault="00B357F2" w:rsidP="001572CA">
            <w:pPr>
              <w:rPr>
                <w:rFonts w:ascii="TH SarabunPSK" w:eastAsia="TH SarabunPSK" w:hAnsi="TH SarabunPSK" w:cs="TH SarabunPSK"/>
                <w:b/>
                <w:sz w:val="32"/>
                <w:szCs w:val="32"/>
              </w:rPr>
            </w:pPr>
            <w:r w:rsidRPr="006F571E">
              <w:rPr>
                <w:rFonts w:ascii="TH SarabunPSK" w:eastAsia="TH SarabunPSK" w:hAnsi="TH SarabunPSK" w:cs="TH SarabunPSK"/>
                <w:b/>
                <w:sz w:val="28"/>
                <w:szCs w:val="28"/>
                <w:cs/>
              </w:rPr>
              <w:t>ตามประกาศคณะกรรมการมาตรฐานการอุดมศึกษา เรื่องเกณฑ์มาตรฐานหลักสูตรระดับปริญญาตรี พ.ศ. 2565 ฉบับใหม่ ได้มีการปรับปรุงความหมายของหมวดวิชาศึกษาทั่วไป และปรับลดหน่วยกิต จากการบังคับเรียนหมวดวิชาศึกษาไปไม่น้อยกว่า 30 หน่วยกิต ระบบทวิภาค และ 40 หน่วยกิต  ระบบไตรภาค ปรับเป็นไม่น้อยกว่า 24 หน่วยกิต ระบบทวิภาค และ 30 หน่วยกิต  ระบบไตรภาค จึงต้องมีการปรับปรุงหมวดศึกษาทั่วไปเพื่อให้สอดคล้องกับคุณลักษณะบัณฑิตที่พึงประสงค์ของมหาวิทยาลัย ปรัชญาวิชาศึกษาทั่วไป เกณฑ์มาตรฐานหลักสูตรระดับปริญญาตรี พ.ศ.2565 ผลลัพธ์การเรียนรู้ของผู้เรียนในศตวรรษที่ 21 และแนวโน้มการเปลี่ยนแปลงสังคมโลก และสังคมไทย และความต้องการของผู้มีส่วนได้ส่วนเสีย</w:t>
            </w:r>
          </w:p>
        </w:tc>
      </w:tr>
      <w:tr w:rsidR="00B357F2" w:rsidRPr="006F571E" w14:paraId="3581B071" w14:textId="77777777" w:rsidTr="00AB1C48">
        <w:trPr>
          <w:jc w:val="center"/>
        </w:trPr>
        <w:tc>
          <w:tcPr>
            <w:tcW w:w="5392" w:type="dxa"/>
          </w:tcPr>
          <w:p w14:paraId="029AB417" w14:textId="33049C69" w:rsidR="00B357F2" w:rsidRPr="006F571E" w:rsidRDefault="00B357F2" w:rsidP="001572CA">
            <w:pP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ชื่อปริญญา</w:t>
            </w:r>
            <w:r w:rsidRPr="006F571E">
              <w:rPr>
                <w:rFonts w:ascii="TH SarabunPSK" w:eastAsia="TH SarabunPSK" w:hAnsi="TH SarabunPSK" w:cs="TH SarabunPSK"/>
                <w:bCs/>
                <w:sz w:val="32"/>
                <w:szCs w:val="32"/>
                <w:cs/>
              </w:rPr>
              <w:t xml:space="preserve"> </w:t>
            </w:r>
            <w:r w:rsidRPr="006F571E">
              <w:rPr>
                <w:rFonts w:ascii="TH SarabunPSK" w:eastAsia="TH SarabunPSK" w:hAnsi="TH SarabunPSK" w:cs="TH SarabunPSK"/>
                <w:bCs/>
                <w:sz w:val="28"/>
                <w:szCs w:val="28"/>
              </w:rPr>
              <w:t>N</w:t>
            </w:r>
            <w:r w:rsidRPr="006F571E">
              <w:rPr>
                <w:rFonts w:ascii="TH SarabunPSK" w:eastAsia="TH SarabunPSK" w:hAnsi="TH SarabunPSK" w:cs="TH SarabunPSK"/>
                <w:bCs/>
                <w:sz w:val="28"/>
                <w:szCs w:val="28"/>
                <w:cs/>
              </w:rPr>
              <w:t>/</w:t>
            </w:r>
            <w:r w:rsidRPr="006F571E">
              <w:rPr>
                <w:rFonts w:ascii="TH SarabunPSK" w:eastAsia="TH SarabunPSK" w:hAnsi="TH SarabunPSK" w:cs="TH SarabunPSK"/>
                <w:bCs/>
                <w:sz w:val="28"/>
                <w:szCs w:val="28"/>
              </w:rPr>
              <w:t>A</w:t>
            </w:r>
          </w:p>
        </w:tc>
        <w:tc>
          <w:tcPr>
            <w:tcW w:w="4961" w:type="dxa"/>
          </w:tcPr>
          <w:p w14:paraId="3D8371FF" w14:textId="0C383553" w:rsidR="00B357F2" w:rsidRPr="006F571E" w:rsidRDefault="00B357F2" w:rsidP="001572CA">
            <w:pPr>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ชื่อปริญญา</w:t>
            </w:r>
            <w:r w:rsidRPr="006F571E">
              <w:rPr>
                <w:rFonts w:ascii="TH SarabunPSK" w:eastAsia="TH SarabunPSK" w:hAnsi="TH SarabunPSK" w:cs="TH SarabunPSK"/>
                <w:bCs/>
                <w:sz w:val="32"/>
                <w:szCs w:val="32"/>
                <w:cs/>
              </w:rPr>
              <w:t xml:space="preserve"> </w:t>
            </w:r>
            <w:r w:rsidRPr="006F571E">
              <w:rPr>
                <w:rFonts w:ascii="TH SarabunPSK" w:eastAsia="TH SarabunPSK" w:hAnsi="TH SarabunPSK" w:cs="TH SarabunPSK"/>
                <w:bCs/>
                <w:sz w:val="28"/>
                <w:szCs w:val="28"/>
              </w:rPr>
              <w:t>N</w:t>
            </w:r>
            <w:r w:rsidRPr="006F571E">
              <w:rPr>
                <w:rFonts w:ascii="TH SarabunPSK" w:eastAsia="TH SarabunPSK" w:hAnsi="TH SarabunPSK" w:cs="TH SarabunPSK"/>
                <w:bCs/>
                <w:sz w:val="28"/>
                <w:szCs w:val="28"/>
                <w:cs/>
              </w:rPr>
              <w:t>/</w:t>
            </w:r>
            <w:r w:rsidRPr="006F571E">
              <w:rPr>
                <w:rFonts w:ascii="TH SarabunPSK" w:eastAsia="TH SarabunPSK" w:hAnsi="TH SarabunPSK" w:cs="TH SarabunPSK"/>
                <w:bCs/>
                <w:sz w:val="28"/>
                <w:szCs w:val="28"/>
              </w:rPr>
              <w:t>A</w:t>
            </w:r>
          </w:p>
        </w:tc>
        <w:tc>
          <w:tcPr>
            <w:tcW w:w="3959" w:type="dxa"/>
            <w:vMerge/>
          </w:tcPr>
          <w:p w14:paraId="76B915AE" w14:textId="77777777" w:rsidR="00B357F2" w:rsidRPr="006F571E" w:rsidRDefault="00B357F2" w:rsidP="001572CA">
            <w:pPr>
              <w:rPr>
                <w:rFonts w:ascii="TH SarabunPSK" w:eastAsia="TH SarabunPSK" w:hAnsi="TH SarabunPSK" w:cs="TH SarabunPSK"/>
                <w:b/>
                <w:sz w:val="32"/>
                <w:szCs w:val="32"/>
              </w:rPr>
            </w:pPr>
          </w:p>
        </w:tc>
      </w:tr>
    </w:tbl>
    <w:p w14:paraId="71BB403B" w14:textId="35087E0B" w:rsidR="009F0EF6" w:rsidRPr="006F571E" w:rsidRDefault="008D715C" w:rsidP="00A151CC">
      <w:pPr>
        <w:spacing w:after="0" w:line="240" w:lineRule="auto"/>
        <w:ind w:left="142"/>
        <w:rPr>
          <w:rFonts w:ascii="TH SarabunPSK" w:hAnsi="TH SarabunPSK" w:cs="TH SarabunPSK"/>
          <w:b/>
          <w:bCs/>
          <w:sz w:val="32"/>
          <w:szCs w:val="32"/>
        </w:rPr>
      </w:pPr>
      <w:r w:rsidRPr="006F571E">
        <w:rPr>
          <w:rFonts w:ascii="TH SarabunPSK" w:hAnsi="TH SarabunPSK" w:cs="TH SarabunPSK"/>
          <w:b/>
          <w:bCs/>
          <w:sz w:val="32"/>
          <w:szCs w:val="32"/>
        </w:rPr>
        <w:lastRenderedPageBreak/>
        <w:t>2</w:t>
      </w:r>
      <w:r w:rsidRPr="006F571E">
        <w:rPr>
          <w:rFonts w:ascii="TH SarabunPSK" w:hAnsi="TH SarabunPSK" w:cs="TH SarabunPSK"/>
          <w:b/>
          <w:bCs/>
          <w:sz w:val="32"/>
          <w:szCs w:val="32"/>
          <w:cs/>
        </w:rPr>
        <w:t>. เปรียบเทียบปรัชญา</w:t>
      </w:r>
      <w:r w:rsidR="001572CA" w:rsidRPr="006F571E">
        <w:rPr>
          <w:rFonts w:ascii="TH SarabunPSK" w:hAnsi="TH SarabunPSK" w:cs="TH SarabunPSK" w:hint="cs"/>
          <w:b/>
          <w:bCs/>
          <w:sz w:val="32"/>
          <w:szCs w:val="32"/>
          <w:cs/>
        </w:rPr>
        <w:t>หลักสูตร</w:t>
      </w:r>
      <w:r w:rsidRPr="006F571E">
        <w:rPr>
          <w:rFonts w:ascii="TH SarabunPSK" w:hAnsi="TH SarabunPSK" w:cs="TH SarabunPSK"/>
          <w:b/>
          <w:bCs/>
          <w:sz w:val="32"/>
          <w:szCs w:val="32"/>
          <w:cs/>
        </w:rPr>
        <w:t xml:space="preserve"> ความสำคัญ และวัตถุประสงค์ของหลักสูตร</w:t>
      </w:r>
    </w:p>
    <w:tbl>
      <w:tblPr>
        <w:tblStyle w:val="TableGrid"/>
        <w:tblW w:w="0" w:type="auto"/>
        <w:tblLook w:val="04A0" w:firstRow="1" w:lastRow="0" w:firstColumn="1" w:lastColumn="0" w:noHBand="0" w:noVBand="1"/>
      </w:tblPr>
      <w:tblGrid>
        <w:gridCol w:w="7209"/>
        <w:gridCol w:w="7209"/>
      </w:tblGrid>
      <w:tr w:rsidR="006A5CDD" w:rsidRPr="006F571E" w14:paraId="5BDB1FD0" w14:textId="77777777" w:rsidTr="002A7D1B">
        <w:trPr>
          <w:tblHeader/>
        </w:trPr>
        <w:tc>
          <w:tcPr>
            <w:tcW w:w="7209" w:type="dxa"/>
          </w:tcPr>
          <w:p w14:paraId="4828F446" w14:textId="2DF16117" w:rsidR="006A5CDD" w:rsidRPr="006F571E" w:rsidRDefault="006A5CDD" w:rsidP="006A5CDD">
            <w:pPr>
              <w:jc w:val="center"/>
              <w:rPr>
                <w:rFonts w:ascii="TH SarabunPSK" w:hAnsi="TH SarabunPSK" w:cs="TH SarabunPSK"/>
                <w:b/>
                <w:bCs/>
                <w:sz w:val="56"/>
                <w:szCs w:val="56"/>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7209" w:type="dxa"/>
          </w:tcPr>
          <w:p w14:paraId="66300921" w14:textId="51A51E0D" w:rsidR="006A5CDD" w:rsidRPr="006F571E" w:rsidRDefault="006A5CDD" w:rsidP="006A5CDD">
            <w:pPr>
              <w:jc w:val="center"/>
              <w:rPr>
                <w:rFonts w:ascii="TH SarabunPSK" w:hAnsi="TH SarabunPSK" w:cs="TH SarabunPSK"/>
                <w:b/>
                <w:bCs/>
                <w:sz w:val="56"/>
                <w:szCs w:val="56"/>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r w:rsidR="00B07D62" w:rsidRPr="006F571E">
              <w:rPr>
                <w:rFonts w:ascii="TH SarabunPSK" w:hAnsi="TH SarabunPSK" w:cs="TH SarabunPSK"/>
                <w:b/>
                <w:bCs/>
                <w:sz w:val="56"/>
                <w:szCs w:val="56"/>
                <w:cs/>
              </w:rPr>
              <w:t xml:space="preserve"> </w:t>
            </w:r>
          </w:p>
        </w:tc>
      </w:tr>
      <w:tr w:rsidR="006A5CDD" w:rsidRPr="006F571E" w14:paraId="28F4D84C" w14:textId="77777777" w:rsidTr="008D715C">
        <w:tc>
          <w:tcPr>
            <w:tcW w:w="7209" w:type="dxa"/>
          </w:tcPr>
          <w:p w14:paraId="3442A3A5"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1. ปรัชญาหลักสูตร</w:t>
            </w:r>
          </w:p>
          <w:p w14:paraId="00604CD4" w14:textId="6AB4BCD6" w:rsidR="006A5CDD" w:rsidRPr="006F571E" w:rsidRDefault="006A5CDD" w:rsidP="00EE7359">
            <w:pPr>
              <w:jc w:val="thaiDistribute"/>
              <w:rPr>
                <w:rFonts w:ascii="TH SarabunPSK" w:hAnsi="TH SarabunPSK" w:cs="TH SarabunPSK"/>
                <w:sz w:val="32"/>
                <w:szCs w:val="32"/>
                <w:cs/>
              </w:rPr>
            </w:pPr>
            <w:r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มุ่งหวังให้บัณฑิตของมหาวิทยาลัยเป็นคนดีและมีความเป็นมนุษย์ที่สมบูรณ์</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การใช้ชีวิตในมหาวิทยาลัย</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มีความใฝ่รู้</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ใฝ่เรียน</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มีความความคิดที่เป็นระบบ</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สามารถใช้ความคิดดังกล่าวในการเรียนและการตัดสินใจทั่วไป</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มีความสามารถในการจัดการเรื่องราวทั้งที่เกี่ยวกับตนเอง</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ผู้อื่นและสังคม</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มีความสามารถในการสื่อสารทั้งการใช้ภาษาไทยเพื่อพัฒนาการเรียนรู้และการสื่อสารที่มีประสิทธิภาพ</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มีความซาบซึ้งในคุณค่าที่ดีงามของสังคม</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ความงามของธรรมชาติ</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มีความเข้าใจ</w:t>
            </w:r>
            <w:r w:rsidR="00EE7359" w:rsidRPr="006F571E">
              <w:rPr>
                <w:rFonts w:ascii="TH SarabunPSK" w:hAnsi="TH SarabunPSK" w:cs="TH SarabunPSK"/>
                <w:sz w:val="32"/>
                <w:szCs w:val="32"/>
                <w:cs/>
              </w:rPr>
              <w:t xml:space="preserve"> </w:t>
            </w:r>
            <w:r w:rsidR="00EE7359" w:rsidRPr="006F571E">
              <w:rPr>
                <w:rFonts w:ascii="TH SarabunPSK" w:hAnsi="TH SarabunPSK" w:cs="TH SarabunPSK" w:hint="cs"/>
                <w:sz w:val="32"/>
                <w:szCs w:val="32"/>
                <w:cs/>
              </w:rPr>
              <w:t>การเปลี่ยนแปลงของโลกและเป็นพลเมืองโลกที่ดี</w:t>
            </w:r>
          </w:p>
        </w:tc>
        <w:tc>
          <w:tcPr>
            <w:tcW w:w="7209" w:type="dxa"/>
          </w:tcPr>
          <w:p w14:paraId="74781838"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1. ปรัชญาหลักสูตร</w:t>
            </w:r>
          </w:p>
          <w:p w14:paraId="09700177" w14:textId="3FDC79AA" w:rsidR="006A5CDD" w:rsidRPr="006F571E" w:rsidRDefault="00680BCB" w:rsidP="001C5BBF">
            <w:pPr>
              <w:jc w:val="thaiDistribute"/>
              <w:rPr>
                <w:rFonts w:ascii="TH SarabunPSK" w:hAnsi="TH SarabunPSK" w:cs="TH SarabunPSK"/>
                <w:sz w:val="32"/>
                <w:szCs w:val="32"/>
                <w:cs/>
              </w:rPr>
            </w:pPr>
            <w:r w:rsidRPr="006F571E">
              <w:rPr>
                <w:rFonts w:ascii="TH SarabunPSK" w:hAnsi="TH SarabunPSK" w:cs="TH SarabunPSK" w:hint="cs"/>
                <w:sz w:val="32"/>
                <w:szCs w:val="32"/>
                <w:cs/>
              </w:rPr>
              <w:t xml:space="preserve">   </w:t>
            </w:r>
            <w:r w:rsidR="001C5BBF" w:rsidRPr="006F571E">
              <w:rPr>
                <w:rFonts w:ascii="TH SarabunPSK" w:hAnsi="TH SarabunPSK" w:cs="TH SarabunPSK" w:hint="cs"/>
                <w:sz w:val="32"/>
                <w:szCs w:val="32"/>
                <w:cs/>
              </w:rPr>
              <w:t>มุ่งหวังให้บัณฑิตของมหาวิทยาลัยเป็นคนดี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คนเก่ง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และมีความเป็นมนุษย์ที่สมบูรณ์</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โดยมหาวิทยาลัยมีความจริงจังที่จะจัดประสบการณ์การเรียนรู้ให้นักศึกษามีความสุขในการเรียน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การใช้ชีวิตในมหาวิทยาลัย</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มีความรอบรู้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รู้ตนเอง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ร่วมพิทักษ์ชุมชน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สิ่งแวดล้อม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และสังคมโลก</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สามารถบูรณาการศาสตร์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สรรค์สร้างนวัตกรรม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และสร้างโอกาสให้ตนเอง</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เป็นผู้ใฝ่รู้</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ใฝ่เรียน</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มีความความคิดวิเคราะห์อย่างเป็นระบบ</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มีทักษะในการใช้เทคโนโลยีสารสนเทศ</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สามารถในการสื่อสารทั้งการใช้ภาษาไทยเพื่อพัฒนาการเรียนรู้และการสื่อสารที่มีประสิทธิภาพ</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สามารถใช้ภาษาอังกฤษหรือภาษาที่สามในการติดต่อสื่อสารสำหรับโลกยุคไร้พรมแดนได้ดี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มีความซื่อสัตย์</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มีคุณธรรม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มีความรับผิดชอบ</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และมีสุขภาวะที่ดี</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ซาบซึ้งในคุณค่าที่ดีงามของสังคม</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และมีความเข้าใจ</w:t>
            </w:r>
            <w:r w:rsidR="001C5BBF" w:rsidRPr="006F571E">
              <w:rPr>
                <w:rFonts w:ascii="TH SarabunPSK" w:hAnsi="TH SarabunPSK" w:cs="TH SarabunPSK"/>
                <w:sz w:val="32"/>
                <w:szCs w:val="32"/>
                <w:cs/>
              </w:rPr>
              <w:t xml:space="preserve"> </w:t>
            </w:r>
            <w:r w:rsidR="001C5BBF" w:rsidRPr="006F571E">
              <w:rPr>
                <w:rFonts w:ascii="TH SarabunPSK" w:hAnsi="TH SarabunPSK" w:cs="TH SarabunPSK" w:hint="cs"/>
                <w:sz w:val="32"/>
                <w:szCs w:val="32"/>
                <w:cs/>
              </w:rPr>
              <w:t>การเปลี่ยนแปลงของโลกและเป็นพลเมืองโลกที่ดี</w:t>
            </w:r>
          </w:p>
        </w:tc>
      </w:tr>
      <w:tr w:rsidR="006A5CDD" w:rsidRPr="006F571E" w14:paraId="1F4505A2" w14:textId="77777777" w:rsidTr="008D715C">
        <w:tc>
          <w:tcPr>
            <w:tcW w:w="7209" w:type="dxa"/>
          </w:tcPr>
          <w:p w14:paraId="54928204"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2. ความสำคัญ</w:t>
            </w:r>
          </w:p>
          <w:p w14:paraId="7043FA58" w14:textId="77777777" w:rsidR="006A5CDD" w:rsidRPr="006F571E" w:rsidRDefault="006A5CDD" w:rsidP="00AB1C48">
            <w:pPr>
              <w:rPr>
                <w:rFonts w:ascii="TH SarabunPSK" w:hAnsi="TH SarabunPSK" w:cs="TH SarabunPSK"/>
                <w:sz w:val="32"/>
                <w:szCs w:val="32"/>
              </w:rPr>
            </w:pPr>
            <w:r w:rsidRPr="006F571E">
              <w:rPr>
                <w:rFonts w:ascii="TH SarabunPSK" w:hAnsi="TH SarabunPSK" w:cs="TH SarabunPSK"/>
                <w:sz w:val="32"/>
                <w:szCs w:val="32"/>
                <w:cs/>
              </w:rPr>
              <w:t xml:space="preserve">   </w:t>
            </w:r>
            <w:r w:rsidR="00AB1C48" w:rsidRPr="006F571E">
              <w:rPr>
                <w:rFonts w:ascii="TH SarabunPSK" w:hAnsi="TH SarabunPSK" w:cs="TH SarabunPSK" w:hint="cs"/>
                <w:sz w:val="32"/>
                <w:szCs w:val="32"/>
                <w:cs/>
              </w:rPr>
              <w:t>ปรับปรุงตามเกณฑ์มาตรฐานหลักสูตรระดับปริญญาตรี พ</w:t>
            </w:r>
            <w:r w:rsidR="00AB1C48" w:rsidRPr="006F571E">
              <w:rPr>
                <w:rFonts w:ascii="TH SarabunPSK" w:hAnsi="TH SarabunPSK" w:cs="TH SarabunPSK"/>
                <w:sz w:val="32"/>
                <w:szCs w:val="32"/>
                <w:cs/>
              </w:rPr>
              <w:t>.</w:t>
            </w:r>
            <w:r w:rsidR="00AB1C48" w:rsidRPr="006F571E">
              <w:rPr>
                <w:rFonts w:ascii="TH SarabunPSK" w:hAnsi="TH SarabunPSK" w:cs="TH SarabunPSK" w:hint="cs"/>
                <w:sz w:val="32"/>
                <w:szCs w:val="32"/>
                <w:cs/>
              </w:rPr>
              <w:t>ศ</w:t>
            </w:r>
            <w:r w:rsidR="00AB1C48" w:rsidRPr="006F571E">
              <w:rPr>
                <w:rFonts w:ascii="TH SarabunPSK" w:hAnsi="TH SarabunPSK" w:cs="TH SarabunPSK"/>
                <w:sz w:val="32"/>
                <w:szCs w:val="32"/>
                <w:cs/>
              </w:rPr>
              <w:t xml:space="preserve">. </w:t>
            </w:r>
            <w:r w:rsidR="00AB1C48" w:rsidRPr="006F571E">
              <w:rPr>
                <w:rFonts w:ascii="TH SarabunPSK" w:hAnsi="TH SarabunPSK" w:cs="TH SarabunPSK"/>
                <w:sz w:val="32"/>
                <w:szCs w:val="32"/>
              </w:rPr>
              <w:t>2558</w:t>
            </w:r>
          </w:p>
          <w:p w14:paraId="541AA7F3" w14:textId="20C86B8C" w:rsidR="00AB1C48" w:rsidRPr="006F571E" w:rsidRDefault="00AB1C48" w:rsidP="00AB1C48">
            <w:pPr>
              <w:jc w:val="thaiDistribute"/>
              <w:rPr>
                <w:rFonts w:ascii="TH SarabunPSK" w:hAnsi="TH SarabunPSK" w:cs="TH SarabunPSK"/>
                <w:sz w:val="32"/>
                <w:szCs w:val="32"/>
              </w:rPr>
            </w:pP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sz w:val="32"/>
                <w:szCs w:val="32"/>
                <w:cs/>
              </w:rPr>
              <w:t>หมายถึง  หมวดวิชาที่เสริมสร้างความเป็นมนุษย์ที่สมบูรณ์ให้มีความรอบรู้อย่างกว้างขวาง เข้าใจ และเห็นคุณค่าของตนเอง ผู้อื่น สังคม ศิลปวัฒนธรรมและธรรมชาติ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และเป็นพลเมืองที่มีคุณค่าของสังคมไทยและสังคมโลก</w:t>
            </w:r>
          </w:p>
        </w:tc>
        <w:tc>
          <w:tcPr>
            <w:tcW w:w="7209" w:type="dxa"/>
          </w:tcPr>
          <w:p w14:paraId="20427AB1"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t>2. ความสำคัญ</w:t>
            </w:r>
          </w:p>
          <w:p w14:paraId="43D2AFA7" w14:textId="47AB5FA0" w:rsidR="006A5CDD" w:rsidRPr="006F571E" w:rsidRDefault="006A5CDD" w:rsidP="00680BCB">
            <w:pPr>
              <w:rPr>
                <w:rFonts w:ascii="TH SarabunPSK" w:hAnsi="TH SarabunPSK" w:cs="TH SarabunPSK"/>
                <w:sz w:val="32"/>
                <w:szCs w:val="32"/>
              </w:rPr>
            </w:pPr>
            <w:r w:rsidRPr="006F571E">
              <w:rPr>
                <w:rFonts w:ascii="TH SarabunPSK" w:hAnsi="TH SarabunPSK" w:cs="TH SarabunPSK"/>
                <w:sz w:val="32"/>
                <w:szCs w:val="32"/>
                <w:cs/>
              </w:rPr>
              <w:t xml:space="preserve">   </w:t>
            </w:r>
            <w:r w:rsidR="00AB1C48" w:rsidRPr="006F571E">
              <w:rPr>
                <w:rFonts w:ascii="TH SarabunPSK" w:hAnsi="TH SarabunPSK" w:cs="TH SarabunPSK"/>
                <w:sz w:val="32"/>
                <w:szCs w:val="32"/>
                <w:cs/>
              </w:rPr>
              <w:t xml:space="preserve"> </w:t>
            </w:r>
            <w:r w:rsidR="00AB1C48" w:rsidRPr="006F571E">
              <w:rPr>
                <w:rFonts w:ascii="TH SarabunPSK" w:hAnsi="TH SarabunPSK" w:cs="TH SarabunPSK" w:hint="cs"/>
                <w:sz w:val="32"/>
                <w:szCs w:val="32"/>
                <w:cs/>
              </w:rPr>
              <w:t>ปรับปรุงตามเกณฑ์มาตรฐานหลักสูตรระดับปริญญาตรี พ</w:t>
            </w:r>
            <w:r w:rsidR="00AB1C48" w:rsidRPr="006F571E">
              <w:rPr>
                <w:rFonts w:ascii="TH SarabunPSK" w:hAnsi="TH SarabunPSK" w:cs="TH SarabunPSK"/>
                <w:sz w:val="32"/>
                <w:szCs w:val="32"/>
                <w:cs/>
              </w:rPr>
              <w:t>.</w:t>
            </w:r>
            <w:r w:rsidR="00AB1C48" w:rsidRPr="006F571E">
              <w:rPr>
                <w:rFonts w:ascii="TH SarabunPSK" w:hAnsi="TH SarabunPSK" w:cs="TH SarabunPSK" w:hint="cs"/>
                <w:sz w:val="32"/>
                <w:szCs w:val="32"/>
                <w:cs/>
              </w:rPr>
              <w:t>ศ</w:t>
            </w:r>
            <w:r w:rsidR="00AB1C48" w:rsidRPr="006F571E">
              <w:rPr>
                <w:rFonts w:ascii="TH SarabunPSK" w:hAnsi="TH SarabunPSK" w:cs="TH SarabunPSK"/>
                <w:sz w:val="32"/>
                <w:szCs w:val="32"/>
                <w:cs/>
              </w:rPr>
              <w:t xml:space="preserve">. </w:t>
            </w:r>
            <w:r w:rsidR="00AB1C48" w:rsidRPr="006F571E">
              <w:rPr>
                <w:rFonts w:ascii="TH SarabunPSK" w:hAnsi="TH SarabunPSK" w:cs="TH SarabunPSK"/>
                <w:sz w:val="32"/>
                <w:szCs w:val="32"/>
              </w:rPr>
              <w:t>2565</w:t>
            </w:r>
          </w:p>
          <w:p w14:paraId="0C21D786" w14:textId="77777777" w:rsidR="002A7D1B" w:rsidRPr="006F571E" w:rsidRDefault="00AB1C48" w:rsidP="00AB1C48">
            <w:pPr>
              <w:jc w:val="thaiDistribute"/>
              <w:rPr>
                <w:rFonts w:ascii="TH SarabunPSK" w:hAnsi="TH SarabunPSK" w:cs="TH SarabunPSK"/>
                <w:sz w:val="32"/>
                <w:szCs w:val="32"/>
              </w:rPr>
            </w:pP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 xml:space="preserve">หมวดวิชาศึกษาทั่วไป  </w:t>
            </w:r>
            <w:r w:rsidRPr="006F571E">
              <w:rPr>
                <w:rFonts w:ascii="TH SarabunPSK" w:eastAsia="Sarabun" w:hAnsi="TH SarabunPSK" w:cs="TH SarabunPSK"/>
                <w:sz w:val="32"/>
                <w:szCs w:val="32"/>
                <w:cs/>
              </w:rPr>
              <w:t>หมายถึง  หมวดวิชาที่เสริมสร้างความเป็นมนุษย์ให้พร้อมสำหรับโลกในปัจจุบันและอนาคต เพื่อให้เป็นบุคคลผู้ใฝ่รู้และมีทักษะที่จำเป็นสำหรับศตวรรษที่ 21 อย่างครบถ้วน เป็นผู้ตระหนักรู้ถึงการบูรณาการศาสตร์ต่างๆ ในการพัฒนาหรือแก้ไขปัญหา เป็นผู้ที่สามารถสร้างโอกาสและคุณค่าให้ตนเองและสังคม รู้เท่าทันการเปลี่ยนแปลงของสังคมและของโลก เป็นบุคคลที่ดำรงตนเป็นพลเมืองที่เข้มแข็ง และมีจริยธรรมและยึดมั่นในสิ่งที่ถูกต้อง รู้คุณค่าและรักษ์ชาติกำเนิด ร่วมมือรวมพลังเพื่อสร้างสรรค์และพัฒนาสังคมอย่างยั่งยืน และเป็นพลเมืองที่มีคุณค่าของสังคม</w:t>
            </w:r>
          </w:p>
          <w:p w14:paraId="0955E748" w14:textId="77777777" w:rsidR="002A7D1B" w:rsidRPr="006F571E" w:rsidRDefault="002A7D1B" w:rsidP="00AB1C48">
            <w:pPr>
              <w:jc w:val="thaiDistribute"/>
              <w:rPr>
                <w:rFonts w:ascii="TH SarabunPSK" w:hAnsi="TH SarabunPSK" w:cs="TH SarabunPSK"/>
                <w:sz w:val="32"/>
                <w:szCs w:val="32"/>
              </w:rPr>
            </w:pPr>
          </w:p>
          <w:p w14:paraId="1DAA09C1" w14:textId="3EE2569F" w:rsidR="002A7D1B" w:rsidRPr="006F571E" w:rsidRDefault="002A7D1B" w:rsidP="00AB1C48">
            <w:pPr>
              <w:jc w:val="thaiDistribute"/>
              <w:rPr>
                <w:rFonts w:ascii="TH SarabunPSK" w:hAnsi="TH SarabunPSK" w:cs="TH SarabunPSK"/>
                <w:sz w:val="32"/>
                <w:szCs w:val="32"/>
              </w:rPr>
            </w:pPr>
          </w:p>
        </w:tc>
      </w:tr>
      <w:tr w:rsidR="006A5CDD" w:rsidRPr="006F571E" w14:paraId="7006D3F7" w14:textId="77777777" w:rsidTr="008D715C">
        <w:tc>
          <w:tcPr>
            <w:tcW w:w="7209" w:type="dxa"/>
          </w:tcPr>
          <w:p w14:paraId="2F89B2C9"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lastRenderedPageBreak/>
              <w:t>3. วัตถุประสงค์ของหลักสูตร</w:t>
            </w:r>
          </w:p>
          <w:p w14:paraId="3DC29BC9" w14:textId="61AD4C63"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1</w:t>
            </w:r>
            <w:r w:rsidRPr="006F571E">
              <w:rPr>
                <w:rFonts w:ascii="TH SarabunPSK" w:eastAsia="Sarabun" w:hAnsi="TH SarabunPSK" w:cs="TH SarabunPSK"/>
                <w:sz w:val="32"/>
                <w:szCs w:val="32"/>
                <w:cs/>
              </w:rPr>
              <w:t xml:space="preserve"> เพื่อพัฒนาผู้เรียนให้เป็นผู้ใฝ่รู้ ใฝ่เรียน สามารถแสวงหาความรู้ได้ด้วยตนเอง สามารถคิดวิเคราะห์อย่างเป็นระบบและมีเหตุผล</w:t>
            </w:r>
          </w:p>
          <w:p w14:paraId="6DDF38F2" w14:textId="6AF0D059"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2</w:t>
            </w:r>
            <w:r w:rsidRPr="006F571E">
              <w:rPr>
                <w:rFonts w:ascii="TH SarabunPSK" w:eastAsia="Sarabun" w:hAnsi="TH SarabunPSK" w:cs="TH SarabunPSK"/>
                <w:sz w:val="32"/>
                <w:szCs w:val="32"/>
                <w:cs/>
              </w:rPr>
              <w:t xml:space="preserve"> เพื่อปลูกฝังให้ผู้เรียนชื่นชมในระบบคุณค่าของสังคม มีคุณธรรม จริยธรรม </w:t>
            </w:r>
            <w:r w:rsidRPr="006F571E">
              <w:rPr>
                <w:rFonts w:ascii="TH SarabunPSK" w:eastAsia="Sarabun" w:hAnsi="TH SarabunPSK" w:cs="TH SarabunPSK" w:hint="cs"/>
                <w:sz w:val="32"/>
                <w:szCs w:val="32"/>
                <w:cs/>
              </w:rPr>
              <w:t>และมีจิตสำนึกต่อ</w:t>
            </w:r>
            <w:r w:rsidRPr="006F571E">
              <w:rPr>
                <w:rFonts w:ascii="TH SarabunPSK" w:eastAsia="Sarabun" w:hAnsi="TH SarabunPSK" w:cs="TH SarabunPSK"/>
                <w:sz w:val="32"/>
                <w:szCs w:val="32"/>
                <w:cs/>
              </w:rPr>
              <w:t>ธรรมชาติ</w:t>
            </w:r>
            <w:r w:rsidRPr="006F571E">
              <w:rPr>
                <w:rFonts w:ascii="TH SarabunPSK" w:eastAsia="Sarabun" w:hAnsi="TH SarabunPSK" w:cs="TH SarabunPSK" w:hint="cs"/>
                <w:sz w:val="32"/>
                <w:szCs w:val="32"/>
                <w:cs/>
              </w:rPr>
              <w:t>และสิ่งแวดล้อม</w:t>
            </w:r>
          </w:p>
          <w:p w14:paraId="27988E55" w14:textId="354F7565"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3</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เพื่อให้ผู้เรียนสามารถเข้าใจ</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เรียนรู้</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จัดการความเสี่ยง</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และปรับตัวเกี่ยวกับการดำรงชีวิต</w:t>
            </w:r>
            <w:r w:rsidRPr="006F571E">
              <w:rPr>
                <w:rFonts w:ascii="TH SarabunPSK" w:eastAsia="Sarabun" w:hAnsi="TH SarabunPSK" w:cs="TH SarabunPSK"/>
                <w:sz w:val="32"/>
                <w:szCs w:val="32"/>
                <w:cs/>
              </w:rPr>
              <w:t xml:space="preserve"> </w:t>
            </w:r>
            <w:r w:rsidRPr="006F571E">
              <w:rPr>
                <w:rFonts w:ascii="TH SarabunPSK" w:eastAsia="Sarabun" w:hAnsi="TH SarabunPSK" w:cs="TH SarabunPSK" w:hint="cs"/>
                <w:sz w:val="32"/>
                <w:szCs w:val="32"/>
                <w:cs/>
              </w:rPr>
              <w:t>ในสถานการณ์ที่เปลี่ยนแปลงของโลกยุคปัจจุบันทั้งทางเศรษฐกิจและสังคม และดำรงตนเป็นพลเมืองดีของโลก</w:t>
            </w:r>
            <w:r w:rsidRPr="006F571E">
              <w:rPr>
                <w:rFonts w:ascii="TH SarabunPSK" w:eastAsia="Sarabun" w:hAnsi="TH SarabunPSK" w:cs="TH SarabunPSK"/>
                <w:sz w:val="32"/>
                <w:szCs w:val="32"/>
                <w:cs/>
              </w:rPr>
              <w:t xml:space="preserve"> </w:t>
            </w:r>
          </w:p>
          <w:p w14:paraId="22991471" w14:textId="75DD56C8"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4</w:t>
            </w:r>
            <w:r w:rsidRPr="006F571E">
              <w:rPr>
                <w:rFonts w:ascii="TH SarabunPSK" w:eastAsia="Sarabun" w:hAnsi="TH SarabunPSK" w:cs="TH SarabunPSK"/>
                <w:sz w:val="32"/>
                <w:szCs w:val="32"/>
                <w:cs/>
              </w:rPr>
              <w:t xml:space="preserve"> เพื่อพัฒนาทักษะด้านภาษาของผู้เรียนทั้งภาษาไทยและภาษาอังกฤษ หรือภาษา</w:t>
            </w:r>
            <w:r w:rsidRPr="006F571E">
              <w:rPr>
                <w:rFonts w:ascii="TH SarabunPSK" w:eastAsia="Sarabun" w:hAnsi="TH SarabunPSK" w:cs="TH SarabunPSK" w:hint="cs"/>
                <w:sz w:val="32"/>
                <w:szCs w:val="32"/>
                <w:cs/>
              </w:rPr>
              <w:t>ที่สาม</w:t>
            </w:r>
            <w:r w:rsidRPr="006F571E">
              <w:rPr>
                <w:rFonts w:ascii="TH SarabunPSK" w:eastAsia="Sarabun" w:hAnsi="TH SarabunPSK" w:cs="TH SarabunPSK"/>
                <w:sz w:val="32"/>
                <w:szCs w:val="32"/>
                <w:cs/>
              </w:rPr>
              <w:t xml:space="preserve"> โดยสามารถใช้ภาษาในการสื่อสารได้อย่างมีประสิทธิภาพ เหมาะสมกับบริบทในการสื่อสารแต่ละครั้ง </w:t>
            </w:r>
          </w:p>
          <w:p w14:paraId="65B20A6A" w14:textId="42268079"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sz w:val="32"/>
                <w:szCs w:val="32"/>
              </w:rPr>
              <w:t xml:space="preserve">   3</w:t>
            </w:r>
            <w:r w:rsidRPr="006F571E">
              <w:rPr>
                <w:rFonts w:ascii="TH SarabunPSK" w:eastAsia="Sarabun" w:hAnsi="TH SarabunPSK" w:cs="TH SarabunPSK"/>
                <w:sz w:val="32"/>
                <w:szCs w:val="32"/>
                <w:cs/>
              </w:rPr>
              <w:t>.</w:t>
            </w:r>
            <w:r w:rsidRPr="006F571E">
              <w:rPr>
                <w:rFonts w:ascii="TH SarabunPSK" w:eastAsia="Sarabun" w:hAnsi="TH SarabunPSK" w:cs="TH SarabunPSK"/>
                <w:sz w:val="32"/>
                <w:szCs w:val="32"/>
              </w:rPr>
              <w:t>5</w:t>
            </w:r>
            <w:r w:rsidRPr="006F571E">
              <w:rPr>
                <w:rFonts w:ascii="TH SarabunPSK" w:eastAsia="Sarabun" w:hAnsi="TH SarabunPSK" w:cs="TH SarabunPSK"/>
                <w:sz w:val="32"/>
                <w:szCs w:val="32"/>
                <w:cs/>
              </w:rPr>
              <w:t xml:space="preserve"> เพื่อให้ผู้เรียนมีทักษะการออกกำลังกายและเล่นกีฬาที่ถูกต้อง สามารถนำไปใช้เพื่อเสริมสร้างสุขภาพจิตและสุขภาพกายให้มีความแข็งแรง</w:t>
            </w:r>
          </w:p>
          <w:p w14:paraId="7A467CC4" w14:textId="7267C8EC"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6</w:t>
            </w:r>
            <w:r w:rsidRPr="006F571E">
              <w:rPr>
                <w:rFonts w:ascii="TH SarabunPSK" w:eastAsia="Sarabun" w:hAnsi="TH SarabunPSK" w:cs="TH SarabunPSK"/>
                <w:sz w:val="32"/>
                <w:szCs w:val="32"/>
                <w:cs/>
              </w:rPr>
              <w:t xml:space="preserve"> เพื่อให้ผู้เรียนสามารถนำประสบการณ์ที่ได้จากการเรียนรู้ไปใช้ในการศึกษาเล่าเรียน ชีวิตประจำวัน หน้าที่การงาน ความสัมพันธ์ทางสังคมต่าง ๆ และสามารถปรับตัวได้ในสังคมที่มีความหลากหลาย ซับซ้อน และเปลี่ยนแปลง</w:t>
            </w:r>
            <w:r w:rsidRPr="006F571E">
              <w:rPr>
                <w:rFonts w:ascii="TH SarabunPSK" w:eastAsia="Sarabun" w:hAnsi="TH SarabunPSK" w:cs="TH SarabunPSK" w:hint="cs"/>
                <w:sz w:val="32"/>
                <w:szCs w:val="32"/>
                <w:cs/>
              </w:rPr>
              <w:t>อย่างรวด</w:t>
            </w:r>
            <w:r w:rsidRPr="006F571E">
              <w:rPr>
                <w:rFonts w:ascii="TH SarabunPSK" w:eastAsia="Sarabun" w:hAnsi="TH SarabunPSK" w:cs="TH SarabunPSK"/>
                <w:sz w:val="32"/>
                <w:szCs w:val="32"/>
                <w:cs/>
              </w:rPr>
              <w:t>เร็ว</w:t>
            </w:r>
          </w:p>
          <w:p w14:paraId="7D2D597F" w14:textId="07ED5936"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w:t>
            </w:r>
            <w:r w:rsidRPr="006F571E">
              <w:rPr>
                <w:rFonts w:ascii="TH SarabunPSK" w:eastAsia="Sarabun" w:hAnsi="TH SarabunPSK" w:cs="TH SarabunPSK"/>
                <w:sz w:val="32"/>
                <w:szCs w:val="32"/>
              </w:rPr>
              <w:t>7</w:t>
            </w:r>
            <w:r w:rsidRPr="006F571E">
              <w:rPr>
                <w:rFonts w:ascii="TH SarabunPSK" w:eastAsia="Sarabun" w:hAnsi="TH SarabunPSK" w:cs="TH SarabunPSK"/>
                <w:sz w:val="32"/>
                <w:szCs w:val="32"/>
                <w:cs/>
              </w:rPr>
              <w:t xml:space="preserve"> เพื่อให้ผู้เรียนสามารถเข้าใจสภาพแวดล้อมทางธุรกิจกับสภาพแวดล้อมในยุควิถีใหม่ หลักการประกอบธุรกิจสมัยใหม่ ความเสี่ยงและการปรับตัวของธุรกิจในวิถีใหม่ และส</w:t>
            </w:r>
            <w:r w:rsidRPr="006F571E">
              <w:rPr>
                <w:rFonts w:ascii="TH SarabunPSK" w:eastAsia="Sarabun" w:hAnsi="TH SarabunPSK" w:cs="TH SarabunPSK" w:hint="cs"/>
                <w:sz w:val="32"/>
                <w:szCs w:val="32"/>
                <w:cs/>
              </w:rPr>
              <w:t>า</w:t>
            </w:r>
            <w:r w:rsidRPr="006F571E">
              <w:rPr>
                <w:rFonts w:ascii="TH SarabunPSK" w:eastAsia="Sarabun" w:hAnsi="TH SarabunPSK" w:cs="TH SarabunPSK"/>
                <w:sz w:val="32"/>
                <w:szCs w:val="32"/>
                <w:cs/>
              </w:rPr>
              <w:t>มารถนำไปเป็นแนวทางในการประกอบธุรกิจได้</w:t>
            </w:r>
          </w:p>
          <w:p w14:paraId="4FCF455D" w14:textId="13C8AC22" w:rsidR="0048185A" w:rsidRPr="006F571E" w:rsidRDefault="0048185A" w:rsidP="0048185A">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t xml:space="preserve">   3.8</w:t>
            </w:r>
            <w:r w:rsidRPr="006F571E">
              <w:rPr>
                <w:rFonts w:ascii="TH SarabunPSK" w:eastAsia="Sarabun" w:hAnsi="TH SarabunPSK" w:cs="TH SarabunPSK"/>
                <w:sz w:val="32"/>
                <w:szCs w:val="32"/>
                <w:cs/>
              </w:rPr>
              <w:t xml:space="preserve"> เพื่อให้ผู้เรียนมีความตระหนักและเห็นความสำคัญกับการปรับสมดุลทั้ง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มิติของการพัฒนาอย่างยั่งยืนทั้งด้านเศรษฐกิจ สังคม และสิ่งแวดล้อมในรูปแบบบูรณาการและการมีส่วนร่วม ซึ่งเป็นฐานที่สามารถสร้างอนาคตและความเป็นอยู่ที่ดีอย่างยั่งยืนให้กับประชากรโลก</w:t>
            </w:r>
          </w:p>
          <w:p w14:paraId="35F5ED7F" w14:textId="5747027C" w:rsidR="006A5CDD" w:rsidRPr="006F571E" w:rsidRDefault="00B07D62" w:rsidP="00B07D62">
            <w:pPr>
              <w:ind w:leftChars="1" w:left="2"/>
              <w:contextualSpacing/>
              <w:jc w:val="thaiDistribute"/>
              <w:rPr>
                <w:rFonts w:ascii="TH SarabunPSK" w:eastAsia="Sarabun" w:hAnsi="TH SarabunPSK" w:cs="TH SarabunPSK"/>
                <w:sz w:val="32"/>
                <w:szCs w:val="32"/>
              </w:rPr>
            </w:pPr>
            <w:r w:rsidRPr="006F571E">
              <w:rPr>
                <w:rFonts w:ascii="TH SarabunPSK" w:eastAsia="Sarabun" w:hAnsi="TH SarabunPSK" w:cs="TH SarabunPSK" w:hint="cs"/>
                <w:sz w:val="32"/>
                <w:szCs w:val="32"/>
                <w:cs/>
              </w:rPr>
              <w:lastRenderedPageBreak/>
              <w:t xml:space="preserve">   3.</w:t>
            </w:r>
            <w:r w:rsidR="0048185A" w:rsidRPr="006F571E">
              <w:rPr>
                <w:rFonts w:ascii="TH SarabunPSK" w:eastAsia="Sarabun" w:hAnsi="TH SarabunPSK" w:cs="TH SarabunPSK" w:hint="cs"/>
                <w:sz w:val="32"/>
                <w:szCs w:val="32"/>
                <w:cs/>
              </w:rPr>
              <w:t>9</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เพื่อให้ผู้เรียนมีทักษะในการใช้งานคอมพิวเตอร์และสามารถประยุกต์ใช้งานเทคโนโลยีสารสนเทศในการสร้างเอกสาร</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การสร้างงานนำเสนอ</w:t>
            </w:r>
            <w:r w:rsidR="0048185A" w:rsidRPr="006F571E">
              <w:rPr>
                <w:rFonts w:ascii="TH SarabunPSK" w:eastAsia="Sarabun" w:hAnsi="TH SarabunPSK" w:cs="TH SarabunPSK"/>
                <w:sz w:val="32"/>
                <w:szCs w:val="32"/>
                <w:cs/>
              </w:rPr>
              <w:t xml:space="preserve"> </w:t>
            </w:r>
            <w:r w:rsidR="0048185A" w:rsidRPr="006F571E">
              <w:rPr>
                <w:rFonts w:ascii="TH SarabunPSK" w:eastAsia="Sarabun" w:hAnsi="TH SarabunPSK" w:cs="TH SarabunPSK" w:hint="cs"/>
                <w:sz w:val="32"/>
                <w:szCs w:val="32"/>
                <w:cs/>
              </w:rPr>
              <w:t>หรือการใช้งานตารางคำนวณในการวิเคราะห์ข้อมูลเพื่อช่วยเพิ่มประสิทธิภาพในการทำงาน</w:t>
            </w:r>
          </w:p>
        </w:tc>
        <w:tc>
          <w:tcPr>
            <w:tcW w:w="7209" w:type="dxa"/>
          </w:tcPr>
          <w:p w14:paraId="3680AE2B" w14:textId="77777777" w:rsidR="006A5CDD" w:rsidRPr="006F571E" w:rsidRDefault="006A5CDD" w:rsidP="006A5CDD">
            <w:pPr>
              <w:rPr>
                <w:rFonts w:ascii="TH SarabunPSK" w:hAnsi="TH SarabunPSK" w:cs="TH SarabunPSK"/>
                <w:sz w:val="32"/>
                <w:szCs w:val="32"/>
              </w:rPr>
            </w:pPr>
            <w:r w:rsidRPr="006F571E">
              <w:rPr>
                <w:rFonts w:ascii="TH SarabunPSK" w:hAnsi="TH SarabunPSK" w:cs="TH SarabunPSK" w:hint="cs"/>
                <w:sz w:val="32"/>
                <w:szCs w:val="32"/>
                <w:cs/>
              </w:rPr>
              <w:lastRenderedPageBreak/>
              <w:t>3. วัตถุประสงค์ของหลักสูตร</w:t>
            </w:r>
          </w:p>
          <w:p w14:paraId="224049DE" w14:textId="1787CF64" w:rsidR="0048185A" w:rsidRPr="006F571E" w:rsidRDefault="0048185A" w:rsidP="0048185A">
            <w:pPr>
              <w:jc w:val="thaiDistribute"/>
              <w:rPr>
                <w:rFonts w:ascii="TH SarabunPSK" w:eastAsia="Sarabun" w:hAnsi="TH SarabunPSK" w:cs="TH SarabunPSK"/>
                <w:sz w:val="30"/>
                <w:szCs w:val="30"/>
                <w:cs/>
              </w:rPr>
            </w:pPr>
            <w:r w:rsidRPr="006F571E">
              <w:rPr>
                <w:rFonts w:ascii="TH SarabunPSK" w:eastAsia="Sarabun" w:hAnsi="TH SarabunPSK" w:cs="TH SarabunPSK"/>
                <w:sz w:val="30"/>
                <w:szCs w:val="30"/>
              </w:rPr>
              <w:t xml:space="preserve">    3</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1</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 xml:space="preserve">มีความรอบรู้ในเนื้อหาสาระทางภาษา สังคมศาสตร์ มนุษยศาสตร์ สุนทรียศาสตร์ กีฬา และสุขภาวะ วิทยาศาสตร์ เทคโนโลยี สิ่งแวดล้อม นวัตกรรมและการเป็นผู้ประกอบการ เพื่อเป็นความรู้สำคัญต่อการศึกษา การเข้าใจตนเอง ผู้อื่น สังคม และการปรับตัวให้เท่าทันพลวัตของสังคมโลก </w:t>
            </w:r>
          </w:p>
          <w:p w14:paraId="175E93C1" w14:textId="32B87D85" w:rsidR="0048185A" w:rsidRPr="006F571E" w:rsidRDefault="0048185A" w:rsidP="0048185A">
            <w:pPr>
              <w:jc w:val="thaiDistribute"/>
              <w:rPr>
                <w:rFonts w:ascii="TH SarabunPSK" w:eastAsia="Sarabun" w:hAnsi="TH SarabunPSK" w:cs="TH SarabunPSK"/>
                <w:sz w:val="30"/>
                <w:szCs w:val="30"/>
                <w:cs/>
              </w:rPr>
            </w:pPr>
            <w:r w:rsidRPr="006F571E">
              <w:rPr>
                <w:rFonts w:ascii="TH SarabunPSK" w:eastAsia="Sarabun" w:hAnsi="TH SarabunPSK" w:cs="TH SarabunPSK" w:hint="cs"/>
                <w:sz w:val="30"/>
                <w:szCs w:val="30"/>
                <w:cs/>
              </w:rPr>
              <w:t xml:space="preserve">    3.2</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มีทักษะพื้นฐานที่จำเป็นต่อการใช้ชีวิตในสังคม การทำงาน การสร้างโอกาสให้ตนเอง การเรียนรู้ตลอดชีวิต และมีทักษะในศตวรรษที่ 21 อย่างครบถ้วน</w:t>
            </w:r>
            <w:r w:rsidRPr="006F571E">
              <w:rPr>
                <w:rFonts w:ascii="TH SarabunPSK" w:eastAsia="Sarabun" w:hAnsi="TH SarabunPSK" w:cs="TH SarabunPSK"/>
                <w:sz w:val="30"/>
                <w:szCs w:val="30"/>
                <w:cs/>
              </w:rPr>
              <w:t xml:space="preserve"> </w:t>
            </w:r>
          </w:p>
          <w:p w14:paraId="22571F3E" w14:textId="1CD76854" w:rsidR="0048185A" w:rsidRPr="006F571E" w:rsidRDefault="0048185A" w:rsidP="0048185A">
            <w:pPr>
              <w:jc w:val="thaiDistribute"/>
              <w:rPr>
                <w:rFonts w:ascii="TH SarabunPSK" w:eastAsia="Sarabun" w:hAnsi="TH SarabunPSK" w:cs="TH SarabunPSK"/>
                <w:sz w:val="30"/>
                <w:szCs w:val="30"/>
              </w:rPr>
            </w:pPr>
            <w:r w:rsidRPr="006F571E">
              <w:rPr>
                <w:rFonts w:ascii="TH SarabunPSK" w:eastAsia="Sarabun" w:hAnsi="TH SarabunPSK" w:cs="TH SarabunPSK" w:hint="cs"/>
                <w:sz w:val="30"/>
                <w:szCs w:val="30"/>
                <w:cs/>
              </w:rPr>
              <w:t xml:space="preserve">    3.3</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มีความสามารถใช้องค์ความรู้เพื่อพัฒนาตนเอง มีภาวะผู้นำ</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มีวินัย</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ใจอาสา และยึดมั่นอยู่ในหลักคุณธรรม</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จริยธรรม</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ความกตัญญู</w:t>
            </w:r>
            <w:r w:rsidRPr="006F571E">
              <w:rPr>
                <w:rFonts w:ascii="TH SarabunPSK" w:eastAsia="Sarabun" w:hAnsi="TH SarabunPSK" w:cs="TH SarabunPSK"/>
                <w:sz w:val="30"/>
                <w:szCs w:val="30"/>
                <w:cs/>
              </w:rPr>
              <w:t xml:space="preserve"> </w:t>
            </w:r>
            <w:r w:rsidRPr="006F571E">
              <w:rPr>
                <w:rFonts w:ascii="TH SarabunPSK" w:eastAsia="Sarabun" w:hAnsi="TH SarabunPSK" w:cs="TH SarabunPSK" w:hint="cs"/>
                <w:sz w:val="30"/>
                <w:szCs w:val="30"/>
                <w:cs/>
              </w:rPr>
              <w:t>มีความซื่อสัตย์สุจริตต่อตนเองและผู้อื่น</w:t>
            </w:r>
            <w:r w:rsidRPr="006F571E">
              <w:rPr>
                <w:rFonts w:ascii="TH SarabunPSK" w:eastAsia="Sarabun" w:hAnsi="TH SarabunPSK" w:cs="TH SarabunPSK"/>
                <w:sz w:val="30"/>
                <w:szCs w:val="30"/>
                <w:cs/>
              </w:rPr>
              <w:t xml:space="preserve"> </w:t>
            </w:r>
          </w:p>
          <w:p w14:paraId="36A4EC37" w14:textId="52BFFA15" w:rsidR="006A5CDD" w:rsidRPr="006F571E" w:rsidRDefault="0048185A" w:rsidP="0048185A">
            <w:pPr>
              <w:jc w:val="thaiDistribute"/>
              <w:rPr>
                <w:rFonts w:ascii="TH SarabunPSK" w:eastAsia="Sarabun" w:hAnsi="TH SarabunPSK" w:cs="TH SarabunPSK"/>
                <w:sz w:val="30"/>
                <w:szCs w:val="30"/>
              </w:rPr>
            </w:pPr>
            <w:r w:rsidRPr="006F571E">
              <w:rPr>
                <w:rFonts w:ascii="TH SarabunPSK" w:eastAsia="Sarabun" w:hAnsi="TH SarabunPSK" w:cs="TH SarabunPSK"/>
                <w:sz w:val="30"/>
                <w:szCs w:val="30"/>
              </w:rPr>
              <w:t xml:space="preserve">    3</w:t>
            </w:r>
            <w:r w:rsidRPr="006F571E">
              <w:rPr>
                <w:rFonts w:ascii="TH SarabunPSK" w:eastAsia="Sarabun" w:hAnsi="TH SarabunPSK" w:cs="TH SarabunPSK"/>
                <w:sz w:val="30"/>
                <w:szCs w:val="30"/>
                <w:cs/>
              </w:rPr>
              <w:t>.</w:t>
            </w:r>
            <w:r w:rsidRPr="006F571E">
              <w:rPr>
                <w:rFonts w:ascii="TH SarabunPSK" w:eastAsia="Sarabun" w:hAnsi="TH SarabunPSK" w:cs="TH SarabunPSK"/>
                <w:sz w:val="30"/>
                <w:szCs w:val="30"/>
              </w:rPr>
              <w:t xml:space="preserve">4 </w:t>
            </w:r>
            <w:r w:rsidR="008A511F" w:rsidRPr="006F571E">
              <w:rPr>
                <w:rFonts w:ascii="TH SarabunPSK" w:eastAsia="Sarabun" w:hAnsi="TH SarabunPSK" w:cs="TH SarabunPSK" w:hint="cs"/>
                <w:sz w:val="30"/>
                <w:szCs w:val="30"/>
                <w:cs/>
              </w:rPr>
              <w:t>มีสมรรถนะตามผลลัพธ์การเรียนรู้</w:t>
            </w:r>
            <w:r w:rsidR="008A511F" w:rsidRPr="006F571E">
              <w:rPr>
                <w:rFonts w:ascii="TH SarabunPSK" w:eastAsia="Sarabun" w:hAnsi="TH SarabunPSK" w:cs="TH SarabunPSK"/>
                <w:sz w:val="30"/>
                <w:szCs w:val="30"/>
                <w:cs/>
              </w:rPr>
              <w:t xml:space="preserve"> 4 </w:t>
            </w:r>
            <w:r w:rsidR="008A511F" w:rsidRPr="006F571E">
              <w:rPr>
                <w:rFonts w:ascii="TH SarabunPSK" w:eastAsia="Sarabun" w:hAnsi="TH SarabunPSK" w:cs="TH SarabunPSK" w:hint="cs"/>
                <w:sz w:val="30"/>
                <w:szCs w:val="30"/>
                <w:cs/>
              </w:rPr>
              <w:t>ด้าน</w:t>
            </w:r>
            <w:r w:rsidR="008A511F" w:rsidRPr="006F571E">
              <w:rPr>
                <w:rFonts w:ascii="TH SarabunPSK" w:eastAsia="Sarabun" w:hAnsi="TH SarabunPSK" w:cs="TH SarabunPSK"/>
                <w:sz w:val="30"/>
                <w:szCs w:val="30"/>
                <w:cs/>
              </w:rPr>
              <w:t xml:space="preserve"> </w:t>
            </w:r>
            <w:r w:rsidR="008A511F" w:rsidRPr="006F571E">
              <w:rPr>
                <w:rFonts w:ascii="TH SarabunPSK" w:eastAsia="Sarabun" w:hAnsi="TH SarabunPSK" w:cs="TH SarabunPSK" w:hint="cs"/>
                <w:sz w:val="30"/>
                <w:szCs w:val="30"/>
                <w:cs/>
              </w:rPr>
              <w:t>ของเกณฑ์มาตรฐานหลักสูตรระดับปริญญาตรี</w:t>
            </w:r>
            <w:r w:rsidR="008A511F" w:rsidRPr="006F571E">
              <w:rPr>
                <w:rFonts w:ascii="TH SarabunPSK" w:eastAsia="Sarabun" w:hAnsi="TH SarabunPSK" w:cs="TH SarabunPSK"/>
                <w:sz w:val="30"/>
                <w:szCs w:val="30"/>
                <w:cs/>
              </w:rPr>
              <w:t xml:space="preserve"> ได้แก่ ด้านองค์ความรู้ ด้านทักษะ ด้านจริยธรรม และด้านลักษณะส่วนบุคคล</w:t>
            </w:r>
          </w:p>
        </w:tc>
      </w:tr>
    </w:tbl>
    <w:p w14:paraId="3F966017" w14:textId="77777777" w:rsidR="002A7D1B" w:rsidRPr="006F571E" w:rsidRDefault="002A7D1B" w:rsidP="00B07D62">
      <w:pPr>
        <w:spacing w:after="0"/>
        <w:rPr>
          <w:rFonts w:ascii="TH SarabunPSK" w:eastAsia="TH SarabunPSK" w:hAnsi="TH SarabunPSK" w:cs="TH SarabunPSK"/>
          <w:bCs/>
          <w:sz w:val="32"/>
          <w:szCs w:val="32"/>
        </w:rPr>
      </w:pPr>
    </w:p>
    <w:p w14:paraId="1750BF79" w14:textId="7294D5F3" w:rsidR="009F0EF6" w:rsidRPr="006F571E" w:rsidRDefault="008D715C" w:rsidP="00B07D62">
      <w:pPr>
        <w:spacing w:after="0"/>
        <w:rPr>
          <w:rFonts w:ascii="TH SarabunPSK" w:eastAsia="TH SarabunPSK" w:hAnsi="TH SarabunPSK" w:cs="TH SarabunPSK"/>
          <w:bCs/>
          <w:sz w:val="32"/>
          <w:szCs w:val="32"/>
        </w:rPr>
      </w:pPr>
      <w:r w:rsidRPr="006F571E">
        <w:rPr>
          <w:rFonts w:ascii="TH SarabunPSK" w:eastAsia="TH SarabunPSK" w:hAnsi="TH SarabunPSK" w:cs="TH SarabunPSK" w:hint="cs"/>
          <w:bCs/>
          <w:sz w:val="32"/>
          <w:szCs w:val="32"/>
          <w:cs/>
        </w:rPr>
        <w:t xml:space="preserve">3. </w:t>
      </w:r>
      <w:r w:rsidR="009F0EF6" w:rsidRPr="006F571E">
        <w:rPr>
          <w:rFonts w:ascii="TH SarabunPSK" w:eastAsia="TH SarabunPSK" w:hAnsi="TH SarabunPSK" w:cs="TH SarabunPSK" w:hint="cs"/>
          <w:bCs/>
          <w:sz w:val="32"/>
          <w:szCs w:val="32"/>
          <w:cs/>
        </w:rPr>
        <w:t>เปรียบเทียบโครงสร้างหลักสูตร</w:t>
      </w: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268"/>
        <w:gridCol w:w="4394"/>
        <w:gridCol w:w="1701"/>
        <w:gridCol w:w="1985"/>
      </w:tblGrid>
      <w:tr w:rsidR="009F0EF6" w:rsidRPr="006F571E" w14:paraId="0F87CDDD" w14:textId="77777777" w:rsidTr="00B07D62">
        <w:trPr>
          <w:trHeight w:val="340"/>
        </w:trPr>
        <w:tc>
          <w:tcPr>
            <w:tcW w:w="6379" w:type="dxa"/>
            <w:gridSpan w:val="2"/>
            <w:vAlign w:val="bottom"/>
          </w:tcPr>
          <w:p w14:paraId="0FCE5608" w14:textId="05523D59" w:rsidR="009F0EF6" w:rsidRPr="006F571E" w:rsidRDefault="00B357F2" w:rsidP="00C9551B">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หมวดวิชาศึกษาทั่วไป (ฉบับปรับปรุง พ.ศ. 2564 ครั้งที่ 1/2564) (เดิม)</w:t>
            </w:r>
          </w:p>
        </w:tc>
        <w:tc>
          <w:tcPr>
            <w:tcW w:w="6095" w:type="dxa"/>
            <w:gridSpan w:val="2"/>
            <w:vAlign w:val="bottom"/>
          </w:tcPr>
          <w:p w14:paraId="79C738E9" w14:textId="6FCAE727" w:rsidR="009F0EF6" w:rsidRPr="006F571E" w:rsidRDefault="00B357F2" w:rsidP="00B357F2">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หมวดวิชาศึกษาทั่วไป พ.ศ. </w:t>
            </w:r>
            <w:r w:rsidRPr="006F571E">
              <w:rPr>
                <w:rFonts w:ascii="TH SarabunPSK" w:eastAsia="Times New Roman" w:hAnsi="TH SarabunPSK" w:cs="TH SarabunPSK"/>
                <w:b/>
                <w:bCs/>
                <w:sz w:val="32"/>
                <w:szCs w:val="32"/>
              </w:rPr>
              <w:t>2567</w:t>
            </w:r>
            <w:r w:rsidRPr="006F571E">
              <w:rPr>
                <w:rFonts w:ascii="TH SarabunPSK" w:eastAsia="Times New Roman" w:hAnsi="TH SarabunPSK" w:cs="TH SarabunPSK"/>
                <w:b/>
                <w:bCs/>
                <w:sz w:val="32"/>
                <w:szCs w:val="32"/>
                <w:cs/>
              </w:rPr>
              <w:t xml:space="preserve"> (ใหม่)</w:t>
            </w:r>
          </w:p>
        </w:tc>
        <w:tc>
          <w:tcPr>
            <w:tcW w:w="1985" w:type="dxa"/>
            <w:vAlign w:val="bottom"/>
          </w:tcPr>
          <w:p w14:paraId="6ADF31D6" w14:textId="77777777" w:rsidR="009F0EF6" w:rsidRPr="006F571E" w:rsidRDefault="009F0EF6" w:rsidP="00A1261F">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เหตุผล</w:t>
            </w:r>
          </w:p>
        </w:tc>
      </w:tr>
      <w:tr w:rsidR="00967992" w:rsidRPr="006F571E" w14:paraId="1C413058" w14:textId="77777777" w:rsidTr="00B07D62">
        <w:trPr>
          <w:trHeight w:val="340"/>
        </w:trPr>
        <w:tc>
          <w:tcPr>
            <w:tcW w:w="6379" w:type="dxa"/>
            <w:gridSpan w:val="2"/>
            <w:vAlign w:val="bottom"/>
          </w:tcPr>
          <w:p w14:paraId="67F15925" w14:textId="31276927" w:rsidR="00967992" w:rsidRPr="006F571E" w:rsidRDefault="00967992" w:rsidP="00B357F2">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หน่วยกิตรวมไม่น้อยกว่า </w:t>
            </w:r>
            <w:r w:rsidRPr="006F571E">
              <w:rPr>
                <w:rFonts w:ascii="TH SarabunPSK" w:eastAsia="Times New Roman" w:hAnsi="TH SarabunPSK" w:cs="TH SarabunPSK" w:hint="cs"/>
                <w:b/>
                <w:bCs/>
                <w:sz w:val="32"/>
                <w:szCs w:val="32"/>
                <w:cs/>
              </w:rPr>
              <w:t>40</w:t>
            </w:r>
            <w:r w:rsidRPr="006F571E">
              <w:rPr>
                <w:rFonts w:ascii="TH SarabunPSK" w:eastAsia="Times New Roman" w:hAnsi="TH SarabunPSK" w:cs="TH SarabunPSK"/>
                <w:b/>
                <w:bCs/>
                <w:sz w:val="32"/>
                <w:szCs w:val="32"/>
                <w:cs/>
              </w:rPr>
              <w:t xml:space="preserve"> หน่วยกิต</w:t>
            </w:r>
            <w:r w:rsidR="00B07D62" w:rsidRPr="006F571E">
              <w:rPr>
                <w:rFonts w:ascii="TH SarabunPSK" w:eastAsia="Times New Roman" w:hAnsi="TH SarabunPSK" w:cs="TH SarabunPSK" w:hint="cs"/>
                <w:b/>
                <w:bCs/>
                <w:sz w:val="32"/>
                <w:szCs w:val="32"/>
                <w:cs/>
              </w:rPr>
              <w:t xml:space="preserve"> ระบบไตรภาค</w:t>
            </w:r>
          </w:p>
        </w:tc>
        <w:tc>
          <w:tcPr>
            <w:tcW w:w="6095" w:type="dxa"/>
            <w:gridSpan w:val="2"/>
            <w:vAlign w:val="bottom"/>
          </w:tcPr>
          <w:p w14:paraId="30F5D3AF" w14:textId="57BDF213" w:rsidR="00967992" w:rsidRPr="006F571E" w:rsidRDefault="00967992" w:rsidP="00571D18">
            <w:pPr>
              <w:spacing w:after="0" w:line="240" w:lineRule="auto"/>
              <w:jc w:val="center"/>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cs/>
              </w:rPr>
              <w:t xml:space="preserve">หน่วยกิตรวมไม่น้อยกว่า </w:t>
            </w:r>
            <w:r w:rsidRPr="006F571E">
              <w:rPr>
                <w:rFonts w:ascii="TH SarabunPSK" w:eastAsia="Times New Roman" w:hAnsi="TH SarabunPSK" w:cs="TH SarabunPSK" w:hint="cs"/>
                <w:b/>
                <w:bCs/>
                <w:sz w:val="32"/>
                <w:szCs w:val="32"/>
                <w:cs/>
              </w:rPr>
              <w:t>2</w:t>
            </w:r>
            <w:r w:rsidR="00571D18" w:rsidRPr="006F571E">
              <w:rPr>
                <w:rFonts w:ascii="TH SarabunPSK" w:eastAsia="Times New Roman" w:hAnsi="TH SarabunPSK" w:cs="TH SarabunPSK" w:hint="cs"/>
                <w:b/>
                <w:bCs/>
                <w:sz w:val="32"/>
                <w:szCs w:val="32"/>
                <w:cs/>
              </w:rPr>
              <w:t>6</w:t>
            </w:r>
            <w:r w:rsidRPr="006F571E">
              <w:rPr>
                <w:rFonts w:ascii="TH SarabunPSK" w:eastAsia="Times New Roman" w:hAnsi="TH SarabunPSK" w:cs="TH SarabunPSK"/>
                <w:b/>
                <w:bCs/>
                <w:sz w:val="32"/>
                <w:szCs w:val="32"/>
                <w:cs/>
              </w:rPr>
              <w:t xml:space="preserve"> หน่วยกิต</w:t>
            </w:r>
            <w:r w:rsidR="00B07D62" w:rsidRPr="006F571E">
              <w:rPr>
                <w:rFonts w:ascii="TH SarabunPSK" w:eastAsia="Times New Roman" w:hAnsi="TH SarabunPSK" w:cs="TH SarabunPSK" w:hint="cs"/>
                <w:b/>
                <w:bCs/>
                <w:sz w:val="32"/>
                <w:szCs w:val="32"/>
                <w:cs/>
              </w:rPr>
              <w:t xml:space="preserve"> ระบบทวิภาค</w:t>
            </w:r>
          </w:p>
        </w:tc>
        <w:tc>
          <w:tcPr>
            <w:tcW w:w="1985" w:type="dxa"/>
            <w:vMerge w:val="restart"/>
            <w:vAlign w:val="bottom"/>
          </w:tcPr>
          <w:p w14:paraId="61C6A1FC" w14:textId="5BE16825" w:rsidR="00967992" w:rsidRPr="006F571E" w:rsidRDefault="00967992" w:rsidP="00967992">
            <w:pPr>
              <w:spacing w:after="0" w:line="240" w:lineRule="auto"/>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ปรับปรุงให้สอดคล้องกับความต้องการของผู้มีส่วนได้ส่วนเสีย อัตลักษณ์บัณฑิต ปรัชญาการศึกษาของมหาวิทยาลัย และ</w:t>
            </w:r>
            <w:r w:rsidRPr="006F571E">
              <w:rPr>
                <w:rFonts w:ascii="TH SarabunPSK" w:eastAsia="TH SarabunPSK" w:hAnsi="TH SarabunPSK" w:cs="TH SarabunPSK"/>
                <w:sz w:val="32"/>
                <w:szCs w:val="32"/>
                <w:cs/>
              </w:rPr>
              <w:t>เกณฑ์มาตรฐานหลักสูตรระดับปริญญาตรี พ.ศ. 2565</w:t>
            </w:r>
            <w:r w:rsidRPr="006F571E">
              <w:rPr>
                <w:rFonts w:ascii="TH SarabunPSK" w:eastAsia="Times New Roman" w:hAnsi="TH SarabunPSK" w:cs="TH SarabunPSK" w:hint="cs"/>
                <w:sz w:val="32"/>
                <w:szCs w:val="32"/>
                <w:cs/>
              </w:rPr>
              <w:t xml:space="preserve"> </w:t>
            </w:r>
          </w:p>
        </w:tc>
      </w:tr>
      <w:tr w:rsidR="00967992" w:rsidRPr="006F571E" w14:paraId="3A146310" w14:textId="77777777" w:rsidTr="00B07D62">
        <w:trPr>
          <w:trHeight w:val="340"/>
        </w:trPr>
        <w:tc>
          <w:tcPr>
            <w:tcW w:w="4111" w:type="dxa"/>
          </w:tcPr>
          <w:p w14:paraId="0BE853BF" w14:textId="77777777" w:rsidR="00967992" w:rsidRPr="006F571E" w:rsidRDefault="00967992" w:rsidP="00A1261F">
            <w:pPr>
              <w:spacing w:after="0" w:line="240" w:lineRule="auto"/>
              <w:ind w:left="3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lang w:bidi="ar-SA"/>
              </w:rPr>
              <w:t>1</w:t>
            </w:r>
            <w:r w:rsidRPr="006F571E">
              <w:rPr>
                <w:rFonts w:ascii="TH SarabunPSK" w:eastAsia="Times New Roman" w:hAnsi="TH SarabunPSK" w:cs="TH SarabunPSK"/>
                <w:b/>
                <w:bCs/>
                <w:sz w:val="32"/>
                <w:szCs w:val="32"/>
                <w:cs/>
              </w:rPr>
              <w:t>) หมวดวิชาศึกษาทั่วไป</w:t>
            </w:r>
          </w:p>
        </w:tc>
        <w:tc>
          <w:tcPr>
            <w:tcW w:w="2268" w:type="dxa"/>
          </w:tcPr>
          <w:p w14:paraId="6AE18D91" w14:textId="00607996" w:rsidR="00967992" w:rsidRPr="006F571E" w:rsidRDefault="00967992" w:rsidP="00A1261F">
            <w:pPr>
              <w:spacing w:after="0" w:line="240" w:lineRule="auto"/>
              <w:ind w:right="-8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rPr>
              <w:t xml:space="preserve">40 </w:t>
            </w:r>
            <w:r w:rsidRPr="006F571E">
              <w:rPr>
                <w:rFonts w:ascii="TH SarabunPSK" w:eastAsia="Times New Roman" w:hAnsi="TH SarabunPSK" w:cs="TH SarabunPSK"/>
                <w:b/>
                <w:bCs/>
                <w:sz w:val="32"/>
                <w:szCs w:val="32"/>
                <w:cs/>
              </w:rPr>
              <w:t>หน่วยกิต</w:t>
            </w:r>
          </w:p>
        </w:tc>
        <w:tc>
          <w:tcPr>
            <w:tcW w:w="4394" w:type="dxa"/>
          </w:tcPr>
          <w:p w14:paraId="6A00E2F1" w14:textId="77777777" w:rsidR="00967992" w:rsidRPr="006F571E" w:rsidRDefault="00967992" w:rsidP="00A1261F">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b/>
                <w:bCs/>
                <w:sz w:val="32"/>
                <w:szCs w:val="32"/>
                <w:lang w:bidi="ar-SA"/>
              </w:rPr>
              <w:t>1</w:t>
            </w:r>
            <w:r w:rsidRPr="006F571E">
              <w:rPr>
                <w:rFonts w:ascii="TH SarabunPSK" w:eastAsia="Times New Roman" w:hAnsi="TH SarabunPSK" w:cs="TH SarabunPSK"/>
                <w:b/>
                <w:bCs/>
                <w:sz w:val="32"/>
                <w:szCs w:val="32"/>
                <w:cs/>
              </w:rPr>
              <w:t>) หมวดวิชาศึกษาทั่วไป</w:t>
            </w:r>
          </w:p>
        </w:tc>
        <w:tc>
          <w:tcPr>
            <w:tcW w:w="1701" w:type="dxa"/>
          </w:tcPr>
          <w:p w14:paraId="3F0F2DB7" w14:textId="765485CF" w:rsidR="00967992" w:rsidRPr="006F571E" w:rsidRDefault="00967992" w:rsidP="00571D18">
            <w:pPr>
              <w:spacing w:after="0" w:line="240" w:lineRule="auto"/>
              <w:ind w:right="-82"/>
              <w:rPr>
                <w:rFonts w:ascii="TH SarabunPSK" w:eastAsia="Times New Roman" w:hAnsi="TH SarabunPSK" w:cs="TH SarabunPSK"/>
                <w:b/>
                <w:bCs/>
                <w:sz w:val="32"/>
                <w:szCs w:val="32"/>
                <w:cs/>
              </w:rPr>
            </w:pPr>
            <w:r w:rsidRPr="006F571E">
              <w:rPr>
                <w:rFonts w:ascii="TH SarabunPSK" w:eastAsia="Times New Roman" w:hAnsi="TH SarabunPSK" w:cs="TH SarabunPSK"/>
                <w:b/>
                <w:bCs/>
                <w:sz w:val="32"/>
                <w:szCs w:val="32"/>
              </w:rPr>
              <w:t>2</w:t>
            </w:r>
            <w:r w:rsidR="00571D18" w:rsidRPr="006F571E">
              <w:rPr>
                <w:rFonts w:ascii="TH SarabunPSK" w:eastAsia="Times New Roman" w:hAnsi="TH SarabunPSK" w:cs="TH SarabunPSK" w:hint="cs"/>
                <w:b/>
                <w:bCs/>
                <w:sz w:val="32"/>
                <w:szCs w:val="32"/>
                <w:cs/>
              </w:rPr>
              <w:t>6</w:t>
            </w:r>
            <w:r w:rsidRPr="006F571E">
              <w:rPr>
                <w:rFonts w:ascii="TH SarabunPSK" w:eastAsia="Times New Roman" w:hAnsi="TH SarabunPSK" w:cs="TH SarabunPSK" w:hint="cs"/>
                <w:b/>
                <w:bCs/>
                <w:sz w:val="32"/>
                <w:szCs w:val="32"/>
                <w:cs/>
              </w:rPr>
              <w:t xml:space="preserve"> </w:t>
            </w:r>
            <w:r w:rsidRPr="006F571E">
              <w:rPr>
                <w:rFonts w:ascii="TH SarabunPSK" w:eastAsia="Times New Roman" w:hAnsi="TH SarabunPSK" w:cs="TH SarabunPSK"/>
                <w:b/>
                <w:bCs/>
                <w:sz w:val="32"/>
                <w:szCs w:val="32"/>
                <w:cs/>
              </w:rPr>
              <w:t>หน่วยกิต</w:t>
            </w:r>
          </w:p>
        </w:tc>
        <w:tc>
          <w:tcPr>
            <w:tcW w:w="1985" w:type="dxa"/>
            <w:vMerge/>
          </w:tcPr>
          <w:p w14:paraId="44598A1D" w14:textId="77777777" w:rsidR="00967992" w:rsidRPr="006F571E" w:rsidRDefault="00967992" w:rsidP="00A1261F">
            <w:pPr>
              <w:spacing w:after="0" w:line="240" w:lineRule="auto"/>
              <w:rPr>
                <w:rFonts w:ascii="TH SarabunPSK" w:eastAsia="Times New Roman" w:hAnsi="TH SarabunPSK" w:cs="TH SarabunPSK"/>
                <w:b/>
                <w:bCs/>
                <w:sz w:val="32"/>
                <w:szCs w:val="32"/>
                <w:cs/>
              </w:rPr>
            </w:pPr>
          </w:p>
        </w:tc>
      </w:tr>
      <w:tr w:rsidR="00967992" w:rsidRPr="006F571E" w14:paraId="6E2343C3" w14:textId="77777777" w:rsidTr="00B07D62">
        <w:trPr>
          <w:trHeight w:val="340"/>
        </w:trPr>
        <w:tc>
          <w:tcPr>
            <w:tcW w:w="4111" w:type="dxa"/>
          </w:tcPr>
          <w:p w14:paraId="3B291F33" w14:textId="13F9048E" w:rsidR="00967992" w:rsidRPr="006F571E" w:rsidRDefault="00967992" w:rsidP="00A1261F">
            <w:pPr>
              <w:spacing w:after="0" w:line="240" w:lineRule="auto"/>
              <w:ind w:right="-90"/>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1 </w:t>
            </w:r>
            <w:r w:rsidRPr="006F571E">
              <w:rPr>
                <w:rFonts w:ascii="TH SarabunPSK" w:eastAsia="Times New Roman" w:hAnsi="TH SarabunPSK" w:cs="TH SarabunPSK" w:hint="cs"/>
                <w:sz w:val="32"/>
                <w:szCs w:val="32"/>
                <w:cs/>
              </w:rPr>
              <w:t>กลุ่มวิชาภาษาไทย</w:t>
            </w:r>
            <w:r w:rsidRPr="006F571E">
              <w:rPr>
                <w:rFonts w:ascii="TH SarabunPSK" w:eastAsia="Times New Roman" w:hAnsi="TH SarabunPSK" w:cs="TH SarabunPSK"/>
                <w:sz w:val="32"/>
                <w:szCs w:val="32"/>
                <w:cs/>
              </w:rPr>
              <w:t xml:space="preserve">                             </w:t>
            </w:r>
          </w:p>
        </w:tc>
        <w:tc>
          <w:tcPr>
            <w:tcW w:w="2268" w:type="dxa"/>
          </w:tcPr>
          <w:p w14:paraId="339EBED2" w14:textId="379B310C" w:rsidR="00967992" w:rsidRPr="006F571E" w:rsidRDefault="00967992" w:rsidP="00A1261F">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6C0B4937" w14:textId="577A61E1" w:rsidR="00967992" w:rsidRPr="006F571E" w:rsidRDefault="00967992" w:rsidP="00A1261F">
            <w:pPr>
              <w:spacing w:after="0" w:line="240" w:lineRule="auto"/>
              <w:ind w:right="-90"/>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1 </w:t>
            </w:r>
            <w:r w:rsidRPr="006F571E">
              <w:rPr>
                <w:rFonts w:ascii="TH SarabunPSK" w:eastAsia="Times New Roman" w:hAnsi="TH SarabunPSK" w:cs="TH SarabunPSK" w:hint="cs"/>
                <w:sz w:val="32"/>
                <w:szCs w:val="32"/>
                <w:cs/>
              </w:rPr>
              <w:t>กลุ่มวิชาภาษาไทย</w:t>
            </w:r>
            <w:r w:rsidRPr="006F571E">
              <w:rPr>
                <w:rFonts w:ascii="TH SarabunPSK" w:eastAsia="Times New Roman" w:hAnsi="TH SarabunPSK" w:cs="TH SarabunPSK"/>
                <w:sz w:val="32"/>
                <w:szCs w:val="32"/>
                <w:cs/>
              </w:rPr>
              <w:t xml:space="preserve">                             </w:t>
            </w:r>
          </w:p>
        </w:tc>
        <w:tc>
          <w:tcPr>
            <w:tcW w:w="1701" w:type="dxa"/>
          </w:tcPr>
          <w:p w14:paraId="0804B566" w14:textId="3C0ACC68" w:rsidR="00967992" w:rsidRPr="006F571E" w:rsidRDefault="00967992" w:rsidP="00A1261F">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37AFCB9E" w14:textId="47D9DBA7" w:rsidR="00967992" w:rsidRPr="006F571E" w:rsidRDefault="00967992" w:rsidP="00A1261F">
            <w:pPr>
              <w:spacing w:after="0" w:line="240" w:lineRule="auto"/>
              <w:rPr>
                <w:rFonts w:ascii="TH SarabunPSK" w:eastAsia="Times New Roman" w:hAnsi="TH SarabunPSK" w:cs="TH SarabunPSK"/>
                <w:b/>
                <w:bCs/>
                <w:sz w:val="32"/>
                <w:szCs w:val="32"/>
                <w:cs/>
              </w:rPr>
            </w:pPr>
          </w:p>
        </w:tc>
      </w:tr>
      <w:tr w:rsidR="00967992" w:rsidRPr="006F571E" w14:paraId="58FB86A0" w14:textId="77777777" w:rsidTr="00B07D62">
        <w:trPr>
          <w:trHeight w:val="340"/>
        </w:trPr>
        <w:tc>
          <w:tcPr>
            <w:tcW w:w="4111" w:type="dxa"/>
          </w:tcPr>
          <w:p w14:paraId="59EB8819" w14:textId="096533C5"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2 </w:t>
            </w:r>
            <w:r w:rsidRPr="006F571E">
              <w:rPr>
                <w:rFonts w:ascii="TH SarabunPSK" w:eastAsia="Times New Roman" w:hAnsi="TH SarabunPSK" w:cs="TH SarabunPSK" w:hint="cs"/>
                <w:sz w:val="32"/>
                <w:szCs w:val="32"/>
                <w:cs/>
              </w:rPr>
              <w:t>กลุ่มวิชาภาษาต่างประเทศ</w:t>
            </w:r>
            <w:r w:rsidRPr="006F571E">
              <w:rPr>
                <w:rFonts w:ascii="TH SarabunPSK" w:eastAsia="Times New Roman" w:hAnsi="TH SarabunPSK" w:cs="TH SarabunPSK"/>
                <w:sz w:val="32"/>
                <w:szCs w:val="32"/>
                <w:cs/>
              </w:rPr>
              <w:t xml:space="preserve">                   </w:t>
            </w:r>
          </w:p>
        </w:tc>
        <w:tc>
          <w:tcPr>
            <w:tcW w:w="2268" w:type="dxa"/>
          </w:tcPr>
          <w:p w14:paraId="3BD11574" w14:textId="67957740"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16 </w:t>
            </w:r>
            <w:r w:rsidRPr="006F571E">
              <w:rPr>
                <w:rFonts w:ascii="TH SarabunPSK" w:eastAsia="Times New Roman" w:hAnsi="TH SarabunPSK" w:cs="TH SarabunPSK"/>
                <w:sz w:val="32"/>
                <w:szCs w:val="32"/>
                <w:cs/>
              </w:rPr>
              <w:t>หน่วยกิต</w:t>
            </w:r>
          </w:p>
        </w:tc>
        <w:tc>
          <w:tcPr>
            <w:tcW w:w="4394" w:type="dxa"/>
          </w:tcPr>
          <w:p w14:paraId="5F30CBF8" w14:textId="14CECFD3"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2 </w:t>
            </w:r>
            <w:r w:rsidRPr="006F571E">
              <w:rPr>
                <w:rFonts w:ascii="TH SarabunPSK" w:eastAsia="Times New Roman" w:hAnsi="TH SarabunPSK" w:cs="TH SarabunPSK" w:hint="cs"/>
                <w:sz w:val="32"/>
                <w:szCs w:val="32"/>
                <w:cs/>
              </w:rPr>
              <w:t>กลุ่มวิชาภาษาต่างประเทศ</w:t>
            </w:r>
            <w:r w:rsidRPr="006F571E">
              <w:rPr>
                <w:rFonts w:ascii="TH SarabunPSK" w:eastAsia="Times New Roman" w:hAnsi="TH SarabunPSK" w:cs="TH SarabunPSK"/>
                <w:sz w:val="32"/>
                <w:szCs w:val="32"/>
                <w:cs/>
              </w:rPr>
              <w:t xml:space="preserve">                   </w:t>
            </w:r>
          </w:p>
        </w:tc>
        <w:tc>
          <w:tcPr>
            <w:tcW w:w="1701" w:type="dxa"/>
          </w:tcPr>
          <w:p w14:paraId="6E0DD836" w14:textId="7E230344"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12 </w:t>
            </w:r>
            <w:r w:rsidRPr="006F571E">
              <w:rPr>
                <w:rFonts w:ascii="TH SarabunPSK" w:eastAsia="Times New Roman" w:hAnsi="TH SarabunPSK" w:cs="TH SarabunPSK"/>
                <w:sz w:val="32"/>
                <w:szCs w:val="32"/>
                <w:cs/>
              </w:rPr>
              <w:t>หน่วยกิต</w:t>
            </w:r>
          </w:p>
        </w:tc>
        <w:tc>
          <w:tcPr>
            <w:tcW w:w="1985" w:type="dxa"/>
            <w:vMerge/>
          </w:tcPr>
          <w:p w14:paraId="242C77C5" w14:textId="0BCC72F5"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747B73C6" w14:textId="77777777" w:rsidTr="00B07D62">
        <w:trPr>
          <w:trHeight w:val="340"/>
        </w:trPr>
        <w:tc>
          <w:tcPr>
            <w:tcW w:w="4111" w:type="dxa"/>
          </w:tcPr>
          <w:p w14:paraId="44687B98" w14:textId="6553EC1A"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3 </w:t>
            </w:r>
            <w:r w:rsidRPr="006F571E">
              <w:rPr>
                <w:rFonts w:ascii="TH SarabunPSK" w:eastAsia="Times New Roman" w:hAnsi="TH SarabunPSK" w:cs="TH SarabunPSK" w:hint="cs"/>
                <w:sz w:val="32"/>
                <w:szCs w:val="32"/>
                <w:cs/>
              </w:rPr>
              <w:t>กลุ่มวิชามนุษยศาสตร์และสังคมศาสตร์</w:t>
            </w:r>
            <w:r w:rsidRPr="006F571E">
              <w:rPr>
                <w:rFonts w:ascii="TH SarabunPSK" w:eastAsia="Times New Roman" w:hAnsi="TH SarabunPSK" w:cs="TH SarabunPSK"/>
                <w:sz w:val="32"/>
                <w:szCs w:val="32"/>
                <w:cs/>
              </w:rPr>
              <w:t xml:space="preserve">    </w:t>
            </w:r>
          </w:p>
        </w:tc>
        <w:tc>
          <w:tcPr>
            <w:tcW w:w="2268" w:type="dxa"/>
          </w:tcPr>
          <w:p w14:paraId="775A5D64" w14:textId="3D77BCED"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60BDCA19" w14:textId="30D5106D" w:rsidR="00967992" w:rsidRPr="006F571E" w:rsidRDefault="00967992" w:rsidP="006A5CDD">
            <w:pPr>
              <w:spacing w:after="0" w:line="240" w:lineRule="auto"/>
              <w:ind w:right="-90"/>
              <w:rPr>
                <w:rFonts w:ascii="TH SarabunPSK" w:eastAsia="Times New Roman" w:hAnsi="TH SarabunPSK" w:cs="TH SarabunPSK"/>
                <w:spacing w:val="-6"/>
                <w:sz w:val="32"/>
                <w:szCs w:val="32"/>
                <w:cs/>
              </w:rPr>
            </w:pPr>
            <w:r w:rsidRPr="006F571E">
              <w:rPr>
                <w:rFonts w:ascii="TH SarabunPSK" w:eastAsia="Times New Roman" w:hAnsi="TH SarabunPSK" w:cs="TH SarabunPSK"/>
                <w:spacing w:val="-6"/>
                <w:sz w:val="32"/>
                <w:szCs w:val="32"/>
                <w:lang w:bidi="ar-SA"/>
              </w:rPr>
              <w:t xml:space="preserve">    1</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spacing w:val="-6"/>
                <w:sz w:val="32"/>
                <w:szCs w:val="32"/>
                <w:lang w:bidi="ar-SA"/>
              </w:rPr>
              <w:t xml:space="preserve">3 </w:t>
            </w:r>
            <w:r w:rsidRPr="006F571E">
              <w:rPr>
                <w:rFonts w:ascii="TH SarabunPSK" w:eastAsia="Times New Roman" w:hAnsi="TH SarabunPSK" w:cs="TH SarabunPSK" w:hint="cs"/>
                <w:spacing w:val="-6"/>
                <w:sz w:val="32"/>
                <w:szCs w:val="32"/>
                <w:cs/>
              </w:rPr>
              <w:t>กลุ่มวิชาสังคมศาสตร์</w:t>
            </w:r>
            <w:r w:rsidRPr="006F571E">
              <w:rPr>
                <w:rFonts w:ascii="TH SarabunPSK" w:eastAsia="Times New Roman" w:hAnsi="TH SarabunPSK" w:cs="TH SarabunPSK"/>
                <w:spacing w:val="-6"/>
                <w:sz w:val="32"/>
                <w:szCs w:val="32"/>
                <w:cs/>
              </w:rPr>
              <w:t xml:space="preserve">  </w:t>
            </w:r>
            <w:r w:rsidRPr="006F571E">
              <w:rPr>
                <w:rFonts w:ascii="TH SarabunPSK" w:eastAsia="Times New Roman" w:hAnsi="TH SarabunPSK" w:cs="TH SarabunPSK" w:hint="cs"/>
                <w:spacing w:val="-6"/>
                <w:sz w:val="32"/>
                <w:szCs w:val="32"/>
                <w:cs/>
              </w:rPr>
              <w:t>มนุษยศาสตร์และสุนทรียศาสตร์</w:t>
            </w:r>
            <w:r w:rsidRPr="006F571E">
              <w:rPr>
                <w:rFonts w:ascii="TH SarabunPSK" w:eastAsia="Times New Roman" w:hAnsi="TH SarabunPSK" w:cs="TH SarabunPSK"/>
                <w:spacing w:val="-6"/>
                <w:sz w:val="32"/>
                <w:szCs w:val="32"/>
                <w:cs/>
              </w:rPr>
              <w:t xml:space="preserve">  </w:t>
            </w:r>
          </w:p>
        </w:tc>
        <w:tc>
          <w:tcPr>
            <w:tcW w:w="1701" w:type="dxa"/>
          </w:tcPr>
          <w:p w14:paraId="6BFF1C30" w14:textId="038FFFAF"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34E947FD" w14:textId="3D62D9F3"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1B37022" w14:textId="77777777" w:rsidTr="00B07D62">
        <w:trPr>
          <w:trHeight w:val="340"/>
        </w:trPr>
        <w:tc>
          <w:tcPr>
            <w:tcW w:w="4111" w:type="dxa"/>
          </w:tcPr>
          <w:p w14:paraId="3F155BFB" w14:textId="12BF75E1"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4 </w:t>
            </w:r>
            <w:r w:rsidRPr="006F571E">
              <w:rPr>
                <w:rFonts w:ascii="TH SarabunPSK" w:eastAsia="TH SarabunPSK" w:hAnsi="TH SarabunPSK" w:cs="TH SarabunPSK"/>
                <w:b/>
                <w:sz w:val="28"/>
                <w:szCs w:val="28"/>
                <w:cs/>
              </w:rPr>
              <w:t xml:space="preserve">กลุ่มวิชาวิทยาศาสตร์และเทคโนโลยี       </w:t>
            </w:r>
          </w:p>
        </w:tc>
        <w:tc>
          <w:tcPr>
            <w:tcW w:w="2268" w:type="dxa"/>
          </w:tcPr>
          <w:p w14:paraId="31767923" w14:textId="1300D4A9" w:rsidR="00967992" w:rsidRPr="006F571E" w:rsidRDefault="00967992" w:rsidP="006A5CDD">
            <w:pPr>
              <w:spacing w:after="0" w:line="240" w:lineRule="auto"/>
              <w:ind w:right="36"/>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4394" w:type="dxa"/>
          </w:tcPr>
          <w:p w14:paraId="2911FC19" w14:textId="3EE344FC" w:rsidR="00967992" w:rsidRPr="006F571E" w:rsidRDefault="00967992" w:rsidP="006A5CDD">
            <w:pPr>
              <w:spacing w:after="0" w:line="240" w:lineRule="auto"/>
              <w:ind w:right="-90"/>
              <w:rPr>
                <w:rFonts w:ascii="TH SarabunPSK" w:eastAsia="Times New Roman" w:hAnsi="TH SarabunPSK" w:cs="TH SarabunPSK"/>
                <w:sz w:val="32"/>
                <w:szCs w:val="32"/>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4 </w:t>
            </w:r>
            <w:r w:rsidRPr="006F571E">
              <w:rPr>
                <w:rFonts w:ascii="TH SarabunPSK" w:eastAsia="TH SarabunPSK" w:hAnsi="TH SarabunPSK" w:cs="TH SarabunPSK"/>
                <w:b/>
                <w:sz w:val="28"/>
                <w:szCs w:val="28"/>
                <w:cs/>
              </w:rPr>
              <w:t xml:space="preserve">กลุ่มวิชาวิทยาศาสตร์และเทคโนโลยี       </w:t>
            </w:r>
          </w:p>
        </w:tc>
        <w:tc>
          <w:tcPr>
            <w:tcW w:w="1701" w:type="dxa"/>
          </w:tcPr>
          <w:p w14:paraId="32011064" w14:textId="1CAD2925" w:rsidR="00967992" w:rsidRPr="006F571E" w:rsidRDefault="00967992" w:rsidP="006A5CDD">
            <w:pPr>
              <w:spacing w:after="0" w:line="240" w:lineRule="auto"/>
              <w:ind w:right="-95"/>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 xml:space="preserve">4 </w:t>
            </w:r>
            <w:r w:rsidRPr="006F571E">
              <w:rPr>
                <w:rFonts w:ascii="TH SarabunPSK" w:eastAsia="Times New Roman" w:hAnsi="TH SarabunPSK" w:cs="TH SarabunPSK"/>
                <w:sz w:val="32"/>
                <w:szCs w:val="32"/>
                <w:cs/>
              </w:rPr>
              <w:t>หน่วยกิต</w:t>
            </w:r>
          </w:p>
        </w:tc>
        <w:tc>
          <w:tcPr>
            <w:tcW w:w="1985" w:type="dxa"/>
            <w:vMerge/>
          </w:tcPr>
          <w:p w14:paraId="6DDEA6D7" w14:textId="14501AEB"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76EE6B25" w14:textId="77777777" w:rsidTr="00B07D62">
        <w:trPr>
          <w:trHeight w:val="340"/>
        </w:trPr>
        <w:tc>
          <w:tcPr>
            <w:tcW w:w="4111" w:type="dxa"/>
          </w:tcPr>
          <w:p w14:paraId="2BE17CBA" w14:textId="02DCD1AF"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กลุ่มวิชากีฬาและสุขภาพ                   </w:t>
            </w:r>
          </w:p>
        </w:tc>
        <w:tc>
          <w:tcPr>
            <w:tcW w:w="2268" w:type="dxa"/>
          </w:tcPr>
          <w:p w14:paraId="047AC424" w14:textId="0A208C78" w:rsidR="00967992" w:rsidRPr="006F571E" w:rsidRDefault="00967992" w:rsidP="006A5CDD">
            <w:pPr>
              <w:spacing w:after="0" w:line="240" w:lineRule="auto"/>
              <w:ind w:right="-96"/>
              <w:rPr>
                <w:rFonts w:ascii="TH SarabunPSK" w:eastAsia="Times New Roman" w:hAnsi="TH SarabunPSK" w:cs="TH SarabunPSK"/>
                <w:b/>
                <w:bCs/>
                <w:sz w:val="32"/>
                <w:szCs w:val="32"/>
                <w:rtl/>
                <w:cs/>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4394" w:type="dxa"/>
          </w:tcPr>
          <w:p w14:paraId="74C34103" w14:textId="4ED9C416"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lang w:bidi="ar-SA"/>
              </w:rPr>
              <w:t xml:space="preserve">5 </w:t>
            </w:r>
            <w:r w:rsidRPr="006F571E">
              <w:rPr>
                <w:rFonts w:ascii="TH SarabunPSK" w:eastAsia="TH SarabunPSK" w:hAnsi="TH SarabunPSK" w:cs="TH SarabunPSK"/>
                <w:b/>
                <w:sz w:val="28"/>
                <w:szCs w:val="28"/>
                <w:cs/>
              </w:rPr>
              <w:t xml:space="preserve">กลุ่มวิชากีฬาและสุขภาวะ               </w:t>
            </w:r>
          </w:p>
        </w:tc>
        <w:tc>
          <w:tcPr>
            <w:tcW w:w="1701" w:type="dxa"/>
          </w:tcPr>
          <w:p w14:paraId="01A2092E" w14:textId="1BF0757F" w:rsidR="00967992" w:rsidRPr="006F571E" w:rsidRDefault="00967992" w:rsidP="006A5CDD">
            <w:pPr>
              <w:spacing w:after="0" w:line="240" w:lineRule="auto"/>
              <w:ind w:left="-128"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b/>
                <w:bCs/>
                <w:sz w:val="32"/>
                <w:szCs w:val="32"/>
                <w:cs/>
              </w:rPr>
              <w:t xml:space="preserve">  </w:t>
            </w: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4046CB34" w14:textId="60256277"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63C8402" w14:textId="77777777" w:rsidTr="00B07D62">
        <w:trPr>
          <w:trHeight w:val="340"/>
        </w:trPr>
        <w:tc>
          <w:tcPr>
            <w:tcW w:w="4111" w:type="dxa"/>
          </w:tcPr>
          <w:p w14:paraId="33916D44" w14:textId="47794E97" w:rsidR="00967992" w:rsidRPr="006F571E" w:rsidRDefault="00967992" w:rsidP="006A5CDD">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กลุ่มวิชาธุรกิจและการประกอบการ       </w:t>
            </w:r>
          </w:p>
        </w:tc>
        <w:tc>
          <w:tcPr>
            <w:tcW w:w="2268" w:type="dxa"/>
          </w:tcPr>
          <w:p w14:paraId="6D19A93C" w14:textId="73359668"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3 </w:t>
            </w:r>
            <w:r w:rsidRPr="006F571E">
              <w:rPr>
                <w:rFonts w:ascii="TH SarabunPSK" w:eastAsia="Times New Roman" w:hAnsi="TH SarabunPSK" w:cs="TH SarabunPSK"/>
                <w:sz w:val="32"/>
                <w:szCs w:val="32"/>
                <w:cs/>
              </w:rPr>
              <w:t>หน่วยกิต</w:t>
            </w:r>
          </w:p>
        </w:tc>
        <w:tc>
          <w:tcPr>
            <w:tcW w:w="4394" w:type="dxa"/>
          </w:tcPr>
          <w:p w14:paraId="0C7E5358" w14:textId="2E65C530" w:rsidR="00967992" w:rsidRPr="006F571E" w:rsidRDefault="00967992" w:rsidP="006A5CDD">
            <w:pPr>
              <w:spacing w:after="0" w:line="240" w:lineRule="auto"/>
              <w:rPr>
                <w:rFonts w:ascii="TH SarabunPSK" w:eastAsia="Times New Roman" w:hAnsi="TH SarabunPSK" w:cs="TH SarabunPSK"/>
                <w:b/>
                <w:bCs/>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กลุ่มวิชาธุรกิจและการประกอบการ       </w:t>
            </w:r>
          </w:p>
        </w:tc>
        <w:tc>
          <w:tcPr>
            <w:tcW w:w="1701" w:type="dxa"/>
          </w:tcPr>
          <w:p w14:paraId="655003D9" w14:textId="705199E6"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2 </w:t>
            </w:r>
            <w:r w:rsidRPr="006F571E">
              <w:rPr>
                <w:rFonts w:ascii="TH SarabunPSK" w:eastAsia="Times New Roman" w:hAnsi="TH SarabunPSK" w:cs="TH SarabunPSK"/>
                <w:sz w:val="32"/>
                <w:szCs w:val="32"/>
                <w:cs/>
              </w:rPr>
              <w:t>หน่วยกิต</w:t>
            </w:r>
          </w:p>
        </w:tc>
        <w:tc>
          <w:tcPr>
            <w:tcW w:w="1985" w:type="dxa"/>
            <w:vMerge/>
          </w:tcPr>
          <w:p w14:paraId="49B09477" w14:textId="153F58CF" w:rsidR="00967992" w:rsidRPr="006F571E" w:rsidRDefault="00967992" w:rsidP="006A5CDD">
            <w:pPr>
              <w:spacing w:after="0" w:line="240" w:lineRule="auto"/>
              <w:rPr>
                <w:rFonts w:ascii="TH SarabunPSK" w:eastAsia="Times New Roman" w:hAnsi="TH SarabunPSK" w:cs="TH SarabunPSK"/>
                <w:b/>
                <w:bCs/>
                <w:sz w:val="32"/>
                <w:szCs w:val="32"/>
                <w:cs/>
              </w:rPr>
            </w:pPr>
          </w:p>
        </w:tc>
      </w:tr>
      <w:tr w:rsidR="00967992" w:rsidRPr="006F571E" w14:paraId="1A715BB2" w14:textId="77777777" w:rsidTr="00B07D62">
        <w:trPr>
          <w:trHeight w:val="340"/>
        </w:trPr>
        <w:tc>
          <w:tcPr>
            <w:tcW w:w="4111" w:type="dxa"/>
          </w:tcPr>
          <w:p w14:paraId="2AA0EDFC" w14:textId="199F127A" w:rsidR="00967992" w:rsidRPr="006F571E" w:rsidRDefault="00967992" w:rsidP="006A5CDD">
            <w:pPr>
              <w:spacing w:after="0" w:line="240" w:lineRule="auto"/>
              <w:rPr>
                <w:rFonts w:ascii="TH SarabunPSK" w:eastAsia="Times New Roman" w:hAnsi="TH SarabunPSK" w:cs="TH SarabunPSK"/>
                <w:sz w:val="32"/>
                <w:szCs w:val="32"/>
                <w:rtl/>
                <w:cs/>
              </w:rPr>
            </w:pPr>
            <w:r w:rsidRPr="006F571E">
              <w:rPr>
                <w:rFonts w:ascii="TH SarabunPSK" w:eastAsia="Times New Roman" w:hAnsi="TH SarabunPSK" w:cs="TH SarabunPSK"/>
                <w:sz w:val="32"/>
                <w:szCs w:val="32"/>
                <w:lang w:bidi="ar-SA"/>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7</w:t>
            </w:r>
            <w:r w:rsidRPr="006F571E">
              <w:rPr>
                <w:rFonts w:ascii="TH SarabunPSK" w:eastAsia="Times New Roman" w:hAnsi="TH SarabunPSK" w:cs="TH SarabunPSK"/>
                <w:sz w:val="32"/>
                <w:szCs w:val="32"/>
                <w:cs/>
              </w:rPr>
              <w:t xml:space="preserve"> </w:t>
            </w:r>
            <w:r w:rsidRPr="006F571E">
              <w:rPr>
                <w:rFonts w:ascii="TH SarabunPSK" w:eastAsia="TH SarabunPSK" w:hAnsi="TH SarabunPSK" w:cs="TH SarabunPSK"/>
                <w:b/>
                <w:sz w:val="28"/>
                <w:szCs w:val="28"/>
                <w:cs/>
              </w:rPr>
              <w:t xml:space="preserve">กลุ่มวิชาเทคโนโลยีสารสนเทศ             </w:t>
            </w:r>
          </w:p>
        </w:tc>
        <w:tc>
          <w:tcPr>
            <w:tcW w:w="2268" w:type="dxa"/>
          </w:tcPr>
          <w:p w14:paraId="7AD6AB4B" w14:textId="1DCC0707" w:rsidR="00967992" w:rsidRPr="006F571E" w:rsidRDefault="00967992" w:rsidP="006A5CDD">
            <w:pPr>
              <w:spacing w:after="0" w:line="240" w:lineRule="auto"/>
              <w:ind w:right="-9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7 </w:t>
            </w:r>
            <w:r w:rsidRPr="006F571E">
              <w:rPr>
                <w:rFonts w:ascii="TH SarabunPSK" w:eastAsia="Times New Roman" w:hAnsi="TH SarabunPSK" w:cs="TH SarabunPSK"/>
                <w:sz w:val="32"/>
                <w:szCs w:val="32"/>
                <w:cs/>
              </w:rPr>
              <w:t>หน่วยกิต</w:t>
            </w:r>
          </w:p>
        </w:tc>
        <w:tc>
          <w:tcPr>
            <w:tcW w:w="4394" w:type="dxa"/>
          </w:tcPr>
          <w:p w14:paraId="187658C8" w14:textId="53571094" w:rsidR="00967992" w:rsidRPr="006F571E" w:rsidRDefault="00967992" w:rsidP="00571D18">
            <w:pPr>
              <w:pStyle w:val="ListParagraph"/>
              <w:numPr>
                <w:ilvl w:val="1"/>
                <w:numId w:val="26"/>
              </w:numPr>
              <w:spacing w:after="0" w:line="240" w:lineRule="auto"/>
              <w:rPr>
                <w:rFonts w:ascii="TH SarabunPSK" w:eastAsia="Times New Roman" w:hAnsi="TH SarabunPSK" w:cs="TH SarabunPSK"/>
                <w:sz w:val="32"/>
                <w:szCs w:val="32"/>
                <w:rtl/>
                <w:cs/>
              </w:rPr>
            </w:pPr>
            <w:r w:rsidRPr="006F571E">
              <w:rPr>
                <w:rFonts w:ascii="TH SarabunPSK" w:eastAsia="TH SarabunPSK" w:hAnsi="TH SarabunPSK" w:cs="TH SarabunPSK"/>
                <w:b/>
                <w:sz w:val="28"/>
                <w:szCs w:val="28"/>
                <w:cs/>
              </w:rPr>
              <w:t xml:space="preserve">กลุ่มวิชาเทคโนโลยีสารสนเทศ             </w:t>
            </w:r>
          </w:p>
        </w:tc>
        <w:tc>
          <w:tcPr>
            <w:tcW w:w="1701" w:type="dxa"/>
          </w:tcPr>
          <w:p w14:paraId="0F389FF0" w14:textId="5EDE54A7" w:rsidR="00967992" w:rsidRPr="006F571E" w:rsidRDefault="00571D18" w:rsidP="00571D18">
            <w:pPr>
              <w:pStyle w:val="ListParagraph"/>
              <w:spacing w:after="0" w:line="240" w:lineRule="auto"/>
              <w:ind w:left="176" w:right="-96" w:hanging="176"/>
              <w:rPr>
                <w:rFonts w:ascii="TH SarabunPSK" w:eastAsia="Times New Roman" w:hAnsi="TH SarabunPSK" w:cs="TH SarabunPSK"/>
                <w:b/>
                <w:bCs/>
                <w:sz w:val="32"/>
                <w:szCs w:val="32"/>
                <w:rtl/>
                <w:cs/>
                <w:lang w:bidi="ar-SA"/>
              </w:rPr>
            </w:pPr>
            <w:r w:rsidRPr="006F571E">
              <w:rPr>
                <w:rFonts w:ascii="TH SarabunPSK" w:eastAsia="Times New Roman" w:hAnsi="TH SarabunPSK" w:cs="TH SarabunPSK" w:hint="cs"/>
                <w:sz w:val="32"/>
                <w:szCs w:val="32"/>
                <w:cs/>
              </w:rPr>
              <w:t xml:space="preserve">2 </w:t>
            </w:r>
            <w:r w:rsidR="00967992" w:rsidRPr="006F571E">
              <w:rPr>
                <w:rFonts w:ascii="TH SarabunPSK" w:eastAsia="Times New Roman" w:hAnsi="TH SarabunPSK" w:cs="TH SarabunPSK"/>
                <w:sz w:val="32"/>
                <w:szCs w:val="32"/>
                <w:cs/>
              </w:rPr>
              <w:t>หน่วยกิต</w:t>
            </w:r>
          </w:p>
        </w:tc>
        <w:tc>
          <w:tcPr>
            <w:tcW w:w="1985" w:type="dxa"/>
            <w:vMerge/>
          </w:tcPr>
          <w:p w14:paraId="0A5C8545" w14:textId="56E94DE3" w:rsidR="00967992" w:rsidRPr="006F571E" w:rsidRDefault="00967992" w:rsidP="006A5CDD">
            <w:pPr>
              <w:spacing w:after="0" w:line="240" w:lineRule="auto"/>
              <w:rPr>
                <w:rFonts w:ascii="TH SarabunPSK" w:eastAsia="Times New Roman" w:hAnsi="TH SarabunPSK" w:cs="TH SarabunPSK"/>
                <w:b/>
                <w:bCs/>
                <w:sz w:val="32"/>
                <w:szCs w:val="32"/>
                <w:cs/>
              </w:rPr>
            </w:pPr>
          </w:p>
        </w:tc>
      </w:tr>
    </w:tbl>
    <w:p w14:paraId="0FB905B7" w14:textId="77777777" w:rsidR="009F0EF6" w:rsidRPr="006F571E" w:rsidRDefault="009F0EF6" w:rsidP="009F0EF6">
      <w:pPr>
        <w:spacing w:after="0" w:line="240" w:lineRule="auto"/>
        <w:rPr>
          <w:rFonts w:ascii="TH SarabunPSK" w:eastAsia="Times New Roman" w:hAnsi="TH SarabunPSK" w:cs="TH SarabunPSK"/>
          <w:b/>
          <w:bCs/>
          <w:sz w:val="32"/>
          <w:szCs w:val="32"/>
          <w:lang w:bidi="ar-SA"/>
        </w:rPr>
      </w:pPr>
    </w:p>
    <w:p w14:paraId="55F79518" w14:textId="55277E37" w:rsidR="008C6E05" w:rsidRPr="006F571E" w:rsidRDefault="008C6E05" w:rsidP="008C6E05">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hint="cs"/>
          <w:b/>
          <w:bCs/>
          <w:sz w:val="40"/>
          <w:szCs w:val="32"/>
          <w:cs/>
        </w:rPr>
        <w:t>4. เปรียบเทียบคำอธิบายรายวิชา</w:t>
      </w:r>
    </w:p>
    <w:tbl>
      <w:tblPr>
        <w:tblStyle w:val="TableGrid"/>
        <w:tblW w:w="14454" w:type="dxa"/>
        <w:tblLook w:val="04A0" w:firstRow="1" w:lastRow="0" w:firstColumn="1" w:lastColumn="0" w:noHBand="0" w:noVBand="1"/>
      </w:tblPr>
      <w:tblGrid>
        <w:gridCol w:w="6374"/>
        <w:gridCol w:w="6237"/>
        <w:gridCol w:w="1843"/>
      </w:tblGrid>
      <w:tr w:rsidR="008C6E05" w:rsidRPr="006F571E" w14:paraId="7DAF551D" w14:textId="77777777" w:rsidTr="001C3464">
        <w:trPr>
          <w:tblHeader/>
        </w:trPr>
        <w:tc>
          <w:tcPr>
            <w:tcW w:w="6374" w:type="dxa"/>
          </w:tcPr>
          <w:p w14:paraId="0EA7335F" w14:textId="65C5FB5D" w:rsidR="008C6E05" w:rsidRPr="006F571E" w:rsidRDefault="008C6E05" w:rsidP="00D673C5">
            <w:pPr>
              <w:rPr>
                <w:rFonts w:ascii="TH SarabunPSK" w:eastAsia="TH SarabunPSK" w:hAnsi="TH SarabunPSK" w:cs="TH SarabunPSK"/>
                <w:b/>
                <w:sz w:val="32"/>
                <w:szCs w:val="32"/>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p>
        </w:tc>
        <w:tc>
          <w:tcPr>
            <w:tcW w:w="6237" w:type="dxa"/>
          </w:tcPr>
          <w:p w14:paraId="3F6A7D6F" w14:textId="20DCCD67" w:rsidR="008C6E05" w:rsidRPr="006F571E" w:rsidRDefault="008C6E05" w:rsidP="006D361E">
            <w:pPr>
              <w:jc w:val="center"/>
              <w:rPr>
                <w:rFonts w:ascii="TH SarabunPSK" w:eastAsia="TH SarabunPSK" w:hAnsi="TH SarabunPSK" w:cs="TH SarabunPSK"/>
                <w:b/>
                <w:sz w:val="32"/>
                <w:szCs w:val="32"/>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p>
        </w:tc>
        <w:tc>
          <w:tcPr>
            <w:tcW w:w="1843" w:type="dxa"/>
          </w:tcPr>
          <w:p w14:paraId="735ACE75" w14:textId="77777777" w:rsidR="008C6E05" w:rsidRPr="006F571E" w:rsidRDefault="008C6E05" w:rsidP="008C6E05">
            <w:pPr>
              <w:jc w:val="center"/>
              <w:rPr>
                <w:rFonts w:ascii="TH SarabunPSK" w:eastAsia="TH SarabunPSK" w:hAnsi="TH SarabunPSK" w:cs="TH SarabunPSK"/>
                <w:b/>
                <w:sz w:val="32"/>
                <w:szCs w:val="32"/>
              </w:rPr>
            </w:pPr>
            <w:r w:rsidRPr="006F571E">
              <w:rPr>
                <w:rFonts w:ascii="TH SarabunPSK" w:eastAsia="Times New Roman" w:hAnsi="TH SarabunPSK" w:cs="TH SarabunPSK"/>
                <w:b/>
                <w:bCs/>
                <w:sz w:val="32"/>
                <w:szCs w:val="32"/>
                <w:cs/>
              </w:rPr>
              <w:t>เหตุผล</w:t>
            </w:r>
          </w:p>
        </w:tc>
      </w:tr>
      <w:tr w:rsidR="008C6E05" w:rsidRPr="006F571E" w14:paraId="0C101F63" w14:textId="77777777" w:rsidTr="001C3464">
        <w:tc>
          <w:tcPr>
            <w:tcW w:w="6374" w:type="dxa"/>
          </w:tcPr>
          <w:p w14:paraId="23B6AD5E" w14:textId="3225A2DA" w:rsidR="00B46A0C" w:rsidRPr="006F571E" w:rsidRDefault="008C6E05" w:rsidP="00D673C5">
            <w:pPr>
              <w:rPr>
                <w:rFonts w:ascii="TH SarabunPSK" w:eastAsia="Times New Roman"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011</w:t>
            </w:r>
            <w:r w:rsidRPr="006F571E">
              <w:rPr>
                <w:rFonts w:ascii="TH SarabunPSK" w:hAnsi="TH SarabunPSK" w:cs="TH SarabunPSK"/>
                <w:sz w:val="32"/>
                <w:szCs w:val="32"/>
                <w:cs/>
              </w:rPr>
              <w:t xml:space="preserve"> ภาษาไทยพื้นฐาน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eastAsia="Times New Roman" w:hAnsi="TH SarabunPSK" w:cs="TH SarabunPSK" w:hint="cs"/>
                <w:sz w:val="32"/>
                <w:szCs w:val="32"/>
                <w:cs/>
              </w:rPr>
              <w:t xml:space="preserve">               </w:t>
            </w:r>
            <w:r w:rsidR="00B46A0C" w:rsidRPr="006F571E">
              <w:rPr>
                <w:rFonts w:ascii="TH SarabunPSK" w:eastAsia="Times New Roman" w:hAnsi="TH SarabunPSK" w:cs="TH SarabunPSK"/>
                <w:sz w:val="32"/>
                <w:szCs w:val="32"/>
                <w:cs/>
              </w:rPr>
              <w:t xml:space="preserve">  </w:t>
            </w:r>
          </w:p>
          <w:p w14:paraId="15E27E55" w14:textId="3EA49A2C" w:rsidR="008C6E05" w:rsidRPr="006F571E" w:rsidRDefault="00B46A0C" w:rsidP="00D673C5">
            <w:r w:rsidRPr="006F571E">
              <w:rPr>
                <w:rFonts w:ascii="TH SarabunPSK" w:eastAsia="Times New Roman" w:hAnsi="TH SarabunPSK" w:cs="TH SarabunPSK"/>
                <w:sz w:val="32"/>
                <w:szCs w:val="32"/>
              </w:rPr>
              <w:t xml:space="preserve">                Fundamental Thai</w:t>
            </w:r>
          </w:p>
          <w:p w14:paraId="2D15421F" w14:textId="35271C9F" w:rsidR="008C6E05" w:rsidRPr="006F571E" w:rsidRDefault="00B46A0C" w:rsidP="00B46A0C">
            <w:pPr>
              <w:jc w:val="thaiDistribute"/>
              <w:rPr>
                <w:rFonts w:cstheme="minorBidi"/>
                <w:cs/>
              </w:rPr>
            </w:pPr>
            <w:r w:rsidRPr="006F571E">
              <w:rPr>
                <w:rFonts w:ascii="TH SarabunPSK" w:eastAsia="Sarabun" w:hAnsi="TH SarabunPSK" w:cs="TH SarabunPSK"/>
                <w:sz w:val="32"/>
                <w:szCs w:val="32"/>
                <w:cs/>
              </w:rPr>
              <w:t xml:space="preserve">รายวิชานี้เป็นการสอบวัดความรู้พื้นฐานภาษาไทย </w:t>
            </w:r>
            <w:r w:rsidRPr="006F571E">
              <w:rPr>
                <w:rFonts w:ascii="TH SarabunPSK" w:eastAsia="Sarabun" w:hAnsi="TH SarabunPSK" w:cs="TH SarabunPSK"/>
                <w:sz w:val="32"/>
                <w:szCs w:val="32"/>
              </w:rPr>
              <w:t xml:space="preserve">3 </w:t>
            </w:r>
            <w:r w:rsidRPr="006F571E">
              <w:rPr>
                <w:rFonts w:ascii="TH SarabunPSK" w:eastAsia="Sarabun" w:hAnsi="TH SarabunPSK" w:cs="TH SarabunPSK"/>
                <w:sz w:val="32"/>
                <w:szCs w:val="32"/>
                <w:cs/>
              </w:rPr>
              <w:t>ด้าน ได้แก่ หลักภาษาไทย วรรณคดีไทย และการใช้ภาษาไทย โดยหลักภาษาไทยครอบคลุม</w:t>
            </w:r>
            <w:r w:rsidRPr="006F571E">
              <w:rPr>
                <w:rFonts w:ascii="TH SarabunPSK" w:eastAsia="Sarabun" w:hAnsi="TH SarabunPSK" w:cs="TH SarabunPSK"/>
                <w:sz w:val="32"/>
                <w:szCs w:val="32"/>
                <w:cs/>
              </w:rPr>
              <w:lastRenderedPageBreak/>
              <w:t>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w:t>
            </w:r>
          </w:p>
        </w:tc>
        <w:tc>
          <w:tcPr>
            <w:tcW w:w="6237" w:type="dxa"/>
          </w:tcPr>
          <w:p w14:paraId="4A1E6965" w14:textId="74851642"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67-011 </w:t>
            </w:r>
            <w:r w:rsidRPr="006F571E">
              <w:rPr>
                <w:rFonts w:ascii="TH SarabunPSK" w:eastAsia="Times New Roman" w:hAnsi="TH SarabunPSK" w:cs="TH SarabunPSK" w:hint="cs"/>
                <w:sz w:val="32"/>
                <w:szCs w:val="32"/>
                <w:cs/>
              </w:rPr>
              <w:t>ภาษาไทยพื้นฐาน</w:t>
            </w:r>
            <w:r w:rsidRPr="006F571E">
              <w:rPr>
                <w:rFonts w:ascii="TH SarabunPSK" w:eastAsia="Times New Roman" w:hAnsi="TH SarabunPSK" w:cs="TH SarabunPSK"/>
                <w:sz w:val="32"/>
                <w:szCs w:val="32"/>
                <w:cs/>
              </w:rPr>
              <w:t xml:space="preserve"> 2(2-0-4)*</w:t>
            </w:r>
          </w:p>
          <w:p w14:paraId="0BBE1BB1" w14:textId="6609C818"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Fundamental Thai</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p>
          <w:p w14:paraId="60DC9336" w14:textId="5089ACD0" w:rsidR="008C6E05" w:rsidRPr="006F571E" w:rsidRDefault="00A84815" w:rsidP="00A84815">
            <w:pPr>
              <w:jc w:val="thaiDistribute"/>
              <w:rPr>
                <w:rFonts w:ascii="TH SarabunPSK" w:eastAsia="Times New Roman" w:hAnsi="TH SarabunPSK" w:cs="TH SarabunPSK"/>
                <w:b/>
                <w:bCs/>
                <w:sz w:val="24"/>
                <w:szCs w:val="24"/>
                <w:cs/>
              </w:rPr>
            </w:pPr>
            <w:r w:rsidRPr="006F571E">
              <w:rPr>
                <w:rFonts w:ascii="TH SarabunPSK" w:eastAsia="Times New Roman" w:hAnsi="TH SarabunPSK" w:cs="TH SarabunPSK" w:hint="cs"/>
                <w:sz w:val="32"/>
                <w:szCs w:val="32"/>
                <w:cs/>
              </w:rPr>
              <w:t>รายวิชานี้เป็นการสอบวัดความรู้พื้นฐานภาษาไทย</w:t>
            </w:r>
            <w:r w:rsidRPr="006F571E">
              <w:rPr>
                <w:rFonts w:ascii="TH SarabunPSK" w:eastAsia="Times New Roman" w:hAnsi="TH SarabunPSK" w:cs="TH SarabunPSK"/>
                <w:sz w:val="32"/>
                <w:szCs w:val="32"/>
                <w:cs/>
              </w:rPr>
              <w:t xml:space="preserve"> 3 </w:t>
            </w:r>
            <w:r w:rsidRPr="006F571E">
              <w:rPr>
                <w:rFonts w:ascii="TH SarabunPSK" w:eastAsia="Times New Roman" w:hAnsi="TH SarabunPSK" w:cs="TH SarabunPSK" w:hint="cs"/>
                <w:sz w:val="32"/>
                <w:szCs w:val="32"/>
                <w:cs/>
              </w:rPr>
              <w:t>ด้าน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หลักภาษาไทย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วรรณคดีไทย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และการใช้ภาษาไทย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โดยหลักภาษาไทย</w:t>
            </w:r>
            <w:r w:rsidRPr="006F571E">
              <w:rPr>
                <w:rFonts w:ascii="TH SarabunPSK" w:eastAsia="Times New Roman" w:hAnsi="TH SarabunPSK" w:cs="TH SarabunPSK" w:hint="cs"/>
                <w:sz w:val="32"/>
                <w:szCs w:val="32"/>
                <w:cs/>
              </w:rPr>
              <w:lastRenderedPageBreak/>
              <w:t>ครอบคลุมเนื้อหาได้แก่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ธรรมชาติของภาษา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อักษรสามหมู่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สระ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การผันวรรณยุกต์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พยางค์</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ชนิดของคำ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และประโยคชนิดต่าง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วรรณคดีไทยครอบคลุมเนื้อหาได้แก่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ความรู้เบื้องต้นทางวรรณคดี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ความเข้าใจวรรณคดีระดับก่อนอุดมศึกษา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และการตีความ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ส่วนการใช้ภาษาไทยครอบคลุมเนื้อหาเรื่องระดับของภาษา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การจับใจความสำคัญ</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การย่อความสรุปความ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การอธิบายความ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การฟังอย่างมีวิจารณญาณ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การพูดอย่างมีศิลปะ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การใช้สำนวนไทย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และคำราชาศัพท์</w:t>
            </w:r>
            <w:r w:rsidRPr="006F571E">
              <w:rPr>
                <w:rFonts w:ascii="TH SarabunPSK" w:eastAsia="Times New Roman" w:hAnsi="TH SarabunPSK" w:cs="TH SarabunPSK"/>
                <w:b/>
                <w:bCs/>
                <w:sz w:val="32"/>
                <w:szCs w:val="32"/>
                <w:cs/>
              </w:rPr>
              <w:t xml:space="preserve">    </w:t>
            </w:r>
          </w:p>
        </w:tc>
        <w:tc>
          <w:tcPr>
            <w:tcW w:w="1843" w:type="dxa"/>
            <w:shd w:val="clear" w:color="auto" w:fill="E7E6E6" w:themeFill="background2"/>
          </w:tcPr>
          <w:p w14:paraId="217B2390" w14:textId="77777777" w:rsidR="008C6E05" w:rsidRPr="006F571E" w:rsidRDefault="008C6E05" w:rsidP="00D673C5">
            <w:pPr>
              <w:rPr>
                <w:rFonts w:ascii="TH SarabunPSK" w:eastAsia="Times New Roman" w:hAnsi="TH SarabunPSK" w:cs="TH SarabunPSK"/>
                <w:b/>
                <w:bCs/>
                <w:sz w:val="24"/>
                <w:szCs w:val="24"/>
                <w:cs/>
              </w:rPr>
            </w:pPr>
          </w:p>
        </w:tc>
      </w:tr>
      <w:tr w:rsidR="008C6E05" w:rsidRPr="006F571E" w14:paraId="03E0201E" w14:textId="77777777" w:rsidTr="001C3464">
        <w:tc>
          <w:tcPr>
            <w:tcW w:w="6374" w:type="dxa"/>
          </w:tcPr>
          <w:p w14:paraId="4BF893F5" w14:textId="707B7E54"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64-111 </w:t>
            </w:r>
            <w:r w:rsidRPr="006F571E">
              <w:rPr>
                <w:rFonts w:ascii="TH SarabunPSK" w:eastAsia="Times New Roman" w:hAnsi="TH SarabunPSK" w:cs="TH SarabunPSK" w:hint="cs"/>
                <w:sz w:val="32"/>
                <w:szCs w:val="32"/>
                <w:cs/>
              </w:rPr>
              <w:t>ภาษาไทยเพื่อการสื่อสารร่วมสมัย</w:t>
            </w:r>
            <w:r w:rsidRPr="006F571E">
              <w:rPr>
                <w:rFonts w:ascii="TH SarabunPSK" w:eastAsia="Times New Roman" w:hAnsi="TH SarabunPSK" w:cs="TH SarabunPSK"/>
                <w:sz w:val="32"/>
                <w:szCs w:val="32"/>
                <w:cs/>
              </w:rPr>
              <w:t xml:space="preserve"> 2(1-2-3)</w:t>
            </w:r>
          </w:p>
          <w:p w14:paraId="4495EE4F" w14:textId="779D6242"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Thai for Contemporary Communication</w:t>
            </w:r>
          </w:p>
          <w:p w14:paraId="24B54DC0" w14:textId="2C709F56" w:rsidR="008C6E05" w:rsidRPr="006F571E" w:rsidRDefault="00B46A0C" w:rsidP="00B46A0C">
            <w:pPr>
              <w:jc w:val="both"/>
              <w:rPr>
                <w:rFonts w:ascii="TH SarabunPSK" w:eastAsia="Times New Roman" w:hAnsi="TH SarabunPSK" w:cs="TH SarabunPSK"/>
                <w:sz w:val="32"/>
                <w:szCs w:val="32"/>
                <w:cs/>
              </w:rPr>
            </w:pPr>
            <w:r w:rsidRPr="006F571E">
              <w:rPr>
                <w:rFonts w:ascii="TH SarabunPSK" w:eastAsia="Sarabun" w:hAnsi="TH SarabunPSK" w:cs="TH SarabunPSK" w:hint="cs"/>
                <w:sz w:val="32"/>
                <w:szCs w:val="32"/>
                <w:cs/>
              </w:rPr>
              <w:t>รายวิชานี้มุ่งเน้นการพัฒนาความ</w:t>
            </w:r>
            <w:r w:rsidRPr="006F571E">
              <w:rPr>
                <w:rFonts w:ascii="TH SarabunPSK" w:eastAsia="Sarabun" w:hAnsi="TH SarabunPSK" w:cs="TH SarabunPSK"/>
                <w:sz w:val="32"/>
                <w:szCs w:val="32"/>
                <w:cs/>
              </w:rPr>
              <w:t>เข้าใจและทักษะทางภาษาไทยทั้งการรับสารและส่งสาร โดยในด้านการรับสารสามารถพัฒนาทักษะการจับใจความสำคัญจากเรื่องที่อ่านและที่ฟัง การวิเคราะห์เชื่อมโยงประเด็นย่อย ๆ จากเรื่องที่ฟังและอ่านจนเข้าใจและสามารถยกระดับเป็นความรู้ใหม่ การเสนอข้อคิดเห็นหรือให้คุณค่าต่อเรื่องที่อ่านและฟังได้อย่างมีเหตุผลและสอดคล้องกับคุณค่าทางสังคม ในด้านการส่งสารสามารถพัฒนาทักษะการนำเสนอความคิดผ่านการพูดและการเขียนได้อย่างมีประเด็นสำคัญและส่วนขยายที่ช่วยให้ประเด็นความคิดชัดเจนและเป็นระบบ การเขียนหนังสือราชการ การนำข้อมูลทางสังคมมาประกอบสร้างเป็นความรู้หรือความคิดที่ใหญ่ขึ้น การพูดและการเขียนเพื่อนำเสนอความรู้ทางวิชาการที่เป็นระบบและน่าเชื่อถือ</w:t>
            </w:r>
          </w:p>
        </w:tc>
        <w:tc>
          <w:tcPr>
            <w:tcW w:w="6237" w:type="dxa"/>
          </w:tcPr>
          <w:p w14:paraId="2F802CA5" w14:textId="63793088"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67–111 </w:t>
            </w:r>
            <w:r w:rsidRPr="006F571E">
              <w:rPr>
                <w:rFonts w:ascii="TH SarabunPSK" w:eastAsia="Times New Roman" w:hAnsi="TH SarabunPSK" w:cs="TH SarabunPSK" w:hint="cs"/>
                <w:sz w:val="32"/>
                <w:szCs w:val="32"/>
                <w:cs/>
              </w:rPr>
              <w:t>ภาษาไทยเพื่อการนำเสนอ 2</w:t>
            </w:r>
            <w:r w:rsidRPr="006F571E">
              <w:rPr>
                <w:rFonts w:ascii="TH SarabunPSK" w:eastAsia="Times New Roman" w:hAnsi="TH SarabunPSK" w:cs="TH SarabunPSK"/>
                <w:sz w:val="32"/>
                <w:szCs w:val="32"/>
                <w:cs/>
              </w:rPr>
              <w:t>(2-0-4)</w:t>
            </w:r>
          </w:p>
          <w:p w14:paraId="633D927A" w14:textId="3B47C68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Thai for Presentation</w:t>
            </w:r>
          </w:p>
          <w:p w14:paraId="539B8D29" w14:textId="374891CF" w:rsidR="008C6E05"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รายวิชานี้มุ่งเน้นการพัฒนาทักษะภาษาไทยด้านการรับสารและการส่งสาร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โดยเน้นความสัมพันธ์ของทักษะการฟัง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โดยผ่านเทคนิคการสื่อสารร่วมสมัย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ที่สอดรับกับวิชาชีพ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สามารถนำเสนอ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และทำงานร่วมกับผู้อื่นได้อย่างมีประสิทธิภาพ</w:t>
            </w:r>
          </w:p>
        </w:tc>
        <w:tc>
          <w:tcPr>
            <w:tcW w:w="1843" w:type="dxa"/>
          </w:tcPr>
          <w:p w14:paraId="7328EB84" w14:textId="6119BA33" w:rsidR="008C6E05" w:rsidRPr="006F571E" w:rsidRDefault="00A84815" w:rsidP="00A8481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ปรับคำอธิบายรายวิชาโดยการควบรวมเนื้อหารายวิชา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64-111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64-112</w:t>
            </w:r>
          </w:p>
        </w:tc>
      </w:tr>
      <w:tr w:rsidR="008C6E05" w:rsidRPr="006F571E" w14:paraId="6A4A4184" w14:textId="77777777" w:rsidTr="001C3464">
        <w:tc>
          <w:tcPr>
            <w:tcW w:w="6374" w:type="dxa"/>
          </w:tcPr>
          <w:p w14:paraId="7E3ADCC9" w14:textId="08CDA508"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64-112 </w:t>
            </w:r>
            <w:r w:rsidRPr="006F571E">
              <w:rPr>
                <w:rFonts w:ascii="TH SarabunPSK" w:eastAsia="Times New Roman" w:hAnsi="TH SarabunPSK" w:cs="TH SarabunPSK" w:hint="cs"/>
                <w:sz w:val="32"/>
                <w:szCs w:val="32"/>
                <w:cs/>
              </w:rPr>
              <w:t>เทคนิคการสื่อสารในสังคมร่วมสมัย</w:t>
            </w:r>
            <w:r w:rsidRPr="006F571E">
              <w:rPr>
                <w:rFonts w:ascii="TH SarabunPSK" w:eastAsia="Times New Roman" w:hAnsi="TH SarabunPSK" w:cs="TH SarabunPSK"/>
                <w:sz w:val="32"/>
                <w:szCs w:val="32"/>
                <w:cs/>
              </w:rPr>
              <w:t xml:space="preserve"> 2(2-0-4)</w:t>
            </w:r>
          </w:p>
          <w:p w14:paraId="34DF1F9A" w14:textId="77777777" w:rsidR="008C6E05"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Communication Techniques in Contemporary World</w:t>
            </w:r>
          </w:p>
          <w:p w14:paraId="46E5DB33" w14:textId="6ECC2910" w:rsidR="00B46A0C" w:rsidRPr="006F571E" w:rsidRDefault="00B46A0C" w:rsidP="00B46A0C">
            <w:pPr>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 xml:space="preserve">รายวิชานี้มุ่งเน้นการนำเสนองานในสายวิชาชีพ การใช้เทคนิคและการสื่อสารแบบดิจิทัล มีทักษะ เทคนิค การใช้สื่อ อุปกรณ์ การสื่อสาร กับ </w:t>
            </w:r>
            <w:r w:rsidRPr="006F571E">
              <w:rPr>
                <w:rFonts w:ascii="TH SarabunPSK" w:eastAsia="Sarabun" w:hAnsi="TH SarabunPSK" w:cs="TH SarabunPSK"/>
                <w:sz w:val="32"/>
                <w:szCs w:val="32"/>
                <w:cs/>
              </w:rPr>
              <w:lastRenderedPageBreak/>
              <w:t>อาชีพต่าง ๆ ในสังคมปัจจุบัน มีทักษะในการวางตัวและเข้าสังคม สามารถแก้ไขปัญหาและทำงานร่วมกับผู้อื่นได้อย่างมีประสิทธิภาพ</w:t>
            </w:r>
          </w:p>
        </w:tc>
        <w:tc>
          <w:tcPr>
            <w:tcW w:w="6237" w:type="dxa"/>
            <w:shd w:val="clear" w:color="auto" w:fill="E7E6E6" w:themeFill="background2"/>
          </w:tcPr>
          <w:p w14:paraId="4CE87095" w14:textId="1F13834F" w:rsidR="008C6E05" w:rsidRPr="006F571E" w:rsidRDefault="008C6E05" w:rsidP="00D673C5">
            <w:pPr>
              <w:rPr>
                <w:rFonts w:ascii="TH SarabunPSK" w:eastAsia="Times New Roman" w:hAnsi="TH SarabunPSK" w:cs="TH SarabunPSK"/>
                <w:sz w:val="32"/>
                <w:szCs w:val="32"/>
                <w:cs/>
              </w:rPr>
            </w:pPr>
          </w:p>
        </w:tc>
        <w:tc>
          <w:tcPr>
            <w:tcW w:w="1843" w:type="dxa"/>
            <w:shd w:val="clear" w:color="auto" w:fill="E7E6E6" w:themeFill="background2"/>
          </w:tcPr>
          <w:p w14:paraId="3DC5DA08" w14:textId="77777777" w:rsidR="008C6E05" w:rsidRPr="006F571E" w:rsidRDefault="008C6E05" w:rsidP="00D673C5">
            <w:pPr>
              <w:rPr>
                <w:rFonts w:ascii="TH SarabunPSK" w:eastAsia="Times New Roman" w:hAnsi="TH SarabunPSK" w:cs="TH SarabunPSK"/>
                <w:sz w:val="32"/>
                <w:szCs w:val="32"/>
                <w:cs/>
              </w:rPr>
            </w:pPr>
          </w:p>
        </w:tc>
      </w:tr>
      <w:tr w:rsidR="00B46A0C" w:rsidRPr="006F571E" w14:paraId="72202CCA" w14:textId="77777777" w:rsidTr="001C3464">
        <w:tc>
          <w:tcPr>
            <w:tcW w:w="6374" w:type="dxa"/>
          </w:tcPr>
          <w:p w14:paraId="3AFD35AC" w14:textId="77777777" w:rsidR="00B46A0C" w:rsidRPr="006F571E" w:rsidRDefault="00B46A0C"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64-021 </w:t>
            </w:r>
            <w:r w:rsidRPr="006F571E">
              <w:rPr>
                <w:rFonts w:ascii="TH SarabunPSK" w:eastAsia="Times New Roman" w:hAnsi="TH SarabunPSK" w:cs="TH SarabunPSK" w:hint="cs"/>
                <w:sz w:val="32"/>
                <w:szCs w:val="32"/>
                <w:cs/>
              </w:rPr>
              <w:t>ภาษาอังกฤษพื้นฐาน</w:t>
            </w:r>
            <w:r w:rsidRPr="006F571E">
              <w:rPr>
                <w:rFonts w:ascii="TH SarabunPSK" w:eastAsia="Times New Roman" w:hAnsi="TH SarabunPSK" w:cs="TH SarabunPSK"/>
                <w:sz w:val="32"/>
                <w:szCs w:val="32"/>
                <w:cs/>
              </w:rPr>
              <w:tab/>
              <w:t>2(2-0-4)*</w:t>
            </w:r>
          </w:p>
          <w:p w14:paraId="123556F9" w14:textId="41D580D9" w:rsidR="00B46A0C" w:rsidRPr="006F571E" w:rsidRDefault="00B46A0C"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Sarabun" w:hAnsi="TH SarabunPSK" w:cs="TH SarabunPSK"/>
                <w:sz w:val="32"/>
                <w:szCs w:val="32"/>
              </w:rPr>
              <w:t>Fundamental English</w:t>
            </w:r>
            <w:r w:rsidRPr="006F571E">
              <w:rPr>
                <w:rFonts w:ascii="TH SarabunPSK" w:eastAsia="Sarabun" w:hAnsi="TH SarabunPSK" w:cs="TH SarabunPSK"/>
                <w:sz w:val="32"/>
                <w:szCs w:val="32"/>
              </w:rPr>
              <w:tab/>
            </w:r>
          </w:p>
          <w:p w14:paraId="4864EC1A" w14:textId="04027D54" w:rsidR="00B46A0C" w:rsidRPr="006F571E" w:rsidRDefault="00B46A0C" w:rsidP="00B46A0C">
            <w:pPr>
              <w:tabs>
                <w:tab w:val="left" w:pos="1701"/>
                <w:tab w:val="right" w:pos="9029"/>
              </w:tabs>
              <w:ind w:left="1" w:right="-43" w:hanging="3"/>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รายวิชานี้เป็นการสอบวัดความรู้ทางภาษาอังกฤษสำหรับนักศึกษาใหม่ระดับปริญญาตรี</w:t>
            </w:r>
            <w:r w:rsidRPr="006F571E">
              <w:rPr>
                <w:rFonts w:ascii="TH SarabunPSK" w:eastAsia="Sarabun" w:hAnsi="TH SarabunPSK" w:cs="TH SarabunPSK" w:hint="cs"/>
                <w:sz w:val="32"/>
                <w:szCs w:val="32"/>
                <w:cs/>
              </w:rPr>
              <w:t xml:space="preserve"> </w:t>
            </w:r>
            <w:r w:rsidRPr="006F571E">
              <w:rPr>
                <w:rFonts w:ascii="TH SarabunPSK" w:eastAsia="Sarabun" w:hAnsi="TH SarabunPSK" w:cs="TH SarabunPSK"/>
                <w:sz w:val="32"/>
                <w:szCs w:val="32"/>
                <w:cs/>
              </w:rPr>
              <w:t>มีเนื้อหาครอบคลุมไวยากรณ์พื้นฐาน คำศัพท์ และรูปแบบภาษาเบื้องต้นที่ใช้ในการสนทนาในชีวิตประจำวันและภาษาที่ใช้ในห้องเรียน ซึ่งหากนักศึกษาสอบรายวิชานี้ไม่ผ่าน ต้องเข้ารับการเรียนเสริมและสอบใหม่จนกว่าจะได้รับระดับคะแนนผ่าน</w:t>
            </w:r>
          </w:p>
        </w:tc>
        <w:tc>
          <w:tcPr>
            <w:tcW w:w="6237" w:type="dxa"/>
          </w:tcPr>
          <w:p w14:paraId="2837847F" w14:textId="40EB501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67-021 </w:t>
            </w:r>
            <w:r w:rsidRPr="006F571E">
              <w:rPr>
                <w:rFonts w:ascii="TH SarabunPSK" w:eastAsia="Times New Roman" w:hAnsi="TH SarabunPSK" w:cs="TH SarabunPSK" w:hint="cs"/>
                <w:sz w:val="32"/>
                <w:szCs w:val="32"/>
                <w:cs/>
              </w:rPr>
              <w:t>ภาษาอังกฤษพื้นฐาน</w:t>
            </w:r>
            <w:r w:rsidRPr="006F571E">
              <w:rPr>
                <w:rFonts w:ascii="TH SarabunPSK" w:eastAsia="Times New Roman" w:hAnsi="TH SarabunPSK" w:cs="TH SarabunPSK"/>
                <w:sz w:val="32"/>
                <w:szCs w:val="32"/>
                <w:cs/>
              </w:rPr>
              <w:tab/>
              <w:t>2(2-0-4)*</w:t>
            </w:r>
          </w:p>
          <w:p w14:paraId="74E2BAD9" w14:textId="0BCB53D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Fundamental English</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p>
          <w:p w14:paraId="62C26A6C" w14:textId="31D10952"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ภาษาอังกฤษพื้นฐานเป็นรายวิชาที่ไม่นับหน่วยกิตสําหรับนักศึกษาระดับปริญญาตรีทุกคนที่เข้าศึกษาในมหาวิทยาลัยวลัยลักษ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และมีความสามารถทางภาษาอังกฤษในระดับ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pre</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1 </w:t>
            </w:r>
            <w:r w:rsidRPr="006F571E">
              <w:rPr>
                <w:rFonts w:ascii="TH SarabunPSK" w:eastAsia="Times New Roman" w:hAnsi="TH SarabunPSK" w:cs="TH SarabunPSK" w:hint="cs"/>
                <w:sz w:val="32"/>
                <w:szCs w:val="32"/>
                <w:cs/>
              </w:rPr>
              <w:t>หรือระดับเริ่มต้น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รายวิชานี้เน้นไวยากรณ์ภาษาอังกฤษเบื้องต้น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คําศัพท์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และรูปแบบภาษาพื้นฐานที่จําเป็นสําหรับชีวิตประจําวันและการใช้ในห้องเรียน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เพื่อเตรียมความพร้อมให้นักศึกษาเข้าเรียนในรายวิชาภาษาอังกฤษที่นับหน่วยกิตต่อไป</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ดังนั้นนักศึกษาต้องผ่านการสอบปลายภาคและได้รับเกรดผ่าน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s</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ซึ่งเทียบเท่ากับร้อยละ</w:t>
            </w:r>
            <w:r w:rsidRPr="006F571E">
              <w:rPr>
                <w:rFonts w:ascii="TH SarabunPSK" w:eastAsia="Times New Roman" w:hAnsi="TH SarabunPSK" w:cs="TH SarabunPSK"/>
                <w:sz w:val="32"/>
                <w:szCs w:val="32"/>
                <w:cs/>
              </w:rPr>
              <w:t xml:space="preserve"> 60 </w:t>
            </w:r>
            <w:r w:rsidRPr="006F571E">
              <w:rPr>
                <w:rFonts w:ascii="TH SarabunPSK" w:eastAsia="Times New Roman" w:hAnsi="TH SarabunPSK" w:cs="TH SarabunPSK" w:hint="cs"/>
                <w:sz w:val="32"/>
                <w:szCs w:val="32"/>
                <w:cs/>
              </w:rPr>
              <w:t>ของคะแนนทั้งหมด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ก่อนจะทำการลงทะเบียนในรายวิชาภาษาอังกฤษในระดับอื่นๆ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w:t>
            </w:r>
          </w:p>
        </w:tc>
        <w:tc>
          <w:tcPr>
            <w:tcW w:w="1843" w:type="dxa"/>
          </w:tcPr>
          <w:p w14:paraId="5779AE4A" w14:textId="64D7CAD8" w:rsidR="00B46A0C" w:rsidRPr="006F571E" w:rsidRDefault="00A84815" w:rsidP="00A8481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00242A1B" w14:textId="77777777" w:rsidTr="001C3464">
        <w:tc>
          <w:tcPr>
            <w:tcW w:w="6374" w:type="dxa"/>
          </w:tcPr>
          <w:p w14:paraId="35A0F07A" w14:textId="73A67B06"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64-121 </w:t>
            </w:r>
            <w:r w:rsidRPr="006F571E">
              <w:rPr>
                <w:rFonts w:ascii="TH SarabunPSK" w:eastAsia="Times New Roman" w:hAnsi="TH SarabunPSK" w:cs="TH SarabunPSK" w:hint="cs"/>
                <w:sz w:val="32"/>
                <w:szCs w:val="32"/>
                <w:cs/>
              </w:rPr>
              <w:t xml:space="preserve">ทักษะการสื่อสารภาษาอังกฤษ </w:t>
            </w:r>
            <w:r w:rsidRPr="006F571E">
              <w:rPr>
                <w:rFonts w:ascii="TH SarabunPSK" w:eastAsia="Times New Roman" w:hAnsi="TH SarabunPSK" w:cs="TH SarabunPSK"/>
                <w:sz w:val="32"/>
                <w:szCs w:val="32"/>
                <w:cs/>
              </w:rPr>
              <w:t>2(2-0-4)</w:t>
            </w:r>
          </w:p>
          <w:p w14:paraId="54CA78FC"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English Communication Skills</w:t>
            </w:r>
          </w:p>
          <w:p w14:paraId="5D865DDA" w14:textId="150C6C43" w:rsidR="00B46A0C" w:rsidRPr="006F571E" w:rsidRDefault="00B46A0C" w:rsidP="00B46A0C">
            <w:pPr>
              <w:jc w:val="thaiDistribute"/>
              <w:rPr>
                <w:rFonts w:ascii="TH SarabunPSK" w:eastAsia="Times New Roman" w:hAnsi="TH SarabunPSK" w:cs="TH SarabunPSK"/>
                <w:sz w:val="32"/>
                <w:szCs w:val="32"/>
                <w:cs/>
              </w:rPr>
            </w:pPr>
            <w:r w:rsidRPr="006F571E">
              <w:rPr>
                <w:rFonts w:ascii="TH SarabunPSK" w:eastAsia="Sarabun" w:hAnsi="TH SarabunPSK" w:cs="TH SarabunPSK"/>
                <w:sz w:val="32"/>
                <w:szCs w:val="32"/>
                <w:cs/>
              </w:rPr>
              <w:t>รายวิชานี้มุ่งเน้นการพัฒนาทักษะด้านการรับรู้ (การฟังและการอ่าน) และทักษะการใช้ภาษา (การพูดและการเขียน) ด้วยวิธีการสอนแบบบูรณาการ การพัฒนาด้านคำศัพท์และไวยากรณ์ และส่งเสริมการเรียนรู้ด้วยตนเอง การฝึกสนทนาและสื่อสารอย่างต่อเนื่องได้เป็นธรรมชาติด้วยกลยุทธ์ทางการสื่อสารที่หลากหลาย รวมทั้งการฝึกทักษะการเขียนย่อหน้าสั้น ๆ หรือเรียงความแบบง่าย</w:t>
            </w:r>
          </w:p>
        </w:tc>
        <w:tc>
          <w:tcPr>
            <w:tcW w:w="6237" w:type="dxa"/>
          </w:tcPr>
          <w:p w14:paraId="50BB1463" w14:textId="2F0072DD"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67-121 </w:t>
            </w:r>
            <w:r w:rsidRPr="006F571E">
              <w:rPr>
                <w:rFonts w:ascii="TH SarabunPSK" w:eastAsia="Times New Roman" w:hAnsi="TH SarabunPSK" w:cs="TH SarabunPSK" w:hint="cs"/>
                <w:sz w:val="32"/>
                <w:szCs w:val="32"/>
                <w:cs/>
              </w:rPr>
              <w:t>ภาษาอังกฤษแบบบูรณาการสำหรับผู้ใช้ภาษาขั้นเริ่มต้นระดับสูง</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7DE2">
              <w:rPr>
                <w:rFonts w:ascii="TH SarabunPSK" w:eastAsia="Times New Roman" w:hAnsi="TH SarabunPSK" w:cs="TH SarabunPSK"/>
                <w:color w:val="FF0000"/>
                <w:sz w:val="32"/>
                <w:szCs w:val="32"/>
                <w:cs/>
              </w:rPr>
              <w:t>3(2-</w:t>
            </w:r>
            <w:r w:rsidR="006F7DE2" w:rsidRPr="006F7DE2">
              <w:rPr>
                <w:rFonts w:ascii="TH SarabunPSK" w:eastAsia="Times New Roman" w:hAnsi="TH SarabunPSK" w:cs="TH SarabunPSK"/>
                <w:color w:val="FF0000"/>
                <w:sz w:val="32"/>
                <w:szCs w:val="32"/>
              </w:rPr>
              <w:t>3</w:t>
            </w:r>
            <w:r w:rsidR="006F7DE2" w:rsidRPr="006F7DE2">
              <w:rPr>
                <w:rFonts w:ascii="TH SarabunPSK" w:eastAsia="Times New Roman" w:hAnsi="TH SarabunPSK" w:cs="TH SarabunPSK"/>
                <w:color w:val="FF0000"/>
                <w:sz w:val="32"/>
                <w:szCs w:val="32"/>
                <w:cs/>
              </w:rPr>
              <w:t>-6</w:t>
            </w:r>
            <w:r w:rsidRPr="006F7DE2">
              <w:rPr>
                <w:rFonts w:ascii="TH SarabunPSK" w:eastAsia="Times New Roman" w:hAnsi="TH SarabunPSK" w:cs="TH SarabunPSK"/>
                <w:color w:val="FF0000"/>
                <w:sz w:val="32"/>
                <w:szCs w:val="32"/>
                <w:cs/>
              </w:rPr>
              <w:t>)</w:t>
            </w:r>
          </w:p>
          <w:p w14:paraId="3275B85A" w14:textId="30EBA361"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Integrated English Skills for Upper Beginners</w:t>
            </w:r>
            <w:r w:rsidRPr="006F571E">
              <w:rPr>
                <w:rFonts w:ascii="TH SarabunPSK" w:eastAsia="Times New Roman" w:hAnsi="TH SarabunPSK" w:cs="TH SarabunPSK"/>
                <w:sz w:val="32"/>
                <w:szCs w:val="32"/>
              </w:rPr>
              <w:tab/>
            </w:r>
          </w:p>
          <w:p w14:paraId="06CB5994" w14:textId="692E198D"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รายวิชานี้สำหรับนักศึกษาผู้ใช้ภาษาขั้นเริ่มต้นระดับสูง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มีวัตถุประสงค์เพื่อพัฒนาทักษะด้านการรับรู้ข้อมูล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การฟังและการอ่าน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และทักษะการผลิตข้อมูล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ผ่านการมีส่วนร่วมในชั้นเรียนและกิจกรรมนอกห้องเรียน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ส่งเสริมทักษะการเรียนรู้ย่อย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การออกเสียง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การใช้คำศัพท์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โครงสร้างประโยคได้อย่างถูกต้อง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และสามารถประยุกต์ใช้ทักษะภาษาอังกฤษที่ได้เรียนรู้จากในชั้นเรียนสู่บริบทชีวิตประจําวัน</w:t>
            </w:r>
          </w:p>
        </w:tc>
        <w:tc>
          <w:tcPr>
            <w:tcW w:w="1843" w:type="dxa"/>
          </w:tcPr>
          <w:p w14:paraId="42382D06" w14:textId="7EBEC916"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04333DA9" w14:textId="77777777" w:rsidTr="001C3464">
        <w:tc>
          <w:tcPr>
            <w:tcW w:w="6374" w:type="dxa"/>
          </w:tcPr>
          <w:p w14:paraId="0978E777" w14:textId="0C0AC832"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64-122  </w:t>
            </w:r>
            <w:r w:rsidRPr="006F571E">
              <w:rPr>
                <w:rFonts w:ascii="TH SarabunPSK" w:eastAsia="Times New Roman" w:hAnsi="TH SarabunPSK" w:cs="TH SarabunPSK" w:hint="cs"/>
                <w:sz w:val="32"/>
                <w:szCs w:val="32"/>
                <w:cs/>
              </w:rPr>
              <w:t>ภาษาอังกฤษสำหรับการฟังและการพูด</w:t>
            </w:r>
            <w:r w:rsidRPr="006F571E">
              <w:rPr>
                <w:rFonts w:ascii="TH SarabunPSK" w:eastAsia="Times New Roman" w:hAnsi="TH SarabunPSK" w:cs="TH SarabunPSK"/>
                <w:sz w:val="32"/>
                <w:szCs w:val="32"/>
                <w:cs/>
              </w:rPr>
              <w:t xml:space="preserve">  2(2-0-4)</w:t>
            </w:r>
          </w:p>
          <w:p w14:paraId="3B8D9AFB"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English Listening and Speaking</w:t>
            </w:r>
          </w:p>
          <w:p w14:paraId="0FC564AF" w14:textId="427F6281" w:rsidR="00B46A0C" w:rsidRPr="006F571E" w:rsidRDefault="00B46A0C" w:rsidP="00B46A0C">
            <w:pPr>
              <w:rPr>
                <w:rFonts w:ascii="TH SarabunPSK" w:eastAsia="Times New Roman" w:hAnsi="TH SarabunPSK" w:cs="TH SarabunPSK"/>
                <w:sz w:val="32"/>
                <w:szCs w:val="32"/>
              </w:rPr>
            </w:pPr>
            <w:r w:rsidRPr="006F571E">
              <w:rPr>
                <w:rFonts w:ascii="TH SarabunPSK" w:eastAsia="Sarabun" w:hAnsi="TH SarabunPSK" w:cs="TH SarabunPSK"/>
                <w:sz w:val="32"/>
                <w:szCs w:val="32"/>
                <w:cs/>
              </w:rPr>
              <w:t>รายวิชานี้มุ่งเน้นการพัฒนาทักษะการฟังและการพูดภาษาอังกฤษ โดยฝึกการออกเสียงและฝึกทักษะการฟังผ่านบทสนทนาและบทพูดต่าง ๆ รวมทั้งการพัฒนาทักษะการพูดผ่านการอภิปรายกลุ่ม และการบันทึกวีดิทัศน์บทพูด และการส่งเสริมทักษะทางภาษาจากไวยากรณ์เบื้องต้น</w:t>
            </w:r>
          </w:p>
        </w:tc>
        <w:tc>
          <w:tcPr>
            <w:tcW w:w="6237" w:type="dxa"/>
          </w:tcPr>
          <w:p w14:paraId="3895F9C0" w14:textId="57C7FB38"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67-122 </w:t>
            </w:r>
            <w:r w:rsidRPr="006F571E">
              <w:rPr>
                <w:rFonts w:ascii="TH SarabunPSK" w:eastAsia="Times New Roman" w:hAnsi="TH SarabunPSK" w:cs="TH SarabunPSK" w:hint="cs"/>
                <w:sz w:val="32"/>
                <w:szCs w:val="32"/>
                <w:cs/>
              </w:rPr>
              <w:t>ภาษาอังกฤษการฟัง</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พูดสำหรับผู้ใช้ภาษาระดับต้น</w:t>
            </w:r>
            <w:r w:rsidRPr="006F571E">
              <w:rPr>
                <w:rFonts w:ascii="TH SarabunPSK" w:eastAsia="Times New Roman" w:hAnsi="TH SarabunPSK" w:cs="TH SarabunPSK"/>
                <w:sz w:val="32"/>
                <w:szCs w:val="32"/>
                <w:cs/>
              </w:rPr>
              <w:t xml:space="preserve"> </w:t>
            </w:r>
            <w:r w:rsidRPr="006F7DE2">
              <w:rPr>
                <w:rFonts w:ascii="TH SarabunPSK" w:eastAsia="Times New Roman" w:hAnsi="TH SarabunPSK" w:cs="TH SarabunPSK"/>
                <w:color w:val="FF0000"/>
                <w:sz w:val="32"/>
                <w:szCs w:val="32"/>
                <w:cs/>
              </w:rPr>
              <w:t>3(2-</w:t>
            </w:r>
            <w:r w:rsidR="006F7DE2" w:rsidRPr="006F7DE2">
              <w:rPr>
                <w:rFonts w:ascii="TH SarabunPSK" w:eastAsia="Times New Roman" w:hAnsi="TH SarabunPSK" w:cs="TH SarabunPSK" w:hint="cs"/>
                <w:color w:val="FF0000"/>
                <w:sz w:val="32"/>
                <w:szCs w:val="32"/>
                <w:cs/>
              </w:rPr>
              <w:t>3</w:t>
            </w:r>
            <w:r w:rsidR="006F7DE2" w:rsidRPr="006F7DE2">
              <w:rPr>
                <w:rFonts w:ascii="TH SarabunPSK" w:eastAsia="Times New Roman" w:hAnsi="TH SarabunPSK" w:cs="TH SarabunPSK"/>
                <w:color w:val="FF0000"/>
                <w:sz w:val="32"/>
                <w:szCs w:val="32"/>
                <w:cs/>
              </w:rPr>
              <w:t>-6</w:t>
            </w:r>
            <w:r w:rsidRPr="006F7DE2">
              <w:rPr>
                <w:rFonts w:ascii="TH SarabunPSK" w:eastAsia="Times New Roman" w:hAnsi="TH SarabunPSK" w:cs="TH SarabunPSK"/>
                <w:color w:val="FF0000"/>
                <w:sz w:val="32"/>
                <w:szCs w:val="32"/>
                <w:cs/>
              </w:rPr>
              <w:t>)</w:t>
            </w:r>
          </w:p>
          <w:p w14:paraId="6C9B1260" w14:textId="485E4E3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English Listening and Speaking for Basic Users</w:t>
            </w:r>
            <w:r w:rsidRPr="006F571E">
              <w:rPr>
                <w:rFonts w:ascii="TH SarabunPSK" w:eastAsia="Times New Roman" w:hAnsi="TH SarabunPSK" w:cs="TH SarabunPSK"/>
                <w:sz w:val="32"/>
                <w:szCs w:val="32"/>
              </w:rPr>
              <w:tab/>
            </w:r>
          </w:p>
          <w:p w14:paraId="22B45954" w14:textId="5156E75D"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รายวิชานี้สำหรับนักศึกษาผู้มีความสามารถทางภาษาระดับ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2 </w:t>
            </w:r>
            <w:r w:rsidRPr="006F571E">
              <w:rPr>
                <w:rFonts w:ascii="TH SarabunPSK" w:eastAsia="Times New Roman" w:hAnsi="TH SarabunPSK" w:cs="TH SarabunPSK" w:hint="cs"/>
                <w:sz w:val="32"/>
                <w:szCs w:val="32"/>
                <w:cs/>
              </w:rPr>
              <w:t>หรือผู้ใช้ภาษาระดับต้น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ซึ่งเน้นการฝึกทักษะการฟังและพูดภาษาอังกฤษผ่านกิจกรรมต่าง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ในชั้นเรียน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งานเดี่ยวและงานกลุ่ม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เพื่อเพิ่มพูนความรู้พื้นฐานที่จำเป็นและกลยุทธ์เพื่อใช้พัฒนาทักษะต่าง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การศึกษาคำศัพท์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การออกเสียง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การพูดและการฟังของนักศึกษา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เพื่อช่วยพัฒนาความสามารถของนักศึกษาในการสื่อสารและการเข้าใจในภาษาพูดจากแหล่งต่าง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p>
        </w:tc>
        <w:tc>
          <w:tcPr>
            <w:tcW w:w="1843" w:type="dxa"/>
          </w:tcPr>
          <w:p w14:paraId="7BD3B77D" w14:textId="21D33573"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1678E097" w14:textId="77777777" w:rsidTr="001C3464">
        <w:tc>
          <w:tcPr>
            <w:tcW w:w="6374" w:type="dxa"/>
          </w:tcPr>
          <w:p w14:paraId="4FD3D1F3" w14:textId="3DFE9BE0"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123 </w:t>
            </w:r>
            <w:r w:rsidRPr="006F571E">
              <w:rPr>
                <w:rFonts w:ascii="TH SarabunPSK" w:eastAsia="Times New Roman" w:hAnsi="TH SarabunPSK" w:cs="TH SarabunPSK" w:hint="cs"/>
                <w:sz w:val="32"/>
                <w:szCs w:val="32"/>
                <w:cs/>
              </w:rPr>
              <w:t>ภาษาอังกฤษสำหรับการอ่านและการเขียน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p>
          <w:p w14:paraId="563820C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Reading and Writing</w:t>
            </w:r>
          </w:p>
          <w:p w14:paraId="20B1457F" w14:textId="4C3D4628"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ความสามารถด้านการอ่านและการเขียนในระดับมหาวิทยาลัยผ่านกิจกรรมที่หลากห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ผู้เรียนพัฒนาทักษะการอ่านและการเขียนไปสู่บริบทที่ยากขึ้น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โดยเน้นการฝึกทักษะการอ่านบทความและฝึกทักษะงานเขียนต่าง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โดยผู้สอนแนะนำวิธีการและโครงสร้าง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รวมทั้งการคิดวิเคราะห์และการตัดสินใจเพื่อเขียนย่อหน้าและเรียงความสั้น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p>
        </w:tc>
        <w:tc>
          <w:tcPr>
            <w:tcW w:w="6237" w:type="dxa"/>
          </w:tcPr>
          <w:p w14:paraId="3E2C58DC" w14:textId="764AF749" w:rsidR="00A84815" w:rsidRPr="006F571E" w:rsidRDefault="00A84815" w:rsidP="00A84815">
            <w:pPr>
              <w:rPr>
                <w:rFonts w:ascii="TH SarabunPSK" w:eastAsia="Times New Roman" w:hAnsi="TH SarabunPSK" w:cs="TH SarabunPSK"/>
                <w:spacing w:val="-6"/>
                <w:sz w:val="32"/>
                <w:szCs w:val="32"/>
              </w:rPr>
            </w:pPr>
            <w:r w:rsidRPr="006F571E">
              <w:rPr>
                <w:rFonts w:ascii="TH SarabunPSK" w:eastAsia="Times New Roman" w:hAnsi="TH SarabunPSK" w:cs="TH SarabunPSK"/>
                <w:spacing w:val="-6"/>
                <w:sz w:val="32"/>
                <w:szCs w:val="32"/>
              </w:rPr>
              <w:t>GEN</w:t>
            </w:r>
            <w:r w:rsidRPr="006F571E">
              <w:rPr>
                <w:rFonts w:ascii="TH SarabunPSK" w:eastAsia="Times New Roman" w:hAnsi="TH SarabunPSK" w:cs="TH SarabunPSK"/>
                <w:spacing w:val="-6"/>
                <w:sz w:val="32"/>
                <w:szCs w:val="32"/>
                <w:cs/>
              </w:rPr>
              <w:t xml:space="preserve">67-123 </w:t>
            </w:r>
            <w:r w:rsidRPr="006F571E">
              <w:rPr>
                <w:rFonts w:ascii="TH SarabunPSK" w:eastAsia="Times New Roman" w:hAnsi="TH SarabunPSK" w:cs="TH SarabunPSK" w:hint="cs"/>
                <w:spacing w:val="-6"/>
                <w:sz w:val="32"/>
                <w:szCs w:val="32"/>
                <w:cs/>
              </w:rPr>
              <w:t>ภาษาอังกฤษการอ่าน</w:t>
            </w:r>
            <w:r w:rsidRPr="006F571E">
              <w:rPr>
                <w:rFonts w:ascii="TH SarabunPSK" w:eastAsia="Times New Roman" w:hAnsi="TH SarabunPSK" w:cs="TH SarabunPSK"/>
                <w:spacing w:val="-6"/>
                <w:sz w:val="32"/>
                <w:szCs w:val="32"/>
                <w:cs/>
              </w:rPr>
              <w:t>-</w:t>
            </w:r>
            <w:r w:rsidRPr="006F571E">
              <w:rPr>
                <w:rFonts w:ascii="TH SarabunPSK" w:eastAsia="Times New Roman" w:hAnsi="TH SarabunPSK" w:cs="TH SarabunPSK" w:hint="cs"/>
                <w:spacing w:val="-6"/>
                <w:sz w:val="32"/>
                <w:szCs w:val="32"/>
                <w:cs/>
              </w:rPr>
              <w:t>เขียนสำหรับผู้ใช้ภาษาระดับต้น</w:t>
            </w:r>
            <w:r w:rsidRPr="006F571E">
              <w:rPr>
                <w:rFonts w:ascii="TH SarabunPSK" w:eastAsia="Times New Roman" w:hAnsi="TH SarabunPSK" w:cs="TH SarabunPSK"/>
                <w:spacing w:val="-6"/>
                <w:sz w:val="32"/>
                <w:szCs w:val="32"/>
                <w:cs/>
              </w:rPr>
              <w:t xml:space="preserve"> 3(2-2-5)</w:t>
            </w:r>
          </w:p>
          <w:p w14:paraId="4BC3DAB3" w14:textId="482CB8BF"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English Reading and Writing for Basic Users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รายวิชานี้เป็นรายวิชาเพิ่มเติมสำหรับนักศึกษาระดับ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w:t>
            </w:r>
            <w:r w:rsidRPr="006F571E">
              <w:rPr>
                <w:rFonts w:ascii="TH SarabunPSK" w:eastAsia="Times New Roman" w:hAnsi="TH SarabunPSK" w:cs="TH SarabunPSK"/>
                <w:sz w:val="32"/>
                <w:szCs w:val="32"/>
                <w:cs/>
              </w:rPr>
              <w:t xml:space="preserve">2 </w:t>
            </w:r>
            <w:r w:rsidRPr="006F571E">
              <w:rPr>
                <w:rFonts w:ascii="TH SarabunPSK" w:eastAsia="Times New Roman" w:hAnsi="TH SarabunPSK" w:cs="TH SarabunPSK" w:hint="cs"/>
                <w:sz w:val="32"/>
                <w:szCs w:val="32"/>
                <w:cs/>
              </w:rPr>
              <w:t>หรือผู้ใช้ภาษาระดับต้น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จัดทำขึ้นเพื่อพัฒนาทักษะการอ่านและการเขียนของนักศึกษา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ผ่านกิจกรรมปฏิสัมพันธ์ที่หลากหลายและแบบฝึกหัดที่มุ่งเน้นการมีส่วนร่วมของนักศึกษา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โดยกลวิธีการสอนผ่านข้อความ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การอ่านและเขียนตามหัวข้อเรื่อง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รวมถึงกลไกการเขียนที่มีประสิทธิภาพ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การอ่านเพื่อพัฒนาการออกเสียงของผู้เรียน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ทั้งมีการชี้แนะนักศึกษาผ่านกระบวนการอ่านและเขียนโดยให้ใช้หลักคิดอย่างมีวิจารณญาณและใช้การตัดสินใจเพื่อให้การเขียนย่อหน้าและเรียงความเป็นไปอย่างมีประสิทธิภาพ</w:t>
            </w:r>
          </w:p>
        </w:tc>
        <w:tc>
          <w:tcPr>
            <w:tcW w:w="1843" w:type="dxa"/>
          </w:tcPr>
          <w:p w14:paraId="33A9DC65" w14:textId="1678C21C"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6A0C" w:rsidRPr="006F571E" w14:paraId="0D240453" w14:textId="77777777" w:rsidTr="001C3464">
        <w:tc>
          <w:tcPr>
            <w:tcW w:w="6374" w:type="dxa"/>
          </w:tcPr>
          <w:p w14:paraId="70A403AE" w14:textId="3554D713"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124 </w:t>
            </w:r>
            <w:r w:rsidRPr="006F571E">
              <w:rPr>
                <w:rFonts w:ascii="TH SarabunPSK" w:eastAsia="Times New Roman" w:hAnsi="TH SarabunPSK" w:cs="TH SarabunPSK" w:hint="cs"/>
                <w:sz w:val="32"/>
                <w:szCs w:val="32"/>
                <w:cs/>
              </w:rPr>
              <w:t xml:space="preserve">ทักษะภาษาอังกฤษเพื่อการสนทนา </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8</w:t>
            </w:r>
            <w:r w:rsidRPr="006F571E">
              <w:rPr>
                <w:rFonts w:ascii="TH SarabunPSK" w:eastAsia="Times New Roman" w:hAnsi="TH SarabunPSK" w:cs="TH SarabunPSK"/>
                <w:sz w:val="32"/>
                <w:szCs w:val="32"/>
                <w:cs/>
              </w:rPr>
              <w:t>)</w:t>
            </w:r>
          </w:p>
          <w:p w14:paraId="12CBC22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Conversation Skills</w:t>
            </w:r>
          </w:p>
          <w:p w14:paraId="56F4ACC7" w14:textId="4BF1CE41"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รายวิชานี้พัฒนาทักษะภาษาอังกฤษด้านการสนทนาและทักษะการออกเสียงในบริบทเชิงวิชาการและวิชาชีพ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ผู้เรียนจะสามารถระบุจุดอ่อนเรื่อง</w:t>
            </w:r>
            <w:r w:rsidRPr="006F571E">
              <w:rPr>
                <w:rFonts w:ascii="TH SarabunPSK" w:eastAsia="Times New Roman" w:hAnsi="TH SarabunPSK" w:cs="TH SarabunPSK" w:hint="cs"/>
                <w:sz w:val="32"/>
                <w:szCs w:val="32"/>
                <w:cs/>
              </w:rPr>
              <w:lastRenderedPageBreak/>
              <w:t>การออกเสียงและพัฒนาความเข้าใจภาษาอังกฤษ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ฝึกฝนการพูดในระดับความยากง่ายที่แตกต่างกันผ่านสื่อโสตที่นำเสนอการใช้ภาษาอังกฤษในสถานการณ์จริ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รายวิชานี้มุ่งเน้นการฝึกทักษะการพูดเป็นหลัก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และการเขียนเป็นทักษะรอง</w:t>
            </w:r>
          </w:p>
        </w:tc>
        <w:tc>
          <w:tcPr>
            <w:tcW w:w="6237" w:type="dxa"/>
          </w:tcPr>
          <w:p w14:paraId="7C349873" w14:textId="03A31F18"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67-124 </w:t>
            </w:r>
            <w:r w:rsidRPr="006F571E">
              <w:rPr>
                <w:rFonts w:ascii="TH SarabunPSK" w:eastAsia="Times New Roman" w:hAnsi="TH SarabunPSK" w:cs="TH SarabunPSK" w:hint="cs"/>
                <w:sz w:val="32"/>
                <w:szCs w:val="32"/>
                <w:cs/>
              </w:rPr>
              <w:t>ภาษาอังกฤษเพื่อการพูดในที่สาธารณะและการนำเสนอสำหรับผู้ใช้ภาษาขั้นอิสระ</w:t>
            </w:r>
            <w:r w:rsidRPr="006F571E">
              <w:rPr>
                <w:rFonts w:ascii="TH SarabunPSK" w:eastAsia="Times New Roman" w:hAnsi="TH SarabunPSK" w:cs="TH SarabunPSK"/>
                <w:sz w:val="32"/>
                <w:szCs w:val="32"/>
                <w:cs/>
              </w:rPr>
              <w:tab/>
              <w:t>3(2-2-5)</w:t>
            </w:r>
          </w:p>
          <w:p w14:paraId="3CA4B62C" w14:textId="3148CE0C"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English for Public Speaking and Presentation for Independent Users</w:t>
            </w:r>
          </w:p>
          <w:p w14:paraId="03952BBC" w14:textId="69F77346" w:rsidR="00B46A0C"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รายวิชานี้สำหรับนักศึกษาผู้มีความสามารถทางภาษาอังกฤษระดับปานกลาง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มีวัตถุประสงค์เพื่อพัฒนาทักษะภาษาอังกฤษสำหรับการพูดในที่สาธารณะและการนำเสนองานภาษาอังกฤษ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เน้นการสอนด้านไวยากรณ์และคำศัพท์เฉพาะทางในด้านวิทยาศาสตร์สุขภาพ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เพื่อให้นักศึกษาสามารถใช้ภาษาอังกฤษในการนำเสนอได้อย่างมีประสิทธิภาพ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นอกจากนี้ยังเสริมทักษะทางศตวรรษที่</w:t>
            </w:r>
            <w:r w:rsidRPr="006F571E">
              <w:rPr>
                <w:rFonts w:ascii="TH SarabunPSK" w:eastAsia="Times New Roman" w:hAnsi="TH SarabunPSK" w:cs="TH SarabunPSK"/>
                <w:sz w:val="32"/>
                <w:szCs w:val="32"/>
                <w:cs/>
              </w:rPr>
              <w:t xml:space="preserve"> 21 </w:t>
            </w:r>
            <w:r w:rsidRPr="006F571E">
              <w:rPr>
                <w:rFonts w:ascii="TH SarabunPSK" w:eastAsia="Times New Roman" w:hAnsi="TH SarabunPSK" w:cs="TH SarabunPSK" w:hint="cs"/>
                <w:sz w:val="32"/>
                <w:szCs w:val="32"/>
                <w:cs/>
              </w:rPr>
              <w:t>เพื่อให้การนำเสนอมีโครงสร้างที่มีประสิทธิภาพและมีการใช้ภาษาในการนำเสนอได้อย่างเหมาะสม</w:t>
            </w:r>
          </w:p>
        </w:tc>
        <w:tc>
          <w:tcPr>
            <w:tcW w:w="1843" w:type="dxa"/>
          </w:tcPr>
          <w:p w14:paraId="0CBB6BD2" w14:textId="1AEE0042" w:rsidR="00B46A0C"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6A0C" w:rsidRPr="006F571E" w14:paraId="780EA9E6" w14:textId="77777777" w:rsidTr="001C3464">
        <w:tc>
          <w:tcPr>
            <w:tcW w:w="6374" w:type="dxa"/>
          </w:tcPr>
          <w:p w14:paraId="6D8E0DEF" w14:textId="6F202D9B"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125 </w:t>
            </w:r>
            <w:r w:rsidRPr="006F571E">
              <w:rPr>
                <w:rFonts w:ascii="TH SarabunPSK" w:eastAsia="Times New Roman" w:hAnsi="TH SarabunPSK" w:cs="TH SarabunPSK" w:hint="cs"/>
                <w:sz w:val="32"/>
                <w:szCs w:val="32"/>
                <w:cs/>
              </w:rPr>
              <w:t>ภาษาอังกฤษเพื่อการนำเสนอ</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w:t>
            </w:r>
          </w:p>
          <w:p w14:paraId="360F9AD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for Presentation</w:t>
            </w:r>
          </w:p>
          <w:p w14:paraId="19863B9B" w14:textId="095F8683" w:rsidR="00B46A0C" w:rsidRPr="006F571E" w:rsidRDefault="00B46A0C" w:rsidP="00B46A0C">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รายวิชานี้มุ่งเน้นการพัฒนาทักษะภาษาอังกฤษทั้งสี่ด้าน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ได้แก่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การอ่านและการเขียน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โดยเน้นการฝึกใช้ไวยากรณ์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และคำศัพท์เฉพาะภาษาอังกฤษที่ใช้ในการนำเสนองานในสายวิชาของผู้เรียนในสาขาวิทยาศาสตร์สุขภาพ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มีการเตรียมความพร้อมทักษะต่าง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ที่จำเป็นสำหรับการนำเสนองาน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อีกทั้งเตรียมผู้เรียนให้มีความพร้อมในทักษะต่าง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ศตวรรษที่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21 </w:t>
            </w:r>
            <w:r w:rsidRPr="006F571E">
              <w:rPr>
                <w:rFonts w:ascii="TH SarabunPSK" w:eastAsia="Times New Roman" w:hAnsi="TH SarabunPSK" w:cs="TH SarabunPSK" w:hint="cs"/>
                <w:sz w:val="32"/>
                <w:szCs w:val="32"/>
                <w:cs/>
              </w:rPr>
              <w:t>เพื่อ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ใช้ในการนำเสนองานด้วยปากเปล่าอย่างมีแบบแผนและประสิทธิภาพ</w:t>
            </w:r>
          </w:p>
        </w:tc>
        <w:tc>
          <w:tcPr>
            <w:tcW w:w="6237" w:type="dxa"/>
            <w:shd w:val="clear" w:color="auto" w:fill="E7E6E6" w:themeFill="background2"/>
          </w:tcPr>
          <w:p w14:paraId="4DA96A59" w14:textId="23EC94D1" w:rsidR="00B46A0C" w:rsidRPr="006F571E" w:rsidRDefault="00B46A0C" w:rsidP="00A84815">
            <w:pPr>
              <w:rPr>
                <w:rFonts w:ascii="TH SarabunPSK" w:eastAsia="Times New Roman" w:hAnsi="TH SarabunPSK" w:cs="TH SarabunPSK"/>
                <w:sz w:val="32"/>
                <w:szCs w:val="32"/>
                <w:cs/>
              </w:rPr>
            </w:pPr>
          </w:p>
        </w:tc>
        <w:tc>
          <w:tcPr>
            <w:tcW w:w="1843" w:type="dxa"/>
            <w:shd w:val="clear" w:color="auto" w:fill="E7E6E6" w:themeFill="background2"/>
          </w:tcPr>
          <w:p w14:paraId="7761A548" w14:textId="77777777" w:rsidR="00B46A0C" w:rsidRPr="006F571E" w:rsidRDefault="00B46A0C" w:rsidP="00D673C5">
            <w:pPr>
              <w:rPr>
                <w:rFonts w:ascii="TH SarabunPSK" w:eastAsia="Times New Roman" w:hAnsi="TH SarabunPSK" w:cs="TH SarabunPSK"/>
                <w:sz w:val="32"/>
                <w:szCs w:val="32"/>
                <w:cs/>
              </w:rPr>
            </w:pPr>
          </w:p>
        </w:tc>
      </w:tr>
      <w:tr w:rsidR="00B46A0C" w:rsidRPr="006F571E" w14:paraId="32D33007" w14:textId="77777777" w:rsidTr="001C3464">
        <w:tc>
          <w:tcPr>
            <w:tcW w:w="6374" w:type="dxa"/>
          </w:tcPr>
          <w:p w14:paraId="0572E6F2" w14:textId="04F5262F"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126 </w:t>
            </w:r>
            <w:r w:rsidRPr="006F571E">
              <w:rPr>
                <w:rFonts w:ascii="TH SarabunPSK" w:eastAsia="Times New Roman" w:hAnsi="TH SarabunPSK" w:cs="TH SarabunPSK" w:hint="cs"/>
                <w:sz w:val="32"/>
                <w:szCs w:val="32"/>
                <w:cs/>
              </w:rPr>
              <w:t>ภาษาอังกฤษเพื่อการสื่อสารเชิงวิชาการ</w:t>
            </w:r>
            <w:r w:rsidR="009E1CD1"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w:t>
            </w:r>
          </w:p>
          <w:p w14:paraId="4BC69C22" w14:textId="77777777" w:rsidR="00B46A0C" w:rsidRPr="006F571E" w:rsidRDefault="00B46A0C" w:rsidP="00B46A0C">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English for Academic Communication</w:t>
            </w:r>
          </w:p>
          <w:p w14:paraId="7AA54BB4" w14:textId="15277C00"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การพัฒนาความรู้และทักษะภาษาอังกฤษสำหรับการสื่อสารทางวิชาการและวิชาชีพที่มีประสิทธิภาพในสาขาวิทยาศาสตร์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ผู้เรียนจะได้รับการฝึกฝนกลยุทธ์และทักษะที่จำเป็นในการ</w:t>
            </w:r>
            <w:r w:rsidRPr="006F571E">
              <w:rPr>
                <w:rFonts w:ascii="TH SarabunPSK" w:eastAsia="Times New Roman" w:hAnsi="TH SarabunPSK" w:cs="TH SarabunPSK" w:hint="cs"/>
                <w:sz w:val="32"/>
                <w:szCs w:val="32"/>
                <w:cs/>
              </w:rPr>
              <w:lastRenderedPageBreak/>
              <w:t>สื่อสารในสถานการณ์จริง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ผู้เรียนจะได้รับการฝึกทักษะการสรุปความ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และการเขียนบทความ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รวมถึงพัฒนาทักษะการสื่อสารในบริบทวิชาการและวิชาชีพ</w:t>
            </w:r>
          </w:p>
        </w:tc>
        <w:tc>
          <w:tcPr>
            <w:tcW w:w="6237" w:type="dxa"/>
            <w:shd w:val="clear" w:color="auto" w:fill="E7E6E6" w:themeFill="background2"/>
          </w:tcPr>
          <w:p w14:paraId="325635E6" w14:textId="77777777" w:rsidR="00B46A0C" w:rsidRPr="006F571E" w:rsidRDefault="00B46A0C" w:rsidP="00D673C5">
            <w:pPr>
              <w:rPr>
                <w:rFonts w:ascii="TH SarabunPSK" w:eastAsia="Times New Roman" w:hAnsi="TH SarabunPSK" w:cs="TH SarabunPSK"/>
                <w:sz w:val="32"/>
                <w:szCs w:val="32"/>
                <w:cs/>
              </w:rPr>
            </w:pPr>
          </w:p>
        </w:tc>
        <w:tc>
          <w:tcPr>
            <w:tcW w:w="1843" w:type="dxa"/>
            <w:shd w:val="clear" w:color="auto" w:fill="E7E6E6" w:themeFill="background2"/>
          </w:tcPr>
          <w:p w14:paraId="305E759F" w14:textId="77777777" w:rsidR="00B46A0C" w:rsidRPr="006F571E" w:rsidRDefault="00B46A0C" w:rsidP="00D673C5">
            <w:pPr>
              <w:rPr>
                <w:rFonts w:ascii="TH SarabunPSK" w:eastAsia="Times New Roman" w:hAnsi="TH SarabunPSK" w:cs="TH SarabunPSK"/>
                <w:sz w:val="32"/>
                <w:szCs w:val="32"/>
                <w:cs/>
              </w:rPr>
            </w:pPr>
          </w:p>
        </w:tc>
      </w:tr>
      <w:tr w:rsidR="009E1CD1" w:rsidRPr="006F571E" w14:paraId="173CD283" w14:textId="77777777" w:rsidTr="001C3464">
        <w:tc>
          <w:tcPr>
            <w:tcW w:w="6374" w:type="dxa"/>
          </w:tcPr>
          <w:p w14:paraId="5E8224A2" w14:textId="6F371F6B"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CHI</w:t>
            </w:r>
            <w:r w:rsidRPr="006F571E">
              <w:rPr>
                <w:rFonts w:ascii="TH SarabunPSK" w:eastAsia="Times New Roman" w:hAnsi="TH SarabunPSK" w:cs="TH SarabunPSK"/>
                <w:sz w:val="32"/>
                <w:szCs w:val="32"/>
                <w:cs/>
              </w:rPr>
              <w:t xml:space="preserve">64-121 </w:t>
            </w:r>
            <w:r w:rsidRPr="006F571E">
              <w:rPr>
                <w:rFonts w:ascii="TH SarabunPSK" w:eastAsia="Times New Roman" w:hAnsi="TH SarabunPSK" w:cs="TH SarabunPSK" w:hint="cs"/>
                <w:sz w:val="32"/>
                <w:szCs w:val="32"/>
                <w:cs/>
              </w:rPr>
              <w:t>ภาษาจีนพื้นฐาน</w:t>
            </w:r>
            <w:r w:rsidRPr="006F571E">
              <w:rPr>
                <w:rFonts w:ascii="TH SarabunPSK" w:eastAsia="Times New Roman" w:hAnsi="TH SarabunPSK" w:cs="TH SarabunPSK"/>
                <w:sz w:val="32"/>
                <w:szCs w:val="32"/>
                <w:cs/>
              </w:rPr>
              <w:t xml:space="preserve"> 4(3-2-7)</w:t>
            </w:r>
          </w:p>
          <w:p w14:paraId="000B4365"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Basic Chinese</w:t>
            </w:r>
          </w:p>
          <w:p w14:paraId="5EA0BDA0" w14:textId="0E775797"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รายวิชานี้เป็นการศึกษาวิธีการออกเสียงภาษาจีน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โดยใช้ระบบสัทอักษรจีน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Pinyin</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ฝึกการออกเสียงภาษาจีนให้ถูกต้องชัดเจน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ศึกษาลำดับการเขียนอักษรจีนที่ถูกต้อง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โดยศึกษาอักษรจีน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รูปประโยคพื้นฐานและไวยากรณ์ภาษาจีน</w:t>
            </w:r>
          </w:p>
        </w:tc>
        <w:tc>
          <w:tcPr>
            <w:tcW w:w="6237" w:type="dxa"/>
          </w:tcPr>
          <w:p w14:paraId="06496F0A" w14:textId="089B9F89"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121 </w:t>
            </w:r>
            <w:r w:rsidRPr="006F571E">
              <w:rPr>
                <w:rFonts w:ascii="TH SarabunPSK" w:eastAsia="Times New Roman" w:hAnsi="TH SarabunPSK" w:cs="TH SarabunPSK"/>
                <w:sz w:val="32"/>
                <w:szCs w:val="32"/>
                <w:cs/>
              </w:rPr>
              <w:t>ภาษาจีนพื้นฐาน</w:t>
            </w:r>
            <w:r w:rsidRPr="006F571E">
              <w:rPr>
                <w:rFonts w:ascii="TH SarabunPSK" w:eastAsia="Times New Roman" w:hAnsi="TH SarabunPSK" w:cs="TH SarabunPSK"/>
                <w:sz w:val="32"/>
                <w:szCs w:val="32"/>
              </w:rPr>
              <w:t xml:space="preserve"> </w:t>
            </w:r>
            <w:r w:rsidR="003C0BE5" w:rsidRPr="003C0BE5">
              <w:rPr>
                <w:rFonts w:ascii="TH SarabunPSK" w:eastAsia="Times New Roman" w:hAnsi="TH SarabunPSK" w:cs="TH SarabunPSK"/>
                <w:sz w:val="32"/>
                <w:szCs w:val="32"/>
              </w:rPr>
              <w:t>3(2-2-5)</w:t>
            </w:r>
            <w:r w:rsidRPr="006F571E">
              <w:rPr>
                <w:rFonts w:ascii="TH SarabunPSK" w:eastAsia="Times New Roman" w:hAnsi="TH SarabunPSK" w:cs="TH SarabunPSK"/>
                <w:sz w:val="32"/>
                <w:szCs w:val="32"/>
              </w:rPr>
              <w:tab/>
            </w:r>
          </w:p>
          <w:p w14:paraId="7B5ACFA4" w14:textId="04F8F43B"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Basic Chinese</w:t>
            </w:r>
          </w:p>
          <w:p w14:paraId="57979AA2" w14:textId="5EF9D879"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 xml:space="preserve">รายวิชานี้เป็นการศึกษาคำศัพท์อย่างน้อย </w:t>
            </w:r>
            <w:r w:rsidRPr="006F571E">
              <w:rPr>
                <w:rFonts w:ascii="TH SarabunPSK" w:eastAsia="Times New Roman" w:hAnsi="TH SarabunPSK" w:cs="TH SarabunPSK"/>
                <w:sz w:val="32"/>
                <w:szCs w:val="32"/>
              </w:rPr>
              <w:t xml:space="preserve">150 </w:t>
            </w:r>
            <w:r w:rsidRPr="006F571E">
              <w:rPr>
                <w:rFonts w:ascii="TH SarabunPSK" w:eastAsia="Times New Roman" w:hAnsi="TH SarabunPSK" w:cs="TH SarabunPSK"/>
                <w:sz w:val="32"/>
                <w:szCs w:val="32"/>
                <w:cs/>
              </w:rPr>
              <w:t>คำ ศึกษาวิธีการออกเสียงภาษาจีน โดยใช้ระบบสัทอักษรจีน (</w:t>
            </w:r>
            <w:r w:rsidRPr="006F571E">
              <w:rPr>
                <w:rFonts w:ascii="TH SarabunPSK" w:eastAsia="Times New Roman" w:hAnsi="TH SarabunPSK" w:cs="TH SarabunPSK"/>
                <w:sz w:val="32"/>
                <w:szCs w:val="32"/>
              </w:rPr>
              <w:t>Pinyin</w:t>
            </w:r>
            <w:r w:rsidRPr="006F571E">
              <w:rPr>
                <w:rFonts w:ascii="TH SarabunPSK" w:eastAsia="Times New Roman" w:hAnsi="TH SarabunPSK" w:cs="TH SarabunPSK"/>
                <w:sz w:val="32"/>
                <w:szCs w:val="32"/>
                <w:cs/>
              </w:rPr>
              <w:t>)  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w:t>
            </w:r>
          </w:p>
        </w:tc>
        <w:tc>
          <w:tcPr>
            <w:tcW w:w="1843" w:type="dxa"/>
          </w:tcPr>
          <w:p w14:paraId="6E142E30" w14:textId="66567894"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4C97B1D5" w14:textId="77777777" w:rsidTr="001C3464">
        <w:tc>
          <w:tcPr>
            <w:tcW w:w="6374" w:type="dxa"/>
          </w:tcPr>
          <w:p w14:paraId="19FB301B" w14:textId="062A4B4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 xml:space="preserve">64-122 </w:t>
            </w:r>
            <w:r w:rsidRPr="006F571E">
              <w:rPr>
                <w:rFonts w:ascii="TH SarabunPSK" w:eastAsia="Times New Roman" w:hAnsi="TH SarabunPSK" w:cs="TH SarabunPSK" w:hint="cs"/>
                <w:sz w:val="32"/>
                <w:szCs w:val="32"/>
                <w:cs/>
              </w:rPr>
              <w:t>ภาษาจีนสำหรับชีวิตประจำวัน</w:t>
            </w:r>
            <w:r w:rsidRPr="006F571E">
              <w:rPr>
                <w:rFonts w:ascii="TH SarabunPSK" w:eastAsia="Times New Roman" w:hAnsi="TH SarabunPSK" w:cs="TH SarabunPSK"/>
                <w:sz w:val="32"/>
                <w:szCs w:val="32"/>
                <w:cs/>
              </w:rPr>
              <w:t xml:space="preserve"> 4(3-2-7)                </w:t>
            </w:r>
          </w:p>
          <w:p w14:paraId="17C3B1EF"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Chinese for Daily Life</w:t>
            </w:r>
          </w:p>
          <w:p w14:paraId="2F36B8C2" w14:textId="7FF0AB85"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รายวิชานี้เป็นการเรียนคำศัพท์เพิ่มประมาณ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500 </w:t>
            </w:r>
            <w:r w:rsidRPr="006F571E">
              <w:rPr>
                <w:rFonts w:ascii="TH SarabunPSK" w:eastAsia="Times New Roman" w:hAnsi="TH SarabunPSK" w:cs="TH SarabunPSK" w:hint="cs"/>
                <w:sz w:val="32"/>
                <w:szCs w:val="32"/>
                <w:cs/>
              </w:rPr>
              <w:t>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ผู้เรียนเรียนรู้รูปประโยคพื้นฐาน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ฝึกฝนการสื่อสารกับผู้อื่น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การแสดงอารมณ์ความรู้สึก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และการแสดงท่าทีฝึกฝนการฟังภาษาจีนกลางในการสื่อสารในชีวิตประจำวัน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โดยการใช้คำศัพท์และรูปประโยคที่ได้เรียน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รวมถึงสามารถฟัง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และเขียนได้</w:t>
            </w:r>
          </w:p>
        </w:tc>
        <w:tc>
          <w:tcPr>
            <w:tcW w:w="6237" w:type="dxa"/>
          </w:tcPr>
          <w:p w14:paraId="5FB24565" w14:textId="2B2B306D"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 xml:space="preserve">67-122 </w:t>
            </w:r>
            <w:r w:rsidR="006F7DE2" w:rsidRPr="006F7DE2">
              <w:rPr>
                <w:rFonts w:ascii="TH SarabunPSK" w:eastAsia="Times New Roman" w:hAnsi="TH SarabunPSK" w:cs="TH SarabunPSK" w:hint="cs"/>
                <w:color w:val="FF0000"/>
                <w:sz w:val="32"/>
                <w:szCs w:val="32"/>
                <w:cs/>
              </w:rPr>
              <w:t>ภาษา</w:t>
            </w:r>
            <w:r w:rsidRPr="006F571E">
              <w:rPr>
                <w:rFonts w:ascii="TH SarabunPSK" w:eastAsia="Times New Roman" w:hAnsi="TH SarabunPSK" w:cs="TH SarabunPSK"/>
                <w:sz w:val="32"/>
                <w:szCs w:val="32"/>
                <w:cs/>
              </w:rPr>
              <w:t xml:space="preserve">จีนสำหรับชีวิตประจำวัน </w:t>
            </w:r>
            <w:r w:rsidR="003C0BE5" w:rsidRPr="003C0BE5">
              <w:rPr>
                <w:rFonts w:ascii="TH SarabunPSK" w:eastAsia="Times New Roman" w:hAnsi="TH SarabunPSK" w:cs="TH SarabunPSK"/>
                <w:sz w:val="32"/>
                <w:szCs w:val="32"/>
              </w:rPr>
              <w:t>3(2-2-5)</w:t>
            </w:r>
            <w:r w:rsidRPr="006F571E">
              <w:rPr>
                <w:rFonts w:ascii="TH SarabunPSK" w:eastAsia="Times New Roman" w:hAnsi="TH SarabunPSK" w:cs="TH SarabunPSK"/>
                <w:sz w:val="32"/>
                <w:szCs w:val="32"/>
                <w:cs/>
              </w:rPr>
              <w:tab/>
            </w:r>
          </w:p>
          <w:p w14:paraId="0A078CE4" w14:textId="562151A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Chinese for Daily Life</w:t>
            </w:r>
          </w:p>
          <w:p w14:paraId="615AC570" w14:textId="2B97468A"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รายวิชานี้เป็นการศึกษาคำศัพท์เพิ่มประมาณ 200 คำ เรียนรู้รูปประโยคพื้นฐาน  ฝึกสื่อสาร สนทนาภาษาจีนในชีวิตประจำวันโดยการใช้คำศัพท์และรูปประโยคที่ได้เรียนอย่างถูกต้อง ฝึกฝนฟัง พูด อ่าน และเขียนภาษาจีนพื้นฐานได้</w:t>
            </w:r>
          </w:p>
        </w:tc>
        <w:tc>
          <w:tcPr>
            <w:tcW w:w="1843" w:type="dxa"/>
          </w:tcPr>
          <w:p w14:paraId="72554728" w14:textId="1E5CB70F"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06F43129" w14:textId="77777777" w:rsidTr="001C3464">
        <w:tc>
          <w:tcPr>
            <w:tcW w:w="6374" w:type="dxa"/>
          </w:tcPr>
          <w:p w14:paraId="53383A76" w14:textId="594761D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 xml:space="preserve">64-123  </w:t>
            </w:r>
            <w:r w:rsidRPr="006F571E">
              <w:rPr>
                <w:rFonts w:ascii="TH SarabunPSK" w:eastAsia="Times New Roman" w:hAnsi="TH SarabunPSK" w:cs="TH SarabunPSK" w:hint="cs"/>
                <w:sz w:val="32"/>
                <w:szCs w:val="32"/>
                <w:cs/>
              </w:rPr>
              <w:t>ภาษาจีนเพื่อการสื่อสาร</w:t>
            </w:r>
            <w:r w:rsidRPr="006F571E">
              <w:rPr>
                <w:rFonts w:ascii="TH SarabunPSK" w:eastAsia="Times New Roman" w:hAnsi="TH SarabunPSK" w:cs="TH SarabunPSK"/>
                <w:sz w:val="32"/>
                <w:szCs w:val="32"/>
                <w:cs/>
              </w:rPr>
              <w:t xml:space="preserve"> 4(3-2-7)</w:t>
            </w:r>
          </w:p>
          <w:p w14:paraId="7F724B44"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Chinese for Communication</w:t>
            </w:r>
          </w:p>
          <w:p w14:paraId="5817F65C" w14:textId="26375751"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รายวิชานี้เป็นการศึกษาคำศัพท์เพิ่ม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600 </w:t>
            </w:r>
            <w:r w:rsidRPr="006F571E">
              <w:rPr>
                <w:rFonts w:ascii="TH SarabunPSK" w:eastAsia="Times New Roman" w:hAnsi="TH SarabunPSK" w:cs="TH SarabunPSK" w:hint="cs"/>
                <w:sz w:val="32"/>
                <w:szCs w:val="32"/>
                <w:cs/>
              </w:rPr>
              <w:t>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ความรู้ทางไวยากรณ์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การวิเคราะห์แยกส่วนประกอบต่างๆ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ของประโยคในภาษาจีน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ศึกษาวิธีพูดและการสื่อสาร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โดยออกเสียงและใช้น้ำเสียงอย่างถูกต้อง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รวมถึงการแปลประโยคสำคัญในบทเรียนจากภาษาจีนเป็นภาษาไทยและภาษาไทยเป็นภาษาจีน</w:t>
            </w:r>
          </w:p>
        </w:tc>
        <w:tc>
          <w:tcPr>
            <w:tcW w:w="6237" w:type="dxa"/>
          </w:tcPr>
          <w:p w14:paraId="64CD4337" w14:textId="708DA1A3"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CHI</w:t>
            </w:r>
            <w:r w:rsidRPr="006F571E">
              <w:rPr>
                <w:rFonts w:ascii="TH SarabunPSK" w:eastAsia="Times New Roman" w:hAnsi="TH SarabunPSK" w:cs="TH SarabunPSK"/>
                <w:sz w:val="32"/>
                <w:szCs w:val="32"/>
                <w:cs/>
              </w:rPr>
              <w:t xml:space="preserve">67-123 ภาษาจีนเพื่อการสื่อสาร </w:t>
            </w:r>
            <w:r w:rsidR="003C0BE5" w:rsidRPr="003C0BE5">
              <w:rPr>
                <w:rFonts w:ascii="TH SarabunPSK" w:eastAsia="Times New Roman" w:hAnsi="TH SarabunPSK" w:cs="TH SarabunPSK"/>
                <w:sz w:val="32"/>
                <w:szCs w:val="32"/>
              </w:rPr>
              <w:t>3(2-2-5)</w:t>
            </w:r>
            <w:r w:rsidRPr="006F571E">
              <w:rPr>
                <w:rFonts w:ascii="TH SarabunPSK" w:eastAsia="Times New Roman" w:hAnsi="TH SarabunPSK" w:cs="TH SarabunPSK"/>
                <w:sz w:val="32"/>
                <w:szCs w:val="32"/>
                <w:cs/>
              </w:rPr>
              <w:tab/>
            </w:r>
          </w:p>
          <w:p w14:paraId="3C2F6A57" w14:textId="445E0C3B"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Chinese for Communication</w:t>
            </w:r>
          </w:p>
          <w:p w14:paraId="2A530B14" w14:textId="207D7D13" w:rsidR="009E1CD1" w:rsidRPr="006F571E" w:rsidRDefault="00A84815" w:rsidP="00A84815">
            <w:pPr>
              <w:jc w:val="thaiDistribute"/>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รายวิชานี้เป็นการศึกษาคำศัพท์เพิ่มประมาณ 250 คำ และศึกษารูปแบบประโยคภาษาจีน  ประยุกต์ใช้คำศัพท์และไวยากรณ์ เพื่อสื่อสารให้สอดคล้องตามบริบทได้อย่างถูกต้อง</w:t>
            </w:r>
          </w:p>
        </w:tc>
        <w:tc>
          <w:tcPr>
            <w:tcW w:w="1843" w:type="dxa"/>
          </w:tcPr>
          <w:p w14:paraId="4EDCC812" w14:textId="65E78680"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12E56B5A" w14:textId="77777777" w:rsidTr="001C3464">
        <w:tc>
          <w:tcPr>
            <w:tcW w:w="6374" w:type="dxa"/>
          </w:tcPr>
          <w:p w14:paraId="2FF1DCCC" w14:textId="71EE958D"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64-131 </w:t>
            </w:r>
            <w:r w:rsidRPr="006F571E">
              <w:rPr>
                <w:rFonts w:ascii="TH SarabunPSK" w:eastAsia="Times New Roman" w:hAnsi="TH SarabunPSK" w:cs="TH SarabunPSK" w:hint="cs"/>
                <w:sz w:val="32"/>
                <w:szCs w:val="32"/>
                <w:cs/>
              </w:rPr>
              <w:t xml:space="preserve">ความเป็นไทยและพลเมืองโลก </w:t>
            </w:r>
            <w:r w:rsidRPr="006F571E">
              <w:rPr>
                <w:rFonts w:ascii="TH SarabunPSK" w:eastAsia="Times New Roman" w:hAnsi="TH SarabunPSK" w:cs="TH SarabunPSK"/>
                <w:sz w:val="32"/>
                <w:szCs w:val="32"/>
                <w:cs/>
              </w:rPr>
              <w:t>2(1-2-3)</w:t>
            </w:r>
          </w:p>
          <w:p w14:paraId="68EC4738"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Thai Civilization and Global Citizen</w:t>
            </w:r>
          </w:p>
          <w:p w14:paraId="2F1A8598" w14:textId="49E2BD59"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รายวิชานี้ศึกษาแนวคิดและกระบวนการพัฒนาวิถีความเป็นไทยทั้งทางการเมือง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เศรษฐกิจ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งคมและวัฒนธรรมจากอดีตถึงปัจจุบันที่ก่อให้เกิดความศิวิไลซ์ของความเป็นไทยที่มีอัตลักษณ์เฉพาะของ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พัฒนาการของสังคมโลกที่มุ่งเน้นคุณค่าของสิทธิมนุษยชนและศักดิ์ศรีความเป็นมนุษย์โดยเฉพาะการเคารพความแตกต่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ความหลากหลายทางสังคม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การยึดหลักธรรมาภิบาลและการอยู่ร่วมกันอย่างสันติ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โดยอธิบายให้เห็นถึงการเชื่อมโยงของวิถีสังคมไทยกับความเป็นพลเมืองโลก</w:t>
            </w:r>
          </w:p>
        </w:tc>
        <w:tc>
          <w:tcPr>
            <w:tcW w:w="6237" w:type="dxa"/>
          </w:tcPr>
          <w:p w14:paraId="5D374EFB" w14:textId="777777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67-131 ความเป็นไทยและพลเมืองโลก 2(1-2-3)</w:t>
            </w:r>
            <w:r w:rsidRPr="006F571E">
              <w:rPr>
                <w:rFonts w:ascii="TH SarabunPSK" w:eastAsia="Times New Roman" w:hAnsi="TH SarabunPSK" w:cs="TH SarabunPSK"/>
                <w:sz w:val="32"/>
                <w:szCs w:val="32"/>
                <w:cs/>
              </w:rPr>
              <w:tab/>
            </w:r>
          </w:p>
          <w:p w14:paraId="3741E718" w14:textId="323A236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Thai Civilization and Global Citizen</w:t>
            </w:r>
          </w:p>
          <w:p w14:paraId="2783EA0B" w14:textId="770D7DBF" w:rsidR="009E1CD1" w:rsidRPr="006F571E" w:rsidRDefault="007F1A70" w:rsidP="007F1A70">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รายวิชานี้มีจุดมุ่งหมายศึกษาความเป็นพลเมืองไทยและพลเมืองโลก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ที่มีความรู้พัฒนาการความเป็นไทย</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พลเมืองไทย</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ชุมชนท้องถิ่น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ที่เชื่อมโยงสังคมโลก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ผ่านแนวคิดความเป็นพลเมืองโลก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พลเมืองดิจิทัล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พหุวัฒนธรรม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เสรีนิยมใหม่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ภาวะโลกร้อน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และการเปลี่ยนแปลงของสภาพแวดล้อม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คุณธรรม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จริยธรรม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ความรับผิดชอบต่อความเป็นพลเมืองของตนเอง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เพื่อเกิดสำนึกและทักษะในการอยู่ร่วมกับความเปลี่ยนแปลงสถานการณ์สังคมไทย</w:t>
            </w:r>
            <w:r w:rsidRPr="007F1A70">
              <w:rPr>
                <w:rFonts w:ascii="TH SarabunPSK" w:hAnsi="TH SarabunPSK" w:cs="TH SarabunPSK"/>
                <w:sz w:val="32"/>
                <w:szCs w:val="32"/>
                <w:cs/>
              </w:rPr>
              <w:t>-</w:t>
            </w:r>
            <w:r w:rsidRPr="007F1A70">
              <w:rPr>
                <w:rFonts w:ascii="TH SarabunPSK" w:hAnsi="TH SarabunPSK" w:cs="TH SarabunPSK" w:hint="cs"/>
                <w:sz w:val="32"/>
                <w:szCs w:val="32"/>
                <w:cs/>
              </w:rPr>
              <w:t>สังคมโลก</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อย่างมีความรับผิดชอบต่อตนเอง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ความสำคัญของคุณธรรมจริยธรรม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เป็นพลเมืองที่มีจิตอาสา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ในฐานะของพลเมืองไทยและพลเมืองโลก</w:t>
            </w:r>
          </w:p>
        </w:tc>
        <w:tc>
          <w:tcPr>
            <w:tcW w:w="1843" w:type="dxa"/>
          </w:tcPr>
          <w:p w14:paraId="0AB668F6" w14:textId="1EA181CF"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5938E81F" w14:textId="77777777" w:rsidTr="001C3464">
        <w:tc>
          <w:tcPr>
            <w:tcW w:w="6374" w:type="dxa"/>
          </w:tcPr>
          <w:p w14:paraId="218CFAC4" w14:textId="10EDFFAF"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64-132 </w:t>
            </w:r>
            <w:r w:rsidRPr="006F571E">
              <w:rPr>
                <w:rFonts w:ascii="TH SarabunPSK" w:eastAsia="Times New Roman" w:hAnsi="TH SarabunPSK" w:cs="TH SarabunPSK" w:hint="cs"/>
                <w:sz w:val="32"/>
                <w:szCs w:val="32"/>
                <w:cs/>
              </w:rPr>
              <w:t>ปรัชญา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และวิธีคิดแบบวิพากษ์ </w:t>
            </w:r>
            <w:r w:rsidRPr="006F571E">
              <w:rPr>
                <w:rFonts w:ascii="TH SarabunPSK" w:eastAsia="Times New Roman" w:hAnsi="TH SarabunPSK" w:cs="TH SarabunPSK"/>
                <w:sz w:val="32"/>
                <w:szCs w:val="32"/>
                <w:cs/>
              </w:rPr>
              <w:t>2(1-2-3)</w:t>
            </w:r>
          </w:p>
          <w:p w14:paraId="7FB21DB4" w14:textId="7777777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Philosophy, Ethics, and Critical Thinking</w:t>
            </w:r>
          </w:p>
          <w:p w14:paraId="7FE6EDAD" w14:textId="2D1F223B" w:rsidR="0033597E"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รายวิชานี้ศึกษาปัญหาพื้นฐานและปัญหาทั่วไปของสังคมมนุษย์ที่เกี่ยวข้องกับสิ่งที่ดำรงอยู่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ค่านิยม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เหตุผล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จิตใจและภาษาเพื่อให้เข้าใจความสำคัญของปรัชญาต่อการดำรงชีวิตของมนุษย์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ส่วนของจริยศาสตร์จะมุ่งเน้นศึกษาในฐานะที่เป็นส่วนหนึ่งของปรัชญาทางศีลธรรมที่ให้ความสำคัญกับการรับรองความถูกและความผิดของการกระท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และการศึกษากรอบความคิดของจริยศาสตร์เชิงปทัสถาน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หลักการและกระบวนการวิเคราะห์จากความจริงเชิงวัตถุวิสัยเพื่อนำไปสู่การใช้ดุลยพินิจในการตัดสินใจทั้งนี้โดยยึดหลักเหตุ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และการวิเคราะห์โดยปราศจากอคติหรือการประเมินความจริงจากหลักฐานเชิงประจักษ์</w:t>
            </w:r>
          </w:p>
        </w:tc>
        <w:tc>
          <w:tcPr>
            <w:tcW w:w="6237" w:type="dxa"/>
          </w:tcPr>
          <w:p w14:paraId="5B1EA532" w14:textId="777777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67-132 ปรัชญา จริยศาสตร์ และวิธีคิดแบบวิพากษ์ 2(1-2-3)</w:t>
            </w:r>
            <w:r w:rsidRPr="006F571E">
              <w:rPr>
                <w:rFonts w:ascii="TH SarabunPSK" w:eastAsia="Times New Roman" w:hAnsi="TH SarabunPSK" w:cs="TH SarabunPSK"/>
                <w:sz w:val="32"/>
                <w:szCs w:val="32"/>
                <w:cs/>
              </w:rPr>
              <w:tab/>
              <w:t xml:space="preserve"> </w:t>
            </w:r>
          </w:p>
          <w:p w14:paraId="51F8CBC8" w14:textId="3D3633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Philosophy, Ethics and Critical Thinking</w:t>
            </w:r>
          </w:p>
          <w:p w14:paraId="59390E11" w14:textId="11A320CA" w:rsidR="009E1CD1" w:rsidRPr="006F571E" w:rsidRDefault="00F22C35" w:rsidP="00F22C35">
            <w:pPr>
              <w:jc w:val="thaiDistribute"/>
              <w:rPr>
                <w:rFonts w:ascii="TH SarabunPSK" w:eastAsia="Times New Roman" w:hAnsi="TH SarabunPSK" w:cs="TH SarabunPSK"/>
                <w:sz w:val="32"/>
                <w:szCs w:val="32"/>
                <w:highlight w:val="yellow"/>
                <w:cs/>
              </w:rPr>
            </w:pPr>
            <w:r w:rsidRPr="006F571E">
              <w:rPr>
                <w:rFonts w:ascii="TH SarabunPSK" w:eastAsia="Times New Roman" w:hAnsi="TH SarabunPSK" w:cs="TH SarabunPSK" w:hint="cs"/>
                <w:sz w:val="32"/>
                <w:szCs w:val="32"/>
                <w:cs/>
              </w:rPr>
              <w:t>รายวิชานี้มีจุดมุ่งหมายศึกษาแนวคิดปรัชญา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ญาณวิทยา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ตรรกะ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เป็นฐานของการสร้างหลักการคิดอย่างมีเหตุผลและการคิดเชิงวิพากษ์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โดยบูรณาการกับระบบความคิดปรัชญาสมัยโบราณ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หลังสมัยใหม่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ตลอดจนแนวคิดทางปรัชญาสายอื่น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ๆ</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เพื่อมีทักษะการคิดเชิงวิพากษ์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ในการดำรงชีวิตอย่างมีความรับผิดชอบต่อตนเองและผู้อื่น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ภายใต้หลักคุณธรรม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จริยธรรม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จิตสำนึกสาธารณะ</w:t>
            </w:r>
            <w:r w:rsidRPr="006F571E">
              <w:rPr>
                <w:rFonts w:ascii="TH SarabunPSK" w:eastAsia="Times New Roman" w:hAnsi="TH SarabunPSK" w:cs="TH SarabunPSK"/>
                <w:sz w:val="32"/>
                <w:szCs w:val="32"/>
                <w:cs/>
              </w:rPr>
              <w:t xml:space="preserve">  </w:t>
            </w:r>
          </w:p>
        </w:tc>
        <w:tc>
          <w:tcPr>
            <w:tcW w:w="1843" w:type="dxa"/>
          </w:tcPr>
          <w:p w14:paraId="7CDD84B4" w14:textId="34FD98F9"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A84815" w:rsidRPr="006F571E" w14:paraId="48D2AD58" w14:textId="77777777" w:rsidTr="001C3464">
        <w:tc>
          <w:tcPr>
            <w:tcW w:w="6374" w:type="dxa"/>
            <w:shd w:val="clear" w:color="auto" w:fill="E7E6E6" w:themeFill="background2"/>
          </w:tcPr>
          <w:p w14:paraId="5F4384C5" w14:textId="77777777" w:rsidR="00A84815" w:rsidRPr="006F571E" w:rsidRDefault="00A84815" w:rsidP="009E1CD1">
            <w:pPr>
              <w:rPr>
                <w:rFonts w:ascii="TH SarabunPSK" w:eastAsia="Times New Roman" w:hAnsi="TH SarabunPSK" w:cs="TH SarabunPSK"/>
                <w:sz w:val="32"/>
                <w:szCs w:val="32"/>
              </w:rPr>
            </w:pPr>
          </w:p>
        </w:tc>
        <w:tc>
          <w:tcPr>
            <w:tcW w:w="6237" w:type="dxa"/>
          </w:tcPr>
          <w:p w14:paraId="089F5FFE" w14:textId="777777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133 </w:t>
            </w:r>
            <w:r w:rsidRPr="006F571E">
              <w:rPr>
                <w:rFonts w:ascii="TH SarabunPSK" w:eastAsia="Times New Roman" w:hAnsi="TH SarabunPSK" w:cs="TH SarabunPSK"/>
                <w:sz w:val="32"/>
                <w:szCs w:val="32"/>
                <w:cs/>
              </w:rPr>
              <w:t xml:space="preserve">สุนทรียศาสตร์เพื่อคุณภาพชีวิต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ab/>
            </w:r>
          </w:p>
          <w:p w14:paraId="372FA152" w14:textId="23CF3215"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Aesthetics for Quality of Life</w:t>
            </w:r>
          </w:p>
          <w:p w14:paraId="3C4975CC" w14:textId="44EAC5CA" w:rsidR="00A84815" w:rsidRPr="006F571E" w:rsidRDefault="00F22C35" w:rsidP="00A84815">
            <w:pPr>
              <w:jc w:val="thaiDistribute"/>
              <w:rPr>
                <w:rFonts w:ascii="TH SarabunPSK" w:eastAsia="Times New Roman" w:hAnsi="TH SarabunPSK" w:cs="TH SarabunPSK"/>
                <w:sz w:val="32"/>
                <w:szCs w:val="32"/>
                <w:highlight w:val="yellow"/>
              </w:rPr>
            </w:pPr>
            <w:r w:rsidRPr="006F571E">
              <w:rPr>
                <w:rFonts w:ascii="TH SarabunPSK" w:hAnsi="TH SarabunPSK" w:cs="TH SarabunPSK"/>
                <w:sz w:val="32"/>
                <w:szCs w:val="32"/>
                <w:cs/>
              </w:rPr>
              <w:lastRenderedPageBreak/>
              <w:t>รายวิชานี้มีจุดมุ่งหมายศึกษา ความหมาย ความสำคัญ ประเภทของสุนทรียศาสตร์ และแนวคิดเกี่ยวกับคุณค่าและความงามของศิลปะ เพื่อให้เกิดทักษะในการประเมินค่าและเลือกสรรงานศิลปะที่เสริมสร้างรสนิยมและยกระดับคุณภาพชีวิตและสุขภาวะทางจิตใจ เกิดความซาบซึ้งถึงความหมาย คุณค่าของความเป็นมนุษย์ท่ามกลางการเปลี่ยนแปลงในด้านต่างๆ ของสังคม เศรษฐกิจ สิ่งแวดล้อม เพื่อการอยู่ร่วมกันอย่างเกื้อกูลในสังคมที่มีความหลากหลาย</w:t>
            </w:r>
          </w:p>
        </w:tc>
        <w:tc>
          <w:tcPr>
            <w:tcW w:w="1843" w:type="dxa"/>
          </w:tcPr>
          <w:p w14:paraId="6938F317" w14:textId="47E6DE43" w:rsidR="00A84815"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9E1CD1" w:rsidRPr="006F571E" w14:paraId="7C9C75B4" w14:textId="77777777" w:rsidTr="001C3464">
        <w:tc>
          <w:tcPr>
            <w:tcW w:w="6374" w:type="dxa"/>
          </w:tcPr>
          <w:p w14:paraId="465E7CD9" w14:textId="1B4F095B"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141 </w:t>
            </w:r>
            <w:r w:rsidRPr="006F571E">
              <w:rPr>
                <w:rFonts w:ascii="TH SarabunPSK" w:eastAsia="Times New Roman" w:hAnsi="TH SarabunPSK" w:cs="TH SarabunPSK" w:hint="cs"/>
                <w:sz w:val="32"/>
                <w:szCs w:val="32"/>
                <w:cs/>
              </w:rPr>
              <w:t>การแสวงหาความรู้และระเบียบวิธีวิจัย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p w14:paraId="7A5AE0D8" w14:textId="0B70AB7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Knowledge Inquiry and Research Methods</w:t>
            </w:r>
          </w:p>
          <w:p w14:paraId="74A42360" w14:textId="57F6CF98"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รายวิชานี้ศึกษาแนวคิดและกระบวนการในการแสวงหาความรู้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เพื่อพัฒนาความสามารถในการค้นคว้า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ทั้งความรู้จากการฟัง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การถกเถียง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การสังเกตการณ์</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การคิดและการวิจัย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ทั้งนี้โดยมุ่งเน้นการแสวงหาความรู้เชิงประจักษ์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ยึดหลักความสมเหตุสมผล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ที่ผ่านกระบวนการวิเคราะห์อย่างเป็นระบบ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รวมทั้งการศึกษาระเบียบวิธีการวิจัยเพื่อให้นักศึกษามีศักยภาพในการค้นคว้าเชิงวิชาการ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มีความสามารถในการตั้งโจทย์การวิจัย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การรวบรวมข้อมูล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การวิเคราะห์และการประเมินค่าด้วยหลักสถิติเบื้องต้น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สามารถในการเขียนรายงานเชิงวิชาการที่แสดงผลการค้นพบอย่างเป็นระบบและมีการอ้างอิงทางวิชาการอย่างถูกต้อง</w:t>
            </w:r>
          </w:p>
        </w:tc>
        <w:tc>
          <w:tcPr>
            <w:tcW w:w="6237" w:type="dxa"/>
          </w:tcPr>
          <w:p w14:paraId="3778663B" w14:textId="0BE0414A"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67-141 การแสวงหาความรู้และการวิจัยเบื้องต้น 2(2-0-4)</w:t>
            </w:r>
            <w:r w:rsidRPr="006F571E">
              <w:rPr>
                <w:rFonts w:ascii="TH SarabunPSK" w:eastAsia="Times New Roman" w:hAnsi="TH SarabunPSK" w:cs="TH SarabunPSK"/>
                <w:sz w:val="32"/>
                <w:szCs w:val="32"/>
                <w:cs/>
              </w:rPr>
              <w:tab/>
              <w:t xml:space="preserve"> </w:t>
            </w:r>
          </w:p>
          <w:p w14:paraId="1880BC03" w14:textId="3376C4BA"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Knowledge Inquiry and Fundamental Research</w:t>
            </w:r>
          </w:p>
          <w:p w14:paraId="57EE035F" w14:textId="5DF46E36" w:rsidR="009E1CD1" w:rsidRPr="006F571E" w:rsidRDefault="00F22C35" w:rsidP="00F25587">
            <w:pPr>
              <w:tabs>
                <w:tab w:val="left" w:pos="1701"/>
              </w:tabs>
              <w:contextualSpacing/>
              <w:jc w:val="thaiDistribute"/>
              <w:rPr>
                <w:rFonts w:ascii="TH SarabunPSK" w:hAnsi="TH SarabunPSK" w:cs="TH SarabunPSK"/>
                <w:sz w:val="32"/>
                <w:szCs w:val="32"/>
                <w:cs/>
              </w:rPr>
            </w:pPr>
            <w:r w:rsidRPr="006F571E">
              <w:rPr>
                <w:rFonts w:ascii="TH SarabunPSK" w:hAnsi="TH SarabunPSK" w:cs="TH SarabunPSK"/>
                <w:sz w:val="32"/>
                <w:szCs w:val="32"/>
                <w:cs/>
              </w:rPr>
              <w:t>รายวิชานี้ศึกษาแนวคิด กระบวนการ และเทคโนโลยีสารสนเทศในการแสวงหาความรู้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รวมทั้งการศึกษาการวิจัยเบื้องต้นเพื่อให้นักศึกษามีศักยภาพในการค้นคว้าเชิงวิชาการ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สามารถนำเสนอผลข้อค้นพบอย่างเป็นระบบและมีการอ้างอิงทางวิชาการอย่างถูกต้อง</w:t>
            </w:r>
          </w:p>
        </w:tc>
        <w:tc>
          <w:tcPr>
            <w:tcW w:w="1843" w:type="dxa"/>
          </w:tcPr>
          <w:p w14:paraId="61044A1F" w14:textId="7FE259D3"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9E1CD1" w:rsidRPr="006F571E" w14:paraId="4C207F06" w14:textId="77777777" w:rsidTr="001C3464">
        <w:tc>
          <w:tcPr>
            <w:tcW w:w="6374" w:type="dxa"/>
          </w:tcPr>
          <w:p w14:paraId="1D33F3CC" w14:textId="0DF1385D"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142 </w:t>
            </w:r>
            <w:r w:rsidRPr="006F571E">
              <w:rPr>
                <w:rFonts w:ascii="TH SarabunPSK" w:eastAsia="Times New Roman" w:hAnsi="TH SarabunPSK" w:cs="TH SarabunPSK" w:hint="cs"/>
                <w:sz w:val="32"/>
                <w:szCs w:val="32"/>
                <w:cs/>
              </w:rPr>
              <w:t xml:space="preserve">การอนุรักษ์สิ่งแวดล้อมและสภาวะโลกร้อน </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p>
          <w:p w14:paraId="6D1CA229" w14:textId="3803B2E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Environmental Conservation and Global Warming</w:t>
            </w:r>
          </w:p>
          <w:p w14:paraId="6C268C9C" w14:textId="00F3103A"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รายวิชานี้ศึกษากรอบแนวคิด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กระบวนการและความสำคัญในการอนุรักษ์สิ่งแวดล้อม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เพื่ออนุรักษ์ทรัพยากรธรรมชาติของโลกให้มีความยั่งยืน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และเพื่อให้สิ่งมีชีวิตดำรงชีวิตอยู่ได้อย่างมีคุณภาพ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และศึกษาแนวคิดในการจัดกิจกรรมเพื่อให้บรรลุเป้าหมายดังกล่าว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โดยให้คำนึงถึงการใช้พลังงาน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lastRenderedPageBreak/>
              <w:t>การใช้น้ำ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การจัดการของเสียและการคมนาคมขนส่งที่เป็นมิตรกับสิ่งแวดล้อม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รวมทั้งการศึกษาสาเหตุและผลกระทบของสภาวะโลกร้อน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และบทบาทขององค์การระหว่างประเทศและการเมืองระหว่างประเทศในการแก้ไขปัญหาโลกร้อน</w:t>
            </w:r>
          </w:p>
        </w:tc>
        <w:tc>
          <w:tcPr>
            <w:tcW w:w="6237" w:type="dxa"/>
          </w:tcPr>
          <w:p w14:paraId="69CD88FA" w14:textId="77777777"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67-142 การอนุรักษ์สิ่งแวดล้อมและสภาวะโลกร้อน 2(1-2-3)</w:t>
            </w:r>
            <w:r w:rsidRPr="006F571E">
              <w:rPr>
                <w:rFonts w:ascii="TH SarabunPSK" w:eastAsia="Times New Roman" w:hAnsi="TH SarabunPSK" w:cs="TH SarabunPSK"/>
                <w:sz w:val="32"/>
                <w:szCs w:val="32"/>
                <w:cs/>
              </w:rPr>
              <w:tab/>
              <w:t xml:space="preserve">  </w:t>
            </w:r>
          </w:p>
          <w:p w14:paraId="12EE2808" w14:textId="3EFD7B92" w:rsidR="00A84815" w:rsidRPr="006F571E" w:rsidRDefault="00A84815" w:rsidP="00A8481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 xml:space="preserve">                Environmental Conservation and Global Warming</w:t>
            </w:r>
          </w:p>
          <w:p w14:paraId="1DED3B3A" w14:textId="35F9744C" w:rsidR="009E1CD1" w:rsidRPr="006F571E" w:rsidRDefault="007F1A70" w:rsidP="00BF40E5">
            <w:pPr>
              <w:tabs>
                <w:tab w:val="left" w:pos="1701"/>
              </w:tabs>
              <w:contextualSpacing/>
              <w:jc w:val="thaiDistribute"/>
              <w:rPr>
                <w:rFonts w:ascii="TH SarabunPSK" w:hAnsi="TH SarabunPSK" w:cs="TH SarabunPSK"/>
                <w:sz w:val="32"/>
                <w:szCs w:val="32"/>
                <w:cs/>
              </w:rPr>
            </w:pPr>
            <w:r w:rsidRPr="007F1A70">
              <w:rPr>
                <w:rFonts w:ascii="TH SarabunPSK" w:hAnsi="TH SarabunPSK" w:cs="TH SarabunPSK" w:hint="cs"/>
                <w:sz w:val="32"/>
                <w:szCs w:val="32"/>
                <w:cs/>
              </w:rPr>
              <w:t>รายวิชานี้มีจุดมุ่งหมายเพื่อกระตุ้นให้ผู้เรียนตระหนักถึงคุณค่าของสิ่งแวดล้อมและการใช้ประโยชน์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โดยสอนหลักการของสิ่งแวดล้อม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และระบบนิเวศที่สัมพันธ์กับมนุษย์ทั้งในระดับโลกและระดับท้องถิ่น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ใช้กรณีศึกษาและการอภิปรายช่วยส่งเสริม</w:t>
            </w:r>
            <w:r w:rsidRPr="007F1A70">
              <w:rPr>
                <w:rFonts w:ascii="TH SarabunPSK" w:hAnsi="TH SarabunPSK" w:cs="TH SarabunPSK" w:hint="cs"/>
                <w:sz w:val="32"/>
                <w:szCs w:val="32"/>
                <w:cs/>
              </w:rPr>
              <w:lastRenderedPageBreak/>
              <w:t>ความสามารถในวิเคราะห์กิจกรรมในชีวิตประจำวันที่ส่งผลต่อสิ่งแวดล้อมและสภาวะโลกร้อน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นอกจากนี้ยังมุ่งส่งเสริมทักษะในการรับมือและการปรับตัวในการดำรงชีวิตได้อย่างมีคุณภาพและยั่งยืน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โดยการบูรณาการแนวคิดการอนุรักษ์สิ่งแวดล้อมและการพัฒนาอย่างยั่งยืนภายใต้พหุวัฒนธรรม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รายวิชานี้กระตุ้นให้ผู้เรียนมีจิตอาสาและสร้างกิจกรรมที่คำนึงถึงหลักการใช้ทรัพยากร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การคมนาคม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และการจัดการของเสียอย่างยั่งยืน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ผ่านกิจกรรมอาชีพที่เป็นมิตรกับสิ่งแวดล้อม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ตลอดจนศึกษาบทบาทขององค์กรทั้งภายในประเทศและระหว่างประเทศในแก้ไขปัญหาสิ่งแวดล้อมและปรับตัวต่อสภาวะโลกร้อน</w:t>
            </w:r>
          </w:p>
        </w:tc>
        <w:tc>
          <w:tcPr>
            <w:tcW w:w="1843" w:type="dxa"/>
          </w:tcPr>
          <w:p w14:paraId="3105F1F8" w14:textId="54328AC5" w:rsidR="009E1CD1" w:rsidRPr="006F571E" w:rsidRDefault="00A84815"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9E1CD1" w:rsidRPr="006F571E" w14:paraId="03C69B4E" w14:textId="77777777" w:rsidTr="001C3464">
        <w:tc>
          <w:tcPr>
            <w:tcW w:w="6374" w:type="dxa"/>
          </w:tcPr>
          <w:p w14:paraId="36B12894" w14:textId="0D0CCC12"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64-151 </w:t>
            </w:r>
            <w:r w:rsidRPr="006F571E">
              <w:rPr>
                <w:rFonts w:ascii="TH SarabunPSK" w:eastAsia="Times New Roman" w:hAnsi="TH SarabunPSK" w:cs="TH SarabunPSK" w:hint="cs"/>
                <w:sz w:val="32"/>
                <w:szCs w:val="32"/>
                <w:cs/>
              </w:rPr>
              <w:t>กีฬา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นันทนาการและการออกกำลังกายเพื่อสุขภาพ</w:t>
            </w:r>
            <w:r w:rsidRPr="006F571E">
              <w:rPr>
                <w:rFonts w:ascii="TH SarabunPSK" w:eastAsia="Times New Roman" w:hAnsi="TH SarabunPSK" w:cs="TH SarabunPSK"/>
                <w:sz w:val="32"/>
                <w:szCs w:val="32"/>
                <w:cs/>
              </w:rPr>
              <w:t xml:space="preserve"> 2(1-2-3)</w:t>
            </w:r>
          </w:p>
          <w:p w14:paraId="456E9659" w14:textId="2E55953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Sports Recreation and Exercise for Health</w:t>
            </w:r>
          </w:p>
          <w:p w14:paraId="755C4BD8" w14:textId="2449A6B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รายวิชานี้ศึกษาแนวทางในการการพัฒนาสุขภาพ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ด้วยการเล่นกีฬาและออกกำลังกาย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การเสริมสร้างสมรรถภาพทางกาย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การป้องกันและรักษาการบาดเจ็บทางการกีฬา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โภชนาการเพื่อสุขภาพ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การเลือกออกกำลังกายด้วยกิจกรรมกีฬาและนันทนาการที่คัดสรร</w:t>
            </w:r>
          </w:p>
        </w:tc>
        <w:tc>
          <w:tcPr>
            <w:tcW w:w="6237" w:type="dxa"/>
            <w:shd w:val="clear" w:color="auto" w:fill="E7E6E6" w:themeFill="background2"/>
          </w:tcPr>
          <w:p w14:paraId="70D693C7" w14:textId="77777777" w:rsidR="009E1CD1" w:rsidRPr="006F571E" w:rsidRDefault="009E1CD1" w:rsidP="00D673C5">
            <w:pPr>
              <w:rPr>
                <w:rFonts w:ascii="TH SarabunPSK" w:eastAsia="Times New Roman" w:hAnsi="TH SarabunPSK" w:cs="TH SarabunPSK"/>
                <w:sz w:val="32"/>
                <w:szCs w:val="32"/>
                <w:cs/>
              </w:rPr>
            </w:pPr>
          </w:p>
        </w:tc>
        <w:tc>
          <w:tcPr>
            <w:tcW w:w="1843" w:type="dxa"/>
            <w:shd w:val="clear" w:color="auto" w:fill="E7E6E6" w:themeFill="background2"/>
          </w:tcPr>
          <w:p w14:paraId="72F0324D" w14:textId="35355C7F" w:rsidR="009E1CD1" w:rsidRPr="006F571E" w:rsidRDefault="009E1CD1" w:rsidP="00D673C5">
            <w:pPr>
              <w:rPr>
                <w:rFonts w:ascii="TH SarabunPSK" w:eastAsia="Times New Roman" w:hAnsi="TH SarabunPSK" w:cs="TH SarabunPSK"/>
                <w:sz w:val="32"/>
                <w:szCs w:val="32"/>
                <w:cs/>
              </w:rPr>
            </w:pPr>
          </w:p>
        </w:tc>
      </w:tr>
      <w:tr w:rsidR="009E1CD1" w:rsidRPr="006F571E" w14:paraId="052874A9" w14:textId="77777777" w:rsidTr="001C3464">
        <w:tc>
          <w:tcPr>
            <w:tcW w:w="6374" w:type="dxa"/>
          </w:tcPr>
          <w:p w14:paraId="55A50589" w14:textId="2DE8CDC2"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64-152 </w:t>
            </w:r>
            <w:r w:rsidRPr="006F571E">
              <w:rPr>
                <w:rFonts w:ascii="TH SarabunPSK" w:eastAsia="Times New Roman" w:hAnsi="TH SarabunPSK" w:cs="TH SarabunPSK" w:hint="cs"/>
                <w:sz w:val="32"/>
                <w:szCs w:val="32"/>
                <w:cs/>
              </w:rPr>
              <w:t>กีฬาสากล</w:t>
            </w:r>
            <w:r w:rsidRPr="006F571E">
              <w:rPr>
                <w:rFonts w:ascii="TH SarabunPSK" w:eastAsia="Times New Roman" w:hAnsi="TH SarabunPSK" w:cs="TH SarabunPSK"/>
                <w:sz w:val="32"/>
                <w:szCs w:val="32"/>
                <w:cs/>
              </w:rPr>
              <w:t xml:space="preserve"> 2(1-2-3)</w:t>
            </w:r>
          </w:p>
          <w:p w14:paraId="36D238C1" w14:textId="0BD1DBE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International Sports</w:t>
            </w:r>
          </w:p>
          <w:p w14:paraId="53E0AE9A" w14:textId="0CEDD3F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รายวิชานี้ศึกษาประวัติ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ความมุ่งหมายและคุณค่าของกีฬาสากล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กฎ</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รูปแบบและยุทธวิธีการเล่นกีฬาและการแข่งขันกีฬาสากลที่เหมาะสม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การประยุกต์ใช้หลักการทางวิทยาศาสตร์การกีฬา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แนวทางการเลือกเล่นกีฬาสากลในชีวิตประจำวัน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เป็นต้น</w:t>
            </w:r>
          </w:p>
        </w:tc>
        <w:tc>
          <w:tcPr>
            <w:tcW w:w="6237" w:type="dxa"/>
            <w:shd w:val="clear" w:color="auto" w:fill="E7E6E6" w:themeFill="background2"/>
          </w:tcPr>
          <w:p w14:paraId="6D9723DB" w14:textId="77777777" w:rsidR="009E1CD1" w:rsidRPr="006F571E" w:rsidRDefault="009E1CD1" w:rsidP="00D673C5">
            <w:pPr>
              <w:rPr>
                <w:rFonts w:ascii="TH SarabunPSK" w:eastAsia="Times New Roman" w:hAnsi="TH SarabunPSK" w:cs="TH SarabunPSK"/>
                <w:sz w:val="32"/>
                <w:szCs w:val="32"/>
                <w:cs/>
              </w:rPr>
            </w:pPr>
          </w:p>
        </w:tc>
        <w:tc>
          <w:tcPr>
            <w:tcW w:w="1843" w:type="dxa"/>
            <w:shd w:val="clear" w:color="auto" w:fill="E7E6E6" w:themeFill="background2"/>
          </w:tcPr>
          <w:p w14:paraId="5A478790"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79E7A9C0" w14:textId="77777777" w:rsidTr="001C3464">
        <w:tc>
          <w:tcPr>
            <w:tcW w:w="6374" w:type="dxa"/>
          </w:tcPr>
          <w:p w14:paraId="04E6F02E" w14:textId="6A11E6A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64-181 </w:t>
            </w:r>
            <w:r w:rsidRPr="006F571E">
              <w:rPr>
                <w:rFonts w:ascii="TH SarabunPSK" w:eastAsia="Times New Roman" w:hAnsi="TH SarabunPSK" w:cs="TH SarabunPSK" w:hint="cs"/>
                <w:sz w:val="32"/>
                <w:szCs w:val="32"/>
                <w:cs/>
              </w:rPr>
              <w:t>กีฬาฟุตบอล</w:t>
            </w:r>
            <w:r w:rsidRPr="006F571E">
              <w:rPr>
                <w:rFonts w:ascii="TH SarabunPSK" w:eastAsia="Times New Roman" w:hAnsi="TH SarabunPSK" w:cs="TH SarabunPSK"/>
                <w:sz w:val="32"/>
                <w:szCs w:val="32"/>
                <w:cs/>
              </w:rPr>
              <w:t xml:space="preserve"> 1(0-2-1)</w:t>
            </w:r>
          </w:p>
          <w:p w14:paraId="2A98C3FE" w14:textId="4BCB8C48"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Football</w:t>
            </w:r>
          </w:p>
          <w:p w14:paraId="4EA57D0D" w14:textId="5AD195A6"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และการป้องกันและแก้ไขอาการบาดเจ็บจากกีฬาฟุตบอล</w:t>
            </w:r>
          </w:p>
        </w:tc>
        <w:tc>
          <w:tcPr>
            <w:tcW w:w="6237" w:type="dxa"/>
          </w:tcPr>
          <w:p w14:paraId="4C7DCBE7" w14:textId="77777777"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w:t>
            </w:r>
            <w:r w:rsidRPr="006F571E">
              <w:rPr>
                <w:rFonts w:ascii="TH SarabunPSK" w:eastAsia="Times New Roman" w:hAnsi="TH SarabunPSK" w:cs="TH SarabunPSK"/>
                <w:sz w:val="32"/>
                <w:szCs w:val="32"/>
                <w:cs/>
              </w:rPr>
              <w:t xml:space="preserve">67-151 </w:t>
            </w:r>
            <w:r w:rsidRPr="006F571E">
              <w:rPr>
                <w:rFonts w:ascii="TH SarabunPSK" w:eastAsia="Times New Roman" w:hAnsi="TH SarabunPSK" w:cs="TH SarabunPSK" w:hint="cs"/>
                <w:sz w:val="32"/>
                <w:szCs w:val="32"/>
                <w:cs/>
              </w:rPr>
              <w:t>กีฬาฟุตบอล</w:t>
            </w:r>
            <w:r w:rsidRPr="006F571E">
              <w:rPr>
                <w:rFonts w:ascii="TH SarabunPSK" w:eastAsia="Times New Roman" w:hAnsi="TH SarabunPSK" w:cs="TH SarabunPSK"/>
                <w:sz w:val="32"/>
                <w:szCs w:val="32"/>
                <w:cs/>
              </w:rPr>
              <w:t xml:space="preserve"> 1(0-2-1)</w:t>
            </w:r>
            <w:r w:rsidRPr="006F571E">
              <w:rPr>
                <w:rFonts w:ascii="TH SarabunPSK" w:eastAsia="Times New Roman" w:hAnsi="TH SarabunPSK" w:cs="TH SarabunPSK"/>
                <w:sz w:val="32"/>
                <w:szCs w:val="32"/>
                <w:cs/>
              </w:rPr>
              <w:tab/>
            </w:r>
          </w:p>
          <w:p w14:paraId="321ED491" w14:textId="6C47C488"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Football</w:t>
            </w:r>
          </w:p>
          <w:p w14:paraId="3DBB3BDB" w14:textId="6E32E5B8"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ทักษะพื้นฐานในการเล่นกีฬาฟุตบอล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การป้องกันและแก้ไขอาการบาดเจ็บจากกีฬาฟุตบอล</w:t>
            </w:r>
          </w:p>
        </w:tc>
        <w:tc>
          <w:tcPr>
            <w:tcW w:w="1843" w:type="dxa"/>
            <w:shd w:val="clear" w:color="auto" w:fill="E7E6E6" w:themeFill="background2"/>
          </w:tcPr>
          <w:p w14:paraId="52F41C1F"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06D474FA" w14:textId="77777777" w:rsidTr="001C3464">
        <w:tc>
          <w:tcPr>
            <w:tcW w:w="6374" w:type="dxa"/>
          </w:tcPr>
          <w:p w14:paraId="163AC02B" w14:textId="179702A5"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64-182 </w:t>
            </w:r>
            <w:r w:rsidRPr="006F571E">
              <w:rPr>
                <w:rFonts w:ascii="TH SarabunPSK" w:eastAsia="Times New Roman" w:hAnsi="TH SarabunPSK" w:cs="TH SarabunPSK" w:hint="cs"/>
                <w:sz w:val="32"/>
                <w:szCs w:val="32"/>
                <w:cs/>
              </w:rPr>
              <w:t>กีฬาฟุตซอล</w:t>
            </w:r>
            <w:r w:rsidRPr="006F571E">
              <w:rPr>
                <w:rFonts w:ascii="TH SarabunPSK" w:eastAsia="Times New Roman" w:hAnsi="TH SarabunPSK" w:cs="TH SarabunPSK"/>
                <w:sz w:val="32"/>
                <w:szCs w:val="32"/>
                <w:cs/>
              </w:rPr>
              <w:tab/>
              <w:t>1(0-2-1)</w:t>
            </w:r>
          </w:p>
          <w:p w14:paraId="66EAFA86" w14:textId="174D2865"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Futsal</w:t>
            </w:r>
          </w:p>
          <w:p w14:paraId="72D08885" w14:textId="061363DE"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การเล่นกีฬาฟุตซอลที่ถูกต้องตามกฎ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และการป้องกันและแก้ไขอาการบาดเจ็บจากกีฬาฟุตซอล</w:t>
            </w:r>
          </w:p>
        </w:tc>
        <w:tc>
          <w:tcPr>
            <w:tcW w:w="6237" w:type="dxa"/>
          </w:tcPr>
          <w:p w14:paraId="59319B44" w14:textId="247A8C03"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 xml:space="preserve">67-152 </w:t>
            </w:r>
            <w:r w:rsidRPr="006F571E">
              <w:rPr>
                <w:rFonts w:ascii="TH SarabunPSK" w:eastAsia="Times New Roman" w:hAnsi="TH SarabunPSK" w:cs="TH SarabunPSK" w:hint="cs"/>
                <w:sz w:val="32"/>
                <w:szCs w:val="32"/>
                <w:cs/>
              </w:rPr>
              <w:t>กีฬาฟุตซอล</w:t>
            </w:r>
            <w:r w:rsidRPr="006F571E">
              <w:rPr>
                <w:rFonts w:ascii="TH SarabunPSK" w:eastAsia="Times New Roman" w:hAnsi="TH SarabunPSK" w:cs="TH SarabunPSK"/>
                <w:sz w:val="32"/>
                <w:szCs w:val="32"/>
                <w:cs/>
              </w:rPr>
              <w:tab/>
              <w:t>1(0-2-1)</w:t>
            </w:r>
          </w:p>
          <w:p w14:paraId="5F1E6CCC" w14:textId="0C5A19A6"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Futsal</w:t>
            </w:r>
          </w:p>
          <w:p w14:paraId="4512400A" w14:textId="6F94A4B3" w:rsidR="009E1CD1" w:rsidRPr="006F571E" w:rsidRDefault="008A511F" w:rsidP="007646E7">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ทักษะพื้นฐานในการเล่นกีฬาฟุตซอล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การเล่นกีฬาฟุตซอลที่ถูกต้องตามกฎกติกา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และการป้องกันและแก้ไขอาการบาดเจ็บจากกีฬาฟุตซอล</w:t>
            </w:r>
          </w:p>
        </w:tc>
        <w:tc>
          <w:tcPr>
            <w:tcW w:w="1843" w:type="dxa"/>
            <w:shd w:val="clear" w:color="auto" w:fill="E7E6E6" w:themeFill="background2"/>
          </w:tcPr>
          <w:p w14:paraId="682FA4DC"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14BD8218" w14:textId="77777777" w:rsidTr="001C3464">
        <w:tc>
          <w:tcPr>
            <w:tcW w:w="6374" w:type="dxa"/>
          </w:tcPr>
          <w:p w14:paraId="30928E84" w14:textId="4673DC00"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64-183 </w:t>
            </w:r>
            <w:r w:rsidRPr="006F571E">
              <w:rPr>
                <w:rFonts w:ascii="TH SarabunPSK" w:eastAsia="Times New Roman" w:hAnsi="TH SarabunPSK" w:cs="TH SarabunPSK" w:hint="cs"/>
                <w:sz w:val="32"/>
                <w:szCs w:val="32"/>
                <w:cs/>
              </w:rPr>
              <w:t xml:space="preserve">กีฬาบาสเกตบอล </w:t>
            </w:r>
            <w:r w:rsidRPr="006F571E">
              <w:rPr>
                <w:rFonts w:ascii="TH SarabunPSK" w:eastAsia="Times New Roman" w:hAnsi="TH SarabunPSK" w:cs="TH SarabunPSK"/>
                <w:sz w:val="32"/>
                <w:szCs w:val="32"/>
                <w:cs/>
              </w:rPr>
              <w:t>1(0-2-1)</w:t>
            </w:r>
          </w:p>
          <w:p w14:paraId="01722451" w14:textId="65CBD5A6"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Basketball</w:t>
            </w:r>
          </w:p>
          <w:p w14:paraId="3BA76CD9" w14:textId="57D01F7D"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การเล่นกีฬาบาสเกตบอลที่ถูกต้องตามกฎ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และการป้องกันและแก้ไขอาการบาดเจ็บจากกีฬาบาสเกตบอล</w:t>
            </w:r>
          </w:p>
        </w:tc>
        <w:tc>
          <w:tcPr>
            <w:tcW w:w="6237" w:type="dxa"/>
          </w:tcPr>
          <w:p w14:paraId="38EDAC9A" w14:textId="0B05A260"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 xml:space="preserve">67-153 </w:t>
            </w:r>
            <w:r w:rsidRPr="006F571E">
              <w:rPr>
                <w:rFonts w:ascii="TH SarabunPSK" w:eastAsia="Times New Roman" w:hAnsi="TH SarabunPSK" w:cs="TH SarabunPSK" w:hint="cs"/>
                <w:sz w:val="32"/>
                <w:szCs w:val="32"/>
                <w:cs/>
              </w:rPr>
              <w:t>กีฬาบาสเกตบอล</w:t>
            </w:r>
            <w:r w:rsidRPr="006F571E">
              <w:rPr>
                <w:rFonts w:ascii="TH SarabunPSK" w:eastAsia="Times New Roman" w:hAnsi="TH SarabunPSK" w:cs="TH SarabunPSK"/>
                <w:sz w:val="32"/>
                <w:szCs w:val="32"/>
                <w:cs/>
              </w:rPr>
              <w:t xml:space="preserve"> 1(0-2-1)</w:t>
            </w:r>
          </w:p>
          <w:p w14:paraId="110364B1" w14:textId="7232F31F"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Basketball</w:t>
            </w:r>
          </w:p>
          <w:p w14:paraId="210793B4" w14:textId="5D663E58"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ทักษะพื้นฐานในการเล่นกีฬาบาสเกตบอล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การเล่นกีฬาบาสเกตบอลที่ถูกต้องตามกฎกติกา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และการป้องกันและแก้ไขอาการบาดเจ็บจากกีฬาบาสเกตบอล</w:t>
            </w:r>
          </w:p>
        </w:tc>
        <w:tc>
          <w:tcPr>
            <w:tcW w:w="1843" w:type="dxa"/>
            <w:shd w:val="clear" w:color="auto" w:fill="E7E6E6" w:themeFill="background2"/>
          </w:tcPr>
          <w:p w14:paraId="3ABA362F"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35B949BE" w14:textId="77777777" w:rsidTr="001C3464">
        <w:tc>
          <w:tcPr>
            <w:tcW w:w="6374" w:type="dxa"/>
          </w:tcPr>
          <w:p w14:paraId="1DA1036F" w14:textId="7E32B2B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64-184 </w:t>
            </w:r>
            <w:r w:rsidRPr="006F571E">
              <w:rPr>
                <w:rFonts w:ascii="TH SarabunPSK" w:eastAsia="Times New Roman" w:hAnsi="TH SarabunPSK" w:cs="TH SarabunPSK" w:hint="cs"/>
                <w:sz w:val="32"/>
                <w:szCs w:val="32"/>
                <w:cs/>
              </w:rPr>
              <w:t xml:space="preserve">กีฬาวอลเลย์บอล </w:t>
            </w:r>
            <w:r w:rsidRPr="006F571E">
              <w:rPr>
                <w:rFonts w:ascii="TH SarabunPSK" w:eastAsia="Times New Roman" w:hAnsi="TH SarabunPSK" w:cs="TH SarabunPSK"/>
                <w:sz w:val="32"/>
                <w:szCs w:val="32"/>
                <w:cs/>
              </w:rPr>
              <w:t>1(0-2-1)</w:t>
            </w:r>
          </w:p>
          <w:p w14:paraId="450D7531" w14:textId="79FEA20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Volleyball  </w:t>
            </w:r>
          </w:p>
          <w:p w14:paraId="7BB7264E" w14:textId="389A72C2"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w:t>
            </w:r>
            <w:r w:rsidRPr="006F571E">
              <w:rPr>
                <w:rFonts w:ascii="TH SarabunPSK" w:eastAsia="Times New Roman" w:hAnsi="TH SarabunPSK" w:cs="TH SarabunPSK" w:hint="cs"/>
                <w:sz w:val="32"/>
                <w:szCs w:val="32"/>
                <w:cs/>
              </w:rPr>
              <w:lastRenderedPageBreak/>
              <w:t>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การเล่นกีฬาวอลเลย์บอลที่ถูกต้องตามกฎ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และการป้องกันและแก้ไขอาการบาดเจ็บจากกีฬาวอลเลย์บอล</w:t>
            </w:r>
          </w:p>
        </w:tc>
        <w:tc>
          <w:tcPr>
            <w:tcW w:w="6237" w:type="dxa"/>
          </w:tcPr>
          <w:p w14:paraId="509458CF" w14:textId="7DBD69FE"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w:t>
            </w:r>
            <w:r w:rsidRPr="006F571E">
              <w:rPr>
                <w:rFonts w:ascii="TH SarabunPSK" w:eastAsia="Times New Roman" w:hAnsi="TH SarabunPSK" w:cs="TH SarabunPSK"/>
                <w:sz w:val="32"/>
                <w:szCs w:val="32"/>
                <w:cs/>
              </w:rPr>
              <w:t xml:space="preserve">67-154 </w:t>
            </w:r>
            <w:r w:rsidRPr="006F571E">
              <w:rPr>
                <w:rFonts w:ascii="TH SarabunPSK" w:eastAsia="Times New Roman" w:hAnsi="TH SarabunPSK" w:cs="TH SarabunPSK" w:hint="cs"/>
                <w:sz w:val="32"/>
                <w:szCs w:val="32"/>
                <w:cs/>
              </w:rPr>
              <w:t>กีฬาวอลเลย์บอล</w:t>
            </w:r>
            <w:r w:rsidRPr="006F571E">
              <w:rPr>
                <w:rFonts w:ascii="TH SarabunPSK" w:eastAsia="Times New Roman" w:hAnsi="TH SarabunPSK" w:cs="TH SarabunPSK"/>
                <w:sz w:val="32"/>
                <w:szCs w:val="32"/>
                <w:cs/>
              </w:rPr>
              <w:t xml:space="preserve"> 1(0-2-1)</w:t>
            </w:r>
          </w:p>
          <w:p w14:paraId="661FD7DC" w14:textId="77777777" w:rsidR="007646E7" w:rsidRPr="006F571E" w:rsidRDefault="007646E7" w:rsidP="007646E7">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Volleyball</w:t>
            </w:r>
          </w:p>
          <w:p w14:paraId="3C456AE8" w14:textId="710B27F3" w:rsidR="009E1CD1" w:rsidRPr="006F571E" w:rsidRDefault="008A511F" w:rsidP="007646E7">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w:t>
            </w:r>
            <w:r w:rsidRPr="006F571E">
              <w:rPr>
                <w:rFonts w:ascii="TH SarabunPSK" w:eastAsia="Times New Roman" w:hAnsi="TH SarabunPSK" w:cs="TH SarabunPSK" w:hint="cs"/>
                <w:sz w:val="32"/>
                <w:szCs w:val="32"/>
                <w:cs/>
              </w:rPr>
              <w:lastRenderedPageBreak/>
              <w:t>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ทักษะพื้นฐานในการเล่นกีฬาวอลเลย์บอล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การเล่นกีฬาวอลเลย์บอลที่ถูกต้องตามกฎกติกา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และการป้องกันและแก้ไขอาการบาดเจ็บจากกีฬาวอลเลย์บอล</w:t>
            </w:r>
          </w:p>
        </w:tc>
        <w:tc>
          <w:tcPr>
            <w:tcW w:w="1843" w:type="dxa"/>
            <w:shd w:val="clear" w:color="auto" w:fill="E7E6E6" w:themeFill="background2"/>
          </w:tcPr>
          <w:p w14:paraId="4E2327C3"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5AA52743" w14:textId="77777777" w:rsidTr="001C3464">
        <w:tc>
          <w:tcPr>
            <w:tcW w:w="6374" w:type="dxa"/>
          </w:tcPr>
          <w:p w14:paraId="65EE6273" w14:textId="0272E5DB"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Pr="006F571E">
              <w:rPr>
                <w:rFonts w:ascii="TH SarabunPSK" w:eastAsia="Times New Roman" w:hAnsi="TH SarabunPSK" w:cs="TH SarabunPSK"/>
                <w:sz w:val="32"/>
                <w:szCs w:val="32"/>
                <w:cs/>
              </w:rPr>
              <w:t xml:space="preserve">64-185 </w:t>
            </w:r>
            <w:r w:rsidRPr="006F571E">
              <w:rPr>
                <w:rFonts w:ascii="TH SarabunPSK" w:eastAsia="Times New Roman" w:hAnsi="TH SarabunPSK" w:cs="TH SarabunPSK" w:hint="cs"/>
                <w:sz w:val="32"/>
                <w:szCs w:val="32"/>
                <w:cs/>
              </w:rPr>
              <w:t>กีฬาแบดมินตัน</w:t>
            </w:r>
            <w:r w:rsidRPr="006F571E">
              <w:rPr>
                <w:rFonts w:ascii="TH SarabunPSK" w:eastAsia="Times New Roman" w:hAnsi="TH SarabunPSK" w:cs="TH SarabunPSK"/>
                <w:sz w:val="32"/>
                <w:szCs w:val="32"/>
                <w:cs/>
              </w:rPr>
              <w:t xml:space="preserve"> 1(0-2-1)</w:t>
            </w:r>
          </w:p>
          <w:p w14:paraId="0543BDDB" w14:textId="0CE8B54A"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Badminton</w:t>
            </w:r>
          </w:p>
          <w:p w14:paraId="37B78AA1" w14:textId="567F8A3C"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การเล่นกีฬาแบดมินตันที่ถูกต้องตามกฎ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และการป้องกันและแก้ไขอาการบาดเจ็บจากกีฬาแบดมินตัน</w:t>
            </w:r>
          </w:p>
        </w:tc>
        <w:tc>
          <w:tcPr>
            <w:tcW w:w="6237" w:type="dxa"/>
          </w:tcPr>
          <w:p w14:paraId="5CA6DDFB" w14:textId="3F8DF9D5"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155 </w:t>
            </w:r>
            <w:r w:rsidRPr="006F571E">
              <w:rPr>
                <w:rFonts w:ascii="TH SarabunPSK" w:eastAsia="Times New Roman" w:hAnsi="TH SarabunPSK" w:cs="TH SarabunPSK" w:hint="cs"/>
                <w:sz w:val="32"/>
                <w:szCs w:val="32"/>
                <w:cs/>
              </w:rPr>
              <w:t>กีฬาแบดมินตัน</w:t>
            </w:r>
            <w:r w:rsidRPr="006F571E">
              <w:rPr>
                <w:rFonts w:ascii="TH SarabunPSK" w:eastAsia="Times New Roman" w:hAnsi="TH SarabunPSK" w:cs="TH SarabunPSK"/>
                <w:sz w:val="32"/>
                <w:szCs w:val="32"/>
              </w:rPr>
              <w:t xml:space="preserve"> 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p w14:paraId="089EBEAD" w14:textId="44B63FB0"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Badminton</w:t>
            </w:r>
          </w:p>
          <w:p w14:paraId="174E1C08" w14:textId="796B7143"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ทักษะพื้นฐานในการเล่นกีฬาแบดมินตัน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การเล่นกีฬาแบดมินตันที่ถูกต้องตามกฎกติกา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และการป้องกันและแก้ไขอาการบาดเจ็บจากกีฬาแบดมินตัน</w:t>
            </w:r>
          </w:p>
        </w:tc>
        <w:tc>
          <w:tcPr>
            <w:tcW w:w="1843" w:type="dxa"/>
            <w:shd w:val="clear" w:color="auto" w:fill="E7E6E6" w:themeFill="background2"/>
          </w:tcPr>
          <w:p w14:paraId="2A9614B5"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287733CA" w14:textId="77777777" w:rsidTr="001C3464">
        <w:tc>
          <w:tcPr>
            <w:tcW w:w="6374" w:type="dxa"/>
          </w:tcPr>
          <w:p w14:paraId="4D73F684" w14:textId="0A4C1FAD"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64-186 </w:t>
            </w:r>
            <w:r w:rsidRPr="006F571E">
              <w:rPr>
                <w:rFonts w:ascii="TH SarabunPSK" w:eastAsia="Times New Roman" w:hAnsi="TH SarabunPSK" w:cs="TH SarabunPSK" w:hint="cs"/>
                <w:sz w:val="32"/>
                <w:szCs w:val="32"/>
                <w:cs/>
              </w:rPr>
              <w:t xml:space="preserve">กีฬาเปตอง </w:t>
            </w:r>
            <w:r w:rsidRPr="006F571E">
              <w:rPr>
                <w:rFonts w:ascii="TH SarabunPSK" w:eastAsia="Times New Roman" w:hAnsi="TH SarabunPSK" w:cs="TH SarabunPSK"/>
                <w:sz w:val="32"/>
                <w:szCs w:val="32"/>
                <w:cs/>
              </w:rPr>
              <w:t>1(0-2-1)</w:t>
            </w:r>
          </w:p>
          <w:p w14:paraId="74C4FA9F" w14:textId="2567DFA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Petanque</w:t>
            </w:r>
          </w:p>
          <w:p w14:paraId="605D96A8" w14:textId="1CFBDF2A"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การเล่นกีฬาเปตองที่ถูกต้องตามกฎ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และการป้องกันและแก้ไขอาการบาดเจ็บจากกีฬาเปตอง</w:t>
            </w:r>
          </w:p>
        </w:tc>
        <w:tc>
          <w:tcPr>
            <w:tcW w:w="6237" w:type="dxa"/>
          </w:tcPr>
          <w:p w14:paraId="6094E312" w14:textId="169DECAB"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 xml:space="preserve">67-156 </w:t>
            </w:r>
            <w:r w:rsidRPr="006F571E">
              <w:rPr>
                <w:rFonts w:ascii="TH SarabunPSK" w:eastAsia="Times New Roman" w:hAnsi="TH SarabunPSK" w:cs="TH SarabunPSK" w:hint="cs"/>
                <w:sz w:val="32"/>
                <w:szCs w:val="32"/>
                <w:cs/>
              </w:rPr>
              <w:t>กีฬาเปตอง</w:t>
            </w:r>
            <w:r w:rsidRPr="006F571E">
              <w:rPr>
                <w:rFonts w:ascii="TH SarabunPSK" w:eastAsia="Times New Roman" w:hAnsi="TH SarabunPSK" w:cs="TH SarabunPSK"/>
                <w:sz w:val="32"/>
                <w:szCs w:val="32"/>
                <w:cs/>
              </w:rPr>
              <w:t xml:space="preserve"> 1(0-2-1)</w:t>
            </w:r>
          </w:p>
          <w:p w14:paraId="4AD82266" w14:textId="438D0987"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Petanque</w:t>
            </w:r>
          </w:p>
          <w:p w14:paraId="016994C2" w14:textId="6D451676"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ทักษะพื้นฐานในการเล่นกีฬาเปตอง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การเล่นกีฬาเปตองที่ถูกต้องตามกฎกติกา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และการป้องกันและแก้ไขอาการบาดเจ็บจากกีฬาเปตอง</w:t>
            </w:r>
          </w:p>
        </w:tc>
        <w:tc>
          <w:tcPr>
            <w:tcW w:w="1843" w:type="dxa"/>
            <w:shd w:val="clear" w:color="auto" w:fill="E7E6E6" w:themeFill="background2"/>
          </w:tcPr>
          <w:p w14:paraId="4A7C9544"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0741DE89" w14:textId="77777777" w:rsidTr="001C3464">
        <w:tc>
          <w:tcPr>
            <w:tcW w:w="6374" w:type="dxa"/>
          </w:tcPr>
          <w:p w14:paraId="7E8981ED" w14:textId="44FC831E"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64-187 </w:t>
            </w:r>
            <w:r w:rsidRPr="006F571E">
              <w:rPr>
                <w:rFonts w:ascii="TH SarabunPSK" w:eastAsia="Times New Roman" w:hAnsi="TH SarabunPSK" w:cs="TH SarabunPSK" w:hint="cs"/>
                <w:sz w:val="32"/>
                <w:szCs w:val="32"/>
                <w:cs/>
              </w:rPr>
              <w:t>กีฬาเทนนิส</w:t>
            </w:r>
            <w:r w:rsidRPr="006F571E">
              <w:rPr>
                <w:rFonts w:ascii="TH SarabunPSK" w:eastAsia="Times New Roman" w:hAnsi="TH SarabunPSK" w:cs="TH SarabunPSK"/>
                <w:sz w:val="32"/>
                <w:szCs w:val="32"/>
                <w:cs/>
              </w:rPr>
              <w:tab/>
              <w:t>1(0-2-1)</w:t>
            </w:r>
          </w:p>
          <w:p w14:paraId="7C4A5229" w14:textId="263EF1C4"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Tennis</w:t>
            </w:r>
          </w:p>
          <w:p w14:paraId="03518E6F" w14:textId="4CF80433" w:rsidR="009E1CD1" w:rsidRPr="006F571E" w:rsidRDefault="009E1CD1" w:rsidP="009E1CD1">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lastRenderedPageBreak/>
              <w:t>การเล่นกีฬาเทนนิสที่ถูกต้องตามกฎ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และการป้องกันและแก้ไขอาการบาดเจ็บจากกีฬาเทนนิส</w:t>
            </w:r>
          </w:p>
        </w:tc>
        <w:tc>
          <w:tcPr>
            <w:tcW w:w="6237" w:type="dxa"/>
          </w:tcPr>
          <w:p w14:paraId="23E14F30" w14:textId="422B7EF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CSP</w:t>
            </w:r>
            <w:r w:rsidRPr="006F571E">
              <w:rPr>
                <w:rFonts w:ascii="TH SarabunPSK" w:eastAsia="Times New Roman" w:hAnsi="TH SarabunPSK" w:cs="TH SarabunPSK"/>
                <w:sz w:val="32"/>
                <w:szCs w:val="32"/>
                <w:cs/>
              </w:rPr>
              <w:t xml:space="preserve">67-157 </w:t>
            </w:r>
            <w:r w:rsidRPr="006F571E">
              <w:rPr>
                <w:rFonts w:ascii="TH SarabunPSK" w:eastAsia="Times New Roman" w:hAnsi="TH SarabunPSK" w:cs="TH SarabunPSK" w:hint="cs"/>
                <w:sz w:val="32"/>
                <w:szCs w:val="32"/>
                <w:cs/>
              </w:rPr>
              <w:t>กีฬาเทนนิส</w:t>
            </w:r>
            <w:r w:rsidRPr="006F571E">
              <w:rPr>
                <w:rFonts w:ascii="TH SarabunPSK" w:eastAsia="Times New Roman" w:hAnsi="TH SarabunPSK" w:cs="TH SarabunPSK"/>
                <w:sz w:val="32"/>
                <w:szCs w:val="32"/>
                <w:cs/>
              </w:rPr>
              <w:tab/>
              <w:t>1(0-2-1)</w:t>
            </w:r>
          </w:p>
          <w:p w14:paraId="15A79B37" w14:textId="19B2F09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sz w:val="32"/>
                <w:szCs w:val="32"/>
              </w:rPr>
              <w:t xml:space="preserve">     Tennis</w:t>
            </w:r>
          </w:p>
          <w:p w14:paraId="6AD1E3C8" w14:textId="5528271F"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w:t>
            </w:r>
            <w:r w:rsidRPr="006F571E">
              <w:rPr>
                <w:rFonts w:ascii="TH SarabunPSK" w:eastAsia="Times New Roman" w:hAnsi="TH SarabunPSK" w:cs="TH SarabunPSK" w:hint="cs"/>
                <w:sz w:val="32"/>
                <w:szCs w:val="32"/>
                <w:cs/>
              </w:rPr>
              <w:lastRenderedPageBreak/>
              <w:t>เล่นกีฬาเทนนิส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การเล่นกีฬาเทนนิสที่ถูกต้องตามกฎกติกา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และการป้องกันและแก้ไขอาการบาดเจ็บจากกีฬาเทนนิส</w:t>
            </w:r>
          </w:p>
        </w:tc>
        <w:tc>
          <w:tcPr>
            <w:tcW w:w="1843" w:type="dxa"/>
            <w:shd w:val="clear" w:color="auto" w:fill="E7E6E6" w:themeFill="background2"/>
          </w:tcPr>
          <w:p w14:paraId="111C56FD" w14:textId="77777777" w:rsidR="009E1CD1" w:rsidRPr="006F571E" w:rsidRDefault="009E1CD1" w:rsidP="00D673C5">
            <w:pPr>
              <w:rPr>
                <w:rFonts w:ascii="TH SarabunPSK" w:eastAsia="Times New Roman" w:hAnsi="TH SarabunPSK" w:cs="TH SarabunPSK"/>
                <w:sz w:val="32"/>
                <w:szCs w:val="32"/>
                <w:cs/>
              </w:rPr>
            </w:pPr>
          </w:p>
        </w:tc>
      </w:tr>
      <w:tr w:rsidR="009E1CD1" w:rsidRPr="006F571E" w14:paraId="7B29050D" w14:textId="77777777" w:rsidTr="001C3464">
        <w:tc>
          <w:tcPr>
            <w:tcW w:w="6374" w:type="dxa"/>
          </w:tcPr>
          <w:p w14:paraId="2ADB6DE0" w14:textId="7624529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GEN</w:t>
            </w:r>
            <w:r w:rsidR="00D673C5" w:rsidRPr="006F571E">
              <w:rPr>
                <w:rFonts w:ascii="TH SarabunPSK" w:eastAsia="Times New Roman" w:hAnsi="TH SarabunPSK" w:cs="TH SarabunPSK"/>
                <w:sz w:val="32"/>
                <w:szCs w:val="32"/>
                <w:cs/>
              </w:rPr>
              <w:t xml:space="preserve">64-188 </w:t>
            </w:r>
            <w:r w:rsidRPr="006F571E">
              <w:rPr>
                <w:rFonts w:ascii="TH SarabunPSK" w:eastAsia="Times New Roman" w:hAnsi="TH SarabunPSK" w:cs="TH SarabunPSK" w:hint="cs"/>
                <w:sz w:val="32"/>
                <w:szCs w:val="32"/>
                <w:cs/>
              </w:rPr>
              <w:t>กีฬากอล์ฟ</w:t>
            </w:r>
            <w:r w:rsidR="00D673C5"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1(0-2-1)</w:t>
            </w:r>
          </w:p>
          <w:p w14:paraId="3F12FFF2" w14:textId="6A816F67" w:rsidR="009E1CD1" w:rsidRPr="006F571E" w:rsidRDefault="009E1CD1" w:rsidP="009E1CD1">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00D673C5"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Golf</w:t>
            </w:r>
          </w:p>
          <w:p w14:paraId="17C96344" w14:textId="029BA8B3" w:rsidR="009E1CD1" w:rsidRPr="006F571E" w:rsidRDefault="009E1CD1"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การเล่นกีฬากอล์ฟที่ถูกต้องตามกฎ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และการป้องกันและแก้ไขอาการบาดเจ็บจากกีฬากอล์ฟ</w:t>
            </w:r>
          </w:p>
        </w:tc>
        <w:tc>
          <w:tcPr>
            <w:tcW w:w="6237" w:type="dxa"/>
          </w:tcPr>
          <w:p w14:paraId="498562F8" w14:textId="1342192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 xml:space="preserve">67-158 </w:t>
            </w:r>
            <w:r w:rsidRPr="006F571E">
              <w:rPr>
                <w:rFonts w:ascii="TH SarabunPSK" w:eastAsia="Times New Roman" w:hAnsi="TH SarabunPSK" w:cs="TH SarabunPSK" w:hint="cs"/>
                <w:sz w:val="32"/>
                <w:szCs w:val="32"/>
                <w:cs/>
              </w:rPr>
              <w:t>กีฬากอล์ฟ</w:t>
            </w:r>
            <w:r w:rsidRPr="006F571E">
              <w:rPr>
                <w:rFonts w:ascii="TH SarabunPSK" w:eastAsia="Times New Roman" w:hAnsi="TH SarabunPSK" w:cs="TH SarabunPSK"/>
                <w:sz w:val="32"/>
                <w:szCs w:val="32"/>
                <w:cs/>
              </w:rPr>
              <w:t xml:space="preserve"> 1(0-2-1)</w:t>
            </w:r>
          </w:p>
          <w:p w14:paraId="1D329864" w14:textId="69CBE6B3"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Golf</w:t>
            </w:r>
          </w:p>
          <w:p w14:paraId="23F1D915" w14:textId="2ABBE154" w:rsidR="009E1CD1" w:rsidRPr="006F571E" w:rsidRDefault="008A511F"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ทักษะพื้นฐานในการเล่นกีฬากอล์ฟ</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การเล่นกีฬากอล์ฟที่ถูกต้องตามกฎกติกา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และการป้องกันและแก้ไขอาการบาดเจ็บจากกีฬากอล์ฟ</w:t>
            </w:r>
          </w:p>
        </w:tc>
        <w:tc>
          <w:tcPr>
            <w:tcW w:w="1843" w:type="dxa"/>
            <w:shd w:val="clear" w:color="auto" w:fill="E7E6E6" w:themeFill="background2"/>
          </w:tcPr>
          <w:p w14:paraId="1021C902" w14:textId="77777777" w:rsidR="009E1CD1" w:rsidRPr="006F571E" w:rsidRDefault="009E1CD1" w:rsidP="00D673C5">
            <w:pPr>
              <w:rPr>
                <w:rFonts w:ascii="TH SarabunPSK" w:eastAsia="Times New Roman" w:hAnsi="TH SarabunPSK" w:cs="TH SarabunPSK"/>
                <w:sz w:val="32"/>
                <w:szCs w:val="32"/>
                <w:cs/>
              </w:rPr>
            </w:pPr>
          </w:p>
        </w:tc>
      </w:tr>
      <w:tr w:rsidR="00D673C5" w:rsidRPr="006F571E" w14:paraId="08111E53" w14:textId="77777777" w:rsidTr="001C3464">
        <w:tc>
          <w:tcPr>
            <w:tcW w:w="6374" w:type="dxa"/>
          </w:tcPr>
          <w:p w14:paraId="1D4DA477" w14:textId="44133D4A"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64-189 </w:t>
            </w:r>
            <w:r w:rsidRPr="006F571E">
              <w:rPr>
                <w:rFonts w:ascii="TH SarabunPSK" w:eastAsia="Times New Roman" w:hAnsi="TH SarabunPSK" w:cs="TH SarabunPSK" w:hint="cs"/>
                <w:sz w:val="32"/>
                <w:szCs w:val="32"/>
                <w:cs/>
              </w:rPr>
              <w:t>กีฬาว่ายน้ำ</w:t>
            </w:r>
            <w:r w:rsidRPr="006F571E">
              <w:rPr>
                <w:rFonts w:ascii="TH SarabunPSK" w:eastAsia="Times New Roman" w:hAnsi="TH SarabunPSK" w:cs="TH SarabunPSK"/>
                <w:sz w:val="32"/>
                <w:szCs w:val="32"/>
                <w:cs/>
              </w:rPr>
              <w:t>1(0-2-1)</w:t>
            </w:r>
          </w:p>
          <w:p w14:paraId="46AB1CEE" w14:textId="31232663"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Swimming</w:t>
            </w:r>
          </w:p>
          <w:p w14:paraId="67F8C456" w14:textId="44D1367B" w:rsidR="00D673C5" w:rsidRPr="006F571E" w:rsidRDefault="00D673C5"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ฝึกพื้นฐานสมรรถภาพทางกายและทักษะพื้นฐานในการเล่นกีฬาว่ายน้ำอย่างน้อย</w:t>
            </w:r>
            <w:r w:rsidRPr="006F571E">
              <w:rPr>
                <w:rFonts w:ascii="TH SarabunPSK" w:eastAsia="Times New Roman" w:hAnsi="TH SarabunPSK" w:cs="TH SarabunPSK"/>
                <w:sz w:val="32"/>
                <w:szCs w:val="32"/>
                <w:cs/>
              </w:rPr>
              <w:t xml:space="preserve"> 1 </w:t>
            </w:r>
            <w:r w:rsidRPr="006F571E">
              <w:rPr>
                <w:rFonts w:ascii="TH SarabunPSK" w:eastAsia="Times New Roman" w:hAnsi="TH SarabunPSK" w:cs="TH SarabunPSK" w:hint="cs"/>
                <w:sz w:val="32"/>
                <w:szCs w:val="32"/>
                <w:cs/>
              </w:rPr>
              <w:t>ท่า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การเล่นกีฬาว่ายน้ำที่ถูกต้องตามกฎ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มารยาทสากล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และการป้องกันและแก้ไขอาการบาดเจ็บจากกีฬาว่ายน้ำ</w:t>
            </w:r>
          </w:p>
        </w:tc>
        <w:tc>
          <w:tcPr>
            <w:tcW w:w="6237" w:type="dxa"/>
          </w:tcPr>
          <w:p w14:paraId="301B6C27" w14:textId="50ABB5F6"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CSP67</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159 </w:t>
            </w:r>
            <w:r w:rsidRPr="006F571E">
              <w:rPr>
                <w:rFonts w:ascii="TH SarabunPSK" w:eastAsia="Times New Roman" w:hAnsi="TH SarabunPSK" w:cs="TH SarabunPSK" w:hint="cs"/>
                <w:sz w:val="32"/>
                <w:szCs w:val="32"/>
                <w:cs/>
              </w:rPr>
              <w:t xml:space="preserve">กีฬาว่ายน้ำ </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w:t>
            </w:r>
          </w:p>
          <w:p w14:paraId="2710E4A5" w14:textId="5836EC29"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Swimming</w:t>
            </w:r>
          </w:p>
          <w:p w14:paraId="4D90F8A6" w14:textId="3A933676" w:rsidR="00D673C5" w:rsidRPr="006F571E" w:rsidRDefault="000F0FF0" w:rsidP="00DB1E48">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ทักษะพื้นฐานในการเล่นกีฬาว่ายน้ำ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การเล่นกีฬาว่ายน้ำที่ถูกต้องตามกฎกติกา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และการป้องกันและแก้ไขอาการบาดเจ็บจากกีฬาว่ายน้ำ</w:t>
            </w:r>
          </w:p>
        </w:tc>
        <w:tc>
          <w:tcPr>
            <w:tcW w:w="1843" w:type="dxa"/>
            <w:shd w:val="clear" w:color="auto" w:fill="E7E6E6" w:themeFill="background2"/>
          </w:tcPr>
          <w:p w14:paraId="4D9FD73D" w14:textId="77777777" w:rsidR="00D673C5" w:rsidRPr="006F571E" w:rsidRDefault="00D673C5" w:rsidP="00D673C5">
            <w:pPr>
              <w:rPr>
                <w:rFonts w:ascii="TH SarabunPSK" w:eastAsia="Times New Roman" w:hAnsi="TH SarabunPSK" w:cs="TH SarabunPSK"/>
                <w:sz w:val="32"/>
                <w:szCs w:val="32"/>
                <w:cs/>
              </w:rPr>
            </w:pPr>
          </w:p>
        </w:tc>
      </w:tr>
      <w:tr w:rsidR="00DB1E48" w:rsidRPr="006F571E" w14:paraId="6AEC5A12" w14:textId="77777777" w:rsidTr="001C3464">
        <w:tc>
          <w:tcPr>
            <w:tcW w:w="6374" w:type="dxa"/>
            <w:shd w:val="clear" w:color="auto" w:fill="E7E6E6" w:themeFill="background2"/>
          </w:tcPr>
          <w:p w14:paraId="61BD4D74" w14:textId="77777777" w:rsidR="00DB1E48" w:rsidRPr="006F571E" w:rsidRDefault="00DB1E48" w:rsidP="00D673C5">
            <w:pPr>
              <w:rPr>
                <w:rFonts w:ascii="TH SarabunPSK" w:eastAsia="Times New Roman" w:hAnsi="TH SarabunPSK" w:cs="TH SarabunPSK"/>
                <w:sz w:val="32"/>
                <w:szCs w:val="32"/>
              </w:rPr>
            </w:pPr>
          </w:p>
        </w:tc>
        <w:tc>
          <w:tcPr>
            <w:tcW w:w="6237" w:type="dxa"/>
          </w:tcPr>
          <w:p w14:paraId="3D363AFD" w14:textId="62241970"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 xml:space="preserve">67-160 </w:t>
            </w:r>
            <w:r w:rsidRPr="006F571E">
              <w:rPr>
                <w:rFonts w:ascii="TH SarabunPSK" w:eastAsia="Times New Roman" w:hAnsi="TH SarabunPSK" w:cs="TH SarabunPSK" w:hint="cs"/>
                <w:sz w:val="32"/>
                <w:szCs w:val="32"/>
                <w:cs/>
              </w:rPr>
              <w:t>กีฬามวยไทย</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cs/>
              </w:rPr>
              <w:t>1(0-2-1)</w:t>
            </w:r>
          </w:p>
          <w:p w14:paraId="02DE7F90" w14:textId="77777777" w:rsidR="00DB1E48" w:rsidRPr="006F571E" w:rsidRDefault="00DB1E48" w:rsidP="00DB1E48">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Thai Boxing</w:t>
            </w:r>
          </w:p>
          <w:p w14:paraId="36515679" w14:textId="4AE411E1"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ทักษะพื้นฐานในการเล่นกีฬามวยไทย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การเล่นกีฬามวยไทยที่ถูกต้องตามกฎกติกา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และการป้องกันและแก้ไขอาการบาดเจ็บจากกีฬามวยไทย</w:t>
            </w:r>
          </w:p>
        </w:tc>
        <w:tc>
          <w:tcPr>
            <w:tcW w:w="1843" w:type="dxa"/>
            <w:shd w:val="clear" w:color="auto" w:fill="auto"/>
          </w:tcPr>
          <w:p w14:paraId="696F390B" w14:textId="4EDA3F02"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36FB6219" w14:textId="77777777" w:rsidTr="001C3464">
        <w:tc>
          <w:tcPr>
            <w:tcW w:w="6374" w:type="dxa"/>
            <w:shd w:val="clear" w:color="auto" w:fill="E7E6E6" w:themeFill="background2"/>
          </w:tcPr>
          <w:p w14:paraId="256CF3CC" w14:textId="77777777" w:rsidR="00DB1E48" w:rsidRPr="006F571E" w:rsidRDefault="00DB1E48" w:rsidP="00D673C5">
            <w:pPr>
              <w:rPr>
                <w:rFonts w:ascii="TH SarabunPSK" w:eastAsia="Times New Roman" w:hAnsi="TH SarabunPSK" w:cs="TH SarabunPSK"/>
                <w:sz w:val="32"/>
                <w:szCs w:val="32"/>
              </w:rPr>
            </w:pPr>
          </w:p>
        </w:tc>
        <w:tc>
          <w:tcPr>
            <w:tcW w:w="6237" w:type="dxa"/>
          </w:tcPr>
          <w:p w14:paraId="4B5BD179" w14:textId="575E7176" w:rsidR="006D361E"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67-161</w:t>
            </w:r>
            <w:r w:rsidRPr="006F571E">
              <w:rPr>
                <w:rFonts w:ascii="TH SarabunPSK" w:eastAsia="Times New Roman" w:hAnsi="TH SarabunPSK" w:cs="TH SarabunPSK" w:hint="cs"/>
                <w:sz w:val="32"/>
                <w:szCs w:val="32"/>
                <w:cs/>
              </w:rPr>
              <w:t xml:space="preserve"> กีฬาเทเบิลเทนนิส </w:t>
            </w:r>
            <w:r w:rsidRPr="006F571E">
              <w:rPr>
                <w:rFonts w:ascii="TH SarabunPSK" w:eastAsia="Times New Roman" w:hAnsi="TH SarabunPSK" w:cs="TH SarabunPSK"/>
                <w:sz w:val="32"/>
                <w:szCs w:val="32"/>
                <w:cs/>
              </w:rPr>
              <w:t>1(0-2-1)</w:t>
            </w:r>
            <w:r w:rsidRPr="006F571E">
              <w:rPr>
                <w:rFonts w:ascii="TH SarabunPSK" w:eastAsia="Times New Roman" w:hAnsi="TH SarabunPSK" w:cs="TH SarabunPSK"/>
                <w:sz w:val="32"/>
                <w:szCs w:val="32"/>
                <w:cs/>
              </w:rPr>
              <w:tab/>
            </w:r>
          </w:p>
          <w:p w14:paraId="768C8841" w14:textId="77777777" w:rsidR="00DB1E48"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lastRenderedPageBreak/>
              <w:t xml:space="preserve">                </w:t>
            </w:r>
            <w:r w:rsidRPr="006F571E">
              <w:rPr>
                <w:rFonts w:ascii="TH SarabunPSK" w:eastAsia="Times New Roman" w:hAnsi="TH SarabunPSK" w:cs="TH SarabunPSK"/>
                <w:sz w:val="32"/>
                <w:szCs w:val="32"/>
              </w:rPr>
              <w:t>Table Tennis</w:t>
            </w:r>
          </w:p>
          <w:p w14:paraId="5FD1A443" w14:textId="3F605A63" w:rsidR="006D361E" w:rsidRPr="006F571E" w:rsidRDefault="000F0FF0" w:rsidP="00C9551B">
            <w:pPr>
              <w:jc w:val="thaiDistribute"/>
              <w:rPr>
                <w:rFonts w:ascii="TH SarabunPSK" w:eastAsia="Times New Roman" w:hAnsi="TH SarabunPSK" w:cs="TH SarabunPSK"/>
                <w:sz w:val="32"/>
                <w:szCs w:val="32"/>
              </w:rPr>
            </w:pPr>
            <w:r w:rsidRPr="006F571E">
              <w:rPr>
                <w:rFonts w:ascii="TH SarabunPSK" w:eastAsia="Cordia New" w:hAnsi="TH SarabunPSK" w:cs="TH SarabunPSK" w:hint="cs"/>
                <w:sz w:val="32"/>
                <w:szCs w:val="32"/>
                <w:cs/>
              </w:rPr>
              <w:t>รายวิชานี้มุ่งเน้นให้นักศึกษาได้เรียนรู้กฎ</w:t>
            </w:r>
            <w:r w:rsidRPr="006F571E">
              <w:rPr>
                <w:rFonts w:ascii="TH SarabunPSK" w:eastAsia="Cordia New" w:hAnsi="TH SarabunPSK" w:cs="TH SarabunPSK"/>
                <w:sz w:val="32"/>
                <w:szCs w:val="32"/>
                <w:cs/>
              </w:rPr>
              <w:t>-</w:t>
            </w:r>
            <w:r w:rsidRPr="006F571E">
              <w:rPr>
                <w:rFonts w:ascii="TH SarabunPSK" w:eastAsia="Cordia New" w:hAnsi="TH SarabunPSK" w:cs="TH SarabunPSK" w:hint="cs"/>
                <w:sz w:val="32"/>
                <w:szCs w:val="32"/>
                <w:cs/>
              </w:rPr>
              <w:t>กติกา</w:t>
            </w:r>
            <w:r w:rsidRPr="006F571E">
              <w:rPr>
                <w:rFonts w:ascii="TH SarabunPSK" w:eastAsia="Cordia New" w:hAnsi="TH SarabunPSK" w:cs="TH SarabunPSK"/>
                <w:sz w:val="32"/>
                <w:szCs w:val="32"/>
                <w:cs/>
              </w:rPr>
              <w:t>-</w:t>
            </w:r>
            <w:r w:rsidRPr="006F571E">
              <w:rPr>
                <w:rFonts w:ascii="TH SarabunPSK" w:eastAsia="Cordia New" w:hAnsi="TH SarabunPSK" w:cs="TH SarabunPSK" w:hint="cs"/>
                <w:sz w:val="32"/>
                <w:szCs w:val="32"/>
                <w:cs/>
              </w:rPr>
              <w:t>มารยาทในการเล่นกีฬาเทเบิลเทนนิส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การเตรียมความพร้อมของตนเองก่อนและหลังการเล่นกีฬาเทเบิลเทนนิส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ฝึกพื้นฐานสมรรถภาพทางกายและ</w:t>
            </w:r>
            <w:r w:rsidRPr="006F571E">
              <w:rPr>
                <w:rFonts w:ascii="TH SarabunPSK" w:eastAsia="Cordia New" w:hAnsi="TH SarabunPSK" w:cs="TH SarabunPSK"/>
                <w:sz w:val="32"/>
                <w:szCs w:val="32"/>
                <w:cs/>
              </w:rPr>
              <w:t xml:space="preserve">จิตใจ </w:t>
            </w:r>
            <w:r w:rsidRPr="006F571E">
              <w:rPr>
                <w:rFonts w:ascii="TH SarabunPSK" w:eastAsia="Cordia New" w:hAnsi="TH SarabunPSK" w:cs="TH SarabunPSK" w:hint="cs"/>
                <w:sz w:val="32"/>
                <w:szCs w:val="32"/>
                <w:cs/>
              </w:rPr>
              <w:t>ทักษะพื้นฐานในการเล่นกีฬาเทเบิลเทนนิส</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การเล่นกีฬาเทเบิลเทนนิสที่ถูกต้องตามกฎกติกา</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และการป้องกันและแก้ไขอาการบาดเจ็บจากกีฬาเทเบิลเทนนิส</w:t>
            </w:r>
          </w:p>
        </w:tc>
        <w:tc>
          <w:tcPr>
            <w:tcW w:w="1843" w:type="dxa"/>
            <w:shd w:val="clear" w:color="auto" w:fill="auto"/>
          </w:tcPr>
          <w:p w14:paraId="08977F4D" w14:textId="25B009A4"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DB1E48" w:rsidRPr="006F571E" w14:paraId="24B9F08B" w14:textId="77777777" w:rsidTr="001C3464">
        <w:tc>
          <w:tcPr>
            <w:tcW w:w="6374" w:type="dxa"/>
            <w:shd w:val="clear" w:color="auto" w:fill="E7E6E6" w:themeFill="background2"/>
          </w:tcPr>
          <w:p w14:paraId="56B613B0" w14:textId="77777777" w:rsidR="00DB1E48" w:rsidRPr="006F571E" w:rsidRDefault="00DB1E48" w:rsidP="00D673C5">
            <w:pPr>
              <w:rPr>
                <w:rFonts w:ascii="TH SarabunPSK" w:eastAsia="Times New Roman" w:hAnsi="TH SarabunPSK" w:cs="TH SarabunPSK"/>
                <w:sz w:val="32"/>
                <w:szCs w:val="32"/>
              </w:rPr>
            </w:pPr>
          </w:p>
        </w:tc>
        <w:tc>
          <w:tcPr>
            <w:tcW w:w="6237" w:type="dxa"/>
          </w:tcPr>
          <w:p w14:paraId="59F78F4D" w14:textId="542DA7C7" w:rsidR="006D361E"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CSP</w:t>
            </w:r>
            <w:r w:rsidRPr="006F571E">
              <w:rPr>
                <w:rFonts w:ascii="TH SarabunPSK" w:eastAsia="Times New Roman" w:hAnsi="TH SarabunPSK" w:cs="TH SarabunPSK"/>
                <w:sz w:val="32"/>
                <w:szCs w:val="32"/>
                <w:cs/>
              </w:rPr>
              <w:t>67-162</w:t>
            </w:r>
            <w:r w:rsidRPr="006F571E">
              <w:rPr>
                <w:rFonts w:ascii="TH SarabunPSK" w:eastAsia="Times New Roman" w:hAnsi="TH SarabunPSK" w:cs="TH SarabunPSK" w:hint="cs"/>
                <w:sz w:val="32"/>
                <w:szCs w:val="32"/>
                <w:cs/>
              </w:rPr>
              <w:t xml:space="preserve"> กรีฑา </w:t>
            </w:r>
            <w:r w:rsidRPr="006F571E">
              <w:rPr>
                <w:rFonts w:ascii="TH SarabunPSK" w:eastAsia="Times New Roman" w:hAnsi="TH SarabunPSK" w:cs="TH SarabunPSK"/>
                <w:sz w:val="32"/>
                <w:szCs w:val="32"/>
                <w:cs/>
              </w:rPr>
              <w:t>1(0-2-1)</w:t>
            </w:r>
          </w:p>
          <w:p w14:paraId="2DFB2B3A" w14:textId="77777777" w:rsidR="00DB1E48" w:rsidRPr="006F571E" w:rsidRDefault="006D361E" w:rsidP="006D361E">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Athletics</w:t>
            </w:r>
          </w:p>
          <w:p w14:paraId="221E3BE7" w14:textId="397B6B1A" w:rsidR="006D361E" w:rsidRPr="006F571E" w:rsidRDefault="000F0FF0" w:rsidP="00C9551B">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รายวิชานี้มุ่งเน้นให้นักศึกษาได้เรียนรู้กฎ</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กติกา</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มารยาทในการเล่นกรีฑา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การเตรียมความพร้อมของตนเองก่อนและหลังการเล่นกรีฑา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ฝึกพื้นฐานสมรรถภาพทางกายและ</w:t>
            </w:r>
            <w:r w:rsidRPr="006F571E">
              <w:rPr>
                <w:rFonts w:ascii="TH SarabunPSK" w:eastAsia="Times New Roman" w:hAnsi="TH SarabunPSK" w:cs="TH SarabunPSK"/>
                <w:sz w:val="32"/>
                <w:szCs w:val="32"/>
                <w:cs/>
              </w:rPr>
              <w:t xml:space="preserve">จิตใจ </w:t>
            </w:r>
            <w:r w:rsidRPr="006F571E">
              <w:rPr>
                <w:rFonts w:ascii="TH SarabunPSK" w:eastAsia="Times New Roman" w:hAnsi="TH SarabunPSK" w:cs="TH SarabunPSK" w:hint="cs"/>
                <w:sz w:val="32"/>
                <w:szCs w:val="32"/>
                <w:cs/>
              </w:rPr>
              <w:t>ทักษะพื้นฐานในการเล่นกีฬากรีฑา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การเล่นกรีฑาที่ถูกต้องตามกฎกติกา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และการป้องกันและแก้ไขอาการบาดเจ็บจากกรีฑา</w:t>
            </w:r>
          </w:p>
        </w:tc>
        <w:tc>
          <w:tcPr>
            <w:tcW w:w="1843" w:type="dxa"/>
            <w:shd w:val="clear" w:color="auto" w:fill="auto"/>
          </w:tcPr>
          <w:p w14:paraId="7CECD525" w14:textId="6D6EB137"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775D6CAD" w14:textId="77777777" w:rsidTr="001C3464">
        <w:tc>
          <w:tcPr>
            <w:tcW w:w="6374" w:type="dxa"/>
            <w:shd w:val="clear" w:color="auto" w:fill="E7E6E6" w:themeFill="background2"/>
          </w:tcPr>
          <w:p w14:paraId="5AF0DA33" w14:textId="77777777" w:rsidR="00DB1E48" w:rsidRPr="006F571E" w:rsidRDefault="00DB1E48" w:rsidP="00D673C5">
            <w:pPr>
              <w:rPr>
                <w:rFonts w:ascii="TH SarabunPSK" w:eastAsia="Times New Roman" w:hAnsi="TH SarabunPSK" w:cs="TH SarabunPSK"/>
                <w:sz w:val="32"/>
                <w:szCs w:val="32"/>
              </w:rPr>
            </w:pPr>
          </w:p>
        </w:tc>
        <w:tc>
          <w:tcPr>
            <w:tcW w:w="6237" w:type="dxa"/>
          </w:tcPr>
          <w:p w14:paraId="73B77098" w14:textId="7EF5A608" w:rsidR="006D361E" w:rsidRPr="006F571E" w:rsidRDefault="006D361E" w:rsidP="006D361E">
            <w:pPr>
              <w:tabs>
                <w:tab w:val="left" w:pos="1710"/>
              </w:tabs>
              <w:rPr>
                <w:rFonts w:ascii="TH SarabunPSK" w:hAnsi="TH SarabunPSK" w:cs="TH SarabunPSK"/>
                <w:sz w:val="32"/>
                <w:szCs w:val="32"/>
              </w:rPr>
            </w:pPr>
            <w:r w:rsidRPr="006F571E">
              <w:rPr>
                <w:rFonts w:ascii="TH SarabunPSK" w:hAnsi="TH SarabunPSK" w:cs="TH SarabunPSK"/>
                <w:sz w:val="32"/>
                <w:szCs w:val="32"/>
              </w:rPr>
              <w:t>CSP67</w:t>
            </w:r>
            <w:r w:rsidRPr="006F571E">
              <w:rPr>
                <w:rFonts w:ascii="TH SarabunPSK" w:hAnsi="TH SarabunPSK" w:cs="TH SarabunPSK"/>
                <w:sz w:val="32"/>
                <w:szCs w:val="32"/>
                <w:cs/>
              </w:rPr>
              <w:t>-163</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 xml:space="preserve">การฝึกด้วยน้ำหนัก </w:t>
            </w:r>
            <w:r w:rsidRPr="006F571E">
              <w:rPr>
                <w:rFonts w:ascii="TH SarabunPSK" w:hAnsi="TH SarabunPSK" w:cs="TH SarabunPSK"/>
                <w:sz w:val="32"/>
                <w:szCs w:val="32"/>
                <w:lang w:val="af-ZA"/>
              </w:rPr>
              <w:t>1</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0</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2</w:t>
            </w:r>
            <w:r w:rsidRPr="006F571E">
              <w:rPr>
                <w:rFonts w:ascii="TH SarabunPSK" w:hAnsi="TH SarabunPSK" w:cs="TH SarabunPSK"/>
                <w:sz w:val="32"/>
                <w:szCs w:val="32"/>
                <w:cs/>
                <w:lang w:val="af-ZA"/>
              </w:rPr>
              <w:t>-</w:t>
            </w:r>
            <w:r w:rsidRPr="006F571E">
              <w:rPr>
                <w:rFonts w:ascii="TH SarabunPSK" w:hAnsi="TH SarabunPSK" w:cs="TH SarabunPSK"/>
                <w:sz w:val="32"/>
                <w:szCs w:val="32"/>
                <w:lang w:val="af-ZA"/>
              </w:rPr>
              <w:t>1</w:t>
            </w:r>
            <w:r w:rsidRPr="006F571E">
              <w:rPr>
                <w:rFonts w:ascii="TH SarabunPSK" w:hAnsi="TH SarabunPSK" w:cs="TH SarabunPSK"/>
                <w:sz w:val="32"/>
                <w:szCs w:val="32"/>
                <w:cs/>
                <w:lang w:val="af-ZA"/>
              </w:rPr>
              <w:t>)</w:t>
            </w:r>
          </w:p>
          <w:p w14:paraId="5F676DD4" w14:textId="09BD93A0" w:rsidR="006D361E" w:rsidRPr="006F571E" w:rsidRDefault="006D361E" w:rsidP="006D361E">
            <w:pPr>
              <w:rPr>
                <w:rFonts w:ascii="TH SarabunPSK" w:hAnsi="TH SarabunPSK" w:cs="TH SarabunPSK"/>
                <w:sz w:val="32"/>
                <w:szCs w:val="32"/>
              </w:rPr>
            </w:pP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Weight Training</w:t>
            </w:r>
          </w:p>
          <w:p w14:paraId="64EFB05D" w14:textId="0738B274"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hAnsi="TH SarabunPSK" w:cs="TH SarabunPSK" w:hint="cs"/>
                <w:sz w:val="32"/>
                <w:szCs w:val="32"/>
                <w:cs/>
              </w:rPr>
              <w:t>รายวิชานี้มุ่งเน้นให้นักศึกษาได้เรียนรู้หลักการออกกำลังกายด้วยกิจกรรมการฝึกด้วยน้ำหนัก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ทักษะและความรู้พื้นฐานการฝึกด้วยน้ำหนัก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การจัดโปรแกรมการฝึกยกน้ำหนัก</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การประยุกต์ใช้กิจกรรมการฝึกด้วยน้ำหนักไปสู่การออกกำลังกายเพื่อพัฒนาสุขภาพ</w:t>
            </w:r>
            <w:r w:rsidRPr="006F571E">
              <w:rPr>
                <w:rFonts w:ascii="TH SarabunPSK"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5A4DD7D2" w14:textId="4A91869D"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B1E48" w:rsidRPr="006F571E" w14:paraId="5EF764AD" w14:textId="77777777" w:rsidTr="001C3464">
        <w:tc>
          <w:tcPr>
            <w:tcW w:w="6374" w:type="dxa"/>
            <w:shd w:val="clear" w:color="auto" w:fill="E7E6E6" w:themeFill="background2"/>
          </w:tcPr>
          <w:p w14:paraId="69DCAA01" w14:textId="77777777" w:rsidR="00DB1E48" w:rsidRPr="006F571E" w:rsidRDefault="00DB1E48" w:rsidP="00D673C5">
            <w:pPr>
              <w:rPr>
                <w:rFonts w:ascii="TH SarabunPSK" w:eastAsia="Times New Roman" w:hAnsi="TH SarabunPSK" w:cs="TH SarabunPSK"/>
                <w:sz w:val="32"/>
                <w:szCs w:val="32"/>
              </w:rPr>
            </w:pPr>
          </w:p>
        </w:tc>
        <w:tc>
          <w:tcPr>
            <w:tcW w:w="6237" w:type="dxa"/>
          </w:tcPr>
          <w:p w14:paraId="1961F5EA" w14:textId="7F4C1754" w:rsidR="006D361E" w:rsidRPr="006F571E" w:rsidRDefault="006D361E" w:rsidP="006D361E">
            <w:pPr>
              <w:tabs>
                <w:tab w:val="left" w:pos="1710"/>
              </w:tabs>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rPr>
              <w:t>CSP67</w:t>
            </w:r>
            <w:r w:rsidRPr="006F571E">
              <w:rPr>
                <w:rFonts w:ascii="TH SarabunPSK" w:eastAsia="Cordia New" w:hAnsi="TH SarabunPSK" w:cs="TH SarabunPSK"/>
                <w:sz w:val="32"/>
                <w:szCs w:val="32"/>
                <w:cs/>
              </w:rPr>
              <w:t>-164</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 xml:space="preserve">โยคะเพื่อสุขภาพ </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0</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2</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p>
          <w:p w14:paraId="5E23C64E" w14:textId="5B54B5AC" w:rsidR="006D361E" w:rsidRPr="006F571E" w:rsidRDefault="002305FE" w:rsidP="006D361E">
            <w:pPr>
              <w:jc w:val="thaiDistribute"/>
              <w:rPr>
                <w:rFonts w:ascii="TH SarabunPSK" w:eastAsia="Cordia New" w:hAnsi="TH SarabunPSK" w:cs="TH SarabunPSK"/>
                <w:sz w:val="32"/>
                <w:szCs w:val="32"/>
              </w:rPr>
            </w:pPr>
            <w:r w:rsidRPr="006F571E">
              <w:rPr>
                <w:rFonts w:ascii="TH SarabunPSK" w:eastAsia="Cordia New" w:hAnsi="TH SarabunPSK" w:cs="TH SarabunPSK" w:hint="cs"/>
                <w:sz w:val="32"/>
                <w:szCs w:val="32"/>
                <w:cs/>
              </w:rPr>
              <w:t xml:space="preserve">                </w:t>
            </w:r>
            <w:r w:rsidR="006D361E" w:rsidRPr="006F571E">
              <w:rPr>
                <w:rFonts w:ascii="TH SarabunPSK" w:eastAsia="Cordia New" w:hAnsi="TH SarabunPSK" w:cs="TH SarabunPSK"/>
                <w:sz w:val="32"/>
                <w:szCs w:val="32"/>
              </w:rPr>
              <w:t>Yoga for Health</w:t>
            </w:r>
          </w:p>
          <w:p w14:paraId="5172CF3D" w14:textId="23411125" w:rsidR="00DB1E48" w:rsidRPr="006F571E" w:rsidRDefault="000F0FF0" w:rsidP="00C9551B">
            <w:pPr>
              <w:jc w:val="thaiDistribute"/>
              <w:rPr>
                <w:rFonts w:ascii="TH SarabunPSK" w:eastAsia="Times New Roman" w:hAnsi="TH SarabunPSK" w:cs="TH SarabunPSK"/>
                <w:sz w:val="32"/>
                <w:szCs w:val="32"/>
              </w:rPr>
            </w:pPr>
            <w:r w:rsidRPr="006F571E">
              <w:rPr>
                <w:rFonts w:ascii="TH SarabunPSK" w:eastAsia="Cordia New" w:hAnsi="TH SarabunPSK" w:cs="TH SarabunPSK" w:hint="cs"/>
                <w:sz w:val="32"/>
                <w:szCs w:val="32"/>
                <w:cs/>
              </w:rPr>
              <w:t>รายวิชานี้มุ่งเน้นให้นักศึกษาได้เรียนรู้หลักการฝึกโยคะ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ชนิดการฝึกโยคะ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การหายใจ</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ขั้นตอนการฝึกโยคะ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t>ทักษะและความรู้พื้นฐานการฝึกโยคะ</w:t>
            </w: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hint="cs"/>
                <w:sz w:val="32"/>
                <w:szCs w:val="32"/>
                <w:cs/>
              </w:rPr>
              <w:lastRenderedPageBreak/>
              <w:t>การประยุกต์ใช้กิจกรรมการฝึกโยคะไปสู่การออกกำลังกายเพื่อพัฒนาสุขภาพ</w:t>
            </w:r>
            <w:r w:rsidRPr="006F571E">
              <w:rPr>
                <w:rFonts w:ascii="TH SarabunPSK" w:eastAsia="Cordia New"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3C85400F" w14:textId="4BE603C9"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DB1E48" w:rsidRPr="006F571E" w14:paraId="0F55E070" w14:textId="77777777" w:rsidTr="001C3464">
        <w:tc>
          <w:tcPr>
            <w:tcW w:w="6374" w:type="dxa"/>
            <w:shd w:val="clear" w:color="auto" w:fill="E7E6E6" w:themeFill="background2"/>
          </w:tcPr>
          <w:p w14:paraId="0E8F86A8" w14:textId="77777777" w:rsidR="00DB1E48" w:rsidRPr="006F571E" w:rsidRDefault="00DB1E48" w:rsidP="00D673C5">
            <w:pPr>
              <w:rPr>
                <w:rFonts w:ascii="TH SarabunPSK" w:eastAsia="Times New Roman" w:hAnsi="TH SarabunPSK" w:cs="TH SarabunPSK"/>
                <w:sz w:val="32"/>
                <w:szCs w:val="32"/>
              </w:rPr>
            </w:pPr>
          </w:p>
        </w:tc>
        <w:tc>
          <w:tcPr>
            <w:tcW w:w="6237" w:type="dxa"/>
          </w:tcPr>
          <w:p w14:paraId="755F91CD" w14:textId="5C6E9F6D" w:rsidR="00D80F52" w:rsidRPr="006F571E" w:rsidRDefault="00D80F52" w:rsidP="00D80F52">
            <w:pPr>
              <w:tabs>
                <w:tab w:val="left" w:pos="1710"/>
              </w:tabs>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rPr>
              <w:t>CSP67</w:t>
            </w:r>
            <w:r w:rsidRPr="006F571E">
              <w:rPr>
                <w:rFonts w:ascii="TH SarabunPSK" w:eastAsia="Cordia New" w:hAnsi="TH SarabunPSK" w:cs="TH SarabunPSK"/>
                <w:sz w:val="32"/>
                <w:szCs w:val="32"/>
                <w:cs/>
              </w:rPr>
              <w:t>-165</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cs/>
              </w:rPr>
              <w:t>แอโรบิก</w:t>
            </w:r>
            <w:r w:rsidRPr="006F571E">
              <w:rPr>
                <w:rFonts w:ascii="TH SarabunPSK" w:eastAsia="Cordia New" w:hAnsi="TH SarabunPSK" w:cs="TH SarabunPSK"/>
                <w:sz w:val="32"/>
                <w:szCs w:val="32"/>
                <w:cs/>
                <w:lang w:val="en"/>
              </w:rPr>
              <w:t>เพื่อสุขภาพ</w:t>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0</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2</w:t>
            </w:r>
            <w:r w:rsidRPr="006F571E">
              <w:rPr>
                <w:rFonts w:ascii="TH SarabunPSK" w:eastAsia="Cordia New" w:hAnsi="TH SarabunPSK" w:cs="TH SarabunPSK"/>
                <w:sz w:val="32"/>
                <w:szCs w:val="32"/>
                <w:cs/>
                <w:lang w:val="af-ZA"/>
              </w:rPr>
              <w:t>-</w:t>
            </w:r>
            <w:r w:rsidRPr="006F571E">
              <w:rPr>
                <w:rFonts w:ascii="TH SarabunPSK" w:eastAsia="Cordia New" w:hAnsi="TH SarabunPSK" w:cs="TH SarabunPSK"/>
                <w:sz w:val="32"/>
                <w:szCs w:val="32"/>
                <w:lang w:val="af-ZA"/>
              </w:rPr>
              <w:t>1</w:t>
            </w:r>
            <w:r w:rsidRPr="006F571E">
              <w:rPr>
                <w:rFonts w:ascii="TH SarabunPSK" w:eastAsia="Cordia New" w:hAnsi="TH SarabunPSK" w:cs="TH SarabunPSK"/>
                <w:sz w:val="32"/>
                <w:szCs w:val="32"/>
                <w:cs/>
                <w:lang w:val="af-ZA"/>
              </w:rPr>
              <w:t>)</w:t>
            </w:r>
          </w:p>
          <w:p w14:paraId="069F1C20" w14:textId="77777777" w:rsidR="00DB1E48" w:rsidRPr="006F571E" w:rsidRDefault="00D80F52" w:rsidP="00D80F52">
            <w:pPr>
              <w:jc w:val="thaiDistribute"/>
              <w:rPr>
                <w:rFonts w:ascii="TH SarabunPSK" w:eastAsia="Cordia New" w:hAnsi="TH SarabunPSK" w:cs="TH SarabunPSK"/>
                <w:sz w:val="32"/>
                <w:szCs w:val="32"/>
              </w:rPr>
            </w:pPr>
            <w:r w:rsidRPr="006F571E">
              <w:rPr>
                <w:rFonts w:ascii="TH SarabunPSK" w:eastAsia="Cordia New" w:hAnsi="TH SarabunPSK" w:cs="TH SarabunPSK"/>
                <w:sz w:val="32"/>
                <w:szCs w:val="32"/>
                <w:cs/>
              </w:rPr>
              <w:t xml:space="preserve"> </w:t>
            </w:r>
            <w:r w:rsidRPr="006F571E">
              <w:rPr>
                <w:rFonts w:ascii="TH SarabunPSK" w:eastAsia="Cordia New" w:hAnsi="TH SarabunPSK" w:cs="TH SarabunPSK"/>
                <w:sz w:val="32"/>
                <w:szCs w:val="32"/>
              </w:rPr>
              <w:tab/>
            </w:r>
            <w:r w:rsidRPr="006F571E">
              <w:rPr>
                <w:rFonts w:ascii="TH SarabunPSK" w:eastAsia="Cordia New" w:hAnsi="TH SarabunPSK" w:cs="TH SarabunPSK" w:hint="cs"/>
                <w:sz w:val="32"/>
                <w:szCs w:val="32"/>
                <w:cs/>
              </w:rPr>
              <w:t xml:space="preserve">      </w:t>
            </w:r>
            <w:r w:rsidRPr="006F571E">
              <w:rPr>
                <w:rFonts w:ascii="TH SarabunPSK" w:eastAsia="Cordia New" w:hAnsi="TH SarabunPSK" w:cs="TH SarabunPSK"/>
                <w:sz w:val="32"/>
                <w:szCs w:val="32"/>
              </w:rPr>
              <w:t>Aerobic for Health</w:t>
            </w:r>
          </w:p>
          <w:p w14:paraId="332D99D3" w14:textId="1D9E0AD9" w:rsidR="00D80F52" w:rsidRPr="006F571E" w:rsidRDefault="000F0FF0" w:rsidP="00D80F52">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รายวิชานี้มุ่งเน้นให้นักศึกษาได้เรียนรู้หลักการออกกำลังกายแบบแอโรบิก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ประโยชน์และความสำคัญของการออกกำลังกายแบบแอโรบิก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ทักษะและความรู้พื้นฐานการฝึกการออกกำลังกายแบบแอโรบิก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การประยุกต์ใช้กิจกรรมการฝึกแอโรบิกไปสู่การออกกำลังกายเพื่อพัฒนาสุขภาพ</w:t>
            </w:r>
            <w:r w:rsidRPr="006F571E">
              <w:rPr>
                <w:rFonts w:ascii="TH SarabunPSK" w:eastAsia="Times New Roman" w:hAnsi="TH SarabunPSK" w:cs="TH SarabunPSK"/>
                <w:sz w:val="32"/>
                <w:szCs w:val="32"/>
                <w:cs/>
              </w:rPr>
              <w:t>กายและจิต</w:t>
            </w:r>
            <w:r w:rsidR="00EC6B54" w:rsidRPr="006F571E">
              <w:rPr>
                <w:rFonts w:ascii="TH SarabunPSK" w:eastAsia="Times New Roman" w:hAnsi="TH SarabunPSK" w:cs="TH SarabunPSK" w:hint="cs"/>
                <w:sz w:val="32"/>
                <w:szCs w:val="32"/>
                <w:cs/>
              </w:rPr>
              <w:t>ใจ</w:t>
            </w:r>
          </w:p>
        </w:tc>
        <w:tc>
          <w:tcPr>
            <w:tcW w:w="1843" w:type="dxa"/>
            <w:shd w:val="clear" w:color="auto" w:fill="auto"/>
          </w:tcPr>
          <w:p w14:paraId="7772EF5E" w14:textId="522C0C30" w:rsidR="00DB1E48" w:rsidRPr="006F571E" w:rsidRDefault="00DB1E48"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D673C5" w:rsidRPr="006F571E" w14:paraId="12D2C8B1" w14:textId="77777777" w:rsidTr="001C3464">
        <w:tc>
          <w:tcPr>
            <w:tcW w:w="6374" w:type="dxa"/>
          </w:tcPr>
          <w:p w14:paraId="0B56ED2D" w14:textId="43C9AC86"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64-161 </w:t>
            </w:r>
            <w:r w:rsidRPr="006F571E">
              <w:rPr>
                <w:rFonts w:ascii="TH SarabunPSK" w:eastAsia="Times New Roman" w:hAnsi="TH SarabunPSK" w:cs="TH SarabunPSK" w:hint="cs"/>
                <w:sz w:val="32"/>
                <w:szCs w:val="32"/>
                <w:cs/>
              </w:rPr>
              <w:t>นวัตกรรมและผู้ประกอบการ</w:t>
            </w:r>
            <w:r w:rsidRPr="006F571E">
              <w:rPr>
                <w:rFonts w:ascii="TH SarabunPSK" w:eastAsia="Times New Roman" w:hAnsi="TH SarabunPSK" w:cs="TH SarabunPSK"/>
                <w:sz w:val="32"/>
                <w:szCs w:val="32"/>
                <w:cs/>
              </w:rPr>
              <w:tab/>
              <w:t>3(2-2-5)</w:t>
            </w:r>
          </w:p>
          <w:p w14:paraId="20D58009" w14:textId="49E4CBD1" w:rsidR="00D673C5" w:rsidRPr="006F571E" w:rsidRDefault="00D673C5" w:rsidP="00D673C5">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Innovation and Entrepreneurship</w:t>
            </w:r>
          </w:p>
          <w:p w14:paraId="44E6D8CA" w14:textId="696BF09B" w:rsidR="00D673C5" w:rsidRPr="006F571E" w:rsidRDefault="00D673C5" w:rsidP="00D673C5">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รายวิชานี้ศึกษาแนวคิดและกระบวนการในการออกแบบ</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การแนะนำสินค้าใหม่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และการดำเนินธุรกิจใหม่ที่เป็นผลผลิตจากนวัตกรรมโดยมุ่งเน้นการพัฒนาความรู้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ทักษะ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และความเข้าใจ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กี่ยวกับการนำแนวคิดเชิงนวัตกรรมการผลิตสินค้าใหม่หรือกระบวนการผลิตแบบใหม่มาใช้ในการสร้างธุรกิจใหม่ให้สำเร็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หรือการช่วยให้ธุรกิจที่มีอยู่สามารถเติบโตและขยายตัวได้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ด้วยการใช้ความรู้ทางการจัดการตลาด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การปฏิบัติการ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และห่วงโซ่อุปทาน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ที่เป็นความรู้พื้นฐานในการบริหารงานให้สำเร็จ</w:t>
            </w:r>
          </w:p>
        </w:tc>
        <w:tc>
          <w:tcPr>
            <w:tcW w:w="6237" w:type="dxa"/>
          </w:tcPr>
          <w:p w14:paraId="30BBC5C4" w14:textId="3F52D6FC" w:rsidR="00D80F52" w:rsidRPr="006F571E" w:rsidRDefault="00D80F52" w:rsidP="00D80F52">
            <w:pPr>
              <w:tabs>
                <w:tab w:val="left" w:pos="1701"/>
              </w:tabs>
              <w:contextualSpacing/>
              <w:rPr>
                <w:rFonts w:ascii="TH SarabunPSK" w:hAnsi="TH SarabunPSK" w:cs="TH SarabunPSK"/>
                <w:sz w:val="32"/>
                <w:szCs w:val="32"/>
              </w:rPr>
            </w:pPr>
            <w:r w:rsidRPr="006F571E">
              <w:rPr>
                <w:rFonts w:ascii="TH SarabunPSK" w:hAnsi="TH SarabunPSK" w:cs="TH SarabunPSK"/>
                <w:sz w:val="32"/>
                <w:szCs w:val="32"/>
              </w:rPr>
              <w:t>GEN67</w:t>
            </w:r>
            <w:r w:rsidRPr="006F571E">
              <w:rPr>
                <w:rFonts w:ascii="TH SarabunPSK" w:hAnsi="TH SarabunPSK" w:cs="TH SarabunPSK"/>
                <w:sz w:val="32"/>
                <w:szCs w:val="32"/>
                <w:cs/>
              </w:rPr>
              <w:t>-</w:t>
            </w:r>
            <w:r w:rsidRPr="006F571E">
              <w:rPr>
                <w:rFonts w:ascii="TH SarabunPSK" w:hAnsi="TH SarabunPSK" w:cs="TH SarabunPSK"/>
                <w:sz w:val="32"/>
                <w:szCs w:val="32"/>
              </w:rPr>
              <w:t>161</w:t>
            </w:r>
            <w:r w:rsidRPr="006F571E">
              <w:rPr>
                <w:rFonts w:ascii="TH SarabunPSK" w:hAnsi="TH SarabunPSK" w:cs="TH SarabunPSK"/>
                <w:sz w:val="32"/>
                <w:szCs w:val="32"/>
                <w:cs/>
              </w:rPr>
              <w:t xml:space="preserve"> นวัตกรรมและผู้ประกอบการ</w:t>
            </w:r>
            <w:r w:rsidRPr="006F571E">
              <w:rPr>
                <w:rFonts w:ascii="TH SarabunPSK" w:hAnsi="TH SarabunPSK" w:cs="TH SarabunPSK"/>
                <w:sz w:val="32"/>
                <w:szCs w:val="32"/>
                <w:cs/>
                <w:lang w:val="af-ZA"/>
              </w:rPr>
              <w:t xml:space="preserve"> </w:t>
            </w:r>
            <w:r w:rsidR="00E6334E" w:rsidRPr="006F571E">
              <w:rPr>
                <w:rFonts w:ascii="TH SarabunPSK" w:hAnsi="TH SarabunPSK" w:cs="TH SarabunPSK"/>
                <w:sz w:val="32"/>
                <w:szCs w:val="32"/>
                <w:cs/>
              </w:rPr>
              <w:t>2</w:t>
            </w:r>
            <w:r w:rsidRPr="006F571E">
              <w:rPr>
                <w:rFonts w:ascii="TH SarabunPSK" w:hAnsi="TH SarabunPSK" w:cs="TH SarabunPSK"/>
                <w:sz w:val="32"/>
                <w:szCs w:val="32"/>
                <w:cs/>
              </w:rPr>
              <w:t>(</w:t>
            </w:r>
            <w:r w:rsidR="00E6334E" w:rsidRPr="006F571E">
              <w:rPr>
                <w:rFonts w:ascii="TH SarabunPSK" w:hAnsi="TH SarabunPSK" w:cs="TH SarabunPSK"/>
                <w:sz w:val="32"/>
                <w:szCs w:val="32"/>
                <w:cs/>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00E6334E" w:rsidRPr="006F571E">
              <w:rPr>
                <w:rFonts w:ascii="TH SarabunPSK" w:hAnsi="TH SarabunPSK" w:cs="TH SarabunPSK"/>
                <w:sz w:val="32"/>
                <w:szCs w:val="32"/>
                <w:cs/>
              </w:rPr>
              <w:t>3</w:t>
            </w:r>
            <w:r w:rsidRPr="006F571E">
              <w:rPr>
                <w:rFonts w:ascii="TH SarabunPSK" w:hAnsi="TH SarabunPSK" w:cs="TH SarabunPSK"/>
                <w:sz w:val="32"/>
                <w:szCs w:val="32"/>
                <w:cs/>
              </w:rPr>
              <w:t>)</w:t>
            </w:r>
          </w:p>
          <w:p w14:paraId="548D9334" w14:textId="77777777" w:rsidR="00D673C5" w:rsidRPr="006F571E" w:rsidRDefault="00D80F52" w:rsidP="00D80F52">
            <w:pPr>
              <w:tabs>
                <w:tab w:val="left" w:pos="1701"/>
              </w:tabs>
              <w:contextualSpacing/>
              <w:rPr>
                <w:rFonts w:ascii="TH SarabunPSK" w:hAnsi="TH SarabunPSK" w:cs="TH SarabunPSK"/>
                <w:sz w:val="32"/>
                <w:szCs w:val="32"/>
              </w:rPr>
            </w:pPr>
            <w:r w:rsidRPr="006F571E">
              <w:rPr>
                <w:rFonts w:ascii="TH SarabunPSK" w:hAnsi="TH SarabunPSK" w:cs="TH SarabunPSK"/>
                <w:sz w:val="32"/>
                <w:szCs w:val="32"/>
                <w:cs/>
              </w:rPr>
              <w:t xml:space="preserve">                </w:t>
            </w:r>
            <w:r w:rsidRPr="006F571E">
              <w:rPr>
                <w:rFonts w:ascii="TH SarabunPSK" w:hAnsi="TH SarabunPSK" w:cs="TH SarabunPSK"/>
                <w:sz w:val="32"/>
                <w:szCs w:val="32"/>
              </w:rPr>
              <w:t>Innovation and Entrepreneurship</w:t>
            </w:r>
          </w:p>
          <w:p w14:paraId="6717951F" w14:textId="683756B6" w:rsidR="00D80F52" w:rsidRPr="006F571E" w:rsidRDefault="007F1A70" w:rsidP="00C9551B">
            <w:pPr>
              <w:tabs>
                <w:tab w:val="left" w:pos="1701"/>
              </w:tabs>
              <w:contextualSpacing/>
              <w:jc w:val="thaiDistribute"/>
              <w:rPr>
                <w:rFonts w:ascii="TH SarabunPSK" w:hAnsi="TH SarabunPSK" w:cs="TH SarabunPSK"/>
                <w:sz w:val="32"/>
                <w:szCs w:val="32"/>
                <w:cs/>
              </w:rPr>
            </w:pPr>
            <w:r w:rsidRPr="007F1A70">
              <w:rPr>
                <w:rFonts w:ascii="TH SarabunPSK" w:hAnsi="TH SarabunPSK" w:cs="TH SarabunPSK" w:hint="cs"/>
                <w:sz w:val="32"/>
                <w:szCs w:val="32"/>
                <w:cs/>
              </w:rPr>
              <w:t>รายวิชานี้ศึกษาแนวคิดและกระบวนการในการออกแบบ</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การแนะนำสินค้าใหม่และการดำเนินธุรกิจใหม่ที่เป็นผลผลิตจากนวัตกรรมโดยมุ่งเน้นการพัฒนาความรู้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ทักษะ</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และความเข้าใจ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เกี่ยวกับการนำแนวคิดเชิงนวัตกรรมการผลิตสินค้า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บริการหรือกระบวนการผลิตใหม่มาใช้ในการสร้างธุรกิจใหม่ให้สำเร็จ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หรือการช่วยให้ธุรกิจที่มีอยู่สามารถเติบโตและขยายตัวได้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ด้วยการใช้ความรู้ทางการจัดการตลาด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การเงิน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การปฏิบัติการ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และห่วงโซ่อุปทาน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ที่เป็นความรู้พื้นฐานในการบริหารงานให้สำเร็จ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0EC0BB01" w14:textId="5C188DBD" w:rsidR="00D673C5" w:rsidRPr="006F571E" w:rsidRDefault="00B4046D"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D80F52" w:rsidRPr="006F571E" w14:paraId="513BB8E1" w14:textId="77777777" w:rsidTr="001C3464">
        <w:tc>
          <w:tcPr>
            <w:tcW w:w="6374" w:type="dxa"/>
            <w:shd w:val="clear" w:color="auto" w:fill="E7E6E6" w:themeFill="background2"/>
          </w:tcPr>
          <w:p w14:paraId="334FCA28" w14:textId="77777777" w:rsidR="00D80F52" w:rsidRPr="006F571E" w:rsidRDefault="00D80F52" w:rsidP="00D673C5">
            <w:pPr>
              <w:rPr>
                <w:rFonts w:ascii="TH SarabunPSK" w:eastAsia="Times New Roman" w:hAnsi="TH SarabunPSK" w:cs="TH SarabunPSK"/>
                <w:sz w:val="32"/>
                <w:szCs w:val="32"/>
              </w:rPr>
            </w:pPr>
          </w:p>
        </w:tc>
        <w:tc>
          <w:tcPr>
            <w:tcW w:w="6237" w:type="dxa"/>
          </w:tcPr>
          <w:p w14:paraId="363E10D3" w14:textId="375E419B" w:rsidR="00D80F52" w:rsidRPr="006F571E" w:rsidRDefault="00D80F52" w:rsidP="00D80F52">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GEN</w:t>
            </w:r>
            <w:r w:rsidRPr="006F571E">
              <w:rPr>
                <w:rFonts w:ascii="TH SarabunPSK" w:eastAsia="Times New Roman" w:hAnsi="TH SarabunPSK" w:cs="TH SarabunPSK"/>
                <w:sz w:val="32"/>
                <w:szCs w:val="32"/>
                <w:cs/>
              </w:rPr>
              <w:t xml:space="preserve">67-162 การวางแผนการเงินและการจัดการชีวิต </w:t>
            </w:r>
            <w:r w:rsidR="00B4046D" w:rsidRPr="006F571E">
              <w:rPr>
                <w:rFonts w:ascii="TH SarabunPSK" w:eastAsia="Times New Roman" w:hAnsi="TH SarabunPSK" w:cs="TH SarabunPSK"/>
                <w:sz w:val="32"/>
                <w:szCs w:val="32"/>
                <w:cs/>
              </w:rPr>
              <w:t>2</w:t>
            </w:r>
            <w:r w:rsidRPr="006F571E">
              <w:rPr>
                <w:rFonts w:ascii="TH SarabunPSK" w:eastAsia="Times New Roman" w:hAnsi="TH SarabunPSK" w:cs="TH SarabunPSK"/>
                <w:sz w:val="32"/>
                <w:szCs w:val="32"/>
                <w:cs/>
              </w:rPr>
              <w:t>(</w:t>
            </w:r>
            <w:r w:rsidR="00B4046D" w:rsidRPr="006F571E">
              <w:rPr>
                <w:rFonts w:ascii="TH SarabunPSK" w:eastAsia="Times New Roman" w:hAnsi="TH SarabunPSK" w:cs="TH SarabunPSK"/>
                <w:sz w:val="32"/>
                <w:szCs w:val="32"/>
                <w:cs/>
              </w:rPr>
              <w:t>1</w:t>
            </w:r>
            <w:r w:rsidRPr="006F571E">
              <w:rPr>
                <w:rFonts w:ascii="TH SarabunPSK" w:eastAsia="Times New Roman" w:hAnsi="TH SarabunPSK" w:cs="TH SarabunPSK"/>
                <w:sz w:val="32"/>
                <w:szCs w:val="32"/>
                <w:cs/>
              </w:rPr>
              <w:t>-2-</w:t>
            </w:r>
            <w:r w:rsidR="00B4046D" w:rsidRPr="006F571E">
              <w:rPr>
                <w:rFonts w:ascii="TH SarabunPSK" w:eastAsia="Times New Roman" w:hAnsi="TH SarabunPSK" w:cs="TH SarabunPSK"/>
                <w:sz w:val="32"/>
                <w:szCs w:val="32"/>
                <w:cs/>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cs/>
              </w:rPr>
              <w:tab/>
              <w:t xml:space="preserve">     </w:t>
            </w:r>
          </w:p>
          <w:p w14:paraId="21285416" w14:textId="77777777" w:rsidR="00D80F52" w:rsidRPr="006F571E" w:rsidRDefault="00D80F52" w:rsidP="00D80F52">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Financial and Life Management</w:t>
            </w:r>
          </w:p>
          <w:p w14:paraId="170B2B03" w14:textId="0036E0C1" w:rsidR="00D80F52" w:rsidRPr="006F571E" w:rsidRDefault="007F1A70" w:rsidP="00C9551B">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รายวิชานี้ศึกษาการวางแผนการเงิน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การลงทุน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และการบริหารยุคใหม่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การคิดเชิงสร้างสรรค์และนวัตกรรม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การกำหนดเป้าหมายชีวิตและการ</w:t>
            </w:r>
            <w:r w:rsidRPr="007F1A70">
              <w:rPr>
                <w:rFonts w:ascii="TH SarabunPSK" w:hAnsi="TH SarabunPSK" w:cs="TH SarabunPSK" w:hint="cs"/>
                <w:sz w:val="32"/>
                <w:szCs w:val="32"/>
                <w:cs/>
              </w:rPr>
              <w:lastRenderedPageBreak/>
              <w:t>ทำงาน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การมีความมุ่งมั่นและมีทัศนคติในการพัฒนาตนเองอย่างต่อเนื่อง</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ความฉลาดทางอารมณ์</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ทักษะการตัดสินใจ</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การคิดวิเคราะห์อย่างมีเหตุผล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การแก้ปัญหาอย่างสร้างสรรค์</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ศาสตร์และศิลป์ในการใช้ชีวิตอย่างอย่างเป็นระบบ</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227DDAB3" w14:textId="5C545911" w:rsidR="00D80F52" w:rsidRPr="006F571E" w:rsidRDefault="00B4046D" w:rsidP="00D673C5">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จัดทำรายวิชาใหม่</w:t>
            </w:r>
          </w:p>
        </w:tc>
      </w:tr>
      <w:tr w:rsidR="00B4046D" w:rsidRPr="006F571E" w14:paraId="78A472DA" w14:textId="77777777" w:rsidTr="001C3464">
        <w:tc>
          <w:tcPr>
            <w:tcW w:w="6374" w:type="dxa"/>
          </w:tcPr>
          <w:p w14:paraId="0C5E6B54" w14:textId="144014FA"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ECN</w:t>
            </w:r>
            <w:r w:rsidRPr="006F571E">
              <w:rPr>
                <w:rFonts w:ascii="TH SarabunPSK" w:eastAsia="Times New Roman" w:hAnsi="TH SarabunPSK" w:cs="TH SarabunPSK"/>
                <w:sz w:val="32"/>
                <w:szCs w:val="32"/>
                <w:cs/>
              </w:rPr>
              <w:t xml:space="preserve">64-161 </w:t>
            </w:r>
            <w:r w:rsidRPr="006F571E">
              <w:rPr>
                <w:rFonts w:ascii="TH SarabunPSK" w:eastAsia="Times New Roman" w:hAnsi="TH SarabunPSK" w:cs="TH SarabunPSK" w:hint="cs"/>
                <w:sz w:val="32"/>
                <w:szCs w:val="32"/>
                <w:cs/>
              </w:rPr>
              <w:t>ชีวิตและเศรษฐกิจในยุคดิจิทัล</w:t>
            </w:r>
            <w:r w:rsidRPr="006F571E">
              <w:rPr>
                <w:rFonts w:ascii="TH SarabunPSK" w:eastAsia="Times New Roman" w:hAnsi="TH SarabunPSK" w:cs="TH SarabunPSK"/>
                <w:sz w:val="32"/>
                <w:szCs w:val="32"/>
                <w:cs/>
              </w:rPr>
              <w:tab/>
              <w:t>3(3-0-6)</w:t>
            </w:r>
          </w:p>
          <w:p w14:paraId="1D4831E9" w14:textId="13C8D270"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Life and Economy in the Digital Era </w:t>
            </w:r>
          </w:p>
          <w:p w14:paraId="3C68535E" w14:textId="75AF7A8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รายวิชานี้อธิบายแนวคิดของระบบเศรษฐกิจยุคดิจิทัลและการเปลี่ยนผ่านสู่ระบบเศรษฐกิจดิจิทัล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ผลกระทบของเศรษฐกิจดิจิทัลต่อการดำเนินชีวิต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พฤติกรรม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การประกอบธุรกิจและสังคม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เน้นผลกระทบของอินเทอร์เน็ต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การสื่อสารผ่านมือถือ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เศรษฐกิจการแบ่งปัน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โซเชียลมีเดีย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และสกุลเงินดิจิทัลต่อการใช้ชีวิตและธุรกิจ</w:t>
            </w:r>
          </w:p>
        </w:tc>
        <w:tc>
          <w:tcPr>
            <w:tcW w:w="6237" w:type="dxa"/>
          </w:tcPr>
          <w:p w14:paraId="0C6DF59C" w14:textId="422D203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ECN</w:t>
            </w:r>
            <w:r w:rsidRPr="006F571E">
              <w:rPr>
                <w:rFonts w:ascii="TH SarabunPSK" w:eastAsia="Times New Roman" w:hAnsi="TH SarabunPSK" w:cs="TH SarabunPSK"/>
                <w:sz w:val="32"/>
                <w:szCs w:val="32"/>
                <w:cs/>
              </w:rPr>
              <w:t>67-161 ชีวิตและเศรษฐกิจในยุคดิจิทัล 2(2-0-4)</w:t>
            </w:r>
            <w:r w:rsidRPr="006F571E">
              <w:rPr>
                <w:rFonts w:ascii="TH SarabunPSK" w:eastAsia="Times New Roman" w:hAnsi="TH SarabunPSK" w:cs="TH SarabunPSK"/>
                <w:sz w:val="32"/>
                <w:szCs w:val="32"/>
                <w:cs/>
              </w:rPr>
              <w:tab/>
            </w:r>
          </w:p>
          <w:p w14:paraId="3D63AE9D"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Life and Economy in the Digital Era</w:t>
            </w:r>
          </w:p>
          <w:p w14:paraId="0953090E" w14:textId="1E70FCAA" w:rsidR="00B4046D" w:rsidRPr="006F571E" w:rsidRDefault="007F1A70" w:rsidP="00755A73">
            <w:pPr>
              <w:jc w:val="thaiDistribute"/>
              <w:rPr>
                <w:rFonts w:ascii="TH SarabunPSK" w:eastAsia="Times New Roman" w:hAnsi="TH SarabunPSK" w:cs="TH SarabunPSK"/>
                <w:sz w:val="32"/>
                <w:szCs w:val="32"/>
                <w:highlight w:val="yellow"/>
                <w:cs/>
              </w:rPr>
            </w:pPr>
            <w:r w:rsidRPr="007F1A70">
              <w:rPr>
                <w:rFonts w:ascii="TH SarabunPSK" w:hAnsi="TH SarabunPSK" w:cs="TH SarabunPSK" w:hint="cs"/>
                <w:sz w:val="32"/>
                <w:szCs w:val="32"/>
                <w:cs/>
              </w:rPr>
              <w:t>รายวิชานี้มีจุดมุ่งหมายเพื่อพัฒนาความรู้พื้นฐานของการใช้ชีวิตในยุคดิจิทัล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ตลอดจนการสร้างทัศนคติที่ดี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การรู้เท่าทันและการมีภูมิคุ้มกันต่อการใช้ชีวิตในยุคดิจิทัลให้กับนักศึกษา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โดยนักศึกษาต้องเรียนรู้แนวคิดของระบบเศรษฐกิจยุคดิจิทัลและการเปลี่ยนผ่านสู่ระบบเศรษฐกิจดิจิทัล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ผลกระทบของเศรษฐกิจดิจิทัลต่อการดำเนินชีวิต</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พฤติกรรม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การประกอบธุรกิจและสังคม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เน้นผลกระทบของนวัตกรรมต่อสังคม</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เพื่อให้นักศึกษาเข้าใจและใช้ชีวิตในยุคดิจิทัลได้อย่างมีประสิทธิภาพ</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ยังมุ่งเสริมสร้างทักษะการเรียนรู้ตลอดชีวิตให้กับนักศึกษา</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ด้วยการส่งเสริมให้นักศึกษาแสวงหาความรู้</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ทำกิจกรรมในห้องเรียน</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และทำผลงานสร้างสรรค์ดิจิทัล</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ซึ่งจะทำให้นักศึกษามีโอกาสพัฒนาทักษะการเรียนรู้และนำความรู้ที่ได้รับไปประยุกต์ใช้ในชีวิตจริงได้</w:t>
            </w:r>
            <w:r w:rsidRPr="007F1A70">
              <w:rPr>
                <w:rFonts w:ascii="TH SarabunPSK" w:hAnsi="TH SarabunPSK" w:cs="TH SarabunPSK"/>
                <w:sz w:val="32"/>
                <w:szCs w:val="32"/>
                <w:cs/>
              </w:rPr>
              <w:t xml:space="preserve"> </w:t>
            </w:r>
            <w:r w:rsidRPr="007F1A70">
              <w:rPr>
                <w:rFonts w:ascii="TH SarabunPSK" w:hAnsi="TH SarabunPSK" w:cs="TH SarabunPSK" w:hint="cs"/>
                <w:sz w:val="32"/>
                <w:szCs w:val="32"/>
                <w:cs/>
              </w:rPr>
              <w:t>นอกจากนี้รายวิชานี้มุ่งเน้นให้นักศึกษามีจริยธรรมและมีความรับผิดชอบต่อสังคม</w:t>
            </w:r>
          </w:p>
        </w:tc>
        <w:tc>
          <w:tcPr>
            <w:tcW w:w="1843" w:type="dxa"/>
          </w:tcPr>
          <w:p w14:paraId="518F11A3" w14:textId="543B2FBA"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046D" w:rsidRPr="006F571E" w14:paraId="450562D6" w14:textId="77777777" w:rsidTr="001C3464">
        <w:tc>
          <w:tcPr>
            <w:tcW w:w="6374" w:type="dxa"/>
          </w:tcPr>
          <w:p w14:paraId="69A402BA" w14:textId="3F332425"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ECN</w:t>
            </w:r>
            <w:r w:rsidRPr="006F571E">
              <w:rPr>
                <w:rFonts w:ascii="TH SarabunPSK" w:eastAsia="Times New Roman" w:hAnsi="TH SarabunPSK" w:cs="TH SarabunPSK"/>
                <w:sz w:val="32"/>
                <w:szCs w:val="32"/>
                <w:cs/>
              </w:rPr>
              <w:t xml:space="preserve">64-162 </w:t>
            </w:r>
            <w:r w:rsidRPr="006F571E">
              <w:rPr>
                <w:rFonts w:ascii="TH SarabunPSK" w:eastAsia="Times New Roman" w:hAnsi="TH SarabunPSK" w:cs="TH SarabunPSK" w:hint="cs"/>
                <w:sz w:val="32"/>
                <w:szCs w:val="32"/>
                <w:cs/>
              </w:rPr>
              <w:t>การประกอบธุรกิจกับชีวิตวิถีใหม่</w:t>
            </w:r>
            <w:r w:rsidRPr="006F571E">
              <w:rPr>
                <w:rFonts w:ascii="TH SarabunPSK" w:eastAsia="Times New Roman" w:hAnsi="TH SarabunPSK" w:cs="TH SarabunPSK"/>
                <w:sz w:val="32"/>
                <w:szCs w:val="32"/>
                <w:cs/>
              </w:rPr>
              <w:t xml:space="preserve"> 3(3-0-6)</w:t>
            </w:r>
          </w:p>
          <w:p w14:paraId="5409786E" w14:textId="667FE7D9"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Business and New Normal </w:t>
            </w:r>
          </w:p>
          <w:p w14:paraId="76022B3B" w14:textId="0A5DEC28"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รายวิชานี้มุ่งอธิบายให้นักศึกษาเข้าใจบริบททางธุรกิจกับสภาพแวดล้อมในยุควิถีใหม่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หลักการประกอบธุรกิจสมัยใหม่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ความเสี่ยงและการปรับตัวของ</w:t>
            </w:r>
            <w:r w:rsidRPr="006F571E">
              <w:rPr>
                <w:rFonts w:ascii="TH SarabunPSK" w:eastAsia="Times New Roman" w:hAnsi="TH SarabunPSK" w:cs="TH SarabunPSK" w:hint="cs"/>
                <w:sz w:val="32"/>
                <w:szCs w:val="32"/>
                <w:cs/>
              </w:rPr>
              <w:lastRenderedPageBreak/>
              <w:t>ธุรกิจในวิถีใหม่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จริยธรรมและความรับผิดชอบต่อสังคมของธุรกิจเอกชน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และกรณีศึกษาเกี่ยวกับการประกอบธุรกิจในชีวิตวิถีใหม่</w:t>
            </w:r>
          </w:p>
        </w:tc>
        <w:tc>
          <w:tcPr>
            <w:tcW w:w="6237" w:type="dxa"/>
            <w:shd w:val="clear" w:color="auto" w:fill="E7E6E6" w:themeFill="background2"/>
          </w:tcPr>
          <w:p w14:paraId="4C415A76" w14:textId="77777777" w:rsidR="00B4046D" w:rsidRPr="006F571E" w:rsidRDefault="00B4046D" w:rsidP="00B4046D">
            <w:pPr>
              <w:rPr>
                <w:rFonts w:ascii="TH SarabunPSK" w:eastAsia="Times New Roman" w:hAnsi="TH SarabunPSK" w:cs="TH SarabunPSK"/>
                <w:sz w:val="32"/>
                <w:szCs w:val="32"/>
                <w:cs/>
              </w:rPr>
            </w:pPr>
          </w:p>
        </w:tc>
        <w:tc>
          <w:tcPr>
            <w:tcW w:w="1843" w:type="dxa"/>
            <w:shd w:val="clear" w:color="auto" w:fill="E7E6E6" w:themeFill="background2"/>
          </w:tcPr>
          <w:p w14:paraId="02384D98" w14:textId="77777777" w:rsidR="00B4046D" w:rsidRPr="006F571E" w:rsidRDefault="00B4046D" w:rsidP="00B4046D">
            <w:pPr>
              <w:rPr>
                <w:rFonts w:ascii="TH SarabunPSK" w:eastAsia="Times New Roman" w:hAnsi="TH SarabunPSK" w:cs="TH SarabunPSK"/>
                <w:sz w:val="32"/>
                <w:szCs w:val="32"/>
                <w:cs/>
              </w:rPr>
            </w:pPr>
          </w:p>
        </w:tc>
      </w:tr>
      <w:tr w:rsidR="00B4046D" w:rsidRPr="006F571E" w14:paraId="402652E5" w14:textId="77777777" w:rsidTr="001C3464">
        <w:tc>
          <w:tcPr>
            <w:tcW w:w="6374" w:type="dxa"/>
          </w:tcPr>
          <w:p w14:paraId="678EFE8F" w14:textId="2B415B93"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ECN</w:t>
            </w:r>
            <w:r w:rsidRPr="006F571E">
              <w:rPr>
                <w:rFonts w:ascii="TH SarabunPSK" w:eastAsia="Times New Roman" w:hAnsi="TH SarabunPSK" w:cs="TH SarabunPSK"/>
                <w:sz w:val="32"/>
                <w:szCs w:val="32"/>
                <w:cs/>
              </w:rPr>
              <w:t xml:space="preserve">64-163 </w:t>
            </w:r>
            <w:r w:rsidRPr="006F571E">
              <w:rPr>
                <w:rFonts w:ascii="TH SarabunPSK" w:eastAsia="Times New Roman" w:hAnsi="TH SarabunPSK" w:cs="TH SarabunPSK" w:hint="cs"/>
                <w:sz w:val="32"/>
                <w:szCs w:val="32"/>
                <w:cs/>
              </w:rPr>
              <w:t>เป้าหมายการพัฒนาที่ยั่งยืน</w:t>
            </w:r>
            <w:r w:rsidRPr="006F571E">
              <w:rPr>
                <w:rFonts w:ascii="TH SarabunPSK" w:eastAsia="Times New Roman" w:hAnsi="TH SarabunPSK" w:cs="TH SarabunPSK"/>
                <w:sz w:val="32"/>
                <w:szCs w:val="32"/>
                <w:cs/>
              </w:rPr>
              <w:t xml:space="preserve"> 3(3-0-6)</w:t>
            </w:r>
          </w:p>
          <w:p w14:paraId="73C8931B" w14:textId="0562D97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Sustainable Development Goals</w:t>
            </w:r>
            <w:r w:rsidRPr="006F571E">
              <w:rPr>
                <w:rFonts w:ascii="TH SarabunPSK" w:eastAsia="Times New Roman" w:hAnsi="TH SarabunPSK" w:cs="TH SarabunPSK"/>
                <w:sz w:val="32"/>
                <w:szCs w:val="32"/>
              </w:rPr>
              <w:tab/>
            </w:r>
          </w:p>
          <w:p w14:paraId="24D89764" w14:textId="70C066DF"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มุ่งอธิบายให้นักศึกษาเข้าใจความหมายองค์ประกอบและกรณีศึกษาของเป้าหมายการพัฒนาที่ยั่งยืนทั้ง</w:t>
            </w:r>
            <w:r w:rsidRPr="006F571E">
              <w:rPr>
                <w:rFonts w:ascii="TH SarabunPSK" w:eastAsia="Times New Roman" w:hAnsi="TH SarabunPSK" w:cs="TH SarabunPSK"/>
                <w:sz w:val="32"/>
                <w:szCs w:val="32"/>
                <w:cs/>
              </w:rPr>
              <w:t xml:space="preserve"> 17 </w:t>
            </w:r>
            <w:r w:rsidRPr="006F571E">
              <w:rPr>
                <w:rFonts w:ascii="TH SarabunPSK" w:eastAsia="Times New Roman" w:hAnsi="TH SarabunPSK" w:cs="TH SarabunPSK" w:hint="cs"/>
                <w:sz w:val="32"/>
                <w:szCs w:val="32"/>
                <w:cs/>
              </w:rPr>
              <w:t>เป้าหมาย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รวมถึงสร้างความเข้าใจเกี่ยวกับความเชื่อมโยงของยุทธศาสตร์ชาติ</w:t>
            </w:r>
            <w:r w:rsidRPr="006F571E">
              <w:rPr>
                <w:rFonts w:ascii="TH SarabunPSK" w:eastAsia="Times New Roman" w:hAnsi="TH SarabunPSK" w:cs="TH SarabunPSK"/>
                <w:sz w:val="32"/>
                <w:szCs w:val="32"/>
                <w:cs/>
              </w:rPr>
              <w:t xml:space="preserve"> 20 </w:t>
            </w:r>
            <w:r w:rsidRPr="006F571E">
              <w:rPr>
                <w:rFonts w:ascii="TH SarabunPSK" w:eastAsia="Times New Roman" w:hAnsi="TH SarabunPSK" w:cs="TH SarabunPSK" w:hint="cs"/>
                <w:sz w:val="32"/>
                <w:szCs w:val="32"/>
                <w:cs/>
              </w:rPr>
              <w:t>ปีและแผนพัฒนาเศรษฐกิจและสังคมแห่งชาติกับเป้าหมายการพัฒนาที่ยั่งยืนของโลก</w:t>
            </w:r>
          </w:p>
        </w:tc>
        <w:tc>
          <w:tcPr>
            <w:tcW w:w="6237" w:type="dxa"/>
            <w:shd w:val="clear" w:color="auto" w:fill="E7E6E6" w:themeFill="background2"/>
          </w:tcPr>
          <w:p w14:paraId="2434A4A8" w14:textId="77777777" w:rsidR="00B4046D" w:rsidRPr="006F571E" w:rsidRDefault="00B4046D" w:rsidP="00B4046D">
            <w:pPr>
              <w:rPr>
                <w:rFonts w:ascii="TH SarabunPSK" w:eastAsia="Times New Roman" w:hAnsi="TH SarabunPSK" w:cs="TH SarabunPSK"/>
                <w:sz w:val="32"/>
                <w:szCs w:val="32"/>
                <w:cs/>
              </w:rPr>
            </w:pPr>
          </w:p>
        </w:tc>
        <w:tc>
          <w:tcPr>
            <w:tcW w:w="1843" w:type="dxa"/>
            <w:shd w:val="clear" w:color="auto" w:fill="E7E6E6" w:themeFill="background2"/>
          </w:tcPr>
          <w:p w14:paraId="129D85E5" w14:textId="77777777" w:rsidR="00B4046D" w:rsidRPr="006F571E" w:rsidRDefault="00B4046D" w:rsidP="00B4046D">
            <w:pPr>
              <w:rPr>
                <w:rFonts w:ascii="TH SarabunPSK" w:eastAsia="Times New Roman" w:hAnsi="TH SarabunPSK" w:cs="TH SarabunPSK"/>
                <w:sz w:val="32"/>
                <w:szCs w:val="32"/>
                <w:cs/>
              </w:rPr>
            </w:pPr>
          </w:p>
        </w:tc>
      </w:tr>
      <w:tr w:rsidR="00B4046D" w:rsidRPr="006F571E" w14:paraId="3D996B9C" w14:textId="77777777" w:rsidTr="001C3464">
        <w:tc>
          <w:tcPr>
            <w:tcW w:w="6374" w:type="dxa"/>
          </w:tcPr>
          <w:p w14:paraId="493CF8FB" w14:textId="3C11449F"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ITD</w:t>
            </w:r>
            <w:r w:rsidRPr="006F571E">
              <w:rPr>
                <w:rFonts w:ascii="TH SarabunPSK" w:eastAsia="Times New Roman" w:hAnsi="TH SarabunPSK" w:cs="TH SarabunPSK"/>
                <w:sz w:val="32"/>
                <w:szCs w:val="32"/>
                <w:cs/>
              </w:rPr>
              <w:t>64-171</w:t>
            </w:r>
            <w:r w:rsidRPr="006F571E">
              <w:rPr>
                <w:rFonts w:ascii="TH SarabunPSK" w:eastAsia="Times New Roman" w:hAnsi="TH SarabunPSK" w:cs="TH SarabunPSK" w:hint="cs"/>
                <w:sz w:val="32"/>
                <w:szCs w:val="32"/>
                <w:cs/>
              </w:rPr>
              <w:t xml:space="preserve"> เทคโนโลยีสารสนเทศในยุคดิจิทัล</w:t>
            </w:r>
            <w:r w:rsidRPr="006F571E">
              <w:rPr>
                <w:rFonts w:ascii="TH SarabunPSK" w:eastAsia="Times New Roman" w:hAnsi="TH SarabunPSK" w:cs="TH SarabunPSK"/>
                <w:sz w:val="32"/>
                <w:szCs w:val="32"/>
                <w:cs/>
              </w:rPr>
              <w:t xml:space="preserve"> 2(2-0-4)*</w:t>
            </w:r>
          </w:p>
          <w:p w14:paraId="43289FBB" w14:textId="7FD817E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Information Technology in Digital Era</w:t>
            </w:r>
          </w:p>
          <w:p w14:paraId="6C83A323" w14:textId="7D825E00"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ศึกษาความก้าวหน้าของเทคโนโลยีสารสนเทศในปัจจุบันและแนวโน้มของเทคโนโลยีสารสนเทศในยุค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บทบาทของเทคโนโลยีสารสนเทศต่อการเปลี่ยนแปลงของโลกในยุคดิจิทัล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อาทิ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ในด้านการแพทย์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ด้านการศึกษา</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ด้านการเกษตร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ด้านอุตสาหกรรม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ด้านบันเทิง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ด้านการทหาร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ด้านการเงิน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รวมถึงความเป็นอยู่ในอนาคต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รูปแบบของเทคโนโลยีใหม่ที่เปลี่ยนแปลงโลกที่จะมาทดแทนหรือช่วยในการทำงานของมนุษย์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อินเทอร์เน็ตของสรรพสิ่ง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บล็อกเชน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เทคโนโลยีทางการเงิน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เงินตราดิจิทัล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w:t>
            </w:r>
            <w:r w:rsidRPr="006F571E">
              <w:rPr>
                <w:rFonts w:ascii="TH SarabunPSK" w:eastAsia="Times New Roman" w:hAnsi="TH SarabunPSK" w:cs="TH SarabunPSK"/>
                <w:sz w:val="32"/>
                <w:szCs w:val="32"/>
                <w:cs/>
              </w:rPr>
              <w:t xml:space="preserve"> 3 </w:t>
            </w:r>
            <w:r w:rsidRPr="006F571E">
              <w:rPr>
                <w:rFonts w:ascii="TH SarabunPSK" w:eastAsia="Times New Roman" w:hAnsi="TH SarabunPSK" w:cs="TH SarabunPSK" w:hint="cs"/>
                <w:sz w:val="32"/>
                <w:szCs w:val="32"/>
                <w:cs/>
              </w:rPr>
              <w:t>มิติ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เทคโนโลยีความเป็นจริงเสมือน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ความเป็นจริงเสริม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เทคโนโลยีหุ่นยนต์</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การวิเคราะห์ข้อมูลขนาดใหญ่</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และยานยนต์อัจฉริยะ</w:t>
            </w:r>
          </w:p>
        </w:tc>
        <w:tc>
          <w:tcPr>
            <w:tcW w:w="6237" w:type="dxa"/>
          </w:tcPr>
          <w:p w14:paraId="4A9430AD"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INF</w:t>
            </w:r>
            <w:r w:rsidRPr="006F571E">
              <w:rPr>
                <w:rFonts w:ascii="TH SarabunPSK" w:eastAsia="Times New Roman" w:hAnsi="TH SarabunPSK" w:cs="TH SarabunPSK"/>
                <w:sz w:val="32"/>
                <w:szCs w:val="32"/>
                <w:cs/>
              </w:rPr>
              <w:t xml:space="preserve">67-171 </w:t>
            </w:r>
            <w:r w:rsidRPr="006F571E">
              <w:rPr>
                <w:rFonts w:ascii="TH SarabunPSK" w:eastAsia="Times New Roman" w:hAnsi="TH SarabunPSK" w:cs="TH SarabunPSK" w:hint="cs"/>
                <w:sz w:val="32"/>
                <w:szCs w:val="32"/>
                <w:cs/>
              </w:rPr>
              <w:t xml:space="preserve">เทคโนโลยีสารสนเทศในยุคดิจิทัล </w:t>
            </w:r>
            <w:r w:rsidRPr="006F571E">
              <w:rPr>
                <w:rFonts w:ascii="TH SarabunPSK" w:eastAsia="Times New Roman" w:hAnsi="TH SarabunPSK" w:cs="TH SarabunPSK"/>
                <w:sz w:val="32"/>
                <w:szCs w:val="32"/>
                <w:cs/>
              </w:rPr>
              <w:t>1(1-0-2)</w:t>
            </w:r>
            <w:r w:rsidRPr="006F571E">
              <w:rPr>
                <w:rFonts w:ascii="TH SarabunPSK" w:eastAsia="Times New Roman" w:hAnsi="TH SarabunPSK" w:cs="TH SarabunPSK"/>
                <w:sz w:val="32"/>
                <w:szCs w:val="32"/>
                <w:cs/>
              </w:rPr>
              <w:tab/>
            </w:r>
          </w:p>
          <w:p w14:paraId="1E30E241"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Information Technology in Digital Era</w:t>
            </w:r>
          </w:p>
          <w:p w14:paraId="28A85E9E" w14:textId="77777777"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cs/>
              </w:rPr>
              <w:t>รายวิชานี้มีจุดมุ่งหมายเพื่อให้ผู้เรียนตระหนักถึงความสำคัญของการใช้เทคโนโลยีสารสนเทศที่ใช้เพื่อแก้ปัญหาหรือสนับสนุนในงาน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โดยครอบคลุมเนื้อหาดังนี้ การเปลี่ยนแปลงทางดิจิทัล  อินเทอร์เน็ตประสานสรรพสิ่งในยุคหน้า บล็อกเชนและฟินเทค วิทยาการข้อมูลและวิศวกรรมข้อมูล ความมั่นคงปลอดภัยไซเบอร์ ความเป็นพลเมืองดิจิทัล ความเป็นจริงเสริม/ความเป็นจริงเสมือน/ความเป็นจริงผสม พ.ร.บ.คุ้มครองข้อมูลส่วนบุคคล ดิจิทัลทวิน และ การประมวลผลแบบเอจด์และฟ็อก</w:t>
            </w:r>
          </w:p>
          <w:p w14:paraId="111672D9" w14:textId="566C922E" w:rsidR="00B4046D" w:rsidRPr="006F571E" w:rsidRDefault="00B4046D" w:rsidP="00B4046D">
            <w:pPr>
              <w:rPr>
                <w:rFonts w:ascii="TH SarabunPSK" w:eastAsia="Times New Roman" w:hAnsi="TH SarabunPSK" w:cs="TH SarabunPSK"/>
                <w:sz w:val="32"/>
                <w:szCs w:val="32"/>
                <w:cs/>
              </w:rPr>
            </w:pPr>
          </w:p>
        </w:tc>
        <w:tc>
          <w:tcPr>
            <w:tcW w:w="1843" w:type="dxa"/>
          </w:tcPr>
          <w:p w14:paraId="2540AF7F" w14:textId="5F552641"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046D" w:rsidRPr="006F571E" w14:paraId="569CCE8B" w14:textId="77777777" w:rsidTr="001C3464">
        <w:tc>
          <w:tcPr>
            <w:tcW w:w="6374" w:type="dxa"/>
          </w:tcPr>
          <w:p w14:paraId="13BF8D37" w14:textId="5A8D34A9"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ITD</w:t>
            </w:r>
            <w:r w:rsidRPr="006F571E">
              <w:rPr>
                <w:rFonts w:ascii="TH SarabunPSK" w:eastAsia="Times New Roman" w:hAnsi="TH SarabunPSK" w:cs="TH SarabunPSK"/>
                <w:sz w:val="32"/>
                <w:szCs w:val="32"/>
                <w:cs/>
              </w:rPr>
              <w:t xml:space="preserve">64-172 </w:t>
            </w:r>
            <w:r w:rsidRPr="006F571E">
              <w:rPr>
                <w:rFonts w:ascii="TH SarabunPSK" w:eastAsia="Times New Roman" w:hAnsi="TH SarabunPSK" w:cs="TH SarabunPSK" w:hint="cs"/>
                <w:sz w:val="32"/>
                <w:szCs w:val="32"/>
                <w:cs/>
              </w:rPr>
              <w:t>การจัดการเอกสารด้วยโปรแกรมประมวลผลคำ</w:t>
            </w:r>
            <w:r w:rsidRPr="006F571E">
              <w:rPr>
                <w:rFonts w:ascii="TH SarabunPSK" w:eastAsia="Times New Roman" w:hAnsi="TH SarabunPSK" w:cs="TH SarabunPSK"/>
                <w:sz w:val="32"/>
                <w:szCs w:val="32"/>
                <w:cs/>
              </w:rPr>
              <w:tab/>
              <w:t>2(0-4-2)</w:t>
            </w:r>
          </w:p>
          <w:p w14:paraId="36992F2D" w14:textId="762A0B7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Document Management Using Word Processing</w:t>
            </w:r>
          </w:p>
          <w:p w14:paraId="1BAF657F" w14:textId="4606A66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lastRenderedPageBreak/>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การใช้โปรแกรมประมวลผลคำเพื่อการสร้างไฟล์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การกำหนดรูปแบบตัวอักษรและการจัดวางตำแหน่งข้อความ</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การออกแบบและปรับแต่งหน้ากระดาษ</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การทำงานกับรูปภาพ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การทำงานควบคุมและออกแบบวัตถุ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การใส่สัญลักษณ์และสมการ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การใส่ไฮเปอร์ลิงก์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การออกแบบและปรับแต่งตาราง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การสะกดคำและตรวจคำคล้าย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การตรวจทานเอกสาร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การป้องกันเอกสาร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การทำงานเอกสารเชิงวิชาการ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การทำจดหมายเวียน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และการจัดทำเอกสารด้วยเครื่องมือออนไลน์</w:t>
            </w:r>
          </w:p>
        </w:tc>
        <w:tc>
          <w:tcPr>
            <w:tcW w:w="6237" w:type="dxa"/>
          </w:tcPr>
          <w:p w14:paraId="483EDC93" w14:textId="1ECEA22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INF</w:t>
            </w:r>
            <w:r w:rsidRPr="006F571E">
              <w:rPr>
                <w:rFonts w:ascii="TH SarabunPSK" w:eastAsia="Times New Roman" w:hAnsi="TH SarabunPSK" w:cs="TH SarabunPSK"/>
                <w:sz w:val="32"/>
                <w:szCs w:val="32"/>
                <w:cs/>
              </w:rPr>
              <w:t xml:space="preserve">67-172 </w:t>
            </w:r>
            <w:r w:rsidRPr="006F571E">
              <w:rPr>
                <w:rFonts w:ascii="TH SarabunPSK" w:eastAsia="Times New Roman" w:hAnsi="TH SarabunPSK" w:cs="TH SarabunPSK" w:hint="cs"/>
                <w:sz w:val="32"/>
                <w:szCs w:val="32"/>
                <w:cs/>
              </w:rPr>
              <w:t xml:space="preserve">การจัดการเอกสารด้วยซอฟต์แวร์ประมวลผลคำ </w:t>
            </w:r>
            <w:r w:rsidR="0094394C" w:rsidRPr="006F571E">
              <w:rPr>
                <w:rFonts w:ascii="TH SarabunPSK" w:eastAsia="Times New Roman" w:hAnsi="TH SarabunPSK" w:cs="TH SarabunPSK" w:hint="cs"/>
                <w:sz w:val="32"/>
                <w:szCs w:val="32"/>
                <w:cs/>
              </w:rPr>
              <w:t>1</w:t>
            </w:r>
            <w:r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p>
          <w:p w14:paraId="028550A3"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 xml:space="preserve">Document Management Using Word Processing </w:t>
            </w:r>
            <w:r w:rsidRPr="006F571E">
              <w:rPr>
                <w:rFonts w:ascii="TH SarabunPSK" w:eastAsia="Times New Roman" w:hAnsi="TH SarabunPSK" w:cs="TH SarabunPSK" w:hint="cs"/>
                <w:sz w:val="32"/>
                <w:szCs w:val="32"/>
                <w:cs/>
              </w:rPr>
              <w:t xml:space="preserve">    </w:t>
            </w:r>
          </w:p>
          <w:p w14:paraId="1AC45848" w14:textId="0A4551F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Software</w:t>
            </w:r>
          </w:p>
          <w:p w14:paraId="32D57D79" w14:textId="73EB4855"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รายวิชานี้มีจุดมุ่งหมายเพื่อให้ผู้เรียนพัฒนาทักษะการใช้ซอฟต์แวร์ประมวลผลคำและตระหนักถึงความสำคัญในการเลือกใช้เครื่องมือที่มีในซอฟต์แวร์ประมวลผล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ส่วนประกอบและพื้นฐานการใช้งานซอฟต์แวร์ประมวลผลคำ</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การสร้างเอกสารแบบคอลัมน์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การจัดการกับวัตถุ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เช่น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Picture SmartArt WordArt TextBox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Shape </w:t>
            </w:r>
            <w:r w:rsidRPr="006F571E">
              <w:rPr>
                <w:rFonts w:ascii="TH SarabunPSK" w:eastAsia="Times New Roman" w:hAnsi="TH SarabunPSK" w:cs="TH SarabunPSK" w:hint="cs"/>
                <w:sz w:val="32"/>
                <w:szCs w:val="32"/>
                <w:cs/>
              </w:rPr>
              <w:t>การสร้างและปรับแต่งตาราง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การจัดทำรายงานวิชาการ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การพิมพ์สมการทางคณิตศาสตร์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การสร้างจดหมายเวียน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การติดตามเอกสาร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การจัดทำเอกสารด้วยเครื่องมือออนไลน์</w:t>
            </w:r>
          </w:p>
        </w:tc>
        <w:tc>
          <w:tcPr>
            <w:tcW w:w="1843" w:type="dxa"/>
          </w:tcPr>
          <w:p w14:paraId="433B579C" w14:textId="2D24F4C5"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046D" w:rsidRPr="006F571E" w14:paraId="2609DCE2" w14:textId="77777777" w:rsidTr="001C3464">
        <w:tc>
          <w:tcPr>
            <w:tcW w:w="6374" w:type="dxa"/>
          </w:tcPr>
          <w:p w14:paraId="273FB1E1" w14:textId="5197D84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ITD</w:t>
            </w:r>
            <w:r w:rsidRPr="006F571E">
              <w:rPr>
                <w:rFonts w:ascii="TH SarabunPSK" w:eastAsia="Times New Roman" w:hAnsi="TH SarabunPSK" w:cs="TH SarabunPSK"/>
                <w:sz w:val="32"/>
                <w:szCs w:val="32"/>
                <w:cs/>
              </w:rPr>
              <w:t xml:space="preserve">64-173 </w:t>
            </w:r>
            <w:r w:rsidRPr="006F571E">
              <w:rPr>
                <w:rFonts w:ascii="TH SarabunPSK" w:eastAsia="Times New Roman" w:hAnsi="TH SarabunPSK" w:cs="TH SarabunPSK" w:hint="cs"/>
                <w:sz w:val="32"/>
                <w:szCs w:val="32"/>
                <w:cs/>
              </w:rPr>
              <w:t>การใช้</w:t>
            </w:r>
            <w:r w:rsidRPr="006F571E">
              <w:rPr>
                <w:rFonts w:ascii="TH SarabunPSK" w:eastAsia="Times New Roman" w:hAnsi="TH SarabunPSK" w:cs="TH SarabunPSK"/>
                <w:sz w:val="32"/>
                <w:szCs w:val="32"/>
                <w:cs/>
              </w:rPr>
              <w:t></w:t>
            </w:r>
            <w:r w:rsidRPr="006F571E">
              <w:rPr>
                <w:rFonts w:ascii="TH SarabunPSK" w:eastAsia="Times New Roman" w:hAnsi="TH SarabunPSK" w:cs="TH SarabunPSK" w:hint="cs"/>
                <w:sz w:val="32"/>
                <w:szCs w:val="32"/>
                <w:cs/>
              </w:rPr>
              <w:t xml:space="preserve">งานตารางคํานวณอิเล็กทรอนิกส์เพื่อการวิเคราะห์ข้อมูล    </w:t>
            </w:r>
          </w:p>
          <w:p w14:paraId="4D4E1B64" w14:textId="4951304D"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cs/>
              </w:rPr>
              <w:t>2(0-4-2)</w:t>
            </w:r>
          </w:p>
          <w:p w14:paraId="487DACF6" w14:textId="4AB6D443"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Electronic Spreadsheet Applications for Data Analysis</w:t>
            </w:r>
          </w:p>
          <w:p w14:paraId="564829F5" w14:textId="0973BFE2"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การใช้โปรแกรมตารางคำนวณอิเล็กทรอนิกส์</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การสร้างและจัดการแผ่นงานและสมุดงาน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การจัดการเซลล์และช่วง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การจัดการตาราง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การกรองข้อมูล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การประยุกต์ใช้งานสูตรและฟังก์ชัน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การสร้างแผนภูมิและวัตถุ</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การจัดการและแชร์สมุดงาน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การใช้รูปแบบและโครงร่างที่กำหนดเอง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การสร้างสูตรขั้นสูง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การสร้างแผนภูมิขั้นสูงและตารางไขว้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และการจัดทำตารางคำนวณด้วยเครื่องมือออนไลน์</w:t>
            </w:r>
          </w:p>
        </w:tc>
        <w:tc>
          <w:tcPr>
            <w:tcW w:w="6237" w:type="dxa"/>
          </w:tcPr>
          <w:p w14:paraId="08DD7982" w14:textId="77777777" w:rsidR="00B4046D" w:rsidRPr="006F571E" w:rsidRDefault="00B4046D" w:rsidP="00B4046D">
            <w:pPr>
              <w:rPr>
                <w:rFonts w:ascii="TH SarabunPSK" w:hAnsi="TH SarabunPSK" w:cs="TH SarabunPSK"/>
                <w:sz w:val="32"/>
                <w:szCs w:val="32"/>
              </w:rPr>
            </w:pPr>
            <w:r w:rsidRPr="006F571E">
              <w:rPr>
                <w:rFonts w:ascii="TH SarabunPSK" w:hAnsi="TH SarabunPSK" w:cs="TH SarabunPSK"/>
                <w:sz w:val="32"/>
                <w:szCs w:val="32"/>
              </w:rPr>
              <w:t>INF67</w:t>
            </w:r>
            <w:r w:rsidRPr="006F571E">
              <w:rPr>
                <w:rFonts w:ascii="TH SarabunPSK" w:hAnsi="TH SarabunPSK" w:cs="TH SarabunPSK"/>
                <w:sz w:val="32"/>
                <w:szCs w:val="32"/>
                <w:cs/>
              </w:rPr>
              <w:t>-</w:t>
            </w:r>
            <w:r w:rsidRPr="006F571E">
              <w:rPr>
                <w:rFonts w:ascii="TH SarabunPSK" w:hAnsi="TH SarabunPSK" w:cs="TH SarabunPSK"/>
                <w:sz w:val="32"/>
                <w:szCs w:val="32"/>
              </w:rPr>
              <w:t>173</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การใช้ซอฟต์แวร์ตารางคำนวณเพื่อการวิเคราะห์ข้อมูล</w:t>
            </w:r>
            <w:r w:rsidRPr="006F571E">
              <w:rPr>
                <w:rFonts w:ascii="TH SarabunPSK" w:hAnsi="TH SarabunPSK" w:cs="TH SarabunPSK" w:hint="cs"/>
                <w:sz w:val="32"/>
                <w:szCs w:val="32"/>
                <w:cs/>
              </w:rPr>
              <w:t xml:space="preserve"> </w:t>
            </w:r>
          </w:p>
          <w:p w14:paraId="55600B8E" w14:textId="443A6110"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p>
          <w:p w14:paraId="47FAB32E" w14:textId="50C5BFA0"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Use of Spreadsheet Software for Data Analysis</w:t>
            </w:r>
          </w:p>
          <w:p w14:paraId="297E8295" w14:textId="7CA091CD"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hAnsi="TH SarabunPSK" w:cs="TH SarabunPSK"/>
                <w:sz w:val="32"/>
                <w:szCs w:val="32"/>
                <w:cs/>
              </w:rPr>
              <w:t>รายวิชานี้มีจุดมุ่งหมายเพื่อให้ผู้เรียนพัฒนาทักษะในการใช้ซอฟต์แวร์ตารางคำนวณเพื่อใช้ในการวิเคราะห์ข้อมูล และตระหนักถึงความสำคัญในการเลือกใช้เครื่องมือที่มีในซอฟต์แวร์ตารางคำนวณ โดยครอบคลุมเนื้อหาดังนี้ การสร้างและจัดการแผ่นงานและสมุดงาน การจัดการเซลล์และช่วง การจัดการตาราง การกรองข้อมูล การใช้งานสูตรและฟังก์ชัน การสร้างแผนภูมิและวัตถุ และ การจัดทำตารางคำนวณด้วยเครื่องมือออนไลน์</w:t>
            </w:r>
          </w:p>
        </w:tc>
        <w:tc>
          <w:tcPr>
            <w:tcW w:w="1843" w:type="dxa"/>
          </w:tcPr>
          <w:p w14:paraId="75645B27" w14:textId="5BAC64CB"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ปรับแก้ไขและเพื่อเติมในคำอธิบายรายวิชา</w:t>
            </w:r>
          </w:p>
        </w:tc>
      </w:tr>
      <w:tr w:rsidR="00B4046D" w:rsidRPr="006F571E" w14:paraId="6B62B12F" w14:textId="77777777" w:rsidTr="001C3464">
        <w:tc>
          <w:tcPr>
            <w:tcW w:w="6374" w:type="dxa"/>
          </w:tcPr>
          <w:p w14:paraId="6D01B47C" w14:textId="19799250"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ITD</w:t>
            </w:r>
            <w:r w:rsidRPr="006F571E">
              <w:rPr>
                <w:rFonts w:ascii="TH SarabunPSK" w:eastAsia="Times New Roman" w:hAnsi="TH SarabunPSK" w:cs="TH SarabunPSK"/>
                <w:sz w:val="32"/>
                <w:szCs w:val="32"/>
                <w:cs/>
              </w:rPr>
              <w:t xml:space="preserve">64-174 </w:t>
            </w:r>
            <w:r w:rsidRPr="006F571E">
              <w:rPr>
                <w:rFonts w:ascii="TH SarabunPSK" w:eastAsia="Times New Roman" w:hAnsi="TH SarabunPSK" w:cs="TH SarabunPSK" w:hint="cs"/>
                <w:sz w:val="32"/>
                <w:szCs w:val="32"/>
                <w:cs/>
              </w:rPr>
              <w:t>การออกแบบงานนำเสนออย่างมีประสิทธิภาพ</w:t>
            </w:r>
            <w:r w:rsidRPr="006F571E">
              <w:rPr>
                <w:rFonts w:ascii="TH SarabunPSK" w:eastAsia="Times New Roman" w:hAnsi="TH SarabunPSK" w:cs="TH SarabunPSK"/>
                <w:sz w:val="32"/>
                <w:szCs w:val="32"/>
                <w:cs/>
              </w:rPr>
              <w:t xml:space="preserve"> 2(0-4-2)</w:t>
            </w:r>
          </w:p>
          <w:p w14:paraId="7575D9A0" w14:textId="41908B0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cs/>
              </w:rPr>
              <w:tab/>
            </w:r>
            <w:r w:rsidRPr="006F571E">
              <w:rPr>
                <w:rFonts w:ascii="TH SarabunPSK" w:eastAsia="Times New Roman" w:hAnsi="TH SarabunPSK" w:cs="TH SarabunPSK" w:hint="cs"/>
                <w:sz w:val="32"/>
                <w:szCs w:val="32"/>
                <w:cs/>
              </w:rPr>
              <w:t xml:space="preserve">    </w:t>
            </w:r>
            <w:r w:rsidRPr="006F571E">
              <w:rPr>
                <w:rFonts w:ascii="TH SarabunPSK" w:eastAsia="Times New Roman" w:hAnsi="TH SarabunPSK" w:cs="TH SarabunPSK"/>
                <w:sz w:val="32"/>
                <w:szCs w:val="32"/>
              </w:rPr>
              <w:t>Effective Presentation Design</w:t>
            </w:r>
          </w:p>
          <w:p w14:paraId="60AACB01" w14:textId="2B49DBB5"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รายวิชานี้ครอบคลุมเนื้อหาดังนี้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การแนะนำซอฟต์แวร์สำหรับสร้างงานนำเสนอ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ขั้นตอนและเทคนิคการออกแบบงานนำเสนอ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การจัดรูปแบบข้อมูล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การเชื่อมโยงงานนำเสนอกับข้อมูลภายนอก</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การกำหนดเอฟเฟกส์ให้กับงานนำเสนอ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การกำหนดภาพเคลื่อนไหว</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w:t>
            </w:r>
            <w:r w:rsidRPr="006F571E">
              <w:rPr>
                <w:rFonts w:ascii="TH SarabunPSK" w:eastAsia="Times New Roman" w:hAnsi="TH SarabunPSK" w:cs="TH SarabunPSK" w:hint="cs"/>
                <w:sz w:val="32"/>
                <w:szCs w:val="32"/>
                <w:cs/>
              </w:rPr>
              <w:lastRenderedPageBreak/>
              <w:t>จัดเตรียมการนำเสนองาน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การนำเสนองาน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บันทึกการนำเสนอสไลด์ด้วยคำบรรยายและการกำหนดเวลาสไลด์</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การสั่งพิมพ์งานนำเสนอ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การสร้างเอกสารประกอบการบรรยาย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การแปลงไฟล์งานนำเสนอ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การสร้างแม่แบบงานนำเสนอ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และการออกแบบอินโฟกราฟิกสำหรับงานนำเสนอ</w:t>
            </w:r>
          </w:p>
        </w:tc>
        <w:tc>
          <w:tcPr>
            <w:tcW w:w="6237" w:type="dxa"/>
          </w:tcPr>
          <w:p w14:paraId="4C55C952" w14:textId="77777777" w:rsidR="00B4046D" w:rsidRPr="006F571E" w:rsidRDefault="00B4046D" w:rsidP="00B4046D">
            <w:pPr>
              <w:rPr>
                <w:rFonts w:ascii="TH SarabunPSK" w:hAnsi="TH SarabunPSK" w:cs="TH SarabunPSK"/>
                <w:sz w:val="32"/>
                <w:szCs w:val="32"/>
              </w:rPr>
            </w:pPr>
            <w:r w:rsidRPr="006F571E">
              <w:rPr>
                <w:rFonts w:ascii="TH SarabunPSK" w:hAnsi="TH SarabunPSK" w:cs="TH SarabunPSK"/>
                <w:sz w:val="32"/>
                <w:szCs w:val="32"/>
              </w:rPr>
              <w:lastRenderedPageBreak/>
              <w:t>INF67</w:t>
            </w:r>
            <w:r w:rsidRPr="006F571E">
              <w:rPr>
                <w:rFonts w:ascii="TH SarabunPSK" w:hAnsi="TH SarabunPSK" w:cs="TH SarabunPSK"/>
                <w:sz w:val="32"/>
                <w:szCs w:val="32"/>
                <w:cs/>
              </w:rPr>
              <w:t>-</w:t>
            </w:r>
            <w:r w:rsidRPr="006F571E">
              <w:rPr>
                <w:rFonts w:ascii="TH SarabunPSK" w:hAnsi="TH SarabunPSK" w:cs="TH SarabunPSK"/>
                <w:sz w:val="32"/>
                <w:szCs w:val="32"/>
              </w:rPr>
              <w:t>174</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การใช้ซอฟต์แวร์ออกแบบการนำเสนออย่างมีประสิทธิภาพ</w:t>
            </w:r>
            <w:r w:rsidRPr="006F571E">
              <w:rPr>
                <w:rFonts w:ascii="TH SarabunPSK" w:hAnsi="TH SarabunPSK" w:cs="TH SarabunPSK" w:hint="cs"/>
                <w:sz w:val="32"/>
                <w:szCs w:val="32"/>
                <w:cs/>
              </w:rPr>
              <w:t xml:space="preserve"> </w:t>
            </w:r>
          </w:p>
          <w:p w14:paraId="15EC635D" w14:textId="540EA2C4"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r w:rsidRPr="006F571E">
              <w:rPr>
                <w:rFonts w:ascii="TH SarabunPSK" w:hAnsi="TH SarabunPSK" w:cs="TH SarabunPSK"/>
                <w:sz w:val="32"/>
                <w:szCs w:val="32"/>
                <w:cs/>
              </w:rPr>
              <w:t xml:space="preserve"> </w:t>
            </w:r>
          </w:p>
          <w:p w14:paraId="12701281" w14:textId="5566CB92" w:rsidR="00B4046D" w:rsidRPr="006F571E" w:rsidRDefault="00B4046D" w:rsidP="00B4046D">
            <w:pPr>
              <w:rPr>
                <w:rFonts w:ascii="TH SarabunPSK" w:hAnsi="TH SarabunPSK" w:cs="TH SarabunPSK"/>
                <w:sz w:val="32"/>
                <w:szCs w:val="32"/>
              </w:rPr>
            </w:pPr>
            <w:r w:rsidRPr="006F571E">
              <w:rPr>
                <w:rFonts w:ascii="TH SarabunPSK" w:hAnsi="TH SarabunPSK" w:cs="TH SarabunPSK" w:hint="cs"/>
                <w:sz w:val="32"/>
                <w:szCs w:val="32"/>
                <w:cs/>
              </w:rPr>
              <w:t xml:space="preserve">               </w:t>
            </w:r>
            <w:r w:rsidRPr="006F571E">
              <w:rPr>
                <w:rFonts w:ascii="TH SarabunPSK" w:hAnsi="TH SarabunPSK" w:cs="TH SarabunPSK"/>
                <w:sz w:val="32"/>
                <w:szCs w:val="32"/>
              </w:rPr>
              <w:t>Effective Use of Presentation Design Software</w:t>
            </w:r>
          </w:p>
          <w:p w14:paraId="133ADD07" w14:textId="4EA004FE" w:rsidR="00B4046D" w:rsidRPr="006F571E" w:rsidRDefault="00B4046D" w:rsidP="00C9551B">
            <w:pPr>
              <w:jc w:val="thaiDistribute"/>
              <w:rPr>
                <w:rFonts w:ascii="TH SarabunPSK" w:eastAsia="Times New Roman" w:hAnsi="TH SarabunPSK" w:cs="TH SarabunPSK"/>
                <w:sz w:val="32"/>
                <w:szCs w:val="32"/>
                <w:cs/>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รายวิชานี้มีจุดมุ่งหมายเพื่อให้ผู้เรียนพัฒนาทักษะการใช้ซอฟต์แวร์ออกแบบการนำเสนอ และตระหนักถึงความสำคัญในการเลือกใช้เครื่องมือที่มีในซอฟต์แวร์การนำเสนอ โดยครอบคลุมเนื้อหาดังนี้ </w:t>
            </w:r>
            <w:r w:rsidRPr="006F571E">
              <w:rPr>
                <w:rFonts w:ascii="TH SarabunPSK" w:hAnsi="TH SarabunPSK" w:cs="TH SarabunPSK"/>
                <w:sz w:val="32"/>
                <w:szCs w:val="32"/>
                <w:cs/>
              </w:rPr>
              <w:lastRenderedPageBreak/>
              <w:t xml:space="preserve">หลักการออกแบบงานนำเสนออย่างมีประสิทธิภาพ การใช้งานโปรแกรม </w:t>
            </w:r>
            <w:r w:rsidRPr="006F571E">
              <w:rPr>
                <w:rFonts w:ascii="TH SarabunPSK" w:hAnsi="TH SarabunPSK" w:cs="TH SarabunPSK"/>
                <w:sz w:val="32"/>
                <w:szCs w:val="32"/>
              </w:rPr>
              <w:t>MS PowerPoint</w:t>
            </w:r>
            <w:r w:rsidRPr="006F571E">
              <w:rPr>
                <w:rFonts w:ascii="TH SarabunPSK" w:hAnsi="TH SarabunPSK" w:cs="TH SarabunPSK"/>
                <w:sz w:val="32"/>
                <w:szCs w:val="32"/>
                <w:cs/>
              </w:rPr>
              <w:t xml:space="preserve"> เบื้องต้น การจัดการข้อความและการใช้ </w:t>
            </w:r>
            <w:r w:rsidRPr="006F571E">
              <w:rPr>
                <w:rFonts w:ascii="TH SarabunPSK" w:hAnsi="TH SarabunPSK" w:cs="TH SarabunPSK"/>
                <w:sz w:val="32"/>
                <w:szCs w:val="32"/>
              </w:rPr>
              <w:t xml:space="preserve">WordArt </w:t>
            </w:r>
            <w:r w:rsidRPr="006F571E">
              <w:rPr>
                <w:rFonts w:ascii="TH SarabunPSK" w:hAnsi="TH SarabunPSK" w:cs="TH SarabunPSK"/>
                <w:sz w:val="32"/>
                <w:szCs w:val="32"/>
                <w:cs/>
              </w:rPr>
              <w:t xml:space="preserve">การจัดการกราฟิก </w:t>
            </w:r>
            <w:r w:rsidRPr="006F571E">
              <w:rPr>
                <w:rFonts w:ascii="TH SarabunPSK" w:hAnsi="TH SarabunPSK" w:cs="TH SarabunPSK"/>
                <w:sz w:val="32"/>
                <w:szCs w:val="32"/>
              </w:rPr>
              <w:t xml:space="preserve">SmartArt </w:t>
            </w:r>
            <w:r w:rsidRPr="006F571E">
              <w:rPr>
                <w:rFonts w:ascii="TH SarabunPSK" w:hAnsi="TH SarabunPSK" w:cs="TH SarabunPSK"/>
                <w:sz w:val="32"/>
                <w:szCs w:val="32"/>
                <w:cs/>
              </w:rPr>
              <w:t xml:space="preserve">และตาราง การเพิ่มลูกเล่นให้งานนำเสนอด้วย </w:t>
            </w:r>
            <w:r w:rsidRPr="006F571E">
              <w:rPr>
                <w:rFonts w:ascii="TH SarabunPSK" w:hAnsi="TH SarabunPSK" w:cs="TH SarabunPSK"/>
                <w:sz w:val="32"/>
                <w:szCs w:val="32"/>
              </w:rPr>
              <w:t xml:space="preserve">Transition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Animation Effect </w:t>
            </w:r>
            <w:r w:rsidRPr="006F571E">
              <w:rPr>
                <w:rFonts w:ascii="TH SarabunPSK" w:hAnsi="TH SarabunPSK" w:cs="TH SarabunPSK"/>
                <w:sz w:val="32"/>
                <w:szCs w:val="32"/>
                <w:cs/>
              </w:rPr>
              <w:t xml:space="preserve">การเชื่อมโยงข้อมูลการนำเสนอด้วยไฮเปอร์ลิงค์ การแทรกไฟล์มัลติมีเดีย การออกแบบอินโฟกราฟิกด้วย </w:t>
            </w:r>
            <w:r w:rsidRPr="006F571E">
              <w:rPr>
                <w:rFonts w:ascii="TH SarabunPSK" w:hAnsi="TH SarabunPSK" w:cs="TH SarabunPSK"/>
                <w:sz w:val="32"/>
                <w:szCs w:val="32"/>
              </w:rPr>
              <w:t xml:space="preserve">MS PowerPoint </w:t>
            </w:r>
            <w:r w:rsidRPr="006F571E">
              <w:rPr>
                <w:rFonts w:ascii="TH SarabunPSK" w:hAnsi="TH SarabunPSK" w:cs="TH SarabunPSK"/>
                <w:sz w:val="32"/>
                <w:szCs w:val="32"/>
                <w:cs/>
              </w:rPr>
              <w:t xml:space="preserve">และ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การออกแบบงานนำเสนอด้วย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การส่งออก (</w:t>
            </w:r>
            <w:r w:rsidRPr="006F571E">
              <w:rPr>
                <w:rFonts w:ascii="TH SarabunPSK" w:hAnsi="TH SarabunPSK" w:cs="TH SarabunPSK"/>
                <w:sz w:val="32"/>
                <w:szCs w:val="32"/>
              </w:rPr>
              <w:t>Exporting</w:t>
            </w:r>
            <w:r w:rsidRPr="006F571E">
              <w:rPr>
                <w:rFonts w:ascii="TH SarabunPSK" w:hAnsi="TH SarabunPSK" w:cs="TH SarabunPSK"/>
                <w:sz w:val="32"/>
                <w:szCs w:val="32"/>
                <w:cs/>
              </w:rPr>
              <w:t>) งานที่นำเสนอในรูปแบบต่าง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และ การจัดการนำเสนอในมุมมองสไลด์โชว์</w:t>
            </w:r>
          </w:p>
        </w:tc>
        <w:tc>
          <w:tcPr>
            <w:tcW w:w="1843" w:type="dxa"/>
          </w:tcPr>
          <w:p w14:paraId="543E0C17" w14:textId="060F1263"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lastRenderedPageBreak/>
              <w:t>ปรับแก้ไขและเพื่อเติมในคำอธิบายรายวิชา</w:t>
            </w:r>
          </w:p>
        </w:tc>
      </w:tr>
      <w:tr w:rsidR="00B4046D" w:rsidRPr="006F571E" w14:paraId="79A28C57" w14:textId="77777777" w:rsidTr="001C3464">
        <w:tc>
          <w:tcPr>
            <w:tcW w:w="6374" w:type="dxa"/>
            <w:shd w:val="clear" w:color="auto" w:fill="E7E6E6" w:themeFill="background2"/>
          </w:tcPr>
          <w:p w14:paraId="1D83FF4E" w14:textId="77777777" w:rsidR="00B4046D" w:rsidRPr="006F571E" w:rsidRDefault="00B4046D" w:rsidP="00B4046D">
            <w:pPr>
              <w:rPr>
                <w:rFonts w:ascii="TH SarabunPSK" w:eastAsia="Times New Roman" w:hAnsi="TH SarabunPSK" w:cs="TH SarabunPSK"/>
                <w:sz w:val="32"/>
                <w:szCs w:val="32"/>
              </w:rPr>
            </w:pPr>
          </w:p>
        </w:tc>
        <w:tc>
          <w:tcPr>
            <w:tcW w:w="6237" w:type="dxa"/>
          </w:tcPr>
          <w:p w14:paraId="3A4BA603" w14:textId="02311B8C"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rPr>
              <w:t>INF67</w:t>
            </w:r>
            <w:r w:rsidRPr="006F571E">
              <w:rPr>
                <w:rFonts w:ascii="TH SarabunPSK" w:hAnsi="TH SarabunPSK" w:cs="TH SarabunPSK"/>
                <w:sz w:val="32"/>
                <w:szCs w:val="32"/>
                <w:cs/>
              </w:rPr>
              <w:t>-</w:t>
            </w:r>
            <w:r w:rsidRPr="006F571E">
              <w:rPr>
                <w:rFonts w:ascii="TH SarabunPSK" w:hAnsi="TH SarabunPSK" w:cs="TH SarabunPSK"/>
                <w:sz w:val="32"/>
                <w:szCs w:val="32"/>
              </w:rPr>
              <w:t>175</w:t>
            </w:r>
            <w:r w:rsidRPr="006F571E">
              <w:rPr>
                <w:rFonts w:ascii="TH SarabunPSK" w:hAnsi="TH SarabunPSK" w:cs="TH SarabunPSK"/>
                <w:sz w:val="32"/>
                <w:szCs w:val="32"/>
                <w:cs/>
              </w:rPr>
              <w:t xml:space="preserve"> การพัฒนาเว็บ </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(0-</w:t>
            </w:r>
            <w:r w:rsidR="0094394C" w:rsidRPr="006F571E">
              <w:rPr>
                <w:rFonts w:ascii="TH SarabunPSK" w:eastAsia="Times New Roman" w:hAnsi="TH SarabunPSK" w:cs="TH SarabunPSK" w:hint="cs"/>
                <w:sz w:val="32"/>
                <w:szCs w:val="32"/>
                <w:cs/>
              </w:rPr>
              <w:t>2</w:t>
            </w:r>
            <w:r w:rsidR="0094394C" w:rsidRPr="006F571E">
              <w:rPr>
                <w:rFonts w:ascii="TH SarabunPSK" w:eastAsia="Times New Roman" w:hAnsi="TH SarabunPSK" w:cs="TH SarabunPSK"/>
                <w:sz w:val="32"/>
                <w:szCs w:val="32"/>
                <w:cs/>
              </w:rPr>
              <w:t>-</w:t>
            </w:r>
            <w:r w:rsidR="0094394C" w:rsidRPr="006F571E">
              <w:rPr>
                <w:rFonts w:ascii="TH SarabunPSK" w:eastAsia="Times New Roman" w:hAnsi="TH SarabunPSK" w:cs="TH SarabunPSK" w:hint="cs"/>
                <w:sz w:val="32"/>
                <w:szCs w:val="32"/>
                <w:cs/>
              </w:rPr>
              <w:t>1</w:t>
            </w:r>
            <w:r w:rsidR="0094394C" w:rsidRPr="006F571E">
              <w:rPr>
                <w:rFonts w:ascii="TH SarabunPSK" w:eastAsia="Times New Roman" w:hAnsi="TH SarabunPSK" w:cs="TH SarabunPSK"/>
                <w:sz w:val="32"/>
                <w:szCs w:val="32"/>
                <w:cs/>
              </w:rPr>
              <w:t>)</w:t>
            </w:r>
            <w:r w:rsidRPr="006F571E">
              <w:rPr>
                <w:rFonts w:ascii="TH SarabunPSK" w:hAnsi="TH SarabunPSK" w:cs="TH SarabunPSK"/>
                <w:sz w:val="32"/>
                <w:szCs w:val="32"/>
                <w:cs/>
              </w:rPr>
              <w:tab/>
            </w:r>
          </w:p>
          <w:p w14:paraId="57591EBE" w14:textId="707DBEC0" w:rsidR="00B4046D" w:rsidRPr="006F571E" w:rsidRDefault="00B4046D" w:rsidP="00B4046D">
            <w:pPr>
              <w:tabs>
                <w:tab w:val="left" w:pos="1701"/>
              </w:tabs>
              <w:contextualSpacing/>
              <w:jc w:val="thaiDistribute"/>
              <w:rPr>
                <w:rFonts w:ascii="TH SarabunPSK" w:hAnsi="TH SarabunPSK" w:cs="TH SarabunPSK"/>
                <w:sz w:val="32"/>
                <w:szCs w:val="32"/>
              </w:rPr>
            </w:pPr>
            <w:r w:rsidRPr="006F571E">
              <w:rPr>
                <w:rFonts w:ascii="TH SarabunPSK" w:hAnsi="TH SarabunPSK" w:cs="TH SarabunPSK"/>
                <w:sz w:val="32"/>
                <w:szCs w:val="32"/>
                <w:cs/>
              </w:rPr>
              <w:t xml:space="preserve">               </w:t>
            </w:r>
            <w:r w:rsidRPr="006F571E">
              <w:rPr>
                <w:rFonts w:ascii="TH SarabunPSK" w:hAnsi="TH SarabunPSK" w:cs="TH SarabunPSK"/>
                <w:sz w:val="32"/>
                <w:szCs w:val="32"/>
              </w:rPr>
              <w:t>Web Development</w:t>
            </w:r>
          </w:p>
          <w:p w14:paraId="6BE60EFA" w14:textId="02116634" w:rsidR="00B4046D" w:rsidRPr="006F571E" w:rsidRDefault="00B4046D" w:rsidP="00B4046D">
            <w:pPr>
              <w:tabs>
                <w:tab w:val="left" w:pos="1701"/>
              </w:tabs>
              <w:contextualSpacing/>
              <w:jc w:val="thaiDistribute"/>
              <w:rPr>
                <w:rFonts w:ascii="TH SarabunPSK" w:hAnsi="TH SarabunPSK" w:cs="TH SarabunPSK"/>
                <w:sz w:val="32"/>
                <w:szCs w:val="32"/>
                <w:cs/>
              </w:rPr>
            </w:pPr>
            <w:r w:rsidRPr="006F571E">
              <w:rPr>
                <w:rFonts w:ascii="TH SarabunPSK" w:hAnsi="TH SarabunPSK" w:cs="TH SarabunPSK"/>
                <w:sz w:val="32"/>
                <w:szCs w:val="32"/>
                <w:cs/>
              </w:rPr>
              <w:t xml:space="preserve">รายวิชานี้มีจุดมุ่งหมายเพื่อให้ผู้เรียนพัฒนาทักษะการใช้ซอฟต์แวร์ที่ใช้ในการสร้างเว็บ และตระหนักถึงความสำคัญในการเลือกใช้เครื่องมือในการสร้างเว็บ โดยครอบคลุมเนื้อหาดังนี้ หลักการออกแบบกราฟิก การออกแบบและตกแต่งกราฟิกสำหรับเว็บไซต์ ความรู้พื้นฐานการพัฒนาเว็บไซต์  </w:t>
            </w:r>
            <w:r w:rsidRPr="006F571E">
              <w:rPr>
                <w:rFonts w:ascii="TH SarabunPSK" w:hAnsi="TH SarabunPSK" w:cs="TH SarabunPSK"/>
                <w:sz w:val="32"/>
                <w:szCs w:val="32"/>
              </w:rPr>
              <w:t xml:space="preserve">HyperText Markup Language </w:t>
            </w:r>
            <w:r w:rsidRPr="006F571E">
              <w:rPr>
                <w:rFonts w:ascii="TH SarabunPSK" w:hAnsi="TH SarabunPSK" w:cs="TH SarabunPSK"/>
                <w:sz w:val="32"/>
                <w:szCs w:val="32"/>
                <w:cs/>
              </w:rPr>
              <w:t>การติดตั้งซอฟต์แวร์สำเร็จรูปในการพัฒนาเว็บไซต์ การตั้งค่าเบื้องต้น การทำงานกับธีม  การสร้างและจัดการเนื้อหา การสร้างเพจ การสร้างเมนู การปรับแต่งเว็บ การจัดการผู้ใช้ และ การสำรองข้อมูลเว็บ</w:t>
            </w:r>
          </w:p>
        </w:tc>
        <w:tc>
          <w:tcPr>
            <w:tcW w:w="1843" w:type="dxa"/>
          </w:tcPr>
          <w:p w14:paraId="73D97D23" w14:textId="6BE96537" w:rsidR="00B4046D" w:rsidRPr="006F571E" w:rsidRDefault="00B4046D" w:rsidP="00B4046D">
            <w:pPr>
              <w:rPr>
                <w:rFonts w:ascii="TH SarabunPSK" w:eastAsia="Times New Roman" w:hAnsi="TH SarabunPSK" w:cs="TH SarabunPSK"/>
                <w:sz w:val="32"/>
                <w:szCs w:val="32"/>
                <w:cs/>
              </w:rPr>
            </w:pPr>
            <w:r w:rsidRPr="006F571E">
              <w:rPr>
                <w:rFonts w:ascii="TH SarabunPSK" w:eastAsia="Times New Roman" w:hAnsi="TH SarabunPSK" w:cs="TH SarabunPSK" w:hint="cs"/>
                <w:sz w:val="32"/>
                <w:szCs w:val="32"/>
                <w:cs/>
              </w:rPr>
              <w:t>จัดทำรายวิชาใหม่</w:t>
            </w:r>
          </w:p>
        </w:tc>
      </w:tr>
      <w:tr w:rsidR="00522D00" w:rsidRPr="006F571E" w14:paraId="759F0EDE" w14:textId="77777777" w:rsidTr="001C3464">
        <w:tc>
          <w:tcPr>
            <w:tcW w:w="6374" w:type="dxa"/>
          </w:tcPr>
          <w:p w14:paraId="65E160DF" w14:textId="707AA8AF"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ITD</w:t>
            </w:r>
            <w:r w:rsidRPr="006F571E">
              <w:rPr>
                <w:rFonts w:ascii="TH SarabunPSK" w:eastAsia="Times New Roman" w:hAnsi="TH SarabunPSK" w:cs="TH SarabunPSK"/>
                <w:sz w:val="32"/>
                <w:szCs w:val="32"/>
                <w:cs/>
              </w:rPr>
              <w:t xml:space="preserve">64-175 </w:t>
            </w:r>
            <w:r w:rsidRPr="006F571E">
              <w:rPr>
                <w:rFonts w:ascii="TH SarabunPSK" w:eastAsia="Times New Roman" w:hAnsi="TH SarabunPSK" w:cs="TH SarabunPSK" w:hint="cs"/>
                <w:sz w:val="32"/>
                <w:szCs w:val="32"/>
                <w:cs/>
              </w:rPr>
              <w:t xml:space="preserve">ปัญญาประดิษฐ์และการวิเคราะห์ข้อมูลในงานธุรกิจ </w:t>
            </w:r>
            <w:r w:rsidRPr="006F571E">
              <w:rPr>
                <w:rFonts w:ascii="TH SarabunPSK" w:eastAsia="Times New Roman" w:hAnsi="TH SarabunPSK" w:cs="TH SarabunPSK"/>
                <w:sz w:val="32"/>
                <w:szCs w:val="32"/>
                <w:cs/>
              </w:rPr>
              <w:t>3(3-0-6)</w:t>
            </w:r>
          </w:p>
          <w:p w14:paraId="124E4599" w14:textId="7D3CAED1"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ab/>
              <w:t xml:space="preserve">    </w:t>
            </w:r>
            <w:r w:rsidRPr="006F571E">
              <w:rPr>
                <w:rFonts w:ascii="TH SarabunPSK" w:eastAsia="Times New Roman" w:hAnsi="TH SarabunPSK" w:cs="TH SarabunPSK"/>
                <w:sz w:val="32"/>
                <w:szCs w:val="32"/>
              </w:rPr>
              <w:t xml:space="preserve">Artificial Intelligence and Data Analytics for Business </w:t>
            </w:r>
          </w:p>
          <w:p w14:paraId="0557C148" w14:textId="5FD0B85A"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รายวิชานี้เกี่ยวข้องกับการนำปัญญาประดิษฐ์ไปประยุกต์ใช้ในการวิเคราะห์ข้อมูลในงานธุรกิจ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โดยเนื้อหาในรายวิชาประกอบด้วยหัวข้อต่อไปนี้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ความรู้เบื้องต้นเกี่ยวกับปัญญาประดิษฐ์และการวิเคราะห์ข้อมูล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คำสำคัญเกี่ยวกับปัญญาประดิษฐ์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วิธีการเรียนรู้ของเครื่อง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w:t>
            </w:r>
            <w:r w:rsidRPr="006F571E">
              <w:rPr>
                <w:rFonts w:ascii="TH SarabunPSK" w:eastAsia="Times New Roman" w:hAnsi="TH SarabunPSK" w:cs="TH SarabunPSK" w:hint="cs"/>
                <w:sz w:val="32"/>
                <w:szCs w:val="32"/>
                <w:cs/>
              </w:rPr>
              <w:lastRenderedPageBreak/>
              <w:t>ปัญญาประดิษฐ์และการวิเคราะห์ข้อมูลในงานธุรกิจ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กระบวนการในการประยุกต์ใช้ปัญญาประดิษฐ์และการวิเคราะห์ข้อมูลในงานธุรกิจ</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การนำปัญญาประดิษฐ์และการวิเคราะห์ข้อมูลไปใช้ในการคาดการณ์อนาคตสำหรับธุรกิจ</w:t>
            </w:r>
          </w:p>
        </w:tc>
        <w:tc>
          <w:tcPr>
            <w:tcW w:w="6237" w:type="dxa"/>
            <w:shd w:val="clear" w:color="auto" w:fill="E7E6E6" w:themeFill="background2"/>
          </w:tcPr>
          <w:p w14:paraId="129EA50D" w14:textId="23B27DFD"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6B2E988B" w14:textId="733A6E9D" w:rsidR="00B4046D" w:rsidRPr="006F571E" w:rsidRDefault="00B4046D" w:rsidP="00B4046D">
            <w:pPr>
              <w:rPr>
                <w:rFonts w:ascii="TH SarabunPSK" w:eastAsia="Times New Roman" w:hAnsi="TH SarabunPSK" w:cs="TH SarabunPSK"/>
                <w:sz w:val="32"/>
                <w:szCs w:val="32"/>
                <w:cs/>
              </w:rPr>
            </w:pPr>
          </w:p>
        </w:tc>
      </w:tr>
      <w:tr w:rsidR="00522D00" w:rsidRPr="006F571E" w14:paraId="1A56CF73" w14:textId="77777777" w:rsidTr="001C3464">
        <w:tc>
          <w:tcPr>
            <w:tcW w:w="6374" w:type="dxa"/>
          </w:tcPr>
          <w:p w14:paraId="6DC1E585" w14:textId="2009F898"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IMI64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171 </w:t>
            </w:r>
            <w:r w:rsidRPr="006F571E">
              <w:rPr>
                <w:rFonts w:ascii="TH SarabunPSK" w:eastAsia="Times New Roman" w:hAnsi="TH SarabunPSK" w:cs="TH SarabunPSK" w:hint="cs"/>
                <w:sz w:val="32"/>
                <w:szCs w:val="32"/>
                <w:cs/>
              </w:rPr>
              <w:t>ปัญญาประดิษฐ์และการวิเคราะห์ข้อมูลด้านสุขภาพ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3 </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0</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w:t>
            </w:r>
            <w:r w:rsidRPr="006F571E">
              <w:rPr>
                <w:rFonts w:ascii="TH SarabunPSK" w:eastAsia="Times New Roman" w:hAnsi="TH SarabunPSK" w:cs="TH SarabunPSK"/>
                <w:sz w:val="32"/>
                <w:szCs w:val="32"/>
                <w:cs/>
              </w:rPr>
              <w:t>)</w:t>
            </w:r>
          </w:p>
          <w:p w14:paraId="428F17E0" w14:textId="4048477C"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 xml:space="preserve">Artificial Intelligence and Data Analytics for Health </w:t>
            </w:r>
          </w:p>
          <w:p w14:paraId="710F50B9" w14:textId="0693D042"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รายวิชานี้เกี่ยวข้องกับการนำปัญญาประดิษฐ์ไปประยุกต์ใช้ในการวิเคราะห์ข้อมูลด้านสุขภาพ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โดยเนื้อหาในรายวิชาประกอบด้วยหัวข้อต่อไปนี้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คือ</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ความรู้เบื้องต้นเกี่ยวกับปัญญาประดิษฐ์และการวิเคราะห์ข้อมูล</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คำสำคัญเกี่ยวกับปัญญาประดิษฐ์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วิธีการเรียนรู้ของเครื่อง</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การประยุกต์ใช้ปัญญาประดิษฐ์และการวิเคราะห์ข้อมูลด้านสุขภาพ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กระบวนการในการประยุกต์ใช้ปัญญาประดิษฐ์และการวิเคราะห์ข้อมูลด้านสุขภาพ</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การนำปัญญาประดิษฐ์และการวิเคราะห์ข้อมูลไปใช้ในการคาดการณ์อนาคตเพื่อสุขภาพ</w:t>
            </w:r>
          </w:p>
        </w:tc>
        <w:tc>
          <w:tcPr>
            <w:tcW w:w="6237" w:type="dxa"/>
            <w:shd w:val="clear" w:color="auto" w:fill="E7E6E6" w:themeFill="background2"/>
          </w:tcPr>
          <w:p w14:paraId="7398C7E8" w14:textId="13B4ED8C"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473A157A" w14:textId="11981D9E" w:rsidR="00B4046D" w:rsidRPr="006F571E" w:rsidRDefault="00B4046D" w:rsidP="00B4046D">
            <w:pPr>
              <w:rPr>
                <w:rFonts w:ascii="TH SarabunPSK" w:eastAsia="Times New Roman" w:hAnsi="TH SarabunPSK" w:cs="TH SarabunPSK"/>
                <w:sz w:val="32"/>
                <w:szCs w:val="32"/>
                <w:cs/>
              </w:rPr>
            </w:pPr>
          </w:p>
        </w:tc>
      </w:tr>
      <w:tr w:rsidR="00522D00" w:rsidRPr="006F571E" w14:paraId="7E695AEE" w14:textId="77777777" w:rsidTr="001C3464">
        <w:tc>
          <w:tcPr>
            <w:tcW w:w="6374" w:type="dxa"/>
          </w:tcPr>
          <w:p w14:paraId="6B8C1E8D" w14:textId="30FED8D0"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t>COE64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171  </w:t>
            </w:r>
            <w:r w:rsidRPr="006F571E">
              <w:rPr>
                <w:rFonts w:ascii="TH SarabunPSK" w:eastAsia="Times New Roman" w:hAnsi="TH SarabunPSK" w:cs="TH SarabunPSK" w:hint="cs"/>
                <w:sz w:val="32"/>
                <w:szCs w:val="32"/>
                <w:cs/>
              </w:rPr>
              <w:t>ปัญญาประดิษฐ์สำหรับการดำรงชีวิตและการทำงานด้านวิทยาศาสตร์ 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p w14:paraId="25A69804" w14:textId="77777777"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Artificial Intelligence for Living and Working in Sciences and Technologies</w:t>
            </w:r>
          </w:p>
          <w:p w14:paraId="05729F28" w14:textId="114D874D"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นักศึกษาเข้าใจแนวคิดพื้นฐาน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ประเภท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และกลไกของปัญญาประดิษฐ์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รู้จักแอพพิเคชันและรู้จักประสิทธิภาพของปัญญาประดิษฐ์ในการดำรงชีวิตและการทำงานด้านวิทยาศาสตร์และเทคโนโลยี</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tc>
        <w:tc>
          <w:tcPr>
            <w:tcW w:w="6237" w:type="dxa"/>
            <w:shd w:val="clear" w:color="auto" w:fill="E7E6E6" w:themeFill="background2"/>
          </w:tcPr>
          <w:p w14:paraId="19508053" w14:textId="08D92809" w:rsidR="00B4046D" w:rsidRPr="006F571E" w:rsidRDefault="00B4046D" w:rsidP="00B4046D">
            <w:pPr>
              <w:tabs>
                <w:tab w:val="left" w:pos="1701"/>
              </w:tabs>
              <w:contextualSpacing/>
              <w:jc w:val="thaiDistribute"/>
              <w:rPr>
                <w:rFonts w:ascii="TH SarabunPSK" w:hAnsi="TH SarabunPSK" w:cs="TH SarabunPSK"/>
                <w:sz w:val="32"/>
                <w:szCs w:val="32"/>
                <w:cs/>
              </w:rPr>
            </w:pPr>
          </w:p>
        </w:tc>
        <w:tc>
          <w:tcPr>
            <w:tcW w:w="1843" w:type="dxa"/>
            <w:shd w:val="clear" w:color="auto" w:fill="E7E6E6" w:themeFill="background2"/>
          </w:tcPr>
          <w:p w14:paraId="4057ABDF" w14:textId="239E3EBA" w:rsidR="00B4046D" w:rsidRPr="006F571E" w:rsidRDefault="00B4046D" w:rsidP="00B4046D">
            <w:pPr>
              <w:rPr>
                <w:rFonts w:ascii="TH SarabunPSK" w:eastAsia="Times New Roman" w:hAnsi="TH SarabunPSK" w:cs="TH SarabunPSK"/>
                <w:sz w:val="32"/>
                <w:szCs w:val="32"/>
                <w:cs/>
              </w:rPr>
            </w:pPr>
          </w:p>
        </w:tc>
      </w:tr>
      <w:tr w:rsidR="00522D00" w:rsidRPr="006F571E" w14:paraId="7FFD9B11" w14:textId="77777777" w:rsidTr="001C3464">
        <w:tc>
          <w:tcPr>
            <w:tcW w:w="6374" w:type="dxa"/>
          </w:tcPr>
          <w:p w14:paraId="2AD5F894" w14:textId="368FCB5A"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rPr>
              <w:lastRenderedPageBreak/>
              <w:t>COE64</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 xml:space="preserve">172 </w:t>
            </w:r>
            <w:r w:rsidRPr="006F571E">
              <w:rPr>
                <w:rFonts w:ascii="TH SarabunPSK" w:eastAsia="Times New Roman" w:hAnsi="TH SarabunPSK" w:cs="TH SarabunPSK" w:hint="cs"/>
                <w:sz w:val="32"/>
                <w:szCs w:val="32"/>
                <w:cs/>
              </w:rPr>
              <w:t>ปัญญาประดิษฐ์สำหรับการดำรงชีวิตและการทำงานด้านมนุษยศาสตร์ 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w:t>
            </w:r>
            <w:r w:rsidRPr="006F571E">
              <w:rPr>
                <w:rFonts w:ascii="TH SarabunPSK" w:eastAsia="Times New Roman" w:hAnsi="TH SarabunPSK" w:cs="TH SarabunPSK"/>
                <w:sz w:val="32"/>
                <w:szCs w:val="32"/>
                <w:cs/>
              </w:rPr>
              <w:t>)</w:t>
            </w:r>
          </w:p>
          <w:p w14:paraId="1B1B5D17" w14:textId="2953DE66" w:rsidR="00B4046D" w:rsidRPr="006F571E" w:rsidRDefault="00B4046D" w:rsidP="00B4046D">
            <w:pP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sz w:val="32"/>
                <w:szCs w:val="32"/>
              </w:rPr>
              <w:t>Artificial Intelligence for Living and Working in Humanities and Social Sciences</w:t>
            </w:r>
          </w:p>
          <w:p w14:paraId="52DCD21F" w14:textId="03CEF55B" w:rsidR="00B4046D" w:rsidRPr="006F571E" w:rsidRDefault="00B4046D" w:rsidP="00B4046D">
            <w:pPr>
              <w:jc w:val="thaiDistribute"/>
              <w:rPr>
                <w:rFonts w:ascii="TH SarabunPSK" w:eastAsia="Times New Roman" w:hAnsi="TH SarabunPSK" w:cs="TH SarabunPSK"/>
                <w:sz w:val="32"/>
                <w:szCs w:val="32"/>
              </w:rPr>
            </w:pPr>
            <w:r w:rsidRPr="006F571E">
              <w:rPr>
                <w:rFonts w:ascii="TH SarabunPSK" w:eastAsia="Times New Roman" w:hAnsi="TH SarabunPSK" w:cs="TH SarabunPSK" w:hint="cs"/>
                <w:sz w:val="32"/>
                <w:szCs w:val="32"/>
                <w:cs/>
              </w:rPr>
              <w:t>นักศึกษาเข้าใจแนวคิดพื้นฐาน</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ประเภท</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และกลไกของปัญญาประดิษฐ์</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รู้จักแอพพิเคชันและรู้จักประสิทธิภาพของปัญญาประดิษฐ์ในการดำรงชีวิตและการทำงานด้านมนุษยศาสตร์และสังคมศาสตร์</w:t>
            </w:r>
            <w:r w:rsidRPr="006F571E">
              <w:rPr>
                <w:rFonts w:ascii="TH SarabunPSK" w:eastAsia="Times New Roman" w:hAnsi="TH SarabunPSK" w:cs="TH SarabunPSK"/>
                <w:sz w:val="32"/>
                <w:szCs w:val="32"/>
                <w:cs/>
              </w:rPr>
              <w:t xml:space="preserve"> </w:t>
            </w:r>
            <w:r w:rsidRPr="006F571E">
              <w:rPr>
                <w:rFonts w:ascii="TH SarabunPSK" w:eastAsia="Times New Roman" w:hAnsi="TH SarabunPSK" w:cs="TH SarabunPSK" w:hint="cs"/>
                <w:sz w:val="32"/>
                <w:szCs w:val="32"/>
                <w:cs/>
              </w:rPr>
              <w:t>นักศึกษามีทักษะการใช้งานเครื่องมือทางปัญญาประดิษฐ์อย่างง่ายและสามารถประยุกต์ใช้ปัญญาประดิษฐ์ในการทำงานผ่านกรณีศึกษาได้</w:t>
            </w:r>
          </w:p>
        </w:tc>
        <w:tc>
          <w:tcPr>
            <w:tcW w:w="6237" w:type="dxa"/>
            <w:shd w:val="clear" w:color="auto" w:fill="E7E6E6" w:themeFill="background2"/>
          </w:tcPr>
          <w:p w14:paraId="7C75DA7B" w14:textId="22BDCD6E" w:rsidR="00B4046D" w:rsidRPr="006F571E" w:rsidRDefault="00B4046D" w:rsidP="00C9551B">
            <w:pPr>
              <w:ind w:left="33"/>
              <w:contextualSpacing/>
              <w:jc w:val="thaiDistribute"/>
              <w:rPr>
                <w:rFonts w:ascii="TH SarabunPSK" w:hAnsi="TH SarabunPSK" w:cs="TH SarabunPSK"/>
                <w:sz w:val="32"/>
                <w:szCs w:val="32"/>
                <w:cs/>
              </w:rPr>
            </w:pPr>
          </w:p>
        </w:tc>
        <w:tc>
          <w:tcPr>
            <w:tcW w:w="1843" w:type="dxa"/>
            <w:shd w:val="clear" w:color="auto" w:fill="E7E6E6" w:themeFill="background2"/>
          </w:tcPr>
          <w:p w14:paraId="504B9E1D" w14:textId="0DE1992B" w:rsidR="00B4046D" w:rsidRPr="006F571E" w:rsidRDefault="00B4046D" w:rsidP="00B4046D">
            <w:pPr>
              <w:rPr>
                <w:rFonts w:ascii="TH SarabunPSK" w:eastAsia="Times New Roman" w:hAnsi="TH SarabunPSK" w:cs="TH SarabunPSK"/>
                <w:sz w:val="32"/>
                <w:szCs w:val="32"/>
                <w:cs/>
              </w:rPr>
            </w:pPr>
          </w:p>
        </w:tc>
      </w:tr>
    </w:tbl>
    <w:p w14:paraId="36E2A1A5" w14:textId="77777777" w:rsidR="008C6E05" w:rsidRPr="006F571E" w:rsidRDefault="008C6E05" w:rsidP="009F0EF6">
      <w:pPr>
        <w:spacing w:after="0" w:line="240" w:lineRule="auto"/>
        <w:rPr>
          <w:rFonts w:ascii="TH SarabunPSK" w:eastAsia="Times New Roman" w:hAnsi="TH SarabunPSK" w:cs="TH SarabunPSK"/>
          <w:b/>
          <w:bCs/>
          <w:sz w:val="32"/>
          <w:szCs w:val="32"/>
          <w:lang w:bidi="ar-SA"/>
        </w:rPr>
      </w:pPr>
    </w:p>
    <w:p w14:paraId="1D5241A9" w14:textId="77777777" w:rsidR="007F6335" w:rsidRPr="006F571E" w:rsidRDefault="007F6335" w:rsidP="009F0EF6">
      <w:pPr>
        <w:spacing w:after="0" w:line="240" w:lineRule="auto"/>
        <w:rPr>
          <w:rFonts w:ascii="TH SarabunPSK" w:eastAsia="Times New Roman" w:hAnsi="TH SarabunPSK" w:cs="TH SarabunPSK"/>
          <w:b/>
          <w:bCs/>
          <w:sz w:val="32"/>
          <w:szCs w:val="32"/>
          <w:lang w:bidi="ar-SA"/>
        </w:rPr>
      </w:pPr>
    </w:p>
    <w:p w14:paraId="481CF2E7" w14:textId="6721DE0B" w:rsidR="009F0EF6" w:rsidRPr="006F571E" w:rsidRDefault="008C6E05" w:rsidP="00B07D62">
      <w:pPr>
        <w:spacing w:after="0" w:line="240" w:lineRule="auto"/>
        <w:rPr>
          <w:rFonts w:ascii="TH SarabunPSK" w:eastAsia="Times New Roman" w:hAnsi="TH SarabunPSK" w:cs="TH SarabunPSK"/>
          <w:b/>
          <w:bCs/>
          <w:sz w:val="32"/>
          <w:szCs w:val="32"/>
          <w:lang w:bidi="ar-SA"/>
        </w:rPr>
      </w:pPr>
      <w:r w:rsidRPr="006F571E">
        <w:rPr>
          <w:rFonts w:ascii="TH SarabunPSK" w:eastAsia="Times New Roman" w:hAnsi="TH SarabunPSK" w:cs="TH SarabunPSK" w:hint="cs"/>
          <w:b/>
          <w:bCs/>
          <w:sz w:val="40"/>
          <w:szCs w:val="32"/>
          <w:cs/>
        </w:rPr>
        <w:t>5</w:t>
      </w:r>
      <w:r w:rsidR="00B07D62" w:rsidRPr="006F571E">
        <w:rPr>
          <w:rFonts w:ascii="TH SarabunPSK" w:eastAsia="Times New Roman" w:hAnsi="TH SarabunPSK" w:cs="TH SarabunPSK" w:hint="cs"/>
          <w:b/>
          <w:bCs/>
          <w:sz w:val="40"/>
          <w:szCs w:val="32"/>
          <w:cs/>
        </w:rPr>
        <w:t xml:space="preserve">. </w:t>
      </w:r>
      <w:r w:rsidR="009F0EF6" w:rsidRPr="006F571E">
        <w:rPr>
          <w:rFonts w:ascii="TH SarabunPSK" w:eastAsia="Times New Roman" w:hAnsi="TH SarabunPSK" w:cs="TH SarabunPSK" w:hint="cs"/>
          <w:b/>
          <w:bCs/>
          <w:sz w:val="40"/>
          <w:szCs w:val="32"/>
          <w:cs/>
        </w:rPr>
        <w:t>เปรียบเทียบรายวิชา</w:t>
      </w:r>
    </w:p>
    <w:tbl>
      <w:tblPr>
        <w:tblStyle w:val="TableGrid"/>
        <w:tblW w:w="14467" w:type="dxa"/>
        <w:jc w:val="center"/>
        <w:tblLook w:val="04A0" w:firstRow="1" w:lastRow="0" w:firstColumn="1" w:lastColumn="0" w:noHBand="0" w:noVBand="1"/>
      </w:tblPr>
      <w:tblGrid>
        <w:gridCol w:w="5382"/>
        <w:gridCol w:w="5528"/>
        <w:gridCol w:w="3557"/>
      </w:tblGrid>
      <w:tr w:rsidR="00522D00" w:rsidRPr="006F571E" w14:paraId="0CD73B9C" w14:textId="77777777" w:rsidTr="000679E7">
        <w:trPr>
          <w:tblHeader/>
          <w:jc w:val="center"/>
        </w:trPr>
        <w:tc>
          <w:tcPr>
            <w:tcW w:w="5382" w:type="dxa"/>
          </w:tcPr>
          <w:p w14:paraId="3576AC94" w14:textId="1F984755" w:rsidR="00B07D62" w:rsidRPr="006F571E" w:rsidRDefault="00B07D62" w:rsidP="00B07D62">
            <w:pPr>
              <w:jc w:val="center"/>
              <w:rPr>
                <w:rFonts w:ascii="TH SarabunPSK" w:eastAsia="TH SarabunPSK" w:hAnsi="TH SarabunPSK" w:cs="TH SarabunPSK"/>
                <w:bCs/>
                <w:sz w:val="32"/>
                <w:szCs w:val="32"/>
                <w:cs/>
              </w:rPr>
            </w:pPr>
            <w:r w:rsidRPr="006F571E">
              <w:rPr>
                <w:rFonts w:ascii="TH SarabunPSK" w:eastAsia="TH SarabunPSK" w:hAnsi="TH SarabunPSK" w:cs="TH SarabunPSK"/>
                <w:bCs/>
                <w:sz w:val="32"/>
                <w:szCs w:val="32"/>
                <w:cs/>
              </w:rPr>
              <w:t>หมวดวิชาศึกษาทั่วไป (ฉบับปรับปรุง พ.ศ. 2564 ครั้งที่ 1/2564) (เดิม)</w:t>
            </w:r>
            <w:r w:rsidRPr="006F571E">
              <w:rPr>
                <w:rFonts w:ascii="TH SarabunPSK" w:eastAsia="TH SarabunPSK" w:hAnsi="TH SarabunPSK" w:cs="TH SarabunPSK" w:hint="cs"/>
                <w:bCs/>
                <w:sz w:val="32"/>
                <w:szCs w:val="32"/>
                <w:cs/>
              </w:rPr>
              <w:t xml:space="preserve"> </w:t>
            </w:r>
            <w:r w:rsidR="00736CC6" w:rsidRPr="006F571E">
              <w:rPr>
                <w:rFonts w:ascii="TH SarabunPSK" w:eastAsia="Times New Roman" w:hAnsi="TH SarabunPSK" w:cs="TH SarabunPSK" w:hint="cs"/>
                <w:b/>
                <w:bCs/>
                <w:sz w:val="32"/>
                <w:szCs w:val="32"/>
                <w:cs/>
              </w:rPr>
              <w:t>ระบบไตรภาค</w:t>
            </w:r>
          </w:p>
        </w:tc>
        <w:tc>
          <w:tcPr>
            <w:tcW w:w="5528" w:type="dxa"/>
          </w:tcPr>
          <w:p w14:paraId="24C789C0" w14:textId="2FF55488" w:rsidR="00B07D62" w:rsidRPr="006F571E" w:rsidRDefault="00B07D62" w:rsidP="00B07D62">
            <w:pPr>
              <w:jc w:val="center"/>
              <w:rPr>
                <w:rFonts w:ascii="TH SarabunPSK" w:eastAsia="TH SarabunPSK" w:hAnsi="TH SarabunPSK" w:cs="TH SarabunPSK"/>
                <w:bCs/>
                <w:spacing w:val="-6"/>
                <w:sz w:val="32"/>
                <w:szCs w:val="32"/>
                <w:cs/>
                <w:lang w:val="af-ZA"/>
              </w:rPr>
            </w:pPr>
            <w:r w:rsidRPr="006F571E">
              <w:rPr>
                <w:rFonts w:ascii="TH SarabunPSK" w:eastAsia="TH SarabunPSK" w:hAnsi="TH SarabunPSK" w:cs="TH SarabunPSK"/>
                <w:bCs/>
                <w:spacing w:val="-6"/>
                <w:sz w:val="32"/>
                <w:szCs w:val="32"/>
                <w:cs/>
              </w:rPr>
              <w:t xml:space="preserve">หมวดวิชาศึกษาทั่วไป </w:t>
            </w:r>
            <w:r w:rsidRPr="006F571E">
              <w:rPr>
                <w:rFonts w:ascii="TH SarabunPSK" w:eastAsia="TH SarabunPSK" w:hAnsi="TH SarabunPSK" w:cs="TH SarabunPSK"/>
                <w:bCs/>
                <w:sz w:val="32"/>
                <w:szCs w:val="32"/>
                <w:cs/>
              </w:rPr>
              <w:t xml:space="preserve">พ.ศ. </w:t>
            </w:r>
            <w:r w:rsidRPr="006F571E">
              <w:rPr>
                <w:rFonts w:ascii="TH SarabunPSK" w:eastAsia="TH SarabunPSK" w:hAnsi="TH SarabunPSK" w:cs="TH SarabunPSK"/>
                <w:b/>
                <w:spacing w:val="-6"/>
                <w:sz w:val="32"/>
                <w:szCs w:val="32"/>
                <w:lang w:val="af-ZA"/>
              </w:rPr>
              <w:t>2567</w:t>
            </w:r>
            <w:r w:rsidRPr="006F571E">
              <w:rPr>
                <w:rFonts w:ascii="TH SarabunPSK" w:eastAsia="TH SarabunPSK" w:hAnsi="TH SarabunPSK" w:cs="TH SarabunPSK"/>
                <w:bCs/>
                <w:sz w:val="32"/>
                <w:szCs w:val="32"/>
                <w:cs/>
              </w:rPr>
              <w:t xml:space="preserve"> (ใหม่)</w:t>
            </w:r>
            <w:r w:rsidRPr="006F571E">
              <w:rPr>
                <w:rFonts w:ascii="TH SarabunPSK" w:eastAsia="TH SarabunPSK" w:hAnsi="TH SarabunPSK" w:cs="TH SarabunPSK" w:hint="cs"/>
                <w:bCs/>
                <w:spacing w:val="-6"/>
                <w:sz w:val="32"/>
                <w:szCs w:val="32"/>
                <w:cs/>
                <w:lang w:val="af-ZA"/>
              </w:rPr>
              <w:t xml:space="preserve"> </w:t>
            </w:r>
            <w:r w:rsidR="00736CC6" w:rsidRPr="006F571E">
              <w:rPr>
                <w:rFonts w:ascii="TH SarabunPSK" w:eastAsia="Times New Roman" w:hAnsi="TH SarabunPSK" w:cs="TH SarabunPSK" w:hint="cs"/>
                <w:b/>
                <w:bCs/>
                <w:sz w:val="32"/>
                <w:szCs w:val="32"/>
                <w:cs/>
              </w:rPr>
              <w:t>ระบบทวิภาค</w:t>
            </w:r>
          </w:p>
        </w:tc>
        <w:tc>
          <w:tcPr>
            <w:tcW w:w="3557" w:type="dxa"/>
          </w:tcPr>
          <w:p w14:paraId="15FC5861" w14:textId="7AAD64BB" w:rsidR="00B07D62" w:rsidRPr="006F571E" w:rsidRDefault="00B07D62" w:rsidP="006B6E51">
            <w:pPr>
              <w:jc w:val="center"/>
              <w:rPr>
                <w:rFonts w:ascii="TH SarabunPSK" w:eastAsia="TH SarabunPSK" w:hAnsi="TH SarabunPSK" w:cs="TH SarabunPSK"/>
                <w:bCs/>
                <w:sz w:val="28"/>
                <w:szCs w:val="28"/>
                <w:cs/>
              </w:rPr>
            </w:pPr>
            <w:r w:rsidRPr="006F571E">
              <w:rPr>
                <w:rFonts w:ascii="TH SarabunPSK" w:eastAsia="Times New Roman" w:hAnsi="TH SarabunPSK" w:cs="TH SarabunPSK"/>
                <w:b/>
                <w:bCs/>
                <w:sz w:val="32"/>
                <w:szCs w:val="32"/>
                <w:cs/>
              </w:rPr>
              <w:t>เหตุผล</w:t>
            </w:r>
          </w:p>
        </w:tc>
      </w:tr>
      <w:tr w:rsidR="00522D00" w:rsidRPr="006F571E" w14:paraId="2E695F0D" w14:textId="77777777" w:rsidTr="000679E7">
        <w:trPr>
          <w:jc w:val="center"/>
        </w:trPr>
        <w:tc>
          <w:tcPr>
            <w:tcW w:w="5382" w:type="dxa"/>
          </w:tcPr>
          <w:p w14:paraId="38169641" w14:textId="77777777" w:rsidR="00B07D62" w:rsidRPr="006F571E" w:rsidRDefault="00B07D62" w:rsidP="006B6E51">
            <w:pPr>
              <w:jc w:val="thaiDistribute"/>
              <w:rPr>
                <w:rFonts w:ascii="TH SarabunPSK" w:eastAsia="TH SarabunPSK" w:hAnsi="TH SarabunPSK" w:cs="TH SarabunPSK"/>
                <w:b/>
                <w:bCs/>
                <w:spacing w:val="-10"/>
                <w:sz w:val="32"/>
                <w:szCs w:val="32"/>
                <w:cs/>
              </w:rPr>
            </w:pPr>
            <w:r w:rsidRPr="006F571E">
              <w:rPr>
                <w:rFonts w:ascii="TH SarabunPSK" w:hAnsi="TH SarabunPSK" w:cs="TH SarabunPSK"/>
                <w:b/>
                <w:bCs/>
                <w:sz w:val="32"/>
                <w:szCs w:val="32"/>
                <w:cs/>
              </w:rPr>
              <w:t xml:space="preserve">กลุ่มวิชาภาษาไทย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558F197F" w14:textId="59AB65F0" w:rsidR="00B07D62" w:rsidRPr="006F571E" w:rsidRDefault="00B07D62" w:rsidP="00736CC6">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กลุ่มวิชาภาษาไทย </w:t>
            </w:r>
            <w:r w:rsidR="00736CC6"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หน่วยกิต</w:t>
            </w:r>
          </w:p>
        </w:tc>
        <w:tc>
          <w:tcPr>
            <w:tcW w:w="3557" w:type="dxa"/>
          </w:tcPr>
          <w:p w14:paraId="6DD20DD4" w14:textId="2B221995" w:rsidR="00B07D62" w:rsidRPr="006F571E" w:rsidRDefault="00B07D62" w:rsidP="006B6E51">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4 เป็น 2 หน่วยกิต</w:t>
            </w:r>
          </w:p>
        </w:tc>
      </w:tr>
      <w:tr w:rsidR="00522D00" w:rsidRPr="006F571E" w14:paraId="572B391E" w14:textId="77777777" w:rsidTr="000679E7">
        <w:trPr>
          <w:jc w:val="center"/>
        </w:trPr>
        <w:tc>
          <w:tcPr>
            <w:tcW w:w="5382" w:type="dxa"/>
          </w:tcPr>
          <w:p w14:paraId="1B7031E5"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011</w:t>
            </w:r>
            <w:r w:rsidRPr="006F571E">
              <w:rPr>
                <w:rFonts w:ascii="TH SarabunPSK" w:hAnsi="TH SarabunPSK" w:cs="TH SarabunPSK"/>
                <w:sz w:val="32"/>
                <w:szCs w:val="32"/>
                <w:cs/>
              </w:rPr>
              <w:t xml:space="preserve"> ภาษาไทยพื้นฐาน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3A36CC33" w14:textId="77777777"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67-011 </w:t>
            </w:r>
            <w:r w:rsidRPr="006F571E">
              <w:rPr>
                <w:rFonts w:ascii="TH SarabunPSK" w:eastAsia="TH SarabunPSK" w:hAnsi="TH SarabunPSK" w:cs="TH SarabunPSK" w:hint="cs"/>
                <w:b/>
                <w:sz w:val="32"/>
                <w:szCs w:val="32"/>
                <w:cs/>
              </w:rPr>
              <w:t>ภาษาไทยพื้นฐาน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sz w:val="32"/>
                <w:szCs w:val="32"/>
                <w:cs/>
              </w:rPr>
              <w:t>2(2-0-4)*</w:t>
            </w:r>
          </w:p>
        </w:tc>
        <w:tc>
          <w:tcPr>
            <w:tcW w:w="3557" w:type="dxa"/>
          </w:tcPr>
          <w:p w14:paraId="6344883B"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p>
        </w:tc>
      </w:tr>
      <w:tr w:rsidR="00522D00" w:rsidRPr="006F571E" w14:paraId="7E74A6AA" w14:textId="77777777" w:rsidTr="000679E7">
        <w:trPr>
          <w:jc w:val="center"/>
        </w:trPr>
        <w:tc>
          <w:tcPr>
            <w:tcW w:w="5382" w:type="dxa"/>
          </w:tcPr>
          <w:p w14:paraId="303B0D24"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111</w:t>
            </w:r>
            <w:r w:rsidRPr="006F571E">
              <w:rPr>
                <w:rFonts w:ascii="TH SarabunPSK" w:hAnsi="TH SarabunPSK" w:cs="TH SarabunPSK"/>
                <w:sz w:val="32"/>
                <w:szCs w:val="32"/>
                <w:cs/>
              </w:rPr>
              <w:t xml:space="preserve"> ภาษาไทยเพื่อการสื่อสารร่วมสมัย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vMerge w:val="restart"/>
          </w:tcPr>
          <w:p w14:paraId="6473DE5D" w14:textId="5AA1D940" w:rsidR="00B07D62" w:rsidRPr="006F571E" w:rsidRDefault="00B07D62" w:rsidP="00B07D62">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67-111 </w:t>
            </w:r>
            <w:r w:rsidRPr="006F571E">
              <w:rPr>
                <w:rFonts w:ascii="TH SarabunPSK" w:eastAsia="TH SarabunPSK" w:hAnsi="TH SarabunPSK" w:cs="TH SarabunPSK" w:hint="cs"/>
                <w:b/>
                <w:sz w:val="32"/>
                <w:szCs w:val="32"/>
                <w:cs/>
              </w:rPr>
              <w:t>ภาษาไทยเพื่อการนำเสนอ</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2</w:t>
            </w:r>
            <w:r w:rsidRPr="006F571E">
              <w:rPr>
                <w:rFonts w:ascii="TH SarabunPSK" w:eastAsia="TH SarabunPSK" w:hAnsi="TH SarabunPSK" w:cs="TH SarabunPSK"/>
                <w:b/>
                <w:sz w:val="32"/>
                <w:szCs w:val="32"/>
                <w:cs/>
              </w:rPr>
              <w:t>(2-0-4)</w:t>
            </w:r>
          </w:p>
        </w:tc>
        <w:tc>
          <w:tcPr>
            <w:tcW w:w="3557" w:type="dxa"/>
            <w:vMerge w:val="restart"/>
          </w:tcPr>
          <w:p w14:paraId="4C269025" w14:textId="449C1111" w:rsidR="00B07D62" w:rsidRPr="006F571E" w:rsidRDefault="00B07D62" w:rsidP="00B07D62">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ควบรวมรายวิชา </w:t>
            </w:r>
            <w:r w:rsidRPr="006F571E">
              <w:rPr>
                <w:rFonts w:ascii="TH SarabunPSK" w:hAnsi="TH SarabunPSK" w:cs="TH SarabunPSK"/>
                <w:sz w:val="28"/>
                <w:szCs w:val="28"/>
              </w:rPr>
              <w:t>GEN64</w:t>
            </w:r>
            <w:r w:rsidRPr="006F571E">
              <w:rPr>
                <w:rFonts w:ascii="TH SarabunPSK" w:hAnsi="TH SarabunPSK" w:cs="TH SarabunPSK"/>
                <w:sz w:val="28"/>
                <w:szCs w:val="28"/>
                <w:cs/>
              </w:rPr>
              <w:t>-</w:t>
            </w:r>
            <w:r w:rsidRPr="006F571E">
              <w:rPr>
                <w:rFonts w:ascii="TH SarabunPSK" w:hAnsi="TH SarabunPSK" w:cs="TH SarabunPSK"/>
                <w:sz w:val="28"/>
                <w:szCs w:val="28"/>
              </w:rPr>
              <w:t>111</w:t>
            </w:r>
            <w:r w:rsidRPr="006F571E">
              <w:rPr>
                <w:rFonts w:ascii="TH SarabunPSK" w:eastAsia="TH SarabunPSK" w:hAnsi="TH SarabunPSK" w:cs="TH SarabunPSK" w:hint="cs"/>
                <w:b/>
                <w:sz w:val="28"/>
                <w:szCs w:val="28"/>
                <w:cs/>
              </w:rPr>
              <w:t xml:space="preserve"> และ </w:t>
            </w:r>
            <w:r w:rsidRPr="006F571E">
              <w:rPr>
                <w:rFonts w:ascii="TH SarabunPSK" w:hAnsi="TH SarabunPSK" w:cs="TH SarabunPSK"/>
                <w:sz w:val="28"/>
                <w:szCs w:val="28"/>
              </w:rPr>
              <w:t>GEN64</w:t>
            </w:r>
            <w:r w:rsidRPr="006F571E">
              <w:rPr>
                <w:rFonts w:ascii="TH SarabunPSK" w:hAnsi="TH SarabunPSK" w:cs="TH SarabunPSK"/>
                <w:sz w:val="28"/>
                <w:szCs w:val="28"/>
                <w:cs/>
              </w:rPr>
              <w:t>-</w:t>
            </w:r>
            <w:r w:rsidRPr="006F571E">
              <w:rPr>
                <w:rFonts w:ascii="TH SarabunPSK" w:hAnsi="TH SarabunPSK" w:cs="TH SarabunPSK"/>
                <w:sz w:val="28"/>
                <w:szCs w:val="28"/>
              </w:rPr>
              <w:t>112</w:t>
            </w:r>
            <w:r w:rsidRPr="006F571E">
              <w:rPr>
                <w:rFonts w:ascii="TH SarabunPSK" w:hAnsi="TH SarabunPSK" w:cs="TH SarabunPSK" w:hint="cs"/>
                <w:sz w:val="28"/>
                <w:szCs w:val="28"/>
                <w:cs/>
              </w:rPr>
              <w:t xml:space="preserve"> เป็นรายวิชา </w:t>
            </w:r>
            <w:r w:rsidRPr="006F571E">
              <w:rPr>
                <w:rFonts w:ascii="TH SarabunPSK" w:hAnsi="TH SarabunPSK" w:cs="TH SarabunPSK"/>
                <w:sz w:val="28"/>
                <w:szCs w:val="28"/>
              </w:rPr>
              <w:t>GEN67</w:t>
            </w:r>
            <w:r w:rsidRPr="006F571E">
              <w:rPr>
                <w:rFonts w:ascii="TH SarabunPSK" w:hAnsi="TH SarabunPSK" w:cs="TH SarabunPSK"/>
                <w:sz w:val="28"/>
                <w:szCs w:val="28"/>
                <w:cs/>
              </w:rPr>
              <w:t>-</w:t>
            </w:r>
            <w:r w:rsidRPr="006F571E">
              <w:rPr>
                <w:rFonts w:ascii="TH SarabunPSK" w:hAnsi="TH SarabunPSK" w:cs="TH SarabunPSK"/>
                <w:sz w:val="28"/>
                <w:szCs w:val="28"/>
              </w:rPr>
              <w:t>111</w:t>
            </w:r>
            <w:r w:rsidRPr="006F571E">
              <w:rPr>
                <w:rFonts w:ascii="TH SarabunPSK" w:hAnsi="TH SarabunPSK" w:cs="TH SarabunPSK"/>
                <w:sz w:val="28"/>
                <w:szCs w:val="28"/>
                <w:cs/>
              </w:rPr>
              <w:t xml:space="preserve"> </w:t>
            </w:r>
            <w:r w:rsidRPr="006F571E">
              <w:rPr>
                <w:rFonts w:ascii="TH SarabunPSK" w:eastAsia="TH SarabunPSK" w:hAnsi="TH SarabunPSK" w:cs="TH SarabunPSK" w:hint="cs"/>
                <w:b/>
                <w:sz w:val="28"/>
                <w:szCs w:val="28"/>
                <w:cs/>
              </w:rPr>
              <w:t>ปรับคำอธิบายรายวิชา</w:t>
            </w:r>
            <w:r w:rsidR="00736CC6" w:rsidRPr="006F571E">
              <w:rPr>
                <w:rFonts w:ascii="TH SarabunPSK" w:eastAsia="TH SarabunPSK" w:hAnsi="TH SarabunPSK" w:cs="TH SarabunPSK" w:hint="cs"/>
                <w:b/>
                <w:sz w:val="28"/>
                <w:szCs w:val="28"/>
                <w:cs/>
              </w:rPr>
              <w:t xml:space="preserve"> ชื่อวิชา </w:t>
            </w:r>
            <w:r w:rsidRPr="006F571E">
              <w:rPr>
                <w:rFonts w:ascii="TH SarabunPSK" w:eastAsia="TH SarabunPSK" w:hAnsi="TH SarabunPSK" w:cs="TH SarabunPSK" w:hint="cs"/>
                <w:b/>
                <w:sz w:val="28"/>
                <w:szCs w:val="28"/>
                <w:cs/>
              </w:rPr>
              <w:t>และลดชั่วโมงปฏิบัติ</w:t>
            </w:r>
          </w:p>
        </w:tc>
      </w:tr>
      <w:tr w:rsidR="00522D00" w:rsidRPr="006F571E" w14:paraId="414EA391" w14:textId="77777777" w:rsidTr="000679E7">
        <w:trPr>
          <w:jc w:val="center"/>
        </w:trPr>
        <w:tc>
          <w:tcPr>
            <w:tcW w:w="5382" w:type="dxa"/>
          </w:tcPr>
          <w:p w14:paraId="5C2AD60C"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112</w:t>
            </w:r>
            <w:r w:rsidRPr="006F571E">
              <w:rPr>
                <w:rFonts w:ascii="TH SarabunPSK" w:hAnsi="TH SarabunPSK" w:cs="TH SarabunPSK"/>
                <w:sz w:val="32"/>
                <w:szCs w:val="32"/>
                <w:cs/>
              </w:rPr>
              <w:t xml:space="preserve"> เทคนิคการสื่อสารในสังคมร่วมสมัย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vMerge/>
            <w:shd w:val="clear" w:color="auto" w:fill="D0CECE" w:themeFill="background2" w:themeFillShade="E6"/>
          </w:tcPr>
          <w:p w14:paraId="726261CC" w14:textId="77777777" w:rsidR="00B07D62" w:rsidRPr="006F571E" w:rsidRDefault="00B07D62" w:rsidP="006B6E51">
            <w:pPr>
              <w:jc w:val="thaiDistribute"/>
              <w:rPr>
                <w:rFonts w:ascii="TH SarabunPSK" w:eastAsia="TH SarabunPSK" w:hAnsi="TH SarabunPSK" w:cs="TH SarabunPSK"/>
                <w:b/>
                <w:spacing w:val="-10"/>
                <w:sz w:val="32"/>
                <w:szCs w:val="32"/>
              </w:rPr>
            </w:pPr>
          </w:p>
        </w:tc>
        <w:tc>
          <w:tcPr>
            <w:tcW w:w="3557" w:type="dxa"/>
            <w:vMerge/>
          </w:tcPr>
          <w:p w14:paraId="434ECE56" w14:textId="77777777" w:rsidR="00B07D62" w:rsidRPr="006F571E" w:rsidRDefault="00B07D62" w:rsidP="006B6E51">
            <w:pPr>
              <w:rPr>
                <w:rFonts w:ascii="TH SarabunPSK" w:eastAsia="TH SarabunPSK" w:hAnsi="TH SarabunPSK" w:cs="TH SarabunPSK"/>
                <w:b/>
                <w:sz w:val="28"/>
                <w:szCs w:val="28"/>
                <w:cs/>
              </w:rPr>
            </w:pPr>
          </w:p>
        </w:tc>
      </w:tr>
      <w:tr w:rsidR="00522D00" w:rsidRPr="006F571E" w14:paraId="2600F686" w14:textId="77777777" w:rsidTr="000679E7">
        <w:trPr>
          <w:jc w:val="center"/>
        </w:trPr>
        <w:tc>
          <w:tcPr>
            <w:tcW w:w="5382" w:type="dxa"/>
          </w:tcPr>
          <w:p w14:paraId="00E5C1DA" w14:textId="77777777" w:rsidR="00B07D62" w:rsidRPr="006F571E" w:rsidRDefault="00B07D62" w:rsidP="006B6E51">
            <w:pPr>
              <w:jc w:val="thaiDistribute"/>
              <w:rPr>
                <w:rFonts w:ascii="TH SarabunPSK" w:eastAsia="TH SarabunPSK" w:hAnsi="TH SarabunPSK" w:cs="TH SarabunPSK"/>
                <w:b/>
                <w:bCs/>
                <w:sz w:val="32"/>
                <w:szCs w:val="32"/>
              </w:rPr>
            </w:pPr>
            <w:r w:rsidRPr="006F571E">
              <w:rPr>
                <w:rFonts w:ascii="TH SarabunPSK" w:hAnsi="TH SarabunPSK" w:cs="TH SarabunPSK"/>
                <w:b/>
                <w:bCs/>
                <w:sz w:val="32"/>
                <w:szCs w:val="32"/>
                <w:cs/>
              </w:rPr>
              <w:t xml:space="preserve">กลุ่มวิชาภาษาต่างประเทศ </w:t>
            </w:r>
            <w:r w:rsidRPr="006F571E">
              <w:rPr>
                <w:rFonts w:ascii="TH SarabunPSK" w:hAnsi="TH SarabunPSK" w:cs="TH SarabunPSK"/>
                <w:b/>
                <w:bCs/>
                <w:sz w:val="32"/>
                <w:szCs w:val="32"/>
              </w:rPr>
              <w:t>16</w:t>
            </w:r>
            <w:r w:rsidRPr="006F571E">
              <w:rPr>
                <w:rFonts w:ascii="TH SarabunPSK" w:hAnsi="TH SarabunPSK" w:cs="TH SarabunPSK"/>
                <w:b/>
                <w:bCs/>
                <w:sz w:val="32"/>
                <w:szCs w:val="32"/>
                <w:cs/>
              </w:rPr>
              <w:t xml:space="preserve"> หน่วยกิต</w:t>
            </w:r>
          </w:p>
        </w:tc>
        <w:tc>
          <w:tcPr>
            <w:tcW w:w="5528" w:type="dxa"/>
          </w:tcPr>
          <w:p w14:paraId="094A8950" w14:textId="1F5E5DC8" w:rsidR="00B07D62" w:rsidRPr="006F571E" w:rsidRDefault="00B07D62" w:rsidP="006B6E51">
            <w:pPr>
              <w:jc w:val="thaiDistribute"/>
              <w:rPr>
                <w:rFonts w:ascii="TH SarabunPSK" w:eastAsia="TH SarabunPSK" w:hAnsi="TH SarabunPSK" w:cs="TH SarabunPSK"/>
                <w:b/>
                <w:bCs/>
                <w:sz w:val="32"/>
                <w:szCs w:val="32"/>
              </w:rPr>
            </w:pPr>
            <w:r w:rsidRPr="006F571E">
              <w:rPr>
                <w:rFonts w:ascii="TH SarabunPSK" w:eastAsia="TH SarabunPSK" w:hAnsi="TH SarabunPSK" w:cs="TH SarabunPSK" w:hint="cs"/>
                <w:b/>
                <w:bCs/>
                <w:sz w:val="32"/>
                <w:szCs w:val="32"/>
                <w:cs/>
              </w:rPr>
              <w:t>กลุ่มวิชาต่างประเทศ</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จำนวน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12</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หน่วยกิต</w:t>
            </w:r>
          </w:p>
        </w:tc>
        <w:tc>
          <w:tcPr>
            <w:tcW w:w="3557" w:type="dxa"/>
          </w:tcPr>
          <w:p w14:paraId="0B826FA0" w14:textId="628B199F"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16 เป็น 12 หน่วยกิต</w:t>
            </w:r>
          </w:p>
        </w:tc>
      </w:tr>
      <w:tr w:rsidR="00522D00" w:rsidRPr="006F571E" w14:paraId="63229B55" w14:textId="77777777" w:rsidTr="000679E7">
        <w:trPr>
          <w:jc w:val="center"/>
        </w:trPr>
        <w:tc>
          <w:tcPr>
            <w:tcW w:w="5382" w:type="dxa"/>
          </w:tcPr>
          <w:p w14:paraId="0DFE4704"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021</w:t>
            </w:r>
            <w:r w:rsidRPr="006F571E">
              <w:rPr>
                <w:rFonts w:ascii="TH SarabunPSK" w:hAnsi="TH SarabunPSK" w:cs="TH SarabunPSK"/>
                <w:sz w:val="32"/>
                <w:szCs w:val="32"/>
                <w:cs/>
              </w:rPr>
              <w:t xml:space="preserve"> ภาษาอังกฤษพื้นฐาน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6EF7157E" w14:textId="77777777"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67-021 </w:t>
            </w:r>
            <w:r w:rsidRPr="006F571E">
              <w:rPr>
                <w:rFonts w:ascii="TH SarabunPSK" w:eastAsia="TH SarabunPSK" w:hAnsi="TH SarabunPSK" w:cs="TH SarabunPSK" w:hint="cs"/>
                <w:b/>
                <w:sz w:val="32"/>
                <w:szCs w:val="32"/>
                <w:cs/>
              </w:rPr>
              <w:t xml:space="preserve">ภาษาอังกฤษพื้นฐาน </w:t>
            </w:r>
            <w:r w:rsidRPr="006F571E">
              <w:rPr>
                <w:rFonts w:ascii="TH SarabunPSK" w:eastAsia="TH SarabunPSK" w:hAnsi="TH SarabunPSK" w:cs="TH SarabunPSK"/>
                <w:b/>
                <w:sz w:val="32"/>
                <w:szCs w:val="32"/>
                <w:cs/>
              </w:rPr>
              <w:t>2(2-0-4)*</w:t>
            </w:r>
          </w:p>
        </w:tc>
        <w:tc>
          <w:tcPr>
            <w:tcW w:w="3557" w:type="dxa"/>
          </w:tcPr>
          <w:p w14:paraId="18006B57"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3F39C527" w14:textId="77777777" w:rsidTr="000679E7">
        <w:trPr>
          <w:jc w:val="center"/>
        </w:trPr>
        <w:tc>
          <w:tcPr>
            <w:tcW w:w="5382" w:type="dxa"/>
          </w:tcPr>
          <w:p w14:paraId="41ADE498" w14:textId="77777777" w:rsidR="00B07D62" w:rsidRPr="006F571E" w:rsidRDefault="00B07D62" w:rsidP="006B6E51">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121</w:t>
            </w:r>
            <w:r w:rsidRPr="006F571E">
              <w:rPr>
                <w:rFonts w:ascii="TH SarabunPSK" w:hAnsi="TH SarabunPSK" w:cs="TH SarabunPSK"/>
                <w:sz w:val="32"/>
                <w:szCs w:val="32"/>
                <w:cs/>
              </w:rPr>
              <w:t xml:space="preserve"> ทักษะการสื่อสารภาษาอังกฤษ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shd w:val="clear" w:color="auto" w:fill="D0CECE" w:themeFill="background2" w:themeFillShade="E6"/>
          </w:tcPr>
          <w:p w14:paraId="47277775" w14:textId="77777777" w:rsidR="00B07D62" w:rsidRPr="006F571E" w:rsidRDefault="00B07D62" w:rsidP="006B6E51">
            <w:pPr>
              <w:jc w:val="thaiDistribute"/>
              <w:rPr>
                <w:rFonts w:ascii="TH SarabunPSK" w:eastAsia="TH SarabunPSK" w:hAnsi="TH SarabunPSK" w:cs="TH SarabunPSK"/>
                <w:bCs/>
                <w:sz w:val="32"/>
                <w:szCs w:val="32"/>
              </w:rPr>
            </w:pPr>
          </w:p>
        </w:tc>
        <w:tc>
          <w:tcPr>
            <w:tcW w:w="3557" w:type="dxa"/>
          </w:tcPr>
          <w:p w14:paraId="501E8DFB" w14:textId="77777777" w:rsidR="00B07D62" w:rsidRPr="006F571E" w:rsidRDefault="00B07D62" w:rsidP="006B6E51">
            <w:pPr>
              <w:rPr>
                <w:rFonts w:ascii="TH SarabunPSK" w:eastAsia="TH SarabunPSK" w:hAnsi="TH SarabunPSK" w:cs="TH SarabunPSK"/>
                <w:b/>
                <w:sz w:val="28"/>
                <w:szCs w:val="28"/>
                <w:highlight w:val="yellow"/>
                <w:cs/>
              </w:rPr>
            </w:pPr>
          </w:p>
        </w:tc>
      </w:tr>
      <w:tr w:rsidR="00522D00" w:rsidRPr="006F571E" w14:paraId="552CABCD" w14:textId="77777777" w:rsidTr="000679E7">
        <w:trPr>
          <w:jc w:val="center"/>
        </w:trPr>
        <w:tc>
          <w:tcPr>
            <w:tcW w:w="5382" w:type="dxa"/>
          </w:tcPr>
          <w:p w14:paraId="264D4362"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122</w:t>
            </w:r>
            <w:r w:rsidRPr="006F571E">
              <w:rPr>
                <w:rFonts w:ascii="TH SarabunPSK" w:hAnsi="TH SarabunPSK" w:cs="TH SarabunPSK"/>
                <w:sz w:val="32"/>
                <w:szCs w:val="32"/>
                <w:cs/>
              </w:rPr>
              <w:t xml:space="preserve"> ภาษาอังกฤษสำหรับการฟังและการพูด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shd w:val="clear" w:color="auto" w:fill="D0CECE" w:themeFill="background2" w:themeFillShade="E6"/>
          </w:tcPr>
          <w:p w14:paraId="7D1ED4C0" w14:textId="77777777" w:rsidR="00B07D62" w:rsidRPr="006F571E" w:rsidRDefault="00B07D62" w:rsidP="006B6E51">
            <w:pPr>
              <w:jc w:val="thaiDistribute"/>
              <w:rPr>
                <w:rFonts w:ascii="TH SarabunPSK" w:eastAsia="TH SarabunPSK" w:hAnsi="TH SarabunPSK" w:cs="TH SarabunPSK"/>
                <w:b/>
                <w:sz w:val="32"/>
                <w:szCs w:val="32"/>
              </w:rPr>
            </w:pPr>
          </w:p>
        </w:tc>
        <w:tc>
          <w:tcPr>
            <w:tcW w:w="3557" w:type="dxa"/>
          </w:tcPr>
          <w:p w14:paraId="22D4B4E6" w14:textId="77777777" w:rsidR="00B07D62" w:rsidRPr="006F571E" w:rsidRDefault="00B07D62" w:rsidP="006B6E51">
            <w:pPr>
              <w:rPr>
                <w:rFonts w:ascii="TH SarabunPSK" w:eastAsia="TH SarabunPSK" w:hAnsi="TH SarabunPSK" w:cs="TH SarabunPSK"/>
                <w:b/>
                <w:sz w:val="28"/>
                <w:szCs w:val="28"/>
                <w:highlight w:val="yellow"/>
                <w:cs/>
              </w:rPr>
            </w:pPr>
          </w:p>
        </w:tc>
      </w:tr>
      <w:tr w:rsidR="00522D00" w:rsidRPr="006F571E" w14:paraId="2CB975E0" w14:textId="77777777" w:rsidTr="000679E7">
        <w:trPr>
          <w:jc w:val="center"/>
        </w:trPr>
        <w:tc>
          <w:tcPr>
            <w:tcW w:w="5382" w:type="dxa"/>
          </w:tcPr>
          <w:p w14:paraId="0A7F5238" w14:textId="77777777" w:rsidR="00736CC6" w:rsidRPr="006F571E" w:rsidRDefault="00736CC6" w:rsidP="006B6E51">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123</w:t>
            </w:r>
            <w:r w:rsidRPr="006F571E">
              <w:rPr>
                <w:rFonts w:ascii="TH SarabunPSK" w:hAnsi="TH SarabunPSK" w:cs="TH SarabunPSK"/>
                <w:sz w:val="32"/>
                <w:szCs w:val="32"/>
                <w:cs/>
              </w:rPr>
              <w:t xml:space="preserve"> ภาษาอังกฤษสำหรับการอ่านและการเขียน </w:t>
            </w:r>
          </w:p>
          <w:p w14:paraId="7C4BEB97" w14:textId="5181DEF9" w:rsidR="00736CC6" w:rsidRPr="006F571E" w:rsidRDefault="00736CC6" w:rsidP="006B6E51">
            <w:pPr>
              <w:jc w:val="thaiDistribute"/>
              <w:rPr>
                <w:rFonts w:ascii="TH SarabunPSK" w:hAnsi="TH SarabunPSK" w:cs="TH SarabunPSK"/>
                <w:sz w:val="32"/>
                <w:szCs w:val="32"/>
              </w:rPr>
            </w:pPr>
            <w:r w:rsidRPr="006F571E">
              <w:rPr>
                <w:rFonts w:ascii="TH SarabunPSK" w:hAnsi="TH SarabunPSK" w:cs="TH SarabunPSK"/>
                <w:sz w:val="32"/>
                <w:szCs w:val="32"/>
              </w:rPr>
              <w:lastRenderedPageBreak/>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shd w:val="clear" w:color="auto" w:fill="D0CECE" w:themeFill="background2" w:themeFillShade="E6"/>
          </w:tcPr>
          <w:p w14:paraId="0799FCFD" w14:textId="77777777" w:rsidR="00736CC6" w:rsidRPr="006F571E" w:rsidRDefault="00736CC6" w:rsidP="006B6E51">
            <w:pPr>
              <w:jc w:val="thaiDistribute"/>
              <w:rPr>
                <w:rFonts w:ascii="TH SarabunPSK" w:eastAsia="TH SarabunPSK" w:hAnsi="TH SarabunPSK" w:cs="TH SarabunPSK"/>
                <w:b/>
                <w:sz w:val="32"/>
                <w:szCs w:val="32"/>
              </w:rPr>
            </w:pPr>
          </w:p>
        </w:tc>
        <w:tc>
          <w:tcPr>
            <w:tcW w:w="3557" w:type="dxa"/>
          </w:tcPr>
          <w:p w14:paraId="398B3693" w14:textId="77777777" w:rsidR="00736CC6" w:rsidRPr="006F571E" w:rsidRDefault="00736CC6" w:rsidP="006B6E51">
            <w:pPr>
              <w:rPr>
                <w:rFonts w:ascii="TH SarabunPSK" w:eastAsia="TH SarabunPSK" w:hAnsi="TH SarabunPSK" w:cs="TH SarabunPSK"/>
                <w:b/>
                <w:sz w:val="28"/>
                <w:szCs w:val="28"/>
                <w:highlight w:val="yellow"/>
                <w:cs/>
              </w:rPr>
            </w:pPr>
          </w:p>
        </w:tc>
      </w:tr>
      <w:tr w:rsidR="00522D00" w:rsidRPr="006F571E" w14:paraId="2D8459ED" w14:textId="77777777" w:rsidTr="000679E7">
        <w:trPr>
          <w:jc w:val="center"/>
        </w:trPr>
        <w:tc>
          <w:tcPr>
            <w:tcW w:w="5382" w:type="dxa"/>
            <w:shd w:val="clear" w:color="auto" w:fill="D0CECE" w:themeFill="background2" w:themeFillShade="E6"/>
          </w:tcPr>
          <w:p w14:paraId="2DC7C5EB" w14:textId="77777777" w:rsidR="00B07D62" w:rsidRPr="006F571E" w:rsidRDefault="00B07D62" w:rsidP="006B6E51">
            <w:pPr>
              <w:jc w:val="thaiDistribute"/>
              <w:rPr>
                <w:rFonts w:ascii="TH SarabunPSK" w:hAnsi="TH SarabunPSK" w:cs="TH SarabunPSK"/>
                <w:sz w:val="32"/>
                <w:szCs w:val="32"/>
              </w:rPr>
            </w:pPr>
          </w:p>
        </w:tc>
        <w:tc>
          <w:tcPr>
            <w:tcW w:w="5528" w:type="dxa"/>
            <w:shd w:val="clear" w:color="auto" w:fill="auto"/>
          </w:tcPr>
          <w:p w14:paraId="6400982B" w14:textId="5FA55D94" w:rsidR="00B07D62" w:rsidRPr="006F571E" w:rsidRDefault="00B07D62" w:rsidP="00736CC6">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121</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ภาษาอังกฤษแบบบูรณาการสำหรับผู้ใช้ภาษาขั้นเริ่มต้นระดับสูง</w:t>
            </w:r>
            <w:r w:rsidRPr="006F571E">
              <w:rPr>
                <w:rFonts w:ascii="TH SarabunPSK" w:eastAsia="TH SarabunPSK" w:hAnsi="TH SarabunPSK" w:cs="TH SarabunPSK"/>
                <w:b/>
                <w:bCs/>
                <w:sz w:val="32"/>
                <w:szCs w:val="32"/>
                <w:cs/>
              </w:rPr>
              <w:t xml:space="preserve"> </w:t>
            </w:r>
            <w:r w:rsidR="00736CC6" w:rsidRPr="006F7DE2">
              <w:rPr>
                <w:rFonts w:ascii="TH SarabunPSK" w:eastAsia="TH SarabunPSK" w:hAnsi="TH SarabunPSK" w:cs="TH SarabunPSK" w:hint="cs"/>
                <w:b/>
                <w:color w:val="FF0000"/>
                <w:sz w:val="32"/>
                <w:szCs w:val="32"/>
                <w:cs/>
              </w:rPr>
              <w:t>3</w:t>
            </w:r>
            <w:r w:rsidRPr="006F7DE2">
              <w:rPr>
                <w:rFonts w:ascii="TH SarabunPSK" w:eastAsia="TH SarabunPSK" w:hAnsi="TH SarabunPSK" w:cs="TH SarabunPSK"/>
                <w:b/>
                <w:color w:val="FF0000"/>
                <w:sz w:val="32"/>
                <w:szCs w:val="32"/>
                <w:cs/>
              </w:rPr>
              <w:t>(</w:t>
            </w:r>
            <w:r w:rsidR="00736CC6" w:rsidRPr="006F7DE2">
              <w:rPr>
                <w:rFonts w:ascii="TH SarabunPSK" w:eastAsia="TH SarabunPSK" w:hAnsi="TH SarabunPSK" w:cs="TH SarabunPSK"/>
                <w:bCs/>
                <w:color w:val="FF0000"/>
                <w:sz w:val="32"/>
                <w:szCs w:val="32"/>
              </w:rPr>
              <w:t>2</w:t>
            </w:r>
            <w:r w:rsidRPr="006F7DE2">
              <w:rPr>
                <w:rFonts w:ascii="TH SarabunPSK" w:eastAsia="TH SarabunPSK" w:hAnsi="TH SarabunPSK" w:cs="TH SarabunPSK"/>
                <w:b/>
                <w:color w:val="FF0000"/>
                <w:sz w:val="32"/>
                <w:szCs w:val="32"/>
                <w:cs/>
              </w:rPr>
              <w:t>-</w:t>
            </w:r>
            <w:r w:rsidR="006F7DE2" w:rsidRPr="006F7DE2">
              <w:rPr>
                <w:rFonts w:ascii="TH SarabunPSK" w:eastAsia="TH SarabunPSK" w:hAnsi="TH SarabunPSK" w:cs="TH SarabunPSK"/>
                <w:bCs/>
                <w:color w:val="FF0000"/>
                <w:sz w:val="32"/>
                <w:szCs w:val="32"/>
              </w:rPr>
              <w:t>3</w:t>
            </w:r>
            <w:r w:rsidRPr="006F7DE2">
              <w:rPr>
                <w:rFonts w:ascii="TH SarabunPSK" w:eastAsia="TH SarabunPSK" w:hAnsi="TH SarabunPSK" w:cs="TH SarabunPSK"/>
                <w:b/>
                <w:color w:val="FF0000"/>
                <w:sz w:val="32"/>
                <w:szCs w:val="32"/>
                <w:cs/>
              </w:rPr>
              <w:t>-</w:t>
            </w:r>
            <w:r w:rsidR="006F7DE2" w:rsidRPr="006F7DE2">
              <w:rPr>
                <w:rFonts w:ascii="TH SarabunPSK" w:eastAsia="TH SarabunPSK" w:hAnsi="TH SarabunPSK" w:cs="TH SarabunPSK"/>
                <w:bCs/>
                <w:color w:val="FF0000"/>
                <w:sz w:val="32"/>
                <w:szCs w:val="32"/>
              </w:rPr>
              <w:t>6</w:t>
            </w:r>
            <w:r w:rsidRPr="006F7DE2">
              <w:rPr>
                <w:rFonts w:ascii="TH SarabunPSK" w:eastAsia="TH SarabunPSK" w:hAnsi="TH SarabunPSK" w:cs="TH SarabunPSK"/>
                <w:b/>
                <w:color w:val="FF0000"/>
                <w:sz w:val="32"/>
                <w:szCs w:val="32"/>
                <w:cs/>
              </w:rPr>
              <w:t>)</w:t>
            </w:r>
          </w:p>
        </w:tc>
        <w:tc>
          <w:tcPr>
            <w:tcW w:w="3557" w:type="dxa"/>
            <w:shd w:val="clear" w:color="auto" w:fill="auto"/>
          </w:tcPr>
          <w:p w14:paraId="05DA949F" w14:textId="188BD209"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736CC6" w:rsidRPr="006F571E">
              <w:rPr>
                <w:rFonts w:ascii="TH SarabunPSK" w:eastAsia="TH SarabunPSK" w:hAnsi="TH SarabunPSK" w:cs="TH SarabunPSK" w:hint="cs"/>
                <w:b/>
                <w:sz w:val="28"/>
                <w:szCs w:val="28"/>
                <w:cs/>
              </w:rPr>
              <w:t xml:space="preserve">ชื่อวิชา </w:t>
            </w:r>
            <w:r w:rsidRPr="006F571E">
              <w:rPr>
                <w:rFonts w:ascii="TH SarabunPSK" w:eastAsia="TH SarabunPSK" w:hAnsi="TH SarabunPSK" w:cs="TH SarabunPSK" w:hint="cs"/>
                <w:b/>
                <w:sz w:val="28"/>
                <w:szCs w:val="28"/>
                <w:cs/>
              </w:rPr>
              <w:t>คำอธิบายรายวิชา และเพิ่มชั่วโมงปฏิบัติ</w:t>
            </w:r>
          </w:p>
        </w:tc>
      </w:tr>
      <w:tr w:rsidR="00522D00" w:rsidRPr="006F571E" w14:paraId="54E02AD2" w14:textId="77777777" w:rsidTr="000679E7">
        <w:trPr>
          <w:jc w:val="center"/>
        </w:trPr>
        <w:tc>
          <w:tcPr>
            <w:tcW w:w="5382" w:type="dxa"/>
            <w:shd w:val="clear" w:color="auto" w:fill="D0CECE" w:themeFill="background2" w:themeFillShade="E6"/>
          </w:tcPr>
          <w:p w14:paraId="497A9B7C" w14:textId="77777777" w:rsidR="00B07D62" w:rsidRPr="006F571E" w:rsidRDefault="00B07D62" w:rsidP="006B6E51">
            <w:pPr>
              <w:jc w:val="thaiDistribute"/>
              <w:rPr>
                <w:rFonts w:ascii="TH SarabunPSK" w:eastAsia="TH SarabunPSK" w:hAnsi="TH SarabunPSK" w:cs="TH SarabunPSK"/>
                <w:b/>
                <w:spacing w:val="-10"/>
                <w:sz w:val="32"/>
                <w:szCs w:val="32"/>
              </w:rPr>
            </w:pPr>
          </w:p>
        </w:tc>
        <w:tc>
          <w:tcPr>
            <w:tcW w:w="5528" w:type="dxa"/>
          </w:tcPr>
          <w:p w14:paraId="7FABBB56" w14:textId="65C0940C" w:rsidR="00B07D62" w:rsidRPr="006F571E" w:rsidRDefault="00B07D62" w:rsidP="006F7DE2">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67-122 </w:t>
            </w:r>
            <w:r w:rsidRPr="006F571E">
              <w:rPr>
                <w:rFonts w:ascii="TH SarabunPSK" w:eastAsia="TH SarabunPSK" w:hAnsi="TH SarabunPSK" w:cs="TH SarabunPSK" w:hint="cs"/>
                <w:b/>
                <w:sz w:val="32"/>
                <w:szCs w:val="32"/>
                <w:cs/>
              </w:rPr>
              <w:t>ภาษาอังกฤษการฟัง</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 xml:space="preserve">พูดสำหรับผู้ใช้ภาษาระดับต้น </w:t>
            </w:r>
            <w:r w:rsidRPr="006F7DE2">
              <w:rPr>
                <w:rFonts w:ascii="TH SarabunPSK" w:eastAsia="TH SarabunPSK" w:hAnsi="TH SarabunPSK" w:cs="TH SarabunPSK"/>
                <w:b/>
                <w:color w:val="FF0000"/>
                <w:sz w:val="32"/>
                <w:szCs w:val="32"/>
                <w:cs/>
              </w:rPr>
              <w:t>3(2-</w:t>
            </w:r>
            <w:r w:rsidR="006F7DE2" w:rsidRPr="006F7DE2">
              <w:rPr>
                <w:rFonts w:ascii="TH SarabunPSK" w:eastAsia="TH SarabunPSK" w:hAnsi="TH SarabunPSK" w:cs="TH SarabunPSK"/>
                <w:bCs/>
                <w:color w:val="FF0000"/>
                <w:sz w:val="32"/>
                <w:szCs w:val="32"/>
              </w:rPr>
              <w:t>3</w:t>
            </w:r>
            <w:r w:rsidR="006F7DE2" w:rsidRPr="006F7DE2">
              <w:rPr>
                <w:rFonts w:ascii="TH SarabunPSK" w:eastAsia="TH SarabunPSK" w:hAnsi="TH SarabunPSK" w:cs="TH SarabunPSK"/>
                <w:b/>
                <w:color w:val="FF0000"/>
                <w:sz w:val="32"/>
                <w:szCs w:val="32"/>
                <w:cs/>
              </w:rPr>
              <w:t>-6</w:t>
            </w:r>
            <w:r w:rsidRPr="006F7DE2">
              <w:rPr>
                <w:rFonts w:ascii="TH SarabunPSK" w:eastAsia="TH SarabunPSK" w:hAnsi="TH SarabunPSK" w:cs="TH SarabunPSK"/>
                <w:b/>
                <w:color w:val="FF0000"/>
                <w:sz w:val="32"/>
                <w:szCs w:val="32"/>
                <w:cs/>
              </w:rPr>
              <w:t>)</w:t>
            </w:r>
          </w:p>
        </w:tc>
        <w:tc>
          <w:tcPr>
            <w:tcW w:w="3557" w:type="dxa"/>
          </w:tcPr>
          <w:p w14:paraId="7A3EC388" w14:textId="47055685"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736CC6" w:rsidRPr="006F571E">
              <w:rPr>
                <w:rFonts w:ascii="TH SarabunPSK" w:eastAsia="TH SarabunPSK" w:hAnsi="TH SarabunPSK" w:cs="TH SarabunPSK" w:hint="cs"/>
                <w:b/>
                <w:sz w:val="28"/>
                <w:szCs w:val="28"/>
                <w:cs/>
              </w:rPr>
              <w:t xml:space="preserve">ชื่อวิชา </w:t>
            </w:r>
            <w:r w:rsidRPr="006F571E">
              <w:rPr>
                <w:rFonts w:ascii="TH SarabunPSK" w:eastAsia="TH SarabunPSK" w:hAnsi="TH SarabunPSK" w:cs="TH SarabunPSK" w:hint="cs"/>
                <w:b/>
                <w:sz w:val="28"/>
                <w:szCs w:val="28"/>
                <w:cs/>
              </w:rPr>
              <w:t>คำอธิบายรายวิชา และเพิ่มชั่วโมงปฏิบัติ</w:t>
            </w:r>
          </w:p>
        </w:tc>
      </w:tr>
      <w:tr w:rsidR="00522D00" w:rsidRPr="006F571E" w14:paraId="2DABAE03" w14:textId="77777777" w:rsidTr="000679E7">
        <w:trPr>
          <w:jc w:val="center"/>
        </w:trPr>
        <w:tc>
          <w:tcPr>
            <w:tcW w:w="5382" w:type="dxa"/>
            <w:shd w:val="clear" w:color="auto" w:fill="D0CECE" w:themeFill="background2" w:themeFillShade="E6"/>
          </w:tcPr>
          <w:p w14:paraId="36D7A237" w14:textId="77B6DC85" w:rsidR="00B07D62" w:rsidRPr="006F571E" w:rsidRDefault="00B07D62" w:rsidP="006B6E51">
            <w:pPr>
              <w:jc w:val="thaiDistribute"/>
              <w:rPr>
                <w:rFonts w:ascii="TH SarabunPSK" w:eastAsia="TH SarabunPSK" w:hAnsi="TH SarabunPSK" w:cs="TH SarabunPSK"/>
                <w:b/>
                <w:spacing w:val="-10"/>
                <w:sz w:val="32"/>
                <w:szCs w:val="32"/>
              </w:rPr>
            </w:pPr>
          </w:p>
        </w:tc>
        <w:tc>
          <w:tcPr>
            <w:tcW w:w="5528" w:type="dxa"/>
          </w:tcPr>
          <w:p w14:paraId="32C8FB3B" w14:textId="2779E628"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67-123 </w:t>
            </w:r>
            <w:r w:rsidRPr="006F571E">
              <w:rPr>
                <w:rFonts w:ascii="TH SarabunPSK" w:eastAsia="TH SarabunPSK" w:hAnsi="TH SarabunPSK" w:cs="TH SarabunPSK" w:hint="cs"/>
                <w:b/>
                <w:sz w:val="32"/>
                <w:szCs w:val="32"/>
                <w:cs/>
              </w:rPr>
              <w:t>ภาษาอังกฤษการอ่าน</w:t>
            </w:r>
            <w:r w:rsidRPr="006F571E">
              <w:rPr>
                <w:rFonts w:ascii="TH SarabunPSK" w:eastAsia="TH SarabunPSK" w:hAnsi="TH SarabunPSK" w:cs="TH SarabunPSK"/>
                <w:b/>
                <w:sz w:val="32"/>
                <w:szCs w:val="32"/>
                <w:cs/>
              </w:rPr>
              <w:t>-</w:t>
            </w:r>
            <w:r w:rsidRPr="006F571E">
              <w:rPr>
                <w:rFonts w:ascii="TH SarabunPSK" w:eastAsia="TH SarabunPSK" w:hAnsi="TH SarabunPSK" w:cs="TH SarabunPSK" w:hint="cs"/>
                <w:b/>
                <w:sz w:val="32"/>
                <w:szCs w:val="32"/>
                <w:cs/>
              </w:rPr>
              <w:t xml:space="preserve">เขียนสำหรับผู้ใช้ภาษาระดับต้น </w:t>
            </w:r>
            <w:r w:rsidR="00736CC6" w:rsidRPr="006F571E">
              <w:rPr>
                <w:rFonts w:ascii="TH SarabunPSK" w:eastAsia="TH SarabunPSK" w:hAnsi="TH SarabunPSK" w:cs="TH SarabunPSK" w:hint="cs"/>
                <w:b/>
                <w:sz w:val="32"/>
                <w:szCs w:val="32"/>
                <w:cs/>
              </w:rPr>
              <w:t>3</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5</w:t>
            </w:r>
            <w:r w:rsidR="00736CC6" w:rsidRPr="006F571E">
              <w:rPr>
                <w:rFonts w:ascii="TH SarabunPSK" w:eastAsia="TH SarabunPSK" w:hAnsi="TH SarabunPSK" w:cs="TH SarabunPSK"/>
                <w:b/>
                <w:sz w:val="32"/>
                <w:szCs w:val="32"/>
                <w:cs/>
              </w:rPr>
              <w:t>)</w:t>
            </w:r>
          </w:p>
        </w:tc>
        <w:tc>
          <w:tcPr>
            <w:tcW w:w="3557" w:type="dxa"/>
          </w:tcPr>
          <w:p w14:paraId="635ACE5D" w14:textId="32D50F73"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736CC6" w:rsidRPr="006F571E">
              <w:rPr>
                <w:rFonts w:ascii="TH SarabunPSK" w:eastAsia="TH SarabunPSK" w:hAnsi="TH SarabunPSK" w:cs="TH SarabunPSK" w:hint="cs"/>
                <w:b/>
                <w:sz w:val="28"/>
                <w:szCs w:val="28"/>
                <w:cs/>
              </w:rPr>
              <w:t xml:space="preserve">ชื่อวิชา </w:t>
            </w:r>
            <w:r w:rsidRPr="006F571E">
              <w:rPr>
                <w:rFonts w:ascii="TH SarabunPSK" w:eastAsia="TH SarabunPSK" w:hAnsi="TH SarabunPSK" w:cs="TH SarabunPSK" w:hint="cs"/>
                <w:b/>
                <w:sz w:val="28"/>
                <w:szCs w:val="28"/>
                <w:cs/>
              </w:rPr>
              <w:t>คำอธิบายรายวิชา และเพิ่มชั่วโมงปฏิบัติ</w:t>
            </w:r>
          </w:p>
        </w:tc>
      </w:tr>
      <w:tr w:rsidR="00522D00" w:rsidRPr="006F571E" w14:paraId="334C872C" w14:textId="77777777" w:rsidTr="000679E7">
        <w:trPr>
          <w:jc w:val="center"/>
        </w:trPr>
        <w:tc>
          <w:tcPr>
            <w:tcW w:w="5382" w:type="dxa"/>
          </w:tcPr>
          <w:p w14:paraId="2E3F75F8" w14:textId="7F1797EF" w:rsidR="00B07D62" w:rsidRPr="006F571E" w:rsidRDefault="00736CC6"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124</w:t>
            </w:r>
            <w:r w:rsidRPr="006F571E">
              <w:rPr>
                <w:rFonts w:ascii="TH SarabunPSK" w:hAnsi="TH SarabunPSK" w:cs="TH SarabunPSK"/>
                <w:sz w:val="32"/>
                <w:szCs w:val="32"/>
                <w:cs/>
              </w:rPr>
              <w:t xml:space="preserve"> ทักษะภาษาอังกฤษเพื่อการสนทนา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8</w:t>
            </w:r>
            <w:r w:rsidRPr="006F571E">
              <w:rPr>
                <w:rFonts w:ascii="TH SarabunPSK" w:hAnsi="TH SarabunPSK" w:cs="TH SarabunPSK"/>
                <w:sz w:val="32"/>
                <w:szCs w:val="32"/>
                <w:cs/>
              </w:rPr>
              <w:t>)</w:t>
            </w:r>
          </w:p>
        </w:tc>
        <w:tc>
          <w:tcPr>
            <w:tcW w:w="5528" w:type="dxa"/>
          </w:tcPr>
          <w:p w14:paraId="539D6C81" w14:textId="256DEDD6" w:rsidR="00B07D62" w:rsidRPr="006F571E" w:rsidRDefault="00B07D62" w:rsidP="006B6E51">
            <w:pPr>
              <w:jc w:val="thaiDistribute"/>
              <w:rPr>
                <w:rFonts w:ascii="TH SarabunPSK" w:eastAsia="TH SarabunPSK" w:hAnsi="TH SarabunPSK" w:cs="TH SarabunPSK"/>
                <w:b/>
                <w:sz w:val="32"/>
                <w:szCs w:val="32"/>
                <w:cs/>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124</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ภาษาอังกฤษเพื่อการพูดในที่สาธารณะและการนำเสนอสำหรับผู้ใช้ภาษาขั้นอิสระ</w:t>
            </w:r>
            <w:r w:rsidRPr="006F571E">
              <w:rPr>
                <w:rFonts w:ascii="TH SarabunPSK" w:eastAsia="TH SarabunPSK" w:hAnsi="TH SarabunPSK" w:cs="TH SarabunPSK"/>
                <w:b/>
                <w:bCs/>
                <w:sz w:val="32"/>
                <w:szCs w:val="32"/>
                <w:cs/>
              </w:rPr>
              <w:t xml:space="preserve"> </w:t>
            </w:r>
            <w:r w:rsidR="00736CC6" w:rsidRPr="006F571E">
              <w:rPr>
                <w:rFonts w:ascii="TH SarabunPSK" w:eastAsia="TH SarabunPSK" w:hAnsi="TH SarabunPSK" w:cs="TH SarabunPSK" w:hint="cs"/>
                <w:b/>
                <w:sz w:val="32"/>
                <w:szCs w:val="32"/>
                <w:cs/>
              </w:rPr>
              <w:t>3</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5</w:t>
            </w:r>
            <w:r w:rsidR="00736CC6" w:rsidRPr="006F571E">
              <w:rPr>
                <w:rFonts w:ascii="TH SarabunPSK" w:eastAsia="TH SarabunPSK" w:hAnsi="TH SarabunPSK" w:cs="TH SarabunPSK"/>
                <w:b/>
                <w:sz w:val="32"/>
                <w:szCs w:val="32"/>
                <w:cs/>
              </w:rPr>
              <w:t>)</w:t>
            </w:r>
          </w:p>
        </w:tc>
        <w:tc>
          <w:tcPr>
            <w:tcW w:w="3557" w:type="dxa"/>
          </w:tcPr>
          <w:p w14:paraId="595880A8" w14:textId="32BE6E2B"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736CC6" w:rsidRPr="006F571E">
              <w:rPr>
                <w:rFonts w:ascii="TH SarabunPSK" w:eastAsia="TH SarabunPSK" w:hAnsi="TH SarabunPSK" w:cs="TH SarabunPSK" w:hint="cs"/>
                <w:b/>
                <w:sz w:val="28"/>
                <w:szCs w:val="28"/>
                <w:cs/>
              </w:rPr>
              <w:t xml:space="preserve">ชื่อวิชา </w:t>
            </w:r>
            <w:r w:rsidRPr="006F571E">
              <w:rPr>
                <w:rFonts w:ascii="TH SarabunPSK" w:eastAsia="TH SarabunPSK" w:hAnsi="TH SarabunPSK" w:cs="TH SarabunPSK" w:hint="cs"/>
                <w:b/>
                <w:sz w:val="28"/>
                <w:szCs w:val="28"/>
                <w:cs/>
              </w:rPr>
              <w:t>คำอธิบายรายวิชา เพิ่มชั่วโมงปฏ</w:t>
            </w:r>
            <w:r w:rsidR="00736CC6" w:rsidRPr="006F571E">
              <w:rPr>
                <w:rFonts w:ascii="TH SarabunPSK" w:eastAsia="TH SarabunPSK" w:hAnsi="TH SarabunPSK" w:cs="TH SarabunPSK" w:hint="cs"/>
                <w:b/>
                <w:sz w:val="28"/>
                <w:szCs w:val="28"/>
                <w:cs/>
              </w:rPr>
              <w:t>ิบัติ และลดหน่วยกิต จาก 4 เป็น 3</w:t>
            </w:r>
            <w:r w:rsidRPr="006F571E">
              <w:rPr>
                <w:rFonts w:ascii="TH SarabunPSK" w:eastAsia="TH SarabunPSK" w:hAnsi="TH SarabunPSK" w:cs="TH SarabunPSK" w:hint="cs"/>
                <w:b/>
                <w:sz w:val="28"/>
                <w:szCs w:val="28"/>
                <w:cs/>
              </w:rPr>
              <w:t xml:space="preserve"> หน่วยกิต</w:t>
            </w:r>
          </w:p>
        </w:tc>
      </w:tr>
      <w:tr w:rsidR="00522D00" w:rsidRPr="006F571E" w14:paraId="19F5813C" w14:textId="77777777" w:rsidTr="000679E7">
        <w:trPr>
          <w:jc w:val="center"/>
        </w:trPr>
        <w:tc>
          <w:tcPr>
            <w:tcW w:w="5382" w:type="dxa"/>
          </w:tcPr>
          <w:p w14:paraId="19EA6A2B"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125</w:t>
            </w:r>
            <w:r w:rsidRPr="006F571E">
              <w:rPr>
                <w:rFonts w:ascii="TH SarabunPSK" w:hAnsi="TH SarabunPSK" w:cs="TH SarabunPSK"/>
                <w:sz w:val="32"/>
                <w:szCs w:val="32"/>
                <w:cs/>
              </w:rPr>
              <w:t xml:space="preserve"> ภาษาอังกฤษเพื่อการนำเสนอ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50F7BC87" w14:textId="23FDDB05" w:rsidR="00B07D62" w:rsidRPr="006F571E" w:rsidRDefault="00B07D62" w:rsidP="006B6E51">
            <w:pPr>
              <w:jc w:val="thaiDistribute"/>
              <w:rPr>
                <w:rFonts w:ascii="TH SarabunPSK" w:eastAsia="TH SarabunPSK" w:hAnsi="TH SarabunPSK" w:cs="TH SarabunPSK"/>
                <w:b/>
                <w:sz w:val="32"/>
                <w:szCs w:val="32"/>
              </w:rPr>
            </w:pPr>
          </w:p>
        </w:tc>
        <w:tc>
          <w:tcPr>
            <w:tcW w:w="3557" w:type="dxa"/>
          </w:tcPr>
          <w:p w14:paraId="4B0856C4" w14:textId="0D62D7CF" w:rsidR="00B07D62" w:rsidRPr="006F571E" w:rsidRDefault="00B07D62" w:rsidP="006B6E51">
            <w:pPr>
              <w:rPr>
                <w:rFonts w:ascii="TH SarabunPSK" w:eastAsia="TH SarabunPSK" w:hAnsi="TH SarabunPSK" w:cs="TH SarabunPSK"/>
                <w:b/>
                <w:sz w:val="28"/>
                <w:szCs w:val="28"/>
                <w:cs/>
              </w:rPr>
            </w:pPr>
          </w:p>
        </w:tc>
      </w:tr>
      <w:tr w:rsidR="00522D00" w:rsidRPr="006F571E" w14:paraId="421B335B" w14:textId="77777777" w:rsidTr="000679E7">
        <w:trPr>
          <w:jc w:val="center"/>
        </w:trPr>
        <w:tc>
          <w:tcPr>
            <w:tcW w:w="5382" w:type="dxa"/>
          </w:tcPr>
          <w:p w14:paraId="7A6BA114"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126</w:t>
            </w:r>
            <w:r w:rsidRPr="006F571E">
              <w:rPr>
                <w:rFonts w:ascii="TH SarabunPSK" w:hAnsi="TH SarabunPSK" w:cs="TH SarabunPSK"/>
                <w:sz w:val="32"/>
                <w:szCs w:val="32"/>
                <w:cs/>
              </w:rPr>
              <w:t xml:space="preserve"> ภาษาอังกฤษเพื่อการสื่อสารเชิงวิชาการ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7F94C276" w14:textId="036E01FF" w:rsidR="00B07D62" w:rsidRPr="006F571E" w:rsidRDefault="00B07D62" w:rsidP="006B6E51">
            <w:pPr>
              <w:jc w:val="thaiDistribute"/>
              <w:rPr>
                <w:rFonts w:ascii="TH SarabunPSK" w:eastAsia="TH SarabunPSK" w:hAnsi="TH SarabunPSK" w:cs="TH SarabunPSK"/>
                <w:b/>
                <w:sz w:val="32"/>
                <w:szCs w:val="32"/>
              </w:rPr>
            </w:pPr>
          </w:p>
        </w:tc>
        <w:tc>
          <w:tcPr>
            <w:tcW w:w="3557" w:type="dxa"/>
          </w:tcPr>
          <w:p w14:paraId="08F535BC" w14:textId="5CC818D8" w:rsidR="00B07D62" w:rsidRPr="006F571E" w:rsidRDefault="00B07D62" w:rsidP="006B6E51">
            <w:pPr>
              <w:rPr>
                <w:rFonts w:ascii="TH SarabunPSK" w:eastAsia="TH SarabunPSK" w:hAnsi="TH SarabunPSK" w:cs="TH SarabunPSK"/>
                <w:b/>
                <w:sz w:val="28"/>
                <w:szCs w:val="28"/>
                <w:cs/>
              </w:rPr>
            </w:pPr>
          </w:p>
        </w:tc>
      </w:tr>
      <w:tr w:rsidR="00522D00" w:rsidRPr="006F571E" w14:paraId="7A3A5DDB" w14:textId="77777777" w:rsidTr="000679E7">
        <w:trPr>
          <w:jc w:val="center"/>
        </w:trPr>
        <w:tc>
          <w:tcPr>
            <w:tcW w:w="5382" w:type="dxa"/>
          </w:tcPr>
          <w:p w14:paraId="288DFD88"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CHI64</w:t>
            </w:r>
            <w:r w:rsidRPr="006F571E">
              <w:rPr>
                <w:rFonts w:ascii="TH SarabunPSK" w:hAnsi="TH SarabunPSK" w:cs="TH SarabunPSK"/>
                <w:sz w:val="32"/>
                <w:szCs w:val="32"/>
                <w:cs/>
              </w:rPr>
              <w:t>-</w:t>
            </w:r>
            <w:r w:rsidRPr="006F571E">
              <w:rPr>
                <w:rFonts w:ascii="TH SarabunPSK" w:hAnsi="TH SarabunPSK" w:cs="TH SarabunPSK"/>
                <w:sz w:val="32"/>
                <w:szCs w:val="32"/>
              </w:rPr>
              <w:t>121</w:t>
            </w:r>
            <w:r w:rsidRPr="006F571E">
              <w:rPr>
                <w:rFonts w:ascii="TH SarabunPSK" w:hAnsi="TH SarabunPSK" w:cs="TH SarabunPSK"/>
                <w:sz w:val="32"/>
                <w:szCs w:val="32"/>
                <w:cs/>
              </w:rPr>
              <w:t xml:space="preserve"> ภาษาจีนพื้นฐาน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6A440B38" w14:textId="19CC66BC"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121</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ภาษาจีนพื้นฐาน </w:t>
            </w:r>
            <w:r w:rsidR="00736CC6" w:rsidRPr="006F571E">
              <w:rPr>
                <w:rFonts w:ascii="TH SarabunPSK" w:eastAsia="TH SarabunPSK" w:hAnsi="TH SarabunPSK" w:cs="TH SarabunPSK" w:hint="cs"/>
                <w:b/>
                <w:sz w:val="32"/>
                <w:szCs w:val="32"/>
                <w:cs/>
              </w:rPr>
              <w:t>3</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5</w:t>
            </w:r>
            <w:r w:rsidR="00736CC6" w:rsidRPr="006F571E">
              <w:rPr>
                <w:rFonts w:ascii="TH SarabunPSK" w:eastAsia="TH SarabunPSK" w:hAnsi="TH SarabunPSK" w:cs="TH SarabunPSK"/>
                <w:b/>
                <w:sz w:val="32"/>
                <w:szCs w:val="32"/>
                <w:cs/>
              </w:rPr>
              <w:t>)</w:t>
            </w:r>
          </w:p>
        </w:tc>
        <w:tc>
          <w:tcPr>
            <w:tcW w:w="3557" w:type="dxa"/>
          </w:tcPr>
          <w:p w14:paraId="4F6F41C1" w14:textId="6EA047AB" w:rsidR="00B07D62" w:rsidRPr="006F571E" w:rsidRDefault="00B07D62" w:rsidP="00736CC6">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w:t>
            </w:r>
            <w:r w:rsidR="00736CC6" w:rsidRPr="006F571E">
              <w:rPr>
                <w:rFonts w:ascii="TH SarabunPSK" w:eastAsia="TH SarabunPSK" w:hAnsi="TH SarabunPSK" w:cs="TH SarabunPSK" w:hint="cs"/>
                <w:b/>
                <w:sz w:val="28"/>
                <w:szCs w:val="28"/>
                <w:cs/>
              </w:rPr>
              <w:t xml:space="preserve"> และลดหน่วยกิตจาก 4 เป็น 3 หน่วยกิต</w:t>
            </w:r>
          </w:p>
        </w:tc>
      </w:tr>
      <w:tr w:rsidR="00522D00" w:rsidRPr="006F571E" w14:paraId="3A22E297" w14:textId="77777777" w:rsidTr="000679E7">
        <w:trPr>
          <w:jc w:val="center"/>
        </w:trPr>
        <w:tc>
          <w:tcPr>
            <w:tcW w:w="5382" w:type="dxa"/>
          </w:tcPr>
          <w:p w14:paraId="2C2F851C"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CHI64</w:t>
            </w:r>
            <w:r w:rsidRPr="006F571E">
              <w:rPr>
                <w:rFonts w:ascii="TH SarabunPSK" w:hAnsi="TH SarabunPSK" w:cs="TH SarabunPSK"/>
                <w:sz w:val="32"/>
                <w:szCs w:val="32"/>
                <w:cs/>
              </w:rPr>
              <w:t>-</w:t>
            </w:r>
            <w:r w:rsidRPr="006F571E">
              <w:rPr>
                <w:rFonts w:ascii="TH SarabunPSK" w:hAnsi="TH SarabunPSK" w:cs="TH SarabunPSK"/>
                <w:sz w:val="32"/>
                <w:szCs w:val="32"/>
              </w:rPr>
              <w:t>122</w:t>
            </w:r>
            <w:r w:rsidRPr="006F571E">
              <w:rPr>
                <w:rFonts w:ascii="TH SarabunPSK" w:hAnsi="TH SarabunPSK" w:cs="TH SarabunPSK"/>
                <w:sz w:val="32"/>
                <w:szCs w:val="32"/>
                <w:cs/>
              </w:rPr>
              <w:t xml:space="preserve"> ภาษาจีนสำหรับชีวิตประจำวัน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3612420A" w14:textId="4F8B1836"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w:t>
            </w:r>
            <w:r w:rsidRPr="006F571E">
              <w:rPr>
                <w:rFonts w:ascii="TH SarabunPSK" w:eastAsia="TH SarabunPSK" w:hAnsi="TH SarabunPSK" w:cs="TH SarabunPSK"/>
                <w:b/>
                <w:sz w:val="32"/>
                <w:szCs w:val="32"/>
                <w:cs/>
              </w:rPr>
              <w:t xml:space="preserve">67-122 </w:t>
            </w:r>
            <w:r w:rsidRPr="006F571E">
              <w:rPr>
                <w:rFonts w:ascii="TH SarabunPSK" w:eastAsia="TH SarabunPSK" w:hAnsi="TH SarabunPSK" w:cs="TH SarabunPSK" w:hint="cs"/>
                <w:b/>
                <w:sz w:val="32"/>
                <w:szCs w:val="32"/>
                <w:cs/>
              </w:rPr>
              <w:t xml:space="preserve">ภาษาจีนสำหรับชีวิตประจำวัน </w:t>
            </w:r>
            <w:r w:rsidR="00736CC6" w:rsidRPr="006F571E">
              <w:rPr>
                <w:rFonts w:ascii="TH SarabunPSK" w:eastAsia="TH SarabunPSK" w:hAnsi="TH SarabunPSK" w:cs="TH SarabunPSK" w:hint="cs"/>
                <w:b/>
                <w:sz w:val="32"/>
                <w:szCs w:val="32"/>
                <w:cs/>
              </w:rPr>
              <w:t>3</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5</w:t>
            </w:r>
            <w:r w:rsidR="00736CC6" w:rsidRPr="006F571E">
              <w:rPr>
                <w:rFonts w:ascii="TH SarabunPSK" w:eastAsia="TH SarabunPSK" w:hAnsi="TH SarabunPSK" w:cs="TH SarabunPSK"/>
                <w:b/>
                <w:sz w:val="32"/>
                <w:szCs w:val="32"/>
                <w:cs/>
              </w:rPr>
              <w:t>)</w:t>
            </w:r>
          </w:p>
        </w:tc>
        <w:tc>
          <w:tcPr>
            <w:tcW w:w="3557" w:type="dxa"/>
          </w:tcPr>
          <w:p w14:paraId="757C3C51" w14:textId="7DDC201C" w:rsidR="00B07D62" w:rsidRPr="006F571E" w:rsidRDefault="00736CC6" w:rsidP="00736CC6">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B07D62" w:rsidRPr="006F571E">
              <w:rPr>
                <w:rFonts w:ascii="TH SarabunPSK" w:eastAsia="TH SarabunPSK" w:hAnsi="TH SarabunPSK" w:cs="TH SarabunPSK" w:hint="cs"/>
                <w:b/>
                <w:sz w:val="28"/>
                <w:szCs w:val="28"/>
                <w:cs/>
              </w:rPr>
              <w:t>คำอธิบายรายวิชา</w:t>
            </w:r>
            <w:r w:rsidRPr="006F571E">
              <w:rPr>
                <w:rFonts w:ascii="TH SarabunPSK" w:eastAsia="TH SarabunPSK" w:hAnsi="TH SarabunPSK" w:cs="TH SarabunPSK" w:hint="cs"/>
                <w:b/>
                <w:sz w:val="28"/>
                <w:szCs w:val="28"/>
                <w:cs/>
              </w:rPr>
              <w:t xml:space="preserve"> และลดหน่วยกิตจาก 4 เป็น 3 หน่วยกิต</w:t>
            </w:r>
          </w:p>
        </w:tc>
      </w:tr>
      <w:tr w:rsidR="00522D00" w:rsidRPr="006F571E" w14:paraId="03DDA624" w14:textId="77777777" w:rsidTr="000679E7">
        <w:trPr>
          <w:jc w:val="center"/>
        </w:trPr>
        <w:tc>
          <w:tcPr>
            <w:tcW w:w="5382" w:type="dxa"/>
          </w:tcPr>
          <w:p w14:paraId="675B9BBC"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CHI64</w:t>
            </w:r>
            <w:r w:rsidRPr="006F571E">
              <w:rPr>
                <w:rFonts w:ascii="TH SarabunPSK" w:hAnsi="TH SarabunPSK" w:cs="TH SarabunPSK"/>
                <w:sz w:val="32"/>
                <w:szCs w:val="32"/>
                <w:cs/>
              </w:rPr>
              <w:t>-</w:t>
            </w:r>
            <w:r w:rsidRPr="006F571E">
              <w:rPr>
                <w:rFonts w:ascii="TH SarabunPSK" w:hAnsi="TH SarabunPSK" w:cs="TH SarabunPSK"/>
                <w:sz w:val="32"/>
                <w:szCs w:val="32"/>
              </w:rPr>
              <w:t>123</w:t>
            </w:r>
            <w:r w:rsidRPr="006F571E">
              <w:rPr>
                <w:rFonts w:ascii="TH SarabunPSK" w:hAnsi="TH SarabunPSK" w:cs="TH SarabunPSK"/>
                <w:sz w:val="32"/>
                <w:szCs w:val="32"/>
                <w:cs/>
              </w:rPr>
              <w:t xml:space="preserve"> ภาษาจีนเพื่อการสื่อสาร </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7</w:t>
            </w:r>
            <w:r w:rsidRPr="006F571E">
              <w:rPr>
                <w:rFonts w:ascii="TH SarabunPSK" w:hAnsi="TH SarabunPSK" w:cs="TH SarabunPSK"/>
                <w:sz w:val="32"/>
                <w:szCs w:val="32"/>
                <w:cs/>
              </w:rPr>
              <w:t>)</w:t>
            </w:r>
          </w:p>
        </w:tc>
        <w:tc>
          <w:tcPr>
            <w:tcW w:w="5528" w:type="dxa"/>
          </w:tcPr>
          <w:p w14:paraId="4072762E" w14:textId="18F5301F"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CHI</w:t>
            </w:r>
            <w:r w:rsidRPr="006F571E">
              <w:rPr>
                <w:rFonts w:ascii="TH SarabunPSK" w:eastAsia="TH SarabunPSK" w:hAnsi="TH SarabunPSK" w:cs="TH SarabunPSK"/>
                <w:b/>
                <w:sz w:val="32"/>
                <w:szCs w:val="32"/>
                <w:cs/>
              </w:rPr>
              <w:t xml:space="preserve">67-123 </w:t>
            </w:r>
            <w:r w:rsidRPr="006F571E">
              <w:rPr>
                <w:rFonts w:ascii="TH SarabunPSK" w:eastAsia="TH SarabunPSK" w:hAnsi="TH SarabunPSK" w:cs="TH SarabunPSK" w:hint="cs"/>
                <w:b/>
                <w:sz w:val="32"/>
                <w:szCs w:val="32"/>
                <w:cs/>
              </w:rPr>
              <w:t>ภาษาจีนเพื่อการสื่อสาร</w:t>
            </w:r>
            <w:r w:rsidRPr="006F571E">
              <w:rPr>
                <w:rFonts w:ascii="TH SarabunPSK" w:eastAsia="TH SarabunPSK" w:hAnsi="TH SarabunPSK" w:cs="TH SarabunPSK"/>
                <w:b/>
                <w:sz w:val="32"/>
                <w:szCs w:val="32"/>
                <w:cs/>
              </w:rPr>
              <w:t xml:space="preserve"> </w:t>
            </w:r>
            <w:r w:rsidR="00736CC6" w:rsidRPr="006F571E">
              <w:rPr>
                <w:rFonts w:ascii="TH SarabunPSK" w:eastAsia="TH SarabunPSK" w:hAnsi="TH SarabunPSK" w:cs="TH SarabunPSK" w:hint="cs"/>
                <w:b/>
                <w:sz w:val="32"/>
                <w:szCs w:val="32"/>
                <w:cs/>
              </w:rPr>
              <w:t>3</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2</w:t>
            </w:r>
            <w:r w:rsidR="00736CC6" w:rsidRPr="006F571E">
              <w:rPr>
                <w:rFonts w:ascii="TH SarabunPSK" w:eastAsia="TH SarabunPSK" w:hAnsi="TH SarabunPSK" w:cs="TH SarabunPSK"/>
                <w:b/>
                <w:sz w:val="32"/>
                <w:szCs w:val="32"/>
                <w:cs/>
              </w:rPr>
              <w:t>-</w:t>
            </w:r>
            <w:r w:rsidR="00736CC6" w:rsidRPr="006F571E">
              <w:rPr>
                <w:rFonts w:ascii="TH SarabunPSK" w:eastAsia="TH SarabunPSK" w:hAnsi="TH SarabunPSK" w:cs="TH SarabunPSK"/>
                <w:bCs/>
                <w:sz w:val="32"/>
                <w:szCs w:val="32"/>
              </w:rPr>
              <w:t>5</w:t>
            </w:r>
            <w:r w:rsidR="00736CC6" w:rsidRPr="006F571E">
              <w:rPr>
                <w:rFonts w:ascii="TH SarabunPSK" w:eastAsia="TH SarabunPSK" w:hAnsi="TH SarabunPSK" w:cs="TH SarabunPSK"/>
                <w:b/>
                <w:sz w:val="32"/>
                <w:szCs w:val="32"/>
                <w:cs/>
              </w:rPr>
              <w:t>)</w:t>
            </w:r>
          </w:p>
        </w:tc>
        <w:tc>
          <w:tcPr>
            <w:tcW w:w="3557" w:type="dxa"/>
          </w:tcPr>
          <w:p w14:paraId="022C985C" w14:textId="30AC1C1C" w:rsidR="00B07D62" w:rsidRPr="006F571E" w:rsidRDefault="00736CC6"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ปรับรหัสรายวิชา </w:t>
            </w:r>
            <w:r w:rsidR="00B07D62" w:rsidRPr="006F571E">
              <w:rPr>
                <w:rFonts w:ascii="TH SarabunPSK" w:eastAsia="TH SarabunPSK" w:hAnsi="TH SarabunPSK" w:cs="TH SarabunPSK" w:hint="cs"/>
                <w:b/>
                <w:sz w:val="28"/>
                <w:szCs w:val="28"/>
                <w:cs/>
              </w:rPr>
              <w:t>คำอธิบายรายวิชา</w:t>
            </w:r>
            <w:r w:rsidRPr="006F571E">
              <w:rPr>
                <w:rFonts w:ascii="TH SarabunPSK" w:eastAsia="TH SarabunPSK" w:hAnsi="TH SarabunPSK" w:cs="TH SarabunPSK" w:hint="cs"/>
                <w:b/>
                <w:sz w:val="28"/>
                <w:szCs w:val="28"/>
                <w:cs/>
              </w:rPr>
              <w:t xml:space="preserve"> และลดหน่วยกิตจาก 4 เป็น 3 หน่วยกิต</w:t>
            </w:r>
          </w:p>
        </w:tc>
      </w:tr>
      <w:tr w:rsidR="00522D00" w:rsidRPr="006F571E" w14:paraId="32BEE807" w14:textId="77777777" w:rsidTr="000679E7">
        <w:trPr>
          <w:jc w:val="center"/>
        </w:trPr>
        <w:tc>
          <w:tcPr>
            <w:tcW w:w="5382" w:type="dxa"/>
          </w:tcPr>
          <w:p w14:paraId="693B66B4" w14:textId="77777777" w:rsidR="00B07D62" w:rsidRPr="006F571E" w:rsidRDefault="00B07D62" w:rsidP="006B6E51">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กลุ่มวิชามนุษยศาสตร์และสังคมศาสตร์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26DFFDFF" w14:textId="77777777" w:rsidR="00B07D62" w:rsidRPr="006F571E" w:rsidRDefault="00B07D62" w:rsidP="006B6E51">
            <w:pPr>
              <w:jc w:val="thaiDistribute"/>
              <w:rPr>
                <w:rFonts w:ascii="TH SarabunPSK" w:eastAsia="TH SarabunPSK" w:hAnsi="TH SarabunPSK" w:cs="TH SarabunPSK"/>
                <w:bCs/>
                <w:spacing w:val="-10"/>
                <w:sz w:val="32"/>
                <w:szCs w:val="32"/>
              </w:rPr>
            </w:pPr>
            <w:r w:rsidRPr="006F571E">
              <w:rPr>
                <w:rFonts w:ascii="TH SarabunPSK" w:eastAsia="TH SarabunPSK" w:hAnsi="TH SarabunPSK" w:cs="TH SarabunPSK" w:hint="cs"/>
                <w:bCs/>
                <w:spacing w:val="-10"/>
                <w:sz w:val="32"/>
                <w:szCs w:val="32"/>
                <w:cs/>
              </w:rPr>
              <w:t>กลุ่มวิชาสังคมศาสตร์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มนุษยศาสตร์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และสุนทรียศาสตร์</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จำนวน</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b/>
                <w:spacing w:val="-10"/>
                <w:sz w:val="32"/>
                <w:szCs w:val="32"/>
              </w:rPr>
              <w:t>2</w:t>
            </w:r>
            <w:r w:rsidRPr="006F571E">
              <w:rPr>
                <w:rFonts w:ascii="TH SarabunPSK" w:eastAsia="TH SarabunPSK" w:hAnsi="TH SarabunPSK" w:cs="TH SarabunPSK"/>
                <w:bCs/>
                <w:spacing w:val="-10"/>
                <w:sz w:val="32"/>
                <w:szCs w:val="32"/>
                <w:cs/>
              </w:rPr>
              <w:t xml:space="preserve"> </w:t>
            </w:r>
            <w:r w:rsidRPr="006F571E">
              <w:rPr>
                <w:rFonts w:ascii="TH SarabunPSK" w:eastAsia="TH SarabunPSK" w:hAnsi="TH SarabunPSK" w:cs="TH SarabunPSK" w:hint="cs"/>
                <w:bCs/>
                <w:spacing w:val="-10"/>
                <w:sz w:val="32"/>
                <w:szCs w:val="32"/>
                <w:cs/>
              </w:rPr>
              <w:t>หน่วยกิต</w:t>
            </w:r>
          </w:p>
        </w:tc>
        <w:tc>
          <w:tcPr>
            <w:tcW w:w="3557" w:type="dxa"/>
          </w:tcPr>
          <w:p w14:paraId="7A1FD86E"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เพิ่มสุนทรียศาสตร์ในกลุ่มวิชา และปรับลดหน่วยกิต จาก 4 เป็น 2 หน่วยกิต </w:t>
            </w:r>
          </w:p>
        </w:tc>
      </w:tr>
      <w:tr w:rsidR="00522D00" w:rsidRPr="006F571E" w14:paraId="3E3A916A" w14:textId="77777777" w:rsidTr="000679E7">
        <w:trPr>
          <w:jc w:val="center"/>
        </w:trPr>
        <w:tc>
          <w:tcPr>
            <w:tcW w:w="5382" w:type="dxa"/>
          </w:tcPr>
          <w:p w14:paraId="60D815F4"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131</w:t>
            </w:r>
            <w:r w:rsidRPr="006F571E">
              <w:rPr>
                <w:rFonts w:ascii="TH SarabunPSK" w:hAnsi="TH SarabunPSK" w:cs="TH SarabunPSK"/>
                <w:sz w:val="32"/>
                <w:szCs w:val="32"/>
                <w:cs/>
              </w:rPr>
              <w:t xml:space="preserve"> ความเป็นไทยและพลเมืองโลก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5CCF216F" w14:textId="77777777"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131</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ความเป็นไทยและพลเมืองโลก </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3</w:t>
            </w:r>
            <w:r w:rsidRPr="006F571E">
              <w:rPr>
                <w:rFonts w:ascii="TH SarabunPSK" w:eastAsia="TH SarabunPSK" w:hAnsi="TH SarabunPSK" w:cs="TH SarabunPSK"/>
                <w:b/>
                <w:sz w:val="32"/>
                <w:szCs w:val="32"/>
                <w:cs/>
              </w:rPr>
              <w:t>)</w:t>
            </w:r>
          </w:p>
        </w:tc>
        <w:tc>
          <w:tcPr>
            <w:tcW w:w="3557" w:type="dxa"/>
          </w:tcPr>
          <w:p w14:paraId="11427977"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522D00" w:rsidRPr="006F571E" w14:paraId="4F060496" w14:textId="77777777" w:rsidTr="000679E7">
        <w:trPr>
          <w:jc w:val="center"/>
        </w:trPr>
        <w:tc>
          <w:tcPr>
            <w:tcW w:w="5382" w:type="dxa"/>
          </w:tcPr>
          <w:p w14:paraId="5C9DC466" w14:textId="77777777" w:rsidR="000679E7" w:rsidRPr="006F571E" w:rsidRDefault="00B07D62" w:rsidP="006B6E51">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132</w:t>
            </w:r>
            <w:r w:rsidRPr="006F571E">
              <w:rPr>
                <w:rFonts w:ascii="TH SarabunPSK" w:hAnsi="TH SarabunPSK" w:cs="TH SarabunPSK"/>
                <w:sz w:val="32"/>
                <w:szCs w:val="32"/>
                <w:cs/>
              </w:rPr>
              <w:t xml:space="preserve"> ปรัชญา จริยศาสตร์ และวิธีคิดแบบวิพากษ์ </w:t>
            </w:r>
          </w:p>
          <w:p w14:paraId="67E95869" w14:textId="2B846116"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108D4F47" w14:textId="77777777" w:rsidR="000679E7"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67-132 </w:t>
            </w:r>
            <w:r w:rsidRPr="006F571E">
              <w:rPr>
                <w:rFonts w:ascii="TH SarabunPSK" w:eastAsia="TH SarabunPSK" w:hAnsi="TH SarabunPSK" w:cs="TH SarabunPSK" w:hint="cs"/>
                <w:b/>
                <w:sz w:val="32"/>
                <w:szCs w:val="32"/>
                <w:cs/>
              </w:rPr>
              <w:t>ปรัชญา</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จริยศาสตร์</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และวิธีคิดแบบวิพากษ์</w:t>
            </w:r>
            <w:r w:rsidRPr="006F571E">
              <w:rPr>
                <w:rFonts w:ascii="TH SarabunPSK" w:eastAsia="TH SarabunPSK" w:hAnsi="TH SarabunPSK" w:cs="TH SarabunPSK"/>
                <w:b/>
                <w:sz w:val="32"/>
                <w:szCs w:val="32"/>
                <w:cs/>
              </w:rPr>
              <w:t xml:space="preserve"> </w:t>
            </w:r>
          </w:p>
          <w:p w14:paraId="7DF1AA3A" w14:textId="182718CF"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2(1-2-3)</w:t>
            </w:r>
          </w:p>
        </w:tc>
        <w:tc>
          <w:tcPr>
            <w:tcW w:w="3557" w:type="dxa"/>
          </w:tcPr>
          <w:p w14:paraId="3B1C7D77"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522D00" w:rsidRPr="006F571E" w14:paraId="17E27775" w14:textId="77777777" w:rsidTr="000679E7">
        <w:trPr>
          <w:jc w:val="center"/>
        </w:trPr>
        <w:tc>
          <w:tcPr>
            <w:tcW w:w="5382" w:type="dxa"/>
            <w:shd w:val="clear" w:color="auto" w:fill="D0CECE" w:themeFill="background2" w:themeFillShade="E6"/>
          </w:tcPr>
          <w:p w14:paraId="34EADDD6" w14:textId="77777777" w:rsidR="00B07D62" w:rsidRPr="006F571E" w:rsidRDefault="00B07D62" w:rsidP="006B6E51">
            <w:pPr>
              <w:jc w:val="thaiDistribute"/>
              <w:rPr>
                <w:rFonts w:ascii="TH SarabunPSK" w:hAnsi="TH SarabunPSK" w:cs="TH SarabunPSK"/>
                <w:sz w:val="32"/>
                <w:szCs w:val="32"/>
              </w:rPr>
            </w:pPr>
          </w:p>
        </w:tc>
        <w:tc>
          <w:tcPr>
            <w:tcW w:w="5528" w:type="dxa"/>
          </w:tcPr>
          <w:p w14:paraId="314D316F" w14:textId="77777777" w:rsidR="00B07D62" w:rsidRPr="006F571E" w:rsidRDefault="00B07D62" w:rsidP="006B6E51">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67-133 </w:t>
            </w:r>
            <w:r w:rsidRPr="006F571E">
              <w:rPr>
                <w:rFonts w:ascii="TH SarabunPSK" w:eastAsia="TH SarabunPSK" w:hAnsi="TH SarabunPSK" w:cs="TH SarabunPSK" w:hint="cs"/>
                <w:b/>
                <w:sz w:val="32"/>
                <w:szCs w:val="32"/>
                <w:cs/>
              </w:rPr>
              <w:t>สุนทรียศาสตร์เพื่อคุณภาพชีวิต</w:t>
            </w:r>
            <w:r w:rsidRPr="006F571E">
              <w:rPr>
                <w:rFonts w:ascii="TH SarabunPSK" w:eastAsia="TH SarabunPSK" w:hAnsi="TH SarabunPSK" w:cs="TH SarabunPSK"/>
                <w:b/>
                <w:sz w:val="32"/>
                <w:szCs w:val="32"/>
                <w:cs/>
              </w:rPr>
              <w:t xml:space="preserve"> 2(1-2-3)</w:t>
            </w:r>
          </w:p>
        </w:tc>
        <w:tc>
          <w:tcPr>
            <w:tcW w:w="3557" w:type="dxa"/>
          </w:tcPr>
          <w:p w14:paraId="796E4F3B" w14:textId="77777777" w:rsidR="00B07D62" w:rsidRPr="006F571E" w:rsidRDefault="00B07D62" w:rsidP="006B6E51">
            <w:pPr>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16640484" w14:textId="77777777" w:rsidTr="000679E7">
        <w:trPr>
          <w:jc w:val="center"/>
        </w:trPr>
        <w:tc>
          <w:tcPr>
            <w:tcW w:w="5382" w:type="dxa"/>
          </w:tcPr>
          <w:p w14:paraId="660D8211" w14:textId="77777777" w:rsidR="00B07D62" w:rsidRPr="006F571E" w:rsidRDefault="00B07D62" w:rsidP="006B6E51">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lastRenderedPageBreak/>
              <w:t xml:space="preserve">กลุ่มวิชาวิทยาศาสตร์และเทคโนโลยี </w:t>
            </w:r>
            <w:r w:rsidRPr="006F571E">
              <w:rPr>
                <w:rFonts w:ascii="TH SarabunPSK" w:hAnsi="TH SarabunPSK" w:cs="TH SarabunPSK"/>
                <w:b/>
                <w:bCs/>
                <w:sz w:val="32"/>
                <w:szCs w:val="32"/>
              </w:rPr>
              <w:t>4</w:t>
            </w:r>
            <w:r w:rsidRPr="006F571E">
              <w:rPr>
                <w:rFonts w:ascii="TH SarabunPSK" w:hAnsi="TH SarabunPSK" w:cs="TH SarabunPSK"/>
                <w:b/>
                <w:bCs/>
                <w:sz w:val="32"/>
                <w:szCs w:val="32"/>
                <w:cs/>
              </w:rPr>
              <w:t xml:space="preserve"> หน่วยกิต</w:t>
            </w:r>
          </w:p>
        </w:tc>
        <w:tc>
          <w:tcPr>
            <w:tcW w:w="5528" w:type="dxa"/>
          </w:tcPr>
          <w:p w14:paraId="2F43B9B7"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eastAsia="Sarabun" w:hAnsi="TH SarabunPSK" w:cs="TH SarabunPSK"/>
                <w:b/>
                <w:bCs/>
                <w:sz w:val="32"/>
                <w:szCs w:val="32"/>
                <w:cs/>
              </w:rPr>
              <w:t xml:space="preserve">กลุ่มวิชาวิทยาศาสตร์และเทคโนโลยี จำนวน </w:t>
            </w:r>
            <w:r w:rsidRPr="006F571E">
              <w:rPr>
                <w:rFonts w:ascii="TH SarabunPSK" w:eastAsia="Sarabun" w:hAnsi="TH SarabunPSK" w:cs="TH SarabunPSK"/>
                <w:b/>
                <w:sz w:val="32"/>
                <w:szCs w:val="32"/>
              </w:rPr>
              <w:t xml:space="preserve">4 </w:t>
            </w:r>
            <w:r w:rsidRPr="006F571E">
              <w:rPr>
                <w:rFonts w:ascii="TH SarabunPSK" w:eastAsia="Sarabun" w:hAnsi="TH SarabunPSK" w:cs="TH SarabunPSK"/>
                <w:b/>
                <w:bCs/>
                <w:sz w:val="32"/>
                <w:szCs w:val="32"/>
                <w:cs/>
              </w:rPr>
              <w:t>หน่วยกิต</w:t>
            </w:r>
          </w:p>
        </w:tc>
        <w:tc>
          <w:tcPr>
            <w:tcW w:w="3557" w:type="dxa"/>
          </w:tcPr>
          <w:p w14:paraId="54387EC4" w14:textId="77777777" w:rsidR="00B07D62" w:rsidRPr="006F571E" w:rsidRDefault="00B07D62" w:rsidP="006B6E51">
            <w:pPr>
              <w:rPr>
                <w:rFonts w:ascii="TH SarabunPSK" w:eastAsia="TH SarabunPSK" w:hAnsi="TH SarabunPSK" w:cs="TH SarabunPSK"/>
                <w:b/>
                <w:sz w:val="28"/>
                <w:szCs w:val="28"/>
                <w:cs/>
              </w:rPr>
            </w:pPr>
          </w:p>
        </w:tc>
      </w:tr>
      <w:tr w:rsidR="00522D00" w:rsidRPr="006F571E" w14:paraId="76525D9D" w14:textId="77777777" w:rsidTr="000679E7">
        <w:trPr>
          <w:jc w:val="center"/>
        </w:trPr>
        <w:tc>
          <w:tcPr>
            <w:tcW w:w="5382" w:type="dxa"/>
          </w:tcPr>
          <w:p w14:paraId="160DF13B" w14:textId="77777777"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141</w:t>
            </w:r>
            <w:r w:rsidRPr="006F571E">
              <w:rPr>
                <w:rFonts w:ascii="TH SarabunPSK" w:hAnsi="TH SarabunPSK" w:cs="TH SarabunPSK"/>
                <w:sz w:val="32"/>
                <w:szCs w:val="32"/>
                <w:cs/>
              </w:rPr>
              <w:t xml:space="preserve"> การแสวงหาความรู้และระเบียบวิธีวิจัย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2FEC1D88" w14:textId="525FB213" w:rsidR="00B07D62" w:rsidRPr="006F571E" w:rsidRDefault="00B07D62" w:rsidP="00736CC6">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67-141 </w:t>
            </w:r>
            <w:r w:rsidRPr="006F571E">
              <w:rPr>
                <w:rFonts w:ascii="TH SarabunPSK" w:eastAsia="TH SarabunPSK" w:hAnsi="TH SarabunPSK" w:cs="TH SarabunPSK" w:hint="cs"/>
                <w:b/>
                <w:sz w:val="32"/>
                <w:szCs w:val="32"/>
                <w:cs/>
              </w:rPr>
              <w:t>การแสวงหาความรู้และการวิจัยเบื้องต้น</w:t>
            </w:r>
            <w:r w:rsidRPr="006F571E">
              <w:rPr>
                <w:rFonts w:ascii="TH SarabunPSK" w:eastAsia="TH SarabunPSK" w:hAnsi="TH SarabunPSK" w:cs="TH SarabunPSK"/>
                <w:b/>
                <w:sz w:val="32"/>
                <w:szCs w:val="32"/>
                <w:cs/>
              </w:rPr>
              <w:t xml:space="preserve"> 2(</w:t>
            </w:r>
            <w:r w:rsidR="00736CC6" w:rsidRPr="006F571E">
              <w:rPr>
                <w:rFonts w:ascii="TH SarabunPSK" w:eastAsia="TH SarabunPSK" w:hAnsi="TH SarabunPSK" w:cs="TH SarabunPSK" w:hint="cs"/>
                <w:b/>
                <w:sz w:val="32"/>
                <w:szCs w:val="32"/>
                <w:cs/>
              </w:rPr>
              <w:t>2</w:t>
            </w:r>
            <w:r w:rsidR="00736CC6" w:rsidRPr="006F571E">
              <w:rPr>
                <w:rFonts w:ascii="TH SarabunPSK" w:eastAsia="TH SarabunPSK" w:hAnsi="TH SarabunPSK" w:cs="TH SarabunPSK"/>
                <w:b/>
                <w:sz w:val="32"/>
                <w:szCs w:val="32"/>
                <w:cs/>
              </w:rPr>
              <w:t>-0-4</w:t>
            </w:r>
            <w:r w:rsidRPr="006F571E">
              <w:rPr>
                <w:rFonts w:ascii="TH SarabunPSK" w:eastAsia="TH SarabunPSK" w:hAnsi="TH SarabunPSK" w:cs="TH SarabunPSK"/>
                <w:b/>
                <w:sz w:val="32"/>
                <w:szCs w:val="32"/>
                <w:cs/>
              </w:rPr>
              <w:t>)</w:t>
            </w:r>
          </w:p>
        </w:tc>
        <w:tc>
          <w:tcPr>
            <w:tcW w:w="3557" w:type="dxa"/>
          </w:tcPr>
          <w:p w14:paraId="1035AD9F" w14:textId="1A5832D6" w:rsidR="00B07D62" w:rsidRPr="006F571E" w:rsidRDefault="00B07D62" w:rsidP="00736CC6">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w:t>
            </w:r>
            <w:r w:rsidR="00736CC6" w:rsidRPr="006F571E">
              <w:rPr>
                <w:rFonts w:ascii="TH SarabunPSK" w:eastAsia="TH SarabunPSK" w:hAnsi="TH SarabunPSK" w:cs="TH SarabunPSK" w:hint="cs"/>
                <w:b/>
                <w:sz w:val="28"/>
                <w:szCs w:val="28"/>
                <w:cs/>
              </w:rPr>
              <w:t xml:space="preserve"> และลดชั่วโมงปฏิบัติ</w:t>
            </w:r>
          </w:p>
        </w:tc>
      </w:tr>
      <w:tr w:rsidR="00522D00" w:rsidRPr="006F571E" w14:paraId="42B663A0" w14:textId="77777777" w:rsidTr="000679E7">
        <w:trPr>
          <w:jc w:val="center"/>
        </w:trPr>
        <w:tc>
          <w:tcPr>
            <w:tcW w:w="5382" w:type="dxa"/>
          </w:tcPr>
          <w:p w14:paraId="01AA1E4A" w14:textId="77777777" w:rsidR="000679E7" w:rsidRPr="006F571E" w:rsidRDefault="00B07D62" w:rsidP="006B6E51">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142</w:t>
            </w:r>
            <w:r w:rsidRPr="006F571E">
              <w:rPr>
                <w:rFonts w:ascii="TH SarabunPSK" w:hAnsi="TH SarabunPSK" w:cs="TH SarabunPSK"/>
                <w:sz w:val="32"/>
                <w:szCs w:val="32"/>
                <w:cs/>
              </w:rPr>
              <w:t xml:space="preserve"> การอนุรักษ์สิ่งแวดล้อมและสภาวะโลกร้อน </w:t>
            </w:r>
          </w:p>
          <w:p w14:paraId="50DE3A5C" w14:textId="7658A99D" w:rsidR="00B07D62" w:rsidRPr="006F571E" w:rsidRDefault="00B07D62" w:rsidP="006B6E51">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tcPr>
          <w:p w14:paraId="2EEF71A7" w14:textId="77777777" w:rsidR="000679E7"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67-142</w:t>
            </w:r>
            <w:r w:rsidRPr="006F571E">
              <w:rPr>
                <w:rFonts w:ascii="TH SarabunPSK" w:eastAsia="TH SarabunPSK" w:hAnsi="TH SarabunPSK" w:cs="TH SarabunPSK" w:hint="cs"/>
                <w:b/>
                <w:sz w:val="32"/>
                <w:szCs w:val="32"/>
                <w:cs/>
              </w:rPr>
              <w:t xml:space="preserve"> การอนุรักษ์สิ่งแวดล้อมและสภาวะโลกร้อน</w:t>
            </w:r>
            <w:r w:rsidRPr="006F571E">
              <w:rPr>
                <w:rFonts w:ascii="TH SarabunPSK" w:eastAsia="TH SarabunPSK" w:hAnsi="TH SarabunPSK" w:cs="TH SarabunPSK"/>
                <w:b/>
                <w:sz w:val="32"/>
                <w:szCs w:val="32"/>
                <w:cs/>
              </w:rPr>
              <w:t xml:space="preserve"> </w:t>
            </w:r>
          </w:p>
          <w:p w14:paraId="7871ABAB" w14:textId="32E7CCD7" w:rsidR="00B07D62" w:rsidRPr="006F571E" w:rsidRDefault="00B07D62" w:rsidP="006B6E51">
            <w:pPr>
              <w:jc w:val="thaiDistribute"/>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2(1-2-3)</w:t>
            </w:r>
          </w:p>
        </w:tc>
        <w:tc>
          <w:tcPr>
            <w:tcW w:w="3557" w:type="dxa"/>
          </w:tcPr>
          <w:p w14:paraId="3BD3AD91" w14:textId="77777777" w:rsidR="00B07D62" w:rsidRPr="006F571E" w:rsidRDefault="00B07D62" w:rsidP="006B6E51">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และคำอธิบายรายวิชา</w:t>
            </w:r>
          </w:p>
        </w:tc>
      </w:tr>
      <w:tr w:rsidR="00522D00" w:rsidRPr="006F571E" w14:paraId="26E05830" w14:textId="77777777" w:rsidTr="000679E7">
        <w:trPr>
          <w:jc w:val="center"/>
        </w:trPr>
        <w:tc>
          <w:tcPr>
            <w:tcW w:w="5382" w:type="dxa"/>
          </w:tcPr>
          <w:p w14:paraId="0F92A897" w14:textId="75ECA228"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b/>
                <w:bCs/>
                <w:sz w:val="32"/>
                <w:szCs w:val="32"/>
                <w:cs/>
              </w:rPr>
              <w:t xml:space="preserve">กลุ่มวิชากีฬาและสุขภาพ จำนวน </w:t>
            </w: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หน่วยกิต</w:t>
            </w:r>
          </w:p>
        </w:tc>
        <w:tc>
          <w:tcPr>
            <w:tcW w:w="5528" w:type="dxa"/>
          </w:tcPr>
          <w:p w14:paraId="085A6FD1" w14:textId="1215BD17"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hint="cs"/>
                <w:b/>
                <w:bCs/>
                <w:spacing w:val="-10"/>
                <w:sz w:val="32"/>
                <w:szCs w:val="32"/>
                <w:cs/>
              </w:rPr>
              <w:t>กลุ่มวิชากีฬาและสุขภาวะ</w:t>
            </w:r>
            <w:r w:rsidRPr="006F571E">
              <w:rPr>
                <w:rFonts w:ascii="TH SarabunPSK" w:eastAsia="TH SarabunPSK" w:hAnsi="TH SarabunPSK" w:cs="TH SarabunPSK"/>
                <w:b/>
                <w:bCs/>
                <w:spacing w:val="-10"/>
                <w:sz w:val="32"/>
                <w:szCs w:val="32"/>
                <w:cs/>
              </w:rPr>
              <w:t xml:space="preserve"> </w:t>
            </w:r>
            <w:r w:rsidRPr="006F571E">
              <w:rPr>
                <w:rFonts w:ascii="TH SarabunPSK" w:eastAsia="TH SarabunPSK" w:hAnsi="TH SarabunPSK" w:cs="TH SarabunPSK" w:hint="cs"/>
                <w:b/>
                <w:bCs/>
                <w:spacing w:val="-10"/>
                <w:sz w:val="32"/>
                <w:szCs w:val="32"/>
                <w:cs/>
              </w:rPr>
              <w:t>จำนวน</w:t>
            </w:r>
            <w:r w:rsidRPr="006F571E">
              <w:rPr>
                <w:rFonts w:ascii="TH SarabunPSK" w:eastAsia="TH SarabunPSK" w:hAnsi="TH SarabunPSK" w:cs="TH SarabunPSK"/>
                <w:b/>
                <w:bCs/>
                <w:spacing w:val="-10"/>
                <w:sz w:val="32"/>
                <w:szCs w:val="32"/>
                <w:cs/>
              </w:rPr>
              <w:t xml:space="preserve"> </w:t>
            </w:r>
            <w:r w:rsidRPr="006F571E">
              <w:rPr>
                <w:rFonts w:ascii="TH SarabunPSK" w:eastAsia="TH SarabunPSK" w:hAnsi="TH SarabunPSK" w:cs="TH SarabunPSK"/>
                <w:b/>
                <w:bCs/>
                <w:spacing w:val="-10"/>
                <w:sz w:val="32"/>
                <w:szCs w:val="32"/>
              </w:rPr>
              <w:t xml:space="preserve">2 </w:t>
            </w:r>
            <w:r w:rsidRPr="006F571E">
              <w:rPr>
                <w:rFonts w:ascii="TH SarabunPSK" w:eastAsia="TH SarabunPSK" w:hAnsi="TH SarabunPSK" w:cs="TH SarabunPSK" w:hint="cs"/>
                <w:b/>
                <w:bCs/>
                <w:spacing w:val="-10"/>
                <w:sz w:val="32"/>
                <w:szCs w:val="32"/>
                <w:cs/>
              </w:rPr>
              <w:t>หน่วยกิต</w:t>
            </w:r>
          </w:p>
        </w:tc>
        <w:tc>
          <w:tcPr>
            <w:tcW w:w="3557" w:type="dxa"/>
          </w:tcPr>
          <w:p w14:paraId="108058EE" w14:textId="6703C5D6"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เปลี่ยนชื่อกลุ่มวิชา เป็น</w:t>
            </w:r>
            <w:r w:rsidRPr="006F571E">
              <w:rPr>
                <w:rFonts w:ascii="TH SarabunPSK" w:eastAsia="TH SarabunPSK" w:hAnsi="TH SarabunPSK" w:cs="TH SarabunPSK" w:hint="cs"/>
                <w:b/>
                <w:spacing w:val="-10"/>
                <w:sz w:val="28"/>
                <w:szCs w:val="28"/>
                <w:cs/>
              </w:rPr>
              <w:t>กลุ่มวิชากีฬาและสุขภาวะ</w:t>
            </w:r>
          </w:p>
        </w:tc>
      </w:tr>
      <w:tr w:rsidR="00522D00" w:rsidRPr="006F571E" w14:paraId="3D4E9395" w14:textId="77777777" w:rsidTr="000679E7">
        <w:trPr>
          <w:jc w:val="center"/>
        </w:trPr>
        <w:tc>
          <w:tcPr>
            <w:tcW w:w="5382" w:type="dxa"/>
          </w:tcPr>
          <w:p w14:paraId="049ACF09" w14:textId="16C9A293"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151</w:t>
            </w:r>
            <w:r w:rsidRPr="006F571E">
              <w:rPr>
                <w:rFonts w:ascii="TH SarabunPSK" w:hAnsi="TH SarabunPSK" w:cs="TH SarabunPSK"/>
                <w:sz w:val="32"/>
                <w:szCs w:val="32"/>
                <w:cs/>
              </w:rPr>
              <w:t xml:space="preserve"> กีฬา นันทนาการและการออกกำลังกายเพื่อสุขภาพ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shd w:val="clear" w:color="auto" w:fill="D0CECE" w:themeFill="background2" w:themeFillShade="E6"/>
          </w:tcPr>
          <w:p w14:paraId="42053029" w14:textId="77777777"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5C156EF5"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78B28DDC" w14:textId="77777777" w:rsidTr="000679E7">
        <w:trPr>
          <w:jc w:val="center"/>
        </w:trPr>
        <w:tc>
          <w:tcPr>
            <w:tcW w:w="5382" w:type="dxa"/>
          </w:tcPr>
          <w:p w14:paraId="1CE744B5" w14:textId="506E903B"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152</w:t>
            </w:r>
            <w:r w:rsidRPr="006F571E">
              <w:rPr>
                <w:rFonts w:ascii="TH SarabunPSK" w:hAnsi="TH SarabunPSK" w:cs="TH SarabunPSK"/>
                <w:sz w:val="32"/>
                <w:szCs w:val="32"/>
                <w:cs/>
              </w:rPr>
              <w:t xml:space="preserve"> กีฬาสากล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p>
        </w:tc>
        <w:tc>
          <w:tcPr>
            <w:tcW w:w="5528" w:type="dxa"/>
            <w:shd w:val="clear" w:color="auto" w:fill="D0CECE" w:themeFill="background2" w:themeFillShade="E6"/>
          </w:tcPr>
          <w:p w14:paraId="6F439B62" w14:textId="77777777"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0FACF152"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1A3F0741" w14:textId="77777777" w:rsidTr="000679E7">
        <w:trPr>
          <w:jc w:val="center"/>
        </w:trPr>
        <w:tc>
          <w:tcPr>
            <w:tcW w:w="5382" w:type="dxa"/>
          </w:tcPr>
          <w:p w14:paraId="67907A26" w14:textId="419D7F6C"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181</w:t>
            </w:r>
            <w:r w:rsidRPr="006F571E">
              <w:rPr>
                <w:rFonts w:ascii="TH SarabunPSK" w:hAnsi="TH SarabunPSK" w:cs="TH SarabunPSK"/>
                <w:sz w:val="32"/>
                <w:szCs w:val="32"/>
                <w:cs/>
              </w:rPr>
              <w:t xml:space="preserve"> กีฬาฟุตบอล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CAAF71F" w14:textId="522E3883"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151</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กีฬาฟุตบอล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35D728A5" w14:textId="523AD11B"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25269AC4" w14:textId="77777777" w:rsidTr="000679E7">
        <w:trPr>
          <w:jc w:val="center"/>
        </w:trPr>
        <w:tc>
          <w:tcPr>
            <w:tcW w:w="5382" w:type="dxa"/>
          </w:tcPr>
          <w:p w14:paraId="57D8AEA5" w14:textId="3574D8A5"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182</w:t>
            </w:r>
            <w:r w:rsidRPr="006F571E">
              <w:rPr>
                <w:rFonts w:ascii="TH SarabunPSK" w:hAnsi="TH SarabunPSK" w:cs="TH SarabunPSK"/>
                <w:sz w:val="32"/>
                <w:szCs w:val="32"/>
                <w:cs/>
              </w:rPr>
              <w:t xml:space="preserve"> กีฬาฟุตซอล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EB0C882" w14:textId="5EA7F1A1"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152</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กีฬาฟุตซอล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4F08F187" w14:textId="6BED9676"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48DD05F6" w14:textId="77777777" w:rsidTr="000679E7">
        <w:trPr>
          <w:jc w:val="center"/>
        </w:trPr>
        <w:tc>
          <w:tcPr>
            <w:tcW w:w="5382" w:type="dxa"/>
          </w:tcPr>
          <w:p w14:paraId="68C0C4E9" w14:textId="14B21911"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183</w:t>
            </w:r>
            <w:r w:rsidRPr="006F571E">
              <w:rPr>
                <w:rFonts w:ascii="TH SarabunPSK" w:hAnsi="TH SarabunPSK" w:cs="TH SarabunPSK"/>
                <w:sz w:val="32"/>
                <w:szCs w:val="32"/>
                <w:cs/>
              </w:rPr>
              <w:t xml:space="preserve"> กีฬาบาสเกตบอล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464F091E" w14:textId="0F785FBF"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153</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กีฬาบาสเกตบอล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611DA202" w14:textId="17FDC934"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1652BE75" w14:textId="77777777" w:rsidTr="000679E7">
        <w:trPr>
          <w:jc w:val="center"/>
        </w:trPr>
        <w:tc>
          <w:tcPr>
            <w:tcW w:w="5382" w:type="dxa"/>
          </w:tcPr>
          <w:p w14:paraId="1CE54BD3" w14:textId="7E1C86CF"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184</w:t>
            </w:r>
            <w:r w:rsidRPr="006F571E">
              <w:rPr>
                <w:rFonts w:ascii="TH SarabunPSK" w:hAnsi="TH SarabunPSK" w:cs="TH SarabunPSK"/>
                <w:sz w:val="32"/>
                <w:szCs w:val="32"/>
                <w:cs/>
              </w:rPr>
              <w:t xml:space="preserve"> กีฬาวอลเลย์บอล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239AA8A8" w14:textId="276CB8E0"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67-154 </w:t>
            </w:r>
            <w:r w:rsidRPr="006F571E">
              <w:rPr>
                <w:rFonts w:ascii="TH SarabunPSK" w:eastAsia="TH SarabunPSK" w:hAnsi="TH SarabunPSK" w:cs="TH SarabunPSK" w:hint="cs"/>
                <w:b/>
                <w:sz w:val="32"/>
                <w:szCs w:val="32"/>
                <w:cs/>
              </w:rPr>
              <w:t>กีฬาวอลเลย์บอล</w:t>
            </w:r>
            <w:r w:rsidRPr="006F571E">
              <w:rPr>
                <w:rFonts w:ascii="TH SarabunPSK" w:eastAsia="TH SarabunPSK" w:hAnsi="TH SarabunPSK" w:cs="TH SarabunPSK"/>
                <w:b/>
                <w:sz w:val="32"/>
                <w:szCs w:val="32"/>
                <w:cs/>
              </w:rPr>
              <w:t xml:space="preserve"> 1(0-2-1)</w:t>
            </w:r>
          </w:p>
        </w:tc>
        <w:tc>
          <w:tcPr>
            <w:tcW w:w="3557" w:type="dxa"/>
          </w:tcPr>
          <w:p w14:paraId="7F45080C" w14:textId="10FD1EA7"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1BE9E2A4" w14:textId="77777777" w:rsidTr="000679E7">
        <w:trPr>
          <w:jc w:val="center"/>
        </w:trPr>
        <w:tc>
          <w:tcPr>
            <w:tcW w:w="5382" w:type="dxa"/>
          </w:tcPr>
          <w:p w14:paraId="0DCD2DD3" w14:textId="598DA5C3"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185</w:t>
            </w:r>
            <w:r w:rsidRPr="006F571E">
              <w:rPr>
                <w:rFonts w:ascii="TH SarabunPSK" w:hAnsi="TH SarabunPSK" w:cs="TH SarabunPSK"/>
                <w:sz w:val="32"/>
                <w:szCs w:val="32"/>
                <w:cs/>
              </w:rPr>
              <w:t xml:space="preserve"> กีฬาแบดมินตัน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1363C129" w14:textId="2A1D136A"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67-155 </w:t>
            </w:r>
            <w:r w:rsidRPr="006F571E">
              <w:rPr>
                <w:rFonts w:ascii="TH SarabunPSK" w:eastAsia="TH SarabunPSK" w:hAnsi="TH SarabunPSK" w:cs="TH SarabunPSK" w:hint="cs"/>
                <w:b/>
                <w:sz w:val="32"/>
                <w:szCs w:val="32"/>
                <w:cs/>
              </w:rPr>
              <w:t>กีฬาแบดมินตัน</w:t>
            </w:r>
            <w:r w:rsidRPr="006F571E">
              <w:rPr>
                <w:rFonts w:ascii="TH SarabunPSK" w:eastAsia="TH SarabunPSK" w:hAnsi="TH SarabunPSK" w:cs="TH SarabunPSK"/>
                <w:b/>
                <w:sz w:val="32"/>
                <w:szCs w:val="32"/>
                <w:cs/>
              </w:rPr>
              <w:t xml:space="preserve"> 1(0-2-1)</w:t>
            </w:r>
          </w:p>
        </w:tc>
        <w:tc>
          <w:tcPr>
            <w:tcW w:w="3557" w:type="dxa"/>
          </w:tcPr>
          <w:p w14:paraId="74F5FCA3" w14:textId="387EA0BA"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42C40378" w14:textId="77777777" w:rsidTr="000679E7">
        <w:trPr>
          <w:jc w:val="center"/>
        </w:trPr>
        <w:tc>
          <w:tcPr>
            <w:tcW w:w="5382" w:type="dxa"/>
          </w:tcPr>
          <w:p w14:paraId="586F4D9D" w14:textId="6CE8C387"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186</w:t>
            </w:r>
            <w:r w:rsidRPr="006F571E">
              <w:rPr>
                <w:rFonts w:ascii="TH SarabunPSK" w:hAnsi="TH SarabunPSK" w:cs="TH SarabunPSK"/>
                <w:sz w:val="32"/>
                <w:szCs w:val="32"/>
                <w:cs/>
              </w:rPr>
              <w:t xml:space="preserve"> กีฬาเปตอง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41017838" w14:textId="38A20895"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67-156 </w:t>
            </w:r>
            <w:r w:rsidRPr="006F571E">
              <w:rPr>
                <w:rFonts w:ascii="TH SarabunPSK" w:eastAsia="TH SarabunPSK" w:hAnsi="TH SarabunPSK" w:cs="TH SarabunPSK" w:hint="cs"/>
                <w:b/>
                <w:sz w:val="32"/>
                <w:szCs w:val="32"/>
                <w:cs/>
              </w:rPr>
              <w:t>กีฬาเปตอง</w:t>
            </w:r>
            <w:r w:rsidRPr="006F571E">
              <w:rPr>
                <w:rFonts w:ascii="TH SarabunPSK" w:eastAsia="TH SarabunPSK" w:hAnsi="TH SarabunPSK" w:cs="TH SarabunPSK"/>
                <w:b/>
                <w:sz w:val="32"/>
                <w:szCs w:val="32"/>
                <w:cs/>
              </w:rPr>
              <w:t xml:space="preserve"> 1(0-2-1)</w:t>
            </w:r>
          </w:p>
        </w:tc>
        <w:tc>
          <w:tcPr>
            <w:tcW w:w="3557" w:type="dxa"/>
          </w:tcPr>
          <w:p w14:paraId="706DE3AB" w14:textId="3B2FFD64"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7867C57A" w14:textId="77777777" w:rsidTr="000679E7">
        <w:trPr>
          <w:jc w:val="center"/>
        </w:trPr>
        <w:tc>
          <w:tcPr>
            <w:tcW w:w="5382" w:type="dxa"/>
          </w:tcPr>
          <w:p w14:paraId="5AE738FA" w14:textId="3B18C72F"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187</w:t>
            </w:r>
            <w:r w:rsidRPr="006F571E">
              <w:rPr>
                <w:rFonts w:ascii="TH SarabunPSK" w:hAnsi="TH SarabunPSK" w:cs="TH SarabunPSK"/>
                <w:sz w:val="32"/>
                <w:szCs w:val="32"/>
                <w:cs/>
              </w:rPr>
              <w:t xml:space="preserve"> กีฬาเทนนิส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7381BC96" w14:textId="409E3875"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67-157 </w:t>
            </w:r>
            <w:r w:rsidRPr="006F571E">
              <w:rPr>
                <w:rFonts w:ascii="TH SarabunPSK" w:eastAsia="TH SarabunPSK" w:hAnsi="TH SarabunPSK" w:cs="TH SarabunPSK" w:hint="cs"/>
                <w:b/>
                <w:sz w:val="32"/>
                <w:szCs w:val="32"/>
                <w:cs/>
              </w:rPr>
              <w:t xml:space="preserve">กีฬาเทนนิส </w:t>
            </w:r>
            <w:r w:rsidRPr="006F571E">
              <w:rPr>
                <w:rFonts w:ascii="TH SarabunPSK" w:eastAsia="TH SarabunPSK" w:hAnsi="TH SarabunPSK" w:cs="TH SarabunPSK"/>
                <w:b/>
                <w:sz w:val="32"/>
                <w:szCs w:val="32"/>
                <w:cs/>
              </w:rPr>
              <w:t>1(0-2-1)</w:t>
            </w:r>
          </w:p>
        </w:tc>
        <w:tc>
          <w:tcPr>
            <w:tcW w:w="3557" w:type="dxa"/>
          </w:tcPr>
          <w:p w14:paraId="532CCAAA" w14:textId="10E8A6F1"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71F838F2" w14:textId="77777777" w:rsidTr="000679E7">
        <w:trPr>
          <w:jc w:val="center"/>
        </w:trPr>
        <w:tc>
          <w:tcPr>
            <w:tcW w:w="5382" w:type="dxa"/>
          </w:tcPr>
          <w:p w14:paraId="113A8835" w14:textId="48591523"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188</w:t>
            </w:r>
            <w:r w:rsidRPr="006F571E">
              <w:rPr>
                <w:rFonts w:ascii="TH SarabunPSK" w:hAnsi="TH SarabunPSK" w:cs="TH SarabunPSK"/>
                <w:sz w:val="32"/>
                <w:szCs w:val="32"/>
                <w:cs/>
              </w:rPr>
              <w:t xml:space="preserve"> กีฬากอล์ฟ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0D880DEF" w14:textId="1C8CB24A"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158</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กีฬากอล์ฟ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378B3189" w14:textId="5CA07ACD"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662B1E67" w14:textId="77777777" w:rsidTr="000679E7">
        <w:trPr>
          <w:jc w:val="center"/>
        </w:trPr>
        <w:tc>
          <w:tcPr>
            <w:tcW w:w="5382" w:type="dxa"/>
          </w:tcPr>
          <w:p w14:paraId="64F0A193" w14:textId="1393F3FA"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189</w:t>
            </w:r>
            <w:r w:rsidRPr="006F571E">
              <w:rPr>
                <w:rFonts w:ascii="TH SarabunPSK" w:hAnsi="TH SarabunPSK" w:cs="TH SarabunPSK"/>
                <w:sz w:val="32"/>
                <w:szCs w:val="32"/>
                <w:cs/>
              </w:rPr>
              <w:t xml:space="preserve"> กีฬาว่ายน้ำ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1</w:t>
            </w:r>
            <w:r w:rsidRPr="006F571E">
              <w:rPr>
                <w:rFonts w:ascii="TH SarabunPSK" w:hAnsi="TH SarabunPSK" w:cs="TH SarabunPSK"/>
                <w:sz w:val="32"/>
                <w:szCs w:val="32"/>
                <w:cs/>
              </w:rPr>
              <w:t>)</w:t>
            </w:r>
          </w:p>
        </w:tc>
        <w:tc>
          <w:tcPr>
            <w:tcW w:w="5528" w:type="dxa"/>
          </w:tcPr>
          <w:p w14:paraId="7E737BE9" w14:textId="2E0367B5"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159</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 xml:space="preserve">กีฬาว่ายน้ำ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2F658EFC" w14:textId="53AE52D6"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w:t>
            </w:r>
          </w:p>
        </w:tc>
      </w:tr>
      <w:tr w:rsidR="00522D00" w:rsidRPr="006F571E" w14:paraId="116A6985" w14:textId="77777777" w:rsidTr="000679E7">
        <w:trPr>
          <w:jc w:val="center"/>
        </w:trPr>
        <w:tc>
          <w:tcPr>
            <w:tcW w:w="5382" w:type="dxa"/>
            <w:shd w:val="clear" w:color="auto" w:fill="D0CECE" w:themeFill="background2" w:themeFillShade="E6"/>
          </w:tcPr>
          <w:p w14:paraId="08F8B92A" w14:textId="77777777" w:rsidR="000E6C0C" w:rsidRPr="006F571E" w:rsidRDefault="000E6C0C" w:rsidP="000E6C0C">
            <w:pPr>
              <w:jc w:val="thaiDistribute"/>
              <w:rPr>
                <w:rFonts w:ascii="TH SarabunPSK" w:hAnsi="TH SarabunPSK" w:cs="TH SarabunPSK"/>
                <w:sz w:val="32"/>
                <w:szCs w:val="32"/>
              </w:rPr>
            </w:pPr>
          </w:p>
        </w:tc>
        <w:tc>
          <w:tcPr>
            <w:tcW w:w="5528" w:type="dxa"/>
          </w:tcPr>
          <w:p w14:paraId="48E43515" w14:textId="61ACAB8A"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67-160 </w:t>
            </w:r>
            <w:r w:rsidRPr="006F571E">
              <w:rPr>
                <w:rFonts w:ascii="TH SarabunPSK" w:eastAsia="TH SarabunPSK" w:hAnsi="TH SarabunPSK" w:cs="TH SarabunPSK" w:hint="cs"/>
                <w:b/>
                <w:sz w:val="32"/>
                <w:szCs w:val="32"/>
                <w:cs/>
              </w:rPr>
              <w:t>กีฬามวยไทย</w:t>
            </w:r>
            <w:r w:rsidRPr="006F571E">
              <w:rPr>
                <w:rFonts w:ascii="TH SarabunPSK" w:eastAsia="TH SarabunPSK" w:hAnsi="TH SarabunPSK" w:cs="TH SarabunPSK"/>
                <w:b/>
                <w:sz w:val="32"/>
                <w:szCs w:val="32"/>
                <w:cs/>
              </w:rPr>
              <w:t xml:space="preserve"> 1(0-2-1)</w:t>
            </w:r>
          </w:p>
        </w:tc>
        <w:tc>
          <w:tcPr>
            <w:tcW w:w="3557" w:type="dxa"/>
          </w:tcPr>
          <w:p w14:paraId="75D542A3" w14:textId="383DB822"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5FF0059E" w14:textId="77777777" w:rsidTr="000679E7">
        <w:trPr>
          <w:jc w:val="center"/>
        </w:trPr>
        <w:tc>
          <w:tcPr>
            <w:tcW w:w="5382" w:type="dxa"/>
            <w:shd w:val="clear" w:color="auto" w:fill="D0CECE" w:themeFill="background2" w:themeFillShade="E6"/>
          </w:tcPr>
          <w:p w14:paraId="2B48D16A" w14:textId="77777777" w:rsidR="000E6C0C" w:rsidRPr="006F571E" w:rsidRDefault="000E6C0C" w:rsidP="000E6C0C">
            <w:pPr>
              <w:jc w:val="thaiDistribute"/>
              <w:rPr>
                <w:rFonts w:ascii="TH SarabunPSK" w:hAnsi="TH SarabunPSK" w:cs="TH SarabunPSK"/>
                <w:sz w:val="32"/>
                <w:szCs w:val="32"/>
              </w:rPr>
            </w:pPr>
          </w:p>
        </w:tc>
        <w:tc>
          <w:tcPr>
            <w:tcW w:w="5528" w:type="dxa"/>
          </w:tcPr>
          <w:p w14:paraId="23969591" w14:textId="32CDB284"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 xml:space="preserve">161 </w:t>
            </w:r>
            <w:r w:rsidRPr="006F571E">
              <w:rPr>
                <w:rFonts w:ascii="TH SarabunPSK" w:eastAsia="TH SarabunPSK" w:hAnsi="TH SarabunPSK" w:cs="TH SarabunPSK" w:hint="cs"/>
                <w:b/>
                <w:sz w:val="32"/>
                <w:szCs w:val="32"/>
                <w:cs/>
              </w:rPr>
              <w:t xml:space="preserve">กีฬาเทเบิลเทนนิส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62F4AF25" w14:textId="18463458"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73C87006" w14:textId="77777777" w:rsidTr="000679E7">
        <w:trPr>
          <w:jc w:val="center"/>
        </w:trPr>
        <w:tc>
          <w:tcPr>
            <w:tcW w:w="5382" w:type="dxa"/>
            <w:shd w:val="clear" w:color="auto" w:fill="D0CECE" w:themeFill="background2" w:themeFillShade="E6"/>
          </w:tcPr>
          <w:p w14:paraId="093D2D85" w14:textId="77777777" w:rsidR="000E6C0C" w:rsidRPr="006F571E" w:rsidRDefault="000E6C0C" w:rsidP="000E6C0C">
            <w:pPr>
              <w:jc w:val="thaiDistribute"/>
              <w:rPr>
                <w:rFonts w:ascii="TH SarabunPSK" w:hAnsi="TH SarabunPSK" w:cs="TH SarabunPSK"/>
                <w:sz w:val="32"/>
                <w:szCs w:val="32"/>
              </w:rPr>
            </w:pPr>
          </w:p>
        </w:tc>
        <w:tc>
          <w:tcPr>
            <w:tcW w:w="5528" w:type="dxa"/>
          </w:tcPr>
          <w:p w14:paraId="0B07FA45" w14:textId="5852C4E5"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 xml:space="preserve">162 </w:t>
            </w:r>
            <w:r w:rsidRPr="006F571E">
              <w:rPr>
                <w:rFonts w:ascii="TH SarabunPSK" w:eastAsia="TH SarabunPSK" w:hAnsi="TH SarabunPSK" w:cs="TH SarabunPSK" w:hint="cs"/>
                <w:b/>
                <w:sz w:val="32"/>
                <w:szCs w:val="32"/>
                <w:cs/>
              </w:rPr>
              <w:t xml:space="preserve">กรีฑา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4C18F053" w14:textId="7A58767B"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5904DE27" w14:textId="77777777" w:rsidTr="000679E7">
        <w:trPr>
          <w:jc w:val="center"/>
        </w:trPr>
        <w:tc>
          <w:tcPr>
            <w:tcW w:w="5382" w:type="dxa"/>
            <w:shd w:val="clear" w:color="auto" w:fill="D0CECE" w:themeFill="background2" w:themeFillShade="E6"/>
          </w:tcPr>
          <w:p w14:paraId="69DE3C66" w14:textId="77777777" w:rsidR="000E6C0C" w:rsidRPr="006F571E" w:rsidRDefault="000E6C0C" w:rsidP="000E6C0C">
            <w:pPr>
              <w:jc w:val="thaiDistribute"/>
              <w:rPr>
                <w:rFonts w:ascii="TH SarabunPSK" w:hAnsi="TH SarabunPSK" w:cs="TH SarabunPSK"/>
                <w:sz w:val="32"/>
                <w:szCs w:val="32"/>
              </w:rPr>
            </w:pPr>
          </w:p>
        </w:tc>
        <w:tc>
          <w:tcPr>
            <w:tcW w:w="5528" w:type="dxa"/>
          </w:tcPr>
          <w:p w14:paraId="0DC00321" w14:textId="2EC63F1A"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CSP67</w:t>
            </w:r>
            <w:r w:rsidRPr="006F571E">
              <w:rPr>
                <w:rFonts w:ascii="TH SarabunPSK" w:eastAsia="TH SarabunPSK" w:hAnsi="TH SarabunPSK" w:cs="TH SarabunPSK"/>
                <w:bCs/>
                <w:sz w:val="32"/>
                <w:szCs w:val="32"/>
                <w:cs/>
              </w:rPr>
              <w:t>-</w:t>
            </w:r>
            <w:r w:rsidRPr="006F571E">
              <w:rPr>
                <w:rFonts w:ascii="TH SarabunPSK" w:eastAsia="TH SarabunPSK" w:hAnsi="TH SarabunPSK" w:cs="TH SarabunPSK"/>
                <w:bCs/>
                <w:sz w:val="32"/>
                <w:szCs w:val="32"/>
              </w:rPr>
              <w:t xml:space="preserve">163 </w:t>
            </w:r>
            <w:r w:rsidRPr="006F571E">
              <w:rPr>
                <w:rFonts w:ascii="TH SarabunPSK" w:eastAsia="TH SarabunPSK" w:hAnsi="TH SarabunPSK" w:cs="TH SarabunPSK" w:hint="cs"/>
                <w:b/>
                <w:sz w:val="32"/>
                <w:szCs w:val="32"/>
                <w:cs/>
              </w:rPr>
              <w:t xml:space="preserve">การฝึกด้วยน้ำหนัก </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w:t>
            </w:r>
            <w:r w:rsidRPr="006F571E">
              <w:rPr>
                <w:rFonts w:ascii="TH SarabunPSK" w:eastAsia="TH SarabunPSK" w:hAnsi="TH SarabunPSK" w:cs="TH SarabunPSK"/>
                <w:b/>
                <w:sz w:val="32"/>
                <w:szCs w:val="32"/>
                <w:cs/>
              </w:rPr>
              <w:t>)</w:t>
            </w:r>
          </w:p>
        </w:tc>
        <w:tc>
          <w:tcPr>
            <w:tcW w:w="3557" w:type="dxa"/>
          </w:tcPr>
          <w:p w14:paraId="1A44B5F3" w14:textId="066F8A03"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253652E2" w14:textId="77777777" w:rsidTr="000679E7">
        <w:trPr>
          <w:jc w:val="center"/>
        </w:trPr>
        <w:tc>
          <w:tcPr>
            <w:tcW w:w="5382" w:type="dxa"/>
            <w:shd w:val="clear" w:color="auto" w:fill="D0CECE" w:themeFill="background2" w:themeFillShade="E6"/>
          </w:tcPr>
          <w:p w14:paraId="1BAF9388" w14:textId="77777777" w:rsidR="000E6C0C" w:rsidRPr="006F571E" w:rsidRDefault="000E6C0C" w:rsidP="000E6C0C">
            <w:pPr>
              <w:jc w:val="thaiDistribute"/>
              <w:rPr>
                <w:rFonts w:ascii="TH SarabunPSK" w:hAnsi="TH SarabunPSK" w:cs="TH SarabunPSK"/>
                <w:sz w:val="32"/>
                <w:szCs w:val="32"/>
              </w:rPr>
            </w:pPr>
          </w:p>
        </w:tc>
        <w:tc>
          <w:tcPr>
            <w:tcW w:w="5528" w:type="dxa"/>
          </w:tcPr>
          <w:p w14:paraId="39BB7C2F" w14:textId="000E4619"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67-164 </w:t>
            </w:r>
            <w:r w:rsidRPr="006F571E">
              <w:rPr>
                <w:rFonts w:ascii="TH SarabunPSK" w:eastAsia="TH SarabunPSK" w:hAnsi="TH SarabunPSK" w:cs="TH SarabunPSK" w:hint="cs"/>
                <w:b/>
                <w:sz w:val="32"/>
                <w:szCs w:val="32"/>
                <w:cs/>
              </w:rPr>
              <w:t>โยคะเพื่อสุขภาพ</w:t>
            </w:r>
            <w:r w:rsidRPr="006F571E">
              <w:rPr>
                <w:rFonts w:ascii="TH SarabunPSK" w:eastAsia="TH SarabunPSK" w:hAnsi="TH SarabunPSK" w:cs="TH SarabunPSK"/>
                <w:b/>
                <w:sz w:val="32"/>
                <w:szCs w:val="32"/>
                <w:cs/>
              </w:rPr>
              <w:t xml:space="preserve"> 1(0-2-1)</w:t>
            </w:r>
          </w:p>
        </w:tc>
        <w:tc>
          <w:tcPr>
            <w:tcW w:w="3557" w:type="dxa"/>
          </w:tcPr>
          <w:p w14:paraId="6897DE41" w14:textId="3EA3D89E"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37A624DD" w14:textId="77777777" w:rsidTr="000679E7">
        <w:trPr>
          <w:jc w:val="center"/>
        </w:trPr>
        <w:tc>
          <w:tcPr>
            <w:tcW w:w="5382" w:type="dxa"/>
            <w:shd w:val="clear" w:color="auto" w:fill="D0CECE" w:themeFill="background2" w:themeFillShade="E6"/>
          </w:tcPr>
          <w:p w14:paraId="353A69DB" w14:textId="77777777" w:rsidR="000E6C0C" w:rsidRPr="006F571E" w:rsidRDefault="000E6C0C" w:rsidP="000E6C0C">
            <w:pPr>
              <w:jc w:val="thaiDistribute"/>
              <w:rPr>
                <w:rFonts w:ascii="TH SarabunPSK" w:hAnsi="TH SarabunPSK" w:cs="TH SarabunPSK"/>
                <w:sz w:val="32"/>
                <w:szCs w:val="32"/>
              </w:rPr>
            </w:pPr>
          </w:p>
        </w:tc>
        <w:tc>
          <w:tcPr>
            <w:tcW w:w="5528" w:type="dxa"/>
          </w:tcPr>
          <w:p w14:paraId="1CFBCC5B" w14:textId="2EB9ED55" w:rsidR="000E6C0C" w:rsidRPr="006F571E" w:rsidRDefault="000E6C0C" w:rsidP="000E6C0C">
            <w:pPr>
              <w:jc w:val="thaiDistribute"/>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CSP</w:t>
            </w:r>
            <w:r w:rsidRPr="006F571E">
              <w:rPr>
                <w:rFonts w:ascii="TH SarabunPSK" w:eastAsia="TH SarabunPSK" w:hAnsi="TH SarabunPSK" w:cs="TH SarabunPSK"/>
                <w:b/>
                <w:sz w:val="32"/>
                <w:szCs w:val="32"/>
                <w:cs/>
              </w:rPr>
              <w:t xml:space="preserve">67-165 </w:t>
            </w:r>
            <w:r w:rsidRPr="006F571E">
              <w:rPr>
                <w:rFonts w:ascii="TH SarabunPSK" w:eastAsia="TH SarabunPSK" w:hAnsi="TH SarabunPSK" w:cs="TH SarabunPSK" w:hint="cs"/>
                <w:b/>
                <w:sz w:val="32"/>
                <w:szCs w:val="32"/>
                <w:cs/>
              </w:rPr>
              <w:t>แอโรบิกเพื่อสุขภาพ</w:t>
            </w:r>
            <w:r w:rsidRPr="006F571E">
              <w:rPr>
                <w:rFonts w:ascii="TH SarabunPSK" w:eastAsia="TH SarabunPSK" w:hAnsi="TH SarabunPSK" w:cs="TH SarabunPSK"/>
                <w:b/>
                <w:sz w:val="32"/>
                <w:szCs w:val="32"/>
                <w:cs/>
              </w:rPr>
              <w:t xml:space="preserve"> 1(0-2-1)</w:t>
            </w:r>
          </w:p>
        </w:tc>
        <w:tc>
          <w:tcPr>
            <w:tcW w:w="3557" w:type="dxa"/>
          </w:tcPr>
          <w:p w14:paraId="02DB71B7" w14:textId="2DD2A561"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64E4C6C1" w14:textId="77777777" w:rsidTr="000679E7">
        <w:trPr>
          <w:jc w:val="center"/>
        </w:trPr>
        <w:tc>
          <w:tcPr>
            <w:tcW w:w="5382" w:type="dxa"/>
          </w:tcPr>
          <w:p w14:paraId="6A18C3B2" w14:textId="77777777" w:rsidR="000E6C0C" w:rsidRPr="006F571E" w:rsidRDefault="000E6C0C" w:rsidP="000E6C0C">
            <w:pPr>
              <w:jc w:val="thaiDistribute"/>
              <w:rPr>
                <w:rFonts w:ascii="TH SarabunPSK" w:eastAsia="TH SarabunPSK" w:hAnsi="TH SarabunPSK" w:cs="TH SarabunPSK"/>
                <w:b/>
                <w:bCs/>
                <w:spacing w:val="-10"/>
                <w:sz w:val="32"/>
                <w:szCs w:val="32"/>
                <w:cs/>
              </w:rPr>
            </w:pPr>
            <w:r w:rsidRPr="006F571E">
              <w:rPr>
                <w:rFonts w:ascii="TH SarabunPSK" w:hAnsi="TH SarabunPSK" w:cs="TH SarabunPSK"/>
                <w:b/>
                <w:bCs/>
                <w:sz w:val="32"/>
                <w:szCs w:val="32"/>
                <w:cs/>
              </w:rPr>
              <w:t xml:space="preserve">กลุ่มวิชาธุรกิจและการประกอบการ จำนวน </w:t>
            </w:r>
            <w:r w:rsidRPr="006F571E">
              <w:rPr>
                <w:rFonts w:ascii="TH SarabunPSK" w:hAnsi="TH SarabunPSK" w:cs="TH SarabunPSK"/>
                <w:b/>
                <w:bCs/>
                <w:sz w:val="32"/>
                <w:szCs w:val="32"/>
              </w:rPr>
              <w:t>3</w:t>
            </w:r>
            <w:r w:rsidRPr="006F571E">
              <w:rPr>
                <w:rFonts w:ascii="TH SarabunPSK" w:hAnsi="TH SarabunPSK" w:cs="TH SarabunPSK"/>
                <w:b/>
                <w:bCs/>
                <w:sz w:val="32"/>
                <w:szCs w:val="32"/>
                <w:cs/>
              </w:rPr>
              <w:t xml:space="preserve"> หน่วย</w:t>
            </w:r>
            <w:r w:rsidRPr="006F571E">
              <w:rPr>
                <w:rFonts w:ascii="TH SarabunPSK" w:eastAsia="TH SarabunPSK" w:hAnsi="TH SarabunPSK" w:cs="TH SarabunPSK" w:hint="cs"/>
                <w:b/>
                <w:bCs/>
                <w:spacing w:val="-10"/>
                <w:sz w:val="32"/>
                <w:szCs w:val="32"/>
                <w:cs/>
              </w:rPr>
              <w:t>กิต</w:t>
            </w:r>
          </w:p>
        </w:tc>
        <w:tc>
          <w:tcPr>
            <w:tcW w:w="5528" w:type="dxa"/>
          </w:tcPr>
          <w:p w14:paraId="531863F2" w14:textId="3B46F76E" w:rsidR="000E6C0C" w:rsidRPr="006F571E" w:rsidRDefault="000E6C0C" w:rsidP="000E6C0C">
            <w:pPr>
              <w:jc w:val="thaiDistribute"/>
              <w:rPr>
                <w:rFonts w:ascii="TH SarabunPSK" w:eastAsia="TH SarabunPSK" w:hAnsi="TH SarabunPSK" w:cs="TH SarabunPSK"/>
                <w:b/>
                <w:bCs/>
                <w:sz w:val="32"/>
                <w:szCs w:val="32"/>
                <w:cs/>
              </w:rPr>
            </w:pPr>
            <w:r w:rsidRPr="006F571E">
              <w:rPr>
                <w:rFonts w:ascii="TH SarabunPSK" w:hAnsi="TH SarabunPSK" w:cs="TH SarabunPSK"/>
                <w:b/>
                <w:bCs/>
                <w:sz w:val="32"/>
                <w:szCs w:val="32"/>
                <w:cs/>
              </w:rPr>
              <w:t xml:space="preserve">กลุ่มวิชาธุรกิจและการประกอบการ จำนวน </w:t>
            </w:r>
            <w:r w:rsidRPr="006F571E">
              <w:rPr>
                <w:rFonts w:ascii="TH SarabunPSK" w:hAnsi="TH SarabunPSK" w:cs="TH SarabunPSK"/>
                <w:b/>
                <w:bCs/>
                <w:sz w:val="32"/>
                <w:szCs w:val="32"/>
              </w:rPr>
              <w:t>2</w:t>
            </w:r>
            <w:r w:rsidRPr="006F571E">
              <w:rPr>
                <w:rFonts w:ascii="TH SarabunPSK" w:hAnsi="TH SarabunPSK" w:cs="TH SarabunPSK"/>
                <w:b/>
                <w:bCs/>
                <w:sz w:val="32"/>
                <w:szCs w:val="32"/>
                <w:cs/>
              </w:rPr>
              <w:t xml:space="preserve"> หน่วย</w:t>
            </w:r>
            <w:r w:rsidRPr="006F571E">
              <w:rPr>
                <w:rFonts w:ascii="TH SarabunPSK" w:eastAsia="TH SarabunPSK" w:hAnsi="TH SarabunPSK" w:cs="TH SarabunPSK" w:hint="cs"/>
                <w:b/>
                <w:bCs/>
                <w:sz w:val="32"/>
                <w:szCs w:val="32"/>
                <w:cs/>
              </w:rPr>
              <w:t>กิต</w:t>
            </w:r>
          </w:p>
        </w:tc>
        <w:tc>
          <w:tcPr>
            <w:tcW w:w="3557" w:type="dxa"/>
          </w:tcPr>
          <w:p w14:paraId="69BF2469" w14:textId="0D37F9BA"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ปรับลดหน่วยกิตจาก 3 เป็น 2 หน่วยกิต</w:t>
            </w:r>
          </w:p>
        </w:tc>
      </w:tr>
      <w:tr w:rsidR="00522D00" w:rsidRPr="006F571E" w14:paraId="4E2A8720" w14:textId="77777777" w:rsidTr="000679E7">
        <w:trPr>
          <w:jc w:val="center"/>
        </w:trPr>
        <w:tc>
          <w:tcPr>
            <w:tcW w:w="5382" w:type="dxa"/>
          </w:tcPr>
          <w:p w14:paraId="37A9C88F"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GEN64</w:t>
            </w:r>
            <w:r w:rsidRPr="006F571E">
              <w:rPr>
                <w:rFonts w:ascii="TH SarabunPSK" w:hAnsi="TH SarabunPSK" w:cs="TH SarabunPSK"/>
                <w:sz w:val="32"/>
                <w:szCs w:val="32"/>
                <w:cs/>
              </w:rPr>
              <w:t>-</w:t>
            </w:r>
            <w:r w:rsidRPr="006F571E">
              <w:rPr>
                <w:rFonts w:ascii="TH SarabunPSK" w:hAnsi="TH SarabunPSK" w:cs="TH SarabunPSK"/>
                <w:sz w:val="32"/>
                <w:szCs w:val="32"/>
              </w:rPr>
              <w:t>161</w:t>
            </w:r>
            <w:r w:rsidRPr="006F571E">
              <w:rPr>
                <w:rFonts w:ascii="TH SarabunPSK" w:hAnsi="TH SarabunPSK" w:cs="TH SarabunPSK"/>
                <w:sz w:val="32"/>
                <w:szCs w:val="32"/>
                <w:cs/>
              </w:rPr>
              <w:t xml:space="preserve"> นวัตกรรมและผู้ประกอบการ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tcPr>
          <w:p w14:paraId="077FE5C0" w14:textId="6951DE8B"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67-161 </w:t>
            </w:r>
            <w:r w:rsidRPr="006F571E">
              <w:rPr>
                <w:rFonts w:ascii="TH SarabunPSK" w:eastAsia="TH SarabunPSK" w:hAnsi="TH SarabunPSK" w:cs="TH SarabunPSK" w:hint="cs"/>
                <w:b/>
                <w:sz w:val="32"/>
                <w:szCs w:val="32"/>
                <w:cs/>
              </w:rPr>
              <w:t>นวัตกรรมและผู้ประกอบการ</w:t>
            </w:r>
            <w:r w:rsidRPr="006F571E">
              <w:rPr>
                <w:rFonts w:ascii="TH SarabunPSK" w:eastAsia="TH SarabunPSK" w:hAnsi="TH SarabunPSK" w:cs="TH SarabunPSK"/>
                <w:b/>
                <w:sz w:val="32"/>
                <w:szCs w:val="32"/>
                <w:cs/>
              </w:rPr>
              <w:t xml:space="preserve"> 2(1-2-3)</w:t>
            </w:r>
          </w:p>
        </w:tc>
        <w:tc>
          <w:tcPr>
            <w:tcW w:w="3557" w:type="dxa"/>
          </w:tcPr>
          <w:p w14:paraId="509DBB62" w14:textId="76B43593"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3 เป็น 2 หน่วยกิต</w:t>
            </w:r>
          </w:p>
        </w:tc>
      </w:tr>
      <w:tr w:rsidR="00522D00" w:rsidRPr="006F571E" w14:paraId="793AFE46" w14:textId="77777777" w:rsidTr="000679E7">
        <w:trPr>
          <w:jc w:val="center"/>
        </w:trPr>
        <w:tc>
          <w:tcPr>
            <w:tcW w:w="5382" w:type="dxa"/>
          </w:tcPr>
          <w:p w14:paraId="508EBF60"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161</w:t>
            </w:r>
            <w:r w:rsidRPr="006F571E">
              <w:rPr>
                <w:rFonts w:ascii="TH SarabunPSK" w:hAnsi="TH SarabunPSK" w:cs="TH SarabunPSK"/>
                <w:sz w:val="32"/>
                <w:szCs w:val="32"/>
                <w:cs/>
              </w:rPr>
              <w:t xml:space="preserve"> ชีวิตและเศรษฐกิจในยุคดิจิทัล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tcPr>
          <w:p w14:paraId="0F509D2B" w14:textId="28D266B8"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ECN67</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161</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sz w:val="32"/>
                <w:szCs w:val="32"/>
                <w:cs/>
              </w:rPr>
              <w:t>ชีวิตและเศรษฐกิจในยุคดิจิทัล</w:t>
            </w:r>
            <w:r w:rsidRPr="006F571E">
              <w:rPr>
                <w:rFonts w:ascii="TH SarabunPSK" w:eastAsia="TH SarabunPSK" w:hAnsi="TH SarabunPSK" w:cs="TH SarabunPSK"/>
                <w:b/>
                <w:sz w:val="32"/>
                <w:szCs w:val="32"/>
                <w:cs/>
              </w:rPr>
              <w:t xml:space="preserve"> </w:t>
            </w:r>
            <w:r w:rsidRPr="006F571E">
              <w:rPr>
                <w:rFonts w:ascii="TH SarabunPSK" w:eastAsia="TH SarabunPSK" w:hAnsi="TH SarabunPSK" w:cs="TH SarabunPSK" w:hint="cs"/>
                <w:b/>
                <w:sz w:val="32"/>
                <w:szCs w:val="32"/>
                <w:cs/>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2</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0</w:t>
            </w:r>
            <w:r w:rsidRPr="006F571E">
              <w:rPr>
                <w:rFonts w:ascii="TH SarabunPSK" w:eastAsia="TH SarabunPSK" w:hAnsi="TH SarabunPSK" w:cs="TH SarabunPSK"/>
                <w:b/>
                <w:sz w:val="32"/>
                <w:szCs w:val="32"/>
                <w:cs/>
              </w:rPr>
              <w:t>-</w:t>
            </w:r>
            <w:r w:rsidRPr="006F571E">
              <w:rPr>
                <w:rFonts w:ascii="TH SarabunPSK" w:eastAsia="TH SarabunPSK" w:hAnsi="TH SarabunPSK" w:cs="TH SarabunPSK"/>
                <w:bCs/>
                <w:sz w:val="32"/>
                <w:szCs w:val="32"/>
              </w:rPr>
              <w:t>4</w:t>
            </w:r>
            <w:r w:rsidRPr="006F571E">
              <w:rPr>
                <w:rFonts w:ascii="TH SarabunPSK" w:eastAsia="TH SarabunPSK" w:hAnsi="TH SarabunPSK" w:cs="TH SarabunPSK"/>
                <w:b/>
                <w:sz w:val="32"/>
                <w:szCs w:val="32"/>
                <w:cs/>
              </w:rPr>
              <w:t>)</w:t>
            </w:r>
          </w:p>
        </w:tc>
        <w:tc>
          <w:tcPr>
            <w:tcW w:w="3557" w:type="dxa"/>
          </w:tcPr>
          <w:p w14:paraId="22AA458D" w14:textId="0DD8CB18"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และลดหน่วยกิตจาก 3 เป็น 2 หน่วยกิต</w:t>
            </w:r>
          </w:p>
        </w:tc>
      </w:tr>
      <w:tr w:rsidR="00522D00" w:rsidRPr="006F571E" w14:paraId="7E559FA5" w14:textId="77777777" w:rsidTr="000679E7">
        <w:trPr>
          <w:jc w:val="center"/>
        </w:trPr>
        <w:tc>
          <w:tcPr>
            <w:tcW w:w="5382" w:type="dxa"/>
          </w:tcPr>
          <w:p w14:paraId="6739AB47"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162</w:t>
            </w:r>
            <w:r w:rsidRPr="006F571E">
              <w:rPr>
                <w:rFonts w:ascii="TH SarabunPSK" w:hAnsi="TH SarabunPSK" w:cs="TH SarabunPSK"/>
                <w:sz w:val="32"/>
                <w:szCs w:val="32"/>
                <w:cs/>
              </w:rPr>
              <w:t xml:space="preserve"> การประกอบธุรกิจกับชีวิตวิถีใหม่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2A6CB9B5" w14:textId="77777777" w:rsidR="000E6C0C" w:rsidRPr="006F571E" w:rsidRDefault="000E6C0C" w:rsidP="000E6C0C">
            <w:pPr>
              <w:jc w:val="thaiDistribute"/>
              <w:rPr>
                <w:rFonts w:ascii="TH SarabunPSK" w:eastAsia="TH SarabunPSK" w:hAnsi="TH SarabunPSK" w:cs="TH SarabunPSK"/>
                <w:b/>
                <w:sz w:val="32"/>
                <w:szCs w:val="32"/>
              </w:rPr>
            </w:pPr>
          </w:p>
        </w:tc>
        <w:tc>
          <w:tcPr>
            <w:tcW w:w="3557" w:type="dxa"/>
          </w:tcPr>
          <w:p w14:paraId="281D1259"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134F3000" w14:textId="77777777" w:rsidTr="000679E7">
        <w:trPr>
          <w:jc w:val="center"/>
        </w:trPr>
        <w:tc>
          <w:tcPr>
            <w:tcW w:w="5382" w:type="dxa"/>
          </w:tcPr>
          <w:p w14:paraId="35DA6970"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ECN64</w:t>
            </w:r>
            <w:r w:rsidRPr="006F571E">
              <w:rPr>
                <w:rFonts w:ascii="TH SarabunPSK" w:hAnsi="TH SarabunPSK" w:cs="TH SarabunPSK"/>
                <w:sz w:val="32"/>
                <w:szCs w:val="32"/>
                <w:cs/>
              </w:rPr>
              <w:t>-</w:t>
            </w:r>
            <w:r w:rsidRPr="006F571E">
              <w:rPr>
                <w:rFonts w:ascii="TH SarabunPSK" w:hAnsi="TH SarabunPSK" w:cs="TH SarabunPSK"/>
                <w:sz w:val="32"/>
                <w:szCs w:val="32"/>
              </w:rPr>
              <w:t>163</w:t>
            </w:r>
            <w:r w:rsidRPr="006F571E">
              <w:rPr>
                <w:rFonts w:ascii="TH SarabunPSK" w:hAnsi="TH SarabunPSK" w:cs="TH SarabunPSK"/>
                <w:sz w:val="32"/>
                <w:szCs w:val="32"/>
                <w:cs/>
              </w:rPr>
              <w:t xml:space="preserve"> เป้าหมายการพัฒนาที่ยั่งยืน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170BC821" w14:textId="77777777" w:rsidR="000E6C0C" w:rsidRPr="006F571E" w:rsidRDefault="000E6C0C" w:rsidP="000E6C0C">
            <w:pPr>
              <w:jc w:val="thaiDistribute"/>
              <w:rPr>
                <w:rFonts w:ascii="TH SarabunPSK" w:eastAsia="TH SarabunPSK" w:hAnsi="TH SarabunPSK" w:cs="TH SarabunPSK"/>
                <w:b/>
                <w:sz w:val="32"/>
                <w:szCs w:val="32"/>
              </w:rPr>
            </w:pPr>
          </w:p>
        </w:tc>
        <w:tc>
          <w:tcPr>
            <w:tcW w:w="3557" w:type="dxa"/>
          </w:tcPr>
          <w:p w14:paraId="3A0956AE"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13E035AB" w14:textId="77777777" w:rsidTr="000679E7">
        <w:trPr>
          <w:jc w:val="center"/>
        </w:trPr>
        <w:tc>
          <w:tcPr>
            <w:tcW w:w="5382" w:type="dxa"/>
            <w:shd w:val="clear" w:color="auto" w:fill="D0CECE" w:themeFill="background2" w:themeFillShade="E6"/>
          </w:tcPr>
          <w:p w14:paraId="5FF11ADB" w14:textId="77777777" w:rsidR="000E6C0C" w:rsidRPr="006F571E" w:rsidRDefault="000E6C0C" w:rsidP="000E6C0C">
            <w:pPr>
              <w:jc w:val="thaiDistribute"/>
              <w:rPr>
                <w:rFonts w:ascii="TH SarabunPSK" w:hAnsi="TH SarabunPSK" w:cs="TH SarabunPSK"/>
                <w:sz w:val="32"/>
                <w:szCs w:val="32"/>
              </w:rPr>
            </w:pPr>
          </w:p>
        </w:tc>
        <w:tc>
          <w:tcPr>
            <w:tcW w:w="5528" w:type="dxa"/>
          </w:tcPr>
          <w:p w14:paraId="3FA03FDD" w14:textId="3BE6C6F0"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GEN</w:t>
            </w:r>
            <w:r w:rsidRPr="006F571E">
              <w:rPr>
                <w:rFonts w:ascii="TH SarabunPSK" w:eastAsia="TH SarabunPSK" w:hAnsi="TH SarabunPSK" w:cs="TH SarabunPSK"/>
                <w:b/>
                <w:sz w:val="32"/>
                <w:szCs w:val="32"/>
                <w:cs/>
              </w:rPr>
              <w:t xml:space="preserve">67-162 </w:t>
            </w:r>
            <w:r w:rsidRPr="006F571E">
              <w:rPr>
                <w:rFonts w:ascii="TH SarabunPSK" w:eastAsia="TH SarabunPSK" w:hAnsi="TH SarabunPSK" w:cs="TH SarabunPSK" w:hint="cs"/>
                <w:b/>
                <w:sz w:val="32"/>
                <w:szCs w:val="32"/>
                <w:cs/>
              </w:rPr>
              <w:t>การวางแผนการเงินและการจัดการชีวิต</w:t>
            </w:r>
            <w:r w:rsidRPr="006F571E">
              <w:rPr>
                <w:rFonts w:ascii="TH SarabunPSK" w:eastAsia="TH SarabunPSK" w:hAnsi="TH SarabunPSK" w:cs="TH SarabunPSK"/>
                <w:b/>
                <w:sz w:val="32"/>
                <w:szCs w:val="32"/>
                <w:cs/>
              </w:rPr>
              <w:t xml:space="preserve"> 2(1-2-3)</w:t>
            </w:r>
          </w:p>
        </w:tc>
        <w:tc>
          <w:tcPr>
            <w:tcW w:w="3557" w:type="dxa"/>
          </w:tcPr>
          <w:p w14:paraId="01BEE83E" w14:textId="77777777"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7045D73F" w14:textId="77777777" w:rsidTr="000679E7">
        <w:trPr>
          <w:jc w:val="center"/>
        </w:trPr>
        <w:tc>
          <w:tcPr>
            <w:tcW w:w="5382" w:type="dxa"/>
          </w:tcPr>
          <w:p w14:paraId="5A387D72" w14:textId="77777777" w:rsidR="000E6C0C" w:rsidRPr="006F571E" w:rsidRDefault="000E6C0C" w:rsidP="000E6C0C">
            <w:pPr>
              <w:jc w:val="thaiDistribute"/>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กลุ่มวิชาเทคโนโลยีสารสนเทศ จำนวน </w:t>
            </w:r>
            <w:r w:rsidRPr="006F571E">
              <w:rPr>
                <w:rFonts w:ascii="TH SarabunPSK" w:hAnsi="TH SarabunPSK" w:cs="TH SarabunPSK"/>
                <w:b/>
                <w:bCs/>
                <w:sz w:val="32"/>
                <w:szCs w:val="32"/>
              </w:rPr>
              <w:t>7</w:t>
            </w:r>
            <w:r w:rsidRPr="006F571E">
              <w:rPr>
                <w:rFonts w:ascii="TH SarabunPSK" w:hAnsi="TH SarabunPSK" w:cs="TH SarabunPSK"/>
                <w:b/>
                <w:bCs/>
                <w:sz w:val="32"/>
                <w:szCs w:val="32"/>
                <w:cs/>
              </w:rPr>
              <w:t xml:space="preserve"> หน่วยกิต</w:t>
            </w:r>
          </w:p>
        </w:tc>
        <w:tc>
          <w:tcPr>
            <w:tcW w:w="5528" w:type="dxa"/>
          </w:tcPr>
          <w:p w14:paraId="443153E8" w14:textId="74A826E8" w:rsidR="000E6C0C" w:rsidRPr="006F571E" w:rsidRDefault="000E6C0C" w:rsidP="00571D18">
            <w:pPr>
              <w:jc w:val="thaiDistribute"/>
              <w:rPr>
                <w:rFonts w:ascii="TH SarabunPSK" w:eastAsia="TH SarabunPSK" w:hAnsi="TH SarabunPSK" w:cs="TH SarabunPSK"/>
                <w:b/>
                <w:spacing w:val="-10"/>
                <w:sz w:val="32"/>
                <w:szCs w:val="32"/>
              </w:rPr>
            </w:pPr>
            <w:r w:rsidRPr="006F571E">
              <w:rPr>
                <w:rFonts w:ascii="TH SarabunPSK" w:eastAsia="Sarabun" w:hAnsi="TH SarabunPSK" w:cs="TH SarabunPSK"/>
                <w:b/>
                <w:bCs/>
                <w:sz w:val="32"/>
                <w:szCs w:val="32"/>
                <w:cs/>
              </w:rPr>
              <w:t xml:space="preserve">กลุ่มวิชาเทคโนโลยีสารสนเทศ จำนวน </w:t>
            </w:r>
            <w:r w:rsidR="00571D18" w:rsidRPr="006F571E">
              <w:rPr>
                <w:rFonts w:ascii="TH SarabunPSK" w:eastAsia="Sarabun" w:hAnsi="TH SarabunPSK" w:cs="TH SarabunPSK"/>
                <w:b/>
                <w:sz w:val="32"/>
                <w:szCs w:val="32"/>
              </w:rPr>
              <w:t xml:space="preserve">2 </w:t>
            </w:r>
            <w:r w:rsidRPr="006F571E">
              <w:rPr>
                <w:rFonts w:ascii="TH SarabunPSK" w:eastAsia="Sarabun" w:hAnsi="TH SarabunPSK" w:cs="TH SarabunPSK"/>
                <w:b/>
                <w:bCs/>
                <w:sz w:val="32"/>
                <w:szCs w:val="32"/>
                <w:cs/>
              </w:rPr>
              <w:t>หน่วยกิต</w:t>
            </w:r>
          </w:p>
        </w:tc>
        <w:tc>
          <w:tcPr>
            <w:tcW w:w="3557" w:type="dxa"/>
          </w:tcPr>
          <w:p w14:paraId="336CCECA" w14:textId="296BC7CC" w:rsidR="000E6C0C" w:rsidRPr="006F571E" w:rsidRDefault="000E6C0C" w:rsidP="00571D18">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 xml:space="preserve">ปรับลดหน่วยกิต จาก 7 เป็น </w:t>
            </w:r>
            <w:r w:rsidR="00571D18" w:rsidRPr="006F571E">
              <w:rPr>
                <w:rFonts w:ascii="TH SarabunPSK" w:eastAsia="TH SarabunPSK" w:hAnsi="TH SarabunPSK" w:cs="TH SarabunPSK"/>
                <w:b/>
                <w:sz w:val="28"/>
                <w:szCs w:val="28"/>
              </w:rPr>
              <w:t>2</w:t>
            </w:r>
            <w:r w:rsidRPr="006F571E">
              <w:rPr>
                <w:rFonts w:ascii="TH SarabunPSK" w:eastAsia="TH SarabunPSK" w:hAnsi="TH SarabunPSK" w:cs="TH SarabunPSK" w:hint="cs"/>
                <w:b/>
                <w:sz w:val="28"/>
                <w:szCs w:val="28"/>
                <w:cs/>
              </w:rPr>
              <w:t xml:space="preserve"> หน่วยกิต</w:t>
            </w:r>
          </w:p>
        </w:tc>
      </w:tr>
      <w:tr w:rsidR="00522D00" w:rsidRPr="006F571E" w14:paraId="0BF7C16B" w14:textId="77777777" w:rsidTr="000679E7">
        <w:trPr>
          <w:jc w:val="center"/>
        </w:trPr>
        <w:tc>
          <w:tcPr>
            <w:tcW w:w="5382" w:type="dxa"/>
          </w:tcPr>
          <w:p w14:paraId="425F911C"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171</w:t>
            </w:r>
            <w:r w:rsidRPr="006F571E">
              <w:rPr>
                <w:rFonts w:ascii="TH SarabunPSK" w:hAnsi="TH SarabunPSK" w:cs="TH SarabunPSK"/>
                <w:sz w:val="32"/>
                <w:szCs w:val="32"/>
                <w:cs/>
              </w:rPr>
              <w:t xml:space="preserve"> เทคโนโลยีสารสนเทศในยุคดิจิทัล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p>
        </w:tc>
        <w:tc>
          <w:tcPr>
            <w:tcW w:w="5528" w:type="dxa"/>
          </w:tcPr>
          <w:p w14:paraId="674EB783" w14:textId="77777777"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 xml:space="preserve">67-171 </w:t>
            </w:r>
            <w:r w:rsidRPr="006F571E">
              <w:rPr>
                <w:rFonts w:ascii="TH SarabunPSK" w:eastAsia="TH SarabunPSK" w:hAnsi="TH SarabunPSK" w:cs="TH SarabunPSK" w:hint="cs"/>
                <w:b/>
                <w:sz w:val="32"/>
                <w:szCs w:val="32"/>
                <w:cs/>
              </w:rPr>
              <w:t xml:space="preserve">เทคโนโลยีสารสนเทศในยุคดิจิทัล </w:t>
            </w:r>
            <w:r w:rsidRPr="006F571E">
              <w:rPr>
                <w:rFonts w:ascii="TH SarabunPSK" w:eastAsia="TH SarabunPSK" w:hAnsi="TH SarabunPSK" w:cs="TH SarabunPSK"/>
                <w:b/>
                <w:sz w:val="32"/>
                <w:szCs w:val="32"/>
                <w:cs/>
              </w:rPr>
              <w:t>1(1-0-2)</w:t>
            </w:r>
          </w:p>
        </w:tc>
        <w:tc>
          <w:tcPr>
            <w:tcW w:w="3557" w:type="dxa"/>
          </w:tcPr>
          <w:p w14:paraId="51E2FC59" w14:textId="77777777"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คำอธิบายรายวิชา และปรับหน่วยกิตจากไม่นับหน่วยกิต ให้นับหน่วยกิตเป็น 1 หน่วยกิต</w:t>
            </w:r>
          </w:p>
        </w:tc>
      </w:tr>
      <w:tr w:rsidR="00522D00" w:rsidRPr="006F571E" w14:paraId="1DC58674" w14:textId="77777777" w:rsidTr="000679E7">
        <w:trPr>
          <w:jc w:val="center"/>
        </w:trPr>
        <w:tc>
          <w:tcPr>
            <w:tcW w:w="5382" w:type="dxa"/>
          </w:tcPr>
          <w:p w14:paraId="3AC3EC9B"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172</w:t>
            </w:r>
            <w:r w:rsidRPr="006F571E">
              <w:rPr>
                <w:rFonts w:ascii="TH SarabunPSK" w:hAnsi="TH SarabunPSK" w:cs="TH SarabunPSK"/>
                <w:sz w:val="32"/>
                <w:szCs w:val="32"/>
                <w:cs/>
              </w:rPr>
              <w:t xml:space="preserve"> การจัดการเอกสารด้วยโปรแกรมประมวลผลคำ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0958BBC5" w14:textId="03854B61"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 xml:space="preserve">67-172 </w:t>
            </w:r>
            <w:r w:rsidRPr="006F571E">
              <w:rPr>
                <w:rFonts w:ascii="TH SarabunPSK" w:eastAsia="TH SarabunPSK" w:hAnsi="TH SarabunPSK" w:cs="TH SarabunPSK" w:hint="cs"/>
                <w:b/>
                <w:sz w:val="32"/>
                <w:szCs w:val="32"/>
                <w:cs/>
              </w:rPr>
              <w:t>การจัดการเอกสารด้วยซอฟต์แวร์ประมวลผลคำ</w:t>
            </w:r>
            <w:r w:rsidRPr="006F571E">
              <w:rPr>
                <w:rFonts w:ascii="TH SarabunPSK" w:eastAsia="TH SarabunPSK" w:hAnsi="TH SarabunPSK" w:cs="TH SarabunPSK"/>
                <w:b/>
                <w:sz w:val="32"/>
                <w:szCs w:val="32"/>
                <w:cs/>
              </w:rPr>
              <w:t xml:space="preserve"> 1(0-2-1)</w:t>
            </w:r>
          </w:p>
        </w:tc>
        <w:tc>
          <w:tcPr>
            <w:tcW w:w="3557" w:type="dxa"/>
          </w:tcPr>
          <w:p w14:paraId="2C2836A8" w14:textId="200FFD72"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522D00" w:rsidRPr="006F571E" w14:paraId="645011F1" w14:textId="77777777" w:rsidTr="000679E7">
        <w:trPr>
          <w:jc w:val="center"/>
        </w:trPr>
        <w:tc>
          <w:tcPr>
            <w:tcW w:w="5382" w:type="dxa"/>
          </w:tcPr>
          <w:p w14:paraId="3DC3C531"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173</w:t>
            </w:r>
            <w:r w:rsidRPr="006F571E">
              <w:rPr>
                <w:rFonts w:ascii="TH SarabunPSK" w:hAnsi="TH SarabunPSK" w:cs="TH SarabunPSK"/>
                <w:sz w:val="32"/>
                <w:szCs w:val="32"/>
                <w:cs/>
              </w:rPr>
              <w:t xml:space="preserve"> การใช้งานตารางคํานวณอิเล็กทรอนิกส์เพื่อการวิเคราะห์ข้อมูล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1A70B35B" w14:textId="1D724A62"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 xml:space="preserve">67-173 </w:t>
            </w:r>
            <w:r w:rsidRPr="006F571E">
              <w:rPr>
                <w:rFonts w:ascii="TH SarabunPSK" w:eastAsia="TH SarabunPSK" w:hAnsi="TH SarabunPSK" w:cs="TH SarabunPSK" w:hint="cs"/>
                <w:b/>
                <w:sz w:val="32"/>
                <w:szCs w:val="32"/>
                <w:cs/>
              </w:rPr>
              <w:t>การใช้ซอฟต์แวร์ตารางคํานวณเพื่อการวิเคราะห์ข้อมูล</w:t>
            </w:r>
            <w:r w:rsidRPr="006F571E">
              <w:rPr>
                <w:rFonts w:ascii="TH SarabunPSK" w:eastAsia="TH SarabunPSK" w:hAnsi="TH SarabunPSK" w:cs="TH SarabunPSK"/>
                <w:b/>
                <w:sz w:val="32"/>
                <w:szCs w:val="32"/>
                <w:cs/>
              </w:rPr>
              <w:t xml:space="preserve"> 1(0-2-1)</w:t>
            </w:r>
          </w:p>
        </w:tc>
        <w:tc>
          <w:tcPr>
            <w:tcW w:w="3557" w:type="dxa"/>
          </w:tcPr>
          <w:p w14:paraId="709D79A1" w14:textId="5F8BE7C3"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522D00" w:rsidRPr="006F571E" w14:paraId="1CF27AF5" w14:textId="77777777" w:rsidTr="000679E7">
        <w:trPr>
          <w:jc w:val="center"/>
        </w:trPr>
        <w:tc>
          <w:tcPr>
            <w:tcW w:w="5382" w:type="dxa"/>
          </w:tcPr>
          <w:p w14:paraId="6ECD3F83" w14:textId="77777777" w:rsidR="000E6C0C" w:rsidRPr="006F571E" w:rsidRDefault="000E6C0C" w:rsidP="000E6C0C">
            <w:pPr>
              <w:jc w:val="thaiDistribute"/>
              <w:rPr>
                <w:rFonts w:ascii="TH SarabunPSK" w:eastAsia="TH SarabunPSK" w:hAnsi="TH SarabunPSK" w:cs="TH SarabunPSK"/>
                <w:b/>
                <w:spacing w:val="-10"/>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174</w:t>
            </w:r>
            <w:r w:rsidRPr="006F571E">
              <w:rPr>
                <w:rFonts w:ascii="TH SarabunPSK" w:hAnsi="TH SarabunPSK" w:cs="TH SarabunPSK"/>
                <w:sz w:val="32"/>
                <w:szCs w:val="32"/>
                <w:cs/>
              </w:rPr>
              <w:t xml:space="preserve"> การออกแบบงานนำเสนออย่างมีประสิทธิภาพ </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p>
        </w:tc>
        <w:tc>
          <w:tcPr>
            <w:tcW w:w="5528" w:type="dxa"/>
          </w:tcPr>
          <w:p w14:paraId="530A732F" w14:textId="3B99D05A"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 xml:space="preserve">67-174 </w:t>
            </w:r>
            <w:r w:rsidRPr="006F571E">
              <w:rPr>
                <w:rFonts w:ascii="TH SarabunPSK" w:eastAsia="TH SarabunPSK" w:hAnsi="TH SarabunPSK" w:cs="TH SarabunPSK" w:hint="cs"/>
                <w:b/>
                <w:sz w:val="32"/>
                <w:szCs w:val="32"/>
                <w:cs/>
              </w:rPr>
              <w:t>การใช้ซอฟต์แวร์ออกแบบการนำเสนออย่างมีประสิทธิภาพ</w:t>
            </w:r>
            <w:r w:rsidRPr="006F571E">
              <w:rPr>
                <w:rFonts w:ascii="TH SarabunPSK" w:eastAsia="TH SarabunPSK" w:hAnsi="TH SarabunPSK" w:cs="TH SarabunPSK"/>
                <w:b/>
                <w:sz w:val="32"/>
                <w:szCs w:val="32"/>
                <w:cs/>
              </w:rPr>
              <w:t xml:space="preserve"> 1(0-2-1)</w:t>
            </w:r>
          </w:p>
        </w:tc>
        <w:tc>
          <w:tcPr>
            <w:tcW w:w="3557" w:type="dxa"/>
          </w:tcPr>
          <w:p w14:paraId="52F1AFCF" w14:textId="61FA114D"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ปรับรหัสรายวิชา ชื่อวิชา คำอธิบายรายวิชา และลดหน่วยกิตจาก 2 เป็น 1 หน่วยกิต</w:t>
            </w:r>
          </w:p>
        </w:tc>
      </w:tr>
      <w:tr w:rsidR="00522D00" w:rsidRPr="006F571E" w14:paraId="19298BC6" w14:textId="77777777" w:rsidTr="000679E7">
        <w:trPr>
          <w:jc w:val="center"/>
        </w:trPr>
        <w:tc>
          <w:tcPr>
            <w:tcW w:w="5382" w:type="dxa"/>
            <w:shd w:val="clear" w:color="auto" w:fill="D0CECE" w:themeFill="background2" w:themeFillShade="E6"/>
          </w:tcPr>
          <w:p w14:paraId="1D63CBEB" w14:textId="77777777" w:rsidR="000E6C0C" w:rsidRPr="006F571E" w:rsidRDefault="000E6C0C" w:rsidP="000E6C0C">
            <w:pPr>
              <w:jc w:val="thaiDistribute"/>
              <w:rPr>
                <w:rFonts w:ascii="TH SarabunPSK" w:eastAsia="TH SarabunPSK" w:hAnsi="TH SarabunPSK" w:cs="TH SarabunPSK"/>
                <w:b/>
                <w:spacing w:val="-10"/>
                <w:sz w:val="32"/>
                <w:szCs w:val="32"/>
              </w:rPr>
            </w:pPr>
          </w:p>
        </w:tc>
        <w:tc>
          <w:tcPr>
            <w:tcW w:w="5528" w:type="dxa"/>
          </w:tcPr>
          <w:p w14:paraId="1892B1B8" w14:textId="15A62A36" w:rsidR="000E6C0C" w:rsidRPr="006F571E" w:rsidRDefault="000E6C0C" w:rsidP="000E6C0C">
            <w:pPr>
              <w:jc w:val="thaiDistribute"/>
              <w:rPr>
                <w:rFonts w:ascii="TH SarabunPSK" w:eastAsia="TH SarabunPSK" w:hAnsi="TH SarabunPSK" w:cs="TH SarabunPSK"/>
                <w:b/>
                <w:sz w:val="32"/>
                <w:szCs w:val="32"/>
              </w:rPr>
            </w:pPr>
            <w:r w:rsidRPr="006F571E">
              <w:rPr>
                <w:rFonts w:ascii="TH SarabunPSK" w:eastAsia="TH SarabunPSK" w:hAnsi="TH SarabunPSK" w:cs="TH SarabunPSK"/>
                <w:bCs/>
                <w:sz w:val="32"/>
                <w:szCs w:val="32"/>
              </w:rPr>
              <w:t>INF</w:t>
            </w:r>
            <w:r w:rsidRPr="006F571E">
              <w:rPr>
                <w:rFonts w:ascii="TH SarabunPSK" w:eastAsia="TH SarabunPSK" w:hAnsi="TH SarabunPSK" w:cs="TH SarabunPSK"/>
                <w:b/>
                <w:sz w:val="32"/>
                <w:szCs w:val="32"/>
                <w:cs/>
              </w:rPr>
              <w:t xml:space="preserve">67-175 </w:t>
            </w:r>
            <w:r w:rsidRPr="006F571E">
              <w:rPr>
                <w:rFonts w:ascii="TH SarabunPSK" w:eastAsia="TH SarabunPSK" w:hAnsi="TH SarabunPSK" w:cs="TH SarabunPSK" w:hint="cs"/>
                <w:b/>
                <w:sz w:val="32"/>
                <w:szCs w:val="32"/>
                <w:cs/>
              </w:rPr>
              <w:t xml:space="preserve">การพัฒนาเว็บ </w:t>
            </w:r>
            <w:r w:rsidRPr="006F571E">
              <w:rPr>
                <w:rFonts w:ascii="TH SarabunPSK" w:eastAsia="TH SarabunPSK" w:hAnsi="TH SarabunPSK" w:cs="TH SarabunPSK"/>
                <w:b/>
                <w:sz w:val="32"/>
                <w:szCs w:val="32"/>
                <w:cs/>
              </w:rPr>
              <w:t>1(0-2-1)</w:t>
            </w:r>
          </w:p>
        </w:tc>
        <w:tc>
          <w:tcPr>
            <w:tcW w:w="3557" w:type="dxa"/>
          </w:tcPr>
          <w:p w14:paraId="4EB88DED" w14:textId="77777777" w:rsidR="000E6C0C" w:rsidRPr="006F571E" w:rsidRDefault="000E6C0C" w:rsidP="000E6C0C">
            <w:pPr>
              <w:jc w:val="thaiDistribute"/>
              <w:rPr>
                <w:rFonts w:ascii="TH SarabunPSK" w:eastAsia="TH SarabunPSK" w:hAnsi="TH SarabunPSK" w:cs="TH SarabunPSK"/>
                <w:b/>
                <w:sz w:val="28"/>
                <w:szCs w:val="28"/>
                <w:cs/>
              </w:rPr>
            </w:pPr>
            <w:r w:rsidRPr="006F571E">
              <w:rPr>
                <w:rFonts w:ascii="TH SarabunPSK" w:eastAsia="TH SarabunPSK" w:hAnsi="TH SarabunPSK" w:cs="TH SarabunPSK" w:hint="cs"/>
                <w:b/>
                <w:sz w:val="28"/>
                <w:szCs w:val="28"/>
                <w:cs/>
              </w:rPr>
              <w:t>เปิดรายวิชาใหม่</w:t>
            </w:r>
          </w:p>
        </w:tc>
      </w:tr>
      <w:tr w:rsidR="00522D00" w:rsidRPr="006F571E" w14:paraId="6165BEA7" w14:textId="77777777" w:rsidTr="00571D18">
        <w:trPr>
          <w:jc w:val="center"/>
        </w:trPr>
        <w:tc>
          <w:tcPr>
            <w:tcW w:w="5382" w:type="dxa"/>
          </w:tcPr>
          <w:p w14:paraId="69E3FA20" w14:textId="77777777"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ITD64</w:t>
            </w:r>
            <w:r w:rsidRPr="006F571E">
              <w:rPr>
                <w:rFonts w:ascii="TH SarabunPSK" w:hAnsi="TH SarabunPSK" w:cs="TH SarabunPSK"/>
                <w:sz w:val="32"/>
                <w:szCs w:val="32"/>
                <w:cs/>
              </w:rPr>
              <w:t>-</w:t>
            </w:r>
            <w:r w:rsidRPr="006F571E">
              <w:rPr>
                <w:rFonts w:ascii="TH SarabunPSK" w:hAnsi="TH SarabunPSK" w:cs="TH SarabunPSK"/>
                <w:sz w:val="32"/>
                <w:szCs w:val="32"/>
              </w:rPr>
              <w:t>175</w:t>
            </w:r>
            <w:r w:rsidRPr="006F571E">
              <w:rPr>
                <w:rFonts w:ascii="TH SarabunPSK" w:hAnsi="TH SarabunPSK" w:cs="TH SarabunPSK"/>
                <w:sz w:val="32"/>
                <w:szCs w:val="32"/>
                <w:cs/>
              </w:rPr>
              <w:t xml:space="preserve"> ปัญญาประดิษฐ์และการวิเคราะห์ข้อมูลในงานธุรกิจ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69FF9D9A" w14:textId="6D4FFA9F"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0E4E0014" w14:textId="7F154048"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33EB7190" w14:textId="77777777" w:rsidTr="00571D18">
        <w:trPr>
          <w:jc w:val="center"/>
        </w:trPr>
        <w:tc>
          <w:tcPr>
            <w:tcW w:w="5382" w:type="dxa"/>
          </w:tcPr>
          <w:p w14:paraId="17500023" w14:textId="77777777"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lastRenderedPageBreak/>
              <w:t>IMI64</w:t>
            </w:r>
            <w:r w:rsidRPr="006F571E">
              <w:rPr>
                <w:rFonts w:ascii="TH SarabunPSK" w:hAnsi="TH SarabunPSK" w:cs="TH SarabunPSK"/>
                <w:sz w:val="32"/>
                <w:szCs w:val="32"/>
                <w:cs/>
              </w:rPr>
              <w:t>-</w:t>
            </w:r>
            <w:r w:rsidRPr="006F571E">
              <w:rPr>
                <w:rFonts w:ascii="TH SarabunPSK" w:hAnsi="TH SarabunPSK" w:cs="TH SarabunPSK"/>
                <w:sz w:val="32"/>
                <w:szCs w:val="32"/>
              </w:rPr>
              <w:t>171</w:t>
            </w:r>
            <w:r w:rsidRPr="006F571E">
              <w:rPr>
                <w:rFonts w:ascii="TH SarabunPSK" w:hAnsi="TH SarabunPSK" w:cs="TH SarabunPSK"/>
                <w:sz w:val="32"/>
                <w:szCs w:val="32"/>
                <w:cs/>
              </w:rPr>
              <w:t xml:space="preserve"> ปัญญาประดิษฐ์และการวิเคราะห์ข้อมูลด้านสุขภาพ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0</w:t>
            </w:r>
            <w:r w:rsidRPr="006F571E">
              <w:rPr>
                <w:rFonts w:ascii="TH SarabunPSK" w:hAnsi="TH SarabunPSK" w:cs="TH SarabunPSK"/>
                <w:sz w:val="32"/>
                <w:szCs w:val="32"/>
                <w:cs/>
              </w:rPr>
              <w:t>-</w:t>
            </w:r>
            <w:r w:rsidRPr="006F571E">
              <w:rPr>
                <w:rFonts w:ascii="TH SarabunPSK" w:hAnsi="TH SarabunPSK" w:cs="TH SarabunPSK"/>
                <w:sz w:val="32"/>
                <w:szCs w:val="32"/>
              </w:rPr>
              <w:t>6</w:t>
            </w:r>
            <w:r w:rsidRPr="006F571E">
              <w:rPr>
                <w:rFonts w:ascii="TH SarabunPSK" w:hAnsi="TH SarabunPSK" w:cs="TH SarabunPSK"/>
                <w:sz w:val="32"/>
                <w:szCs w:val="32"/>
                <w:cs/>
              </w:rPr>
              <w:t>)</w:t>
            </w:r>
          </w:p>
        </w:tc>
        <w:tc>
          <w:tcPr>
            <w:tcW w:w="5528" w:type="dxa"/>
            <w:shd w:val="clear" w:color="auto" w:fill="D0CECE" w:themeFill="background2" w:themeFillShade="E6"/>
          </w:tcPr>
          <w:p w14:paraId="7321EEAB" w14:textId="52369E04"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77CDF98C" w14:textId="304E9854"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4F7E5F6B" w14:textId="77777777" w:rsidTr="000679E7">
        <w:trPr>
          <w:jc w:val="center"/>
        </w:trPr>
        <w:tc>
          <w:tcPr>
            <w:tcW w:w="5382" w:type="dxa"/>
          </w:tcPr>
          <w:p w14:paraId="6A7064F8" w14:textId="77777777"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COE64</w:t>
            </w:r>
            <w:r w:rsidRPr="006F571E">
              <w:rPr>
                <w:rFonts w:ascii="TH SarabunPSK" w:hAnsi="TH SarabunPSK" w:cs="TH SarabunPSK"/>
                <w:sz w:val="32"/>
                <w:szCs w:val="32"/>
                <w:cs/>
              </w:rPr>
              <w:t>-</w:t>
            </w:r>
            <w:r w:rsidRPr="006F571E">
              <w:rPr>
                <w:rFonts w:ascii="TH SarabunPSK" w:hAnsi="TH SarabunPSK" w:cs="TH SarabunPSK"/>
                <w:sz w:val="32"/>
                <w:szCs w:val="32"/>
              </w:rPr>
              <w:t>171</w:t>
            </w:r>
            <w:r w:rsidRPr="006F571E">
              <w:rPr>
                <w:rFonts w:ascii="TH SarabunPSK" w:hAnsi="TH SarabunPSK" w:cs="TH SarabunPSK"/>
                <w:sz w:val="32"/>
                <w:szCs w:val="32"/>
                <w:cs/>
              </w:rPr>
              <w:t xml:space="preserve"> ปัญญาประดิษฐ์สำหรับการดำรงชีวิตและการทำงานด้านวิทยาศาสตร์และเทคโนโลยี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shd w:val="clear" w:color="auto" w:fill="D0CECE" w:themeFill="background2" w:themeFillShade="E6"/>
          </w:tcPr>
          <w:p w14:paraId="74DE7F1E" w14:textId="77777777"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16BF99DD"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5A2C36BC" w14:textId="77777777" w:rsidTr="000679E7">
        <w:trPr>
          <w:jc w:val="center"/>
        </w:trPr>
        <w:tc>
          <w:tcPr>
            <w:tcW w:w="5382" w:type="dxa"/>
          </w:tcPr>
          <w:p w14:paraId="3E1F6530" w14:textId="77777777" w:rsidR="000E6C0C" w:rsidRPr="006F571E" w:rsidRDefault="000E6C0C" w:rsidP="000E6C0C">
            <w:pPr>
              <w:jc w:val="thaiDistribute"/>
              <w:rPr>
                <w:rFonts w:ascii="TH SarabunPSK" w:hAnsi="TH SarabunPSK" w:cs="TH SarabunPSK"/>
                <w:sz w:val="32"/>
                <w:szCs w:val="32"/>
              </w:rPr>
            </w:pPr>
            <w:r w:rsidRPr="006F571E">
              <w:rPr>
                <w:rFonts w:ascii="TH SarabunPSK" w:hAnsi="TH SarabunPSK" w:cs="TH SarabunPSK"/>
                <w:sz w:val="32"/>
                <w:szCs w:val="32"/>
              </w:rPr>
              <w:t>COE64</w:t>
            </w:r>
            <w:r w:rsidRPr="006F571E">
              <w:rPr>
                <w:rFonts w:ascii="TH SarabunPSK" w:hAnsi="TH SarabunPSK" w:cs="TH SarabunPSK"/>
                <w:sz w:val="32"/>
                <w:szCs w:val="32"/>
                <w:cs/>
              </w:rPr>
              <w:t>-</w:t>
            </w:r>
            <w:r w:rsidRPr="006F571E">
              <w:rPr>
                <w:rFonts w:ascii="TH SarabunPSK" w:hAnsi="TH SarabunPSK" w:cs="TH SarabunPSK"/>
                <w:sz w:val="32"/>
                <w:szCs w:val="32"/>
              </w:rPr>
              <w:t>172</w:t>
            </w:r>
            <w:r w:rsidRPr="006F571E">
              <w:rPr>
                <w:rFonts w:ascii="TH SarabunPSK" w:hAnsi="TH SarabunPSK" w:cs="TH SarabunPSK"/>
                <w:sz w:val="32"/>
                <w:szCs w:val="32"/>
                <w:cs/>
              </w:rPr>
              <w:t xml:space="preserve"> ปัญญาประดิษฐ์สำหรับการดำรงชีวิตและการทำงานด้านมนุษยศาสตร์และสังคมศาสตร์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w:t>
            </w:r>
            <w:r w:rsidRPr="006F571E">
              <w:rPr>
                <w:rFonts w:ascii="TH SarabunPSK" w:hAnsi="TH SarabunPSK" w:cs="TH SarabunPSK"/>
                <w:sz w:val="32"/>
                <w:szCs w:val="32"/>
              </w:rPr>
              <w:t>5</w:t>
            </w:r>
            <w:r w:rsidRPr="006F571E">
              <w:rPr>
                <w:rFonts w:ascii="TH SarabunPSK" w:hAnsi="TH SarabunPSK" w:cs="TH SarabunPSK"/>
                <w:sz w:val="32"/>
                <w:szCs w:val="32"/>
                <w:cs/>
              </w:rPr>
              <w:t>)</w:t>
            </w:r>
          </w:p>
        </w:tc>
        <w:tc>
          <w:tcPr>
            <w:tcW w:w="5528" w:type="dxa"/>
            <w:shd w:val="clear" w:color="auto" w:fill="D0CECE" w:themeFill="background2" w:themeFillShade="E6"/>
          </w:tcPr>
          <w:p w14:paraId="5579A9B1" w14:textId="77777777" w:rsidR="000E6C0C" w:rsidRPr="006F571E" w:rsidRDefault="000E6C0C" w:rsidP="000E6C0C">
            <w:pPr>
              <w:jc w:val="thaiDistribute"/>
              <w:rPr>
                <w:rFonts w:ascii="TH SarabunPSK" w:eastAsia="TH SarabunPSK" w:hAnsi="TH SarabunPSK" w:cs="TH SarabunPSK"/>
                <w:bCs/>
                <w:sz w:val="32"/>
                <w:szCs w:val="32"/>
              </w:rPr>
            </w:pPr>
          </w:p>
        </w:tc>
        <w:tc>
          <w:tcPr>
            <w:tcW w:w="3557" w:type="dxa"/>
          </w:tcPr>
          <w:p w14:paraId="376FE18A" w14:textId="77777777" w:rsidR="000E6C0C" w:rsidRPr="006F571E" w:rsidRDefault="000E6C0C" w:rsidP="000E6C0C">
            <w:pPr>
              <w:jc w:val="thaiDistribute"/>
              <w:rPr>
                <w:rFonts w:ascii="TH SarabunPSK" w:eastAsia="TH SarabunPSK" w:hAnsi="TH SarabunPSK" w:cs="TH SarabunPSK"/>
                <w:b/>
                <w:sz w:val="28"/>
                <w:szCs w:val="28"/>
                <w:cs/>
              </w:rPr>
            </w:pPr>
          </w:p>
        </w:tc>
      </w:tr>
      <w:tr w:rsidR="00522D00" w:rsidRPr="006F571E" w14:paraId="673475E1" w14:textId="77777777" w:rsidTr="000679E7">
        <w:trPr>
          <w:jc w:val="center"/>
        </w:trPr>
        <w:tc>
          <w:tcPr>
            <w:tcW w:w="5382" w:type="dxa"/>
          </w:tcPr>
          <w:p w14:paraId="7E42A068" w14:textId="77777777" w:rsidR="000E6C0C" w:rsidRPr="006F571E" w:rsidRDefault="000E6C0C" w:rsidP="000E6C0C">
            <w:pPr>
              <w:jc w:val="center"/>
              <w:rPr>
                <w:rFonts w:ascii="TH SarabunPSK" w:eastAsia="TH SarabunPSK" w:hAnsi="TH SarabunPSK" w:cs="TH SarabunPSK"/>
                <w:b/>
                <w:bCs/>
                <w:spacing w:val="-10"/>
                <w:sz w:val="32"/>
                <w:szCs w:val="32"/>
              </w:rPr>
            </w:pPr>
            <w:r w:rsidRPr="006F571E">
              <w:rPr>
                <w:rFonts w:ascii="TH SarabunPSK" w:hAnsi="TH SarabunPSK" w:cs="TH SarabunPSK"/>
                <w:b/>
                <w:bCs/>
                <w:sz w:val="32"/>
                <w:szCs w:val="32"/>
                <w:cs/>
              </w:rPr>
              <w:t xml:space="preserve">รวม </w:t>
            </w:r>
            <w:r w:rsidRPr="006F571E">
              <w:rPr>
                <w:rFonts w:ascii="TH SarabunPSK" w:hAnsi="TH SarabunPSK" w:cs="TH SarabunPSK"/>
                <w:b/>
                <w:bCs/>
                <w:sz w:val="32"/>
                <w:szCs w:val="32"/>
              </w:rPr>
              <w:t>40</w:t>
            </w:r>
            <w:r w:rsidRPr="006F571E">
              <w:rPr>
                <w:rFonts w:ascii="TH SarabunPSK" w:hAnsi="TH SarabunPSK" w:cs="TH SarabunPSK"/>
                <w:b/>
                <w:bCs/>
                <w:sz w:val="32"/>
                <w:szCs w:val="32"/>
                <w:cs/>
              </w:rPr>
              <w:t xml:space="preserve"> หน่วยกิต</w:t>
            </w:r>
          </w:p>
        </w:tc>
        <w:tc>
          <w:tcPr>
            <w:tcW w:w="5528" w:type="dxa"/>
          </w:tcPr>
          <w:p w14:paraId="5D10C0D9" w14:textId="79F675E1" w:rsidR="000E6C0C" w:rsidRPr="006F571E" w:rsidRDefault="000E6C0C" w:rsidP="00571D18">
            <w:pPr>
              <w:jc w:val="center"/>
              <w:rPr>
                <w:rFonts w:ascii="TH SarabunPSK" w:eastAsia="TH SarabunPSK" w:hAnsi="TH SarabunPSK" w:cs="TH SarabunPSK"/>
                <w:b/>
                <w:spacing w:val="-10"/>
                <w:sz w:val="32"/>
                <w:szCs w:val="32"/>
              </w:rPr>
            </w:pPr>
            <w:r w:rsidRPr="006F571E">
              <w:rPr>
                <w:rFonts w:ascii="TH SarabunPSK" w:hAnsi="TH SarabunPSK" w:cs="TH SarabunPSK"/>
                <w:b/>
                <w:bCs/>
                <w:sz w:val="32"/>
                <w:szCs w:val="32"/>
                <w:cs/>
              </w:rPr>
              <w:t xml:space="preserve">รวม </w:t>
            </w:r>
            <w:r w:rsidRPr="006F571E">
              <w:rPr>
                <w:rFonts w:ascii="TH SarabunPSK" w:hAnsi="TH SarabunPSK" w:cs="TH SarabunPSK" w:hint="cs"/>
                <w:b/>
                <w:bCs/>
                <w:sz w:val="32"/>
                <w:szCs w:val="32"/>
                <w:cs/>
              </w:rPr>
              <w:t>2</w:t>
            </w:r>
            <w:r w:rsidR="00571D18" w:rsidRPr="006F571E">
              <w:rPr>
                <w:rFonts w:ascii="TH SarabunPSK" w:hAnsi="TH SarabunPSK" w:cs="TH SarabunPSK" w:hint="cs"/>
                <w:b/>
                <w:bCs/>
                <w:sz w:val="32"/>
                <w:szCs w:val="32"/>
                <w:cs/>
              </w:rPr>
              <w:t>6</w:t>
            </w:r>
            <w:r w:rsidRPr="006F571E">
              <w:rPr>
                <w:rFonts w:ascii="TH SarabunPSK" w:hAnsi="TH SarabunPSK" w:cs="TH SarabunPSK"/>
                <w:b/>
                <w:bCs/>
                <w:sz w:val="32"/>
                <w:szCs w:val="32"/>
                <w:cs/>
              </w:rPr>
              <w:t xml:space="preserve"> หน่วยกิต</w:t>
            </w:r>
          </w:p>
        </w:tc>
        <w:tc>
          <w:tcPr>
            <w:tcW w:w="3557" w:type="dxa"/>
          </w:tcPr>
          <w:p w14:paraId="66C32377" w14:textId="77777777" w:rsidR="000E6C0C" w:rsidRPr="006F571E" w:rsidRDefault="000E6C0C" w:rsidP="000E6C0C">
            <w:pPr>
              <w:jc w:val="thaiDistribute"/>
              <w:rPr>
                <w:rFonts w:ascii="TH SarabunPSK" w:eastAsia="TH SarabunPSK" w:hAnsi="TH SarabunPSK" w:cs="TH SarabunPSK"/>
                <w:b/>
                <w:sz w:val="28"/>
                <w:szCs w:val="28"/>
                <w:cs/>
              </w:rPr>
            </w:pPr>
          </w:p>
        </w:tc>
      </w:tr>
    </w:tbl>
    <w:p w14:paraId="4D3D106A" w14:textId="77777777" w:rsidR="00102F9E" w:rsidRPr="006F571E" w:rsidRDefault="00102F9E" w:rsidP="00F22C35">
      <w:pPr>
        <w:spacing w:after="0" w:line="240" w:lineRule="auto"/>
        <w:rPr>
          <w:rFonts w:ascii="TH SarabunPSK" w:eastAsia="TH SarabunPSK" w:hAnsi="TH SarabunPSK" w:cs="TH SarabunPSK"/>
          <w:b/>
          <w:sz w:val="32"/>
          <w:szCs w:val="32"/>
          <w:cs/>
        </w:rPr>
        <w:sectPr w:rsidR="00102F9E" w:rsidRPr="006F571E" w:rsidSect="00B31082">
          <w:pgSz w:w="16838" w:h="11906" w:orient="landscape"/>
          <w:pgMar w:top="1440" w:right="1418" w:bottom="992" w:left="992" w:header="709" w:footer="709" w:gutter="0"/>
          <w:cols w:space="720"/>
        </w:sectPr>
      </w:pPr>
    </w:p>
    <w:p w14:paraId="036745CF" w14:textId="344AA41E" w:rsidR="00A373DB" w:rsidRPr="006F571E" w:rsidRDefault="00A373DB" w:rsidP="00A373DB">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w:t>
      </w:r>
      <w:r w:rsidR="00EC1857" w:rsidRPr="006F571E">
        <w:rPr>
          <w:rFonts w:ascii="TH SarabunPSK" w:eastAsia="TH SarabunPSK" w:hAnsi="TH SarabunPSK" w:cs="TH SarabunPSK" w:hint="cs"/>
          <w:b/>
          <w:bCs/>
          <w:sz w:val="56"/>
          <w:szCs w:val="56"/>
          <w:cs/>
        </w:rPr>
        <w:t xml:space="preserve"> 8</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b/>
          <w:bCs/>
          <w:sz w:val="56"/>
          <w:szCs w:val="56"/>
          <w:cs/>
        </w:rPr>
        <w:tab/>
      </w:r>
    </w:p>
    <w:p w14:paraId="2BEDC674" w14:textId="77777777" w:rsidR="00A373DB" w:rsidRPr="006F571E" w:rsidRDefault="00A373DB" w:rsidP="00A373DB">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การเปรียบเทียบรายวิชากับมาตรฐานตามที่สภาวิชาชีพกำหนด</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hint="cs"/>
          <w:b/>
          <w:bCs/>
          <w:sz w:val="56"/>
          <w:szCs w:val="56"/>
          <w:cs/>
        </w:rPr>
        <w:t>กรณีมีสภาวิชาชีพ</w:t>
      </w:r>
      <w:r w:rsidRPr="006F571E">
        <w:rPr>
          <w:rFonts w:ascii="TH SarabunPSK" w:eastAsia="TH SarabunPSK" w:hAnsi="TH SarabunPSK" w:cs="TH SarabunPSK"/>
          <w:b/>
          <w:bCs/>
          <w:sz w:val="56"/>
          <w:szCs w:val="56"/>
          <w:cs/>
        </w:rPr>
        <w:t>)</w:t>
      </w:r>
    </w:p>
    <w:p w14:paraId="1ED66A4B" w14:textId="29B9A410" w:rsidR="009F0EF6" w:rsidRPr="006F571E" w:rsidRDefault="006B6E51" w:rsidP="006B6E51">
      <w:pPr>
        <w:spacing w:after="0"/>
        <w:rPr>
          <w:rFonts w:ascii="TH SarabunPSK" w:hAnsi="TH SarabunPSK" w:cs="TH SarabunPSK"/>
          <w:b/>
          <w:bCs/>
          <w:sz w:val="32"/>
          <w:szCs w:val="32"/>
        </w:rPr>
      </w:pPr>
      <w:r w:rsidRPr="006F571E">
        <w:rPr>
          <w:rFonts w:ascii="TH SarabunPSK" w:hAnsi="TH SarabunPSK" w:cs="TH SarabunPSK" w:hint="cs"/>
          <w:b/>
          <w:bCs/>
          <w:sz w:val="32"/>
          <w:szCs w:val="32"/>
          <w:cs/>
        </w:rPr>
        <w:tab/>
      </w:r>
    </w:p>
    <w:p w14:paraId="12203C5B" w14:textId="79B830C4" w:rsidR="006B6E51" w:rsidRPr="006F571E" w:rsidRDefault="006B6E51" w:rsidP="006B6E51">
      <w:pPr>
        <w:spacing w:after="0"/>
        <w:rPr>
          <w:rFonts w:ascii="TH SarabunPSK" w:hAnsi="TH SarabunPSK" w:cs="TH SarabunPSK"/>
          <w:sz w:val="32"/>
          <w:szCs w:val="32"/>
        </w:rPr>
      </w:pPr>
      <w:r w:rsidRPr="006F571E">
        <w:rPr>
          <w:rFonts w:ascii="TH SarabunPSK" w:eastAsia="TH SarabunPSK" w:hAnsi="TH SarabunPSK" w:cs="TH SarabunPSK" w:hint="cs"/>
          <w:b/>
          <w:bCs/>
          <w:sz w:val="32"/>
          <w:szCs w:val="32"/>
          <w:cs/>
        </w:rPr>
        <w:t>การเปรียบเทียบรายวิชากับมาตรฐานตามที่สภาวิชาชีพกำหนด</w:t>
      </w:r>
    </w:p>
    <w:p w14:paraId="4D895CCB" w14:textId="1A8D8F5D" w:rsidR="006B6E51" w:rsidRPr="006F571E" w:rsidRDefault="006B6E51" w:rsidP="009F0EF6">
      <w:pPr>
        <w:rPr>
          <w:rFonts w:ascii="TH SarabunPSK" w:hAnsi="TH SarabunPSK" w:cs="TH SarabunPSK"/>
          <w:sz w:val="32"/>
          <w:szCs w:val="32"/>
          <w:cs/>
        </w:rPr>
      </w:pPr>
      <w:r w:rsidRPr="006F571E">
        <w:rPr>
          <w:rFonts w:ascii="TH SarabunPSK" w:hAnsi="TH SarabunPSK" w:cs="TH SarabunPSK" w:hint="cs"/>
          <w:sz w:val="32"/>
          <w:szCs w:val="32"/>
          <w:cs/>
        </w:rPr>
        <w:t>หมวดวิชาศึกษาทั่วไปไม่มีสภาวิชาชีพ</w:t>
      </w:r>
    </w:p>
    <w:p w14:paraId="1D724BF1" w14:textId="02C9EDE7" w:rsidR="009F3FAE" w:rsidRPr="006F571E" w:rsidRDefault="009F3FAE" w:rsidP="009F0EF6">
      <w:pPr>
        <w:rPr>
          <w:rFonts w:ascii="TH SarabunPSK" w:hAnsi="TH SarabunPSK" w:cs="TH SarabunPSK"/>
          <w:b/>
          <w:bCs/>
          <w:sz w:val="56"/>
          <w:szCs w:val="56"/>
        </w:rPr>
      </w:pPr>
    </w:p>
    <w:p w14:paraId="17B86D05" w14:textId="652901F4" w:rsidR="009F3FAE" w:rsidRPr="006F571E" w:rsidRDefault="009F3FAE" w:rsidP="009F0EF6">
      <w:pPr>
        <w:rPr>
          <w:rFonts w:ascii="TH SarabunPSK" w:hAnsi="TH SarabunPSK" w:cs="TH SarabunPSK"/>
          <w:b/>
          <w:bCs/>
          <w:sz w:val="56"/>
          <w:szCs w:val="56"/>
        </w:rPr>
      </w:pPr>
    </w:p>
    <w:p w14:paraId="713CDC9B" w14:textId="4F724F7C" w:rsidR="009F3FAE" w:rsidRPr="006F571E" w:rsidRDefault="009F3FAE" w:rsidP="009F0EF6">
      <w:pPr>
        <w:rPr>
          <w:rFonts w:ascii="TH SarabunPSK" w:hAnsi="TH SarabunPSK" w:cs="TH SarabunPSK"/>
          <w:b/>
          <w:bCs/>
          <w:sz w:val="56"/>
          <w:szCs w:val="56"/>
        </w:rPr>
      </w:pPr>
    </w:p>
    <w:p w14:paraId="6F60270E" w14:textId="1B0AC4F9" w:rsidR="009F3FAE" w:rsidRPr="006F571E" w:rsidRDefault="009F3FAE" w:rsidP="009F0EF6">
      <w:pPr>
        <w:rPr>
          <w:rFonts w:ascii="TH SarabunPSK" w:hAnsi="TH SarabunPSK" w:cs="TH SarabunPSK"/>
          <w:b/>
          <w:bCs/>
          <w:sz w:val="56"/>
          <w:szCs w:val="56"/>
        </w:rPr>
      </w:pPr>
    </w:p>
    <w:p w14:paraId="073347AC" w14:textId="269D7BC8" w:rsidR="009F3FAE" w:rsidRPr="006F571E" w:rsidRDefault="009F3FAE" w:rsidP="009F0EF6">
      <w:pPr>
        <w:rPr>
          <w:rFonts w:ascii="TH SarabunPSK" w:hAnsi="TH SarabunPSK" w:cs="TH SarabunPSK"/>
          <w:b/>
          <w:bCs/>
          <w:sz w:val="56"/>
          <w:szCs w:val="56"/>
        </w:rPr>
      </w:pPr>
    </w:p>
    <w:p w14:paraId="02A26E18" w14:textId="35EF0D1F" w:rsidR="009F3FAE" w:rsidRPr="006F571E" w:rsidRDefault="009F3FAE" w:rsidP="009F0EF6">
      <w:pPr>
        <w:rPr>
          <w:rFonts w:ascii="TH SarabunPSK" w:hAnsi="TH SarabunPSK" w:cs="TH SarabunPSK"/>
          <w:b/>
          <w:bCs/>
          <w:sz w:val="56"/>
          <w:szCs w:val="56"/>
        </w:rPr>
      </w:pPr>
    </w:p>
    <w:p w14:paraId="2ED72CCA" w14:textId="7A6DF9F3" w:rsidR="009F3FAE" w:rsidRPr="006F571E" w:rsidRDefault="009F3FAE" w:rsidP="009F0EF6">
      <w:pPr>
        <w:rPr>
          <w:rFonts w:ascii="TH SarabunPSK" w:hAnsi="TH SarabunPSK" w:cs="TH SarabunPSK"/>
          <w:b/>
          <w:bCs/>
          <w:sz w:val="56"/>
          <w:szCs w:val="56"/>
        </w:rPr>
      </w:pPr>
    </w:p>
    <w:p w14:paraId="681AE9AB" w14:textId="7CD68526" w:rsidR="009F3FAE" w:rsidRPr="006F571E" w:rsidRDefault="009F3FAE" w:rsidP="009F0EF6">
      <w:pPr>
        <w:rPr>
          <w:rFonts w:ascii="TH SarabunPSK" w:hAnsi="TH SarabunPSK" w:cs="TH SarabunPSK"/>
          <w:b/>
          <w:bCs/>
          <w:sz w:val="56"/>
          <w:szCs w:val="56"/>
        </w:rPr>
      </w:pPr>
    </w:p>
    <w:p w14:paraId="4CBF0F4B" w14:textId="5BB1B987" w:rsidR="009F3FAE" w:rsidRPr="006F571E" w:rsidRDefault="009F3FAE" w:rsidP="009F0EF6">
      <w:pPr>
        <w:rPr>
          <w:rFonts w:ascii="TH SarabunPSK" w:hAnsi="TH SarabunPSK" w:cs="TH SarabunPSK"/>
          <w:b/>
          <w:bCs/>
          <w:sz w:val="56"/>
          <w:szCs w:val="56"/>
        </w:rPr>
      </w:pPr>
    </w:p>
    <w:p w14:paraId="4C275FC3" w14:textId="2584C017" w:rsidR="009F3FAE" w:rsidRPr="006F571E" w:rsidRDefault="009F3FAE" w:rsidP="009F0EF6">
      <w:pPr>
        <w:rPr>
          <w:rFonts w:ascii="TH SarabunPSK" w:hAnsi="TH SarabunPSK" w:cs="TH SarabunPSK"/>
          <w:b/>
          <w:bCs/>
          <w:sz w:val="56"/>
          <w:szCs w:val="56"/>
        </w:rPr>
      </w:pPr>
    </w:p>
    <w:p w14:paraId="70CA0141" w14:textId="7D73532F" w:rsidR="009F3FAE" w:rsidRPr="006F571E" w:rsidRDefault="009F3FAE" w:rsidP="009F0EF6">
      <w:pPr>
        <w:rPr>
          <w:rFonts w:ascii="TH SarabunPSK" w:hAnsi="TH SarabunPSK" w:cs="TH SarabunPSK"/>
          <w:b/>
          <w:bCs/>
          <w:sz w:val="56"/>
          <w:szCs w:val="56"/>
        </w:rPr>
      </w:pPr>
    </w:p>
    <w:p w14:paraId="4C4B2038" w14:textId="77777777" w:rsidR="009F3FAE" w:rsidRPr="006F571E" w:rsidRDefault="009F3FAE" w:rsidP="009F0EF6">
      <w:pPr>
        <w:rPr>
          <w:rFonts w:ascii="TH SarabunPSK" w:hAnsi="TH SarabunPSK" w:cs="TH SarabunPSK"/>
          <w:b/>
          <w:bCs/>
          <w:sz w:val="56"/>
          <w:szCs w:val="56"/>
        </w:rPr>
      </w:pPr>
    </w:p>
    <w:p w14:paraId="2CC8428C" w14:textId="1EB1B29B" w:rsidR="009F3FAE" w:rsidRPr="006F571E" w:rsidRDefault="009F3FAE" w:rsidP="009F0EF6">
      <w:pPr>
        <w:rPr>
          <w:rFonts w:ascii="TH SarabunPSK" w:hAnsi="TH SarabunPSK" w:cs="TH SarabunPSK"/>
          <w:b/>
          <w:bCs/>
          <w:sz w:val="56"/>
          <w:szCs w:val="56"/>
        </w:rPr>
      </w:pPr>
    </w:p>
    <w:p w14:paraId="18BF5D36" w14:textId="44244D65" w:rsidR="00EC1857" w:rsidRPr="006F571E" w:rsidRDefault="00EC1857" w:rsidP="00EC1857">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 9</w:t>
      </w:r>
      <w:r w:rsidRPr="006F571E">
        <w:rPr>
          <w:rFonts w:ascii="TH SarabunPSK" w:eastAsia="TH SarabunPSK" w:hAnsi="TH SarabunPSK" w:cs="TH SarabunPSK"/>
          <w:b/>
          <w:bCs/>
          <w:sz w:val="56"/>
          <w:szCs w:val="56"/>
          <w:cs/>
        </w:rPr>
        <w:t xml:space="preserve">  </w:t>
      </w:r>
      <w:r w:rsidRPr="006F571E">
        <w:rPr>
          <w:rFonts w:ascii="TH SarabunPSK" w:eastAsia="TH SarabunPSK" w:hAnsi="TH SarabunPSK" w:cs="TH SarabunPSK"/>
          <w:b/>
          <w:bCs/>
          <w:sz w:val="56"/>
          <w:szCs w:val="56"/>
          <w:cs/>
        </w:rPr>
        <w:tab/>
      </w:r>
    </w:p>
    <w:p w14:paraId="0067A721" w14:textId="588A8D3E" w:rsidR="00EC1857" w:rsidRPr="006F571E" w:rsidRDefault="00EC1857" w:rsidP="00EC1857">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หนังสือความร่วมมือกับสถาบันอื่น </w:t>
      </w:r>
      <w:r w:rsidRPr="006F571E">
        <w:rPr>
          <w:rFonts w:ascii="TH SarabunPSK" w:eastAsia="TH SarabunPSK" w:hAnsi="TH SarabunPSK" w:cs="TH SarabunPSK"/>
          <w:b/>
          <w:bCs/>
          <w:sz w:val="56"/>
          <w:szCs w:val="56"/>
          <w:cs/>
        </w:rPr>
        <w:t>(</w:t>
      </w:r>
      <w:r w:rsidRPr="006F571E">
        <w:rPr>
          <w:rFonts w:ascii="TH SarabunPSK" w:eastAsia="TH SarabunPSK" w:hAnsi="TH SarabunPSK" w:cs="TH SarabunPSK" w:hint="cs"/>
          <w:b/>
          <w:bCs/>
          <w:sz w:val="56"/>
          <w:szCs w:val="56"/>
          <w:cs/>
        </w:rPr>
        <w:t>ถ้ามี</w:t>
      </w:r>
      <w:r w:rsidRPr="006F571E">
        <w:rPr>
          <w:rFonts w:ascii="TH SarabunPSK" w:eastAsia="TH SarabunPSK" w:hAnsi="TH SarabunPSK" w:cs="TH SarabunPSK"/>
          <w:b/>
          <w:bCs/>
          <w:sz w:val="56"/>
          <w:szCs w:val="56"/>
          <w:cs/>
        </w:rPr>
        <w:t>)</w:t>
      </w:r>
    </w:p>
    <w:p w14:paraId="221DAD84" w14:textId="3711CC1E" w:rsidR="00EC1857" w:rsidRPr="006F571E" w:rsidRDefault="00EC1857" w:rsidP="006B6E51">
      <w:pPr>
        <w:spacing w:after="0"/>
        <w:rPr>
          <w:rFonts w:ascii="TH SarabunPSK" w:hAnsi="TH SarabunPSK" w:cs="TH SarabunPSK"/>
          <w:b/>
          <w:bCs/>
          <w:sz w:val="32"/>
          <w:szCs w:val="32"/>
        </w:rPr>
      </w:pPr>
    </w:p>
    <w:p w14:paraId="75F5FC2A" w14:textId="0BF0C2C9" w:rsidR="006B6E51" w:rsidRPr="006F571E" w:rsidRDefault="006B6E51" w:rsidP="006B6E51">
      <w:pPr>
        <w:spacing w:after="0"/>
        <w:rPr>
          <w:rFonts w:ascii="TH SarabunPSK" w:hAnsi="TH SarabunPSK" w:cs="TH SarabunPSK"/>
          <w:sz w:val="56"/>
          <w:szCs w:val="56"/>
        </w:rPr>
      </w:pPr>
      <w:r w:rsidRPr="006F571E">
        <w:rPr>
          <w:rFonts w:ascii="TH SarabunPSK" w:eastAsia="TH SarabunPSK" w:hAnsi="TH SarabunPSK" w:cs="TH SarabunPSK" w:hint="cs"/>
          <w:b/>
          <w:bCs/>
          <w:sz w:val="32"/>
          <w:szCs w:val="32"/>
          <w:cs/>
        </w:rPr>
        <w:t>หนังสือความร่วมมือกับสถาบันอื่น</w:t>
      </w:r>
    </w:p>
    <w:p w14:paraId="40D07ACF" w14:textId="3C09171F" w:rsidR="00EC1857" w:rsidRPr="006F571E" w:rsidRDefault="006B6E51" w:rsidP="009F0EF6">
      <w:pPr>
        <w:rPr>
          <w:rFonts w:ascii="TH SarabunPSK" w:hAnsi="TH SarabunPSK" w:cs="TH SarabunPSK"/>
          <w:b/>
          <w:bCs/>
          <w:sz w:val="32"/>
          <w:szCs w:val="32"/>
        </w:rPr>
      </w:pPr>
      <w:r w:rsidRPr="006F571E">
        <w:rPr>
          <w:rFonts w:ascii="TH SarabunPSK" w:hAnsi="TH SarabunPSK" w:cs="TH SarabunPSK" w:hint="cs"/>
          <w:sz w:val="32"/>
          <w:szCs w:val="32"/>
          <w:cs/>
        </w:rPr>
        <w:t>ไม่มี</w:t>
      </w:r>
    </w:p>
    <w:p w14:paraId="17B483D3" w14:textId="1E9B5518" w:rsidR="00EC1857" w:rsidRPr="006F571E" w:rsidRDefault="00EC1857" w:rsidP="009F0EF6">
      <w:pPr>
        <w:rPr>
          <w:rFonts w:ascii="TH SarabunPSK" w:hAnsi="TH SarabunPSK" w:cs="TH SarabunPSK"/>
          <w:b/>
          <w:bCs/>
          <w:sz w:val="56"/>
          <w:szCs w:val="56"/>
        </w:rPr>
      </w:pPr>
    </w:p>
    <w:p w14:paraId="481C3211" w14:textId="7DD8CB8F" w:rsidR="00EC1857" w:rsidRPr="006F571E" w:rsidRDefault="00EC1857" w:rsidP="009F0EF6">
      <w:pPr>
        <w:rPr>
          <w:rFonts w:ascii="TH SarabunPSK" w:hAnsi="TH SarabunPSK" w:cs="TH SarabunPSK"/>
          <w:b/>
          <w:bCs/>
          <w:sz w:val="56"/>
          <w:szCs w:val="56"/>
        </w:rPr>
      </w:pPr>
    </w:p>
    <w:p w14:paraId="01062D75" w14:textId="77F70627" w:rsidR="00EC1857" w:rsidRPr="006F571E" w:rsidRDefault="00EC1857" w:rsidP="009F0EF6">
      <w:pPr>
        <w:rPr>
          <w:rFonts w:ascii="TH SarabunPSK" w:hAnsi="TH SarabunPSK" w:cs="TH SarabunPSK"/>
          <w:b/>
          <w:bCs/>
          <w:sz w:val="56"/>
          <w:szCs w:val="56"/>
        </w:rPr>
      </w:pPr>
    </w:p>
    <w:p w14:paraId="5AB40EFC" w14:textId="66BDBB3A" w:rsidR="00EC1857" w:rsidRPr="006F571E" w:rsidRDefault="00EC1857" w:rsidP="009F0EF6">
      <w:pPr>
        <w:rPr>
          <w:rFonts w:ascii="TH SarabunPSK" w:hAnsi="TH SarabunPSK" w:cs="TH SarabunPSK"/>
          <w:b/>
          <w:bCs/>
          <w:sz w:val="56"/>
          <w:szCs w:val="56"/>
        </w:rPr>
      </w:pPr>
    </w:p>
    <w:p w14:paraId="17C48ED1" w14:textId="108E0705" w:rsidR="00EC1857" w:rsidRPr="006F571E" w:rsidRDefault="00EC1857" w:rsidP="009F0EF6">
      <w:pPr>
        <w:rPr>
          <w:rFonts w:ascii="TH SarabunPSK" w:hAnsi="TH SarabunPSK" w:cs="TH SarabunPSK"/>
          <w:b/>
          <w:bCs/>
          <w:sz w:val="56"/>
          <w:szCs w:val="56"/>
        </w:rPr>
      </w:pPr>
    </w:p>
    <w:p w14:paraId="33B0021D" w14:textId="404F2045" w:rsidR="00EC1857" w:rsidRPr="006F571E" w:rsidRDefault="00EC1857" w:rsidP="009F0EF6">
      <w:pPr>
        <w:rPr>
          <w:rFonts w:ascii="TH SarabunPSK" w:hAnsi="TH SarabunPSK" w:cs="TH SarabunPSK"/>
          <w:b/>
          <w:bCs/>
          <w:sz w:val="56"/>
          <w:szCs w:val="56"/>
        </w:rPr>
      </w:pPr>
    </w:p>
    <w:p w14:paraId="3695DD92" w14:textId="1775AFEA" w:rsidR="00EC1857" w:rsidRPr="006F571E" w:rsidRDefault="00EC1857" w:rsidP="009F0EF6">
      <w:pPr>
        <w:rPr>
          <w:rFonts w:ascii="TH SarabunPSK" w:hAnsi="TH SarabunPSK" w:cs="TH SarabunPSK"/>
          <w:b/>
          <w:bCs/>
          <w:sz w:val="56"/>
          <w:szCs w:val="56"/>
        </w:rPr>
      </w:pPr>
    </w:p>
    <w:p w14:paraId="18EA6D5E" w14:textId="3CA1CE5A" w:rsidR="00EC1857" w:rsidRPr="006F571E" w:rsidRDefault="00EC1857" w:rsidP="009F0EF6">
      <w:pPr>
        <w:rPr>
          <w:rFonts w:ascii="TH SarabunPSK" w:hAnsi="TH SarabunPSK" w:cs="TH SarabunPSK"/>
          <w:b/>
          <w:bCs/>
          <w:sz w:val="56"/>
          <w:szCs w:val="56"/>
        </w:rPr>
      </w:pPr>
    </w:p>
    <w:p w14:paraId="26763142" w14:textId="4779A85F" w:rsidR="00EC1857" w:rsidRPr="006F571E" w:rsidRDefault="00EC1857" w:rsidP="009F0EF6">
      <w:pPr>
        <w:rPr>
          <w:rFonts w:ascii="TH SarabunPSK" w:hAnsi="TH SarabunPSK" w:cs="TH SarabunPSK"/>
          <w:b/>
          <w:bCs/>
          <w:sz w:val="56"/>
          <w:szCs w:val="56"/>
        </w:rPr>
      </w:pPr>
    </w:p>
    <w:p w14:paraId="213D1EA7" w14:textId="3AD6DE72" w:rsidR="00EC1857" w:rsidRPr="006F571E" w:rsidRDefault="00EC1857" w:rsidP="009F0EF6">
      <w:pPr>
        <w:rPr>
          <w:rFonts w:ascii="TH SarabunPSK" w:hAnsi="TH SarabunPSK" w:cs="TH SarabunPSK"/>
          <w:b/>
          <w:bCs/>
          <w:sz w:val="56"/>
          <w:szCs w:val="56"/>
        </w:rPr>
      </w:pPr>
    </w:p>
    <w:p w14:paraId="60208D9C" w14:textId="0219CCC2" w:rsidR="00EC1857" w:rsidRPr="006F571E" w:rsidRDefault="00EC1857" w:rsidP="009F0EF6">
      <w:pPr>
        <w:rPr>
          <w:rFonts w:ascii="TH SarabunPSK" w:hAnsi="TH SarabunPSK" w:cs="TH SarabunPSK"/>
          <w:b/>
          <w:bCs/>
          <w:sz w:val="56"/>
          <w:szCs w:val="56"/>
        </w:rPr>
      </w:pPr>
    </w:p>
    <w:p w14:paraId="61C1092D" w14:textId="77777777" w:rsidR="00102F9E" w:rsidRPr="006F571E" w:rsidRDefault="00102F9E" w:rsidP="009F0EF6">
      <w:pPr>
        <w:rPr>
          <w:rFonts w:ascii="TH SarabunPSK" w:hAnsi="TH SarabunPSK" w:cs="TH SarabunPSK"/>
          <w:b/>
          <w:bCs/>
          <w:sz w:val="56"/>
          <w:szCs w:val="56"/>
          <w:cs/>
        </w:rPr>
        <w:sectPr w:rsidR="00102F9E" w:rsidRPr="006F571E" w:rsidSect="00102F9E">
          <w:pgSz w:w="11906" w:h="16838"/>
          <w:pgMar w:top="1418" w:right="992" w:bottom="992" w:left="1440" w:header="709" w:footer="709" w:gutter="0"/>
          <w:cols w:space="720"/>
          <w:docGrid w:linePitch="299"/>
        </w:sectPr>
      </w:pPr>
    </w:p>
    <w:p w14:paraId="4FCEA5FD" w14:textId="5F6F8125" w:rsidR="00D24AE5" w:rsidRPr="006F571E" w:rsidRDefault="00D24AE5" w:rsidP="00B31082">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Pr="006F571E">
        <w:rPr>
          <w:rFonts w:ascii="TH SarabunPSK" w:eastAsia="TH SarabunPSK" w:hAnsi="TH SarabunPSK" w:cs="TH SarabunPSK" w:hint="cs"/>
          <w:bCs/>
          <w:sz w:val="56"/>
          <w:szCs w:val="56"/>
          <w:cs/>
        </w:rPr>
        <w:t>10</w:t>
      </w:r>
    </w:p>
    <w:p w14:paraId="45C2ACE2" w14:textId="46A2E824" w:rsidR="00D24AE5" w:rsidRPr="006F571E" w:rsidRDefault="00D24AE5" w:rsidP="00B31082">
      <w:pPr>
        <w:shd w:val="clear" w:color="auto" w:fill="D9D9D9" w:themeFill="background1" w:themeFillShade="D9"/>
        <w:spacing w:after="0" w:line="240" w:lineRule="auto"/>
        <w:jc w:val="center"/>
        <w:rPr>
          <w:rFonts w:ascii="TH Sarabun New" w:hAnsi="TH Sarabun New" w:cs="TH Sarabun New"/>
          <w:b/>
          <w:bCs/>
          <w:sz w:val="32"/>
          <w:szCs w:val="32"/>
        </w:rPr>
      </w:pPr>
      <w:r w:rsidRPr="006F571E">
        <w:rPr>
          <w:rFonts w:ascii="TH SarabunPSK" w:eastAsia="TH SarabunPSK" w:hAnsi="TH SarabunPSK" w:cs="TH SarabunPSK" w:hint="cs"/>
          <w:bCs/>
          <w:sz w:val="56"/>
          <w:szCs w:val="56"/>
          <w:cs/>
        </w:rPr>
        <w:t>การวิเคราะห์คู่แข่งขัน และคู่เปรียบเทียบในตลาด</w:t>
      </w:r>
    </w:p>
    <w:p w14:paraId="058FA22D" w14:textId="77777777" w:rsidR="006B6E51" w:rsidRPr="006F571E" w:rsidRDefault="006B6E51" w:rsidP="009F3FAE">
      <w:pPr>
        <w:spacing w:after="0" w:line="240" w:lineRule="auto"/>
        <w:jc w:val="center"/>
        <w:rPr>
          <w:rFonts w:ascii="TH SarabunPSK" w:eastAsia="Sarabun" w:hAnsi="TH SarabunPSK" w:cs="TH SarabunPSK"/>
          <w:b/>
          <w:bCs/>
          <w:spacing w:val="-6"/>
          <w:sz w:val="32"/>
          <w:szCs w:val="32"/>
        </w:rPr>
      </w:pPr>
    </w:p>
    <w:p w14:paraId="35E63781" w14:textId="77777777" w:rsidR="00A1261F" w:rsidRPr="006F571E" w:rsidRDefault="00A1261F" w:rsidP="009F3FAE">
      <w:pPr>
        <w:spacing w:after="0" w:line="240" w:lineRule="auto"/>
        <w:jc w:val="center"/>
        <w:rPr>
          <w:rFonts w:ascii="TH SarabunPSK" w:eastAsia="Sarabun" w:hAnsi="TH SarabunPSK" w:cs="TH SarabunPSK"/>
          <w:b/>
          <w:bCs/>
          <w:spacing w:val="-6"/>
          <w:sz w:val="32"/>
          <w:szCs w:val="32"/>
        </w:rPr>
      </w:pPr>
      <w:r w:rsidRPr="006F571E">
        <w:rPr>
          <w:rFonts w:ascii="TH SarabunPSK" w:eastAsia="Sarabun" w:hAnsi="TH SarabunPSK" w:cs="TH SarabunPSK" w:hint="cs"/>
          <w:b/>
          <w:bCs/>
          <w:spacing w:val="-6"/>
          <w:sz w:val="32"/>
          <w:szCs w:val="32"/>
          <w:cs/>
        </w:rPr>
        <w:t>หลักสูตรนี้ใกล้เคียงกับหลักสูตรใดทั้งในมหาวิทยาลัยและสถาบันอุดมศึกษาอื่น ๆ โปรดระบุ</w:t>
      </w:r>
    </w:p>
    <w:tbl>
      <w:tblPr>
        <w:tblStyle w:val="TableGrid"/>
        <w:tblW w:w="15053" w:type="dxa"/>
        <w:tblLayout w:type="fixed"/>
        <w:tblLook w:val="04A0" w:firstRow="1" w:lastRow="0" w:firstColumn="1" w:lastColumn="0" w:noHBand="0" w:noVBand="1"/>
      </w:tblPr>
      <w:tblGrid>
        <w:gridCol w:w="2405"/>
        <w:gridCol w:w="1591"/>
        <w:gridCol w:w="2268"/>
        <w:gridCol w:w="2268"/>
        <w:gridCol w:w="1701"/>
        <w:gridCol w:w="1528"/>
        <w:gridCol w:w="1591"/>
        <w:gridCol w:w="1701"/>
      </w:tblGrid>
      <w:tr w:rsidR="00A1261F" w:rsidRPr="006F571E" w14:paraId="36066721" w14:textId="77777777" w:rsidTr="000E029C">
        <w:trPr>
          <w:tblHeader/>
        </w:trPr>
        <w:tc>
          <w:tcPr>
            <w:tcW w:w="2405" w:type="dxa"/>
            <w:vMerge w:val="restart"/>
            <w:vAlign w:val="center"/>
          </w:tcPr>
          <w:p w14:paraId="5BEC13D2" w14:textId="77777777" w:rsidR="00A1261F" w:rsidRPr="006F571E" w:rsidRDefault="00A1261F" w:rsidP="00960109">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รายการ</w:t>
            </w:r>
          </w:p>
        </w:tc>
        <w:tc>
          <w:tcPr>
            <w:tcW w:w="12648" w:type="dxa"/>
            <w:gridSpan w:val="7"/>
          </w:tcPr>
          <w:p w14:paraId="0AC155D4" w14:textId="77777777" w:rsidR="00A1261F" w:rsidRPr="006F571E" w:rsidRDefault="00A1261F" w:rsidP="00A1261F">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การเทียบเคียงหลักสูตรที่ใกล้เคียงกัน</w:t>
            </w:r>
          </w:p>
        </w:tc>
      </w:tr>
      <w:tr w:rsidR="00A1261F" w:rsidRPr="006F571E" w14:paraId="3E9E2DB9" w14:textId="77777777" w:rsidTr="000E029C">
        <w:trPr>
          <w:tblHeader/>
        </w:trPr>
        <w:tc>
          <w:tcPr>
            <w:tcW w:w="2405" w:type="dxa"/>
            <w:vMerge/>
          </w:tcPr>
          <w:p w14:paraId="2EAF30E9" w14:textId="77777777" w:rsidR="00A1261F" w:rsidRPr="006F571E" w:rsidRDefault="00A1261F" w:rsidP="00A1261F">
            <w:pPr>
              <w:rPr>
                <w:rFonts w:ascii="TH SarabunPSK" w:eastAsia="Sarabun" w:hAnsi="TH SarabunPSK" w:cs="TH SarabunPSK"/>
                <w:b/>
                <w:bCs/>
                <w:spacing w:val="-4"/>
                <w:sz w:val="32"/>
                <w:szCs w:val="32"/>
              </w:rPr>
            </w:pPr>
          </w:p>
        </w:tc>
        <w:tc>
          <w:tcPr>
            <w:tcW w:w="1591" w:type="dxa"/>
            <w:vMerge w:val="restart"/>
          </w:tcPr>
          <w:p w14:paraId="11F41EE8" w14:textId="77777777" w:rsidR="00A1261F" w:rsidRPr="006F571E" w:rsidRDefault="00A1261F" w:rsidP="00960109">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หลักสูตรภายในมหาวิทยาลัยวลัยลักษณ์</w:t>
            </w:r>
          </w:p>
        </w:tc>
        <w:tc>
          <w:tcPr>
            <w:tcW w:w="11057" w:type="dxa"/>
            <w:gridSpan w:val="6"/>
          </w:tcPr>
          <w:p w14:paraId="5D526FF7" w14:textId="77777777" w:rsidR="00A1261F" w:rsidRPr="006F571E" w:rsidRDefault="00A1261F" w:rsidP="00A1261F">
            <w:pPr>
              <w:jc w:val="center"/>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หลักสูตรภายนอกมหาวิทยาลัยวลัยลักษณ์</w:t>
            </w:r>
          </w:p>
        </w:tc>
      </w:tr>
      <w:tr w:rsidR="00A1261F" w:rsidRPr="006F571E" w14:paraId="053D876D" w14:textId="77777777" w:rsidTr="000E029C">
        <w:trPr>
          <w:tblHeader/>
        </w:trPr>
        <w:tc>
          <w:tcPr>
            <w:tcW w:w="2405" w:type="dxa"/>
            <w:vMerge/>
          </w:tcPr>
          <w:p w14:paraId="554CE7A0" w14:textId="77777777" w:rsidR="00A1261F" w:rsidRPr="006F571E" w:rsidRDefault="00A1261F" w:rsidP="00A1261F">
            <w:pPr>
              <w:rPr>
                <w:rFonts w:ascii="TH SarabunPSK" w:eastAsia="Sarabun" w:hAnsi="TH SarabunPSK" w:cs="TH SarabunPSK"/>
                <w:b/>
                <w:bCs/>
                <w:spacing w:val="-4"/>
                <w:sz w:val="32"/>
                <w:szCs w:val="32"/>
              </w:rPr>
            </w:pPr>
          </w:p>
        </w:tc>
        <w:tc>
          <w:tcPr>
            <w:tcW w:w="1591" w:type="dxa"/>
            <w:vMerge/>
          </w:tcPr>
          <w:p w14:paraId="025EC1AA" w14:textId="77777777" w:rsidR="00A1261F" w:rsidRPr="006F571E" w:rsidRDefault="00A1261F" w:rsidP="00A1261F">
            <w:pPr>
              <w:rPr>
                <w:rFonts w:ascii="TH SarabunPSK" w:eastAsia="Sarabun" w:hAnsi="TH SarabunPSK" w:cs="TH SarabunPSK"/>
                <w:b/>
                <w:bCs/>
                <w:spacing w:val="-4"/>
                <w:sz w:val="32"/>
                <w:szCs w:val="32"/>
              </w:rPr>
            </w:pPr>
          </w:p>
        </w:tc>
        <w:tc>
          <w:tcPr>
            <w:tcW w:w="6237" w:type="dxa"/>
            <w:gridSpan w:val="3"/>
          </w:tcPr>
          <w:p w14:paraId="083856C0"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ในประเทศ</w:t>
            </w:r>
          </w:p>
          <w:p w14:paraId="7464BBDF"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ระบุชื่อหลักสูตรและสถาบัน</w:t>
            </w:r>
          </w:p>
        </w:tc>
        <w:tc>
          <w:tcPr>
            <w:tcW w:w="4820" w:type="dxa"/>
            <w:gridSpan w:val="3"/>
          </w:tcPr>
          <w:p w14:paraId="57884CB7" w14:textId="77777777" w:rsidR="00A1261F" w:rsidRPr="006F571E" w:rsidRDefault="00A1261F" w:rsidP="00A1261F">
            <w:pPr>
              <w:jc w:val="center"/>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 xml:space="preserve">ต่างประเทศ </w:t>
            </w:r>
          </w:p>
          <w:p w14:paraId="22F3FCFF" w14:textId="77777777" w:rsidR="00A1261F" w:rsidRPr="006F571E" w:rsidRDefault="00A1261F" w:rsidP="00A1261F">
            <w:pPr>
              <w:jc w:val="center"/>
              <w:rPr>
                <w:rFonts w:ascii="TH SarabunPSK" w:eastAsia="Sarabun" w:hAnsi="TH SarabunPSK" w:cs="TH SarabunPSK"/>
                <w:b/>
                <w:bCs/>
                <w:spacing w:val="-4"/>
                <w:sz w:val="32"/>
                <w:szCs w:val="32"/>
                <w:highlight w:val="yellow"/>
              </w:rPr>
            </w:pPr>
            <w:r w:rsidRPr="006F571E">
              <w:rPr>
                <w:rFonts w:ascii="TH SarabunPSK" w:eastAsia="Sarabun" w:hAnsi="TH SarabunPSK" w:cs="TH SarabunPSK" w:hint="cs"/>
                <w:b/>
                <w:bCs/>
                <w:spacing w:val="-4"/>
                <w:sz w:val="32"/>
                <w:szCs w:val="32"/>
                <w:cs/>
              </w:rPr>
              <w:t>ระบุชื่อหลักสูตรและสถาบัน</w:t>
            </w:r>
          </w:p>
        </w:tc>
      </w:tr>
      <w:tr w:rsidR="00A1261F" w:rsidRPr="006F571E" w14:paraId="7E689C20" w14:textId="77777777" w:rsidTr="00C9551B">
        <w:trPr>
          <w:trHeight w:val="1419"/>
        </w:trPr>
        <w:tc>
          <w:tcPr>
            <w:tcW w:w="2405" w:type="dxa"/>
          </w:tcPr>
          <w:p w14:paraId="24810A56" w14:textId="227134EC" w:rsidR="00A1261F" w:rsidRPr="006F571E" w:rsidRDefault="005B0BA7" w:rsidP="005B0BA7">
            <w:pPr>
              <w:ind w:right="-572"/>
              <w:rPr>
                <w:rFonts w:ascii="TH SarabunPSK" w:eastAsia="Sarabun" w:hAnsi="TH SarabunPSK" w:cs="TH SarabunPSK"/>
                <w:b/>
                <w:bCs/>
                <w:spacing w:val="-4"/>
                <w:sz w:val="32"/>
                <w:szCs w:val="32"/>
              </w:rPr>
            </w:pPr>
            <w:r w:rsidRPr="006F571E">
              <w:rPr>
                <w:rFonts w:ascii="TH SarabunPSK" w:eastAsia="Sarabun" w:hAnsi="TH SarabunPSK" w:cs="TH SarabunPSK" w:hint="cs"/>
                <w:b/>
                <w:bCs/>
                <w:spacing w:val="-4"/>
                <w:sz w:val="32"/>
                <w:szCs w:val="32"/>
                <w:cs/>
              </w:rPr>
              <w:t xml:space="preserve">1. </w:t>
            </w:r>
            <w:r w:rsidR="00A1261F" w:rsidRPr="006F571E">
              <w:rPr>
                <w:rFonts w:ascii="TH SarabunPSK" w:eastAsia="Sarabun" w:hAnsi="TH SarabunPSK" w:cs="TH SarabunPSK" w:hint="cs"/>
                <w:b/>
                <w:bCs/>
                <w:spacing w:val="-4"/>
                <w:sz w:val="32"/>
                <w:szCs w:val="32"/>
                <w:cs/>
              </w:rPr>
              <w:t>ชื่อหลักสูตรและสถาบัน</w:t>
            </w:r>
          </w:p>
        </w:tc>
        <w:tc>
          <w:tcPr>
            <w:tcW w:w="1591" w:type="dxa"/>
            <w:shd w:val="clear" w:color="auto" w:fill="D0CECE" w:themeFill="background2" w:themeFillShade="E6"/>
          </w:tcPr>
          <w:p w14:paraId="246A9102" w14:textId="4022152E" w:rsidR="00A1261F" w:rsidRPr="006F571E" w:rsidRDefault="00A1261F" w:rsidP="00960109">
            <w:pPr>
              <w:jc w:val="center"/>
              <w:rPr>
                <w:rFonts w:ascii="TH SarabunPSK" w:eastAsia="Sarabun" w:hAnsi="TH SarabunPSK" w:cs="TH SarabunPSK"/>
                <w:b/>
                <w:bCs/>
                <w:spacing w:val="-4"/>
                <w:sz w:val="32"/>
                <w:szCs w:val="32"/>
              </w:rPr>
            </w:pPr>
          </w:p>
        </w:tc>
        <w:tc>
          <w:tcPr>
            <w:tcW w:w="2268" w:type="dxa"/>
          </w:tcPr>
          <w:p w14:paraId="52FBF93D" w14:textId="35A3AE33" w:rsidR="00A1261F" w:rsidRPr="006F571E" w:rsidRDefault="0013221B" w:rsidP="005B0BA7">
            <w:pP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 xml:space="preserve">หมวดวิชาศึกษาทั่วไป </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2567)</w:t>
            </w:r>
            <w:r w:rsidRPr="006F571E">
              <w:rPr>
                <w:rFonts w:ascii="TH SarabunPSK" w:eastAsia="Times New Roman" w:hAnsi="TH SarabunPSK" w:cs="TH SarabunPSK" w:hint="cs"/>
                <w:spacing w:val="-4"/>
                <w:sz w:val="32"/>
                <w:szCs w:val="32"/>
                <w:cs/>
              </w:rPr>
              <w:t xml:space="preserve">  หาวิทยาลัยสงขลานครินทร์</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วิทยาเขตหาดใหญ่</w:t>
            </w:r>
          </w:p>
        </w:tc>
        <w:tc>
          <w:tcPr>
            <w:tcW w:w="2268" w:type="dxa"/>
          </w:tcPr>
          <w:p w14:paraId="2E12DA06" w14:textId="1C5D4AA7" w:rsidR="00A1261F" w:rsidRPr="006F571E" w:rsidRDefault="0013221B" w:rsidP="00A151CC">
            <w:pP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 xml:space="preserve">หมวดวิชาศึกษาทั่วไป </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2566)</w:t>
            </w:r>
            <w:r w:rsidRPr="006F571E">
              <w:rPr>
                <w:rFonts w:ascii="TH SarabunPSK" w:eastAsia="Times New Roman" w:hAnsi="TH SarabunPSK" w:cs="TH SarabunPSK" w:hint="cs"/>
                <w:spacing w:val="-4"/>
                <w:sz w:val="32"/>
                <w:szCs w:val="32"/>
                <w:cs/>
              </w:rPr>
              <w:t xml:space="preserve"> สถาบันเทคโนโลยีพระจอมเกล้าเจ้าคุณทหารลาดกระบัง</w:t>
            </w:r>
          </w:p>
        </w:tc>
        <w:tc>
          <w:tcPr>
            <w:tcW w:w="1701" w:type="dxa"/>
          </w:tcPr>
          <w:p w14:paraId="34986BE1" w14:textId="77777777" w:rsidR="0013221B" w:rsidRPr="006F571E" w:rsidRDefault="0013221B" w:rsidP="0013221B">
            <w:pPr>
              <w:ind w:right="-103"/>
              <w:rPr>
                <w:rFonts w:ascii="TH SarabunPSK" w:eastAsia="Times New Roman" w:hAnsi="TH SarabunPSK" w:cs="TH SarabunPSK"/>
                <w:spacing w:val="-4"/>
                <w:sz w:val="32"/>
                <w:szCs w:val="32"/>
              </w:rPr>
            </w:pPr>
            <w:r w:rsidRPr="006F571E">
              <w:rPr>
                <w:rFonts w:ascii="TH SarabunPSK" w:eastAsia="Times New Roman" w:hAnsi="TH SarabunPSK" w:cs="TH SarabunPSK" w:hint="cs"/>
                <w:spacing w:val="-4"/>
                <w:sz w:val="32"/>
                <w:szCs w:val="32"/>
                <w:cs/>
              </w:rPr>
              <w:t>หมวดวิชาศึกษาทั่วไป หมวดวิชาศึกษาทั่วไป</w:t>
            </w:r>
          </w:p>
          <w:p w14:paraId="2442DFF7" w14:textId="20F62521" w:rsidR="00A1261F" w:rsidRPr="006F571E" w:rsidRDefault="0013221B" w:rsidP="0013221B">
            <w:pPr>
              <w:ind w:right="-103"/>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ฉบับปรับปรุง</w:t>
            </w:r>
            <w:r w:rsidRPr="006F571E">
              <w:rPr>
                <w:rFonts w:ascii="TH SarabunPSK" w:eastAsia="Times New Roman" w:hAnsi="TH SarabunPSK" w:cs="TH SarabunPSK"/>
                <w:spacing w:val="-4"/>
                <w:sz w:val="32"/>
                <w:szCs w:val="32"/>
                <w:cs/>
              </w:rPr>
              <w:t xml:space="preserve"> </w:t>
            </w:r>
            <w:r w:rsidRPr="006F571E">
              <w:rPr>
                <w:rFonts w:ascii="TH SarabunPSK" w:eastAsia="Times New Roman" w:hAnsi="TH SarabunPSK" w:cs="TH SarabunPSK" w:hint="cs"/>
                <w:spacing w:val="-4"/>
                <w:sz w:val="32"/>
                <w:szCs w:val="32"/>
                <w:cs/>
              </w:rPr>
              <w:t>พ</w:t>
            </w:r>
            <w:r w:rsidRPr="006F571E">
              <w:rPr>
                <w:rFonts w:ascii="TH SarabunPSK" w:eastAsia="Times New Roman" w:hAnsi="TH SarabunPSK" w:cs="TH SarabunPSK"/>
                <w:spacing w:val="-4"/>
                <w:sz w:val="32"/>
                <w:szCs w:val="32"/>
                <w:cs/>
              </w:rPr>
              <w:t>.</w:t>
            </w:r>
            <w:r w:rsidRPr="006F571E">
              <w:rPr>
                <w:rFonts w:ascii="TH SarabunPSK" w:eastAsia="Times New Roman" w:hAnsi="TH SarabunPSK" w:cs="TH SarabunPSK" w:hint="cs"/>
                <w:spacing w:val="-4"/>
                <w:sz w:val="32"/>
                <w:szCs w:val="32"/>
                <w:cs/>
              </w:rPr>
              <w:t>ศ</w:t>
            </w:r>
            <w:r w:rsidRPr="006F571E">
              <w:rPr>
                <w:rFonts w:ascii="TH SarabunPSK" w:eastAsia="Times New Roman" w:hAnsi="TH SarabunPSK" w:cs="TH SarabunPSK"/>
                <w:spacing w:val="-4"/>
                <w:sz w:val="32"/>
                <w:szCs w:val="32"/>
                <w:cs/>
              </w:rPr>
              <w:t>. 2566)</w:t>
            </w:r>
            <w:r w:rsidRPr="006F571E">
              <w:rPr>
                <w:rFonts w:ascii="TH SarabunPSK" w:eastAsia="Times New Roman" w:hAnsi="TH SarabunPSK" w:cs="TH SarabunPSK" w:hint="cs"/>
                <w:spacing w:val="-4"/>
                <w:sz w:val="32"/>
                <w:szCs w:val="32"/>
                <w:cs/>
              </w:rPr>
              <w:t xml:space="preserve"> </w:t>
            </w:r>
            <w:r w:rsidR="00102F9E" w:rsidRPr="006F571E">
              <w:rPr>
                <w:rFonts w:ascii="TH SarabunPSK" w:eastAsia="Times New Roman" w:hAnsi="TH SarabunPSK" w:cs="TH SarabunPSK" w:hint="cs"/>
                <w:spacing w:val="-4"/>
                <w:sz w:val="32"/>
                <w:szCs w:val="32"/>
                <w:cs/>
              </w:rPr>
              <w:t>มหาวิทยาลัยราชภัฏมหาสารคาม</w:t>
            </w:r>
          </w:p>
        </w:tc>
        <w:tc>
          <w:tcPr>
            <w:tcW w:w="1528" w:type="dxa"/>
          </w:tcPr>
          <w:p w14:paraId="15839427" w14:textId="084D70A0" w:rsidR="00A1261F" w:rsidRPr="006F571E" w:rsidRDefault="001107F0" w:rsidP="00A1261F">
            <w:pPr>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rPr>
              <w:t>The University of Hong Kong</w:t>
            </w:r>
          </w:p>
        </w:tc>
        <w:tc>
          <w:tcPr>
            <w:tcW w:w="1591" w:type="dxa"/>
          </w:tcPr>
          <w:p w14:paraId="281127DB" w14:textId="648EC490" w:rsidR="00A1261F" w:rsidRPr="006F571E" w:rsidRDefault="001107F0" w:rsidP="00A1261F">
            <w:pPr>
              <w:rPr>
                <w:rFonts w:ascii="TH SarabunPSK" w:eastAsia="Sarabun" w:hAnsi="TH SarabunPSK" w:cs="TH SarabunPSK"/>
                <w:b/>
                <w:bCs/>
                <w:spacing w:val="-4"/>
                <w:sz w:val="32"/>
                <w:szCs w:val="32"/>
                <w:cs/>
              </w:rPr>
            </w:pPr>
            <w:r w:rsidRPr="006F571E">
              <w:rPr>
                <w:rFonts w:ascii="TH SarabunPSK" w:eastAsia="Times New Roman" w:hAnsi="TH SarabunPSK" w:cs="TH SarabunPSK"/>
                <w:spacing w:val="-4"/>
                <w:sz w:val="32"/>
                <w:szCs w:val="32"/>
              </w:rPr>
              <w:t>The Education University of Hongkong</w:t>
            </w:r>
            <w:r w:rsidRPr="006F571E">
              <w:rPr>
                <w:rFonts w:ascii="TH SarabunPSK" w:eastAsia="Times New Roman" w:hAnsi="TH SarabunPSK" w:cs="TH SarabunPSK"/>
                <w:spacing w:val="-4"/>
                <w:sz w:val="32"/>
                <w:szCs w:val="32"/>
              </w:rPr>
              <w:br/>
              <w:t>EdUHK</w:t>
            </w:r>
          </w:p>
        </w:tc>
        <w:tc>
          <w:tcPr>
            <w:tcW w:w="1701" w:type="dxa"/>
          </w:tcPr>
          <w:p w14:paraId="75169540" w14:textId="5AC5EC6D" w:rsidR="00A1261F" w:rsidRPr="006F571E" w:rsidRDefault="001107F0" w:rsidP="00A1261F">
            <w:pPr>
              <w:rPr>
                <w:rFonts w:ascii="TH SarabunPSK" w:eastAsia="Sarabun" w:hAnsi="TH SarabunPSK" w:cs="TH SarabunPSK"/>
                <w:b/>
                <w:bCs/>
                <w:spacing w:val="-4"/>
                <w:sz w:val="32"/>
                <w:szCs w:val="32"/>
              </w:rPr>
            </w:pPr>
            <w:r w:rsidRPr="006F571E">
              <w:rPr>
                <w:rFonts w:ascii="TH SarabunPSK" w:eastAsia="Times New Roman" w:hAnsi="TH SarabunPSK" w:cs="TH SarabunPSK"/>
                <w:spacing w:val="-4"/>
                <w:sz w:val="32"/>
                <w:szCs w:val="32"/>
              </w:rPr>
              <w:t>Havard College Program in General Education</w:t>
            </w:r>
          </w:p>
        </w:tc>
      </w:tr>
      <w:tr w:rsidR="00A1261F" w:rsidRPr="006F571E" w14:paraId="3125694B" w14:textId="77777777" w:rsidTr="00C9551B">
        <w:tc>
          <w:tcPr>
            <w:tcW w:w="2405" w:type="dxa"/>
          </w:tcPr>
          <w:p w14:paraId="0E3A7CC7" w14:textId="1115C8B1" w:rsidR="00A1261F"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2. </w:t>
            </w:r>
            <w:r w:rsidR="00A1261F" w:rsidRPr="006F571E">
              <w:rPr>
                <w:rFonts w:ascii="TH SarabunPSK" w:eastAsia="Sarabun" w:hAnsi="TH SarabunPSK" w:cs="TH SarabunPSK" w:hint="cs"/>
                <w:b/>
                <w:bCs/>
                <w:spacing w:val="-4"/>
                <w:sz w:val="32"/>
                <w:szCs w:val="32"/>
                <w:cs/>
              </w:rPr>
              <w:t>จำนวนหน่วยกิตตลอดหลักสูตร</w:t>
            </w:r>
          </w:p>
        </w:tc>
        <w:tc>
          <w:tcPr>
            <w:tcW w:w="1591" w:type="dxa"/>
            <w:shd w:val="clear" w:color="auto" w:fill="D0CECE" w:themeFill="background2" w:themeFillShade="E6"/>
          </w:tcPr>
          <w:p w14:paraId="74D18939" w14:textId="769351E9" w:rsidR="00A1261F" w:rsidRPr="006F571E" w:rsidRDefault="00A1261F" w:rsidP="00960109">
            <w:pPr>
              <w:jc w:val="center"/>
              <w:rPr>
                <w:rFonts w:ascii="TH SarabunPSK" w:eastAsia="Sarabun" w:hAnsi="TH SarabunPSK" w:cs="TH SarabunPSK"/>
                <w:b/>
                <w:bCs/>
                <w:spacing w:val="-4"/>
                <w:sz w:val="32"/>
                <w:szCs w:val="32"/>
              </w:rPr>
            </w:pPr>
          </w:p>
        </w:tc>
        <w:tc>
          <w:tcPr>
            <w:tcW w:w="2268" w:type="dxa"/>
          </w:tcPr>
          <w:p w14:paraId="469E4A04" w14:textId="2D4F7760"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2268" w:type="dxa"/>
          </w:tcPr>
          <w:p w14:paraId="7092AB76" w14:textId="6D1E1C19"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1701" w:type="dxa"/>
          </w:tcPr>
          <w:p w14:paraId="42D5C2E0" w14:textId="3728EC2F" w:rsidR="00A1261F" w:rsidRPr="006F571E" w:rsidRDefault="006B6E51" w:rsidP="00960109">
            <w:pPr>
              <w:jc w:val="center"/>
              <w:rPr>
                <w:rFonts w:ascii="TH SarabunPSK" w:eastAsia="Sarabun" w:hAnsi="TH SarabunPSK" w:cs="TH SarabunPSK"/>
                <w:b/>
                <w:bCs/>
                <w:spacing w:val="-4"/>
                <w:sz w:val="32"/>
                <w:szCs w:val="32"/>
              </w:rPr>
            </w:pPr>
            <w:r w:rsidRPr="006F571E">
              <w:rPr>
                <w:rFonts w:ascii="TH SarabunPSK" w:eastAsia="Times New Roman" w:hAnsi="TH SarabunPSK" w:cs="TH SarabunPSK" w:hint="cs"/>
                <w:spacing w:val="-4"/>
                <w:sz w:val="32"/>
                <w:szCs w:val="32"/>
                <w:cs/>
              </w:rPr>
              <w:t>24 หน่วยกิต</w:t>
            </w:r>
          </w:p>
        </w:tc>
        <w:tc>
          <w:tcPr>
            <w:tcW w:w="1528" w:type="dxa"/>
            <w:shd w:val="clear" w:color="auto" w:fill="D0CECE" w:themeFill="background2" w:themeFillShade="E6"/>
          </w:tcPr>
          <w:p w14:paraId="67F4545D" w14:textId="450B87CE" w:rsidR="00A1261F" w:rsidRPr="006F571E" w:rsidRDefault="00A1261F" w:rsidP="00960109">
            <w:pPr>
              <w:jc w:val="center"/>
              <w:rPr>
                <w:rFonts w:ascii="TH SarabunPSK" w:eastAsia="Sarabun" w:hAnsi="TH SarabunPSK" w:cs="TH SarabunPSK"/>
                <w:b/>
                <w:bCs/>
                <w:spacing w:val="-4"/>
                <w:sz w:val="32"/>
                <w:szCs w:val="32"/>
              </w:rPr>
            </w:pPr>
          </w:p>
        </w:tc>
        <w:tc>
          <w:tcPr>
            <w:tcW w:w="1591" w:type="dxa"/>
            <w:shd w:val="clear" w:color="auto" w:fill="D0CECE" w:themeFill="background2" w:themeFillShade="E6"/>
          </w:tcPr>
          <w:p w14:paraId="1F1070F1" w14:textId="4F993ED0" w:rsidR="00A1261F" w:rsidRPr="006F571E" w:rsidRDefault="00A1261F"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50E66109" w14:textId="585F003E" w:rsidR="00A1261F" w:rsidRPr="006F571E" w:rsidRDefault="00A1261F" w:rsidP="00960109">
            <w:pPr>
              <w:jc w:val="center"/>
              <w:rPr>
                <w:rFonts w:ascii="TH SarabunPSK" w:eastAsia="Sarabun" w:hAnsi="TH SarabunPSK" w:cs="TH SarabunPSK"/>
                <w:b/>
                <w:bCs/>
                <w:spacing w:val="-4"/>
                <w:sz w:val="32"/>
                <w:szCs w:val="32"/>
              </w:rPr>
            </w:pPr>
          </w:p>
        </w:tc>
      </w:tr>
      <w:tr w:rsidR="00A1261F" w:rsidRPr="006F571E" w14:paraId="01D94503" w14:textId="77777777" w:rsidTr="00C9551B">
        <w:tc>
          <w:tcPr>
            <w:tcW w:w="2405" w:type="dxa"/>
          </w:tcPr>
          <w:p w14:paraId="03451F9E" w14:textId="440DA40A" w:rsidR="00A1261F"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3. </w:t>
            </w:r>
            <w:r w:rsidR="00A1261F" w:rsidRPr="006F571E">
              <w:rPr>
                <w:rFonts w:ascii="TH SarabunPSK" w:eastAsia="Sarabun" w:hAnsi="TH SarabunPSK" w:cs="TH SarabunPSK" w:hint="cs"/>
                <w:b/>
                <w:bCs/>
                <w:spacing w:val="-4"/>
                <w:sz w:val="32"/>
                <w:szCs w:val="32"/>
                <w:cs/>
              </w:rPr>
              <w:t>ค่าธรรมเนียมการศึกษา</w:t>
            </w:r>
          </w:p>
        </w:tc>
        <w:tc>
          <w:tcPr>
            <w:tcW w:w="1591" w:type="dxa"/>
            <w:shd w:val="clear" w:color="auto" w:fill="D0CECE" w:themeFill="background2" w:themeFillShade="E6"/>
          </w:tcPr>
          <w:p w14:paraId="1671C9B3" w14:textId="0CBA4D6F" w:rsidR="00A1261F" w:rsidRPr="006F571E" w:rsidRDefault="00A1261F" w:rsidP="00960109">
            <w:pPr>
              <w:jc w:val="center"/>
              <w:rPr>
                <w:rFonts w:ascii="TH SarabunPSK" w:eastAsia="Sarabun" w:hAnsi="TH SarabunPSK" w:cs="TH SarabunPSK"/>
                <w:spacing w:val="-4"/>
                <w:sz w:val="32"/>
                <w:szCs w:val="32"/>
              </w:rPr>
            </w:pPr>
          </w:p>
        </w:tc>
        <w:tc>
          <w:tcPr>
            <w:tcW w:w="2268" w:type="dxa"/>
            <w:shd w:val="clear" w:color="auto" w:fill="D0CECE" w:themeFill="background2" w:themeFillShade="E6"/>
          </w:tcPr>
          <w:p w14:paraId="7179FEBC" w14:textId="678BDF54" w:rsidR="00A1261F" w:rsidRPr="006F571E" w:rsidRDefault="00A1261F"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3F8CBA06" w14:textId="406115BE" w:rsidR="00A1261F" w:rsidRPr="006F571E" w:rsidRDefault="00A1261F"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0BF48921" w14:textId="5252750B" w:rsidR="00A1261F" w:rsidRPr="006F571E" w:rsidRDefault="00A1261F" w:rsidP="00960109">
            <w:pPr>
              <w:jc w:val="cente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30A33A7E" w14:textId="0CDE96F9" w:rsidR="00A1261F" w:rsidRPr="006F571E" w:rsidRDefault="00A1261F" w:rsidP="00960109">
            <w:pPr>
              <w:jc w:val="center"/>
              <w:rPr>
                <w:rFonts w:ascii="TH SarabunPSK" w:eastAsia="Sarabun" w:hAnsi="TH SarabunPSK" w:cs="TH SarabunPSK"/>
                <w:b/>
                <w:bCs/>
                <w:spacing w:val="-4"/>
                <w:sz w:val="32"/>
                <w:szCs w:val="32"/>
                <w:highlight w:val="yellow"/>
              </w:rPr>
            </w:pPr>
          </w:p>
        </w:tc>
        <w:tc>
          <w:tcPr>
            <w:tcW w:w="1591" w:type="dxa"/>
            <w:shd w:val="clear" w:color="auto" w:fill="D0CECE" w:themeFill="background2" w:themeFillShade="E6"/>
          </w:tcPr>
          <w:p w14:paraId="2117AC5A" w14:textId="7D5A50E7" w:rsidR="00A1261F" w:rsidRPr="006F571E" w:rsidRDefault="00A1261F" w:rsidP="00960109">
            <w:pPr>
              <w:jc w:val="center"/>
              <w:rPr>
                <w:rFonts w:ascii="TH SarabunPSK" w:eastAsia="Sarabun" w:hAnsi="TH SarabunPSK" w:cs="TH SarabunPSK"/>
                <w:b/>
                <w:bCs/>
                <w:spacing w:val="-4"/>
                <w:sz w:val="32"/>
                <w:szCs w:val="32"/>
                <w:highlight w:val="yellow"/>
              </w:rPr>
            </w:pPr>
          </w:p>
        </w:tc>
        <w:tc>
          <w:tcPr>
            <w:tcW w:w="1701" w:type="dxa"/>
            <w:shd w:val="clear" w:color="auto" w:fill="D0CECE" w:themeFill="background2" w:themeFillShade="E6"/>
          </w:tcPr>
          <w:p w14:paraId="20F56966" w14:textId="24196592" w:rsidR="00A1261F" w:rsidRPr="006F571E" w:rsidRDefault="00A1261F" w:rsidP="00960109">
            <w:pPr>
              <w:jc w:val="center"/>
              <w:rPr>
                <w:rFonts w:ascii="TH SarabunPSK" w:eastAsia="Sarabun" w:hAnsi="TH SarabunPSK" w:cs="TH SarabunPSK"/>
                <w:b/>
                <w:bCs/>
                <w:spacing w:val="-4"/>
                <w:sz w:val="32"/>
                <w:szCs w:val="32"/>
                <w:highlight w:val="yellow"/>
              </w:rPr>
            </w:pPr>
          </w:p>
        </w:tc>
      </w:tr>
      <w:tr w:rsidR="00960109" w:rsidRPr="006F571E" w14:paraId="79479B6E" w14:textId="77777777" w:rsidTr="00C9551B">
        <w:tc>
          <w:tcPr>
            <w:tcW w:w="2405" w:type="dxa"/>
          </w:tcPr>
          <w:p w14:paraId="073942D9" w14:textId="1797A42A"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4. </w:t>
            </w:r>
            <w:r w:rsidR="00960109" w:rsidRPr="006F571E">
              <w:rPr>
                <w:rFonts w:ascii="TH SarabunPSK" w:eastAsia="Sarabun" w:hAnsi="TH SarabunPSK" w:cs="TH SarabunPSK" w:hint="cs"/>
                <w:b/>
                <w:bCs/>
                <w:spacing w:val="-4"/>
                <w:sz w:val="32"/>
                <w:szCs w:val="32"/>
                <w:cs/>
              </w:rPr>
              <w:t>จำนวนรับนักศึกษาต่อปีการศึกษา</w:t>
            </w:r>
          </w:p>
        </w:tc>
        <w:tc>
          <w:tcPr>
            <w:tcW w:w="1591" w:type="dxa"/>
            <w:shd w:val="clear" w:color="auto" w:fill="D0CECE" w:themeFill="background2" w:themeFillShade="E6"/>
          </w:tcPr>
          <w:p w14:paraId="5E5B9242" w14:textId="6239637A"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743D2B4A" w14:textId="13890EB7"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0611D1FD" w14:textId="4F0BD221" w:rsidR="00960109" w:rsidRPr="006F571E" w:rsidRDefault="00960109" w:rsidP="00960109">
            <w:pPr>
              <w:jc w:val="cente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580E810B" w14:textId="02B0ADE5" w:rsidR="00960109" w:rsidRPr="006F571E" w:rsidRDefault="00960109" w:rsidP="00960109">
            <w:pPr>
              <w:jc w:val="cente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306972B4" w14:textId="05E6CF70" w:rsidR="00960109" w:rsidRPr="006F571E" w:rsidRDefault="00960109" w:rsidP="00960109">
            <w:pPr>
              <w:jc w:val="center"/>
              <w:rPr>
                <w:rFonts w:ascii="TH SarabunPSK" w:eastAsia="Sarabun" w:hAnsi="TH SarabunPSK" w:cs="TH SarabunPSK"/>
                <w:b/>
                <w:bCs/>
                <w:spacing w:val="-4"/>
                <w:sz w:val="32"/>
                <w:szCs w:val="32"/>
                <w:highlight w:val="yellow"/>
              </w:rPr>
            </w:pPr>
          </w:p>
        </w:tc>
        <w:tc>
          <w:tcPr>
            <w:tcW w:w="1591" w:type="dxa"/>
            <w:shd w:val="clear" w:color="auto" w:fill="D0CECE" w:themeFill="background2" w:themeFillShade="E6"/>
          </w:tcPr>
          <w:p w14:paraId="4CA2C8CB" w14:textId="3146D85A" w:rsidR="00960109" w:rsidRPr="006F571E" w:rsidRDefault="00960109" w:rsidP="00960109">
            <w:pPr>
              <w:jc w:val="center"/>
              <w:rPr>
                <w:rFonts w:ascii="TH SarabunPSK" w:eastAsia="Sarabun" w:hAnsi="TH SarabunPSK" w:cs="TH SarabunPSK"/>
                <w:b/>
                <w:bCs/>
                <w:spacing w:val="-4"/>
                <w:sz w:val="32"/>
                <w:szCs w:val="32"/>
                <w:highlight w:val="yellow"/>
              </w:rPr>
            </w:pPr>
          </w:p>
        </w:tc>
        <w:tc>
          <w:tcPr>
            <w:tcW w:w="1701" w:type="dxa"/>
            <w:shd w:val="clear" w:color="auto" w:fill="D0CECE" w:themeFill="background2" w:themeFillShade="E6"/>
          </w:tcPr>
          <w:p w14:paraId="79061459" w14:textId="7C039A64" w:rsidR="00960109" w:rsidRPr="006F571E" w:rsidRDefault="00960109" w:rsidP="00960109">
            <w:pPr>
              <w:jc w:val="center"/>
              <w:rPr>
                <w:rFonts w:ascii="TH SarabunPSK" w:eastAsia="Sarabun" w:hAnsi="TH SarabunPSK" w:cs="TH SarabunPSK"/>
                <w:b/>
                <w:bCs/>
                <w:spacing w:val="-4"/>
                <w:sz w:val="32"/>
                <w:szCs w:val="32"/>
                <w:highlight w:val="yellow"/>
              </w:rPr>
            </w:pPr>
          </w:p>
        </w:tc>
      </w:tr>
      <w:tr w:rsidR="00960109" w:rsidRPr="006F571E" w14:paraId="6C258F7C" w14:textId="77777777" w:rsidTr="00C9551B">
        <w:tc>
          <w:tcPr>
            <w:tcW w:w="2405" w:type="dxa"/>
          </w:tcPr>
          <w:p w14:paraId="4B22C9F7" w14:textId="755E4DD2"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t xml:space="preserve">5. </w:t>
            </w:r>
            <w:r w:rsidR="00960109" w:rsidRPr="006F571E">
              <w:rPr>
                <w:rFonts w:ascii="TH SarabunPSK" w:eastAsia="Sarabun" w:hAnsi="TH SarabunPSK" w:cs="TH SarabunPSK" w:hint="cs"/>
                <w:b/>
                <w:bCs/>
                <w:spacing w:val="-4"/>
                <w:sz w:val="32"/>
                <w:szCs w:val="32"/>
                <w:cs/>
              </w:rPr>
              <w:t>จุดเด่นหรือจุดเน้นของหลักสูตร</w:t>
            </w:r>
          </w:p>
        </w:tc>
        <w:tc>
          <w:tcPr>
            <w:tcW w:w="1591" w:type="dxa"/>
            <w:shd w:val="clear" w:color="auto" w:fill="D0CECE" w:themeFill="background2" w:themeFillShade="E6"/>
          </w:tcPr>
          <w:p w14:paraId="06165479" w14:textId="4EAA3C73" w:rsidR="00960109" w:rsidRPr="006F571E" w:rsidRDefault="00960109" w:rsidP="00960109">
            <w:pPr>
              <w:jc w:val="center"/>
              <w:rPr>
                <w:rFonts w:ascii="TH SarabunPSK" w:eastAsia="Sarabun" w:hAnsi="TH SarabunPSK" w:cs="TH SarabunPSK"/>
                <w:b/>
                <w:bCs/>
                <w:spacing w:val="-4"/>
                <w:sz w:val="32"/>
                <w:szCs w:val="32"/>
              </w:rPr>
            </w:pPr>
          </w:p>
        </w:tc>
        <w:tc>
          <w:tcPr>
            <w:tcW w:w="2268" w:type="dxa"/>
          </w:tcPr>
          <w:p w14:paraId="7AF8EC48" w14:textId="460F79F2" w:rsidR="00960109" w:rsidRPr="006F571E" w:rsidRDefault="001107F0" w:rsidP="00960109">
            <w:pPr>
              <w:rPr>
                <w:rFonts w:ascii="TH SarabunPSK" w:eastAsia="Sarabun" w:hAnsi="TH SarabunPSK" w:cs="TH SarabunPSK"/>
                <w:spacing w:val="-4"/>
                <w:sz w:val="32"/>
                <w:szCs w:val="32"/>
                <w:cs/>
              </w:rPr>
            </w:pPr>
            <w:r w:rsidRPr="006F571E">
              <w:rPr>
                <w:rFonts w:ascii="TH SarabunPSK" w:eastAsia="Sarabun" w:hAnsi="TH SarabunPSK" w:cs="TH SarabunPSK" w:hint="cs"/>
                <w:spacing w:val="-4"/>
                <w:sz w:val="32"/>
                <w:szCs w:val="32"/>
                <w:cs/>
              </w:rPr>
              <w:t>มีกระบวนการออกแบบหลักสูตร รายวิชาที่ตอบ</w:t>
            </w:r>
            <w:r w:rsidRPr="006F571E">
              <w:rPr>
                <w:rFonts w:ascii="TH SarabunPSK" w:eastAsia="Sarabun" w:hAnsi="TH SarabunPSK" w:cs="TH SarabunPSK" w:hint="cs"/>
                <w:spacing w:val="-4"/>
                <w:sz w:val="32"/>
                <w:szCs w:val="32"/>
                <w:cs/>
              </w:rPr>
              <w:lastRenderedPageBreak/>
              <w:t>ผลลัพธ์การเรียนรู้ได้ครบถ้วน</w:t>
            </w:r>
            <w:r w:rsidR="00F3348A" w:rsidRPr="006F571E">
              <w:rPr>
                <w:rFonts w:ascii="TH SarabunPSK" w:eastAsia="Sarabun" w:hAnsi="TH SarabunPSK" w:cs="TH SarabunPSK" w:hint="cs"/>
                <w:spacing w:val="-4"/>
                <w:sz w:val="32"/>
                <w:szCs w:val="32"/>
                <w:cs/>
              </w:rPr>
              <w:t xml:space="preserve"> </w:t>
            </w:r>
          </w:p>
        </w:tc>
        <w:tc>
          <w:tcPr>
            <w:tcW w:w="2268" w:type="dxa"/>
          </w:tcPr>
          <w:p w14:paraId="63373FDB" w14:textId="4E35DCC9" w:rsidR="00960109" w:rsidRPr="006F571E" w:rsidRDefault="001107F0" w:rsidP="001107F0">
            <w:pPr>
              <w:rPr>
                <w:rFonts w:ascii="TH SarabunPSK" w:eastAsia="Sarabun" w:hAnsi="TH SarabunPSK" w:cs="TH SarabunPSK"/>
                <w:spacing w:val="-4"/>
                <w:sz w:val="32"/>
                <w:szCs w:val="32"/>
              </w:rPr>
            </w:pPr>
            <w:r w:rsidRPr="006F571E">
              <w:rPr>
                <w:rFonts w:ascii="TH SarabunPSK" w:eastAsia="Sarabun" w:hAnsi="TH SarabunPSK" w:cs="TH SarabunPSK" w:hint="cs"/>
                <w:spacing w:val="-4"/>
                <w:sz w:val="32"/>
                <w:szCs w:val="32"/>
                <w:cs/>
              </w:rPr>
              <w:lastRenderedPageBreak/>
              <w:t>มีการออกแบบหลักสูตรให้มีความโดดเด</w:t>
            </w:r>
            <w:r w:rsidRPr="006F571E">
              <w:rPr>
                <w:rFonts w:ascii="TH SarabunPSK" w:eastAsia="Sarabun" w:hAnsi="TH SarabunPSK" w:cs="TH SarabunPSK"/>
                <w:spacing w:val="-4"/>
                <w:sz w:val="32"/>
                <w:szCs w:val="32"/>
                <w:cs/>
              </w:rPr>
              <w:t></w:t>
            </w:r>
            <w:r w:rsidRPr="006F571E">
              <w:rPr>
                <w:rFonts w:ascii="TH SarabunPSK" w:eastAsia="Sarabun" w:hAnsi="TH SarabunPSK" w:cs="TH SarabunPSK" w:hint="cs"/>
                <w:spacing w:val="-4"/>
                <w:sz w:val="32"/>
                <w:szCs w:val="32"/>
                <w:cs/>
              </w:rPr>
              <w:t>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ทันสมัย โดยเน</w:t>
            </w:r>
            <w:r w:rsidRPr="006F571E">
              <w:rPr>
                <w:rFonts w:ascii="TH SarabunPSK" w:eastAsia="Sarabun" w:hAnsi="TH SarabunPSK" w:cs="TH SarabunPSK"/>
                <w:spacing w:val="-4"/>
                <w:sz w:val="32"/>
                <w:szCs w:val="32"/>
                <w:cs/>
              </w:rPr>
              <w:t></w:t>
            </w:r>
            <w:r w:rsidRPr="006F571E">
              <w:rPr>
                <w:rFonts w:ascii="TH SarabunPSK" w:eastAsia="Sarabun" w:hAnsi="TH SarabunPSK" w:cs="TH SarabunPSK" w:hint="cs"/>
                <w:spacing w:val="-4"/>
                <w:sz w:val="32"/>
                <w:szCs w:val="32"/>
                <w:cs/>
              </w:rPr>
              <w:t>นเรื่องของ</w:t>
            </w:r>
            <w:r w:rsidRPr="006F571E">
              <w:rPr>
                <w:rFonts w:ascii="TH SarabunPSK" w:eastAsia="Sarabun" w:hAnsi="TH SarabunPSK" w:cs="TH SarabunPSK" w:hint="cs"/>
                <w:spacing w:val="-4"/>
                <w:sz w:val="32"/>
                <w:szCs w:val="32"/>
                <w:cs/>
              </w:rPr>
              <w:lastRenderedPageBreak/>
              <w:t>การพัฒนาทักษะเป็นหลัก</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มีแผนการเรียนหมวดวิชาศึกษาทั่วไป ให้นักศึกษาสามารถเลือกเรียนได้</w:t>
            </w:r>
          </w:p>
        </w:tc>
        <w:tc>
          <w:tcPr>
            <w:tcW w:w="1701" w:type="dxa"/>
          </w:tcPr>
          <w:p w14:paraId="7579B3E2" w14:textId="52A95ADC" w:rsidR="00960109" w:rsidRPr="006F571E" w:rsidRDefault="00F3348A" w:rsidP="00F3348A">
            <w:pPr>
              <w:rPr>
                <w:rFonts w:ascii="TH SarabunPSK" w:eastAsia="Sarabun" w:hAnsi="TH SarabunPSK" w:cs="TH SarabunPSK"/>
                <w:spacing w:val="-4"/>
                <w:sz w:val="32"/>
                <w:szCs w:val="32"/>
              </w:rPr>
            </w:pPr>
            <w:r w:rsidRPr="006F571E">
              <w:rPr>
                <w:rFonts w:ascii="TH SarabunPSK" w:eastAsia="Sarabun" w:hAnsi="TH SarabunPSK" w:cs="TH SarabunPSK" w:hint="cs"/>
                <w:spacing w:val="-4"/>
                <w:sz w:val="32"/>
                <w:szCs w:val="32"/>
                <w:cs/>
              </w:rPr>
              <w:lastRenderedPageBreak/>
              <w:t>มีรายวิชาให้นักศึกษาเลือก</w:t>
            </w:r>
            <w:r w:rsidRPr="006F571E">
              <w:rPr>
                <w:rFonts w:ascii="TH SarabunPSK" w:eastAsia="Sarabun" w:hAnsi="TH SarabunPSK" w:cs="TH SarabunPSK" w:hint="cs"/>
                <w:spacing w:val="-4"/>
                <w:sz w:val="32"/>
                <w:szCs w:val="32"/>
                <w:cs/>
              </w:rPr>
              <w:lastRenderedPageBreak/>
              <w:t>เรียนในแต่ละกลุ่มวิชาจำนวนมาก</w:t>
            </w:r>
          </w:p>
        </w:tc>
        <w:tc>
          <w:tcPr>
            <w:tcW w:w="1528" w:type="dxa"/>
          </w:tcPr>
          <w:p w14:paraId="12F890D0" w14:textId="7BE57352" w:rsidR="00960109" w:rsidRPr="006F571E" w:rsidRDefault="000D12D7" w:rsidP="000D12D7">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มีความโดดเด่น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เป็นศึกษาทั่วไปที่เน้น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การ</w:t>
            </w:r>
            <w:r w:rsidRPr="006F571E">
              <w:rPr>
                <w:rFonts w:ascii="TH SarabunPSK" w:eastAsia="Sarabun" w:hAnsi="TH SarabunPSK" w:cs="TH SarabunPSK" w:hint="cs"/>
                <w:spacing w:val="-4"/>
                <w:sz w:val="32"/>
                <w:szCs w:val="32"/>
                <w:cs/>
              </w:rPr>
              <w:lastRenderedPageBreak/>
              <w:t>ข้ามศาสตร์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trans</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and inter</w:t>
            </w:r>
            <w:r w:rsidRPr="006F571E">
              <w:rPr>
                <w:rFonts w:ascii="TH SarabunPSK" w:eastAsia="Sarabun" w:hAnsi="TH SarabunPSK" w:cs="TH SarabunPSK"/>
                <w:spacing w:val="-4"/>
                <w:sz w:val="32"/>
                <w:szCs w:val="32"/>
                <w:cs/>
              </w:rPr>
              <w:t>-</w:t>
            </w:r>
            <w:r w:rsidRPr="006F571E">
              <w:rPr>
                <w:rFonts w:ascii="TH SarabunPSK" w:eastAsia="Sarabun" w:hAnsi="TH SarabunPSK" w:cs="TH SarabunPSK"/>
                <w:spacing w:val="-4"/>
                <w:sz w:val="32"/>
                <w:szCs w:val="32"/>
              </w:rPr>
              <w:t>disciplinary undergraduate curriculums</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เน้นการเรียนเป็น</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 xml:space="preserve">project base </w:t>
            </w:r>
            <w:r w:rsidRPr="006F571E">
              <w:rPr>
                <w:rFonts w:ascii="TH SarabunPSK" w:eastAsia="Sarabun" w:hAnsi="TH SarabunPSK" w:cs="TH SarabunPSK" w:hint="cs"/>
                <w:spacing w:val="-4"/>
                <w:sz w:val="32"/>
                <w:szCs w:val="32"/>
                <w:cs/>
              </w:rPr>
              <w:t>และ</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spacing w:val="-4"/>
                <w:sz w:val="32"/>
                <w:szCs w:val="32"/>
              </w:rPr>
              <w:t xml:space="preserve">research base </w:t>
            </w:r>
            <w:r w:rsidRPr="006F571E">
              <w:rPr>
                <w:rFonts w:ascii="TH SarabunPSK" w:eastAsia="Sarabun" w:hAnsi="TH SarabunPSK" w:cs="TH SarabunPSK" w:hint="cs"/>
                <w:spacing w:val="-4"/>
                <w:sz w:val="32"/>
                <w:szCs w:val="32"/>
                <w:cs/>
              </w:rPr>
              <w:t>และมีการแลกเปลี่ยนประสบการณ์นักศึกษาที่เรียนศึกษาทั่วไปในระดับนานาชาติ</w:t>
            </w:r>
          </w:p>
        </w:tc>
        <w:tc>
          <w:tcPr>
            <w:tcW w:w="1591" w:type="dxa"/>
          </w:tcPr>
          <w:p w14:paraId="557FF992" w14:textId="1634B623" w:rsidR="00960109" w:rsidRPr="006F571E" w:rsidRDefault="000D12D7" w:rsidP="00960109">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มีการเรียนการสอนศึกษาทั่วไปที่โดดเด่นคือ</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lastRenderedPageBreak/>
              <w:t>การเชื่อมโยงกับระดับสากล</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และการวางตำแหน่งแห่งที่ของตนเองและสร้างอัตลักษณ์ความเป็นฮ่องกงในบริบทโลก</w:t>
            </w:r>
          </w:p>
        </w:tc>
        <w:tc>
          <w:tcPr>
            <w:tcW w:w="1701" w:type="dxa"/>
          </w:tcPr>
          <w:p w14:paraId="0221F7A1" w14:textId="3C791646" w:rsidR="00960109" w:rsidRPr="006F571E" w:rsidRDefault="000D12D7" w:rsidP="00960109">
            <w:pPr>
              <w:rPr>
                <w:rFonts w:ascii="TH SarabunPSK" w:eastAsia="Sarabun" w:hAnsi="TH SarabunPSK" w:cs="TH SarabunPSK"/>
                <w:spacing w:val="-4"/>
                <w:sz w:val="32"/>
                <w:szCs w:val="32"/>
                <w:highlight w:val="yellow"/>
              </w:rPr>
            </w:pPr>
            <w:r w:rsidRPr="006F571E">
              <w:rPr>
                <w:rFonts w:ascii="TH SarabunPSK" w:eastAsia="Sarabun" w:hAnsi="TH SarabunPSK" w:cs="TH SarabunPSK" w:hint="cs"/>
                <w:spacing w:val="-4"/>
                <w:sz w:val="32"/>
                <w:szCs w:val="32"/>
                <w:cs/>
              </w:rPr>
              <w:lastRenderedPageBreak/>
              <w:t>มีการเน้นการเรียนการสอนศึกษาทั่วไปที่ให้</w:t>
            </w:r>
            <w:r w:rsidRPr="006F571E">
              <w:rPr>
                <w:rFonts w:ascii="TH SarabunPSK" w:eastAsia="Sarabun" w:hAnsi="TH SarabunPSK" w:cs="TH SarabunPSK" w:hint="cs"/>
                <w:spacing w:val="-4"/>
                <w:sz w:val="32"/>
                <w:szCs w:val="32"/>
                <w:cs/>
              </w:rPr>
              <w:lastRenderedPageBreak/>
              <w:t>นักศึกษารอบรู้ทั้งสุนทรียศาสตร์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ประวัติศาสตร์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สังคมศาสตร์</w:t>
            </w:r>
            <w:r w:rsidRPr="006F571E">
              <w:rPr>
                <w:rFonts w:ascii="TH SarabunPSK" w:eastAsia="Sarabun" w:hAnsi="TH SarabunPSK" w:cs="TH SarabunPSK"/>
                <w:spacing w:val="-4"/>
                <w:sz w:val="32"/>
                <w:szCs w:val="32"/>
                <w:cs/>
              </w:rPr>
              <w:t xml:space="preserve"> </w:t>
            </w:r>
            <w:r w:rsidRPr="006F571E">
              <w:rPr>
                <w:rFonts w:ascii="TH SarabunPSK" w:eastAsia="Sarabun" w:hAnsi="TH SarabunPSK" w:cs="TH SarabunPSK" w:hint="cs"/>
                <w:spacing w:val="-4"/>
                <w:sz w:val="32"/>
                <w:szCs w:val="32"/>
                <w:cs/>
              </w:rPr>
              <w:t>และวิทยาศาสตร์และเทคโนโลยีในเชิงรากฐานความคิดเพื่อฝึกการคิดเชิงวิพากษ์ให้กับนักศึกษา</w:t>
            </w:r>
          </w:p>
        </w:tc>
      </w:tr>
      <w:tr w:rsidR="00960109" w:rsidRPr="006F571E" w14:paraId="012E49F8" w14:textId="77777777" w:rsidTr="00C9551B">
        <w:trPr>
          <w:trHeight w:val="157"/>
        </w:trPr>
        <w:tc>
          <w:tcPr>
            <w:tcW w:w="2405" w:type="dxa"/>
          </w:tcPr>
          <w:p w14:paraId="77FE8A7F" w14:textId="6DBF8431" w:rsidR="00960109" w:rsidRPr="006F571E" w:rsidRDefault="005B0BA7" w:rsidP="005B0BA7">
            <w:pPr>
              <w:ind w:right="-572"/>
              <w:rPr>
                <w:rFonts w:ascii="TH SarabunPSK" w:eastAsia="Sarabun" w:hAnsi="TH SarabunPSK" w:cs="TH SarabunPSK"/>
                <w:b/>
                <w:bCs/>
                <w:spacing w:val="-4"/>
                <w:sz w:val="32"/>
                <w:szCs w:val="32"/>
                <w:cs/>
              </w:rPr>
            </w:pPr>
            <w:r w:rsidRPr="006F571E">
              <w:rPr>
                <w:rFonts w:ascii="TH SarabunPSK" w:eastAsia="Sarabun" w:hAnsi="TH SarabunPSK" w:cs="TH SarabunPSK" w:hint="cs"/>
                <w:b/>
                <w:bCs/>
                <w:spacing w:val="-4"/>
                <w:sz w:val="32"/>
                <w:szCs w:val="32"/>
                <w:cs/>
              </w:rPr>
              <w:lastRenderedPageBreak/>
              <w:t xml:space="preserve">6. </w:t>
            </w:r>
            <w:r w:rsidR="00960109" w:rsidRPr="006F571E">
              <w:rPr>
                <w:rFonts w:ascii="TH SarabunPSK" w:eastAsia="Sarabun" w:hAnsi="TH SarabunPSK" w:cs="TH SarabunPSK" w:hint="cs"/>
                <w:b/>
                <w:bCs/>
                <w:spacing w:val="-4"/>
                <w:sz w:val="32"/>
                <w:szCs w:val="32"/>
                <w:cs/>
              </w:rPr>
              <w:t>อื่น ๆ ถ้ามี</w:t>
            </w:r>
          </w:p>
        </w:tc>
        <w:tc>
          <w:tcPr>
            <w:tcW w:w="1591" w:type="dxa"/>
            <w:shd w:val="clear" w:color="auto" w:fill="D0CECE" w:themeFill="background2" w:themeFillShade="E6"/>
          </w:tcPr>
          <w:p w14:paraId="4EB7A837" w14:textId="73DDEEA7" w:rsidR="00960109" w:rsidRPr="006F571E" w:rsidRDefault="00960109" w:rsidP="00960109">
            <w:pPr>
              <w:jc w:val="cente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519A0007" w14:textId="77777777" w:rsidR="00960109" w:rsidRPr="006F571E" w:rsidRDefault="00960109" w:rsidP="00960109">
            <w:pPr>
              <w:rPr>
                <w:rFonts w:ascii="TH SarabunPSK" w:eastAsia="Sarabun" w:hAnsi="TH SarabunPSK" w:cs="TH SarabunPSK"/>
                <w:b/>
                <w:bCs/>
                <w:spacing w:val="-4"/>
                <w:sz w:val="32"/>
                <w:szCs w:val="32"/>
              </w:rPr>
            </w:pPr>
          </w:p>
        </w:tc>
        <w:tc>
          <w:tcPr>
            <w:tcW w:w="2268" w:type="dxa"/>
            <w:shd w:val="clear" w:color="auto" w:fill="D0CECE" w:themeFill="background2" w:themeFillShade="E6"/>
          </w:tcPr>
          <w:p w14:paraId="44A5FEB8" w14:textId="77777777" w:rsidR="00960109" w:rsidRPr="006F571E" w:rsidRDefault="00960109" w:rsidP="00960109">
            <w:pP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6F176577" w14:textId="77777777" w:rsidR="00960109" w:rsidRPr="006F571E" w:rsidRDefault="00960109" w:rsidP="00960109">
            <w:pPr>
              <w:rPr>
                <w:rFonts w:ascii="TH SarabunPSK" w:eastAsia="Sarabun" w:hAnsi="TH SarabunPSK" w:cs="TH SarabunPSK"/>
                <w:b/>
                <w:bCs/>
                <w:spacing w:val="-4"/>
                <w:sz w:val="32"/>
                <w:szCs w:val="32"/>
              </w:rPr>
            </w:pPr>
          </w:p>
        </w:tc>
        <w:tc>
          <w:tcPr>
            <w:tcW w:w="1528" w:type="dxa"/>
            <w:shd w:val="clear" w:color="auto" w:fill="D0CECE" w:themeFill="background2" w:themeFillShade="E6"/>
          </w:tcPr>
          <w:p w14:paraId="6231A9D4" w14:textId="77777777" w:rsidR="00960109" w:rsidRPr="006F571E" w:rsidRDefault="00960109" w:rsidP="00960109">
            <w:pPr>
              <w:rPr>
                <w:rFonts w:ascii="TH SarabunPSK" w:eastAsia="Sarabun" w:hAnsi="TH SarabunPSK" w:cs="TH SarabunPSK"/>
                <w:b/>
                <w:bCs/>
                <w:spacing w:val="-4"/>
                <w:sz w:val="32"/>
                <w:szCs w:val="32"/>
              </w:rPr>
            </w:pPr>
          </w:p>
        </w:tc>
        <w:tc>
          <w:tcPr>
            <w:tcW w:w="1591" w:type="dxa"/>
            <w:shd w:val="clear" w:color="auto" w:fill="D0CECE" w:themeFill="background2" w:themeFillShade="E6"/>
          </w:tcPr>
          <w:p w14:paraId="7726115C" w14:textId="77777777" w:rsidR="00960109" w:rsidRPr="006F571E" w:rsidRDefault="00960109" w:rsidP="00960109">
            <w:pPr>
              <w:rPr>
                <w:rFonts w:ascii="TH SarabunPSK" w:eastAsia="Sarabun" w:hAnsi="TH SarabunPSK" w:cs="TH SarabunPSK"/>
                <w:b/>
                <w:bCs/>
                <w:spacing w:val="-4"/>
                <w:sz w:val="32"/>
                <w:szCs w:val="32"/>
              </w:rPr>
            </w:pPr>
          </w:p>
        </w:tc>
        <w:tc>
          <w:tcPr>
            <w:tcW w:w="1701" w:type="dxa"/>
            <w:shd w:val="clear" w:color="auto" w:fill="D0CECE" w:themeFill="background2" w:themeFillShade="E6"/>
          </w:tcPr>
          <w:p w14:paraId="44656707" w14:textId="77777777" w:rsidR="00960109" w:rsidRPr="006F571E" w:rsidRDefault="00960109" w:rsidP="00960109">
            <w:pPr>
              <w:rPr>
                <w:rFonts w:ascii="TH SarabunPSK" w:eastAsia="Sarabun" w:hAnsi="TH SarabunPSK" w:cs="TH SarabunPSK"/>
                <w:b/>
                <w:bCs/>
                <w:spacing w:val="-4"/>
                <w:sz w:val="32"/>
                <w:szCs w:val="32"/>
              </w:rPr>
            </w:pPr>
          </w:p>
        </w:tc>
      </w:tr>
    </w:tbl>
    <w:p w14:paraId="2EEBEA7D" w14:textId="77777777" w:rsidR="00D24AE5" w:rsidRPr="006F571E" w:rsidRDefault="00D24AE5" w:rsidP="00D24AE5">
      <w:pPr>
        <w:jc w:val="center"/>
        <w:rPr>
          <w:rFonts w:ascii="TH SarabunPSK" w:hAnsi="TH SarabunPSK" w:cs="TH SarabunPSK"/>
          <w:b/>
          <w:bCs/>
          <w:sz w:val="56"/>
          <w:szCs w:val="56"/>
        </w:rPr>
      </w:pPr>
    </w:p>
    <w:p w14:paraId="382DBE9F" w14:textId="4D064F58" w:rsidR="009F0EF6" w:rsidRPr="006F571E" w:rsidRDefault="009F0EF6" w:rsidP="009F0EF6">
      <w:pPr>
        <w:rPr>
          <w:rFonts w:ascii="TH SarabunPSK" w:hAnsi="TH SarabunPSK" w:cs="TH SarabunPSK"/>
          <w:b/>
          <w:bCs/>
          <w:sz w:val="56"/>
          <w:szCs w:val="56"/>
        </w:rPr>
      </w:pPr>
    </w:p>
    <w:p w14:paraId="1FE4EC5C" w14:textId="77777777" w:rsidR="009F3FAE" w:rsidRPr="006F571E" w:rsidRDefault="009F3FAE" w:rsidP="00A373DB">
      <w:pPr>
        <w:shd w:val="clear" w:color="auto" w:fill="D9D9D9" w:themeFill="background1" w:themeFillShade="D9"/>
        <w:jc w:val="center"/>
        <w:rPr>
          <w:rFonts w:ascii="TH SarabunPSK" w:eastAsia="TH SarabunPSK" w:hAnsi="TH SarabunPSK" w:cs="TH SarabunPSK"/>
          <w:bCs/>
          <w:sz w:val="56"/>
          <w:szCs w:val="56"/>
          <w:cs/>
        </w:rPr>
        <w:sectPr w:rsidR="009F3FAE" w:rsidRPr="006F571E" w:rsidSect="00102F9E">
          <w:pgSz w:w="16838" w:h="11906" w:orient="landscape"/>
          <w:pgMar w:top="1440" w:right="1418" w:bottom="992" w:left="992" w:header="709" w:footer="709" w:gutter="0"/>
          <w:cols w:space="720"/>
          <w:docGrid w:linePitch="299"/>
        </w:sectPr>
      </w:pPr>
    </w:p>
    <w:p w14:paraId="65DACA26" w14:textId="4008F785" w:rsidR="00B26C86" w:rsidRPr="006F571E" w:rsidRDefault="00B26C86" w:rsidP="00F262A5">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lastRenderedPageBreak/>
        <w:t>ภาคผนวก</w:t>
      </w:r>
      <w:r w:rsidRPr="006F571E">
        <w:rPr>
          <w:rFonts w:ascii="TH SarabunPSK" w:eastAsia="TH SarabunPSK" w:hAnsi="TH SarabunPSK" w:cs="TH SarabunPSK"/>
          <w:bCs/>
          <w:sz w:val="56"/>
          <w:szCs w:val="56"/>
          <w:cs/>
        </w:rPr>
        <w:t xml:space="preserve"> </w:t>
      </w:r>
      <w:r w:rsidR="00A1261F" w:rsidRPr="006F571E">
        <w:rPr>
          <w:rFonts w:ascii="TH SarabunPSK" w:eastAsia="TH SarabunPSK" w:hAnsi="TH SarabunPSK" w:cs="TH SarabunPSK" w:hint="cs"/>
          <w:bCs/>
          <w:sz w:val="56"/>
          <w:szCs w:val="56"/>
          <w:cs/>
        </w:rPr>
        <w:t>11</w:t>
      </w:r>
    </w:p>
    <w:p w14:paraId="36C1C671" w14:textId="77777777" w:rsidR="007D7932" w:rsidRPr="006F571E" w:rsidRDefault="00B26C86" w:rsidP="00F262A5">
      <w:pPr>
        <w:shd w:val="clear" w:color="auto" w:fill="D9D9D9" w:themeFill="background1" w:themeFillShade="D9"/>
        <w:spacing w:after="0" w:line="240" w:lineRule="auto"/>
        <w:jc w:val="center"/>
        <w:rPr>
          <w:rFonts w:ascii="TH SarabunPSK" w:eastAsia="TH SarabunPSK" w:hAnsi="TH SarabunPSK" w:cs="TH SarabunPSK"/>
          <w:bCs/>
          <w:sz w:val="56"/>
          <w:szCs w:val="56"/>
        </w:rPr>
      </w:pPr>
      <w:r w:rsidRPr="006F571E">
        <w:rPr>
          <w:rFonts w:ascii="TH SarabunPSK" w:eastAsia="TH SarabunPSK" w:hAnsi="TH SarabunPSK" w:cs="TH SarabunPSK" w:hint="cs"/>
          <w:bCs/>
          <w:sz w:val="56"/>
          <w:szCs w:val="56"/>
          <w:cs/>
        </w:rPr>
        <w:t>ตารางแสดงความต้องการจำเป็น</w:t>
      </w:r>
      <w:r w:rsidR="00B31082" w:rsidRPr="006F571E">
        <w:rPr>
          <w:rFonts w:ascii="TH SarabunPSK" w:eastAsia="TH SarabunPSK" w:hAnsi="TH SarabunPSK" w:cs="TH SarabunPSK" w:hint="cs"/>
          <w:bCs/>
          <w:sz w:val="56"/>
          <w:szCs w:val="56"/>
          <w:cs/>
        </w:rPr>
        <w:t xml:space="preserve"> การวิเคราะห์</w:t>
      </w:r>
    </w:p>
    <w:p w14:paraId="2090E1FE" w14:textId="1FA20D8B" w:rsidR="002615E2" w:rsidRPr="006F571E" w:rsidRDefault="00B31082" w:rsidP="00BA5D89">
      <w:pPr>
        <w:shd w:val="clear" w:color="auto" w:fill="D9D9D9" w:themeFill="background1" w:themeFillShade="D9"/>
        <w:spacing w:after="0" w:line="240" w:lineRule="auto"/>
        <w:jc w:val="center"/>
        <w:rPr>
          <w:rFonts w:ascii="TH SarabunPSK" w:eastAsia="TH SarabunPSK" w:hAnsi="TH SarabunPSK" w:cs="TH SarabunPSK"/>
          <w:b/>
          <w:sz w:val="32"/>
          <w:szCs w:val="32"/>
          <w:highlight w:val="white"/>
        </w:rPr>
      </w:pPr>
      <w:r w:rsidRPr="006F571E">
        <w:rPr>
          <w:rFonts w:ascii="TH SarabunPSK" w:eastAsia="TH SarabunPSK" w:hAnsi="TH SarabunPSK" w:cs="TH SarabunPSK" w:hint="cs"/>
          <w:bCs/>
          <w:sz w:val="56"/>
          <w:szCs w:val="56"/>
          <w:cs/>
        </w:rPr>
        <w:t>และจัดลำดับผู้มีส่วนได้ส่วนเสียกับหลักสูตร</w:t>
      </w:r>
    </w:p>
    <w:p w14:paraId="6B75CB27" w14:textId="77777777" w:rsidR="000E029C" w:rsidRPr="006F571E" w:rsidRDefault="000E029C" w:rsidP="00A151CC">
      <w:pPr>
        <w:spacing w:after="0" w:line="240" w:lineRule="auto"/>
        <w:rPr>
          <w:rFonts w:ascii="TH SarabunPSK" w:eastAsia="TH SarabunPSK" w:hAnsi="TH SarabunPSK" w:cs="TH SarabunPSK"/>
          <w:b/>
          <w:bCs/>
          <w:sz w:val="32"/>
          <w:szCs w:val="32"/>
        </w:rPr>
      </w:pPr>
    </w:p>
    <w:p w14:paraId="63628527" w14:textId="20FF88B0" w:rsidR="009B642D" w:rsidRPr="006F571E" w:rsidRDefault="009B642D"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ตารางแสดงความต้องการจำเป็น</w:t>
      </w:r>
      <w:r w:rsidR="007D7932" w:rsidRPr="006F571E">
        <w:rPr>
          <w:rFonts w:ascii="TH SarabunPSK" w:eastAsia="TH SarabunPSK" w:hAnsi="TH SarabunPSK" w:cs="TH SarabunPSK" w:hint="cs"/>
          <w:b/>
          <w:bCs/>
          <w:sz w:val="32"/>
          <w:szCs w:val="32"/>
          <w:cs/>
        </w:rPr>
        <w:t>และวิธีการได้ข้อมูล</w:t>
      </w:r>
      <w:r w:rsidRPr="006F571E">
        <w:rPr>
          <w:rFonts w:ascii="TH SarabunPSK" w:eastAsia="TH SarabunPSK" w:hAnsi="TH SarabunPSK" w:cs="TH SarabunPSK"/>
          <w:b/>
          <w:bCs/>
          <w:sz w:val="32"/>
          <w:szCs w:val="32"/>
          <w:cs/>
        </w:rPr>
        <w:t>ของผู้มีส่วนได้ส่วนเสีย (</w:t>
      </w: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needs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Input</w:t>
      </w:r>
      <w:r w:rsidRPr="006F571E">
        <w:rPr>
          <w:rFonts w:ascii="TH SarabunPSK" w:eastAsia="TH SarabunPSK" w:hAnsi="TH SarabunPSK" w:cs="TH SarabunPSK"/>
          <w:b/>
          <w:bCs/>
          <w:sz w:val="32"/>
          <w:szCs w:val="32"/>
          <w:cs/>
        </w:rPr>
        <w:t>)</w:t>
      </w:r>
    </w:p>
    <w:tbl>
      <w:tblPr>
        <w:tblW w:w="14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41"/>
        <w:gridCol w:w="4662"/>
        <w:gridCol w:w="3813"/>
        <w:gridCol w:w="4991"/>
      </w:tblGrid>
      <w:tr w:rsidR="009B642D" w:rsidRPr="006F571E" w14:paraId="72A72957" w14:textId="77777777" w:rsidTr="00965434">
        <w:trPr>
          <w:trHeight w:val="741"/>
          <w:tblHeader/>
        </w:trPr>
        <w:tc>
          <w:tcPr>
            <w:tcW w:w="841" w:type="dxa"/>
            <w:tcMar>
              <w:top w:w="100" w:type="dxa"/>
              <w:left w:w="100" w:type="dxa"/>
              <w:bottom w:w="100" w:type="dxa"/>
              <w:right w:w="100" w:type="dxa"/>
            </w:tcMar>
          </w:tcPr>
          <w:p w14:paraId="559B1D1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ลำดับที่</w:t>
            </w:r>
          </w:p>
        </w:tc>
        <w:tc>
          <w:tcPr>
            <w:tcW w:w="4662" w:type="dxa"/>
            <w:tcMar>
              <w:top w:w="100" w:type="dxa"/>
              <w:left w:w="100" w:type="dxa"/>
              <w:bottom w:w="100" w:type="dxa"/>
              <w:right w:w="100" w:type="dxa"/>
            </w:tcMar>
          </w:tcPr>
          <w:p w14:paraId="3AB7886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Input</w:t>
            </w:r>
          </w:p>
        </w:tc>
        <w:tc>
          <w:tcPr>
            <w:tcW w:w="3813" w:type="dxa"/>
            <w:tcMar>
              <w:top w:w="100" w:type="dxa"/>
              <w:left w:w="100" w:type="dxa"/>
              <w:bottom w:w="100" w:type="dxa"/>
              <w:right w:w="100" w:type="dxa"/>
            </w:tcMar>
          </w:tcPr>
          <w:p w14:paraId="2DF85565"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รายละเอียดความต้องการจำเป็น</w:t>
            </w:r>
          </w:p>
          <w:p w14:paraId="2AF0E134"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rPr>
              <w:t>Stakeholders</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 xml:space="preserve">needs </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Requirements</w:t>
            </w:r>
            <w:r w:rsidRPr="006F571E">
              <w:rPr>
                <w:rFonts w:ascii="TH SarabunPSK" w:eastAsia="TH SarabunPSK" w:hAnsi="TH SarabunPSK" w:cs="TH SarabunPSK"/>
                <w:b/>
                <w:bCs/>
                <w:sz w:val="32"/>
                <w:szCs w:val="32"/>
                <w:cs/>
              </w:rPr>
              <w:t>)</w:t>
            </w:r>
          </w:p>
        </w:tc>
        <w:tc>
          <w:tcPr>
            <w:tcW w:w="4991" w:type="dxa"/>
            <w:tcMar>
              <w:top w:w="100" w:type="dxa"/>
              <w:left w:w="100" w:type="dxa"/>
              <w:bottom w:w="100" w:type="dxa"/>
              <w:right w:w="100" w:type="dxa"/>
            </w:tcMar>
          </w:tcPr>
          <w:p w14:paraId="75FC55BD" w14:textId="77777777" w:rsidR="009B642D" w:rsidRPr="006F571E" w:rsidRDefault="009B642D" w:rsidP="00A151CC">
            <w:pPr>
              <w:spacing w:after="0" w:line="240" w:lineRule="auto"/>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 xml:space="preserve"> วิธีการได้ข้อมูล</w:t>
            </w:r>
          </w:p>
          <w:p w14:paraId="6C72294C" w14:textId="77777777" w:rsidR="009B642D" w:rsidRPr="006F571E" w:rsidRDefault="009B642D" w:rsidP="00A151CC">
            <w:pPr>
              <w:spacing w:after="0" w:line="240" w:lineRule="auto"/>
              <w:jc w:val="center"/>
              <w:rPr>
                <w:rFonts w:ascii="TH SarabunPSK" w:eastAsia="TH SarabunPSK" w:hAnsi="TH SarabunPSK" w:cs="TH SarabunPSK"/>
                <w:b/>
                <w:bCs/>
                <w:i/>
                <w:sz w:val="32"/>
                <w:szCs w:val="32"/>
              </w:rPr>
            </w:pPr>
            <w:r w:rsidRPr="006F571E">
              <w:rPr>
                <w:rFonts w:ascii="TH SarabunPSK" w:eastAsia="TH SarabunPSK" w:hAnsi="TH SarabunPSK" w:cs="TH SarabunPSK"/>
                <w:b/>
                <w:bCs/>
                <w:i/>
                <w:iCs/>
                <w:sz w:val="32"/>
                <w:szCs w:val="32"/>
                <w:cs/>
              </w:rPr>
              <w:t>(เช่น จากแบบสอบถาม สัมภาษณ์ การสนทนากลุ่ม ระเบียบ ประกาศฯ เป็นต้น)</w:t>
            </w:r>
          </w:p>
        </w:tc>
      </w:tr>
      <w:tr w:rsidR="009B642D" w:rsidRPr="006F571E" w14:paraId="7CBD5918" w14:textId="77777777" w:rsidTr="00965434">
        <w:trPr>
          <w:trHeight w:val="581"/>
        </w:trPr>
        <w:tc>
          <w:tcPr>
            <w:tcW w:w="841" w:type="dxa"/>
            <w:tcMar>
              <w:top w:w="100" w:type="dxa"/>
              <w:left w:w="100" w:type="dxa"/>
              <w:bottom w:w="100" w:type="dxa"/>
              <w:right w:w="100" w:type="dxa"/>
            </w:tcMar>
          </w:tcPr>
          <w:p w14:paraId="11E9DBA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w:t>
            </w:r>
          </w:p>
        </w:tc>
        <w:tc>
          <w:tcPr>
            <w:tcW w:w="4662" w:type="dxa"/>
            <w:tcMar>
              <w:top w:w="100" w:type="dxa"/>
              <w:left w:w="100" w:type="dxa"/>
              <w:bottom w:w="100" w:type="dxa"/>
              <w:right w:w="100" w:type="dxa"/>
            </w:tcMar>
          </w:tcPr>
          <w:p w14:paraId="539B6E0D"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วิสัยทัศน์และพันธกิจของ</w:t>
            </w:r>
            <w:r w:rsidRPr="006F571E">
              <w:rPr>
                <w:rFonts w:ascii="TH SarabunPSK" w:eastAsia="TH SarabunPSK" w:hAnsi="TH SarabunPSK" w:cs="TH SarabunPSK"/>
                <w:sz w:val="32"/>
                <w:szCs w:val="32"/>
              </w:rPr>
              <w:br/>
            </w:r>
            <w:r w:rsidRPr="006F571E">
              <w:rPr>
                <w:rFonts w:ascii="TH SarabunPSK" w:eastAsia="TH SarabunPSK" w:hAnsi="TH SarabunPSK" w:cs="TH SarabunPSK"/>
                <w:sz w:val="32"/>
                <w:szCs w:val="32"/>
                <w:cs/>
              </w:rPr>
              <w:t>มหาวิทยาลัย</w:t>
            </w:r>
          </w:p>
        </w:tc>
        <w:tc>
          <w:tcPr>
            <w:tcW w:w="3813" w:type="dxa"/>
            <w:tcMar>
              <w:top w:w="100" w:type="dxa"/>
              <w:left w:w="100" w:type="dxa"/>
              <w:bottom w:w="100" w:type="dxa"/>
              <w:right w:w="100" w:type="dxa"/>
            </w:tcMar>
          </w:tcPr>
          <w:p w14:paraId="74A4252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วิสัยทัศน์ (</w:t>
            </w:r>
            <w:r w:rsidRPr="006F571E">
              <w:rPr>
                <w:rFonts w:ascii="TH SarabunPSK" w:eastAsia="TH SarabunPSK" w:hAnsi="TH SarabunPSK" w:cs="TH SarabunPSK"/>
                <w:b/>
                <w:bCs/>
                <w:sz w:val="32"/>
                <w:szCs w:val="32"/>
              </w:rPr>
              <w:t>Vision</w:t>
            </w:r>
            <w:r w:rsidRPr="006F571E">
              <w:rPr>
                <w:rFonts w:ascii="TH SarabunPSK" w:eastAsia="TH SarabunPSK" w:hAnsi="TH SarabunPSK" w:cs="TH SarabunPSK"/>
                <w:b/>
                <w:bCs/>
                <w:sz w:val="32"/>
                <w:szCs w:val="32"/>
                <w:cs/>
              </w:rPr>
              <w:t>)</w:t>
            </w:r>
          </w:p>
          <w:p w14:paraId="5832446D"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เป็นองค์การธรรมรัฐ เป็นแหล่งเรียนรู้ เป็นหลักในถิ่น เป็นเลิศสู่สากล</w:t>
            </w:r>
          </w:p>
          <w:p w14:paraId="1B77DBCC"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พันธกิจ (</w:t>
            </w:r>
            <w:r w:rsidRPr="006F571E">
              <w:rPr>
                <w:rFonts w:ascii="TH SarabunPSK" w:eastAsia="TH SarabunPSK" w:hAnsi="TH SarabunPSK" w:cs="TH SarabunPSK"/>
                <w:b/>
                <w:bCs/>
                <w:sz w:val="32"/>
                <w:szCs w:val="32"/>
              </w:rPr>
              <w:t>Mission</w:t>
            </w:r>
            <w:r w:rsidRPr="006F571E">
              <w:rPr>
                <w:rFonts w:ascii="TH SarabunPSK" w:eastAsia="TH SarabunPSK" w:hAnsi="TH SarabunPSK" w:cs="TH SarabunPSK"/>
                <w:b/>
                <w:bCs/>
                <w:sz w:val="32"/>
                <w:szCs w:val="32"/>
                <w:cs/>
              </w:rPr>
              <w:t>)</w:t>
            </w:r>
          </w:p>
          <w:p w14:paraId="6B3A806E" w14:textId="6037DE8D"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rPr>
              <w:t>1</w:t>
            </w:r>
            <w:r w:rsidRPr="006F571E">
              <w:rPr>
                <w:rFonts w:ascii="TH SarabunPSK" w:hAnsi="TH SarabunPSK" w:cs="TH SarabunPSK"/>
                <w:sz w:val="32"/>
                <w:szCs w:val="32"/>
                <w:cs/>
              </w:rPr>
              <w:t>)ผลิตและพัฒนากําลังคนระดับสูงให้มีมาตรฐานที่สอดคล้องกับความต้องการในการพัฒนาเศรษฐกิจและสังคมภาคใต้และของประเทศ</w:t>
            </w:r>
            <w:r w:rsidRPr="006F571E">
              <w:rPr>
                <w:rFonts w:ascii="TH SarabunPSK" w:hAnsi="TH SarabunPSK" w:cs="TH SarabunPSK"/>
                <w:sz w:val="32"/>
                <w:szCs w:val="32"/>
              </w:rPr>
              <w:br/>
              <w:t>2</w:t>
            </w:r>
            <w:r w:rsidRPr="006F571E">
              <w:rPr>
                <w:rFonts w:ascii="TH SarabunPSK" w:hAnsi="TH SarabunPSK" w:cs="TH SarabunPSK"/>
                <w:sz w:val="32"/>
                <w:szCs w:val="32"/>
                <w:cs/>
              </w:rPr>
              <w:t>) ดําเนินการศึกษา ค้นคว้า วิจัย และพัฒนาองค์ความรู้ใหม่ให้สามารถนําไปใช้ในการผลิตให้มีคุณภาพและประสิทธิภาพ เพื่อความสามารถในการพึ่งตนเองและการแข่งขันในระดับนานาชาติ</w:t>
            </w:r>
            <w:r w:rsidRPr="006F571E">
              <w:rPr>
                <w:rFonts w:ascii="TH SarabunPSK" w:hAnsi="TH SarabunPSK" w:cs="TH SarabunPSK"/>
                <w:sz w:val="32"/>
                <w:szCs w:val="32"/>
              </w:rPr>
              <w:br/>
            </w:r>
            <w:r w:rsidRPr="006F571E">
              <w:rPr>
                <w:rFonts w:ascii="TH SarabunPSK" w:hAnsi="TH SarabunPSK" w:cs="TH SarabunPSK"/>
                <w:sz w:val="32"/>
                <w:szCs w:val="32"/>
              </w:rPr>
              <w:lastRenderedPageBreak/>
              <w:t>3</w:t>
            </w:r>
            <w:r w:rsidRPr="006F571E">
              <w:rPr>
                <w:rFonts w:ascii="TH SarabunPSK" w:hAnsi="TH SarabunPSK" w:cs="TH SarabunPSK"/>
                <w:sz w:val="32"/>
                <w:szCs w:val="32"/>
                <w:cs/>
              </w:rPr>
              <w:t>) ให้บริการทางวิชาการแก่หน่วยงานต่างๆ ทั้งภาครัฐและเอกชน ในด้านการให้คําปรึกษาและแนะนํา การวิจัยและพัฒนา การทดสอบ</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การสํารวจ รวมทั้งการฝึกอบรมและการพัฒนาอันก่อให้เกิดการถ่ายทอดเทคโนโลยีที่จําเป็นและเหมาะสม เพื่อการพัฒนาเศรษฐกิจและสังคมของภูมิภาคและประเทศชาติ</w:t>
            </w:r>
            <w:r w:rsidRPr="006F571E">
              <w:rPr>
                <w:rFonts w:ascii="TH SarabunPSK" w:hAnsi="TH SarabunPSK" w:cs="TH SarabunPSK"/>
                <w:sz w:val="32"/>
                <w:szCs w:val="32"/>
              </w:rPr>
              <w:br/>
              <w:t>4</w:t>
            </w:r>
            <w:r w:rsidRPr="006F571E">
              <w:rPr>
                <w:rFonts w:ascii="TH SarabunPSK" w:hAnsi="TH SarabunPSK" w:cs="TH SarabunPSK"/>
                <w:sz w:val="32"/>
                <w:szCs w:val="32"/>
                <w:cs/>
              </w:rPr>
              <w:t>) อนุรักษ์และฟื้นฟูศิลปะและวัฒนธรรมอันเป็นจารีตประเพณี รวมทั้งศิลปะบริสุทธิ์และศิลปะประยุกต์ เพื่อให้มหาวิทยาลัยเป็นศูนย์รวมของชุมชน และเป็นแบบอย่างที่ดีของสังคม</w:t>
            </w:r>
          </w:p>
        </w:tc>
        <w:tc>
          <w:tcPr>
            <w:tcW w:w="4991" w:type="dxa"/>
            <w:tcMar>
              <w:top w:w="100" w:type="dxa"/>
              <w:left w:w="100" w:type="dxa"/>
              <w:bottom w:w="100" w:type="dxa"/>
              <w:right w:w="100" w:type="dxa"/>
            </w:tcMar>
          </w:tcPr>
          <w:p w14:paraId="4BA13D7F" w14:textId="77777777"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lastRenderedPageBreak/>
              <w:t>เว็บไซต์ หน่วยงาน</w:t>
            </w:r>
          </w:p>
          <w:p w14:paraId="36E4A5E7" w14:textId="77777777" w:rsidR="009B642D" w:rsidRPr="006F571E" w:rsidRDefault="009B642D" w:rsidP="00A151CC">
            <w:pPr>
              <w:spacing w:after="0" w:line="240" w:lineRule="auto"/>
              <w:ind w:left="100"/>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4F501970" w14:textId="77777777" w:rsidTr="00965434">
        <w:trPr>
          <w:trHeight w:val="287"/>
        </w:trPr>
        <w:tc>
          <w:tcPr>
            <w:tcW w:w="841" w:type="dxa"/>
            <w:tcMar>
              <w:top w:w="100" w:type="dxa"/>
              <w:left w:w="100" w:type="dxa"/>
              <w:bottom w:w="100" w:type="dxa"/>
              <w:right w:w="100" w:type="dxa"/>
            </w:tcMar>
          </w:tcPr>
          <w:p w14:paraId="070FE72E"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2</w:t>
            </w:r>
          </w:p>
        </w:tc>
        <w:tc>
          <w:tcPr>
            <w:tcW w:w="4662" w:type="dxa"/>
            <w:tcMar>
              <w:top w:w="100" w:type="dxa"/>
              <w:left w:w="100" w:type="dxa"/>
              <w:bottom w:w="100" w:type="dxa"/>
              <w:right w:w="100" w:type="dxa"/>
            </w:tcMar>
          </w:tcPr>
          <w:p w14:paraId="08249420"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ปรัชญาการศึกษาของมหาวิทยาลัย</w:t>
            </w:r>
          </w:p>
        </w:tc>
        <w:tc>
          <w:tcPr>
            <w:tcW w:w="3813" w:type="dxa"/>
            <w:tcMar>
              <w:top w:w="100" w:type="dxa"/>
              <w:left w:w="100" w:type="dxa"/>
              <w:bottom w:w="100" w:type="dxa"/>
              <w:right w:w="100" w:type="dxa"/>
            </w:tcMar>
          </w:tcPr>
          <w:p w14:paraId="2D827B2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hint="cs"/>
                <w:sz w:val="32"/>
                <w:szCs w:val="32"/>
                <w:cs/>
              </w:rPr>
              <w:t>มหาวิทยาลัยวลัยลักษณ์</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เป็นมหาวิทยาลัยคุณภาพ</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เพื่อพัฒนาบัณฑิตที่มีขีดความสามารถในการแข่งขันสูง</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ภายใต้กรอบแนวคิด</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hint="cs"/>
                <w:b/>
                <w:bCs/>
                <w:sz w:val="32"/>
                <w:szCs w:val="32"/>
                <w:cs/>
              </w:rPr>
              <w:t>เก่งวิชาการ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เชี่ยวชาญการปฏิบัติ</w:t>
            </w:r>
            <w:r w:rsidRPr="006F571E">
              <w:rPr>
                <w:rFonts w:ascii="TH SarabunPSK" w:eastAsia="TH SarabunPSK" w:hAnsi="TH SarabunPSK" w:cs="TH SarabunPSK" w:hint="eastAsia"/>
                <w:b/>
                <w:bCs/>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Academic Excellence with Professional Skills</w:t>
            </w:r>
            <w:r w:rsidRPr="006F571E">
              <w:rPr>
                <w:rFonts w:ascii="TH SarabunPSK" w:eastAsia="TH SarabunPSK" w:hAnsi="TH SarabunPSK" w:cs="TH SarabunPSK"/>
                <w:b/>
                <w:bCs/>
                <w:sz w:val="32"/>
                <w:szCs w:val="32"/>
                <w:cs/>
              </w:rPr>
              <w:t>)</w:t>
            </w:r>
          </w:p>
          <w:p w14:paraId="01BB4B95" w14:textId="77777777" w:rsidR="000E029C" w:rsidRPr="006F571E" w:rsidRDefault="000E029C" w:rsidP="000E029C">
            <w:pPr>
              <w:spacing w:after="0" w:line="240" w:lineRule="auto"/>
              <w:rPr>
                <w:rFonts w:ascii="TH SarabunPSK" w:eastAsia="TH SarabunPSK" w:hAnsi="TH SarabunPSK" w:cs="TH SarabunPSK"/>
                <w:sz w:val="32"/>
                <w:szCs w:val="32"/>
              </w:rPr>
            </w:pPr>
          </w:p>
          <w:p w14:paraId="094F4064"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b/>
                <w:bCs/>
                <w:sz w:val="32"/>
                <w:szCs w:val="32"/>
                <w:cs/>
              </w:rPr>
              <w:lastRenderedPageBreak/>
              <w:t>เก่งวิชาการ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Academic Excellence</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เป็นการจัดการเรียนการสอนโดยใช้กรอบมาตรฐานวิชาชีพ</w:t>
            </w:r>
          </w:p>
          <w:p w14:paraId="4065E4B8"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ระดับอุดมศึกษา</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 xml:space="preserve">The United Kingdom Professional Standards Frameworks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เพื่อให้บัณฑิตมีความสามารถในการคิดวิเคราะห์การคิดสังเคราะห์และการคิดสร้างสรรค์สิ่งใหม่</w:t>
            </w:r>
          </w:p>
          <w:p w14:paraId="20042DA5"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b/>
                <w:bCs/>
                <w:sz w:val="32"/>
                <w:szCs w:val="32"/>
                <w:cs/>
              </w:rPr>
              <w:t>เชี่ยวชาญการปฏิบัติ</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bCs/>
                <w:sz w:val="32"/>
                <w:szCs w:val="32"/>
              </w:rPr>
              <w:t>Professional Skills</w:t>
            </w:r>
            <w:r w:rsidRPr="006F571E">
              <w:rPr>
                <w:rFonts w:ascii="TH SarabunPSK" w:eastAsia="TH SarabunPSK" w:hAnsi="TH SarabunPSK" w:cs="TH SarabunPSK"/>
                <w:b/>
                <w:bCs/>
                <w:sz w:val="32"/>
                <w:szCs w:val="32"/>
                <w:cs/>
              </w:rPr>
              <w:t>)</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เป็นการจัดการเรียนการสอนที่มีการฝึกปฏิบัติการฝึก</w:t>
            </w:r>
          </w:p>
          <w:p w14:paraId="5B57D015"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ภาคสนาม</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การจัดสหกิจศึกษาและการศึกษาเชิงบูรณาการกับการทํางาน</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Cooperative and Work</w:t>
            </w:r>
          </w:p>
          <w:p w14:paraId="7E533CE1" w14:textId="52D697D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rPr>
              <w:t xml:space="preserve">Integrated Education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CWIE</w:t>
            </w:r>
            <w:r w:rsidRPr="006F571E">
              <w:rPr>
                <w:rFonts w:ascii="TH SarabunPSK" w:eastAsia="TH SarabunPSK" w:hAnsi="TH SarabunPSK" w:cs="TH SarabunPSK"/>
                <w:sz w:val="32"/>
                <w:szCs w:val="32"/>
                <w:cs/>
              </w:rPr>
              <w:t>)</w:t>
            </w:r>
          </w:p>
        </w:tc>
        <w:tc>
          <w:tcPr>
            <w:tcW w:w="4991" w:type="dxa"/>
            <w:tcMar>
              <w:top w:w="100" w:type="dxa"/>
              <w:left w:w="100" w:type="dxa"/>
              <w:bottom w:w="100" w:type="dxa"/>
              <w:right w:w="100" w:type="dxa"/>
            </w:tcMar>
          </w:tcPr>
          <w:p w14:paraId="65BEDFA7"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 xml:space="preserve">มติสภามหาวิทยาลัยในการประชุมครั้งพิเศษ/2563 เมื่อวันที่ 22 ตุลาคม 2563 </w:t>
            </w:r>
          </w:p>
          <w:p w14:paraId="5A5378DA" w14:textId="77777777" w:rsidR="009B642D" w:rsidRPr="006F571E" w:rsidRDefault="009B642D" w:rsidP="00A151CC">
            <w:pPr>
              <w:spacing w:after="0" w:line="240" w:lineRule="auto"/>
              <w:jc w:val="both"/>
              <w:rPr>
                <w:rFonts w:ascii="TH SarabunPSK" w:eastAsia="TH SarabunPSK" w:hAnsi="TH SarabunPSK" w:cs="TH SarabunPSK"/>
                <w:sz w:val="32"/>
                <w:szCs w:val="32"/>
              </w:rPr>
            </w:pPr>
          </w:p>
        </w:tc>
      </w:tr>
      <w:tr w:rsidR="009B642D" w:rsidRPr="006F571E" w14:paraId="11CAE6D5" w14:textId="77777777" w:rsidTr="00965434">
        <w:trPr>
          <w:trHeight w:val="295"/>
        </w:trPr>
        <w:tc>
          <w:tcPr>
            <w:tcW w:w="841" w:type="dxa"/>
            <w:tcMar>
              <w:top w:w="100" w:type="dxa"/>
              <w:left w:w="100" w:type="dxa"/>
              <w:bottom w:w="100" w:type="dxa"/>
              <w:right w:w="100" w:type="dxa"/>
            </w:tcMar>
          </w:tcPr>
          <w:p w14:paraId="4EECBA26"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3</w:t>
            </w:r>
          </w:p>
        </w:tc>
        <w:tc>
          <w:tcPr>
            <w:tcW w:w="4662" w:type="dxa"/>
            <w:tcMar>
              <w:top w:w="100" w:type="dxa"/>
              <w:left w:w="100" w:type="dxa"/>
              <w:bottom w:w="100" w:type="dxa"/>
              <w:right w:w="100" w:type="dxa"/>
            </w:tcMar>
          </w:tcPr>
          <w:p w14:paraId="6AAE2330" w14:textId="228E1A04"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วิสัยทัศน์และพันธกิจของสำนักวิชา</w:t>
            </w:r>
            <w:r w:rsidR="000E029C" w:rsidRPr="006F571E">
              <w:rPr>
                <w:rFonts w:ascii="TH SarabunPSK" w:eastAsia="TH SarabunPSK" w:hAnsi="TH SarabunPSK" w:cs="TH SarabunPSK"/>
                <w:sz w:val="32"/>
                <w:szCs w:val="32"/>
                <w:cs/>
              </w:rPr>
              <w:t>พหุภาษาและการศึกษาทั่วไป</w:t>
            </w:r>
          </w:p>
        </w:tc>
        <w:tc>
          <w:tcPr>
            <w:tcW w:w="3813" w:type="dxa"/>
            <w:tcMar>
              <w:top w:w="100" w:type="dxa"/>
              <w:left w:w="100" w:type="dxa"/>
              <w:bottom w:w="100" w:type="dxa"/>
              <w:right w:w="100" w:type="dxa"/>
            </w:tcMar>
          </w:tcPr>
          <w:p w14:paraId="3DC59643"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วิสัยทัศน์</w:t>
            </w:r>
          </w:p>
          <w:p w14:paraId="60226852"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เป็นองค์กรทางวิชาการด้านการศึกษาทั่วไปชั้นนำของประเทศไทย</w:t>
            </w:r>
          </w:p>
          <w:p w14:paraId="2C2F8407" w14:textId="77777777" w:rsidR="000E029C" w:rsidRPr="006F571E" w:rsidRDefault="000E029C" w:rsidP="000E029C">
            <w:pPr>
              <w:spacing w:after="0" w:line="240" w:lineRule="auto"/>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cs/>
              </w:rPr>
              <w:t>พันธกิจ</w:t>
            </w:r>
          </w:p>
          <w:p w14:paraId="35E8C720"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1. จัดการเรียนการสอนรายหมวดการศึกษาทั่วไปให้แก่นักศึกษาระดับปริญญาตรีจากทุกสำนักวิชาและวิทยาลัย เพื่อร่วม</w:t>
            </w:r>
            <w:r w:rsidRPr="006F571E">
              <w:rPr>
                <w:rFonts w:ascii="TH SarabunPSK" w:eastAsia="TH SarabunPSK" w:hAnsi="TH SarabunPSK" w:cs="TH SarabunPSK" w:hint="cs"/>
                <w:sz w:val="32"/>
                <w:szCs w:val="32"/>
                <w:cs/>
              </w:rPr>
              <w:t xml:space="preserve"> </w:t>
            </w:r>
            <w:r w:rsidRPr="006F571E">
              <w:rPr>
                <w:rFonts w:ascii="TH SarabunPSK" w:eastAsia="TH SarabunPSK" w:hAnsi="TH SarabunPSK" w:cs="TH SarabunPSK"/>
                <w:sz w:val="32"/>
                <w:szCs w:val="32"/>
                <w:cs/>
              </w:rPr>
              <w:t>ขับเคลื่อนอัตลักษณ์ของมหาวิทยาลัยวลัยลักษณ์ที่ต้องการผลิต “บัณฑิตให้เป็นทั้งคนดีและคนเก่ง”</w:t>
            </w:r>
          </w:p>
          <w:p w14:paraId="3E2BF483"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ศึกษา ค้นคว้า วิจัยและพัฒนาองค์ความรู้ใหม่ที่มีคุณภาพระดับนานาชาติในด้านการศึกษาและศิลปวัฒนธรรม</w:t>
            </w:r>
          </w:p>
          <w:p w14:paraId="37500FEB"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3. ให้บริการทางวิชาการแก่หน่วยงานทั้งภายในและภายนอกมหาวิทยาลัยเพื่อพัฒนาทรัพยากรมนุษย์แห่งศ</w:t>
            </w:r>
            <w:r w:rsidRPr="006F571E">
              <w:rPr>
                <w:rFonts w:ascii="TH SarabunPSK" w:eastAsia="TH SarabunPSK" w:hAnsi="TH SarabunPSK" w:cs="TH SarabunPSK" w:hint="cs"/>
                <w:sz w:val="32"/>
                <w:szCs w:val="32"/>
                <w:cs/>
              </w:rPr>
              <w:t>ต</w:t>
            </w:r>
            <w:r w:rsidRPr="006F571E">
              <w:rPr>
                <w:rFonts w:ascii="TH SarabunPSK" w:eastAsia="TH SarabunPSK" w:hAnsi="TH SarabunPSK" w:cs="TH SarabunPSK"/>
                <w:sz w:val="32"/>
                <w:szCs w:val="32"/>
                <w:cs/>
              </w:rPr>
              <w:t>วรรษตที่ 21</w:t>
            </w:r>
          </w:p>
          <w:p w14:paraId="157F8B68"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4. อนุรักษ์และพื้นฟูศิลปวัฒนธรรมผ่านการบูรณาการองค์ความรู้ที่เกี่ยวข้องเข้ากับการเรียนการสอนหมวดการศึกษา</w:t>
            </w:r>
          </w:p>
          <w:p w14:paraId="3588CB0B" w14:textId="5913D0DF" w:rsidR="009B642D" w:rsidRPr="006F571E" w:rsidRDefault="000E029C" w:rsidP="000E029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ทั่วไป</w:t>
            </w:r>
          </w:p>
        </w:tc>
        <w:tc>
          <w:tcPr>
            <w:tcW w:w="4991" w:type="dxa"/>
            <w:tcMar>
              <w:top w:w="100" w:type="dxa"/>
              <w:left w:w="100" w:type="dxa"/>
              <w:bottom w:w="100" w:type="dxa"/>
              <w:right w:w="100" w:type="dxa"/>
            </w:tcMar>
          </w:tcPr>
          <w:p w14:paraId="5BE24055" w14:textId="2E66A6FA"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เว็บไซต์หน่วยงาน</w:t>
            </w:r>
            <w:r w:rsidR="009B642D" w:rsidRPr="006F571E">
              <w:rPr>
                <w:rFonts w:ascii="TH SarabunPSK" w:eastAsia="TH SarabunPSK" w:hAnsi="TH SarabunPSK" w:cs="TH SarabunPSK"/>
                <w:sz w:val="32"/>
                <w:szCs w:val="32"/>
                <w:cs/>
              </w:rPr>
              <w:t xml:space="preserve"> </w:t>
            </w:r>
          </w:p>
        </w:tc>
      </w:tr>
      <w:tr w:rsidR="009B642D" w:rsidRPr="006F571E" w14:paraId="42C8EE1B" w14:textId="77777777" w:rsidTr="00965434">
        <w:trPr>
          <w:trHeight w:val="147"/>
        </w:trPr>
        <w:tc>
          <w:tcPr>
            <w:tcW w:w="841" w:type="dxa"/>
            <w:tcMar>
              <w:top w:w="100" w:type="dxa"/>
              <w:left w:w="100" w:type="dxa"/>
              <w:bottom w:w="100" w:type="dxa"/>
              <w:right w:w="100" w:type="dxa"/>
            </w:tcMar>
          </w:tcPr>
          <w:p w14:paraId="300626B6"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4</w:t>
            </w:r>
          </w:p>
        </w:tc>
        <w:tc>
          <w:tcPr>
            <w:tcW w:w="4662" w:type="dxa"/>
            <w:tcMar>
              <w:top w:w="100" w:type="dxa"/>
              <w:left w:w="100" w:type="dxa"/>
              <w:bottom w:w="100" w:type="dxa"/>
              <w:right w:w="100" w:type="dxa"/>
            </w:tcMar>
          </w:tcPr>
          <w:p w14:paraId="7707E9D5"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มาตรฐานสากล (ถ้ามี)</w:t>
            </w:r>
          </w:p>
        </w:tc>
        <w:tc>
          <w:tcPr>
            <w:tcW w:w="3813" w:type="dxa"/>
            <w:tcMar>
              <w:top w:w="100" w:type="dxa"/>
              <w:left w:w="100" w:type="dxa"/>
              <w:bottom w:w="100" w:type="dxa"/>
              <w:right w:w="100" w:type="dxa"/>
            </w:tcMar>
          </w:tcPr>
          <w:p w14:paraId="05A288CB" w14:textId="5C1BD260"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มีมาตรฐานการจัดการเรียนการสอนระดับสากล อาจารย์ผู้สอนทุกคนผ่านการรับรองมาตรฐานวิชาชีพเพื่อการสอนและการสนับสนุนการเรียนรู้ที่มีคุณภาพของสหราช</w:t>
            </w:r>
            <w:r w:rsidRPr="006F571E">
              <w:rPr>
                <w:rFonts w:ascii="TH SarabunPSK" w:eastAsia="TH SarabunPSK" w:hAnsi="TH SarabunPSK" w:cs="TH SarabunPSK"/>
                <w:sz w:val="32"/>
                <w:szCs w:val="32"/>
                <w:cs/>
              </w:rPr>
              <w:lastRenderedPageBreak/>
              <w:t xml:space="preserve">อาณาจักร หรือ </w:t>
            </w:r>
            <w:r w:rsidRPr="006F571E">
              <w:rPr>
                <w:rFonts w:ascii="TH SarabunPSK" w:eastAsia="TH SarabunPSK" w:hAnsi="TH SarabunPSK" w:cs="TH SarabunPSK"/>
                <w:sz w:val="32"/>
                <w:szCs w:val="32"/>
              </w:rPr>
              <w:t xml:space="preserve">The UK Professional Standards Framework </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UKPSF</w:t>
            </w:r>
            <w:r w:rsidRPr="006F571E">
              <w:rPr>
                <w:rFonts w:ascii="TH SarabunPSK" w:eastAsia="TH SarabunPSK" w:hAnsi="TH SarabunPSK" w:cs="TH SarabunPSK"/>
                <w:sz w:val="32"/>
                <w:szCs w:val="32"/>
                <w:cs/>
              </w:rPr>
              <w:t>)</w:t>
            </w:r>
          </w:p>
        </w:tc>
        <w:tc>
          <w:tcPr>
            <w:tcW w:w="4991" w:type="dxa"/>
            <w:tcMar>
              <w:top w:w="100" w:type="dxa"/>
              <w:left w:w="100" w:type="dxa"/>
              <w:bottom w:w="100" w:type="dxa"/>
              <w:right w:w="100" w:type="dxa"/>
            </w:tcMar>
          </w:tcPr>
          <w:p w14:paraId="47668353" w14:textId="3FE91AE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เว็บไซต์หน่วยงาน</w:t>
            </w:r>
            <w:r w:rsidR="009B642D" w:rsidRPr="006F571E">
              <w:rPr>
                <w:rFonts w:ascii="TH SarabunPSK" w:eastAsia="TH SarabunPSK" w:hAnsi="TH SarabunPSK" w:cs="TH SarabunPSK"/>
                <w:sz w:val="32"/>
                <w:szCs w:val="32"/>
                <w:cs/>
              </w:rPr>
              <w:t xml:space="preserve"> </w:t>
            </w:r>
          </w:p>
        </w:tc>
      </w:tr>
      <w:tr w:rsidR="009B642D" w:rsidRPr="006F571E" w14:paraId="1F1A84C8" w14:textId="77777777" w:rsidTr="00965434">
        <w:trPr>
          <w:trHeight w:val="169"/>
        </w:trPr>
        <w:tc>
          <w:tcPr>
            <w:tcW w:w="841" w:type="dxa"/>
            <w:tcMar>
              <w:top w:w="100" w:type="dxa"/>
              <w:left w:w="100" w:type="dxa"/>
              <w:bottom w:w="100" w:type="dxa"/>
              <w:right w:w="100" w:type="dxa"/>
            </w:tcMar>
          </w:tcPr>
          <w:p w14:paraId="31634B5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5</w:t>
            </w:r>
          </w:p>
        </w:tc>
        <w:tc>
          <w:tcPr>
            <w:tcW w:w="4662" w:type="dxa"/>
            <w:tcMar>
              <w:top w:w="100" w:type="dxa"/>
              <w:left w:w="100" w:type="dxa"/>
              <w:bottom w:w="100" w:type="dxa"/>
              <w:right w:w="100" w:type="dxa"/>
            </w:tcMar>
          </w:tcPr>
          <w:p w14:paraId="494D1D2B"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ข้อกำหนดสภาวิชาชีพ (ถ้ามี)</w:t>
            </w:r>
          </w:p>
        </w:tc>
        <w:tc>
          <w:tcPr>
            <w:tcW w:w="3813" w:type="dxa"/>
            <w:tcMar>
              <w:top w:w="100" w:type="dxa"/>
              <w:left w:w="100" w:type="dxa"/>
              <w:bottom w:w="100" w:type="dxa"/>
              <w:right w:w="100" w:type="dxa"/>
            </w:tcMar>
          </w:tcPr>
          <w:p w14:paraId="2E64E40C" w14:textId="7166EC0F"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eastAsia="TH SarabunPSK" w:hAnsi="TH SarabunPSK" w:cs="TH SarabunPSK"/>
                <w:sz w:val="32"/>
                <w:szCs w:val="32"/>
                <w:cs/>
              </w:rPr>
              <w:t>ไม่มี</w:t>
            </w:r>
          </w:p>
        </w:tc>
        <w:tc>
          <w:tcPr>
            <w:tcW w:w="4991" w:type="dxa"/>
            <w:tcMar>
              <w:top w:w="100" w:type="dxa"/>
              <w:left w:w="100" w:type="dxa"/>
              <w:bottom w:w="100" w:type="dxa"/>
              <w:right w:w="100" w:type="dxa"/>
            </w:tcMar>
          </w:tcPr>
          <w:p w14:paraId="6F8D69A3"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6A235C9C" w14:textId="77777777" w:rsidTr="00965434">
        <w:trPr>
          <w:trHeight w:val="603"/>
        </w:trPr>
        <w:tc>
          <w:tcPr>
            <w:tcW w:w="841" w:type="dxa"/>
            <w:tcMar>
              <w:top w:w="100" w:type="dxa"/>
              <w:left w:w="100" w:type="dxa"/>
              <w:bottom w:w="100" w:type="dxa"/>
              <w:right w:w="100" w:type="dxa"/>
            </w:tcMar>
          </w:tcPr>
          <w:p w14:paraId="5764BC27"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6</w:t>
            </w:r>
          </w:p>
        </w:tc>
        <w:tc>
          <w:tcPr>
            <w:tcW w:w="4662" w:type="dxa"/>
            <w:tcMar>
              <w:top w:w="100" w:type="dxa"/>
              <w:left w:w="100" w:type="dxa"/>
              <w:bottom w:w="100" w:type="dxa"/>
              <w:right w:w="100" w:type="dxa"/>
            </w:tcMar>
          </w:tcPr>
          <w:p w14:paraId="4E9319A8"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 xml:space="preserve">แผนพัฒนาเศรษฐกิจและสังคมแห่งชาติ ฉบับที่ </w:t>
            </w:r>
            <w:r w:rsidRPr="006F571E">
              <w:rPr>
                <w:rFonts w:ascii="TH SarabunPSK" w:eastAsia="TH SarabunPSK" w:hAnsi="TH SarabunPSK" w:cs="TH SarabunPSK"/>
                <w:sz w:val="32"/>
                <w:szCs w:val="32"/>
              </w:rPr>
              <w:t>13</w:t>
            </w:r>
            <w:r w:rsidRPr="006F571E">
              <w:rPr>
                <w:rFonts w:ascii="TH SarabunPSK" w:eastAsia="TH SarabunPSK" w:hAnsi="TH SarabunPSK" w:cs="TH SarabunPSK"/>
                <w:sz w:val="32"/>
                <w:szCs w:val="32"/>
                <w:cs/>
              </w:rPr>
              <w:t xml:space="preserve"> (พ.ศ. </w:t>
            </w:r>
            <w:r w:rsidRPr="006F571E">
              <w:rPr>
                <w:rFonts w:ascii="TH SarabunPSK" w:eastAsia="TH SarabunPSK" w:hAnsi="TH SarabunPSK" w:cs="TH SarabunPSK"/>
                <w:sz w:val="32"/>
                <w:szCs w:val="32"/>
              </w:rPr>
              <w:t xml:space="preserve">2566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2570</w:t>
            </w:r>
            <w:r w:rsidRPr="006F571E">
              <w:rPr>
                <w:rFonts w:ascii="TH SarabunPSK" w:eastAsia="TH SarabunPSK" w:hAnsi="TH SarabunPSK" w:cs="TH SarabunPSK"/>
                <w:sz w:val="32"/>
                <w:szCs w:val="32"/>
                <w:cs/>
              </w:rPr>
              <w:t>)</w:t>
            </w:r>
          </w:p>
        </w:tc>
        <w:tc>
          <w:tcPr>
            <w:tcW w:w="3813" w:type="dxa"/>
            <w:tcMar>
              <w:top w:w="100" w:type="dxa"/>
              <w:left w:w="100" w:type="dxa"/>
              <w:bottom w:w="100" w:type="dxa"/>
              <w:right w:w="100" w:type="dxa"/>
            </w:tcMar>
          </w:tcPr>
          <w:p w14:paraId="7C4C14AC" w14:textId="727FA815"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หมวดวิชาศึกษาทั่วไปมีความสอดคล้องกับแผนพัฒนาเศรษฐกิจและสังคมแห่งชาติ ฉบับที่ 13 (พ.ศ. 2566-2570) ในการเตรียมพร้อมและผลิตกำลังคนที่มีสมรรถนะในการแข่งขัน เป็นที่ต้องการของตลาดแรงงาน</w:t>
            </w:r>
          </w:p>
        </w:tc>
        <w:tc>
          <w:tcPr>
            <w:tcW w:w="4991" w:type="dxa"/>
            <w:tcMar>
              <w:top w:w="100" w:type="dxa"/>
              <w:left w:w="100" w:type="dxa"/>
              <w:bottom w:w="100" w:type="dxa"/>
              <w:right w:w="100" w:type="dxa"/>
            </w:tcMar>
          </w:tcPr>
          <w:p w14:paraId="0DC2181A" w14:textId="294C27B9" w:rsidR="009B642D"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ศึกษาข้อมูลเอกสารที่เกี่ยวข้อง</w:t>
            </w:r>
          </w:p>
        </w:tc>
      </w:tr>
      <w:tr w:rsidR="009B642D" w:rsidRPr="006F571E" w14:paraId="1A33F4E5" w14:textId="77777777" w:rsidTr="00965434">
        <w:trPr>
          <w:trHeight w:val="232"/>
        </w:trPr>
        <w:tc>
          <w:tcPr>
            <w:tcW w:w="841" w:type="dxa"/>
            <w:tcMar>
              <w:top w:w="100" w:type="dxa"/>
              <w:left w:w="100" w:type="dxa"/>
              <w:bottom w:w="100" w:type="dxa"/>
              <w:right w:w="100" w:type="dxa"/>
            </w:tcMar>
          </w:tcPr>
          <w:p w14:paraId="69A4AB3B"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7</w:t>
            </w:r>
          </w:p>
        </w:tc>
        <w:tc>
          <w:tcPr>
            <w:tcW w:w="4662" w:type="dxa"/>
            <w:tcMar>
              <w:top w:w="100" w:type="dxa"/>
              <w:left w:w="100" w:type="dxa"/>
              <w:bottom w:w="100" w:type="dxa"/>
              <w:right w:w="100" w:type="dxa"/>
            </w:tcMar>
          </w:tcPr>
          <w:p w14:paraId="6D49D91D"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 xml:space="preserve">แผนการศึกษาแห่งชาติ พ.ศ. </w:t>
            </w:r>
            <w:r w:rsidRPr="006F571E">
              <w:rPr>
                <w:rFonts w:ascii="TH SarabunPSK" w:eastAsia="TH SarabunPSK" w:hAnsi="TH SarabunPSK" w:cs="TH SarabunPSK"/>
                <w:sz w:val="32"/>
                <w:szCs w:val="32"/>
              </w:rPr>
              <w:t xml:space="preserve">2560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2579</w:t>
            </w:r>
          </w:p>
        </w:tc>
        <w:tc>
          <w:tcPr>
            <w:tcW w:w="3813" w:type="dxa"/>
            <w:tcMar>
              <w:top w:w="100" w:type="dxa"/>
              <w:left w:w="100" w:type="dxa"/>
              <w:bottom w:w="100" w:type="dxa"/>
              <w:right w:w="100" w:type="dxa"/>
            </w:tcMar>
          </w:tcPr>
          <w:p w14:paraId="451B0FD7" w14:textId="6FE5AFF2"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 xml:space="preserve">หมวดวิชาศึกษาทั่วไปมีความสอดคล้องกับแผนการศึกษาแห่งชาติ พ.ศ. </w:t>
            </w:r>
            <w:r w:rsidRPr="006F571E">
              <w:rPr>
                <w:rFonts w:ascii="TH SarabunPSK" w:eastAsia="TH SarabunPSK" w:hAnsi="TH SarabunPSK" w:cs="TH SarabunPSK"/>
                <w:sz w:val="32"/>
                <w:szCs w:val="32"/>
              </w:rPr>
              <w:t xml:space="preserve">2560 </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2579</w:t>
            </w:r>
            <w:r w:rsidRPr="006F571E">
              <w:rPr>
                <w:rFonts w:ascii="TH SarabunPSK" w:eastAsia="TH SarabunPSK" w:hAnsi="TH SarabunPSK" w:cs="TH SarabunPSK"/>
                <w:sz w:val="32"/>
                <w:szCs w:val="32"/>
                <w:cs/>
              </w:rPr>
              <w:t xml:space="preserve"> ในการสร้างคน สร้างสังคม สร้างชาติ ที่จะพัฒนากำลังคนให้มีคุณภาพ สามารถดำรงชีวิตร่วมกับผู้อื่นได้อย่างเป็นสุขในกระแสการเปลี่ยนแปลงอย่างรวดเร็วของโลกศตวรรษที่ 21</w:t>
            </w:r>
          </w:p>
        </w:tc>
        <w:tc>
          <w:tcPr>
            <w:tcW w:w="4991" w:type="dxa"/>
            <w:tcMar>
              <w:top w:w="100" w:type="dxa"/>
              <w:left w:w="100" w:type="dxa"/>
              <w:bottom w:w="100" w:type="dxa"/>
              <w:right w:w="100" w:type="dxa"/>
            </w:tcMar>
          </w:tcPr>
          <w:p w14:paraId="3A3B90EF" w14:textId="699CBB7F" w:rsidR="009B642D"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ศึกษาข้อมูลเอกสารที่เกี่ยวข้อง</w:t>
            </w:r>
          </w:p>
        </w:tc>
      </w:tr>
      <w:tr w:rsidR="009B642D" w:rsidRPr="006F571E" w14:paraId="0E5C9C77" w14:textId="77777777" w:rsidTr="00965434">
        <w:trPr>
          <w:trHeight w:val="538"/>
        </w:trPr>
        <w:tc>
          <w:tcPr>
            <w:tcW w:w="841" w:type="dxa"/>
            <w:tcMar>
              <w:top w:w="100" w:type="dxa"/>
              <w:left w:w="100" w:type="dxa"/>
              <w:bottom w:w="100" w:type="dxa"/>
              <w:right w:w="100" w:type="dxa"/>
            </w:tcMar>
          </w:tcPr>
          <w:p w14:paraId="5646C763"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8</w:t>
            </w:r>
          </w:p>
        </w:tc>
        <w:tc>
          <w:tcPr>
            <w:tcW w:w="4662" w:type="dxa"/>
            <w:tcMar>
              <w:top w:w="100" w:type="dxa"/>
              <w:left w:w="100" w:type="dxa"/>
              <w:bottom w:w="100" w:type="dxa"/>
              <w:right w:w="100" w:type="dxa"/>
            </w:tcMar>
          </w:tcPr>
          <w:p w14:paraId="745C04C4" w14:textId="77777777" w:rsidR="009B642D" w:rsidRPr="006F571E" w:rsidRDefault="009B642D" w:rsidP="00A151C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ประกาศของมหาวิทยาลัยเกี่ยวกับมาตรฐานการเรียนรู้ (ถ้ามี)</w:t>
            </w:r>
          </w:p>
        </w:tc>
        <w:tc>
          <w:tcPr>
            <w:tcW w:w="3813" w:type="dxa"/>
            <w:tcMar>
              <w:top w:w="100" w:type="dxa"/>
              <w:left w:w="100" w:type="dxa"/>
              <w:bottom w:w="100" w:type="dxa"/>
              <w:right w:w="100" w:type="dxa"/>
            </w:tcMar>
          </w:tcPr>
          <w:p w14:paraId="092FD150" w14:textId="5C5C8101" w:rsidR="009B642D" w:rsidRPr="006F571E" w:rsidRDefault="000E029C" w:rsidP="00A151CC">
            <w:pPr>
              <w:spacing w:after="0" w:line="240" w:lineRule="auto"/>
              <w:rPr>
                <w:rFonts w:ascii="TH SarabunPSK" w:eastAsia="TH SarabunPSK" w:hAnsi="TH SarabunPSK" w:cs="TH SarabunPSK"/>
                <w:i/>
                <w:iCs/>
                <w:sz w:val="32"/>
                <w:szCs w:val="32"/>
                <w:cs/>
              </w:rPr>
            </w:pPr>
            <w:r w:rsidRPr="006F571E">
              <w:rPr>
                <w:rFonts w:ascii="TH SarabunPSK" w:eastAsia="TH SarabunPSK" w:hAnsi="TH SarabunPSK" w:cs="TH SarabunPSK"/>
                <w:sz w:val="32"/>
                <w:szCs w:val="32"/>
                <w:cs/>
              </w:rPr>
              <w:t>ไม่มี</w:t>
            </w:r>
          </w:p>
        </w:tc>
        <w:tc>
          <w:tcPr>
            <w:tcW w:w="4991" w:type="dxa"/>
            <w:tcMar>
              <w:top w:w="100" w:type="dxa"/>
              <w:left w:w="100" w:type="dxa"/>
              <w:bottom w:w="100" w:type="dxa"/>
              <w:right w:w="100" w:type="dxa"/>
            </w:tcMar>
          </w:tcPr>
          <w:p w14:paraId="0A7D9227" w14:textId="77777777" w:rsidR="009B642D" w:rsidRPr="006F571E" w:rsidRDefault="009B642D" w:rsidP="00A151CC">
            <w:pPr>
              <w:spacing w:after="0" w:line="240" w:lineRule="auto"/>
              <w:jc w:val="center"/>
              <w:rPr>
                <w:rFonts w:ascii="TH SarabunPSK" w:eastAsia="TH SarabunPSK" w:hAnsi="TH SarabunPSK" w:cs="TH SarabunPSK"/>
                <w:sz w:val="32"/>
                <w:szCs w:val="32"/>
                <w:cs/>
              </w:rPr>
            </w:pPr>
          </w:p>
        </w:tc>
      </w:tr>
      <w:tr w:rsidR="009B642D" w:rsidRPr="006F571E" w14:paraId="7E77733E" w14:textId="77777777" w:rsidTr="00965434">
        <w:trPr>
          <w:trHeight w:val="272"/>
        </w:trPr>
        <w:tc>
          <w:tcPr>
            <w:tcW w:w="841" w:type="dxa"/>
            <w:tcMar>
              <w:top w:w="100" w:type="dxa"/>
              <w:left w:w="100" w:type="dxa"/>
              <w:bottom w:w="100" w:type="dxa"/>
              <w:right w:w="100" w:type="dxa"/>
            </w:tcMar>
          </w:tcPr>
          <w:p w14:paraId="11EB40D9"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9</w:t>
            </w:r>
          </w:p>
        </w:tc>
        <w:tc>
          <w:tcPr>
            <w:tcW w:w="4662" w:type="dxa"/>
            <w:tcMar>
              <w:top w:w="100" w:type="dxa"/>
              <w:left w:w="100" w:type="dxa"/>
              <w:bottom w:w="100" w:type="dxa"/>
              <w:right w:w="100" w:type="dxa"/>
            </w:tcMar>
          </w:tcPr>
          <w:p w14:paraId="0923807B"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ทักษะในศตวรรษที่ </w:t>
            </w:r>
            <w:r w:rsidRPr="006F571E">
              <w:rPr>
                <w:rFonts w:ascii="TH SarabunPSK" w:eastAsia="TH SarabunPSK" w:hAnsi="TH SarabunPSK" w:cs="TH SarabunPSK"/>
                <w:sz w:val="32"/>
                <w:szCs w:val="32"/>
              </w:rPr>
              <w:t>21</w:t>
            </w:r>
          </w:p>
        </w:tc>
        <w:tc>
          <w:tcPr>
            <w:tcW w:w="3813" w:type="dxa"/>
            <w:tcMar>
              <w:top w:w="100" w:type="dxa"/>
              <w:left w:w="100" w:type="dxa"/>
              <w:bottom w:w="100" w:type="dxa"/>
              <w:right w:w="100" w:type="dxa"/>
            </w:tcMar>
          </w:tcPr>
          <w:p w14:paraId="32049247" w14:textId="30472260" w:rsidR="009B642D" w:rsidRPr="006F571E" w:rsidRDefault="000E029C" w:rsidP="00A151CC">
            <w:pPr>
              <w:spacing w:after="0" w:line="240" w:lineRule="auto"/>
            </w:pPr>
            <w:r w:rsidRPr="006F571E">
              <w:rPr>
                <w:rFonts w:ascii="TH SarabunPSK" w:eastAsia="TH SarabunPSK" w:hAnsi="TH SarabunPSK" w:cs="TH SarabunPSK"/>
                <w:sz w:val="32"/>
                <w:szCs w:val="32"/>
                <w:cs/>
              </w:rPr>
              <w:t>การกำหนดผลลัพธ์การเรียนรู้ของหมวดวิชาศึกษาทั่วไปมาจากคุณลักษณะบัณฑิตที่พึงประสงค์ของมหาวิทยาลัยวลัยลักษณ์ที่กำหนดให้สอดคล้องกับเกณฑ์มาตรฐานหลักสูตรการศึกษาระดับอุดมศึกษา พ.ศ. 2565 และมาตรฐานคุณวุฒิระดับอุดมศึกษา พ.ศ. 2565 ที่ผู้เรียนจะต้องมีทักษะในศตวรรษที่ 21 อย่างครบถ้วน</w:t>
            </w:r>
          </w:p>
        </w:tc>
        <w:tc>
          <w:tcPr>
            <w:tcW w:w="4991" w:type="dxa"/>
            <w:tcMar>
              <w:top w:w="100" w:type="dxa"/>
              <w:left w:w="100" w:type="dxa"/>
              <w:bottom w:w="100" w:type="dxa"/>
              <w:right w:w="100" w:type="dxa"/>
            </w:tcMar>
          </w:tcPr>
          <w:p w14:paraId="183CC249"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ศึกษาข้อมูลเอกสารที่เกี่ยวข้อง</w:t>
            </w:r>
          </w:p>
          <w:p w14:paraId="746C6BFB"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68CE15A4" w14:textId="77777777" w:rsidTr="00965434">
        <w:trPr>
          <w:trHeight w:val="25"/>
        </w:trPr>
        <w:tc>
          <w:tcPr>
            <w:tcW w:w="841" w:type="dxa"/>
            <w:tcMar>
              <w:top w:w="100" w:type="dxa"/>
              <w:left w:w="100" w:type="dxa"/>
              <w:bottom w:w="100" w:type="dxa"/>
              <w:right w:w="100" w:type="dxa"/>
            </w:tcMar>
          </w:tcPr>
          <w:p w14:paraId="478D037D"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10</w:t>
            </w:r>
          </w:p>
        </w:tc>
        <w:tc>
          <w:tcPr>
            <w:tcW w:w="4662" w:type="dxa"/>
            <w:tcMar>
              <w:top w:w="100" w:type="dxa"/>
              <w:left w:w="100" w:type="dxa"/>
              <w:bottom w:w="100" w:type="dxa"/>
              <w:right w:w="100" w:type="dxa"/>
            </w:tcMar>
          </w:tcPr>
          <w:p w14:paraId="07CBB6E5"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ทักษะการเรียนรู้ตลอดชีวิต</w:t>
            </w:r>
          </w:p>
        </w:tc>
        <w:tc>
          <w:tcPr>
            <w:tcW w:w="3813" w:type="dxa"/>
            <w:tcMar>
              <w:top w:w="100" w:type="dxa"/>
              <w:left w:w="100" w:type="dxa"/>
              <w:bottom w:w="100" w:type="dxa"/>
              <w:right w:w="100" w:type="dxa"/>
            </w:tcMar>
          </w:tcPr>
          <w:p w14:paraId="2D34128F" w14:textId="512D07CE" w:rsidR="009B642D" w:rsidRPr="006F571E" w:rsidRDefault="000E029C" w:rsidP="00A151CC">
            <w:pPr>
              <w:spacing w:after="0" w:line="240" w:lineRule="auto"/>
              <w:rPr>
                <w:rFonts w:ascii="TH SarabunPSK" w:eastAsia="TH SarabunPSK" w:hAnsi="TH SarabunPSK" w:cs="TH SarabunPSK"/>
                <w:i/>
                <w:sz w:val="32"/>
                <w:szCs w:val="32"/>
              </w:rPr>
            </w:pPr>
            <w:r w:rsidRPr="006F571E">
              <w:rPr>
                <w:rFonts w:ascii="TH SarabunPSK" w:hAnsi="TH SarabunPSK" w:cs="TH SarabunPSK"/>
                <w:sz w:val="32"/>
                <w:szCs w:val="32"/>
                <w:shd w:val="clear" w:color="auto" w:fill="FFFFFF"/>
                <w:cs/>
              </w:rPr>
              <w:t>ควรฝึกให้นักศึกษาเรียนรู้ด้วยตัวเอง มีทักษะการสืบค้นข้อมูล ฝึกตนเองให้เหมาะสมกับการเรียนรู้ในระดับมหาวิทยาลัย มีความสามารถในการใช้ภาษาอังกฤษ</w:t>
            </w:r>
          </w:p>
        </w:tc>
        <w:tc>
          <w:tcPr>
            <w:tcW w:w="4991" w:type="dxa"/>
            <w:tcMar>
              <w:top w:w="100" w:type="dxa"/>
              <w:left w:w="100" w:type="dxa"/>
              <w:bottom w:w="100" w:type="dxa"/>
              <w:right w:w="100" w:type="dxa"/>
            </w:tcMar>
          </w:tcPr>
          <w:p w14:paraId="41B8C799" w14:textId="3036A3F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แบบสอบถาม</w:t>
            </w:r>
            <w:r w:rsidR="009B642D" w:rsidRPr="006F571E">
              <w:rPr>
                <w:rFonts w:ascii="TH SarabunPSK" w:eastAsia="TH SarabunPSK" w:hAnsi="TH SarabunPSK" w:cs="TH SarabunPSK"/>
                <w:sz w:val="32"/>
                <w:szCs w:val="32"/>
                <w:cs/>
              </w:rPr>
              <w:t xml:space="preserve"> </w:t>
            </w:r>
          </w:p>
        </w:tc>
      </w:tr>
      <w:tr w:rsidR="009B642D" w:rsidRPr="006F571E" w14:paraId="543F8FF7" w14:textId="77777777" w:rsidTr="00965434">
        <w:trPr>
          <w:trHeight w:val="167"/>
        </w:trPr>
        <w:tc>
          <w:tcPr>
            <w:tcW w:w="841" w:type="dxa"/>
            <w:tcMar>
              <w:top w:w="100" w:type="dxa"/>
              <w:left w:w="100" w:type="dxa"/>
              <w:bottom w:w="100" w:type="dxa"/>
              <w:right w:w="100" w:type="dxa"/>
            </w:tcMar>
          </w:tcPr>
          <w:p w14:paraId="45212558"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11</w:t>
            </w:r>
          </w:p>
        </w:tc>
        <w:tc>
          <w:tcPr>
            <w:tcW w:w="4662" w:type="dxa"/>
            <w:tcMar>
              <w:top w:w="100" w:type="dxa"/>
              <w:left w:w="100" w:type="dxa"/>
              <w:bottom w:w="100" w:type="dxa"/>
              <w:right w:w="100" w:type="dxa"/>
            </w:tcMar>
          </w:tcPr>
          <w:p w14:paraId="23A288F9" w14:textId="77777777" w:rsidR="009B642D" w:rsidRPr="006F571E" w:rsidRDefault="009B642D" w:rsidP="00A151CC">
            <w:pPr>
              <w:spacing w:after="0" w:line="240" w:lineRule="auto"/>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คุณลักษณะบัณฑิตที่พึงประสงค์</w:t>
            </w:r>
          </w:p>
        </w:tc>
        <w:tc>
          <w:tcPr>
            <w:tcW w:w="3813" w:type="dxa"/>
            <w:tcMar>
              <w:top w:w="100" w:type="dxa"/>
              <w:left w:w="100" w:type="dxa"/>
              <w:bottom w:w="100" w:type="dxa"/>
              <w:right w:w="100" w:type="dxa"/>
            </w:tcMar>
          </w:tcPr>
          <w:p w14:paraId="6BAD89BD"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eastAsia="TH SarabunPSK" w:hAnsi="TH SarabunPSK" w:cs="TH SarabunPSK"/>
                <w:sz w:val="32"/>
                <w:szCs w:val="32"/>
                <w:cs/>
              </w:rPr>
              <w:t>-</w:t>
            </w:r>
            <w:r w:rsidRPr="006F571E">
              <w:rPr>
                <w:rFonts w:ascii="TH SarabunPSK" w:hAnsi="TH SarabunPSK" w:cs="TH SarabunPSK"/>
                <w:sz w:val="32"/>
                <w:szCs w:val="32"/>
                <w:shd w:val="clear" w:color="auto" w:fill="FFFFFF"/>
                <w:cs/>
              </w:rPr>
              <w:t xml:space="preserve">พัฒนานักศึกษาให้เข้าใจบทบาทหน้าที่ของการเป็นมนุษย์ในบทบาทหน้าที่ต่างๆ เข้าใจและเรียนรู้และปรับตัวในการอยู่ร่วมกันในสังคม ด้วยปัญญา และความคิดเชิงบวก </w:t>
            </w:r>
            <w:r w:rsidRPr="006F571E">
              <w:rPr>
                <w:rFonts w:ascii="TH SarabunPSK" w:hAnsi="TH SarabunPSK" w:cs="TH SarabunPSK"/>
                <w:sz w:val="32"/>
                <w:szCs w:val="32"/>
                <w:shd w:val="clear" w:color="auto" w:fill="FFFFFF"/>
                <w:cs/>
              </w:rPr>
              <w:lastRenderedPageBreak/>
              <w:t>สร้างสรรค์ เพื่อตอบสนองต่อการเปลี่ยนแปลงในปัจจุบันและอนาคต</w:t>
            </w:r>
          </w:p>
          <w:p w14:paraId="7B89F684"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-ความสามารถในการยอมรับ ประยุกต์ใช้ และปรับตัวให้เข้ากับสภาพทางเศรษฐกิจ สังคม และสภาวะสิ่งแวดล้อมที่เปลี่ยนไป</w:t>
            </w:r>
          </w:p>
          <w:p w14:paraId="2D6D706E" w14:textId="192B957B"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shd w:val="clear" w:color="auto" w:fill="FFFFFF"/>
                <w:cs/>
              </w:rPr>
              <w:t>-รู้จักบทบาทหน้าที่ของตนเอง เคารพให้เกียรติผู้อื่น การทำงานร่วมกับผู้อื่น การคิดเชิงสร้างสรรค์</w:t>
            </w:r>
          </w:p>
        </w:tc>
        <w:tc>
          <w:tcPr>
            <w:tcW w:w="4991" w:type="dxa"/>
            <w:tcMar>
              <w:top w:w="100" w:type="dxa"/>
              <w:left w:w="100" w:type="dxa"/>
              <w:bottom w:w="100" w:type="dxa"/>
              <w:right w:w="100" w:type="dxa"/>
            </w:tcMar>
          </w:tcPr>
          <w:p w14:paraId="5A7EF9BC" w14:textId="3B3DBEF5" w:rsidR="009B642D" w:rsidRPr="006F571E" w:rsidRDefault="009B642D" w:rsidP="00A151CC">
            <w:pPr>
              <w:spacing w:after="0" w:line="240" w:lineRule="auto"/>
              <w:jc w:val="both"/>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 xml:space="preserve"> </w:t>
            </w:r>
            <w:r w:rsidR="000E029C" w:rsidRPr="006F571E">
              <w:rPr>
                <w:rFonts w:ascii="TH SarabunPSK" w:eastAsia="TH SarabunPSK" w:hAnsi="TH SarabunPSK" w:cs="TH SarabunPSK"/>
                <w:sz w:val="32"/>
                <w:szCs w:val="32"/>
                <w:cs/>
              </w:rPr>
              <w:t>แบบสอบถาม</w:t>
            </w:r>
          </w:p>
        </w:tc>
      </w:tr>
      <w:tr w:rsidR="009B642D" w:rsidRPr="006F571E" w14:paraId="2E655066" w14:textId="77777777" w:rsidTr="00965434">
        <w:trPr>
          <w:trHeight w:val="223"/>
        </w:trPr>
        <w:tc>
          <w:tcPr>
            <w:tcW w:w="841" w:type="dxa"/>
            <w:tcMar>
              <w:top w:w="100" w:type="dxa"/>
              <w:left w:w="100" w:type="dxa"/>
              <w:bottom w:w="100" w:type="dxa"/>
              <w:right w:w="100" w:type="dxa"/>
            </w:tcMar>
          </w:tcPr>
          <w:p w14:paraId="2582DB70"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12</w:t>
            </w:r>
          </w:p>
        </w:tc>
        <w:tc>
          <w:tcPr>
            <w:tcW w:w="4662" w:type="dxa"/>
            <w:tcMar>
              <w:top w:w="100" w:type="dxa"/>
              <w:left w:w="100" w:type="dxa"/>
              <w:bottom w:w="100" w:type="dxa"/>
              <w:right w:w="100" w:type="dxa"/>
            </w:tcMar>
          </w:tcPr>
          <w:p w14:paraId="28290FF6"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อัตลักษณ์นักศึกษาของมหาวิทยาลัย</w:t>
            </w:r>
          </w:p>
        </w:tc>
        <w:tc>
          <w:tcPr>
            <w:tcW w:w="3813" w:type="dxa"/>
            <w:tcMar>
              <w:top w:w="100" w:type="dxa"/>
              <w:left w:w="100" w:type="dxa"/>
              <w:bottom w:w="100" w:type="dxa"/>
              <w:right w:w="100" w:type="dxa"/>
            </w:tcMar>
          </w:tcPr>
          <w:p w14:paraId="4A5613A7" w14:textId="41C1FCB4"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hAnsi="TH SarabunPSK" w:cs="TH SarabunPSK"/>
                <w:sz w:val="32"/>
                <w:szCs w:val="32"/>
                <w:shd w:val="clear" w:color="auto" w:fill="FFFFFF"/>
                <w:cs/>
              </w:rPr>
              <w:t>ควรเพิ่มความสามารถด้านภาษาของนักศึกษา  นักศึกษาควรสื่อสารได้/เก่งภาษาอังกฤษ เป็นที่โดดเด่น</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633CCBDA" w14:textId="5C18FB26"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แบบสอบถาม</w:t>
            </w:r>
          </w:p>
        </w:tc>
      </w:tr>
      <w:tr w:rsidR="00522D00" w:rsidRPr="006F571E" w14:paraId="3CA680D5" w14:textId="77777777" w:rsidTr="00965434">
        <w:trPr>
          <w:trHeight w:val="855"/>
        </w:trPr>
        <w:tc>
          <w:tcPr>
            <w:tcW w:w="841" w:type="dxa"/>
            <w:tcMar>
              <w:top w:w="100" w:type="dxa"/>
              <w:left w:w="100" w:type="dxa"/>
              <w:bottom w:w="100" w:type="dxa"/>
              <w:right w:w="100" w:type="dxa"/>
            </w:tcMar>
          </w:tcPr>
          <w:p w14:paraId="7FCA2999"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13</w:t>
            </w:r>
          </w:p>
        </w:tc>
        <w:tc>
          <w:tcPr>
            <w:tcW w:w="4662" w:type="dxa"/>
            <w:tcMar>
              <w:top w:w="100" w:type="dxa"/>
              <w:left w:w="100" w:type="dxa"/>
              <w:bottom w:w="100" w:type="dxa"/>
              <w:right w:w="100" w:type="dxa"/>
            </w:tcMar>
          </w:tcPr>
          <w:p w14:paraId="09AADCE7"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ความต้องการจำเป็นของนายจ้าง</w:t>
            </w:r>
          </w:p>
        </w:tc>
        <w:tc>
          <w:tcPr>
            <w:tcW w:w="3813" w:type="dxa"/>
            <w:tcMar>
              <w:top w:w="100" w:type="dxa"/>
              <w:left w:w="100" w:type="dxa"/>
              <w:bottom w:w="100" w:type="dxa"/>
              <w:right w:w="100" w:type="dxa"/>
            </w:tcMar>
          </w:tcPr>
          <w:p w14:paraId="00723B3C"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-อยากให้ลดการเรียนรายวิชาศึกษาทั่วไปที่ไม่เกี่ยวข้องกับหลักสูตร</w:t>
            </w:r>
          </w:p>
          <w:p w14:paraId="3957231F"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-ไม่ต้องการให้การเรียนกลุ่มวิชากีฬาและสุขภาพเป็นวิชาบังคับ เพราะทุกคนไม่ได้ถนัดกีฬา และต้องการให้มีการเก็บชั่วโมงกีฬาในวันหยุดได้</w:t>
            </w:r>
          </w:p>
          <w:p w14:paraId="7AE94961" w14:textId="5EEB2A30" w:rsidR="009B642D" w:rsidRPr="006F571E" w:rsidRDefault="000E029C" w:rsidP="000E029C">
            <w:pPr>
              <w:spacing w:after="0" w:line="240" w:lineRule="auto"/>
              <w:rPr>
                <w:rFonts w:ascii="TH SarabunPSK" w:eastAsia="Arial" w:hAnsi="TH SarabunPSK" w:cs="TH SarabunPSK"/>
                <w:i/>
                <w:sz w:val="32"/>
                <w:szCs w:val="32"/>
              </w:rPr>
            </w:pPr>
            <w:r w:rsidRPr="006F571E">
              <w:rPr>
                <w:rFonts w:ascii="TH SarabunPSK" w:eastAsia="TH SarabunPSK" w:hAnsi="TH SarabunPSK" w:cs="TH SarabunPSK"/>
                <w:sz w:val="32"/>
                <w:szCs w:val="32"/>
                <w:cs/>
              </w:rPr>
              <w:lastRenderedPageBreak/>
              <w:t>-อยากให้มีรายวิชาที่เกี่ยวข้องกับภาษาที่ 3 ศิลปะ ดนตรี การแสดง และ</w:t>
            </w:r>
            <w:r w:rsidRPr="006F571E">
              <w:rPr>
                <w:rFonts w:ascii="TH SarabunPSK" w:hAnsi="TH SarabunPSK" w:cs="TH SarabunPSK"/>
                <w:sz w:val="32"/>
                <w:szCs w:val="32"/>
                <w:shd w:val="clear" w:color="auto" w:fill="FFFFFF"/>
                <w:cs/>
              </w:rPr>
              <w:t>การรู้จักตนเองและการพัฒนาตนเอง</w:t>
            </w:r>
            <w:r w:rsidRPr="006F571E">
              <w:rPr>
                <w:rFonts w:ascii="TH SarabunPSK" w:eastAsia="TH SarabunPSK" w:hAnsi="TH SarabunPSK" w:cs="TH SarabunPSK"/>
                <w:sz w:val="32"/>
                <w:szCs w:val="32"/>
                <w:cs/>
              </w:rPr>
              <w:t xml:space="preserve"> เป็นวิชาเลือกเสรี</w:t>
            </w:r>
          </w:p>
        </w:tc>
        <w:tc>
          <w:tcPr>
            <w:tcW w:w="4991" w:type="dxa"/>
            <w:tcMar>
              <w:top w:w="100" w:type="dxa"/>
              <w:left w:w="100" w:type="dxa"/>
              <w:bottom w:w="100" w:type="dxa"/>
              <w:right w:w="100" w:type="dxa"/>
            </w:tcMar>
          </w:tcPr>
          <w:p w14:paraId="62B108AB" w14:textId="4567B64C"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lastRenderedPageBreak/>
              <w:t>แบบสอบถาม</w:t>
            </w:r>
            <w:r w:rsidR="009B642D" w:rsidRPr="006F571E">
              <w:rPr>
                <w:rFonts w:ascii="TH SarabunPSK" w:eastAsia="TH SarabunPSK" w:hAnsi="TH SarabunPSK" w:cs="TH SarabunPSK"/>
                <w:sz w:val="32"/>
                <w:szCs w:val="32"/>
                <w:cs/>
              </w:rPr>
              <w:t xml:space="preserve"> </w:t>
            </w:r>
          </w:p>
        </w:tc>
      </w:tr>
      <w:tr w:rsidR="009B642D" w:rsidRPr="006F571E" w14:paraId="431CFB33" w14:textId="77777777" w:rsidTr="00965434">
        <w:trPr>
          <w:trHeight w:val="137"/>
        </w:trPr>
        <w:tc>
          <w:tcPr>
            <w:tcW w:w="841" w:type="dxa"/>
            <w:tcMar>
              <w:top w:w="100" w:type="dxa"/>
              <w:left w:w="100" w:type="dxa"/>
              <w:bottom w:w="100" w:type="dxa"/>
              <w:right w:w="100" w:type="dxa"/>
            </w:tcMar>
          </w:tcPr>
          <w:p w14:paraId="5AA936C1"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lastRenderedPageBreak/>
              <w:t>14</w:t>
            </w:r>
          </w:p>
        </w:tc>
        <w:tc>
          <w:tcPr>
            <w:tcW w:w="4662" w:type="dxa"/>
            <w:tcMar>
              <w:top w:w="100" w:type="dxa"/>
              <w:left w:w="100" w:type="dxa"/>
              <w:bottom w:w="100" w:type="dxa"/>
              <w:right w:w="100" w:type="dxa"/>
            </w:tcMar>
          </w:tcPr>
          <w:p w14:paraId="28A67FFA"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ความต้องการจำเป็นของศิษย์เก่า</w:t>
            </w:r>
          </w:p>
        </w:tc>
        <w:tc>
          <w:tcPr>
            <w:tcW w:w="3813" w:type="dxa"/>
            <w:tcMar>
              <w:top w:w="100" w:type="dxa"/>
              <w:left w:w="100" w:type="dxa"/>
              <w:bottom w:w="100" w:type="dxa"/>
              <w:right w:w="100" w:type="dxa"/>
            </w:tcMar>
          </w:tcPr>
          <w:p w14:paraId="168868F3" w14:textId="0DB99D11"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Arial" w:hAnsi="TH SarabunPSK" w:cs="TH SarabunPSK" w:hint="cs"/>
                <w:sz w:val="32"/>
                <w:szCs w:val="32"/>
                <w:cs/>
              </w:rPr>
              <w:t>ไม่มี</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0A2EDE90"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9B642D" w:rsidRPr="006F571E" w14:paraId="46913944" w14:textId="77777777" w:rsidTr="00965434">
        <w:trPr>
          <w:trHeight w:val="131"/>
        </w:trPr>
        <w:tc>
          <w:tcPr>
            <w:tcW w:w="841" w:type="dxa"/>
            <w:tcMar>
              <w:top w:w="100" w:type="dxa"/>
              <w:left w:w="100" w:type="dxa"/>
              <w:bottom w:w="100" w:type="dxa"/>
              <w:right w:w="100" w:type="dxa"/>
            </w:tcMar>
          </w:tcPr>
          <w:p w14:paraId="49DDB8E8"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15</w:t>
            </w:r>
          </w:p>
        </w:tc>
        <w:tc>
          <w:tcPr>
            <w:tcW w:w="4662" w:type="dxa"/>
            <w:tcMar>
              <w:top w:w="100" w:type="dxa"/>
              <w:left w:w="100" w:type="dxa"/>
              <w:bottom w:w="100" w:type="dxa"/>
              <w:right w:w="100" w:type="dxa"/>
            </w:tcMar>
          </w:tcPr>
          <w:p w14:paraId="5A0B6CE7" w14:textId="77777777" w:rsidR="009B642D" w:rsidRPr="006F571E" w:rsidRDefault="009B642D" w:rsidP="00A151C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ความต้องการจำเป็นของศิษย์ปัจจุบัน</w:t>
            </w:r>
          </w:p>
        </w:tc>
        <w:tc>
          <w:tcPr>
            <w:tcW w:w="3813" w:type="dxa"/>
            <w:tcMar>
              <w:top w:w="100" w:type="dxa"/>
              <w:left w:w="100" w:type="dxa"/>
              <w:bottom w:w="100" w:type="dxa"/>
              <w:right w:w="100" w:type="dxa"/>
            </w:tcMar>
          </w:tcPr>
          <w:p w14:paraId="035DC4D8" w14:textId="24CB4701" w:rsidR="009B642D"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Arial" w:hAnsi="TH SarabunPSK" w:cs="TH SarabunPSK" w:hint="cs"/>
                <w:sz w:val="32"/>
                <w:szCs w:val="32"/>
                <w:cs/>
              </w:rPr>
              <w:t>ไม่มี</w:t>
            </w:r>
            <w:r w:rsidR="009B642D" w:rsidRPr="006F571E">
              <w:rPr>
                <w:rFonts w:ascii="TH SarabunPSK" w:eastAsia="TH SarabunPSK" w:hAnsi="TH SarabunPSK" w:cs="TH SarabunPSK"/>
                <w:sz w:val="32"/>
                <w:szCs w:val="32"/>
                <w:cs/>
              </w:rPr>
              <w:t xml:space="preserve"> </w:t>
            </w:r>
          </w:p>
        </w:tc>
        <w:tc>
          <w:tcPr>
            <w:tcW w:w="4991" w:type="dxa"/>
            <w:tcMar>
              <w:top w:w="100" w:type="dxa"/>
              <w:left w:w="100" w:type="dxa"/>
              <w:bottom w:w="100" w:type="dxa"/>
              <w:right w:w="100" w:type="dxa"/>
            </w:tcMar>
          </w:tcPr>
          <w:p w14:paraId="3F554DAA" w14:textId="77777777" w:rsidR="009B642D" w:rsidRPr="006F571E" w:rsidRDefault="009B642D" w:rsidP="00A151C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cs/>
              </w:rPr>
              <w:t xml:space="preserve"> </w:t>
            </w:r>
          </w:p>
        </w:tc>
      </w:tr>
      <w:tr w:rsidR="000E029C" w:rsidRPr="006F571E" w14:paraId="580ECCC9" w14:textId="77777777" w:rsidTr="00965434">
        <w:trPr>
          <w:trHeight w:val="153"/>
        </w:trPr>
        <w:tc>
          <w:tcPr>
            <w:tcW w:w="841" w:type="dxa"/>
            <w:tcMar>
              <w:top w:w="100" w:type="dxa"/>
              <w:left w:w="100" w:type="dxa"/>
              <w:bottom w:w="100" w:type="dxa"/>
              <w:right w:w="100" w:type="dxa"/>
            </w:tcMar>
          </w:tcPr>
          <w:p w14:paraId="4C4EBC9F" w14:textId="77777777" w:rsidR="000E029C" w:rsidRPr="006F571E" w:rsidRDefault="000E029C" w:rsidP="000E029C">
            <w:pPr>
              <w:spacing w:after="0" w:line="240" w:lineRule="auto"/>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16</w:t>
            </w:r>
          </w:p>
        </w:tc>
        <w:tc>
          <w:tcPr>
            <w:tcW w:w="4662" w:type="dxa"/>
            <w:tcMar>
              <w:top w:w="100" w:type="dxa"/>
              <w:left w:w="100" w:type="dxa"/>
              <w:bottom w:w="100" w:type="dxa"/>
              <w:right w:w="100" w:type="dxa"/>
            </w:tcMar>
          </w:tcPr>
          <w:p w14:paraId="05E91E32" w14:textId="77777777" w:rsidR="000E029C" w:rsidRPr="006F571E" w:rsidRDefault="000E029C" w:rsidP="000E029C">
            <w:pPr>
              <w:spacing w:after="0" w:line="240" w:lineRule="auto"/>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ความต้องการจำเป็นของอาจารย์</w:t>
            </w:r>
          </w:p>
          <w:p w14:paraId="03A6EE37" w14:textId="5BD91146"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hint="cs"/>
                <w:sz w:val="32"/>
                <w:szCs w:val="32"/>
                <w:cs/>
              </w:rPr>
              <w:t>ความต้องการของ</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sz w:val="32"/>
                <w:szCs w:val="32"/>
              </w:rPr>
              <w:t xml:space="preserve">Stakeholders </w:t>
            </w:r>
            <w:r w:rsidRPr="006F571E">
              <w:rPr>
                <w:rFonts w:ascii="TH SarabunPSK" w:eastAsia="TH SarabunPSK" w:hAnsi="TH SarabunPSK" w:cs="TH SarabunPSK" w:hint="cs"/>
                <w:sz w:val="32"/>
                <w:szCs w:val="32"/>
                <w:cs/>
              </w:rPr>
              <w:t>อื่นๆ</w:t>
            </w:r>
            <w:r w:rsidRPr="006F571E">
              <w:rPr>
                <w:rFonts w:ascii="TH SarabunPSK" w:eastAsia="TH SarabunPSK" w:hAnsi="TH SarabunPSK" w:cs="TH SarabunPSK"/>
                <w:sz w:val="32"/>
                <w:szCs w:val="32"/>
                <w:cs/>
              </w:rPr>
              <w:t xml:space="preserve"> </w:t>
            </w:r>
            <w:r w:rsidRPr="006F571E">
              <w:rPr>
                <w:rFonts w:ascii="TH SarabunPSK" w:eastAsia="TH SarabunPSK" w:hAnsi="TH SarabunPSK" w:cs="TH SarabunPSK" w:hint="cs"/>
                <w:sz w:val="32"/>
                <w:szCs w:val="32"/>
                <w:cs/>
              </w:rPr>
              <w:t>ผู้รับผิดชอบหลักสูตร</w:t>
            </w:r>
          </w:p>
        </w:tc>
        <w:tc>
          <w:tcPr>
            <w:tcW w:w="3813" w:type="dxa"/>
            <w:tcMar>
              <w:top w:w="100" w:type="dxa"/>
              <w:left w:w="100" w:type="dxa"/>
              <w:bottom w:w="100" w:type="dxa"/>
              <w:right w:w="100" w:type="dxa"/>
            </w:tcMar>
          </w:tcPr>
          <w:p w14:paraId="25757491"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eastAsia="TH SarabunPSK" w:hAnsi="TH SarabunPSK" w:cs="TH SarabunPSK"/>
                <w:sz w:val="32"/>
                <w:szCs w:val="32"/>
                <w:cs/>
              </w:rPr>
              <w:t>-</w:t>
            </w:r>
            <w:r w:rsidRPr="006F571E">
              <w:rPr>
                <w:rFonts w:ascii="TH SarabunPSK" w:hAnsi="TH SarabunPSK" w:cs="TH SarabunPSK"/>
                <w:sz w:val="32"/>
                <w:szCs w:val="32"/>
                <w:shd w:val="clear" w:color="auto" w:fill="FFFFFF"/>
                <w:cs/>
              </w:rPr>
              <w:t xml:space="preserve">ควรเน้นให้นักศึกษามี </w:t>
            </w:r>
            <w:r w:rsidRPr="006F571E">
              <w:rPr>
                <w:rFonts w:ascii="TH SarabunPSK" w:hAnsi="TH SarabunPSK" w:cs="TH SarabunPSK"/>
                <w:sz w:val="32"/>
                <w:szCs w:val="32"/>
                <w:shd w:val="clear" w:color="auto" w:fill="FFFFFF"/>
              </w:rPr>
              <w:t xml:space="preserve">Soft Skills </w:t>
            </w:r>
            <w:r w:rsidRPr="006F571E">
              <w:rPr>
                <w:rFonts w:ascii="TH SarabunPSK" w:hAnsi="TH SarabunPSK" w:cs="TH SarabunPSK"/>
                <w:sz w:val="32"/>
                <w:szCs w:val="32"/>
                <w:shd w:val="clear" w:color="auto" w:fill="FFFFFF"/>
                <w:cs/>
              </w:rPr>
              <w:t>และเข้าใจกระแสแนวโน้มในสังคมโลก เช่น ความคิดสร้างสรรค์ ภาวะผู้นำ การเผชิญหน้าและแก้ปัญหาชีวิต ภาษีและการวางแผนทางการเงิน ฯลฯ</w:t>
            </w:r>
          </w:p>
          <w:p w14:paraId="260597A0" w14:textId="04089FE4"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 xml:space="preserve">-ควรปรับลดหน่วยกิตให้เหลือ </w:t>
            </w:r>
            <w:r w:rsidR="002557E8" w:rsidRPr="006F571E">
              <w:rPr>
                <w:rFonts w:ascii="TH SarabunPSK" w:hAnsi="TH SarabunPSK" w:cs="TH SarabunPSK" w:hint="cs"/>
                <w:sz w:val="32"/>
                <w:szCs w:val="32"/>
                <w:shd w:val="clear" w:color="auto" w:fill="FFFFFF"/>
                <w:cs/>
              </w:rPr>
              <w:t>24</w:t>
            </w:r>
            <w:r w:rsidRPr="006F571E">
              <w:rPr>
                <w:rFonts w:ascii="TH SarabunPSK" w:hAnsi="TH SarabunPSK" w:cs="TH SarabunPSK"/>
                <w:sz w:val="32"/>
                <w:szCs w:val="32"/>
                <w:shd w:val="clear" w:color="auto" w:fill="FFFFFF"/>
                <w:cs/>
              </w:rPr>
              <w:t xml:space="preserve"> หน่วยกิต เพื่อให้หลักสูตรได้มีการจัดการเรียนการสอนให้กับนักศึกษาที่สอดคล้องกับหลักสูตร</w:t>
            </w:r>
          </w:p>
          <w:p w14:paraId="3F968A66"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t xml:space="preserve">-ควรมีการกระจายการลงทะเบียนแบบไม่จำกัดแค่ชั้นปีที่ </w:t>
            </w:r>
            <w:r w:rsidRPr="006F571E">
              <w:rPr>
                <w:rFonts w:ascii="TH SarabunPSK" w:hAnsi="TH SarabunPSK" w:cs="TH SarabunPSK"/>
                <w:sz w:val="32"/>
                <w:szCs w:val="32"/>
                <w:shd w:val="clear" w:color="auto" w:fill="FFFFFF"/>
              </w:rPr>
              <w:t xml:space="preserve">2 </w:t>
            </w:r>
            <w:r w:rsidRPr="006F571E">
              <w:rPr>
                <w:rFonts w:ascii="TH SarabunPSK" w:hAnsi="TH SarabunPSK" w:cs="TH SarabunPSK"/>
                <w:sz w:val="32"/>
                <w:szCs w:val="32"/>
                <w:shd w:val="clear" w:color="auto" w:fill="FFFFFF"/>
                <w:cs/>
              </w:rPr>
              <w:t xml:space="preserve">เนื่องจากบางรายวิชาเหมาะสมต่อแต่หลักสูตรไม่เหมือนกันและมีประโยชน์สูงสุดเมื่อได้เรียนในชั้นปีที่ </w:t>
            </w:r>
            <w:r w:rsidRPr="006F571E">
              <w:rPr>
                <w:rFonts w:ascii="TH SarabunPSK" w:hAnsi="TH SarabunPSK" w:cs="TH SarabunPSK"/>
                <w:sz w:val="32"/>
                <w:szCs w:val="32"/>
                <w:shd w:val="clear" w:color="auto" w:fill="FFFFFF"/>
              </w:rPr>
              <w:t xml:space="preserve">3 </w:t>
            </w:r>
            <w:r w:rsidRPr="006F571E">
              <w:rPr>
                <w:rFonts w:ascii="TH SarabunPSK" w:hAnsi="TH SarabunPSK" w:cs="TH SarabunPSK"/>
                <w:sz w:val="32"/>
                <w:szCs w:val="32"/>
                <w:shd w:val="clear" w:color="auto" w:fill="FFFFFF"/>
                <w:cs/>
              </w:rPr>
              <w:t xml:space="preserve">หรือ </w:t>
            </w:r>
            <w:r w:rsidRPr="006F571E">
              <w:rPr>
                <w:rFonts w:ascii="TH SarabunPSK" w:hAnsi="TH SarabunPSK" w:cs="TH SarabunPSK"/>
                <w:sz w:val="32"/>
                <w:szCs w:val="32"/>
                <w:shd w:val="clear" w:color="auto" w:fill="FFFFFF"/>
              </w:rPr>
              <w:t>4</w:t>
            </w:r>
          </w:p>
          <w:p w14:paraId="0D484A84" w14:textId="77777777" w:rsidR="000E029C" w:rsidRPr="006F571E" w:rsidRDefault="000E029C" w:rsidP="000E029C">
            <w:pPr>
              <w:spacing w:after="0" w:line="240" w:lineRule="auto"/>
              <w:rPr>
                <w:rFonts w:ascii="TH SarabunPSK" w:hAnsi="TH SarabunPSK" w:cs="TH SarabunPSK"/>
                <w:sz w:val="32"/>
                <w:szCs w:val="32"/>
                <w:shd w:val="clear" w:color="auto" w:fill="FFFFFF"/>
              </w:rPr>
            </w:pPr>
            <w:r w:rsidRPr="006F571E">
              <w:rPr>
                <w:rFonts w:ascii="TH SarabunPSK" w:hAnsi="TH SarabunPSK" w:cs="TH SarabunPSK"/>
                <w:sz w:val="32"/>
                <w:szCs w:val="32"/>
                <w:shd w:val="clear" w:color="auto" w:fill="FFFFFF"/>
                <w:cs/>
              </w:rPr>
              <w:lastRenderedPageBreak/>
              <w:t>-ควรให้เลือกเรียนรายวิชาศึกษาทั่วไปได้ให้เหมาะสมกับแต่ละหลักสูตร</w:t>
            </w:r>
          </w:p>
          <w:p w14:paraId="360D6E47" w14:textId="295F6D2A"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hAnsi="TH SarabunPSK" w:cs="TH SarabunPSK"/>
                <w:sz w:val="32"/>
                <w:szCs w:val="32"/>
                <w:shd w:val="clear" w:color="auto" w:fill="FFFFFF"/>
                <w:cs/>
              </w:rPr>
              <w:t>-ควรฝึกให้นักศึกษาเรียนรู้ด้วยตัวเอง ฝึกตัวเองให้เหมาะสมกับการเรียนรู้ในระดับมหาวิทยาลัย มีความสามารถในการใช้ภาษาอังกฤษ</w:t>
            </w:r>
          </w:p>
        </w:tc>
        <w:tc>
          <w:tcPr>
            <w:tcW w:w="4991" w:type="dxa"/>
            <w:tcMar>
              <w:top w:w="100" w:type="dxa"/>
              <w:left w:w="100" w:type="dxa"/>
              <w:bottom w:w="100" w:type="dxa"/>
              <w:right w:w="100" w:type="dxa"/>
            </w:tcMar>
          </w:tcPr>
          <w:p w14:paraId="3C4C5968" w14:textId="0A83FB49" w:rsidR="000E029C" w:rsidRPr="006F571E" w:rsidRDefault="000E029C" w:rsidP="000E029C">
            <w:pPr>
              <w:spacing w:after="0" w:line="240" w:lineRule="auto"/>
              <w:rPr>
                <w:rFonts w:ascii="TH SarabunPSK" w:eastAsia="TH SarabunPSK" w:hAnsi="TH SarabunPSK" w:cs="TH SarabunPSK"/>
                <w:sz w:val="32"/>
                <w:szCs w:val="32"/>
                <w:cs/>
              </w:rPr>
            </w:pPr>
            <w:r w:rsidRPr="006F571E">
              <w:rPr>
                <w:rFonts w:ascii="TH SarabunPSK" w:eastAsia="TH SarabunPSK" w:hAnsi="TH SarabunPSK" w:cs="TH SarabunPSK"/>
                <w:sz w:val="32"/>
                <w:szCs w:val="32"/>
                <w:cs/>
              </w:rPr>
              <w:lastRenderedPageBreak/>
              <w:t>แบบสอบถามและการจัดประชุม</w:t>
            </w:r>
          </w:p>
        </w:tc>
      </w:tr>
    </w:tbl>
    <w:p w14:paraId="2CD6733F" w14:textId="77777777" w:rsidR="000E029C" w:rsidRPr="006F571E" w:rsidRDefault="000E029C" w:rsidP="000E029C">
      <w:pPr>
        <w:jc w:val="center"/>
        <w:rPr>
          <w:rFonts w:ascii="TH SarabunPSK" w:eastAsia="TH SarabunPSK" w:hAnsi="TH SarabunPSK" w:cs="TH SarabunPSK"/>
          <w:b/>
          <w:bCs/>
          <w:sz w:val="32"/>
          <w:szCs w:val="32"/>
        </w:rPr>
      </w:pPr>
    </w:p>
    <w:p w14:paraId="3A0FF27B" w14:textId="77777777" w:rsidR="000E029C" w:rsidRPr="006F571E" w:rsidRDefault="000E029C" w:rsidP="000E029C">
      <w:pPr>
        <w:jc w:val="center"/>
        <w:rPr>
          <w:rFonts w:ascii="TH SarabunPSK" w:eastAsia="TH SarabunPSK" w:hAnsi="TH SarabunPSK" w:cs="TH SarabunPSK"/>
          <w:b/>
          <w:bCs/>
          <w:sz w:val="32"/>
          <w:szCs w:val="32"/>
        </w:rPr>
      </w:pPr>
    </w:p>
    <w:p w14:paraId="10D6342D" w14:textId="77777777" w:rsidR="000E029C" w:rsidRPr="006F571E" w:rsidRDefault="000E029C" w:rsidP="000E029C">
      <w:pPr>
        <w:jc w:val="center"/>
        <w:rPr>
          <w:rFonts w:ascii="TH SarabunPSK" w:eastAsia="TH SarabunPSK" w:hAnsi="TH SarabunPSK" w:cs="TH SarabunPSK"/>
          <w:b/>
          <w:bCs/>
          <w:sz w:val="32"/>
          <w:szCs w:val="32"/>
        </w:rPr>
      </w:pPr>
    </w:p>
    <w:p w14:paraId="049C4D83" w14:textId="77777777" w:rsidR="000E029C" w:rsidRPr="006F571E" w:rsidRDefault="000E029C" w:rsidP="000E029C">
      <w:pPr>
        <w:jc w:val="center"/>
        <w:rPr>
          <w:rFonts w:ascii="TH SarabunPSK" w:eastAsia="TH SarabunPSK" w:hAnsi="TH SarabunPSK" w:cs="TH SarabunPSK"/>
          <w:b/>
          <w:bCs/>
          <w:sz w:val="32"/>
          <w:szCs w:val="32"/>
        </w:rPr>
      </w:pPr>
    </w:p>
    <w:p w14:paraId="7B563FAD" w14:textId="77777777" w:rsidR="000E029C" w:rsidRPr="006F571E" w:rsidRDefault="000E029C" w:rsidP="000E029C">
      <w:pPr>
        <w:jc w:val="center"/>
        <w:rPr>
          <w:rFonts w:ascii="TH SarabunPSK" w:eastAsia="TH SarabunPSK" w:hAnsi="TH SarabunPSK" w:cs="TH SarabunPSK"/>
          <w:b/>
          <w:bCs/>
          <w:sz w:val="32"/>
          <w:szCs w:val="32"/>
        </w:rPr>
      </w:pPr>
    </w:p>
    <w:p w14:paraId="7EF7D8B2" w14:textId="77777777" w:rsidR="00BA5D89" w:rsidRPr="006F571E" w:rsidRDefault="00BA5D89" w:rsidP="000E029C">
      <w:pPr>
        <w:jc w:val="center"/>
        <w:rPr>
          <w:rFonts w:ascii="TH SarabunPSK" w:eastAsia="TH SarabunPSK" w:hAnsi="TH SarabunPSK" w:cs="TH SarabunPSK"/>
          <w:b/>
          <w:bCs/>
          <w:sz w:val="32"/>
          <w:szCs w:val="32"/>
        </w:rPr>
      </w:pPr>
    </w:p>
    <w:p w14:paraId="0541101D" w14:textId="77777777" w:rsidR="00BA5D89" w:rsidRPr="006F571E" w:rsidRDefault="00BA5D89" w:rsidP="000E029C">
      <w:pPr>
        <w:jc w:val="center"/>
        <w:rPr>
          <w:rFonts w:ascii="TH SarabunPSK" w:eastAsia="TH SarabunPSK" w:hAnsi="TH SarabunPSK" w:cs="TH SarabunPSK"/>
          <w:b/>
          <w:bCs/>
          <w:sz w:val="32"/>
          <w:szCs w:val="32"/>
        </w:rPr>
      </w:pPr>
    </w:p>
    <w:p w14:paraId="36D5CCAE" w14:textId="77777777" w:rsidR="000E029C" w:rsidRPr="006F571E" w:rsidRDefault="000E029C" w:rsidP="000E029C">
      <w:pPr>
        <w:jc w:val="center"/>
        <w:rPr>
          <w:rFonts w:ascii="TH SarabunPSK" w:eastAsia="TH SarabunPSK" w:hAnsi="TH SarabunPSK" w:cs="TH SarabunPSK"/>
          <w:b/>
          <w:bCs/>
          <w:sz w:val="32"/>
          <w:szCs w:val="32"/>
        </w:rPr>
      </w:pPr>
    </w:p>
    <w:p w14:paraId="4319FA5D" w14:textId="77777777" w:rsidR="000E029C" w:rsidRPr="006F571E" w:rsidRDefault="000E029C" w:rsidP="000E029C">
      <w:pPr>
        <w:jc w:val="center"/>
        <w:rPr>
          <w:rFonts w:ascii="TH SarabunPSK" w:eastAsia="TH SarabunPSK" w:hAnsi="TH SarabunPSK" w:cs="TH SarabunPSK"/>
          <w:b/>
          <w:bCs/>
          <w:sz w:val="32"/>
          <w:szCs w:val="32"/>
        </w:rPr>
      </w:pPr>
    </w:p>
    <w:p w14:paraId="56A6A2BE" w14:textId="77777777" w:rsidR="000E029C" w:rsidRPr="006F571E" w:rsidRDefault="000E029C" w:rsidP="000E029C">
      <w:pPr>
        <w:jc w:val="center"/>
        <w:rPr>
          <w:rFonts w:ascii="TH SarabunPSK" w:eastAsia="TH SarabunPSK" w:hAnsi="TH SarabunPSK" w:cs="TH SarabunPSK"/>
          <w:b/>
          <w:bCs/>
          <w:sz w:val="32"/>
          <w:szCs w:val="32"/>
        </w:rPr>
      </w:pPr>
    </w:p>
    <w:p w14:paraId="478089C4" w14:textId="77777777" w:rsidR="00262224" w:rsidRPr="006F571E" w:rsidRDefault="00262224" w:rsidP="000E029C">
      <w:pPr>
        <w:jc w:val="center"/>
        <w:rPr>
          <w:rFonts w:ascii="TH SarabunPSK" w:eastAsia="TH SarabunPSK" w:hAnsi="TH SarabunPSK" w:cs="TH SarabunPSK"/>
          <w:b/>
          <w:bCs/>
          <w:sz w:val="32"/>
          <w:szCs w:val="32"/>
          <w:cs/>
        </w:rPr>
        <w:sectPr w:rsidR="00262224" w:rsidRPr="006F571E" w:rsidSect="00766882">
          <w:pgSz w:w="16838" w:h="11906" w:orient="landscape"/>
          <w:pgMar w:top="1440" w:right="1418" w:bottom="1440" w:left="1276" w:header="709" w:footer="709" w:gutter="0"/>
          <w:cols w:space="720"/>
        </w:sectPr>
      </w:pPr>
    </w:p>
    <w:p w14:paraId="24B0EC20" w14:textId="5AE0FA0C" w:rsidR="007D7932" w:rsidRPr="006F571E" w:rsidRDefault="00F82EC1" w:rsidP="00766882">
      <w:pPr>
        <w:spacing w:after="0" w:line="240" w:lineRule="auto"/>
        <w:ind w:right="-24"/>
        <w:rPr>
          <w:rFonts w:ascii="TH SarabunPSK" w:eastAsia="TH SarabunPSK" w:hAnsi="TH SarabunPSK" w:cs="TH SarabunPSK"/>
          <w:b/>
          <w:sz w:val="32"/>
          <w:szCs w:val="32"/>
        </w:rPr>
      </w:pPr>
      <w:r w:rsidRPr="006F571E">
        <w:rPr>
          <w:rFonts w:ascii="TH SarabunPSK" w:eastAsia="TH SarabunPSK" w:hAnsi="TH SarabunPSK" w:cs="TH SarabunPSK" w:hint="cs"/>
          <w:b/>
          <w:bCs/>
          <w:sz w:val="32"/>
          <w:szCs w:val="32"/>
          <w:highlight w:val="white"/>
          <w:cs/>
        </w:rPr>
        <w:lastRenderedPageBreak/>
        <w:t>ตารางแสดง</w:t>
      </w:r>
      <w:r w:rsidR="00913B3A" w:rsidRPr="006F571E">
        <w:rPr>
          <w:rFonts w:ascii="TH SarabunPSK" w:eastAsia="TH SarabunPSK" w:hAnsi="TH SarabunPSK" w:cs="TH SarabunPSK"/>
          <w:b/>
          <w:bCs/>
          <w:sz w:val="32"/>
          <w:szCs w:val="32"/>
          <w:highlight w:val="white"/>
          <w:cs/>
        </w:rPr>
        <w:t xml:space="preserve">การชี้แจงวิธีการได้มาซึ่ง </w:t>
      </w:r>
      <w:r w:rsidR="00262224" w:rsidRPr="006F571E">
        <w:rPr>
          <w:rFonts w:ascii="TH SarabunPSK" w:eastAsia="TH SarabunPSK" w:hAnsi="TH SarabunPSK" w:cs="TH SarabunPSK"/>
          <w:b/>
          <w:sz w:val="32"/>
          <w:szCs w:val="32"/>
          <w:highlight w:val="white"/>
        </w:rPr>
        <w:t>GE</w:t>
      </w:r>
      <w:r w:rsidR="00913B3A" w:rsidRPr="006F571E">
        <w:rPr>
          <w:rFonts w:ascii="TH SarabunPSK" w:eastAsia="TH SarabunPSK" w:hAnsi="TH SarabunPSK" w:cs="TH SarabunPSK"/>
          <w:b/>
          <w:sz w:val="32"/>
          <w:szCs w:val="32"/>
          <w:highlight w:val="white"/>
        </w:rPr>
        <w:t xml:space="preserve">LO </w:t>
      </w:r>
      <w:r w:rsidR="00913B3A" w:rsidRPr="006F571E">
        <w:rPr>
          <w:rFonts w:ascii="TH SarabunPSK" w:eastAsia="TH SarabunPSK" w:hAnsi="TH SarabunPSK" w:cs="TH SarabunPSK"/>
          <w:b/>
          <w:bCs/>
          <w:sz w:val="32"/>
          <w:szCs w:val="32"/>
          <w:highlight w:val="white"/>
          <w:cs/>
        </w:rPr>
        <w:t xml:space="preserve">เช่น </w:t>
      </w:r>
      <w:r w:rsidR="00913B3A" w:rsidRPr="006F571E">
        <w:rPr>
          <w:rFonts w:ascii="TH SarabunPSK" w:eastAsia="TH SarabunPSK" w:hAnsi="TH SarabunPSK" w:cs="TH SarabunPSK"/>
          <w:b/>
          <w:bCs/>
          <w:sz w:val="32"/>
          <w:szCs w:val="32"/>
          <w:cs/>
        </w:rPr>
        <w:t>หลักสูตรได้กำหนดผู้มีส่วนได้ส่วนเสียและวิธีการได้มาซึ่งสมรรถนะที่จำเป็นจากผู้มีส่วนได้ส่วนเสียแต่ละกลุ่มอย่างชัดเจนดังนี้</w:t>
      </w:r>
    </w:p>
    <w:tbl>
      <w:tblPr>
        <w:tblStyle w:val="TableGrid"/>
        <w:tblW w:w="0" w:type="auto"/>
        <w:tblLook w:val="04A0" w:firstRow="1" w:lastRow="0" w:firstColumn="1" w:lastColumn="0" w:noHBand="0" w:noVBand="1"/>
      </w:tblPr>
      <w:tblGrid>
        <w:gridCol w:w="3539"/>
        <w:gridCol w:w="1701"/>
        <w:gridCol w:w="4224"/>
      </w:tblGrid>
      <w:tr w:rsidR="007D7932" w:rsidRPr="006F571E" w14:paraId="42133EB0" w14:textId="77777777" w:rsidTr="00766882">
        <w:tc>
          <w:tcPr>
            <w:tcW w:w="3539" w:type="dxa"/>
          </w:tcPr>
          <w:p w14:paraId="24191EBC" w14:textId="478A5A4D" w:rsidR="007D7932" w:rsidRPr="006F571E" w:rsidRDefault="007D7932" w:rsidP="00A151CC">
            <w:pPr>
              <w:ind w:right="-108"/>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กลุ่มผู้มีส่วนได้ส่วนเสีย</w:t>
            </w:r>
          </w:p>
        </w:tc>
        <w:tc>
          <w:tcPr>
            <w:tcW w:w="1701" w:type="dxa"/>
          </w:tcPr>
          <w:p w14:paraId="72BCDAD3" w14:textId="33B325E5" w:rsidR="007D7932" w:rsidRPr="006F571E" w:rsidRDefault="007D7932" w:rsidP="00A151CC">
            <w:pPr>
              <w:ind w:left="-110" w:right="-113"/>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การวิเคราะห์กลุ่ม</w:t>
            </w:r>
          </w:p>
        </w:tc>
        <w:tc>
          <w:tcPr>
            <w:tcW w:w="4224" w:type="dxa"/>
          </w:tcPr>
          <w:p w14:paraId="5223CA43" w14:textId="47F903C9" w:rsidR="007D7932" w:rsidRPr="006F571E" w:rsidRDefault="007D7932" w:rsidP="00A151CC">
            <w:pPr>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วิธีการได้มาซึ่งสมรรถนะที่จำเป็น</w:t>
            </w:r>
          </w:p>
        </w:tc>
      </w:tr>
      <w:tr w:rsidR="007D7932" w:rsidRPr="006F571E" w14:paraId="693BDB39" w14:textId="77777777" w:rsidTr="00766882">
        <w:tc>
          <w:tcPr>
            <w:tcW w:w="3539" w:type="dxa"/>
          </w:tcPr>
          <w:p w14:paraId="7758B150" w14:textId="7CE1270B" w:rsidR="007D7932" w:rsidRPr="006F571E" w:rsidRDefault="00E0709D" w:rsidP="00262224">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อาจารย์</w:t>
            </w:r>
            <w:r w:rsidR="00262224" w:rsidRPr="006F571E">
              <w:rPr>
                <w:rFonts w:ascii="TH SarabunPSK" w:eastAsia="TH SarabunPSK" w:hAnsi="TH SarabunPSK" w:cs="TH SarabunPSK" w:hint="cs"/>
                <w:sz w:val="32"/>
                <w:szCs w:val="32"/>
                <w:cs/>
              </w:rPr>
              <w:t>ผู้สอน</w:t>
            </w:r>
            <w:r w:rsidRPr="006F571E">
              <w:rPr>
                <w:rFonts w:ascii="TH SarabunPSK" w:eastAsia="TH SarabunPSK" w:hAnsi="TH SarabunPSK" w:cs="TH SarabunPSK"/>
                <w:sz w:val="32"/>
                <w:szCs w:val="32"/>
                <w:cs/>
              </w:rPr>
              <w:t>ใน</w:t>
            </w:r>
            <w:r w:rsidR="00262224" w:rsidRPr="006F571E">
              <w:rPr>
                <w:rFonts w:ascii="TH SarabunPSK" w:eastAsia="TH SarabunPSK" w:hAnsi="TH SarabunPSK" w:cs="TH SarabunPSK" w:hint="cs"/>
                <w:sz w:val="32"/>
                <w:szCs w:val="32"/>
                <w:cs/>
              </w:rPr>
              <w:t>รายวิชาศึกษาทั่วไป</w:t>
            </w:r>
          </w:p>
        </w:tc>
        <w:tc>
          <w:tcPr>
            <w:tcW w:w="1701" w:type="dxa"/>
          </w:tcPr>
          <w:p w14:paraId="54F7777C" w14:textId="77777777" w:rsidR="00E0709D" w:rsidRPr="006F571E" w:rsidRDefault="00E0709D" w:rsidP="00A151CC">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20973FED" w14:textId="34AFBBB8" w:rsidR="007D7932" w:rsidRPr="006F571E" w:rsidRDefault="00E0709D" w:rsidP="00A151CC">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57C364B" w14:textId="0B175A63" w:rsidR="007D7932" w:rsidRPr="006F571E" w:rsidRDefault="00E0709D"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ประชุมและอภิปราย</w:t>
            </w:r>
          </w:p>
        </w:tc>
      </w:tr>
      <w:tr w:rsidR="00262224" w:rsidRPr="006F571E" w14:paraId="0D3C61F9" w14:textId="77777777" w:rsidTr="00766882">
        <w:tc>
          <w:tcPr>
            <w:tcW w:w="3539" w:type="dxa"/>
          </w:tcPr>
          <w:p w14:paraId="619C9DA2" w14:textId="007A9C54" w:rsidR="00262224" w:rsidRPr="006F571E" w:rsidRDefault="00766882" w:rsidP="00262224">
            <w:pPr>
              <w:ind w:right="-600"/>
              <w:rPr>
                <w:rFonts w:ascii="TH SarabunPSK" w:eastAsia="TH SarabunPSK" w:hAnsi="TH SarabunPSK" w:cs="TH SarabunPSK"/>
                <w:sz w:val="32"/>
                <w:szCs w:val="32"/>
                <w:cs/>
              </w:rPr>
            </w:pPr>
            <w:r w:rsidRPr="006F571E">
              <w:rPr>
                <w:rFonts w:ascii="TH SarabunPSK" w:hAnsi="TH SarabunPSK" w:cs="TH SarabunPSK"/>
                <w:sz w:val="32"/>
                <w:szCs w:val="32"/>
                <w:cs/>
              </w:rPr>
              <w:t>ตัวแทนอาจารย์จากทุกสำนักวิชา</w:t>
            </w:r>
          </w:p>
        </w:tc>
        <w:tc>
          <w:tcPr>
            <w:tcW w:w="1701" w:type="dxa"/>
          </w:tcPr>
          <w:p w14:paraId="550E514B"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50584663" w14:textId="21519120" w:rsidR="00262224"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5912B70" w14:textId="4FF6834F" w:rsidR="00262224"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ประชุม อภิปราย แบบสำรวจความคิดเห็น</w:t>
            </w:r>
          </w:p>
        </w:tc>
      </w:tr>
      <w:tr w:rsidR="007D7932" w:rsidRPr="006F571E" w14:paraId="7B7B3679" w14:textId="77777777" w:rsidTr="00766882">
        <w:tc>
          <w:tcPr>
            <w:tcW w:w="3539" w:type="dxa"/>
          </w:tcPr>
          <w:p w14:paraId="3855FCD7" w14:textId="530A55D4"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มหาวิทยาลัยวลัยลัก</w:t>
            </w:r>
            <w:r w:rsidRPr="006F571E">
              <w:rPr>
                <w:rFonts w:ascii="TH SarabunPSK" w:eastAsia="TH SarabunPSK" w:hAnsi="TH SarabunPSK" w:cs="TH SarabunPSK" w:hint="cs"/>
                <w:sz w:val="32"/>
                <w:szCs w:val="32"/>
                <w:cs/>
              </w:rPr>
              <w:t>ษณ์</w:t>
            </w:r>
          </w:p>
        </w:tc>
        <w:tc>
          <w:tcPr>
            <w:tcW w:w="1701" w:type="dxa"/>
          </w:tcPr>
          <w:p w14:paraId="44F3977F" w14:textId="77777777" w:rsidR="00E0709D" w:rsidRPr="006F571E" w:rsidRDefault="00E0709D" w:rsidP="00A151CC">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55D1837E" w14:textId="5007C6DE" w:rsidR="007D7932" w:rsidRPr="006F571E" w:rsidRDefault="00E0709D" w:rsidP="00A151CC">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61AE6C3C" w14:textId="054C9225"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การนำวิสัยทัศน์และพันธกิจของมหาวิทยาลัยมาพิจารณาในการกำหนดสมรรถนะที่จำเป็น</w:t>
            </w:r>
          </w:p>
        </w:tc>
      </w:tr>
      <w:tr w:rsidR="00766882" w:rsidRPr="006F571E" w14:paraId="3BD41694" w14:textId="77777777" w:rsidTr="00766882">
        <w:tc>
          <w:tcPr>
            <w:tcW w:w="3539" w:type="dxa"/>
          </w:tcPr>
          <w:p w14:paraId="5370FF61" w14:textId="77498062" w:rsidR="00766882" w:rsidRPr="006F571E" w:rsidRDefault="00766882" w:rsidP="00766882">
            <w:pPr>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ผู้ใช้บัณฑิต</w:t>
            </w:r>
            <w:r w:rsidRPr="006F571E">
              <w:rPr>
                <w:rFonts w:ascii="TH SarabunPSK" w:eastAsia="TH SarabunPSK" w:hAnsi="TH SarabunPSK" w:cs="TH SarabunPSK" w:hint="cs"/>
                <w:sz w:val="32"/>
                <w:szCs w:val="32"/>
                <w:cs/>
              </w:rPr>
              <w:t xml:space="preserve"> </w:t>
            </w:r>
            <w:r w:rsidRPr="006F571E">
              <w:rPr>
                <w:rFonts w:ascii="TH SarabunPSK" w:eastAsia="TH SarabunPSK" w:hAnsi="TH SarabunPSK" w:cs="TH SarabunPSK"/>
                <w:sz w:val="32"/>
                <w:szCs w:val="32"/>
                <w:cs/>
              </w:rPr>
              <w:t>(สถานประกอบการที่นักศึกษาฝึกงาน</w:t>
            </w:r>
            <w:r w:rsidRPr="006F571E">
              <w:rPr>
                <w:rFonts w:ascii="TH SarabunPSK" w:eastAsia="TH SarabunPSK" w:hAnsi="TH SarabunPSK" w:cs="TH SarabunPSK" w:hint="cs"/>
                <w:sz w:val="32"/>
                <w:szCs w:val="32"/>
                <w:cs/>
              </w:rPr>
              <w:t>และหลักสูตรต่าง ๆ ใน มวล.</w:t>
            </w:r>
            <w:r w:rsidRPr="006F571E">
              <w:rPr>
                <w:rFonts w:ascii="TH SarabunPSK" w:eastAsia="TH SarabunPSK" w:hAnsi="TH SarabunPSK" w:cs="TH SarabunPSK"/>
                <w:sz w:val="32"/>
                <w:szCs w:val="32"/>
                <w:cs/>
              </w:rPr>
              <w:t>)</w:t>
            </w:r>
          </w:p>
        </w:tc>
        <w:tc>
          <w:tcPr>
            <w:tcW w:w="1701" w:type="dxa"/>
          </w:tcPr>
          <w:p w14:paraId="27A7F793"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31020614" w14:textId="71D19CD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35AFFEF0" w14:textId="1AD7FA2D"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วิเคราะห์จากแบบสอบถาม</w:t>
            </w:r>
          </w:p>
        </w:tc>
      </w:tr>
      <w:tr w:rsidR="00766882" w:rsidRPr="006F571E" w14:paraId="74E81715" w14:textId="77777777" w:rsidTr="00766882">
        <w:tc>
          <w:tcPr>
            <w:tcW w:w="3539" w:type="dxa"/>
          </w:tcPr>
          <w:p w14:paraId="169E91D0" w14:textId="125B5A47"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นักศึกษาปัจจุบัน</w:t>
            </w:r>
          </w:p>
        </w:tc>
        <w:tc>
          <w:tcPr>
            <w:tcW w:w="1701" w:type="dxa"/>
          </w:tcPr>
          <w:p w14:paraId="040FCDEA" w14:textId="77777777" w:rsidR="00766882" w:rsidRPr="006F571E" w:rsidRDefault="00766882" w:rsidP="00766882">
            <w:pPr>
              <w:jc w:val="center"/>
              <w:rPr>
                <w:rFonts w:ascii="TH SarabunPSK" w:eastAsia="TH SarabunPSK" w:hAnsi="TH SarabunPSK" w:cs="TH SarabunPSK"/>
                <w:bCs/>
                <w:sz w:val="32"/>
                <w:szCs w:val="32"/>
              </w:rPr>
            </w:pPr>
            <w:r w:rsidRPr="006F571E">
              <w:rPr>
                <w:rFonts w:ascii="TH SarabunPSK" w:eastAsia="TH SarabunPSK" w:hAnsi="TH SarabunPSK" w:cs="TH SarabunPSK"/>
                <w:bCs/>
                <w:sz w:val="32"/>
                <w:szCs w:val="32"/>
              </w:rPr>
              <w:t>high power</w:t>
            </w:r>
          </w:p>
          <w:p w14:paraId="5C4C8D29" w14:textId="6D5B45CC"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7FD04B5C" w14:textId="2C4BF567"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แบบสำรวจความคิดเห็น</w:t>
            </w:r>
          </w:p>
        </w:tc>
      </w:tr>
      <w:tr w:rsidR="00766882" w:rsidRPr="006F571E" w14:paraId="58298F73" w14:textId="77777777" w:rsidTr="00766882">
        <w:tc>
          <w:tcPr>
            <w:tcW w:w="3539" w:type="dxa"/>
          </w:tcPr>
          <w:p w14:paraId="3F74E4D1" w14:textId="21BCF205"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สปอว.</w:t>
            </w:r>
          </w:p>
        </w:tc>
        <w:tc>
          <w:tcPr>
            <w:tcW w:w="1701" w:type="dxa"/>
          </w:tcPr>
          <w:p w14:paraId="1CEE62EA"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027AFBDF" w14:textId="00557EDB"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431D5A9A" w14:textId="4AA45A14"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การกำหนดสมรรถนะที่จำเป็นตามผลลัพธ์การเรียนรู้ตามมาตรฐานคุณวุฒิระดับอุดมศึกษา พ.ศ. 2565</w:t>
            </w:r>
          </w:p>
        </w:tc>
      </w:tr>
      <w:tr w:rsidR="00766882" w:rsidRPr="006F571E" w14:paraId="03D99656" w14:textId="77777777" w:rsidTr="00766882">
        <w:tc>
          <w:tcPr>
            <w:tcW w:w="3539" w:type="dxa"/>
          </w:tcPr>
          <w:p w14:paraId="402016E2" w14:textId="77777777" w:rsidR="00766882" w:rsidRPr="006F571E" w:rsidRDefault="00766882" w:rsidP="00766882">
            <w:pPr>
              <w:tabs>
                <w:tab w:val="left" w:pos="3006"/>
              </w:tabs>
              <w:ind w:right="-600"/>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ครูสอนภาษาอังกฤษจากโรงเรียนมัธยม</w:t>
            </w:r>
          </w:p>
          <w:p w14:paraId="3259E033" w14:textId="2A1AC00F" w:rsidR="00766882" w:rsidRPr="006F571E" w:rsidRDefault="00766882" w:rsidP="00766882">
            <w:pPr>
              <w:tabs>
                <w:tab w:val="left" w:pos="3006"/>
              </w:tabs>
              <w:ind w:right="-600"/>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ในจังหวัดนครศรีธรรมราช</w:t>
            </w:r>
          </w:p>
        </w:tc>
        <w:tc>
          <w:tcPr>
            <w:tcW w:w="1701" w:type="dxa"/>
          </w:tcPr>
          <w:p w14:paraId="0CC86245"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3CFAD91F" w14:textId="7E6EA97C"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7E6856DF" w14:textId="3B20B7C6" w:rsidR="00766882" w:rsidRPr="006F571E" w:rsidRDefault="00766882" w:rsidP="00A151CC">
            <w:pPr>
              <w:ind w:right="-600"/>
              <w:rPr>
                <w:rFonts w:ascii="TH SarabunPSK" w:eastAsia="TH SarabunPSK" w:hAnsi="TH SarabunPSK" w:cs="TH SarabunPSK"/>
                <w:sz w:val="32"/>
                <w:szCs w:val="32"/>
                <w:cs/>
              </w:rPr>
            </w:pPr>
            <w:r w:rsidRPr="006F571E">
              <w:rPr>
                <w:rFonts w:ascii="TH SarabunPSK" w:eastAsia="TH SarabunPSK" w:hAnsi="TH SarabunPSK" w:cs="TH SarabunPSK"/>
                <w:b/>
                <w:sz w:val="32"/>
                <w:szCs w:val="32"/>
                <w:cs/>
              </w:rPr>
              <w:t>ประชุมและอภิปราย</w:t>
            </w:r>
          </w:p>
        </w:tc>
      </w:tr>
      <w:tr w:rsidR="007D7932" w:rsidRPr="006F571E" w14:paraId="7B03883E" w14:textId="77777777" w:rsidTr="00766882">
        <w:tc>
          <w:tcPr>
            <w:tcW w:w="3539" w:type="dxa"/>
          </w:tcPr>
          <w:p w14:paraId="40E5C9C0" w14:textId="46F8DDF9"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ชุมชน</w:t>
            </w:r>
          </w:p>
        </w:tc>
        <w:tc>
          <w:tcPr>
            <w:tcW w:w="1701" w:type="dxa"/>
          </w:tcPr>
          <w:p w14:paraId="3F7E03BF" w14:textId="77777777" w:rsidR="00766882" w:rsidRPr="006F571E" w:rsidRDefault="00766882" w:rsidP="00766882">
            <w:pPr>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power</w:t>
            </w:r>
          </w:p>
          <w:p w14:paraId="4A79A616" w14:textId="6062825D" w:rsidR="007D7932" w:rsidRPr="006F571E" w:rsidRDefault="00766882" w:rsidP="00766882">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high impact</w:t>
            </w:r>
          </w:p>
        </w:tc>
        <w:tc>
          <w:tcPr>
            <w:tcW w:w="4224" w:type="dxa"/>
          </w:tcPr>
          <w:p w14:paraId="37E583F1" w14:textId="42D7C0C9" w:rsidR="007D793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นโยบายและแผนพัฒนาจังหวัดและอำเภอ</w:t>
            </w:r>
          </w:p>
        </w:tc>
      </w:tr>
      <w:tr w:rsidR="00E0709D" w:rsidRPr="006F571E" w14:paraId="3B80CE15" w14:textId="77777777" w:rsidTr="00766882">
        <w:tc>
          <w:tcPr>
            <w:tcW w:w="3539" w:type="dxa"/>
          </w:tcPr>
          <w:p w14:paraId="745FCA78" w14:textId="77777777" w:rsidR="00766882"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มหาวิทยาลัยอื่น ๆ ทั้งภายในประเทศ</w:t>
            </w:r>
          </w:p>
          <w:p w14:paraId="518EAE9B" w14:textId="19E75628" w:rsidR="00E0709D"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sz w:val="32"/>
                <w:szCs w:val="32"/>
                <w:cs/>
              </w:rPr>
              <w:t>และต่างประเทศ</w:t>
            </w:r>
          </w:p>
        </w:tc>
        <w:tc>
          <w:tcPr>
            <w:tcW w:w="1701" w:type="dxa"/>
          </w:tcPr>
          <w:p w14:paraId="09BF72CC" w14:textId="77777777" w:rsidR="00766882" w:rsidRPr="006F571E" w:rsidRDefault="00766882" w:rsidP="00766882">
            <w:pPr>
              <w:ind w:left="100"/>
              <w:rPr>
                <w:rFonts w:ascii="TH SarabunPSK" w:eastAsia="TH SarabunPSK" w:hAnsi="TH SarabunPSK" w:cs="TH SarabunPSK"/>
                <w:bCs/>
                <w:sz w:val="32"/>
                <w:szCs w:val="32"/>
              </w:rPr>
            </w:pPr>
            <w:r w:rsidRPr="006F571E">
              <w:rPr>
                <w:rFonts w:ascii="TH SarabunPSK" w:eastAsia="TH SarabunPSK" w:hAnsi="TH SarabunPSK" w:cs="TH SarabunPSK"/>
                <w:sz w:val="32"/>
                <w:szCs w:val="32"/>
              </w:rPr>
              <w:t>Low</w:t>
            </w:r>
            <w:r w:rsidRPr="006F571E">
              <w:rPr>
                <w:rFonts w:ascii="TH SarabunPSK" w:eastAsia="TH SarabunPSK" w:hAnsi="TH SarabunPSK" w:cs="TH SarabunPSK"/>
                <w:bCs/>
                <w:sz w:val="32"/>
                <w:szCs w:val="32"/>
              </w:rPr>
              <w:t xml:space="preserve"> power</w:t>
            </w:r>
          </w:p>
          <w:p w14:paraId="69CD425A" w14:textId="10A3BB94" w:rsidR="00E0709D" w:rsidRPr="006F571E" w:rsidRDefault="00766882" w:rsidP="00766882">
            <w:pPr>
              <w:ind w:right="-29"/>
              <w:jc w:val="center"/>
              <w:rPr>
                <w:rFonts w:ascii="TH SarabunPSK" w:eastAsia="TH SarabunPSK" w:hAnsi="TH SarabunPSK" w:cs="TH SarabunPSK"/>
                <w:sz w:val="32"/>
                <w:szCs w:val="32"/>
              </w:rPr>
            </w:pPr>
            <w:r w:rsidRPr="006F571E">
              <w:rPr>
                <w:rFonts w:ascii="TH SarabunPSK" w:eastAsia="TH SarabunPSK" w:hAnsi="TH SarabunPSK" w:cs="TH SarabunPSK"/>
                <w:sz w:val="32"/>
                <w:szCs w:val="32"/>
              </w:rPr>
              <w:t>Low impact</w:t>
            </w:r>
          </w:p>
        </w:tc>
        <w:tc>
          <w:tcPr>
            <w:tcW w:w="4224" w:type="dxa"/>
          </w:tcPr>
          <w:p w14:paraId="027772EE" w14:textId="0130EF26" w:rsidR="00E0709D" w:rsidRPr="006F571E" w:rsidRDefault="00766882" w:rsidP="00A151CC">
            <w:pPr>
              <w:ind w:right="-600"/>
              <w:rPr>
                <w:rFonts w:ascii="TH SarabunPSK" w:eastAsia="TH SarabunPSK" w:hAnsi="TH SarabunPSK" w:cs="TH SarabunPSK"/>
                <w:sz w:val="32"/>
                <w:szCs w:val="32"/>
              </w:rPr>
            </w:pPr>
            <w:r w:rsidRPr="006F571E">
              <w:rPr>
                <w:rFonts w:ascii="TH SarabunPSK" w:eastAsia="TH SarabunPSK" w:hAnsi="TH SarabunPSK" w:cs="TH SarabunPSK" w:hint="cs"/>
                <w:b/>
                <w:sz w:val="32"/>
                <w:szCs w:val="32"/>
                <w:cs/>
              </w:rPr>
              <w:t>หลักสูตรหมวดวิชาศึกษาทั่วไป</w:t>
            </w:r>
          </w:p>
        </w:tc>
      </w:tr>
    </w:tbl>
    <w:p w14:paraId="57BCA11D" w14:textId="6C2B2193" w:rsidR="007D7932" w:rsidRPr="006F571E" w:rsidRDefault="007D7932" w:rsidP="00A151CC">
      <w:pPr>
        <w:spacing w:after="0" w:line="240" w:lineRule="auto"/>
        <w:ind w:right="-600"/>
        <w:rPr>
          <w:rFonts w:ascii="TH SarabunPSK" w:eastAsia="TH SarabunPSK" w:hAnsi="TH SarabunPSK" w:cs="TH SarabunPSK"/>
          <w:b/>
          <w:sz w:val="32"/>
          <w:szCs w:val="32"/>
        </w:rPr>
      </w:pPr>
    </w:p>
    <w:p w14:paraId="6BB52C4F" w14:textId="77777777" w:rsidR="00766882" w:rsidRPr="006F571E" w:rsidRDefault="00766882" w:rsidP="00766882">
      <w:pPr>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กลุ่มเป้าหมาย</w:t>
      </w:r>
    </w:p>
    <w:p w14:paraId="2071B443"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กลุ่มเป้าหมายการสนทนากลุ่ม ได้กลุ่ม</w:t>
      </w:r>
    </w:p>
    <w:p w14:paraId="451D2590"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ตัวแทนอาจารย์จากทุกสำนักวิชา </w:t>
      </w:r>
      <w:r w:rsidRPr="006F571E">
        <w:rPr>
          <w:rFonts w:ascii="TH SarabunPSK" w:hAnsi="TH SarabunPSK" w:cs="TH SarabunPSK" w:hint="cs"/>
          <w:sz w:val="32"/>
          <w:szCs w:val="32"/>
          <w:cs/>
        </w:rPr>
        <w:t>63 คน</w:t>
      </w:r>
    </w:p>
    <w:p w14:paraId="0A36DA23"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ครูสอนภาษาอังกฤษจากโรงเรียนมัธยมในจังหวัดนครศรีธรรมราช</w:t>
      </w:r>
      <w:r w:rsidRPr="006F571E">
        <w:rPr>
          <w:rFonts w:ascii="TH SarabunPSK" w:hAnsi="TH SarabunPSK" w:cs="TH SarabunPSK"/>
          <w:sz w:val="32"/>
          <w:szCs w:val="32"/>
        </w:rPr>
        <w:t xml:space="preserve"> 17 </w:t>
      </w:r>
      <w:r w:rsidRPr="006F571E">
        <w:rPr>
          <w:rFonts w:ascii="TH SarabunPSK" w:hAnsi="TH SarabunPSK" w:cs="TH SarabunPSK" w:hint="cs"/>
          <w:sz w:val="32"/>
          <w:szCs w:val="32"/>
          <w:cs/>
        </w:rPr>
        <w:t>คน</w:t>
      </w:r>
    </w:p>
    <w:p w14:paraId="755B1580"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กลุ่มเป้าหมายการตอบแบบสอบถาม ได้แก่</w:t>
      </w:r>
    </w:p>
    <w:p w14:paraId="4254D6D2"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อาจารย์จาก </w:t>
      </w:r>
      <w:r w:rsidRPr="006F571E">
        <w:rPr>
          <w:rFonts w:ascii="TH SarabunPSK" w:hAnsi="TH SarabunPSK" w:cs="TH SarabunPSK"/>
          <w:sz w:val="32"/>
          <w:szCs w:val="32"/>
        </w:rPr>
        <w:t xml:space="preserve">17 </w:t>
      </w:r>
      <w:r w:rsidRPr="006F571E">
        <w:rPr>
          <w:rFonts w:ascii="TH SarabunPSK" w:hAnsi="TH SarabunPSK" w:cs="TH SarabunPSK"/>
          <w:sz w:val="32"/>
          <w:szCs w:val="32"/>
          <w:cs/>
        </w:rPr>
        <w:t xml:space="preserve">สำนักวิชา ฯ จำนวน </w:t>
      </w:r>
      <w:r w:rsidRPr="006F571E">
        <w:rPr>
          <w:rFonts w:ascii="TH SarabunPSK" w:hAnsi="TH SarabunPSK" w:cs="TH SarabunPSK"/>
          <w:sz w:val="32"/>
          <w:szCs w:val="32"/>
        </w:rPr>
        <w:t xml:space="preserve">64 </w:t>
      </w:r>
      <w:r w:rsidRPr="006F571E">
        <w:rPr>
          <w:rFonts w:ascii="TH SarabunPSK" w:hAnsi="TH SarabunPSK" w:cs="TH SarabunPSK"/>
          <w:sz w:val="32"/>
          <w:szCs w:val="32"/>
          <w:cs/>
        </w:rPr>
        <w:t>คน</w:t>
      </w:r>
    </w:p>
    <w:p w14:paraId="4BC211ED" w14:textId="77777777" w:rsidR="00766882" w:rsidRPr="006F571E" w:rsidRDefault="00766882" w:rsidP="0030012A">
      <w:pPr>
        <w:pStyle w:val="ListParagraph"/>
        <w:numPr>
          <w:ilvl w:val="1"/>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นักศึกษาชั้นปีที่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 xml:space="preserve">2 </w:t>
      </w:r>
      <w:r w:rsidRPr="006F571E">
        <w:rPr>
          <w:rFonts w:ascii="TH SarabunPSK" w:hAnsi="TH SarabunPSK" w:cs="TH SarabunPSK"/>
          <w:sz w:val="32"/>
          <w:szCs w:val="32"/>
          <w:cs/>
        </w:rPr>
        <w:t xml:space="preserve">(รหัส </w:t>
      </w:r>
      <w:r w:rsidRPr="006F571E">
        <w:rPr>
          <w:rFonts w:ascii="TH SarabunPSK" w:hAnsi="TH SarabunPSK" w:cs="TH SarabunPSK"/>
          <w:sz w:val="32"/>
          <w:szCs w:val="32"/>
        </w:rPr>
        <w:t>65</w:t>
      </w:r>
      <w:r w:rsidRPr="006F571E">
        <w:rPr>
          <w:rFonts w:ascii="TH SarabunPSK" w:hAnsi="TH SarabunPSK" w:cs="TH SarabunPSK"/>
          <w:sz w:val="32"/>
          <w:szCs w:val="32"/>
          <w:cs/>
        </w:rPr>
        <w:t>-</w:t>
      </w:r>
      <w:r w:rsidRPr="006F571E">
        <w:rPr>
          <w:rFonts w:ascii="TH SarabunPSK" w:hAnsi="TH SarabunPSK" w:cs="TH SarabunPSK"/>
          <w:sz w:val="32"/>
          <w:szCs w:val="32"/>
        </w:rPr>
        <w:t>64</w:t>
      </w:r>
      <w:r w:rsidRPr="006F571E">
        <w:rPr>
          <w:rFonts w:ascii="TH SarabunPSK" w:hAnsi="TH SarabunPSK" w:cs="TH SarabunPSK"/>
          <w:sz w:val="32"/>
          <w:szCs w:val="32"/>
          <w:cs/>
        </w:rPr>
        <w:t xml:space="preserve">) จากทุกสำนักวิชา จำนวน </w:t>
      </w:r>
      <w:r w:rsidRPr="006F571E">
        <w:rPr>
          <w:rFonts w:ascii="TH SarabunPSK" w:hAnsi="TH SarabunPSK" w:cs="TH SarabunPSK"/>
          <w:sz w:val="32"/>
          <w:szCs w:val="32"/>
        </w:rPr>
        <w:t xml:space="preserve">931 </w:t>
      </w:r>
      <w:r w:rsidRPr="006F571E">
        <w:rPr>
          <w:rFonts w:ascii="TH SarabunPSK" w:hAnsi="TH SarabunPSK" w:cs="TH SarabunPSK"/>
          <w:sz w:val="32"/>
          <w:szCs w:val="32"/>
          <w:cs/>
        </w:rPr>
        <w:t>คน</w:t>
      </w:r>
    </w:p>
    <w:p w14:paraId="6F36908E" w14:textId="77777777" w:rsidR="00766882" w:rsidRPr="006F571E" w:rsidRDefault="00766882" w:rsidP="0030012A">
      <w:pPr>
        <w:pStyle w:val="ListParagraph"/>
        <w:numPr>
          <w:ilvl w:val="0"/>
          <w:numId w:val="20"/>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ข้อมูลจากสถานประกอบการ (ศูนย์สหกิจศึกษาและพัฒนาอาชีพ มหาวิทยาลัยวลัยลักษณ์)</w:t>
      </w:r>
    </w:p>
    <w:p w14:paraId="1B54812A" w14:textId="77777777" w:rsidR="00766882" w:rsidRPr="006F571E" w:rsidRDefault="00766882" w:rsidP="00766882">
      <w:pPr>
        <w:pStyle w:val="ListParagraph"/>
        <w:spacing w:after="0" w:line="240" w:lineRule="auto"/>
        <w:ind w:left="360"/>
        <w:rPr>
          <w:rFonts w:ascii="TH SarabunPSK" w:hAnsi="TH SarabunPSK" w:cs="TH SarabunPSK"/>
          <w:sz w:val="32"/>
          <w:szCs w:val="32"/>
        </w:rPr>
      </w:pPr>
    </w:p>
    <w:p w14:paraId="13EBD930" w14:textId="77777777" w:rsidR="00766882" w:rsidRPr="006F571E" w:rsidRDefault="00766882" w:rsidP="00766882">
      <w:pPr>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สรุปข้อคิดเห็นจากการสนทนากลุ่มกับตัวแทนอาจารย์จากทุกสำนักวิชา</w:t>
      </w:r>
    </w:p>
    <w:p w14:paraId="59F7D15D" w14:textId="77777777" w:rsidR="00766882" w:rsidRPr="006F571E" w:rsidRDefault="00766882" w:rsidP="0030012A">
      <w:pPr>
        <w:pStyle w:val="ListParagraph"/>
        <w:numPr>
          <w:ilvl w:val="0"/>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ด้านการจัดการเรียนการสอน</w:t>
      </w:r>
    </w:p>
    <w:p w14:paraId="1327CF34"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หลักสูตรส่วนใหญ่มองว่าไม่ต้องการให้กำหนดการเรียนการสอนรายวิชาศึกษาทั่วไปให้เสร็จสิ้นภายในชั้นปี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 xml:space="preserve"> เนื่องจากเนื้อหาและการเสริมทักษะในการผลิตบัณฑิตแต่ละหลักสูตรมีความแตกต่างกัน สำหรับหลักสูตรที่ไม่ต้องมีวิชาชีพรองรับ อาจจะสามารถกระจายแผนการเรียนรายวิชาศึกษาทั่วไปให้เหมาะสมกับทักษะที่หลักสูตรต้องการเชื่อมโยง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ได้ เช่น รายวิชาระเบียบวิธีการวิจัย และวิชานวัตกรรม</w:t>
      </w:r>
      <w:r w:rsidRPr="006F571E">
        <w:rPr>
          <w:rFonts w:ascii="TH SarabunPSK" w:hAnsi="TH SarabunPSK" w:cs="TH SarabunPSK"/>
          <w:sz w:val="32"/>
          <w:szCs w:val="32"/>
          <w:cs/>
        </w:rPr>
        <w:lastRenderedPageBreak/>
        <w:t xml:space="preserve">และผู้ประกอบการ หลักสูตรเห็นว่าถ้านักศึกษาได้เรียนในชั้นปี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นักศึกษาจะสามารถเชื่อมโยงความรู้เข้ากับรายวิชาในหลักสูตรได้ดีกว่า สำหรับหลักสูตรที่มีวิชาชีพรองรับ เห็นว่าสามารถกำหนดให้นักศึกษาเรียนรายวิชารายวิชาศึกษาทั่วไปให้จบภายในชั้นปี </w:t>
      </w:r>
      <w:r w:rsidRPr="006F571E">
        <w:rPr>
          <w:rFonts w:ascii="TH SarabunPSK" w:hAnsi="TH SarabunPSK" w:cs="TH SarabunPSK"/>
          <w:sz w:val="32"/>
          <w:szCs w:val="32"/>
        </w:rPr>
        <w:t>1</w:t>
      </w:r>
      <w:r w:rsidRPr="006F571E">
        <w:rPr>
          <w:rFonts w:ascii="TH SarabunPSK" w:hAnsi="TH SarabunPSK" w:cs="TH SarabunPSK"/>
          <w:sz w:val="32"/>
          <w:szCs w:val="32"/>
          <w:cs/>
        </w:rPr>
        <w:t>-</w:t>
      </w:r>
      <w:r w:rsidRPr="006F571E">
        <w:rPr>
          <w:rFonts w:ascii="TH SarabunPSK" w:hAnsi="TH SarabunPSK" w:cs="TH SarabunPSK"/>
          <w:sz w:val="32"/>
          <w:szCs w:val="32"/>
        </w:rPr>
        <w:t>2</w:t>
      </w:r>
      <w:r w:rsidRPr="006F571E">
        <w:rPr>
          <w:rFonts w:ascii="TH SarabunPSK" w:hAnsi="TH SarabunPSK" w:cs="TH SarabunPSK"/>
          <w:sz w:val="32"/>
          <w:szCs w:val="32"/>
          <w:cs/>
        </w:rPr>
        <w:t xml:space="preserve"> ได้ เพื่อให้สามารถเรียน/ฝึกปฏิบัติในวิชาชีพของตนเองได้ในชั้นปี </w:t>
      </w:r>
      <w:r w:rsidRPr="006F571E">
        <w:rPr>
          <w:rFonts w:ascii="TH SarabunPSK" w:hAnsi="TH SarabunPSK" w:cs="TH SarabunPSK"/>
          <w:sz w:val="32"/>
          <w:szCs w:val="32"/>
        </w:rPr>
        <w:t>3</w:t>
      </w:r>
      <w:r w:rsidRPr="006F571E">
        <w:rPr>
          <w:rFonts w:ascii="TH SarabunPSK" w:hAnsi="TH SarabunPSK" w:cs="TH SarabunPSK"/>
          <w:sz w:val="32"/>
          <w:szCs w:val="32"/>
          <w:cs/>
        </w:rPr>
        <w:t>-</w:t>
      </w:r>
      <w:r w:rsidRPr="006F571E">
        <w:rPr>
          <w:rFonts w:ascii="TH SarabunPSK" w:hAnsi="TH SarabunPSK" w:cs="TH SarabunPSK"/>
          <w:sz w:val="32"/>
          <w:szCs w:val="32"/>
        </w:rPr>
        <w:t>4</w:t>
      </w:r>
      <w:r w:rsidRPr="006F571E">
        <w:rPr>
          <w:rFonts w:ascii="TH SarabunPSK" w:hAnsi="TH SarabunPSK" w:cs="TH SarabunPSK"/>
          <w:sz w:val="32"/>
          <w:szCs w:val="32"/>
          <w:cs/>
        </w:rPr>
        <w:t xml:space="preserve"> ได้อย่างเต็มที่  </w:t>
      </w:r>
    </w:p>
    <w:p w14:paraId="7944BF60"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เพิ่มรายวิชาที่เกี่ยวกับสุนทรียศาสตร์ เพื่อเป็น </w:t>
      </w:r>
      <w:r w:rsidRPr="006F571E">
        <w:rPr>
          <w:rFonts w:ascii="TH SarabunPSK" w:hAnsi="TH SarabunPSK" w:cs="TH SarabunPSK"/>
          <w:sz w:val="32"/>
          <w:szCs w:val="32"/>
        </w:rPr>
        <w:t xml:space="preserve">soft skill </w:t>
      </w:r>
      <w:r w:rsidRPr="006F571E">
        <w:rPr>
          <w:rFonts w:ascii="TH SarabunPSK" w:hAnsi="TH SarabunPSK" w:cs="TH SarabunPSK"/>
          <w:sz w:val="32"/>
          <w:szCs w:val="32"/>
          <w:cs/>
        </w:rPr>
        <w:t>ให้กับให้นักศึกษา และเป็นช่องทางในการผ่อนคลาย</w:t>
      </w:r>
    </w:p>
    <w:p w14:paraId="5D6EBCA3"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เสนอให้จัดทำรายวิชาศึกษาทั่วไปเป็นรายวิชาบังคับเลือก ให้แต่ละกลุ่มวิชามีหลายรายวิชา เพื่อให้นักศึกษาสามารถเลือกเรียนเก็บหน่วยกิตได้ตามความเหมาะสมกับหลักสูตร</w:t>
      </w:r>
    </w:p>
    <w:p w14:paraId="7C478F4E"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เน้นทักษะการสื่อสารระหว่างบุคคล  การพัฒนาคุณธรรม จริยธรรม ความมั่นคงทางอารมณ์ และมารยาททางสังคม</w:t>
      </w:r>
    </w:p>
    <w:p w14:paraId="60519839"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จัดกลุ่มเรียนคละหลักสูตร เพื่อให้นักศึกษาได้เรียนรู้เรื่องใหม่ ๆ และได้เรียนรู้ความแตกต่างกับเพื่อนต่างสาขา</w:t>
      </w:r>
    </w:p>
    <w:p w14:paraId="3549AA55"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เพิ่มเนื้อหาเกี่ยวกับความปลอดภัยในโลกออนไลน์ เช่น กฎหมายไอที  การทำธุรกรรมทางอิเล็กทรอนิกส์ การคุ้มครองข้อมูลส่วนบุคคล คอมพิวเตอร์ เป็นต้น </w:t>
      </w:r>
    </w:p>
    <w:p w14:paraId="661860BC"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จัดรายวิชาให้สอดคล้องกับทักษะที่ผู้เรียนต้องมีในศตวรรษที่ 21 ให้ครบถ้วน</w:t>
      </w:r>
    </w:p>
    <w:p w14:paraId="5043EEAD"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เพิ่มรายวิชาเกี่ยวกับโปรแกรมพื้นฐานที่ช่วยในเรื่องการทำสื่อในปัจจุบัน เช่น </w:t>
      </w:r>
      <w:r w:rsidRPr="006F571E">
        <w:rPr>
          <w:rFonts w:ascii="TH SarabunPSK" w:hAnsi="TH SarabunPSK" w:cs="TH SarabunPSK"/>
          <w:sz w:val="32"/>
          <w:szCs w:val="32"/>
        </w:rPr>
        <w:t xml:space="preserve">Canva </w:t>
      </w:r>
      <w:r w:rsidRPr="006F571E">
        <w:rPr>
          <w:rFonts w:ascii="TH SarabunPSK" w:hAnsi="TH SarabunPSK" w:cs="TH SarabunPSK"/>
          <w:sz w:val="32"/>
          <w:szCs w:val="32"/>
          <w:cs/>
        </w:rPr>
        <w:t xml:space="preserve">หรือ </w:t>
      </w:r>
      <w:r w:rsidRPr="006F571E">
        <w:rPr>
          <w:rFonts w:ascii="TH SarabunPSK" w:hAnsi="TH SarabunPSK" w:cs="TH SarabunPSK"/>
          <w:sz w:val="32"/>
          <w:szCs w:val="32"/>
        </w:rPr>
        <w:t>Video</w:t>
      </w:r>
      <w:r w:rsidRPr="006F571E">
        <w:rPr>
          <w:rFonts w:ascii="TH SarabunPSK" w:hAnsi="TH SarabunPSK" w:cs="TH SarabunPSK"/>
          <w:sz w:val="32"/>
          <w:szCs w:val="32"/>
          <w:cs/>
        </w:rPr>
        <w:t xml:space="preserve">/ </w:t>
      </w:r>
      <w:r w:rsidRPr="006F571E">
        <w:rPr>
          <w:rFonts w:ascii="TH SarabunPSK" w:hAnsi="TH SarabunPSK" w:cs="TH SarabunPSK"/>
          <w:sz w:val="32"/>
          <w:szCs w:val="32"/>
        </w:rPr>
        <w:t xml:space="preserve">Motion Graphic </w:t>
      </w:r>
      <w:r w:rsidRPr="006F571E">
        <w:rPr>
          <w:rFonts w:ascii="TH SarabunPSK" w:hAnsi="TH SarabunPSK" w:cs="TH SarabunPSK"/>
          <w:sz w:val="32"/>
          <w:szCs w:val="32"/>
          <w:cs/>
        </w:rPr>
        <w:t>ต่าง ๆ</w:t>
      </w:r>
    </w:p>
    <w:p w14:paraId="59284FA4" w14:textId="77777777" w:rsidR="00766882" w:rsidRPr="006F571E" w:rsidRDefault="00766882" w:rsidP="0030012A">
      <w:pPr>
        <w:pStyle w:val="ListParagraph"/>
        <w:numPr>
          <w:ilvl w:val="1"/>
          <w:numId w:val="21"/>
        </w:numPr>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เสนอให้จัดทำเกณฑ์การเทียบคะแนนรายวิชาภาษาไทย ภาษาอังกฤษ และไอที และให้นักศึกษาที่สอบผ่านเกณฑ์สามารถเทียบรายวิชาโดยไม่ต้องลงทะเบียนเรียน</w:t>
      </w:r>
    </w:p>
    <w:p w14:paraId="7A843CE3"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การตั้งชื่อรายวิชาควรตั้งชื่อให้สั้น เข้าใจง่าย หรือน่าสนใจ เพื่อให้ง่ายต่อการตีความของสถานประกอบการหรือหน่วยงานที่จะรับบัณฑิตของของมหาวิทยาลัยในอนาคต</w:t>
      </w:r>
    </w:p>
    <w:p w14:paraId="3E20C966"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เพิ่มเนื้อหาเกี่ยวกับจิตวิทยาที่ทำให้นักศึกษาเข้าใจตนเอง เข้าใจผู้อื่น (เสริมเกราะป้องกันเรื่องโรคซึมเศร้า)</w:t>
      </w:r>
    </w:p>
    <w:p w14:paraId="0ADB2E7E" w14:textId="77777777" w:rsidR="00766882" w:rsidRPr="006F571E" w:rsidRDefault="00766882" w:rsidP="0030012A">
      <w:pPr>
        <w:pStyle w:val="ListParagraph"/>
        <w:numPr>
          <w:ilvl w:val="0"/>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ความคิดเห็นต่อรายวิชาปัจจุบัน</w:t>
      </w:r>
    </w:p>
    <w:p w14:paraId="1593427C"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รายวิชาในกลุ่มสำนักงานอิเล็กทรอนิกส์ ควรเน้นประยุกต์การใช้งาน เพิ่มเนื้อหาหรือเน้นทักษะที่ </w:t>
      </w:r>
      <w:r w:rsidRPr="006F571E">
        <w:rPr>
          <w:rFonts w:ascii="TH SarabunPSK" w:hAnsi="TH SarabunPSK" w:cs="TH SarabunPSK"/>
          <w:sz w:val="32"/>
          <w:szCs w:val="32"/>
        </w:rPr>
        <w:t xml:space="preserve">advance </w:t>
      </w:r>
      <w:r w:rsidRPr="006F571E">
        <w:rPr>
          <w:rFonts w:ascii="TH SarabunPSK" w:hAnsi="TH SarabunPSK" w:cs="TH SarabunPSK"/>
          <w:sz w:val="32"/>
          <w:szCs w:val="32"/>
          <w:cs/>
        </w:rPr>
        <w:t>ขึ้น</w:t>
      </w:r>
    </w:p>
    <w:p w14:paraId="4D6A570D"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กลุ่มวิชาภาษาไทย เพิ่มทักษะการเขียนรายงาน เนื่องจากนักศึกษามักใช้ภาษาพูดในการเขียนรายงาน</w:t>
      </w:r>
    </w:p>
    <w:p w14:paraId="039A7CEC" w14:textId="77777777" w:rsidR="00766882" w:rsidRPr="006F571E" w:rsidRDefault="00766882" w:rsidP="0030012A">
      <w:pPr>
        <w:pStyle w:val="ListParagraph"/>
        <w:numPr>
          <w:ilvl w:val="0"/>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ข้อเสนอแนะอื่น ๆ</w:t>
      </w:r>
    </w:p>
    <w:p w14:paraId="58B70C20"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เสนอให้จัดทำคอร์สออนไลน์ ให้นักศึกษาสามารถเรียนออนไลน์และสอบออนไลน์ แล้วผ่านได้เกรดรายวิชาวิชาศึกษาทั่วไป</w:t>
      </w:r>
    </w:p>
    <w:p w14:paraId="01590FC8" w14:textId="77777777" w:rsidR="00766882" w:rsidRPr="006F571E" w:rsidRDefault="00766882" w:rsidP="0030012A">
      <w:pPr>
        <w:pStyle w:val="ListParagraph"/>
        <w:numPr>
          <w:ilvl w:val="1"/>
          <w:numId w:val="21"/>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 xml:space="preserve">การสอบ </w:t>
      </w:r>
      <w:r w:rsidRPr="006F571E">
        <w:rPr>
          <w:rFonts w:ascii="TH SarabunPSK" w:hAnsi="TH SarabunPSK" w:cs="TH SarabunPSK"/>
          <w:sz w:val="32"/>
          <w:szCs w:val="32"/>
        </w:rPr>
        <w:t xml:space="preserve">exit exam </w:t>
      </w:r>
      <w:r w:rsidRPr="006F571E">
        <w:rPr>
          <w:rFonts w:ascii="TH SarabunPSK" w:hAnsi="TH SarabunPSK" w:cs="TH SarabunPSK"/>
          <w:sz w:val="32"/>
          <w:szCs w:val="32"/>
          <w:cs/>
        </w:rPr>
        <w:t xml:space="preserve">ไม่ต้องการให้กำหนดสอบได้เฉพาะชั้นปี 3-4 เสนอให้หลักสูตรที่เรียนภาษาอังกฤษ ภาษาไทยหรือไอทีครบแล้ว สามารถสอบ </w:t>
      </w:r>
      <w:r w:rsidRPr="006F571E">
        <w:rPr>
          <w:rFonts w:ascii="TH SarabunPSK" w:hAnsi="TH SarabunPSK" w:cs="TH SarabunPSK"/>
          <w:sz w:val="32"/>
          <w:szCs w:val="32"/>
        </w:rPr>
        <w:t xml:space="preserve">exit exam </w:t>
      </w:r>
      <w:r w:rsidRPr="006F571E">
        <w:rPr>
          <w:rFonts w:ascii="TH SarabunPSK" w:hAnsi="TH SarabunPSK" w:cs="TH SarabunPSK"/>
          <w:sz w:val="32"/>
          <w:szCs w:val="32"/>
          <w:cs/>
        </w:rPr>
        <w:t>ได้เลย</w:t>
      </w:r>
    </w:p>
    <w:p w14:paraId="50BF0B33" w14:textId="77777777" w:rsidR="00766882" w:rsidRPr="006F571E" w:rsidRDefault="00766882" w:rsidP="00766882">
      <w:pPr>
        <w:tabs>
          <w:tab w:val="left" w:pos="900"/>
        </w:tabs>
        <w:spacing w:after="0" w:line="240" w:lineRule="auto"/>
        <w:contextualSpacing/>
        <w:rPr>
          <w:rFonts w:ascii="TH SarabunPSK" w:hAnsi="TH SarabunPSK" w:cs="TH SarabunPSK"/>
          <w:b/>
          <w:bCs/>
          <w:sz w:val="32"/>
          <w:szCs w:val="32"/>
        </w:rPr>
      </w:pPr>
      <w:r w:rsidRPr="006F571E">
        <w:rPr>
          <w:rFonts w:ascii="TH SarabunPSK" w:hAnsi="TH SarabunPSK" w:cs="TH SarabunPSK"/>
          <w:b/>
          <w:bCs/>
          <w:sz w:val="32"/>
          <w:szCs w:val="32"/>
          <w:cs/>
        </w:rPr>
        <w:t>สรุปข้อคิดเห็นจากการสนทนากลุ่มกับตัวแทนครูสอนภาษาอังกฤษจากโรงเรียนมัธยมในจังหวัดนครศรีธรรมราช</w:t>
      </w:r>
    </w:p>
    <w:p w14:paraId="4C1D8F6D"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ควรสร้างแรงจูงใจให้นักเรียนชอบภาษาอังกฤษ</w:t>
      </w:r>
    </w:p>
    <w:p w14:paraId="25141D1E"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เน้นการสอนด้านการสื่อสาร (</w:t>
      </w:r>
      <w:r w:rsidRPr="006F571E">
        <w:rPr>
          <w:rFonts w:ascii="TH SarabunPSK" w:hAnsi="TH SarabunPSK" w:cs="TH SarabunPSK"/>
          <w:sz w:val="32"/>
          <w:szCs w:val="32"/>
        </w:rPr>
        <w:t>Communication English</w:t>
      </w:r>
      <w:r w:rsidRPr="006F571E">
        <w:rPr>
          <w:rFonts w:ascii="TH SarabunPSK" w:hAnsi="TH SarabunPSK" w:cs="TH SarabunPSK"/>
          <w:sz w:val="32"/>
          <w:szCs w:val="32"/>
          <w:cs/>
        </w:rPr>
        <w:t>)</w:t>
      </w:r>
    </w:p>
    <w:p w14:paraId="0FADDD8B" w14:textId="77777777" w:rsidR="00766882" w:rsidRPr="006F571E" w:rsidRDefault="00766882" w:rsidP="0030012A">
      <w:pPr>
        <w:pStyle w:val="ListParagraph"/>
        <w:numPr>
          <w:ilvl w:val="0"/>
          <w:numId w:val="22"/>
        </w:numPr>
        <w:tabs>
          <w:tab w:val="left" w:pos="900"/>
        </w:tabs>
        <w:spacing w:after="0" w:line="240" w:lineRule="auto"/>
        <w:rPr>
          <w:rFonts w:ascii="TH SarabunPSK" w:hAnsi="TH SarabunPSK" w:cs="TH SarabunPSK"/>
          <w:sz w:val="32"/>
          <w:szCs w:val="32"/>
        </w:rPr>
      </w:pPr>
      <w:r w:rsidRPr="006F571E">
        <w:rPr>
          <w:rFonts w:ascii="TH SarabunPSK" w:hAnsi="TH SarabunPSK" w:cs="TH SarabunPSK"/>
          <w:sz w:val="32"/>
          <w:szCs w:val="32"/>
          <w:cs/>
        </w:rPr>
        <w:t>เน้นกิจกรรมที่กระตุ้นการเรียนรู้และพัฒนาภาษาอังกฤษ</w:t>
      </w:r>
    </w:p>
    <w:p w14:paraId="7A8A8F7D" w14:textId="77777777" w:rsidR="0083524F" w:rsidRPr="006F571E" w:rsidRDefault="0083524F" w:rsidP="00766882">
      <w:pPr>
        <w:tabs>
          <w:tab w:val="left" w:pos="900"/>
        </w:tabs>
        <w:spacing w:after="0" w:line="240" w:lineRule="auto"/>
        <w:rPr>
          <w:rFonts w:ascii="TH SarabunPSK" w:hAnsi="TH SarabunPSK" w:cs="TH SarabunPSK"/>
          <w:b/>
          <w:bCs/>
          <w:sz w:val="32"/>
          <w:szCs w:val="32"/>
        </w:rPr>
      </w:pPr>
    </w:p>
    <w:p w14:paraId="1C18E894" w14:textId="77777777" w:rsidR="00766882" w:rsidRPr="006F571E" w:rsidRDefault="00766882" w:rsidP="00766882">
      <w:pPr>
        <w:tabs>
          <w:tab w:val="left" w:pos="900"/>
        </w:tabs>
        <w:spacing w:after="0" w:line="240" w:lineRule="auto"/>
        <w:rPr>
          <w:rFonts w:ascii="TH SarabunPSK" w:hAnsi="TH SarabunPSK" w:cs="TH SarabunPSK"/>
          <w:b/>
          <w:bCs/>
          <w:sz w:val="32"/>
          <w:szCs w:val="32"/>
        </w:rPr>
      </w:pPr>
      <w:r w:rsidRPr="006F571E">
        <w:rPr>
          <w:rFonts w:ascii="TH SarabunPSK" w:hAnsi="TH SarabunPSK" w:cs="TH SarabunPSK"/>
          <w:b/>
          <w:bCs/>
          <w:sz w:val="32"/>
          <w:szCs w:val="32"/>
          <w:cs/>
        </w:rPr>
        <w:lastRenderedPageBreak/>
        <w:t>สรุปแบบสำรวจความคิดเห็นของคณาจารย์หลักสูตรต่าง ๆ ที่มีต่อหลักสูตรหมวดวิชาศึกษาทั่วไป</w:t>
      </w:r>
    </w:p>
    <w:tbl>
      <w:tblPr>
        <w:tblW w:w="9356" w:type="dxa"/>
        <w:tblInd w:w="-5" w:type="dxa"/>
        <w:tblLook w:val="04A0" w:firstRow="1" w:lastRow="0" w:firstColumn="1" w:lastColumn="0" w:noHBand="0" w:noVBand="1"/>
      </w:tblPr>
      <w:tblGrid>
        <w:gridCol w:w="5387"/>
        <w:gridCol w:w="1701"/>
        <w:gridCol w:w="2268"/>
      </w:tblGrid>
      <w:tr w:rsidR="00766882" w:rsidRPr="006F571E" w14:paraId="28343139"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F2965" w14:textId="77777777" w:rsidR="00766882" w:rsidRPr="006F571E" w:rsidRDefault="00766882" w:rsidP="0076688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หัวข้อประเมิน</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03C0F0" w14:textId="77777777" w:rsidR="00766882" w:rsidRPr="006F571E" w:rsidRDefault="00766882" w:rsidP="00766882">
            <w:pPr>
              <w:spacing w:after="0" w:line="240" w:lineRule="auto"/>
              <w:jc w:val="center"/>
              <w:rPr>
                <w:rFonts w:ascii="TH SarabunPSK" w:eastAsia="Times New Roman" w:hAnsi="TH SarabunPSK" w:cs="TH SarabunPSK"/>
                <w:b/>
                <w:bCs/>
                <w:sz w:val="32"/>
                <w:szCs w:val="32"/>
              </w:rPr>
            </w:pPr>
            <w:r w:rsidRPr="006F571E">
              <w:rPr>
                <w:rFonts w:ascii="TH SarabunPSK" w:eastAsia="Times New Roman" w:hAnsi="TH SarabunPSK" w:cs="TH SarabunPSK"/>
                <w:b/>
                <w:bCs/>
                <w:sz w:val="32"/>
                <w:szCs w:val="32"/>
                <w:cs/>
              </w:rPr>
              <w:t>คะแนนเฉลี่ย</w:t>
            </w:r>
          </w:p>
        </w:tc>
        <w:tc>
          <w:tcPr>
            <w:tcW w:w="2268" w:type="dxa"/>
            <w:tcBorders>
              <w:top w:val="single" w:sz="4" w:space="0" w:color="auto"/>
              <w:left w:val="nil"/>
              <w:bottom w:val="single" w:sz="4" w:space="0" w:color="auto"/>
              <w:right w:val="single" w:sz="4" w:space="0" w:color="auto"/>
            </w:tcBorders>
            <w:vAlign w:val="center"/>
          </w:tcPr>
          <w:p w14:paraId="3E0D8856"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b/>
                <w:bCs/>
                <w:sz w:val="32"/>
                <w:szCs w:val="32"/>
                <w:cs/>
              </w:rPr>
              <w:t>ระดับความพึงพอใจ</w:t>
            </w:r>
          </w:p>
        </w:tc>
      </w:tr>
      <w:tr w:rsidR="00766882" w:rsidRPr="006F571E" w14:paraId="44BD317E"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11359"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1</w:t>
            </w:r>
            <w:r w:rsidRPr="006F571E">
              <w:rPr>
                <w:rFonts w:ascii="TH SarabunPSK" w:eastAsia="Times New Roman" w:hAnsi="TH SarabunPSK" w:cs="TH SarabunPSK"/>
                <w:sz w:val="32"/>
                <w:szCs w:val="32"/>
                <w:cs/>
              </w:rPr>
              <w:t>. การดำเนินงานของหมวดวิชาศึกษาทั่วไป</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2602DA6"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65</w:t>
            </w:r>
          </w:p>
        </w:tc>
        <w:tc>
          <w:tcPr>
            <w:tcW w:w="2268" w:type="dxa"/>
            <w:tcBorders>
              <w:top w:val="single" w:sz="4" w:space="0" w:color="auto"/>
              <w:left w:val="nil"/>
              <w:bottom w:val="single" w:sz="4" w:space="0" w:color="auto"/>
              <w:right w:val="single" w:sz="4" w:space="0" w:color="auto"/>
            </w:tcBorders>
          </w:tcPr>
          <w:p w14:paraId="7EC41DEE"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มาก</w:t>
            </w:r>
          </w:p>
        </w:tc>
      </w:tr>
      <w:tr w:rsidR="00766882" w:rsidRPr="006F571E" w14:paraId="5F351D3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07655"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2</w:t>
            </w:r>
            <w:r w:rsidRPr="006F571E">
              <w:rPr>
                <w:rFonts w:ascii="TH SarabunPSK" w:eastAsia="Times New Roman" w:hAnsi="TH SarabunPSK" w:cs="TH SarabunPSK"/>
                <w:sz w:val="32"/>
                <w:szCs w:val="32"/>
                <w:cs/>
              </w:rPr>
              <w:t>. โครงสร้างและเนื้อหาสาระของหมวดวิชา</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D68604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64</w:t>
            </w:r>
          </w:p>
        </w:tc>
        <w:tc>
          <w:tcPr>
            <w:tcW w:w="2268" w:type="dxa"/>
            <w:tcBorders>
              <w:top w:val="single" w:sz="4" w:space="0" w:color="auto"/>
              <w:left w:val="nil"/>
              <w:bottom w:val="single" w:sz="4" w:space="0" w:color="auto"/>
              <w:right w:val="single" w:sz="4" w:space="0" w:color="auto"/>
            </w:tcBorders>
          </w:tcPr>
          <w:p w14:paraId="0841CBD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2C53040D"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DBBD7" w14:textId="77777777" w:rsidR="00766882" w:rsidRPr="006F571E" w:rsidRDefault="00766882" w:rsidP="00766882">
            <w:pPr>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 ผลลัพธ์การเรียนรู้หมวดวิชาศึกษาทั่วไป</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B0BF52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67</w:t>
            </w:r>
          </w:p>
        </w:tc>
        <w:tc>
          <w:tcPr>
            <w:tcW w:w="2268" w:type="dxa"/>
            <w:tcBorders>
              <w:top w:val="single" w:sz="4" w:space="0" w:color="auto"/>
              <w:left w:val="nil"/>
              <w:bottom w:val="single" w:sz="4" w:space="0" w:color="auto"/>
              <w:right w:val="single" w:sz="4" w:space="0" w:color="auto"/>
            </w:tcBorders>
          </w:tcPr>
          <w:p w14:paraId="64C9C9E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5AC3E7A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F207F"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 xml:space="preserve">กลุ่มวิชาภาษาไทย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01E5D56"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57</w:t>
            </w:r>
          </w:p>
        </w:tc>
        <w:tc>
          <w:tcPr>
            <w:tcW w:w="2268" w:type="dxa"/>
            <w:tcBorders>
              <w:top w:val="single" w:sz="4" w:space="0" w:color="auto"/>
              <w:left w:val="nil"/>
              <w:bottom w:val="single" w:sz="4" w:space="0" w:color="auto"/>
              <w:right w:val="single" w:sz="4" w:space="0" w:color="auto"/>
            </w:tcBorders>
          </w:tcPr>
          <w:p w14:paraId="17EF84B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4CA7CE21"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9E255"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กลุ่มวิชาภาษาต่างประเทศ</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28C9E5D"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90</w:t>
            </w:r>
          </w:p>
        </w:tc>
        <w:tc>
          <w:tcPr>
            <w:tcW w:w="2268" w:type="dxa"/>
            <w:tcBorders>
              <w:top w:val="single" w:sz="4" w:space="0" w:color="auto"/>
              <w:left w:val="nil"/>
              <w:bottom w:val="single" w:sz="4" w:space="0" w:color="auto"/>
              <w:right w:val="single" w:sz="4" w:space="0" w:color="auto"/>
            </w:tcBorders>
          </w:tcPr>
          <w:p w14:paraId="57A4143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0FE1E460"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BAD84"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กลุ่มวิชามนุษยศาสตร์และสังคมศาสตร์</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B5C7F83"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39</w:t>
            </w:r>
          </w:p>
        </w:tc>
        <w:tc>
          <w:tcPr>
            <w:tcW w:w="2268" w:type="dxa"/>
            <w:tcBorders>
              <w:top w:val="single" w:sz="4" w:space="0" w:color="auto"/>
              <w:left w:val="nil"/>
              <w:bottom w:val="single" w:sz="4" w:space="0" w:color="auto"/>
              <w:right w:val="single" w:sz="4" w:space="0" w:color="auto"/>
            </w:tcBorders>
          </w:tcPr>
          <w:p w14:paraId="0694A746" w14:textId="77777777" w:rsidR="00766882" w:rsidRPr="006F571E" w:rsidRDefault="00766882" w:rsidP="00766882">
            <w:pPr>
              <w:spacing w:after="0" w:line="240" w:lineRule="auto"/>
              <w:jc w:val="center"/>
              <w:rPr>
                <w:rFonts w:ascii="TH SarabunPSK" w:eastAsia="Times New Roman" w:hAnsi="TH SarabunPSK" w:cs="TH SarabunPSK"/>
                <w:sz w:val="32"/>
                <w:szCs w:val="32"/>
                <w:cs/>
              </w:rPr>
            </w:pPr>
            <w:r w:rsidRPr="006F571E">
              <w:rPr>
                <w:rFonts w:ascii="TH SarabunPSK" w:eastAsia="Times New Roman" w:hAnsi="TH SarabunPSK" w:cs="TH SarabunPSK"/>
                <w:sz w:val="32"/>
                <w:szCs w:val="32"/>
                <w:cs/>
              </w:rPr>
              <w:t>ปานกลาง</w:t>
            </w:r>
          </w:p>
        </w:tc>
      </w:tr>
      <w:tr w:rsidR="00766882" w:rsidRPr="006F571E" w14:paraId="15323FCE"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2F656"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กลุ่มวิชาวิทยาศาสตร์และเทคโนโลยี</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B13BAD"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60</w:t>
            </w:r>
          </w:p>
        </w:tc>
        <w:tc>
          <w:tcPr>
            <w:tcW w:w="2268" w:type="dxa"/>
            <w:tcBorders>
              <w:top w:val="single" w:sz="4" w:space="0" w:color="auto"/>
              <w:left w:val="nil"/>
              <w:bottom w:val="single" w:sz="4" w:space="0" w:color="auto"/>
              <w:right w:val="single" w:sz="4" w:space="0" w:color="auto"/>
            </w:tcBorders>
          </w:tcPr>
          <w:p w14:paraId="2E4B2E0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494B407C"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67337"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กลุ่มวิชากีฬาและสุขภาพ</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F3ED35B"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20</w:t>
            </w:r>
          </w:p>
        </w:tc>
        <w:tc>
          <w:tcPr>
            <w:tcW w:w="2268" w:type="dxa"/>
            <w:tcBorders>
              <w:top w:val="single" w:sz="4" w:space="0" w:color="auto"/>
              <w:left w:val="nil"/>
              <w:bottom w:val="single" w:sz="4" w:space="0" w:color="auto"/>
              <w:right w:val="single" w:sz="4" w:space="0" w:color="auto"/>
            </w:tcBorders>
          </w:tcPr>
          <w:p w14:paraId="183F23C0"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ปานกลาง</w:t>
            </w:r>
          </w:p>
        </w:tc>
      </w:tr>
      <w:tr w:rsidR="00766882" w:rsidRPr="006F571E" w14:paraId="69B49332"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5B6AD"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กลุ่มวิชาธุรกิจและการประกอบการ</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B6DFEA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68</w:t>
            </w:r>
          </w:p>
        </w:tc>
        <w:tc>
          <w:tcPr>
            <w:tcW w:w="2268" w:type="dxa"/>
            <w:tcBorders>
              <w:top w:val="single" w:sz="4" w:space="0" w:color="auto"/>
              <w:left w:val="nil"/>
              <w:bottom w:val="single" w:sz="4" w:space="0" w:color="auto"/>
              <w:right w:val="single" w:sz="4" w:space="0" w:color="auto"/>
            </w:tcBorders>
          </w:tcPr>
          <w:p w14:paraId="45D078BC"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r w:rsidR="00766882" w:rsidRPr="006F571E" w14:paraId="6E8EAA8C" w14:textId="77777777" w:rsidTr="00766882">
        <w:trPr>
          <w:trHeight w:val="420"/>
        </w:trPr>
        <w:tc>
          <w:tcPr>
            <w:tcW w:w="53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FC945" w14:textId="77777777" w:rsidR="00766882" w:rsidRPr="006F571E" w:rsidRDefault="00766882" w:rsidP="00766882">
            <w:pPr>
              <w:tabs>
                <w:tab w:val="left" w:pos="252"/>
              </w:tabs>
              <w:spacing w:after="0" w:line="240" w:lineRule="auto"/>
              <w:rPr>
                <w:rFonts w:ascii="TH SarabunPSK" w:eastAsia="Times New Roman" w:hAnsi="TH SarabunPSK" w:cs="TH SarabunPSK"/>
                <w:sz w:val="32"/>
                <w:szCs w:val="32"/>
              </w:rPr>
            </w:pPr>
            <w:r w:rsidRPr="006F571E">
              <w:rPr>
                <w:rFonts w:ascii="TH SarabunPSK" w:eastAsia="Times New Roman" w:hAnsi="TH SarabunPSK" w:cs="TH SarabunPSK"/>
                <w:sz w:val="32"/>
                <w:szCs w:val="32"/>
              </w:rPr>
              <w:tab/>
            </w:r>
            <w:r w:rsidRPr="006F571E">
              <w:rPr>
                <w:rFonts w:ascii="TH SarabunPSK" w:eastAsia="Times New Roman" w:hAnsi="TH SarabunPSK" w:cs="TH SarabunPSK"/>
                <w:sz w:val="32"/>
                <w:szCs w:val="32"/>
                <w:cs/>
              </w:rPr>
              <w:t>กลุ่มวิชาเทคโนโลยีสารสนเทศ</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592951"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rPr>
              <w:t>3</w:t>
            </w:r>
            <w:r w:rsidRPr="006F571E">
              <w:rPr>
                <w:rFonts w:ascii="TH SarabunPSK" w:eastAsia="Times New Roman" w:hAnsi="TH SarabunPSK" w:cs="TH SarabunPSK"/>
                <w:sz w:val="32"/>
                <w:szCs w:val="32"/>
                <w:cs/>
              </w:rPr>
              <w:t>.</w:t>
            </w:r>
            <w:r w:rsidRPr="006F571E">
              <w:rPr>
                <w:rFonts w:ascii="TH SarabunPSK" w:eastAsia="Times New Roman" w:hAnsi="TH SarabunPSK" w:cs="TH SarabunPSK"/>
                <w:sz w:val="32"/>
                <w:szCs w:val="32"/>
              </w:rPr>
              <w:t>64</w:t>
            </w:r>
          </w:p>
        </w:tc>
        <w:tc>
          <w:tcPr>
            <w:tcW w:w="2268" w:type="dxa"/>
            <w:tcBorders>
              <w:top w:val="single" w:sz="4" w:space="0" w:color="auto"/>
              <w:left w:val="nil"/>
              <w:bottom w:val="single" w:sz="4" w:space="0" w:color="auto"/>
              <w:right w:val="single" w:sz="4" w:space="0" w:color="auto"/>
            </w:tcBorders>
          </w:tcPr>
          <w:p w14:paraId="1B92ECAF" w14:textId="77777777" w:rsidR="00766882" w:rsidRPr="006F571E" w:rsidRDefault="00766882" w:rsidP="00766882">
            <w:pPr>
              <w:spacing w:after="0" w:line="240" w:lineRule="auto"/>
              <w:jc w:val="center"/>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มาก</w:t>
            </w:r>
          </w:p>
        </w:tc>
      </w:tr>
    </w:tbl>
    <w:p w14:paraId="7231A6CE" w14:textId="77777777" w:rsidR="00766882" w:rsidRPr="006F571E" w:rsidRDefault="00766882" w:rsidP="00766882">
      <w:pPr>
        <w:pStyle w:val="ListParagraph"/>
        <w:tabs>
          <w:tab w:val="left" w:pos="900"/>
        </w:tabs>
        <w:spacing w:after="200" w:line="240" w:lineRule="auto"/>
        <w:ind w:left="360"/>
        <w:rPr>
          <w:rFonts w:ascii="TH SarabunPSK" w:hAnsi="TH SarabunPSK" w:cs="TH SarabunPSK"/>
          <w:sz w:val="32"/>
          <w:szCs w:val="32"/>
        </w:rPr>
      </w:pPr>
    </w:p>
    <w:p w14:paraId="75D9270B" w14:textId="77777777" w:rsidR="00766882" w:rsidRPr="006F571E" w:rsidRDefault="00766882" w:rsidP="0030012A">
      <w:pPr>
        <w:pStyle w:val="ListParagraph"/>
        <w:numPr>
          <w:ilvl w:val="0"/>
          <w:numId w:val="23"/>
        </w:numPr>
        <w:tabs>
          <w:tab w:val="left" w:pos="900"/>
        </w:tabs>
        <w:spacing w:after="200" w:line="240" w:lineRule="auto"/>
        <w:rPr>
          <w:rFonts w:ascii="TH SarabunPSK" w:hAnsi="TH SarabunPSK" w:cs="TH SarabunPSK"/>
          <w:sz w:val="32"/>
          <w:szCs w:val="32"/>
        </w:rPr>
      </w:pPr>
      <w:r w:rsidRPr="006F571E">
        <w:rPr>
          <w:rFonts w:ascii="TH SarabunPSK" w:hAnsi="TH SarabunPSK" w:cs="TH SarabunPSK"/>
          <w:sz w:val="32"/>
          <w:szCs w:val="32"/>
          <w:cs/>
        </w:rPr>
        <w:t>รายวิชาที่หลักสูตรต้องการให้เปิดเพิ่มเติม</w:t>
      </w:r>
    </w:p>
    <w:p w14:paraId="26BBB4BA"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วิชาใหม่สำหรับการใช้ชีวิตในยุคปัจจุบัน เช่น การลงทุน การวางแผนการเงิน กฎหมายในชีวิตประจำวันการจัดลำดับความสำคัญ</w:t>
      </w:r>
    </w:p>
    <w:p w14:paraId="0A11146C"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วิชาที่เน้น/ให้เอื้อกับ </w:t>
      </w:r>
      <w:r w:rsidRPr="006F571E">
        <w:rPr>
          <w:rFonts w:ascii="TH SarabunPSK" w:hAnsi="TH SarabunPSK" w:cs="TH SarabunPSK"/>
          <w:sz w:val="32"/>
          <w:szCs w:val="32"/>
        </w:rPr>
        <w:t xml:space="preserve">Soft Skills </w:t>
      </w:r>
      <w:r w:rsidRPr="006F571E">
        <w:rPr>
          <w:rFonts w:ascii="TH SarabunPSK" w:hAnsi="TH SarabunPSK" w:cs="TH SarabunPSK"/>
          <w:sz w:val="32"/>
          <w:szCs w:val="32"/>
          <w:cs/>
        </w:rPr>
        <w:t>และกระแสแนวโน้มในสังคมโลก เช่น ความคิดสร้างสรรค์ ภาวะผู้นำ การเผชิญหน้าและแก้ปัญหาชีวิต</w:t>
      </w:r>
    </w:p>
    <w:p w14:paraId="4C492656"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ความต้องการในผลลัพธ์การเรียนรู้หมวดศึกษาทั่วไปเพิ่มเติม</w:t>
      </w:r>
    </w:p>
    <w:p w14:paraId="2D508670"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ต้องการให้สอนภาษาอังกฤษที่สามารถนำไปใช้จริง เพิ่มความเข็มข้นในการสอนภาษาอังกฤษ</w:t>
      </w:r>
    </w:p>
    <w:p w14:paraId="05423E53"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ความสามารถในการยอมรับ ประยุกต์ใช้ และปรับตัวให้เข้ากับสภาพทางเศรษฐกิจ สังคม และสภาวะสิ่งแวดล้อมที่เปลี่ยนไป</w:t>
      </w:r>
    </w:p>
    <w:p w14:paraId="595D9C24"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ต้องการให้ลดหน่วยกิต และลดรายวิชาศึกษาทั่วไปที่ซ้ำซ้อน โดยให้นักศึกษาเรียนเฉพาะที่จำเป็นและสอดคล้องกับหลักสูตรเท่านั้น</w:t>
      </w:r>
    </w:p>
    <w:p w14:paraId="773BEE70"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 xml:space="preserve">นักศึกษาสามารถใช้ </w:t>
      </w:r>
      <w:r w:rsidRPr="006F571E">
        <w:rPr>
          <w:rFonts w:ascii="TH SarabunPSK" w:hAnsi="TH SarabunPSK" w:cs="TH SarabunPSK"/>
          <w:sz w:val="32"/>
          <w:szCs w:val="32"/>
        </w:rPr>
        <w:t xml:space="preserve">Microsoft office </w:t>
      </w:r>
      <w:r w:rsidRPr="006F571E">
        <w:rPr>
          <w:rFonts w:ascii="TH SarabunPSK" w:hAnsi="TH SarabunPSK" w:cs="TH SarabunPSK"/>
          <w:sz w:val="32"/>
          <w:szCs w:val="32"/>
          <w:cs/>
        </w:rPr>
        <w:t>ได้อย่างชำนาญ สามารถประยุกต์ในการเขียนเรียงความ บทความเชิงวิชาการได้ เวลาเขียนงานอ่านเข้าใจระดับภาษาถูกต้อง มีความหลากหลายทางภาษา ทั้งไทยและอังกฤษ  เข้าใจสถิติเพื่อการวิจัย</w:t>
      </w:r>
    </w:p>
    <w:p w14:paraId="513724F7"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รู้จักบทบาทหน้าที่ของตนเอง  เคารพให้เกียรติผู้อื่น  การทำงานร่วมกับผู้อื่น</w:t>
      </w:r>
    </w:p>
    <w:p w14:paraId="4B91EF52"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ความคาดหวังต่อการจัดการเรียนการสอนในหมวดวิชาศึกษาทั่วไป</w:t>
      </w:r>
    </w:p>
    <w:p w14:paraId="38970397"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อยากให้ผลลัพธ์การเรียนรู้ในการวัดทักษะภาษาอังกฤษเป็นไปตามเกณฑ์มาตราฐาน</w:t>
      </w:r>
    </w:p>
    <w:p w14:paraId="147199CA"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ให้นักศึกษาสามารถสื่อสาร และสนทนาภาษาอังกฤษในชีวิตประจำวันได้</w:t>
      </w:r>
    </w:p>
    <w:p w14:paraId="65259D5E"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นศ.สามารถปรับตัวได้เมื่อเจอกับสิ่งใหม่ มีความรู้พื้นฐานที่จะสามารถนำไปต่อยอดกับวิชาในชั้นปีที่สูงขึ้น</w:t>
      </w:r>
    </w:p>
    <w:p w14:paraId="6F1307D2" w14:textId="77777777" w:rsidR="00766882" w:rsidRPr="006F571E"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พัฒนานักศึกษาให้เข้าใจบทบาทหน้าที่ของการเป็นมนุษย์ในบทบาทหน้าที่ต่าง</w:t>
      </w:r>
      <w:r w:rsidRPr="006F571E">
        <w:rPr>
          <w:rFonts w:ascii="TH SarabunPSK" w:hAnsi="TH SarabunPSK" w:cs="TH SarabunPSK" w:hint="cs"/>
          <w:sz w:val="32"/>
          <w:szCs w:val="32"/>
          <w:cs/>
        </w:rPr>
        <w:t xml:space="preserve"> </w:t>
      </w:r>
      <w:r w:rsidRPr="006F571E">
        <w:rPr>
          <w:rFonts w:ascii="TH SarabunPSK" w:hAnsi="TH SarabunPSK" w:cs="TH SarabunPSK"/>
          <w:sz w:val="32"/>
          <w:szCs w:val="32"/>
          <w:cs/>
        </w:rPr>
        <w:t>ๆ  เข้าใจและเรียนรู้และปรับตัวในการอยู่ร่วมกันในสังคม ด้วยปัญญา และความคิดเชิงบวก สร้างสรรค์ เพื่อตอบสนองต่อการเปลี่ยนแปลงในปัจจุบันและอนาคต</w:t>
      </w:r>
    </w:p>
    <w:p w14:paraId="481FF9FA" w14:textId="77777777" w:rsidR="00766882" w:rsidRPr="006F571E" w:rsidRDefault="00766882" w:rsidP="00755A73">
      <w:pPr>
        <w:pStyle w:val="ListParagraph"/>
        <w:numPr>
          <w:ilvl w:val="0"/>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t>ข้อเสนอแนะเพิ่มเติมเพื่อใช้ในการปรับปรุงหมวดวิชาศึกษาทั่วไป</w:t>
      </w:r>
    </w:p>
    <w:p w14:paraId="0DC5BAE0"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6F571E">
        <w:rPr>
          <w:rFonts w:ascii="TH SarabunPSK" w:hAnsi="TH SarabunPSK" w:cs="TH SarabunPSK"/>
          <w:sz w:val="32"/>
          <w:szCs w:val="32"/>
          <w:cs/>
        </w:rPr>
        <w:lastRenderedPageBreak/>
        <w:t>ลดวิชาศึกษาทั่วไปลงให้เหลือเท่าที่จำเป็น และให้กระจายเรียนตลอด 3-4 ปี เทอมละ 1-2 วิชา อย่ากระจุกเฉพาะในปี 1 หรือปี 2 เพราะจะทำให้ระยะเวลาในการฝึกฝนทักษะที่จำเป็นในหลักสูตรเหลือ</w:t>
      </w:r>
      <w:r w:rsidRPr="00C17033">
        <w:rPr>
          <w:rFonts w:ascii="TH SarabunPSK" w:hAnsi="TH SarabunPSK" w:cs="TH SarabunPSK"/>
          <w:sz w:val="32"/>
          <w:szCs w:val="32"/>
          <w:cs/>
        </w:rPr>
        <w:t>น้อยลงมาก</w:t>
      </w:r>
    </w:p>
    <w:p w14:paraId="759EC8B0"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C17033">
        <w:rPr>
          <w:rFonts w:ascii="TH SarabunPSK" w:hAnsi="TH SarabunPSK" w:cs="TH SarabunPSK"/>
          <w:sz w:val="32"/>
          <w:szCs w:val="32"/>
          <w:cs/>
        </w:rPr>
        <w:t>การเรียนภาษาอังกฤษถึง 6 ตัวแบบกำหนดเทอมตายตัวต่อเนื่องกัน ทำให้หากมีเด็กที่ตกวิชานี้ตัวใดตัวหนึ่งและต้องเรียนซ่อมในปีถัดไป จะส่งผลถึงการจัดตารางเรียนในหลักสูตร</w:t>
      </w:r>
    </w:p>
    <w:p w14:paraId="6785F34F" w14:textId="77777777" w:rsidR="00766882" w:rsidRPr="00C17033" w:rsidRDefault="00766882" w:rsidP="00755A73">
      <w:pPr>
        <w:pStyle w:val="ListParagraph"/>
        <w:numPr>
          <w:ilvl w:val="1"/>
          <w:numId w:val="23"/>
        </w:numPr>
        <w:tabs>
          <w:tab w:val="left" w:pos="900"/>
        </w:tabs>
        <w:spacing w:after="200" w:line="240" w:lineRule="auto"/>
        <w:jc w:val="thaiDistribute"/>
        <w:rPr>
          <w:rFonts w:ascii="TH SarabunPSK" w:hAnsi="TH SarabunPSK" w:cs="TH SarabunPSK"/>
          <w:sz w:val="32"/>
          <w:szCs w:val="32"/>
        </w:rPr>
      </w:pPr>
      <w:r w:rsidRPr="00C17033">
        <w:rPr>
          <w:rFonts w:ascii="TH SarabunPSK" w:hAnsi="TH SarabunPSK" w:cs="TH SarabunPSK"/>
          <w:sz w:val="32"/>
          <w:szCs w:val="32"/>
          <w:cs/>
        </w:rPr>
        <w:t>ปรับรายวิชาให้เหมาะกับการเป็นหมวดศึกษาทั่วไป บางรายวิชาที่มีเนื้อหาที่ไม่อาจเสริมสร้างทักษ</w:t>
      </w:r>
      <w:r w:rsidRPr="00C17033">
        <w:rPr>
          <w:rFonts w:ascii="TH SarabunPSK" w:hAnsi="TH SarabunPSK" w:cs="TH SarabunPSK" w:hint="cs"/>
          <w:sz w:val="32"/>
          <w:szCs w:val="32"/>
          <w:cs/>
        </w:rPr>
        <w:t>ะ</w:t>
      </w:r>
      <w:r w:rsidRPr="00C17033">
        <w:rPr>
          <w:rFonts w:ascii="TH SarabunPSK" w:hAnsi="TH SarabunPSK" w:cs="TH SarabunPSK"/>
          <w:sz w:val="32"/>
          <w:szCs w:val="32"/>
          <w:cs/>
        </w:rPr>
        <w:t>การเป็นนักศึกษาได้ โดยเฉพาะอย่างยิ่งการสื่อสารในชีวิตประจำวัน การเรียนรู้ตลอดชีวิต และทักษะการใช้ชีวิต</w:t>
      </w:r>
    </w:p>
    <w:p w14:paraId="18D402C8" w14:textId="77777777" w:rsidR="00766882" w:rsidRPr="00C17033" w:rsidRDefault="00766882" w:rsidP="00766882">
      <w:pPr>
        <w:tabs>
          <w:tab w:val="left" w:pos="900"/>
        </w:tabs>
        <w:spacing w:after="0" w:line="240" w:lineRule="auto"/>
        <w:rPr>
          <w:rFonts w:ascii="TH SarabunPSK" w:hAnsi="TH SarabunPSK" w:cs="TH SarabunPSK"/>
          <w:b/>
          <w:bCs/>
          <w:sz w:val="32"/>
          <w:szCs w:val="32"/>
        </w:rPr>
      </w:pPr>
      <w:r w:rsidRPr="00C17033">
        <w:rPr>
          <w:rFonts w:ascii="TH SarabunPSK" w:hAnsi="TH SarabunPSK" w:cs="TH SarabunPSK"/>
          <w:b/>
          <w:bCs/>
          <w:sz w:val="32"/>
          <w:szCs w:val="32"/>
          <w:cs/>
        </w:rPr>
        <w:t>ความคิดเห็นของนักศึกษาที่มีต่อหลักสูตรหมวดวิชาศึกษาทั่วไป</w:t>
      </w:r>
    </w:p>
    <w:tbl>
      <w:tblPr>
        <w:tblW w:w="9563" w:type="dxa"/>
        <w:tblInd w:w="-5" w:type="dxa"/>
        <w:tblLook w:val="04A0" w:firstRow="1" w:lastRow="0" w:firstColumn="1" w:lastColumn="0" w:noHBand="0" w:noVBand="1"/>
      </w:tblPr>
      <w:tblGrid>
        <w:gridCol w:w="6233"/>
        <w:gridCol w:w="1385"/>
        <w:gridCol w:w="1945"/>
      </w:tblGrid>
      <w:tr w:rsidR="00766882" w:rsidRPr="00C17033" w14:paraId="36781DB6" w14:textId="77777777" w:rsidTr="00766882">
        <w:trPr>
          <w:trHeight w:val="480"/>
          <w:tblHeader/>
        </w:trPr>
        <w:tc>
          <w:tcPr>
            <w:tcW w:w="6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B6769"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หัวข้อประเมิน</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14:paraId="513AD5D3"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คะแนนเฉลี่ย</w:t>
            </w:r>
          </w:p>
        </w:tc>
        <w:tc>
          <w:tcPr>
            <w:tcW w:w="1945" w:type="dxa"/>
            <w:tcBorders>
              <w:top w:val="single" w:sz="4" w:space="0" w:color="auto"/>
              <w:left w:val="nil"/>
              <w:bottom w:val="single" w:sz="4" w:space="0" w:color="auto"/>
              <w:right w:val="single" w:sz="4" w:space="0" w:color="auto"/>
            </w:tcBorders>
            <w:shd w:val="clear" w:color="auto" w:fill="auto"/>
            <w:vAlign w:val="center"/>
            <w:hideMark/>
          </w:tcPr>
          <w:p w14:paraId="5929DFB6" w14:textId="77777777" w:rsidR="00766882" w:rsidRPr="00C17033" w:rsidRDefault="00766882" w:rsidP="00766882">
            <w:pPr>
              <w:spacing w:after="0" w:line="240" w:lineRule="auto"/>
              <w:jc w:val="center"/>
              <w:rPr>
                <w:rFonts w:ascii="TH SarabunPSK" w:eastAsia="Times New Roman" w:hAnsi="TH SarabunPSK" w:cs="TH SarabunPSK"/>
                <w:b/>
                <w:bCs/>
                <w:sz w:val="32"/>
                <w:szCs w:val="32"/>
              </w:rPr>
            </w:pPr>
            <w:r w:rsidRPr="00C17033">
              <w:rPr>
                <w:rFonts w:ascii="TH SarabunPSK" w:eastAsia="Times New Roman" w:hAnsi="TH SarabunPSK" w:cs="TH SarabunPSK"/>
                <w:b/>
                <w:bCs/>
                <w:sz w:val="32"/>
                <w:szCs w:val="32"/>
                <w:cs/>
              </w:rPr>
              <w:t>ระดับความพึงพอใจ</w:t>
            </w:r>
          </w:p>
        </w:tc>
      </w:tr>
      <w:tr w:rsidR="00766882" w:rsidRPr="00C17033" w14:paraId="0280EBE5" w14:textId="77777777" w:rsidTr="00766882">
        <w:trPr>
          <w:trHeight w:val="273"/>
        </w:trPr>
        <w:tc>
          <w:tcPr>
            <w:tcW w:w="9563" w:type="dxa"/>
            <w:gridSpan w:val="3"/>
            <w:tcBorders>
              <w:top w:val="nil"/>
              <w:left w:val="single" w:sz="4" w:space="0" w:color="auto"/>
              <w:bottom w:val="single" w:sz="4" w:space="0" w:color="auto"/>
              <w:right w:val="single" w:sz="4" w:space="0" w:color="auto"/>
            </w:tcBorders>
            <w:shd w:val="clear" w:color="auto" w:fill="auto"/>
            <w:hideMark/>
          </w:tcPr>
          <w:p w14:paraId="3918ABB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 xml:space="preserve">.โครงสร้างและเนื้อหาสาระของหมวดวิชา </w:t>
            </w:r>
          </w:p>
        </w:tc>
      </w:tr>
      <w:tr w:rsidR="00766882" w:rsidRPr="00C17033" w14:paraId="5B046FB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26E6643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จำนวนหน่วยกิตของรายวิชาต่าง ๆ มีความเหมาะสม</w:t>
            </w:r>
          </w:p>
        </w:tc>
        <w:tc>
          <w:tcPr>
            <w:tcW w:w="1385" w:type="dxa"/>
            <w:tcBorders>
              <w:top w:val="nil"/>
              <w:left w:val="nil"/>
              <w:bottom w:val="single" w:sz="4" w:space="0" w:color="auto"/>
              <w:right w:val="single" w:sz="4" w:space="0" w:color="auto"/>
            </w:tcBorders>
            <w:shd w:val="clear" w:color="auto" w:fill="auto"/>
            <w:vAlign w:val="center"/>
          </w:tcPr>
          <w:p w14:paraId="6F9E87E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17</w:t>
            </w:r>
          </w:p>
        </w:tc>
        <w:tc>
          <w:tcPr>
            <w:tcW w:w="1945" w:type="dxa"/>
            <w:tcBorders>
              <w:top w:val="nil"/>
              <w:left w:val="nil"/>
              <w:bottom w:val="single" w:sz="4" w:space="0" w:color="auto"/>
              <w:right w:val="single" w:sz="4" w:space="0" w:color="auto"/>
            </w:tcBorders>
            <w:shd w:val="clear" w:color="auto" w:fill="auto"/>
            <w:vAlign w:val="center"/>
          </w:tcPr>
          <w:p w14:paraId="2FD00960"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w:t>
            </w:r>
          </w:p>
        </w:tc>
      </w:tr>
      <w:tr w:rsidR="00766882" w:rsidRPr="00C17033" w14:paraId="42C8ED8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43F3A3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เนื้อหามีความสอดคล้องกับความต้องการของผู้เรียน</w:t>
            </w:r>
          </w:p>
        </w:tc>
        <w:tc>
          <w:tcPr>
            <w:tcW w:w="1385" w:type="dxa"/>
            <w:tcBorders>
              <w:top w:val="nil"/>
              <w:left w:val="nil"/>
              <w:bottom w:val="single" w:sz="4" w:space="0" w:color="auto"/>
              <w:right w:val="single" w:sz="4" w:space="0" w:color="auto"/>
            </w:tcBorders>
            <w:shd w:val="clear" w:color="auto" w:fill="auto"/>
            <w:vAlign w:val="center"/>
            <w:hideMark/>
          </w:tcPr>
          <w:p w14:paraId="18A83AC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11</w:t>
            </w:r>
          </w:p>
        </w:tc>
        <w:tc>
          <w:tcPr>
            <w:tcW w:w="1945" w:type="dxa"/>
            <w:tcBorders>
              <w:top w:val="nil"/>
              <w:left w:val="nil"/>
              <w:bottom w:val="single" w:sz="4" w:space="0" w:color="auto"/>
              <w:right w:val="single" w:sz="4" w:space="0" w:color="auto"/>
            </w:tcBorders>
            <w:shd w:val="clear" w:color="auto" w:fill="auto"/>
            <w:vAlign w:val="center"/>
            <w:hideMark/>
          </w:tcPr>
          <w:p w14:paraId="08E48B8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3DA510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14DB5E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เนื้อหามีประโยชน์และสามารถนำไปประยุกต์ใช้ในชีวิตประจำวันหรือสาขาที่นักศึกษาเรียนได้</w:t>
            </w:r>
          </w:p>
        </w:tc>
        <w:tc>
          <w:tcPr>
            <w:tcW w:w="1385" w:type="dxa"/>
            <w:tcBorders>
              <w:top w:val="nil"/>
              <w:left w:val="nil"/>
              <w:bottom w:val="single" w:sz="4" w:space="0" w:color="auto"/>
              <w:right w:val="single" w:sz="4" w:space="0" w:color="auto"/>
            </w:tcBorders>
            <w:shd w:val="clear" w:color="auto" w:fill="auto"/>
            <w:vAlign w:val="center"/>
            <w:hideMark/>
          </w:tcPr>
          <w:p w14:paraId="0D473E0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20</w:t>
            </w:r>
          </w:p>
        </w:tc>
        <w:tc>
          <w:tcPr>
            <w:tcW w:w="1945" w:type="dxa"/>
            <w:tcBorders>
              <w:top w:val="nil"/>
              <w:left w:val="nil"/>
              <w:bottom w:val="single" w:sz="4" w:space="0" w:color="auto"/>
              <w:right w:val="single" w:sz="4" w:space="0" w:color="auto"/>
            </w:tcBorders>
            <w:shd w:val="clear" w:color="auto" w:fill="auto"/>
            <w:vAlign w:val="center"/>
            <w:hideMark/>
          </w:tcPr>
          <w:p w14:paraId="01242CE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DA5F7A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963A0E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เนื้อหามีความน่าสนใจและทันสมัย</w:t>
            </w:r>
          </w:p>
        </w:tc>
        <w:tc>
          <w:tcPr>
            <w:tcW w:w="1385" w:type="dxa"/>
            <w:tcBorders>
              <w:top w:val="nil"/>
              <w:left w:val="nil"/>
              <w:bottom w:val="single" w:sz="4" w:space="0" w:color="auto"/>
              <w:right w:val="single" w:sz="4" w:space="0" w:color="auto"/>
            </w:tcBorders>
            <w:shd w:val="clear" w:color="auto" w:fill="auto"/>
            <w:vAlign w:val="center"/>
            <w:hideMark/>
          </w:tcPr>
          <w:p w14:paraId="0E21CDE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20</w:t>
            </w:r>
          </w:p>
        </w:tc>
        <w:tc>
          <w:tcPr>
            <w:tcW w:w="1945" w:type="dxa"/>
            <w:tcBorders>
              <w:top w:val="nil"/>
              <w:left w:val="nil"/>
              <w:bottom w:val="single" w:sz="4" w:space="0" w:color="auto"/>
              <w:right w:val="single" w:sz="4" w:space="0" w:color="auto"/>
            </w:tcBorders>
            <w:shd w:val="clear" w:color="auto" w:fill="auto"/>
            <w:vAlign w:val="center"/>
            <w:hideMark/>
          </w:tcPr>
          <w:p w14:paraId="41E447D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EDEA387"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31A79A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1</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 xml:space="preserve">การกำหนดกลุ่มวิชาหมวดศึกษาทั่วไป </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กลุ่มวิชา (ภาษาไทย</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ภาษาต่างประเทศ</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มนุษยศาสตร์และสังคมศาสตร์</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วิทยาศาสตร์และเทคโนโลยี</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กีฬาและสุขภาพ</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ธุรกิจและการประกอบการ</w:t>
            </w:r>
            <w:r w:rsidRPr="00C17033">
              <w:rPr>
                <w:rFonts w:ascii="TH SarabunPSK" w:eastAsia="Times New Roman" w:hAnsi="TH SarabunPSK" w:cs="TH SarabunPSK"/>
                <w:sz w:val="32"/>
                <w:szCs w:val="32"/>
              </w:rPr>
              <w:t xml:space="preserve">, </w:t>
            </w:r>
            <w:r w:rsidRPr="00C17033">
              <w:rPr>
                <w:rFonts w:ascii="TH SarabunPSK" w:eastAsia="Times New Roman" w:hAnsi="TH SarabunPSK" w:cs="TH SarabunPSK"/>
                <w:sz w:val="32"/>
                <w:szCs w:val="32"/>
                <w:cs/>
              </w:rPr>
              <w:t>เทคโนโลยีสารสนเทศ) มีความเหมาะสมกับการเรียนรู้ของนักศึกษาในโลกปัจจุบัน</w:t>
            </w:r>
          </w:p>
        </w:tc>
        <w:tc>
          <w:tcPr>
            <w:tcW w:w="1385" w:type="dxa"/>
            <w:tcBorders>
              <w:top w:val="nil"/>
              <w:left w:val="nil"/>
              <w:bottom w:val="single" w:sz="4" w:space="0" w:color="auto"/>
              <w:right w:val="single" w:sz="4" w:space="0" w:color="auto"/>
            </w:tcBorders>
            <w:shd w:val="clear" w:color="auto" w:fill="auto"/>
            <w:vAlign w:val="center"/>
            <w:hideMark/>
          </w:tcPr>
          <w:p w14:paraId="79B9566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21</w:t>
            </w:r>
          </w:p>
        </w:tc>
        <w:tc>
          <w:tcPr>
            <w:tcW w:w="1945" w:type="dxa"/>
            <w:tcBorders>
              <w:top w:val="nil"/>
              <w:left w:val="nil"/>
              <w:bottom w:val="single" w:sz="4" w:space="0" w:color="auto"/>
              <w:right w:val="single" w:sz="4" w:space="0" w:color="auto"/>
            </w:tcBorders>
            <w:shd w:val="clear" w:color="auto" w:fill="auto"/>
            <w:vAlign w:val="center"/>
            <w:hideMark/>
          </w:tcPr>
          <w:p w14:paraId="5635893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A2CEDCB"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1E345EFE"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 การจัดการเรียนการสอนของรายวิชาหรือกิจกรรมการเรียนการสอน</w:t>
            </w:r>
          </w:p>
        </w:tc>
      </w:tr>
      <w:tr w:rsidR="00766882" w:rsidRPr="00C17033" w14:paraId="4EF8D25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08AB757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กิจกรรมการสอนส่งเสริมระเบียบวินัยในตนเอง ซื่อสัตย์สุจริต รับผิดชอบต่อตนเองและสังคม</w:t>
            </w:r>
          </w:p>
        </w:tc>
        <w:tc>
          <w:tcPr>
            <w:tcW w:w="1385" w:type="dxa"/>
            <w:tcBorders>
              <w:top w:val="nil"/>
              <w:left w:val="nil"/>
              <w:bottom w:val="single" w:sz="4" w:space="0" w:color="auto"/>
              <w:right w:val="single" w:sz="4" w:space="0" w:color="auto"/>
            </w:tcBorders>
            <w:shd w:val="clear" w:color="auto" w:fill="auto"/>
            <w:vAlign w:val="center"/>
          </w:tcPr>
          <w:p w14:paraId="34C52A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tcPr>
          <w:p w14:paraId="0B04B74E"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w:t>
            </w:r>
          </w:p>
        </w:tc>
      </w:tr>
      <w:tr w:rsidR="00766882" w:rsidRPr="00C17033" w14:paraId="30DC3F4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AAB78B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กิจกรรมการสอนส่งเสริมภาวะผู้นำและผู้ตาม และสามารถทำงานร่วมกับผู้อื่น</w:t>
            </w:r>
          </w:p>
        </w:tc>
        <w:tc>
          <w:tcPr>
            <w:tcW w:w="1385" w:type="dxa"/>
            <w:tcBorders>
              <w:top w:val="nil"/>
              <w:left w:val="nil"/>
              <w:bottom w:val="single" w:sz="4" w:space="0" w:color="auto"/>
              <w:right w:val="single" w:sz="4" w:space="0" w:color="auto"/>
            </w:tcBorders>
            <w:shd w:val="clear" w:color="auto" w:fill="auto"/>
            <w:vAlign w:val="center"/>
            <w:hideMark/>
          </w:tcPr>
          <w:p w14:paraId="5F42645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1110140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EA162C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0C73991A"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กิจกรรมการสอนส่งเสริมจิตสำนึกและดำเนินชีวิตตามหลักคุณธรรม จริยธรรม กฎ ระเบียบ กติกา</w:t>
            </w:r>
          </w:p>
        </w:tc>
        <w:tc>
          <w:tcPr>
            <w:tcW w:w="1385" w:type="dxa"/>
            <w:tcBorders>
              <w:top w:val="nil"/>
              <w:left w:val="nil"/>
              <w:bottom w:val="single" w:sz="4" w:space="0" w:color="auto"/>
              <w:right w:val="single" w:sz="4" w:space="0" w:color="auto"/>
            </w:tcBorders>
            <w:shd w:val="clear" w:color="auto" w:fill="auto"/>
            <w:vAlign w:val="center"/>
            <w:hideMark/>
          </w:tcPr>
          <w:p w14:paraId="49C530EB"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2CF2833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C3E4A7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058095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กิจกรรมการสอนส่งเสริมความใฝ่รู้และพัฒนาตนเองอย่างต่อเนื่อง</w:t>
            </w:r>
          </w:p>
        </w:tc>
        <w:tc>
          <w:tcPr>
            <w:tcW w:w="1385" w:type="dxa"/>
            <w:tcBorders>
              <w:top w:val="nil"/>
              <w:left w:val="nil"/>
              <w:bottom w:val="single" w:sz="4" w:space="0" w:color="auto"/>
              <w:right w:val="single" w:sz="4" w:space="0" w:color="auto"/>
            </w:tcBorders>
            <w:shd w:val="clear" w:color="auto" w:fill="auto"/>
            <w:vAlign w:val="center"/>
            <w:hideMark/>
          </w:tcPr>
          <w:p w14:paraId="0C6A672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31</w:t>
            </w:r>
          </w:p>
        </w:tc>
        <w:tc>
          <w:tcPr>
            <w:tcW w:w="1945" w:type="dxa"/>
            <w:tcBorders>
              <w:top w:val="nil"/>
              <w:left w:val="nil"/>
              <w:bottom w:val="single" w:sz="4" w:space="0" w:color="auto"/>
              <w:right w:val="single" w:sz="4" w:space="0" w:color="auto"/>
            </w:tcBorders>
            <w:shd w:val="clear" w:color="auto" w:fill="auto"/>
            <w:vAlign w:val="center"/>
            <w:hideMark/>
          </w:tcPr>
          <w:p w14:paraId="69033CB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1400CE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CBBCAB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กิจกรรมการสอนส่งเสริมการสื่อสารและการนำเสนอข้อมูลสารสนเทศที่เหมาะสมกับกลุ่มเป้าหมาย และสามารถสื่อสาร และนำเสนอได้อย่างมีประสิทธิภาพ</w:t>
            </w:r>
          </w:p>
        </w:tc>
        <w:tc>
          <w:tcPr>
            <w:tcW w:w="1385" w:type="dxa"/>
            <w:tcBorders>
              <w:top w:val="nil"/>
              <w:left w:val="nil"/>
              <w:bottom w:val="single" w:sz="4" w:space="0" w:color="auto"/>
              <w:right w:val="single" w:sz="4" w:space="0" w:color="auto"/>
            </w:tcBorders>
            <w:shd w:val="clear" w:color="auto" w:fill="auto"/>
            <w:vAlign w:val="center"/>
            <w:hideMark/>
          </w:tcPr>
          <w:p w14:paraId="0B5BADC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5725D3E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C30F3B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13AEF26"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กิจกรรมการสอนส่งเสริมประสบการณ์จริงและสามารถนำไปใช้ในชีวิตประจำวัน และมีประโยชน์ในชีวิตประจำวัน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7CF575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6FB209D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BB2F06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D01C51D"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กิจกรรมการสอนส่งเสริมทักษะการคิด การวิเคราะห์ การสังเคราะห์การแก้ปัญหาได้ในชีวิตประจำวัน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67F3AE0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30</w:t>
            </w:r>
          </w:p>
        </w:tc>
        <w:tc>
          <w:tcPr>
            <w:tcW w:w="1945" w:type="dxa"/>
            <w:tcBorders>
              <w:top w:val="nil"/>
              <w:left w:val="nil"/>
              <w:bottom w:val="single" w:sz="4" w:space="0" w:color="auto"/>
              <w:right w:val="single" w:sz="4" w:space="0" w:color="auto"/>
            </w:tcBorders>
            <w:shd w:val="clear" w:color="auto" w:fill="auto"/>
            <w:vAlign w:val="center"/>
            <w:hideMark/>
          </w:tcPr>
          <w:p w14:paraId="0A67D06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C25309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ABDC2B0"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กิจกรรมการสอนส่งเสริมการใช้เทคโนโลยีสารสนเทศในการค้นคว้า รวบรวมข้อมูล ประมวลผล แปลความหมาย</w:t>
            </w:r>
          </w:p>
        </w:tc>
        <w:tc>
          <w:tcPr>
            <w:tcW w:w="1385" w:type="dxa"/>
            <w:tcBorders>
              <w:top w:val="nil"/>
              <w:left w:val="nil"/>
              <w:bottom w:val="single" w:sz="4" w:space="0" w:color="auto"/>
              <w:right w:val="single" w:sz="4" w:space="0" w:color="auto"/>
            </w:tcBorders>
            <w:shd w:val="clear" w:color="auto" w:fill="auto"/>
            <w:vAlign w:val="center"/>
            <w:hideMark/>
          </w:tcPr>
          <w:p w14:paraId="4CE2ABE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29</w:t>
            </w:r>
          </w:p>
        </w:tc>
        <w:tc>
          <w:tcPr>
            <w:tcW w:w="1945" w:type="dxa"/>
            <w:tcBorders>
              <w:top w:val="nil"/>
              <w:left w:val="nil"/>
              <w:bottom w:val="single" w:sz="4" w:space="0" w:color="auto"/>
              <w:right w:val="single" w:sz="4" w:space="0" w:color="auto"/>
            </w:tcBorders>
            <w:shd w:val="clear" w:color="auto" w:fill="auto"/>
            <w:vAlign w:val="center"/>
            <w:hideMark/>
          </w:tcPr>
          <w:p w14:paraId="2EE9D88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EE87676"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9C65133"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9 </w:t>
            </w:r>
            <w:r w:rsidRPr="00C17033">
              <w:rPr>
                <w:rFonts w:ascii="TH SarabunPSK" w:eastAsia="Times New Roman" w:hAnsi="TH SarabunPSK" w:cs="TH SarabunPSK"/>
                <w:sz w:val="32"/>
                <w:szCs w:val="32"/>
                <w:cs/>
              </w:rPr>
              <w:t>กิจกรรมการสอนส่งเสริมความรู้ความเข้าใจ และเห็นคุณค่าของธรรมชาติ มนุษย์ ความงามทางศิลปะ</w:t>
            </w:r>
          </w:p>
        </w:tc>
        <w:tc>
          <w:tcPr>
            <w:tcW w:w="1385" w:type="dxa"/>
            <w:tcBorders>
              <w:top w:val="nil"/>
              <w:left w:val="nil"/>
              <w:bottom w:val="single" w:sz="4" w:space="0" w:color="auto"/>
              <w:right w:val="single" w:sz="4" w:space="0" w:color="auto"/>
            </w:tcBorders>
            <w:shd w:val="clear" w:color="auto" w:fill="auto"/>
            <w:vAlign w:val="center"/>
            <w:hideMark/>
          </w:tcPr>
          <w:p w14:paraId="6825CF6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27</w:t>
            </w:r>
          </w:p>
        </w:tc>
        <w:tc>
          <w:tcPr>
            <w:tcW w:w="1945" w:type="dxa"/>
            <w:tcBorders>
              <w:top w:val="nil"/>
              <w:left w:val="nil"/>
              <w:bottom w:val="single" w:sz="4" w:space="0" w:color="auto"/>
              <w:right w:val="single" w:sz="4" w:space="0" w:color="auto"/>
            </w:tcBorders>
            <w:shd w:val="clear" w:color="auto" w:fill="auto"/>
            <w:vAlign w:val="center"/>
            <w:hideMark/>
          </w:tcPr>
          <w:p w14:paraId="0D93171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15D6AD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71568C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10 </w:t>
            </w:r>
            <w:r w:rsidRPr="00C17033">
              <w:rPr>
                <w:rFonts w:ascii="TH SarabunPSK" w:eastAsia="Times New Roman" w:hAnsi="TH SarabunPSK" w:cs="TH SarabunPSK"/>
                <w:sz w:val="32"/>
                <w:szCs w:val="32"/>
                <w:cs/>
              </w:rPr>
              <w:t>กิจกรรมการสอนส่งเสริมเข้าใจเนื้อหารายวิชา และสามารถนำไปประยุกต์ใช้ได้</w:t>
            </w:r>
          </w:p>
        </w:tc>
        <w:tc>
          <w:tcPr>
            <w:tcW w:w="1385" w:type="dxa"/>
            <w:tcBorders>
              <w:top w:val="nil"/>
              <w:left w:val="nil"/>
              <w:bottom w:val="single" w:sz="4" w:space="0" w:color="auto"/>
              <w:right w:val="single" w:sz="4" w:space="0" w:color="auto"/>
            </w:tcBorders>
            <w:shd w:val="clear" w:color="auto" w:fill="auto"/>
            <w:vAlign w:val="center"/>
            <w:hideMark/>
          </w:tcPr>
          <w:p w14:paraId="2B627BC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7C3466E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8550B2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7D789CC"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11 </w:t>
            </w:r>
            <w:r w:rsidRPr="00C17033">
              <w:rPr>
                <w:rFonts w:ascii="TH SarabunPSK" w:eastAsia="Times New Roman" w:hAnsi="TH SarabunPSK" w:cs="TH SarabunPSK"/>
                <w:sz w:val="32"/>
                <w:szCs w:val="32"/>
                <w:cs/>
              </w:rPr>
              <w:t>กิจกรรมการสอนส่งเสริมความรู้ความเข้าใจเกี่ยวกับเศรษฐกิจ สังคม การเมือง เพื่อการอยู่ร่วมกันในสังคม</w:t>
            </w:r>
          </w:p>
        </w:tc>
        <w:tc>
          <w:tcPr>
            <w:tcW w:w="1385" w:type="dxa"/>
            <w:tcBorders>
              <w:top w:val="nil"/>
              <w:left w:val="nil"/>
              <w:bottom w:val="single" w:sz="4" w:space="0" w:color="auto"/>
              <w:right w:val="single" w:sz="4" w:space="0" w:color="auto"/>
            </w:tcBorders>
            <w:shd w:val="clear" w:color="auto" w:fill="auto"/>
            <w:vAlign w:val="center"/>
            <w:hideMark/>
          </w:tcPr>
          <w:p w14:paraId="22CE47F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28</w:t>
            </w:r>
          </w:p>
        </w:tc>
        <w:tc>
          <w:tcPr>
            <w:tcW w:w="1945" w:type="dxa"/>
            <w:tcBorders>
              <w:top w:val="nil"/>
              <w:left w:val="nil"/>
              <w:bottom w:val="single" w:sz="4" w:space="0" w:color="auto"/>
              <w:right w:val="single" w:sz="4" w:space="0" w:color="auto"/>
            </w:tcBorders>
            <w:shd w:val="clear" w:color="auto" w:fill="auto"/>
            <w:vAlign w:val="center"/>
            <w:hideMark/>
          </w:tcPr>
          <w:p w14:paraId="5EAB2FC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360EEF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19AE9C3"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12 </w:t>
            </w:r>
            <w:r w:rsidRPr="00C17033">
              <w:rPr>
                <w:rFonts w:ascii="TH SarabunPSK" w:eastAsia="Times New Roman" w:hAnsi="TH SarabunPSK" w:cs="TH SarabunPSK"/>
                <w:sz w:val="32"/>
                <w:szCs w:val="32"/>
                <w:cs/>
              </w:rPr>
              <w:t>กิจกรรมการสอนส่งเสริมความรู้ความเข้าใจเกี่ยวกับวิทยาศาสตร์ เทคโนโลยี และคณิตศาสตร์ 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4F068F9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24</w:t>
            </w:r>
          </w:p>
        </w:tc>
        <w:tc>
          <w:tcPr>
            <w:tcW w:w="1945" w:type="dxa"/>
            <w:tcBorders>
              <w:top w:val="nil"/>
              <w:left w:val="nil"/>
              <w:bottom w:val="single" w:sz="4" w:space="0" w:color="auto"/>
              <w:right w:val="single" w:sz="4" w:space="0" w:color="auto"/>
            </w:tcBorders>
            <w:shd w:val="clear" w:color="auto" w:fill="auto"/>
            <w:vAlign w:val="center"/>
            <w:hideMark/>
          </w:tcPr>
          <w:p w14:paraId="49BF851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5C0C59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BD258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13 </w:t>
            </w:r>
            <w:r w:rsidRPr="00C17033">
              <w:rPr>
                <w:rFonts w:ascii="TH SarabunPSK" w:eastAsia="Times New Roman" w:hAnsi="TH SarabunPSK" w:cs="TH SarabunPSK"/>
                <w:sz w:val="32"/>
                <w:szCs w:val="32"/>
                <w:cs/>
              </w:rPr>
              <w:t>กิจกรรมการสอนส่งเสริมการประยุกต์ใช้เทคนิคทางคณิตศาสตร์หรือสถิติในการทำงานและใช้ในชีวิตประจำวัน</w:t>
            </w:r>
          </w:p>
        </w:tc>
        <w:tc>
          <w:tcPr>
            <w:tcW w:w="1385" w:type="dxa"/>
            <w:tcBorders>
              <w:top w:val="nil"/>
              <w:left w:val="nil"/>
              <w:bottom w:val="single" w:sz="4" w:space="0" w:color="auto"/>
              <w:right w:val="single" w:sz="4" w:space="0" w:color="auto"/>
            </w:tcBorders>
            <w:shd w:val="clear" w:color="auto" w:fill="auto"/>
            <w:vAlign w:val="center"/>
            <w:hideMark/>
          </w:tcPr>
          <w:p w14:paraId="1B552F5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21</w:t>
            </w:r>
          </w:p>
        </w:tc>
        <w:tc>
          <w:tcPr>
            <w:tcW w:w="1945" w:type="dxa"/>
            <w:tcBorders>
              <w:top w:val="nil"/>
              <w:left w:val="nil"/>
              <w:bottom w:val="single" w:sz="4" w:space="0" w:color="auto"/>
              <w:right w:val="single" w:sz="4" w:space="0" w:color="auto"/>
            </w:tcBorders>
            <w:shd w:val="clear" w:color="auto" w:fill="auto"/>
            <w:vAlign w:val="center"/>
            <w:hideMark/>
          </w:tcPr>
          <w:p w14:paraId="2E05F625"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BBFC8E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F698ED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2</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14 </w:t>
            </w:r>
            <w:r w:rsidRPr="00C17033">
              <w:rPr>
                <w:rFonts w:ascii="TH SarabunPSK" w:eastAsia="Times New Roman" w:hAnsi="TH SarabunPSK" w:cs="TH SarabunPSK"/>
                <w:sz w:val="32"/>
                <w:szCs w:val="32"/>
                <w:cs/>
              </w:rPr>
              <w:t>มีเอกสารประกอบการสอนและแนะนำวิธีการเรียนการสอน วัตถุประสงค์ เนื้อหาวิชา ตลอดจนการประเมินผลให้ผู้เรียนทราบ</w:t>
            </w:r>
          </w:p>
        </w:tc>
        <w:tc>
          <w:tcPr>
            <w:tcW w:w="1385" w:type="dxa"/>
            <w:tcBorders>
              <w:top w:val="nil"/>
              <w:left w:val="nil"/>
              <w:bottom w:val="single" w:sz="4" w:space="0" w:color="auto"/>
              <w:right w:val="single" w:sz="4" w:space="0" w:color="auto"/>
            </w:tcBorders>
            <w:shd w:val="clear" w:color="auto" w:fill="auto"/>
            <w:vAlign w:val="center"/>
            <w:hideMark/>
          </w:tcPr>
          <w:p w14:paraId="4F98DB0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3617024B"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63BDF11"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778BB8C2"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 อาจารย์ผู้สอน</w:t>
            </w:r>
          </w:p>
        </w:tc>
      </w:tr>
      <w:tr w:rsidR="00766882" w:rsidRPr="00C17033" w14:paraId="0C08999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tcPr>
          <w:p w14:paraId="01E95AE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มีความรู้ ประสบการณ์ ความสามารถทางวิชาการ</w:t>
            </w:r>
          </w:p>
        </w:tc>
        <w:tc>
          <w:tcPr>
            <w:tcW w:w="1385" w:type="dxa"/>
            <w:tcBorders>
              <w:top w:val="nil"/>
              <w:left w:val="nil"/>
              <w:bottom w:val="single" w:sz="4" w:space="0" w:color="auto"/>
              <w:right w:val="single" w:sz="4" w:space="0" w:color="auto"/>
            </w:tcBorders>
            <w:shd w:val="clear" w:color="auto" w:fill="auto"/>
            <w:vAlign w:val="center"/>
          </w:tcPr>
          <w:p w14:paraId="7052287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50</w:t>
            </w:r>
          </w:p>
        </w:tc>
        <w:tc>
          <w:tcPr>
            <w:tcW w:w="1945" w:type="dxa"/>
            <w:tcBorders>
              <w:top w:val="nil"/>
              <w:left w:val="nil"/>
              <w:bottom w:val="single" w:sz="4" w:space="0" w:color="auto"/>
              <w:right w:val="single" w:sz="4" w:space="0" w:color="auto"/>
            </w:tcBorders>
            <w:shd w:val="clear" w:color="auto" w:fill="auto"/>
            <w:vAlign w:val="center"/>
          </w:tcPr>
          <w:p w14:paraId="1AE63193" w14:textId="77777777" w:rsidR="00766882" w:rsidRPr="00C17033" w:rsidRDefault="00766882" w:rsidP="00766882">
            <w:pPr>
              <w:spacing w:after="0" w:line="240" w:lineRule="auto"/>
              <w:jc w:val="center"/>
              <w:rPr>
                <w:rFonts w:ascii="TH SarabunPSK" w:eastAsia="Times New Roman" w:hAnsi="TH SarabunPSK" w:cs="TH SarabunPSK"/>
                <w:sz w:val="32"/>
                <w:szCs w:val="32"/>
                <w:cs/>
              </w:rPr>
            </w:pPr>
            <w:r w:rsidRPr="00C17033">
              <w:rPr>
                <w:rFonts w:ascii="TH SarabunPSK" w:eastAsia="Times New Roman" w:hAnsi="TH SarabunPSK" w:cs="TH SarabunPSK"/>
                <w:sz w:val="32"/>
                <w:szCs w:val="32"/>
                <w:cs/>
              </w:rPr>
              <w:t>มากที่สุด</w:t>
            </w:r>
          </w:p>
        </w:tc>
      </w:tr>
      <w:tr w:rsidR="00766882" w:rsidRPr="00C17033" w14:paraId="02DD4F7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0F7F5E4"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ความสามารถด้านการสอน และการถ่ายทอดของอาจารย์</w:t>
            </w:r>
          </w:p>
        </w:tc>
        <w:tc>
          <w:tcPr>
            <w:tcW w:w="1385" w:type="dxa"/>
            <w:tcBorders>
              <w:top w:val="nil"/>
              <w:left w:val="nil"/>
              <w:bottom w:val="single" w:sz="4" w:space="0" w:color="auto"/>
              <w:right w:val="single" w:sz="4" w:space="0" w:color="auto"/>
            </w:tcBorders>
            <w:shd w:val="clear" w:color="auto" w:fill="auto"/>
            <w:vAlign w:val="center"/>
            <w:hideMark/>
          </w:tcPr>
          <w:p w14:paraId="03A0F7B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43</w:t>
            </w:r>
          </w:p>
        </w:tc>
        <w:tc>
          <w:tcPr>
            <w:tcW w:w="1945" w:type="dxa"/>
            <w:tcBorders>
              <w:top w:val="nil"/>
              <w:left w:val="nil"/>
              <w:bottom w:val="single" w:sz="4" w:space="0" w:color="auto"/>
              <w:right w:val="single" w:sz="4" w:space="0" w:color="auto"/>
            </w:tcBorders>
            <w:shd w:val="clear" w:color="auto" w:fill="auto"/>
            <w:vAlign w:val="center"/>
            <w:hideMark/>
          </w:tcPr>
          <w:p w14:paraId="514C9AD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75D618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F3EAA3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มีคุณธรรม จริยธรรม เคารพในความต่าง ความเสมอภาค</w:t>
            </w:r>
          </w:p>
        </w:tc>
        <w:tc>
          <w:tcPr>
            <w:tcW w:w="1385" w:type="dxa"/>
            <w:tcBorders>
              <w:top w:val="nil"/>
              <w:left w:val="nil"/>
              <w:bottom w:val="single" w:sz="4" w:space="0" w:color="auto"/>
              <w:right w:val="single" w:sz="4" w:space="0" w:color="auto"/>
            </w:tcBorders>
            <w:shd w:val="clear" w:color="auto" w:fill="auto"/>
            <w:vAlign w:val="center"/>
            <w:hideMark/>
          </w:tcPr>
          <w:p w14:paraId="221541A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49</w:t>
            </w:r>
          </w:p>
        </w:tc>
        <w:tc>
          <w:tcPr>
            <w:tcW w:w="1945" w:type="dxa"/>
            <w:tcBorders>
              <w:top w:val="nil"/>
              <w:left w:val="nil"/>
              <w:bottom w:val="single" w:sz="4" w:space="0" w:color="auto"/>
              <w:right w:val="single" w:sz="4" w:space="0" w:color="auto"/>
            </w:tcBorders>
            <w:shd w:val="clear" w:color="auto" w:fill="auto"/>
            <w:vAlign w:val="center"/>
            <w:hideMark/>
          </w:tcPr>
          <w:p w14:paraId="248542B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3EB801D"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472C22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ความตั้งใจการสอน ความรับผิดชอบต่อการสอน</w:t>
            </w:r>
          </w:p>
        </w:tc>
        <w:tc>
          <w:tcPr>
            <w:tcW w:w="1385" w:type="dxa"/>
            <w:tcBorders>
              <w:top w:val="nil"/>
              <w:left w:val="nil"/>
              <w:bottom w:val="single" w:sz="4" w:space="0" w:color="auto"/>
              <w:right w:val="single" w:sz="4" w:space="0" w:color="auto"/>
            </w:tcBorders>
            <w:shd w:val="clear" w:color="auto" w:fill="auto"/>
            <w:vAlign w:val="center"/>
            <w:hideMark/>
          </w:tcPr>
          <w:p w14:paraId="018FD4D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52</w:t>
            </w:r>
          </w:p>
        </w:tc>
        <w:tc>
          <w:tcPr>
            <w:tcW w:w="1945" w:type="dxa"/>
            <w:tcBorders>
              <w:top w:val="nil"/>
              <w:left w:val="nil"/>
              <w:bottom w:val="single" w:sz="4" w:space="0" w:color="auto"/>
              <w:right w:val="single" w:sz="4" w:space="0" w:color="auto"/>
            </w:tcBorders>
            <w:shd w:val="clear" w:color="auto" w:fill="auto"/>
            <w:vAlign w:val="center"/>
            <w:hideMark/>
          </w:tcPr>
          <w:p w14:paraId="05E4570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มากที่สุด</w:t>
            </w:r>
          </w:p>
        </w:tc>
      </w:tr>
      <w:tr w:rsidR="00766882" w:rsidRPr="00C17033" w14:paraId="0E992EB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C9E8BF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การสร้างแรงบันดาลใจ</w:t>
            </w:r>
          </w:p>
        </w:tc>
        <w:tc>
          <w:tcPr>
            <w:tcW w:w="1385" w:type="dxa"/>
            <w:tcBorders>
              <w:top w:val="nil"/>
              <w:left w:val="nil"/>
              <w:bottom w:val="single" w:sz="4" w:space="0" w:color="auto"/>
              <w:right w:val="single" w:sz="4" w:space="0" w:color="auto"/>
            </w:tcBorders>
            <w:shd w:val="clear" w:color="auto" w:fill="auto"/>
            <w:vAlign w:val="center"/>
            <w:hideMark/>
          </w:tcPr>
          <w:p w14:paraId="096C82D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22E38CB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359E15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5A109F7"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ความเต็มใจในการให้ความช่วยเหลือ</w:t>
            </w:r>
          </w:p>
        </w:tc>
        <w:tc>
          <w:tcPr>
            <w:tcW w:w="1385" w:type="dxa"/>
            <w:tcBorders>
              <w:top w:val="nil"/>
              <w:left w:val="nil"/>
              <w:bottom w:val="single" w:sz="4" w:space="0" w:color="auto"/>
              <w:right w:val="single" w:sz="4" w:space="0" w:color="auto"/>
            </w:tcBorders>
            <w:shd w:val="clear" w:color="auto" w:fill="auto"/>
            <w:vAlign w:val="center"/>
            <w:hideMark/>
          </w:tcPr>
          <w:p w14:paraId="2E0819C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49</w:t>
            </w:r>
          </w:p>
        </w:tc>
        <w:tc>
          <w:tcPr>
            <w:tcW w:w="1945" w:type="dxa"/>
            <w:tcBorders>
              <w:top w:val="nil"/>
              <w:left w:val="nil"/>
              <w:bottom w:val="single" w:sz="4" w:space="0" w:color="auto"/>
              <w:right w:val="single" w:sz="4" w:space="0" w:color="auto"/>
            </w:tcBorders>
            <w:shd w:val="clear" w:color="auto" w:fill="auto"/>
            <w:vAlign w:val="center"/>
            <w:hideMark/>
          </w:tcPr>
          <w:p w14:paraId="07D14BE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688D66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A2728A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อาจารย์ให้เวลาในการปรึกษาทางด้านวิชาการและด้านอื่นๆ แก่นักศึกษา</w:t>
            </w:r>
          </w:p>
        </w:tc>
        <w:tc>
          <w:tcPr>
            <w:tcW w:w="1385" w:type="dxa"/>
            <w:tcBorders>
              <w:top w:val="nil"/>
              <w:left w:val="nil"/>
              <w:bottom w:val="single" w:sz="4" w:space="0" w:color="auto"/>
              <w:right w:val="single" w:sz="4" w:space="0" w:color="auto"/>
            </w:tcBorders>
            <w:shd w:val="clear" w:color="auto" w:fill="auto"/>
            <w:vAlign w:val="center"/>
            <w:hideMark/>
          </w:tcPr>
          <w:p w14:paraId="3B4E6C0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45</w:t>
            </w:r>
          </w:p>
        </w:tc>
        <w:tc>
          <w:tcPr>
            <w:tcW w:w="1945" w:type="dxa"/>
            <w:tcBorders>
              <w:top w:val="nil"/>
              <w:left w:val="nil"/>
              <w:bottom w:val="single" w:sz="4" w:space="0" w:color="auto"/>
              <w:right w:val="single" w:sz="4" w:space="0" w:color="auto"/>
            </w:tcBorders>
            <w:shd w:val="clear" w:color="auto" w:fill="auto"/>
            <w:vAlign w:val="center"/>
            <w:hideMark/>
          </w:tcPr>
          <w:p w14:paraId="4A9378A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0B9204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A95A2DB"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3</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อัตราส่วนระหว่างผู้สอนและผู้เรียนมีความเหมาะสม</w:t>
            </w:r>
          </w:p>
        </w:tc>
        <w:tc>
          <w:tcPr>
            <w:tcW w:w="1385" w:type="dxa"/>
            <w:tcBorders>
              <w:top w:val="nil"/>
              <w:left w:val="nil"/>
              <w:bottom w:val="single" w:sz="4" w:space="0" w:color="auto"/>
              <w:right w:val="single" w:sz="4" w:space="0" w:color="auto"/>
            </w:tcBorders>
            <w:shd w:val="clear" w:color="auto" w:fill="auto"/>
            <w:vAlign w:val="center"/>
            <w:hideMark/>
          </w:tcPr>
          <w:p w14:paraId="79956DF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44</w:t>
            </w:r>
          </w:p>
        </w:tc>
        <w:tc>
          <w:tcPr>
            <w:tcW w:w="1945" w:type="dxa"/>
            <w:tcBorders>
              <w:top w:val="nil"/>
              <w:left w:val="nil"/>
              <w:bottom w:val="single" w:sz="4" w:space="0" w:color="auto"/>
              <w:right w:val="single" w:sz="4" w:space="0" w:color="auto"/>
            </w:tcBorders>
            <w:shd w:val="clear" w:color="auto" w:fill="auto"/>
            <w:vAlign w:val="center"/>
            <w:hideMark/>
          </w:tcPr>
          <w:p w14:paraId="74A7B43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F74383D"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39175713"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 ด้านการประเมินผล วิธีการประเมินผลลัพธ์การเรียนรู้ของรายวิชาที่สอน</w:t>
            </w:r>
          </w:p>
        </w:tc>
      </w:tr>
      <w:tr w:rsidR="00766882" w:rsidRPr="00C17033" w14:paraId="41FDC5E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89E48D0"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มีการชี้แจงเกณฑ์การประเมินผลอย่างชัดเจน และวัดประเมินผลที่โปร่งใส ยุติธรรม</w:t>
            </w:r>
          </w:p>
        </w:tc>
        <w:tc>
          <w:tcPr>
            <w:tcW w:w="1385" w:type="dxa"/>
            <w:tcBorders>
              <w:top w:val="nil"/>
              <w:left w:val="nil"/>
              <w:bottom w:val="single" w:sz="4" w:space="0" w:color="auto"/>
              <w:right w:val="single" w:sz="4" w:space="0" w:color="auto"/>
            </w:tcBorders>
            <w:shd w:val="clear" w:color="auto" w:fill="auto"/>
            <w:vAlign w:val="center"/>
            <w:hideMark/>
          </w:tcPr>
          <w:p w14:paraId="2B5C266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48</w:t>
            </w:r>
          </w:p>
        </w:tc>
        <w:tc>
          <w:tcPr>
            <w:tcW w:w="1945" w:type="dxa"/>
            <w:tcBorders>
              <w:top w:val="nil"/>
              <w:left w:val="nil"/>
              <w:bottom w:val="single" w:sz="4" w:space="0" w:color="auto"/>
              <w:right w:val="single" w:sz="4" w:space="0" w:color="auto"/>
            </w:tcBorders>
            <w:shd w:val="clear" w:color="auto" w:fill="auto"/>
            <w:vAlign w:val="center"/>
            <w:hideMark/>
          </w:tcPr>
          <w:p w14:paraId="093B461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0B058F1"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F9E73C1"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มีการประเมินผลการเรียนที่หลากหลายรูปแบบ และเหมาะสม สามารถวัดผลลัพธ์การเรียนรู้ของผู้เรียน</w:t>
            </w:r>
          </w:p>
        </w:tc>
        <w:tc>
          <w:tcPr>
            <w:tcW w:w="1385" w:type="dxa"/>
            <w:tcBorders>
              <w:top w:val="nil"/>
              <w:left w:val="nil"/>
              <w:bottom w:val="single" w:sz="4" w:space="0" w:color="auto"/>
              <w:right w:val="single" w:sz="4" w:space="0" w:color="auto"/>
            </w:tcBorders>
            <w:shd w:val="clear" w:color="auto" w:fill="auto"/>
            <w:vAlign w:val="center"/>
            <w:hideMark/>
          </w:tcPr>
          <w:p w14:paraId="3CCB937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46</w:t>
            </w:r>
          </w:p>
        </w:tc>
        <w:tc>
          <w:tcPr>
            <w:tcW w:w="1945" w:type="dxa"/>
            <w:tcBorders>
              <w:top w:val="nil"/>
              <w:left w:val="nil"/>
              <w:bottom w:val="single" w:sz="4" w:space="0" w:color="auto"/>
              <w:right w:val="single" w:sz="4" w:space="0" w:color="auto"/>
            </w:tcBorders>
            <w:shd w:val="clear" w:color="auto" w:fill="auto"/>
            <w:vAlign w:val="center"/>
            <w:hideMark/>
          </w:tcPr>
          <w:p w14:paraId="68E5530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D0B598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50DE0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มีการประเมินประสิทธิภาพการสอนเพื่อปรับปรุงการจัดการเรียนการสอน</w:t>
            </w:r>
          </w:p>
        </w:tc>
        <w:tc>
          <w:tcPr>
            <w:tcW w:w="1385" w:type="dxa"/>
            <w:tcBorders>
              <w:top w:val="nil"/>
              <w:left w:val="nil"/>
              <w:bottom w:val="single" w:sz="4" w:space="0" w:color="auto"/>
              <w:right w:val="single" w:sz="4" w:space="0" w:color="auto"/>
            </w:tcBorders>
            <w:shd w:val="clear" w:color="auto" w:fill="auto"/>
            <w:vAlign w:val="center"/>
            <w:hideMark/>
          </w:tcPr>
          <w:p w14:paraId="6161BF0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44</w:t>
            </w:r>
          </w:p>
        </w:tc>
        <w:tc>
          <w:tcPr>
            <w:tcW w:w="1945" w:type="dxa"/>
            <w:tcBorders>
              <w:top w:val="nil"/>
              <w:left w:val="nil"/>
              <w:bottom w:val="single" w:sz="4" w:space="0" w:color="auto"/>
              <w:right w:val="single" w:sz="4" w:space="0" w:color="auto"/>
            </w:tcBorders>
            <w:shd w:val="clear" w:color="auto" w:fill="auto"/>
            <w:vAlign w:val="center"/>
            <w:hideMark/>
          </w:tcPr>
          <w:p w14:paraId="7DE95FC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D62625D"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3775CDBB"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 สิ่งอำนวยความสะดวก ลักษณะทางกายภาพของสถานที่และสิ่งแวดล้อม</w:t>
            </w:r>
          </w:p>
        </w:tc>
      </w:tr>
      <w:tr w:rsidR="00766882" w:rsidRPr="00C17033" w14:paraId="2B82389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0264650D"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สภาพห้องเรียน สะอาด เรียบร้อย สะดวก เอื้อให้เกิดบรรยากาศในการเรียนรู้</w:t>
            </w:r>
          </w:p>
        </w:tc>
        <w:tc>
          <w:tcPr>
            <w:tcW w:w="1385" w:type="dxa"/>
            <w:tcBorders>
              <w:top w:val="nil"/>
              <w:left w:val="nil"/>
              <w:bottom w:val="single" w:sz="4" w:space="0" w:color="auto"/>
              <w:right w:val="single" w:sz="4" w:space="0" w:color="auto"/>
            </w:tcBorders>
            <w:shd w:val="clear" w:color="auto" w:fill="auto"/>
            <w:vAlign w:val="center"/>
            <w:hideMark/>
          </w:tcPr>
          <w:p w14:paraId="6085605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41</w:t>
            </w:r>
          </w:p>
        </w:tc>
        <w:tc>
          <w:tcPr>
            <w:tcW w:w="1945" w:type="dxa"/>
            <w:tcBorders>
              <w:top w:val="nil"/>
              <w:left w:val="nil"/>
              <w:bottom w:val="single" w:sz="4" w:space="0" w:color="auto"/>
              <w:right w:val="single" w:sz="4" w:space="0" w:color="auto"/>
            </w:tcBorders>
            <w:shd w:val="clear" w:color="auto" w:fill="auto"/>
            <w:vAlign w:val="center"/>
            <w:hideMark/>
          </w:tcPr>
          <w:p w14:paraId="77CDC16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28F75C3"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DC178C8"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อุปกรณ์โสตทัศนูปกรณ์ภายในห้องเรียนเอื้อต่อการเรียนการสอน และพร้อมใช้งาน</w:t>
            </w:r>
          </w:p>
        </w:tc>
        <w:tc>
          <w:tcPr>
            <w:tcW w:w="1385" w:type="dxa"/>
            <w:tcBorders>
              <w:top w:val="nil"/>
              <w:left w:val="nil"/>
              <w:bottom w:val="single" w:sz="4" w:space="0" w:color="auto"/>
              <w:right w:val="single" w:sz="4" w:space="0" w:color="auto"/>
            </w:tcBorders>
            <w:shd w:val="clear" w:color="auto" w:fill="auto"/>
            <w:vAlign w:val="center"/>
            <w:hideMark/>
          </w:tcPr>
          <w:p w14:paraId="4243638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2E4E07D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3FD3489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4A5653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ความสะดวกในการเดินทางมาเรียนหรือทำกิจกรรมบริเวณอาคารเรียน อาคารวิชาการ ฯลฯ</w:t>
            </w:r>
          </w:p>
        </w:tc>
        <w:tc>
          <w:tcPr>
            <w:tcW w:w="1385" w:type="dxa"/>
            <w:tcBorders>
              <w:top w:val="nil"/>
              <w:left w:val="nil"/>
              <w:bottom w:val="single" w:sz="4" w:space="0" w:color="auto"/>
              <w:right w:val="single" w:sz="4" w:space="0" w:color="auto"/>
            </w:tcBorders>
            <w:shd w:val="clear" w:color="auto" w:fill="auto"/>
            <w:vAlign w:val="center"/>
            <w:hideMark/>
          </w:tcPr>
          <w:p w14:paraId="68291C1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11</w:t>
            </w:r>
          </w:p>
        </w:tc>
        <w:tc>
          <w:tcPr>
            <w:tcW w:w="1945" w:type="dxa"/>
            <w:tcBorders>
              <w:top w:val="nil"/>
              <w:left w:val="nil"/>
              <w:bottom w:val="single" w:sz="4" w:space="0" w:color="auto"/>
              <w:right w:val="single" w:sz="4" w:space="0" w:color="auto"/>
            </w:tcBorders>
            <w:shd w:val="clear" w:color="auto" w:fill="auto"/>
            <w:vAlign w:val="center"/>
            <w:hideMark/>
          </w:tcPr>
          <w:p w14:paraId="0C26994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1C36CA2"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794456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5</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สภาพแวดล้อมทางกายภาพ (ห้องน้ำ ร้านค้า ที่จอดรถ ตู้กดน้ำ โต๊ะเก้าอี้เอนกประสงค์เพื่อพักคอย และสิ่งอำนวยความสะดวกอื่นๆ)</w:t>
            </w:r>
          </w:p>
        </w:tc>
        <w:tc>
          <w:tcPr>
            <w:tcW w:w="1385" w:type="dxa"/>
            <w:tcBorders>
              <w:top w:val="nil"/>
              <w:left w:val="nil"/>
              <w:bottom w:val="single" w:sz="4" w:space="0" w:color="auto"/>
              <w:right w:val="single" w:sz="4" w:space="0" w:color="auto"/>
            </w:tcBorders>
            <w:shd w:val="clear" w:color="auto" w:fill="auto"/>
            <w:vAlign w:val="center"/>
            <w:hideMark/>
          </w:tcPr>
          <w:p w14:paraId="7E379958"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23</w:t>
            </w:r>
          </w:p>
        </w:tc>
        <w:tc>
          <w:tcPr>
            <w:tcW w:w="1945" w:type="dxa"/>
            <w:tcBorders>
              <w:top w:val="nil"/>
              <w:left w:val="nil"/>
              <w:bottom w:val="single" w:sz="4" w:space="0" w:color="auto"/>
              <w:right w:val="single" w:sz="4" w:space="0" w:color="auto"/>
            </w:tcBorders>
            <w:shd w:val="clear" w:color="auto" w:fill="auto"/>
            <w:vAlign w:val="center"/>
            <w:hideMark/>
          </w:tcPr>
          <w:p w14:paraId="3602BAC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5719E946"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612B599E"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 ด้านบริการของสำนักวิชาที่จัดสอนรายวิชาศึกษาทั่วไป</w:t>
            </w:r>
          </w:p>
        </w:tc>
      </w:tr>
      <w:tr w:rsidR="00766882" w:rsidRPr="00C17033" w14:paraId="038009B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18170B5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บุคลากรให้บริการอย่างรวดเร็ว ถูกต้อง สุภาพ และมีจิตบริการ</w:t>
            </w:r>
          </w:p>
        </w:tc>
        <w:tc>
          <w:tcPr>
            <w:tcW w:w="1385" w:type="dxa"/>
            <w:tcBorders>
              <w:top w:val="nil"/>
              <w:left w:val="nil"/>
              <w:bottom w:val="single" w:sz="4" w:space="0" w:color="auto"/>
              <w:right w:val="single" w:sz="4" w:space="0" w:color="auto"/>
            </w:tcBorders>
            <w:shd w:val="clear" w:color="auto" w:fill="auto"/>
            <w:vAlign w:val="center"/>
            <w:hideMark/>
          </w:tcPr>
          <w:p w14:paraId="471A7AB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5DE3B41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A7AEF9D"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2011F32"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 xml:space="preserve">ช่องทางการติดต่อสื่อสารและประชาสัมพันธ์ข้อมูลที่หลากหลาย รวดเร็วและสามารถเข้าถึงได้โดยง่าย เช่น </w:t>
            </w:r>
            <w:r w:rsidRPr="00C17033">
              <w:rPr>
                <w:rFonts w:ascii="TH SarabunPSK" w:eastAsia="Times New Roman" w:hAnsi="TH SarabunPSK" w:cs="TH SarabunPSK"/>
                <w:sz w:val="32"/>
                <w:szCs w:val="32"/>
              </w:rPr>
              <w:t>website facebook</w:t>
            </w:r>
          </w:p>
        </w:tc>
        <w:tc>
          <w:tcPr>
            <w:tcW w:w="1385" w:type="dxa"/>
            <w:tcBorders>
              <w:top w:val="nil"/>
              <w:left w:val="nil"/>
              <w:bottom w:val="single" w:sz="4" w:space="0" w:color="auto"/>
              <w:right w:val="single" w:sz="4" w:space="0" w:color="auto"/>
            </w:tcBorders>
            <w:shd w:val="clear" w:color="auto" w:fill="auto"/>
            <w:vAlign w:val="center"/>
            <w:hideMark/>
          </w:tcPr>
          <w:p w14:paraId="6016B514"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622D9A0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B33119"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947112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6</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ความช่วยเหลือและการสนับสนุนจากเจ้าหน้าที่ บุคลากรในด้านการให้คำปรึกษาและข้อมูลข่าวสารด้านการเรียนการสอนและกิจกรรมต่างๆของหมวดวิชา</w:t>
            </w:r>
          </w:p>
        </w:tc>
        <w:tc>
          <w:tcPr>
            <w:tcW w:w="1385" w:type="dxa"/>
            <w:tcBorders>
              <w:top w:val="nil"/>
              <w:left w:val="nil"/>
              <w:bottom w:val="single" w:sz="4" w:space="0" w:color="auto"/>
              <w:right w:val="single" w:sz="4" w:space="0" w:color="auto"/>
            </w:tcBorders>
            <w:shd w:val="clear" w:color="auto" w:fill="auto"/>
            <w:vAlign w:val="center"/>
            <w:hideMark/>
          </w:tcPr>
          <w:p w14:paraId="266B05E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36</w:t>
            </w:r>
          </w:p>
        </w:tc>
        <w:tc>
          <w:tcPr>
            <w:tcW w:w="1945" w:type="dxa"/>
            <w:tcBorders>
              <w:top w:val="nil"/>
              <w:left w:val="nil"/>
              <w:bottom w:val="single" w:sz="4" w:space="0" w:color="auto"/>
              <w:right w:val="single" w:sz="4" w:space="0" w:color="auto"/>
            </w:tcBorders>
            <w:shd w:val="clear" w:color="auto" w:fill="auto"/>
            <w:vAlign w:val="center"/>
            <w:hideMark/>
          </w:tcPr>
          <w:p w14:paraId="72CF245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AF5992" w14:textId="77777777" w:rsidTr="00766882">
        <w:trPr>
          <w:trHeight w:val="144"/>
        </w:trPr>
        <w:tc>
          <w:tcPr>
            <w:tcW w:w="9563" w:type="dxa"/>
            <w:gridSpan w:val="3"/>
            <w:tcBorders>
              <w:top w:val="nil"/>
              <w:left w:val="single" w:sz="4" w:space="0" w:color="auto"/>
              <w:bottom w:val="single" w:sz="4" w:space="0" w:color="auto"/>
              <w:right w:val="single" w:sz="4" w:space="0" w:color="auto"/>
            </w:tcBorders>
            <w:shd w:val="clear" w:color="auto" w:fill="auto"/>
            <w:vAlign w:val="center"/>
          </w:tcPr>
          <w:p w14:paraId="686F44CD" w14:textId="77777777" w:rsidR="00766882" w:rsidRPr="00C17033" w:rsidRDefault="00766882" w:rsidP="00766882">
            <w:pPr>
              <w:spacing w:after="0" w:line="240" w:lineRule="auto"/>
              <w:rPr>
                <w:rFonts w:ascii="TH SarabunPSK" w:eastAsia="Times New Roman" w:hAnsi="TH SarabunPSK" w:cs="TH SarabunPSK"/>
                <w:sz w:val="32"/>
                <w:szCs w:val="32"/>
                <w:cs/>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 ด้านผลผลิตเกี่ยวกับผลการเรียนรู้ที่เกิดขึ้นตามกรอบมาตรฐานคุณวุฒิระดับอุดมศึกษาแห่งชาติ</w:t>
            </w:r>
            <w:r w:rsidRPr="00C17033">
              <w:rPr>
                <w:rFonts w:ascii="TH SarabunPSK" w:eastAsia="Times New Roman" w:hAnsi="TH SarabunPSK" w:cs="TH SarabunPSK" w:hint="cs"/>
                <w:sz w:val="32"/>
                <w:szCs w:val="32"/>
                <w:cs/>
              </w:rPr>
              <w:t xml:space="preserve"> </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TQF</w:t>
            </w:r>
            <w:r w:rsidRPr="00C17033">
              <w:rPr>
                <w:rFonts w:ascii="TH SarabunPSK" w:eastAsia="Times New Roman" w:hAnsi="TH SarabunPSK" w:cs="TH SarabunPSK"/>
                <w:sz w:val="32"/>
                <w:szCs w:val="32"/>
                <w:cs/>
              </w:rPr>
              <w:t>)</w:t>
            </w:r>
          </w:p>
        </w:tc>
      </w:tr>
      <w:tr w:rsidR="00766882" w:rsidRPr="00C17033" w14:paraId="0D2F1BD8"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50BFB7F"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 </w:t>
            </w:r>
            <w:r w:rsidRPr="00C17033">
              <w:rPr>
                <w:rFonts w:ascii="TH SarabunPSK" w:eastAsia="Times New Roman" w:hAnsi="TH SarabunPSK" w:cs="TH SarabunPSK"/>
                <w:sz w:val="32"/>
                <w:szCs w:val="32"/>
                <w:cs/>
              </w:rPr>
              <w:t>นักศึกษาสามารถแสดงออกถึงความมีวินัย ซื่อสัตย์สุจริต ตรงต่อเวลา และสำนึกสาธารณะ</w:t>
            </w:r>
          </w:p>
        </w:tc>
        <w:tc>
          <w:tcPr>
            <w:tcW w:w="1385" w:type="dxa"/>
            <w:tcBorders>
              <w:top w:val="nil"/>
              <w:left w:val="nil"/>
              <w:bottom w:val="single" w:sz="4" w:space="0" w:color="auto"/>
              <w:right w:val="single" w:sz="4" w:space="0" w:color="auto"/>
            </w:tcBorders>
            <w:shd w:val="clear" w:color="auto" w:fill="auto"/>
            <w:vAlign w:val="center"/>
            <w:hideMark/>
          </w:tcPr>
          <w:p w14:paraId="47BC1F9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39</w:t>
            </w:r>
          </w:p>
        </w:tc>
        <w:tc>
          <w:tcPr>
            <w:tcW w:w="1945" w:type="dxa"/>
            <w:tcBorders>
              <w:top w:val="nil"/>
              <w:left w:val="nil"/>
              <w:bottom w:val="single" w:sz="4" w:space="0" w:color="auto"/>
              <w:right w:val="single" w:sz="4" w:space="0" w:color="auto"/>
            </w:tcBorders>
            <w:shd w:val="clear" w:color="auto" w:fill="auto"/>
            <w:vAlign w:val="center"/>
            <w:hideMark/>
          </w:tcPr>
          <w:p w14:paraId="17149F4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5AC2ED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34BF80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2 </w:t>
            </w:r>
            <w:r w:rsidRPr="00C17033">
              <w:rPr>
                <w:rFonts w:ascii="TH SarabunPSK" w:eastAsia="Times New Roman" w:hAnsi="TH SarabunPSK" w:cs="TH SarabunPSK"/>
                <w:sz w:val="32"/>
                <w:szCs w:val="32"/>
                <w:cs/>
              </w:rPr>
              <w:t>นักศึกษามีความตระหนักถึงบทบาทหน้าที่ ความเป็นมนุษย์ความเป็นพลเมืองทั้งของตนเองและผู้อื่น</w:t>
            </w:r>
          </w:p>
        </w:tc>
        <w:tc>
          <w:tcPr>
            <w:tcW w:w="1385" w:type="dxa"/>
            <w:tcBorders>
              <w:top w:val="nil"/>
              <w:left w:val="nil"/>
              <w:bottom w:val="single" w:sz="4" w:space="0" w:color="auto"/>
              <w:right w:val="single" w:sz="4" w:space="0" w:color="auto"/>
            </w:tcBorders>
            <w:shd w:val="clear" w:color="auto" w:fill="auto"/>
            <w:vAlign w:val="center"/>
            <w:hideMark/>
          </w:tcPr>
          <w:p w14:paraId="7476CDC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40</w:t>
            </w:r>
          </w:p>
        </w:tc>
        <w:tc>
          <w:tcPr>
            <w:tcW w:w="1945" w:type="dxa"/>
            <w:tcBorders>
              <w:top w:val="nil"/>
              <w:left w:val="nil"/>
              <w:bottom w:val="single" w:sz="4" w:space="0" w:color="auto"/>
              <w:right w:val="single" w:sz="4" w:space="0" w:color="auto"/>
            </w:tcBorders>
            <w:shd w:val="clear" w:color="auto" w:fill="auto"/>
            <w:vAlign w:val="center"/>
            <w:hideMark/>
          </w:tcPr>
          <w:p w14:paraId="0CC03B36"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A1412CF"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798E4FC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3 </w:t>
            </w:r>
            <w:r w:rsidRPr="00C17033">
              <w:rPr>
                <w:rFonts w:ascii="TH SarabunPSK" w:eastAsia="Times New Roman" w:hAnsi="TH SarabunPSK" w:cs="TH SarabunPSK"/>
                <w:sz w:val="32"/>
                <w:szCs w:val="32"/>
                <w:cs/>
              </w:rPr>
              <w:t>นักศึกษาสามารถอธิบายหลักการสื่อสารด้วยภาษา พื้นฐานทางสังคมและความเป็นพลเมือง แนวคิดเชิงปรัชญาและการคิดเชิงวิพากษ์</w:t>
            </w:r>
            <w:r w:rsidRPr="00C17033">
              <w:rPr>
                <w:rFonts w:ascii="TH SarabunPSK" w:eastAsia="Times New Roman" w:hAnsi="TH SarabunPSK" w:cs="TH SarabunPSK" w:hint="cs"/>
                <w:sz w:val="32"/>
                <w:szCs w:val="32"/>
                <w:cs/>
              </w:rPr>
              <w:t xml:space="preserve"> </w:t>
            </w:r>
            <w:r w:rsidRPr="00C17033">
              <w:rPr>
                <w:rFonts w:ascii="TH SarabunPSK" w:eastAsia="Times New Roman" w:hAnsi="TH SarabunPSK" w:cs="TH SarabunPSK"/>
                <w:sz w:val="32"/>
                <w:szCs w:val="32"/>
                <w:cs/>
              </w:rPr>
              <w:t>การเล่นกีฬาและการส่งเสริมสุขภาพ การเปลี่ยนแปลงของสภาพแวดล้อม และการประกอบธุรกิจเบื้องต้นได้</w:t>
            </w:r>
          </w:p>
        </w:tc>
        <w:tc>
          <w:tcPr>
            <w:tcW w:w="1385" w:type="dxa"/>
            <w:tcBorders>
              <w:top w:val="nil"/>
              <w:left w:val="nil"/>
              <w:bottom w:val="single" w:sz="4" w:space="0" w:color="auto"/>
              <w:right w:val="single" w:sz="4" w:space="0" w:color="auto"/>
            </w:tcBorders>
            <w:shd w:val="clear" w:color="auto" w:fill="auto"/>
            <w:vAlign w:val="center"/>
            <w:hideMark/>
          </w:tcPr>
          <w:p w14:paraId="6397D61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33</w:t>
            </w:r>
          </w:p>
        </w:tc>
        <w:tc>
          <w:tcPr>
            <w:tcW w:w="1945" w:type="dxa"/>
            <w:tcBorders>
              <w:top w:val="nil"/>
              <w:left w:val="nil"/>
              <w:bottom w:val="single" w:sz="4" w:space="0" w:color="auto"/>
              <w:right w:val="single" w:sz="4" w:space="0" w:color="auto"/>
            </w:tcBorders>
            <w:shd w:val="clear" w:color="auto" w:fill="auto"/>
            <w:vAlign w:val="center"/>
            <w:hideMark/>
          </w:tcPr>
          <w:p w14:paraId="52FE1FB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1AF8748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F22932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4 </w:t>
            </w:r>
            <w:r w:rsidRPr="00C17033">
              <w:rPr>
                <w:rFonts w:ascii="TH SarabunPSK" w:eastAsia="Times New Roman" w:hAnsi="TH SarabunPSK" w:cs="TH SarabunPSK"/>
                <w:sz w:val="32"/>
                <w:szCs w:val="32"/>
                <w:cs/>
              </w:rPr>
              <w:t>นักศึกษาสามารถอธิบายความก้าวหน้าทางเทคโนโลยีสารสนเทศ กระบวนการแสวงหาความรู้และการวิจัยขั้นพื้นฐานได้</w:t>
            </w:r>
          </w:p>
        </w:tc>
        <w:tc>
          <w:tcPr>
            <w:tcW w:w="1385" w:type="dxa"/>
            <w:tcBorders>
              <w:top w:val="nil"/>
              <w:left w:val="nil"/>
              <w:bottom w:val="single" w:sz="4" w:space="0" w:color="auto"/>
              <w:right w:val="single" w:sz="4" w:space="0" w:color="auto"/>
            </w:tcBorders>
            <w:shd w:val="clear" w:color="auto" w:fill="auto"/>
            <w:vAlign w:val="center"/>
            <w:hideMark/>
          </w:tcPr>
          <w:p w14:paraId="1C73EDB3"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2672BE3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41118325"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489A9D55"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5 </w:t>
            </w:r>
            <w:r w:rsidRPr="00C17033">
              <w:rPr>
                <w:rFonts w:ascii="TH SarabunPSK" w:eastAsia="Times New Roman" w:hAnsi="TH SarabunPSK" w:cs="TH SarabunPSK"/>
                <w:sz w:val="32"/>
                <w:szCs w:val="32"/>
                <w:cs/>
              </w:rPr>
              <w:t>นักศึกษาสามารถค้นหาข้อเท็จจริง ทำความเข้าใจ และประเมินข้อมูลจากหลักฐานได้</w:t>
            </w:r>
          </w:p>
        </w:tc>
        <w:tc>
          <w:tcPr>
            <w:tcW w:w="1385" w:type="dxa"/>
            <w:tcBorders>
              <w:top w:val="nil"/>
              <w:left w:val="nil"/>
              <w:bottom w:val="single" w:sz="4" w:space="0" w:color="auto"/>
              <w:right w:val="single" w:sz="4" w:space="0" w:color="auto"/>
            </w:tcBorders>
            <w:shd w:val="clear" w:color="auto" w:fill="auto"/>
            <w:vAlign w:val="center"/>
            <w:hideMark/>
          </w:tcPr>
          <w:p w14:paraId="6E92944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34</w:t>
            </w:r>
          </w:p>
        </w:tc>
        <w:tc>
          <w:tcPr>
            <w:tcW w:w="1945" w:type="dxa"/>
            <w:tcBorders>
              <w:top w:val="nil"/>
              <w:left w:val="nil"/>
              <w:bottom w:val="single" w:sz="4" w:space="0" w:color="auto"/>
              <w:right w:val="single" w:sz="4" w:space="0" w:color="auto"/>
            </w:tcBorders>
            <w:shd w:val="clear" w:color="auto" w:fill="auto"/>
            <w:vAlign w:val="center"/>
            <w:hideMark/>
          </w:tcPr>
          <w:p w14:paraId="084E5B4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BBC211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7E10B0A"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6 </w:t>
            </w:r>
            <w:r w:rsidRPr="00C17033">
              <w:rPr>
                <w:rFonts w:ascii="TH SarabunPSK" w:eastAsia="Times New Roman" w:hAnsi="TH SarabunPSK" w:cs="TH SarabunPSK"/>
                <w:sz w:val="32"/>
                <w:szCs w:val="32"/>
                <w:cs/>
              </w:rPr>
              <w:t>นักศึกษาสามารถคิดวิเคราะห์อย่างเป็นระบบแบบองค์รวม มีเหตุผล ความคิดสร้างสรรค์และจินตนาการ</w:t>
            </w:r>
          </w:p>
        </w:tc>
        <w:tc>
          <w:tcPr>
            <w:tcW w:w="1385" w:type="dxa"/>
            <w:tcBorders>
              <w:top w:val="nil"/>
              <w:left w:val="nil"/>
              <w:bottom w:val="single" w:sz="4" w:space="0" w:color="auto"/>
              <w:right w:val="single" w:sz="4" w:space="0" w:color="auto"/>
            </w:tcBorders>
            <w:shd w:val="clear" w:color="auto" w:fill="auto"/>
            <w:vAlign w:val="center"/>
            <w:hideMark/>
          </w:tcPr>
          <w:p w14:paraId="6F716E59"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36</w:t>
            </w:r>
          </w:p>
        </w:tc>
        <w:tc>
          <w:tcPr>
            <w:tcW w:w="1945" w:type="dxa"/>
            <w:tcBorders>
              <w:top w:val="nil"/>
              <w:left w:val="nil"/>
              <w:bottom w:val="single" w:sz="4" w:space="0" w:color="auto"/>
              <w:right w:val="single" w:sz="4" w:space="0" w:color="auto"/>
            </w:tcBorders>
            <w:shd w:val="clear" w:color="auto" w:fill="auto"/>
            <w:vAlign w:val="center"/>
            <w:hideMark/>
          </w:tcPr>
          <w:p w14:paraId="6DA345D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CE2E7D8"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B4EB8FC"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7 </w:t>
            </w:r>
            <w:r w:rsidRPr="00C17033">
              <w:rPr>
                <w:rFonts w:ascii="TH SarabunPSK" w:eastAsia="Times New Roman" w:hAnsi="TH SarabunPSK" w:cs="TH SarabunPSK"/>
                <w:sz w:val="32"/>
                <w:szCs w:val="32"/>
                <w:cs/>
              </w:rPr>
              <w:t>นักศึกษาสามารถกำหนดเป้าหมายวางแผนและรับผิดชอบในการทำงาน การแสวงหาความรู้การพัฒนาตนเองและกระบวนการบริหารจัดการ ได้อย่างต่อเนื่อง</w:t>
            </w:r>
          </w:p>
        </w:tc>
        <w:tc>
          <w:tcPr>
            <w:tcW w:w="1385" w:type="dxa"/>
            <w:tcBorders>
              <w:top w:val="nil"/>
              <w:left w:val="nil"/>
              <w:bottom w:val="single" w:sz="4" w:space="0" w:color="auto"/>
              <w:right w:val="single" w:sz="4" w:space="0" w:color="auto"/>
            </w:tcBorders>
            <w:shd w:val="clear" w:color="auto" w:fill="auto"/>
            <w:vAlign w:val="center"/>
            <w:hideMark/>
          </w:tcPr>
          <w:p w14:paraId="461B93E2"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2B05142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61615D7B"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27E534D8"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8 </w:t>
            </w:r>
            <w:r w:rsidRPr="00C17033">
              <w:rPr>
                <w:rFonts w:ascii="TH SarabunPSK" w:eastAsia="Times New Roman" w:hAnsi="TH SarabunPSK" w:cs="TH SarabunPSK"/>
                <w:sz w:val="32"/>
                <w:szCs w:val="32"/>
                <w:cs/>
              </w:rPr>
              <w:t>นักศึกษาสามารถปรับตัวในทำงานร่วมกับผู้อื่น โดยอาศัยความเข้าใจถึงพัฒนาการทางสังคมแนวคิดด้านปรัชญา และลักษณะทางพหุวัฒนธรรมได้อย่างเหมาะสมและมีความรับผิดชอบ</w:t>
            </w:r>
          </w:p>
        </w:tc>
        <w:tc>
          <w:tcPr>
            <w:tcW w:w="1385" w:type="dxa"/>
            <w:tcBorders>
              <w:top w:val="nil"/>
              <w:left w:val="nil"/>
              <w:bottom w:val="single" w:sz="4" w:space="0" w:color="auto"/>
              <w:right w:val="single" w:sz="4" w:space="0" w:color="auto"/>
            </w:tcBorders>
            <w:shd w:val="clear" w:color="auto" w:fill="auto"/>
            <w:vAlign w:val="center"/>
            <w:hideMark/>
          </w:tcPr>
          <w:p w14:paraId="1F290130"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37</w:t>
            </w:r>
          </w:p>
        </w:tc>
        <w:tc>
          <w:tcPr>
            <w:tcW w:w="1945" w:type="dxa"/>
            <w:tcBorders>
              <w:top w:val="nil"/>
              <w:left w:val="nil"/>
              <w:bottom w:val="single" w:sz="4" w:space="0" w:color="auto"/>
              <w:right w:val="single" w:sz="4" w:space="0" w:color="auto"/>
            </w:tcBorders>
            <w:shd w:val="clear" w:color="auto" w:fill="auto"/>
            <w:vAlign w:val="center"/>
            <w:hideMark/>
          </w:tcPr>
          <w:p w14:paraId="031F4331"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79FB407A"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6F4C17BE"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9 </w:t>
            </w:r>
            <w:r w:rsidRPr="00C17033">
              <w:rPr>
                <w:rFonts w:ascii="TH SarabunPSK" w:eastAsia="Times New Roman" w:hAnsi="TH SarabunPSK" w:cs="TH SarabunPSK"/>
                <w:sz w:val="32"/>
                <w:szCs w:val="32"/>
                <w:cs/>
              </w:rPr>
              <w:t>นักศึกษาสามารถสื่อสารภาษาไทยในการประกอบอาชีพได้</w:t>
            </w:r>
          </w:p>
        </w:tc>
        <w:tc>
          <w:tcPr>
            <w:tcW w:w="1385" w:type="dxa"/>
            <w:tcBorders>
              <w:top w:val="nil"/>
              <w:left w:val="nil"/>
              <w:bottom w:val="single" w:sz="4" w:space="0" w:color="auto"/>
              <w:right w:val="single" w:sz="4" w:space="0" w:color="auto"/>
            </w:tcBorders>
            <w:shd w:val="clear" w:color="auto" w:fill="auto"/>
            <w:vAlign w:val="center"/>
            <w:hideMark/>
          </w:tcPr>
          <w:p w14:paraId="5537BF9F"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42</w:t>
            </w:r>
          </w:p>
        </w:tc>
        <w:tc>
          <w:tcPr>
            <w:tcW w:w="1945" w:type="dxa"/>
            <w:tcBorders>
              <w:top w:val="nil"/>
              <w:left w:val="nil"/>
              <w:bottom w:val="single" w:sz="4" w:space="0" w:color="auto"/>
              <w:right w:val="single" w:sz="4" w:space="0" w:color="auto"/>
            </w:tcBorders>
            <w:shd w:val="clear" w:color="auto" w:fill="auto"/>
            <w:vAlign w:val="center"/>
            <w:hideMark/>
          </w:tcPr>
          <w:p w14:paraId="56BF0A4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BD3E154"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6E588F9"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10 </w:t>
            </w:r>
            <w:r w:rsidRPr="00C17033">
              <w:rPr>
                <w:rFonts w:ascii="TH SarabunPSK" w:eastAsia="Times New Roman" w:hAnsi="TH SarabunPSK" w:cs="TH SarabunPSK"/>
                <w:sz w:val="32"/>
                <w:szCs w:val="32"/>
                <w:cs/>
              </w:rPr>
              <w:t>นักศึกษาสามารถสื่อสารภาษาอังกฤษ หรือภาษาที่สามในสถานการณ์ทั่วไปที่เกิดขึ้นในชีวิตประจำวันและการประกอบอาชีพได้</w:t>
            </w:r>
          </w:p>
        </w:tc>
        <w:tc>
          <w:tcPr>
            <w:tcW w:w="1385" w:type="dxa"/>
            <w:tcBorders>
              <w:top w:val="nil"/>
              <w:left w:val="nil"/>
              <w:bottom w:val="single" w:sz="4" w:space="0" w:color="auto"/>
              <w:right w:val="single" w:sz="4" w:space="0" w:color="auto"/>
            </w:tcBorders>
            <w:shd w:val="clear" w:color="auto" w:fill="auto"/>
            <w:vAlign w:val="center"/>
            <w:hideMark/>
          </w:tcPr>
          <w:p w14:paraId="1EC48DA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26</w:t>
            </w:r>
          </w:p>
        </w:tc>
        <w:tc>
          <w:tcPr>
            <w:tcW w:w="1945" w:type="dxa"/>
            <w:tcBorders>
              <w:top w:val="nil"/>
              <w:left w:val="nil"/>
              <w:bottom w:val="single" w:sz="4" w:space="0" w:color="auto"/>
              <w:right w:val="single" w:sz="4" w:space="0" w:color="auto"/>
            </w:tcBorders>
            <w:shd w:val="clear" w:color="auto" w:fill="auto"/>
            <w:vAlign w:val="center"/>
            <w:hideMark/>
          </w:tcPr>
          <w:p w14:paraId="757B074C"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29A4D84C"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5A780A96"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11 </w:t>
            </w:r>
            <w:r w:rsidRPr="00C17033">
              <w:rPr>
                <w:rFonts w:ascii="TH SarabunPSK" w:eastAsia="Times New Roman" w:hAnsi="TH SarabunPSK" w:cs="TH SarabunPSK"/>
                <w:sz w:val="32"/>
                <w:szCs w:val="32"/>
                <w:cs/>
              </w:rPr>
              <w:t>นักศึกษาสามารถเลือกใช้เทคนิคทางคณิตศาสตร์หรือสถิติที่เกี่ยวข้องในชีวิตประจำวันได้</w:t>
            </w:r>
          </w:p>
        </w:tc>
        <w:tc>
          <w:tcPr>
            <w:tcW w:w="1385" w:type="dxa"/>
            <w:tcBorders>
              <w:top w:val="nil"/>
              <w:left w:val="nil"/>
              <w:bottom w:val="single" w:sz="4" w:space="0" w:color="auto"/>
              <w:right w:val="single" w:sz="4" w:space="0" w:color="auto"/>
            </w:tcBorders>
            <w:shd w:val="clear" w:color="auto" w:fill="auto"/>
            <w:vAlign w:val="center"/>
            <w:hideMark/>
          </w:tcPr>
          <w:p w14:paraId="4A3B09BD"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23</w:t>
            </w:r>
          </w:p>
        </w:tc>
        <w:tc>
          <w:tcPr>
            <w:tcW w:w="1945" w:type="dxa"/>
            <w:tcBorders>
              <w:top w:val="nil"/>
              <w:left w:val="nil"/>
              <w:bottom w:val="single" w:sz="4" w:space="0" w:color="auto"/>
              <w:right w:val="single" w:sz="4" w:space="0" w:color="auto"/>
            </w:tcBorders>
            <w:shd w:val="clear" w:color="auto" w:fill="auto"/>
            <w:vAlign w:val="center"/>
            <w:hideMark/>
          </w:tcPr>
          <w:p w14:paraId="55F16B0E"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r w:rsidR="00766882" w:rsidRPr="00C17033" w14:paraId="0FE18E8E" w14:textId="77777777" w:rsidTr="00766882">
        <w:trPr>
          <w:trHeight w:val="144"/>
        </w:trPr>
        <w:tc>
          <w:tcPr>
            <w:tcW w:w="6233" w:type="dxa"/>
            <w:tcBorders>
              <w:top w:val="nil"/>
              <w:left w:val="single" w:sz="4" w:space="0" w:color="auto"/>
              <w:bottom w:val="single" w:sz="4" w:space="0" w:color="auto"/>
              <w:right w:val="single" w:sz="4" w:space="0" w:color="auto"/>
            </w:tcBorders>
            <w:shd w:val="clear" w:color="auto" w:fill="auto"/>
            <w:hideMark/>
          </w:tcPr>
          <w:p w14:paraId="340A97C7" w14:textId="77777777" w:rsidR="00766882" w:rsidRPr="00C17033" w:rsidRDefault="00766882" w:rsidP="00766882">
            <w:pPr>
              <w:spacing w:after="0" w:line="240" w:lineRule="auto"/>
              <w:rPr>
                <w:rFonts w:ascii="TH SarabunPSK" w:eastAsia="Times New Roman" w:hAnsi="TH SarabunPSK" w:cs="TH SarabunPSK"/>
                <w:sz w:val="32"/>
                <w:szCs w:val="32"/>
              </w:rPr>
            </w:pPr>
            <w:r w:rsidRPr="00C17033">
              <w:rPr>
                <w:rFonts w:ascii="TH SarabunPSK" w:eastAsia="Times New Roman" w:hAnsi="TH SarabunPSK" w:cs="TH SarabunPSK"/>
                <w:sz w:val="32"/>
                <w:szCs w:val="32"/>
              </w:rPr>
              <w:lastRenderedPageBreak/>
              <w:t>7</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 xml:space="preserve">12 </w:t>
            </w:r>
            <w:r w:rsidRPr="00C17033">
              <w:rPr>
                <w:rFonts w:ascii="TH SarabunPSK" w:eastAsia="Times New Roman" w:hAnsi="TH SarabunPSK" w:cs="TH SarabunPSK"/>
                <w:sz w:val="32"/>
                <w:szCs w:val="32"/>
                <w:cs/>
              </w:rPr>
              <w:t>นักศึกษาสามารถเลือกใช้เทคโนโลยีสารสนเทศในสำนักงานอิเล็กทรอนิกส์ การติดต่อสื่อสาร การสืบค้นข้อมูล และการนำเสนอ ได้อย่างเหมาะสมและรู้เท่าทัน</w:t>
            </w:r>
          </w:p>
        </w:tc>
        <w:tc>
          <w:tcPr>
            <w:tcW w:w="1385" w:type="dxa"/>
            <w:tcBorders>
              <w:top w:val="nil"/>
              <w:left w:val="nil"/>
              <w:bottom w:val="single" w:sz="4" w:space="0" w:color="auto"/>
              <w:right w:val="single" w:sz="4" w:space="0" w:color="auto"/>
            </w:tcBorders>
            <w:shd w:val="clear" w:color="auto" w:fill="auto"/>
            <w:vAlign w:val="center"/>
            <w:hideMark/>
          </w:tcPr>
          <w:p w14:paraId="156D81AA"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rPr>
              <w:t>4</w:t>
            </w:r>
            <w:r w:rsidRPr="00C17033">
              <w:rPr>
                <w:rFonts w:ascii="TH SarabunPSK" w:eastAsia="Times New Roman" w:hAnsi="TH SarabunPSK" w:cs="TH SarabunPSK"/>
                <w:sz w:val="32"/>
                <w:szCs w:val="32"/>
                <w:cs/>
              </w:rPr>
              <w:t>.</w:t>
            </w:r>
            <w:r w:rsidRPr="00C17033">
              <w:rPr>
                <w:rFonts w:ascii="TH SarabunPSK" w:eastAsia="Times New Roman" w:hAnsi="TH SarabunPSK" w:cs="TH SarabunPSK"/>
                <w:sz w:val="32"/>
                <w:szCs w:val="32"/>
              </w:rPr>
              <w:t>35</w:t>
            </w:r>
          </w:p>
        </w:tc>
        <w:tc>
          <w:tcPr>
            <w:tcW w:w="1945" w:type="dxa"/>
            <w:tcBorders>
              <w:top w:val="nil"/>
              <w:left w:val="nil"/>
              <w:bottom w:val="single" w:sz="4" w:space="0" w:color="auto"/>
              <w:right w:val="single" w:sz="4" w:space="0" w:color="auto"/>
            </w:tcBorders>
            <w:shd w:val="clear" w:color="auto" w:fill="auto"/>
            <w:vAlign w:val="center"/>
            <w:hideMark/>
          </w:tcPr>
          <w:p w14:paraId="25141E77" w14:textId="77777777" w:rsidR="00766882" w:rsidRPr="00C17033" w:rsidRDefault="00766882" w:rsidP="00766882">
            <w:pPr>
              <w:spacing w:after="0" w:line="240" w:lineRule="auto"/>
              <w:jc w:val="center"/>
              <w:rPr>
                <w:rFonts w:ascii="TH SarabunPSK" w:eastAsia="Times New Roman" w:hAnsi="TH SarabunPSK" w:cs="TH SarabunPSK"/>
                <w:sz w:val="32"/>
                <w:szCs w:val="32"/>
              </w:rPr>
            </w:pPr>
            <w:r w:rsidRPr="00C17033">
              <w:rPr>
                <w:rFonts w:ascii="TH SarabunPSK" w:eastAsia="Times New Roman" w:hAnsi="TH SarabunPSK" w:cs="TH SarabunPSK"/>
                <w:sz w:val="32"/>
                <w:szCs w:val="32"/>
                <w:cs/>
              </w:rPr>
              <w:t>มาก</w:t>
            </w:r>
          </w:p>
        </w:tc>
      </w:tr>
    </w:tbl>
    <w:p w14:paraId="5B269076" w14:textId="77777777" w:rsidR="00766882" w:rsidRPr="00C17033" w:rsidRDefault="00766882" w:rsidP="00766882">
      <w:pPr>
        <w:tabs>
          <w:tab w:val="left" w:pos="900"/>
        </w:tabs>
        <w:spacing w:after="0" w:line="240" w:lineRule="auto"/>
        <w:contextualSpacing/>
        <w:rPr>
          <w:rFonts w:ascii="TH SarabunPSK" w:hAnsi="TH SarabunPSK" w:cs="TH SarabunPSK"/>
          <w:sz w:val="32"/>
          <w:szCs w:val="32"/>
        </w:rPr>
      </w:pPr>
    </w:p>
    <w:p w14:paraId="7180E584" w14:textId="77777777" w:rsidR="00766882" w:rsidRPr="00C17033" w:rsidRDefault="00766882" w:rsidP="00766882">
      <w:pPr>
        <w:tabs>
          <w:tab w:val="left" w:pos="900"/>
        </w:tabs>
        <w:spacing w:after="0" w:line="240" w:lineRule="auto"/>
        <w:contextualSpacing/>
        <w:rPr>
          <w:rFonts w:ascii="TH SarabunPSK" w:hAnsi="TH SarabunPSK" w:cs="TH SarabunPSK"/>
          <w:b/>
          <w:bCs/>
          <w:sz w:val="32"/>
          <w:szCs w:val="32"/>
        </w:rPr>
      </w:pPr>
      <w:r w:rsidRPr="00C17033">
        <w:rPr>
          <w:rFonts w:ascii="TH SarabunPSK" w:hAnsi="TH SarabunPSK" w:cs="TH SarabunPSK"/>
          <w:b/>
          <w:bCs/>
          <w:sz w:val="32"/>
          <w:szCs w:val="32"/>
          <w:cs/>
        </w:rPr>
        <w:t>ความคิดเห็นของหลักสูตรที่มีต่อหมวดวิชาศึกษาทั่วไป</w:t>
      </w:r>
    </w:p>
    <w:p w14:paraId="78F1F34F" w14:textId="77777777" w:rsidR="00766882" w:rsidRPr="00C17033" w:rsidRDefault="00766882" w:rsidP="0030012A">
      <w:pPr>
        <w:pStyle w:val="ListParagraph"/>
        <w:numPr>
          <w:ilvl w:val="0"/>
          <w:numId w:val="24"/>
        </w:numPr>
        <w:tabs>
          <w:tab w:val="left" w:pos="900"/>
        </w:tabs>
        <w:spacing w:after="0" w:line="240" w:lineRule="auto"/>
        <w:ind w:left="284" w:hanging="284"/>
        <w:rPr>
          <w:rFonts w:ascii="TH SarabunPSK" w:hAnsi="TH SarabunPSK" w:cs="TH SarabunPSK"/>
          <w:sz w:val="32"/>
          <w:szCs w:val="32"/>
        </w:rPr>
      </w:pPr>
      <w:r w:rsidRPr="00C17033">
        <w:rPr>
          <w:rFonts w:ascii="TH SarabunPSK" w:hAnsi="TH SarabunPSK" w:cs="TH SarabunPSK"/>
          <w:sz w:val="32"/>
          <w:szCs w:val="32"/>
          <w:cs/>
        </w:rPr>
        <w:t>ความต้องการให้เพิ่มกลุ่มวิชาอื่น ๆ เรียงลำดับจากมากไปน้อย</w:t>
      </w:r>
    </w:p>
    <w:p w14:paraId="75100F5D"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กลุ่มวิชาภาษาต่างประเทศที่นอกเหนือจากภาษาอังกฤษ</w:t>
      </w:r>
    </w:p>
    <w:p w14:paraId="042A51C2"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กลุ่มวิชาการเรียนรู้หุ้น กฎหมาย การเทรดคริปโต</w:t>
      </w:r>
    </w:p>
    <w:p w14:paraId="668F3366"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กลุ่มวิชาดนตรีหรือการเต้น</w:t>
      </w:r>
    </w:p>
    <w:p w14:paraId="1EB3CB8A" w14:textId="77777777" w:rsidR="00766882" w:rsidRPr="00C17033" w:rsidRDefault="00766882" w:rsidP="0030012A">
      <w:pPr>
        <w:pStyle w:val="ListParagraph"/>
        <w:numPr>
          <w:ilvl w:val="1"/>
          <w:numId w:val="24"/>
        </w:numPr>
        <w:tabs>
          <w:tab w:val="left" w:pos="900"/>
        </w:tabs>
        <w:spacing w:after="0" w:line="240" w:lineRule="auto"/>
        <w:rPr>
          <w:rFonts w:ascii="TH SarabunPSK" w:hAnsi="TH SarabunPSK" w:cs="TH SarabunPSK"/>
          <w:sz w:val="32"/>
          <w:szCs w:val="32"/>
        </w:rPr>
      </w:pPr>
      <w:r w:rsidRPr="00C17033">
        <w:rPr>
          <w:rFonts w:ascii="TH SarabunPSK" w:hAnsi="TH SarabunPSK" w:cs="TH SarabunPSK"/>
          <w:sz w:val="32"/>
          <w:szCs w:val="32"/>
          <w:cs/>
        </w:rPr>
        <w:t>กลุ่มวิชาการประกอบอาหาร</w:t>
      </w:r>
    </w:p>
    <w:p w14:paraId="72942DCB" w14:textId="77777777" w:rsidR="00766882" w:rsidRPr="00C17033" w:rsidRDefault="00766882" w:rsidP="00766882">
      <w:pPr>
        <w:spacing w:after="0" w:line="240" w:lineRule="auto"/>
        <w:rPr>
          <w:rFonts w:ascii="TH SarabunPSK" w:eastAsia="TH SarabunPSK" w:hAnsi="TH SarabunPSK" w:cs="TH SarabunPSK"/>
          <w:b/>
          <w:sz w:val="32"/>
          <w:szCs w:val="32"/>
        </w:rPr>
      </w:pPr>
    </w:p>
    <w:p w14:paraId="517478B6" w14:textId="40ACF6EE" w:rsidR="008A5287" w:rsidRPr="00C17033" w:rsidRDefault="008A5287" w:rsidP="00A151CC">
      <w:pPr>
        <w:spacing w:after="0" w:line="240" w:lineRule="auto"/>
        <w:rPr>
          <w:rFonts w:ascii="TH SarabunPSK" w:eastAsia="TH SarabunPSK" w:hAnsi="TH SarabunPSK" w:cs="TH SarabunPSK"/>
          <w:b/>
          <w:sz w:val="32"/>
          <w:szCs w:val="32"/>
        </w:rPr>
      </w:pPr>
    </w:p>
    <w:p w14:paraId="4689D603" w14:textId="53BD179A" w:rsidR="008A5287" w:rsidRPr="00C17033" w:rsidRDefault="008A5287" w:rsidP="00A151CC">
      <w:pPr>
        <w:spacing w:after="0" w:line="240" w:lineRule="auto"/>
        <w:rPr>
          <w:rFonts w:ascii="TH SarabunPSK" w:eastAsia="TH SarabunPSK" w:hAnsi="TH SarabunPSK" w:cs="TH SarabunPSK"/>
          <w:b/>
          <w:sz w:val="32"/>
          <w:szCs w:val="32"/>
        </w:rPr>
      </w:pPr>
    </w:p>
    <w:p w14:paraId="183F4D5C" w14:textId="110853C2" w:rsidR="008A5287" w:rsidRPr="00C17033" w:rsidRDefault="008A5287" w:rsidP="00A151CC">
      <w:pPr>
        <w:spacing w:after="0" w:line="240" w:lineRule="auto"/>
        <w:rPr>
          <w:rFonts w:ascii="TH SarabunPSK" w:eastAsia="TH SarabunPSK" w:hAnsi="TH SarabunPSK" w:cs="TH SarabunPSK"/>
          <w:b/>
          <w:sz w:val="32"/>
          <w:szCs w:val="32"/>
        </w:rPr>
      </w:pPr>
    </w:p>
    <w:p w14:paraId="0781F606" w14:textId="06AC4CBF" w:rsidR="008A5287" w:rsidRPr="00C17033" w:rsidRDefault="008A5287" w:rsidP="00A151CC">
      <w:pPr>
        <w:spacing w:after="0" w:line="240" w:lineRule="auto"/>
        <w:rPr>
          <w:rFonts w:ascii="TH SarabunPSK" w:eastAsia="TH SarabunPSK" w:hAnsi="TH SarabunPSK" w:cs="TH SarabunPSK"/>
          <w:b/>
          <w:sz w:val="32"/>
          <w:szCs w:val="32"/>
        </w:rPr>
      </w:pPr>
    </w:p>
    <w:p w14:paraId="1B08FE73" w14:textId="1A42025D" w:rsidR="008A5287" w:rsidRPr="00C17033" w:rsidRDefault="008A5287" w:rsidP="00A151CC">
      <w:pPr>
        <w:spacing w:after="0" w:line="240" w:lineRule="auto"/>
        <w:rPr>
          <w:rFonts w:ascii="TH SarabunPSK" w:eastAsia="TH SarabunPSK" w:hAnsi="TH SarabunPSK" w:cs="TH SarabunPSK"/>
          <w:b/>
          <w:sz w:val="32"/>
          <w:szCs w:val="32"/>
        </w:rPr>
      </w:pPr>
    </w:p>
    <w:p w14:paraId="716157F0" w14:textId="73A395FB" w:rsidR="008A5287" w:rsidRPr="00C17033" w:rsidRDefault="008A5287" w:rsidP="00A151CC">
      <w:pPr>
        <w:spacing w:after="0" w:line="240" w:lineRule="auto"/>
        <w:rPr>
          <w:rFonts w:ascii="TH SarabunPSK" w:eastAsia="TH SarabunPSK" w:hAnsi="TH SarabunPSK" w:cs="TH SarabunPSK"/>
          <w:b/>
          <w:sz w:val="32"/>
          <w:szCs w:val="32"/>
        </w:rPr>
      </w:pPr>
    </w:p>
    <w:p w14:paraId="65BDB70A" w14:textId="5A5A3892" w:rsidR="008A5287" w:rsidRPr="00C17033" w:rsidRDefault="008A5287" w:rsidP="00A151CC">
      <w:pPr>
        <w:spacing w:after="0" w:line="240" w:lineRule="auto"/>
        <w:rPr>
          <w:rFonts w:ascii="TH SarabunPSK" w:eastAsia="TH SarabunPSK" w:hAnsi="TH SarabunPSK" w:cs="TH SarabunPSK"/>
          <w:b/>
          <w:sz w:val="32"/>
          <w:szCs w:val="32"/>
        </w:rPr>
      </w:pPr>
    </w:p>
    <w:p w14:paraId="52392E60" w14:textId="7508844E" w:rsidR="008A5287" w:rsidRPr="00C17033" w:rsidRDefault="008A5287" w:rsidP="00A151CC">
      <w:pPr>
        <w:spacing w:after="0" w:line="240" w:lineRule="auto"/>
        <w:rPr>
          <w:rFonts w:ascii="TH SarabunPSK" w:eastAsia="TH SarabunPSK" w:hAnsi="TH SarabunPSK" w:cs="TH SarabunPSK"/>
          <w:b/>
          <w:sz w:val="32"/>
          <w:szCs w:val="32"/>
        </w:rPr>
      </w:pPr>
    </w:p>
    <w:p w14:paraId="62C89BC6" w14:textId="3CE2C4F0" w:rsidR="008A5287" w:rsidRPr="00C17033" w:rsidRDefault="008A5287" w:rsidP="00A151CC">
      <w:pPr>
        <w:spacing w:after="0" w:line="240" w:lineRule="auto"/>
        <w:rPr>
          <w:rFonts w:ascii="TH SarabunPSK" w:eastAsia="TH SarabunPSK" w:hAnsi="TH SarabunPSK" w:cs="TH SarabunPSK"/>
          <w:b/>
          <w:sz w:val="32"/>
          <w:szCs w:val="32"/>
        </w:rPr>
      </w:pPr>
    </w:p>
    <w:p w14:paraId="62AA08EC" w14:textId="6C9FDE19" w:rsidR="008A5287" w:rsidRPr="00C17033" w:rsidRDefault="008A5287" w:rsidP="00A151CC">
      <w:pPr>
        <w:spacing w:after="0" w:line="240" w:lineRule="auto"/>
        <w:rPr>
          <w:rFonts w:ascii="TH SarabunPSK" w:eastAsia="TH SarabunPSK" w:hAnsi="TH SarabunPSK" w:cs="TH SarabunPSK"/>
          <w:b/>
          <w:sz w:val="32"/>
          <w:szCs w:val="32"/>
        </w:rPr>
      </w:pPr>
    </w:p>
    <w:p w14:paraId="4C185626" w14:textId="6C57129E" w:rsidR="008A5287" w:rsidRPr="00C17033" w:rsidRDefault="008A5287" w:rsidP="00A151CC">
      <w:pPr>
        <w:spacing w:after="0" w:line="240" w:lineRule="auto"/>
        <w:rPr>
          <w:rFonts w:ascii="TH SarabunPSK" w:eastAsia="TH SarabunPSK" w:hAnsi="TH SarabunPSK" w:cs="TH SarabunPSK"/>
          <w:b/>
          <w:sz w:val="32"/>
          <w:szCs w:val="32"/>
        </w:rPr>
      </w:pPr>
    </w:p>
    <w:p w14:paraId="63722A90" w14:textId="0BBE4110"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1CD2ADC0" w14:textId="02DB53F5"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3330899D" w14:textId="0A6FE6C5"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01F4C94B" w14:textId="4F9B974C"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1F082796" w14:textId="54D079F0"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5CE2CF2B" w14:textId="21409A42"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466A9F1B" w14:textId="613E433A" w:rsidR="008A5287" w:rsidRPr="00F435FD" w:rsidRDefault="008A5287" w:rsidP="00A151CC">
      <w:pPr>
        <w:spacing w:after="0" w:line="240" w:lineRule="auto"/>
        <w:rPr>
          <w:rFonts w:ascii="TH SarabunPSK" w:eastAsia="TH SarabunPSK" w:hAnsi="TH SarabunPSK" w:cs="TH SarabunPSK"/>
          <w:b/>
          <w:sz w:val="32"/>
          <w:szCs w:val="32"/>
          <w:highlight w:val="yellow"/>
        </w:rPr>
      </w:pPr>
    </w:p>
    <w:p w14:paraId="3AACABB3" w14:textId="77777777" w:rsidR="008A5287" w:rsidRPr="00F435FD" w:rsidRDefault="008A5287" w:rsidP="00A151CC">
      <w:pPr>
        <w:spacing w:after="0" w:line="240" w:lineRule="auto"/>
        <w:rPr>
          <w:rFonts w:ascii="TH SarabunPSK" w:eastAsia="TH SarabunPSK" w:hAnsi="TH SarabunPSK" w:cs="TH SarabunPSK"/>
          <w:b/>
          <w:bCs/>
          <w:sz w:val="32"/>
          <w:szCs w:val="32"/>
          <w:highlight w:val="yellow"/>
          <w:cs/>
        </w:rPr>
        <w:sectPr w:rsidR="008A5287" w:rsidRPr="00F435FD" w:rsidSect="00B31082">
          <w:pgSz w:w="11906" w:h="16838"/>
          <w:pgMar w:top="1418" w:right="992" w:bottom="992" w:left="1440" w:header="709" w:footer="709" w:gutter="0"/>
          <w:cols w:space="720"/>
        </w:sectPr>
      </w:pPr>
    </w:p>
    <w:p w14:paraId="258F2D80" w14:textId="0C930337" w:rsidR="007343E5" w:rsidRPr="00237549" w:rsidRDefault="007343E5" w:rsidP="00A151CC">
      <w:pPr>
        <w:spacing w:after="0" w:line="240" w:lineRule="auto"/>
        <w:rPr>
          <w:rFonts w:ascii="TH SarabunPSK" w:hAnsi="TH SarabunPSK" w:cs="TH SarabunPSK"/>
          <w:b/>
          <w:bCs/>
          <w:sz w:val="32"/>
          <w:szCs w:val="32"/>
        </w:rPr>
      </w:pPr>
      <w:r w:rsidRPr="00237549">
        <w:rPr>
          <w:rFonts w:ascii="TH SarabunPSK" w:eastAsia="TH SarabunPSK" w:hAnsi="TH SarabunPSK" w:cs="TH SarabunPSK" w:hint="cs"/>
          <w:bCs/>
          <w:sz w:val="32"/>
          <w:szCs w:val="32"/>
          <w:cs/>
        </w:rPr>
        <w:lastRenderedPageBreak/>
        <w:t>ตาราง</w:t>
      </w:r>
      <w:r w:rsidRPr="00237549">
        <w:rPr>
          <w:rFonts w:ascii="TH SarabunPSK" w:hAnsi="TH SarabunPSK" w:cs="TH SarabunPSK" w:hint="cs"/>
          <w:b/>
          <w:bCs/>
          <w:sz w:val="32"/>
          <w:szCs w:val="32"/>
          <w:cs/>
        </w:rPr>
        <w:t>การจัดลำดับความสำคัญผู้มีสวนได้ส่วนเสีย</w:t>
      </w:r>
      <w:r w:rsidR="00E0709D" w:rsidRPr="00237549">
        <w:rPr>
          <w:rFonts w:ascii="TH SarabunPSK" w:hAnsi="TH SarabunPSK" w:cs="TH SarabunPSK"/>
          <w:sz w:val="24"/>
          <w:szCs w:val="24"/>
          <w:cs/>
        </w:rPr>
        <w:t xml:space="preserve"> </w:t>
      </w:r>
      <w:r w:rsidR="00E0709D" w:rsidRPr="00237549">
        <w:rPr>
          <w:rFonts w:ascii="TH SarabunPSK" w:hAnsi="TH SarabunPSK" w:cs="TH SarabunPSK" w:hint="cs"/>
          <w:b/>
          <w:bCs/>
          <w:sz w:val="32"/>
          <w:szCs w:val="32"/>
          <w:cs/>
        </w:rPr>
        <w:t>และ</w:t>
      </w:r>
      <w:r w:rsidR="005330F2" w:rsidRPr="00237549">
        <w:rPr>
          <w:rFonts w:ascii="TH SarabunPSK" w:hAnsi="TH SarabunPSK" w:cs="TH SarabunPSK" w:hint="cs"/>
          <w:b/>
          <w:bCs/>
          <w:sz w:val="32"/>
          <w:szCs w:val="32"/>
          <w:cs/>
        </w:rPr>
        <w:t>เชื่อมโยงกับผลลัพธ์การเรียนรู้ที่คาด</w:t>
      </w:r>
      <w:r w:rsidR="008E12B9" w:rsidRPr="00237549">
        <w:rPr>
          <w:rFonts w:ascii="TH SarabunPSK" w:hAnsi="TH SarabunPSK" w:cs="TH SarabunPSK" w:hint="cs"/>
          <w:b/>
          <w:bCs/>
          <w:sz w:val="32"/>
          <w:szCs w:val="32"/>
          <w:cs/>
        </w:rPr>
        <w:t>หวังของหลักสูตร</w:t>
      </w:r>
    </w:p>
    <w:tbl>
      <w:tblPr>
        <w:tblStyle w:val="TableGrid"/>
        <w:tblW w:w="14737" w:type="dxa"/>
        <w:tblLook w:val="04A0" w:firstRow="1" w:lastRow="0" w:firstColumn="1" w:lastColumn="0" w:noHBand="0" w:noVBand="1"/>
      </w:tblPr>
      <w:tblGrid>
        <w:gridCol w:w="852"/>
        <w:gridCol w:w="4706"/>
        <w:gridCol w:w="1838"/>
        <w:gridCol w:w="2399"/>
        <w:gridCol w:w="1836"/>
        <w:gridCol w:w="1552"/>
        <w:gridCol w:w="1554"/>
      </w:tblGrid>
      <w:tr w:rsidR="00B3251B" w:rsidRPr="00B3251B" w14:paraId="2F9BB21B" w14:textId="77777777" w:rsidTr="00A67792">
        <w:trPr>
          <w:tblHeader/>
        </w:trPr>
        <w:tc>
          <w:tcPr>
            <w:tcW w:w="852" w:type="dxa"/>
            <w:vMerge w:val="restart"/>
          </w:tcPr>
          <w:p w14:paraId="4092EF42" w14:textId="77777777" w:rsidR="00A67792" w:rsidRPr="00B3251B" w:rsidRDefault="00A67792" w:rsidP="00D673C5">
            <w:pPr>
              <w:jc w:val="center"/>
              <w:rPr>
                <w:rFonts w:ascii="TH SarabunPSK" w:eastAsia="TH SarabunPSK" w:hAnsi="TH SarabunPSK" w:cs="TH SarabunPSK"/>
                <w:b/>
                <w:bCs/>
                <w:sz w:val="32"/>
                <w:szCs w:val="32"/>
              </w:rPr>
            </w:pPr>
            <w:r w:rsidRPr="00B3251B">
              <w:rPr>
                <w:rFonts w:ascii="TH SarabunPSK" w:eastAsia="TH SarabunPSK" w:hAnsi="TH SarabunPSK" w:cs="TH SarabunPSK"/>
                <w:b/>
                <w:bCs/>
                <w:sz w:val="32"/>
                <w:szCs w:val="32"/>
              </w:rPr>
              <w:t>GELOs</w:t>
            </w:r>
          </w:p>
        </w:tc>
        <w:tc>
          <w:tcPr>
            <w:tcW w:w="4706" w:type="dxa"/>
            <w:vMerge w:val="restart"/>
          </w:tcPr>
          <w:p w14:paraId="5FF17EE8" w14:textId="77777777" w:rsidR="00A67792" w:rsidRPr="00B3251B" w:rsidRDefault="00A67792" w:rsidP="00D673C5">
            <w:pPr>
              <w:jc w:val="center"/>
              <w:rPr>
                <w:rFonts w:ascii="TH SarabunPSK" w:eastAsia="TH SarabunPSK" w:hAnsi="TH SarabunPSK" w:cs="TH SarabunPSK"/>
                <w:b/>
                <w:bCs/>
                <w:sz w:val="32"/>
                <w:szCs w:val="32"/>
                <w:cs/>
              </w:rPr>
            </w:pPr>
            <w:r w:rsidRPr="00B3251B">
              <w:rPr>
                <w:rFonts w:ascii="TH SarabunPSK" w:eastAsia="TH SarabunPSK" w:hAnsi="TH SarabunPSK" w:cs="TH SarabunPSK"/>
                <w:b/>
                <w:bCs/>
                <w:sz w:val="32"/>
                <w:szCs w:val="32"/>
                <w:cs/>
              </w:rPr>
              <w:t>รายละเอียด</w:t>
            </w:r>
          </w:p>
        </w:tc>
        <w:tc>
          <w:tcPr>
            <w:tcW w:w="9179" w:type="dxa"/>
            <w:gridSpan w:val="5"/>
          </w:tcPr>
          <w:p w14:paraId="4E9E7282" w14:textId="77777777" w:rsidR="00A67792" w:rsidRPr="00B3251B" w:rsidRDefault="00A67792" w:rsidP="00D673C5">
            <w:pPr>
              <w:jc w:val="center"/>
              <w:rPr>
                <w:rFonts w:ascii="TH SarabunPSK" w:eastAsia="TH SarabunPSK" w:hAnsi="TH SarabunPSK" w:cs="TH SarabunPSK"/>
                <w:b/>
                <w:bCs/>
                <w:sz w:val="32"/>
                <w:szCs w:val="32"/>
                <w:cs/>
              </w:rPr>
            </w:pPr>
            <w:r w:rsidRPr="00B3251B">
              <w:rPr>
                <w:rFonts w:ascii="TH SarabunPSK" w:eastAsia="TH SarabunPSK" w:hAnsi="TH SarabunPSK" w:cs="TH SarabunPSK"/>
                <w:b/>
                <w:bCs/>
                <w:sz w:val="32"/>
                <w:szCs w:val="32"/>
                <w:cs/>
              </w:rPr>
              <w:t>ความต้องการของผู้มีส่วนได้ส่วนเสีย</w:t>
            </w:r>
          </w:p>
        </w:tc>
      </w:tr>
      <w:tr w:rsidR="00B3251B" w:rsidRPr="00B3251B" w14:paraId="43849193" w14:textId="77777777" w:rsidTr="00A67792">
        <w:trPr>
          <w:tblHeader/>
        </w:trPr>
        <w:tc>
          <w:tcPr>
            <w:tcW w:w="852" w:type="dxa"/>
            <w:vMerge/>
          </w:tcPr>
          <w:p w14:paraId="030C773A" w14:textId="77777777" w:rsidR="00A67792" w:rsidRPr="00B3251B" w:rsidRDefault="00A67792" w:rsidP="00D673C5">
            <w:pPr>
              <w:jc w:val="center"/>
              <w:rPr>
                <w:rFonts w:ascii="TH SarabunPSK" w:eastAsia="TH SarabunPSK" w:hAnsi="TH SarabunPSK" w:cs="TH SarabunPSK"/>
                <w:b/>
                <w:bCs/>
                <w:sz w:val="32"/>
                <w:szCs w:val="32"/>
              </w:rPr>
            </w:pPr>
          </w:p>
        </w:tc>
        <w:tc>
          <w:tcPr>
            <w:tcW w:w="4706" w:type="dxa"/>
            <w:vMerge/>
            <w:tcBorders>
              <w:bottom w:val="single" w:sz="4" w:space="0" w:color="auto"/>
            </w:tcBorders>
          </w:tcPr>
          <w:p w14:paraId="10468F24" w14:textId="77777777" w:rsidR="00A67792" w:rsidRPr="00B3251B" w:rsidRDefault="00A67792" w:rsidP="00D673C5">
            <w:pPr>
              <w:jc w:val="center"/>
              <w:rPr>
                <w:rFonts w:ascii="TH SarabunPSK" w:eastAsia="TH SarabunPSK" w:hAnsi="TH SarabunPSK" w:cs="TH SarabunPSK"/>
                <w:b/>
                <w:bCs/>
                <w:sz w:val="32"/>
                <w:szCs w:val="32"/>
                <w:cs/>
              </w:rPr>
            </w:pPr>
          </w:p>
        </w:tc>
        <w:tc>
          <w:tcPr>
            <w:tcW w:w="1838" w:type="dxa"/>
          </w:tcPr>
          <w:p w14:paraId="7DEE0BDA" w14:textId="77777777" w:rsidR="00A67792" w:rsidRPr="00B3251B" w:rsidRDefault="00A67792" w:rsidP="00D673C5">
            <w:pPr>
              <w:jc w:val="center"/>
              <w:rPr>
                <w:rFonts w:ascii="TH SarabunPSK" w:eastAsia="TH SarabunPSK" w:hAnsi="TH SarabunPSK" w:cs="TH SarabunPSK"/>
                <w:b/>
                <w:bCs/>
                <w:sz w:val="32"/>
                <w:szCs w:val="32"/>
              </w:rPr>
            </w:pPr>
            <w:r w:rsidRPr="00B3251B">
              <w:rPr>
                <w:rFonts w:ascii="TH SarabunPSK" w:eastAsia="TH SarabunPSK" w:hAnsi="TH SarabunPSK" w:cs="TH SarabunPSK"/>
                <w:b/>
                <w:bCs/>
                <w:sz w:val="32"/>
                <w:szCs w:val="32"/>
                <w:cs/>
              </w:rPr>
              <w:t>วิสัยทัศน์/พันธกิจมหาวิทยาลัย</w:t>
            </w:r>
          </w:p>
        </w:tc>
        <w:tc>
          <w:tcPr>
            <w:tcW w:w="2399" w:type="dxa"/>
          </w:tcPr>
          <w:p w14:paraId="3049AEBF" w14:textId="77777777" w:rsidR="00A67792" w:rsidRPr="00B3251B" w:rsidRDefault="00A67792" w:rsidP="00D673C5">
            <w:pPr>
              <w:jc w:val="center"/>
              <w:rPr>
                <w:rFonts w:ascii="TH SarabunPSK" w:eastAsia="TH SarabunPSK" w:hAnsi="TH SarabunPSK" w:cs="TH SarabunPSK"/>
                <w:b/>
                <w:bCs/>
                <w:sz w:val="32"/>
                <w:szCs w:val="32"/>
              </w:rPr>
            </w:pPr>
            <w:r w:rsidRPr="00B3251B">
              <w:rPr>
                <w:rFonts w:ascii="TH SarabunPSK" w:eastAsia="TH SarabunPSK" w:hAnsi="TH SarabunPSK" w:cs="TH SarabunPSK"/>
                <w:b/>
                <w:bCs/>
                <w:sz w:val="32"/>
                <w:szCs w:val="32"/>
                <w:cs/>
              </w:rPr>
              <w:t>วิสัยทัศน์/พันธกิจสำนักวิชา/วิทยาลัย</w:t>
            </w:r>
          </w:p>
        </w:tc>
        <w:tc>
          <w:tcPr>
            <w:tcW w:w="1836" w:type="dxa"/>
          </w:tcPr>
          <w:p w14:paraId="15C1954E" w14:textId="77777777" w:rsidR="00A67792" w:rsidRPr="00B3251B" w:rsidRDefault="00A67792" w:rsidP="00D673C5">
            <w:pPr>
              <w:tabs>
                <w:tab w:val="left" w:pos="865"/>
              </w:tabs>
              <w:jc w:val="center"/>
              <w:rPr>
                <w:rFonts w:ascii="TH SarabunPSK" w:eastAsia="TH SarabunPSK" w:hAnsi="TH SarabunPSK" w:cs="TH SarabunPSK"/>
                <w:b/>
                <w:bCs/>
                <w:sz w:val="32"/>
                <w:szCs w:val="32"/>
                <w:cs/>
              </w:rPr>
            </w:pPr>
            <w:r w:rsidRPr="00B3251B">
              <w:rPr>
                <w:rFonts w:ascii="TH SarabunPSK" w:eastAsia="TH SarabunPSK" w:hAnsi="TH SarabunPSK" w:cs="TH SarabunPSK"/>
                <w:b/>
                <w:bCs/>
                <w:sz w:val="32"/>
                <w:szCs w:val="32"/>
                <w:cs/>
              </w:rPr>
              <w:t>หลักสูตรในมวล.</w:t>
            </w:r>
          </w:p>
        </w:tc>
        <w:tc>
          <w:tcPr>
            <w:tcW w:w="1552" w:type="dxa"/>
          </w:tcPr>
          <w:p w14:paraId="3E89827D" w14:textId="77777777" w:rsidR="00A67792" w:rsidRPr="00B3251B" w:rsidRDefault="00A67792" w:rsidP="00D673C5">
            <w:pPr>
              <w:tabs>
                <w:tab w:val="left" w:pos="865"/>
              </w:tabs>
              <w:jc w:val="center"/>
              <w:rPr>
                <w:rFonts w:ascii="TH SarabunPSK" w:eastAsia="TH SarabunPSK" w:hAnsi="TH SarabunPSK" w:cs="TH SarabunPSK"/>
                <w:b/>
                <w:bCs/>
                <w:sz w:val="32"/>
                <w:szCs w:val="32"/>
                <w:cs/>
              </w:rPr>
            </w:pPr>
            <w:r w:rsidRPr="00B3251B">
              <w:rPr>
                <w:rFonts w:ascii="TH SarabunPSK" w:eastAsia="TH SarabunPSK" w:hAnsi="TH SarabunPSK" w:cs="TH SarabunPSK"/>
                <w:b/>
                <w:bCs/>
                <w:sz w:val="32"/>
                <w:szCs w:val="32"/>
                <w:cs/>
              </w:rPr>
              <w:t>ภาคธุรกิจ</w:t>
            </w:r>
          </w:p>
        </w:tc>
        <w:tc>
          <w:tcPr>
            <w:tcW w:w="1554" w:type="dxa"/>
          </w:tcPr>
          <w:p w14:paraId="3C5FD53E" w14:textId="77777777" w:rsidR="00A67792" w:rsidRPr="00B3251B" w:rsidRDefault="00A67792" w:rsidP="00D673C5">
            <w:pPr>
              <w:jc w:val="center"/>
              <w:rPr>
                <w:rFonts w:ascii="TH SarabunPSK" w:eastAsia="TH SarabunPSK" w:hAnsi="TH SarabunPSK" w:cs="TH SarabunPSK"/>
                <w:b/>
                <w:bCs/>
                <w:sz w:val="32"/>
                <w:szCs w:val="32"/>
              </w:rPr>
            </w:pPr>
            <w:r w:rsidRPr="00B3251B">
              <w:rPr>
                <w:rFonts w:ascii="TH SarabunPSK" w:eastAsia="TH SarabunPSK" w:hAnsi="TH SarabunPSK" w:cs="TH SarabunPSK"/>
                <w:b/>
                <w:bCs/>
                <w:sz w:val="32"/>
                <w:szCs w:val="32"/>
                <w:cs/>
              </w:rPr>
              <w:t>นักศึกษา</w:t>
            </w:r>
          </w:p>
        </w:tc>
      </w:tr>
      <w:tr w:rsidR="00B3251B" w:rsidRPr="00B3251B" w14:paraId="58646CF5" w14:textId="77777777" w:rsidTr="00A67792">
        <w:tc>
          <w:tcPr>
            <w:tcW w:w="852" w:type="dxa"/>
          </w:tcPr>
          <w:p w14:paraId="4FD19D60"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1</w:t>
            </w:r>
          </w:p>
        </w:tc>
        <w:tc>
          <w:tcPr>
            <w:tcW w:w="4706" w:type="dxa"/>
            <w:tcBorders>
              <w:top w:val="single" w:sz="4" w:space="0" w:color="auto"/>
              <w:left w:val="nil"/>
              <w:bottom w:val="single" w:sz="4" w:space="0" w:color="auto"/>
              <w:right w:val="nil"/>
            </w:tcBorders>
            <w:shd w:val="clear" w:color="auto" w:fill="auto"/>
            <w:vAlign w:val="center"/>
          </w:tcPr>
          <w:p w14:paraId="378F5813" w14:textId="70188F5D" w:rsidR="00237549" w:rsidRPr="00B3251B" w:rsidRDefault="00237549" w:rsidP="00237549">
            <w:pPr>
              <w:jc w:val="thaiDistribute"/>
              <w:rPr>
                <w:rFonts w:ascii="TH SarabunPSK" w:eastAsia="TH SarabunPSK" w:hAnsi="TH SarabunPSK" w:cs="TH SarabunPSK"/>
                <w:sz w:val="32"/>
                <w:szCs w:val="32"/>
                <w:cs/>
              </w:rPr>
            </w:pPr>
            <w:r w:rsidRPr="00B3251B">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1838" w:type="dxa"/>
          </w:tcPr>
          <w:p w14:paraId="11328F78"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5BB6BBC5"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0C4E51D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33A6F781"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2771EB81"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5C7B3437" w14:textId="77777777" w:rsidTr="00A67792">
        <w:tc>
          <w:tcPr>
            <w:tcW w:w="852" w:type="dxa"/>
          </w:tcPr>
          <w:p w14:paraId="1FB4DC95"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2</w:t>
            </w:r>
          </w:p>
        </w:tc>
        <w:tc>
          <w:tcPr>
            <w:tcW w:w="4706" w:type="dxa"/>
            <w:tcBorders>
              <w:top w:val="single" w:sz="4" w:space="0" w:color="auto"/>
              <w:left w:val="nil"/>
              <w:bottom w:val="single" w:sz="4" w:space="0" w:color="auto"/>
              <w:right w:val="nil"/>
            </w:tcBorders>
            <w:shd w:val="clear" w:color="auto" w:fill="auto"/>
            <w:vAlign w:val="center"/>
          </w:tcPr>
          <w:p w14:paraId="787EF0FB" w14:textId="63EBAE40"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1838" w:type="dxa"/>
          </w:tcPr>
          <w:p w14:paraId="38EFB78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5F5FC679"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784DFE66"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6325853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31747A0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24EB95F2" w14:textId="77777777" w:rsidTr="00A67792">
        <w:tc>
          <w:tcPr>
            <w:tcW w:w="852" w:type="dxa"/>
          </w:tcPr>
          <w:p w14:paraId="7D8F069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3</w:t>
            </w:r>
          </w:p>
        </w:tc>
        <w:tc>
          <w:tcPr>
            <w:tcW w:w="4706" w:type="dxa"/>
            <w:tcBorders>
              <w:top w:val="single" w:sz="4" w:space="0" w:color="auto"/>
              <w:left w:val="nil"/>
              <w:bottom w:val="single" w:sz="4" w:space="0" w:color="auto"/>
              <w:right w:val="nil"/>
            </w:tcBorders>
            <w:shd w:val="clear" w:color="auto" w:fill="auto"/>
            <w:vAlign w:val="center"/>
          </w:tcPr>
          <w:p w14:paraId="72FD6656" w14:textId="6473F372"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1838" w:type="dxa"/>
          </w:tcPr>
          <w:p w14:paraId="7E4BDF29"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3FBD13B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53AA3C01"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44CCDB1D"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01FEBED5"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408B4AB6" w14:textId="77777777" w:rsidTr="00A67792">
        <w:tc>
          <w:tcPr>
            <w:tcW w:w="852" w:type="dxa"/>
          </w:tcPr>
          <w:p w14:paraId="7CE430F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4</w:t>
            </w:r>
          </w:p>
        </w:tc>
        <w:tc>
          <w:tcPr>
            <w:tcW w:w="4706" w:type="dxa"/>
            <w:tcBorders>
              <w:top w:val="single" w:sz="4" w:space="0" w:color="auto"/>
              <w:left w:val="nil"/>
              <w:bottom w:val="single" w:sz="4" w:space="0" w:color="auto"/>
              <w:right w:val="nil"/>
            </w:tcBorders>
            <w:shd w:val="clear" w:color="auto" w:fill="auto"/>
            <w:vAlign w:val="center"/>
          </w:tcPr>
          <w:p w14:paraId="59377295" w14:textId="59F9A196"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คิด วิเคราะห์ ได้อย่างมีเหตุผล และนำไปสู่การแก้ปัญหาได้</w:t>
            </w:r>
          </w:p>
        </w:tc>
        <w:tc>
          <w:tcPr>
            <w:tcW w:w="1838" w:type="dxa"/>
          </w:tcPr>
          <w:p w14:paraId="3F33ABE6"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3C56745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5BBAFD8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2F9C496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19B7F05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53046E3D" w14:textId="77777777" w:rsidTr="00A67792">
        <w:tc>
          <w:tcPr>
            <w:tcW w:w="852" w:type="dxa"/>
          </w:tcPr>
          <w:p w14:paraId="3ABE088D"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5</w:t>
            </w:r>
          </w:p>
        </w:tc>
        <w:tc>
          <w:tcPr>
            <w:tcW w:w="4706" w:type="dxa"/>
            <w:tcBorders>
              <w:top w:val="single" w:sz="4" w:space="0" w:color="auto"/>
              <w:left w:val="nil"/>
              <w:bottom w:val="single" w:sz="4" w:space="0" w:color="auto"/>
              <w:right w:val="nil"/>
            </w:tcBorders>
            <w:shd w:val="clear" w:color="auto" w:fill="auto"/>
            <w:vAlign w:val="center"/>
          </w:tcPr>
          <w:p w14:paraId="275ADA4C" w14:textId="30AEAF29"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อธิบายการเปลี่ยนแปลงของเทคโนโลยีสารสนเทศในยุคดิจิทัล</w:t>
            </w:r>
          </w:p>
        </w:tc>
        <w:tc>
          <w:tcPr>
            <w:tcW w:w="1838" w:type="dxa"/>
          </w:tcPr>
          <w:p w14:paraId="63755D9D"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28953F3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00A78331"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3560B09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596356C3"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5458DD8B" w14:textId="77777777" w:rsidTr="00A67792">
        <w:tc>
          <w:tcPr>
            <w:tcW w:w="852" w:type="dxa"/>
          </w:tcPr>
          <w:p w14:paraId="6C05F1D3"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6</w:t>
            </w:r>
          </w:p>
        </w:tc>
        <w:tc>
          <w:tcPr>
            <w:tcW w:w="4706" w:type="dxa"/>
            <w:tcBorders>
              <w:top w:val="single" w:sz="4" w:space="0" w:color="auto"/>
              <w:left w:val="nil"/>
              <w:bottom w:val="single" w:sz="4" w:space="0" w:color="auto"/>
              <w:right w:val="nil"/>
            </w:tcBorders>
            <w:shd w:val="clear" w:color="auto" w:fill="auto"/>
            <w:vAlign w:val="center"/>
          </w:tcPr>
          <w:p w14:paraId="3B1B196C" w14:textId="2E2BCC6E"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1838" w:type="dxa"/>
          </w:tcPr>
          <w:p w14:paraId="19AB221F"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5548C99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646A86E3"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65C594E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67EEEF2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4A4BCC3D" w14:textId="77777777" w:rsidTr="00A67792">
        <w:tc>
          <w:tcPr>
            <w:tcW w:w="852" w:type="dxa"/>
          </w:tcPr>
          <w:p w14:paraId="7037F070"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7</w:t>
            </w:r>
          </w:p>
        </w:tc>
        <w:tc>
          <w:tcPr>
            <w:tcW w:w="4706" w:type="dxa"/>
            <w:tcBorders>
              <w:top w:val="single" w:sz="4" w:space="0" w:color="auto"/>
              <w:left w:val="nil"/>
              <w:bottom w:val="single" w:sz="4" w:space="0" w:color="auto"/>
              <w:right w:val="nil"/>
            </w:tcBorders>
            <w:shd w:val="clear" w:color="auto" w:fill="auto"/>
            <w:vAlign w:val="center"/>
          </w:tcPr>
          <w:p w14:paraId="2D0FFBD0" w14:textId="5CD1324A"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1838" w:type="dxa"/>
          </w:tcPr>
          <w:p w14:paraId="593C2F9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74FB2D5D"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630843B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4F1BACB6"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73BD900A"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041FA0A4" w14:textId="77777777" w:rsidTr="00A67792">
        <w:tc>
          <w:tcPr>
            <w:tcW w:w="852" w:type="dxa"/>
          </w:tcPr>
          <w:p w14:paraId="58E71CB2"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8</w:t>
            </w:r>
          </w:p>
        </w:tc>
        <w:tc>
          <w:tcPr>
            <w:tcW w:w="4706" w:type="dxa"/>
            <w:tcBorders>
              <w:top w:val="single" w:sz="4" w:space="0" w:color="auto"/>
              <w:left w:val="nil"/>
              <w:bottom w:val="single" w:sz="4" w:space="0" w:color="auto"/>
              <w:right w:val="nil"/>
            </w:tcBorders>
            <w:shd w:val="clear" w:color="auto" w:fill="auto"/>
            <w:vAlign w:val="center"/>
          </w:tcPr>
          <w:p w14:paraId="3544BF04" w14:textId="31CF71EB"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ใช้ซอฟต์แวร์เพื่อการทำงานในสำนักงานได้</w:t>
            </w:r>
          </w:p>
        </w:tc>
        <w:tc>
          <w:tcPr>
            <w:tcW w:w="1838" w:type="dxa"/>
          </w:tcPr>
          <w:p w14:paraId="2960DAF0"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03BC04E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5F14D1FB"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3CC86FA3"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706F97C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720DBEC4" w14:textId="77777777" w:rsidTr="00A67792">
        <w:tc>
          <w:tcPr>
            <w:tcW w:w="852" w:type="dxa"/>
          </w:tcPr>
          <w:p w14:paraId="4C626F25"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9</w:t>
            </w:r>
          </w:p>
        </w:tc>
        <w:tc>
          <w:tcPr>
            <w:tcW w:w="4706" w:type="dxa"/>
            <w:tcBorders>
              <w:top w:val="single" w:sz="4" w:space="0" w:color="auto"/>
              <w:left w:val="nil"/>
              <w:bottom w:val="single" w:sz="4" w:space="0" w:color="auto"/>
              <w:right w:val="nil"/>
            </w:tcBorders>
            <w:shd w:val="clear" w:color="auto" w:fill="auto"/>
            <w:vAlign w:val="center"/>
          </w:tcPr>
          <w:p w14:paraId="774EC7CA" w14:textId="173D875F" w:rsidR="00237549" w:rsidRPr="00B3251B" w:rsidRDefault="00C17033" w:rsidP="00237549">
            <w:pPr>
              <w:jc w:val="thaiDistribute"/>
              <w:rPr>
                <w:rFonts w:ascii="TH SarabunPSK" w:eastAsia="TH SarabunPSK" w:hAnsi="TH SarabunPSK" w:cs="TH SarabunPSK"/>
                <w:sz w:val="32"/>
                <w:szCs w:val="32"/>
              </w:rPr>
            </w:pPr>
            <w:r w:rsidRPr="00B3251B">
              <w:rPr>
                <w:rFonts w:ascii="TH SarabunPSK" w:hAnsi="TH SarabunPSK" w:cs="TH SarabunPSK" w:hint="cs"/>
                <w:sz w:val="32"/>
                <w:szCs w:val="32"/>
                <w:cs/>
              </w:rPr>
              <w:t>มีทักษะในการเล่นกีฬาและการออกกำลังกาย</w:t>
            </w:r>
            <w:r w:rsidRPr="00B3251B">
              <w:rPr>
                <w:rFonts w:ascii="TH SarabunPSK" w:hAnsi="TH SarabunPSK" w:cs="TH SarabunPSK"/>
                <w:sz w:val="32"/>
                <w:szCs w:val="32"/>
                <w:cs/>
              </w:rPr>
              <w:t xml:space="preserve"> </w:t>
            </w:r>
            <w:r w:rsidRPr="00B3251B">
              <w:rPr>
                <w:rFonts w:ascii="TH SarabunPSK" w:hAnsi="TH SarabunPSK" w:cs="TH SarabunPSK" w:hint="cs"/>
                <w:sz w:val="32"/>
                <w:szCs w:val="32"/>
                <w:cs/>
              </w:rPr>
              <w:t>เพื่อสร้างสุขภาวะดีทั้งร่างกายและจิตใจ</w:t>
            </w:r>
          </w:p>
        </w:tc>
        <w:tc>
          <w:tcPr>
            <w:tcW w:w="1838" w:type="dxa"/>
          </w:tcPr>
          <w:p w14:paraId="2453790F"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315804D9"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18BECEDA"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6B1248C0"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377DD97F"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79DEA2EE" w14:textId="77777777" w:rsidTr="00A67792">
        <w:tc>
          <w:tcPr>
            <w:tcW w:w="852" w:type="dxa"/>
          </w:tcPr>
          <w:p w14:paraId="145C590C"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10</w:t>
            </w:r>
          </w:p>
        </w:tc>
        <w:tc>
          <w:tcPr>
            <w:tcW w:w="4706" w:type="dxa"/>
            <w:tcBorders>
              <w:top w:val="single" w:sz="4" w:space="0" w:color="auto"/>
              <w:left w:val="nil"/>
              <w:bottom w:val="single" w:sz="4" w:space="0" w:color="auto"/>
              <w:right w:val="nil"/>
            </w:tcBorders>
            <w:shd w:val="clear" w:color="auto" w:fill="auto"/>
            <w:vAlign w:val="center"/>
          </w:tcPr>
          <w:p w14:paraId="35D0CDF1" w14:textId="5BA7890D"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 xml:space="preserve">แสดงออกซึ่งความรับผิดชอบต่อตนเอง ผู้อื่น และสังคม  </w:t>
            </w:r>
            <w:r w:rsidRPr="00B3251B">
              <w:rPr>
                <w:rFonts w:ascii="TH SarabunPSK" w:hAnsi="TH SarabunPSK" w:cs="TH SarabunPSK"/>
                <w:b/>
                <w:bCs/>
                <w:sz w:val="32"/>
                <w:szCs w:val="32"/>
                <w:cs/>
              </w:rPr>
              <w:t xml:space="preserve">         </w:t>
            </w:r>
          </w:p>
        </w:tc>
        <w:tc>
          <w:tcPr>
            <w:tcW w:w="1838" w:type="dxa"/>
          </w:tcPr>
          <w:p w14:paraId="26797350" w14:textId="77777777" w:rsidR="00237549" w:rsidRPr="00B3251B" w:rsidRDefault="00237549" w:rsidP="00237549">
            <w:pPr>
              <w:jc w:val="center"/>
              <w:rPr>
                <w:rFonts w:ascii="TH SarabunPSK" w:eastAsia="TH SarabunPSK" w:hAnsi="TH SarabunPSK" w:cs="TH SarabunPSK"/>
                <w:sz w:val="32"/>
                <w:szCs w:val="32"/>
              </w:rPr>
            </w:pPr>
          </w:p>
        </w:tc>
        <w:tc>
          <w:tcPr>
            <w:tcW w:w="2399" w:type="dxa"/>
          </w:tcPr>
          <w:p w14:paraId="1C4998F5"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4E7DC120"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4966C576"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06B21BBC"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2B7E235A" w14:textId="77777777" w:rsidTr="00A67792">
        <w:tc>
          <w:tcPr>
            <w:tcW w:w="852" w:type="dxa"/>
          </w:tcPr>
          <w:p w14:paraId="7E9BC755" w14:textId="609C4C85"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lastRenderedPageBreak/>
              <w:t>11</w:t>
            </w:r>
          </w:p>
        </w:tc>
        <w:tc>
          <w:tcPr>
            <w:tcW w:w="4706" w:type="dxa"/>
            <w:tcBorders>
              <w:top w:val="single" w:sz="4" w:space="0" w:color="auto"/>
              <w:left w:val="nil"/>
              <w:bottom w:val="single" w:sz="4" w:space="0" w:color="auto"/>
              <w:right w:val="nil"/>
            </w:tcBorders>
            <w:shd w:val="clear" w:color="auto" w:fill="auto"/>
            <w:vAlign w:val="center"/>
          </w:tcPr>
          <w:p w14:paraId="393B072F" w14:textId="718A51D5" w:rsidR="00237549" w:rsidRPr="00B3251B" w:rsidRDefault="00237549" w:rsidP="00237549">
            <w:pPr>
              <w:jc w:val="thaiDistribute"/>
              <w:rPr>
                <w:rFonts w:ascii="TH SarabunPSK" w:eastAsia="TH SarabunPSK" w:hAnsi="TH SarabunPSK" w:cs="TH SarabunPSK"/>
                <w:sz w:val="32"/>
                <w:szCs w:val="32"/>
              </w:rPr>
            </w:pPr>
            <w:r w:rsidRPr="00B3251B">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1838" w:type="dxa"/>
          </w:tcPr>
          <w:p w14:paraId="288F60E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1F864F8C"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7EA67377"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52A8929E"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280D90F1" w14:textId="77777777"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09A9DF9C" w14:textId="77777777" w:rsidTr="00A67792">
        <w:tc>
          <w:tcPr>
            <w:tcW w:w="852" w:type="dxa"/>
          </w:tcPr>
          <w:p w14:paraId="2117BE04" w14:textId="0CD66093"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hint="cs"/>
                <w:sz w:val="32"/>
                <w:szCs w:val="32"/>
                <w:cs/>
              </w:rPr>
              <w:t>12</w:t>
            </w:r>
          </w:p>
        </w:tc>
        <w:tc>
          <w:tcPr>
            <w:tcW w:w="4706" w:type="dxa"/>
            <w:tcBorders>
              <w:top w:val="single" w:sz="4" w:space="0" w:color="auto"/>
              <w:left w:val="nil"/>
              <w:bottom w:val="single" w:sz="4" w:space="0" w:color="auto"/>
              <w:right w:val="nil"/>
            </w:tcBorders>
            <w:shd w:val="clear" w:color="auto" w:fill="auto"/>
            <w:vAlign w:val="center"/>
          </w:tcPr>
          <w:p w14:paraId="26E1618B" w14:textId="21E84530" w:rsidR="00237549" w:rsidRPr="00B3251B" w:rsidRDefault="00237549" w:rsidP="00237549">
            <w:pPr>
              <w:jc w:val="thaiDistribute"/>
              <w:rPr>
                <w:rFonts w:ascii="TH SarabunPSK" w:hAnsi="TH SarabunPSK" w:cs="TH SarabunPSK"/>
                <w:sz w:val="32"/>
                <w:szCs w:val="32"/>
                <w:cs/>
              </w:rPr>
            </w:pPr>
            <w:r w:rsidRPr="00B3251B">
              <w:rPr>
                <w:rFonts w:ascii="TH SarabunPSK" w:hAnsi="TH SarabunPSK" w:cs="TH SarabunPSK"/>
                <w:sz w:val="32"/>
                <w:szCs w:val="32"/>
                <w:cs/>
              </w:rPr>
              <w:t xml:space="preserve">แสดงออกซึ่งการเป็นผู้มีใจอาสา </w:t>
            </w:r>
          </w:p>
        </w:tc>
        <w:tc>
          <w:tcPr>
            <w:tcW w:w="1838" w:type="dxa"/>
          </w:tcPr>
          <w:p w14:paraId="2F67CCEA" w14:textId="15DC3C79"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3C2D086C" w14:textId="046E2B81"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26A8E1CA" w14:textId="1B4DB808"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2" w:type="dxa"/>
          </w:tcPr>
          <w:p w14:paraId="37EAD1F5" w14:textId="28CC3633"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M</w:t>
            </w:r>
          </w:p>
        </w:tc>
        <w:tc>
          <w:tcPr>
            <w:tcW w:w="1554" w:type="dxa"/>
          </w:tcPr>
          <w:p w14:paraId="46857A19" w14:textId="67C9C7E9"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r w:rsidR="00B3251B" w:rsidRPr="00B3251B" w14:paraId="7AA63EA0" w14:textId="77777777" w:rsidTr="00A67792">
        <w:tc>
          <w:tcPr>
            <w:tcW w:w="852" w:type="dxa"/>
          </w:tcPr>
          <w:p w14:paraId="4DC0179F" w14:textId="584316BE"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hint="cs"/>
                <w:sz w:val="32"/>
                <w:szCs w:val="32"/>
                <w:cs/>
              </w:rPr>
              <w:t>13</w:t>
            </w:r>
          </w:p>
        </w:tc>
        <w:tc>
          <w:tcPr>
            <w:tcW w:w="4706" w:type="dxa"/>
            <w:tcBorders>
              <w:top w:val="single" w:sz="4" w:space="0" w:color="auto"/>
              <w:left w:val="nil"/>
              <w:bottom w:val="single" w:sz="4" w:space="0" w:color="auto"/>
              <w:right w:val="nil"/>
            </w:tcBorders>
            <w:shd w:val="clear" w:color="auto" w:fill="auto"/>
            <w:vAlign w:val="center"/>
          </w:tcPr>
          <w:p w14:paraId="5D570B26" w14:textId="312B5CFC" w:rsidR="00237549" w:rsidRPr="00B3251B" w:rsidRDefault="00237549" w:rsidP="00237549">
            <w:pPr>
              <w:jc w:val="thaiDistribute"/>
              <w:rPr>
                <w:rFonts w:ascii="TH SarabunPSK" w:hAnsi="TH SarabunPSK" w:cs="TH SarabunPSK"/>
                <w:sz w:val="32"/>
                <w:szCs w:val="32"/>
                <w:cs/>
              </w:rPr>
            </w:pPr>
            <w:r w:rsidRPr="00B3251B">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1838" w:type="dxa"/>
          </w:tcPr>
          <w:p w14:paraId="6F538938" w14:textId="6F206C5E"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2399" w:type="dxa"/>
          </w:tcPr>
          <w:p w14:paraId="72C41011" w14:textId="55EABE81"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836" w:type="dxa"/>
          </w:tcPr>
          <w:p w14:paraId="66A95D93" w14:textId="009F951A"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2" w:type="dxa"/>
          </w:tcPr>
          <w:p w14:paraId="0A77C4EB" w14:textId="2F6D3B26"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c>
          <w:tcPr>
            <w:tcW w:w="1554" w:type="dxa"/>
          </w:tcPr>
          <w:p w14:paraId="2FCA3028" w14:textId="563C6ED0" w:rsidR="00237549" w:rsidRPr="00B3251B" w:rsidRDefault="00237549" w:rsidP="00237549">
            <w:pPr>
              <w:jc w:val="center"/>
              <w:rPr>
                <w:rFonts w:ascii="TH SarabunPSK" w:eastAsia="TH SarabunPSK" w:hAnsi="TH SarabunPSK" w:cs="TH SarabunPSK"/>
                <w:sz w:val="32"/>
                <w:szCs w:val="32"/>
              </w:rPr>
            </w:pPr>
            <w:r w:rsidRPr="00B3251B">
              <w:rPr>
                <w:rFonts w:ascii="TH SarabunPSK" w:eastAsia="TH SarabunPSK" w:hAnsi="TH SarabunPSK" w:cs="TH SarabunPSK"/>
                <w:sz w:val="32"/>
                <w:szCs w:val="32"/>
              </w:rPr>
              <w:t>F</w:t>
            </w:r>
          </w:p>
        </w:tc>
      </w:tr>
    </w:tbl>
    <w:p w14:paraId="3BFE78FB" w14:textId="77777777" w:rsidR="00A67792" w:rsidRPr="006F571E" w:rsidRDefault="00A67792" w:rsidP="00A67792">
      <w:pPr>
        <w:spacing w:after="0" w:line="240" w:lineRule="auto"/>
        <w:jc w:val="thaiDistribute"/>
        <w:rPr>
          <w:rFonts w:ascii="TH SarabunPSK" w:eastAsia="TH SarabunPSK" w:hAnsi="TH SarabunPSK" w:cs="TH SarabunPSK"/>
          <w:sz w:val="32"/>
          <w:szCs w:val="32"/>
        </w:rPr>
      </w:pPr>
      <w:r w:rsidRPr="00237549">
        <w:rPr>
          <w:rFonts w:ascii="TH SarabunPSK" w:eastAsia="TH SarabunPSK" w:hAnsi="TH SarabunPSK" w:cs="TH SarabunPSK"/>
          <w:sz w:val="32"/>
          <w:szCs w:val="32"/>
          <w:cs/>
        </w:rPr>
        <w:t xml:space="preserve">หมายเหตุ:  </w:t>
      </w:r>
      <w:r w:rsidRPr="00237549">
        <w:rPr>
          <w:rFonts w:ascii="TH SarabunPSK" w:eastAsia="TH SarabunPSK" w:hAnsi="TH SarabunPSK" w:cs="TH SarabunPSK"/>
          <w:sz w:val="32"/>
          <w:szCs w:val="32"/>
        </w:rPr>
        <w:t>F</w:t>
      </w:r>
      <w:r w:rsidRPr="00237549">
        <w:rPr>
          <w:rFonts w:ascii="TH SarabunPSK" w:eastAsia="TH SarabunPSK" w:hAnsi="TH SarabunPSK" w:cs="TH SarabunPSK"/>
          <w:sz w:val="32"/>
          <w:szCs w:val="32"/>
          <w:cs/>
        </w:rPr>
        <w:t>=</w:t>
      </w:r>
      <w:r w:rsidRPr="00237549">
        <w:rPr>
          <w:rFonts w:ascii="TH SarabunPSK" w:eastAsia="TH SarabunPSK" w:hAnsi="TH SarabunPSK" w:cs="TH SarabunPSK"/>
          <w:sz w:val="32"/>
          <w:szCs w:val="32"/>
        </w:rPr>
        <w:t xml:space="preserve">Fully fullfield </w:t>
      </w:r>
      <w:r w:rsidRPr="00237549">
        <w:rPr>
          <w:rFonts w:ascii="TH SarabunPSK" w:eastAsia="TH SarabunPSK" w:hAnsi="TH SarabunPSK" w:cs="TH SarabunPSK"/>
          <w:sz w:val="32"/>
          <w:szCs w:val="32"/>
        </w:rPr>
        <w:tab/>
        <w:t>M</w:t>
      </w:r>
      <w:r w:rsidRPr="00237549">
        <w:rPr>
          <w:rFonts w:ascii="TH SarabunPSK" w:eastAsia="TH SarabunPSK" w:hAnsi="TH SarabunPSK" w:cs="TH SarabunPSK"/>
          <w:sz w:val="32"/>
          <w:szCs w:val="32"/>
          <w:cs/>
        </w:rPr>
        <w:t>=</w:t>
      </w:r>
      <w:r w:rsidRPr="00237549">
        <w:rPr>
          <w:rFonts w:ascii="TH SarabunPSK" w:eastAsia="TH SarabunPSK" w:hAnsi="TH SarabunPSK" w:cs="TH SarabunPSK"/>
          <w:sz w:val="32"/>
          <w:szCs w:val="32"/>
        </w:rPr>
        <w:t>Moderately Fullfilled</w:t>
      </w:r>
      <w:r w:rsidRPr="00237549">
        <w:rPr>
          <w:rFonts w:ascii="TH SarabunPSK" w:eastAsia="TH SarabunPSK" w:hAnsi="TH SarabunPSK" w:cs="TH SarabunPSK"/>
          <w:sz w:val="32"/>
          <w:szCs w:val="32"/>
        </w:rPr>
        <w:tab/>
        <w:t>P</w:t>
      </w:r>
      <w:r w:rsidRPr="00237549">
        <w:rPr>
          <w:rFonts w:ascii="TH SarabunPSK" w:eastAsia="TH SarabunPSK" w:hAnsi="TH SarabunPSK" w:cs="TH SarabunPSK"/>
          <w:sz w:val="32"/>
          <w:szCs w:val="32"/>
          <w:cs/>
        </w:rPr>
        <w:t xml:space="preserve">=  </w:t>
      </w:r>
      <w:r w:rsidRPr="00237549">
        <w:rPr>
          <w:rFonts w:ascii="TH SarabunPSK" w:eastAsia="TH SarabunPSK" w:hAnsi="TH SarabunPSK" w:cs="TH SarabunPSK"/>
          <w:sz w:val="32"/>
          <w:szCs w:val="32"/>
        </w:rPr>
        <w:t>Partially fullfielded</w:t>
      </w:r>
    </w:p>
    <w:p w14:paraId="7162DA2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0B318A1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068BFAC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431FD339"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6F6F70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B6F2EF8"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3369A3C1"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76BBFDC6"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5038CE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1440D954"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16DE1E78"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6243A8D9"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58B18311"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47FD2A62" w14:textId="77777777" w:rsidR="00275C72" w:rsidRPr="006F571E" w:rsidRDefault="00275C72" w:rsidP="00A151CC">
      <w:pPr>
        <w:spacing w:after="0" w:line="240" w:lineRule="auto"/>
        <w:rPr>
          <w:rFonts w:ascii="TH SarabunPSK" w:hAnsi="TH SarabunPSK" w:cs="TH SarabunPSK"/>
          <w:b/>
          <w:bCs/>
          <w:sz w:val="32"/>
          <w:szCs w:val="32"/>
          <w:highlight w:val="yellow"/>
        </w:rPr>
      </w:pPr>
    </w:p>
    <w:p w14:paraId="564FC991" w14:textId="77777777" w:rsidR="00275C72" w:rsidRPr="006F571E" w:rsidRDefault="00275C72" w:rsidP="00A151CC">
      <w:pPr>
        <w:spacing w:after="0" w:line="240" w:lineRule="auto"/>
        <w:rPr>
          <w:rFonts w:ascii="TH SarabunPSK" w:hAnsi="TH SarabunPSK" w:cs="TH SarabunPSK"/>
          <w:b/>
          <w:bCs/>
          <w:sz w:val="32"/>
          <w:szCs w:val="32"/>
          <w:highlight w:val="yellow"/>
        </w:rPr>
      </w:pPr>
    </w:p>
    <w:p w14:paraId="2CFE1525"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A7DEA7C" w14:textId="77777777" w:rsidR="00A67792" w:rsidRPr="006F571E" w:rsidRDefault="00A67792" w:rsidP="00A151CC">
      <w:pPr>
        <w:spacing w:after="0" w:line="240" w:lineRule="auto"/>
        <w:rPr>
          <w:rFonts w:ascii="TH SarabunPSK" w:hAnsi="TH SarabunPSK" w:cs="TH SarabunPSK"/>
          <w:b/>
          <w:bCs/>
          <w:sz w:val="32"/>
          <w:szCs w:val="32"/>
          <w:highlight w:val="yellow"/>
        </w:rPr>
      </w:pPr>
    </w:p>
    <w:p w14:paraId="26293D87" w14:textId="5E81576B" w:rsidR="008A5287" w:rsidRPr="006F571E" w:rsidRDefault="00B47C43" w:rsidP="00A151CC">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ภาคผนวก </w:t>
      </w:r>
      <w:r w:rsidR="006A17E2" w:rsidRPr="006F571E">
        <w:rPr>
          <w:rFonts w:ascii="TH SarabunPSK" w:eastAsia="TH SarabunPSK" w:hAnsi="TH SarabunPSK" w:cs="TH SarabunPSK" w:hint="cs"/>
          <w:b/>
          <w:bCs/>
          <w:sz w:val="56"/>
          <w:szCs w:val="56"/>
          <w:cs/>
        </w:rPr>
        <w:t>12</w:t>
      </w:r>
    </w:p>
    <w:p w14:paraId="53C3E41C" w14:textId="1A17463F" w:rsidR="00B47C43" w:rsidRPr="006F571E" w:rsidRDefault="00887855" w:rsidP="00766882">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 xml:space="preserve"> </w:t>
      </w:r>
      <w:r w:rsidR="00B47C43" w:rsidRPr="006F571E">
        <w:rPr>
          <w:rFonts w:ascii="TH SarabunPSK" w:eastAsia="TH SarabunPSK" w:hAnsi="TH SarabunPSK" w:cs="TH SarabunPSK" w:hint="cs"/>
          <w:b/>
          <w:bCs/>
          <w:sz w:val="56"/>
          <w:szCs w:val="56"/>
          <w:cs/>
        </w:rPr>
        <w:t>ตารางแสดงความสอดคล้องของผลลัพธ์การเรียนรู้ของหลักสูตร</w:t>
      </w:r>
      <w:r w:rsidR="00B47C43" w:rsidRPr="006F571E">
        <w:rPr>
          <w:rFonts w:ascii="TH SarabunPSK" w:eastAsia="TH SarabunPSK" w:hAnsi="TH SarabunPSK" w:cs="TH SarabunPSK"/>
          <w:b/>
          <w:bCs/>
          <w:sz w:val="56"/>
          <w:szCs w:val="56"/>
          <w:cs/>
        </w:rPr>
        <w:t xml:space="preserve"> </w:t>
      </w:r>
      <w:r w:rsidR="00766882" w:rsidRPr="006F571E">
        <w:rPr>
          <w:rFonts w:ascii="TH SarabunPSK" w:eastAsia="TH SarabunPSK" w:hAnsi="TH SarabunPSK" w:cs="TH SarabunPSK"/>
          <w:b/>
          <w:bCs/>
          <w:sz w:val="56"/>
          <w:szCs w:val="56"/>
          <w:cs/>
        </w:rPr>
        <w:t>(</w:t>
      </w:r>
      <w:r w:rsidR="00766882" w:rsidRPr="006F571E">
        <w:rPr>
          <w:rFonts w:ascii="TH SarabunPSK" w:eastAsia="TH SarabunPSK" w:hAnsi="TH SarabunPSK" w:cs="TH SarabunPSK"/>
          <w:b/>
          <w:bCs/>
          <w:sz w:val="56"/>
          <w:szCs w:val="56"/>
        </w:rPr>
        <w:t>General Education Learning Outcomes</w:t>
      </w:r>
      <w:r w:rsidR="00766882" w:rsidRPr="006F571E">
        <w:rPr>
          <w:rFonts w:ascii="TH SarabunPSK" w:eastAsia="TH SarabunPSK" w:hAnsi="TH SarabunPSK" w:cs="TH SarabunPSK"/>
          <w:b/>
          <w:bCs/>
          <w:sz w:val="56"/>
          <w:szCs w:val="56"/>
          <w:cs/>
        </w:rPr>
        <w:t xml:space="preserve">: </w:t>
      </w:r>
      <w:r w:rsidR="00766882" w:rsidRPr="006F571E">
        <w:rPr>
          <w:rFonts w:ascii="TH SarabunPSK" w:eastAsia="TH SarabunPSK" w:hAnsi="TH SarabunPSK" w:cs="TH SarabunPSK"/>
          <w:b/>
          <w:bCs/>
          <w:sz w:val="56"/>
          <w:szCs w:val="56"/>
        </w:rPr>
        <w:t>GELOs</w:t>
      </w:r>
      <w:r w:rsidR="00766882"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กับวิสัยทัศน์</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พันธกิจ</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อัตลักษณ์บัณฑิต</w:t>
      </w:r>
      <w:r w:rsidR="00B47C43" w:rsidRPr="006F571E">
        <w:rPr>
          <w:rFonts w:ascii="TH SarabunPSK" w:eastAsia="TH SarabunPSK" w:hAnsi="TH SarabunPSK" w:cs="TH SarabunPSK"/>
          <w:b/>
          <w:bCs/>
          <w:sz w:val="56"/>
          <w:szCs w:val="56"/>
          <w:cs/>
        </w:rPr>
        <w:t xml:space="preserve"> </w:t>
      </w:r>
      <w:r w:rsidR="00B47C43" w:rsidRPr="006F571E">
        <w:rPr>
          <w:rFonts w:ascii="TH SarabunPSK" w:eastAsia="TH SarabunPSK" w:hAnsi="TH SarabunPSK" w:cs="TH SarabunPSK" w:hint="cs"/>
          <w:b/>
          <w:bCs/>
          <w:sz w:val="56"/>
          <w:szCs w:val="56"/>
          <w:cs/>
        </w:rPr>
        <w:t>และคุณลักษณะบัณฑิตที่พึงประสงค์และความต้องการของผู้มีส่วนได้ส่วนเสียของมหาวิทยาลัยวลัยลักษณ์</w:t>
      </w:r>
    </w:p>
    <w:p w14:paraId="77EC4779" w14:textId="77777777" w:rsidR="00B47C43" w:rsidRPr="006F571E" w:rsidRDefault="00B47C43" w:rsidP="00A151CC">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sz w:val="32"/>
          <w:szCs w:val="32"/>
        </w:rPr>
      </w:pPr>
    </w:p>
    <w:p w14:paraId="3C57A2D8" w14:textId="411FBF2D" w:rsidR="008A4963" w:rsidRPr="006F571E" w:rsidRDefault="006760EA" w:rsidP="00A67792">
      <w:pPr>
        <w:spacing w:after="0" w:line="240" w:lineRule="auto"/>
        <w:jc w:val="thaiDistribute"/>
        <w:rPr>
          <w:rFonts w:ascii="TH SarabunPSK" w:eastAsia="TH SarabunPSK" w:hAnsi="TH SarabunPSK" w:cs="TH SarabunPSK"/>
          <w:b/>
          <w:bCs/>
          <w:sz w:val="32"/>
          <w:szCs w:val="32"/>
        </w:rPr>
      </w:pPr>
      <w:r w:rsidRPr="006F571E">
        <w:rPr>
          <w:rFonts w:ascii="TH SarabunPSK" w:eastAsia="TH SarabunPSK" w:hAnsi="TH SarabunPSK" w:cs="TH SarabunPSK" w:hint="cs"/>
          <w:b/>
          <w:bCs/>
          <w:sz w:val="32"/>
          <w:szCs w:val="32"/>
          <w:cs/>
        </w:rPr>
        <w:t>ตารางแสดงความสอดคล้องของผลลัพธ์การเรียนรู้ของหลักสูตร</w:t>
      </w:r>
      <w:r w:rsidRPr="006F571E">
        <w:rPr>
          <w:rFonts w:ascii="TH SarabunPSK" w:eastAsia="TH SarabunPSK" w:hAnsi="TH SarabunPSK" w:cs="TH SarabunPSK"/>
          <w:b/>
          <w:bCs/>
          <w:sz w:val="32"/>
          <w:szCs w:val="32"/>
          <w:cs/>
        </w:rPr>
        <w:t xml:space="preserve"> </w:t>
      </w:r>
      <w:r w:rsidR="00F34DDC" w:rsidRPr="006F571E">
        <w:rPr>
          <w:rFonts w:ascii="TH SarabunPSK" w:eastAsia="TH SarabunPSK" w:hAnsi="TH SarabunPSK" w:cs="TH SarabunPSK"/>
          <w:b/>
          <w:bCs/>
          <w:sz w:val="32"/>
          <w:szCs w:val="32"/>
          <w:cs/>
        </w:rPr>
        <w:t>(</w:t>
      </w:r>
      <w:r w:rsidR="00F34DDC" w:rsidRPr="006F571E">
        <w:rPr>
          <w:rFonts w:ascii="TH SarabunPSK" w:eastAsia="TH SarabunPSK" w:hAnsi="TH SarabunPSK" w:cs="TH SarabunPSK"/>
          <w:b/>
          <w:bCs/>
          <w:sz w:val="32"/>
          <w:szCs w:val="32"/>
        </w:rPr>
        <w:t>General Education Learning Outcomes</w:t>
      </w:r>
      <w:r w:rsidR="00F34DDC" w:rsidRPr="006F571E">
        <w:rPr>
          <w:rFonts w:ascii="TH SarabunPSK" w:eastAsia="TH SarabunPSK" w:hAnsi="TH SarabunPSK" w:cs="TH SarabunPSK"/>
          <w:b/>
          <w:bCs/>
          <w:sz w:val="32"/>
          <w:szCs w:val="32"/>
          <w:cs/>
        </w:rPr>
        <w:t xml:space="preserve">: </w:t>
      </w:r>
      <w:r w:rsidR="00F34DDC" w:rsidRPr="006F571E">
        <w:rPr>
          <w:rFonts w:ascii="TH SarabunPSK" w:eastAsia="TH SarabunPSK" w:hAnsi="TH SarabunPSK" w:cs="TH SarabunPSK"/>
          <w:b/>
          <w:bCs/>
          <w:sz w:val="32"/>
          <w:szCs w:val="32"/>
        </w:rPr>
        <w:t>GELOs</w:t>
      </w:r>
      <w:r w:rsidR="00F34DDC" w:rsidRPr="006F571E">
        <w:rPr>
          <w:rFonts w:ascii="TH SarabunPSK" w:eastAsia="TH SarabunPSK" w:hAnsi="TH SarabunPSK" w:cs="TH SarabunPSK"/>
          <w:b/>
          <w:bCs/>
          <w:sz w:val="32"/>
          <w:szCs w:val="32"/>
          <w:cs/>
        </w:rPr>
        <w:t>)</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กับวิสัยทัศน์</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พันธกิจ</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อัตลักษณ์บัณฑิต</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hint="cs"/>
          <w:b/>
          <w:bCs/>
          <w:sz w:val="32"/>
          <w:szCs w:val="32"/>
          <w:cs/>
        </w:rPr>
        <w:t>และคุณลักษณะบัณฑิตที่พึงประสงค์ และความต้องการของผู้มีส่วนได้ส่วนเสียของมหาวิทยาลัยวลัยลักษณ์</w:t>
      </w:r>
      <w:r w:rsidR="008A4963" w:rsidRPr="006F571E">
        <w:rPr>
          <w:rFonts w:ascii="TH SarabunPSK" w:eastAsia="TH SarabunPSK" w:hAnsi="TH SarabunPSK" w:cs="TH SarabunPSK"/>
          <w:b/>
          <w:bCs/>
          <w:sz w:val="32"/>
          <w:szCs w:val="32"/>
          <w:cs/>
        </w:rPr>
        <w:t xml:space="preserve"> </w:t>
      </w:r>
    </w:p>
    <w:tbl>
      <w:tblPr>
        <w:tblStyle w:val="100"/>
        <w:tblW w:w="524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057"/>
        <w:gridCol w:w="678"/>
        <w:gridCol w:w="677"/>
        <w:gridCol w:w="607"/>
        <w:gridCol w:w="710"/>
        <w:gridCol w:w="713"/>
        <w:gridCol w:w="713"/>
        <w:gridCol w:w="713"/>
        <w:gridCol w:w="710"/>
        <w:gridCol w:w="713"/>
        <w:gridCol w:w="710"/>
        <w:gridCol w:w="707"/>
        <w:gridCol w:w="707"/>
        <w:gridCol w:w="695"/>
      </w:tblGrid>
      <w:tr w:rsidR="00F435FD" w:rsidRPr="006F571E" w14:paraId="185C34F6" w14:textId="33558AA8" w:rsidTr="00F435FD">
        <w:trPr>
          <w:trHeight w:val="379"/>
          <w:tblHeader/>
        </w:trPr>
        <w:tc>
          <w:tcPr>
            <w:tcW w:w="2004" w:type="pct"/>
            <w:tcBorders>
              <w:top w:val="nil"/>
              <w:left w:val="nil"/>
              <w:bottom w:val="nil"/>
              <w:right w:val="single" w:sz="4" w:space="0" w:color="auto"/>
            </w:tcBorders>
            <w:shd w:val="clear" w:color="auto" w:fill="auto"/>
            <w:tcMar>
              <w:top w:w="100" w:type="dxa"/>
              <w:left w:w="100" w:type="dxa"/>
              <w:bottom w:w="100" w:type="dxa"/>
              <w:right w:w="100" w:type="dxa"/>
            </w:tcMar>
          </w:tcPr>
          <w:p w14:paraId="5B061B58" w14:textId="77777777" w:rsidR="00F435FD" w:rsidRPr="006F571E" w:rsidRDefault="00F435FD" w:rsidP="00F435FD">
            <w:pPr>
              <w:spacing w:after="0" w:line="240" w:lineRule="auto"/>
              <w:contextualSpacing/>
              <w:jc w:val="thaiDistribute"/>
              <w:rPr>
                <w:rFonts w:ascii="TH SarabunPSK" w:eastAsia="TH SarabunPSK" w:hAnsi="TH SarabunPSK" w:cs="TH SarabunPSK"/>
                <w:b/>
                <w:sz w:val="32"/>
                <w:szCs w:val="32"/>
                <w:cs/>
              </w:rPr>
            </w:pPr>
          </w:p>
        </w:tc>
        <w:tc>
          <w:tcPr>
            <w:tcW w:w="224" w:type="pct"/>
            <w:tcBorders>
              <w:left w:val="single" w:sz="4" w:space="0" w:color="auto"/>
            </w:tcBorders>
            <w:shd w:val="clear" w:color="auto" w:fill="auto"/>
            <w:tcMar>
              <w:top w:w="100" w:type="dxa"/>
              <w:left w:w="100" w:type="dxa"/>
              <w:bottom w:w="100" w:type="dxa"/>
              <w:right w:w="100" w:type="dxa"/>
            </w:tcMar>
            <w:vAlign w:val="bottom"/>
          </w:tcPr>
          <w:p w14:paraId="1453EA92"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w:t>
            </w:r>
          </w:p>
        </w:tc>
        <w:tc>
          <w:tcPr>
            <w:tcW w:w="224" w:type="pct"/>
            <w:shd w:val="clear" w:color="auto" w:fill="auto"/>
            <w:tcMar>
              <w:top w:w="100" w:type="dxa"/>
              <w:left w:w="100" w:type="dxa"/>
              <w:bottom w:w="100" w:type="dxa"/>
              <w:right w:w="100" w:type="dxa"/>
            </w:tcMar>
            <w:vAlign w:val="bottom"/>
          </w:tcPr>
          <w:p w14:paraId="725A9038"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2</w:t>
            </w:r>
          </w:p>
        </w:tc>
        <w:tc>
          <w:tcPr>
            <w:tcW w:w="201" w:type="pct"/>
            <w:shd w:val="clear" w:color="auto" w:fill="auto"/>
            <w:tcMar>
              <w:top w:w="100" w:type="dxa"/>
              <w:left w:w="100" w:type="dxa"/>
              <w:bottom w:w="100" w:type="dxa"/>
              <w:right w:w="100" w:type="dxa"/>
            </w:tcMar>
            <w:vAlign w:val="bottom"/>
          </w:tcPr>
          <w:p w14:paraId="175BA27E"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3</w:t>
            </w:r>
          </w:p>
        </w:tc>
        <w:tc>
          <w:tcPr>
            <w:tcW w:w="235" w:type="pct"/>
            <w:shd w:val="clear" w:color="auto" w:fill="auto"/>
            <w:tcMar>
              <w:top w:w="100" w:type="dxa"/>
              <w:left w:w="100" w:type="dxa"/>
              <w:bottom w:w="100" w:type="dxa"/>
              <w:right w:w="100" w:type="dxa"/>
            </w:tcMar>
            <w:vAlign w:val="bottom"/>
          </w:tcPr>
          <w:p w14:paraId="31756FDA"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4</w:t>
            </w:r>
          </w:p>
        </w:tc>
        <w:tc>
          <w:tcPr>
            <w:tcW w:w="236" w:type="pct"/>
            <w:shd w:val="clear" w:color="auto" w:fill="auto"/>
            <w:tcMar>
              <w:top w:w="100" w:type="dxa"/>
              <w:left w:w="100" w:type="dxa"/>
              <w:bottom w:w="100" w:type="dxa"/>
              <w:right w:w="100" w:type="dxa"/>
            </w:tcMar>
            <w:vAlign w:val="bottom"/>
          </w:tcPr>
          <w:p w14:paraId="0150BAE4"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5</w:t>
            </w:r>
          </w:p>
        </w:tc>
        <w:tc>
          <w:tcPr>
            <w:tcW w:w="236" w:type="pct"/>
            <w:vAlign w:val="bottom"/>
          </w:tcPr>
          <w:p w14:paraId="111E7541"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6</w:t>
            </w:r>
          </w:p>
        </w:tc>
        <w:tc>
          <w:tcPr>
            <w:tcW w:w="236" w:type="pct"/>
            <w:vAlign w:val="bottom"/>
          </w:tcPr>
          <w:p w14:paraId="5884E979"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7</w:t>
            </w:r>
          </w:p>
        </w:tc>
        <w:tc>
          <w:tcPr>
            <w:tcW w:w="235" w:type="pct"/>
            <w:vAlign w:val="bottom"/>
          </w:tcPr>
          <w:p w14:paraId="7DFDA866"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8</w:t>
            </w:r>
          </w:p>
        </w:tc>
        <w:tc>
          <w:tcPr>
            <w:tcW w:w="236" w:type="pct"/>
            <w:vAlign w:val="bottom"/>
          </w:tcPr>
          <w:p w14:paraId="073246B2"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rPr>
            </w:pPr>
            <w:r w:rsidRPr="006F571E">
              <w:rPr>
                <w:rFonts w:ascii="TH SarabunPSK" w:hAnsi="TH SarabunPSK" w:cs="TH SarabunPSK"/>
                <w:b/>
                <w:bCs/>
                <w:sz w:val="24"/>
                <w:szCs w:val="24"/>
              </w:rPr>
              <w:t>GELO 9</w:t>
            </w:r>
          </w:p>
        </w:tc>
        <w:tc>
          <w:tcPr>
            <w:tcW w:w="235" w:type="pct"/>
            <w:vAlign w:val="bottom"/>
          </w:tcPr>
          <w:p w14:paraId="2ECED509"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10</w:t>
            </w:r>
          </w:p>
        </w:tc>
        <w:tc>
          <w:tcPr>
            <w:tcW w:w="234" w:type="pct"/>
            <w:vAlign w:val="bottom"/>
          </w:tcPr>
          <w:p w14:paraId="4FCF80DA" w14:textId="77777777" w:rsidR="00F435FD" w:rsidRPr="006F571E" w:rsidRDefault="00F435FD" w:rsidP="00F435FD">
            <w:pPr>
              <w:spacing w:after="0" w:line="240" w:lineRule="auto"/>
              <w:contextualSpacing/>
              <w:jc w:val="center"/>
              <w:rPr>
                <w:rFonts w:ascii="TH SarabunPSK" w:eastAsia="TH SarabunPSK" w:hAnsi="TH SarabunPSK" w:cs="TH SarabunPSK"/>
                <w:b/>
                <w:bCs/>
                <w:sz w:val="24"/>
                <w:szCs w:val="24"/>
                <w:cs/>
              </w:rPr>
            </w:pPr>
            <w:r w:rsidRPr="006F571E">
              <w:rPr>
                <w:rFonts w:ascii="TH SarabunPSK" w:hAnsi="TH SarabunPSK" w:cs="TH SarabunPSK"/>
                <w:b/>
                <w:bCs/>
                <w:sz w:val="24"/>
                <w:szCs w:val="24"/>
              </w:rPr>
              <w:t>GELO 11</w:t>
            </w:r>
          </w:p>
        </w:tc>
        <w:tc>
          <w:tcPr>
            <w:tcW w:w="234" w:type="pct"/>
          </w:tcPr>
          <w:p w14:paraId="4F4E3DB4" w14:textId="07B74A81" w:rsidR="00F435FD" w:rsidRPr="006F571E" w:rsidRDefault="00F435FD" w:rsidP="00F435FD">
            <w:pPr>
              <w:spacing w:after="0" w:line="240" w:lineRule="auto"/>
              <w:contextualSpacing/>
              <w:jc w:val="center"/>
              <w:rPr>
                <w:rFonts w:ascii="TH SarabunPSK" w:hAnsi="TH SarabunPSK" w:cs="TH SarabunPSK"/>
                <w:b/>
                <w:bCs/>
                <w:sz w:val="24"/>
                <w:szCs w:val="24"/>
              </w:rPr>
            </w:pPr>
            <w:r>
              <w:rPr>
                <w:rFonts w:ascii="TH SarabunPSK" w:hAnsi="TH SarabunPSK" w:cs="TH SarabunPSK"/>
                <w:b/>
                <w:bCs/>
                <w:sz w:val="24"/>
                <w:szCs w:val="24"/>
              </w:rPr>
              <w:t>GELO 1</w:t>
            </w:r>
            <w:r>
              <w:rPr>
                <w:rFonts w:ascii="TH SarabunPSK" w:hAnsi="TH SarabunPSK" w:cs="TH SarabunPSK" w:hint="cs"/>
                <w:b/>
                <w:bCs/>
                <w:sz w:val="24"/>
                <w:szCs w:val="24"/>
                <w:cs/>
              </w:rPr>
              <w:t>2</w:t>
            </w:r>
          </w:p>
        </w:tc>
        <w:tc>
          <w:tcPr>
            <w:tcW w:w="230" w:type="pct"/>
          </w:tcPr>
          <w:p w14:paraId="73B511CA" w14:textId="380805F5" w:rsidR="00F435FD" w:rsidRPr="006F571E" w:rsidRDefault="00F435FD" w:rsidP="00F435FD">
            <w:pPr>
              <w:spacing w:after="0" w:line="240" w:lineRule="auto"/>
              <w:contextualSpacing/>
              <w:jc w:val="center"/>
              <w:rPr>
                <w:rFonts w:ascii="TH SarabunPSK" w:hAnsi="TH SarabunPSK" w:cs="TH SarabunPSK"/>
                <w:b/>
                <w:bCs/>
                <w:sz w:val="24"/>
                <w:szCs w:val="24"/>
              </w:rPr>
            </w:pPr>
            <w:r>
              <w:rPr>
                <w:rFonts w:ascii="TH SarabunPSK" w:hAnsi="TH SarabunPSK" w:cs="TH SarabunPSK"/>
                <w:b/>
                <w:bCs/>
                <w:sz w:val="24"/>
                <w:szCs w:val="24"/>
              </w:rPr>
              <w:t>GELO 1</w:t>
            </w:r>
            <w:r>
              <w:rPr>
                <w:rFonts w:ascii="TH SarabunPSK" w:hAnsi="TH SarabunPSK" w:cs="TH SarabunPSK" w:hint="cs"/>
                <w:b/>
                <w:bCs/>
                <w:sz w:val="24"/>
                <w:szCs w:val="24"/>
                <w:cs/>
              </w:rPr>
              <w:t>3</w:t>
            </w:r>
          </w:p>
        </w:tc>
      </w:tr>
      <w:tr w:rsidR="00F435FD" w:rsidRPr="006F571E" w14:paraId="419C5476" w14:textId="04786C85" w:rsidTr="00755A73">
        <w:trPr>
          <w:trHeight w:val="127"/>
        </w:trPr>
        <w:tc>
          <w:tcPr>
            <w:tcW w:w="2004" w:type="pct"/>
            <w:shd w:val="clear" w:color="auto" w:fill="auto"/>
            <w:tcMar>
              <w:top w:w="100" w:type="dxa"/>
              <w:left w:w="100" w:type="dxa"/>
              <w:bottom w:w="100" w:type="dxa"/>
              <w:right w:w="100" w:type="dxa"/>
            </w:tcMar>
          </w:tcPr>
          <w:p w14:paraId="49AB77F9" w14:textId="77777777" w:rsidR="00F435FD" w:rsidRPr="006F571E" w:rsidRDefault="00F435FD" w:rsidP="00766882">
            <w:pPr>
              <w:spacing w:after="0" w:line="240" w:lineRule="auto"/>
              <w:contextualSpacing/>
              <w:rPr>
                <w:rFonts w:ascii="TH SarabunPSK" w:eastAsia="TH SarabunPSK" w:hAnsi="TH SarabunPSK" w:cs="TH SarabunPSK"/>
                <w:b/>
                <w:sz w:val="32"/>
                <w:szCs w:val="32"/>
                <w:cs/>
              </w:rPr>
            </w:pPr>
            <w:r w:rsidRPr="006F571E">
              <w:rPr>
                <w:rFonts w:ascii="TH SarabunPSK" w:eastAsia="TH SarabunPSK" w:hAnsi="TH SarabunPSK" w:cs="TH SarabunPSK"/>
                <w:b/>
                <w:sz w:val="32"/>
                <w:szCs w:val="32"/>
                <w:cs/>
              </w:rPr>
              <w:t xml:space="preserve">เป็นองค์การธรรมรัฐ </w:t>
            </w:r>
          </w:p>
        </w:tc>
        <w:tc>
          <w:tcPr>
            <w:tcW w:w="224" w:type="pct"/>
            <w:shd w:val="clear" w:color="auto" w:fill="auto"/>
            <w:tcMar>
              <w:top w:w="100" w:type="dxa"/>
              <w:left w:w="100" w:type="dxa"/>
              <w:bottom w:w="100" w:type="dxa"/>
              <w:right w:w="100" w:type="dxa"/>
            </w:tcMar>
          </w:tcPr>
          <w:p w14:paraId="52265749"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23EF5E78"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3107D7F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14F6002C"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shd w:val="clear" w:color="auto" w:fill="auto"/>
            <w:tcMar>
              <w:top w:w="100" w:type="dxa"/>
              <w:left w:w="100" w:type="dxa"/>
              <w:bottom w:w="100" w:type="dxa"/>
              <w:right w:w="100" w:type="dxa"/>
            </w:tcMar>
          </w:tcPr>
          <w:p w14:paraId="3C7143B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tcPr>
          <w:p w14:paraId="6040ACDC"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2C344FC9"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6DE5A004"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1D38BD08"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24B88DE3" w14:textId="0FFE156D"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tcPr>
          <w:p w14:paraId="5727F6DC" w14:textId="2F2094ED"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4" w:type="pct"/>
          </w:tcPr>
          <w:p w14:paraId="6B6A7FB5"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rPr>
            </w:pPr>
          </w:p>
        </w:tc>
        <w:tc>
          <w:tcPr>
            <w:tcW w:w="230" w:type="pct"/>
          </w:tcPr>
          <w:p w14:paraId="1AE7E0CB"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rPr>
            </w:pPr>
          </w:p>
        </w:tc>
      </w:tr>
      <w:tr w:rsidR="00F435FD" w:rsidRPr="006F571E" w14:paraId="6E1AFF66" w14:textId="4CA7813F" w:rsidTr="00F435FD">
        <w:trPr>
          <w:trHeight w:val="151"/>
        </w:trPr>
        <w:tc>
          <w:tcPr>
            <w:tcW w:w="2004" w:type="pct"/>
            <w:shd w:val="clear" w:color="auto" w:fill="auto"/>
            <w:tcMar>
              <w:top w:w="100" w:type="dxa"/>
              <w:left w:w="100" w:type="dxa"/>
              <w:bottom w:w="100" w:type="dxa"/>
              <w:right w:w="100" w:type="dxa"/>
            </w:tcMar>
          </w:tcPr>
          <w:p w14:paraId="2560F854"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เป็นแหล่งเรียนรู้</w:t>
            </w:r>
            <w:r w:rsidRPr="006F571E">
              <w:rPr>
                <w:rFonts w:ascii="TH SarabunPSK" w:eastAsia="TH SarabunPSK" w:hAnsi="TH SarabunPSK" w:cs="TH SarabunPSK"/>
                <w:b/>
                <w:bCs/>
                <w:sz w:val="32"/>
                <w:szCs w:val="32"/>
                <w:cs/>
              </w:rPr>
              <w:t xml:space="preserve"> </w:t>
            </w:r>
            <w:r w:rsidRPr="006F571E">
              <w:rPr>
                <w:rFonts w:ascii="TH SarabunPSK" w:eastAsia="TH SarabunPSK" w:hAnsi="TH SarabunPSK" w:cs="TH SarabunPSK"/>
                <w:b/>
                <w:sz w:val="32"/>
                <w:szCs w:val="32"/>
                <w:cs/>
              </w:rPr>
              <w:t>เป็นหลักในถิ่น</w:t>
            </w:r>
          </w:p>
        </w:tc>
        <w:tc>
          <w:tcPr>
            <w:tcW w:w="224" w:type="pct"/>
            <w:shd w:val="clear" w:color="auto" w:fill="auto"/>
            <w:tcMar>
              <w:top w:w="100" w:type="dxa"/>
              <w:left w:w="100" w:type="dxa"/>
              <w:bottom w:w="100" w:type="dxa"/>
              <w:right w:w="100" w:type="dxa"/>
            </w:tcMar>
          </w:tcPr>
          <w:p w14:paraId="1423709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2EA3A5BA" w14:textId="6EBE8DD7"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tcPr>
          <w:p w14:paraId="5719ABF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0EE7AD1B"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shd w:val="clear" w:color="auto" w:fill="auto"/>
            <w:tcMar>
              <w:top w:w="100" w:type="dxa"/>
              <w:left w:w="100" w:type="dxa"/>
              <w:bottom w:w="100" w:type="dxa"/>
              <w:right w:w="100" w:type="dxa"/>
            </w:tcMar>
          </w:tcPr>
          <w:p w14:paraId="68E88E04"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6" w:type="pct"/>
          </w:tcPr>
          <w:p w14:paraId="3C9D2BE9"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74AA582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4605513F"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6" w:type="pct"/>
          </w:tcPr>
          <w:p w14:paraId="550ABFD1"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186D9E47"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405DCC1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23949034"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51161BE3"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4CEAD238" w14:textId="5838B0AD" w:rsidTr="00F435FD">
        <w:trPr>
          <w:trHeight w:val="22"/>
        </w:trPr>
        <w:tc>
          <w:tcPr>
            <w:tcW w:w="2004" w:type="pct"/>
            <w:shd w:val="clear" w:color="auto" w:fill="auto"/>
            <w:tcMar>
              <w:top w:w="100" w:type="dxa"/>
              <w:left w:w="100" w:type="dxa"/>
              <w:bottom w:w="100" w:type="dxa"/>
              <w:right w:w="100" w:type="dxa"/>
            </w:tcMar>
          </w:tcPr>
          <w:p w14:paraId="1CC4DE19"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เป็นเลิศสู่สากล</w:t>
            </w:r>
          </w:p>
        </w:tc>
        <w:tc>
          <w:tcPr>
            <w:tcW w:w="224" w:type="pct"/>
            <w:shd w:val="clear" w:color="auto" w:fill="auto"/>
            <w:tcMar>
              <w:top w:w="100" w:type="dxa"/>
              <w:left w:w="100" w:type="dxa"/>
              <w:bottom w:w="100" w:type="dxa"/>
              <w:right w:w="100" w:type="dxa"/>
            </w:tcMar>
          </w:tcPr>
          <w:p w14:paraId="47892A3E"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74265919"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7E350658"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53415E52" w14:textId="1F546B9E"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tcPr>
          <w:p w14:paraId="0DCC4F7A" w14:textId="36CD7B7F"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tcPr>
          <w:p w14:paraId="7211AD12" w14:textId="0407976C"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tcPr>
          <w:p w14:paraId="2B297CC2"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5" w:type="pct"/>
          </w:tcPr>
          <w:p w14:paraId="71A3E3A2"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3760B0C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136B27CD"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10E2A4F7"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0C2FA710"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11DEB531"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11B43590" w14:textId="27D9D233" w:rsidTr="00F435FD">
        <w:trPr>
          <w:trHeight w:val="211"/>
        </w:trPr>
        <w:tc>
          <w:tcPr>
            <w:tcW w:w="2004" w:type="pct"/>
            <w:shd w:val="clear" w:color="auto" w:fill="auto"/>
            <w:tcMar>
              <w:top w:w="100" w:type="dxa"/>
              <w:left w:w="100" w:type="dxa"/>
              <w:bottom w:w="100" w:type="dxa"/>
              <w:right w:w="100" w:type="dxa"/>
            </w:tcMar>
          </w:tcPr>
          <w:p w14:paraId="678F9C43"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มุ่งสู่มหาวิทยาลัย</w:t>
            </w:r>
            <w:r w:rsidRPr="006F571E">
              <w:rPr>
                <w:rFonts w:ascii="TH SarabunPSK" w:eastAsia="TH SarabunPSK" w:hAnsi="TH SarabunPSK" w:cs="TH SarabunPSK"/>
                <w:bCs/>
                <w:sz w:val="32"/>
                <w:szCs w:val="32"/>
                <w:cs/>
              </w:rPr>
              <w:t xml:space="preserve">วิจัยชั้นนำ </w:t>
            </w:r>
          </w:p>
        </w:tc>
        <w:tc>
          <w:tcPr>
            <w:tcW w:w="224" w:type="pct"/>
            <w:shd w:val="clear" w:color="auto" w:fill="auto"/>
            <w:tcMar>
              <w:top w:w="100" w:type="dxa"/>
              <w:left w:w="100" w:type="dxa"/>
              <w:bottom w:w="100" w:type="dxa"/>
              <w:right w:w="100" w:type="dxa"/>
            </w:tcMar>
          </w:tcPr>
          <w:p w14:paraId="0B6AA217"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24" w:type="pct"/>
            <w:shd w:val="clear" w:color="auto" w:fill="auto"/>
            <w:tcMar>
              <w:top w:w="100" w:type="dxa"/>
              <w:left w:w="100" w:type="dxa"/>
              <w:bottom w:w="100" w:type="dxa"/>
              <w:right w:w="100" w:type="dxa"/>
            </w:tcMar>
          </w:tcPr>
          <w:p w14:paraId="14D9077A"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01" w:type="pct"/>
            <w:shd w:val="clear" w:color="auto" w:fill="auto"/>
            <w:tcMar>
              <w:top w:w="100" w:type="dxa"/>
              <w:left w:w="100" w:type="dxa"/>
              <w:bottom w:w="100" w:type="dxa"/>
              <w:right w:w="100" w:type="dxa"/>
            </w:tcMar>
          </w:tcPr>
          <w:p w14:paraId="650092DC" w14:textId="77777777" w:rsidR="00F435FD" w:rsidRPr="006F571E" w:rsidRDefault="00F435FD" w:rsidP="00766882">
            <w:pPr>
              <w:spacing w:after="0" w:line="240" w:lineRule="auto"/>
              <w:contextualSpacing/>
              <w:jc w:val="thaiDistribute"/>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 </w:t>
            </w:r>
          </w:p>
        </w:tc>
        <w:tc>
          <w:tcPr>
            <w:tcW w:w="235" w:type="pct"/>
            <w:shd w:val="clear" w:color="auto" w:fill="auto"/>
            <w:tcMar>
              <w:top w:w="100" w:type="dxa"/>
              <w:left w:w="100" w:type="dxa"/>
              <w:bottom w:w="100" w:type="dxa"/>
              <w:right w:w="100" w:type="dxa"/>
            </w:tcMar>
          </w:tcPr>
          <w:p w14:paraId="620EDCF5" w14:textId="51B99653"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tcPr>
          <w:p w14:paraId="6F3F9771" w14:textId="7714C49F" w:rsidR="00F435FD" w:rsidRPr="006F571E" w:rsidRDefault="00F435FD" w:rsidP="00BA29F5">
            <w:pPr>
              <w:spacing w:after="0" w:line="240" w:lineRule="auto"/>
              <w:contextualSpacing/>
              <w:jc w:val="center"/>
              <w:rPr>
                <w:rFonts w:ascii="TH SarabunPSK" w:eastAsia="TH SarabunPSK" w:hAnsi="TH SarabunPSK" w:cs="TH SarabunPSK"/>
                <w:b/>
                <w:sz w:val="32"/>
                <w:szCs w:val="32"/>
              </w:rPr>
            </w:pPr>
          </w:p>
        </w:tc>
        <w:tc>
          <w:tcPr>
            <w:tcW w:w="236" w:type="pct"/>
          </w:tcPr>
          <w:p w14:paraId="75A1AE3A"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56A5E1BA" w14:textId="4DE704BC" w:rsidR="00F435FD" w:rsidRPr="006F571E" w:rsidRDefault="0049613D" w:rsidP="00BA29F5">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tcPr>
          <w:p w14:paraId="34D183BF" w14:textId="77777777" w:rsidR="00F435FD" w:rsidRPr="006F571E" w:rsidRDefault="00F435FD" w:rsidP="00BA29F5">
            <w:pPr>
              <w:spacing w:after="0" w:line="240" w:lineRule="auto"/>
              <w:contextualSpacing/>
              <w:jc w:val="center"/>
              <w:rPr>
                <w:rFonts w:ascii="TH SarabunPSK" w:eastAsia="TH SarabunPSK" w:hAnsi="TH SarabunPSK" w:cs="TH SarabunPSK"/>
                <w:b/>
                <w:bCs/>
                <w:sz w:val="32"/>
                <w:szCs w:val="32"/>
                <w:cs/>
              </w:rPr>
            </w:pPr>
          </w:p>
        </w:tc>
        <w:tc>
          <w:tcPr>
            <w:tcW w:w="236" w:type="pct"/>
          </w:tcPr>
          <w:p w14:paraId="64B814C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5" w:type="pct"/>
          </w:tcPr>
          <w:p w14:paraId="0502AADB"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526157BE"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4" w:type="pct"/>
          </w:tcPr>
          <w:p w14:paraId="0677D720"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c>
          <w:tcPr>
            <w:tcW w:w="230" w:type="pct"/>
          </w:tcPr>
          <w:p w14:paraId="6A61A73F" w14:textId="77777777" w:rsidR="00F435FD" w:rsidRPr="006F571E" w:rsidRDefault="00F435FD" w:rsidP="00766882">
            <w:pPr>
              <w:spacing w:after="0" w:line="240" w:lineRule="auto"/>
              <w:contextualSpacing/>
              <w:jc w:val="thaiDistribute"/>
              <w:rPr>
                <w:rFonts w:ascii="TH SarabunPSK" w:eastAsia="TH SarabunPSK" w:hAnsi="TH SarabunPSK" w:cs="TH SarabunPSK"/>
                <w:b/>
                <w:bCs/>
                <w:sz w:val="32"/>
                <w:szCs w:val="32"/>
                <w:cs/>
              </w:rPr>
            </w:pPr>
          </w:p>
        </w:tc>
      </w:tr>
      <w:tr w:rsidR="00F435FD" w:rsidRPr="006F571E" w14:paraId="4C61F76B" w14:textId="3F5A08FC" w:rsidTr="00F435FD">
        <w:trPr>
          <w:trHeight w:val="452"/>
        </w:trPr>
        <w:tc>
          <w:tcPr>
            <w:tcW w:w="2004" w:type="pct"/>
            <w:shd w:val="clear" w:color="auto" w:fill="auto"/>
            <w:tcMar>
              <w:top w:w="100" w:type="dxa"/>
              <w:left w:w="100" w:type="dxa"/>
              <w:bottom w:w="100" w:type="dxa"/>
              <w:right w:w="100" w:type="dxa"/>
            </w:tcMar>
          </w:tcPr>
          <w:p w14:paraId="33C79C79" w14:textId="77777777" w:rsidR="00F435FD" w:rsidRPr="006F571E" w:rsidRDefault="00F435FD" w:rsidP="00F435FD">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พันธกิจ </w:t>
            </w:r>
            <w:r w:rsidRPr="006F571E">
              <w:rPr>
                <w:rFonts w:ascii="TH SarabunPSK" w:eastAsia="TH SarabunPSK" w:hAnsi="TH SarabunPSK" w:cs="TH SarabunPSK"/>
                <w:b/>
                <w:sz w:val="32"/>
                <w:szCs w:val="32"/>
              </w:rPr>
              <w:t xml:space="preserve">1 </w:t>
            </w:r>
          </w:p>
          <w:p w14:paraId="0BCAAA92" w14:textId="77777777" w:rsidR="00F435FD" w:rsidRPr="006F571E" w:rsidRDefault="00F435FD" w:rsidP="00F435FD">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ผลิตและพัฒนากำลังคนระดับสูง ให้มีมาตรฐานที่สอดคล้องกับความต้องการในการพัฒนา เศรษฐกิจและสังคม ภาคใต้และของประเทศ</w:t>
            </w:r>
          </w:p>
        </w:tc>
        <w:tc>
          <w:tcPr>
            <w:tcW w:w="224" w:type="pct"/>
            <w:shd w:val="clear" w:color="auto" w:fill="auto"/>
            <w:tcMar>
              <w:top w:w="100" w:type="dxa"/>
              <w:left w:w="100" w:type="dxa"/>
              <w:bottom w:w="100" w:type="dxa"/>
              <w:right w:w="100" w:type="dxa"/>
            </w:tcMar>
            <w:vAlign w:val="center"/>
          </w:tcPr>
          <w:p w14:paraId="78FE69FE"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53353600" w14:textId="10998AA3"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3B657A3D"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3F0F40A4"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472F9C2F" w14:textId="77777777" w:rsidR="00F435FD" w:rsidRPr="006F571E" w:rsidRDefault="00F435FD" w:rsidP="00F435FD">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87914B"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53DD9208"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7638280D"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6365712F" w14:textId="24D9B06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45B3F8A8" w14:textId="7777777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457240B" w14:textId="51CFFD8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c>
          <w:tcPr>
            <w:tcW w:w="234" w:type="pct"/>
            <w:vAlign w:val="center"/>
          </w:tcPr>
          <w:p w14:paraId="02D60991" w14:textId="333F289F"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c>
          <w:tcPr>
            <w:tcW w:w="230" w:type="pct"/>
            <w:vAlign w:val="center"/>
          </w:tcPr>
          <w:p w14:paraId="7C177101" w14:textId="19063527" w:rsidR="00F435FD" w:rsidRPr="006F571E" w:rsidRDefault="00F435FD" w:rsidP="00F435FD">
            <w:pPr>
              <w:spacing w:after="0" w:line="240" w:lineRule="auto"/>
              <w:contextualSpacing/>
              <w:jc w:val="center"/>
              <w:rPr>
                <w:rFonts w:ascii="TH SarabunPSK" w:eastAsia="TH SarabunPSK" w:hAnsi="TH SarabunPSK" w:cs="TH SarabunPSK"/>
                <w:b/>
                <w:bCs/>
                <w:sz w:val="32"/>
                <w:szCs w:val="32"/>
                <w:cs/>
              </w:rPr>
            </w:pPr>
            <w:r w:rsidRPr="005D5C1C">
              <w:rPr>
                <w:rFonts w:ascii="TH SarabunPSK" w:eastAsia="TH SarabunPSK" w:hAnsi="TH SarabunPSK" w:cs="TH SarabunPSK"/>
                <w:b/>
                <w:bCs/>
                <w:sz w:val="32"/>
                <w:szCs w:val="32"/>
              </w:rPr>
              <w:sym w:font="Wingdings" w:char="F0FC"/>
            </w:r>
          </w:p>
        </w:tc>
      </w:tr>
      <w:tr w:rsidR="00F435FD" w:rsidRPr="006F571E" w14:paraId="7B3EA99A" w14:textId="2A571BD1" w:rsidTr="0049613D">
        <w:trPr>
          <w:trHeight w:val="978"/>
        </w:trPr>
        <w:tc>
          <w:tcPr>
            <w:tcW w:w="2004" w:type="pct"/>
            <w:shd w:val="clear" w:color="auto" w:fill="auto"/>
            <w:tcMar>
              <w:top w:w="100" w:type="dxa"/>
              <w:left w:w="100" w:type="dxa"/>
              <w:bottom w:w="100" w:type="dxa"/>
              <w:right w:w="100" w:type="dxa"/>
            </w:tcMar>
          </w:tcPr>
          <w:p w14:paraId="655DABF2"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lastRenderedPageBreak/>
              <w:t xml:space="preserve">พันธกิจ </w:t>
            </w:r>
            <w:r w:rsidRPr="006F571E">
              <w:rPr>
                <w:rFonts w:ascii="TH SarabunPSK" w:eastAsia="TH SarabunPSK" w:hAnsi="TH SarabunPSK" w:cs="TH SarabunPSK"/>
                <w:b/>
                <w:sz w:val="32"/>
                <w:szCs w:val="32"/>
              </w:rPr>
              <w:t xml:space="preserve">2 </w:t>
            </w:r>
          </w:p>
          <w:p w14:paraId="559A4837"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ดำเนินการศึกษา ค้นคว้า วิจัยและพัฒนาองค์ความรู้ใหม่ให้สามารถนำไปใช้ในการผลิตให้มีคุณภาพและ ประสิทธิภาพ เพื่อความสามารถในการพึ่งตนเองและการแข่งขันในระดับนานาชาติ</w:t>
            </w:r>
          </w:p>
        </w:tc>
        <w:tc>
          <w:tcPr>
            <w:tcW w:w="224" w:type="pct"/>
            <w:shd w:val="clear" w:color="auto" w:fill="auto"/>
            <w:tcMar>
              <w:top w:w="100" w:type="dxa"/>
              <w:left w:w="100" w:type="dxa"/>
              <w:bottom w:w="100" w:type="dxa"/>
              <w:right w:w="100" w:type="dxa"/>
            </w:tcMar>
            <w:vAlign w:val="center"/>
          </w:tcPr>
          <w:p w14:paraId="1AD1560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24" w:type="pct"/>
            <w:shd w:val="clear" w:color="auto" w:fill="auto"/>
            <w:tcMar>
              <w:top w:w="100" w:type="dxa"/>
              <w:left w:w="100" w:type="dxa"/>
              <w:bottom w:w="100" w:type="dxa"/>
              <w:right w:w="100" w:type="dxa"/>
            </w:tcMar>
            <w:vAlign w:val="center"/>
          </w:tcPr>
          <w:p w14:paraId="6BDD06A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01" w:type="pct"/>
            <w:shd w:val="clear" w:color="auto" w:fill="auto"/>
            <w:tcMar>
              <w:top w:w="100" w:type="dxa"/>
              <w:left w:w="100" w:type="dxa"/>
              <w:bottom w:w="100" w:type="dxa"/>
              <w:right w:w="100" w:type="dxa"/>
            </w:tcMar>
            <w:vAlign w:val="center"/>
          </w:tcPr>
          <w:p w14:paraId="19562265" w14:textId="69C12207"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87246CC" w14:textId="34C2D3D1"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7312CC3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3332089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218161C1" w14:textId="69E65161"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7B8FE01B" w14:textId="657C3ABD"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59957873"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563AAB5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vAlign w:val="center"/>
          </w:tcPr>
          <w:p w14:paraId="23CD1BF4" w14:textId="1A05C0C6"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0752FF9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vAlign w:val="center"/>
          </w:tcPr>
          <w:p w14:paraId="6AD2DC7E" w14:textId="1BD5C5D0" w:rsidR="00F435F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4DA57AF9" w14:textId="3661B720" w:rsidTr="00F435FD">
        <w:trPr>
          <w:trHeight w:val="1610"/>
        </w:trPr>
        <w:tc>
          <w:tcPr>
            <w:tcW w:w="2004" w:type="pct"/>
            <w:shd w:val="clear" w:color="auto" w:fill="auto"/>
            <w:tcMar>
              <w:top w:w="100" w:type="dxa"/>
              <w:left w:w="100" w:type="dxa"/>
              <w:bottom w:w="100" w:type="dxa"/>
              <w:right w:w="100" w:type="dxa"/>
            </w:tcMar>
          </w:tcPr>
          <w:p w14:paraId="2DFD619F"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t xml:space="preserve">พันธกิจ </w:t>
            </w:r>
            <w:r w:rsidRPr="006F571E">
              <w:rPr>
                <w:rFonts w:ascii="TH SarabunPSK" w:eastAsia="TH SarabunPSK" w:hAnsi="TH SarabunPSK" w:cs="TH SarabunPSK"/>
                <w:b/>
                <w:sz w:val="32"/>
                <w:szCs w:val="32"/>
              </w:rPr>
              <w:t xml:space="preserve">3 </w:t>
            </w:r>
          </w:p>
          <w:p w14:paraId="6C96E128"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ให้บริการทางวิชาการแก่หน่วยงานต่าง ๆ ทั้งภาครัฐและเอกชนในด้านการให้คำปรึกษา และแนะนำการวิจัย และพัฒนา การทดสอบ การสำรวจ รวมทั้งการฝึกอบรมและพัฒนาอันก่อให้เกิดการถ่ายทอดเทคโนโลยีที่จำเป็น และเหมาะสม เพื่อการพัฒนาเศรษฐกิจและสังคมของภูมิภาคและประเทศชาติ</w:t>
            </w:r>
          </w:p>
        </w:tc>
        <w:tc>
          <w:tcPr>
            <w:tcW w:w="224" w:type="pct"/>
            <w:shd w:val="clear" w:color="auto" w:fill="auto"/>
            <w:tcMar>
              <w:top w:w="100" w:type="dxa"/>
              <w:left w:w="100" w:type="dxa"/>
              <w:bottom w:w="100" w:type="dxa"/>
              <w:right w:w="100" w:type="dxa"/>
            </w:tcMar>
            <w:vAlign w:val="center"/>
          </w:tcPr>
          <w:p w14:paraId="7348B7E9" w14:textId="2C7C65F5" w:rsidR="00F435FD" w:rsidRPr="006F571E" w:rsidRDefault="0049613D" w:rsidP="00766882">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47C45390" w14:textId="4B8B8628"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01" w:type="pct"/>
            <w:shd w:val="clear" w:color="auto" w:fill="auto"/>
            <w:tcMar>
              <w:top w:w="100" w:type="dxa"/>
              <w:left w:w="100" w:type="dxa"/>
              <w:bottom w:w="100" w:type="dxa"/>
              <w:right w:w="100" w:type="dxa"/>
            </w:tcMar>
            <w:vAlign w:val="center"/>
          </w:tcPr>
          <w:p w14:paraId="51C6A722" w14:textId="7435B5C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5" w:type="pct"/>
            <w:shd w:val="clear" w:color="auto" w:fill="auto"/>
            <w:tcMar>
              <w:top w:w="100" w:type="dxa"/>
              <w:left w:w="100" w:type="dxa"/>
              <w:bottom w:w="100" w:type="dxa"/>
              <w:right w:w="100" w:type="dxa"/>
            </w:tcMar>
            <w:vAlign w:val="center"/>
          </w:tcPr>
          <w:p w14:paraId="4D06ABCD" w14:textId="401101C3"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vAlign w:val="center"/>
          </w:tcPr>
          <w:p w14:paraId="13F9B942"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vAlign w:val="center"/>
          </w:tcPr>
          <w:p w14:paraId="6E44CE06" w14:textId="0714B283"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60A0AD1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0F1D67B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76214DFE" w14:textId="739A7202"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76B9FA0A" w14:textId="52BF16A9"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57BA39B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7BDFF48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0" w:type="pct"/>
          </w:tcPr>
          <w:p w14:paraId="5DBB0916"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r>
      <w:tr w:rsidR="00F435FD" w:rsidRPr="006F571E" w14:paraId="2890C4F5" w14:textId="6B586F40" w:rsidTr="00F435FD">
        <w:trPr>
          <w:trHeight w:val="587"/>
        </w:trPr>
        <w:tc>
          <w:tcPr>
            <w:tcW w:w="2004" w:type="pct"/>
            <w:shd w:val="clear" w:color="auto" w:fill="auto"/>
            <w:tcMar>
              <w:top w:w="100" w:type="dxa"/>
              <w:left w:w="100" w:type="dxa"/>
              <w:bottom w:w="100" w:type="dxa"/>
              <w:right w:w="100" w:type="dxa"/>
            </w:tcMar>
          </w:tcPr>
          <w:p w14:paraId="606B8D61" w14:textId="77777777" w:rsidR="00F435FD" w:rsidRPr="006F571E" w:rsidRDefault="00F435FD" w:rsidP="00766882">
            <w:pPr>
              <w:spacing w:after="0" w:line="240" w:lineRule="auto"/>
              <w:contextualSpacing/>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พันธกิจที่ 4</w:t>
            </w:r>
          </w:p>
          <w:p w14:paraId="191BA3CC" w14:textId="77777777" w:rsidR="00F435FD" w:rsidRPr="006F571E" w:rsidRDefault="00F435FD" w:rsidP="00766882">
            <w:pPr>
              <w:spacing w:after="0" w:line="240" w:lineRule="auto"/>
              <w:contextualSpacing/>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อนุรักษ์และฟื้นฟูศิลปะและวัฒนธรรม อันเป็นจารีตประเพณี รวมทั้งศิลปะบริสุทธิ์และศิลปะประยุกต์ เพื่อให้มหาวิทยาลัยเป็นศูนย์รวมของชุมชนและเป็นแบบอย่างที่ดีของ สังคม</w:t>
            </w:r>
          </w:p>
        </w:tc>
        <w:tc>
          <w:tcPr>
            <w:tcW w:w="224" w:type="pct"/>
            <w:shd w:val="clear" w:color="auto" w:fill="auto"/>
            <w:tcMar>
              <w:top w:w="100" w:type="dxa"/>
              <w:left w:w="100" w:type="dxa"/>
              <w:bottom w:w="100" w:type="dxa"/>
              <w:right w:w="100" w:type="dxa"/>
            </w:tcMar>
            <w:vAlign w:val="center"/>
          </w:tcPr>
          <w:p w14:paraId="54678F9E" w14:textId="02E1A6F9"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24" w:type="pct"/>
            <w:shd w:val="clear" w:color="auto" w:fill="auto"/>
            <w:tcMar>
              <w:top w:w="100" w:type="dxa"/>
              <w:left w:w="100" w:type="dxa"/>
              <w:bottom w:w="100" w:type="dxa"/>
              <w:right w:w="100" w:type="dxa"/>
            </w:tcMar>
            <w:vAlign w:val="center"/>
          </w:tcPr>
          <w:p w14:paraId="23FD7751" w14:textId="11839160" w:rsidR="00F435FD" w:rsidRPr="006F571E" w:rsidRDefault="0049613D" w:rsidP="00766882">
            <w:pPr>
              <w:spacing w:after="0" w:line="240" w:lineRule="auto"/>
              <w:contextualSpacing/>
              <w:jc w:val="center"/>
              <w:rPr>
                <w:rFonts w:ascii="TH SarabunPSK" w:eastAsia="TH SarabunPSK" w:hAnsi="TH SarabunPSK" w:cs="TH SarabunPSK"/>
                <w:b/>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4DD72CE0" w14:textId="14A17D16"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5" w:type="pct"/>
            <w:shd w:val="clear" w:color="auto" w:fill="auto"/>
            <w:tcMar>
              <w:top w:w="100" w:type="dxa"/>
              <w:left w:w="100" w:type="dxa"/>
              <w:bottom w:w="100" w:type="dxa"/>
              <w:right w:w="100" w:type="dxa"/>
            </w:tcMar>
            <w:vAlign w:val="center"/>
          </w:tcPr>
          <w:p w14:paraId="52E16E08"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shd w:val="clear" w:color="auto" w:fill="auto"/>
            <w:tcMar>
              <w:top w:w="100" w:type="dxa"/>
              <w:left w:w="100" w:type="dxa"/>
              <w:bottom w:w="100" w:type="dxa"/>
              <w:right w:w="100" w:type="dxa"/>
            </w:tcMar>
            <w:vAlign w:val="center"/>
          </w:tcPr>
          <w:p w14:paraId="2D470EE3" w14:textId="77777777" w:rsidR="00F435FD" w:rsidRPr="006F571E" w:rsidRDefault="00F435FD" w:rsidP="00766882">
            <w:pPr>
              <w:spacing w:after="0" w:line="240" w:lineRule="auto"/>
              <w:contextualSpacing/>
              <w:jc w:val="center"/>
              <w:rPr>
                <w:rFonts w:ascii="TH SarabunPSK" w:eastAsia="TH SarabunPSK" w:hAnsi="TH SarabunPSK" w:cs="TH SarabunPSK"/>
                <w:b/>
                <w:sz w:val="32"/>
                <w:szCs w:val="32"/>
              </w:rPr>
            </w:pPr>
          </w:p>
        </w:tc>
        <w:tc>
          <w:tcPr>
            <w:tcW w:w="236" w:type="pct"/>
            <w:vAlign w:val="center"/>
          </w:tcPr>
          <w:p w14:paraId="1A12D61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5FACBA2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006D422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6" w:type="pct"/>
            <w:vAlign w:val="center"/>
          </w:tcPr>
          <w:p w14:paraId="7A90AF6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5" w:type="pct"/>
            <w:vAlign w:val="center"/>
          </w:tcPr>
          <w:p w14:paraId="1BA61AAD" w14:textId="327116EF" w:rsidR="00F435FD" w:rsidRPr="006F571E" w:rsidRDefault="0049613D" w:rsidP="00766882">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4E5A2175" w14:textId="611C4575" w:rsidR="00F435FD" w:rsidRPr="006F571E" w:rsidRDefault="00F435FD" w:rsidP="00766882">
            <w:pPr>
              <w:spacing w:after="0" w:line="240" w:lineRule="auto"/>
              <w:contextualSpacing/>
              <w:jc w:val="center"/>
              <w:rPr>
                <w:rFonts w:ascii="TH SarabunPSK" w:eastAsia="TH SarabunPSK" w:hAnsi="TH SarabunPSK" w:cs="TH SarabunPSK"/>
                <w:b/>
                <w:bCs/>
                <w:sz w:val="32"/>
                <w:szCs w:val="32"/>
                <w:cs/>
              </w:rPr>
            </w:pPr>
          </w:p>
        </w:tc>
        <w:tc>
          <w:tcPr>
            <w:tcW w:w="234" w:type="pct"/>
          </w:tcPr>
          <w:p w14:paraId="1CD3D70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3AB0D76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49613D" w:rsidRPr="006F571E" w14:paraId="4257A077" w14:textId="2D4516BD" w:rsidTr="0049613D">
        <w:trPr>
          <w:trHeight w:val="1610"/>
        </w:trPr>
        <w:tc>
          <w:tcPr>
            <w:tcW w:w="2004" w:type="pct"/>
            <w:shd w:val="clear" w:color="auto" w:fill="auto"/>
            <w:tcMar>
              <w:top w:w="100" w:type="dxa"/>
              <w:left w:w="100" w:type="dxa"/>
              <w:bottom w:w="100" w:type="dxa"/>
              <w:right w:w="100" w:type="dxa"/>
            </w:tcMar>
          </w:tcPr>
          <w:p w14:paraId="54E0B841" w14:textId="77777777" w:rsidR="0049613D" w:rsidRPr="006F571E" w:rsidRDefault="0049613D" w:rsidP="0049613D">
            <w:pPr>
              <w:spacing w:after="0" w:line="240" w:lineRule="auto"/>
              <w:contextualSpacing/>
              <w:rPr>
                <w:rFonts w:ascii="TH SarabunPSK" w:eastAsia="TH SarabunPSK" w:hAnsi="TH SarabunPSK" w:cs="TH SarabunPSK"/>
                <w:bCs/>
                <w:sz w:val="32"/>
                <w:szCs w:val="32"/>
              </w:rPr>
            </w:pPr>
            <w:r w:rsidRPr="006F571E">
              <w:rPr>
                <w:rFonts w:ascii="TH SarabunPSK" w:eastAsia="TH SarabunPSK" w:hAnsi="TH SarabunPSK" w:cs="TH SarabunPSK"/>
                <w:bCs/>
                <w:sz w:val="32"/>
                <w:szCs w:val="32"/>
                <w:cs/>
              </w:rPr>
              <w:t>อัตลักษณ์</w:t>
            </w:r>
            <w:r w:rsidRPr="006F571E">
              <w:rPr>
                <w:rFonts w:ascii="TH SarabunPSK" w:eastAsia="Sarabun" w:hAnsi="TH SarabunPSK" w:cs="TH SarabunPSK"/>
                <w:b/>
                <w:bCs/>
                <w:sz w:val="32"/>
                <w:szCs w:val="32"/>
                <w:cs/>
              </w:rPr>
              <w:t>บัณฑิตของมหาวิทยาลัยวลัยลักษณ์</w:t>
            </w:r>
          </w:p>
          <w:p w14:paraId="4C0979DE"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sz w:val="32"/>
                <w:szCs w:val="32"/>
                <w:cs/>
              </w:rPr>
              <w:t>มีความกตัญญู รู้วินัย ใจอาสา มีภาวะผู้นํา</w:t>
            </w:r>
          </w:p>
          <w:p w14:paraId="229514D7"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
                <w:sz w:val="32"/>
                <w:szCs w:val="32"/>
              </w:rPr>
            </w:pPr>
            <w:r w:rsidRPr="006F571E">
              <w:rPr>
                <w:rFonts w:ascii="TH SarabunPSK" w:eastAsia="Sarabun" w:hAnsi="TH SarabunPSK" w:cs="TH SarabunPSK"/>
                <w:b/>
                <w:sz w:val="32"/>
                <w:szCs w:val="32"/>
                <w:cs/>
              </w:rPr>
              <w:t>สามารถคิดวิเคราะห์ คิดสังเคราะห์ คิดสร้างสรรค์</w:t>
            </w:r>
          </w:p>
          <w:p w14:paraId="4C4D31C1" w14:textId="77777777" w:rsidR="0049613D" w:rsidRPr="006F571E" w:rsidRDefault="0049613D" w:rsidP="0049613D">
            <w:pPr>
              <w:pStyle w:val="ListParagraph"/>
              <w:numPr>
                <w:ilvl w:val="0"/>
                <w:numId w:val="2"/>
              </w:numPr>
              <w:spacing w:after="0" w:line="240" w:lineRule="auto"/>
              <w:rPr>
                <w:rFonts w:ascii="TH SarabunPSK" w:eastAsia="TH SarabunPSK" w:hAnsi="TH SarabunPSK" w:cs="TH SarabunPSK"/>
                <w:bCs/>
                <w:sz w:val="32"/>
                <w:szCs w:val="32"/>
                <w:cs/>
              </w:rPr>
            </w:pPr>
            <w:r w:rsidRPr="006F571E">
              <w:rPr>
                <w:rFonts w:ascii="TH SarabunPSK" w:eastAsia="Sarabun" w:hAnsi="TH SarabunPSK" w:cs="TH SarabunPSK"/>
                <w:b/>
                <w:sz w:val="32"/>
                <w:szCs w:val="32"/>
                <w:cs/>
              </w:rPr>
              <w:t>ประยุกต์ใช้ความรู้ในสถานการณ์จริงได้อย่างเชี่ยวชาญ</w:t>
            </w:r>
          </w:p>
        </w:tc>
        <w:tc>
          <w:tcPr>
            <w:tcW w:w="224" w:type="pct"/>
            <w:shd w:val="clear" w:color="auto" w:fill="auto"/>
            <w:tcMar>
              <w:top w:w="100" w:type="dxa"/>
              <w:left w:w="100" w:type="dxa"/>
              <w:bottom w:w="100" w:type="dxa"/>
              <w:right w:w="100" w:type="dxa"/>
            </w:tcMar>
            <w:vAlign w:val="center"/>
          </w:tcPr>
          <w:p w14:paraId="487A950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21B4E8B2"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344FA76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6ED5800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0F9E023C"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BC8825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163D864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5154DB2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F68826B"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7602A8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F4B2BF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6D1C23A5" w14:textId="67E1101D"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95594A">
              <w:rPr>
                <w:rFonts w:ascii="TH SarabunPSK" w:eastAsia="TH SarabunPSK" w:hAnsi="TH SarabunPSK" w:cs="TH SarabunPSK"/>
                <w:b/>
                <w:bCs/>
                <w:sz w:val="32"/>
                <w:szCs w:val="32"/>
              </w:rPr>
              <w:sym w:font="Wingdings" w:char="F0FC"/>
            </w:r>
          </w:p>
        </w:tc>
        <w:tc>
          <w:tcPr>
            <w:tcW w:w="230" w:type="pct"/>
            <w:vAlign w:val="center"/>
          </w:tcPr>
          <w:p w14:paraId="4E861598" w14:textId="4034085E"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95594A">
              <w:rPr>
                <w:rFonts w:ascii="TH SarabunPSK" w:eastAsia="TH SarabunPSK" w:hAnsi="TH SarabunPSK" w:cs="TH SarabunPSK"/>
                <w:b/>
                <w:bCs/>
                <w:sz w:val="32"/>
                <w:szCs w:val="32"/>
              </w:rPr>
              <w:sym w:font="Wingdings" w:char="F0FC"/>
            </w:r>
          </w:p>
        </w:tc>
      </w:tr>
      <w:tr w:rsidR="0049613D" w:rsidRPr="006F571E" w14:paraId="211E3B2C" w14:textId="08F74642" w:rsidTr="0049613D">
        <w:trPr>
          <w:trHeight w:val="393"/>
        </w:trPr>
        <w:tc>
          <w:tcPr>
            <w:tcW w:w="2004" w:type="pct"/>
            <w:shd w:val="clear" w:color="auto" w:fill="auto"/>
            <w:tcMar>
              <w:top w:w="100" w:type="dxa"/>
              <w:left w:w="100" w:type="dxa"/>
              <w:bottom w:w="100" w:type="dxa"/>
              <w:right w:w="100" w:type="dxa"/>
            </w:tcMar>
          </w:tcPr>
          <w:p w14:paraId="36B3C52E"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hAnsi="TH SarabunPSK" w:cs="TH SarabunPSK"/>
                <w:sz w:val="32"/>
                <w:szCs w:val="32"/>
                <w:cs/>
              </w:rPr>
              <w:t>วิสัยทัศน์ ระดับสำนักวิชา</w:t>
            </w:r>
          </w:p>
          <w:p w14:paraId="29A04849" w14:textId="77777777" w:rsidR="0049613D" w:rsidRPr="006F571E" w:rsidRDefault="0049613D" w:rsidP="0049613D">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เป็นองค์กรทางวิชาการด้านการศึกษาทั่วไปชั้นนำของประเทศไทย</w:t>
            </w:r>
          </w:p>
        </w:tc>
        <w:tc>
          <w:tcPr>
            <w:tcW w:w="224" w:type="pct"/>
            <w:shd w:val="clear" w:color="auto" w:fill="auto"/>
            <w:tcMar>
              <w:top w:w="100" w:type="dxa"/>
              <w:left w:w="100" w:type="dxa"/>
              <w:bottom w:w="100" w:type="dxa"/>
              <w:right w:w="100" w:type="dxa"/>
            </w:tcMar>
            <w:vAlign w:val="center"/>
          </w:tcPr>
          <w:p w14:paraId="0501D271"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31F2FC3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51C18DA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0965610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1147CC9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A818E0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2732B16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5ECDB1B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14276A6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472A091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32AAE9F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1F8247EB" w14:textId="6EC69453"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1742C5">
              <w:rPr>
                <w:rFonts w:ascii="TH SarabunPSK" w:eastAsia="TH SarabunPSK" w:hAnsi="TH SarabunPSK" w:cs="TH SarabunPSK"/>
                <w:b/>
                <w:bCs/>
                <w:sz w:val="32"/>
                <w:szCs w:val="32"/>
              </w:rPr>
              <w:sym w:font="Wingdings" w:char="F0FC"/>
            </w:r>
          </w:p>
        </w:tc>
        <w:tc>
          <w:tcPr>
            <w:tcW w:w="230" w:type="pct"/>
            <w:vAlign w:val="center"/>
          </w:tcPr>
          <w:p w14:paraId="114F03E2" w14:textId="5335194E"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1742C5">
              <w:rPr>
                <w:rFonts w:ascii="TH SarabunPSK" w:eastAsia="TH SarabunPSK" w:hAnsi="TH SarabunPSK" w:cs="TH SarabunPSK"/>
                <w:b/>
                <w:bCs/>
                <w:sz w:val="32"/>
                <w:szCs w:val="32"/>
              </w:rPr>
              <w:sym w:font="Wingdings" w:char="F0FC"/>
            </w:r>
          </w:p>
        </w:tc>
      </w:tr>
      <w:tr w:rsidR="0049613D" w:rsidRPr="006F571E" w14:paraId="4094ADEA" w14:textId="1F54A788" w:rsidTr="0049613D">
        <w:trPr>
          <w:trHeight w:val="359"/>
        </w:trPr>
        <w:tc>
          <w:tcPr>
            <w:tcW w:w="2004" w:type="pct"/>
            <w:shd w:val="clear" w:color="auto" w:fill="auto"/>
            <w:tcMar>
              <w:top w:w="100" w:type="dxa"/>
              <w:left w:w="100" w:type="dxa"/>
              <w:bottom w:w="100" w:type="dxa"/>
              <w:right w:w="100" w:type="dxa"/>
            </w:tcMar>
          </w:tcPr>
          <w:p w14:paraId="1FD0DD01"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hAnsi="TH SarabunPSK" w:cs="TH SarabunPSK"/>
                <w:sz w:val="32"/>
                <w:szCs w:val="32"/>
                <w:cs/>
              </w:rPr>
              <w:lastRenderedPageBreak/>
              <w:t>พันธกิจ  ระดับสำนักวิชา</w:t>
            </w:r>
          </w:p>
          <w:p w14:paraId="2ABB36EC"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1. จัดการเรียนการสอนรายหมวด</w:t>
            </w:r>
            <w:r w:rsidRPr="006F571E">
              <w:rPr>
                <w:rFonts w:ascii="TH SarabunPSK" w:eastAsia="TH SarabunPSK" w:hAnsi="TH SarabunPSK" w:cs="TH SarabunPSK" w:hint="cs"/>
                <w:sz w:val="32"/>
                <w:szCs w:val="32"/>
                <w:cs/>
              </w:rPr>
              <w:t>วิชา</w:t>
            </w:r>
            <w:r w:rsidRPr="006F571E">
              <w:rPr>
                <w:rFonts w:ascii="TH SarabunPSK" w:eastAsia="TH SarabunPSK" w:hAnsi="TH SarabunPSK" w:cs="TH SarabunPSK"/>
                <w:sz w:val="32"/>
                <w:szCs w:val="32"/>
                <w:cs/>
              </w:rPr>
              <w:t>ศึกษาทั่วไปให้แก่นักศึกษาระดับปริญญาตรีจากทุกสำนักวิชาและวิทยาลัย เพื่อร่วมขับเคลื่อนอัตลักษณ์ของมหาวิทยาลัยวลัยลักษณ์ที่ต้องการผลิต “บัณฑิตให้เป็นทั้งคนดีและคนเก่ง”</w:t>
            </w:r>
          </w:p>
          <w:p w14:paraId="6B36C11E"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2. ศึกษา ค้นคว้า วิจัยและพัฒนาองค์ความรู้ใหม่ที่มีคุณภาพระดับนานาชาติในด้านการศึกษาและศิลปวัฒนธรรม</w:t>
            </w:r>
          </w:p>
          <w:p w14:paraId="2E9B7D62"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3. ให้บริการทางวิชาการแก่หน่วยงานทั้งภายในและภายนอกมหาวิทยาลัยเพื่อพัฒนาทรัพยากรมนุษย์แห่งศวรรษตที่ 21</w:t>
            </w:r>
          </w:p>
          <w:p w14:paraId="1E25D838" w14:textId="77777777" w:rsidR="0049613D" w:rsidRPr="006F571E" w:rsidRDefault="0049613D" w:rsidP="0049613D">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cs/>
              </w:rPr>
              <w:t>4. อนุรักษ์และพื้นฟูศิลปวัฒนธรรมผ่านการบูรณาการองค์ความรู้ที่เกี่ยวข้องเข้ากับการเรียนการสอนหมวดการศึกษาทั่วไป</w:t>
            </w:r>
          </w:p>
        </w:tc>
        <w:tc>
          <w:tcPr>
            <w:tcW w:w="224" w:type="pct"/>
            <w:shd w:val="clear" w:color="auto" w:fill="auto"/>
            <w:tcMar>
              <w:top w:w="100" w:type="dxa"/>
              <w:left w:w="100" w:type="dxa"/>
              <w:bottom w:w="100" w:type="dxa"/>
              <w:right w:w="100" w:type="dxa"/>
            </w:tcMar>
            <w:vAlign w:val="center"/>
          </w:tcPr>
          <w:p w14:paraId="2CE497F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58A78ED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2F2098D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09440C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2286EA5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2CD9CF3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AEF849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11BE6841"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50B23F7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61394E08"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6E7383A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7DF78CA3" w14:textId="38ECEDBA"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A3020A">
              <w:rPr>
                <w:rFonts w:ascii="TH SarabunPSK" w:eastAsia="TH SarabunPSK" w:hAnsi="TH SarabunPSK" w:cs="TH SarabunPSK"/>
                <w:b/>
                <w:bCs/>
                <w:sz w:val="32"/>
                <w:szCs w:val="32"/>
              </w:rPr>
              <w:sym w:font="Wingdings" w:char="F0FC"/>
            </w:r>
          </w:p>
        </w:tc>
        <w:tc>
          <w:tcPr>
            <w:tcW w:w="230" w:type="pct"/>
            <w:vAlign w:val="center"/>
          </w:tcPr>
          <w:p w14:paraId="0DABC940" w14:textId="7468BB1B"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A3020A">
              <w:rPr>
                <w:rFonts w:ascii="TH SarabunPSK" w:eastAsia="TH SarabunPSK" w:hAnsi="TH SarabunPSK" w:cs="TH SarabunPSK"/>
                <w:b/>
                <w:bCs/>
                <w:sz w:val="32"/>
                <w:szCs w:val="32"/>
              </w:rPr>
              <w:sym w:font="Wingdings" w:char="F0FC"/>
            </w:r>
          </w:p>
        </w:tc>
      </w:tr>
      <w:tr w:rsidR="0049613D" w:rsidRPr="006F571E" w14:paraId="1F4571F4" w14:textId="1254629C" w:rsidTr="0049613D">
        <w:trPr>
          <w:trHeight w:val="778"/>
        </w:trPr>
        <w:tc>
          <w:tcPr>
            <w:tcW w:w="2004" w:type="pct"/>
            <w:shd w:val="clear" w:color="auto" w:fill="auto"/>
            <w:tcMar>
              <w:top w:w="100" w:type="dxa"/>
              <w:left w:w="100" w:type="dxa"/>
              <w:bottom w:w="100" w:type="dxa"/>
              <w:right w:w="100" w:type="dxa"/>
            </w:tcMar>
          </w:tcPr>
          <w:p w14:paraId="22E0CA38"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คุณลักษณะบัณฑิตที่พึงประสงค์ของมหาวิทยาลัยวลัยลักษณ์</w:t>
            </w:r>
          </w:p>
          <w:p w14:paraId="24BA8283"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1.รอบรู้ รู้ตนเอง ร่วมพิทักษ์ชุมชน สิ่งแวดล้อม และสังคมโลก</w:t>
            </w:r>
          </w:p>
          <w:p w14:paraId="222DAFF6"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2.สร้างโอกาสแก่ตนเอง สรรค์สร้างนวัตกรรม และบูรณาการศาสตร์</w:t>
            </w:r>
          </w:p>
          <w:p w14:paraId="4DC43813"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3.คิดวิเคราะห์อย่างมีเหตุผล และพร้อมเรียนรู้ตลอดชีวิต</w:t>
            </w:r>
          </w:p>
          <w:p w14:paraId="7BA80438"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4.มีทักษะในการใช้เทคโนโลยีสารสนเทศ</w:t>
            </w:r>
          </w:p>
          <w:p w14:paraId="77B6D7F2" w14:textId="77777777" w:rsidR="0049613D" w:rsidRPr="006F571E" w:rsidRDefault="0049613D" w:rsidP="0049613D">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cs/>
              </w:rPr>
              <w:t>5.ซื่อสัตย์ มีคุณธรรม มีความรับผิดชอบ และมีสุขภาวะที่ดี</w:t>
            </w:r>
          </w:p>
        </w:tc>
        <w:tc>
          <w:tcPr>
            <w:tcW w:w="224" w:type="pct"/>
            <w:shd w:val="clear" w:color="auto" w:fill="auto"/>
            <w:tcMar>
              <w:top w:w="100" w:type="dxa"/>
              <w:left w:w="100" w:type="dxa"/>
              <w:bottom w:w="100" w:type="dxa"/>
              <w:right w:w="100" w:type="dxa"/>
            </w:tcMar>
            <w:vAlign w:val="center"/>
          </w:tcPr>
          <w:p w14:paraId="3C8745A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2C877F9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65379E79"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21C76C2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7A8C4EE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73BD06F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5C0C0A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3EAB331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48D4A9B7"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17FA49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38D9861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2368A1F3" w14:textId="30503F18"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F422D7">
              <w:rPr>
                <w:rFonts w:ascii="TH SarabunPSK" w:eastAsia="TH SarabunPSK" w:hAnsi="TH SarabunPSK" w:cs="TH SarabunPSK"/>
                <w:b/>
                <w:bCs/>
                <w:sz w:val="32"/>
                <w:szCs w:val="32"/>
              </w:rPr>
              <w:sym w:font="Wingdings" w:char="F0FC"/>
            </w:r>
          </w:p>
        </w:tc>
        <w:tc>
          <w:tcPr>
            <w:tcW w:w="230" w:type="pct"/>
            <w:vAlign w:val="center"/>
          </w:tcPr>
          <w:p w14:paraId="4A57C3A7" w14:textId="11914574"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F422D7">
              <w:rPr>
                <w:rFonts w:ascii="TH SarabunPSK" w:eastAsia="TH SarabunPSK" w:hAnsi="TH SarabunPSK" w:cs="TH SarabunPSK"/>
                <w:b/>
                <w:bCs/>
                <w:sz w:val="32"/>
                <w:szCs w:val="32"/>
              </w:rPr>
              <w:sym w:font="Wingdings" w:char="F0FC"/>
            </w:r>
          </w:p>
        </w:tc>
      </w:tr>
      <w:tr w:rsidR="00F435FD" w:rsidRPr="006F571E" w14:paraId="50E4158E" w14:textId="23F9B45D" w:rsidTr="00F435FD">
        <w:trPr>
          <w:trHeight w:val="22"/>
        </w:trPr>
        <w:tc>
          <w:tcPr>
            <w:tcW w:w="2004" w:type="pct"/>
            <w:shd w:val="clear" w:color="auto" w:fill="auto"/>
            <w:tcMar>
              <w:top w:w="100" w:type="dxa"/>
              <w:left w:w="100" w:type="dxa"/>
              <w:bottom w:w="100" w:type="dxa"/>
              <w:right w:w="100" w:type="dxa"/>
            </w:tcMar>
          </w:tcPr>
          <w:p w14:paraId="40CBD55A"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1</w:t>
            </w:r>
            <w:r w:rsidRPr="006F571E">
              <w:rPr>
                <w:rFonts w:ascii="TH SarabunPSK" w:eastAsia="TH SarabunPSK" w:hAnsi="TH SarabunPSK" w:cs="TH SarabunPSK"/>
                <w:sz w:val="32"/>
                <w:szCs w:val="32"/>
              </w:rPr>
              <w:t xml:space="preserve"> Creativity and innovation</w:t>
            </w:r>
          </w:p>
        </w:tc>
        <w:tc>
          <w:tcPr>
            <w:tcW w:w="224" w:type="pct"/>
            <w:shd w:val="clear" w:color="auto" w:fill="auto"/>
            <w:tcMar>
              <w:top w:w="100" w:type="dxa"/>
              <w:left w:w="100" w:type="dxa"/>
              <w:bottom w:w="100" w:type="dxa"/>
              <w:right w:w="100" w:type="dxa"/>
            </w:tcMar>
            <w:vAlign w:val="center"/>
          </w:tcPr>
          <w:p w14:paraId="66C4BE2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24BEC91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463432D2" w14:textId="6B55797B"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5B8E6B1E" w14:textId="3DFA984C"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01B04D0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63877A9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F77523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7F9A0AE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3A0401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5C790F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14122390" w14:textId="5631579A"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71EB08E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3D890D55" w14:textId="64706D3E"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5272D205" w14:textId="4DD13C89" w:rsidTr="0049613D">
        <w:trPr>
          <w:trHeight w:val="22"/>
        </w:trPr>
        <w:tc>
          <w:tcPr>
            <w:tcW w:w="2004" w:type="pct"/>
            <w:shd w:val="clear" w:color="auto" w:fill="auto"/>
            <w:tcMar>
              <w:top w:w="100" w:type="dxa"/>
              <w:left w:w="100" w:type="dxa"/>
              <w:bottom w:w="100" w:type="dxa"/>
              <w:right w:w="100" w:type="dxa"/>
            </w:tcMar>
          </w:tcPr>
          <w:p w14:paraId="591BB922"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2</w:t>
            </w:r>
            <w:r w:rsidRPr="006F571E">
              <w:rPr>
                <w:rFonts w:ascii="TH SarabunPSK" w:eastAsia="TH SarabunPSK" w:hAnsi="TH SarabunPSK" w:cs="TH SarabunPSK"/>
                <w:sz w:val="32"/>
                <w:szCs w:val="32"/>
              </w:rPr>
              <w:t xml:space="preserve"> Critical Thinking, Complex Problem Solving and Learning skills</w:t>
            </w:r>
          </w:p>
        </w:tc>
        <w:tc>
          <w:tcPr>
            <w:tcW w:w="224" w:type="pct"/>
            <w:shd w:val="clear" w:color="auto" w:fill="auto"/>
            <w:tcMar>
              <w:top w:w="100" w:type="dxa"/>
              <w:left w:w="100" w:type="dxa"/>
              <w:bottom w:w="100" w:type="dxa"/>
              <w:right w:w="100" w:type="dxa"/>
            </w:tcMar>
            <w:vAlign w:val="center"/>
          </w:tcPr>
          <w:p w14:paraId="179A314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11626304"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067D569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116F92EF" w14:textId="4CA0BA86"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00649785"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E1581BD" w14:textId="0AB682A4"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0A1F00E3" w14:textId="7726BD51"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vAlign w:val="center"/>
          </w:tcPr>
          <w:p w14:paraId="6271C26E" w14:textId="0A46DDB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413CD81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563BCEC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4F78F7B2" w14:textId="4D6DD9BC"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1F73B1E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vAlign w:val="center"/>
          </w:tcPr>
          <w:p w14:paraId="6F0C389F" w14:textId="7FC7AF7F" w:rsidR="00F435F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0F3EC295" w14:textId="42E51855" w:rsidTr="00F435FD">
        <w:trPr>
          <w:trHeight w:val="22"/>
        </w:trPr>
        <w:tc>
          <w:tcPr>
            <w:tcW w:w="2004" w:type="pct"/>
            <w:shd w:val="clear" w:color="auto" w:fill="auto"/>
            <w:tcMar>
              <w:top w:w="100" w:type="dxa"/>
              <w:left w:w="100" w:type="dxa"/>
              <w:bottom w:w="100" w:type="dxa"/>
              <w:right w:w="100" w:type="dxa"/>
            </w:tcMar>
          </w:tcPr>
          <w:p w14:paraId="19EFE48F"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lastRenderedPageBreak/>
              <w:t>C</w:t>
            </w:r>
            <w:r w:rsidRPr="006F571E">
              <w:rPr>
                <w:rFonts w:ascii="TH SarabunPSK" w:eastAsia="TH SarabunPSK" w:hAnsi="TH SarabunPSK" w:cs="TH SarabunPSK"/>
                <w:sz w:val="32"/>
                <w:szCs w:val="32"/>
                <w:cs/>
              </w:rPr>
              <w:t>3</w:t>
            </w:r>
            <w:r w:rsidRPr="006F571E">
              <w:rPr>
                <w:rFonts w:ascii="TH SarabunPSK" w:eastAsia="TH SarabunPSK" w:hAnsi="TH SarabunPSK" w:cs="TH SarabunPSK"/>
                <w:sz w:val="32"/>
                <w:szCs w:val="32"/>
              </w:rPr>
              <w:t xml:space="preserve"> Communication and negotiation</w:t>
            </w:r>
          </w:p>
        </w:tc>
        <w:tc>
          <w:tcPr>
            <w:tcW w:w="224" w:type="pct"/>
            <w:shd w:val="clear" w:color="auto" w:fill="auto"/>
            <w:tcMar>
              <w:top w:w="100" w:type="dxa"/>
              <w:left w:w="100" w:type="dxa"/>
              <w:bottom w:w="100" w:type="dxa"/>
              <w:right w:w="100" w:type="dxa"/>
            </w:tcMar>
            <w:vAlign w:val="center"/>
          </w:tcPr>
          <w:p w14:paraId="231FF42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1BE64A7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CC3B050" w14:textId="67EB5F2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2A4FDB4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549C3A7D" w14:textId="3EB2AEDE"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087CA561" w14:textId="41B01A93"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30E1372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B0DC6DB"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6A92AAC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17AE91BA" w14:textId="6B82CFF4"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4" w:type="pct"/>
            <w:vAlign w:val="center"/>
          </w:tcPr>
          <w:p w14:paraId="1F19429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32ABEB9B"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69E3565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7DF86363" w14:textId="5174ED53" w:rsidTr="00F435FD">
        <w:trPr>
          <w:trHeight w:val="375"/>
        </w:trPr>
        <w:tc>
          <w:tcPr>
            <w:tcW w:w="2004" w:type="pct"/>
            <w:shd w:val="clear" w:color="auto" w:fill="auto"/>
            <w:tcMar>
              <w:top w:w="100" w:type="dxa"/>
              <w:left w:w="100" w:type="dxa"/>
              <w:bottom w:w="100" w:type="dxa"/>
              <w:right w:w="100" w:type="dxa"/>
            </w:tcMar>
          </w:tcPr>
          <w:p w14:paraId="75BB82BA"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4</w:t>
            </w:r>
            <w:r w:rsidRPr="006F571E">
              <w:rPr>
                <w:rFonts w:ascii="TH SarabunPSK" w:eastAsia="TH SarabunPSK" w:hAnsi="TH SarabunPSK" w:cs="TH SarabunPSK"/>
                <w:sz w:val="32"/>
                <w:szCs w:val="32"/>
              </w:rPr>
              <w:t xml:space="preserve"> Collaboration, Teamwork and Leadership</w:t>
            </w:r>
          </w:p>
        </w:tc>
        <w:tc>
          <w:tcPr>
            <w:tcW w:w="224" w:type="pct"/>
            <w:shd w:val="clear" w:color="auto" w:fill="auto"/>
            <w:tcMar>
              <w:top w:w="100" w:type="dxa"/>
              <w:left w:w="100" w:type="dxa"/>
              <w:bottom w:w="100" w:type="dxa"/>
              <w:right w:w="100" w:type="dxa"/>
            </w:tcMar>
            <w:vAlign w:val="center"/>
          </w:tcPr>
          <w:p w14:paraId="3593070B" w14:textId="6646EBEE"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6481F30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8546E8A" w14:textId="7826097D"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0A2183AC"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42C5014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1ACFBA1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E2208E0"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ABB4606"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D7A4D6A"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47F8B14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2AB6AFFD"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4" w:type="pct"/>
          </w:tcPr>
          <w:p w14:paraId="5A25070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0DC16432"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3D492ADF" w14:textId="4F2D79E0" w:rsidTr="00F435FD">
        <w:trPr>
          <w:trHeight w:val="778"/>
        </w:trPr>
        <w:tc>
          <w:tcPr>
            <w:tcW w:w="2004" w:type="pct"/>
            <w:shd w:val="clear" w:color="auto" w:fill="auto"/>
            <w:tcMar>
              <w:top w:w="100" w:type="dxa"/>
              <w:left w:w="100" w:type="dxa"/>
              <w:bottom w:w="100" w:type="dxa"/>
              <w:right w:w="100" w:type="dxa"/>
            </w:tcMar>
          </w:tcPr>
          <w:p w14:paraId="3D09BD6F" w14:textId="77777777" w:rsidR="00F435FD" w:rsidRPr="006F571E" w:rsidRDefault="00F435FD" w:rsidP="00766882">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5</w:t>
            </w:r>
            <w:r w:rsidRPr="006F571E">
              <w:rPr>
                <w:rFonts w:ascii="TH SarabunPSK" w:eastAsia="TH SarabunPSK" w:hAnsi="TH SarabunPSK" w:cs="TH SarabunPSK"/>
                <w:sz w:val="32"/>
                <w:szCs w:val="32"/>
              </w:rPr>
              <w:t xml:space="preserve"> Computing, information, technology and  Digital literacy</w:t>
            </w:r>
          </w:p>
        </w:tc>
        <w:tc>
          <w:tcPr>
            <w:tcW w:w="224" w:type="pct"/>
            <w:shd w:val="clear" w:color="auto" w:fill="auto"/>
            <w:tcMar>
              <w:top w:w="100" w:type="dxa"/>
              <w:left w:w="100" w:type="dxa"/>
              <w:bottom w:w="100" w:type="dxa"/>
              <w:right w:w="100" w:type="dxa"/>
            </w:tcMar>
            <w:vAlign w:val="center"/>
          </w:tcPr>
          <w:p w14:paraId="39B5178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73546577"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07C574C1"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3D1CC098"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13154EB4" w14:textId="533B986A"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33790DCF"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46137D70" w14:textId="100C960D"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vAlign w:val="center"/>
          </w:tcPr>
          <w:p w14:paraId="74C01736" w14:textId="3CEABCF7" w:rsidR="00F435FD" w:rsidRPr="006F571E" w:rsidRDefault="0049613D" w:rsidP="00766882">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47778B" w14:textId="353D53E2"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38C1CBF7" w14:textId="7C85D4B0"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7DBA8C9B" w14:textId="0B3E9FD1"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4" w:type="pct"/>
          </w:tcPr>
          <w:p w14:paraId="01F7EE89"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c>
          <w:tcPr>
            <w:tcW w:w="230" w:type="pct"/>
          </w:tcPr>
          <w:p w14:paraId="1EA96A8E" w14:textId="77777777" w:rsidR="00F435FD" w:rsidRPr="006F571E" w:rsidRDefault="00F435FD" w:rsidP="00766882">
            <w:pPr>
              <w:spacing w:after="0" w:line="240" w:lineRule="auto"/>
              <w:contextualSpacing/>
              <w:jc w:val="center"/>
              <w:rPr>
                <w:rFonts w:ascii="TH SarabunPSK" w:eastAsia="TH SarabunPSK" w:hAnsi="TH SarabunPSK" w:cs="TH SarabunPSK"/>
                <w:b/>
                <w:bCs/>
                <w:sz w:val="32"/>
                <w:szCs w:val="32"/>
              </w:rPr>
            </w:pPr>
          </w:p>
        </w:tc>
      </w:tr>
      <w:tr w:rsidR="00F435FD" w:rsidRPr="006F571E" w14:paraId="5384851D" w14:textId="64699DCE" w:rsidTr="00F435FD">
        <w:trPr>
          <w:trHeight w:val="135"/>
        </w:trPr>
        <w:tc>
          <w:tcPr>
            <w:tcW w:w="2004" w:type="pct"/>
            <w:shd w:val="clear" w:color="auto" w:fill="auto"/>
            <w:tcMar>
              <w:top w:w="100" w:type="dxa"/>
              <w:left w:w="100" w:type="dxa"/>
              <w:bottom w:w="100" w:type="dxa"/>
              <w:right w:w="100" w:type="dxa"/>
            </w:tcMar>
          </w:tcPr>
          <w:p w14:paraId="3AFE7F35" w14:textId="77777777" w:rsidR="00F435FD" w:rsidRPr="006F571E" w:rsidRDefault="00F435FD" w:rsidP="000F0FF0">
            <w:pPr>
              <w:spacing w:after="0" w:line="240" w:lineRule="auto"/>
              <w:contextualSpacing/>
              <w:rPr>
                <w:rFonts w:ascii="TH SarabunPSK" w:eastAsia="TH SarabunPSK" w:hAnsi="TH SarabunPSK" w:cs="TH SarabunPSK"/>
                <w:sz w:val="32"/>
                <w:szCs w:val="32"/>
                <w:cs/>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6</w:t>
            </w:r>
            <w:r w:rsidRPr="006F571E">
              <w:rPr>
                <w:rFonts w:ascii="TH SarabunPSK" w:eastAsia="TH SarabunPSK" w:hAnsi="TH SarabunPSK" w:cs="TH SarabunPSK"/>
                <w:sz w:val="32"/>
                <w:szCs w:val="32"/>
              </w:rPr>
              <w:t xml:space="preserve"> Career and life skill</w:t>
            </w:r>
          </w:p>
        </w:tc>
        <w:tc>
          <w:tcPr>
            <w:tcW w:w="224" w:type="pct"/>
            <w:shd w:val="clear" w:color="auto" w:fill="auto"/>
            <w:tcMar>
              <w:top w:w="100" w:type="dxa"/>
              <w:left w:w="100" w:type="dxa"/>
              <w:bottom w:w="100" w:type="dxa"/>
              <w:right w:w="100" w:type="dxa"/>
            </w:tcMar>
            <w:vAlign w:val="center"/>
          </w:tcPr>
          <w:p w14:paraId="5062F80F" w14:textId="00F57DB1"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7FD32F30" w14:textId="06EB039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01" w:type="pct"/>
            <w:shd w:val="clear" w:color="auto" w:fill="auto"/>
            <w:tcMar>
              <w:top w:w="100" w:type="dxa"/>
              <w:left w:w="100" w:type="dxa"/>
              <w:bottom w:w="100" w:type="dxa"/>
              <w:right w:w="100" w:type="dxa"/>
            </w:tcMar>
            <w:vAlign w:val="center"/>
          </w:tcPr>
          <w:p w14:paraId="63C6392D" w14:textId="35AD2D70"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468C4D30" w14:textId="0D16ECC5"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0F79FC1D" w14:textId="2BD7B3BC"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5C9978F" w14:textId="13973BA4"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31C83D8A"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9EDA2E2"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5C8EAA7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682D91EE"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37445258" w14:textId="21F01D0D"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tcPr>
          <w:p w14:paraId="0CD4B4DE"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0" w:type="pct"/>
          </w:tcPr>
          <w:p w14:paraId="42D7C7F8" w14:textId="5A09733C"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r>
      <w:tr w:rsidR="00F435FD" w:rsidRPr="006F571E" w14:paraId="52884829" w14:textId="6B1F50A7" w:rsidTr="00F435FD">
        <w:trPr>
          <w:trHeight w:val="22"/>
        </w:trPr>
        <w:tc>
          <w:tcPr>
            <w:tcW w:w="2004" w:type="pct"/>
            <w:shd w:val="clear" w:color="auto" w:fill="auto"/>
            <w:tcMar>
              <w:top w:w="100" w:type="dxa"/>
              <w:left w:w="100" w:type="dxa"/>
              <w:bottom w:w="100" w:type="dxa"/>
              <w:right w:w="100" w:type="dxa"/>
            </w:tcMar>
          </w:tcPr>
          <w:p w14:paraId="1DF38387" w14:textId="77777777" w:rsidR="00F435FD" w:rsidRPr="006F571E" w:rsidRDefault="00F435FD" w:rsidP="000F0FF0">
            <w:pPr>
              <w:spacing w:after="0" w:line="240" w:lineRule="auto"/>
              <w:contextualSpacing/>
              <w:rPr>
                <w:rFonts w:ascii="TH SarabunPSK" w:eastAsia="TH SarabunPSK" w:hAnsi="TH SarabunPSK" w:cs="TH SarabunPSK"/>
                <w:sz w:val="32"/>
                <w:szCs w:val="32"/>
              </w:rPr>
            </w:pPr>
            <w:r w:rsidRPr="006F571E">
              <w:rPr>
                <w:rFonts w:ascii="TH SarabunPSK" w:eastAsia="TH SarabunPSK" w:hAnsi="TH SarabunPSK" w:cs="TH SarabunPSK"/>
                <w:sz w:val="32"/>
                <w:szCs w:val="32"/>
              </w:rPr>
              <w:t>C</w:t>
            </w:r>
            <w:r w:rsidRPr="006F571E">
              <w:rPr>
                <w:rFonts w:ascii="TH SarabunPSK" w:eastAsia="TH SarabunPSK" w:hAnsi="TH SarabunPSK" w:cs="TH SarabunPSK"/>
                <w:sz w:val="32"/>
                <w:szCs w:val="32"/>
                <w:cs/>
              </w:rPr>
              <w:t>7</w:t>
            </w:r>
            <w:r w:rsidRPr="006F571E">
              <w:rPr>
                <w:rFonts w:ascii="TH SarabunPSK" w:eastAsia="TH SarabunPSK" w:hAnsi="TH SarabunPSK" w:cs="TH SarabunPSK"/>
                <w:sz w:val="32"/>
                <w:szCs w:val="32"/>
              </w:rPr>
              <w:t xml:space="preserve"> Cross</w:t>
            </w:r>
            <w:r w:rsidRPr="006F571E">
              <w:rPr>
                <w:rFonts w:ascii="TH SarabunPSK" w:eastAsia="TH SarabunPSK" w:hAnsi="TH SarabunPSK" w:cs="TH SarabunPSK"/>
                <w:sz w:val="32"/>
                <w:szCs w:val="32"/>
                <w:cs/>
              </w:rPr>
              <w:t>-</w:t>
            </w:r>
            <w:r w:rsidRPr="006F571E">
              <w:rPr>
                <w:rFonts w:ascii="TH SarabunPSK" w:eastAsia="TH SarabunPSK" w:hAnsi="TH SarabunPSK" w:cs="TH SarabunPSK"/>
                <w:sz w:val="32"/>
                <w:szCs w:val="32"/>
              </w:rPr>
              <w:t>cultural Understanding</w:t>
            </w:r>
          </w:p>
        </w:tc>
        <w:tc>
          <w:tcPr>
            <w:tcW w:w="224" w:type="pct"/>
            <w:shd w:val="clear" w:color="auto" w:fill="auto"/>
            <w:tcMar>
              <w:top w:w="100" w:type="dxa"/>
              <w:left w:w="100" w:type="dxa"/>
              <w:bottom w:w="100" w:type="dxa"/>
              <w:right w:w="100" w:type="dxa"/>
            </w:tcMar>
            <w:vAlign w:val="center"/>
          </w:tcPr>
          <w:p w14:paraId="22098B4A" w14:textId="3C942EB3"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24" w:type="pct"/>
            <w:shd w:val="clear" w:color="auto" w:fill="auto"/>
            <w:tcMar>
              <w:top w:w="100" w:type="dxa"/>
              <w:left w:w="100" w:type="dxa"/>
              <w:bottom w:w="100" w:type="dxa"/>
              <w:right w:w="100" w:type="dxa"/>
            </w:tcMar>
            <w:vAlign w:val="center"/>
          </w:tcPr>
          <w:p w14:paraId="63316707" w14:textId="7171CF69"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794A6CE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shd w:val="clear" w:color="auto" w:fill="auto"/>
            <w:tcMar>
              <w:top w:w="100" w:type="dxa"/>
              <w:left w:w="100" w:type="dxa"/>
              <w:bottom w:w="100" w:type="dxa"/>
              <w:right w:w="100" w:type="dxa"/>
            </w:tcMar>
            <w:vAlign w:val="center"/>
          </w:tcPr>
          <w:p w14:paraId="373FDED0"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shd w:val="clear" w:color="auto" w:fill="auto"/>
            <w:tcMar>
              <w:top w:w="100" w:type="dxa"/>
              <w:left w:w="100" w:type="dxa"/>
              <w:bottom w:w="100" w:type="dxa"/>
              <w:right w:w="100" w:type="dxa"/>
            </w:tcMar>
            <w:vAlign w:val="center"/>
          </w:tcPr>
          <w:p w14:paraId="28539AC5"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2A653CCD" w14:textId="5F200A9E" w:rsidR="00F435FD" w:rsidRPr="006F571E" w:rsidRDefault="0049613D" w:rsidP="000F0FF0">
            <w:pPr>
              <w:spacing w:after="0" w:line="240" w:lineRule="auto"/>
              <w:contextualSpacing/>
              <w:jc w:val="center"/>
              <w:rPr>
                <w:rFonts w:ascii="TH SarabunPSK" w:eastAsia="TH SarabunPSK" w:hAnsi="TH SarabunPSK" w:cs="TH SarabunPSK"/>
                <w:b/>
                <w:bCs/>
                <w:sz w:val="32"/>
                <w:szCs w:val="32"/>
              </w:rPr>
            </w:pPr>
            <w:r w:rsidRPr="006F571E">
              <w:rPr>
                <w:rFonts w:ascii="TH SarabunPSK" w:eastAsia="TH SarabunPSK" w:hAnsi="TH SarabunPSK" w:cs="TH SarabunPSK"/>
                <w:b/>
                <w:bCs/>
                <w:sz w:val="32"/>
                <w:szCs w:val="32"/>
              </w:rPr>
              <w:sym w:font="Wingdings" w:char="F0FC"/>
            </w:r>
          </w:p>
        </w:tc>
        <w:tc>
          <w:tcPr>
            <w:tcW w:w="236" w:type="pct"/>
            <w:vAlign w:val="center"/>
          </w:tcPr>
          <w:p w14:paraId="08DA5805"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3B6F7F99"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6" w:type="pct"/>
            <w:vAlign w:val="center"/>
          </w:tcPr>
          <w:p w14:paraId="3F7EEADF"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5" w:type="pct"/>
            <w:vAlign w:val="center"/>
          </w:tcPr>
          <w:p w14:paraId="03054222"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vAlign w:val="center"/>
          </w:tcPr>
          <w:p w14:paraId="7BC6D303" w14:textId="7D68E5CD"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4" w:type="pct"/>
          </w:tcPr>
          <w:p w14:paraId="356E89D1"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c>
          <w:tcPr>
            <w:tcW w:w="230" w:type="pct"/>
          </w:tcPr>
          <w:p w14:paraId="2B661586" w14:textId="77777777" w:rsidR="00F435FD" w:rsidRPr="006F571E" w:rsidRDefault="00F435FD" w:rsidP="000F0FF0">
            <w:pPr>
              <w:spacing w:after="0" w:line="240" w:lineRule="auto"/>
              <w:contextualSpacing/>
              <w:jc w:val="center"/>
              <w:rPr>
                <w:rFonts w:ascii="TH SarabunPSK" w:eastAsia="TH SarabunPSK" w:hAnsi="TH SarabunPSK" w:cs="TH SarabunPSK"/>
                <w:b/>
                <w:bCs/>
                <w:sz w:val="32"/>
                <w:szCs w:val="32"/>
              </w:rPr>
            </w:pPr>
          </w:p>
        </w:tc>
      </w:tr>
      <w:tr w:rsidR="0049613D" w:rsidRPr="006F571E" w14:paraId="4624E10E" w14:textId="06547D17" w:rsidTr="0049613D">
        <w:trPr>
          <w:trHeight w:val="1487"/>
        </w:trPr>
        <w:tc>
          <w:tcPr>
            <w:tcW w:w="2004" w:type="pct"/>
            <w:shd w:val="clear" w:color="auto" w:fill="auto"/>
            <w:tcMar>
              <w:top w:w="100" w:type="dxa"/>
              <w:left w:w="100" w:type="dxa"/>
              <w:bottom w:w="100" w:type="dxa"/>
              <w:right w:w="100" w:type="dxa"/>
            </w:tcMar>
          </w:tcPr>
          <w:p w14:paraId="51453498"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i/>
                <w:iCs/>
                <w:sz w:val="32"/>
                <w:szCs w:val="32"/>
              </w:rPr>
            </w:pPr>
            <w:r w:rsidRPr="006F571E">
              <w:rPr>
                <w:rFonts w:ascii="TH SarabunPSK" w:hAnsi="TH SarabunPSK" w:cs="TH SarabunPSK"/>
                <w:b/>
                <w:bCs/>
                <w:sz w:val="32"/>
                <w:szCs w:val="32"/>
              </w:rPr>
              <w:t>Stakeholder Need 1</w:t>
            </w:r>
            <w:r w:rsidRPr="006F571E">
              <w:rPr>
                <w:rFonts w:ascii="TH SarabunPSK" w:hAnsi="TH SarabunPSK" w:cs="TH SarabunPSK"/>
                <w:sz w:val="32"/>
                <w:szCs w:val="32"/>
                <w:cs/>
              </w:rPr>
              <w:t xml:space="preserve"> : </w:t>
            </w:r>
          </w:p>
          <w:p w14:paraId="66FF940B"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sz w:val="32"/>
                <w:szCs w:val="32"/>
                <w:cs/>
              </w:rPr>
            </w:pPr>
            <w:r w:rsidRPr="006F571E">
              <w:rPr>
                <w:rFonts w:ascii="TH SarabunPSK" w:hAnsi="TH SarabunPSK" w:cs="TH SarabunPSK"/>
                <w:sz w:val="32"/>
                <w:szCs w:val="32"/>
              </w:rPr>
              <w:t xml:space="preserve">  1</w:t>
            </w:r>
            <w:r w:rsidRPr="006F571E">
              <w:rPr>
                <w:rFonts w:ascii="TH SarabunPSK" w:hAnsi="TH SarabunPSK" w:cs="TH SarabunPSK"/>
                <w:sz w:val="32"/>
                <w:szCs w:val="32"/>
                <w:cs/>
              </w:rPr>
              <w:t>.นักศึกษา</w:t>
            </w:r>
          </w:p>
          <w:p w14:paraId="75DF4841" w14:textId="77777777" w:rsidR="0049613D" w:rsidRPr="006F571E" w:rsidRDefault="0049613D" w:rsidP="0049613D">
            <w:pPr>
              <w:autoSpaceDE w:val="0"/>
              <w:autoSpaceDN w:val="0"/>
              <w:adjustRightInd w:val="0"/>
              <w:spacing w:after="0" w:line="240" w:lineRule="auto"/>
              <w:contextualSpacing/>
              <w:rPr>
                <w:rFonts w:ascii="TH SarabunPSK" w:hAnsi="TH SarabunPSK" w:cs="TH SarabunPSK"/>
                <w:sz w:val="32"/>
                <w:szCs w:val="32"/>
              </w:rPr>
            </w:pPr>
            <w:r w:rsidRPr="006F571E">
              <w:rPr>
                <w:rFonts w:ascii="TH SarabunPSK" w:hAnsi="TH SarabunPSK" w:cs="TH SarabunPSK"/>
                <w:sz w:val="32"/>
                <w:szCs w:val="32"/>
              </w:rPr>
              <w:t xml:space="preserve">  2</w:t>
            </w:r>
            <w:r w:rsidRPr="006F571E">
              <w:rPr>
                <w:rFonts w:ascii="TH SarabunPSK" w:hAnsi="TH SarabunPSK" w:cs="TH SarabunPSK"/>
                <w:sz w:val="32"/>
                <w:szCs w:val="32"/>
                <w:cs/>
              </w:rPr>
              <w:t>.หลักสูตรต่าง ๆ ของ มวล.</w:t>
            </w:r>
          </w:p>
          <w:p w14:paraId="11E3D2C9" w14:textId="77777777" w:rsidR="0049613D" w:rsidRPr="006F571E" w:rsidRDefault="0049613D" w:rsidP="0049613D">
            <w:pPr>
              <w:spacing w:after="0" w:line="240" w:lineRule="auto"/>
              <w:contextualSpacing/>
              <w:rPr>
                <w:rFonts w:ascii="TH SarabunPSK" w:eastAsia="TH SarabunPSK" w:hAnsi="TH SarabunPSK" w:cs="TH SarabunPSK"/>
                <w:bCs/>
                <w:sz w:val="32"/>
                <w:szCs w:val="32"/>
                <w:cs/>
              </w:rPr>
            </w:pPr>
            <w:r w:rsidRPr="006F571E">
              <w:rPr>
                <w:rFonts w:ascii="TH SarabunPSK" w:hAnsi="TH SarabunPSK" w:cs="TH SarabunPSK"/>
                <w:sz w:val="32"/>
                <w:szCs w:val="32"/>
              </w:rPr>
              <w:t xml:space="preserve">  3</w:t>
            </w:r>
            <w:r w:rsidRPr="006F571E">
              <w:rPr>
                <w:rFonts w:ascii="TH SarabunPSK" w:hAnsi="TH SarabunPSK" w:cs="TH SarabunPSK"/>
                <w:sz w:val="32"/>
                <w:szCs w:val="32"/>
                <w:cs/>
              </w:rPr>
              <w:t>.</w:t>
            </w:r>
            <w:r w:rsidRPr="006F571E">
              <w:rPr>
                <w:rFonts w:ascii="TH SarabunPSK" w:eastAsia="TH SarabunPSK" w:hAnsi="TH SarabunPSK" w:cs="TH SarabunPSK"/>
                <w:b/>
                <w:sz w:val="32"/>
                <w:szCs w:val="32"/>
                <w:cs/>
              </w:rPr>
              <w:t>ภาคธุรกิจ</w:t>
            </w:r>
          </w:p>
        </w:tc>
        <w:tc>
          <w:tcPr>
            <w:tcW w:w="224" w:type="pct"/>
            <w:shd w:val="clear" w:color="auto" w:fill="auto"/>
            <w:tcMar>
              <w:top w:w="100" w:type="dxa"/>
              <w:left w:w="100" w:type="dxa"/>
              <w:bottom w:w="100" w:type="dxa"/>
              <w:right w:w="100" w:type="dxa"/>
            </w:tcMar>
            <w:vAlign w:val="center"/>
          </w:tcPr>
          <w:p w14:paraId="6C1A358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24" w:type="pct"/>
            <w:shd w:val="clear" w:color="auto" w:fill="auto"/>
            <w:tcMar>
              <w:top w:w="100" w:type="dxa"/>
              <w:left w:w="100" w:type="dxa"/>
              <w:bottom w:w="100" w:type="dxa"/>
              <w:right w:w="100" w:type="dxa"/>
            </w:tcMar>
            <w:vAlign w:val="center"/>
          </w:tcPr>
          <w:p w14:paraId="44841A9D"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01" w:type="pct"/>
            <w:shd w:val="clear" w:color="auto" w:fill="auto"/>
            <w:tcMar>
              <w:top w:w="100" w:type="dxa"/>
              <w:left w:w="100" w:type="dxa"/>
              <w:bottom w:w="100" w:type="dxa"/>
              <w:right w:w="100" w:type="dxa"/>
            </w:tcMar>
            <w:vAlign w:val="center"/>
          </w:tcPr>
          <w:p w14:paraId="1AFDD713"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shd w:val="clear" w:color="auto" w:fill="auto"/>
            <w:tcMar>
              <w:top w:w="100" w:type="dxa"/>
              <w:left w:w="100" w:type="dxa"/>
              <w:bottom w:w="100" w:type="dxa"/>
              <w:right w:w="100" w:type="dxa"/>
            </w:tcMar>
            <w:vAlign w:val="center"/>
          </w:tcPr>
          <w:p w14:paraId="1730A5CF"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shd w:val="clear" w:color="auto" w:fill="auto"/>
            <w:tcMar>
              <w:top w:w="100" w:type="dxa"/>
              <w:left w:w="100" w:type="dxa"/>
              <w:bottom w:w="100" w:type="dxa"/>
              <w:right w:w="100" w:type="dxa"/>
            </w:tcMar>
            <w:vAlign w:val="center"/>
          </w:tcPr>
          <w:p w14:paraId="4055A8A0"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3132E555"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894B43E"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4BD35124"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6" w:type="pct"/>
            <w:vAlign w:val="center"/>
          </w:tcPr>
          <w:p w14:paraId="04DCA8C6"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5" w:type="pct"/>
            <w:vAlign w:val="center"/>
          </w:tcPr>
          <w:p w14:paraId="20436D7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55CBA7FA" w14:textId="77777777" w:rsidR="0049613D" w:rsidRPr="006F571E" w:rsidRDefault="0049613D" w:rsidP="0049613D">
            <w:pPr>
              <w:spacing w:after="0" w:line="240" w:lineRule="auto"/>
              <w:contextualSpacing/>
              <w:jc w:val="center"/>
              <w:rPr>
                <w:rFonts w:ascii="TH SarabunPSK" w:eastAsia="TH SarabunPSK" w:hAnsi="TH SarabunPSK" w:cs="TH SarabunPSK"/>
                <w:b/>
                <w:bCs/>
                <w:sz w:val="32"/>
                <w:szCs w:val="32"/>
                <w:cs/>
              </w:rPr>
            </w:pPr>
            <w:r w:rsidRPr="006F571E">
              <w:rPr>
                <w:rFonts w:ascii="TH SarabunPSK" w:eastAsia="TH SarabunPSK" w:hAnsi="TH SarabunPSK" w:cs="TH SarabunPSK"/>
                <w:b/>
                <w:bCs/>
                <w:sz w:val="32"/>
                <w:szCs w:val="32"/>
              </w:rPr>
              <w:sym w:font="Wingdings" w:char="F0FC"/>
            </w:r>
          </w:p>
        </w:tc>
        <w:tc>
          <w:tcPr>
            <w:tcW w:w="234" w:type="pct"/>
            <w:vAlign w:val="center"/>
          </w:tcPr>
          <w:p w14:paraId="4B2DC76A" w14:textId="77BE08AB"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0C3808">
              <w:rPr>
                <w:rFonts w:ascii="TH SarabunPSK" w:eastAsia="TH SarabunPSK" w:hAnsi="TH SarabunPSK" w:cs="TH SarabunPSK"/>
                <w:b/>
                <w:bCs/>
                <w:sz w:val="32"/>
                <w:szCs w:val="32"/>
              </w:rPr>
              <w:sym w:font="Wingdings" w:char="F0FC"/>
            </w:r>
          </w:p>
        </w:tc>
        <w:tc>
          <w:tcPr>
            <w:tcW w:w="230" w:type="pct"/>
            <w:vAlign w:val="center"/>
          </w:tcPr>
          <w:p w14:paraId="724F92CD" w14:textId="505F8480" w:rsidR="0049613D" w:rsidRPr="006F571E" w:rsidRDefault="0049613D" w:rsidP="0049613D">
            <w:pPr>
              <w:spacing w:after="0" w:line="240" w:lineRule="auto"/>
              <w:contextualSpacing/>
              <w:jc w:val="center"/>
              <w:rPr>
                <w:rFonts w:ascii="TH SarabunPSK" w:eastAsia="TH SarabunPSK" w:hAnsi="TH SarabunPSK" w:cs="TH SarabunPSK"/>
                <w:b/>
                <w:bCs/>
                <w:sz w:val="32"/>
                <w:szCs w:val="32"/>
              </w:rPr>
            </w:pPr>
            <w:r w:rsidRPr="000C3808">
              <w:rPr>
                <w:rFonts w:ascii="TH SarabunPSK" w:eastAsia="TH SarabunPSK" w:hAnsi="TH SarabunPSK" w:cs="TH SarabunPSK"/>
                <w:b/>
                <w:bCs/>
                <w:sz w:val="32"/>
                <w:szCs w:val="32"/>
              </w:rPr>
              <w:sym w:font="Wingdings" w:char="F0FC"/>
            </w:r>
          </w:p>
        </w:tc>
      </w:tr>
    </w:tbl>
    <w:p w14:paraId="665D23B3" w14:textId="77777777" w:rsidR="006760EA" w:rsidRPr="006F571E" w:rsidRDefault="006760EA" w:rsidP="00A151CC">
      <w:pPr>
        <w:spacing w:after="0" w:line="240" w:lineRule="auto"/>
        <w:rPr>
          <w:rFonts w:ascii="TH SarabunPSK" w:eastAsia="TH SarabunPSK" w:hAnsi="TH SarabunPSK" w:cs="TH SarabunPSK"/>
          <w:b/>
          <w:bCs/>
          <w:sz w:val="32"/>
          <w:szCs w:val="32"/>
        </w:rPr>
      </w:pPr>
    </w:p>
    <w:p w14:paraId="39EE3D8E" w14:textId="77777777" w:rsidR="008A4963" w:rsidRPr="006F571E" w:rsidRDefault="008A4963" w:rsidP="00A151CC">
      <w:pPr>
        <w:spacing w:after="0" w:line="240" w:lineRule="auto"/>
        <w:jc w:val="center"/>
        <w:rPr>
          <w:rFonts w:ascii="TH SarabunPSK" w:eastAsia="TH SarabunPSK" w:hAnsi="TH SarabunPSK" w:cs="TH SarabunPSK"/>
          <w:b/>
          <w:sz w:val="32"/>
          <w:szCs w:val="32"/>
        </w:rPr>
      </w:pPr>
    </w:p>
    <w:p w14:paraId="404AA642" w14:textId="13D5A109" w:rsidR="00796141" w:rsidRPr="006F571E" w:rsidRDefault="00796141" w:rsidP="00A151CC">
      <w:pPr>
        <w:spacing w:after="0" w:line="240" w:lineRule="auto"/>
        <w:jc w:val="center"/>
        <w:rPr>
          <w:rFonts w:ascii="TH SarabunPSK" w:eastAsia="TH SarabunPSK" w:hAnsi="TH SarabunPSK" w:cs="TH SarabunPSK"/>
          <w:b/>
          <w:bCs/>
          <w:sz w:val="32"/>
          <w:szCs w:val="32"/>
          <w:cs/>
        </w:rPr>
        <w:sectPr w:rsidR="00796141" w:rsidRPr="006F571E" w:rsidSect="006A17E2">
          <w:pgSz w:w="16838" w:h="11906" w:orient="landscape"/>
          <w:pgMar w:top="1440" w:right="1418" w:bottom="992" w:left="992" w:header="709" w:footer="709" w:gutter="0"/>
          <w:cols w:space="720"/>
        </w:sectPr>
      </w:pPr>
    </w:p>
    <w:p w14:paraId="55CC7E18" w14:textId="047BE791" w:rsidR="00796141" w:rsidRPr="006F571E" w:rsidRDefault="009A4D4D" w:rsidP="00A151CC">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lastRenderedPageBreak/>
        <w:t>ภาคผนวก 13</w:t>
      </w:r>
    </w:p>
    <w:p w14:paraId="01741040" w14:textId="6DD0E282" w:rsidR="00D31E5A" w:rsidRPr="006F571E" w:rsidRDefault="00F046E9" w:rsidP="00F046E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w:t>
      </w:r>
      <w:r w:rsidRPr="006F571E">
        <w:rPr>
          <w:rFonts w:ascii="TH SarabunPSK" w:eastAsia="TH SarabunPSK" w:hAnsi="TH SarabunPSK" w:cs="TH SarabunPSK"/>
          <w:b/>
          <w:bCs/>
          <w:sz w:val="56"/>
          <w:szCs w:val="56"/>
          <w:cs/>
        </w:rPr>
        <w:t>ผลลัพธ์การเรียนรู้ที่คาดหวังของหลักสูตร (</w:t>
      </w:r>
      <w:r w:rsidR="00766882" w:rsidRPr="006F571E">
        <w:rPr>
          <w:rFonts w:ascii="TH SarabunPSK" w:eastAsia="TH SarabunPSK" w:hAnsi="TH SarabunPSK" w:cs="TH SarabunPSK"/>
          <w:b/>
          <w:bCs/>
          <w:sz w:val="56"/>
          <w:szCs w:val="56"/>
        </w:rPr>
        <w:t>GE</w:t>
      </w:r>
      <w:r w:rsidRPr="006F571E">
        <w:rPr>
          <w:rFonts w:ascii="TH SarabunPSK" w:eastAsia="TH SarabunPSK" w:hAnsi="TH SarabunPSK" w:cs="TH SarabunPSK"/>
          <w:b/>
          <w:bCs/>
          <w:sz w:val="56"/>
          <w:szCs w:val="56"/>
        </w:rPr>
        <w:t>LOs</w:t>
      </w:r>
      <w:r w:rsidRPr="006F571E">
        <w:rPr>
          <w:rFonts w:ascii="TH SarabunPSK" w:eastAsia="TH SarabunPSK" w:hAnsi="TH SarabunPSK" w:cs="TH SarabunPSK"/>
          <w:b/>
          <w:bCs/>
          <w:sz w:val="56"/>
          <w:szCs w:val="56"/>
          <w:cs/>
        </w:rPr>
        <w:t>)</w:t>
      </w:r>
    </w:p>
    <w:p w14:paraId="695DC96B" w14:textId="77777777" w:rsidR="000A38B0" w:rsidRPr="006F571E" w:rsidRDefault="00F046E9" w:rsidP="00F046E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b/>
          <w:bCs/>
          <w:sz w:val="56"/>
          <w:szCs w:val="56"/>
          <w:cs/>
        </w:rPr>
        <w:t xml:space="preserve"> ตามระดับการเรียนรู้ของ</w:t>
      </w:r>
      <w:r w:rsidRPr="006F571E">
        <w:rPr>
          <w:rFonts w:ascii="TH SarabunPSK" w:eastAsia="TH SarabunPSK" w:hAnsi="TH SarabunPSK" w:cs="TH SarabunPSK"/>
          <w:b/>
          <w:bCs/>
          <w:sz w:val="56"/>
          <w:szCs w:val="56"/>
        </w:rPr>
        <w:t xml:space="preserve"> Bloom</w:t>
      </w:r>
      <w:r w:rsidRPr="006F571E">
        <w:rPr>
          <w:rFonts w:ascii="TH SarabunPSK" w:eastAsia="TH SarabunPSK" w:hAnsi="TH SarabunPSK" w:cs="TH SarabunPSK"/>
          <w:b/>
          <w:bCs/>
          <w:sz w:val="56"/>
          <w:szCs w:val="56"/>
          <w:cs/>
        </w:rPr>
        <w:t>’</w:t>
      </w:r>
      <w:r w:rsidRPr="006F571E">
        <w:rPr>
          <w:rFonts w:ascii="TH SarabunPSK" w:eastAsia="TH SarabunPSK" w:hAnsi="TH SarabunPSK" w:cs="TH SarabunPSK"/>
          <w:b/>
          <w:bCs/>
          <w:sz w:val="56"/>
          <w:szCs w:val="56"/>
        </w:rPr>
        <w:t>s taxonomy</w:t>
      </w:r>
      <w:r w:rsidRPr="006F571E">
        <w:rPr>
          <w:rFonts w:ascii="TH SarabunPSK" w:eastAsia="TH SarabunPSK" w:hAnsi="TH SarabunPSK" w:cs="TH SarabunPSK" w:hint="cs"/>
          <w:b/>
          <w:bCs/>
          <w:sz w:val="56"/>
          <w:szCs w:val="56"/>
          <w:cs/>
        </w:rPr>
        <w:t xml:space="preserve"> </w:t>
      </w:r>
      <w:r w:rsidR="00D31E5A" w:rsidRPr="006F571E">
        <w:rPr>
          <w:rFonts w:ascii="TH SarabunPSK" w:eastAsia="TH SarabunPSK" w:hAnsi="TH SarabunPSK" w:cs="TH SarabunPSK" w:hint="cs"/>
          <w:b/>
          <w:bCs/>
          <w:sz w:val="56"/>
          <w:szCs w:val="56"/>
          <w:cs/>
        </w:rPr>
        <w:t>และ</w:t>
      </w:r>
    </w:p>
    <w:p w14:paraId="08981555" w14:textId="2C13EE4C" w:rsidR="00F046E9" w:rsidRPr="006F571E" w:rsidRDefault="000A38B0" w:rsidP="00BA5D89">
      <w:pPr>
        <w:shd w:val="clear" w:color="auto" w:fill="D9D9D9" w:themeFill="background1" w:themeFillShade="D9"/>
        <w:spacing w:after="0" w:line="240" w:lineRule="auto"/>
        <w:jc w:val="center"/>
        <w:rPr>
          <w:rFonts w:ascii="TH SarabunPSK" w:eastAsia="TH SarabunPSK" w:hAnsi="TH SarabunPSK" w:cs="TH SarabunPSK"/>
          <w:b/>
          <w:bCs/>
          <w:sz w:val="56"/>
          <w:szCs w:val="56"/>
        </w:rPr>
      </w:pPr>
      <w:r w:rsidRPr="006F571E">
        <w:rPr>
          <w:rFonts w:ascii="TH SarabunPSK" w:eastAsia="TH SarabunPSK" w:hAnsi="TH SarabunPSK" w:cs="TH SarabunPSK" w:hint="cs"/>
          <w:b/>
          <w:bCs/>
          <w:sz w:val="56"/>
          <w:szCs w:val="56"/>
          <w:cs/>
        </w:rPr>
        <w:t>ตาราง</w:t>
      </w:r>
      <w:r w:rsidR="00D31E5A" w:rsidRPr="006F571E">
        <w:rPr>
          <w:rFonts w:ascii="TH SarabunPSK" w:eastAsia="TH SarabunPSK" w:hAnsi="TH SarabunPSK" w:cs="TH SarabunPSK"/>
          <w:b/>
          <w:bCs/>
          <w:sz w:val="56"/>
          <w:szCs w:val="56"/>
          <w:cs/>
        </w:rPr>
        <w:t>การกระจายความรับผิดชอบผลลัพธ์การเรียนรู้ระดับหลักสูตร (</w:t>
      </w:r>
      <w:r w:rsidR="00766882" w:rsidRPr="006F571E">
        <w:rPr>
          <w:rFonts w:ascii="TH SarabunPSK" w:eastAsia="TH SarabunPSK" w:hAnsi="TH SarabunPSK" w:cs="TH SarabunPSK"/>
          <w:b/>
          <w:bCs/>
          <w:sz w:val="56"/>
          <w:szCs w:val="56"/>
        </w:rPr>
        <w:t>GE</w:t>
      </w:r>
      <w:r w:rsidR="00D31E5A" w:rsidRPr="006F571E">
        <w:rPr>
          <w:rFonts w:ascii="TH SarabunPSK" w:eastAsia="TH SarabunPSK" w:hAnsi="TH SarabunPSK" w:cs="TH SarabunPSK"/>
          <w:b/>
          <w:bCs/>
          <w:sz w:val="56"/>
          <w:szCs w:val="56"/>
        </w:rPr>
        <w:t>LOs</w:t>
      </w:r>
      <w:r w:rsidR="00D31E5A" w:rsidRPr="006F571E">
        <w:rPr>
          <w:rFonts w:ascii="TH SarabunPSK" w:eastAsia="TH SarabunPSK" w:hAnsi="TH SarabunPSK" w:cs="TH SarabunPSK"/>
          <w:b/>
          <w:bCs/>
          <w:sz w:val="56"/>
          <w:szCs w:val="56"/>
          <w:cs/>
        </w:rPr>
        <w:t>) สู่รายวิชา (</w:t>
      </w:r>
      <w:r w:rsidR="00D31E5A" w:rsidRPr="006F571E">
        <w:rPr>
          <w:rFonts w:ascii="TH SarabunPSK" w:eastAsia="TH SarabunPSK" w:hAnsi="TH SarabunPSK" w:cs="TH SarabunPSK"/>
          <w:b/>
          <w:bCs/>
          <w:sz w:val="56"/>
          <w:szCs w:val="56"/>
        </w:rPr>
        <w:t>Curriculum Mapping</w:t>
      </w:r>
      <w:r w:rsidR="00D31E5A" w:rsidRPr="006F571E">
        <w:rPr>
          <w:rFonts w:ascii="TH SarabunPSK" w:eastAsia="TH SarabunPSK" w:hAnsi="TH SarabunPSK" w:cs="TH SarabunPSK"/>
          <w:b/>
          <w:bCs/>
          <w:sz w:val="56"/>
          <w:szCs w:val="56"/>
          <w:cs/>
        </w:rPr>
        <w:t>)</w:t>
      </w:r>
    </w:p>
    <w:p w14:paraId="38008E91" w14:textId="77777777" w:rsidR="00932AF6" w:rsidRPr="006F571E" w:rsidRDefault="00932AF6" w:rsidP="00A151CC">
      <w:pPr>
        <w:pBdr>
          <w:top w:val="nil"/>
          <w:left w:val="nil"/>
          <w:bottom w:val="nil"/>
          <w:right w:val="nil"/>
          <w:between w:val="nil"/>
        </w:pBdr>
        <w:tabs>
          <w:tab w:val="left" w:pos="567"/>
        </w:tabs>
        <w:spacing w:after="0" w:line="240" w:lineRule="auto"/>
        <w:ind w:left="360"/>
        <w:rPr>
          <w:rFonts w:ascii="TH SarabunPSK" w:eastAsia="Sarabun" w:hAnsi="TH SarabunPSK" w:cs="TH SarabunPSK"/>
          <w:sz w:val="32"/>
          <w:szCs w:val="32"/>
        </w:rPr>
      </w:pPr>
    </w:p>
    <w:p w14:paraId="45C641F4" w14:textId="6DE48501" w:rsidR="00273A64" w:rsidRPr="006F571E" w:rsidRDefault="00273A64" w:rsidP="00273A64">
      <w:pPr>
        <w:tabs>
          <w:tab w:val="left" w:pos="284"/>
        </w:tabs>
        <w:spacing w:after="0" w:line="240" w:lineRule="auto"/>
        <w:ind w:left="284" w:hanging="284"/>
        <w:jc w:val="thaiDistribute"/>
        <w:rPr>
          <w:rFonts w:ascii="TH SarabunPSK" w:eastAsia="Sarabun" w:hAnsi="TH SarabunPSK" w:cs="TH SarabunPSK"/>
          <w:b/>
          <w:sz w:val="32"/>
          <w:szCs w:val="32"/>
        </w:rPr>
      </w:pPr>
      <w:r w:rsidRPr="006F571E">
        <w:rPr>
          <w:rFonts w:ascii="TH SarabunPSK" w:eastAsia="Sarabun" w:hAnsi="TH SarabunPSK" w:cs="TH SarabunPSK"/>
          <w:b/>
          <w:bCs/>
          <w:sz w:val="32"/>
          <w:szCs w:val="32"/>
        </w:rPr>
        <w:t>1</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ab/>
      </w:r>
      <w:r w:rsidRPr="006F571E">
        <w:rPr>
          <w:rFonts w:ascii="TH SarabunPSK" w:eastAsia="Sarabun" w:hAnsi="TH SarabunPSK" w:cs="TH SarabunPSK"/>
          <w:b/>
          <w:bCs/>
          <w:sz w:val="32"/>
          <w:szCs w:val="32"/>
          <w:cs/>
        </w:rPr>
        <w:t>มาตรฐานผลลัพธ์การเรียนรู้จากหลักสูตรสู่รายวิชา</w:t>
      </w:r>
      <w:r w:rsidRPr="006F571E">
        <w:rPr>
          <w:rFonts w:ascii="TH SarabunPSK" w:eastAsia="Sarabun" w:hAnsi="TH SarabunPSK" w:cs="TH SarabunPSK" w:hint="cs"/>
          <w:b/>
          <w:bCs/>
          <w:sz w:val="32"/>
          <w:szCs w:val="32"/>
          <w:cs/>
        </w:rPr>
        <w:t xml:space="preserve"> </w:t>
      </w:r>
      <w:r w:rsidRPr="006F571E">
        <w:rPr>
          <w:rFonts w:ascii="TH SarabunPSK" w:eastAsia="Sarabun" w:hAnsi="TH SarabunPSK" w:cs="TH SarabunPSK"/>
          <w:b/>
          <w:bCs/>
          <w:sz w:val="32"/>
          <w:szCs w:val="32"/>
          <w:cs/>
        </w:rPr>
        <w:t>(</w:t>
      </w:r>
      <w:r w:rsidRPr="006F571E">
        <w:rPr>
          <w:rFonts w:ascii="TH SarabunPSK" w:eastAsia="Sarabun" w:hAnsi="TH SarabunPSK" w:cs="TH SarabunPSK"/>
          <w:b/>
          <w:sz w:val="32"/>
          <w:szCs w:val="32"/>
        </w:rPr>
        <w:t>Curriculum Mapping</w:t>
      </w:r>
      <w:r w:rsidRPr="006F571E">
        <w:rPr>
          <w:rFonts w:ascii="TH SarabunPSK" w:eastAsia="Sarabun" w:hAnsi="TH SarabunPSK" w:cs="TH SarabunPSK"/>
          <w:b/>
          <w:bCs/>
          <w:sz w:val="32"/>
          <w:szCs w:val="32"/>
          <w:cs/>
        </w:rPr>
        <w:t>) ผลลัพธ์การเรียนรู้ของหลักสูตรมีความหมายดังนี้</w:t>
      </w:r>
    </w:p>
    <w:p w14:paraId="61DCF652" w14:textId="77777777" w:rsidR="00273A64" w:rsidRDefault="00273A64" w:rsidP="00C17033">
      <w:pPr>
        <w:spacing w:after="0" w:line="240" w:lineRule="auto"/>
        <w:ind w:firstLine="284"/>
        <w:rPr>
          <w:rFonts w:ascii="TH SarabunPSK" w:eastAsia="Sarabun" w:hAnsi="TH SarabunPSK" w:cs="TH SarabunPSK"/>
          <w:b/>
          <w:sz w:val="30"/>
          <w:szCs w:val="30"/>
        </w:rPr>
      </w:pPr>
      <w:r w:rsidRPr="006F571E">
        <w:rPr>
          <w:rFonts w:ascii="TH SarabunPSK" w:eastAsia="Sarabun" w:hAnsi="TH SarabunPSK" w:cs="TH SarabunPSK"/>
          <w:b/>
          <w:bCs/>
          <w:sz w:val="30"/>
          <w:szCs w:val="30"/>
          <w:u w:val="single"/>
          <w:cs/>
        </w:rPr>
        <w:t>หมวดวิชาศึกษาทั่วไป</w:t>
      </w:r>
    </w:p>
    <w:p w14:paraId="5CE8A95A" w14:textId="77777777" w:rsidR="00C17033" w:rsidRPr="00B3251B" w:rsidRDefault="00C17033" w:rsidP="00C17033">
      <w:pPr>
        <w:spacing w:after="0" w:line="240" w:lineRule="auto"/>
        <w:ind w:left="284"/>
        <w:rPr>
          <w:rFonts w:ascii="TH SarabunPSK" w:eastAsia="Sarabun" w:hAnsi="TH SarabunPSK" w:cs="TH SarabunPSK"/>
          <w:b/>
          <w:sz w:val="30"/>
          <w:szCs w:val="30"/>
        </w:rPr>
      </w:pPr>
      <w:r w:rsidRPr="00B3251B">
        <w:rPr>
          <w:rFonts w:ascii="TH SarabunPSK" w:eastAsia="Sarabun" w:hAnsi="TH SarabunPSK" w:cs="TH SarabunPSK"/>
          <w:b/>
          <w:sz w:val="30"/>
          <w:szCs w:val="30"/>
        </w:rPr>
        <w:t>GELO 1</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อธิบายแนวคิดและวิธีการปรับตัวท่ามกลางสถานการณ์ที่มีการเปลี่ยนแปลงในด้านต่าง</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ๆ</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ของสังคมเศรษฐกิจ</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และสิ่งแวดล้อมเพื่อเสริมสร้างความยั่งยืน</w:t>
      </w:r>
    </w:p>
    <w:p w14:paraId="64B5CDE4"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2</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อธิบายคุณค่าวัฒนธรรมท้องถิ่นของตนเองโดยคำนึงถึงความแตกต่างของพหุวัฒนธรรม</w:t>
      </w:r>
    </w:p>
    <w:p w14:paraId="2DA888C2"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3</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ประยุกต์แนวคิดการจัดการนวัตกรรมเพื่อแสวงหาโอกาสในการพัฒนาอาชีพ</w:t>
      </w:r>
    </w:p>
    <w:p w14:paraId="359347A7"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4</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คิด</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วิเคราะห์</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ได้อย่างมีเหตุผล</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และนำไปสู่การแก้ปัญหาได้</w:t>
      </w:r>
    </w:p>
    <w:p w14:paraId="6E30AEF4"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5</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อธิบายการเปลี่ยนแปลงของเทคโนโลยีสารสนเทศในยุคดิจิทัล</w:t>
      </w:r>
    </w:p>
    <w:p w14:paraId="5CB4A5F3"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6</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สามารถสื่อสารทั้งภาษาไทย</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และภาษาอังกฤษ</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หรือภาษาจีนในชีวิตประจำวันได้</w:t>
      </w:r>
    </w:p>
    <w:p w14:paraId="194F36EB"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7</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ใช้เทคโนโลยีสารสนเทศในการสืบค้นข้อมูล</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คัดกรอง</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รวบรวม</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วิเคราะห์</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และนำเสนอได้</w:t>
      </w:r>
    </w:p>
    <w:p w14:paraId="0EFA8E78"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8</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ใช้ซอฟต์แวร์เพื่อการทำงานในสำนักงานได้</w:t>
      </w:r>
    </w:p>
    <w:p w14:paraId="3D3854CE"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9</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มีทักษะในการเล่นกีฬาและการออกกำลังกาย</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เพื่อสร้างสุขภาวะดีทั้งร่างกายและจิตใจ</w:t>
      </w:r>
    </w:p>
    <w:p w14:paraId="351A3A0E"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10</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แสดงออกซึ่งความรับผิดชอบต่อตนเอง</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ผู้อื่น</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และสังคม</w:t>
      </w:r>
      <w:r w:rsidRPr="00B3251B">
        <w:rPr>
          <w:rFonts w:ascii="TH SarabunPSK" w:eastAsia="Sarabun" w:hAnsi="TH SarabunPSK" w:cs="TH SarabunPSK"/>
          <w:b/>
          <w:sz w:val="30"/>
          <w:szCs w:val="30"/>
          <w:cs/>
        </w:rPr>
        <w:t xml:space="preserve">           </w:t>
      </w:r>
    </w:p>
    <w:p w14:paraId="4A31EF0C"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11</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มีภาวะผู้นำ</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โดยปฏิบัติตนในฐานะผู้นำและผู้ตาม</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สามารถทำงานร่วมกับผู้อื่นได้</w:t>
      </w:r>
    </w:p>
    <w:p w14:paraId="78AC6F88" w14:textId="77777777"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GELO 12</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แสดงออกซึ่งการเป็นผู้มีใจอาสา</w:t>
      </w:r>
      <w:r w:rsidRPr="00B3251B">
        <w:rPr>
          <w:rFonts w:ascii="TH SarabunPSK" w:eastAsia="Sarabun" w:hAnsi="TH SarabunPSK" w:cs="TH SarabunPSK"/>
          <w:b/>
          <w:sz w:val="30"/>
          <w:szCs w:val="30"/>
          <w:cs/>
        </w:rPr>
        <w:t xml:space="preserve"> </w:t>
      </w:r>
    </w:p>
    <w:p w14:paraId="7A31610E" w14:textId="0A3F9BE3" w:rsidR="00C17033" w:rsidRPr="00B3251B" w:rsidRDefault="00C17033" w:rsidP="00C17033">
      <w:pPr>
        <w:spacing w:after="0" w:line="240" w:lineRule="auto"/>
        <w:ind w:firstLine="284"/>
        <w:rPr>
          <w:rFonts w:ascii="TH SarabunPSK" w:eastAsia="Sarabun" w:hAnsi="TH SarabunPSK" w:cs="TH SarabunPSK"/>
          <w:b/>
          <w:sz w:val="30"/>
          <w:szCs w:val="30"/>
        </w:rPr>
      </w:pPr>
      <w:r w:rsidRPr="00B3251B">
        <w:rPr>
          <w:rFonts w:ascii="TH SarabunPSK" w:eastAsia="Sarabun" w:hAnsi="TH SarabunPSK" w:cs="TH SarabunPSK"/>
          <w:b/>
          <w:sz w:val="30"/>
          <w:szCs w:val="30"/>
        </w:rPr>
        <w:t xml:space="preserve">GELO 13 </w:t>
      </w:r>
      <w:r w:rsidRPr="00B3251B">
        <w:rPr>
          <w:rFonts w:ascii="TH SarabunPSK" w:eastAsia="Sarabun" w:hAnsi="TH SarabunPSK" w:cs="TH SarabunPSK" w:hint="cs"/>
          <w:b/>
          <w:sz w:val="30"/>
          <w:szCs w:val="30"/>
          <w:cs/>
        </w:rPr>
        <w:t>แสดงออกถึงทักษะการเป็นผู้ใฝ่รู้ใฝ่เรียน</w:t>
      </w:r>
      <w:r w:rsidRPr="00B3251B">
        <w:rPr>
          <w:rFonts w:ascii="TH SarabunPSK" w:eastAsia="Sarabun" w:hAnsi="TH SarabunPSK" w:cs="TH SarabunPSK"/>
          <w:b/>
          <w:sz w:val="30"/>
          <w:szCs w:val="30"/>
          <w:cs/>
        </w:rPr>
        <w:t xml:space="preserve"> </w:t>
      </w:r>
      <w:r w:rsidRPr="00B3251B">
        <w:rPr>
          <w:rFonts w:ascii="TH SarabunPSK" w:eastAsia="Sarabun" w:hAnsi="TH SarabunPSK" w:cs="TH SarabunPSK" w:hint="cs"/>
          <w:b/>
          <w:sz w:val="30"/>
          <w:szCs w:val="30"/>
          <w:cs/>
        </w:rPr>
        <w:t>และพัฒนาตัวเองอย่างต่อเนื่องในการวางแผนและจัดการชีวิตได้</w:t>
      </w:r>
    </w:p>
    <w:p w14:paraId="54D33E84" w14:textId="77777777" w:rsidR="006F4E62" w:rsidRPr="006F571E" w:rsidRDefault="006F4E62" w:rsidP="00862C8A">
      <w:pPr>
        <w:tabs>
          <w:tab w:val="left" w:pos="810"/>
        </w:tabs>
        <w:spacing w:after="0" w:line="240" w:lineRule="auto"/>
        <w:ind w:left="360"/>
        <w:jc w:val="thaiDistribute"/>
        <w:rPr>
          <w:rFonts w:ascii="TH SarabunPSK" w:eastAsia="Sarabun" w:hAnsi="TH SarabunPSK" w:cs="TH SarabunPSK"/>
          <w:sz w:val="32"/>
          <w:szCs w:val="32"/>
        </w:rPr>
      </w:pPr>
    </w:p>
    <w:p w14:paraId="1FE7A315" w14:textId="0C35A8A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14681F78"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0F768821" w14:textId="77777777" w:rsidR="00273A64" w:rsidRPr="006F571E" w:rsidRDefault="00273A64" w:rsidP="00273A64">
      <w:pPr>
        <w:tabs>
          <w:tab w:val="left" w:pos="1260"/>
        </w:tabs>
        <w:spacing w:after="0" w:line="240" w:lineRule="auto"/>
        <w:rPr>
          <w:rFonts w:ascii="TH SarabunPSK" w:eastAsia="Sarabun" w:hAnsi="TH SarabunPSK" w:cs="TH SarabunPSK"/>
          <w:sz w:val="30"/>
          <w:szCs w:val="30"/>
        </w:rPr>
      </w:pPr>
    </w:p>
    <w:p w14:paraId="5151199A"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2F500AF4" w14:textId="77777777" w:rsidR="00273A64" w:rsidRPr="006F571E" w:rsidRDefault="00273A64" w:rsidP="00273A64">
      <w:pPr>
        <w:tabs>
          <w:tab w:val="left" w:pos="1260"/>
        </w:tabs>
        <w:spacing w:after="0" w:line="240" w:lineRule="auto"/>
        <w:ind w:left="900"/>
        <w:rPr>
          <w:rFonts w:ascii="TH SarabunPSK" w:eastAsia="Sarabun" w:hAnsi="TH SarabunPSK" w:cs="TH SarabunPSK"/>
          <w:sz w:val="30"/>
          <w:szCs w:val="30"/>
        </w:rPr>
      </w:pPr>
    </w:p>
    <w:p w14:paraId="2CC0FC99" w14:textId="77777777" w:rsidR="00273A64" w:rsidRPr="006F571E" w:rsidRDefault="00273A64" w:rsidP="00273A64">
      <w:pPr>
        <w:spacing w:after="0" w:line="240" w:lineRule="auto"/>
        <w:jc w:val="center"/>
        <w:rPr>
          <w:rFonts w:ascii="TH SarabunPSK" w:eastAsia="Sarabun" w:hAnsi="TH SarabunPSK" w:cs="TH SarabunPSK"/>
          <w:sz w:val="30"/>
          <w:szCs w:val="30"/>
        </w:rPr>
      </w:pPr>
    </w:p>
    <w:p w14:paraId="02A737C7" w14:textId="77777777" w:rsidR="00273A64" w:rsidRPr="006F571E" w:rsidRDefault="00273A64" w:rsidP="00273A64">
      <w:pPr>
        <w:spacing w:after="0" w:line="240" w:lineRule="auto"/>
        <w:jc w:val="center"/>
        <w:rPr>
          <w:rFonts w:ascii="TH SarabunPSK" w:eastAsia="Sarabun" w:hAnsi="TH SarabunPSK" w:cs="TH SarabunPSK"/>
          <w:sz w:val="30"/>
          <w:szCs w:val="30"/>
        </w:rPr>
      </w:pPr>
    </w:p>
    <w:p w14:paraId="641377A0" w14:textId="77777777" w:rsidR="00273A64" w:rsidRPr="006F571E" w:rsidRDefault="00273A64" w:rsidP="00273A64">
      <w:pPr>
        <w:spacing w:after="0" w:line="240" w:lineRule="auto"/>
        <w:rPr>
          <w:rFonts w:ascii="TH SarabunPSK" w:eastAsia="Sarabun" w:hAnsi="TH SarabunPSK" w:cs="TH SarabunPSK"/>
          <w:sz w:val="30"/>
          <w:szCs w:val="30"/>
        </w:rPr>
      </w:pPr>
    </w:p>
    <w:p w14:paraId="59E12704" w14:textId="77777777" w:rsidR="00273A64" w:rsidRPr="006F571E" w:rsidRDefault="00273A64" w:rsidP="00273A64">
      <w:pPr>
        <w:spacing w:after="0" w:line="240" w:lineRule="auto"/>
        <w:ind w:left="284"/>
        <w:jc w:val="both"/>
        <w:rPr>
          <w:rFonts w:ascii="TH SarabunPSK" w:eastAsia="TH SarabunPSK" w:hAnsi="TH SarabunPSK" w:cs="TH SarabunPSK"/>
          <w:b/>
          <w:bCs/>
          <w:sz w:val="32"/>
          <w:szCs w:val="32"/>
          <w:cs/>
        </w:rPr>
        <w:sectPr w:rsidR="00273A64" w:rsidRPr="006F571E" w:rsidSect="006A17E2">
          <w:pgSz w:w="11906" w:h="16838"/>
          <w:pgMar w:top="1418" w:right="992" w:bottom="992" w:left="1440" w:header="567" w:footer="709" w:gutter="0"/>
          <w:cols w:space="720"/>
        </w:sectPr>
      </w:pPr>
    </w:p>
    <w:p w14:paraId="5C6D31C5" w14:textId="19449BAB" w:rsidR="00857C97" w:rsidRPr="006F571E" w:rsidRDefault="000A38B0" w:rsidP="000A38B0">
      <w:pPr>
        <w:tabs>
          <w:tab w:val="left" w:pos="1134"/>
        </w:tabs>
        <w:spacing w:after="0" w:line="240" w:lineRule="auto"/>
        <w:rPr>
          <w:rFonts w:ascii="TH SarabunPSK" w:eastAsia="TH SarabunPSK" w:hAnsi="TH SarabunPSK" w:cs="TH SarabunPSK"/>
          <w:b/>
          <w:sz w:val="32"/>
          <w:szCs w:val="32"/>
        </w:rPr>
      </w:pPr>
      <w:r w:rsidRPr="006F571E">
        <w:rPr>
          <w:rFonts w:ascii="TH SarabunPSK" w:eastAsia="TH SarabunPSK" w:hAnsi="TH SarabunPSK" w:cs="TH SarabunPSK"/>
          <w:b/>
          <w:bCs/>
          <w:sz w:val="32"/>
          <w:szCs w:val="32"/>
          <w:cs/>
        </w:rPr>
        <w:lastRenderedPageBreak/>
        <w:tab/>
      </w:r>
      <w:r w:rsidRPr="006F571E">
        <w:rPr>
          <w:rFonts w:ascii="TH SarabunPSK" w:eastAsia="TH SarabunPSK" w:hAnsi="TH SarabunPSK" w:cs="TH SarabunPSK" w:hint="cs"/>
          <w:b/>
          <w:bCs/>
          <w:sz w:val="32"/>
          <w:szCs w:val="32"/>
          <w:cs/>
        </w:rPr>
        <w:t>1</w:t>
      </w:r>
      <w:r w:rsidRPr="006F571E">
        <w:rPr>
          <w:rFonts w:ascii="TH SarabunPSK" w:eastAsia="TH SarabunPSK" w:hAnsi="TH SarabunPSK" w:cs="TH SarabunPSK"/>
          <w:b/>
          <w:bCs/>
          <w:sz w:val="32"/>
          <w:szCs w:val="32"/>
          <w:cs/>
        </w:rPr>
        <w:t xml:space="preserve">. </w:t>
      </w:r>
      <w:r w:rsidR="00857C97" w:rsidRPr="006F571E">
        <w:rPr>
          <w:rFonts w:ascii="TH SarabunPSK" w:eastAsia="TH SarabunPSK" w:hAnsi="TH SarabunPSK" w:cs="TH SarabunPSK"/>
          <w:b/>
          <w:bCs/>
          <w:sz w:val="32"/>
          <w:szCs w:val="32"/>
          <w:cs/>
        </w:rPr>
        <w:t>ตารางผลลัพธ์การเรียนรู้ที่คาดหวังของหลักสูตร (</w:t>
      </w:r>
      <w:r w:rsidR="00F26E9C" w:rsidRPr="006F571E">
        <w:rPr>
          <w:rFonts w:ascii="TH SarabunPSK" w:eastAsia="TH SarabunPSK" w:hAnsi="TH SarabunPSK" w:cs="TH SarabunPSK"/>
          <w:b/>
          <w:sz w:val="32"/>
          <w:szCs w:val="32"/>
        </w:rPr>
        <w:t>GE</w:t>
      </w:r>
      <w:r w:rsidR="00857C97" w:rsidRPr="006F571E">
        <w:rPr>
          <w:rFonts w:ascii="TH SarabunPSK" w:eastAsia="TH SarabunPSK" w:hAnsi="TH SarabunPSK" w:cs="TH SarabunPSK"/>
          <w:b/>
          <w:sz w:val="32"/>
          <w:szCs w:val="32"/>
        </w:rPr>
        <w:t>LOs</w:t>
      </w:r>
      <w:r w:rsidR="00857C97" w:rsidRPr="006F571E">
        <w:rPr>
          <w:rFonts w:ascii="TH SarabunPSK" w:eastAsia="TH SarabunPSK" w:hAnsi="TH SarabunPSK" w:cs="TH SarabunPSK"/>
          <w:b/>
          <w:bCs/>
          <w:sz w:val="32"/>
          <w:szCs w:val="32"/>
          <w:cs/>
        </w:rPr>
        <w:t>) ตามระดับการเรียนรู้ของ</w:t>
      </w:r>
      <w:r w:rsidR="00857C97" w:rsidRPr="006F571E">
        <w:rPr>
          <w:rFonts w:ascii="TH SarabunPSK" w:eastAsia="TH SarabunPSK" w:hAnsi="TH SarabunPSK" w:cs="TH SarabunPSK"/>
          <w:b/>
          <w:sz w:val="32"/>
          <w:szCs w:val="32"/>
        </w:rPr>
        <w:t xml:space="preserve"> Bloom</w:t>
      </w:r>
      <w:r w:rsidR="00857C97" w:rsidRPr="006F571E">
        <w:rPr>
          <w:rFonts w:ascii="TH SarabunPSK" w:eastAsia="TH SarabunPSK" w:hAnsi="TH SarabunPSK" w:cs="TH SarabunPSK"/>
          <w:b/>
          <w:bCs/>
          <w:sz w:val="32"/>
          <w:szCs w:val="32"/>
          <w:cs/>
        </w:rPr>
        <w:t>’</w:t>
      </w:r>
      <w:r w:rsidR="00857C97" w:rsidRPr="006F571E">
        <w:rPr>
          <w:rFonts w:ascii="TH SarabunPSK" w:eastAsia="TH SarabunPSK" w:hAnsi="TH SarabunPSK" w:cs="TH SarabunPSK"/>
          <w:b/>
          <w:sz w:val="32"/>
          <w:szCs w:val="32"/>
        </w:rPr>
        <w:t>s taxonomy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4435"/>
        <w:gridCol w:w="706"/>
        <w:gridCol w:w="706"/>
        <w:gridCol w:w="706"/>
        <w:gridCol w:w="848"/>
        <w:gridCol w:w="848"/>
        <w:gridCol w:w="851"/>
        <w:gridCol w:w="2148"/>
        <w:gridCol w:w="2122"/>
      </w:tblGrid>
      <w:tr w:rsidR="00B3251B" w:rsidRPr="00B3251B" w14:paraId="30858E75" w14:textId="77777777" w:rsidTr="00762E9E">
        <w:trPr>
          <w:tblHeader/>
        </w:trPr>
        <w:tc>
          <w:tcPr>
            <w:tcW w:w="363" w:type="pct"/>
            <w:vMerge w:val="restart"/>
            <w:shd w:val="clear" w:color="auto" w:fill="auto"/>
          </w:tcPr>
          <w:p w14:paraId="001FD4BF"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cs/>
              </w:rPr>
              <w:t>ลำดับที่</w:t>
            </w:r>
          </w:p>
        </w:tc>
        <w:tc>
          <w:tcPr>
            <w:tcW w:w="1538" w:type="pct"/>
            <w:vMerge w:val="restart"/>
            <w:shd w:val="clear" w:color="auto" w:fill="auto"/>
          </w:tcPr>
          <w:p w14:paraId="603148C6"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cs/>
              </w:rPr>
              <w:t>ผลลัพธ์การเรียนรู้ที่คาดหวังของหลักสูตร (</w:t>
            </w:r>
            <w:r w:rsidRPr="00B3251B">
              <w:rPr>
                <w:rFonts w:ascii="TH SarabunPSK" w:hAnsi="TH SarabunPSK" w:cs="TH SarabunPSK"/>
                <w:b/>
                <w:bCs/>
                <w:sz w:val="32"/>
                <w:szCs w:val="32"/>
              </w:rPr>
              <w:t>GELOs</w:t>
            </w:r>
            <w:r w:rsidRPr="00B3251B">
              <w:rPr>
                <w:rFonts w:ascii="TH SarabunPSK" w:hAnsi="TH SarabunPSK" w:cs="TH SarabunPSK"/>
                <w:b/>
                <w:bCs/>
                <w:sz w:val="32"/>
                <w:szCs w:val="32"/>
                <w:cs/>
              </w:rPr>
              <w:t>)</w:t>
            </w:r>
          </w:p>
        </w:tc>
        <w:tc>
          <w:tcPr>
            <w:tcW w:w="1618" w:type="pct"/>
            <w:gridSpan w:val="6"/>
            <w:shd w:val="clear" w:color="auto" w:fill="auto"/>
          </w:tcPr>
          <w:p w14:paraId="5DC1C645"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Cognitive Domain</w:t>
            </w:r>
            <w:r w:rsidRPr="00B3251B">
              <w:rPr>
                <w:rFonts w:ascii="TH SarabunPSK" w:hAnsi="TH SarabunPSK" w:cs="TH SarabunPSK"/>
                <w:b/>
                <w:bCs/>
                <w:sz w:val="32"/>
                <w:szCs w:val="32"/>
                <w:cs/>
              </w:rPr>
              <w:t xml:space="preserve"> (</w:t>
            </w:r>
            <w:r w:rsidRPr="00B3251B">
              <w:rPr>
                <w:rFonts w:ascii="TH SarabunPSK" w:hAnsi="TH SarabunPSK" w:cs="TH SarabunPSK"/>
                <w:b/>
                <w:bCs/>
                <w:sz w:val="32"/>
                <w:szCs w:val="32"/>
              </w:rPr>
              <w:t>Knowledge</w:t>
            </w:r>
            <w:r w:rsidRPr="00B3251B">
              <w:rPr>
                <w:rFonts w:ascii="TH SarabunPSK" w:hAnsi="TH SarabunPSK" w:cs="TH SarabunPSK"/>
                <w:b/>
                <w:bCs/>
                <w:sz w:val="32"/>
                <w:szCs w:val="32"/>
                <w:cs/>
              </w:rPr>
              <w:t>)</w:t>
            </w:r>
          </w:p>
          <w:p w14:paraId="6DE03455"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cs/>
              </w:rPr>
              <w:t>(</w:t>
            </w:r>
            <w:r w:rsidRPr="00B3251B">
              <w:rPr>
                <w:rFonts w:ascii="TH SarabunPSK" w:hAnsi="TH SarabunPSK" w:cs="TH SarabunPSK"/>
                <w:b/>
                <w:bCs/>
                <w:sz w:val="32"/>
                <w:szCs w:val="32"/>
              </w:rPr>
              <w:t>Bloom</w:t>
            </w:r>
            <w:r w:rsidRPr="00B3251B">
              <w:rPr>
                <w:rFonts w:ascii="TH SarabunPSK" w:hAnsi="TH SarabunPSK" w:cs="TH SarabunPSK"/>
                <w:b/>
                <w:bCs/>
                <w:sz w:val="32"/>
                <w:szCs w:val="32"/>
                <w:cs/>
              </w:rPr>
              <w:t>’</w:t>
            </w:r>
            <w:r w:rsidRPr="00B3251B">
              <w:rPr>
                <w:rFonts w:ascii="TH SarabunPSK" w:hAnsi="TH SarabunPSK" w:cs="TH SarabunPSK"/>
                <w:b/>
                <w:bCs/>
                <w:sz w:val="32"/>
                <w:szCs w:val="32"/>
              </w:rPr>
              <w:t>sTaxonomy</w:t>
            </w:r>
            <w:r w:rsidRPr="00B3251B">
              <w:rPr>
                <w:rFonts w:ascii="TH SarabunPSK" w:hAnsi="TH SarabunPSK" w:cs="TH SarabunPSK"/>
                <w:b/>
                <w:bCs/>
                <w:sz w:val="32"/>
                <w:szCs w:val="32"/>
                <w:cs/>
              </w:rPr>
              <w:t>(</w:t>
            </w:r>
            <w:r w:rsidRPr="00B3251B">
              <w:rPr>
                <w:rFonts w:ascii="TH SarabunPSK" w:hAnsi="TH SarabunPSK" w:cs="TH SarabunPSK"/>
                <w:b/>
                <w:bCs/>
                <w:sz w:val="32"/>
                <w:szCs w:val="32"/>
              </w:rPr>
              <w:t>Revised</w:t>
            </w:r>
            <w:r w:rsidRPr="00B3251B">
              <w:rPr>
                <w:rFonts w:ascii="TH SarabunPSK" w:hAnsi="TH SarabunPSK" w:cs="TH SarabunPSK"/>
                <w:b/>
                <w:bCs/>
                <w:sz w:val="32"/>
                <w:szCs w:val="32"/>
                <w:cs/>
              </w:rPr>
              <w:t>)</w:t>
            </w:r>
          </w:p>
          <w:p w14:paraId="4D4496F7"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cs/>
              </w:rPr>
              <w:t>(</w:t>
            </w:r>
            <w:r w:rsidRPr="00B3251B">
              <w:rPr>
                <w:rFonts w:ascii="TH SarabunPSK" w:hAnsi="TH SarabunPSK" w:cs="TH SarabunPSK"/>
                <w:b/>
                <w:bCs/>
                <w:sz w:val="32"/>
                <w:szCs w:val="32"/>
              </w:rPr>
              <w:t>Knowledge</w:t>
            </w:r>
            <w:r w:rsidRPr="00B3251B">
              <w:rPr>
                <w:rFonts w:ascii="TH SarabunPSK" w:hAnsi="TH SarabunPSK" w:cs="TH SarabunPSK"/>
                <w:b/>
                <w:bCs/>
                <w:sz w:val="32"/>
                <w:szCs w:val="32"/>
                <w:cs/>
              </w:rPr>
              <w:t>)</w:t>
            </w:r>
          </w:p>
        </w:tc>
        <w:tc>
          <w:tcPr>
            <w:tcW w:w="745" w:type="pct"/>
          </w:tcPr>
          <w:p w14:paraId="5B6065C2"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Psychomotor</w:t>
            </w:r>
          </w:p>
          <w:p w14:paraId="1C2CB020"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Domain</w:t>
            </w:r>
          </w:p>
          <w:p w14:paraId="796D7DA2"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cs/>
              </w:rPr>
              <w:t>(</w:t>
            </w:r>
            <w:r w:rsidRPr="00B3251B">
              <w:rPr>
                <w:rFonts w:ascii="TH SarabunPSK" w:hAnsi="TH SarabunPSK" w:cs="TH SarabunPSK"/>
                <w:b/>
                <w:bCs/>
                <w:sz w:val="32"/>
                <w:szCs w:val="32"/>
              </w:rPr>
              <w:t>Skills</w:t>
            </w:r>
            <w:r w:rsidRPr="00B3251B">
              <w:rPr>
                <w:rFonts w:ascii="TH SarabunPSK" w:hAnsi="TH SarabunPSK" w:cs="TH SarabunPSK"/>
                <w:b/>
                <w:bCs/>
                <w:sz w:val="32"/>
                <w:szCs w:val="32"/>
                <w:cs/>
              </w:rPr>
              <w:t>)</w:t>
            </w:r>
          </w:p>
        </w:tc>
        <w:tc>
          <w:tcPr>
            <w:tcW w:w="736" w:type="pct"/>
          </w:tcPr>
          <w:p w14:paraId="7879B106"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Affective</w:t>
            </w:r>
          </w:p>
          <w:p w14:paraId="6F893913"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Domain</w:t>
            </w:r>
          </w:p>
          <w:p w14:paraId="7E5F7E84"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cs/>
              </w:rPr>
              <w:t>(</w:t>
            </w:r>
            <w:r w:rsidRPr="00B3251B">
              <w:rPr>
                <w:rFonts w:ascii="TH SarabunPSK" w:hAnsi="TH SarabunPSK" w:cs="TH SarabunPSK"/>
                <w:b/>
                <w:bCs/>
                <w:sz w:val="32"/>
                <w:szCs w:val="32"/>
              </w:rPr>
              <w:t>Attitude</w:t>
            </w:r>
            <w:r w:rsidRPr="00B3251B">
              <w:rPr>
                <w:rFonts w:ascii="TH SarabunPSK" w:hAnsi="TH SarabunPSK" w:cs="TH SarabunPSK"/>
                <w:b/>
                <w:bCs/>
                <w:sz w:val="32"/>
                <w:szCs w:val="32"/>
                <w:cs/>
              </w:rPr>
              <w:t>)</w:t>
            </w:r>
          </w:p>
        </w:tc>
      </w:tr>
      <w:tr w:rsidR="00B3251B" w:rsidRPr="00B3251B" w14:paraId="75EC758E" w14:textId="77777777" w:rsidTr="00762E9E">
        <w:trPr>
          <w:tblHeader/>
        </w:trPr>
        <w:tc>
          <w:tcPr>
            <w:tcW w:w="363" w:type="pct"/>
            <w:vMerge/>
            <w:shd w:val="clear" w:color="auto" w:fill="auto"/>
          </w:tcPr>
          <w:p w14:paraId="0EB6E5C4"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p>
        </w:tc>
        <w:tc>
          <w:tcPr>
            <w:tcW w:w="1538" w:type="pct"/>
            <w:vMerge/>
            <w:shd w:val="clear" w:color="auto" w:fill="auto"/>
          </w:tcPr>
          <w:p w14:paraId="199939B7"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highlight w:val="yellow"/>
                <w:cs/>
              </w:rPr>
            </w:pPr>
          </w:p>
        </w:tc>
        <w:tc>
          <w:tcPr>
            <w:tcW w:w="245" w:type="pct"/>
            <w:shd w:val="clear" w:color="auto" w:fill="auto"/>
          </w:tcPr>
          <w:p w14:paraId="2647ED16"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R</w:t>
            </w:r>
          </w:p>
        </w:tc>
        <w:tc>
          <w:tcPr>
            <w:tcW w:w="245" w:type="pct"/>
            <w:shd w:val="clear" w:color="auto" w:fill="auto"/>
          </w:tcPr>
          <w:p w14:paraId="305F2309"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U</w:t>
            </w:r>
          </w:p>
        </w:tc>
        <w:tc>
          <w:tcPr>
            <w:tcW w:w="245" w:type="pct"/>
            <w:shd w:val="clear" w:color="auto" w:fill="auto"/>
          </w:tcPr>
          <w:p w14:paraId="4CCFD308"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Ap</w:t>
            </w:r>
          </w:p>
        </w:tc>
        <w:tc>
          <w:tcPr>
            <w:tcW w:w="294" w:type="pct"/>
            <w:shd w:val="clear" w:color="auto" w:fill="auto"/>
          </w:tcPr>
          <w:p w14:paraId="5BDFADAD"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An</w:t>
            </w:r>
          </w:p>
        </w:tc>
        <w:tc>
          <w:tcPr>
            <w:tcW w:w="294" w:type="pct"/>
            <w:shd w:val="clear" w:color="auto" w:fill="auto"/>
          </w:tcPr>
          <w:p w14:paraId="2F16A289"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E</w:t>
            </w:r>
          </w:p>
        </w:tc>
        <w:tc>
          <w:tcPr>
            <w:tcW w:w="295" w:type="pct"/>
            <w:shd w:val="clear" w:color="auto" w:fill="auto"/>
          </w:tcPr>
          <w:p w14:paraId="12662FB3"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cs/>
              </w:rPr>
            </w:pPr>
            <w:r w:rsidRPr="00B3251B">
              <w:rPr>
                <w:rFonts w:ascii="TH SarabunPSK" w:hAnsi="TH SarabunPSK" w:cs="TH SarabunPSK"/>
                <w:b/>
                <w:bCs/>
                <w:sz w:val="32"/>
                <w:szCs w:val="32"/>
              </w:rPr>
              <w:t>C</w:t>
            </w:r>
          </w:p>
        </w:tc>
        <w:tc>
          <w:tcPr>
            <w:tcW w:w="745" w:type="pct"/>
          </w:tcPr>
          <w:p w14:paraId="754095E7"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S</w:t>
            </w:r>
          </w:p>
        </w:tc>
        <w:tc>
          <w:tcPr>
            <w:tcW w:w="736" w:type="pct"/>
          </w:tcPr>
          <w:p w14:paraId="49C3C1BE" w14:textId="77777777" w:rsidR="00F26E9C" w:rsidRPr="00B3251B" w:rsidRDefault="00F26E9C" w:rsidP="000C77F6">
            <w:pPr>
              <w:tabs>
                <w:tab w:val="left" w:pos="1276"/>
                <w:tab w:val="left" w:pos="1843"/>
                <w:tab w:val="left" w:pos="2127"/>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At</w:t>
            </w:r>
          </w:p>
        </w:tc>
      </w:tr>
      <w:tr w:rsidR="00B3251B" w:rsidRPr="00B3251B" w14:paraId="6DBBF2AE" w14:textId="77777777" w:rsidTr="00762E9E">
        <w:tc>
          <w:tcPr>
            <w:tcW w:w="363" w:type="pct"/>
            <w:shd w:val="clear" w:color="auto" w:fill="auto"/>
            <w:vAlign w:val="center"/>
          </w:tcPr>
          <w:p w14:paraId="6504A211"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GELO1</w:t>
            </w:r>
          </w:p>
        </w:tc>
        <w:tc>
          <w:tcPr>
            <w:tcW w:w="1538" w:type="pct"/>
            <w:shd w:val="clear" w:color="auto" w:fill="auto"/>
            <w:vAlign w:val="center"/>
          </w:tcPr>
          <w:p w14:paraId="7DCA5118" w14:textId="6E0AC988"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อธิบายแนวคิดและวิธีการปรับตัวท่ามกลางสถานการณ์ที่มีการเปลี่ยนแปลงในด้านต่าง ๆ ของสังคมเศรษฐกิจ และสิ่งแวดล้อมเพื่อเสริมสร้างความยั่งยืน</w:t>
            </w:r>
          </w:p>
        </w:tc>
        <w:tc>
          <w:tcPr>
            <w:tcW w:w="245" w:type="pct"/>
            <w:shd w:val="clear" w:color="auto" w:fill="auto"/>
            <w:vAlign w:val="center"/>
          </w:tcPr>
          <w:p w14:paraId="55960DA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7896133B"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306CC9A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5880D206"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1061F8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2F42E5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2CA3D26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23CC3FE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2B9CF839" w14:textId="77777777" w:rsidTr="00762E9E">
        <w:tc>
          <w:tcPr>
            <w:tcW w:w="363" w:type="pct"/>
            <w:shd w:val="clear" w:color="auto" w:fill="auto"/>
            <w:vAlign w:val="center"/>
          </w:tcPr>
          <w:p w14:paraId="5E59E9C8"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hAnsi="TH SarabunPSK" w:cs="TH SarabunPSK"/>
                <w:sz w:val="32"/>
                <w:szCs w:val="32"/>
              </w:rPr>
              <w:t>GELO2</w:t>
            </w:r>
          </w:p>
        </w:tc>
        <w:tc>
          <w:tcPr>
            <w:tcW w:w="1538" w:type="pct"/>
            <w:shd w:val="clear" w:color="auto" w:fill="auto"/>
            <w:vAlign w:val="center"/>
          </w:tcPr>
          <w:p w14:paraId="3A6A7F23" w14:textId="3D848C0F"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อธิบายคุณค่าวัฒนธรรมท้องถิ่นของตนเองโดยคำนึงถึงความแตกต่างของพหุวัฒนธรรม</w:t>
            </w:r>
          </w:p>
        </w:tc>
        <w:tc>
          <w:tcPr>
            <w:tcW w:w="245" w:type="pct"/>
            <w:shd w:val="clear" w:color="auto" w:fill="auto"/>
            <w:vAlign w:val="center"/>
          </w:tcPr>
          <w:p w14:paraId="229C479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6074536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69B1BDC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2C9C60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1BE820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48F736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4B120D"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2100828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49702AEF" w14:textId="77777777" w:rsidTr="00762E9E">
        <w:tc>
          <w:tcPr>
            <w:tcW w:w="363" w:type="pct"/>
            <w:shd w:val="clear" w:color="auto" w:fill="auto"/>
            <w:vAlign w:val="center"/>
          </w:tcPr>
          <w:p w14:paraId="3FEB617F"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hAnsi="TH SarabunPSK" w:cs="TH SarabunPSK"/>
                <w:sz w:val="32"/>
                <w:szCs w:val="32"/>
              </w:rPr>
              <w:t>GELO3</w:t>
            </w:r>
          </w:p>
        </w:tc>
        <w:tc>
          <w:tcPr>
            <w:tcW w:w="1538" w:type="pct"/>
            <w:shd w:val="clear" w:color="auto" w:fill="auto"/>
            <w:vAlign w:val="center"/>
          </w:tcPr>
          <w:p w14:paraId="44082738" w14:textId="48C9544A"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ประยุกต์แนวคิดการจัดการนวัตกรรมเพื่อแสวงหาโอกาสในการพัฒนาอาชีพ</w:t>
            </w:r>
          </w:p>
        </w:tc>
        <w:tc>
          <w:tcPr>
            <w:tcW w:w="245" w:type="pct"/>
            <w:shd w:val="clear" w:color="auto" w:fill="auto"/>
            <w:vAlign w:val="center"/>
          </w:tcPr>
          <w:p w14:paraId="07D5604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1FDAF12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2D619CCA" w14:textId="493651EE"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14C8B96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37CFA2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1C95BFA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7E62B8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1420CD49"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45C0E8AC" w14:textId="77777777" w:rsidTr="00762E9E">
        <w:tc>
          <w:tcPr>
            <w:tcW w:w="363" w:type="pct"/>
            <w:shd w:val="clear" w:color="auto" w:fill="auto"/>
            <w:vAlign w:val="center"/>
          </w:tcPr>
          <w:p w14:paraId="6F2BDC40"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GELO4</w:t>
            </w:r>
          </w:p>
        </w:tc>
        <w:tc>
          <w:tcPr>
            <w:tcW w:w="1538" w:type="pct"/>
            <w:shd w:val="clear" w:color="auto" w:fill="auto"/>
            <w:vAlign w:val="center"/>
          </w:tcPr>
          <w:p w14:paraId="00AD83C2" w14:textId="7504D53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คิด วิเคราะห์ ได้อย่างมีเหตุผล และนำไปสู่การแก้ปัญหาได้</w:t>
            </w:r>
          </w:p>
        </w:tc>
        <w:tc>
          <w:tcPr>
            <w:tcW w:w="245" w:type="pct"/>
            <w:shd w:val="clear" w:color="auto" w:fill="auto"/>
            <w:vAlign w:val="center"/>
          </w:tcPr>
          <w:p w14:paraId="1BA44A5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08C5EE6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2C572312"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25E9363B" w14:textId="578C1E13"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7ED2389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61D27939"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628158F2"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173E2292"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118DEB9B" w14:textId="77777777" w:rsidTr="00762E9E">
        <w:tc>
          <w:tcPr>
            <w:tcW w:w="363" w:type="pct"/>
            <w:shd w:val="clear" w:color="auto" w:fill="auto"/>
            <w:vAlign w:val="center"/>
          </w:tcPr>
          <w:p w14:paraId="14AAD9B7"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GELO5</w:t>
            </w:r>
          </w:p>
        </w:tc>
        <w:tc>
          <w:tcPr>
            <w:tcW w:w="1538" w:type="pct"/>
            <w:shd w:val="clear" w:color="auto" w:fill="auto"/>
            <w:vAlign w:val="center"/>
          </w:tcPr>
          <w:p w14:paraId="796F030A" w14:textId="71C19139"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อธิบายการเปลี่ยนแปลงของเทคโนโลยีสารสนเทศในยุคดิจิทัล</w:t>
            </w:r>
          </w:p>
        </w:tc>
        <w:tc>
          <w:tcPr>
            <w:tcW w:w="245" w:type="pct"/>
            <w:shd w:val="clear" w:color="auto" w:fill="auto"/>
            <w:vAlign w:val="center"/>
          </w:tcPr>
          <w:p w14:paraId="32D4945D"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204C85D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32B7123F" w14:textId="6E8B61A8"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3443DAD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2A306AA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1E77CFF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57163DB"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1A10CCC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019A4A85" w14:textId="77777777" w:rsidTr="00762E9E">
        <w:tc>
          <w:tcPr>
            <w:tcW w:w="363" w:type="pct"/>
            <w:shd w:val="clear" w:color="auto" w:fill="auto"/>
            <w:vAlign w:val="center"/>
          </w:tcPr>
          <w:p w14:paraId="0C945AF3"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GELO6</w:t>
            </w:r>
          </w:p>
        </w:tc>
        <w:tc>
          <w:tcPr>
            <w:tcW w:w="1538" w:type="pct"/>
            <w:shd w:val="clear" w:color="auto" w:fill="auto"/>
            <w:vAlign w:val="center"/>
          </w:tcPr>
          <w:p w14:paraId="3271D440" w14:textId="07F4CBF5"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3251B">
              <w:rPr>
                <w:rFonts w:ascii="TH SarabunPSK" w:hAnsi="TH SarabunPSK" w:cs="TH SarabunPSK"/>
                <w:sz w:val="32"/>
                <w:szCs w:val="32"/>
                <w:cs/>
              </w:rPr>
              <w:t>สามารถสื่อสารทั้งภาษาไทย และภาษาอังกฤษ หรือภาษาจีนในชีวิตประจำวันได้</w:t>
            </w:r>
          </w:p>
        </w:tc>
        <w:tc>
          <w:tcPr>
            <w:tcW w:w="245" w:type="pct"/>
            <w:shd w:val="clear" w:color="auto" w:fill="auto"/>
            <w:vAlign w:val="center"/>
          </w:tcPr>
          <w:p w14:paraId="53E86906"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1611F9D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4AAADE89" w14:textId="07A2F751"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18280C6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5370B511"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25DF2B5D"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D8F4E9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7DC820AB"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2B63CE8C" w14:textId="77777777" w:rsidTr="00762E9E">
        <w:tc>
          <w:tcPr>
            <w:tcW w:w="363" w:type="pct"/>
            <w:shd w:val="clear" w:color="auto" w:fill="auto"/>
            <w:vAlign w:val="center"/>
          </w:tcPr>
          <w:p w14:paraId="17297050"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GELO7</w:t>
            </w:r>
          </w:p>
        </w:tc>
        <w:tc>
          <w:tcPr>
            <w:tcW w:w="1538" w:type="pct"/>
            <w:shd w:val="clear" w:color="auto" w:fill="auto"/>
            <w:vAlign w:val="center"/>
          </w:tcPr>
          <w:p w14:paraId="2BC6760C" w14:textId="3E34D8A0"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3251B">
              <w:rPr>
                <w:rFonts w:ascii="TH SarabunPSK" w:hAnsi="TH SarabunPSK" w:cs="TH SarabunPSK"/>
                <w:sz w:val="32"/>
                <w:szCs w:val="32"/>
                <w:cs/>
              </w:rPr>
              <w:t>ใช้เทคโนโลยีสารสนเทศในการสืบค้นข้อมูล คัดกรอง รวบรวม วิเคราะห์ และนำเสนอได้</w:t>
            </w:r>
          </w:p>
        </w:tc>
        <w:tc>
          <w:tcPr>
            <w:tcW w:w="245" w:type="pct"/>
            <w:shd w:val="clear" w:color="auto" w:fill="auto"/>
            <w:vAlign w:val="center"/>
          </w:tcPr>
          <w:p w14:paraId="77AB6630"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057C2E00"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07FD56B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1CF59F53" w14:textId="3E688183"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15EE0700"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678F484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D52F0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537ADC5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3F375505" w14:textId="77777777" w:rsidTr="00762E9E">
        <w:tc>
          <w:tcPr>
            <w:tcW w:w="363" w:type="pct"/>
            <w:shd w:val="clear" w:color="auto" w:fill="auto"/>
            <w:vAlign w:val="center"/>
          </w:tcPr>
          <w:p w14:paraId="2EF79BA4"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GELO8</w:t>
            </w:r>
          </w:p>
        </w:tc>
        <w:tc>
          <w:tcPr>
            <w:tcW w:w="1538" w:type="pct"/>
            <w:shd w:val="clear" w:color="auto" w:fill="auto"/>
            <w:vAlign w:val="center"/>
          </w:tcPr>
          <w:p w14:paraId="6C1AA0B1" w14:textId="71D174CA"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cs/>
              </w:rPr>
            </w:pPr>
            <w:r w:rsidRPr="00B3251B">
              <w:rPr>
                <w:rFonts w:ascii="TH SarabunPSK" w:hAnsi="TH SarabunPSK" w:cs="TH SarabunPSK"/>
                <w:sz w:val="32"/>
                <w:szCs w:val="32"/>
                <w:cs/>
              </w:rPr>
              <w:t>ใช้ซอฟต์แวร์เพื่อการทำงานในสำนักงานได้</w:t>
            </w:r>
          </w:p>
        </w:tc>
        <w:tc>
          <w:tcPr>
            <w:tcW w:w="245" w:type="pct"/>
            <w:shd w:val="clear" w:color="auto" w:fill="auto"/>
            <w:vAlign w:val="center"/>
          </w:tcPr>
          <w:p w14:paraId="5493966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3CFD705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61CB96A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5A5FE886"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2C6844A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71FA58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541EB9A2"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39C46A8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61A65222" w14:textId="77777777" w:rsidTr="00762E9E">
        <w:tc>
          <w:tcPr>
            <w:tcW w:w="363" w:type="pct"/>
            <w:shd w:val="clear" w:color="auto" w:fill="auto"/>
            <w:vAlign w:val="center"/>
          </w:tcPr>
          <w:p w14:paraId="48C57F73"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GELO9</w:t>
            </w:r>
          </w:p>
        </w:tc>
        <w:tc>
          <w:tcPr>
            <w:tcW w:w="1538" w:type="pct"/>
            <w:shd w:val="clear" w:color="auto" w:fill="auto"/>
            <w:vAlign w:val="center"/>
          </w:tcPr>
          <w:p w14:paraId="5BB7486D" w14:textId="402D0111" w:rsidR="00762E9E" w:rsidRPr="00B3251B" w:rsidRDefault="00C17033"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hint="cs"/>
                <w:sz w:val="32"/>
                <w:szCs w:val="32"/>
                <w:cs/>
              </w:rPr>
              <w:t>มีทักษะในการเล่นกีฬาและการออกกำลังกาย</w:t>
            </w:r>
            <w:r w:rsidRPr="00B3251B">
              <w:rPr>
                <w:rFonts w:ascii="TH SarabunPSK" w:hAnsi="TH SarabunPSK" w:cs="TH SarabunPSK"/>
                <w:sz w:val="32"/>
                <w:szCs w:val="32"/>
                <w:cs/>
              </w:rPr>
              <w:t xml:space="preserve"> </w:t>
            </w:r>
            <w:r w:rsidRPr="00B3251B">
              <w:rPr>
                <w:rFonts w:ascii="TH SarabunPSK" w:hAnsi="TH SarabunPSK" w:cs="TH SarabunPSK" w:hint="cs"/>
                <w:sz w:val="32"/>
                <w:szCs w:val="32"/>
                <w:cs/>
              </w:rPr>
              <w:t>เพื่อสร้างสุขภาวะดีทั้งร่างกายและจิตใจ</w:t>
            </w:r>
          </w:p>
        </w:tc>
        <w:tc>
          <w:tcPr>
            <w:tcW w:w="245" w:type="pct"/>
            <w:shd w:val="clear" w:color="auto" w:fill="auto"/>
            <w:vAlign w:val="center"/>
          </w:tcPr>
          <w:p w14:paraId="21625BC9"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5567EDD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0F1CE179"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62029C8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193C8C8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2E8504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655C1B2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198A172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2DB1C587" w14:textId="77777777" w:rsidTr="00762E9E">
        <w:tc>
          <w:tcPr>
            <w:tcW w:w="363" w:type="pct"/>
            <w:shd w:val="clear" w:color="auto" w:fill="auto"/>
            <w:vAlign w:val="center"/>
          </w:tcPr>
          <w:p w14:paraId="44A9D9F0"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lastRenderedPageBreak/>
              <w:t>GELO10</w:t>
            </w:r>
          </w:p>
        </w:tc>
        <w:tc>
          <w:tcPr>
            <w:tcW w:w="1538" w:type="pct"/>
            <w:shd w:val="clear" w:color="auto" w:fill="auto"/>
            <w:vAlign w:val="center"/>
          </w:tcPr>
          <w:p w14:paraId="431AA221" w14:textId="1102B7E3"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 xml:space="preserve">แสดงออกซึ่งความรับผิดชอบต่อตนเอง ผู้อื่น และสังคม  </w:t>
            </w:r>
            <w:r w:rsidRPr="00B3251B">
              <w:rPr>
                <w:rFonts w:ascii="TH SarabunPSK" w:hAnsi="TH SarabunPSK" w:cs="TH SarabunPSK"/>
                <w:b/>
                <w:bCs/>
                <w:sz w:val="32"/>
                <w:szCs w:val="32"/>
                <w:cs/>
              </w:rPr>
              <w:t xml:space="preserve">         </w:t>
            </w:r>
          </w:p>
        </w:tc>
        <w:tc>
          <w:tcPr>
            <w:tcW w:w="245" w:type="pct"/>
            <w:shd w:val="clear" w:color="auto" w:fill="auto"/>
            <w:vAlign w:val="center"/>
          </w:tcPr>
          <w:p w14:paraId="6FCAB2F0"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4E3F910E"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highlight w:val="yellow"/>
                <w:cs/>
              </w:rPr>
            </w:pPr>
            <w:r w:rsidRPr="00B3251B">
              <w:rPr>
                <w:rFonts w:ascii="TH SarabunPSK" w:hAnsi="TH SarabunPSK" w:cs="TH SarabunPSK"/>
                <w:sz w:val="32"/>
                <w:szCs w:val="32"/>
              </w:rPr>
              <w:sym w:font="Wingdings 2" w:char="F050"/>
            </w:r>
          </w:p>
        </w:tc>
        <w:tc>
          <w:tcPr>
            <w:tcW w:w="245" w:type="pct"/>
            <w:shd w:val="clear" w:color="auto" w:fill="auto"/>
            <w:vAlign w:val="center"/>
          </w:tcPr>
          <w:p w14:paraId="77ACA744" w14:textId="0238E716"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highlight w:val="yellow"/>
                <w:cs/>
              </w:rPr>
            </w:pPr>
            <w:r w:rsidRPr="00B3251B">
              <w:rPr>
                <w:rFonts w:ascii="TH SarabunPSK" w:hAnsi="TH SarabunPSK" w:cs="TH SarabunPSK"/>
                <w:sz w:val="32"/>
                <w:szCs w:val="32"/>
              </w:rPr>
              <w:sym w:font="Wingdings 2" w:char="F050"/>
            </w:r>
          </w:p>
        </w:tc>
        <w:tc>
          <w:tcPr>
            <w:tcW w:w="294" w:type="pct"/>
            <w:shd w:val="clear" w:color="auto" w:fill="auto"/>
            <w:vAlign w:val="center"/>
          </w:tcPr>
          <w:p w14:paraId="3599CC19"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6837A03D"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390B371A"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7E4DAC5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04D9AC40"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3352140D" w14:textId="77777777" w:rsidTr="00762E9E">
        <w:tc>
          <w:tcPr>
            <w:tcW w:w="363" w:type="pct"/>
            <w:shd w:val="clear" w:color="auto" w:fill="auto"/>
            <w:vAlign w:val="center"/>
          </w:tcPr>
          <w:p w14:paraId="17F3A150" w14:textId="77777777"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rPr>
            </w:pPr>
            <w:r w:rsidRPr="00B3251B">
              <w:rPr>
                <w:rFonts w:ascii="TH SarabunPSK" w:eastAsia="Sarabun" w:hAnsi="TH SarabunPSK" w:cs="TH SarabunPSK"/>
                <w:sz w:val="32"/>
                <w:szCs w:val="32"/>
              </w:rPr>
              <w:t>GELO11</w:t>
            </w:r>
          </w:p>
        </w:tc>
        <w:tc>
          <w:tcPr>
            <w:tcW w:w="1538" w:type="pct"/>
            <w:shd w:val="clear" w:color="auto" w:fill="auto"/>
            <w:vAlign w:val="center"/>
          </w:tcPr>
          <w:p w14:paraId="788048A9" w14:textId="51FA1D6B" w:rsidR="00762E9E" w:rsidRPr="00B3251B" w:rsidRDefault="00762E9E" w:rsidP="00762E9E">
            <w:pPr>
              <w:tabs>
                <w:tab w:val="left" w:pos="1276"/>
                <w:tab w:val="left" w:pos="1843"/>
                <w:tab w:val="left" w:pos="2127"/>
              </w:tabs>
              <w:spacing w:after="0" w:line="240" w:lineRule="auto"/>
              <w:jc w:val="thaiDistribute"/>
              <w:rPr>
                <w:rFonts w:ascii="TH SarabunPSK" w:hAnsi="TH SarabunPSK" w:cs="TH SarabunPSK"/>
                <w:sz w:val="32"/>
                <w:szCs w:val="32"/>
                <w:highlight w:val="yellow"/>
                <w:cs/>
              </w:rPr>
            </w:pPr>
            <w:r w:rsidRPr="00B3251B">
              <w:rPr>
                <w:rFonts w:ascii="TH SarabunPSK" w:hAnsi="TH SarabunPSK" w:cs="TH SarabunPSK"/>
                <w:sz w:val="32"/>
                <w:szCs w:val="32"/>
                <w:cs/>
              </w:rPr>
              <w:t>มีภาวะผู้นำ โดยปฏิบัติตนในฐานะผู้นำและผู้ตาม สามารถทำงานร่วมกับผู้อื่นได้</w:t>
            </w:r>
          </w:p>
        </w:tc>
        <w:tc>
          <w:tcPr>
            <w:tcW w:w="245" w:type="pct"/>
            <w:shd w:val="clear" w:color="auto" w:fill="auto"/>
            <w:vAlign w:val="center"/>
          </w:tcPr>
          <w:p w14:paraId="6C7069F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2F9EECA6"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45" w:type="pct"/>
            <w:shd w:val="clear" w:color="auto" w:fill="auto"/>
            <w:vAlign w:val="center"/>
          </w:tcPr>
          <w:p w14:paraId="7EE958C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294" w:type="pct"/>
            <w:shd w:val="clear" w:color="auto" w:fill="auto"/>
            <w:vAlign w:val="center"/>
          </w:tcPr>
          <w:p w14:paraId="58FF6DC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5A247BEF"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44B3629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0D9B10B"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c>
          <w:tcPr>
            <w:tcW w:w="736" w:type="pct"/>
            <w:vAlign w:val="center"/>
          </w:tcPr>
          <w:p w14:paraId="2A69AE57"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r w:rsidRPr="00B3251B">
              <w:rPr>
                <w:rFonts w:ascii="TH SarabunPSK" w:hAnsi="TH SarabunPSK" w:cs="TH SarabunPSK"/>
                <w:sz w:val="32"/>
                <w:szCs w:val="32"/>
              </w:rPr>
              <w:sym w:font="Wingdings 2" w:char="F050"/>
            </w:r>
          </w:p>
        </w:tc>
      </w:tr>
      <w:tr w:rsidR="00B3251B" w:rsidRPr="00B3251B" w14:paraId="23016DED" w14:textId="77777777" w:rsidTr="00762E9E">
        <w:tc>
          <w:tcPr>
            <w:tcW w:w="363" w:type="pct"/>
            <w:shd w:val="clear" w:color="auto" w:fill="auto"/>
            <w:vAlign w:val="center"/>
          </w:tcPr>
          <w:p w14:paraId="7A1C2BCA" w14:textId="458F9161" w:rsidR="00762E9E" w:rsidRPr="00B3251B"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rPr>
            </w:pPr>
            <w:r w:rsidRPr="00B3251B">
              <w:rPr>
                <w:rFonts w:ascii="TH SarabunPSK" w:eastAsia="Sarabun" w:hAnsi="TH SarabunPSK" w:cs="TH SarabunPSK"/>
                <w:sz w:val="32"/>
                <w:szCs w:val="32"/>
              </w:rPr>
              <w:t>GELO12</w:t>
            </w:r>
          </w:p>
        </w:tc>
        <w:tc>
          <w:tcPr>
            <w:tcW w:w="1538" w:type="pct"/>
            <w:shd w:val="clear" w:color="auto" w:fill="auto"/>
            <w:vAlign w:val="center"/>
          </w:tcPr>
          <w:p w14:paraId="25C8EF14" w14:textId="03476798" w:rsidR="00762E9E" w:rsidRPr="00B3251B"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cs/>
              </w:rPr>
            </w:pPr>
            <w:r w:rsidRPr="00B3251B">
              <w:rPr>
                <w:rFonts w:ascii="TH SarabunPSK" w:hAnsi="TH SarabunPSK" w:cs="TH SarabunPSK"/>
                <w:sz w:val="32"/>
                <w:szCs w:val="32"/>
                <w:cs/>
              </w:rPr>
              <w:t xml:space="preserve">แสดงออกซึ่งการเป็นผู้มีใจอาสา </w:t>
            </w:r>
          </w:p>
        </w:tc>
        <w:tc>
          <w:tcPr>
            <w:tcW w:w="245" w:type="pct"/>
            <w:shd w:val="clear" w:color="auto" w:fill="auto"/>
          </w:tcPr>
          <w:p w14:paraId="28888E23" w14:textId="1BA75F56"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45" w:type="pct"/>
            <w:shd w:val="clear" w:color="auto" w:fill="auto"/>
          </w:tcPr>
          <w:p w14:paraId="19C18D37" w14:textId="7F011F69"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45" w:type="pct"/>
            <w:shd w:val="clear" w:color="auto" w:fill="auto"/>
          </w:tcPr>
          <w:p w14:paraId="315328CF" w14:textId="691EEFAF"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94" w:type="pct"/>
            <w:shd w:val="clear" w:color="auto" w:fill="auto"/>
            <w:vAlign w:val="center"/>
          </w:tcPr>
          <w:p w14:paraId="5E515F05"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72B72A24"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77D8936C"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4A9C8940" w14:textId="016A8772"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736" w:type="pct"/>
            <w:vAlign w:val="center"/>
          </w:tcPr>
          <w:p w14:paraId="724A2F31" w14:textId="6EDAC2E1"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r>
      <w:tr w:rsidR="00B3251B" w:rsidRPr="00B3251B" w14:paraId="53D3355F" w14:textId="77777777" w:rsidTr="00762E9E">
        <w:tc>
          <w:tcPr>
            <w:tcW w:w="363" w:type="pct"/>
            <w:shd w:val="clear" w:color="auto" w:fill="auto"/>
            <w:vAlign w:val="center"/>
          </w:tcPr>
          <w:p w14:paraId="3FED8AE0" w14:textId="749F374D" w:rsidR="00762E9E" w:rsidRPr="00B3251B"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rPr>
            </w:pPr>
            <w:r w:rsidRPr="00B3251B">
              <w:rPr>
                <w:rFonts w:ascii="TH SarabunPSK" w:eastAsia="Sarabun" w:hAnsi="TH SarabunPSK" w:cs="TH SarabunPSK"/>
                <w:sz w:val="32"/>
                <w:szCs w:val="32"/>
              </w:rPr>
              <w:t>GELO13</w:t>
            </w:r>
          </w:p>
        </w:tc>
        <w:tc>
          <w:tcPr>
            <w:tcW w:w="1538" w:type="pct"/>
            <w:shd w:val="clear" w:color="auto" w:fill="auto"/>
            <w:vAlign w:val="center"/>
          </w:tcPr>
          <w:p w14:paraId="16F58FD7" w14:textId="655DDDE6" w:rsidR="00762E9E" w:rsidRPr="00B3251B" w:rsidRDefault="00762E9E" w:rsidP="00762E9E">
            <w:pPr>
              <w:tabs>
                <w:tab w:val="left" w:pos="1276"/>
                <w:tab w:val="left" w:pos="1843"/>
                <w:tab w:val="left" w:pos="2127"/>
              </w:tabs>
              <w:spacing w:after="0" w:line="240" w:lineRule="auto"/>
              <w:jc w:val="thaiDistribute"/>
              <w:rPr>
                <w:rFonts w:ascii="TH SarabunPSK" w:eastAsia="Sarabun" w:hAnsi="TH SarabunPSK" w:cs="TH SarabunPSK"/>
                <w:sz w:val="32"/>
                <w:szCs w:val="32"/>
                <w:cs/>
              </w:rPr>
            </w:pPr>
            <w:r w:rsidRPr="00B3251B">
              <w:rPr>
                <w:rFonts w:ascii="TH SarabunPSK" w:hAnsi="TH SarabunPSK" w:cs="TH SarabunPSK"/>
                <w:sz w:val="32"/>
                <w:szCs w:val="32"/>
                <w:cs/>
              </w:rPr>
              <w:t>แสดงออกถึงทักษะการเป็นผู้ใฝ่รู้ใฝ่เรียน และพัฒนาตัวเองอย่างต่อเนื่องในการวางแผนและจัดการชีวิตได้</w:t>
            </w:r>
          </w:p>
        </w:tc>
        <w:tc>
          <w:tcPr>
            <w:tcW w:w="245" w:type="pct"/>
            <w:shd w:val="clear" w:color="auto" w:fill="auto"/>
          </w:tcPr>
          <w:p w14:paraId="659BE420" w14:textId="0D6B7BE9"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45" w:type="pct"/>
            <w:shd w:val="clear" w:color="auto" w:fill="auto"/>
          </w:tcPr>
          <w:p w14:paraId="288B823B" w14:textId="6F7D4C38"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45" w:type="pct"/>
            <w:shd w:val="clear" w:color="auto" w:fill="auto"/>
          </w:tcPr>
          <w:p w14:paraId="0B0FECC6" w14:textId="34E1F17D"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294" w:type="pct"/>
            <w:shd w:val="clear" w:color="auto" w:fill="auto"/>
            <w:vAlign w:val="center"/>
          </w:tcPr>
          <w:p w14:paraId="7CFB2B83"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4" w:type="pct"/>
            <w:shd w:val="clear" w:color="auto" w:fill="auto"/>
            <w:vAlign w:val="center"/>
          </w:tcPr>
          <w:p w14:paraId="4AC13AA6"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295" w:type="pct"/>
            <w:shd w:val="clear" w:color="auto" w:fill="auto"/>
            <w:vAlign w:val="center"/>
          </w:tcPr>
          <w:p w14:paraId="71F3C818" w14:textId="77777777"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cs/>
              </w:rPr>
            </w:pPr>
          </w:p>
        </w:tc>
        <w:tc>
          <w:tcPr>
            <w:tcW w:w="745" w:type="pct"/>
            <w:vAlign w:val="center"/>
          </w:tcPr>
          <w:p w14:paraId="30504019" w14:textId="597320DB"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c>
          <w:tcPr>
            <w:tcW w:w="736" w:type="pct"/>
            <w:vAlign w:val="center"/>
          </w:tcPr>
          <w:p w14:paraId="11B7D0D5" w14:textId="30C06553" w:rsidR="00762E9E" w:rsidRPr="00B3251B" w:rsidRDefault="00762E9E" w:rsidP="00762E9E">
            <w:pPr>
              <w:tabs>
                <w:tab w:val="left" w:pos="1276"/>
                <w:tab w:val="left" w:pos="1843"/>
                <w:tab w:val="left" w:pos="2127"/>
              </w:tabs>
              <w:spacing w:after="0" w:line="240" w:lineRule="auto"/>
              <w:jc w:val="center"/>
              <w:rPr>
                <w:rFonts w:ascii="TH SarabunPSK" w:hAnsi="TH SarabunPSK" w:cs="TH SarabunPSK"/>
                <w:sz w:val="32"/>
                <w:szCs w:val="32"/>
              </w:rPr>
            </w:pPr>
            <w:r w:rsidRPr="00B3251B">
              <w:rPr>
                <w:rFonts w:ascii="TH SarabunPSK" w:hAnsi="TH SarabunPSK" w:cs="TH SarabunPSK"/>
                <w:sz w:val="32"/>
                <w:szCs w:val="32"/>
              </w:rPr>
              <w:sym w:font="Wingdings 2" w:char="F050"/>
            </w:r>
          </w:p>
        </w:tc>
      </w:tr>
    </w:tbl>
    <w:p w14:paraId="2DD93054" w14:textId="62A157A5" w:rsidR="00F26E9C" w:rsidRDefault="00F26E9C" w:rsidP="00F26E9C">
      <w:pPr>
        <w:tabs>
          <w:tab w:val="left" w:pos="1134"/>
        </w:tabs>
        <w:spacing w:after="0" w:line="240" w:lineRule="auto"/>
        <w:jc w:val="right"/>
        <w:rPr>
          <w:rFonts w:ascii="TH SarabunPSK" w:eastAsia="TH SarabunPSK" w:hAnsi="TH SarabunPSK" w:cs="TH SarabunPSK"/>
          <w:b/>
          <w:sz w:val="32"/>
          <w:szCs w:val="32"/>
        </w:rPr>
      </w:pPr>
    </w:p>
    <w:p w14:paraId="5079E088"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5F93B785"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3E97B7FF"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8C853DE"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0D490A20"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31073E99"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0C3DC22D"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D0FC7FE"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44D9ACB0"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5E4B0B03"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451C328C" w14:textId="77777777" w:rsidR="003379A9" w:rsidRDefault="003379A9" w:rsidP="003379A9">
      <w:pPr>
        <w:spacing w:after="0" w:line="240" w:lineRule="auto"/>
        <w:jc w:val="thaiDistribute"/>
        <w:rPr>
          <w:rFonts w:ascii="TH SarabunPSK" w:eastAsia="TH SarabunPSK" w:hAnsi="TH SarabunPSK" w:cs="TH SarabunPSK"/>
          <w:b/>
          <w:bCs/>
          <w:sz w:val="32"/>
          <w:szCs w:val="32"/>
        </w:rPr>
      </w:pPr>
    </w:p>
    <w:p w14:paraId="2FA0DE66" w14:textId="1F4C1707" w:rsidR="003379A9" w:rsidRDefault="003379A9" w:rsidP="003379A9">
      <w:pPr>
        <w:spacing w:after="0" w:line="240" w:lineRule="auto"/>
        <w:jc w:val="thaiDistribute"/>
        <w:rPr>
          <w:rFonts w:ascii="TH SarabunPSK" w:eastAsia="Sarabun" w:hAnsi="TH SarabunPSK" w:cs="TH SarabunPSK"/>
          <w:bCs/>
          <w:sz w:val="32"/>
          <w:szCs w:val="32"/>
        </w:rPr>
      </w:pPr>
      <w:r>
        <w:rPr>
          <w:rFonts w:ascii="TH SarabunPSK" w:eastAsia="TH SarabunPSK" w:hAnsi="TH SarabunPSK" w:cs="TH SarabunPSK" w:hint="cs"/>
          <w:b/>
          <w:bCs/>
          <w:sz w:val="32"/>
          <w:szCs w:val="32"/>
          <w:cs/>
        </w:rPr>
        <w:lastRenderedPageBreak/>
        <w:t>2</w:t>
      </w:r>
      <w:r w:rsidRPr="006F571E">
        <w:rPr>
          <w:rFonts w:ascii="TH SarabunPSK" w:eastAsia="TH SarabunPSK" w:hAnsi="TH SarabunPSK" w:cs="TH SarabunPSK" w:hint="cs"/>
          <w:b/>
          <w:bCs/>
          <w:sz w:val="32"/>
          <w:szCs w:val="32"/>
          <w:cs/>
        </w:rPr>
        <w:t xml:space="preserve">. </w:t>
      </w:r>
      <w:r w:rsidRPr="006F571E">
        <w:rPr>
          <w:rFonts w:ascii="TH SarabunPSK" w:eastAsia="TH SarabunPSK" w:hAnsi="TH SarabunPSK" w:cs="TH SarabunPSK"/>
          <w:b/>
          <w:bCs/>
          <w:sz w:val="32"/>
          <w:szCs w:val="32"/>
          <w:cs/>
        </w:rPr>
        <w:t>ตารางแสดงการกระจายความรับผิดชอบมาตรฐานผลการเรียนรู้จากหลักสูตรสู่รายวิชา (</w:t>
      </w:r>
      <w:r w:rsidRPr="006F571E">
        <w:rPr>
          <w:rFonts w:ascii="TH SarabunPSK" w:eastAsia="TH SarabunPSK" w:hAnsi="TH SarabunPSK" w:cs="TH SarabunPSK"/>
          <w:b/>
          <w:sz w:val="32"/>
          <w:szCs w:val="32"/>
        </w:rPr>
        <w:t>Curriculum Mapping</w:t>
      </w:r>
      <w:r w:rsidRPr="006F571E">
        <w:rPr>
          <w:rFonts w:ascii="TH SarabunPSK" w:eastAsia="TH SarabunPSK" w:hAnsi="TH SarabunPSK" w:cs="TH SarabunPSK"/>
          <w:b/>
          <w:bCs/>
          <w:sz w:val="32"/>
          <w:szCs w:val="32"/>
          <w:cs/>
        </w:rPr>
        <w:t>) กับผลลัพธ์การเรียนรู้ที่คาดหวังของหลักสูตร (</w:t>
      </w:r>
      <w:r w:rsidRPr="006F571E">
        <w:rPr>
          <w:rFonts w:ascii="TH SarabunPSK" w:eastAsia="TH SarabunPSK" w:hAnsi="TH SarabunPSK" w:cs="TH SarabunPSK"/>
          <w:b/>
          <w:sz w:val="32"/>
          <w:szCs w:val="32"/>
        </w:rPr>
        <w:t>GELOs</w:t>
      </w:r>
      <w:r w:rsidRPr="006F571E">
        <w:rPr>
          <w:rFonts w:ascii="TH SarabunPSK" w:eastAsia="TH SarabunPSK" w:hAnsi="TH SarabunPSK" w:cs="TH SarabunPSK"/>
          <w:b/>
          <w:bCs/>
          <w:sz w:val="32"/>
          <w:szCs w:val="32"/>
          <w:cs/>
        </w:rPr>
        <w:t>) ในรายวิชา</w:t>
      </w:r>
      <w:r w:rsidRPr="006F571E">
        <w:rPr>
          <w:rFonts w:ascii="TH SarabunPSK" w:eastAsia="Sarabun" w:hAnsi="TH SarabunPSK" w:cs="TH SarabunPSK"/>
          <w:b/>
          <w:bCs/>
          <w:sz w:val="32"/>
          <w:szCs w:val="32"/>
          <w:cs/>
        </w:rPr>
        <w:t>หมวดวิชา</w:t>
      </w:r>
      <w:r w:rsidRPr="006F571E">
        <w:rPr>
          <w:rFonts w:ascii="TH SarabunPSK" w:eastAsia="Sarabun" w:hAnsi="TH SarabunPSK" w:cs="TH SarabunPSK"/>
          <w:bCs/>
          <w:sz w:val="32"/>
          <w:szCs w:val="32"/>
          <w:cs/>
        </w:rPr>
        <w:t>ศึกษาทั่วไป</w:t>
      </w:r>
    </w:p>
    <w:p w14:paraId="4980AD65" w14:textId="77777777" w:rsidR="003379A9" w:rsidRPr="006F571E" w:rsidRDefault="003379A9" w:rsidP="003379A9">
      <w:pPr>
        <w:spacing w:after="0" w:line="240" w:lineRule="auto"/>
        <w:jc w:val="thaiDistribute"/>
        <w:rPr>
          <w:rFonts w:ascii="TH SarabunPSK" w:eastAsia="Sarabun" w:hAnsi="TH SarabunPSK" w:cs="TH SarabunPSK"/>
          <w:b/>
          <w:sz w:val="24"/>
          <w:szCs w:val="24"/>
          <w:u w:val="single"/>
          <w:cs/>
        </w:rPr>
      </w:pPr>
    </w:p>
    <w:tbl>
      <w:tblPr>
        <w:tblStyle w:val="27"/>
        <w:tblW w:w="14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
      <w:tblGrid>
        <w:gridCol w:w="1445"/>
        <w:gridCol w:w="2935"/>
        <w:gridCol w:w="771"/>
        <w:gridCol w:w="841"/>
        <w:gridCol w:w="837"/>
        <w:gridCol w:w="771"/>
        <w:gridCol w:w="832"/>
        <w:gridCol w:w="771"/>
        <w:gridCol w:w="771"/>
        <w:gridCol w:w="771"/>
        <w:gridCol w:w="792"/>
        <w:gridCol w:w="1029"/>
        <w:gridCol w:w="801"/>
        <w:gridCol w:w="844"/>
        <w:gridCol w:w="771"/>
      </w:tblGrid>
      <w:tr w:rsidR="00B3251B" w:rsidRPr="00B3251B" w14:paraId="23894C49" w14:textId="77777777" w:rsidTr="00C424C7">
        <w:trPr>
          <w:trHeight w:val="70"/>
          <w:tblHeader/>
          <w:jc w:val="center"/>
        </w:trPr>
        <w:tc>
          <w:tcPr>
            <w:tcW w:w="1445" w:type="dxa"/>
            <w:vMerge w:val="restart"/>
            <w:vAlign w:val="center"/>
          </w:tcPr>
          <w:p w14:paraId="6888DA5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bCs/>
                <w:sz w:val="32"/>
                <w:szCs w:val="32"/>
              </w:rPr>
            </w:pPr>
            <w:r w:rsidRPr="00B3251B">
              <w:rPr>
                <w:rFonts w:ascii="TH SarabunPSK" w:eastAsia="Sarabun" w:hAnsi="TH SarabunPSK" w:cs="TH SarabunPSK"/>
                <w:b/>
                <w:bCs/>
                <w:sz w:val="32"/>
                <w:szCs w:val="32"/>
                <w:cs/>
              </w:rPr>
              <w:t>รหัสวิชา</w:t>
            </w:r>
          </w:p>
        </w:tc>
        <w:tc>
          <w:tcPr>
            <w:tcW w:w="2935" w:type="dxa"/>
            <w:vMerge w:val="restart"/>
            <w:vAlign w:val="center"/>
          </w:tcPr>
          <w:p w14:paraId="652C8BC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bCs/>
                <w:sz w:val="32"/>
                <w:szCs w:val="32"/>
              </w:rPr>
            </w:pPr>
            <w:r w:rsidRPr="00B3251B">
              <w:rPr>
                <w:rFonts w:ascii="TH SarabunPSK" w:eastAsia="Sarabun" w:hAnsi="TH SarabunPSK" w:cs="TH SarabunPSK"/>
                <w:b/>
                <w:bCs/>
                <w:sz w:val="32"/>
                <w:szCs w:val="32"/>
                <w:cs/>
              </w:rPr>
              <w:t>ชื่อวิชา</w:t>
            </w:r>
          </w:p>
        </w:tc>
        <w:tc>
          <w:tcPr>
            <w:tcW w:w="4052" w:type="dxa"/>
            <w:gridSpan w:val="5"/>
          </w:tcPr>
          <w:p w14:paraId="78FC15A8" w14:textId="77777777" w:rsidR="003379A9" w:rsidRPr="00B3251B" w:rsidRDefault="003379A9" w:rsidP="00C424C7">
            <w:pPr>
              <w:spacing w:after="0"/>
              <w:jc w:val="center"/>
              <w:rPr>
                <w:rFonts w:ascii="TH SarabunPSK" w:eastAsia="Sarabun" w:hAnsi="TH SarabunPSK" w:cs="TH SarabunPSK"/>
                <w:bCs/>
                <w:sz w:val="32"/>
                <w:szCs w:val="32"/>
              </w:rPr>
            </w:pPr>
            <w:r w:rsidRPr="00B3251B">
              <w:rPr>
                <w:rFonts w:ascii="TH SarabunPSK" w:eastAsia="Sarabun" w:hAnsi="TH SarabunPSK" w:cs="TH SarabunPSK" w:hint="cs"/>
                <w:bCs/>
                <w:sz w:val="32"/>
                <w:szCs w:val="32"/>
                <w:cs/>
              </w:rPr>
              <w:t>ความรู้</w:t>
            </w:r>
          </w:p>
        </w:tc>
        <w:tc>
          <w:tcPr>
            <w:tcW w:w="3105" w:type="dxa"/>
            <w:gridSpan w:val="4"/>
          </w:tcPr>
          <w:p w14:paraId="79D7B43B" w14:textId="77777777" w:rsidR="003379A9" w:rsidRPr="00B3251B" w:rsidRDefault="003379A9" w:rsidP="00C424C7">
            <w:pPr>
              <w:spacing w:after="0"/>
              <w:jc w:val="center"/>
              <w:rPr>
                <w:rFonts w:ascii="TH SarabunPSK" w:eastAsia="Sarabun" w:hAnsi="TH SarabunPSK" w:cs="TH SarabunPSK"/>
                <w:bCs/>
                <w:sz w:val="32"/>
                <w:szCs w:val="32"/>
              </w:rPr>
            </w:pPr>
            <w:r w:rsidRPr="00B3251B">
              <w:rPr>
                <w:rFonts w:ascii="TH SarabunPSK" w:eastAsia="Sarabun" w:hAnsi="TH SarabunPSK" w:cs="TH SarabunPSK" w:hint="cs"/>
                <w:bCs/>
                <w:sz w:val="32"/>
                <w:szCs w:val="32"/>
                <w:cs/>
              </w:rPr>
              <w:t>ทักษะ</w:t>
            </w:r>
          </w:p>
        </w:tc>
        <w:tc>
          <w:tcPr>
            <w:tcW w:w="1029" w:type="dxa"/>
          </w:tcPr>
          <w:p w14:paraId="632A3258" w14:textId="77777777" w:rsidR="003379A9" w:rsidRPr="00B3251B" w:rsidRDefault="003379A9" w:rsidP="00C424C7">
            <w:pPr>
              <w:spacing w:after="0"/>
              <w:jc w:val="center"/>
              <w:rPr>
                <w:rFonts w:ascii="TH SarabunPSK" w:eastAsia="Sarabun" w:hAnsi="TH SarabunPSK" w:cs="TH SarabunPSK"/>
                <w:bCs/>
                <w:sz w:val="32"/>
                <w:szCs w:val="32"/>
                <w:cs/>
              </w:rPr>
            </w:pPr>
            <w:r w:rsidRPr="00B3251B">
              <w:rPr>
                <w:rFonts w:ascii="TH SarabunPSK" w:eastAsia="Sarabun" w:hAnsi="TH SarabunPSK" w:cs="TH SarabunPSK" w:hint="cs"/>
                <w:bCs/>
                <w:sz w:val="32"/>
                <w:szCs w:val="32"/>
                <w:cs/>
              </w:rPr>
              <w:t>จริยธรรม</w:t>
            </w:r>
          </w:p>
        </w:tc>
        <w:tc>
          <w:tcPr>
            <w:tcW w:w="2416" w:type="dxa"/>
            <w:gridSpan w:val="3"/>
          </w:tcPr>
          <w:p w14:paraId="64DA3DFF" w14:textId="77777777" w:rsidR="003379A9" w:rsidRPr="00B3251B" w:rsidRDefault="003379A9" w:rsidP="00C424C7">
            <w:pPr>
              <w:spacing w:after="0" w:line="240" w:lineRule="auto"/>
              <w:jc w:val="center"/>
              <w:rPr>
                <w:rFonts w:ascii="TH SarabunPSK" w:eastAsia="Sarabun" w:hAnsi="TH SarabunPSK" w:cs="TH SarabunPSK"/>
                <w:bCs/>
                <w:sz w:val="32"/>
                <w:szCs w:val="32"/>
              </w:rPr>
            </w:pPr>
            <w:r w:rsidRPr="00B3251B">
              <w:rPr>
                <w:rFonts w:ascii="TH SarabunPSK" w:eastAsia="Sarabun" w:hAnsi="TH SarabunPSK" w:cs="TH SarabunPSK" w:hint="cs"/>
                <w:bCs/>
                <w:sz w:val="32"/>
                <w:szCs w:val="32"/>
                <w:cs/>
              </w:rPr>
              <w:t>คุณลักษณะส่วนบุคคล</w:t>
            </w:r>
          </w:p>
        </w:tc>
      </w:tr>
      <w:tr w:rsidR="00B3251B" w:rsidRPr="00B3251B" w14:paraId="6C3791E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blHeader/>
          <w:jc w:val="center"/>
        </w:trPr>
        <w:tc>
          <w:tcPr>
            <w:tcW w:w="1445" w:type="dxa"/>
            <w:vMerge/>
            <w:shd w:val="clear" w:color="auto" w:fill="auto"/>
          </w:tcPr>
          <w:p w14:paraId="65404E8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2935" w:type="dxa"/>
            <w:vMerge/>
            <w:shd w:val="clear" w:color="auto" w:fill="auto"/>
            <w:vAlign w:val="center"/>
          </w:tcPr>
          <w:p w14:paraId="6F11923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771" w:type="dxa"/>
            <w:vAlign w:val="bottom"/>
          </w:tcPr>
          <w:p w14:paraId="10234DE1"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356F7AF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1</w:t>
            </w:r>
          </w:p>
        </w:tc>
        <w:tc>
          <w:tcPr>
            <w:tcW w:w="841" w:type="dxa"/>
            <w:vAlign w:val="bottom"/>
          </w:tcPr>
          <w:p w14:paraId="10CE3C57"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52ED95D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2</w:t>
            </w:r>
          </w:p>
        </w:tc>
        <w:tc>
          <w:tcPr>
            <w:tcW w:w="837" w:type="dxa"/>
            <w:vAlign w:val="bottom"/>
          </w:tcPr>
          <w:p w14:paraId="7F996650" w14:textId="77777777" w:rsidR="003379A9" w:rsidRPr="00B3251B"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3AF700C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3</w:t>
            </w:r>
          </w:p>
        </w:tc>
        <w:tc>
          <w:tcPr>
            <w:tcW w:w="771" w:type="dxa"/>
            <w:tcBorders>
              <w:right w:val="single" w:sz="4" w:space="0" w:color="auto"/>
            </w:tcBorders>
            <w:vAlign w:val="bottom"/>
          </w:tcPr>
          <w:p w14:paraId="30E5938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GELO 4</w:t>
            </w:r>
          </w:p>
        </w:tc>
        <w:tc>
          <w:tcPr>
            <w:tcW w:w="832" w:type="dxa"/>
            <w:tcBorders>
              <w:left w:val="single" w:sz="4" w:space="0" w:color="auto"/>
            </w:tcBorders>
            <w:vAlign w:val="bottom"/>
          </w:tcPr>
          <w:p w14:paraId="725A907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GELO 5</w:t>
            </w:r>
          </w:p>
        </w:tc>
        <w:tc>
          <w:tcPr>
            <w:tcW w:w="771" w:type="dxa"/>
            <w:vAlign w:val="bottom"/>
          </w:tcPr>
          <w:p w14:paraId="1764216F"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776365D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6</w:t>
            </w:r>
          </w:p>
        </w:tc>
        <w:tc>
          <w:tcPr>
            <w:tcW w:w="771" w:type="dxa"/>
            <w:vAlign w:val="bottom"/>
          </w:tcPr>
          <w:p w14:paraId="3B46734C" w14:textId="77777777" w:rsidR="003379A9" w:rsidRPr="00B3251B"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18C1F91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7</w:t>
            </w:r>
          </w:p>
        </w:tc>
        <w:tc>
          <w:tcPr>
            <w:tcW w:w="771" w:type="dxa"/>
            <w:vAlign w:val="bottom"/>
          </w:tcPr>
          <w:p w14:paraId="647C951B"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1A7112C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8</w:t>
            </w:r>
          </w:p>
        </w:tc>
        <w:tc>
          <w:tcPr>
            <w:tcW w:w="792" w:type="dxa"/>
            <w:vAlign w:val="bottom"/>
          </w:tcPr>
          <w:p w14:paraId="7EEA8B06" w14:textId="77777777" w:rsidR="003379A9" w:rsidRPr="00B3251B" w:rsidRDefault="003379A9" w:rsidP="00C424C7">
            <w:pPr>
              <w:tabs>
                <w:tab w:val="left" w:pos="810"/>
                <w:tab w:val="right" w:pos="5385"/>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06E4558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9</w:t>
            </w:r>
          </w:p>
        </w:tc>
        <w:tc>
          <w:tcPr>
            <w:tcW w:w="1029" w:type="dxa"/>
            <w:vAlign w:val="bottom"/>
          </w:tcPr>
          <w:p w14:paraId="00B0CDC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GELO 10</w:t>
            </w:r>
          </w:p>
        </w:tc>
        <w:tc>
          <w:tcPr>
            <w:tcW w:w="801" w:type="dxa"/>
            <w:vAlign w:val="bottom"/>
          </w:tcPr>
          <w:p w14:paraId="19D2AFDF"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42B1C56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11</w:t>
            </w:r>
          </w:p>
        </w:tc>
        <w:tc>
          <w:tcPr>
            <w:tcW w:w="844" w:type="dxa"/>
            <w:tcBorders>
              <w:right w:val="single" w:sz="4" w:space="0" w:color="auto"/>
            </w:tcBorders>
            <w:vAlign w:val="bottom"/>
          </w:tcPr>
          <w:p w14:paraId="38EF832F"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5788740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12</w:t>
            </w:r>
          </w:p>
        </w:tc>
        <w:tc>
          <w:tcPr>
            <w:tcW w:w="771" w:type="dxa"/>
            <w:tcBorders>
              <w:right w:val="single" w:sz="4" w:space="0" w:color="auto"/>
            </w:tcBorders>
            <w:vAlign w:val="bottom"/>
          </w:tcPr>
          <w:p w14:paraId="28D8BF43" w14:textId="77777777" w:rsidR="003379A9" w:rsidRPr="00B3251B" w:rsidRDefault="003379A9" w:rsidP="00C424C7">
            <w:pPr>
              <w:tabs>
                <w:tab w:val="left" w:pos="1170"/>
              </w:tabs>
              <w:spacing w:after="0" w:line="240" w:lineRule="auto"/>
              <w:jc w:val="center"/>
              <w:rPr>
                <w:rFonts w:ascii="TH SarabunPSK" w:hAnsi="TH SarabunPSK" w:cs="TH SarabunPSK"/>
                <w:b/>
                <w:bCs/>
                <w:sz w:val="32"/>
                <w:szCs w:val="32"/>
              </w:rPr>
            </w:pPr>
            <w:r w:rsidRPr="00B3251B">
              <w:rPr>
                <w:rFonts w:ascii="TH SarabunPSK" w:hAnsi="TH SarabunPSK" w:cs="TH SarabunPSK"/>
                <w:b/>
                <w:bCs/>
                <w:sz w:val="32"/>
                <w:szCs w:val="32"/>
              </w:rPr>
              <w:t>GELO</w:t>
            </w:r>
          </w:p>
          <w:p w14:paraId="1E2E2B1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b/>
                <w:bCs/>
                <w:sz w:val="32"/>
                <w:szCs w:val="32"/>
              </w:rPr>
              <w:t>13</w:t>
            </w:r>
          </w:p>
        </w:tc>
      </w:tr>
      <w:tr w:rsidR="00B3251B" w:rsidRPr="00B3251B" w14:paraId="1E46F70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AE448FE" w14:textId="77777777" w:rsidR="003379A9" w:rsidRPr="00B3251B" w:rsidRDefault="003379A9" w:rsidP="00C424C7">
            <w:pPr>
              <w:tabs>
                <w:tab w:val="left" w:pos="810"/>
                <w:tab w:val="right" w:pos="5385"/>
              </w:tabs>
              <w:spacing w:after="0" w:line="240" w:lineRule="auto"/>
              <w:jc w:val="thaiDistribute"/>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011</w:t>
            </w:r>
          </w:p>
        </w:tc>
        <w:tc>
          <w:tcPr>
            <w:tcW w:w="2935" w:type="dxa"/>
            <w:shd w:val="clear" w:color="auto" w:fill="auto"/>
          </w:tcPr>
          <w:p w14:paraId="12D1139D"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ภาษาไทยพื้นฐาน</w:t>
            </w:r>
          </w:p>
        </w:tc>
        <w:tc>
          <w:tcPr>
            <w:tcW w:w="771" w:type="dxa"/>
            <w:vAlign w:val="center"/>
          </w:tcPr>
          <w:p w14:paraId="79EA319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87E747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646824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A0176A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1530A9E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6F1B060"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771" w:type="dxa"/>
            <w:vAlign w:val="center"/>
          </w:tcPr>
          <w:p w14:paraId="0107F69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98CD78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B351E8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5FDFEC4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C7844D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1CF58A3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2C4ADA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435473C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37F77B9" w14:textId="77777777" w:rsidR="003379A9" w:rsidRPr="00B3251B" w:rsidRDefault="003379A9" w:rsidP="00C424C7">
            <w:pPr>
              <w:tabs>
                <w:tab w:val="left" w:pos="810"/>
                <w:tab w:val="right" w:pos="5385"/>
              </w:tabs>
              <w:spacing w:after="0" w:line="240" w:lineRule="auto"/>
              <w:jc w:val="thaiDistribute"/>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111</w:t>
            </w:r>
          </w:p>
        </w:tc>
        <w:tc>
          <w:tcPr>
            <w:tcW w:w="2935" w:type="dxa"/>
            <w:shd w:val="clear" w:color="auto" w:fill="auto"/>
          </w:tcPr>
          <w:p w14:paraId="6C20C62D"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cs/>
              </w:rPr>
              <w:t>ภาษาไทยเพื่อการนำเสนอ</w:t>
            </w:r>
          </w:p>
        </w:tc>
        <w:tc>
          <w:tcPr>
            <w:tcW w:w="771" w:type="dxa"/>
            <w:vAlign w:val="center"/>
          </w:tcPr>
          <w:p w14:paraId="405FA19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FC7C1D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D649C6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7D16EA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788E652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9CAEE9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492F1E7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2FAFD93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82D496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4C66E61D" w14:textId="77777777" w:rsidR="003379A9" w:rsidRPr="00B3251B" w:rsidRDefault="003379A9" w:rsidP="00C424C7">
            <w:pPr>
              <w:tabs>
                <w:tab w:val="left" w:pos="810"/>
                <w:tab w:val="right" w:pos="5385"/>
              </w:tabs>
              <w:spacing w:after="0" w:line="240" w:lineRule="auto"/>
              <w:jc w:val="center"/>
              <w:rPr>
                <w:rFonts w:ascii="Angsana New" w:eastAsia="Sarabun" w:hAnsi="Angsana New" w:cs="Angsana New"/>
                <w:sz w:val="32"/>
                <w:szCs w:val="32"/>
                <w:cs/>
              </w:rPr>
            </w:pPr>
            <w:r w:rsidRPr="00B3251B">
              <w:rPr>
                <w:rFonts w:ascii="TH SarabunPSK" w:hAnsi="TH SarabunPSK" w:cs="TH SarabunPSK"/>
              </w:rPr>
              <w:sym w:font="Wingdings 2" w:char="F098"/>
            </w:r>
          </w:p>
        </w:tc>
        <w:tc>
          <w:tcPr>
            <w:tcW w:w="801" w:type="dxa"/>
            <w:vAlign w:val="center"/>
          </w:tcPr>
          <w:p w14:paraId="2296C89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0D9B265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419F83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F55B8E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C354D36"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021</w:t>
            </w:r>
          </w:p>
        </w:tc>
        <w:tc>
          <w:tcPr>
            <w:tcW w:w="2935" w:type="dxa"/>
            <w:shd w:val="clear" w:color="auto" w:fill="auto"/>
            <w:vAlign w:val="center"/>
          </w:tcPr>
          <w:p w14:paraId="13DFE5A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cs/>
              </w:rPr>
              <w:t>ภาษาอังกฤษพื้นฐาน</w:t>
            </w:r>
          </w:p>
        </w:tc>
        <w:tc>
          <w:tcPr>
            <w:tcW w:w="771" w:type="dxa"/>
            <w:vAlign w:val="center"/>
          </w:tcPr>
          <w:p w14:paraId="0F7A647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656C8AB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132AE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A61F39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2ACB354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0C8F3C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483D48E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2237CF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67D296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AA9439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6A9280B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1160172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E6477D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3BF3A06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6A2B121"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121</w:t>
            </w:r>
          </w:p>
        </w:tc>
        <w:tc>
          <w:tcPr>
            <w:tcW w:w="2935" w:type="dxa"/>
            <w:shd w:val="clear" w:color="auto" w:fill="auto"/>
            <w:vAlign w:val="center"/>
          </w:tcPr>
          <w:p w14:paraId="5A7248E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ภาษาอังกฤษแบบบูรณาการสำหรับผู้ใช้ภาษาขั้นเริ่มต้นระดับสูง</w:t>
            </w:r>
          </w:p>
        </w:tc>
        <w:tc>
          <w:tcPr>
            <w:tcW w:w="771" w:type="dxa"/>
            <w:vAlign w:val="center"/>
          </w:tcPr>
          <w:p w14:paraId="6D64BBB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C82FD0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830E3C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6A04AD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2E65429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DB7DB0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115A0B9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7B38F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044E31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p w14:paraId="6DC8221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31D0FCE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3982769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5D0C6EC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103702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CC231E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C5C72E5"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122</w:t>
            </w:r>
          </w:p>
        </w:tc>
        <w:tc>
          <w:tcPr>
            <w:tcW w:w="2935" w:type="dxa"/>
            <w:shd w:val="clear" w:color="auto" w:fill="auto"/>
            <w:vAlign w:val="center"/>
          </w:tcPr>
          <w:p w14:paraId="51B083D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รายวิชาภาษาอังกฤษการฟัง-พูดสำหรับผู้ใช้ภาษาระดับต้น</w:t>
            </w:r>
          </w:p>
        </w:tc>
        <w:tc>
          <w:tcPr>
            <w:tcW w:w="771" w:type="dxa"/>
            <w:vAlign w:val="center"/>
          </w:tcPr>
          <w:p w14:paraId="7BBFE33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B7BBF3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562A65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4938AB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3B3DF3D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2C032A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32642FA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885AEC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B8DF0B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F5864B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1D1C77D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82EC8F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5DFFB8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52EE9BB"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1024BE8"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123</w:t>
            </w:r>
          </w:p>
        </w:tc>
        <w:tc>
          <w:tcPr>
            <w:tcW w:w="2935" w:type="dxa"/>
            <w:shd w:val="clear" w:color="auto" w:fill="auto"/>
            <w:vAlign w:val="center"/>
          </w:tcPr>
          <w:p w14:paraId="7026D1F4"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ภาษาอังกฤษการอ่าน-เขียนสำหรับผู้ใช้ภาษาระดับต้น</w:t>
            </w:r>
          </w:p>
        </w:tc>
        <w:tc>
          <w:tcPr>
            <w:tcW w:w="771" w:type="dxa"/>
            <w:vAlign w:val="center"/>
          </w:tcPr>
          <w:p w14:paraId="1C51733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7BBD6B9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CD4F6D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10F5DE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4592CDD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BEFD0A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2A238AC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08FC96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72EA82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73F6707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5045157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0556464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9D32B3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0275C735"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43C9563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124</w:t>
            </w:r>
          </w:p>
        </w:tc>
        <w:tc>
          <w:tcPr>
            <w:tcW w:w="2935" w:type="dxa"/>
            <w:shd w:val="clear" w:color="auto" w:fill="auto"/>
            <w:vAlign w:val="center"/>
          </w:tcPr>
          <w:p w14:paraId="1DFE61E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ภาษาอังกฤษเพื่อการพูดในที่สาธารณะและการนำเสนอสำหรับผู้ใช้ภาษาขั้นอิสระ</w:t>
            </w:r>
          </w:p>
        </w:tc>
        <w:tc>
          <w:tcPr>
            <w:tcW w:w="771" w:type="dxa"/>
            <w:vAlign w:val="center"/>
          </w:tcPr>
          <w:p w14:paraId="42FF1C3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FEAF58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03DAEE3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0F0FB6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37E9BFA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6AB26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214AEFF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52E4825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369128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0F7C2F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0BFF715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1AC213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238362E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61F49A9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B67F1D3"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CHI67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121</w:t>
            </w:r>
          </w:p>
        </w:tc>
        <w:tc>
          <w:tcPr>
            <w:tcW w:w="2935" w:type="dxa"/>
            <w:shd w:val="clear" w:color="auto" w:fill="auto"/>
          </w:tcPr>
          <w:p w14:paraId="5DB526FC"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ภาษาจีนพื้นฐาน</w:t>
            </w:r>
          </w:p>
        </w:tc>
        <w:tc>
          <w:tcPr>
            <w:tcW w:w="771" w:type="dxa"/>
            <w:vAlign w:val="center"/>
          </w:tcPr>
          <w:p w14:paraId="09A581B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D6E201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4D2380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FBC08F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2BB083A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DB6B585"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771" w:type="dxa"/>
            <w:vAlign w:val="center"/>
          </w:tcPr>
          <w:p w14:paraId="555E76B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3FD750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D7F042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CD0178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76226B9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2186040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2D56472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3D704E9B"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FDBF450"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CHI67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122</w:t>
            </w:r>
          </w:p>
        </w:tc>
        <w:tc>
          <w:tcPr>
            <w:tcW w:w="2935" w:type="dxa"/>
            <w:shd w:val="clear" w:color="auto" w:fill="auto"/>
          </w:tcPr>
          <w:p w14:paraId="34389042"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ภาษาจีนสำหรับชีวิตประจำวัน</w:t>
            </w:r>
          </w:p>
        </w:tc>
        <w:tc>
          <w:tcPr>
            <w:tcW w:w="771" w:type="dxa"/>
            <w:vAlign w:val="center"/>
          </w:tcPr>
          <w:p w14:paraId="7902FCB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2A67A1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7A6640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5591A3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564EC7F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75ABD87"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5F25B99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4E802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6F96E98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B8AA57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60FA4E3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D98B16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5DBD46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2E36FE9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18846C53"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CHI67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123</w:t>
            </w:r>
          </w:p>
        </w:tc>
        <w:tc>
          <w:tcPr>
            <w:tcW w:w="2935" w:type="dxa"/>
            <w:shd w:val="clear" w:color="auto" w:fill="auto"/>
          </w:tcPr>
          <w:p w14:paraId="2B3C61B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ภาษาจีนเพื่อการสื่อสาร</w:t>
            </w:r>
          </w:p>
        </w:tc>
        <w:tc>
          <w:tcPr>
            <w:tcW w:w="771" w:type="dxa"/>
            <w:vAlign w:val="center"/>
          </w:tcPr>
          <w:p w14:paraId="467DF18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68A8143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31CA76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D4FB67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06180A7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355334B"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569D9E7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7D4E30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3D15FB9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F62133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40872D3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1CDF99B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917B99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703B102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ED0C311"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131</w:t>
            </w:r>
          </w:p>
        </w:tc>
        <w:tc>
          <w:tcPr>
            <w:tcW w:w="2935" w:type="dxa"/>
            <w:shd w:val="clear" w:color="auto" w:fill="auto"/>
          </w:tcPr>
          <w:p w14:paraId="79D8141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ความเป็นไทยและพลเมืองโลก</w:t>
            </w:r>
          </w:p>
        </w:tc>
        <w:tc>
          <w:tcPr>
            <w:tcW w:w="771" w:type="dxa"/>
            <w:vAlign w:val="center"/>
          </w:tcPr>
          <w:p w14:paraId="71881AB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1" w:type="dxa"/>
            <w:vAlign w:val="center"/>
          </w:tcPr>
          <w:p w14:paraId="0D7690B7"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7" w:type="dxa"/>
            <w:vAlign w:val="center"/>
          </w:tcPr>
          <w:p w14:paraId="189A7E0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9E2435C"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783F18A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27A2B995"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28B6520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7575F2F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8F7DE4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68181CB1"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0011A1A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3F730DA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tcBorders>
              <w:right w:val="single" w:sz="4" w:space="0" w:color="auto"/>
            </w:tcBorders>
            <w:vAlign w:val="center"/>
          </w:tcPr>
          <w:p w14:paraId="3BDEDFC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0F33C5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4E6CF74"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132</w:t>
            </w:r>
          </w:p>
        </w:tc>
        <w:tc>
          <w:tcPr>
            <w:tcW w:w="2935" w:type="dxa"/>
            <w:shd w:val="clear" w:color="auto" w:fill="auto"/>
          </w:tcPr>
          <w:p w14:paraId="45B16C95"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ปรัชญา จริยศาสตร์ และวิธีคิดแบบวิพากษ์</w:t>
            </w:r>
          </w:p>
        </w:tc>
        <w:tc>
          <w:tcPr>
            <w:tcW w:w="771" w:type="dxa"/>
            <w:vAlign w:val="center"/>
          </w:tcPr>
          <w:p w14:paraId="429F68F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788BC272"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4AF780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A9BFACE"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2" w:type="dxa"/>
            <w:tcBorders>
              <w:left w:val="single" w:sz="4" w:space="0" w:color="auto"/>
            </w:tcBorders>
            <w:vAlign w:val="center"/>
          </w:tcPr>
          <w:p w14:paraId="4CF1AA5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E21C9F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214DDF3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437872A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ED45E2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342D731C"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4EA5CAC5"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4960B9F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ECBF14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3BE576A6"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E5F3E8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lastRenderedPageBreak/>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133</w:t>
            </w:r>
          </w:p>
        </w:tc>
        <w:tc>
          <w:tcPr>
            <w:tcW w:w="2935" w:type="dxa"/>
            <w:shd w:val="clear" w:color="auto" w:fill="auto"/>
          </w:tcPr>
          <w:p w14:paraId="06EFC314"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สุนทรียศาสตร์เพื่อคุณภาพชีวิต</w:t>
            </w:r>
          </w:p>
        </w:tc>
        <w:tc>
          <w:tcPr>
            <w:tcW w:w="771" w:type="dxa"/>
            <w:vAlign w:val="center"/>
          </w:tcPr>
          <w:p w14:paraId="371B828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1" w:type="dxa"/>
            <w:vAlign w:val="center"/>
          </w:tcPr>
          <w:p w14:paraId="356C1C1D"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7" w:type="dxa"/>
            <w:vAlign w:val="center"/>
          </w:tcPr>
          <w:p w14:paraId="0F7F438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04F48D9"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1CAA716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1CCEAE2"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3D5BCCF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05D3436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4CC885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0596B8D0"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023CC32E"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018775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5A7A80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2332E75F"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D058602"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141</w:t>
            </w:r>
          </w:p>
        </w:tc>
        <w:tc>
          <w:tcPr>
            <w:tcW w:w="2935" w:type="dxa"/>
            <w:shd w:val="clear" w:color="auto" w:fill="auto"/>
          </w:tcPr>
          <w:p w14:paraId="07F2F46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การแสวงหาความรู้และการวิจัยเบื้องต้น</w:t>
            </w:r>
          </w:p>
        </w:tc>
        <w:tc>
          <w:tcPr>
            <w:tcW w:w="771" w:type="dxa"/>
            <w:vAlign w:val="center"/>
          </w:tcPr>
          <w:p w14:paraId="0E97396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5A814B41"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D30D09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4BFBBE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2" w:type="dxa"/>
            <w:tcBorders>
              <w:left w:val="single" w:sz="4" w:space="0" w:color="auto"/>
            </w:tcBorders>
            <w:vAlign w:val="center"/>
          </w:tcPr>
          <w:p w14:paraId="0A984E7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0079C0E"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771" w:type="dxa"/>
            <w:vAlign w:val="center"/>
          </w:tcPr>
          <w:p w14:paraId="0EFA709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38BF4BB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DC7AD8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058E0EC"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3CB97F26" w14:textId="20E97803" w:rsidR="003379A9" w:rsidRPr="00B3251B" w:rsidRDefault="00755A73"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334F9E3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0763DF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610647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72E2F06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142</w:t>
            </w:r>
          </w:p>
        </w:tc>
        <w:tc>
          <w:tcPr>
            <w:tcW w:w="2935" w:type="dxa"/>
            <w:shd w:val="clear" w:color="auto" w:fill="auto"/>
          </w:tcPr>
          <w:p w14:paraId="072E0899"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การอนุรักษ์สิ่งแวดล้อมและสภาวะโลกร้อน</w:t>
            </w:r>
          </w:p>
        </w:tc>
        <w:tc>
          <w:tcPr>
            <w:tcW w:w="771" w:type="dxa"/>
            <w:vAlign w:val="center"/>
          </w:tcPr>
          <w:p w14:paraId="0C0C934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1" w:type="dxa"/>
            <w:vAlign w:val="center"/>
          </w:tcPr>
          <w:p w14:paraId="5979C488"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7" w:type="dxa"/>
            <w:vAlign w:val="center"/>
          </w:tcPr>
          <w:p w14:paraId="2F757DC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9673C78"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32" w:type="dxa"/>
            <w:tcBorders>
              <w:left w:val="single" w:sz="4" w:space="0" w:color="auto"/>
            </w:tcBorders>
            <w:vAlign w:val="center"/>
          </w:tcPr>
          <w:p w14:paraId="1887A72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723672B"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1439AFB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416EA2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E22B35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1029" w:type="dxa"/>
            <w:vAlign w:val="center"/>
          </w:tcPr>
          <w:p w14:paraId="1447C9A9"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211007FA"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F0EC26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tcBorders>
              <w:right w:val="single" w:sz="4" w:space="0" w:color="auto"/>
            </w:tcBorders>
            <w:vAlign w:val="center"/>
          </w:tcPr>
          <w:p w14:paraId="7444FFA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69A1154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0DEBD985"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151</w:t>
            </w:r>
          </w:p>
        </w:tc>
        <w:tc>
          <w:tcPr>
            <w:tcW w:w="2935" w:type="dxa"/>
            <w:shd w:val="clear" w:color="auto" w:fill="auto"/>
          </w:tcPr>
          <w:p w14:paraId="2C046915"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กีฬาฟุตบอล</w:t>
            </w:r>
          </w:p>
        </w:tc>
        <w:tc>
          <w:tcPr>
            <w:tcW w:w="771" w:type="dxa"/>
            <w:vAlign w:val="center"/>
          </w:tcPr>
          <w:p w14:paraId="4040131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41" w:type="dxa"/>
            <w:vAlign w:val="center"/>
          </w:tcPr>
          <w:p w14:paraId="7528FF44"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40D5D07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5AB02FA"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6C9E0EE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6AF9FB3"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1A8E446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EE3345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D5B5F9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456F2555"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53F802EC"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C94F7C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9F2FB5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9B8CE95"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3BAAC2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152</w:t>
            </w:r>
          </w:p>
        </w:tc>
        <w:tc>
          <w:tcPr>
            <w:tcW w:w="2935" w:type="dxa"/>
            <w:shd w:val="clear" w:color="auto" w:fill="auto"/>
          </w:tcPr>
          <w:p w14:paraId="0B6BEA3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กีฬาฟุตซอล</w:t>
            </w:r>
          </w:p>
        </w:tc>
        <w:tc>
          <w:tcPr>
            <w:tcW w:w="771" w:type="dxa"/>
            <w:vAlign w:val="center"/>
          </w:tcPr>
          <w:p w14:paraId="46058F88"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41" w:type="dxa"/>
            <w:vAlign w:val="center"/>
          </w:tcPr>
          <w:p w14:paraId="5E6033CA"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BAFAEF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DD8FB40"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582B89D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953AA71"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39BE606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78547D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F2165E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2F4E6F1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6F086C9E"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313BCA2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DC6410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4621AD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1D9F056"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153</w:t>
            </w:r>
          </w:p>
        </w:tc>
        <w:tc>
          <w:tcPr>
            <w:tcW w:w="2935" w:type="dxa"/>
            <w:shd w:val="clear" w:color="auto" w:fill="auto"/>
          </w:tcPr>
          <w:p w14:paraId="00E5F4A7"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กีฬาบาสเกตบอล</w:t>
            </w:r>
          </w:p>
        </w:tc>
        <w:tc>
          <w:tcPr>
            <w:tcW w:w="771" w:type="dxa"/>
            <w:vAlign w:val="center"/>
          </w:tcPr>
          <w:p w14:paraId="10E7633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7D6FA53"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7" w:type="dxa"/>
            <w:vAlign w:val="center"/>
          </w:tcPr>
          <w:p w14:paraId="2D4DF4F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2BC8443"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832" w:type="dxa"/>
            <w:tcBorders>
              <w:left w:val="single" w:sz="4" w:space="0" w:color="auto"/>
            </w:tcBorders>
            <w:vAlign w:val="center"/>
          </w:tcPr>
          <w:p w14:paraId="352AC13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4432605"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771" w:type="dxa"/>
            <w:vAlign w:val="center"/>
          </w:tcPr>
          <w:p w14:paraId="5F16778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BF35E6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278E39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32BFF9CA"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01" w:type="dxa"/>
            <w:vAlign w:val="center"/>
          </w:tcPr>
          <w:p w14:paraId="09DE7D5F"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844" w:type="dxa"/>
            <w:tcBorders>
              <w:right w:val="single" w:sz="4" w:space="0" w:color="auto"/>
            </w:tcBorders>
            <w:vAlign w:val="center"/>
          </w:tcPr>
          <w:p w14:paraId="377C67D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AA7D9F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4B034AD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2ADA8B0"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154</w:t>
            </w:r>
          </w:p>
        </w:tc>
        <w:tc>
          <w:tcPr>
            <w:tcW w:w="2935" w:type="dxa"/>
            <w:shd w:val="clear" w:color="auto" w:fill="auto"/>
          </w:tcPr>
          <w:p w14:paraId="6B2D534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กีฬาวอลเลย์บอล</w:t>
            </w:r>
          </w:p>
        </w:tc>
        <w:tc>
          <w:tcPr>
            <w:tcW w:w="771" w:type="dxa"/>
            <w:vAlign w:val="center"/>
          </w:tcPr>
          <w:p w14:paraId="44E1E2B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28C2E78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8394BE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922EF8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C4B265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A0AC8D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AC70BB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11A174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0FB822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6BBD65C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5BF5E83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03DB7CD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651610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720A8C9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85AEE06"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155</w:t>
            </w:r>
          </w:p>
        </w:tc>
        <w:tc>
          <w:tcPr>
            <w:tcW w:w="2935" w:type="dxa"/>
            <w:shd w:val="clear" w:color="auto" w:fill="auto"/>
          </w:tcPr>
          <w:p w14:paraId="336A46C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กีฬาแบดมินตัน</w:t>
            </w:r>
          </w:p>
        </w:tc>
        <w:tc>
          <w:tcPr>
            <w:tcW w:w="771" w:type="dxa"/>
            <w:vAlign w:val="center"/>
          </w:tcPr>
          <w:p w14:paraId="0F2B128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2724F5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6595F1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DA2DE7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4C3C45A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F49F9A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3FA720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9F5368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F39DDE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0A024F8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15B2479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3701E6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F4B2D0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03030FC3"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19C0D8D9"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156</w:t>
            </w:r>
          </w:p>
        </w:tc>
        <w:tc>
          <w:tcPr>
            <w:tcW w:w="2935" w:type="dxa"/>
            <w:shd w:val="clear" w:color="auto" w:fill="auto"/>
          </w:tcPr>
          <w:p w14:paraId="164BBBB3"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กีฬาเปตอง</w:t>
            </w:r>
          </w:p>
        </w:tc>
        <w:tc>
          <w:tcPr>
            <w:tcW w:w="771" w:type="dxa"/>
            <w:vAlign w:val="center"/>
          </w:tcPr>
          <w:p w14:paraId="726C84B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482C2D4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61D2040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0F1C82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69855C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D20D7A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FFD889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C6D025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D005B9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01C767F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59EB03C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27FBEB5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6804C7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3D7897D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27804FB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157</w:t>
            </w:r>
          </w:p>
        </w:tc>
        <w:tc>
          <w:tcPr>
            <w:tcW w:w="2935" w:type="dxa"/>
            <w:shd w:val="clear" w:color="auto" w:fill="auto"/>
          </w:tcPr>
          <w:p w14:paraId="007F9301"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กีฬาเทนนิส</w:t>
            </w:r>
          </w:p>
        </w:tc>
        <w:tc>
          <w:tcPr>
            <w:tcW w:w="771" w:type="dxa"/>
            <w:vAlign w:val="center"/>
          </w:tcPr>
          <w:p w14:paraId="39373E3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75AAE4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0CDDC1F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2674CE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FFE969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4E3A95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CE47F4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4F4306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6F2605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2B670A5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B0403B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541077F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6D67CA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2FF4796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665DB09"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158</w:t>
            </w:r>
          </w:p>
        </w:tc>
        <w:tc>
          <w:tcPr>
            <w:tcW w:w="2935" w:type="dxa"/>
            <w:shd w:val="clear" w:color="auto" w:fill="auto"/>
          </w:tcPr>
          <w:p w14:paraId="1C90D07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กีฬากอล์ฟ</w:t>
            </w:r>
          </w:p>
        </w:tc>
        <w:tc>
          <w:tcPr>
            <w:tcW w:w="771" w:type="dxa"/>
            <w:vAlign w:val="center"/>
          </w:tcPr>
          <w:p w14:paraId="7A9B650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367F0BD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2F70D2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AC0724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3ECD0D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F152AD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A19464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6AB141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C2FD7C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7275EA7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30B1F7F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36833D1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63CC4EB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4348AE43"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0E243B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159</w:t>
            </w:r>
          </w:p>
        </w:tc>
        <w:tc>
          <w:tcPr>
            <w:tcW w:w="2935" w:type="dxa"/>
            <w:shd w:val="clear" w:color="auto" w:fill="auto"/>
          </w:tcPr>
          <w:p w14:paraId="134D1236"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กีฬาว่ายน้ำ</w:t>
            </w:r>
          </w:p>
        </w:tc>
        <w:tc>
          <w:tcPr>
            <w:tcW w:w="771" w:type="dxa"/>
            <w:vAlign w:val="center"/>
          </w:tcPr>
          <w:p w14:paraId="0EC05AB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464E1B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D331A8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C8D244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6DB587F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82DF63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4B234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B94197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BA2454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6B47594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B37E48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1A463D9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3B5DF6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60E5DB86"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652287D"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160</w:t>
            </w:r>
          </w:p>
        </w:tc>
        <w:tc>
          <w:tcPr>
            <w:tcW w:w="2935" w:type="dxa"/>
            <w:shd w:val="clear" w:color="auto" w:fill="auto"/>
          </w:tcPr>
          <w:p w14:paraId="28E82FA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กีฬามวยไทย</w:t>
            </w:r>
          </w:p>
        </w:tc>
        <w:tc>
          <w:tcPr>
            <w:tcW w:w="771" w:type="dxa"/>
            <w:vAlign w:val="center"/>
          </w:tcPr>
          <w:p w14:paraId="6E7A121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5C15853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0A4DFC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02AC49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3C4BE2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DBED9B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DB2561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9E3ED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ADDDA0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0C023E8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4D25577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2C98962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4C5BCB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8FC2D2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6D23871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161</w:t>
            </w:r>
          </w:p>
        </w:tc>
        <w:tc>
          <w:tcPr>
            <w:tcW w:w="2935" w:type="dxa"/>
            <w:shd w:val="clear" w:color="auto" w:fill="auto"/>
          </w:tcPr>
          <w:p w14:paraId="07031870"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เทเบิลเทนนิส</w:t>
            </w:r>
          </w:p>
        </w:tc>
        <w:tc>
          <w:tcPr>
            <w:tcW w:w="771" w:type="dxa"/>
            <w:vAlign w:val="center"/>
          </w:tcPr>
          <w:p w14:paraId="1CCD3D7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8BB70E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9E6CE4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684E99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4011CB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9B8804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1E53A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47BED0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142258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31A7688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7E62598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1E12C49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10C1E8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043AC45D"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D5D4AF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162</w:t>
            </w:r>
          </w:p>
        </w:tc>
        <w:tc>
          <w:tcPr>
            <w:tcW w:w="2935" w:type="dxa"/>
            <w:shd w:val="clear" w:color="auto" w:fill="auto"/>
          </w:tcPr>
          <w:p w14:paraId="5F12EEF4"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กรีฑา</w:t>
            </w:r>
          </w:p>
        </w:tc>
        <w:tc>
          <w:tcPr>
            <w:tcW w:w="771" w:type="dxa"/>
            <w:vAlign w:val="center"/>
          </w:tcPr>
          <w:p w14:paraId="7465EA1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04D18FC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6868E9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23198FB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26AA934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8E0EF0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83F7A8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4D28F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3928AED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68C77F2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48653B2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E9C28E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7DA13E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70BB4861"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jc w:val="center"/>
        </w:trPr>
        <w:tc>
          <w:tcPr>
            <w:tcW w:w="1445" w:type="dxa"/>
            <w:shd w:val="clear" w:color="auto" w:fill="auto"/>
          </w:tcPr>
          <w:p w14:paraId="5D8BDAD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163</w:t>
            </w:r>
          </w:p>
        </w:tc>
        <w:tc>
          <w:tcPr>
            <w:tcW w:w="2935" w:type="dxa"/>
            <w:shd w:val="clear" w:color="auto" w:fill="auto"/>
          </w:tcPr>
          <w:p w14:paraId="5957F0C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การฝึกยกน้ำหนัก</w:t>
            </w:r>
          </w:p>
        </w:tc>
        <w:tc>
          <w:tcPr>
            <w:tcW w:w="771" w:type="dxa"/>
            <w:vAlign w:val="center"/>
          </w:tcPr>
          <w:p w14:paraId="1DBDE23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41" w:type="dxa"/>
            <w:vAlign w:val="center"/>
          </w:tcPr>
          <w:p w14:paraId="189CD1A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323631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0F9DFD8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3B14853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D46EF3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53C3D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98D8F3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06BBDE9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7057F84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79DC0A4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0982AA2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74C6266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4E12D1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197"/>
          <w:jc w:val="center"/>
        </w:trPr>
        <w:tc>
          <w:tcPr>
            <w:tcW w:w="1445" w:type="dxa"/>
            <w:shd w:val="clear" w:color="auto" w:fill="auto"/>
          </w:tcPr>
          <w:p w14:paraId="5BD495D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164</w:t>
            </w:r>
          </w:p>
        </w:tc>
        <w:tc>
          <w:tcPr>
            <w:tcW w:w="2935" w:type="dxa"/>
            <w:shd w:val="clear" w:color="auto" w:fill="auto"/>
          </w:tcPr>
          <w:p w14:paraId="05863D65"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โยคะเพื่อสุขภาพ</w:t>
            </w:r>
          </w:p>
        </w:tc>
        <w:tc>
          <w:tcPr>
            <w:tcW w:w="771" w:type="dxa"/>
            <w:vAlign w:val="center"/>
          </w:tcPr>
          <w:p w14:paraId="09EDF3B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8AB1A1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27145B5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5301E06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0A0B365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B30C72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9540BD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85607B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57722F6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1029" w:type="dxa"/>
            <w:vAlign w:val="center"/>
          </w:tcPr>
          <w:p w14:paraId="52913FE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94E928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46585C0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6CF2C3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7C5E214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1D8C0B79"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CSP67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165</w:t>
            </w:r>
          </w:p>
        </w:tc>
        <w:tc>
          <w:tcPr>
            <w:tcW w:w="2935" w:type="dxa"/>
            <w:shd w:val="clear" w:color="auto" w:fill="auto"/>
          </w:tcPr>
          <w:p w14:paraId="20A0F04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แอโรบิกเพื่อสุขภาพ</w:t>
            </w:r>
          </w:p>
        </w:tc>
        <w:tc>
          <w:tcPr>
            <w:tcW w:w="771" w:type="dxa"/>
            <w:vAlign w:val="center"/>
          </w:tcPr>
          <w:p w14:paraId="592FC7E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19142A5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35A9A53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8335B9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54D5CF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3F4308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9F722F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5905D2E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4F78819E"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1029" w:type="dxa"/>
            <w:vAlign w:val="center"/>
          </w:tcPr>
          <w:p w14:paraId="5D116FD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00FCD5C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EA266D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374F683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0189C5F"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42309BEE"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161</w:t>
            </w:r>
          </w:p>
        </w:tc>
        <w:tc>
          <w:tcPr>
            <w:tcW w:w="2935" w:type="dxa"/>
            <w:shd w:val="clear" w:color="auto" w:fill="auto"/>
          </w:tcPr>
          <w:p w14:paraId="5DDAD732"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นวัตกรรมและผู้ประกอบการ</w:t>
            </w:r>
          </w:p>
        </w:tc>
        <w:tc>
          <w:tcPr>
            <w:tcW w:w="771" w:type="dxa"/>
            <w:vAlign w:val="center"/>
          </w:tcPr>
          <w:p w14:paraId="2F7E7BE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2264CFA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7ECEA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tcBorders>
              <w:right w:val="single" w:sz="4" w:space="0" w:color="auto"/>
            </w:tcBorders>
            <w:vAlign w:val="center"/>
          </w:tcPr>
          <w:p w14:paraId="6BCA8AB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5439B66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51842F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ECD257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2F23211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1BA6266"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165DCF7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7ED4ED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55F7626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0E87F04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03FBBC72"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1B33A92D"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lastRenderedPageBreak/>
              <w:t>GEN67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162</w:t>
            </w:r>
          </w:p>
        </w:tc>
        <w:tc>
          <w:tcPr>
            <w:tcW w:w="2935" w:type="dxa"/>
            <w:shd w:val="clear" w:color="auto" w:fill="auto"/>
          </w:tcPr>
          <w:p w14:paraId="27EDF3D3"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การวางแผนการเงินและการจัดการชีวิต</w:t>
            </w:r>
          </w:p>
        </w:tc>
        <w:tc>
          <w:tcPr>
            <w:tcW w:w="771" w:type="dxa"/>
            <w:vAlign w:val="center"/>
          </w:tcPr>
          <w:p w14:paraId="6EAF9C4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620B133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DED843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tcBorders>
              <w:right w:val="single" w:sz="4" w:space="0" w:color="auto"/>
            </w:tcBorders>
            <w:vAlign w:val="center"/>
          </w:tcPr>
          <w:p w14:paraId="7BF529C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074FEF2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095EEB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2F332D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36F1B4C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71B0EDE3"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2BA3152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A6E499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40ACF7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0DC61AB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29D95448"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6B790C58"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ECN67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161</w:t>
            </w:r>
          </w:p>
        </w:tc>
        <w:tc>
          <w:tcPr>
            <w:tcW w:w="2935" w:type="dxa"/>
            <w:shd w:val="clear" w:color="auto" w:fill="auto"/>
          </w:tcPr>
          <w:p w14:paraId="1DDB8F3F"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ชีวิตและเศรษฐกิจในยุคดิจิทัล</w:t>
            </w:r>
          </w:p>
        </w:tc>
        <w:tc>
          <w:tcPr>
            <w:tcW w:w="771" w:type="dxa"/>
            <w:vAlign w:val="center"/>
          </w:tcPr>
          <w:p w14:paraId="0B13205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77CD0CE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107630C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tcBorders>
              <w:right w:val="single" w:sz="4" w:space="0" w:color="auto"/>
            </w:tcBorders>
            <w:vAlign w:val="center"/>
          </w:tcPr>
          <w:p w14:paraId="2139F0D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32" w:type="dxa"/>
            <w:tcBorders>
              <w:left w:val="single" w:sz="4" w:space="0" w:color="auto"/>
            </w:tcBorders>
            <w:vAlign w:val="center"/>
          </w:tcPr>
          <w:p w14:paraId="46D8A0C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F9CA8C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803431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7030B15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170FA84D"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EB8623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129CECC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2934D12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A49BCB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E999A07"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1183108C"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INF67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171</w:t>
            </w:r>
          </w:p>
        </w:tc>
        <w:tc>
          <w:tcPr>
            <w:tcW w:w="2935" w:type="dxa"/>
            <w:shd w:val="clear" w:color="auto" w:fill="auto"/>
          </w:tcPr>
          <w:p w14:paraId="6C1E7BC9"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เทคโนโลยีสารสนเทศในยุคดิจิทัล</w:t>
            </w:r>
          </w:p>
        </w:tc>
        <w:tc>
          <w:tcPr>
            <w:tcW w:w="771" w:type="dxa"/>
            <w:vAlign w:val="center"/>
          </w:tcPr>
          <w:p w14:paraId="687FBF4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7DB2C1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E383C6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E71725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13D2FE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71" w:type="dxa"/>
            <w:vAlign w:val="center"/>
          </w:tcPr>
          <w:p w14:paraId="5362994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89E86F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4AC939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92" w:type="dxa"/>
            <w:vAlign w:val="center"/>
          </w:tcPr>
          <w:p w14:paraId="2BA6C3E0"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37B52EC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3CD18B2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4DD4036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9925A2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5425C98A"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45B6F528"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INF67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172</w:t>
            </w:r>
          </w:p>
        </w:tc>
        <w:tc>
          <w:tcPr>
            <w:tcW w:w="2935" w:type="dxa"/>
            <w:shd w:val="clear" w:color="auto" w:fill="auto"/>
          </w:tcPr>
          <w:p w14:paraId="16E7C79D"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การจัดการเอกสารด้วยซอฟต์แวร์ประมวลผลคำ</w:t>
            </w:r>
          </w:p>
        </w:tc>
        <w:tc>
          <w:tcPr>
            <w:tcW w:w="771" w:type="dxa"/>
            <w:vAlign w:val="center"/>
          </w:tcPr>
          <w:p w14:paraId="54E1A1D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6F0A536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7A2D726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3C8A9BE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2C8AE51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782D7A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2198F68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4360AA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92" w:type="dxa"/>
            <w:vAlign w:val="center"/>
          </w:tcPr>
          <w:p w14:paraId="2843ADAB"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76A3C6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519C3FF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724ECCEE"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5418BD5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B76578E"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48B19FC7"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INF67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173</w:t>
            </w:r>
          </w:p>
        </w:tc>
        <w:tc>
          <w:tcPr>
            <w:tcW w:w="2935" w:type="dxa"/>
            <w:shd w:val="clear" w:color="auto" w:fill="auto"/>
          </w:tcPr>
          <w:p w14:paraId="614B7DAB"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z w:val="32"/>
                <w:szCs w:val="32"/>
                <w:cs/>
              </w:rPr>
              <w:t>การใช้ซอฟต์แวร์ตารางคํานวณเพื่อการวิเคราะห์ข้อมูล</w:t>
            </w:r>
          </w:p>
        </w:tc>
        <w:tc>
          <w:tcPr>
            <w:tcW w:w="771" w:type="dxa"/>
            <w:vAlign w:val="center"/>
          </w:tcPr>
          <w:p w14:paraId="2820E3F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10D5275C"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5C53BE9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3C3ED0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E698354"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10E02089"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014CD44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7B787D9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92" w:type="dxa"/>
            <w:vAlign w:val="center"/>
          </w:tcPr>
          <w:p w14:paraId="5876BC82"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5E2AA48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24F614E7"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0F8C973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1F91124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1E3881A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698"/>
          <w:jc w:val="center"/>
        </w:trPr>
        <w:tc>
          <w:tcPr>
            <w:tcW w:w="1445" w:type="dxa"/>
            <w:shd w:val="clear" w:color="auto" w:fill="auto"/>
          </w:tcPr>
          <w:p w14:paraId="26099371"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INF67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174</w:t>
            </w:r>
          </w:p>
        </w:tc>
        <w:tc>
          <w:tcPr>
            <w:tcW w:w="2935" w:type="dxa"/>
            <w:shd w:val="clear" w:color="auto" w:fill="auto"/>
          </w:tcPr>
          <w:p w14:paraId="586A1A02"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cs/>
              </w:rPr>
            </w:pPr>
            <w:r w:rsidRPr="00B3251B">
              <w:rPr>
                <w:rFonts w:ascii="TH SarabunPSK" w:eastAsia="Sarabun" w:hAnsi="TH SarabunPSK" w:cs="TH SarabunPSK"/>
                <w:spacing w:val="-6"/>
                <w:sz w:val="32"/>
                <w:szCs w:val="32"/>
                <w:cs/>
              </w:rPr>
              <w:t>การใช้ซอฟต์แวร์ออกแบบการนำเสนออย่างมีประสิทธิภาพ</w:t>
            </w:r>
          </w:p>
        </w:tc>
        <w:tc>
          <w:tcPr>
            <w:tcW w:w="771" w:type="dxa"/>
            <w:vAlign w:val="center"/>
          </w:tcPr>
          <w:p w14:paraId="7974B54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0D5AB2D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6B8ACFE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47575BF6"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7D6FD44A"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630189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3E2D111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1F5287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792" w:type="dxa"/>
            <w:vAlign w:val="center"/>
          </w:tcPr>
          <w:p w14:paraId="151F701F"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721D22E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62D03F32"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6A154E2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4E6545E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r w:rsidR="00B3251B" w:rsidRPr="00B3251B" w14:paraId="6BCC7B3C" w14:textId="77777777" w:rsidTr="00C424C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00" w:firstRow="0" w:lastRow="0" w:firstColumn="0" w:lastColumn="0" w:noHBand="0" w:noVBand="1"/>
        </w:tblPrEx>
        <w:trPr>
          <w:trHeight w:val="70"/>
          <w:jc w:val="center"/>
        </w:trPr>
        <w:tc>
          <w:tcPr>
            <w:tcW w:w="1445" w:type="dxa"/>
            <w:shd w:val="clear" w:color="auto" w:fill="auto"/>
          </w:tcPr>
          <w:p w14:paraId="78D35E86"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z w:val="32"/>
                <w:szCs w:val="32"/>
              </w:rPr>
            </w:pPr>
            <w:r w:rsidRPr="00B3251B">
              <w:rPr>
                <w:rFonts w:ascii="TH SarabunPSK" w:eastAsia="Sarabun" w:hAnsi="TH SarabunPSK" w:cs="TH SarabunPSK"/>
                <w:sz w:val="32"/>
                <w:szCs w:val="32"/>
              </w:rPr>
              <w:t>INF67</w:t>
            </w:r>
            <w:r w:rsidRPr="00B3251B">
              <w:rPr>
                <w:rFonts w:ascii="TH SarabunPSK" w:eastAsia="Sarabun" w:hAnsi="TH SarabunPSK" w:cs="TH SarabunPSK"/>
                <w:sz w:val="32"/>
                <w:szCs w:val="32"/>
                <w:cs/>
              </w:rPr>
              <w:t>-</w:t>
            </w:r>
            <w:r w:rsidRPr="00B3251B">
              <w:rPr>
                <w:rFonts w:ascii="TH SarabunPSK" w:eastAsia="Sarabun" w:hAnsi="TH SarabunPSK" w:cs="TH SarabunPSK"/>
                <w:sz w:val="32"/>
                <w:szCs w:val="32"/>
              </w:rPr>
              <w:t>175</w:t>
            </w:r>
          </w:p>
        </w:tc>
        <w:tc>
          <w:tcPr>
            <w:tcW w:w="2935" w:type="dxa"/>
            <w:shd w:val="clear" w:color="auto" w:fill="auto"/>
          </w:tcPr>
          <w:p w14:paraId="5FDE3FFA" w14:textId="77777777" w:rsidR="003379A9" w:rsidRPr="00B3251B" w:rsidRDefault="003379A9" w:rsidP="00C424C7">
            <w:pPr>
              <w:tabs>
                <w:tab w:val="left" w:pos="810"/>
                <w:tab w:val="right" w:pos="5385"/>
              </w:tabs>
              <w:spacing w:after="0" w:line="240" w:lineRule="auto"/>
              <w:rPr>
                <w:rFonts w:ascii="TH SarabunPSK" w:eastAsia="Sarabun" w:hAnsi="TH SarabunPSK" w:cs="TH SarabunPSK"/>
                <w:spacing w:val="-6"/>
                <w:sz w:val="32"/>
                <w:szCs w:val="32"/>
                <w:cs/>
              </w:rPr>
            </w:pPr>
            <w:r w:rsidRPr="00B3251B">
              <w:rPr>
                <w:rFonts w:ascii="TH SarabunPSK" w:eastAsia="Sarabun" w:hAnsi="TH SarabunPSK" w:cs="TH SarabunPSK"/>
                <w:spacing w:val="-6"/>
                <w:sz w:val="32"/>
                <w:szCs w:val="32"/>
                <w:cs/>
              </w:rPr>
              <w:t>การ</w:t>
            </w:r>
            <w:r w:rsidRPr="00B3251B">
              <w:rPr>
                <w:rFonts w:ascii="TH SarabunPSK" w:eastAsia="Sarabun" w:hAnsi="TH SarabunPSK" w:cs="TH SarabunPSK" w:hint="cs"/>
                <w:spacing w:val="-6"/>
                <w:sz w:val="32"/>
                <w:szCs w:val="32"/>
                <w:cs/>
              </w:rPr>
              <w:t>พัฒนาเว็บ</w:t>
            </w:r>
          </w:p>
        </w:tc>
        <w:tc>
          <w:tcPr>
            <w:tcW w:w="771" w:type="dxa"/>
            <w:vAlign w:val="center"/>
          </w:tcPr>
          <w:p w14:paraId="6C49390D"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rPr>
            </w:pPr>
          </w:p>
        </w:tc>
        <w:tc>
          <w:tcPr>
            <w:tcW w:w="841" w:type="dxa"/>
            <w:vAlign w:val="center"/>
          </w:tcPr>
          <w:p w14:paraId="501EA2C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7" w:type="dxa"/>
            <w:vAlign w:val="center"/>
          </w:tcPr>
          <w:p w14:paraId="4256A9D8"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right w:val="single" w:sz="4" w:space="0" w:color="auto"/>
            </w:tcBorders>
            <w:vAlign w:val="center"/>
          </w:tcPr>
          <w:p w14:paraId="11BE943F"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832" w:type="dxa"/>
            <w:tcBorders>
              <w:left w:val="single" w:sz="4" w:space="0" w:color="auto"/>
            </w:tcBorders>
            <w:vAlign w:val="center"/>
          </w:tcPr>
          <w:p w14:paraId="5749E10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484A5621"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6D71D9B"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vAlign w:val="center"/>
          </w:tcPr>
          <w:p w14:paraId="6597B98B"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r w:rsidRPr="00B3251B">
              <w:rPr>
                <w:rFonts w:ascii="TH SarabunPSK" w:hAnsi="TH SarabunPSK" w:cs="TH SarabunPSK"/>
              </w:rPr>
              <w:sym w:font="Wingdings 2" w:char="F098"/>
            </w:r>
          </w:p>
        </w:tc>
        <w:tc>
          <w:tcPr>
            <w:tcW w:w="792" w:type="dxa"/>
            <w:vAlign w:val="center"/>
          </w:tcPr>
          <w:p w14:paraId="08B5FB77" w14:textId="77777777" w:rsidR="003379A9" w:rsidRPr="00B3251B" w:rsidRDefault="003379A9" w:rsidP="00C424C7">
            <w:pPr>
              <w:tabs>
                <w:tab w:val="left" w:pos="810"/>
                <w:tab w:val="right" w:pos="5385"/>
              </w:tabs>
              <w:spacing w:after="0" w:line="240" w:lineRule="auto"/>
              <w:jc w:val="center"/>
              <w:rPr>
                <w:rFonts w:ascii="TH SarabunPSK" w:hAnsi="TH SarabunPSK" w:cs="TH SarabunPSK"/>
                <w:sz w:val="32"/>
                <w:szCs w:val="32"/>
              </w:rPr>
            </w:pPr>
          </w:p>
        </w:tc>
        <w:tc>
          <w:tcPr>
            <w:tcW w:w="1029" w:type="dxa"/>
            <w:vAlign w:val="center"/>
          </w:tcPr>
          <w:p w14:paraId="487CC245"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01" w:type="dxa"/>
            <w:vAlign w:val="center"/>
          </w:tcPr>
          <w:p w14:paraId="7535BA3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c>
          <w:tcPr>
            <w:tcW w:w="844" w:type="dxa"/>
            <w:tcBorders>
              <w:right w:val="single" w:sz="4" w:space="0" w:color="auto"/>
            </w:tcBorders>
            <w:vAlign w:val="center"/>
          </w:tcPr>
          <w:p w14:paraId="2934BD93"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p>
        </w:tc>
        <w:tc>
          <w:tcPr>
            <w:tcW w:w="771" w:type="dxa"/>
            <w:tcBorders>
              <w:left w:val="single" w:sz="4" w:space="0" w:color="auto"/>
            </w:tcBorders>
            <w:vAlign w:val="center"/>
          </w:tcPr>
          <w:p w14:paraId="675966E0" w14:textId="77777777" w:rsidR="003379A9" w:rsidRPr="00B3251B" w:rsidRDefault="003379A9" w:rsidP="00C424C7">
            <w:pPr>
              <w:tabs>
                <w:tab w:val="left" w:pos="810"/>
                <w:tab w:val="right" w:pos="5385"/>
              </w:tabs>
              <w:spacing w:after="0" w:line="240" w:lineRule="auto"/>
              <w:jc w:val="center"/>
              <w:rPr>
                <w:rFonts w:ascii="TH SarabunPSK" w:eastAsia="Sarabun" w:hAnsi="TH SarabunPSK" w:cs="TH SarabunPSK"/>
                <w:sz w:val="32"/>
                <w:szCs w:val="32"/>
                <w:cs/>
              </w:rPr>
            </w:pPr>
            <w:r w:rsidRPr="00B3251B">
              <w:rPr>
                <w:rFonts w:ascii="TH SarabunPSK" w:hAnsi="TH SarabunPSK" w:cs="TH SarabunPSK"/>
              </w:rPr>
              <w:sym w:font="Wingdings 2" w:char="F098"/>
            </w:r>
          </w:p>
        </w:tc>
      </w:tr>
    </w:tbl>
    <w:p w14:paraId="1EA0A12A" w14:textId="77777777" w:rsidR="003379A9" w:rsidRPr="006F571E" w:rsidRDefault="003379A9" w:rsidP="003379A9">
      <w:pPr>
        <w:spacing w:after="0" w:line="240" w:lineRule="auto"/>
        <w:jc w:val="thaiDistribute"/>
        <w:rPr>
          <w:rFonts w:ascii="TH SarabunPSK" w:eastAsia="TH SarabunPSK" w:hAnsi="TH SarabunPSK" w:cs="TH SarabunPSK"/>
          <w:b/>
          <w:bCs/>
          <w:sz w:val="36"/>
          <w:szCs w:val="36"/>
        </w:rPr>
      </w:pPr>
    </w:p>
    <w:p w14:paraId="62AC3453" w14:textId="77777777" w:rsidR="003379A9" w:rsidRPr="006F571E" w:rsidRDefault="003379A9" w:rsidP="00F26E9C">
      <w:pPr>
        <w:tabs>
          <w:tab w:val="left" w:pos="1134"/>
        </w:tabs>
        <w:spacing w:after="0" w:line="240" w:lineRule="auto"/>
        <w:jc w:val="right"/>
        <w:rPr>
          <w:rFonts w:ascii="TH SarabunPSK" w:eastAsia="TH SarabunPSK" w:hAnsi="TH SarabunPSK" w:cs="TH SarabunPSK"/>
          <w:b/>
          <w:sz w:val="32"/>
          <w:szCs w:val="32"/>
        </w:rPr>
      </w:pPr>
    </w:p>
    <w:p w14:paraId="4CD87B0B" w14:textId="60AD5FD8" w:rsidR="00F26E9C" w:rsidRPr="006F571E" w:rsidRDefault="00F26E9C" w:rsidP="000A38B0">
      <w:pPr>
        <w:tabs>
          <w:tab w:val="left" w:pos="1134"/>
          <w:tab w:val="left" w:pos="5103"/>
          <w:tab w:val="left" w:pos="9072"/>
        </w:tabs>
        <w:spacing w:after="0" w:line="240" w:lineRule="auto"/>
        <w:ind w:left="360"/>
        <w:rPr>
          <w:rFonts w:ascii="TH SarabunPSK" w:hAnsi="TH SarabunPSK" w:cs="TH SarabunPSK"/>
          <w:b/>
          <w:bCs/>
          <w:sz w:val="32"/>
          <w:szCs w:val="32"/>
          <w:cs/>
        </w:rPr>
        <w:sectPr w:rsidR="00F26E9C" w:rsidRPr="006F571E" w:rsidSect="00F26E9C">
          <w:headerReference w:type="default" r:id="rId37"/>
          <w:pgSz w:w="16838" w:h="11906" w:orient="landscape"/>
          <w:pgMar w:top="1440" w:right="1418" w:bottom="1133" w:left="992" w:header="709" w:footer="709" w:gutter="0"/>
          <w:cols w:space="720"/>
          <w:docGrid w:linePitch="299"/>
        </w:sectPr>
      </w:pPr>
    </w:p>
    <w:p w14:paraId="5A3E9D2F" w14:textId="77777777" w:rsidR="00857C97" w:rsidRPr="006F571E" w:rsidRDefault="00857C97"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14</w:t>
      </w:r>
    </w:p>
    <w:p w14:paraId="1B0BC3F0" w14:textId="77777777" w:rsidR="008E12B9"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รายชื่อผู้ทรงคุณวุฒิ วิทยากรและผู้เข้าร่วมสัมมนา</w:t>
      </w:r>
    </w:p>
    <w:p w14:paraId="6B801094" w14:textId="77777777" w:rsidR="000C77F6"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วิพากษ์หลักสูตร</w:t>
      </w:r>
      <w:r w:rsidR="000C77F6" w:rsidRPr="006F571E">
        <w:rPr>
          <w:rFonts w:ascii="TH SarabunPSK" w:hAnsi="TH SarabunPSK" w:cs="TH SarabunPSK"/>
          <w:b/>
          <w:bCs/>
          <w:sz w:val="56"/>
          <w:szCs w:val="56"/>
          <w:cs/>
        </w:rPr>
        <w:t xml:space="preserve"> </w:t>
      </w:r>
    </w:p>
    <w:p w14:paraId="2F20E73F" w14:textId="2B08F487" w:rsidR="00857C97" w:rsidRPr="006F571E" w:rsidRDefault="000C77F6"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หมวดวิชาศึกษาทั่วไป</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หลักสูตรปรับปรุง</w:t>
      </w:r>
      <w:r w:rsidRPr="006F571E">
        <w:rPr>
          <w:rFonts w:ascii="TH SarabunPSK" w:hAnsi="TH SarabunPSK" w:cs="TH SarabunPSK"/>
          <w:b/>
          <w:bCs/>
          <w:sz w:val="56"/>
          <w:szCs w:val="56"/>
          <w:cs/>
        </w:rPr>
        <w:t xml:space="preserve"> </w:t>
      </w:r>
      <w:r w:rsidRPr="006F571E">
        <w:rPr>
          <w:rFonts w:ascii="TH SarabunPSK" w:hAnsi="TH SarabunPSK" w:cs="TH SarabunPSK" w:hint="cs"/>
          <w:b/>
          <w:bCs/>
          <w:sz w:val="56"/>
          <w:szCs w:val="56"/>
          <w:cs/>
        </w:rPr>
        <w:t>พ</w:t>
      </w:r>
      <w:r w:rsidRPr="006F571E">
        <w:rPr>
          <w:rFonts w:ascii="TH SarabunPSK" w:hAnsi="TH SarabunPSK" w:cs="TH SarabunPSK"/>
          <w:b/>
          <w:bCs/>
          <w:sz w:val="56"/>
          <w:szCs w:val="56"/>
          <w:cs/>
        </w:rPr>
        <w:t>.</w:t>
      </w:r>
      <w:r w:rsidRPr="006F571E">
        <w:rPr>
          <w:rFonts w:ascii="TH SarabunPSK" w:hAnsi="TH SarabunPSK" w:cs="TH SarabunPSK" w:hint="cs"/>
          <w:b/>
          <w:bCs/>
          <w:sz w:val="56"/>
          <w:szCs w:val="56"/>
          <w:cs/>
        </w:rPr>
        <w:t>ศ</w:t>
      </w:r>
      <w:r w:rsidRPr="006F571E">
        <w:rPr>
          <w:rFonts w:ascii="TH SarabunPSK" w:hAnsi="TH SarabunPSK" w:cs="TH SarabunPSK"/>
          <w:b/>
          <w:bCs/>
          <w:sz w:val="56"/>
          <w:szCs w:val="56"/>
          <w:cs/>
        </w:rPr>
        <w:t xml:space="preserve">. </w:t>
      </w:r>
      <w:r w:rsidRPr="006F571E">
        <w:rPr>
          <w:rFonts w:ascii="TH SarabunPSK" w:hAnsi="TH SarabunPSK" w:cs="TH SarabunPSK"/>
          <w:b/>
          <w:bCs/>
          <w:sz w:val="56"/>
          <w:szCs w:val="56"/>
        </w:rPr>
        <w:t>2567</w:t>
      </w:r>
      <w:r w:rsidRPr="006F571E">
        <w:rPr>
          <w:rFonts w:ascii="TH SarabunPSK" w:hAnsi="TH SarabunPSK" w:cs="TH SarabunPSK"/>
          <w:b/>
          <w:bCs/>
          <w:sz w:val="56"/>
          <w:szCs w:val="56"/>
          <w:cs/>
        </w:rPr>
        <w:t>)</w:t>
      </w:r>
    </w:p>
    <w:p w14:paraId="7DF73DE4" w14:textId="77777777" w:rsidR="00A67792" w:rsidRPr="006F571E" w:rsidRDefault="00A67792" w:rsidP="000C77F6">
      <w:pPr>
        <w:spacing w:after="0" w:line="240" w:lineRule="auto"/>
        <w:jc w:val="center"/>
        <w:rPr>
          <w:rFonts w:ascii="TH SarabunPSK" w:eastAsia="TH SarabunPSK" w:hAnsi="TH SarabunPSK" w:cs="TH SarabunPSK"/>
          <w:b/>
          <w:bCs/>
          <w:sz w:val="32"/>
          <w:szCs w:val="32"/>
        </w:rPr>
      </w:pPr>
    </w:p>
    <w:p w14:paraId="57EDE010" w14:textId="77777777" w:rsidR="000C77F6" w:rsidRPr="006F571E" w:rsidRDefault="000C77F6" w:rsidP="000C77F6">
      <w:pPr>
        <w:spacing w:after="0" w:line="240" w:lineRule="auto"/>
        <w:jc w:val="center"/>
        <w:rPr>
          <w:rFonts w:ascii="TH SarabunPSK" w:hAnsi="TH SarabunPSK" w:cs="TH SarabunPSK"/>
          <w:cs/>
        </w:rPr>
      </w:pPr>
      <w:r w:rsidRPr="006F571E">
        <w:rPr>
          <w:rFonts w:ascii="TH SarabunPSK" w:eastAsia="TH SarabunPSK" w:hAnsi="TH SarabunPSK" w:cs="TH SarabunPSK"/>
          <w:b/>
          <w:bCs/>
          <w:sz w:val="32"/>
          <w:szCs w:val="32"/>
          <w:cs/>
        </w:rPr>
        <w:t>รายชื่อผู้ทรงคุณวุฒิ วิทยากรและผู้เข้าร่วมสัมมนาวิพากษ์หลักสูตร</w:t>
      </w:r>
    </w:p>
    <w:tbl>
      <w:tblPr>
        <w:tblW w:w="10140" w:type="dxa"/>
        <w:tblInd w:w="93" w:type="dxa"/>
        <w:tblLook w:val="04A0" w:firstRow="1" w:lastRow="0" w:firstColumn="1" w:lastColumn="0" w:noHBand="0" w:noVBand="1"/>
      </w:tblPr>
      <w:tblGrid>
        <w:gridCol w:w="720"/>
        <w:gridCol w:w="5080"/>
        <w:gridCol w:w="4340"/>
      </w:tblGrid>
      <w:tr w:rsidR="000C77F6" w:rsidRPr="006F571E" w14:paraId="07ABA32F" w14:textId="77777777" w:rsidTr="000C77F6">
        <w:trPr>
          <w:trHeight w:val="480"/>
        </w:trPr>
        <w:tc>
          <w:tcPr>
            <w:tcW w:w="720" w:type="dxa"/>
            <w:shd w:val="clear" w:color="auto" w:fill="auto"/>
            <w:noWrap/>
            <w:vAlign w:val="bottom"/>
          </w:tcPr>
          <w:p w14:paraId="7DF49B6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BFA5CF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รองศาสตราจารย์ ดร.พงศธร อมรพิทักษ์สุข  </w:t>
            </w:r>
          </w:p>
        </w:tc>
        <w:tc>
          <w:tcPr>
            <w:tcW w:w="4340" w:type="dxa"/>
            <w:shd w:val="clear" w:color="auto" w:fill="auto"/>
            <w:noWrap/>
            <w:vAlign w:val="bottom"/>
            <w:hideMark/>
          </w:tcPr>
          <w:p w14:paraId="3ECE33F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782DCC83" w14:textId="77777777" w:rsidTr="000C77F6">
        <w:trPr>
          <w:trHeight w:val="480"/>
        </w:trPr>
        <w:tc>
          <w:tcPr>
            <w:tcW w:w="720" w:type="dxa"/>
            <w:shd w:val="clear" w:color="auto" w:fill="auto"/>
            <w:noWrap/>
            <w:vAlign w:val="bottom"/>
          </w:tcPr>
          <w:p w14:paraId="5E9FF480"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973B5B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ผู้ช่วยศาสตราจารย์ ดร.จินดาพร จำรัสเลิศลักษณ์ </w:t>
            </w:r>
          </w:p>
        </w:tc>
        <w:tc>
          <w:tcPr>
            <w:tcW w:w="4340" w:type="dxa"/>
            <w:shd w:val="clear" w:color="auto" w:fill="auto"/>
            <w:noWrap/>
            <w:vAlign w:val="bottom"/>
            <w:hideMark/>
          </w:tcPr>
          <w:p w14:paraId="270EA71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28C0C9F1" w14:textId="77777777" w:rsidTr="000C77F6">
        <w:trPr>
          <w:trHeight w:val="480"/>
        </w:trPr>
        <w:tc>
          <w:tcPr>
            <w:tcW w:w="720" w:type="dxa"/>
            <w:shd w:val="clear" w:color="auto" w:fill="auto"/>
            <w:noWrap/>
            <w:vAlign w:val="bottom"/>
          </w:tcPr>
          <w:p w14:paraId="100BBAA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D042BE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อาจารย์ ดร.กวินพัฒน์ สิริกานติโสภณ   </w:t>
            </w:r>
          </w:p>
        </w:tc>
        <w:tc>
          <w:tcPr>
            <w:tcW w:w="4340" w:type="dxa"/>
            <w:shd w:val="clear" w:color="auto" w:fill="auto"/>
            <w:noWrap/>
            <w:vAlign w:val="bottom"/>
            <w:hideMark/>
          </w:tcPr>
          <w:p w14:paraId="1415F0B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5D7AC571" w14:textId="77777777" w:rsidTr="000C77F6">
        <w:trPr>
          <w:trHeight w:val="480"/>
        </w:trPr>
        <w:tc>
          <w:tcPr>
            <w:tcW w:w="720" w:type="dxa"/>
            <w:shd w:val="clear" w:color="auto" w:fill="auto"/>
            <w:noWrap/>
            <w:vAlign w:val="bottom"/>
          </w:tcPr>
          <w:p w14:paraId="070FE923"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6F9B3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รองศาสตราจารย์ ดร.ประกาศิต สิทธิ์ธิติกุล</w:t>
            </w:r>
          </w:p>
        </w:tc>
        <w:tc>
          <w:tcPr>
            <w:tcW w:w="4340" w:type="dxa"/>
            <w:shd w:val="clear" w:color="auto" w:fill="auto"/>
            <w:noWrap/>
            <w:vAlign w:val="bottom"/>
            <w:hideMark/>
          </w:tcPr>
          <w:p w14:paraId="3CA33D7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3866245F" w14:textId="77777777" w:rsidTr="000C77F6">
        <w:trPr>
          <w:trHeight w:val="480"/>
        </w:trPr>
        <w:tc>
          <w:tcPr>
            <w:tcW w:w="720" w:type="dxa"/>
            <w:shd w:val="clear" w:color="auto" w:fill="auto"/>
            <w:noWrap/>
            <w:vAlign w:val="bottom"/>
          </w:tcPr>
          <w:p w14:paraId="49F5628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5D0E2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ดร.กรศิริ บุญประกอบ</w:t>
            </w:r>
          </w:p>
        </w:tc>
        <w:tc>
          <w:tcPr>
            <w:tcW w:w="4340" w:type="dxa"/>
            <w:shd w:val="clear" w:color="auto" w:fill="auto"/>
            <w:noWrap/>
            <w:vAlign w:val="bottom"/>
            <w:hideMark/>
          </w:tcPr>
          <w:p w14:paraId="1993065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4FD89744" w14:textId="77777777" w:rsidTr="000C77F6">
        <w:trPr>
          <w:trHeight w:val="480"/>
        </w:trPr>
        <w:tc>
          <w:tcPr>
            <w:tcW w:w="720" w:type="dxa"/>
            <w:shd w:val="clear" w:color="auto" w:fill="auto"/>
            <w:noWrap/>
            <w:vAlign w:val="bottom"/>
          </w:tcPr>
          <w:p w14:paraId="418E2D4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66BAB5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หม่อมหลวงฐนิสา เธเรซ่า ชุมพล</w:t>
            </w:r>
          </w:p>
        </w:tc>
        <w:tc>
          <w:tcPr>
            <w:tcW w:w="4340" w:type="dxa"/>
            <w:shd w:val="clear" w:color="auto" w:fill="auto"/>
            <w:noWrap/>
            <w:vAlign w:val="bottom"/>
            <w:hideMark/>
          </w:tcPr>
          <w:p w14:paraId="6B98614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กรรมการ (ผู้ทรงคุณวุฒิภายนอก) </w:t>
            </w:r>
          </w:p>
        </w:tc>
      </w:tr>
      <w:tr w:rsidR="000C77F6" w:rsidRPr="006F571E" w14:paraId="235B14FF" w14:textId="77777777" w:rsidTr="000C77F6">
        <w:trPr>
          <w:trHeight w:val="480"/>
        </w:trPr>
        <w:tc>
          <w:tcPr>
            <w:tcW w:w="720" w:type="dxa"/>
            <w:shd w:val="clear" w:color="auto" w:fill="auto"/>
            <w:noWrap/>
            <w:vAlign w:val="bottom"/>
          </w:tcPr>
          <w:p w14:paraId="432FE7A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FD6538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รองศาสตราจารย์ ดร.สุรินทร์ ไหมศรีกรด </w:t>
            </w:r>
          </w:p>
        </w:tc>
        <w:tc>
          <w:tcPr>
            <w:tcW w:w="4340" w:type="dxa"/>
            <w:shd w:val="clear" w:color="auto" w:fill="auto"/>
            <w:noWrap/>
            <w:vAlign w:val="bottom"/>
            <w:hideMark/>
          </w:tcPr>
          <w:p w14:paraId="7C4FFAF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ที่ปรึกษา</w:t>
            </w:r>
          </w:p>
        </w:tc>
      </w:tr>
      <w:tr w:rsidR="000C77F6" w:rsidRPr="006F571E" w14:paraId="62F09078" w14:textId="77777777" w:rsidTr="000C77F6">
        <w:trPr>
          <w:trHeight w:val="480"/>
        </w:trPr>
        <w:tc>
          <w:tcPr>
            <w:tcW w:w="720" w:type="dxa"/>
            <w:shd w:val="clear" w:color="auto" w:fill="auto"/>
            <w:noWrap/>
            <w:vAlign w:val="bottom"/>
          </w:tcPr>
          <w:p w14:paraId="7841308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7EEDC1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ดร.สธัญญา ด้วงอินทร์</w:t>
            </w:r>
          </w:p>
        </w:tc>
        <w:tc>
          <w:tcPr>
            <w:tcW w:w="4340" w:type="dxa"/>
            <w:shd w:val="clear" w:color="auto" w:fill="auto"/>
            <w:noWrap/>
            <w:vAlign w:val="bottom"/>
            <w:hideMark/>
          </w:tcPr>
          <w:p w14:paraId="217D674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ที่ปรึกษา</w:t>
            </w:r>
          </w:p>
        </w:tc>
      </w:tr>
      <w:tr w:rsidR="000C77F6" w:rsidRPr="006F571E" w14:paraId="0166E383" w14:textId="77777777" w:rsidTr="000C77F6">
        <w:trPr>
          <w:trHeight w:val="480"/>
        </w:trPr>
        <w:tc>
          <w:tcPr>
            <w:tcW w:w="720" w:type="dxa"/>
            <w:shd w:val="clear" w:color="auto" w:fill="auto"/>
            <w:noWrap/>
            <w:vAlign w:val="bottom"/>
          </w:tcPr>
          <w:p w14:paraId="41E33ED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5EE592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ดร.ทวีลักษณ์ พลราชม</w:t>
            </w:r>
          </w:p>
        </w:tc>
        <w:tc>
          <w:tcPr>
            <w:tcW w:w="4340" w:type="dxa"/>
            <w:shd w:val="clear" w:color="auto" w:fill="auto"/>
            <w:noWrap/>
            <w:vAlign w:val="bottom"/>
            <w:hideMark/>
          </w:tcPr>
          <w:p w14:paraId="63DF1CF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ประธาน</w:t>
            </w:r>
          </w:p>
        </w:tc>
      </w:tr>
      <w:tr w:rsidR="000C77F6" w:rsidRPr="006F571E" w14:paraId="401949A8" w14:textId="77777777" w:rsidTr="000C77F6">
        <w:trPr>
          <w:trHeight w:val="480"/>
        </w:trPr>
        <w:tc>
          <w:tcPr>
            <w:tcW w:w="720" w:type="dxa"/>
            <w:shd w:val="clear" w:color="auto" w:fill="auto"/>
            <w:noWrap/>
            <w:vAlign w:val="bottom"/>
          </w:tcPr>
          <w:p w14:paraId="6332B96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BFFBA0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ผู้ช่วยศาสตราจารย์ปิยชาติ สึงตี</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0C915FE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E72F4A2" w14:textId="77777777" w:rsidTr="000C77F6">
        <w:trPr>
          <w:trHeight w:val="480"/>
        </w:trPr>
        <w:tc>
          <w:tcPr>
            <w:tcW w:w="720" w:type="dxa"/>
            <w:shd w:val="clear" w:color="auto" w:fill="auto"/>
            <w:noWrap/>
            <w:vAlign w:val="bottom"/>
          </w:tcPr>
          <w:p w14:paraId="252B8DF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2F2381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ดร.มาริสา ภูมิภาค ณ หนองคาย</w:t>
            </w:r>
          </w:p>
        </w:tc>
        <w:tc>
          <w:tcPr>
            <w:tcW w:w="4340" w:type="dxa"/>
            <w:shd w:val="clear" w:color="auto" w:fill="auto"/>
            <w:noWrap/>
            <w:vAlign w:val="bottom"/>
            <w:hideMark/>
          </w:tcPr>
          <w:p w14:paraId="715D96E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32E3618C" w14:textId="77777777" w:rsidTr="000C77F6">
        <w:trPr>
          <w:trHeight w:val="480"/>
        </w:trPr>
        <w:tc>
          <w:tcPr>
            <w:tcW w:w="720" w:type="dxa"/>
            <w:shd w:val="clear" w:color="auto" w:fill="auto"/>
            <w:noWrap/>
            <w:vAlign w:val="bottom"/>
          </w:tcPr>
          <w:p w14:paraId="0B1FC71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D2587D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ดร.สลิล บุญพราหมณ์</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03D8E55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4B38C77" w14:textId="77777777" w:rsidTr="000C77F6">
        <w:trPr>
          <w:trHeight w:val="480"/>
        </w:trPr>
        <w:tc>
          <w:tcPr>
            <w:tcW w:w="720" w:type="dxa"/>
            <w:shd w:val="clear" w:color="auto" w:fill="auto"/>
            <w:noWrap/>
            <w:vAlign w:val="bottom"/>
          </w:tcPr>
          <w:p w14:paraId="5822060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C4D65E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ดร.ชลกานต์ เบ็ญจศักดิ์</w:t>
            </w:r>
          </w:p>
        </w:tc>
        <w:tc>
          <w:tcPr>
            <w:tcW w:w="4340" w:type="dxa"/>
            <w:shd w:val="clear" w:color="auto" w:fill="auto"/>
            <w:noWrap/>
            <w:vAlign w:val="bottom"/>
            <w:hideMark/>
          </w:tcPr>
          <w:p w14:paraId="304A127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F247E15" w14:textId="77777777" w:rsidTr="000C77F6">
        <w:trPr>
          <w:trHeight w:val="480"/>
        </w:trPr>
        <w:tc>
          <w:tcPr>
            <w:tcW w:w="720" w:type="dxa"/>
            <w:shd w:val="clear" w:color="auto" w:fill="auto"/>
            <w:noWrap/>
            <w:vAlign w:val="bottom"/>
          </w:tcPr>
          <w:p w14:paraId="1720894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63F065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ดร.รุ่งเรือง จันทา</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4AE21AA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2C0DEDCE" w14:textId="77777777" w:rsidTr="000C77F6">
        <w:trPr>
          <w:trHeight w:val="480"/>
        </w:trPr>
        <w:tc>
          <w:tcPr>
            <w:tcW w:w="720" w:type="dxa"/>
            <w:shd w:val="clear" w:color="auto" w:fill="auto"/>
            <w:noWrap/>
            <w:vAlign w:val="bottom"/>
          </w:tcPr>
          <w:p w14:paraId="1605E58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B43A6E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ผู้ช่วยศาสตราจารย์กรกต สุวรรณรัตน์</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6D67394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6C7BAAE8" w14:textId="77777777" w:rsidTr="000C77F6">
        <w:trPr>
          <w:trHeight w:val="480"/>
        </w:trPr>
        <w:tc>
          <w:tcPr>
            <w:tcW w:w="720" w:type="dxa"/>
            <w:shd w:val="clear" w:color="auto" w:fill="auto"/>
            <w:noWrap/>
            <w:vAlign w:val="bottom"/>
          </w:tcPr>
          <w:p w14:paraId="2D68BF8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6890AD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ดร.ชนันท์กรณ์ จันแดง</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7270CD2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7CB5680" w14:textId="77777777" w:rsidTr="000C77F6">
        <w:trPr>
          <w:trHeight w:val="480"/>
        </w:trPr>
        <w:tc>
          <w:tcPr>
            <w:tcW w:w="720" w:type="dxa"/>
            <w:shd w:val="clear" w:color="auto" w:fill="auto"/>
            <w:noWrap/>
            <w:vAlign w:val="bottom"/>
          </w:tcPr>
          <w:p w14:paraId="5F5880C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1519E9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ดร.พรรณยุพา ธรรมวัตร</w:t>
            </w:r>
          </w:p>
        </w:tc>
        <w:tc>
          <w:tcPr>
            <w:tcW w:w="4340" w:type="dxa"/>
            <w:shd w:val="clear" w:color="auto" w:fill="auto"/>
            <w:noWrap/>
            <w:vAlign w:val="bottom"/>
            <w:hideMark/>
          </w:tcPr>
          <w:p w14:paraId="133F206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4A20E393" w14:textId="77777777" w:rsidTr="000C77F6">
        <w:trPr>
          <w:trHeight w:val="480"/>
        </w:trPr>
        <w:tc>
          <w:tcPr>
            <w:tcW w:w="720" w:type="dxa"/>
            <w:shd w:val="clear" w:color="auto" w:fill="auto"/>
            <w:noWrap/>
            <w:vAlign w:val="bottom"/>
          </w:tcPr>
          <w:p w14:paraId="4EC25E1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1A0804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อาจารย์ทรงพันธุ์ จันทร์ทอง</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5566218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080CC1C" w14:textId="77777777" w:rsidTr="000C77F6">
        <w:trPr>
          <w:trHeight w:val="480"/>
        </w:trPr>
        <w:tc>
          <w:tcPr>
            <w:tcW w:w="720" w:type="dxa"/>
            <w:shd w:val="clear" w:color="auto" w:fill="auto"/>
            <w:noWrap/>
            <w:vAlign w:val="bottom"/>
          </w:tcPr>
          <w:p w14:paraId="6AC76CB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FA1D0E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ผู้ช่วยศาสตราจารย์มาร์ค เบดูยา อูลา</w:t>
            </w:r>
          </w:p>
        </w:tc>
        <w:tc>
          <w:tcPr>
            <w:tcW w:w="4340" w:type="dxa"/>
            <w:shd w:val="clear" w:color="auto" w:fill="auto"/>
            <w:noWrap/>
            <w:vAlign w:val="bottom"/>
            <w:hideMark/>
          </w:tcPr>
          <w:p w14:paraId="7DD787C7"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0B961ECC" w14:textId="77777777" w:rsidTr="000C77F6">
        <w:trPr>
          <w:trHeight w:val="480"/>
        </w:trPr>
        <w:tc>
          <w:tcPr>
            <w:tcW w:w="720" w:type="dxa"/>
            <w:shd w:val="clear" w:color="auto" w:fill="auto"/>
            <w:noWrap/>
            <w:vAlign w:val="bottom"/>
          </w:tcPr>
          <w:p w14:paraId="782340E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B7D21D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ดร.บูดี้ วาลูโย</w:t>
            </w:r>
          </w:p>
        </w:tc>
        <w:tc>
          <w:tcPr>
            <w:tcW w:w="4340" w:type="dxa"/>
            <w:shd w:val="clear" w:color="auto" w:fill="auto"/>
            <w:noWrap/>
            <w:vAlign w:val="bottom"/>
            <w:hideMark/>
          </w:tcPr>
          <w:p w14:paraId="0A87821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A6D024D" w14:textId="77777777" w:rsidTr="000C77F6">
        <w:trPr>
          <w:trHeight w:val="480"/>
        </w:trPr>
        <w:tc>
          <w:tcPr>
            <w:tcW w:w="720" w:type="dxa"/>
            <w:shd w:val="clear" w:color="auto" w:fill="auto"/>
            <w:noWrap/>
            <w:vAlign w:val="bottom"/>
          </w:tcPr>
          <w:p w14:paraId="1928304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5D2030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ผู้ช่วยศาสตราจารย์นูร ไลลาทัล โรเฟีย</w:t>
            </w:r>
          </w:p>
        </w:tc>
        <w:tc>
          <w:tcPr>
            <w:tcW w:w="4340" w:type="dxa"/>
            <w:shd w:val="clear" w:color="auto" w:fill="auto"/>
            <w:noWrap/>
            <w:vAlign w:val="bottom"/>
            <w:hideMark/>
          </w:tcPr>
          <w:p w14:paraId="54CA92C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6176CA5" w14:textId="77777777" w:rsidTr="000C77F6">
        <w:trPr>
          <w:trHeight w:val="480"/>
        </w:trPr>
        <w:tc>
          <w:tcPr>
            <w:tcW w:w="720" w:type="dxa"/>
            <w:shd w:val="clear" w:color="auto" w:fill="auto"/>
            <w:noWrap/>
            <w:vAlign w:val="bottom"/>
          </w:tcPr>
          <w:p w14:paraId="42FE3E6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EACEE2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อาจารย์วิลเลี่ยม เจอาร์ ฟรานโก พีราเลส</w:t>
            </w:r>
          </w:p>
        </w:tc>
        <w:tc>
          <w:tcPr>
            <w:tcW w:w="4340" w:type="dxa"/>
            <w:shd w:val="clear" w:color="auto" w:fill="auto"/>
            <w:noWrap/>
            <w:vAlign w:val="bottom"/>
            <w:hideMark/>
          </w:tcPr>
          <w:p w14:paraId="3B38335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7DCB0532" w14:textId="77777777" w:rsidTr="000C77F6">
        <w:trPr>
          <w:trHeight w:val="480"/>
        </w:trPr>
        <w:tc>
          <w:tcPr>
            <w:tcW w:w="720" w:type="dxa"/>
            <w:shd w:val="clear" w:color="auto" w:fill="auto"/>
            <w:noWrap/>
            <w:vAlign w:val="bottom"/>
          </w:tcPr>
          <w:p w14:paraId="7BAFEB6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6E7AD9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ดร.ซานดีพ ลอยด์ แคชแชป</w:t>
            </w:r>
          </w:p>
        </w:tc>
        <w:tc>
          <w:tcPr>
            <w:tcW w:w="4340" w:type="dxa"/>
            <w:shd w:val="clear" w:color="auto" w:fill="auto"/>
            <w:noWrap/>
            <w:vAlign w:val="bottom"/>
            <w:hideMark/>
          </w:tcPr>
          <w:p w14:paraId="20FBFAA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14C2BE1C" w14:textId="77777777" w:rsidTr="000C77F6">
        <w:trPr>
          <w:trHeight w:val="480"/>
        </w:trPr>
        <w:tc>
          <w:tcPr>
            <w:tcW w:w="720" w:type="dxa"/>
            <w:shd w:val="clear" w:color="auto" w:fill="auto"/>
            <w:noWrap/>
            <w:vAlign w:val="bottom"/>
          </w:tcPr>
          <w:p w14:paraId="7093420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58F1E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ดร.ศิริคุณ พันธ์รังษี</w:t>
            </w:r>
          </w:p>
        </w:tc>
        <w:tc>
          <w:tcPr>
            <w:tcW w:w="4340" w:type="dxa"/>
            <w:shd w:val="clear" w:color="auto" w:fill="auto"/>
            <w:noWrap/>
            <w:vAlign w:val="bottom"/>
            <w:hideMark/>
          </w:tcPr>
          <w:p w14:paraId="5B45831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B1878DD" w14:textId="77777777" w:rsidTr="000C77F6">
        <w:trPr>
          <w:trHeight w:val="480"/>
        </w:trPr>
        <w:tc>
          <w:tcPr>
            <w:tcW w:w="720" w:type="dxa"/>
            <w:shd w:val="clear" w:color="auto" w:fill="auto"/>
            <w:noWrap/>
            <w:vAlign w:val="bottom"/>
          </w:tcPr>
          <w:p w14:paraId="0E03E6D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6BC194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อาจารย์ลิม จง ยิว</w:t>
            </w:r>
          </w:p>
        </w:tc>
        <w:tc>
          <w:tcPr>
            <w:tcW w:w="4340" w:type="dxa"/>
            <w:shd w:val="clear" w:color="auto" w:fill="auto"/>
            <w:noWrap/>
            <w:vAlign w:val="bottom"/>
            <w:hideMark/>
          </w:tcPr>
          <w:p w14:paraId="3921A73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B0F8105" w14:textId="77777777" w:rsidTr="000C77F6">
        <w:trPr>
          <w:trHeight w:val="480"/>
        </w:trPr>
        <w:tc>
          <w:tcPr>
            <w:tcW w:w="720" w:type="dxa"/>
            <w:shd w:val="clear" w:color="auto" w:fill="auto"/>
            <w:noWrap/>
            <w:vAlign w:val="bottom"/>
          </w:tcPr>
          <w:p w14:paraId="54E1A39B"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F4E4BA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ดร.มาร์ลอน โดแมคโค ซิเป</w:t>
            </w:r>
          </w:p>
        </w:tc>
        <w:tc>
          <w:tcPr>
            <w:tcW w:w="4340" w:type="dxa"/>
            <w:shd w:val="clear" w:color="auto" w:fill="auto"/>
            <w:noWrap/>
            <w:vAlign w:val="bottom"/>
            <w:hideMark/>
          </w:tcPr>
          <w:p w14:paraId="29B9E19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w:t>
            </w:r>
          </w:p>
        </w:tc>
      </w:tr>
      <w:tr w:rsidR="000C77F6" w:rsidRPr="006F571E" w14:paraId="5E7A3747" w14:textId="77777777" w:rsidTr="000C77F6">
        <w:trPr>
          <w:trHeight w:val="480"/>
        </w:trPr>
        <w:tc>
          <w:tcPr>
            <w:tcW w:w="720" w:type="dxa"/>
            <w:shd w:val="clear" w:color="auto" w:fill="auto"/>
            <w:noWrap/>
            <w:vAlign w:val="bottom"/>
          </w:tcPr>
          <w:p w14:paraId="7CD574A1"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23E8403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อาจารย์ปวิรศา ประดิษฐศร</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1FF393C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กรรมการเลขานุการ</w:t>
            </w:r>
          </w:p>
        </w:tc>
      </w:tr>
      <w:tr w:rsidR="000C77F6" w:rsidRPr="006F571E" w14:paraId="10CFC72C" w14:textId="77777777" w:rsidTr="000C77F6">
        <w:trPr>
          <w:trHeight w:val="480"/>
        </w:trPr>
        <w:tc>
          <w:tcPr>
            <w:tcW w:w="720" w:type="dxa"/>
            <w:shd w:val="clear" w:color="auto" w:fill="auto"/>
            <w:noWrap/>
            <w:vAlign w:val="bottom"/>
          </w:tcPr>
          <w:p w14:paraId="11A778C9"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0D17043"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อาจารย์แอนนิสา ลอร่า มาเรต้า </w:t>
            </w:r>
          </w:p>
        </w:tc>
        <w:tc>
          <w:tcPr>
            <w:tcW w:w="4340" w:type="dxa"/>
            <w:shd w:val="clear" w:color="auto" w:fill="auto"/>
            <w:noWrap/>
            <w:vAlign w:val="bottom"/>
            <w:hideMark/>
          </w:tcPr>
          <w:p w14:paraId="5DCCB1D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กรรมการเลขานุการ</w:t>
            </w:r>
          </w:p>
        </w:tc>
      </w:tr>
      <w:tr w:rsidR="000C77F6" w:rsidRPr="006F571E" w14:paraId="54066A8A" w14:textId="77777777" w:rsidTr="000C77F6">
        <w:trPr>
          <w:trHeight w:val="480"/>
        </w:trPr>
        <w:tc>
          <w:tcPr>
            <w:tcW w:w="720" w:type="dxa"/>
            <w:shd w:val="clear" w:color="auto" w:fill="auto"/>
            <w:noWrap/>
            <w:vAlign w:val="bottom"/>
          </w:tcPr>
          <w:p w14:paraId="0E18A7B2"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2E620C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นางสาวพัชรี เมืองมุสิก</w:t>
            </w:r>
            <w:r w:rsidRPr="006F571E">
              <w:rPr>
                <w:rFonts w:ascii="TH SarabunPSK" w:eastAsia="Times New Roman" w:hAnsi="TH SarabunPSK" w:cs="TH SarabunPSK"/>
                <w:sz w:val="32"/>
                <w:szCs w:val="32"/>
              </w:rPr>
              <w:t> </w:t>
            </w:r>
          </w:p>
        </w:tc>
        <w:tc>
          <w:tcPr>
            <w:tcW w:w="4340" w:type="dxa"/>
            <w:shd w:val="clear" w:color="auto" w:fill="auto"/>
            <w:noWrap/>
            <w:vAlign w:val="bottom"/>
            <w:hideMark/>
          </w:tcPr>
          <w:p w14:paraId="3184F06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ผู้ช่วยเลขานุการ</w:t>
            </w:r>
          </w:p>
        </w:tc>
      </w:tr>
      <w:tr w:rsidR="000C77F6" w:rsidRPr="006F571E" w14:paraId="29784B67" w14:textId="77777777" w:rsidTr="000C77F6">
        <w:trPr>
          <w:trHeight w:val="480"/>
        </w:trPr>
        <w:tc>
          <w:tcPr>
            <w:tcW w:w="720" w:type="dxa"/>
            <w:shd w:val="clear" w:color="auto" w:fill="auto"/>
            <w:noWrap/>
            <w:vAlign w:val="bottom"/>
          </w:tcPr>
          <w:p w14:paraId="15321DE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EB204B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 xml:space="preserve">นางสาวลักษิกา เรืองสังข์    </w:t>
            </w:r>
          </w:p>
        </w:tc>
        <w:tc>
          <w:tcPr>
            <w:tcW w:w="4340" w:type="dxa"/>
            <w:shd w:val="clear" w:color="auto" w:fill="auto"/>
            <w:noWrap/>
            <w:vAlign w:val="bottom"/>
            <w:hideMark/>
          </w:tcPr>
          <w:p w14:paraId="4E6C3D4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ผู้ช่วยเลขานุการ</w:t>
            </w:r>
          </w:p>
        </w:tc>
      </w:tr>
      <w:tr w:rsidR="000C77F6" w:rsidRPr="006F571E" w14:paraId="63E88373" w14:textId="77777777" w:rsidTr="000C77F6">
        <w:trPr>
          <w:trHeight w:val="480"/>
        </w:trPr>
        <w:tc>
          <w:tcPr>
            <w:tcW w:w="720" w:type="dxa"/>
            <w:shd w:val="clear" w:color="auto" w:fill="auto"/>
            <w:noWrap/>
            <w:vAlign w:val="bottom"/>
          </w:tcPr>
          <w:p w14:paraId="06F16A2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68191A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ดร.กฤษฎี สงไข่</w:t>
            </w:r>
          </w:p>
        </w:tc>
        <w:tc>
          <w:tcPr>
            <w:tcW w:w="4340" w:type="dxa"/>
            <w:shd w:val="clear" w:color="auto" w:fill="auto"/>
            <w:noWrap/>
            <w:vAlign w:val="bottom"/>
            <w:hideMark/>
          </w:tcPr>
          <w:p w14:paraId="63BCFAA5"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FD0051A" w14:textId="77777777" w:rsidTr="000C77F6">
        <w:trPr>
          <w:trHeight w:val="480"/>
        </w:trPr>
        <w:tc>
          <w:tcPr>
            <w:tcW w:w="720" w:type="dxa"/>
            <w:shd w:val="clear" w:color="auto" w:fill="auto"/>
            <w:noWrap/>
            <w:vAlign w:val="bottom"/>
          </w:tcPr>
          <w:p w14:paraId="6A07C81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4794EB9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อาจารย์จงสุข คงเสน</w:t>
            </w:r>
          </w:p>
        </w:tc>
        <w:tc>
          <w:tcPr>
            <w:tcW w:w="4340" w:type="dxa"/>
            <w:shd w:val="clear" w:color="auto" w:fill="auto"/>
            <w:noWrap/>
            <w:vAlign w:val="bottom"/>
            <w:hideMark/>
          </w:tcPr>
          <w:p w14:paraId="371F88C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351DF05" w14:textId="77777777" w:rsidTr="000C77F6">
        <w:trPr>
          <w:trHeight w:val="480"/>
        </w:trPr>
        <w:tc>
          <w:tcPr>
            <w:tcW w:w="720" w:type="dxa"/>
            <w:shd w:val="clear" w:color="auto" w:fill="auto"/>
            <w:noWrap/>
            <w:vAlign w:val="bottom"/>
          </w:tcPr>
          <w:p w14:paraId="7A608E1C"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538B5F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อาจารย์กาญจนา หฤหรรษพงศ์</w:t>
            </w:r>
          </w:p>
        </w:tc>
        <w:tc>
          <w:tcPr>
            <w:tcW w:w="4340" w:type="dxa"/>
            <w:shd w:val="clear" w:color="auto" w:fill="auto"/>
            <w:noWrap/>
            <w:vAlign w:val="bottom"/>
            <w:hideMark/>
          </w:tcPr>
          <w:p w14:paraId="4BA8BC6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D82369B" w14:textId="77777777" w:rsidTr="000C77F6">
        <w:trPr>
          <w:trHeight w:val="480"/>
        </w:trPr>
        <w:tc>
          <w:tcPr>
            <w:tcW w:w="720" w:type="dxa"/>
            <w:shd w:val="clear" w:color="auto" w:fill="auto"/>
            <w:noWrap/>
            <w:vAlign w:val="bottom"/>
          </w:tcPr>
          <w:p w14:paraId="16E57D7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D0BE08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อาจารย์กิตติ เชาวนะ</w:t>
            </w:r>
          </w:p>
        </w:tc>
        <w:tc>
          <w:tcPr>
            <w:tcW w:w="4340" w:type="dxa"/>
            <w:shd w:val="clear" w:color="auto" w:fill="auto"/>
            <w:noWrap/>
            <w:vAlign w:val="bottom"/>
            <w:hideMark/>
          </w:tcPr>
          <w:p w14:paraId="4BB0824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5F45B68B" w14:textId="77777777" w:rsidTr="000C77F6">
        <w:trPr>
          <w:trHeight w:val="480"/>
        </w:trPr>
        <w:tc>
          <w:tcPr>
            <w:tcW w:w="720" w:type="dxa"/>
            <w:shd w:val="clear" w:color="auto" w:fill="auto"/>
            <w:noWrap/>
            <w:vAlign w:val="bottom"/>
          </w:tcPr>
          <w:p w14:paraId="1775B23A"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9430D5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อาจารย์ศิริพร แทนสุวรรณ์</w:t>
            </w:r>
          </w:p>
        </w:tc>
        <w:tc>
          <w:tcPr>
            <w:tcW w:w="4340" w:type="dxa"/>
            <w:shd w:val="clear" w:color="auto" w:fill="auto"/>
            <w:noWrap/>
            <w:vAlign w:val="bottom"/>
            <w:hideMark/>
          </w:tcPr>
          <w:p w14:paraId="3C63E49A"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CA13173" w14:textId="77777777" w:rsidTr="000C77F6">
        <w:trPr>
          <w:trHeight w:val="480"/>
        </w:trPr>
        <w:tc>
          <w:tcPr>
            <w:tcW w:w="720" w:type="dxa"/>
            <w:shd w:val="clear" w:color="auto" w:fill="auto"/>
            <w:noWrap/>
            <w:vAlign w:val="bottom"/>
          </w:tcPr>
          <w:p w14:paraId="1078E118"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600D1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อาจารย์ณศิตา คงทวี</w:t>
            </w:r>
          </w:p>
        </w:tc>
        <w:tc>
          <w:tcPr>
            <w:tcW w:w="4340" w:type="dxa"/>
            <w:shd w:val="clear" w:color="auto" w:fill="auto"/>
            <w:noWrap/>
            <w:vAlign w:val="bottom"/>
            <w:hideMark/>
          </w:tcPr>
          <w:p w14:paraId="67E30E1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3DD962A" w14:textId="77777777" w:rsidTr="000C77F6">
        <w:trPr>
          <w:trHeight w:val="480"/>
        </w:trPr>
        <w:tc>
          <w:tcPr>
            <w:tcW w:w="720" w:type="dxa"/>
            <w:shd w:val="clear" w:color="auto" w:fill="auto"/>
            <w:noWrap/>
            <w:vAlign w:val="bottom"/>
          </w:tcPr>
          <w:p w14:paraId="1EF2C41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25AADB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อาจารย์ปกรณ์สิทธิ ฐานา</w:t>
            </w:r>
          </w:p>
        </w:tc>
        <w:tc>
          <w:tcPr>
            <w:tcW w:w="4340" w:type="dxa"/>
            <w:shd w:val="clear" w:color="auto" w:fill="auto"/>
            <w:noWrap/>
            <w:vAlign w:val="bottom"/>
            <w:hideMark/>
          </w:tcPr>
          <w:p w14:paraId="4BC6C76E"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1EDF9AD1" w14:textId="77777777" w:rsidTr="000C77F6">
        <w:trPr>
          <w:trHeight w:val="480"/>
        </w:trPr>
        <w:tc>
          <w:tcPr>
            <w:tcW w:w="720" w:type="dxa"/>
            <w:shd w:val="clear" w:color="auto" w:fill="auto"/>
            <w:noWrap/>
            <w:vAlign w:val="bottom"/>
          </w:tcPr>
          <w:p w14:paraId="06D67C83"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6D736A5B"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ดร.วิทยา อาภรณ์</w:t>
            </w:r>
          </w:p>
        </w:tc>
        <w:tc>
          <w:tcPr>
            <w:tcW w:w="4340" w:type="dxa"/>
            <w:shd w:val="clear" w:color="auto" w:fill="auto"/>
            <w:noWrap/>
            <w:vAlign w:val="bottom"/>
            <w:hideMark/>
          </w:tcPr>
          <w:p w14:paraId="7FC40ACF"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3657C01" w14:textId="77777777" w:rsidTr="000C77F6">
        <w:trPr>
          <w:trHeight w:val="480"/>
        </w:trPr>
        <w:tc>
          <w:tcPr>
            <w:tcW w:w="720" w:type="dxa"/>
            <w:shd w:val="clear" w:color="auto" w:fill="auto"/>
            <w:noWrap/>
            <w:vAlign w:val="bottom"/>
          </w:tcPr>
          <w:p w14:paraId="034301E5"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CAC69F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ดร.ลักษณ์นารา ขวัญชุม</w:t>
            </w:r>
          </w:p>
        </w:tc>
        <w:tc>
          <w:tcPr>
            <w:tcW w:w="4340" w:type="dxa"/>
            <w:shd w:val="clear" w:color="auto" w:fill="auto"/>
            <w:noWrap/>
            <w:vAlign w:val="bottom"/>
            <w:hideMark/>
          </w:tcPr>
          <w:p w14:paraId="3D6AC07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7ABC195E" w14:textId="77777777" w:rsidTr="000C77F6">
        <w:trPr>
          <w:trHeight w:val="480"/>
        </w:trPr>
        <w:tc>
          <w:tcPr>
            <w:tcW w:w="720" w:type="dxa"/>
            <w:shd w:val="clear" w:color="auto" w:fill="auto"/>
            <w:noWrap/>
            <w:vAlign w:val="bottom"/>
          </w:tcPr>
          <w:p w14:paraId="2752FABF"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56A36B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อาจารย์เมธัส ศิริวัฒน์</w:t>
            </w:r>
          </w:p>
        </w:tc>
        <w:tc>
          <w:tcPr>
            <w:tcW w:w="4340" w:type="dxa"/>
            <w:shd w:val="clear" w:color="auto" w:fill="auto"/>
            <w:noWrap/>
            <w:vAlign w:val="bottom"/>
            <w:hideMark/>
          </w:tcPr>
          <w:p w14:paraId="46C1252D"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DCCAA5F" w14:textId="77777777" w:rsidTr="000C77F6">
        <w:trPr>
          <w:trHeight w:val="480"/>
        </w:trPr>
        <w:tc>
          <w:tcPr>
            <w:tcW w:w="720" w:type="dxa"/>
            <w:shd w:val="clear" w:color="auto" w:fill="auto"/>
            <w:noWrap/>
            <w:vAlign w:val="bottom"/>
          </w:tcPr>
          <w:p w14:paraId="1D262C2D"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798C1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ดร.เขมนิจ วัฒนทินโชติ</w:t>
            </w:r>
          </w:p>
        </w:tc>
        <w:tc>
          <w:tcPr>
            <w:tcW w:w="4340" w:type="dxa"/>
            <w:shd w:val="clear" w:color="auto" w:fill="auto"/>
            <w:noWrap/>
            <w:vAlign w:val="bottom"/>
            <w:hideMark/>
          </w:tcPr>
          <w:p w14:paraId="3E00551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4C487040" w14:textId="77777777" w:rsidTr="000C77F6">
        <w:trPr>
          <w:trHeight w:val="480"/>
        </w:trPr>
        <w:tc>
          <w:tcPr>
            <w:tcW w:w="720" w:type="dxa"/>
            <w:shd w:val="clear" w:color="auto" w:fill="auto"/>
            <w:noWrap/>
            <w:vAlign w:val="bottom"/>
          </w:tcPr>
          <w:p w14:paraId="1FB0CAA4"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5C5ABE08"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อาจารย์สุธีระ ทองขาว</w:t>
            </w:r>
          </w:p>
        </w:tc>
        <w:tc>
          <w:tcPr>
            <w:tcW w:w="4340" w:type="dxa"/>
            <w:shd w:val="clear" w:color="auto" w:fill="auto"/>
            <w:noWrap/>
            <w:vAlign w:val="bottom"/>
            <w:hideMark/>
          </w:tcPr>
          <w:p w14:paraId="20392B8C"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750115DC" w14:textId="77777777" w:rsidTr="000C77F6">
        <w:trPr>
          <w:trHeight w:val="480"/>
        </w:trPr>
        <w:tc>
          <w:tcPr>
            <w:tcW w:w="720" w:type="dxa"/>
            <w:shd w:val="clear" w:color="auto" w:fill="auto"/>
            <w:noWrap/>
            <w:vAlign w:val="bottom"/>
          </w:tcPr>
          <w:p w14:paraId="120731A7"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39088472"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ผู้ช่วยศาสตราจารย์ มลชฎาภร สุขการ</w:t>
            </w:r>
          </w:p>
        </w:tc>
        <w:tc>
          <w:tcPr>
            <w:tcW w:w="4340" w:type="dxa"/>
            <w:shd w:val="clear" w:color="auto" w:fill="auto"/>
            <w:noWrap/>
            <w:vAlign w:val="bottom"/>
            <w:hideMark/>
          </w:tcPr>
          <w:p w14:paraId="16CDECC6"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EC4454D" w14:textId="77777777" w:rsidTr="000C77F6">
        <w:trPr>
          <w:trHeight w:val="480"/>
        </w:trPr>
        <w:tc>
          <w:tcPr>
            <w:tcW w:w="720" w:type="dxa"/>
            <w:shd w:val="clear" w:color="auto" w:fill="auto"/>
            <w:noWrap/>
            <w:vAlign w:val="bottom"/>
          </w:tcPr>
          <w:p w14:paraId="45B0800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1F2C3D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ดร.ฝนทิพย์ มากเกลี้ยง</w:t>
            </w:r>
          </w:p>
        </w:tc>
        <w:tc>
          <w:tcPr>
            <w:tcW w:w="4340" w:type="dxa"/>
            <w:shd w:val="clear" w:color="auto" w:fill="auto"/>
            <w:noWrap/>
            <w:vAlign w:val="bottom"/>
            <w:hideMark/>
          </w:tcPr>
          <w:p w14:paraId="7F44D5A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0A76A3FF" w14:textId="77777777" w:rsidTr="000C77F6">
        <w:trPr>
          <w:trHeight w:val="480"/>
        </w:trPr>
        <w:tc>
          <w:tcPr>
            <w:tcW w:w="720" w:type="dxa"/>
            <w:shd w:val="clear" w:color="auto" w:fill="auto"/>
            <w:noWrap/>
            <w:vAlign w:val="bottom"/>
          </w:tcPr>
          <w:p w14:paraId="1AA35D49"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083E89D9"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ดร.กรรณิกา ทองขาว</w:t>
            </w:r>
          </w:p>
        </w:tc>
        <w:tc>
          <w:tcPr>
            <w:tcW w:w="4340" w:type="dxa"/>
            <w:shd w:val="clear" w:color="auto" w:fill="auto"/>
            <w:noWrap/>
            <w:vAlign w:val="bottom"/>
            <w:hideMark/>
          </w:tcPr>
          <w:p w14:paraId="623AF284"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r w:rsidR="000C77F6" w:rsidRPr="006F571E" w14:paraId="212AD8B1" w14:textId="77777777" w:rsidTr="000C77F6">
        <w:trPr>
          <w:trHeight w:val="480"/>
        </w:trPr>
        <w:tc>
          <w:tcPr>
            <w:tcW w:w="720" w:type="dxa"/>
            <w:shd w:val="clear" w:color="auto" w:fill="auto"/>
            <w:noWrap/>
            <w:vAlign w:val="bottom"/>
          </w:tcPr>
          <w:p w14:paraId="047E32A6" w14:textId="77777777" w:rsidR="000C77F6" w:rsidRPr="006F571E" w:rsidRDefault="000C77F6" w:rsidP="0030012A">
            <w:pPr>
              <w:pStyle w:val="ListParagraph"/>
              <w:numPr>
                <w:ilvl w:val="0"/>
                <w:numId w:val="25"/>
              </w:numPr>
              <w:spacing w:after="0" w:line="240" w:lineRule="auto"/>
              <w:jc w:val="center"/>
              <w:rPr>
                <w:rFonts w:ascii="TH SarabunPSK" w:eastAsia="Times New Roman" w:hAnsi="TH SarabunPSK" w:cs="TH SarabunPSK"/>
                <w:sz w:val="32"/>
                <w:szCs w:val="32"/>
              </w:rPr>
            </w:pPr>
          </w:p>
        </w:tc>
        <w:tc>
          <w:tcPr>
            <w:tcW w:w="5080" w:type="dxa"/>
            <w:shd w:val="clear" w:color="auto" w:fill="auto"/>
            <w:noWrap/>
            <w:vAlign w:val="bottom"/>
            <w:hideMark/>
          </w:tcPr>
          <w:p w14:paraId="7869C8F1"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อาจารย์ ดร.จุฬาลักษณ์ ชูพรหม</w:t>
            </w:r>
          </w:p>
        </w:tc>
        <w:tc>
          <w:tcPr>
            <w:tcW w:w="4340" w:type="dxa"/>
            <w:shd w:val="clear" w:color="auto" w:fill="auto"/>
            <w:noWrap/>
            <w:vAlign w:val="bottom"/>
            <w:hideMark/>
          </w:tcPr>
          <w:p w14:paraId="0D4EC010" w14:textId="77777777" w:rsidR="000C77F6" w:rsidRPr="006F571E" w:rsidRDefault="000C77F6" w:rsidP="000C77F6">
            <w:pPr>
              <w:spacing w:after="0" w:line="240" w:lineRule="auto"/>
              <w:contextualSpacing/>
              <w:rPr>
                <w:rFonts w:ascii="TH SarabunPSK" w:eastAsia="Times New Roman" w:hAnsi="TH SarabunPSK" w:cs="TH SarabunPSK"/>
                <w:sz w:val="32"/>
                <w:szCs w:val="32"/>
              </w:rPr>
            </w:pPr>
            <w:r w:rsidRPr="006F571E">
              <w:rPr>
                <w:rFonts w:ascii="TH SarabunPSK" w:eastAsia="Times New Roman" w:hAnsi="TH SarabunPSK" w:cs="TH SarabunPSK"/>
                <w:sz w:val="32"/>
                <w:szCs w:val="32"/>
                <w:cs/>
              </w:rPr>
              <w:t>ผู้เข้าร่วม</w:t>
            </w:r>
          </w:p>
        </w:tc>
      </w:tr>
    </w:tbl>
    <w:p w14:paraId="03C7BE98" w14:textId="77777777" w:rsidR="000C77F6" w:rsidRPr="006F571E" w:rsidRDefault="000C77F6" w:rsidP="000C77F6">
      <w:pPr>
        <w:spacing w:line="240" w:lineRule="auto"/>
        <w:contextualSpacing/>
        <w:jc w:val="thaiDistribute"/>
        <w:rPr>
          <w:rFonts w:ascii="TH SarabunPSK" w:hAnsi="TH SarabunPSK" w:cs="TH SarabunPSK"/>
        </w:rPr>
      </w:pPr>
    </w:p>
    <w:p w14:paraId="63704B54" w14:textId="77777777" w:rsidR="00857C97" w:rsidRPr="006F571E" w:rsidRDefault="00857C97" w:rsidP="00A151CC">
      <w:pPr>
        <w:spacing w:after="0" w:line="240" w:lineRule="auto"/>
        <w:rPr>
          <w:rFonts w:ascii="TH SarabunPSK" w:eastAsia="TH SarabunPSK" w:hAnsi="TH SarabunPSK" w:cs="TH SarabunPSK"/>
          <w:b/>
          <w:bCs/>
          <w:sz w:val="32"/>
          <w:szCs w:val="32"/>
          <w:cs/>
        </w:rPr>
      </w:pPr>
    </w:p>
    <w:p w14:paraId="6606CF1F" w14:textId="77777777" w:rsidR="00857C97" w:rsidRPr="006F571E" w:rsidRDefault="00857C97" w:rsidP="00A151CC">
      <w:pPr>
        <w:spacing w:after="0" w:line="240" w:lineRule="auto"/>
        <w:rPr>
          <w:rFonts w:ascii="TH SarabunPSK" w:eastAsia="TH SarabunPSK" w:hAnsi="TH SarabunPSK" w:cs="TH SarabunPSK"/>
          <w:bCs/>
          <w:sz w:val="32"/>
          <w:szCs w:val="32"/>
        </w:rPr>
      </w:pPr>
    </w:p>
    <w:p w14:paraId="2E44D0E6" w14:textId="77777777" w:rsidR="00857C97" w:rsidRPr="006F571E" w:rsidRDefault="00857C97" w:rsidP="00A151CC">
      <w:pPr>
        <w:spacing w:after="0" w:line="240" w:lineRule="auto"/>
        <w:jc w:val="center"/>
        <w:rPr>
          <w:rFonts w:ascii="TH SarabunPSK" w:hAnsi="TH SarabunPSK" w:cs="TH SarabunPSK"/>
          <w:b/>
          <w:bCs/>
          <w:sz w:val="56"/>
          <w:szCs w:val="56"/>
        </w:rPr>
      </w:pPr>
    </w:p>
    <w:p w14:paraId="6C9397DB" w14:textId="77777777" w:rsidR="00A0360A" w:rsidRPr="006F571E" w:rsidRDefault="00A0360A" w:rsidP="00A151CC">
      <w:pPr>
        <w:spacing w:after="0" w:line="240" w:lineRule="auto"/>
        <w:jc w:val="center"/>
        <w:rPr>
          <w:rFonts w:ascii="TH SarabunPSK" w:hAnsi="TH SarabunPSK" w:cs="TH SarabunPSK"/>
          <w:b/>
          <w:bCs/>
          <w:sz w:val="56"/>
          <w:szCs w:val="56"/>
        </w:rPr>
      </w:pPr>
    </w:p>
    <w:p w14:paraId="60958D71" w14:textId="77777777" w:rsidR="00A151CC" w:rsidRPr="006F571E" w:rsidRDefault="00A151CC" w:rsidP="00A151CC">
      <w:pPr>
        <w:spacing w:after="0" w:line="240" w:lineRule="auto"/>
        <w:jc w:val="center"/>
        <w:rPr>
          <w:rFonts w:ascii="TH SarabunPSK" w:eastAsia="TH SarabunPSK" w:hAnsi="TH SarabunPSK" w:cs="TH SarabunPSK"/>
          <w:b/>
          <w:bCs/>
          <w:sz w:val="32"/>
          <w:szCs w:val="32"/>
        </w:rPr>
      </w:pPr>
    </w:p>
    <w:p w14:paraId="099959A0" w14:textId="525BB330" w:rsidR="00857C97" w:rsidRPr="006F571E" w:rsidRDefault="00857C97"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lastRenderedPageBreak/>
        <w:t>ภาคผนวก</w:t>
      </w:r>
      <w:r w:rsidRPr="006F571E">
        <w:rPr>
          <w:rFonts w:ascii="TH SarabunPSK" w:hAnsi="TH SarabunPSK" w:cs="TH SarabunPSK"/>
          <w:b/>
          <w:bCs/>
          <w:sz w:val="56"/>
          <w:szCs w:val="56"/>
          <w:cs/>
        </w:rPr>
        <w:t xml:space="preserve"> </w:t>
      </w:r>
      <w:r w:rsidR="00BA342E" w:rsidRPr="006F571E">
        <w:rPr>
          <w:rFonts w:ascii="TH SarabunPSK" w:hAnsi="TH SarabunPSK" w:cs="TH SarabunPSK" w:hint="cs"/>
          <w:b/>
          <w:bCs/>
          <w:sz w:val="56"/>
          <w:szCs w:val="56"/>
          <w:cs/>
        </w:rPr>
        <w:t>15</w:t>
      </w:r>
    </w:p>
    <w:p w14:paraId="5B100C57" w14:textId="4F43FA79" w:rsidR="00857C97"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ข้อเสนอแนะของกรรมการผู้ทรงคุณวุฒิ</w:t>
      </w:r>
    </w:p>
    <w:p w14:paraId="11B64ECF" w14:textId="6025A714" w:rsidR="00857C97" w:rsidRPr="006F571E" w:rsidRDefault="00DF1C3B" w:rsidP="00A151CC">
      <w:pPr>
        <w:shd w:val="clear" w:color="auto" w:fill="D9D9D9" w:themeFill="background1" w:themeFillShade="D9"/>
        <w:spacing w:after="0" w:line="240" w:lineRule="auto"/>
        <w:jc w:val="center"/>
        <w:rPr>
          <w:rFonts w:ascii="TH SarabunPSK" w:hAnsi="TH SarabunPSK" w:cs="TH SarabunPSK"/>
          <w:b/>
          <w:bCs/>
          <w:sz w:val="56"/>
          <w:szCs w:val="56"/>
        </w:rPr>
      </w:pPr>
      <w:r w:rsidRPr="006F571E">
        <w:rPr>
          <w:rFonts w:ascii="TH SarabunPSK" w:hAnsi="TH SarabunPSK" w:cs="TH SarabunPSK" w:hint="cs"/>
          <w:b/>
          <w:bCs/>
          <w:sz w:val="56"/>
          <w:szCs w:val="56"/>
          <w:cs/>
        </w:rPr>
        <w:t>และการดำเนินการของหลักสูตร</w:t>
      </w:r>
    </w:p>
    <w:p w14:paraId="17890D6D" w14:textId="77777777" w:rsidR="000C77F6" w:rsidRPr="006F571E" w:rsidRDefault="000C77F6" w:rsidP="000C77F6">
      <w:pPr>
        <w:tabs>
          <w:tab w:val="left" w:pos="993"/>
          <w:tab w:val="center" w:pos="7119"/>
          <w:tab w:val="right" w:pos="14096"/>
        </w:tabs>
        <w:autoSpaceDE w:val="0"/>
        <w:autoSpaceDN w:val="0"/>
        <w:adjustRightInd w:val="0"/>
        <w:spacing w:after="0" w:line="240" w:lineRule="auto"/>
        <w:rPr>
          <w:rFonts w:ascii="TH SarabunPSK" w:hAnsi="TH SarabunPSK" w:cs="TH SarabunPSK"/>
          <w:b/>
          <w:bCs/>
          <w:sz w:val="32"/>
          <w:szCs w:val="32"/>
        </w:rPr>
      </w:pPr>
    </w:p>
    <w:p w14:paraId="7416201C" w14:textId="3D9711CE" w:rsidR="00857C97" w:rsidRPr="006F571E" w:rsidRDefault="00857C97" w:rsidP="00A151CC">
      <w:pPr>
        <w:tabs>
          <w:tab w:val="left" w:pos="993"/>
          <w:tab w:val="center" w:pos="7119"/>
          <w:tab w:val="right" w:pos="14096"/>
        </w:tabs>
        <w:autoSpaceDE w:val="0"/>
        <w:autoSpaceDN w:val="0"/>
        <w:adjustRightInd w:val="0"/>
        <w:spacing w:after="0" w:line="240" w:lineRule="auto"/>
        <w:jc w:val="center"/>
        <w:rPr>
          <w:rFonts w:ascii="TH SarabunPSK" w:hAnsi="TH SarabunPSK" w:cs="TH SarabunPSK"/>
          <w:b/>
          <w:bCs/>
          <w:sz w:val="32"/>
          <w:szCs w:val="32"/>
        </w:rPr>
      </w:pPr>
      <w:r w:rsidRPr="006F571E">
        <w:rPr>
          <w:rFonts w:ascii="TH SarabunPSK" w:hAnsi="TH SarabunPSK" w:cs="TH SarabunPSK"/>
          <w:b/>
          <w:bCs/>
          <w:sz w:val="32"/>
          <w:szCs w:val="32"/>
          <w:cs/>
        </w:rPr>
        <w:t>ข้อเสนอแนะของกรรมการผู้ทรงคุณวุฒิและการดำเนินการของหลักสูตร</w:t>
      </w:r>
    </w:p>
    <w:p w14:paraId="0E3759D8" w14:textId="77777777" w:rsidR="00857C97" w:rsidRPr="006F571E" w:rsidRDefault="00857C97" w:rsidP="00A151CC">
      <w:pPr>
        <w:tabs>
          <w:tab w:val="left" w:pos="993"/>
          <w:tab w:val="center" w:pos="7119"/>
          <w:tab w:val="right" w:pos="14096"/>
        </w:tabs>
        <w:autoSpaceDE w:val="0"/>
        <w:autoSpaceDN w:val="0"/>
        <w:adjustRightInd w:val="0"/>
        <w:spacing w:after="0" w:line="240" w:lineRule="auto"/>
        <w:rPr>
          <w:rFonts w:ascii="TH SarabunPSK" w:hAnsi="TH SarabunPSK" w:cs="TH SarabunPSK"/>
          <w:sz w:val="32"/>
          <w:szCs w:val="32"/>
        </w:rPr>
      </w:pPr>
      <w:r w:rsidRPr="006F571E">
        <w:rPr>
          <w:rFonts w:ascii="TH SarabunPSK" w:eastAsia="BrowalliaNew" w:hAnsi="TH SarabunPSK" w:cs="TH SarabunPSK"/>
          <w:b/>
          <w:bCs/>
          <w:sz w:val="32"/>
          <w:szCs w:val="32"/>
          <w:cs/>
        </w:rPr>
        <w:t xml:space="preserve">ผู้ทรงคุณวุฒิ คนที่ </w:t>
      </w:r>
      <w:r w:rsidRPr="006F571E">
        <w:rPr>
          <w:rFonts w:ascii="TH SarabunPSK" w:eastAsia="BrowalliaNew" w:hAnsi="TH SarabunPSK" w:cs="TH SarabunPSK"/>
          <w:b/>
          <w:bCs/>
          <w:sz w:val="32"/>
          <w:szCs w:val="32"/>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9"/>
        <w:gridCol w:w="4704"/>
      </w:tblGrid>
      <w:tr w:rsidR="00857C97" w:rsidRPr="006F571E" w14:paraId="14BF0A0C" w14:textId="77777777" w:rsidTr="00275C72">
        <w:tc>
          <w:tcPr>
            <w:tcW w:w="5000" w:type="pct"/>
            <w:gridSpan w:val="2"/>
            <w:shd w:val="clear" w:color="auto" w:fill="auto"/>
          </w:tcPr>
          <w:p w14:paraId="7C7E5E40" w14:textId="1851E555"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รศ</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พงศธร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อมรพิทักษ์สุข</w:t>
            </w:r>
          </w:p>
          <w:p w14:paraId="1EF35B03" w14:textId="77777777" w:rsidR="000C77F6" w:rsidRPr="006F571E" w:rsidRDefault="00857C97" w:rsidP="000C77F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ตำแหน่ง </w:t>
            </w:r>
            <w:r w:rsidR="000C77F6" w:rsidRPr="006F571E">
              <w:rPr>
                <w:rFonts w:ascii="TH SarabunPSK" w:hAnsi="TH SarabunPSK" w:cs="TH SarabunPSK" w:hint="cs"/>
                <w:sz w:val="32"/>
                <w:szCs w:val="32"/>
                <w:cs/>
              </w:rPr>
              <w:t>รองผู้อำนวยการฝ่ายวิชาการ</w:t>
            </w:r>
          </w:p>
          <w:p w14:paraId="77BA0FB6" w14:textId="39DBA900"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สำนักการศึกษาและนวัตกรรมการเรียนรู้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มหาวิทยาลัยสงขลานครินทร์</w:t>
            </w:r>
          </w:p>
          <w:p w14:paraId="01DCF566" w14:textId="232DC1F2" w:rsidR="00857C97" w:rsidRPr="006F571E" w:rsidRDefault="000C77F6" w:rsidP="000C77F6">
            <w:pPr>
              <w:spacing w:after="0" w:line="240" w:lineRule="auto"/>
              <w:ind w:right="40"/>
              <w:jc w:val="thaiDistribute"/>
              <w:rPr>
                <w:rFonts w:ascii="TH SarabunPSK" w:hAnsi="TH SarabunPSK" w:cs="TH SarabunPSK"/>
                <w:sz w:val="32"/>
                <w:szCs w:val="32"/>
                <w:cs/>
              </w:rPr>
            </w:pPr>
            <w:r w:rsidRPr="006F571E">
              <w:rPr>
                <w:rFonts w:ascii="TH SarabunPSK" w:hAnsi="TH SarabunPSK" w:cs="TH SarabunPSK"/>
                <w:sz w:val="32"/>
                <w:szCs w:val="32"/>
                <w:cs/>
              </w:rPr>
              <w:t xml:space="preserve">ผู้ทรงคุณวุฒิด้านวิชาการ </w:t>
            </w:r>
            <w:r w:rsidRPr="006F571E">
              <w:rPr>
                <w:rFonts w:ascii="TH SarabunPSK" w:hAnsi="TH SarabunPSK" w:cs="TH SarabunPSK" w:hint="cs"/>
                <w:sz w:val="32"/>
                <w:szCs w:val="32"/>
                <w:cs/>
              </w:rPr>
              <w:t>มีความรู้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ความเชี่ยวชาญด้านการพัฒนาและปรับปรุงหลักสูตรในฐานะการมีประสบการณ์ปรับปรุงหมวดวิชาศึกษาทั่วไป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ของมหาวิทยาลัยสงขลานครินทร์ </w:t>
            </w:r>
            <w:r w:rsidR="00857C97" w:rsidRPr="006F571E">
              <w:rPr>
                <w:rFonts w:ascii="TH SarabunPSK" w:hAnsi="TH SarabunPSK" w:cs="TH SarabunPSK"/>
                <w:sz w:val="32"/>
                <w:szCs w:val="32"/>
                <w:cs/>
              </w:rPr>
              <w:t>เห็นด้วยกับรายละเอียดของหลักสูตร แต่มีข้อเสนอแนะดังนี้</w:t>
            </w:r>
          </w:p>
        </w:tc>
      </w:tr>
      <w:tr w:rsidR="00857C97" w:rsidRPr="006F571E" w14:paraId="754D397D" w14:textId="77777777" w:rsidTr="00275C72">
        <w:tc>
          <w:tcPr>
            <w:tcW w:w="2477" w:type="pct"/>
            <w:shd w:val="clear" w:color="auto" w:fill="D9D9D9" w:themeFill="background1" w:themeFillShade="D9"/>
          </w:tcPr>
          <w:p w14:paraId="7FF1267B"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615E2F66"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38DDFA8C" w14:textId="77777777" w:rsidTr="00275C72">
        <w:tc>
          <w:tcPr>
            <w:tcW w:w="2477" w:type="pct"/>
            <w:shd w:val="clear" w:color="auto" w:fill="auto"/>
          </w:tcPr>
          <w:p w14:paraId="2EA35DA8" w14:textId="12390C96"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cs/>
              </w:rPr>
              <w:t xml:space="preserve">1) หมวดที่ 1 ข้อ 5.4 </w:t>
            </w:r>
            <w:r w:rsidRPr="006F571E">
              <w:rPr>
                <w:rFonts w:ascii="TH SarabunPSK" w:eastAsia="BrowalliaNew" w:hAnsi="TH SarabunPSK" w:cs="TH SarabunPSK" w:hint="cs"/>
                <w:sz w:val="32"/>
                <w:szCs w:val="32"/>
                <w:cs/>
              </w:rPr>
              <w:t>การรับเข้าศึกษา</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ควร</w:t>
            </w:r>
            <w:r w:rsidRPr="006F571E">
              <w:rPr>
                <w:rFonts w:ascii="TH SarabunPSK" w:eastAsia="BrowalliaNew" w:hAnsi="TH SarabunPSK" w:cs="TH SarabunPSK"/>
                <w:sz w:val="32"/>
                <w:szCs w:val="32"/>
                <w:cs/>
              </w:rPr>
              <w:t>เปิดกว้าง</w:t>
            </w:r>
            <w:r w:rsidRPr="006F571E">
              <w:rPr>
                <w:rFonts w:ascii="TH SarabunPSK" w:eastAsia="BrowalliaNew" w:hAnsi="TH SarabunPSK" w:cs="TH SarabunPSK" w:hint="cs"/>
                <w:sz w:val="32"/>
                <w:szCs w:val="32"/>
                <w:cs/>
              </w:rPr>
              <w:t>เพื่อ</w:t>
            </w:r>
            <w:r w:rsidRPr="006F571E">
              <w:rPr>
                <w:rFonts w:ascii="TH SarabunPSK" w:eastAsia="BrowalliaNew" w:hAnsi="TH SarabunPSK" w:cs="TH SarabunPSK"/>
                <w:sz w:val="32"/>
                <w:szCs w:val="32"/>
                <w:cs/>
              </w:rPr>
              <w:t>ในอนาคตอาจเปิดสอนให้กับนักศึกษาจากมหาลัยวิทยาลัยอื่น นักศึกษาต่างชาติ และนักเรียนชั้นมัธยมศึกษาตอนปลาย ที่มาเรียนเก็บสะสมหน่วยกิตและโอนหน่วยกิตเมื่อเข้ามาเป็นนักศึกษาของมหาวิทยาลัยวลัยลักษณ์</w:t>
            </w:r>
          </w:p>
        </w:tc>
        <w:tc>
          <w:tcPr>
            <w:tcW w:w="2523" w:type="pct"/>
            <w:shd w:val="clear" w:color="auto" w:fill="auto"/>
            <w:vAlign w:val="center"/>
          </w:tcPr>
          <w:p w14:paraId="31A48A7E"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cs/>
              </w:rPr>
              <w:t>1) แก้ไขตามที่ผู้ทรงคุณวุฒิให้ข้อเสนอแนะ</w:t>
            </w:r>
          </w:p>
          <w:p w14:paraId="4C4CC993" w14:textId="5C0DD438"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794611C2" w14:textId="77777777" w:rsidTr="00275C72">
        <w:tc>
          <w:tcPr>
            <w:tcW w:w="2477" w:type="pct"/>
            <w:shd w:val="clear" w:color="auto" w:fill="auto"/>
          </w:tcPr>
          <w:p w14:paraId="36E1A726" w14:textId="1061DFD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2) หมวด 2 ข้อ 1. </w:t>
            </w:r>
            <w:r w:rsidRPr="006F571E">
              <w:rPr>
                <w:rFonts w:ascii="TH SarabunPSK" w:eastAsia="BrowalliaNew" w:hAnsi="TH SarabunPSK" w:cs="TH SarabunPSK" w:hint="cs"/>
                <w:sz w:val="32"/>
                <w:szCs w:val="32"/>
                <w:cs/>
              </w:rPr>
              <w:t>คุณสมบัติของผู้เข้าศึกษา</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 xml:space="preserve"> ควร</w:t>
            </w:r>
            <w:r w:rsidRPr="006F571E">
              <w:rPr>
                <w:rFonts w:ascii="TH SarabunPSK" w:eastAsia="BrowalliaNew" w:hAnsi="TH SarabunPSK" w:cs="TH SarabunPSK"/>
                <w:sz w:val="32"/>
                <w:szCs w:val="32"/>
                <w:cs/>
              </w:rPr>
              <w:t xml:space="preserve">จะปรับเป็น สำหรับนักศึกษารหัส 67 เป็นต้นไป และปรับคุณสมบัติให้สอคคล้องกับข้อ 5.4 </w:t>
            </w:r>
            <w:r w:rsidRPr="006F571E">
              <w:rPr>
                <w:rFonts w:ascii="TH SarabunPSK" w:eastAsia="BrowalliaNew" w:hAnsi="TH SarabunPSK" w:cs="TH SarabunPSK" w:hint="cs"/>
                <w:sz w:val="32"/>
                <w:szCs w:val="32"/>
                <w:cs/>
              </w:rPr>
              <w:t>การรับเข้าศึกษา</w:t>
            </w:r>
            <w:r w:rsidRPr="006F571E">
              <w:rPr>
                <w:rFonts w:ascii="TH SarabunPSK" w:eastAsia="BrowalliaNew" w:hAnsi="TH SarabunPSK" w:cs="TH SarabunPSK"/>
                <w:sz w:val="32"/>
                <w:szCs w:val="32"/>
                <w:cs/>
              </w:rPr>
              <w:t>ในหมวดที่ 1</w:t>
            </w:r>
          </w:p>
        </w:tc>
        <w:tc>
          <w:tcPr>
            <w:tcW w:w="2523" w:type="pct"/>
            <w:shd w:val="clear" w:color="auto" w:fill="auto"/>
            <w:vAlign w:val="center"/>
          </w:tcPr>
          <w:p w14:paraId="15D5DDD5"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แก้ไขตามที่ผู้ทรงคุณวุฒิให้ข้อเสนอแนะ</w:t>
            </w:r>
          </w:p>
          <w:p w14:paraId="09D631ED" w14:textId="4202AF60" w:rsidR="000E5D87" w:rsidRPr="006F571E" w:rsidRDefault="000E5D87" w:rsidP="000E5D87">
            <w:pPr>
              <w:spacing w:after="0" w:line="240" w:lineRule="auto"/>
              <w:rPr>
                <w:rFonts w:ascii="TH SarabunPSK" w:hAnsi="TH SarabunPSK" w:cs="TH SarabunPSK"/>
                <w:sz w:val="32"/>
                <w:szCs w:val="32"/>
                <w:cs/>
              </w:rPr>
            </w:pPr>
          </w:p>
        </w:tc>
      </w:tr>
      <w:tr w:rsidR="000E5D87" w:rsidRPr="006F571E" w14:paraId="55C40DE6" w14:textId="77777777" w:rsidTr="00275C72">
        <w:tc>
          <w:tcPr>
            <w:tcW w:w="2477" w:type="pct"/>
            <w:shd w:val="clear" w:color="auto" w:fill="auto"/>
          </w:tcPr>
          <w:p w14:paraId="10243651" w14:textId="48ABDED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3) หมวด 2 แผนการรับนักศึกษา ถึงแม้ว่าหลักสูตร ไม่มีนักศึกษาในหลักสูตรโดยตรง แต่อาจจะพิจารณาจากจำนวนรับของมหาวิทยาลัยฯ มาเป็นตัวกำหนดแผนรับได้</w:t>
            </w:r>
          </w:p>
        </w:tc>
        <w:tc>
          <w:tcPr>
            <w:tcW w:w="2523" w:type="pct"/>
            <w:shd w:val="clear" w:color="auto" w:fill="auto"/>
            <w:vAlign w:val="center"/>
          </w:tcPr>
          <w:p w14:paraId="04919DC1"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แก้ไขตามที่ผู้ทรงคุณวุฒิให้ข้อเสนอแนะ</w:t>
            </w:r>
          </w:p>
          <w:p w14:paraId="58447832" w14:textId="5E7D1A13"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52A9CEDA" w14:textId="77777777" w:rsidTr="00275C72">
        <w:tc>
          <w:tcPr>
            <w:tcW w:w="2477" w:type="pct"/>
            <w:shd w:val="clear" w:color="auto" w:fill="auto"/>
          </w:tcPr>
          <w:p w14:paraId="0101B0CF" w14:textId="615DA3F1"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4) หมวด 2 ค่าใช้จ่ายต่อหัวต่อปี อาจจะพิจารณาจากจำนวนอาจารย์ต่อจำนวนนักศึกษาที่ให้บริการ</w:t>
            </w:r>
          </w:p>
        </w:tc>
        <w:tc>
          <w:tcPr>
            <w:tcW w:w="2523" w:type="pct"/>
            <w:shd w:val="clear" w:color="auto" w:fill="auto"/>
            <w:vAlign w:val="center"/>
          </w:tcPr>
          <w:p w14:paraId="6067428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แก้ไขตามที่ผู้ทรงคุณวุฒิให้ข้อเสนอแนะ</w:t>
            </w:r>
          </w:p>
          <w:p w14:paraId="38E8B663" w14:textId="3904840E"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7B52DCBB" w14:textId="77777777" w:rsidTr="00275C72">
        <w:tc>
          <w:tcPr>
            <w:tcW w:w="2477" w:type="pct"/>
            <w:shd w:val="clear" w:color="auto" w:fill="auto"/>
          </w:tcPr>
          <w:p w14:paraId="57717329" w14:textId="7470C13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5) หมวด 3 ข้อ 1 ควรเอาปรัชญาการศึกษาของมหาวิทยาลัยมาเขียนด้วย เพื่อจะได้อ้างอิงใน </w:t>
            </w:r>
            <w:r w:rsidRPr="006F571E">
              <w:rPr>
                <w:rFonts w:ascii="TH SarabunPSK" w:eastAsia="BrowalliaNew" w:hAnsi="TH SarabunPSK" w:cs="TH SarabunPSK"/>
                <w:sz w:val="32"/>
                <w:szCs w:val="32"/>
              </w:rPr>
              <w:t>AUN</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QA</w:t>
            </w:r>
          </w:p>
        </w:tc>
        <w:tc>
          <w:tcPr>
            <w:tcW w:w="2523" w:type="pct"/>
            <w:shd w:val="clear" w:color="auto" w:fill="auto"/>
            <w:vAlign w:val="center"/>
          </w:tcPr>
          <w:p w14:paraId="24B111F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p w14:paraId="365BD04D" w14:textId="3CBAFB78"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159D7D0A" w14:textId="77777777" w:rsidTr="00275C72">
        <w:tc>
          <w:tcPr>
            <w:tcW w:w="2477" w:type="pct"/>
            <w:shd w:val="clear" w:color="auto" w:fill="auto"/>
          </w:tcPr>
          <w:p w14:paraId="71889D73" w14:textId="380B8A40"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6) หมวด 3 ข้อ 2 ยังขาดในส่วนของสุนทรียศาสตร์</w:t>
            </w:r>
          </w:p>
        </w:tc>
        <w:tc>
          <w:tcPr>
            <w:tcW w:w="2523" w:type="pct"/>
            <w:shd w:val="clear" w:color="auto" w:fill="auto"/>
            <w:vAlign w:val="center"/>
          </w:tcPr>
          <w:p w14:paraId="210D485B" w14:textId="2DC37857" w:rsidR="000E5D87" w:rsidRPr="006F571E" w:rsidRDefault="000E5D87" w:rsidP="000E5D87">
            <w:pPr>
              <w:spacing w:after="0" w:line="240" w:lineRule="auto"/>
              <w:ind w:right="26"/>
              <w:rPr>
                <w:rFonts w:ascii="TH SarabunPSK" w:hAnsi="TH SarabunPSK" w:cs="TH SarabunPSK"/>
                <w:sz w:val="32"/>
                <w:szCs w:val="32"/>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42107839" w14:textId="77777777" w:rsidTr="00275C72">
        <w:tc>
          <w:tcPr>
            <w:tcW w:w="2477" w:type="pct"/>
            <w:shd w:val="clear" w:color="auto" w:fill="auto"/>
          </w:tcPr>
          <w:p w14:paraId="55D2A207" w14:textId="3EEC7932"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7) หมวด 3 ยังขาดการแสดงความเชื่อมโยงระหว่าง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กับผลลัพธ์การเรียนรู้ 4 ด้านตามประกาศของ อว</w:t>
            </w:r>
          </w:p>
        </w:tc>
        <w:tc>
          <w:tcPr>
            <w:tcW w:w="2523" w:type="pct"/>
            <w:shd w:val="clear" w:color="auto" w:fill="auto"/>
            <w:vAlign w:val="center"/>
          </w:tcPr>
          <w:p w14:paraId="0C9EC5A1" w14:textId="10F259F8"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7) แก้ไขตามที่ผู้ทรงคุณวุฒิให้ข้อเสนอแนะ</w:t>
            </w:r>
          </w:p>
        </w:tc>
      </w:tr>
      <w:tr w:rsidR="000E5D87" w:rsidRPr="006F571E" w14:paraId="0A91B08A" w14:textId="77777777" w:rsidTr="00275C72">
        <w:tc>
          <w:tcPr>
            <w:tcW w:w="2477" w:type="pct"/>
            <w:shd w:val="clear" w:color="auto" w:fill="auto"/>
          </w:tcPr>
          <w:p w14:paraId="0CE0E82B" w14:textId="3C723AAA"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lastRenderedPageBreak/>
              <w:t>8) หมวด 4 โครงสร้างหลักสูตร น่าจะปรับกลุ่มสาระใหม่เพื่อเพิ่มความน่าสนใจและสอดคล้องกับรายวิชามากขึ้น และรายวิชาในกลุ่มสุนทรียศาสตร์ยังมีน้อย</w:t>
            </w:r>
          </w:p>
        </w:tc>
        <w:tc>
          <w:tcPr>
            <w:tcW w:w="2523" w:type="pct"/>
            <w:shd w:val="clear" w:color="auto" w:fill="auto"/>
            <w:vAlign w:val="center"/>
          </w:tcPr>
          <w:p w14:paraId="2B377BB6" w14:textId="05414EBF"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 xml:space="preserve">8) ไม่ได้ปรับกลุ่มวิชาใหม่ เนื่องจากมีเงื่อนไขในการเรียนของแต่ละกลุ่มวิชาไม่เหมือนกัน ทั้งนี้ ได้ปรับแก้โดยการปรับชื่อ กลุ่มวิชาสังคมศาสตร์และมนุษยศาสตร์ เป็น “กลุ่มวิชาสังคมศาสตร์ มนุษยศาสตร์ และสุนทรียศาสตร์” และปรับชื่อ กลุ่มวิชากีฬาและสุขภาพ เป็น “กีฬาและสุขภาวะ” เพื่อให้สื่อถึงการมีสุนทรียศาสตร์ </w:t>
            </w:r>
          </w:p>
        </w:tc>
      </w:tr>
      <w:tr w:rsidR="000E5D87" w:rsidRPr="006F571E" w14:paraId="499D7C10" w14:textId="77777777" w:rsidTr="00275C72">
        <w:tc>
          <w:tcPr>
            <w:tcW w:w="2477" w:type="pct"/>
            <w:shd w:val="clear" w:color="auto" w:fill="auto"/>
          </w:tcPr>
          <w:p w14:paraId="122E532F" w14:textId="3576B7B3"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9) บาง </w:t>
            </w:r>
            <w:r w:rsidRPr="006F571E">
              <w:rPr>
                <w:rFonts w:ascii="TH SarabunPSK" w:eastAsia="BrowalliaNew" w:hAnsi="TH SarabunPSK" w:cs="TH SarabunPSK"/>
                <w:sz w:val="32"/>
                <w:szCs w:val="32"/>
              </w:rPr>
              <w:t>GELO</w:t>
            </w:r>
            <w:r w:rsidRPr="006F571E">
              <w:rPr>
                <w:rFonts w:ascii="TH SarabunPSK" w:eastAsia="BrowalliaNew" w:hAnsi="TH SarabunPSK" w:cs="TH SarabunPSK"/>
                <w:sz w:val="32"/>
                <w:szCs w:val="32"/>
                <w:cs/>
              </w:rPr>
              <w:t xml:space="preserve"> มีรายวิชามารับผิดชอบน้อย </w:t>
            </w:r>
          </w:p>
        </w:tc>
        <w:tc>
          <w:tcPr>
            <w:tcW w:w="2523" w:type="pct"/>
            <w:shd w:val="clear" w:color="auto" w:fill="auto"/>
            <w:vAlign w:val="center"/>
          </w:tcPr>
          <w:p w14:paraId="1639FCA1" w14:textId="26721E5A"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9</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hint="cs"/>
                <w:sz w:val="32"/>
                <w:szCs w:val="32"/>
                <w:cs/>
              </w:rPr>
              <w:t xml:space="preserve">ได้เพิ่มรายวิชาในแต่ละ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hint="cs"/>
                <w:sz w:val="32"/>
                <w:szCs w:val="32"/>
                <w:cs/>
              </w:rPr>
              <w:t>ให้มีการกระจายตัวมากขึ้น</w:t>
            </w:r>
          </w:p>
        </w:tc>
      </w:tr>
      <w:tr w:rsidR="000E5D87" w:rsidRPr="006F571E" w14:paraId="3A978F76" w14:textId="77777777" w:rsidTr="00275C72">
        <w:tc>
          <w:tcPr>
            <w:tcW w:w="2477" w:type="pct"/>
            <w:shd w:val="clear" w:color="auto" w:fill="auto"/>
          </w:tcPr>
          <w:p w14:paraId="39AD47E8" w14:textId="030331C0"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10) รายวิชา </w:t>
            </w:r>
            <w:r w:rsidRPr="006F571E">
              <w:rPr>
                <w:rFonts w:ascii="TH SarabunPSK" w:eastAsia="BrowalliaNew" w:hAnsi="TH SarabunPSK" w:cs="TH SarabunPSK"/>
                <w:sz w:val="32"/>
                <w:szCs w:val="32"/>
              </w:rPr>
              <w:t>INF</w:t>
            </w:r>
            <w:r w:rsidRPr="006F571E">
              <w:rPr>
                <w:rFonts w:ascii="TH SarabunPSK" w:eastAsia="BrowalliaNew" w:hAnsi="TH SarabunPSK" w:cs="TH SarabunPSK"/>
                <w:sz w:val="32"/>
                <w:szCs w:val="32"/>
                <w:cs/>
              </w:rPr>
              <w:t xml:space="preserve">67-171 ยังไม่ได้แสดงความรับผิดชอบ </w:t>
            </w:r>
          </w:p>
        </w:tc>
        <w:tc>
          <w:tcPr>
            <w:tcW w:w="2523" w:type="pct"/>
            <w:shd w:val="clear" w:color="auto" w:fill="auto"/>
            <w:vAlign w:val="center"/>
          </w:tcPr>
          <w:p w14:paraId="47AC5DCE" w14:textId="2C98381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cs/>
              </w:rPr>
              <w:t xml:space="preserve">10) </w:t>
            </w:r>
            <w:r w:rsidRPr="006F571E">
              <w:rPr>
                <w:rFonts w:ascii="TH SarabunPSK" w:eastAsia="BrowalliaNew" w:hAnsi="TH SarabunPSK" w:cs="TH SarabunPSK" w:hint="cs"/>
                <w:sz w:val="32"/>
                <w:szCs w:val="32"/>
                <w:cs/>
              </w:rPr>
              <w:t>แก้ไขให้</w:t>
            </w:r>
            <w:r w:rsidRPr="006F571E">
              <w:rPr>
                <w:rFonts w:ascii="TH SarabunPSK" w:eastAsia="BrowalliaNew" w:hAnsi="TH SarabunPSK" w:cs="TH SarabunPSK"/>
                <w:sz w:val="32"/>
                <w:szCs w:val="32"/>
                <w:cs/>
              </w:rPr>
              <w:t xml:space="preserve">รับผิดชอบใน </w:t>
            </w:r>
            <w:r w:rsidRPr="006F571E">
              <w:rPr>
                <w:rFonts w:ascii="TH SarabunPSK" w:eastAsia="BrowalliaNew" w:hAnsi="TH SarabunPSK" w:cs="TH SarabunPSK"/>
                <w:sz w:val="32"/>
                <w:szCs w:val="32"/>
              </w:rPr>
              <w:t>GELOs 10</w:t>
            </w:r>
          </w:p>
        </w:tc>
      </w:tr>
      <w:tr w:rsidR="000E5D87" w:rsidRPr="006F571E" w14:paraId="34E2914A" w14:textId="77777777" w:rsidTr="00275C72">
        <w:tc>
          <w:tcPr>
            <w:tcW w:w="2477" w:type="pct"/>
            <w:shd w:val="clear" w:color="auto" w:fill="auto"/>
          </w:tcPr>
          <w:p w14:paraId="636783B9" w14:textId="66ABA92F"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11) ตารางมีความซ้ำซ้อน </w:t>
            </w:r>
            <w:r w:rsidRPr="006F571E">
              <w:rPr>
                <w:rFonts w:ascii="TH SarabunPSK" w:eastAsia="BrowalliaNew" w:hAnsi="TH SarabunPSK" w:cs="TH SarabunPSK" w:hint="cs"/>
                <w:sz w:val="32"/>
                <w:szCs w:val="32"/>
                <w:cs/>
              </w:rPr>
              <w:t>เนื้อหาบางตาราง</w:t>
            </w:r>
            <w:r w:rsidRPr="006F571E">
              <w:rPr>
                <w:rFonts w:ascii="TH SarabunPSK" w:eastAsia="BrowalliaNew" w:hAnsi="TH SarabunPSK" w:cs="TH SarabunPSK"/>
                <w:sz w:val="32"/>
                <w:szCs w:val="32"/>
                <w:cs/>
              </w:rPr>
              <w:t>อาจจะ</w:t>
            </w:r>
            <w:r w:rsidRPr="006F571E">
              <w:rPr>
                <w:rFonts w:ascii="TH SarabunPSK" w:eastAsia="BrowalliaNew" w:hAnsi="TH SarabunPSK" w:cs="TH SarabunPSK" w:hint="cs"/>
                <w:sz w:val="32"/>
                <w:szCs w:val="32"/>
                <w:cs/>
              </w:rPr>
              <w:t>นำมา</w:t>
            </w:r>
            <w:r w:rsidRPr="006F571E">
              <w:rPr>
                <w:rFonts w:ascii="TH SarabunPSK" w:eastAsia="BrowalliaNew" w:hAnsi="TH SarabunPSK" w:cs="TH SarabunPSK"/>
                <w:sz w:val="32"/>
                <w:szCs w:val="32"/>
                <w:cs/>
              </w:rPr>
              <w:t>รวมกันได้เพื่อลดตารางลง</w:t>
            </w:r>
          </w:p>
        </w:tc>
        <w:tc>
          <w:tcPr>
            <w:tcW w:w="2523" w:type="pct"/>
            <w:shd w:val="clear" w:color="auto" w:fill="auto"/>
            <w:vAlign w:val="center"/>
          </w:tcPr>
          <w:p w14:paraId="15353297" w14:textId="62866C14" w:rsidR="000E5D87" w:rsidRPr="006F571E" w:rsidRDefault="000E5D87" w:rsidP="000E5D87">
            <w:pPr>
              <w:spacing w:after="0" w:line="240" w:lineRule="auto"/>
              <w:ind w:right="26"/>
              <w:rPr>
                <w:rFonts w:ascii="TH SarabunPSK" w:hAnsi="TH SarabunPSK" w:cs="TH SarabunPSK"/>
                <w:sz w:val="32"/>
                <w:szCs w:val="32"/>
              </w:rPr>
            </w:pPr>
            <w:r w:rsidRPr="006F571E">
              <w:rPr>
                <w:rFonts w:ascii="TH SarabunPSK" w:eastAsia="BrowalliaNew" w:hAnsi="TH SarabunPSK" w:cs="TH SarabunPSK"/>
                <w:sz w:val="32"/>
                <w:szCs w:val="32"/>
              </w:rPr>
              <w:t>11</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r w:rsidR="000E5D87" w:rsidRPr="006F571E" w14:paraId="2FC65EB6" w14:textId="77777777" w:rsidTr="00275C72">
        <w:tc>
          <w:tcPr>
            <w:tcW w:w="2477" w:type="pct"/>
            <w:shd w:val="clear" w:color="auto" w:fill="auto"/>
          </w:tcPr>
          <w:p w14:paraId="72EC93D4" w14:textId="59ED2CB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12) การเขียน </w:t>
            </w:r>
            <w:r w:rsidRPr="006F571E">
              <w:rPr>
                <w:rFonts w:ascii="TH SarabunPSK" w:eastAsia="BrowalliaNew" w:hAnsi="TH SarabunPSK" w:cs="TH SarabunPSK"/>
                <w:sz w:val="32"/>
                <w:szCs w:val="32"/>
              </w:rPr>
              <w:t xml:space="preserve">CLOs </w:t>
            </w:r>
            <w:r w:rsidRPr="006F571E">
              <w:rPr>
                <w:rFonts w:ascii="TH SarabunPSK" w:eastAsia="BrowalliaNew" w:hAnsi="TH SarabunPSK" w:cs="TH SarabunPSK"/>
                <w:sz w:val="32"/>
                <w:szCs w:val="32"/>
                <w:cs/>
              </w:rPr>
              <w:t xml:space="preserve">ในภาคผนวกควรเป็นรูปแบบเดียวกัน และรายวิชากลุ่มกีฬายังไม่มี </w:t>
            </w:r>
            <w:r w:rsidRPr="006F571E">
              <w:rPr>
                <w:rFonts w:ascii="TH SarabunPSK" w:eastAsia="BrowalliaNew" w:hAnsi="TH SarabunPSK" w:cs="TH SarabunPSK"/>
                <w:sz w:val="32"/>
                <w:szCs w:val="32"/>
              </w:rPr>
              <w:t>CLOs</w:t>
            </w:r>
          </w:p>
        </w:tc>
        <w:tc>
          <w:tcPr>
            <w:tcW w:w="2523" w:type="pct"/>
            <w:shd w:val="clear" w:color="auto" w:fill="auto"/>
            <w:vAlign w:val="center"/>
          </w:tcPr>
          <w:p w14:paraId="7AD8F5BD"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12</w:t>
            </w:r>
            <w:r w:rsidRPr="006F571E">
              <w:rPr>
                <w:rFonts w:ascii="TH SarabunPSK" w:eastAsia="BrowalliaNew" w:hAnsi="TH SarabunPSK" w:cs="TH SarabunPSK"/>
                <w:sz w:val="32"/>
                <w:szCs w:val="32"/>
                <w:cs/>
              </w:rPr>
              <w:t>) แก้ไขตามที่ผู้ทรงคุณวุฒิให้ข้อเสนอแนะ</w:t>
            </w:r>
          </w:p>
          <w:p w14:paraId="78F024F2" w14:textId="77777777" w:rsidR="000E5D87" w:rsidRPr="006F571E" w:rsidRDefault="000E5D87" w:rsidP="000E5D87">
            <w:pPr>
              <w:spacing w:after="0" w:line="240" w:lineRule="auto"/>
              <w:ind w:right="26"/>
              <w:rPr>
                <w:rFonts w:ascii="TH SarabunPSK" w:hAnsi="TH SarabunPSK" w:cs="TH SarabunPSK"/>
                <w:sz w:val="32"/>
                <w:szCs w:val="32"/>
                <w:cs/>
              </w:rPr>
            </w:pPr>
          </w:p>
        </w:tc>
      </w:tr>
      <w:tr w:rsidR="000E5D87" w:rsidRPr="006F571E" w14:paraId="53205FEB" w14:textId="77777777" w:rsidTr="00275C72">
        <w:tc>
          <w:tcPr>
            <w:tcW w:w="2477" w:type="pct"/>
            <w:shd w:val="clear" w:color="auto" w:fill="auto"/>
          </w:tcPr>
          <w:p w14:paraId="682C3D43" w14:textId="58E12BA7"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13) ตาราง</w:t>
            </w:r>
            <w:r w:rsidRPr="006F571E">
              <w:rPr>
                <w:rFonts w:ascii="TH SarabunPSK" w:eastAsia="BrowalliaNew" w:hAnsi="TH SarabunPSK" w:cs="TH SarabunPSK" w:hint="cs"/>
                <w:sz w:val="32"/>
                <w:szCs w:val="32"/>
                <w:cs/>
              </w:rPr>
              <w:t>ที่ซ้ำกันสามารถ</w:t>
            </w:r>
            <w:r w:rsidRPr="006F571E">
              <w:rPr>
                <w:rFonts w:ascii="TH SarabunPSK" w:eastAsia="BrowalliaNew" w:hAnsi="TH SarabunPSK" w:cs="TH SarabunPSK"/>
                <w:sz w:val="32"/>
                <w:szCs w:val="32"/>
                <w:cs/>
              </w:rPr>
              <w:t xml:space="preserve">ตัดออกได้ </w:t>
            </w:r>
            <w:r w:rsidRPr="006F571E">
              <w:rPr>
                <w:rFonts w:ascii="TH SarabunPSK" w:eastAsia="BrowalliaNew" w:hAnsi="TH SarabunPSK" w:cs="TH SarabunPSK" w:hint="cs"/>
                <w:sz w:val="32"/>
                <w:szCs w:val="32"/>
                <w:cs/>
              </w:rPr>
              <w:t>ในของ</w:t>
            </w:r>
            <w:r w:rsidRPr="006F571E">
              <w:rPr>
                <w:rFonts w:ascii="TH SarabunPSK" w:eastAsia="BrowalliaNew" w:hAnsi="TH SarabunPSK" w:cs="TH SarabunPSK"/>
                <w:sz w:val="32"/>
                <w:szCs w:val="32"/>
                <w:cs/>
              </w:rPr>
              <w:t xml:space="preserve">ส่วน </w:t>
            </w:r>
            <w:r w:rsidRPr="006F571E">
              <w:rPr>
                <w:rFonts w:ascii="TH SarabunPSK" w:eastAsia="BrowalliaNew" w:hAnsi="TH SarabunPSK" w:cs="TH SarabunPSK"/>
                <w:sz w:val="32"/>
                <w:szCs w:val="32"/>
              </w:rPr>
              <w:t xml:space="preserve">CLOs </w:t>
            </w:r>
            <w:r w:rsidRPr="006F571E">
              <w:rPr>
                <w:rFonts w:ascii="TH SarabunPSK" w:eastAsia="BrowalliaNew" w:hAnsi="TH SarabunPSK" w:cs="TH SarabunPSK"/>
                <w:sz w:val="32"/>
                <w:szCs w:val="32"/>
                <w:cs/>
              </w:rPr>
              <w:t xml:space="preserve">จะไปซ้ำกับตารางในหน้าของข้อมูลชุด </w:t>
            </w:r>
            <w:r w:rsidRPr="006F571E">
              <w:rPr>
                <w:rFonts w:ascii="TH SarabunPSK" w:eastAsia="BrowalliaNew" w:hAnsi="TH SarabunPSK" w:cs="TH SarabunPSK"/>
                <w:sz w:val="32"/>
                <w:szCs w:val="32"/>
              </w:rPr>
              <w:t xml:space="preserve">module </w:t>
            </w:r>
            <w:r w:rsidRPr="006F571E">
              <w:rPr>
                <w:rFonts w:ascii="TH SarabunPSK" w:eastAsia="BrowalliaNew" w:hAnsi="TH SarabunPSK" w:cs="TH SarabunPSK"/>
                <w:sz w:val="32"/>
                <w:szCs w:val="32"/>
                <w:cs/>
              </w:rPr>
              <w:t xml:space="preserve">ส่วนของระดับ </w:t>
            </w:r>
            <w:r w:rsidRPr="006F571E">
              <w:rPr>
                <w:rFonts w:ascii="TH SarabunPSK" w:eastAsia="BrowalliaNew" w:hAnsi="TH SarabunPSK" w:cs="TH SarabunPSK"/>
                <w:sz w:val="32"/>
                <w:szCs w:val="32"/>
              </w:rPr>
              <w:t>Bloom</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s Taxonomy </w:t>
            </w:r>
            <w:r w:rsidRPr="006F571E">
              <w:rPr>
                <w:rFonts w:ascii="TH SarabunPSK" w:eastAsia="BrowalliaNew" w:hAnsi="TH SarabunPSK" w:cs="TH SarabunPSK"/>
                <w:sz w:val="32"/>
                <w:szCs w:val="32"/>
                <w:cs/>
              </w:rPr>
              <w:t>จะซ้ำกับตารางในหน้า 60</w:t>
            </w:r>
          </w:p>
        </w:tc>
        <w:tc>
          <w:tcPr>
            <w:tcW w:w="2523" w:type="pct"/>
            <w:shd w:val="clear" w:color="auto" w:fill="auto"/>
            <w:vAlign w:val="center"/>
          </w:tcPr>
          <w:p w14:paraId="043728AE" w14:textId="08736D0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13</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r w:rsidR="000E5D87" w:rsidRPr="006F571E" w14:paraId="44E853AD" w14:textId="77777777" w:rsidTr="00275C72">
        <w:tc>
          <w:tcPr>
            <w:tcW w:w="2477" w:type="pct"/>
            <w:shd w:val="clear" w:color="auto" w:fill="auto"/>
          </w:tcPr>
          <w:p w14:paraId="1C0CA9DE" w14:textId="4F29680C"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cs/>
              </w:rPr>
              <w:t xml:space="preserve">14) กลุ่มวิชา </w:t>
            </w:r>
            <w:r w:rsidRPr="006F571E">
              <w:rPr>
                <w:rFonts w:ascii="TH SarabunPSK" w:eastAsia="BrowalliaNew" w:hAnsi="TH SarabunPSK" w:cs="TH SarabunPSK"/>
                <w:sz w:val="32"/>
                <w:szCs w:val="32"/>
              </w:rPr>
              <w:t xml:space="preserve">GE </w:t>
            </w:r>
            <w:r w:rsidRPr="006F571E">
              <w:rPr>
                <w:rFonts w:ascii="TH SarabunPSK" w:eastAsia="BrowalliaNew" w:hAnsi="TH SarabunPSK" w:cs="TH SarabunPSK"/>
                <w:sz w:val="32"/>
                <w:szCs w:val="32"/>
                <w:cs/>
              </w:rPr>
              <w:t>ควรจะวัดประเมินผลด้วยการสอบกลางภาคปลายภาคให้ลดลง น่าจะวัดจากชิ้นงาน การนำเสนอกลุ่ม กิจกรรม โครงการ หรืออาจจะช่วยนักศึกษาคือสอบแค่กลางภาคเช่นวิชาที่เป็นชิ้นงาน ก่อนกลางภาคเรียนทฤษฏีและสอบให้เสร็จในกลางภาค แล้วปลายภาคไม่สอบแต่เป็นชิ้นงานแทน เป็นต้น</w:t>
            </w:r>
          </w:p>
        </w:tc>
        <w:tc>
          <w:tcPr>
            <w:tcW w:w="2523" w:type="pct"/>
            <w:shd w:val="clear" w:color="auto" w:fill="auto"/>
            <w:vAlign w:val="center"/>
          </w:tcPr>
          <w:p w14:paraId="2CDD67EA" w14:textId="02898668"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14</w:t>
            </w:r>
            <w:r w:rsidRPr="006F571E">
              <w:rPr>
                <w:rFonts w:ascii="TH SarabunPSK" w:eastAsia="BrowalliaNew" w:hAnsi="TH SarabunPSK" w:cs="TH SarabunPSK"/>
                <w:sz w:val="32"/>
                <w:szCs w:val="32"/>
                <w:cs/>
              </w:rPr>
              <w:t>) เสนอต่อคณะกรรมการตามความคิดเห็นของผู้ทรงคุณวุฒิต่อไป</w:t>
            </w:r>
          </w:p>
        </w:tc>
      </w:tr>
    </w:tbl>
    <w:p w14:paraId="34EAEC11" w14:textId="77777777" w:rsidR="00857C97" w:rsidRPr="006F571E" w:rsidRDefault="00857C97" w:rsidP="00A151CC">
      <w:pPr>
        <w:autoSpaceDE w:val="0"/>
        <w:autoSpaceDN w:val="0"/>
        <w:adjustRightInd w:val="0"/>
        <w:spacing w:after="0" w:line="240" w:lineRule="auto"/>
        <w:rPr>
          <w:rFonts w:ascii="TH SarabunPSK" w:eastAsia="BrowalliaNew" w:hAnsi="TH SarabunPSK" w:cs="TH SarabunPSK"/>
          <w:b/>
          <w:bCs/>
          <w:sz w:val="32"/>
          <w:szCs w:val="32"/>
        </w:rPr>
      </w:pPr>
    </w:p>
    <w:p w14:paraId="336F2503" w14:textId="77777777" w:rsidR="00857C97" w:rsidRPr="006F571E" w:rsidRDefault="00857C97" w:rsidP="00A151CC">
      <w:pPr>
        <w:autoSpaceDE w:val="0"/>
        <w:autoSpaceDN w:val="0"/>
        <w:adjustRightInd w:val="0"/>
        <w:spacing w:after="0" w:line="240" w:lineRule="auto"/>
        <w:rPr>
          <w:rFonts w:ascii="TH SarabunPSK" w:eastAsia="BrowalliaNew" w:hAnsi="TH SarabunPSK" w:cs="TH SarabunPSK"/>
          <w:b/>
          <w:bCs/>
          <w:sz w:val="32"/>
          <w:szCs w:val="32"/>
        </w:rPr>
      </w:pPr>
      <w:r w:rsidRPr="006F571E">
        <w:rPr>
          <w:rFonts w:ascii="TH SarabunPSK" w:eastAsia="BrowalliaNew" w:hAnsi="TH SarabunPSK" w:cs="TH SarabunPSK"/>
          <w:b/>
          <w:bCs/>
          <w:sz w:val="32"/>
          <w:szCs w:val="32"/>
          <w:cs/>
        </w:rPr>
        <w:t>ผู้ทรงคุณวุฒิ คนที่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9"/>
        <w:gridCol w:w="4704"/>
      </w:tblGrid>
      <w:tr w:rsidR="00857C97" w:rsidRPr="006F571E" w14:paraId="14A2A0D2" w14:textId="77777777" w:rsidTr="00E13E41">
        <w:tc>
          <w:tcPr>
            <w:tcW w:w="5000" w:type="pct"/>
            <w:gridSpan w:val="2"/>
            <w:shd w:val="clear" w:color="auto" w:fill="auto"/>
          </w:tcPr>
          <w:p w14:paraId="49EBBFF4" w14:textId="04693ABB"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อาจารย์</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กวินพัฒน์</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สิริกานติโสภณ</w:t>
            </w:r>
          </w:p>
          <w:p w14:paraId="742FC1A3" w14:textId="08CEAB5E"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ตำแหน่ง </w:t>
            </w:r>
            <w:r w:rsidR="000C77F6" w:rsidRPr="006F571E">
              <w:rPr>
                <w:rFonts w:ascii="TH SarabunPSK" w:hAnsi="TH SarabunPSK" w:cs="TH SarabunPSK" w:hint="cs"/>
                <w:sz w:val="32"/>
                <w:szCs w:val="32"/>
                <w:cs/>
              </w:rPr>
              <w:t>ผู้ช่วยอธิการบดีฝ่ายพัฒนาหลักสูตร</w:t>
            </w:r>
            <w:r w:rsidRPr="006F571E">
              <w:rPr>
                <w:rFonts w:ascii="TH SarabunPSK" w:hAnsi="TH SarabunPSK" w:cs="TH SarabunPSK"/>
                <w:sz w:val="32"/>
                <w:szCs w:val="32"/>
                <w:cs/>
              </w:rPr>
              <w:t xml:space="preserve">  </w:t>
            </w:r>
          </w:p>
          <w:p w14:paraId="67248DC9" w14:textId="3182E387"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สำนักการศึกษาและนวัตกรรมการเรียนรู้ มหาวิทยาลัยสงขลานครินทร์</w:t>
            </w:r>
          </w:p>
          <w:p w14:paraId="392C7706" w14:textId="77777777" w:rsidR="002E2056" w:rsidRPr="006F571E" w:rsidRDefault="000C77F6" w:rsidP="002E205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ผู้ทรงคุณวุฒิด้านวิชาการ </w:t>
            </w:r>
            <w:r w:rsidRPr="006F571E">
              <w:rPr>
                <w:rFonts w:ascii="TH SarabunPSK" w:hAnsi="TH SarabunPSK" w:cs="TH SarabunPSK" w:hint="cs"/>
                <w:sz w:val="32"/>
                <w:szCs w:val="32"/>
                <w:cs/>
              </w:rPr>
              <w:t>มีความรู้</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ความเชี่ยวชาญด้านการพัฒนาและปรับปรุงหลักสูตรในฐานะการมี</w:t>
            </w:r>
          </w:p>
          <w:p w14:paraId="226F9985" w14:textId="77777777" w:rsidR="002E2056" w:rsidRPr="006F571E" w:rsidRDefault="000C77F6" w:rsidP="002E2056">
            <w:pPr>
              <w:spacing w:after="0" w:line="240" w:lineRule="auto"/>
              <w:ind w:right="-613"/>
              <w:jc w:val="thaiDistribute"/>
              <w:rPr>
                <w:rFonts w:ascii="TH SarabunPSK" w:hAnsi="TH SarabunPSK" w:cs="TH SarabunPSK"/>
                <w:sz w:val="32"/>
                <w:szCs w:val="32"/>
              </w:rPr>
            </w:pPr>
            <w:r w:rsidRPr="006F571E">
              <w:rPr>
                <w:rFonts w:ascii="TH SarabunPSK" w:hAnsi="TH SarabunPSK" w:cs="TH SarabunPSK" w:hint="cs"/>
                <w:sz w:val="32"/>
                <w:szCs w:val="32"/>
                <w:cs/>
              </w:rPr>
              <w:t>ประสบการณ์ปรับปรุงหมวดวิชาศึกษาทั่วไป</w:t>
            </w:r>
            <w:r w:rsidRPr="006F571E">
              <w:rPr>
                <w:rFonts w:ascii="TH SarabunPSK" w:hAnsi="TH SarabunPSK" w:cs="TH SarabunPSK"/>
                <w:sz w:val="32"/>
                <w:szCs w:val="32"/>
                <w:cs/>
              </w:rPr>
              <w:t xml:space="preserve"> </w:t>
            </w:r>
            <w:r w:rsidRPr="006F571E">
              <w:rPr>
                <w:rFonts w:ascii="TH SarabunPSK" w:hAnsi="TH SarabunPSK" w:cs="TH SarabunPSK" w:hint="cs"/>
                <w:sz w:val="32"/>
                <w:szCs w:val="32"/>
                <w:cs/>
              </w:rPr>
              <w:t xml:space="preserve">ของมหาวิทยาลัยสงขลานครินทร์ </w:t>
            </w:r>
            <w:r w:rsidRPr="006F571E">
              <w:rPr>
                <w:rFonts w:ascii="TH SarabunPSK" w:hAnsi="TH SarabunPSK" w:cs="TH SarabunPSK"/>
                <w:sz w:val="32"/>
                <w:szCs w:val="32"/>
                <w:cs/>
              </w:rPr>
              <w:t>เห็นด้วยกับรายละเอียดของ</w:t>
            </w:r>
          </w:p>
          <w:p w14:paraId="0AEBD6F8" w14:textId="2E614495" w:rsidR="00857C97" w:rsidRPr="006F571E" w:rsidRDefault="000C77F6" w:rsidP="002E2056">
            <w:pPr>
              <w:spacing w:after="0" w:line="240" w:lineRule="auto"/>
              <w:ind w:right="-613"/>
              <w:jc w:val="thaiDistribute"/>
              <w:rPr>
                <w:rFonts w:ascii="TH SarabunPSK" w:hAnsi="TH SarabunPSK" w:cs="TH SarabunPSK"/>
                <w:sz w:val="32"/>
                <w:szCs w:val="32"/>
                <w:cs/>
              </w:rPr>
            </w:pPr>
            <w:r w:rsidRPr="006F571E">
              <w:rPr>
                <w:rFonts w:ascii="TH SarabunPSK" w:hAnsi="TH SarabunPSK" w:cs="TH SarabunPSK"/>
                <w:sz w:val="32"/>
                <w:szCs w:val="32"/>
                <w:cs/>
              </w:rPr>
              <w:t>หลักสูตร แต่มีข้อเสนอแนะดังนี้</w:t>
            </w:r>
          </w:p>
        </w:tc>
      </w:tr>
      <w:tr w:rsidR="00857C97" w:rsidRPr="006F571E" w14:paraId="661F3D5C" w14:textId="77777777" w:rsidTr="00E13E41">
        <w:tc>
          <w:tcPr>
            <w:tcW w:w="2477" w:type="pct"/>
            <w:shd w:val="clear" w:color="auto" w:fill="D9D9D9" w:themeFill="background1" w:themeFillShade="D9"/>
          </w:tcPr>
          <w:p w14:paraId="3E004709"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2BB1FC0D"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6374BCCE" w14:textId="77777777" w:rsidTr="00E13E41">
        <w:tc>
          <w:tcPr>
            <w:tcW w:w="2477" w:type="pct"/>
            <w:shd w:val="clear" w:color="auto" w:fill="auto"/>
          </w:tcPr>
          <w:p w14:paraId="5781ECEE" w14:textId="6D0F0B6A"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cs/>
              </w:rPr>
              <w:t>1) การรับเข้าของนักศึกษาอาจจะเปิดช่องทางอื่น</w:t>
            </w:r>
            <w:r w:rsidRPr="006F571E">
              <w:rPr>
                <w:rFonts w:ascii="TH SarabunPSK" w:eastAsia="BrowalliaNew" w:hAnsi="TH SarabunPSK" w:cs="TH SarabunPSK" w:hint="cs"/>
                <w:sz w:val="32"/>
                <w:szCs w:val="32"/>
                <w:cs/>
              </w:rPr>
              <w:t xml:space="preserve"> </w:t>
            </w:r>
            <w:r w:rsidRPr="006F571E">
              <w:rPr>
                <w:rFonts w:ascii="TH SarabunPSK" w:eastAsia="BrowalliaNew" w:hAnsi="TH SarabunPSK" w:cs="TH SarabunPSK"/>
                <w:sz w:val="32"/>
                <w:szCs w:val="32"/>
                <w:cs/>
              </w:rPr>
              <w:t>ๆ ที่ให้นักศึกษาจากมหาวิทยาลัยอื่น ๆ สามารถมาเรียนได้ด้วย</w:t>
            </w:r>
          </w:p>
        </w:tc>
        <w:tc>
          <w:tcPr>
            <w:tcW w:w="2523" w:type="pct"/>
            <w:shd w:val="clear" w:color="auto" w:fill="auto"/>
            <w:vAlign w:val="center"/>
          </w:tcPr>
          <w:p w14:paraId="7535C396"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cs/>
              </w:rPr>
              <w:t>1) แก้ไขตามที่ผู้ทรงคุณวุฒิให้ข้อเสนอแนะ</w:t>
            </w:r>
          </w:p>
          <w:p w14:paraId="2E6B3FA1" w14:textId="14987EC2"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13D47D8E" w14:textId="77777777" w:rsidTr="00E13E41">
        <w:tc>
          <w:tcPr>
            <w:tcW w:w="2477" w:type="pct"/>
            <w:shd w:val="clear" w:color="auto" w:fill="auto"/>
          </w:tcPr>
          <w:p w14:paraId="7B1557DB" w14:textId="2A9D48DB"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rPr>
              <w:lastRenderedPageBreak/>
              <w:t>2</w:t>
            </w:r>
            <w:r w:rsidRPr="006F571E">
              <w:rPr>
                <w:rFonts w:ascii="TH SarabunPSK" w:eastAsia="BrowalliaNew" w:hAnsi="TH SarabunPSK" w:cs="TH SarabunPSK"/>
                <w:sz w:val="32"/>
                <w:szCs w:val="32"/>
                <w:cs/>
              </w:rPr>
              <w:t>) จุดเด่นของหลักสูตร อาจจะ</w:t>
            </w:r>
            <w:r w:rsidRPr="006F571E">
              <w:rPr>
                <w:rFonts w:ascii="TH SarabunPSK" w:eastAsia="BrowalliaNew" w:hAnsi="TH SarabunPSK" w:cs="TH SarabunPSK" w:hint="cs"/>
                <w:sz w:val="32"/>
                <w:szCs w:val="32"/>
                <w:cs/>
              </w:rPr>
              <w:t>เพิ่มเติมว่า</w:t>
            </w:r>
            <w:r w:rsidRPr="006F571E">
              <w:rPr>
                <w:rFonts w:ascii="TH SarabunPSK" w:eastAsia="BrowalliaNew" w:hAnsi="TH SarabunPSK" w:cs="TH SarabunPSK"/>
                <w:sz w:val="32"/>
                <w:szCs w:val="32"/>
                <w:cs/>
              </w:rPr>
              <w:t>หลักสูตรที่ปรับปรุงไปมีจุดเด่น</w:t>
            </w:r>
            <w:r w:rsidRPr="006F571E">
              <w:rPr>
                <w:rFonts w:ascii="TH SarabunPSK" w:eastAsia="BrowalliaNew" w:hAnsi="TH SarabunPSK" w:cs="TH SarabunPSK" w:hint="cs"/>
                <w:sz w:val="32"/>
                <w:szCs w:val="32"/>
                <w:cs/>
              </w:rPr>
              <w:t>อย่างไร</w:t>
            </w:r>
            <w:r w:rsidRPr="006F571E">
              <w:rPr>
                <w:rFonts w:ascii="TH SarabunPSK" w:eastAsia="BrowalliaNew" w:hAnsi="TH SarabunPSK" w:cs="TH SarabunPSK"/>
                <w:sz w:val="32"/>
                <w:szCs w:val="32"/>
                <w:cs/>
              </w:rPr>
              <w:t xml:space="preserve"> และมีความแตกต่างจากเดิม</w:t>
            </w:r>
            <w:r w:rsidRPr="006F571E">
              <w:rPr>
                <w:rFonts w:ascii="TH SarabunPSK" w:eastAsia="BrowalliaNew" w:hAnsi="TH SarabunPSK" w:cs="TH SarabunPSK" w:hint="cs"/>
                <w:sz w:val="32"/>
                <w:szCs w:val="32"/>
                <w:cs/>
              </w:rPr>
              <w:t>อย่างไร</w:t>
            </w:r>
          </w:p>
        </w:tc>
        <w:tc>
          <w:tcPr>
            <w:tcW w:w="2523" w:type="pct"/>
            <w:shd w:val="clear" w:color="auto" w:fill="auto"/>
            <w:vAlign w:val="center"/>
          </w:tcPr>
          <w:p w14:paraId="6F00BAA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แก้ไขตามที่ผู้ทรงคุณวุฒิให้ข้อเสนอแนะ</w:t>
            </w:r>
          </w:p>
          <w:p w14:paraId="7CD85F7F" w14:textId="77777777" w:rsidR="000E5D87" w:rsidRPr="006F571E" w:rsidRDefault="000E5D87" w:rsidP="000E5D87">
            <w:pPr>
              <w:spacing w:after="0" w:line="240" w:lineRule="auto"/>
              <w:ind w:right="-613"/>
              <w:rPr>
                <w:rFonts w:ascii="TH SarabunPSK" w:hAnsi="TH SarabunPSK" w:cs="TH SarabunPSK"/>
                <w:sz w:val="32"/>
                <w:szCs w:val="32"/>
              </w:rPr>
            </w:pPr>
          </w:p>
        </w:tc>
      </w:tr>
      <w:tr w:rsidR="000E5D87" w:rsidRPr="006F571E" w14:paraId="593B363D" w14:textId="77777777" w:rsidTr="00E13E41">
        <w:tc>
          <w:tcPr>
            <w:tcW w:w="2477" w:type="pct"/>
            <w:shd w:val="clear" w:color="auto" w:fill="auto"/>
          </w:tcPr>
          <w:p w14:paraId="107C2951" w14:textId="0A062C68"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ปรัชญาของหลักสูตร ควรเขียนให้เชื่อมโยงกับปรัชญาการศึกษาของมหาวิทยาลัย (ถ้ามี)</w:t>
            </w:r>
          </w:p>
        </w:tc>
        <w:tc>
          <w:tcPr>
            <w:tcW w:w="2523" w:type="pct"/>
            <w:shd w:val="clear" w:color="auto" w:fill="auto"/>
            <w:vAlign w:val="center"/>
          </w:tcPr>
          <w:p w14:paraId="29E2560B"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แก้ไขตามที่ผู้ทรงคุณวุฒิให้ข้อเสนอแนะ</w:t>
            </w:r>
          </w:p>
          <w:p w14:paraId="0649D348" w14:textId="727BFD5B" w:rsidR="000E5D87" w:rsidRPr="006F571E" w:rsidRDefault="000E5D87" w:rsidP="000E5D87">
            <w:pPr>
              <w:spacing w:after="0" w:line="240" w:lineRule="auto"/>
              <w:rPr>
                <w:rFonts w:ascii="TH SarabunPSK" w:hAnsi="TH SarabunPSK" w:cs="TH SarabunPSK"/>
                <w:sz w:val="32"/>
                <w:szCs w:val="32"/>
                <w:cs/>
              </w:rPr>
            </w:pPr>
          </w:p>
        </w:tc>
      </w:tr>
      <w:tr w:rsidR="000E5D87" w:rsidRPr="006F571E" w14:paraId="18B79922" w14:textId="77777777" w:rsidTr="00E13E41">
        <w:tc>
          <w:tcPr>
            <w:tcW w:w="2477" w:type="pct"/>
            <w:shd w:val="clear" w:color="auto" w:fill="auto"/>
          </w:tcPr>
          <w:p w14:paraId="4251B0E2" w14:textId="7A0FF55B"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ตารางผลลัพธ์การเรียนรู้ที่คาดหวังของหลักสูตร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ตามระดับการเรียนรู้ของ </w:t>
            </w:r>
            <w:r w:rsidRPr="006F571E">
              <w:rPr>
                <w:rFonts w:ascii="TH SarabunPSK" w:eastAsia="BrowalliaNew" w:hAnsi="TH SarabunPSK" w:cs="TH SarabunPSK"/>
                <w:sz w:val="32"/>
                <w:szCs w:val="32"/>
              </w:rPr>
              <w:t>Bloom</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s taxonomy  </w:t>
            </w:r>
            <w:r w:rsidRPr="006F571E">
              <w:rPr>
                <w:rFonts w:ascii="TH SarabunPSK" w:eastAsia="BrowalliaNew" w:hAnsi="TH SarabunPSK" w:cs="TH SarabunPSK"/>
                <w:sz w:val="32"/>
                <w:szCs w:val="32"/>
                <w:cs/>
              </w:rPr>
              <w:t>ตรงช่องที่เป็น (</w:t>
            </w:r>
            <w:r w:rsidRPr="006F571E">
              <w:rPr>
                <w:rFonts w:ascii="TH SarabunPSK" w:eastAsia="BrowalliaNew" w:hAnsi="TH SarabunPSK" w:cs="TH SarabunPSK"/>
                <w:sz w:val="32"/>
                <w:szCs w:val="32"/>
              </w:rPr>
              <w:t>Skills</w:t>
            </w:r>
            <w:r w:rsidRPr="006F571E">
              <w:rPr>
                <w:rFonts w:ascii="TH SarabunPSK" w:eastAsia="BrowalliaNew" w:hAnsi="TH SarabunPSK" w:cs="TH SarabunPSK"/>
                <w:sz w:val="32"/>
                <w:szCs w:val="32"/>
                <w:cs/>
              </w:rPr>
              <w:t>) และ (</w:t>
            </w:r>
            <w:r w:rsidRPr="006F571E">
              <w:rPr>
                <w:rFonts w:ascii="TH SarabunPSK" w:eastAsia="BrowalliaNew" w:hAnsi="TH SarabunPSK" w:cs="TH SarabunPSK"/>
                <w:sz w:val="32"/>
                <w:szCs w:val="32"/>
              </w:rPr>
              <w:t>Attitude</w:t>
            </w:r>
            <w:r w:rsidRPr="006F571E">
              <w:rPr>
                <w:rFonts w:ascii="TH SarabunPSK" w:eastAsia="BrowalliaNew" w:hAnsi="TH SarabunPSK" w:cs="TH SarabunPSK"/>
                <w:sz w:val="32"/>
                <w:szCs w:val="32"/>
                <w:cs/>
              </w:rPr>
              <w:t xml:space="preserve">) อาจจะต้องกำหนดว่าในแต่ละ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ต้องการระดับไหนของ (</w:t>
            </w:r>
            <w:r w:rsidRPr="006F571E">
              <w:rPr>
                <w:rFonts w:ascii="TH SarabunPSK" w:eastAsia="BrowalliaNew" w:hAnsi="TH SarabunPSK" w:cs="TH SarabunPSK"/>
                <w:sz w:val="32"/>
                <w:szCs w:val="32"/>
              </w:rPr>
              <w:t>Skills</w:t>
            </w:r>
            <w:r w:rsidRPr="006F571E">
              <w:rPr>
                <w:rFonts w:ascii="TH SarabunPSK" w:eastAsia="BrowalliaNew" w:hAnsi="TH SarabunPSK" w:cs="TH SarabunPSK"/>
                <w:sz w:val="32"/>
                <w:szCs w:val="32"/>
                <w:cs/>
              </w:rPr>
              <w:t>) และ (</w:t>
            </w:r>
            <w:r w:rsidRPr="006F571E">
              <w:rPr>
                <w:rFonts w:ascii="TH SarabunPSK" w:eastAsia="BrowalliaNew" w:hAnsi="TH SarabunPSK" w:cs="TH SarabunPSK"/>
                <w:sz w:val="32"/>
                <w:szCs w:val="32"/>
              </w:rPr>
              <w:t>Attitude</w:t>
            </w:r>
            <w:r w:rsidRPr="006F571E">
              <w:rPr>
                <w:rFonts w:ascii="TH SarabunPSK" w:eastAsia="BrowalliaNew" w:hAnsi="TH SarabunPSK" w:cs="TH SarabunPSK"/>
                <w:sz w:val="32"/>
                <w:szCs w:val="32"/>
                <w:cs/>
              </w:rPr>
              <w:t xml:space="preserve">)  </w:t>
            </w:r>
          </w:p>
        </w:tc>
        <w:tc>
          <w:tcPr>
            <w:tcW w:w="2523" w:type="pct"/>
            <w:shd w:val="clear" w:color="auto" w:fill="auto"/>
            <w:vAlign w:val="center"/>
          </w:tcPr>
          <w:p w14:paraId="39794F34" w14:textId="77777777" w:rsidR="000E5D87" w:rsidRPr="006F571E" w:rsidRDefault="000E5D87" w:rsidP="000E5D87">
            <w:pPr>
              <w:autoSpaceDE w:val="0"/>
              <w:autoSpaceDN w:val="0"/>
              <w:adjustRightInd w:val="0"/>
              <w:spacing w:after="0" w:line="240" w:lineRule="auto"/>
              <w:rPr>
                <w:rFonts w:ascii="TH SarabunPSK" w:eastAsia="BrowalliaNew" w:hAnsi="TH SarabunPSK" w:cs="TH SarabunPSK"/>
                <w:sz w:val="32"/>
                <w:szCs w:val="32"/>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แก้ไขตามที่ผู้ทรงคุณวุฒิให้ข้อเสนอแนะ</w:t>
            </w:r>
          </w:p>
          <w:p w14:paraId="52FB9608" w14:textId="77777777" w:rsidR="000E5D87" w:rsidRPr="006F571E" w:rsidRDefault="000E5D87" w:rsidP="000E5D87">
            <w:pPr>
              <w:spacing w:after="0" w:line="240" w:lineRule="auto"/>
              <w:rPr>
                <w:rFonts w:ascii="TH SarabunPSK" w:hAnsi="TH SarabunPSK" w:cs="TH SarabunPSK"/>
                <w:sz w:val="32"/>
                <w:szCs w:val="32"/>
                <w:cs/>
              </w:rPr>
            </w:pPr>
          </w:p>
        </w:tc>
      </w:tr>
      <w:tr w:rsidR="000E5D87" w:rsidRPr="006F571E" w14:paraId="1987226B" w14:textId="77777777" w:rsidTr="00E13E41">
        <w:tc>
          <w:tcPr>
            <w:tcW w:w="2477" w:type="pct"/>
            <w:shd w:val="clear" w:color="auto" w:fill="auto"/>
          </w:tcPr>
          <w:p w14:paraId="4F9CAE22" w14:textId="7DE05361" w:rsidR="000E5D87" w:rsidRPr="006F571E" w:rsidRDefault="000E5D87" w:rsidP="000E5D87">
            <w:pPr>
              <w:spacing w:after="0" w:line="240" w:lineRule="auto"/>
              <w:ind w:right="126"/>
              <w:rPr>
                <w:rFonts w:ascii="TH SarabunPSK" w:hAnsi="TH SarabunPSK" w:cs="TH SarabunPSK"/>
                <w:sz w:val="32"/>
                <w:szCs w:val="32"/>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xml:space="preserve">) อาจจะต้องแยกให้เห็นชัดเจนระหว่าง </w:t>
            </w:r>
            <w:r w:rsidRPr="006F571E">
              <w:rPr>
                <w:rFonts w:ascii="TH SarabunPSK" w:eastAsia="BrowalliaNew" w:hAnsi="TH SarabunPSK" w:cs="TH SarabunPSK"/>
                <w:sz w:val="32"/>
                <w:szCs w:val="32"/>
              </w:rPr>
              <w:t xml:space="preserve">Ethics </w:t>
            </w:r>
            <w:r w:rsidRPr="006F571E">
              <w:rPr>
                <w:rFonts w:ascii="TH SarabunPSK" w:eastAsia="BrowalliaNew" w:hAnsi="TH SarabunPSK" w:cs="TH SarabunPSK"/>
                <w:sz w:val="32"/>
                <w:szCs w:val="32"/>
                <w:cs/>
              </w:rPr>
              <w:t xml:space="preserve">กับ </w:t>
            </w:r>
            <w:r w:rsidRPr="006F571E">
              <w:rPr>
                <w:rFonts w:ascii="TH SarabunPSK" w:eastAsia="BrowalliaNew" w:hAnsi="TH SarabunPSK" w:cs="TH SarabunPSK"/>
                <w:sz w:val="32"/>
                <w:szCs w:val="32"/>
              </w:rPr>
              <w:t xml:space="preserve">Character </w:t>
            </w:r>
            <w:r w:rsidRPr="006F571E">
              <w:rPr>
                <w:rFonts w:ascii="TH SarabunPSK" w:eastAsia="BrowalliaNew" w:hAnsi="TH SarabunPSK" w:cs="TH SarabunPSK"/>
                <w:sz w:val="32"/>
                <w:szCs w:val="32"/>
                <w:cs/>
              </w:rPr>
              <w:t xml:space="preserve">ว่า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 xml:space="preserve">ไหนตอบ  </w:t>
            </w:r>
            <w:r w:rsidRPr="006F571E">
              <w:rPr>
                <w:rFonts w:ascii="TH SarabunPSK" w:eastAsia="BrowalliaNew" w:hAnsi="TH SarabunPSK" w:cs="TH SarabunPSK"/>
                <w:sz w:val="32"/>
                <w:szCs w:val="32"/>
              </w:rPr>
              <w:t xml:space="preserve">Ethics </w:t>
            </w:r>
            <w:r w:rsidRPr="006F571E">
              <w:rPr>
                <w:rFonts w:ascii="TH SarabunPSK" w:eastAsia="BrowalliaNew" w:hAnsi="TH SarabunPSK" w:cs="TH SarabunPSK"/>
                <w:sz w:val="32"/>
                <w:szCs w:val="32"/>
                <w:cs/>
              </w:rPr>
              <w:t xml:space="preserve">และ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 xml:space="preserve">ไหนตอบ </w:t>
            </w:r>
            <w:r w:rsidRPr="006F571E">
              <w:rPr>
                <w:rFonts w:ascii="TH SarabunPSK" w:eastAsia="BrowalliaNew" w:hAnsi="TH SarabunPSK" w:cs="TH SarabunPSK"/>
                <w:sz w:val="32"/>
                <w:szCs w:val="32"/>
              </w:rPr>
              <w:t>Character</w:t>
            </w:r>
          </w:p>
        </w:tc>
        <w:tc>
          <w:tcPr>
            <w:tcW w:w="2523" w:type="pct"/>
            <w:shd w:val="clear" w:color="auto" w:fill="auto"/>
            <w:vAlign w:val="center"/>
          </w:tcPr>
          <w:p w14:paraId="48D11E60" w14:textId="21EBBA1C"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0C93A071" w14:textId="77777777" w:rsidTr="00E13E41">
        <w:tc>
          <w:tcPr>
            <w:tcW w:w="2477" w:type="pct"/>
            <w:shd w:val="clear" w:color="auto" w:fill="auto"/>
          </w:tcPr>
          <w:p w14:paraId="704018AB" w14:textId="3DF5879D"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ทบทวนข้อมูล</w:t>
            </w:r>
            <w:r w:rsidRPr="006F571E">
              <w:rPr>
                <w:rFonts w:ascii="TH SarabunPSK" w:eastAsia="BrowalliaNew" w:hAnsi="TH SarabunPSK" w:cs="TH SarabunPSK" w:hint="cs"/>
                <w:sz w:val="32"/>
                <w:szCs w:val="32"/>
                <w:cs/>
              </w:rPr>
              <w:t>ในตาราง</w:t>
            </w:r>
            <w:r w:rsidRPr="006F571E">
              <w:rPr>
                <w:rFonts w:ascii="TH SarabunPSK" w:eastAsia="BrowalliaNew" w:hAnsi="TH SarabunPSK" w:cs="TH SarabunPSK"/>
                <w:sz w:val="32"/>
                <w:szCs w:val="32"/>
                <w:cs/>
              </w:rPr>
              <w:t>ข้อมูลชุดวิชา (</w:t>
            </w:r>
            <w:r w:rsidRPr="006F571E">
              <w:rPr>
                <w:rFonts w:ascii="TH SarabunPSK" w:eastAsia="BrowalliaNew" w:hAnsi="TH SarabunPSK" w:cs="TH SarabunPSK"/>
                <w:sz w:val="32"/>
                <w:szCs w:val="32"/>
              </w:rPr>
              <w:t>Module</w:t>
            </w:r>
            <w:r w:rsidRPr="006F571E">
              <w:rPr>
                <w:rFonts w:ascii="TH SarabunPSK" w:eastAsia="BrowalliaNew" w:hAnsi="TH SarabunPSK" w:cs="TH SarabunPSK"/>
                <w:sz w:val="32"/>
                <w:szCs w:val="32"/>
                <w:cs/>
              </w:rPr>
              <w:t>) ว่า เป็นรายวิชาหรือ ชุดวิชา เนื่องจากหัวตารางคือ ข้อมูลชุดวิชา (</w:t>
            </w:r>
            <w:r w:rsidRPr="006F571E">
              <w:rPr>
                <w:rFonts w:ascii="TH SarabunPSK" w:eastAsia="BrowalliaNew" w:hAnsi="TH SarabunPSK" w:cs="TH SarabunPSK"/>
                <w:sz w:val="32"/>
                <w:szCs w:val="32"/>
              </w:rPr>
              <w:t>Module</w:t>
            </w:r>
            <w:r w:rsidRPr="006F571E">
              <w:rPr>
                <w:rFonts w:ascii="TH SarabunPSK" w:eastAsia="BrowalliaNew" w:hAnsi="TH SarabunPSK" w:cs="TH SarabunPSK"/>
                <w:sz w:val="32"/>
                <w:szCs w:val="32"/>
                <w:cs/>
              </w:rPr>
              <w:t xml:space="preserve">) ในหลักสูตร </w:t>
            </w:r>
          </w:p>
        </w:tc>
        <w:tc>
          <w:tcPr>
            <w:tcW w:w="2523" w:type="pct"/>
            <w:shd w:val="clear" w:color="auto" w:fill="auto"/>
            <w:vAlign w:val="center"/>
          </w:tcPr>
          <w:p w14:paraId="65FF41FE" w14:textId="7683A63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6</w:t>
            </w:r>
            <w:r w:rsidRPr="006F571E">
              <w:rPr>
                <w:rFonts w:ascii="TH SarabunPSK" w:eastAsia="BrowalliaNew" w:hAnsi="TH SarabunPSK" w:cs="TH SarabunPSK"/>
                <w:sz w:val="32"/>
                <w:szCs w:val="32"/>
                <w:cs/>
              </w:rPr>
              <w:t>) แก้ไขตามที่ผู้ทรงคุณวุฒิให้ข้อเสนอแนะ</w:t>
            </w:r>
          </w:p>
        </w:tc>
      </w:tr>
      <w:tr w:rsidR="000E5D87" w:rsidRPr="006F571E" w14:paraId="5B937E86" w14:textId="77777777" w:rsidTr="00E13E41">
        <w:tc>
          <w:tcPr>
            <w:tcW w:w="2477" w:type="pct"/>
            <w:shd w:val="clear" w:color="auto" w:fill="auto"/>
          </w:tcPr>
          <w:p w14:paraId="36EE85CB" w14:textId="0437601E"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7</w:t>
            </w:r>
            <w:r w:rsidRPr="006F571E">
              <w:rPr>
                <w:rFonts w:ascii="TH SarabunPSK" w:eastAsia="BrowalliaNew" w:hAnsi="TH SarabunPSK" w:cs="TH SarabunPSK"/>
                <w:sz w:val="32"/>
                <w:szCs w:val="32"/>
                <w:cs/>
              </w:rPr>
              <w:t>) หลีกเลี่ยงการใช้ คำกริยาที่วัดประเมินไม่ได้เช่น “มีความรู้ความเข้าใจ”</w:t>
            </w:r>
          </w:p>
        </w:tc>
        <w:tc>
          <w:tcPr>
            <w:tcW w:w="2523" w:type="pct"/>
            <w:shd w:val="clear" w:color="auto" w:fill="auto"/>
            <w:vAlign w:val="center"/>
          </w:tcPr>
          <w:p w14:paraId="778F9D53" w14:textId="5B6F184B"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7</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sz w:val="32"/>
                <w:szCs w:val="32"/>
                <w:cs/>
              </w:rPr>
              <w:t>แก้ไขตามที่ผู้ทรงคุณวุฒิให้ข้อเสนอแนะ</w:t>
            </w:r>
          </w:p>
        </w:tc>
      </w:tr>
    </w:tbl>
    <w:p w14:paraId="5E66EF11" w14:textId="77777777" w:rsidR="002361C4" w:rsidRPr="006F571E" w:rsidRDefault="002361C4" w:rsidP="00A151CC">
      <w:pPr>
        <w:autoSpaceDE w:val="0"/>
        <w:autoSpaceDN w:val="0"/>
        <w:adjustRightInd w:val="0"/>
        <w:spacing w:after="0" w:line="240" w:lineRule="auto"/>
        <w:rPr>
          <w:rFonts w:ascii="TH SarabunPSK" w:eastAsia="BrowalliaNew" w:hAnsi="TH SarabunPSK" w:cs="TH SarabunPSK"/>
          <w:b/>
          <w:bCs/>
          <w:sz w:val="32"/>
          <w:szCs w:val="32"/>
        </w:rPr>
      </w:pPr>
    </w:p>
    <w:p w14:paraId="28168EC8" w14:textId="77777777" w:rsidR="00857C97" w:rsidRPr="006F571E" w:rsidRDefault="00857C97" w:rsidP="00A151CC">
      <w:pPr>
        <w:spacing w:after="0" w:line="240" w:lineRule="auto"/>
        <w:rPr>
          <w:rFonts w:ascii="TH SarabunPSK" w:eastAsia="BrowalliaNew" w:hAnsi="TH SarabunPSK" w:cs="TH SarabunPSK"/>
          <w:b/>
          <w:bCs/>
          <w:sz w:val="32"/>
          <w:szCs w:val="32"/>
        </w:rPr>
      </w:pPr>
      <w:r w:rsidRPr="006F571E">
        <w:rPr>
          <w:rFonts w:ascii="TH SarabunPSK" w:eastAsia="BrowalliaNew" w:hAnsi="TH SarabunPSK" w:cs="TH SarabunPSK"/>
          <w:b/>
          <w:bCs/>
          <w:sz w:val="32"/>
          <w:szCs w:val="32"/>
          <w:cs/>
        </w:rPr>
        <w:t>ผู้ทรงคุณวุฒิ คนที่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9"/>
        <w:gridCol w:w="4704"/>
      </w:tblGrid>
      <w:tr w:rsidR="00857C97" w:rsidRPr="006F571E" w14:paraId="3ADBCEB5" w14:textId="77777777" w:rsidTr="00E13E41">
        <w:tc>
          <w:tcPr>
            <w:tcW w:w="5000" w:type="pct"/>
            <w:gridSpan w:val="2"/>
            <w:shd w:val="clear" w:color="auto" w:fill="auto"/>
          </w:tcPr>
          <w:p w14:paraId="0470505F" w14:textId="03D28D60"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ชื่อ-สกุล </w:t>
            </w:r>
            <w:r w:rsidR="000C77F6" w:rsidRPr="006F571E">
              <w:rPr>
                <w:rFonts w:ascii="TH SarabunPSK" w:hAnsi="TH SarabunPSK" w:cs="TH SarabunPSK" w:hint="cs"/>
                <w:sz w:val="32"/>
                <w:szCs w:val="32"/>
                <w:cs/>
              </w:rPr>
              <w:t>ผศ</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ดร</w:t>
            </w:r>
            <w:r w:rsidR="000C77F6" w:rsidRPr="006F571E">
              <w:rPr>
                <w:rFonts w:ascii="TH SarabunPSK" w:hAnsi="TH SarabunPSK" w:cs="TH SarabunPSK"/>
                <w:sz w:val="32"/>
                <w:szCs w:val="32"/>
                <w:cs/>
              </w:rPr>
              <w:t>.</w:t>
            </w:r>
            <w:r w:rsidR="000C77F6" w:rsidRPr="006F571E">
              <w:rPr>
                <w:rFonts w:ascii="TH SarabunPSK" w:hAnsi="TH SarabunPSK" w:cs="TH SarabunPSK" w:hint="cs"/>
                <w:sz w:val="32"/>
                <w:szCs w:val="32"/>
                <w:cs/>
              </w:rPr>
              <w:t>จินดาพร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จำรัสเลิศลักษณ์</w:t>
            </w:r>
          </w:p>
          <w:p w14:paraId="63C80B73" w14:textId="5489CF6A"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ตำแหน่ง</w:t>
            </w:r>
            <w:r w:rsidR="000C77F6" w:rsidRPr="006F571E">
              <w:rPr>
                <w:rFonts w:ascii="TH SarabunPSK" w:hAnsi="TH SarabunPSK" w:cs="TH SarabunPSK" w:hint="cs"/>
                <w:sz w:val="32"/>
                <w:szCs w:val="32"/>
                <w:cs/>
              </w:rPr>
              <w:t xml:space="preserve"> ผู้อำนวยการสำนักศึกษาทั่วไป</w:t>
            </w:r>
          </w:p>
          <w:p w14:paraId="0C6C2ACC" w14:textId="1E5319BC" w:rsidR="00857C97" w:rsidRPr="006F571E" w:rsidRDefault="00857C97" w:rsidP="00A151CC">
            <w:pPr>
              <w:spacing w:after="0" w:line="240" w:lineRule="auto"/>
              <w:ind w:right="-613"/>
              <w:jc w:val="thaiDistribute"/>
              <w:rPr>
                <w:rFonts w:ascii="TH SarabunPSK" w:hAnsi="TH SarabunPSK" w:cs="TH SarabunPSK"/>
                <w:sz w:val="32"/>
                <w:szCs w:val="32"/>
              </w:rPr>
            </w:pPr>
            <w:r w:rsidRPr="006F571E">
              <w:rPr>
                <w:rFonts w:ascii="TH SarabunPSK" w:hAnsi="TH SarabunPSK" w:cs="TH SarabunPSK"/>
                <w:sz w:val="32"/>
                <w:szCs w:val="32"/>
                <w:cs/>
              </w:rPr>
              <w:t xml:space="preserve">สังกัด </w:t>
            </w:r>
            <w:r w:rsidR="000C77F6" w:rsidRPr="006F571E">
              <w:rPr>
                <w:rFonts w:ascii="TH SarabunPSK" w:hAnsi="TH SarabunPSK" w:cs="TH SarabunPSK" w:hint="cs"/>
                <w:sz w:val="32"/>
                <w:szCs w:val="32"/>
                <w:cs/>
              </w:rPr>
              <w:t>สำนักศึกษาทั่วไป มหาวิทยาลัยราชภัฏมหาสารคาม</w:t>
            </w:r>
          </w:p>
          <w:p w14:paraId="2CB29CCB" w14:textId="43E9C6E0" w:rsidR="00857C97" w:rsidRPr="006F571E" w:rsidRDefault="002E2056" w:rsidP="000C77F6">
            <w:pPr>
              <w:spacing w:after="0" w:line="240" w:lineRule="auto"/>
              <w:ind w:right="40"/>
              <w:jc w:val="thaiDistribute"/>
              <w:rPr>
                <w:rFonts w:ascii="TH SarabunPSK" w:hAnsi="TH SarabunPSK" w:cs="TH SarabunPSK"/>
                <w:sz w:val="32"/>
                <w:szCs w:val="32"/>
              </w:rPr>
            </w:pPr>
            <w:r w:rsidRPr="006F571E">
              <w:rPr>
                <w:rFonts w:ascii="TH SarabunPSK" w:hAnsi="TH SarabunPSK" w:cs="TH SarabunPSK"/>
                <w:sz w:val="32"/>
                <w:szCs w:val="32"/>
                <w:cs/>
              </w:rPr>
              <w:t>ผู้ทรงคุณวุฒิด้าน</w:t>
            </w:r>
            <w:r w:rsidR="000C77F6" w:rsidRPr="006F571E">
              <w:rPr>
                <w:rFonts w:ascii="TH SarabunPSK" w:hAnsi="TH SarabunPSK" w:cs="TH SarabunPSK" w:hint="cs"/>
                <w:sz w:val="32"/>
                <w:szCs w:val="32"/>
                <w:cs/>
              </w:rPr>
              <w:t>วิชาการ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มีความรู้</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ความเชี่ยวชาญด้านการพัฒนาและปรับปรุงหลักสูตรในฐานะการมีประสบการณ์ปรับปรุงหมวดวิชาศึกษาทั่วไป</w:t>
            </w:r>
            <w:r w:rsidR="000C77F6" w:rsidRPr="006F571E">
              <w:rPr>
                <w:rFonts w:ascii="TH SarabunPSK" w:hAnsi="TH SarabunPSK" w:cs="TH SarabunPSK"/>
                <w:sz w:val="32"/>
                <w:szCs w:val="32"/>
                <w:cs/>
              </w:rPr>
              <w:t xml:space="preserve"> </w:t>
            </w:r>
            <w:r w:rsidR="000C77F6" w:rsidRPr="006F571E">
              <w:rPr>
                <w:rFonts w:ascii="TH SarabunPSK" w:hAnsi="TH SarabunPSK" w:cs="TH SarabunPSK" w:hint="cs"/>
                <w:sz w:val="32"/>
                <w:szCs w:val="32"/>
                <w:cs/>
              </w:rPr>
              <w:t>ของมหาวิทยาลัยราชภัฏมหาสารคาม</w:t>
            </w:r>
          </w:p>
          <w:p w14:paraId="5B35D290" w14:textId="77777777" w:rsidR="00857C97" w:rsidRPr="006F571E" w:rsidRDefault="00857C97" w:rsidP="00A151CC">
            <w:pPr>
              <w:spacing w:after="0" w:line="240" w:lineRule="auto"/>
              <w:ind w:right="-613"/>
              <w:jc w:val="thaiDistribute"/>
              <w:rPr>
                <w:rFonts w:ascii="TH SarabunPSK" w:hAnsi="TH SarabunPSK" w:cs="TH SarabunPSK"/>
                <w:sz w:val="32"/>
                <w:szCs w:val="32"/>
                <w:cs/>
              </w:rPr>
            </w:pPr>
            <w:r w:rsidRPr="006F571E">
              <w:rPr>
                <w:rFonts w:ascii="TH SarabunPSK" w:hAnsi="TH SarabunPSK" w:cs="TH SarabunPSK"/>
                <w:sz w:val="32"/>
                <w:szCs w:val="32"/>
                <w:cs/>
              </w:rPr>
              <w:t>เห็นด้วยกับรายละเอียดของหลักสูตร แต่มีข้อเสนอแนะดังนี้</w:t>
            </w:r>
          </w:p>
        </w:tc>
      </w:tr>
      <w:tr w:rsidR="00857C97" w:rsidRPr="006F571E" w14:paraId="21359966" w14:textId="77777777" w:rsidTr="00E13E41">
        <w:tc>
          <w:tcPr>
            <w:tcW w:w="2477" w:type="pct"/>
            <w:shd w:val="clear" w:color="auto" w:fill="D9D9D9" w:themeFill="background1" w:themeFillShade="D9"/>
          </w:tcPr>
          <w:p w14:paraId="1D95BAEA"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ข้อเสนอแนะ</w:t>
            </w:r>
          </w:p>
        </w:tc>
        <w:tc>
          <w:tcPr>
            <w:tcW w:w="2523" w:type="pct"/>
            <w:shd w:val="clear" w:color="auto" w:fill="D9D9D9" w:themeFill="background1" w:themeFillShade="D9"/>
          </w:tcPr>
          <w:p w14:paraId="14306F96" w14:textId="77777777" w:rsidR="00857C97" w:rsidRPr="006F571E" w:rsidRDefault="00857C97" w:rsidP="00A151CC">
            <w:pPr>
              <w:spacing w:after="0" w:line="240" w:lineRule="auto"/>
              <w:ind w:right="-145"/>
              <w:jc w:val="center"/>
              <w:rPr>
                <w:rFonts w:ascii="TH SarabunPSK" w:hAnsi="TH SarabunPSK" w:cs="TH SarabunPSK"/>
                <w:sz w:val="32"/>
                <w:szCs w:val="32"/>
              </w:rPr>
            </w:pPr>
            <w:r w:rsidRPr="006F571E">
              <w:rPr>
                <w:rFonts w:ascii="TH SarabunPSK" w:hAnsi="TH SarabunPSK" w:cs="TH SarabunPSK"/>
                <w:sz w:val="32"/>
                <w:szCs w:val="32"/>
                <w:cs/>
              </w:rPr>
              <w:t>การดำเนินการของหลักสูตร</w:t>
            </w:r>
          </w:p>
        </w:tc>
      </w:tr>
      <w:tr w:rsidR="000E5D87" w:rsidRPr="006F571E" w14:paraId="6890A28B" w14:textId="77777777" w:rsidTr="00E13E41">
        <w:tc>
          <w:tcPr>
            <w:tcW w:w="2477" w:type="pct"/>
            <w:shd w:val="clear" w:color="auto" w:fill="auto"/>
          </w:tcPr>
          <w:p w14:paraId="204A919C" w14:textId="0CDA140A" w:rsidR="000E5D87" w:rsidRPr="006F571E" w:rsidRDefault="000E5D87" w:rsidP="000E5D87">
            <w:pPr>
              <w:autoSpaceDE w:val="0"/>
              <w:autoSpaceDN w:val="0"/>
              <w:adjustRightInd w:val="0"/>
              <w:spacing w:after="0" w:line="240" w:lineRule="auto"/>
              <w:rPr>
                <w:rFonts w:ascii="TH SarabunPSK" w:eastAsia="BrowalliaNew" w:hAnsi="TH SarabunPSK" w:cs="TH SarabunPSK"/>
                <w:b/>
                <w:bCs/>
                <w:sz w:val="32"/>
                <w:szCs w:val="32"/>
                <w:cs/>
              </w:rPr>
            </w:pP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 ผลลัพธ์การเรียนรู้ (</w:t>
            </w:r>
            <w:r w:rsidRPr="006F571E">
              <w:rPr>
                <w:rFonts w:ascii="TH SarabunPSK" w:eastAsia="BrowalliaNew" w:hAnsi="TH SarabunPSK" w:cs="TH SarabunPSK"/>
                <w:sz w:val="32"/>
                <w:szCs w:val="32"/>
              </w:rPr>
              <w:t>GELOs1</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12</w:t>
            </w:r>
            <w:r w:rsidRPr="006F571E">
              <w:rPr>
                <w:rFonts w:ascii="TH SarabunPSK" w:eastAsia="BrowalliaNew" w:hAnsi="TH SarabunPSK" w:cs="TH SarabunPSK"/>
                <w:sz w:val="32"/>
                <w:szCs w:val="32"/>
                <w:cs/>
              </w:rPr>
              <w:t xml:space="preserve">) อาจจะยังไม่ครอบคลุมวัตถุประสงค์ของหลักสูตร ในข้อ </w:t>
            </w:r>
            <w:r w:rsidRPr="006F571E">
              <w:rPr>
                <w:rFonts w:ascii="TH SarabunPSK" w:eastAsia="BrowalliaNew" w:hAnsi="TH SarabunPSK" w:cs="TH SarabunPSK"/>
                <w:sz w:val="32"/>
                <w:szCs w:val="32"/>
              </w:rPr>
              <w:t xml:space="preserve">3 </w:t>
            </w:r>
            <w:r w:rsidRPr="006F571E">
              <w:rPr>
                <w:rFonts w:ascii="TH SarabunPSK" w:eastAsia="BrowalliaNew" w:hAnsi="TH SarabunPSK" w:cs="TH SarabunPSK"/>
                <w:sz w:val="32"/>
                <w:szCs w:val="32"/>
                <w:cs/>
              </w:rPr>
              <w:t xml:space="preserve">ในประเด็น “มีความสามารถในการบูรณาการองค์ความรู้เพื่อพัฒนาทักษะการใช้ชีวิต” โดยจากตารางแสดงความสัมพันธ์ระหว่างวัตถุประสงค์การเรียนรู้และผลลัพธ์การเรียนรู้ที่คาดหวังของหลักสูตร ระบุว่า </w:t>
            </w:r>
            <w:r w:rsidRPr="006F571E">
              <w:rPr>
                <w:rFonts w:ascii="TH SarabunPSK" w:eastAsia="BrowalliaNew" w:hAnsi="TH SarabunPSK" w:cs="TH SarabunPSK"/>
                <w:sz w:val="32"/>
                <w:szCs w:val="32"/>
              </w:rPr>
              <w:t xml:space="preserve">GELO11 </w:t>
            </w:r>
            <w:r w:rsidRPr="006F571E">
              <w:rPr>
                <w:rFonts w:ascii="TH SarabunPSK" w:eastAsia="BrowalliaNew" w:hAnsi="TH SarabunPSK" w:cs="TH SarabunPSK"/>
                <w:sz w:val="32"/>
                <w:szCs w:val="32"/>
                <w:cs/>
              </w:rPr>
              <w:t xml:space="preserve">และ </w:t>
            </w:r>
            <w:r w:rsidRPr="006F571E">
              <w:rPr>
                <w:rFonts w:ascii="TH SarabunPSK" w:eastAsia="BrowalliaNew" w:hAnsi="TH SarabunPSK" w:cs="TH SarabunPSK"/>
                <w:sz w:val="32"/>
                <w:szCs w:val="32"/>
              </w:rPr>
              <w:t xml:space="preserve">GELO12 </w:t>
            </w:r>
            <w:r w:rsidRPr="006F571E">
              <w:rPr>
                <w:rFonts w:ascii="TH SarabunPSK" w:eastAsia="BrowalliaNew" w:hAnsi="TH SarabunPSK" w:cs="TH SarabunPSK"/>
                <w:sz w:val="32"/>
                <w:szCs w:val="32"/>
                <w:cs/>
              </w:rPr>
              <w:t xml:space="preserve">สอดคล้องกับวัตถุประสงค์ในข้อ </w:t>
            </w:r>
            <w:r w:rsidRPr="006F571E">
              <w:rPr>
                <w:rFonts w:ascii="TH SarabunPSK" w:eastAsia="BrowalliaNew" w:hAnsi="TH SarabunPSK" w:cs="TH SarabunPSK"/>
                <w:sz w:val="32"/>
                <w:szCs w:val="32"/>
              </w:rPr>
              <w:t xml:space="preserve">3 </w:t>
            </w:r>
            <w:r w:rsidRPr="006F571E">
              <w:rPr>
                <w:rFonts w:ascii="TH SarabunPSK" w:eastAsia="BrowalliaNew" w:hAnsi="TH SarabunPSK" w:cs="TH SarabunPSK"/>
                <w:sz w:val="32"/>
                <w:szCs w:val="32"/>
                <w:cs/>
              </w:rPr>
              <w:t xml:space="preserve">ซึ่งทั้งสอง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อาจจะไม่ได้กล่าวถึงประเด็นการบูรณาการองค์ความรู้</w:t>
            </w:r>
          </w:p>
        </w:tc>
        <w:tc>
          <w:tcPr>
            <w:tcW w:w="2523" w:type="pct"/>
            <w:shd w:val="clear" w:color="auto" w:fill="auto"/>
            <w:vAlign w:val="center"/>
          </w:tcPr>
          <w:p w14:paraId="67C0BFF2" w14:textId="253F875F" w:rsidR="000E5D87" w:rsidRPr="006F571E" w:rsidRDefault="000E5D87" w:rsidP="000E5D87">
            <w:pPr>
              <w:spacing w:after="0" w:line="240" w:lineRule="auto"/>
              <w:ind w:right="-613"/>
              <w:rPr>
                <w:rFonts w:ascii="TH SarabunPSK" w:hAnsi="TH SarabunPSK" w:cs="TH SarabunPSK"/>
                <w:sz w:val="32"/>
                <w:szCs w:val="32"/>
              </w:rPr>
            </w:pP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sz w:val="32"/>
                <w:szCs w:val="32"/>
                <w:cs/>
              </w:rPr>
              <w:t>แก้ไขตามที่ผู้ทรงคุณวุฒิให้ข้อเสนอแนะ</w:t>
            </w:r>
          </w:p>
        </w:tc>
      </w:tr>
      <w:tr w:rsidR="000E5D87" w:rsidRPr="006F571E" w14:paraId="401AD2D1" w14:textId="77777777" w:rsidTr="00E13E41">
        <w:tc>
          <w:tcPr>
            <w:tcW w:w="2477" w:type="pct"/>
            <w:shd w:val="clear" w:color="auto" w:fill="auto"/>
          </w:tcPr>
          <w:p w14:paraId="0FB8A376" w14:textId="113902C8"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2</w:t>
            </w:r>
            <w:r w:rsidRPr="006F571E">
              <w:rPr>
                <w:rFonts w:ascii="TH SarabunPSK" w:eastAsia="BrowalliaNew" w:hAnsi="TH SarabunPSK" w:cs="TH SarabunPSK"/>
                <w:sz w:val="32"/>
                <w:szCs w:val="32"/>
                <w:cs/>
              </w:rPr>
              <w:t xml:space="preserve">) จากแผนที่แสดงการกระจายความรับผิดชอบมาตรฐานผลการเรียนรู้จากหลักสูตรสู่รายวิชา </w:t>
            </w:r>
            <w:r w:rsidRPr="006F571E">
              <w:rPr>
                <w:rFonts w:ascii="TH SarabunPSK" w:eastAsia="BrowalliaNew" w:hAnsi="TH SarabunPSK" w:cs="TH SarabunPSK"/>
                <w:sz w:val="32"/>
                <w:szCs w:val="32"/>
                <w:cs/>
              </w:rPr>
              <w:lastRenderedPageBreak/>
              <w:t>(</w:t>
            </w:r>
            <w:r w:rsidRPr="006F571E">
              <w:rPr>
                <w:rFonts w:ascii="TH SarabunPSK" w:eastAsia="BrowalliaNew" w:hAnsi="TH SarabunPSK" w:cs="TH SarabunPSK"/>
                <w:sz w:val="32"/>
                <w:szCs w:val="32"/>
              </w:rPr>
              <w:t>Curriculum Mapping</w:t>
            </w:r>
            <w:r w:rsidRPr="006F571E">
              <w:rPr>
                <w:rFonts w:ascii="TH SarabunPSK" w:eastAsia="BrowalliaNew" w:hAnsi="TH SarabunPSK" w:cs="TH SarabunPSK"/>
                <w:sz w:val="32"/>
                <w:szCs w:val="32"/>
                <w:cs/>
              </w:rPr>
              <w:t xml:space="preserve">) มีข้อสังเกตคือ ในแต่ละ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มีจำนวนรายวิชาที่รับผิดชอบที่แตกต่างกัน (</w:t>
            </w:r>
            <w:r w:rsidRPr="006F571E">
              <w:rPr>
                <w:rFonts w:ascii="TH SarabunPSK" w:eastAsia="BrowalliaNew" w:hAnsi="TH SarabunPSK" w:cs="TH SarabunPSK"/>
                <w:sz w:val="32"/>
                <w:szCs w:val="32"/>
              </w:rPr>
              <w:t>1</w:t>
            </w:r>
            <w:r w:rsidRPr="006F571E">
              <w:rPr>
                <w:rFonts w:ascii="TH SarabunPSK" w:eastAsia="BrowalliaNew" w:hAnsi="TH SarabunPSK" w:cs="TH SarabunPSK"/>
                <w:sz w:val="32"/>
                <w:szCs w:val="32"/>
                <w:cs/>
              </w:rPr>
              <w:t>-</w:t>
            </w:r>
            <w:r w:rsidRPr="006F571E">
              <w:rPr>
                <w:rFonts w:ascii="TH SarabunPSK" w:eastAsia="BrowalliaNew" w:hAnsi="TH SarabunPSK" w:cs="TH SarabunPSK"/>
                <w:sz w:val="32"/>
                <w:szCs w:val="32"/>
              </w:rPr>
              <w:t xml:space="preserve">13 </w:t>
            </w:r>
            <w:r w:rsidRPr="006F571E">
              <w:rPr>
                <w:rFonts w:ascii="TH SarabunPSK" w:eastAsia="BrowalliaNew" w:hAnsi="TH SarabunPSK" w:cs="TH SarabunPSK"/>
                <w:sz w:val="32"/>
                <w:szCs w:val="32"/>
                <w:cs/>
              </w:rPr>
              <w:t xml:space="preserve">รายวิชา) โดยมีเพียงรายวิชาเดียวที่รับผิดชอบ </w:t>
            </w:r>
            <w:r w:rsidRPr="006F571E">
              <w:rPr>
                <w:rFonts w:ascii="TH SarabunPSK" w:eastAsia="BrowalliaNew" w:hAnsi="TH SarabunPSK" w:cs="TH SarabunPSK"/>
                <w:sz w:val="32"/>
                <w:szCs w:val="32"/>
              </w:rPr>
              <w:t xml:space="preserve">GELO8 </w:t>
            </w:r>
            <w:r w:rsidRPr="006F571E">
              <w:rPr>
                <w:rFonts w:ascii="TH SarabunPSK" w:eastAsia="BrowalliaNew" w:hAnsi="TH SarabunPSK" w:cs="TH SarabunPSK"/>
                <w:sz w:val="32"/>
                <w:szCs w:val="32"/>
                <w:cs/>
              </w:rPr>
              <w:t xml:space="preserve">ซึ่งอาจจะเป็น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ที่ให้ความสำคัญน้อยกว่า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อื่น และ </w:t>
            </w:r>
            <w:r w:rsidRPr="006F571E">
              <w:rPr>
                <w:rFonts w:ascii="TH SarabunPSK" w:eastAsia="BrowalliaNew" w:hAnsi="TH SarabunPSK" w:cs="TH SarabunPSK"/>
                <w:sz w:val="32"/>
                <w:szCs w:val="32"/>
              </w:rPr>
              <w:t xml:space="preserve">GELO 5, 6, 11, 12 </w:t>
            </w:r>
            <w:r w:rsidRPr="006F571E">
              <w:rPr>
                <w:rFonts w:ascii="TH SarabunPSK" w:eastAsia="BrowalliaNew" w:hAnsi="TH SarabunPSK" w:cs="TH SarabunPSK"/>
                <w:sz w:val="32"/>
                <w:szCs w:val="32"/>
                <w:cs/>
              </w:rPr>
              <w:t xml:space="preserve">ที่มีจำนวนรายวิชาที่รับผิดชอบมาก อาจจะพิจารณาให้มั่นใจว่า ความสำคัญของแต่ละ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เป็นไปตามจำนวนรายวิชาที่รับผิดชอบหรือไม่ และถ้านักศึกษาเรียนครบทุกรายวิชาแล้วตามโครงสร้างแล้ว จะสามารถได้ </w:t>
            </w:r>
            <w:r w:rsidRPr="006F571E">
              <w:rPr>
                <w:rFonts w:ascii="TH SarabunPSK" w:eastAsia="BrowalliaNew" w:hAnsi="TH SarabunPSK" w:cs="TH SarabunPSK"/>
                <w:sz w:val="32"/>
                <w:szCs w:val="32"/>
              </w:rPr>
              <w:t xml:space="preserve">GELO </w:t>
            </w:r>
            <w:r w:rsidRPr="006F571E">
              <w:rPr>
                <w:rFonts w:ascii="TH SarabunPSK" w:eastAsia="BrowalliaNew" w:hAnsi="TH SarabunPSK" w:cs="TH SarabunPSK"/>
                <w:sz w:val="32"/>
                <w:szCs w:val="32"/>
                <w:cs/>
              </w:rPr>
              <w:t xml:space="preserve">ครบถ้วน </w:t>
            </w:r>
          </w:p>
        </w:tc>
        <w:tc>
          <w:tcPr>
            <w:tcW w:w="2523" w:type="pct"/>
            <w:shd w:val="clear" w:color="auto" w:fill="auto"/>
            <w:vAlign w:val="center"/>
          </w:tcPr>
          <w:p w14:paraId="3963AE19" w14:textId="532C8022" w:rsidR="000E5D87" w:rsidRPr="006F571E" w:rsidRDefault="000E5D87" w:rsidP="000E5D87">
            <w:pPr>
              <w:spacing w:after="0" w:line="240" w:lineRule="auto"/>
              <w:rPr>
                <w:rFonts w:ascii="TH SarabunPSK" w:hAnsi="TH SarabunPSK" w:cs="TH SarabunPSK"/>
                <w:sz w:val="32"/>
                <w:szCs w:val="32"/>
                <w:cs/>
              </w:rPr>
            </w:pPr>
            <w:r w:rsidRPr="006F571E">
              <w:rPr>
                <w:rFonts w:ascii="TH SarabunPSK" w:eastAsia="BrowalliaNew" w:hAnsi="TH SarabunPSK" w:cs="TH SarabunPSK"/>
                <w:sz w:val="32"/>
                <w:szCs w:val="32"/>
              </w:rPr>
              <w:lastRenderedPageBreak/>
              <w:t>2</w:t>
            </w:r>
            <w:r w:rsidRPr="006F571E">
              <w:rPr>
                <w:rFonts w:ascii="TH SarabunPSK" w:eastAsia="BrowalliaNew" w:hAnsi="TH SarabunPSK" w:cs="TH SarabunPSK"/>
                <w:sz w:val="32"/>
                <w:szCs w:val="32"/>
                <w:cs/>
              </w:rPr>
              <w:t>)</w:t>
            </w:r>
            <w:r w:rsidRPr="006F571E">
              <w:rPr>
                <w:rFonts w:ascii="TH SarabunPSK" w:eastAsia="BrowalliaNew" w:hAnsi="TH SarabunPSK" w:cs="TH SarabunPSK"/>
                <w:b/>
                <w:bCs/>
                <w:sz w:val="32"/>
                <w:szCs w:val="32"/>
                <w:cs/>
              </w:rPr>
              <w:t xml:space="preserve"> </w:t>
            </w:r>
            <w:r w:rsidRPr="006F571E">
              <w:rPr>
                <w:rFonts w:ascii="TH SarabunPSK" w:eastAsia="BrowalliaNew" w:hAnsi="TH SarabunPSK" w:cs="TH SarabunPSK" w:hint="cs"/>
                <w:sz w:val="32"/>
                <w:szCs w:val="32"/>
                <w:cs/>
              </w:rPr>
              <w:t>แก้ไขให้</w:t>
            </w:r>
            <w:r w:rsidRPr="006F571E">
              <w:rPr>
                <w:rFonts w:ascii="TH SarabunPSK" w:eastAsia="BrowalliaNew" w:hAnsi="TH SarabunPSK" w:cs="TH SarabunPSK"/>
                <w:sz w:val="32"/>
                <w:szCs w:val="32"/>
                <w:cs/>
              </w:rPr>
              <w:t xml:space="preserve">รายวิชาตอบ </w:t>
            </w:r>
            <w:r w:rsidRPr="006F571E">
              <w:rPr>
                <w:rFonts w:ascii="TH SarabunPSK" w:eastAsia="BrowalliaNew" w:hAnsi="TH SarabunPSK" w:cs="TH SarabunPSK"/>
                <w:sz w:val="32"/>
                <w:szCs w:val="32"/>
              </w:rPr>
              <w:t xml:space="preserve">GELOs </w:t>
            </w:r>
            <w:r w:rsidRPr="006F571E">
              <w:rPr>
                <w:rFonts w:ascii="TH SarabunPSK" w:eastAsia="BrowalliaNew" w:hAnsi="TH SarabunPSK" w:cs="TH SarabunPSK"/>
                <w:sz w:val="32"/>
                <w:szCs w:val="32"/>
                <w:cs/>
              </w:rPr>
              <w:t>ได้ครบถ้วน</w:t>
            </w:r>
          </w:p>
        </w:tc>
      </w:tr>
      <w:tr w:rsidR="000E5D87" w:rsidRPr="006F571E" w14:paraId="505FF0C1" w14:textId="77777777" w:rsidTr="00E13E41">
        <w:tc>
          <w:tcPr>
            <w:tcW w:w="2477" w:type="pct"/>
            <w:shd w:val="clear" w:color="auto" w:fill="auto"/>
          </w:tcPr>
          <w:p w14:paraId="60167EAE" w14:textId="6D3C6B2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lastRenderedPageBreak/>
              <w:t>3</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sz w:val="32"/>
                <w:szCs w:val="32"/>
              </w:rPr>
              <w:t xml:space="preserve">CLO </w:t>
            </w:r>
            <w:r w:rsidRPr="006F571E">
              <w:rPr>
                <w:rFonts w:ascii="TH SarabunPSK" w:eastAsia="BrowalliaNew" w:hAnsi="TH SarabunPSK" w:cs="TH SarabunPSK"/>
                <w:sz w:val="32"/>
                <w:szCs w:val="32"/>
                <w:cs/>
              </w:rPr>
              <w:t xml:space="preserve">ของแต่ละรายวิชา มีการเขียนที่ชัดเจน ใช้ </w:t>
            </w:r>
            <w:r w:rsidRPr="006F571E">
              <w:rPr>
                <w:rFonts w:ascii="TH SarabunPSK" w:eastAsia="BrowalliaNew" w:hAnsi="TH SarabunPSK" w:cs="TH SarabunPSK"/>
                <w:sz w:val="32"/>
                <w:szCs w:val="32"/>
              </w:rPr>
              <w:t xml:space="preserve">Action verb </w:t>
            </w:r>
            <w:r w:rsidRPr="006F571E">
              <w:rPr>
                <w:rFonts w:ascii="TH SarabunPSK" w:eastAsia="BrowalliaNew" w:hAnsi="TH SarabunPSK" w:cs="TH SarabunPSK"/>
                <w:sz w:val="32"/>
                <w:szCs w:val="32"/>
                <w:cs/>
              </w:rPr>
              <w:t xml:space="preserve">และเป็นไปตามหลัก </w:t>
            </w:r>
            <w:r w:rsidRPr="006F571E">
              <w:rPr>
                <w:rFonts w:ascii="TH SarabunPSK" w:eastAsia="BrowalliaNew" w:hAnsi="TH SarabunPSK" w:cs="TH SarabunPSK"/>
                <w:sz w:val="32"/>
                <w:szCs w:val="32"/>
              </w:rPr>
              <w:t xml:space="preserve">SMART </w:t>
            </w:r>
          </w:p>
        </w:tc>
        <w:tc>
          <w:tcPr>
            <w:tcW w:w="2523" w:type="pct"/>
            <w:shd w:val="clear" w:color="auto" w:fill="auto"/>
            <w:vAlign w:val="center"/>
          </w:tcPr>
          <w:p w14:paraId="5A06C27C" w14:textId="41E75FA1"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3</w:t>
            </w:r>
            <w:r w:rsidRPr="006F571E">
              <w:rPr>
                <w:rFonts w:ascii="TH SarabunPSK" w:eastAsia="BrowalliaNew" w:hAnsi="TH SarabunPSK" w:cs="TH SarabunPSK"/>
                <w:sz w:val="32"/>
                <w:szCs w:val="32"/>
                <w:cs/>
              </w:rPr>
              <w:t>) ไม่มีแก้ไข</w:t>
            </w:r>
          </w:p>
        </w:tc>
      </w:tr>
      <w:tr w:rsidR="000E5D87" w:rsidRPr="006F571E" w14:paraId="47640553" w14:textId="77777777" w:rsidTr="00E13E41">
        <w:tc>
          <w:tcPr>
            <w:tcW w:w="2477" w:type="pct"/>
            <w:shd w:val="clear" w:color="auto" w:fill="auto"/>
          </w:tcPr>
          <w:p w14:paraId="0BA3F090" w14:textId="644C809F"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xml:space="preserve">) ตารางแสดงกระบวนการสร้างรายวิชาจาก </w:t>
            </w:r>
            <w:r w:rsidRPr="006F571E">
              <w:rPr>
                <w:rFonts w:ascii="TH SarabunPSK" w:eastAsia="BrowalliaNew" w:hAnsi="TH SarabunPSK" w:cs="TH SarabunPSK"/>
                <w:sz w:val="32"/>
                <w:szCs w:val="32"/>
              </w:rPr>
              <w:t>GELOs</w:t>
            </w:r>
            <w:r w:rsidRPr="006F571E">
              <w:rPr>
                <w:rFonts w:ascii="TH SarabunPSK" w:eastAsia="BrowalliaNew" w:hAnsi="TH SarabunPSK" w:cs="TH SarabunPSK"/>
                <w:sz w:val="32"/>
                <w:szCs w:val="32"/>
                <w:cs/>
              </w:rPr>
              <w:t xml:space="preserve"> (</w:t>
            </w:r>
            <w:r w:rsidRPr="006F571E">
              <w:rPr>
                <w:rFonts w:ascii="TH SarabunPSK" w:eastAsia="BrowalliaNew" w:hAnsi="TH SarabunPSK" w:cs="TH SarabunPSK"/>
                <w:sz w:val="32"/>
                <w:szCs w:val="32"/>
              </w:rPr>
              <w:t>Backward curriculum design</w:t>
            </w:r>
            <w:r w:rsidRPr="006F571E">
              <w:rPr>
                <w:rFonts w:ascii="TH SarabunPSK" w:eastAsia="BrowalliaNew" w:hAnsi="TH SarabunPSK" w:cs="TH SarabunPSK"/>
                <w:sz w:val="32"/>
                <w:szCs w:val="32"/>
                <w:cs/>
              </w:rPr>
              <w:t>) เป็นข้อมูลที่ดีมาก อย่างไรก็ตามขอให้ตรวจสอบความสอดคล้องของข้อมูลในตารางนี้กับข้อมูลแผนที่แสดงการกระจายความรับผิดชอบมาตรฐานผลการเรียนรู้จากหลักสูตรสู่รายวิชา (</w:t>
            </w:r>
            <w:r w:rsidRPr="006F571E">
              <w:rPr>
                <w:rFonts w:ascii="TH SarabunPSK" w:eastAsia="BrowalliaNew" w:hAnsi="TH SarabunPSK" w:cs="TH SarabunPSK"/>
                <w:sz w:val="32"/>
                <w:szCs w:val="32"/>
              </w:rPr>
              <w:t>Curriculum Mapping</w:t>
            </w:r>
            <w:r w:rsidRPr="006F571E">
              <w:rPr>
                <w:rFonts w:ascii="TH SarabunPSK" w:eastAsia="BrowalliaNew" w:hAnsi="TH SarabunPSK" w:cs="TH SarabunPSK"/>
                <w:sz w:val="32"/>
                <w:szCs w:val="32"/>
                <w:cs/>
              </w:rPr>
              <w:t xml:space="preserve">) </w:t>
            </w:r>
          </w:p>
        </w:tc>
        <w:tc>
          <w:tcPr>
            <w:tcW w:w="2523" w:type="pct"/>
            <w:shd w:val="clear" w:color="auto" w:fill="auto"/>
            <w:vAlign w:val="center"/>
          </w:tcPr>
          <w:p w14:paraId="2B506CA0" w14:textId="65EF4B7F"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4</w:t>
            </w:r>
            <w:r w:rsidRPr="006F571E">
              <w:rPr>
                <w:rFonts w:ascii="TH SarabunPSK" w:eastAsia="BrowalliaNew" w:hAnsi="TH SarabunPSK" w:cs="TH SarabunPSK"/>
                <w:sz w:val="32"/>
                <w:szCs w:val="32"/>
                <w:cs/>
              </w:rPr>
              <w:t>) ไม่มีแก้ไข</w:t>
            </w:r>
          </w:p>
        </w:tc>
      </w:tr>
      <w:tr w:rsidR="000E5D87" w:rsidRPr="006F571E" w14:paraId="37665CD9" w14:textId="77777777" w:rsidTr="00E13E41">
        <w:tc>
          <w:tcPr>
            <w:tcW w:w="2477" w:type="pct"/>
            <w:shd w:val="clear" w:color="auto" w:fill="auto"/>
          </w:tcPr>
          <w:p w14:paraId="7DE0CA95" w14:textId="28302B05" w:rsidR="000E5D87" w:rsidRPr="006F571E" w:rsidRDefault="000E5D87" w:rsidP="000E5D87">
            <w:pPr>
              <w:spacing w:after="0" w:line="240" w:lineRule="auto"/>
              <w:ind w:right="1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ในส่วนคำอธิบายรายวิชา ควรปรับรูปแบบการเขียนคำอธิบายรายวิชาให้เหมือนกัน ทั้งนี้โดยส่วนใหญ่จะเขียนว่า “รายวิชานี้มีวัตถุประสงค์เพื่อ/มุ่งเน้น/มีจุดมุ่งหมาย...” และมีบางรายวิชาที่เขียนต่าง เช่น “นักศึกษาเข้าใจแนวคิดพื้นฐาน...” “สุนทรียภาพและการใช้ชีวิตเพื่อความสุข...” เป็นต้น และควรตรวจสอบความสอดคล้องของคำอธิบายรายวิชาภาษาไทยและภาษาอังกฤษ เช่น รายวิชาการวางแผนการเงินและการจัดการชีวิต (</w:t>
            </w:r>
            <w:r w:rsidRPr="006F571E">
              <w:rPr>
                <w:rFonts w:ascii="TH SarabunPSK" w:eastAsia="BrowalliaNew" w:hAnsi="TH SarabunPSK" w:cs="TH SarabunPSK"/>
                <w:sz w:val="32"/>
                <w:szCs w:val="32"/>
              </w:rPr>
              <w:t>Financial and Life Management</w:t>
            </w:r>
            <w:r w:rsidRPr="006F571E">
              <w:rPr>
                <w:rFonts w:ascii="TH SarabunPSK" w:eastAsia="BrowalliaNew" w:hAnsi="TH SarabunPSK" w:cs="TH SarabunPSK"/>
                <w:sz w:val="32"/>
                <w:szCs w:val="32"/>
                <w:cs/>
              </w:rPr>
              <w:t xml:space="preserve">) เป็นต้น ทั้งนี้ข้อสังเกต คือ บางสถาบันจะใช้รูปแบบการเขียนคำอธิบายรายวิชาเป็นวลีที่แสดงเนื้อหาสาระ ไม่ใช่การเขียน </w:t>
            </w:r>
            <w:r w:rsidRPr="006F571E">
              <w:rPr>
                <w:rFonts w:ascii="TH SarabunPSK" w:eastAsia="BrowalliaNew" w:hAnsi="TH SarabunPSK" w:cs="TH SarabunPSK"/>
                <w:sz w:val="32"/>
                <w:szCs w:val="32"/>
              </w:rPr>
              <w:t>Learning outcome</w:t>
            </w:r>
          </w:p>
        </w:tc>
        <w:tc>
          <w:tcPr>
            <w:tcW w:w="2523" w:type="pct"/>
            <w:shd w:val="clear" w:color="auto" w:fill="auto"/>
            <w:vAlign w:val="center"/>
          </w:tcPr>
          <w:p w14:paraId="33C8BF79" w14:textId="5AEF1729" w:rsidR="000E5D87" w:rsidRPr="006F571E" w:rsidRDefault="000E5D87" w:rsidP="000E5D87">
            <w:pPr>
              <w:spacing w:after="0" w:line="240" w:lineRule="auto"/>
              <w:ind w:right="26"/>
              <w:rPr>
                <w:rFonts w:ascii="TH SarabunPSK" w:hAnsi="TH SarabunPSK" w:cs="TH SarabunPSK"/>
                <w:sz w:val="32"/>
                <w:szCs w:val="32"/>
                <w:cs/>
              </w:rPr>
            </w:pPr>
            <w:r w:rsidRPr="006F571E">
              <w:rPr>
                <w:rFonts w:ascii="TH SarabunPSK" w:eastAsia="BrowalliaNew" w:hAnsi="TH SarabunPSK" w:cs="TH SarabunPSK"/>
                <w:sz w:val="32"/>
                <w:szCs w:val="32"/>
              </w:rPr>
              <w:t>5</w:t>
            </w:r>
            <w:r w:rsidRPr="006F571E">
              <w:rPr>
                <w:rFonts w:ascii="TH SarabunPSK" w:eastAsia="BrowalliaNew" w:hAnsi="TH SarabunPSK" w:cs="TH SarabunPSK"/>
                <w:sz w:val="32"/>
                <w:szCs w:val="32"/>
                <w:cs/>
              </w:rPr>
              <w:t>) แก้ไขตามที่ผู้ทรงคุณวุฒิให้ข้อเสนอแนะ</w:t>
            </w:r>
          </w:p>
        </w:tc>
      </w:tr>
    </w:tbl>
    <w:p w14:paraId="6D04CD24" w14:textId="77777777" w:rsidR="00857C97" w:rsidRPr="006F571E" w:rsidRDefault="00857C97" w:rsidP="00A151CC">
      <w:pPr>
        <w:spacing w:after="0" w:line="240" w:lineRule="auto"/>
        <w:jc w:val="center"/>
        <w:rPr>
          <w:rFonts w:ascii="TH SarabunPSK" w:eastAsia="TH SarabunPSK" w:hAnsi="TH SarabunPSK" w:cs="TH SarabunPSK"/>
          <w:b/>
          <w:bCs/>
          <w:sz w:val="32"/>
          <w:szCs w:val="32"/>
        </w:rPr>
      </w:pPr>
    </w:p>
    <w:p w14:paraId="49DC63FE" w14:textId="2CEBCD6C" w:rsidR="00857C97" w:rsidRPr="006F571E" w:rsidRDefault="00857C97" w:rsidP="00A151CC">
      <w:pPr>
        <w:spacing w:after="0" w:line="240" w:lineRule="auto"/>
        <w:rPr>
          <w:rFonts w:ascii="TH SarabunPSK" w:eastAsia="TH SarabunPSK" w:hAnsi="TH SarabunPSK" w:cs="TH SarabunPSK"/>
          <w:b/>
          <w:bCs/>
          <w:sz w:val="32"/>
          <w:szCs w:val="32"/>
        </w:rPr>
      </w:pPr>
    </w:p>
    <w:sectPr w:rsidR="00857C97" w:rsidRPr="006F571E" w:rsidSect="00C72A19">
      <w:pgSz w:w="11906" w:h="16838"/>
      <w:pgMar w:top="1418" w:right="1133" w:bottom="992" w:left="1440"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DB3BC7" w14:textId="77777777" w:rsidR="00EE498F" w:rsidRDefault="00EE498F">
      <w:pPr>
        <w:spacing w:after="0" w:line="240" w:lineRule="auto"/>
      </w:pPr>
      <w:r>
        <w:separator/>
      </w:r>
    </w:p>
  </w:endnote>
  <w:endnote w:type="continuationSeparator" w:id="0">
    <w:p w14:paraId="2074FF70" w14:textId="77777777" w:rsidR="00EE498F" w:rsidRDefault="00EE4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Sarabun">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Angsana New">
    <w:altName w:val="TH Baijam"/>
    <w:panose1 w:val="02020603050405020304"/>
    <w:charset w:val="DE"/>
    <w:family w:val="roman"/>
    <w:notTrueType/>
    <w:pitch w:val="variable"/>
    <w:sig w:usb0="01000000" w:usb1="00000000" w:usb2="00000000" w:usb3="00000000" w:csb0="00010000" w:csb1="00000000"/>
  </w:font>
  <w:font w:name="EucrosiaUPC">
    <w:charset w:val="00"/>
    <w:family w:val="roman"/>
    <w:pitch w:val="variable"/>
    <w:sig w:usb0="81000003" w:usb1="00000000" w:usb2="00000000" w:usb3="00000000" w:csb0="00010001" w:csb1="00000000"/>
  </w:font>
  <w:font w:name="DilleniaUPC">
    <w:altName w:val="TH Baijam"/>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Sans Serif">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CordiaUPC">
    <w:altName w:val="TH SarabunPSK"/>
    <w:charset w:val="00"/>
    <w:family w:val="swiss"/>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00"/>
    <w:family w:val="modern"/>
    <w:pitch w:val="fixed"/>
    <w:sig w:usb0="E00006FF" w:usb1="0000F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font>
  <w:font w:name="BrowalliaNew">
    <w:altName w:val="Malgun Gothic Semilight"/>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B9D94" w14:textId="7924E3BF" w:rsidR="00E924E7" w:rsidRDefault="00E924E7">
    <w:pPr>
      <w:pStyle w:val="Footer"/>
      <w:jc w:val="center"/>
    </w:pPr>
  </w:p>
  <w:p w14:paraId="1FB3610D" w14:textId="77777777" w:rsidR="00E924E7" w:rsidRDefault="00E924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FDB94C" w14:textId="77777777" w:rsidR="00EE498F" w:rsidRDefault="00EE498F">
      <w:pPr>
        <w:spacing w:after="0" w:line="240" w:lineRule="auto"/>
      </w:pPr>
      <w:r>
        <w:separator/>
      </w:r>
    </w:p>
  </w:footnote>
  <w:footnote w:type="continuationSeparator" w:id="0">
    <w:p w14:paraId="7F4F45BA" w14:textId="77777777" w:rsidR="00EE498F" w:rsidRDefault="00EE49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785F2" w14:textId="19EB5AA9" w:rsidR="00E924E7" w:rsidRPr="000E73BC" w:rsidRDefault="00E924E7">
    <w:pPr>
      <w:pStyle w:val="Header"/>
      <w:jc w:val="center"/>
      <w:rPr>
        <w:rFonts w:ascii="TH SarabunPSK" w:hAnsi="TH SarabunPSK" w:cs="TH SarabunPSK"/>
        <w:sz w:val="32"/>
        <w:szCs w:val="32"/>
      </w:rPr>
    </w:pPr>
  </w:p>
  <w:p w14:paraId="6C0E68B8" w14:textId="77777777" w:rsidR="00E924E7" w:rsidRDefault="00E924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3602133"/>
      <w:docPartObj>
        <w:docPartGallery w:val="Page Numbers (Top of Page)"/>
        <w:docPartUnique/>
      </w:docPartObj>
    </w:sdtPr>
    <w:sdtEndPr/>
    <w:sdtContent>
      <w:p w14:paraId="24FC9131" w14:textId="71D72164" w:rsidR="00E924E7" w:rsidRDefault="00E924E7">
        <w:pPr>
          <w:pStyle w:val="Header"/>
          <w:jc w:val="center"/>
        </w:pPr>
        <w:r>
          <w:fldChar w:fldCharType="begin"/>
        </w:r>
        <w:r>
          <w:instrText xml:space="preserve"> PAGE   \</w:instrText>
        </w:r>
        <w:r>
          <w:rPr>
            <w:rFonts w:cs="Angsana New"/>
            <w:cs/>
          </w:rPr>
          <w:instrText xml:space="preserve">* </w:instrText>
        </w:r>
        <w:r>
          <w:instrText xml:space="preserve">MERGEFORMAT </w:instrText>
        </w:r>
        <w:r>
          <w:fldChar w:fldCharType="separate"/>
        </w:r>
        <w:r>
          <w:rPr>
            <w:noProof/>
          </w:rPr>
          <w:t>41</w:t>
        </w:r>
        <w:r>
          <w:rPr>
            <w:noProof/>
          </w:rPr>
          <w:fldChar w:fldCharType="end"/>
        </w:r>
      </w:p>
    </w:sdtContent>
  </w:sdt>
  <w:p w14:paraId="4D1A51BA" w14:textId="77777777" w:rsidR="00E924E7" w:rsidRDefault="00E924E7" w:rsidP="00BB6F54">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6977275"/>
      <w:docPartObj>
        <w:docPartGallery w:val="Page Numbers (Top of Page)"/>
        <w:docPartUnique/>
      </w:docPartObj>
    </w:sdtPr>
    <w:sdtEndPr>
      <w:rPr>
        <w:rFonts w:ascii="TH SarabunPSK" w:hAnsi="TH SarabunPSK" w:cs="TH SarabunPSK"/>
        <w:noProof/>
        <w:sz w:val="28"/>
        <w:szCs w:val="28"/>
      </w:rPr>
    </w:sdtEndPr>
    <w:sdtContent>
      <w:p w14:paraId="190EB5C4" w14:textId="4A06CD19" w:rsidR="00E924E7" w:rsidRPr="00AB00DA" w:rsidRDefault="00E924E7">
        <w:pPr>
          <w:pStyle w:val="Header"/>
          <w:jc w:val="center"/>
          <w:rPr>
            <w:rFonts w:ascii="TH SarabunPSK" w:hAnsi="TH SarabunPSK" w:cs="TH SarabunPSK"/>
            <w:sz w:val="28"/>
            <w:szCs w:val="28"/>
          </w:rPr>
        </w:pPr>
        <w:r w:rsidRPr="00AB00DA">
          <w:rPr>
            <w:rFonts w:ascii="TH SarabunPSK" w:hAnsi="TH SarabunPSK" w:cs="TH SarabunPSK"/>
            <w:sz w:val="28"/>
            <w:szCs w:val="28"/>
          </w:rPr>
          <w:fldChar w:fldCharType="begin"/>
        </w:r>
        <w:r w:rsidRPr="00AB00DA">
          <w:rPr>
            <w:rFonts w:ascii="TH SarabunPSK" w:hAnsi="TH SarabunPSK" w:cs="TH SarabunPSK"/>
            <w:sz w:val="28"/>
            <w:szCs w:val="28"/>
          </w:rPr>
          <w:instrText xml:space="preserve"> PAGE   \</w:instrText>
        </w:r>
        <w:r w:rsidRPr="00AB00DA">
          <w:rPr>
            <w:rFonts w:ascii="TH SarabunPSK" w:hAnsi="TH SarabunPSK" w:cs="TH SarabunPSK"/>
            <w:sz w:val="28"/>
            <w:szCs w:val="28"/>
            <w:cs/>
          </w:rPr>
          <w:instrText xml:space="preserve">* </w:instrText>
        </w:r>
        <w:r w:rsidRPr="00AB00DA">
          <w:rPr>
            <w:rFonts w:ascii="TH SarabunPSK" w:hAnsi="TH SarabunPSK" w:cs="TH SarabunPSK"/>
            <w:sz w:val="28"/>
            <w:szCs w:val="28"/>
          </w:rPr>
          <w:instrText xml:space="preserve">MERGEFORMAT </w:instrText>
        </w:r>
        <w:r w:rsidRPr="00AB00DA">
          <w:rPr>
            <w:rFonts w:ascii="TH SarabunPSK" w:hAnsi="TH SarabunPSK" w:cs="TH SarabunPSK"/>
            <w:sz w:val="28"/>
            <w:szCs w:val="28"/>
          </w:rPr>
          <w:fldChar w:fldCharType="separate"/>
        </w:r>
        <w:r w:rsidR="008320B2">
          <w:rPr>
            <w:rFonts w:ascii="TH SarabunPSK" w:hAnsi="TH SarabunPSK" w:cs="TH SarabunPSK"/>
            <w:noProof/>
            <w:sz w:val="28"/>
            <w:szCs w:val="28"/>
          </w:rPr>
          <w:t>20</w:t>
        </w:r>
        <w:r w:rsidRPr="00AB00DA">
          <w:rPr>
            <w:rFonts w:ascii="TH SarabunPSK" w:hAnsi="TH SarabunPSK" w:cs="TH SarabunPSK"/>
            <w:noProof/>
            <w:sz w:val="28"/>
            <w:szCs w:val="28"/>
          </w:rPr>
          <w:fldChar w:fldCharType="end"/>
        </w:r>
      </w:p>
    </w:sdtContent>
  </w:sdt>
  <w:p w14:paraId="72EC0024" w14:textId="77777777" w:rsidR="00E924E7" w:rsidRDefault="00E924E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9806982"/>
      <w:docPartObj>
        <w:docPartGallery w:val="Page Numbers (Top of Page)"/>
        <w:docPartUnique/>
      </w:docPartObj>
    </w:sdtPr>
    <w:sdtEndPr>
      <w:rPr>
        <w:rFonts w:ascii="TH SarabunPSK" w:hAnsi="TH SarabunPSK" w:cs="TH SarabunPSK"/>
        <w:noProof/>
        <w:sz w:val="32"/>
        <w:szCs w:val="32"/>
      </w:rPr>
    </w:sdtEndPr>
    <w:sdtContent>
      <w:p w14:paraId="7624FC53" w14:textId="3DFCD72E" w:rsidR="00E924E7" w:rsidRPr="000E73BC" w:rsidRDefault="00E924E7">
        <w:pPr>
          <w:pStyle w:val="Header"/>
          <w:jc w:val="center"/>
          <w:rPr>
            <w:rFonts w:ascii="TH SarabunPSK" w:hAnsi="TH SarabunPSK" w:cs="TH SarabunPSK"/>
            <w:sz w:val="32"/>
            <w:szCs w:val="32"/>
          </w:rPr>
        </w:pPr>
        <w:r w:rsidRPr="000E73BC">
          <w:rPr>
            <w:rFonts w:ascii="TH SarabunPSK" w:hAnsi="TH SarabunPSK" w:cs="TH SarabunPSK"/>
            <w:sz w:val="32"/>
            <w:szCs w:val="32"/>
          </w:rPr>
          <w:fldChar w:fldCharType="begin"/>
        </w:r>
        <w:r w:rsidRPr="000E73BC">
          <w:rPr>
            <w:rFonts w:ascii="TH SarabunPSK" w:hAnsi="TH SarabunPSK" w:cs="TH SarabunPSK"/>
            <w:sz w:val="32"/>
            <w:szCs w:val="32"/>
          </w:rPr>
          <w:instrText xml:space="preserve"> PAGE   \</w:instrText>
        </w:r>
        <w:r w:rsidRPr="000E73BC">
          <w:rPr>
            <w:rFonts w:ascii="TH SarabunPSK" w:hAnsi="TH SarabunPSK" w:cs="TH SarabunPSK"/>
            <w:sz w:val="32"/>
            <w:szCs w:val="32"/>
            <w:cs/>
          </w:rPr>
          <w:instrText xml:space="preserve">* </w:instrText>
        </w:r>
        <w:r w:rsidRPr="000E73BC">
          <w:rPr>
            <w:rFonts w:ascii="TH SarabunPSK" w:hAnsi="TH SarabunPSK" w:cs="TH SarabunPSK"/>
            <w:sz w:val="32"/>
            <w:szCs w:val="32"/>
          </w:rPr>
          <w:instrText xml:space="preserve">MERGEFORMAT </w:instrText>
        </w:r>
        <w:r w:rsidRPr="000E73BC">
          <w:rPr>
            <w:rFonts w:ascii="TH SarabunPSK" w:hAnsi="TH SarabunPSK" w:cs="TH SarabunPSK"/>
            <w:sz w:val="32"/>
            <w:szCs w:val="32"/>
          </w:rPr>
          <w:fldChar w:fldCharType="separate"/>
        </w:r>
        <w:r w:rsidR="008320B2">
          <w:rPr>
            <w:rFonts w:ascii="TH SarabunPSK" w:hAnsi="TH SarabunPSK" w:cs="TH SarabunPSK"/>
            <w:noProof/>
            <w:sz w:val="32"/>
            <w:szCs w:val="32"/>
          </w:rPr>
          <w:t>21</w:t>
        </w:r>
        <w:r w:rsidRPr="000E73BC">
          <w:rPr>
            <w:rFonts w:ascii="TH SarabunPSK" w:hAnsi="TH SarabunPSK" w:cs="TH SarabunPSK"/>
            <w:noProof/>
            <w:sz w:val="32"/>
            <w:szCs w:val="32"/>
          </w:rPr>
          <w:fldChar w:fldCharType="end"/>
        </w:r>
      </w:p>
    </w:sdtContent>
  </w:sdt>
  <w:p w14:paraId="03F0F5B1" w14:textId="77777777" w:rsidR="00E924E7" w:rsidRDefault="00E924E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23EB0" w14:textId="3513F54E" w:rsidR="00E924E7" w:rsidRPr="00BB6F54" w:rsidRDefault="00E924E7" w:rsidP="00BB6F54">
    <w:pPr>
      <w:pBdr>
        <w:top w:val="nil"/>
        <w:left w:val="nil"/>
        <w:bottom w:val="nil"/>
        <w:right w:val="nil"/>
        <w:between w:val="nil"/>
      </w:pBdr>
      <w:tabs>
        <w:tab w:val="center" w:pos="4513"/>
        <w:tab w:val="right" w:pos="9026"/>
      </w:tabs>
      <w:spacing w:after="0" w:line="240" w:lineRule="auto"/>
      <w:jc w:val="center"/>
      <w:rPr>
        <w:rFonts w:ascii="TH SarabunPSK" w:eastAsia="Sarabun" w:hAnsi="TH SarabunPSK" w:cs="TH SarabunPSK"/>
        <w:color w:val="000000"/>
        <w:sz w:val="32"/>
        <w:szCs w:val="32"/>
      </w:rPr>
    </w:pPr>
    <w:r w:rsidRPr="00BB6F54">
      <w:rPr>
        <w:rFonts w:ascii="TH SarabunPSK" w:eastAsia="Sarabun" w:hAnsi="TH SarabunPSK" w:cs="TH SarabunPSK"/>
        <w:color w:val="000000"/>
        <w:sz w:val="32"/>
        <w:szCs w:val="32"/>
      </w:rPr>
      <w:fldChar w:fldCharType="begin"/>
    </w:r>
    <w:r w:rsidRPr="00BB6F54">
      <w:rPr>
        <w:rFonts w:ascii="TH SarabunPSK" w:eastAsia="Sarabun" w:hAnsi="TH SarabunPSK" w:cs="TH SarabunPSK"/>
        <w:color w:val="000000"/>
        <w:sz w:val="32"/>
        <w:szCs w:val="32"/>
      </w:rPr>
      <w:instrText>PAGE</w:instrText>
    </w:r>
    <w:r w:rsidRPr="00BB6F54">
      <w:rPr>
        <w:rFonts w:ascii="TH SarabunPSK" w:eastAsia="Sarabun" w:hAnsi="TH SarabunPSK" w:cs="TH SarabunPSK"/>
        <w:color w:val="000000"/>
        <w:sz w:val="32"/>
        <w:szCs w:val="32"/>
      </w:rPr>
      <w:fldChar w:fldCharType="separate"/>
    </w:r>
    <w:r w:rsidR="008320B2">
      <w:rPr>
        <w:rFonts w:ascii="TH SarabunPSK" w:eastAsia="Sarabun" w:hAnsi="TH SarabunPSK" w:cs="TH SarabunPSK"/>
        <w:noProof/>
        <w:color w:val="000000"/>
        <w:sz w:val="32"/>
        <w:szCs w:val="32"/>
      </w:rPr>
      <w:t>37</w:t>
    </w:r>
    <w:r w:rsidRPr="00BB6F54">
      <w:rPr>
        <w:rFonts w:ascii="TH SarabunPSK" w:eastAsia="Sarabun" w:hAnsi="TH SarabunPSK" w:cs="TH SarabunPSK"/>
        <w:color w:val="000000"/>
        <w:sz w:val="32"/>
        <w:szCs w:val="32"/>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6500416"/>
      <w:docPartObj>
        <w:docPartGallery w:val="Page Numbers (Top of Page)"/>
        <w:docPartUnique/>
      </w:docPartObj>
    </w:sdtPr>
    <w:sdtEndPr/>
    <w:sdtContent>
      <w:p w14:paraId="4EDFDCC6" w14:textId="5D43A724" w:rsidR="00E924E7" w:rsidRDefault="00E924E7">
        <w:pPr>
          <w:pStyle w:val="Header"/>
          <w:jc w:val="center"/>
        </w:pPr>
        <w:r w:rsidRPr="00901C72">
          <w:rPr>
            <w:rFonts w:ascii="TH SarabunPSK" w:hAnsi="TH SarabunPSK" w:cs="TH SarabunPSK"/>
            <w:sz w:val="28"/>
            <w:szCs w:val="28"/>
          </w:rPr>
          <w:fldChar w:fldCharType="begin"/>
        </w:r>
        <w:r w:rsidRPr="00901C72">
          <w:rPr>
            <w:rFonts w:ascii="TH SarabunPSK" w:hAnsi="TH SarabunPSK" w:cs="TH SarabunPSK"/>
            <w:sz w:val="28"/>
            <w:szCs w:val="28"/>
          </w:rPr>
          <w:instrText xml:space="preserve"> PAGE   \</w:instrText>
        </w:r>
        <w:r w:rsidRPr="00901C72">
          <w:rPr>
            <w:rFonts w:ascii="TH SarabunPSK" w:hAnsi="TH SarabunPSK" w:cs="TH SarabunPSK"/>
            <w:sz w:val="28"/>
            <w:szCs w:val="28"/>
            <w:cs/>
          </w:rPr>
          <w:instrText xml:space="preserve">* </w:instrText>
        </w:r>
        <w:r w:rsidRPr="00901C72">
          <w:rPr>
            <w:rFonts w:ascii="TH SarabunPSK" w:hAnsi="TH SarabunPSK" w:cs="TH SarabunPSK"/>
            <w:sz w:val="28"/>
            <w:szCs w:val="28"/>
          </w:rPr>
          <w:instrText xml:space="preserve">MERGEFORMAT </w:instrText>
        </w:r>
        <w:r w:rsidRPr="00901C72">
          <w:rPr>
            <w:rFonts w:ascii="TH SarabunPSK" w:hAnsi="TH SarabunPSK" w:cs="TH SarabunPSK"/>
            <w:sz w:val="28"/>
            <w:szCs w:val="28"/>
          </w:rPr>
          <w:fldChar w:fldCharType="separate"/>
        </w:r>
        <w:r w:rsidR="008320B2">
          <w:rPr>
            <w:rFonts w:ascii="TH SarabunPSK" w:hAnsi="TH SarabunPSK" w:cs="TH SarabunPSK"/>
            <w:noProof/>
            <w:sz w:val="28"/>
            <w:szCs w:val="28"/>
          </w:rPr>
          <w:t>146</w:t>
        </w:r>
        <w:r w:rsidRPr="00901C72">
          <w:rPr>
            <w:rFonts w:ascii="TH SarabunPSK" w:hAnsi="TH SarabunPSK" w:cs="TH SarabunPSK"/>
            <w:noProof/>
            <w:sz w:val="28"/>
            <w:szCs w:val="28"/>
          </w:rPr>
          <w:fldChar w:fldCharType="end"/>
        </w:r>
      </w:p>
    </w:sdtContent>
  </w:sdt>
  <w:p w14:paraId="3A8387E3" w14:textId="77777777" w:rsidR="00E924E7" w:rsidRDefault="00E924E7">
    <w:pPr>
      <w:pBdr>
        <w:top w:val="nil"/>
        <w:left w:val="nil"/>
        <w:bottom w:val="nil"/>
        <w:right w:val="nil"/>
        <w:between w:val="nil"/>
      </w:pBdr>
      <w:tabs>
        <w:tab w:val="center" w:pos="4513"/>
        <w:tab w:val="right" w:pos="9026"/>
      </w:tabs>
      <w:spacing w:after="0" w:line="240" w:lineRule="auto"/>
      <w:rPr>
        <w:color w:val="00000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08D35B" w14:textId="75A92204" w:rsidR="00E924E7" w:rsidRPr="00BB6F54" w:rsidRDefault="00E924E7" w:rsidP="00BB6F54">
    <w:pPr>
      <w:pBdr>
        <w:top w:val="nil"/>
        <w:left w:val="nil"/>
        <w:bottom w:val="nil"/>
        <w:right w:val="nil"/>
        <w:between w:val="nil"/>
      </w:pBdr>
      <w:tabs>
        <w:tab w:val="center" w:pos="4513"/>
        <w:tab w:val="right" w:pos="9026"/>
      </w:tabs>
      <w:spacing w:after="0" w:line="240" w:lineRule="auto"/>
      <w:jc w:val="center"/>
      <w:rPr>
        <w:rFonts w:ascii="TH SarabunPSK" w:eastAsia="Sarabun" w:hAnsi="TH SarabunPSK" w:cs="TH SarabunPSK"/>
        <w:color w:val="000000"/>
        <w:sz w:val="32"/>
        <w:szCs w:val="32"/>
      </w:rPr>
    </w:pPr>
    <w:r w:rsidRPr="00BB6F54">
      <w:rPr>
        <w:rFonts w:ascii="TH SarabunPSK" w:eastAsia="Sarabun" w:hAnsi="TH SarabunPSK" w:cs="TH SarabunPSK"/>
        <w:color w:val="000000"/>
        <w:sz w:val="32"/>
        <w:szCs w:val="32"/>
      </w:rPr>
      <w:fldChar w:fldCharType="begin"/>
    </w:r>
    <w:r w:rsidRPr="00BB6F54">
      <w:rPr>
        <w:rFonts w:ascii="TH SarabunPSK" w:eastAsia="Sarabun" w:hAnsi="TH SarabunPSK" w:cs="TH SarabunPSK"/>
        <w:color w:val="000000"/>
        <w:sz w:val="32"/>
        <w:szCs w:val="32"/>
      </w:rPr>
      <w:instrText>PAGE</w:instrText>
    </w:r>
    <w:r w:rsidRPr="00BB6F54">
      <w:rPr>
        <w:rFonts w:ascii="TH SarabunPSK" w:eastAsia="Sarabun" w:hAnsi="TH SarabunPSK" w:cs="TH SarabunPSK"/>
        <w:color w:val="000000"/>
        <w:sz w:val="32"/>
        <w:szCs w:val="32"/>
      </w:rPr>
      <w:fldChar w:fldCharType="separate"/>
    </w:r>
    <w:r w:rsidR="008320B2">
      <w:rPr>
        <w:rFonts w:ascii="TH SarabunPSK" w:eastAsia="Sarabun" w:hAnsi="TH SarabunPSK" w:cs="TH SarabunPSK"/>
        <w:noProof/>
        <w:color w:val="000000"/>
        <w:sz w:val="32"/>
        <w:szCs w:val="32"/>
      </w:rPr>
      <w:t>157</w:t>
    </w:r>
    <w:r w:rsidRPr="00BB6F54">
      <w:rPr>
        <w:rFonts w:ascii="TH SarabunPSK" w:eastAsia="Sarabun" w:hAnsi="TH SarabunPSK" w:cs="TH SarabunPSK"/>
        <w:color w:val="000000"/>
        <w:sz w:val="32"/>
        <w:szCs w:val="32"/>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308FCB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8467D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A6C69F44"/>
    <w:lvl w:ilvl="0">
      <w:start w:val="1"/>
      <w:numFmt w:val="decimal"/>
      <w:pStyle w:val="ListNumber3"/>
      <w:lvlText w:val="%1."/>
      <w:lvlJc w:val="left"/>
      <w:pPr>
        <w:tabs>
          <w:tab w:val="num" w:pos="926"/>
        </w:tabs>
        <w:ind w:left="926" w:hanging="360"/>
      </w:pPr>
    </w:lvl>
  </w:abstractNum>
  <w:abstractNum w:abstractNumId="3">
    <w:nsid w:val="FFFFFF7F"/>
    <w:multiLevelType w:val="singleLevel"/>
    <w:tmpl w:val="0BC25146"/>
    <w:lvl w:ilvl="0">
      <w:start w:val="1"/>
      <w:numFmt w:val="decimal"/>
      <w:pStyle w:val="ListNumber2"/>
      <w:lvlText w:val="%1."/>
      <w:lvlJc w:val="left"/>
      <w:pPr>
        <w:tabs>
          <w:tab w:val="num" w:pos="643"/>
        </w:tabs>
        <w:ind w:left="643" w:hanging="360"/>
      </w:pPr>
    </w:lvl>
  </w:abstractNum>
  <w:abstractNum w:abstractNumId="4">
    <w:nsid w:val="FFFFFF80"/>
    <w:multiLevelType w:val="singleLevel"/>
    <w:tmpl w:val="CF8A6B4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2"/>
    <w:multiLevelType w:val="singleLevel"/>
    <w:tmpl w:val="6C882552"/>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5C2A2F66"/>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A906FF30"/>
    <w:lvl w:ilvl="0">
      <w:start w:val="1"/>
      <w:numFmt w:val="decimal"/>
      <w:pStyle w:val="ListNumber"/>
      <w:lvlText w:val="%1."/>
      <w:lvlJc w:val="left"/>
      <w:pPr>
        <w:tabs>
          <w:tab w:val="num" w:pos="360"/>
        </w:tabs>
        <w:ind w:left="360" w:hanging="360"/>
      </w:pPr>
    </w:lvl>
  </w:abstractNum>
  <w:abstractNum w:abstractNumId="8">
    <w:nsid w:val="1A573DBB"/>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CB45B07"/>
    <w:multiLevelType w:val="hybridMultilevel"/>
    <w:tmpl w:val="BDDC2C0C"/>
    <w:lvl w:ilvl="0" w:tplc="39D27AC8">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07454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C4E33D2"/>
    <w:multiLevelType w:val="multilevel"/>
    <w:tmpl w:val="6CA6B8BA"/>
    <w:lvl w:ilvl="0">
      <w:start w:val="1"/>
      <w:numFmt w:val="decimal"/>
      <w:pStyle w:val="ListBullet"/>
      <w:lvlText w:val="%1."/>
      <w:lvlJc w:val="left"/>
      <w:pPr>
        <w:ind w:left="360" w:hanging="360"/>
      </w:pPr>
      <w:rPr>
        <w:b/>
        <w:i w:val="0"/>
        <w:sz w:val="32"/>
        <w:szCs w:val="32"/>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4."/>
      <w:lvlJc w:val="left"/>
      <w:pPr>
        <w:ind w:left="1728" w:hanging="647"/>
      </w:pPr>
      <w:rPr>
        <w:b w:val="0"/>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E7261EB"/>
    <w:multiLevelType w:val="hybridMultilevel"/>
    <w:tmpl w:val="694E2D0E"/>
    <w:lvl w:ilvl="0" w:tplc="F55ECD44">
      <w:start w:val="1"/>
      <w:numFmt w:val="decimal"/>
      <w:lvlText w:val="%1)"/>
      <w:lvlJc w:val="left"/>
      <w:pPr>
        <w:ind w:left="2610" w:hanging="360"/>
      </w:pPr>
      <w:rPr>
        <w:b w:val="0"/>
        <w:bCs/>
      </w:rPr>
    </w:lvl>
    <w:lvl w:ilvl="1" w:tplc="984E5FC8">
      <w:start w:val="1"/>
      <w:numFmt w:val="thaiLetters"/>
      <w:lvlText w:val="%2)"/>
      <w:lvlJc w:val="left"/>
      <w:pPr>
        <w:ind w:left="3242" w:hanging="1311"/>
      </w:pPr>
      <w:rPr>
        <w:rFonts w:hint="default"/>
      </w:r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3">
    <w:nsid w:val="40577C9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450D33FF"/>
    <w:multiLevelType w:val="multilevel"/>
    <w:tmpl w:val="17543032"/>
    <w:lvl w:ilvl="0">
      <w:start w:val="1"/>
      <w:numFmt w:val="decimal"/>
      <w:lvlText w:val="%1."/>
      <w:lvlJc w:val="left"/>
      <w:pPr>
        <w:ind w:left="360" w:hanging="360"/>
      </w:pPr>
      <w:rPr>
        <w:rFonts w:eastAsia="Calibri" w:hint="default"/>
      </w:rPr>
    </w:lvl>
    <w:lvl w:ilvl="1">
      <w:start w:val="1"/>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1800" w:hanging="1800"/>
      </w:pPr>
      <w:rPr>
        <w:rFonts w:eastAsia="Calibri" w:hint="default"/>
      </w:rPr>
    </w:lvl>
  </w:abstractNum>
  <w:abstractNum w:abstractNumId="15">
    <w:nsid w:val="4E234F40"/>
    <w:multiLevelType w:val="multilevel"/>
    <w:tmpl w:val="2F6CCA9C"/>
    <w:lvl w:ilvl="0">
      <w:start w:val="1"/>
      <w:numFmt w:val="decimal"/>
      <w:lvlText w:val="%1"/>
      <w:lvlJc w:val="left"/>
      <w:pPr>
        <w:ind w:left="360" w:hanging="360"/>
      </w:pPr>
      <w:rPr>
        <w:rFonts w:hint="default"/>
      </w:rPr>
    </w:lvl>
    <w:lvl w:ilvl="1">
      <w:start w:val="7"/>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6">
    <w:nsid w:val="5251372F"/>
    <w:multiLevelType w:val="hybridMultilevel"/>
    <w:tmpl w:val="793A0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24306F"/>
    <w:multiLevelType w:val="hybridMultilevel"/>
    <w:tmpl w:val="045A42AC"/>
    <w:lvl w:ilvl="0" w:tplc="46547A3E">
      <w:start w:val="2"/>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C172449"/>
    <w:multiLevelType w:val="hybridMultilevel"/>
    <w:tmpl w:val="5FE42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E82A48"/>
    <w:multiLevelType w:val="hybridMultilevel"/>
    <w:tmpl w:val="3E8CCAFE"/>
    <w:lvl w:ilvl="0" w:tplc="57A485D8">
      <w:start w:val="1"/>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A26E7D"/>
    <w:multiLevelType w:val="hybridMultilevel"/>
    <w:tmpl w:val="50ECD8A8"/>
    <w:lvl w:ilvl="0" w:tplc="CDDE5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2561E2E"/>
    <w:multiLevelType w:val="hybridMultilevel"/>
    <w:tmpl w:val="2AC4F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C563D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76B12F06"/>
    <w:multiLevelType w:val="hybridMultilevel"/>
    <w:tmpl w:val="5C78BC18"/>
    <w:lvl w:ilvl="0" w:tplc="3E8CE5EA">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7303E6A"/>
    <w:multiLevelType w:val="hybridMultilevel"/>
    <w:tmpl w:val="BFA49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DCB1915"/>
    <w:multiLevelType w:val="hybridMultilevel"/>
    <w:tmpl w:val="14869836"/>
    <w:lvl w:ilvl="0" w:tplc="F66067E8">
      <w:start w:val="1"/>
      <w:numFmt w:val="decimal"/>
      <w:lvlText w:val="%1)"/>
      <w:lvlJc w:val="left"/>
      <w:pPr>
        <w:ind w:left="358" w:hanging="360"/>
      </w:pPr>
      <w:rPr>
        <w:b w:val="0"/>
        <w:bCs w:val="0"/>
      </w:rPr>
    </w:lvl>
    <w:lvl w:ilvl="1" w:tplc="04090019">
      <w:start w:val="1"/>
      <w:numFmt w:val="lowerLetter"/>
      <w:lvlText w:val="%2."/>
      <w:lvlJc w:val="left"/>
      <w:pPr>
        <w:ind w:left="1078" w:hanging="360"/>
      </w:pPr>
    </w:lvl>
    <w:lvl w:ilvl="2" w:tplc="0409001B">
      <w:start w:val="1"/>
      <w:numFmt w:val="lowerRoman"/>
      <w:lvlText w:val="%3."/>
      <w:lvlJc w:val="right"/>
      <w:pPr>
        <w:ind w:left="1798" w:hanging="180"/>
      </w:pPr>
    </w:lvl>
    <w:lvl w:ilvl="3" w:tplc="0409000F">
      <w:start w:val="1"/>
      <w:numFmt w:val="decimal"/>
      <w:lvlText w:val="%4."/>
      <w:lvlJc w:val="left"/>
      <w:pPr>
        <w:ind w:left="2518" w:hanging="360"/>
      </w:pPr>
    </w:lvl>
    <w:lvl w:ilvl="4" w:tplc="04090019">
      <w:start w:val="1"/>
      <w:numFmt w:val="lowerLetter"/>
      <w:lvlText w:val="%5."/>
      <w:lvlJc w:val="left"/>
      <w:pPr>
        <w:ind w:left="3238" w:hanging="360"/>
      </w:pPr>
    </w:lvl>
    <w:lvl w:ilvl="5" w:tplc="0409001B">
      <w:start w:val="1"/>
      <w:numFmt w:val="lowerRoman"/>
      <w:lvlText w:val="%6."/>
      <w:lvlJc w:val="right"/>
      <w:pPr>
        <w:ind w:left="3958" w:hanging="180"/>
      </w:pPr>
    </w:lvl>
    <w:lvl w:ilvl="6" w:tplc="0409000F">
      <w:start w:val="1"/>
      <w:numFmt w:val="decimal"/>
      <w:lvlText w:val="%7."/>
      <w:lvlJc w:val="left"/>
      <w:pPr>
        <w:ind w:left="4678" w:hanging="360"/>
      </w:pPr>
    </w:lvl>
    <w:lvl w:ilvl="7" w:tplc="04090019">
      <w:start w:val="1"/>
      <w:numFmt w:val="lowerLetter"/>
      <w:lvlText w:val="%8."/>
      <w:lvlJc w:val="left"/>
      <w:pPr>
        <w:ind w:left="5398" w:hanging="360"/>
      </w:pPr>
    </w:lvl>
    <w:lvl w:ilvl="8" w:tplc="0409001B">
      <w:start w:val="1"/>
      <w:numFmt w:val="lowerRoman"/>
      <w:lvlText w:val="%9."/>
      <w:lvlJc w:val="right"/>
      <w:pPr>
        <w:ind w:left="6118" w:hanging="180"/>
      </w:pPr>
    </w:lvl>
  </w:abstractNum>
  <w:num w:numId="1">
    <w:abstractNumId w:val="11"/>
  </w:num>
  <w:num w:numId="2">
    <w:abstractNumId w:val="19"/>
  </w:num>
  <w:num w:numId="3">
    <w:abstractNumId w:val="6"/>
  </w:num>
  <w:num w:numId="4">
    <w:abstractNumId w:val="5"/>
  </w:num>
  <w:num w:numId="5">
    <w:abstractNumId w:val="4"/>
  </w:num>
  <w:num w:numId="6">
    <w:abstractNumId w:val="7"/>
  </w:num>
  <w:num w:numId="7">
    <w:abstractNumId w:val="3"/>
  </w:num>
  <w:num w:numId="8">
    <w:abstractNumId w:val="2"/>
  </w:num>
  <w:num w:numId="9">
    <w:abstractNumId w:val="1"/>
  </w:num>
  <w:num w:numId="10">
    <w:abstractNumId w:val="0"/>
  </w:num>
  <w:num w:numId="11">
    <w:abstractNumId w:val="23"/>
  </w:num>
  <w:num w:numId="12">
    <w:abstractNumId w:val="17"/>
  </w:num>
  <w:num w:numId="13">
    <w:abstractNumId w:val="18"/>
  </w:num>
  <w:num w:numId="14">
    <w:abstractNumId w:val="21"/>
  </w:num>
  <w:num w:numId="15">
    <w:abstractNumId w:val="25"/>
  </w:num>
  <w:num w:numId="16">
    <w:abstractNumId w:val="16"/>
  </w:num>
  <w:num w:numId="17">
    <w:abstractNumId w:val="14"/>
  </w:num>
  <w:num w:numId="18">
    <w:abstractNumId w:val="12"/>
  </w:num>
  <w:num w:numId="19">
    <w:abstractNumId w:val="9"/>
  </w:num>
  <w:num w:numId="20">
    <w:abstractNumId w:val="13"/>
  </w:num>
  <w:num w:numId="21">
    <w:abstractNumId w:val="22"/>
  </w:num>
  <w:num w:numId="22">
    <w:abstractNumId w:val="24"/>
  </w:num>
  <w:num w:numId="23">
    <w:abstractNumId w:val="10"/>
  </w:num>
  <w:num w:numId="24">
    <w:abstractNumId w:val="8"/>
  </w:num>
  <w:num w:numId="25">
    <w:abstractNumId w:val="20"/>
  </w:num>
  <w:num w:numId="26">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029C"/>
    <w:rsid w:val="000000E1"/>
    <w:rsid w:val="00000BE0"/>
    <w:rsid w:val="00001622"/>
    <w:rsid w:val="00003CC0"/>
    <w:rsid w:val="0000485B"/>
    <w:rsid w:val="00004CB2"/>
    <w:rsid w:val="00005939"/>
    <w:rsid w:val="000077BA"/>
    <w:rsid w:val="00010887"/>
    <w:rsid w:val="000114A8"/>
    <w:rsid w:val="000116D3"/>
    <w:rsid w:val="000130EA"/>
    <w:rsid w:val="00014481"/>
    <w:rsid w:val="00015763"/>
    <w:rsid w:val="00024D64"/>
    <w:rsid w:val="000269B0"/>
    <w:rsid w:val="00027F99"/>
    <w:rsid w:val="00030998"/>
    <w:rsid w:val="000338D5"/>
    <w:rsid w:val="000340BC"/>
    <w:rsid w:val="00035C7E"/>
    <w:rsid w:val="000363A6"/>
    <w:rsid w:val="00037A0E"/>
    <w:rsid w:val="000427B0"/>
    <w:rsid w:val="00043000"/>
    <w:rsid w:val="00043F59"/>
    <w:rsid w:val="000458D3"/>
    <w:rsid w:val="000529C0"/>
    <w:rsid w:val="00054F48"/>
    <w:rsid w:val="000557E2"/>
    <w:rsid w:val="00057B89"/>
    <w:rsid w:val="00057BAC"/>
    <w:rsid w:val="00064666"/>
    <w:rsid w:val="00064702"/>
    <w:rsid w:val="00066287"/>
    <w:rsid w:val="00066815"/>
    <w:rsid w:val="00066DAD"/>
    <w:rsid w:val="000679E7"/>
    <w:rsid w:val="00070EFC"/>
    <w:rsid w:val="000715FB"/>
    <w:rsid w:val="00072FCC"/>
    <w:rsid w:val="0007408C"/>
    <w:rsid w:val="00075827"/>
    <w:rsid w:val="00076212"/>
    <w:rsid w:val="00077B8F"/>
    <w:rsid w:val="000818E1"/>
    <w:rsid w:val="0008224C"/>
    <w:rsid w:val="00082763"/>
    <w:rsid w:val="00083145"/>
    <w:rsid w:val="00083EEB"/>
    <w:rsid w:val="00084B2B"/>
    <w:rsid w:val="00084C59"/>
    <w:rsid w:val="000853A5"/>
    <w:rsid w:val="0008565C"/>
    <w:rsid w:val="0008692D"/>
    <w:rsid w:val="00087FFC"/>
    <w:rsid w:val="00090232"/>
    <w:rsid w:val="00091897"/>
    <w:rsid w:val="00091E21"/>
    <w:rsid w:val="00094917"/>
    <w:rsid w:val="00095E98"/>
    <w:rsid w:val="00096FCE"/>
    <w:rsid w:val="000A0C88"/>
    <w:rsid w:val="000A1EA7"/>
    <w:rsid w:val="000A38B0"/>
    <w:rsid w:val="000A70DE"/>
    <w:rsid w:val="000A7336"/>
    <w:rsid w:val="000B0FC3"/>
    <w:rsid w:val="000B1D37"/>
    <w:rsid w:val="000B4767"/>
    <w:rsid w:val="000B4E9D"/>
    <w:rsid w:val="000B5D66"/>
    <w:rsid w:val="000B7B4C"/>
    <w:rsid w:val="000C0655"/>
    <w:rsid w:val="000C0A36"/>
    <w:rsid w:val="000C4C6E"/>
    <w:rsid w:val="000C541B"/>
    <w:rsid w:val="000C715E"/>
    <w:rsid w:val="000C77F6"/>
    <w:rsid w:val="000D12D7"/>
    <w:rsid w:val="000D15D7"/>
    <w:rsid w:val="000D1D55"/>
    <w:rsid w:val="000D2A05"/>
    <w:rsid w:val="000D3FCF"/>
    <w:rsid w:val="000D4379"/>
    <w:rsid w:val="000D5F75"/>
    <w:rsid w:val="000D5FF2"/>
    <w:rsid w:val="000D6534"/>
    <w:rsid w:val="000E029C"/>
    <w:rsid w:val="000E1D25"/>
    <w:rsid w:val="000E20E8"/>
    <w:rsid w:val="000E2835"/>
    <w:rsid w:val="000E38AE"/>
    <w:rsid w:val="000E47BA"/>
    <w:rsid w:val="000E4C60"/>
    <w:rsid w:val="000E5D87"/>
    <w:rsid w:val="000E69E0"/>
    <w:rsid w:val="000E6C0C"/>
    <w:rsid w:val="000E73BC"/>
    <w:rsid w:val="000F0FF0"/>
    <w:rsid w:val="000F1887"/>
    <w:rsid w:val="000F19CD"/>
    <w:rsid w:val="000F2518"/>
    <w:rsid w:val="000F2DDF"/>
    <w:rsid w:val="000F35C8"/>
    <w:rsid w:val="000F461A"/>
    <w:rsid w:val="000F6D90"/>
    <w:rsid w:val="00102931"/>
    <w:rsid w:val="00102B0E"/>
    <w:rsid w:val="00102F9E"/>
    <w:rsid w:val="00105BB1"/>
    <w:rsid w:val="00105E7C"/>
    <w:rsid w:val="001061D0"/>
    <w:rsid w:val="00106E50"/>
    <w:rsid w:val="001107F0"/>
    <w:rsid w:val="0011087C"/>
    <w:rsid w:val="001116F3"/>
    <w:rsid w:val="0011184D"/>
    <w:rsid w:val="00111B78"/>
    <w:rsid w:val="0011243A"/>
    <w:rsid w:val="00114A72"/>
    <w:rsid w:val="00115DC2"/>
    <w:rsid w:val="00115EB2"/>
    <w:rsid w:val="001176E5"/>
    <w:rsid w:val="0011772F"/>
    <w:rsid w:val="0012003C"/>
    <w:rsid w:val="001201AE"/>
    <w:rsid w:val="00120DFF"/>
    <w:rsid w:val="00120E9C"/>
    <w:rsid w:val="001213F2"/>
    <w:rsid w:val="00121B73"/>
    <w:rsid w:val="00123188"/>
    <w:rsid w:val="0012479B"/>
    <w:rsid w:val="00124BA2"/>
    <w:rsid w:val="00124D1E"/>
    <w:rsid w:val="00126510"/>
    <w:rsid w:val="00127D3C"/>
    <w:rsid w:val="0013221B"/>
    <w:rsid w:val="0013515F"/>
    <w:rsid w:val="001366A8"/>
    <w:rsid w:val="00137DE2"/>
    <w:rsid w:val="00140E8E"/>
    <w:rsid w:val="00141C28"/>
    <w:rsid w:val="001449DE"/>
    <w:rsid w:val="001453A6"/>
    <w:rsid w:val="0014688D"/>
    <w:rsid w:val="00146A09"/>
    <w:rsid w:val="00146DEE"/>
    <w:rsid w:val="00147E62"/>
    <w:rsid w:val="00150772"/>
    <w:rsid w:val="00150842"/>
    <w:rsid w:val="00151E18"/>
    <w:rsid w:val="0015371A"/>
    <w:rsid w:val="001537C2"/>
    <w:rsid w:val="001540A5"/>
    <w:rsid w:val="00154232"/>
    <w:rsid w:val="001542FF"/>
    <w:rsid w:val="001564BE"/>
    <w:rsid w:val="001572CA"/>
    <w:rsid w:val="001574D7"/>
    <w:rsid w:val="001641FD"/>
    <w:rsid w:val="00164E68"/>
    <w:rsid w:val="00165879"/>
    <w:rsid w:val="00167A48"/>
    <w:rsid w:val="00174B62"/>
    <w:rsid w:val="00176B0C"/>
    <w:rsid w:val="00176FD1"/>
    <w:rsid w:val="00177DB6"/>
    <w:rsid w:val="00185121"/>
    <w:rsid w:val="0018608A"/>
    <w:rsid w:val="001861CB"/>
    <w:rsid w:val="001873D7"/>
    <w:rsid w:val="00187857"/>
    <w:rsid w:val="00190BC4"/>
    <w:rsid w:val="00192EC6"/>
    <w:rsid w:val="00195C04"/>
    <w:rsid w:val="00196BC5"/>
    <w:rsid w:val="00196D0E"/>
    <w:rsid w:val="00196EF1"/>
    <w:rsid w:val="001975D4"/>
    <w:rsid w:val="00197886"/>
    <w:rsid w:val="001A1A80"/>
    <w:rsid w:val="001A47AC"/>
    <w:rsid w:val="001A5AC7"/>
    <w:rsid w:val="001A5BEB"/>
    <w:rsid w:val="001A5D1F"/>
    <w:rsid w:val="001A5F64"/>
    <w:rsid w:val="001A78C6"/>
    <w:rsid w:val="001A7DF6"/>
    <w:rsid w:val="001A7F31"/>
    <w:rsid w:val="001B0693"/>
    <w:rsid w:val="001B1B56"/>
    <w:rsid w:val="001B3555"/>
    <w:rsid w:val="001B4316"/>
    <w:rsid w:val="001B4CA9"/>
    <w:rsid w:val="001B55A0"/>
    <w:rsid w:val="001C0DD4"/>
    <w:rsid w:val="001C0E1D"/>
    <w:rsid w:val="001C3464"/>
    <w:rsid w:val="001C53C9"/>
    <w:rsid w:val="001C5BBF"/>
    <w:rsid w:val="001C644D"/>
    <w:rsid w:val="001C6AB2"/>
    <w:rsid w:val="001C6D9E"/>
    <w:rsid w:val="001C6F19"/>
    <w:rsid w:val="001C7A71"/>
    <w:rsid w:val="001D260A"/>
    <w:rsid w:val="001D35F0"/>
    <w:rsid w:val="001D475A"/>
    <w:rsid w:val="001E004D"/>
    <w:rsid w:val="001E1BA5"/>
    <w:rsid w:val="001E21C4"/>
    <w:rsid w:val="001E28E1"/>
    <w:rsid w:val="001E4FB9"/>
    <w:rsid w:val="001E7979"/>
    <w:rsid w:val="001E7FB6"/>
    <w:rsid w:val="001F03F9"/>
    <w:rsid w:val="001F1E61"/>
    <w:rsid w:val="001F2CE8"/>
    <w:rsid w:val="001F2F75"/>
    <w:rsid w:val="001F3B70"/>
    <w:rsid w:val="001F3E7B"/>
    <w:rsid w:val="001F5000"/>
    <w:rsid w:val="001F57B9"/>
    <w:rsid w:val="001F756C"/>
    <w:rsid w:val="001F78F6"/>
    <w:rsid w:val="0020158A"/>
    <w:rsid w:val="00201845"/>
    <w:rsid w:val="00201CC6"/>
    <w:rsid w:val="00203A1A"/>
    <w:rsid w:val="00203B2D"/>
    <w:rsid w:val="00203BED"/>
    <w:rsid w:val="002042E4"/>
    <w:rsid w:val="002054BC"/>
    <w:rsid w:val="00207920"/>
    <w:rsid w:val="0021062E"/>
    <w:rsid w:val="0021076C"/>
    <w:rsid w:val="00211F08"/>
    <w:rsid w:val="002128D2"/>
    <w:rsid w:val="0021454C"/>
    <w:rsid w:val="0021591C"/>
    <w:rsid w:val="002169CE"/>
    <w:rsid w:val="00217136"/>
    <w:rsid w:val="002171A7"/>
    <w:rsid w:val="00221A6C"/>
    <w:rsid w:val="002226F9"/>
    <w:rsid w:val="00225352"/>
    <w:rsid w:val="00226E09"/>
    <w:rsid w:val="002305FE"/>
    <w:rsid w:val="00231789"/>
    <w:rsid w:val="00231994"/>
    <w:rsid w:val="00231BD1"/>
    <w:rsid w:val="00231EBC"/>
    <w:rsid w:val="00232A09"/>
    <w:rsid w:val="00234105"/>
    <w:rsid w:val="00234F2F"/>
    <w:rsid w:val="002352AA"/>
    <w:rsid w:val="002361C4"/>
    <w:rsid w:val="00236C28"/>
    <w:rsid w:val="00236E22"/>
    <w:rsid w:val="002374C6"/>
    <w:rsid w:val="00237549"/>
    <w:rsid w:val="002404C4"/>
    <w:rsid w:val="00240ABF"/>
    <w:rsid w:val="00241387"/>
    <w:rsid w:val="00241D2E"/>
    <w:rsid w:val="00242AE5"/>
    <w:rsid w:val="002432C2"/>
    <w:rsid w:val="002443AB"/>
    <w:rsid w:val="00244526"/>
    <w:rsid w:val="00244654"/>
    <w:rsid w:val="00245399"/>
    <w:rsid w:val="002504F1"/>
    <w:rsid w:val="002506FB"/>
    <w:rsid w:val="00250EBC"/>
    <w:rsid w:val="002534C1"/>
    <w:rsid w:val="00254BF8"/>
    <w:rsid w:val="00254EEE"/>
    <w:rsid w:val="002552F3"/>
    <w:rsid w:val="002556C0"/>
    <w:rsid w:val="002557E8"/>
    <w:rsid w:val="00256BE7"/>
    <w:rsid w:val="00260882"/>
    <w:rsid w:val="002613A8"/>
    <w:rsid w:val="002615E2"/>
    <w:rsid w:val="00262224"/>
    <w:rsid w:val="002633B0"/>
    <w:rsid w:val="0026368B"/>
    <w:rsid w:val="00263CD9"/>
    <w:rsid w:val="002663AF"/>
    <w:rsid w:val="00267E49"/>
    <w:rsid w:val="00270759"/>
    <w:rsid w:val="00271B83"/>
    <w:rsid w:val="00271C9F"/>
    <w:rsid w:val="00271F20"/>
    <w:rsid w:val="00273A64"/>
    <w:rsid w:val="0027438C"/>
    <w:rsid w:val="00275C72"/>
    <w:rsid w:val="0027737B"/>
    <w:rsid w:val="00277B4D"/>
    <w:rsid w:val="00280F4F"/>
    <w:rsid w:val="00281B15"/>
    <w:rsid w:val="002826A1"/>
    <w:rsid w:val="00282C0C"/>
    <w:rsid w:val="00283535"/>
    <w:rsid w:val="00285749"/>
    <w:rsid w:val="00285B2A"/>
    <w:rsid w:val="00286453"/>
    <w:rsid w:val="002909DE"/>
    <w:rsid w:val="00290F54"/>
    <w:rsid w:val="002945FF"/>
    <w:rsid w:val="00296E79"/>
    <w:rsid w:val="0029736F"/>
    <w:rsid w:val="00297825"/>
    <w:rsid w:val="002A04B7"/>
    <w:rsid w:val="002A45C4"/>
    <w:rsid w:val="002A7D1B"/>
    <w:rsid w:val="002B050D"/>
    <w:rsid w:val="002B0806"/>
    <w:rsid w:val="002B1487"/>
    <w:rsid w:val="002B1955"/>
    <w:rsid w:val="002B1BC1"/>
    <w:rsid w:val="002B1F71"/>
    <w:rsid w:val="002B2F9F"/>
    <w:rsid w:val="002B670E"/>
    <w:rsid w:val="002B6AA3"/>
    <w:rsid w:val="002B6EE4"/>
    <w:rsid w:val="002B7656"/>
    <w:rsid w:val="002C1A91"/>
    <w:rsid w:val="002C1CD9"/>
    <w:rsid w:val="002C64F1"/>
    <w:rsid w:val="002C66AE"/>
    <w:rsid w:val="002D5DB0"/>
    <w:rsid w:val="002D63BE"/>
    <w:rsid w:val="002D64F7"/>
    <w:rsid w:val="002D7046"/>
    <w:rsid w:val="002E2056"/>
    <w:rsid w:val="002E2C14"/>
    <w:rsid w:val="002E2E61"/>
    <w:rsid w:val="002E30CF"/>
    <w:rsid w:val="002E352A"/>
    <w:rsid w:val="002E35AA"/>
    <w:rsid w:val="002E42A1"/>
    <w:rsid w:val="002E575B"/>
    <w:rsid w:val="002F2141"/>
    <w:rsid w:val="002F31DF"/>
    <w:rsid w:val="002F381C"/>
    <w:rsid w:val="002F41E2"/>
    <w:rsid w:val="002F49FA"/>
    <w:rsid w:val="002F521E"/>
    <w:rsid w:val="002F5A42"/>
    <w:rsid w:val="002F6CCC"/>
    <w:rsid w:val="002F7F49"/>
    <w:rsid w:val="0030012A"/>
    <w:rsid w:val="003008E2"/>
    <w:rsid w:val="00300C2E"/>
    <w:rsid w:val="00300C4E"/>
    <w:rsid w:val="003013F7"/>
    <w:rsid w:val="00303351"/>
    <w:rsid w:val="00304643"/>
    <w:rsid w:val="00312A02"/>
    <w:rsid w:val="00312C39"/>
    <w:rsid w:val="003130BC"/>
    <w:rsid w:val="00314121"/>
    <w:rsid w:val="00314684"/>
    <w:rsid w:val="0031649B"/>
    <w:rsid w:val="00316875"/>
    <w:rsid w:val="00317C69"/>
    <w:rsid w:val="00320D34"/>
    <w:rsid w:val="0032388D"/>
    <w:rsid w:val="003242B0"/>
    <w:rsid w:val="00324B8C"/>
    <w:rsid w:val="00325929"/>
    <w:rsid w:val="00325ADB"/>
    <w:rsid w:val="00325C7F"/>
    <w:rsid w:val="0032706F"/>
    <w:rsid w:val="003275D9"/>
    <w:rsid w:val="00330401"/>
    <w:rsid w:val="003305C4"/>
    <w:rsid w:val="003316E5"/>
    <w:rsid w:val="003317F9"/>
    <w:rsid w:val="00331808"/>
    <w:rsid w:val="00332C55"/>
    <w:rsid w:val="00332E0D"/>
    <w:rsid w:val="003334EE"/>
    <w:rsid w:val="003341F9"/>
    <w:rsid w:val="00334F9B"/>
    <w:rsid w:val="0033597E"/>
    <w:rsid w:val="00335B21"/>
    <w:rsid w:val="00335C41"/>
    <w:rsid w:val="003379A9"/>
    <w:rsid w:val="00340A59"/>
    <w:rsid w:val="00342EE5"/>
    <w:rsid w:val="003434E7"/>
    <w:rsid w:val="00344BCA"/>
    <w:rsid w:val="00344C3F"/>
    <w:rsid w:val="00345B85"/>
    <w:rsid w:val="00351298"/>
    <w:rsid w:val="00354A8D"/>
    <w:rsid w:val="00355632"/>
    <w:rsid w:val="0035749A"/>
    <w:rsid w:val="00361426"/>
    <w:rsid w:val="00361919"/>
    <w:rsid w:val="00361C3D"/>
    <w:rsid w:val="00363D8A"/>
    <w:rsid w:val="00365219"/>
    <w:rsid w:val="00366240"/>
    <w:rsid w:val="00366F69"/>
    <w:rsid w:val="00371E47"/>
    <w:rsid w:val="00371FE8"/>
    <w:rsid w:val="00372237"/>
    <w:rsid w:val="00372338"/>
    <w:rsid w:val="00373506"/>
    <w:rsid w:val="0037489D"/>
    <w:rsid w:val="00374959"/>
    <w:rsid w:val="00375858"/>
    <w:rsid w:val="0038190E"/>
    <w:rsid w:val="00382A9C"/>
    <w:rsid w:val="00383966"/>
    <w:rsid w:val="003856DA"/>
    <w:rsid w:val="003868FF"/>
    <w:rsid w:val="003905BE"/>
    <w:rsid w:val="00390C58"/>
    <w:rsid w:val="00391224"/>
    <w:rsid w:val="00392544"/>
    <w:rsid w:val="003946E4"/>
    <w:rsid w:val="003955E2"/>
    <w:rsid w:val="003979A1"/>
    <w:rsid w:val="003A1287"/>
    <w:rsid w:val="003A1D87"/>
    <w:rsid w:val="003A2984"/>
    <w:rsid w:val="003A3D26"/>
    <w:rsid w:val="003A4615"/>
    <w:rsid w:val="003A47E7"/>
    <w:rsid w:val="003A484A"/>
    <w:rsid w:val="003A4993"/>
    <w:rsid w:val="003A56AC"/>
    <w:rsid w:val="003A5883"/>
    <w:rsid w:val="003A645E"/>
    <w:rsid w:val="003A64CC"/>
    <w:rsid w:val="003B0332"/>
    <w:rsid w:val="003B2CAB"/>
    <w:rsid w:val="003B3DB4"/>
    <w:rsid w:val="003B5060"/>
    <w:rsid w:val="003B5BE4"/>
    <w:rsid w:val="003B5EA8"/>
    <w:rsid w:val="003B6109"/>
    <w:rsid w:val="003B78C2"/>
    <w:rsid w:val="003C0BE5"/>
    <w:rsid w:val="003C3C91"/>
    <w:rsid w:val="003C7957"/>
    <w:rsid w:val="003D01A6"/>
    <w:rsid w:val="003D0368"/>
    <w:rsid w:val="003D04BC"/>
    <w:rsid w:val="003D1596"/>
    <w:rsid w:val="003D2190"/>
    <w:rsid w:val="003D2219"/>
    <w:rsid w:val="003D3B59"/>
    <w:rsid w:val="003D4DBF"/>
    <w:rsid w:val="003E1B10"/>
    <w:rsid w:val="003E2313"/>
    <w:rsid w:val="003E246D"/>
    <w:rsid w:val="003E6137"/>
    <w:rsid w:val="003E7064"/>
    <w:rsid w:val="003F052E"/>
    <w:rsid w:val="003F0B14"/>
    <w:rsid w:val="003F109A"/>
    <w:rsid w:val="003F2ECE"/>
    <w:rsid w:val="003F57E8"/>
    <w:rsid w:val="003F69CA"/>
    <w:rsid w:val="003F6C41"/>
    <w:rsid w:val="003F756B"/>
    <w:rsid w:val="0040162C"/>
    <w:rsid w:val="00401AE4"/>
    <w:rsid w:val="0040349F"/>
    <w:rsid w:val="00405081"/>
    <w:rsid w:val="00405521"/>
    <w:rsid w:val="00410839"/>
    <w:rsid w:val="00413943"/>
    <w:rsid w:val="00416F29"/>
    <w:rsid w:val="004172DD"/>
    <w:rsid w:val="00421BA2"/>
    <w:rsid w:val="004224BD"/>
    <w:rsid w:val="00422E66"/>
    <w:rsid w:val="00427CB0"/>
    <w:rsid w:val="00430AF9"/>
    <w:rsid w:val="004339ED"/>
    <w:rsid w:val="00433AFE"/>
    <w:rsid w:val="00433B58"/>
    <w:rsid w:val="00434474"/>
    <w:rsid w:val="00435734"/>
    <w:rsid w:val="00440576"/>
    <w:rsid w:val="004447A2"/>
    <w:rsid w:val="00444964"/>
    <w:rsid w:val="00446AD6"/>
    <w:rsid w:val="00447A11"/>
    <w:rsid w:val="004505E7"/>
    <w:rsid w:val="00453DF6"/>
    <w:rsid w:val="00454194"/>
    <w:rsid w:val="00454EC0"/>
    <w:rsid w:val="00455F3B"/>
    <w:rsid w:val="00456727"/>
    <w:rsid w:val="00456D94"/>
    <w:rsid w:val="00456E73"/>
    <w:rsid w:val="00457343"/>
    <w:rsid w:val="004573E9"/>
    <w:rsid w:val="00457C53"/>
    <w:rsid w:val="00460BC3"/>
    <w:rsid w:val="00460DBA"/>
    <w:rsid w:val="0046202A"/>
    <w:rsid w:val="0046317B"/>
    <w:rsid w:val="00463478"/>
    <w:rsid w:val="00463BFB"/>
    <w:rsid w:val="00463C00"/>
    <w:rsid w:val="00463DBB"/>
    <w:rsid w:val="00465D74"/>
    <w:rsid w:val="00465E56"/>
    <w:rsid w:val="004702FF"/>
    <w:rsid w:val="00471038"/>
    <w:rsid w:val="004714CD"/>
    <w:rsid w:val="00472999"/>
    <w:rsid w:val="004731C8"/>
    <w:rsid w:val="004732A6"/>
    <w:rsid w:val="00473B1D"/>
    <w:rsid w:val="00473F1A"/>
    <w:rsid w:val="00476CB8"/>
    <w:rsid w:val="00477002"/>
    <w:rsid w:val="00480213"/>
    <w:rsid w:val="0048101C"/>
    <w:rsid w:val="0048172B"/>
    <w:rsid w:val="0048185A"/>
    <w:rsid w:val="00482C28"/>
    <w:rsid w:val="0048369E"/>
    <w:rsid w:val="00484F4C"/>
    <w:rsid w:val="00487FBC"/>
    <w:rsid w:val="004900DD"/>
    <w:rsid w:val="00490867"/>
    <w:rsid w:val="00491055"/>
    <w:rsid w:val="00491FAC"/>
    <w:rsid w:val="0049613D"/>
    <w:rsid w:val="00497F87"/>
    <w:rsid w:val="004A11DD"/>
    <w:rsid w:val="004A17A3"/>
    <w:rsid w:val="004A2870"/>
    <w:rsid w:val="004A376B"/>
    <w:rsid w:val="004A408F"/>
    <w:rsid w:val="004A4CC2"/>
    <w:rsid w:val="004A607E"/>
    <w:rsid w:val="004A6A0B"/>
    <w:rsid w:val="004B09E1"/>
    <w:rsid w:val="004B4D3B"/>
    <w:rsid w:val="004B4F59"/>
    <w:rsid w:val="004B6406"/>
    <w:rsid w:val="004B6F83"/>
    <w:rsid w:val="004B7A56"/>
    <w:rsid w:val="004C13A9"/>
    <w:rsid w:val="004C3551"/>
    <w:rsid w:val="004C4B60"/>
    <w:rsid w:val="004C5812"/>
    <w:rsid w:val="004C590F"/>
    <w:rsid w:val="004D16AD"/>
    <w:rsid w:val="004D19BE"/>
    <w:rsid w:val="004D53F9"/>
    <w:rsid w:val="004D5459"/>
    <w:rsid w:val="004D63B7"/>
    <w:rsid w:val="004D7873"/>
    <w:rsid w:val="004E0535"/>
    <w:rsid w:val="004E15CA"/>
    <w:rsid w:val="004E35EB"/>
    <w:rsid w:val="004E4916"/>
    <w:rsid w:val="004E4EE5"/>
    <w:rsid w:val="004E57BA"/>
    <w:rsid w:val="004E5CAE"/>
    <w:rsid w:val="004F02B7"/>
    <w:rsid w:val="004F329B"/>
    <w:rsid w:val="004F46D6"/>
    <w:rsid w:val="004F7B59"/>
    <w:rsid w:val="005008C2"/>
    <w:rsid w:val="00500AA9"/>
    <w:rsid w:val="00501B03"/>
    <w:rsid w:val="00501DC0"/>
    <w:rsid w:val="0050728D"/>
    <w:rsid w:val="00507F10"/>
    <w:rsid w:val="00510C5E"/>
    <w:rsid w:val="0051439D"/>
    <w:rsid w:val="005158DA"/>
    <w:rsid w:val="0051613F"/>
    <w:rsid w:val="00516997"/>
    <w:rsid w:val="00516EBA"/>
    <w:rsid w:val="00517075"/>
    <w:rsid w:val="005207AB"/>
    <w:rsid w:val="00522A0D"/>
    <w:rsid w:val="00522D00"/>
    <w:rsid w:val="00523F03"/>
    <w:rsid w:val="00523FDE"/>
    <w:rsid w:val="005247BE"/>
    <w:rsid w:val="00526470"/>
    <w:rsid w:val="005273D5"/>
    <w:rsid w:val="005275C8"/>
    <w:rsid w:val="00531A46"/>
    <w:rsid w:val="00532501"/>
    <w:rsid w:val="005330F2"/>
    <w:rsid w:val="0053317A"/>
    <w:rsid w:val="00533689"/>
    <w:rsid w:val="00534241"/>
    <w:rsid w:val="00534317"/>
    <w:rsid w:val="0053578E"/>
    <w:rsid w:val="00536FF9"/>
    <w:rsid w:val="005370CF"/>
    <w:rsid w:val="00540C3F"/>
    <w:rsid w:val="00541EE4"/>
    <w:rsid w:val="00542F4B"/>
    <w:rsid w:val="005434DF"/>
    <w:rsid w:val="00546329"/>
    <w:rsid w:val="00547BA6"/>
    <w:rsid w:val="00550B6D"/>
    <w:rsid w:val="00553129"/>
    <w:rsid w:val="00553F71"/>
    <w:rsid w:val="00554799"/>
    <w:rsid w:val="00555820"/>
    <w:rsid w:val="0056239B"/>
    <w:rsid w:val="005630F3"/>
    <w:rsid w:val="00565AC3"/>
    <w:rsid w:val="00565C5F"/>
    <w:rsid w:val="00566578"/>
    <w:rsid w:val="00566A72"/>
    <w:rsid w:val="00567B64"/>
    <w:rsid w:val="00570A40"/>
    <w:rsid w:val="00571D18"/>
    <w:rsid w:val="0057294F"/>
    <w:rsid w:val="00572B29"/>
    <w:rsid w:val="00573BDE"/>
    <w:rsid w:val="00573E0F"/>
    <w:rsid w:val="00577246"/>
    <w:rsid w:val="005816F1"/>
    <w:rsid w:val="005825EE"/>
    <w:rsid w:val="005835C1"/>
    <w:rsid w:val="00583F13"/>
    <w:rsid w:val="00584CF4"/>
    <w:rsid w:val="00587E59"/>
    <w:rsid w:val="005904EC"/>
    <w:rsid w:val="00590EE6"/>
    <w:rsid w:val="00595408"/>
    <w:rsid w:val="00596146"/>
    <w:rsid w:val="00596688"/>
    <w:rsid w:val="005968E7"/>
    <w:rsid w:val="00597A47"/>
    <w:rsid w:val="005A1FC4"/>
    <w:rsid w:val="005A26D8"/>
    <w:rsid w:val="005A2C8D"/>
    <w:rsid w:val="005A34CD"/>
    <w:rsid w:val="005A4372"/>
    <w:rsid w:val="005A5257"/>
    <w:rsid w:val="005A5330"/>
    <w:rsid w:val="005A56E3"/>
    <w:rsid w:val="005A5A3E"/>
    <w:rsid w:val="005A5CA0"/>
    <w:rsid w:val="005A6492"/>
    <w:rsid w:val="005A6D12"/>
    <w:rsid w:val="005A737B"/>
    <w:rsid w:val="005A73B4"/>
    <w:rsid w:val="005A79EF"/>
    <w:rsid w:val="005B0BA7"/>
    <w:rsid w:val="005B1296"/>
    <w:rsid w:val="005B2204"/>
    <w:rsid w:val="005B3188"/>
    <w:rsid w:val="005B38E6"/>
    <w:rsid w:val="005B394E"/>
    <w:rsid w:val="005B48E7"/>
    <w:rsid w:val="005B4E57"/>
    <w:rsid w:val="005B5D79"/>
    <w:rsid w:val="005B6779"/>
    <w:rsid w:val="005C110A"/>
    <w:rsid w:val="005C23A5"/>
    <w:rsid w:val="005C3BB2"/>
    <w:rsid w:val="005C59CA"/>
    <w:rsid w:val="005C7F82"/>
    <w:rsid w:val="005D00EC"/>
    <w:rsid w:val="005D07E6"/>
    <w:rsid w:val="005D0F77"/>
    <w:rsid w:val="005D2293"/>
    <w:rsid w:val="005D2296"/>
    <w:rsid w:val="005D26FB"/>
    <w:rsid w:val="005D2DF8"/>
    <w:rsid w:val="005D57D4"/>
    <w:rsid w:val="005D594C"/>
    <w:rsid w:val="005E0F3D"/>
    <w:rsid w:val="005E2E74"/>
    <w:rsid w:val="005E425D"/>
    <w:rsid w:val="005E4609"/>
    <w:rsid w:val="005E56E9"/>
    <w:rsid w:val="005E5F95"/>
    <w:rsid w:val="005E6484"/>
    <w:rsid w:val="005E794A"/>
    <w:rsid w:val="005E7C0D"/>
    <w:rsid w:val="005F05AE"/>
    <w:rsid w:val="005F1097"/>
    <w:rsid w:val="005F1CF3"/>
    <w:rsid w:val="005F2532"/>
    <w:rsid w:val="005F2907"/>
    <w:rsid w:val="005F2A36"/>
    <w:rsid w:val="005F4CE4"/>
    <w:rsid w:val="005F6707"/>
    <w:rsid w:val="005F6BFF"/>
    <w:rsid w:val="005F7632"/>
    <w:rsid w:val="005F7C85"/>
    <w:rsid w:val="006025E3"/>
    <w:rsid w:val="00602E9E"/>
    <w:rsid w:val="00603590"/>
    <w:rsid w:val="006044FF"/>
    <w:rsid w:val="0060543A"/>
    <w:rsid w:val="0060699A"/>
    <w:rsid w:val="006075BF"/>
    <w:rsid w:val="00607A1C"/>
    <w:rsid w:val="00610DBF"/>
    <w:rsid w:val="0061152F"/>
    <w:rsid w:val="00613F76"/>
    <w:rsid w:val="006214C0"/>
    <w:rsid w:val="00621EEC"/>
    <w:rsid w:val="00621FBB"/>
    <w:rsid w:val="0062285E"/>
    <w:rsid w:val="00622A9E"/>
    <w:rsid w:val="00622C8F"/>
    <w:rsid w:val="00624B7D"/>
    <w:rsid w:val="00627979"/>
    <w:rsid w:val="00627B67"/>
    <w:rsid w:val="00631A76"/>
    <w:rsid w:val="006326B5"/>
    <w:rsid w:val="00633E74"/>
    <w:rsid w:val="006344E6"/>
    <w:rsid w:val="00634DA2"/>
    <w:rsid w:val="006355AF"/>
    <w:rsid w:val="00637412"/>
    <w:rsid w:val="006376FD"/>
    <w:rsid w:val="00637C06"/>
    <w:rsid w:val="00641969"/>
    <w:rsid w:val="00642ABE"/>
    <w:rsid w:val="00643999"/>
    <w:rsid w:val="00643CEB"/>
    <w:rsid w:val="00644A83"/>
    <w:rsid w:val="00644C9E"/>
    <w:rsid w:val="00644F6C"/>
    <w:rsid w:val="00646E2B"/>
    <w:rsid w:val="00647B85"/>
    <w:rsid w:val="00654550"/>
    <w:rsid w:val="00654B2D"/>
    <w:rsid w:val="00654B50"/>
    <w:rsid w:val="00654F52"/>
    <w:rsid w:val="00655670"/>
    <w:rsid w:val="00655D9B"/>
    <w:rsid w:val="00656457"/>
    <w:rsid w:val="00657698"/>
    <w:rsid w:val="006613CA"/>
    <w:rsid w:val="006629DC"/>
    <w:rsid w:val="00662E16"/>
    <w:rsid w:val="00664140"/>
    <w:rsid w:val="006672E4"/>
    <w:rsid w:val="00667B3F"/>
    <w:rsid w:val="006707DE"/>
    <w:rsid w:val="00670B7B"/>
    <w:rsid w:val="00671C56"/>
    <w:rsid w:val="006727CA"/>
    <w:rsid w:val="00673B42"/>
    <w:rsid w:val="0067486C"/>
    <w:rsid w:val="006757C6"/>
    <w:rsid w:val="00675A58"/>
    <w:rsid w:val="006760EA"/>
    <w:rsid w:val="0067730A"/>
    <w:rsid w:val="006779B8"/>
    <w:rsid w:val="00677A05"/>
    <w:rsid w:val="006807AD"/>
    <w:rsid w:val="00680BCB"/>
    <w:rsid w:val="00680BF6"/>
    <w:rsid w:val="00680EBB"/>
    <w:rsid w:val="00680FEA"/>
    <w:rsid w:val="006839FA"/>
    <w:rsid w:val="0068419E"/>
    <w:rsid w:val="00684791"/>
    <w:rsid w:val="00685410"/>
    <w:rsid w:val="00686E42"/>
    <w:rsid w:val="00687DC8"/>
    <w:rsid w:val="00690C8A"/>
    <w:rsid w:val="00692B43"/>
    <w:rsid w:val="00693527"/>
    <w:rsid w:val="00693973"/>
    <w:rsid w:val="00695521"/>
    <w:rsid w:val="00695841"/>
    <w:rsid w:val="006958E8"/>
    <w:rsid w:val="00696614"/>
    <w:rsid w:val="00697AC2"/>
    <w:rsid w:val="00697E49"/>
    <w:rsid w:val="006A09E5"/>
    <w:rsid w:val="006A0A1E"/>
    <w:rsid w:val="006A176A"/>
    <w:rsid w:val="006A17E2"/>
    <w:rsid w:val="006A268D"/>
    <w:rsid w:val="006A3CEC"/>
    <w:rsid w:val="006A43CE"/>
    <w:rsid w:val="006A5B87"/>
    <w:rsid w:val="006A5CDD"/>
    <w:rsid w:val="006A6144"/>
    <w:rsid w:val="006B08D6"/>
    <w:rsid w:val="006B29B1"/>
    <w:rsid w:val="006B2A74"/>
    <w:rsid w:val="006B2B4C"/>
    <w:rsid w:val="006B4BE0"/>
    <w:rsid w:val="006B625E"/>
    <w:rsid w:val="006B6E51"/>
    <w:rsid w:val="006B6EAA"/>
    <w:rsid w:val="006C1058"/>
    <w:rsid w:val="006C1F30"/>
    <w:rsid w:val="006C3B9F"/>
    <w:rsid w:val="006C449C"/>
    <w:rsid w:val="006C4B35"/>
    <w:rsid w:val="006D0159"/>
    <w:rsid w:val="006D0E9B"/>
    <w:rsid w:val="006D17F7"/>
    <w:rsid w:val="006D361E"/>
    <w:rsid w:val="006D408C"/>
    <w:rsid w:val="006D6189"/>
    <w:rsid w:val="006E1B67"/>
    <w:rsid w:val="006E2C2B"/>
    <w:rsid w:val="006E3156"/>
    <w:rsid w:val="006E3795"/>
    <w:rsid w:val="006E7A19"/>
    <w:rsid w:val="006E7ED2"/>
    <w:rsid w:val="006F0C11"/>
    <w:rsid w:val="006F4E62"/>
    <w:rsid w:val="006F571E"/>
    <w:rsid w:val="006F6C81"/>
    <w:rsid w:val="006F7765"/>
    <w:rsid w:val="006F7CCB"/>
    <w:rsid w:val="006F7DE2"/>
    <w:rsid w:val="00701076"/>
    <w:rsid w:val="007029A6"/>
    <w:rsid w:val="00703772"/>
    <w:rsid w:val="0070413C"/>
    <w:rsid w:val="00704170"/>
    <w:rsid w:val="007053AC"/>
    <w:rsid w:val="00705EB0"/>
    <w:rsid w:val="00707449"/>
    <w:rsid w:val="0070772F"/>
    <w:rsid w:val="00721EA1"/>
    <w:rsid w:val="00723546"/>
    <w:rsid w:val="007247FC"/>
    <w:rsid w:val="00724B56"/>
    <w:rsid w:val="007253F4"/>
    <w:rsid w:val="007259EC"/>
    <w:rsid w:val="00726711"/>
    <w:rsid w:val="00727A38"/>
    <w:rsid w:val="00730687"/>
    <w:rsid w:val="007307CE"/>
    <w:rsid w:val="007326A9"/>
    <w:rsid w:val="007339D1"/>
    <w:rsid w:val="007343E5"/>
    <w:rsid w:val="00736CC6"/>
    <w:rsid w:val="00737963"/>
    <w:rsid w:val="0074187A"/>
    <w:rsid w:val="0074228F"/>
    <w:rsid w:val="00742CCB"/>
    <w:rsid w:val="00745BE3"/>
    <w:rsid w:val="00745F2A"/>
    <w:rsid w:val="00747471"/>
    <w:rsid w:val="00747646"/>
    <w:rsid w:val="00751E0E"/>
    <w:rsid w:val="00753064"/>
    <w:rsid w:val="00755038"/>
    <w:rsid w:val="007556CD"/>
    <w:rsid w:val="00755A73"/>
    <w:rsid w:val="00755AAA"/>
    <w:rsid w:val="00756FF6"/>
    <w:rsid w:val="0076037E"/>
    <w:rsid w:val="007607E0"/>
    <w:rsid w:val="00761FA7"/>
    <w:rsid w:val="00762E9E"/>
    <w:rsid w:val="007646E7"/>
    <w:rsid w:val="00765F24"/>
    <w:rsid w:val="00766882"/>
    <w:rsid w:val="00766CDC"/>
    <w:rsid w:val="00770B71"/>
    <w:rsid w:val="00771872"/>
    <w:rsid w:val="00772C93"/>
    <w:rsid w:val="007730C3"/>
    <w:rsid w:val="00775A07"/>
    <w:rsid w:val="007772A8"/>
    <w:rsid w:val="0078059C"/>
    <w:rsid w:val="007807D5"/>
    <w:rsid w:val="00782193"/>
    <w:rsid w:val="00784AFF"/>
    <w:rsid w:val="00786541"/>
    <w:rsid w:val="00787194"/>
    <w:rsid w:val="00787261"/>
    <w:rsid w:val="007879EB"/>
    <w:rsid w:val="00790446"/>
    <w:rsid w:val="0079058F"/>
    <w:rsid w:val="0079079B"/>
    <w:rsid w:val="00791D05"/>
    <w:rsid w:val="00792282"/>
    <w:rsid w:val="0079413A"/>
    <w:rsid w:val="00794854"/>
    <w:rsid w:val="007949C2"/>
    <w:rsid w:val="007957FC"/>
    <w:rsid w:val="00796141"/>
    <w:rsid w:val="007A01C6"/>
    <w:rsid w:val="007A06B8"/>
    <w:rsid w:val="007A0E84"/>
    <w:rsid w:val="007A0E9D"/>
    <w:rsid w:val="007A1504"/>
    <w:rsid w:val="007A27ED"/>
    <w:rsid w:val="007A2DAD"/>
    <w:rsid w:val="007A3187"/>
    <w:rsid w:val="007A4324"/>
    <w:rsid w:val="007A5840"/>
    <w:rsid w:val="007A592B"/>
    <w:rsid w:val="007A71BF"/>
    <w:rsid w:val="007B0069"/>
    <w:rsid w:val="007B0214"/>
    <w:rsid w:val="007B1BD1"/>
    <w:rsid w:val="007B2575"/>
    <w:rsid w:val="007B38C7"/>
    <w:rsid w:val="007B41B9"/>
    <w:rsid w:val="007B6E75"/>
    <w:rsid w:val="007B799B"/>
    <w:rsid w:val="007C106E"/>
    <w:rsid w:val="007C1319"/>
    <w:rsid w:val="007C13A7"/>
    <w:rsid w:val="007C3624"/>
    <w:rsid w:val="007C36FC"/>
    <w:rsid w:val="007C5832"/>
    <w:rsid w:val="007C593F"/>
    <w:rsid w:val="007C62D9"/>
    <w:rsid w:val="007D03E9"/>
    <w:rsid w:val="007D2152"/>
    <w:rsid w:val="007D25CD"/>
    <w:rsid w:val="007D3B2B"/>
    <w:rsid w:val="007D5BC8"/>
    <w:rsid w:val="007D7716"/>
    <w:rsid w:val="007D7932"/>
    <w:rsid w:val="007D7FA3"/>
    <w:rsid w:val="007E07C7"/>
    <w:rsid w:val="007E0EF7"/>
    <w:rsid w:val="007E35BF"/>
    <w:rsid w:val="007E3E31"/>
    <w:rsid w:val="007E5004"/>
    <w:rsid w:val="007E59C1"/>
    <w:rsid w:val="007F1A70"/>
    <w:rsid w:val="007F2026"/>
    <w:rsid w:val="007F2B7B"/>
    <w:rsid w:val="007F6335"/>
    <w:rsid w:val="007F6773"/>
    <w:rsid w:val="007F68AB"/>
    <w:rsid w:val="007F6CCD"/>
    <w:rsid w:val="00801DE0"/>
    <w:rsid w:val="00804EDD"/>
    <w:rsid w:val="008053CE"/>
    <w:rsid w:val="0080658B"/>
    <w:rsid w:val="00806833"/>
    <w:rsid w:val="00807229"/>
    <w:rsid w:val="00810266"/>
    <w:rsid w:val="00813E92"/>
    <w:rsid w:val="00814084"/>
    <w:rsid w:val="00817D95"/>
    <w:rsid w:val="00820CA1"/>
    <w:rsid w:val="00820CC0"/>
    <w:rsid w:val="00821280"/>
    <w:rsid w:val="008218B3"/>
    <w:rsid w:val="00822F52"/>
    <w:rsid w:val="008231B3"/>
    <w:rsid w:val="00824508"/>
    <w:rsid w:val="008245E4"/>
    <w:rsid w:val="00824798"/>
    <w:rsid w:val="00827D2F"/>
    <w:rsid w:val="00830CE4"/>
    <w:rsid w:val="008320B2"/>
    <w:rsid w:val="0083224D"/>
    <w:rsid w:val="00832FBD"/>
    <w:rsid w:val="008330DB"/>
    <w:rsid w:val="008345AD"/>
    <w:rsid w:val="0083524F"/>
    <w:rsid w:val="00837E88"/>
    <w:rsid w:val="008409B3"/>
    <w:rsid w:val="00840EE4"/>
    <w:rsid w:val="008420F0"/>
    <w:rsid w:val="008423A5"/>
    <w:rsid w:val="0084297B"/>
    <w:rsid w:val="00843E20"/>
    <w:rsid w:val="0084723C"/>
    <w:rsid w:val="008503C4"/>
    <w:rsid w:val="00855F8D"/>
    <w:rsid w:val="00856442"/>
    <w:rsid w:val="00857A43"/>
    <w:rsid w:val="00857C97"/>
    <w:rsid w:val="00862290"/>
    <w:rsid w:val="00862C8A"/>
    <w:rsid w:val="00863D49"/>
    <w:rsid w:val="00870C5E"/>
    <w:rsid w:val="00870DB3"/>
    <w:rsid w:val="00872828"/>
    <w:rsid w:val="00872ACC"/>
    <w:rsid w:val="008744B5"/>
    <w:rsid w:val="008744C0"/>
    <w:rsid w:val="00876E6B"/>
    <w:rsid w:val="008812DC"/>
    <w:rsid w:val="008824D8"/>
    <w:rsid w:val="00883B65"/>
    <w:rsid w:val="00887855"/>
    <w:rsid w:val="00887C3C"/>
    <w:rsid w:val="008915BB"/>
    <w:rsid w:val="00892525"/>
    <w:rsid w:val="00894051"/>
    <w:rsid w:val="00897B1F"/>
    <w:rsid w:val="00897DE3"/>
    <w:rsid w:val="008A2FF0"/>
    <w:rsid w:val="008A307C"/>
    <w:rsid w:val="008A4963"/>
    <w:rsid w:val="008A511F"/>
    <w:rsid w:val="008A5287"/>
    <w:rsid w:val="008A634B"/>
    <w:rsid w:val="008A644D"/>
    <w:rsid w:val="008A6768"/>
    <w:rsid w:val="008B102B"/>
    <w:rsid w:val="008B3E89"/>
    <w:rsid w:val="008B45B6"/>
    <w:rsid w:val="008B5967"/>
    <w:rsid w:val="008B5E86"/>
    <w:rsid w:val="008B6825"/>
    <w:rsid w:val="008C0948"/>
    <w:rsid w:val="008C0D8C"/>
    <w:rsid w:val="008C404E"/>
    <w:rsid w:val="008C4F52"/>
    <w:rsid w:val="008C58B1"/>
    <w:rsid w:val="008C6E05"/>
    <w:rsid w:val="008D4153"/>
    <w:rsid w:val="008D4932"/>
    <w:rsid w:val="008D4B43"/>
    <w:rsid w:val="008D5E0E"/>
    <w:rsid w:val="008D715C"/>
    <w:rsid w:val="008E1228"/>
    <w:rsid w:val="008E12B9"/>
    <w:rsid w:val="008E4093"/>
    <w:rsid w:val="008E47E2"/>
    <w:rsid w:val="008E503F"/>
    <w:rsid w:val="008E6F87"/>
    <w:rsid w:val="008F3ABA"/>
    <w:rsid w:val="008F4070"/>
    <w:rsid w:val="008F57A7"/>
    <w:rsid w:val="008F60D2"/>
    <w:rsid w:val="009004FE"/>
    <w:rsid w:val="00901C72"/>
    <w:rsid w:val="00902187"/>
    <w:rsid w:val="00904476"/>
    <w:rsid w:val="009048C6"/>
    <w:rsid w:val="00905267"/>
    <w:rsid w:val="00905D9F"/>
    <w:rsid w:val="00907489"/>
    <w:rsid w:val="00912325"/>
    <w:rsid w:val="00912F74"/>
    <w:rsid w:val="00913B3A"/>
    <w:rsid w:val="00914571"/>
    <w:rsid w:val="00914EA0"/>
    <w:rsid w:val="0091670F"/>
    <w:rsid w:val="00916BC6"/>
    <w:rsid w:val="00920ED3"/>
    <w:rsid w:val="00921432"/>
    <w:rsid w:val="0092272F"/>
    <w:rsid w:val="009229C0"/>
    <w:rsid w:val="00922F5E"/>
    <w:rsid w:val="00924657"/>
    <w:rsid w:val="00924EA8"/>
    <w:rsid w:val="009250B0"/>
    <w:rsid w:val="00925233"/>
    <w:rsid w:val="009278EB"/>
    <w:rsid w:val="009304CB"/>
    <w:rsid w:val="00931E9C"/>
    <w:rsid w:val="00932AF6"/>
    <w:rsid w:val="009337FD"/>
    <w:rsid w:val="0093464D"/>
    <w:rsid w:val="00935092"/>
    <w:rsid w:val="00936ADA"/>
    <w:rsid w:val="00940D50"/>
    <w:rsid w:val="009413DF"/>
    <w:rsid w:val="009426AC"/>
    <w:rsid w:val="0094394C"/>
    <w:rsid w:val="00944083"/>
    <w:rsid w:val="009452F6"/>
    <w:rsid w:val="00945F12"/>
    <w:rsid w:val="00946456"/>
    <w:rsid w:val="0095131A"/>
    <w:rsid w:val="00951C79"/>
    <w:rsid w:val="0095299D"/>
    <w:rsid w:val="0095383A"/>
    <w:rsid w:val="00953BEE"/>
    <w:rsid w:val="009542C6"/>
    <w:rsid w:val="0095508A"/>
    <w:rsid w:val="00955243"/>
    <w:rsid w:val="00960109"/>
    <w:rsid w:val="00962F38"/>
    <w:rsid w:val="00964C0E"/>
    <w:rsid w:val="00965123"/>
    <w:rsid w:val="00965434"/>
    <w:rsid w:val="00965662"/>
    <w:rsid w:val="009664AB"/>
    <w:rsid w:val="00967992"/>
    <w:rsid w:val="0097382D"/>
    <w:rsid w:val="00973DCD"/>
    <w:rsid w:val="00976EA8"/>
    <w:rsid w:val="009846BE"/>
    <w:rsid w:val="00984C7B"/>
    <w:rsid w:val="0098524B"/>
    <w:rsid w:val="00985FB0"/>
    <w:rsid w:val="00987112"/>
    <w:rsid w:val="009903B1"/>
    <w:rsid w:val="00992F4F"/>
    <w:rsid w:val="00993268"/>
    <w:rsid w:val="00995F06"/>
    <w:rsid w:val="009A044E"/>
    <w:rsid w:val="009A1807"/>
    <w:rsid w:val="009A35CA"/>
    <w:rsid w:val="009A4025"/>
    <w:rsid w:val="009A4D4D"/>
    <w:rsid w:val="009A7378"/>
    <w:rsid w:val="009B2DD8"/>
    <w:rsid w:val="009B3248"/>
    <w:rsid w:val="009B3F69"/>
    <w:rsid w:val="009B5D21"/>
    <w:rsid w:val="009B642D"/>
    <w:rsid w:val="009C076C"/>
    <w:rsid w:val="009C105D"/>
    <w:rsid w:val="009C2D2F"/>
    <w:rsid w:val="009C53A8"/>
    <w:rsid w:val="009C557D"/>
    <w:rsid w:val="009C5EFD"/>
    <w:rsid w:val="009C67B6"/>
    <w:rsid w:val="009C6C1D"/>
    <w:rsid w:val="009C74DE"/>
    <w:rsid w:val="009D0DCD"/>
    <w:rsid w:val="009D234E"/>
    <w:rsid w:val="009D2585"/>
    <w:rsid w:val="009D53EE"/>
    <w:rsid w:val="009E1587"/>
    <w:rsid w:val="009E1CD1"/>
    <w:rsid w:val="009E37B5"/>
    <w:rsid w:val="009E3AD2"/>
    <w:rsid w:val="009E3E21"/>
    <w:rsid w:val="009E4BC8"/>
    <w:rsid w:val="009E5EEC"/>
    <w:rsid w:val="009E7D08"/>
    <w:rsid w:val="009F05D9"/>
    <w:rsid w:val="009F0EF6"/>
    <w:rsid w:val="009F16B0"/>
    <w:rsid w:val="009F176E"/>
    <w:rsid w:val="009F1D1F"/>
    <w:rsid w:val="009F21F8"/>
    <w:rsid w:val="009F3FAE"/>
    <w:rsid w:val="009F59E5"/>
    <w:rsid w:val="009F636F"/>
    <w:rsid w:val="009F66AF"/>
    <w:rsid w:val="00A006B3"/>
    <w:rsid w:val="00A0093C"/>
    <w:rsid w:val="00A0360A"/>
    <w:rsid w:val="00A048A9"/>
    <w:rsid w:val="00A05B93"/>
    <w:rsid w:val="00A061E4"/>
    <w:rsid w:val="00A07BC7"/>
    <w:rsid w:val="00A10377"/>
    <w:rsid w:val="00A11079"/>
    <w:rsid w:val="00A1261F"/>
    <w:rsid w:val="00A128D8"/>
    <w:rsid w:val="00A13FFD"/>
    <w:rsid w:val="00A151CC"/>
    <w:rsid w:val="00A15A6C"/>
    <w:rsid w:val="00A1780B"/>
    <w:rsid w:val="00A17D3F"/>
    <w:rsid w:val="00A20290"/>
    <w:rsid w:val="00A21016"/>
    <w:rsid w:val="00A217DC"/>
    <w:rsid w:val="00A24B9F"/>
    <w:rsid w:val="00A2571E"/>
    <w:rsid w:val="00A26EA4"/>
    <w:rsid w:val="00A273F2"/>
    <w:rsid w:val="00A2742F"/>
    <w:rsid w:val="00A27946"/>
    <w:rsid w:val="00A30C73"/>
    <w:rsid w:val="00A31973"/>
    <w:rsid w:val="00A32238"/>
    <w:rsid w:val="00A32C3F"/>
    <w:rsid w:val="00A33B46"/>
    <w:rsid w:val="00A3443E"/>
    <w:rsid w:val="00A371F1"/>
    <w:rsid w:val="00A373DB"/>
    <w:rsid w:val="00A379EF"/>
    <w:rsid w:val="00A404E5"/>
    <w:rsid w:val="00A414E8"/>
    <w:rsid w:val="00A41937"/>
    <w:rsid w:val="00A41E7D"/>
    <w:rsid w:val="00A439B1"/>
    <w:rsid w:val="00A439FD"/>
    <w:rsid w:val="00A446D1"/>
    <w:rsid w:val="00A45F4E"/>
    <w:rsid w:val="00A46F74"/>
    <w:rsid w:val="00A50D83"/>
    <w:rsid w:val="00A5106C"/>
    <w:rsid w:val="00A5353C"/>
    <w:rsid w:val="00A55EB7"/>
    <w:rsid w:val="00A56FF4"/>
    <w:rsid w:val="00A62D07"/>
    <w:rsid w:val="00A643BF"/>
    <w:rsid w:val="00A64E86"/>
    <w:rsid w:val="00A654FF"/>
    <w:rsid w:val="00A65EDA"/>
    <w:rsid w:val="00A667A9"/>
    <w:rsid w:val="00A67792"/>
    <w:rsid w:val="00A818D8"/>
    <w:rsid w:val="00A81EE3"/>
    <w:rsid w:val="00A84815"/>
    <w:rsid w:val="00A84DA1"/>
    <w:rsid w:val="00A850A0"/>
    <w:rsid w:val="00A87A44"/>
    <w:rsid w:val="00A9046D"/>
    <w:rsid w:val="00A91761"/>
    <w:rsid w:val="00A91EBA"/>
    <w:rsid w:val="00A927D7"/>
    <w:rsid w:val="00A92B9A"/>
    <w:rsid w:val="00A95758"/>
    <w:rsid w:val="00A96111"/>
    <w:rsid w:val="00A97F31"/>
    <w:rsid w:val="00AA0CB2"/>
    <w:rsid w:val="00AA2320"/>
    <w:rsid w:val="00AA45CF"/>
    <w:rsid w:val="00AA6671"/>
    <w:rsid w:val="00AA6E41"/>
    <w:rsid w:val="00AA7A5D"/>
    <w:rsid w:val="00AA7C18"/>
    <w:rsid w:val="00AB00DA"/>
    <w:rsid w:val="00AB10BB"/>
    <w:rsid w:val="00AB19C1"/>
    <w:rsid w:val="00AB1C48"/>
    <w:rsid w:val="00AB2216"/>
    <w:rsid w:val="00AB6BE2"/>
    <w:rsid w:val="00AC0134"/>
    <w:rsid w:val="00AC2861"/>
    <w:rsid w:val="00AC3A93"/>
    <w:rsid w:val="00AC7329"/>
    <w:rsid w:val="00AD01FD"/>
    <w:rsid w:val="00AD1660"/>
    <w:rsid w:val="00AD1BA4"/>
    <w:rsid w:val="00AD3734"/>
    <w:rsid w:val="00AD5976"/>
    <w:rsid w:val="00AD6B33"/>
    <w:rsid w:val="00AD7FE4"/>
    <w:rsid w:val="00AE3B58"/>
    <w:rsid w:val="00AE3C53"/>
    <w:rsid w:val="00AE3FD0"/>
    <w:rsid w:val="00AE4300"/>
    <w:rsid w:val="00AE4454"/>
    <w:rsid w:val="00AE4CC8"/>
    <w:rsid w:val="00AF0A71"/>
    <w:rsid w:val="00AF2032"/>
    <w:rsid w:val="00AF653E"/>
    <w:rsid w:val="00AF6C8B"/>
    <w:rsid w:val="00AF6F9A"/>
    <w:rsid w:val="00AF72BE"/>
    <w:rsid w:val="00B00598"/>
    <w:rsid w:val="00B045DA"/>
    <w:rsid w:val="00B05500"/>
    <w:rsid w:val="00B05587"/>
    <w:rsid w:val="00B0686A"/>
    <w:rsid w:val="00B07503"/>
    <w:rsid w:val="00B07D62"/>
    <w:rsid w:val="00B10183"/>
    <w:rsid w:val="00B10B40"/>
    <w:rsid w:val="00B11931"/>
    <w:rsid w:val="00B13A1A"/>
    <w:rsid w:val="00B144E9"/>
    <w:rsid w:val="00B15E62"/>
    <w:rsid w:val="00B17E39"/>
    <w:rsid w:val="00B21E92"/>
    <w:rsid w:val="00B22223"/>
    <w:rsid w:val="00B25590"/>
    <w:rsid w:val="00B2571D"/>
    <w:rsid w:val="00B26C86"/>
    <w:rsid w:val="00B31082"/>
    <w:rsid w:val="00B31AFC"/>
    <w:rsid w:val="00B3251B"/>
    <w:rsid w:val="00B357F2"/>
    <w:rsid w:val="00B37453"/>
    <w:rsid w:val="00B4046D"/>
    <w:rsid w:val="00B43654"/>
    <w:rsid w:val="00B46A0C"/>
    <w:rsid w:val="00B46EDF"/>
    <w:rsid w:val="00B4702A"/>
    <w:rsid w:val="00B47C43"/>
    <w:rsid w:val="00B50293"/>
    <w:rsid w:val="00B5212C"/>
    <w:rsid w:val="00B55329"/>
    <w:rsid w:val="00B611BC"/>
    <w:rsid w:val="00B64CCD"/>
    <w:rsid w:val="00B65ECB"/>
    <w:rsid w:val="00B670C2"/>
    <w:rsid w:val="00B702CA"/>
    <w:rsid w:val="00B70645"/>
    <w:rsid w:val="00B731FE"/>
    <w:rsid w:val="00B73B2B"/>
    <w:rsid w:val="00B74A31"/>
    <w:rsid w:val="00B75666"/>
    <w:rsid w:val="00B77C12"/>
    <w:rsid w:val="00B803E0"/>
    <w:rsid w:val="00B8110F"/>
    <w:rsid w:val="00B82DEB"/>
    <w:rsid w:val="00B85CFC"/>
    <w:rsid w:val="00B9086B"/>
    <w:rsid w:val="00B91063"/>
    <w:rsid w:val="00B92675"/>
    <w:rsid w:val="00B928A9"/>
    <w:rsid w:val="00B93BF2"/>
    <w:rsid w:val="00B93DAC"/>
    <w:rsid w:val="00B9534C"/>
    <w:rsid w:val="00B95F23"/>
    <w:rsid w:val="00BA0858"/>
    <w:rsid w:val="00BA29F5"/>
    <w:rsid w:val="00BA342E"/>
    <w:rsid w:val="00BA3D9B"/>
    <w:rsid w:val="00BA5D02"/>
    <w:rsid w:val="00BA5D89"/>
    <w:rsid w:val="00BA5F38"/>
    <w:rsid w:val="00BA7322"/>
    <w:rsid w:val="00BB029C"/>
    <w:rsid w:val="00BB1758"/>
    <w:rsid w:val="00BB2C16"/>
    <w:rsid w:val="00BB372C"/>
    <w:rsid w:val="00BB4E4D"/>
    <w:rsid w:val="00BB4E52"/>
    <w:rsid w:val="00BB696F"/>
    <w:rsid w:val="00BB6A39"/>
    <w:rsid w:val="00BB6F54"/>
    <w:rsid w:val="00BB7167"/>
    <w:rsid w:val="00BC04B0"/>
    <w:rsid w:val="00BC09AC"/>
    <w:rsid w:val="00BC246F"/>
    <w:rsid w:val="00BC391C"/>
    <w:rsid w:val="00BC714E"/>
    <w:rsid w:val="00BD021F"/>
    <w:rsid w:val="00BD3404"/>
    <w:rsid w:val="00BD36A0"/>
    <w:rsid w:val="00BD3FEF"/>
    <w:rsid w:val="00BD40E4"/>
    <w:rsid w:val="00BD5D38"/>
    <w:rsid w:val="00BE04A1"/>
    <w:rsid w:val="00BE36FA"/>
    <w:rsid w:val="00BE712A"/>
    <w:rsid w:val="00BF1CC8"/>
    <w:rsid w:val="00BF40E5"/>
    <w:rsid w:val="00BF4421"/>
    <w:rsid w:val="00BF73E9"/>
    <w:rsid w:val="00C01238"/>
    <w:rsid w:val="00C016F7"/>
    <w:rsid w:val="00C0177C"/>
    <w:rsid w:val="00C044D3"/>
    <w:rsid w:val="00C04519"/>
    <w:rsid w:val="00C057A1"/>
    <w:rsid w:val="00C0609D"/>
    <w:rsid w:val="00C144B8"/>
    <w:rsid w:val="00C14A18"/>
    <w:rsid w:val="00C14D22"/>
    <w:rsid w:val="00C15E3E"/>
    <w:rsid w:val="00C1672A"/>
    <w:rsid w:val="00C17033"/>
    <w:rsid w:val="00C17FFC"/>
    <w:rsid w:val="00C22B51"/>
    <w:rsid w:val="00C23B8C"/>
    <w:rsid w:val="00C2523A"/>
    <w:rsid w:val="00C25542"/>
    <w:rsid w:val="00C257CD"/>
    <w:rsid w:val="00C31703"/>
    <w:rsid w:val="00C3575B"/>
    <w:rsid w:val="00C3665B"/>
    <w:rsid w:val="00C42430"/>
    <w:rsid w:val="00C424C7"/>
    <w:rsid w:val="00C42B9F"/>
    <w:rsid w:val="00C42E90"/>
    <w:rsid w:val="00C43338"/>
    <w:rsid w:val="00C43DB7"/>
    <w:rsid w:val="00C44802"/>
    <w:rsid w:val="00C4676C"/>
    <w:rsid w:val="00C471D8"/>
    <w:rsid w:val="00C52C69"/>
    <w:rsid w:val="00C52D49"/>
    <w:rsid w:val="00C54AA3"/>
    <w:rsid w:val="00C56198"/>
    <w:rsid w:val="00C56199"/>
    <w:rsid w:val="00C60562"/>
    <w:rsid w:val="00C62C1E"/>
    <w:rsid w:val="00C64773"/>
    <w:rsid w:val="00C651D4"/>
    <w:rsid w:val="00C65859"/>
    <w:rsid w:val="00C65F2B"/>
    <w:rsid w:val="00C66AF4"/>
    <w:rsid w:val="00C6796A"/>
    <w:rsid w:val="00C7052B"/>
    <w:rsid w:val="00C70948"/>
    <w:rsid w:val="00C72674"/>
    <w:rsid w:val="00C72A19"/>
    <w:rsid w:val="00C744CB"/>
    <w:rsid w:val="00C74E14"/>
    <w:rsid w:val="00C7549E"/>
    <w:rsid w:val="00C75B4B"/>
    <w:rsid w:val="00C75BA4"/>
    <w:rsid w:val="00C76FBA"/>
    <w:rsid w:val="00C803D0"/>
    <w:rsid w:val="00C83565"/>
    <w:rsid w:val="00C836B4"/>
    <w:rsid w:val="00C86B3F"/>
    <w:rsid w:val="00C87A0F"/>
    <w:rsid w:val="00C905D8"/>
    <w:rsid w:val="00C9062E"/>
    <w:rsid w:val="00C91A2D"/>
    <w:rsid w:val="00C92D5D"/>
    <w:rsid w:val="00C947C6"/>
    <w:rsid w:val="00C9551B"/>
    <w:rsid w:val="00C971FD"/>
    <w:rsid w:val="00C97870"/>
    <w:rsid w:val="00C978D7"/>
    <w:rsid w:val="00C97BFD"/>
    <w:rsid w:val="00CA0594"/>
    <w:rsid w:val="00CA2296"/>
    <w:rsid w:val="00CA36AC"/>
    <w:rsid w:val="00CA39C8"/>
    <w:rsid w:val="00CA4181"/>
    <w:rsid w:val="00CA6F00"/>
    <w:rsid w:val="00CA7DA5"/>
    <w:rsid w:val="00CA7F39"/>
    <w:rsid w:val="00CB5235"/>
    <w:rsid w:val="00CB7676"/>
    <w:rsid w:val="00CC04AF"/>
    <w:rsid w:val="00CC126D"/>
    <w:rsid w:val="00CC2E72"/>
    <w:rsid w:val="00CC40C2"/>
    <w:rsid w:val="00CC4740"/>
    <w:rsid w:val="00CC518B"/>
    <w:rsid w:val="00CC53F9"/>
    <w:rsid w:val="00CC644A"/>
    <w:rsid w:val="00CD17D2"/>
    <w:rsid w:val="00CD240D"/>
    <w:rsid w:val="00CD3ECF"/>
    <w:rsid w:val="00CD42E1"/>
    <w:rsid w:val="00CD5877"/>
    <w:rsid w:val="00CD60DA"/>
    <w:rsid w:val="00CE115B"/>
    <w:rsid w:val="00CE4D71"/>
    <w:rsid w:val="00CE563A"/>
    <w:rsid w:val="00CE5880"/>
    <w:rsid w:val="00CE6179"/>
    <w:rsid w:val="00CF1097"/>
    <w:rsid w:val="00CF4B00"/>
    <w:rsid w:val="00D05CBB"/>
    <w:rsid w:val="00D063A6"/>
    <w:rsid w:val="00D10C1B"/>
    <w:rsid w:val="00D1567D"/>
    <w:rsid w:val="00D15966"/>
    <w:rsid w:val="00D1680A"/>
    <w:rsid w:val="00D16947"/>
    <w:rsid w:val="00D20572"/>
    <w:rsid w:val="00D20B22"/>
    <w:rsid w:val="00D20B9E"/>
    <w:rsid w:val="00D21721"/>
    <w:rsid w:val="00D2184F"/>
    <w:rsid w:val="00D21D24"/>
    <w:rsid w:val="00D21F70"/>
    <w:rsid w:val="00D24AE5"/>
    <w:rsid w:val="00D25281"/>
    <w:rsid w:val="00D26049"/>
    <w:rsid w:val="00D261FF"/>
    <w:rsid w:val="00D30881"/>
    <w:rsid w:val="00D31385"/>
    <w:rsid w:val="00D31E5A"/>
    <w:rsid w:val="00D333C2"/>
    <w:rsid w:val="00D335C7"/>
    <w:rsid w:val="00D33654"/>
    <w:rsid w:val="00D3440D"/>
    <w:rsid w:val="00D349F7"/>
    <w:rsid w:val="00D3552A"/>
    <w:rsid w:val="00D364CE"/>
    <w:rsid w:val="00D36D82"/>
    <w:rsid w:val="00D40662"/>
    <w:rsid w:val="00D40BA2"/>
    <w:rsid w:val="00D41446"/>
    <w:rsid w:val="00D42F86"/>
    <w:rsid w:val="00D43F80"/>
    <w:rsid w:val="00D473F8"/>
    <w:rsid w:val="00D52FCD"/>
    <w:rsid w:val="00D54619"/>
    <w:rsid w:val="00D563F1"/>
    <w:rsid w:val="00D56776"/>
    <w:rsid w:val="00D60821"/>
    <w:rsid w:val="00D61BD0"/>
    <w:rsid w:val="00D61F79"/>
    <w:rsid w:val="00D626FF"/>
    <w:rsid w:val="00D62778"/>
    <w:rsid w:val="00D63022"/>
    <w:rsid w:val="00D65120"/>
    <w:rsid w:val="00D664DE"/>
    <w:rsid w:val="00D673C5"/>
    <w:rsid w:val="00D676FE"/>
    <w:rsid w:val="00D70BB0"/>
    <w:rsid w:val="00D73755"/>
    <w:rsid w:val="00D80183"/>
    <w:rsid w:val="00D80246"/>
    <w:rsid w:val="00D809C2"/>
    <w:rsid w:val="00D80F52"/>
    <w:rsid w:val="00D831B4"/>
    <w:rsid w:val="00D84535"/>
    <w:rsid w:val="00D8491E"/>
    <w:rsid w:val="00D86A16"/>
    <w:rsid w:val="00D86F77"/>
    <w:rsid w:val="00D8736B"/>
    <w:rsid w:val="00D90346"/>
    <w:rsid w:val="00D92FC9"/>
    <w:rsid w:val="00D93D3A"/>
    <w:rsid w:val="00D94438"/>
    <w:rsid w:val="00D94592"/>
    <w:rsid w:val="00DA11F1"/>
    <w:rsid w:val="00DA1880"/>
    <w:rsid w:val="00DA3F54"/>
    <w:rsid w:val="00DA4028"/>
    <w:rsid w:val="00DA40F6"/>
    <w:rsid w:val="00DA5377"/>
    <w:rsid w:val="00DA59B8"/>
    <w:rsid w:val="00DB04DA"/>
    <w:rsid w:val="00DB08D1"/>
    <w:rsid w:val="00DB1E48"/>
    <w:rsid w:val="00DB2FD7"/>
    <w:rsid w:val="00DB43ED"/>
    <w:rsid w:val="00DB49CA"/>
    <w:rsid w:val="00DB4D85"/>
    <w:rsid w:val="00DB613B"/>
    <w:rsid w:val="00DC199E"/>
    <w:rsid w:val="00DC36E1"/>
    <w:rsid w:val="00DC4D64"/>
    <w:rsid w:val="00DD08D3"/>
    <w:rsid w:val="00DD292A"/>
    <w:rsid w:val="00DD2C6A"/>
    <w:rsid w:val="00DD4539"/>
    <w:rsid w:val="00DD49E9"/>
    <w:rsid w:val="00DD57FC"/>
    <w:rsid w:val="00DD5B10"/>
    <w:rsid w:val="00DD63B2"/>
    <w:rsid w:val="00DD7A11"/>
    <w:rsid w:val="00DE2032"/>
    <w:rsid w:val="00DE34B6"/>
    <w:rsid w:val="00DE3B5F"/>
    <w:rsid w:val="00DE7B8D"/>
    <w:rsid w:val="00DE7C5C"/>
    <w:rsid w:val="00DF03BB"/>
    <w:rsid w:val="00DF0ED8"/>
    <w:rsid w:val="00DF1C3B"/>
    <w:rsid w:val="00DF23B8"/>
    <w:rsid w:val="00DF4568"/>
    <w:rsid w:val="00DF4618"/>
    <w:rsid w:val="00DF4B5D"/>
    <w:rsid w:val="00DF6085"/>
    <w:rsid w:val="00E00C88"/>
    <w:rsid w:val="00E00C9A"/>
    <w:rsid w:val="00E00F37"/>
    <w:rsid w:val="00E01A09"/>
    <w:rsid w:val="00E02FDD"/>
    <w:rsid w:val="00E0350B"/>
    <w:rsid w:val="00E04752"/>
    <w:rsid w:val="00E059EA"/>
    <w:rsid w:val="00E05CDB"/>
    <w:rsid w:val="00E0709D"/>
    <w:rsid w:val="00E11134"/>
    <w:rsid w:val="00E11807"/>
    <w:rsid w:val="00E11D57"/>
    <w:rsid w:val="00E12AD9"/>
    <w:rsid w:val="00E13E41"/>
    <w:rsid w:val="00E15462"/>
    <w:rsid w:val="00E16305"/>
    <w:rsid w:val="00E22971"/>
    <w:rsid w:val="00E22C1B"/>
    <w:rsid w:val="00E24BA7"/>
    <w:rsid w:val="00E25752"/>
    <w:rsid w:val="00E2751C"/>
    <w:rsid w:val="00E2753C"/>
    <w:rsid w:val="00E309CF"/>
    <w:rsid w:val="00E30D61"/>
    <w:rsid w:val="00E33CCC"/>
    <w:rsid w:val="00E35447"/>
    <w:rsid w:val="00E40611"/>
    <w:rsid w:val="00E40E97"/>
    <w:rsid w:val="00E40F98"/>
    <w:rsid w:val="00E4253F"/>
    <w:rsid w:val="00E425B8"/>
    <w:rsid w:val="00E44769"/>
    <w:rsid w:val="00E447BD"/>
    <w:rsid w:val="00E46CEB"/>
    <w:rsid w:val="00E47949"/>
    <w:rsid w:val="00E47988"/>
    <w:rsid w:val="00E51121"/>
    <w:rsid w:val="00E5179E"/>
    <w:rsid w:val="00E52821"/>
    <w:rsid w:val="00E52A56"/>
    <w:rsid w:val="00E547A0"/>
    <w:rsid w:val="00E56651"/>
    <w:rsid w:val="00E605D0"/>
    <w:rsid w:val="00E61D4C"/>
    <w:rsid w:val="00E61D50"/>
    <w:rsid w:val="00E6261A"/>
    <w:rsid w:val="00E62C6B"/>
    <w:rsid w:val="00E6334E"/>
    <w:rsid w:val="00E659E2"/>
    <w:rsid w:val="00E67535"/>
    <w:rsid w:val="00E70080"/>
    <w:rsid w:val="00E70D1C"/>
    <w:rsid w:val="00E732F7"/>
    <w:rsid w:val="00E7348B"/>
    <w:rsid w:val="00E76514"/>
    <w:rsid w:val="00E80093"/>
    <w:rsid w:val="00E81BD8"/>
    <w:rsid w:val="00E81E59"/>
    <w:rsid w:val="00E86A56"/>
    <w:rsid w:val="00E86D03"/>
    <w:rsid w:val="00E90253"/>
    <w:rsid w:val="00E9028F"/>
    <w:rsid w:val="00E91222"/>
    <w:rsid w:val="00E924E7"/>
    <w:rsid w:val="00E94979"/>
    <w:rsid w:val="00E94ABB"/>
    <w:rsid w:val="00E94F79"/>
    <w:rsid w:val="00E96505"/>
    <w:rsid w:val="00EA0E55"/>
    <w:rsid w:val="00EA194C"/>
    <w:rsid w:val="00EA5605"/>
    <w:rsid w:val="00EB1D5D"/>
    <w:rsid w:val="00EB36EC"/>
    <w:rsid w:val="00EB5262"/>
    <w:rsid w:val="00EB6717"/>
    <w:rsid w:val="00EB7503"/>
    <w:rsid w:val="00EC153F"/>
    <w:rsid w:val="00EC1857"/>
    <w:rsid w:val="00EC1A1F"/>
    <w:rsid w:val="00EC3350"/>
    <w:rsid w:val="00EC4004"/>
    <w:rsid w:val="00EC5A02"/>
    <w:rsid w:val="00EC634F"/>
    <w:rsid w:val="00EC6B54"/>
    <w:rsid w:val="00ED0571"/>
    <w:rsid w:val="00ED131D"/>
    <w:rsid w:val="00ED2988"/>
    <w:rsid w:val="00ED3165"/>
    <w:rsid w:val="00ED4436"/>
    <w:rsid w:val="00ED4697"/>
    <w:rsid w:val="00ED6C47"/>
    <w:rsid w:val="00ED6DB4"/>
    <w:rsid w:val="00EE0EA6"/>
    <w:rsid w:val="00EE1970"/>
    <w:rsid w:val="00EE498F"/>
    <w:rsid w:val="00EE67AE"/>
    <w:rsid w:val="00EE7359"/>
    <w:rsid w:val="00EF229E"/>
    <w:rsid w:val="00EF2724"/>
    <w:rsid w:val="00EF2DAA"/>
    <w:rsid w:val="00EF403C"/>
    <w:rsid w:val="00EF4B1A"/>
    <w:rsid w:val="00EF5390"/>
    <w:rsid w:val="00EF694B"/>
    <w:rsid w:val="00EF6D79"/>
    <w:rsid w:val="00EF765A"/>
    <w:rsid w:val="00EF7D86"/>
    <w:rsid w:val="00F02D30"/>
    <w:rsid w:val="00F046E9"/>
    <w:rsid w:val="00F10050"/>
    <w:rsid w:val="00F1133B"/>
    <w:rsid w:val="00F12535"/>
    <w:rsid w:val="00F155AE"/>
    <w:rsid w:val="00F1598C"/>
    <w:rsid w:val="00F16B9F"/>
    <w:rsid w:val="00F16CE3"/>
    <w:rsid w:val="00F17018"/>
    <w:rsid w:val="00F1747B"/>
    <w:rsid w:val="00F179EC"/>
    <w:rsid w:val="00F227A5"/>
    <w:rsid w:val="00F22C35"/>
    <w:rsid w:val="00F244EA"/>
    <w:rsid w:val="00F24AC3"/>
    <w:rsid w:val="00F25587"/>
    <w:rsid w:val="00F255BC"/>
    <w:rsid w:val="00F25664"/>
    <w:rsid w:val="00F262A5"/>
    <w:rsid w:val="00F26E9C"/>
    <w:rsid w:val="00F278DD"/>
    <w:rsid w:val="00F3003F"/>
    <w:rsid w:val="00F308CC"/>
    <w:rsid w:val="00F30D1B"/>
    <w:rsid w:val="00F3127D"/>
    <w:rsid w:val="00F315A7"/>
    <w:rsid w:val="00F3348A"/>
    <w:rsid w:val="00F33B34"/>
    <w:rsid w:val="00F34DDC"/>
    <w:rsid w:val="00F364C7"/>
    <w:rsid w:val="00F365C5"/>
    <w:rsid w:val="00F37481"/>
    <w:rsid w:val="00F375CF"/>
    <w:rsid w:val="00F41852"/>
    <w:rsid w:val="00F41974"/>
    <w:rsid w:val="00F41D3E"/>
    <w:rsid w:val="00F435FD"/>
    <w:rsid w:val="00F44266"/>
    <w:rsid w:val="00F45320"/>
    <w:rsid w:val="00F47DF5"/>
    <w:rsid w:val="00F5384E"/>
    <w:rsid w:val="00F54DD1"/>
    <w:rsid w:val="00F57496"/>
    <w:rsid w:val="00F579D0"/>
    <w:rsid w:val="00F57CB4"/>
    <w:rsid w:val="00F6196C"/>
    <w:rsid w:val="00F62133"/>
    <w:rsid w:val="00F65D08"/>
    <w:rsid w:val="00F74E2F"/>
    <w:rsid w:val="00F750DF"/>
    <w:rsid w:val="00F763ED"/>
    <w:rsid w:val="00F77220"/>
    <w:rsid w:val="00F809D0"/>
    <w:rsid w:val="00F815D6"/>
    <w:rsid w:val="00F82EC1"/>
    <w:rsid w:val="00F83296"/>
    <w:rsid w:val="00F83B15"/>
    <w:rsid w:val="00F84195"/>
    <w:rsid w:val="00F85CBA"/>
    <w:rsid w:val="00F85F46"/>
    <w:rsid w:val="00F86953"/>
    <w:rsid w:val="00F876D9"/>
    <w:rsid w:val="00F902CD"/>
    <w:rsid w:val="00F91244"/>
    <w:rsid w:val="00F91294"/>
    <w:rsid w:val="00F9144F"/>
    <w:rsid w:val="00F93505"/>
    <w:rsid w:val="00F94EC3"/>
    <w:rsid w:val="00F95AF0"/>
    <w:rsid w:val="00F96CD7"/>
    <w:rsid w:val="00F97E70"/>
    <w:rsid w:val="00FA1B05"/>
    <w:rsid w:val="00FA2BF6"/>
    <w:rsid w:val="00FA2D23"/>
    <w:rsid w:val="00FA38C4"/>
    <w:rsid w:val="00FA4661"/>
    <w:rsid w:val="00FA532D"/>
    <w:rsid w:val="00FA5EC9"/>
    <w:rsid w:val="00FA62E4"/>
    <w:rsid w:val="00FB0B9D"/>
    <w:rsid w:val="00FB2C89"/>
    <w:rsid w:val="00FB4C16"/>
    <w:rsid w:val="00FC1671"/>
    <w:rsid w:val="00FC2704"/>
    <w:rsid w:val="00FC41F2"/>
    <w:rsid w:val="00FC4DA1"/>
    <w:rsid w:val="00FC51DC"/>
    <w:rsid w:val="00FC5436"/>
    <w:rsid w:val="00FC5968"/>
    <w:rsid w:val="00FC77D2"/>
    <w:rsid w:val="00FC77EC"/>
    <w:rsid w:val="00FD0096"/>
    <w:rsid w:val="00FD011F"/>
    <w:rsid w:val="00FD0EF0"/>
    <w:rsid w:val="00FD4335"/>
    <w:rsid w:val="00FD59E5"/>
    <w:rsid w:val="00FE03FB"/>
    <w:rsid w:val="00FE0D7F"/>
    <w:rsid w:val="00FE119A"/>
    <w:rsid w:val="00FE1481"/>
    <w:rsid w:val="00FE2C04"/>
    <w:rsid w:val="00FE3C3A"/>
    <w:rsid w:val="00FE4425"/>
    <w:rsid w:val="00FE6BA7"/>
    <w:rsid w:val="00FE78FA"/>
    <w:rsid w:val="00FF0F15"/>
    <w:rsid w:val="00FF70B3"/>
    <w:rsid w:val="00FF7D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D4A9DE"/>
  <w15:docId w15:val="{0E8FBE36-4A81-4204-AC64-49166C2D5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6815"/>
  </w:style>
  <w:style w:type="paragraph" w:styleId="Heading1">
    <w:name w:val="heading 1"/>
    <w:basedOn w:val="Normal"/>
    <w:link w:val="Heading1Char"/>
    <w:uiPriority w:val="9"/>
    <w:qFormat/>
    <w:rsid w:val="007F7B07"/>
    <w:pPr>
      <w:widowControl w:val="0"/>
      <w:spacing w:before="38" w:after="0" w:line="240" w:lineRule="auto"/>
      <w:ind w:left="100"/>
      <w:outlineLvl w:val="0"/>
    </w:pPr>
    <w:rPr>
      <w:rFonts w:ascii="TH SarabunPSK" w:eastAsia="TH SarabunPSK" w:hAnsi="TH SarabunPSK"/>
      <w:b/>
      <w:bCs/>
      <w:sz w:val="32"/>
      <w:szCs w:val="32"/>
      <w:lang w:bidi="ar-SA"/>
    </w:rPr>
  </w:style>
  <w:style w:type="paragraph" w:styleId="Heading2">
    <w:name w:val="heading 2"/>
    <w:basedOn w:val="Normal"/>
    <w:next w:val="Normal"/>
    <w:link w:val="Heading2Char"/>
    <w:uiPriority w:val="9"/>
    <w:unhideWhenUsed/>
    <w:qFormat/>
    <w:rsid w:val="00BE27B5"/>
    <w:pPr>
      <w:keepNext/>
      <w:spacing w:before="240" w:after="60" w:line="240" w:lineRule="auto"/>
      <w:outlineLvl w:val="1"/>
    </w:pPr>
    <w:rPr>
      <w:rFonts w:ascii="Arial" w:eastAsia="Times New Roman" w:hAnsi="Arial" w:cs="Cordia New"/>
      <w:b/>
      <w:bCs/>
      <w:i/>
      <w:iCs/>
      <w:sz w:val="28"/>
      <w:szCs w:val="32"/>
    </w:rPr>
  </w:style>
  <w:style w:type="paragraph" w:styleId="Heading3">
    <w:name w:val="heading 3"/>
    <w:basedOn w:val="Normal"/>
    <w:next w:val="Normal"/>
    <w:link w:val="Heading3Char"/>
    <w:uiPriority w:val="9"/>
    <w:unhideWhenUsed/>
    <w:qFormat/>
    <w:rsid w:val="00BE27B5"/>
    <w:pPr>
      <w:keepNext/>
      <w:spacing w:after="0" w:line="240" w:lineRule="auto"/>
      <w:ind w:left="90"/>
      <w:jc w:val="center"/>
      <w:outlineLvl w:val="2"/>
    </w:pPr>
    <w:rPr>
      <w:rFonts w:ascii="Angsana New" w:eastAsia="Cordia New" w:hAnsi="Angsana New" w:cs="Angsana New"/>
      <w:i/>
      <w:iCs/>
      <w:color w:val="000000"/>
    </w:rPr>
  </w:style>
  <w:style w:type="paragraph" w:styleId="Heading4">
    <w:name w:val="heading 4"/>
    <w:basedOn w:val="Normal"/>
    <w:next w:val="Normal"/>
    <w:link w:val="Heading4Char"/>
    <w:uiPriority w:val="9"/>
    <w:semiHidden/>
    <w:unhideWhenUsed/>
    <w:qFormat/>
    <w:rsid w:val="00BE27B5"/>
    <w:pPr>
      <w:keepNext/>
      <w:spacing w:before="240" w:after="60" w:line="240" w:lineRule="auto"/>
      <w:outlineLvl w:val="3"/>
    </w:pPr>
    <w:rPr>
      <w:rFonts w:ascii="Times New Roman" w:eastAsia="Times New Roman" w:hAnsi="Times New Roman" w:cs="Angsana New"/>
      <w:b/>
      <w:bCs/>
      <w:sz w:val="28"/>
      <w:szCs w:val="32"/>
    </w:rPr>
  </w:style>
  <w:style w:type="paragraph" w:styleId="Heading5">
    <w:name w:val="heading 5"/>
    <w:basedOn w:val="Normal"/>
    <w:next w:val="Normal"/>
    <w:link w:val="Heading5Char"/>
    <w:uiPriority w:val="9"/>
    <w:unhideWhenUsed/>
    <w:qFormat/>
    <w:rsid w:val="00BE27B5"/>
    <w:pPr>
      <w:keepNext/>
      <w:spacing w:after="0" w:line="240" w:lineRule="auto"/>
      <w:ind w:left="90"/>
      <w:jc w:val="both"/>
      <w:outlineLvl w:val="4"/>
    </w:pPr>
    <w:rPr>
      <w:rFonts w:ascii="Angsana New" w:eastAsia="Cordia New" w:hAnsi="Angsana New" w:cs="Angsana New"/>
      <w:i/>
      <w:iCs/>
      <w:color w:val="808080"/>
    </w:rPr>
  </w:style>
  <w:style w:type="paragraph" w:styleId="Heading6">
    <w:name w:val="heading 6"/>
    <w:basedOn w:val="Normal"/>
    <w:next w:val="Normal"/>
    <w:link w:val="Heading6Char"/>
    <w:uiPriority w:val="9"/>
    <w:semiHidden/>
    <w:unhideWhenUsed/>
    <w:qFormat/>
    <w:rsid w:val="00BE27B5"/>
    <w:pPr>
      <w:keepNext/>
      <w:spacing w:after="0" w:line="240" w:lineRule="auto"/>
      <w:ind w:left="90"/>
      <w:jc w:val="both"/>
      <w:outlineLvl w:val="5"/>
    </w:pPr>
    <w:rPr>
      <w:rFonts w:ascii="Angsana New" w:eastAsia="Cordia New" w:hAnsi="Angsana New" w:cs="Angsana New"/>
      <w:i/>
      <w:iCs/>
      <w:color w:val="000000"/>
    </w:rPr>
  </w:style>
  <w:style w:type="paragraph" w:styleId="Heading7">
    <w:name w:val="heading 7"/>
    <w:basedOn w:val="Normal"/>
    <w:next w:val="Normal"/>
    <w:link w:val="Heading7Char"/>
    <w:qFormat/>
    <w:rsid w:val="00BE27B5"/>
    <w:pPr>
      <w:spacing w:before="240" w:after="60" w:line="240" w:lineRule="auto"/>
      <w:outlineLvl w:val="6"/>
    </w:pPr>
    <w:rPr>
      <w:rFonts w:ascii="Times New Roman" w:eastAsia="Times New Roman" w:hAnsi="Times New Roman" w:cs="Angsana New"/>
      <w:sz w:val="24"/>
    </w:rPr>
  </w:style>
  <w:style w:type="paragraph" w:styleId="Heading8">
    <w:name w:val="heading 8"/>
    <w:basedOn w:val="Normal"/>
    <w:next w:val="Normal"/>
    <w:link w:val="Heading8Char"/>
    <w:qFormat/>
    <w:rsid w:val="00BE27B5"/>
    <w:pPr>
      <w:keepNext/>
      <w:spacing w:after="0" w:line="240" w:lineRule="auto"/>
      <w:jc w:val="center"/>
      <w:outlineLvl w:val="7"/>
    </w:pPr>
    <w:rPr>
      <w:rFonts w:ascii="Angsana New" w:eastAsia="Cordia New" w:hAnsi="Cordia New" w:cs="Angsana New"/>
      <w:b/>
      <w:bCs/>
      <w:sz w:val="36"/>
      <w:szCs w:val="36"/>
      <w:lang w:eastAsia="zh-CN"/>
    </w:rPr>
  </w:style>
  <w:style w:type="paragraph" w:styleId="Heading9">
    <w:name w:val="heading 9"/>
    <w:basedOn w:val="Normal"/>
    <w:next w:val="Normal"/>
    <w:link w:val="Heading9Char"/>
    <w:uiPriority w:val="9"/>
    <w:qFormat/>
    <w:rsid w:val="00BE27B5"/>
    <w:pPr>
      <w:keepNext/>
      <w:spacing w:after="0" w:line="240" w:lineRule="auto"/>
      <w:ind w:firstLine="360"/>
      <w:outlineLvl w:val="8"/>
    </w:pPr>
    <w:rPr>
      <w:rFonts w:ascii="EucrosiaUPC" w:eastAsia="Angsana New" w:hAnsi="EucrosiaUPC" w:cs="EucrosiaUPC"/>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link w:val="TitleChar"/>
    <w:uiPriority w:val="10"/>
    <w:qFormat/>
    <w:rsid w:val="00BE27B5"/>
    <w:pPr>
      <w:spacing w:after="0" w:line="240" w:lineRule="auto"/>
      <w:jc w:val="center"/>
    </w:pPr>
    <w:rPr>
      <w:rFonts w:ascii="DilleniaUPC" w:eastAsia="Cordia New" w:hAnsi="DilleniaUPC" w:cs="DilleniaUPC"/>
      <w:b/>
      <w:bCs/>
      <w:sz w:val="32"/>
      <w:szCs w:val="32"/>
      <w:lang w:eastAsia="zh-CN"/>
    </w:rPr>
  </w:style>
  <w:style w:type="table" w:styleId="TableGrid">
    <w:name w:val="Table Grid"/>
    <w:basedOn w:val="TableNormal"/>
    <w:uiPriority w:val="39"/>
    <w:rsid w:val="005527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D74591"/>
    <w:pPr>
      <w:spacing w:after="0" w:line="240" w:lineRule="auto"/>
    </w:pPr>
    <w:rPr>
      <w:rFonts w:ascii="Cordia New" w:eastAsia="Cordia New" w:hAnsi="Cordia New" w:cs="Cordia New"/>
      <w:sz w:val="28"/>
    </w:rPr>
  </w:style>
  <w:style w:type="character" w:customStyle="1" w:styleId="FootnoteTextChar">
    <w:name w:val="Footnote Text Char"/>
    <w:basedOn w:val="DefaultParagraphFont"/>
    <w:link w:val="FootnoteText"/>
    <w:semiHidden/>
    <w:rsid w:val="00D74591"/>
    <w:rPr>
      <w:rFonts w:ascii="Cordia New" w:eastAsia="Cordia New" w:hAnsi="Cordia New" w:cs="Cordia New"/>
      <w:sz w:val="28"/>
    </w:rPr>
  </w:style>
  <w:style w:type="paragraph" w:styleId="Header">
    <w:name w:val="header"/>
    <w:basedOn w:val="Normal"/>
    <w:link w:val="HeaderChar"/>
    <w:uiPriority w:val="99"/>
    <w:unhideWhenUsed/>
    <w:rsid w:val="00172B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2BBF"/>
  </w:style>
  <w:style w:type="paragraph" w:styleId="Footer">
    <w:name w:val="footer"/>
    <w:aliases w:val="·éÒÂ¡ÃÐ´ÒÉ"/>
    <w:basedOn w:val="Normal"/>
    <w:link w:val="FooterChar"/>
    <w:uiPriority w:val="99"/>
    <w:unhideWhenUsed/>
    <w:rsid w:val="00172BBF"/>
    <w:pPr>
      <w:tabs>
        <w:tab w:val="center" w:pos="4513"/>
        <w:tab w:val="right" w:pos="9026"/>
      </w:tabs>
      <w:spacing w:after="0" w:line="240" w:lineRule="auto"/>
    </w:pPr>
  </w:style>
  <w:style w:type="character" w:customStyle="1" w:styleId="FooterChar">
    <w:name w:val="Footer Char"/>
    <w:aliases w:val="·éÒÂ¡ÃÐ´ÒÉ Char"/>
    <w:basedOn w:val="DefaultParagraphFont"/>
    <w:link w:val="Footer"/>
    <w:uiPriority w:val="99"/>
    <w:rsid w:val="00172BBF"/>
  </w:style>
  <w:style w:type="character" w:styleId="Hyperlink">
    <w:name w:val="Hyperlink"/>
    <w:basedOn w:val="DefaultParagraphFont"/>
    <w:uiPriority w:val="99"/>
    <w:unhideWhenUsed/>
    <w:rsid w:val="00D95B71"/>
    <w:rPr>
      <w:color w:val="0000FF"/>
      <w:u w:val="single"/>
    </w:rPr>
  </w:style>
  <w:style w:type="paragraph" w:styleId="ListParagraph">
    <w:name w:val="List Paragraph"/>
    <w:basedOn w:val="Normal"/>
    <w:link w:val="ListParagraphChar"/>
    <w:uiPriority w:val="34"/>
    <w:qFormat/>
    <w:rsid w:val="004410F3"/>
    <w:pPr>
      <w:ind w:left="720"/>
      <w:contextualSpacing/>
    </w:pPr>
  </w:style>
  <w:style w:type="character" w:customStyle="1" w:styleId="ListParagraphChar">
    <w:name w:val="List Paragraph Char"/>
    <w:link w:val="ListParagraph"/>
    <w:uiPriority w:val="34"/>
    <w:locked/>
    <w:rsid w:val="009342D2"/>
  </w:style>
  <w:style w:type="paragraph" w:styleId="BodyTextIndent">
    <w:name w:val="Body Text Indent"/>
    <w:basedOn w:val="Normal"/>
    <w:link w:val="BodyTextIndentChar"/>
    <w:rsid w:val="00083D40"/>
    <w:pPr>
      <w:spacing w:after="120" w:line="240" w:lineRule="auto"/>
      <w:ind w:left="283"/>
    </w:pPr>
    <w:rPr>
      <w:rFonts w:ascii="Angsana New" w:eastAsia="Cordia New" w:hAnsi="Angsana New" w:cs="Angsana New"/>
      <w:sz w:val="32"/>
      <w:szCs w:val="37"/>
      <w:lang w:eastAsia="zh-CN"/>
    </w:rPr>
  </w:style>
  <w:style w:type="character" w:customStyle="1" w:styleId="BodyTextIndentChar">
    <w:name w:val="Body Text Indent Char"/>
    <w:basedOn w:val="DefaultParagraphFont"/>
    <w:link w:val="BodyTextIndent"/>
    <w:rsid w:val="00083D40"/>
    <w:rPr>
      <w:rFonts w:ascii="Angsana New" w:eastAsia="Cordia New" w:hAnsi="Angsana New" w:cs="Angsana New"/>
      <w:sz w:val="32"/>
      <w:szCs w:val="37"/>
      <w:lang w:eastAsia="zh-CN"/>
    </w:rPr>
  </w:style>
  <w:style w:type="paragraph" w:styleId="BalloonText">
    <w:name w:val="Balloon Text"/>
    <w:basedOn w:val="Normal"/>
    <w:link w:val="BalloonTextChar"/>
    <w:semiHidden/>
    <w:unhideWhenUsed/>
    <w:rsid w:val="00D45446"/>
    <w:pPr>
      <w:spacing w:after="0" w:line="240" w:lineRule="auto"/>
    </w:pPr>
    <w:rPr>
      <w:rFonts w:ascii="Segoe UI" w:hAnsi="Segoe UI" w:cs="Angsana New"/>
      <w:sz w:val="18"/>
    </w:rPr>
  </w:style>
  <w:style w:type="character" w:customStyle="1" w:styleId="BalloonTextChar">
    <w:name w:val="Balloon Text Char"/>
    <w:basedOn w:val="DefaultParagraphFont"/>
    <w:link w:val="BalloonText"/>
    <w:rsid w:val="00D45446"/>
    <w:rPr>
      <w:rFonts w:ascii="Segoe UI" w:hAnsi="Segoe UI" w:cs="Angsana New"/>
      <w:sz w:val="18"/>
      <w:szCs w:val="22"/>
    </w:rPr>
  </w:style>
  <w:style w:type="paragraph" w:styleId="BodyText">
    <w:name w:val="Body Text"/>
    <w:basedOn w:val="Normal"/>
    <w:link w:val="BodyTextChar"/>
    <w:uiPriority w:val="99"/>
    <w:unhideWhenUsed/>
    <w:qFormat/>
    <w:rsid w:val="007F7B07"/>
    <w:pPr>
      <w:spacing w:after="120"/>
    </w:pPr>
  </w:style>
  <w:style w:type="character" w:customStyle="1" w:styleId="BodyTextChar">
    <w:name w:val="Body Text Char"/>
    <w:basedOn w:val="DefaultParagraphFont"/>
    <w:link w:val="BodyText"/>
    <w:uiPriority w:val="99"/>
    <w:semiHidden/>
    <w:rsid w:val="007F7B07"/>
  </w:style>
  <w:style w:type="character" w:customStyle="1" w:styleId="Heading1Char">
    <w:name w:val="Heading 1 Char"/>
    <w:basedOn w:val="DefaultParagraphFont"/>
    <w:link w:val="Heading1"/>
    <w:rsid w:val="007F7B07"/>
    <w:rPr>
      <w:rFonts w:ascii="TH SarabunPSK" w:eastAsia="TH SarabunPSK" w:hAnsi="TH SarabunPSK"/>
      <w:b/>
      <w:bCs/>
      <w:sz w:val="32"/>
      <w:szCs w:val="32"/>
      <w:lang w:bidi="ar-SA"/>
    </w:rPr>
  </w:style>
  <w:style w:type="character" w:customStyle="1" w:styleId="Heading2Char">
    <w:name w:val="Heading 2 Char"/>
    <w:basedOn w:val="DefaultParagraphFont"/>
    <w:link w:val="Heading2"/>
    <w:uiPriority w:val="99"/>
    <w:rsid w:val="00BE27B5"/>
    <w:rPr>
      <w:rFonts w:ascii="Arial" w:eastAsia="Times New Roman" w:hAnsi="Arial" w:cs="Cordia New"/>
      <w:b/>
      <w:bCs/>
      <w:i/>
      <w:iCs/>
      <w:sz w:val="28"/>
      <w:szCs w:val="32"/>
    </w:rPr>
  </w:style>
  <w:style w:type="character" w:customStyle="1" w:styleId="Heading3Char">
    <w:name w:val="Heading 3 Char"/>
    <w:basedOn w:val="DefaultParagraphFont"/>
    <w:link w:val="Heading3"/>
    <w:rsid w:val="00BE27B5"/>
    <w:rPr>
      <w:rFonts w:ascii="Angsana New" w:eastAsia="Cordia New" w:hAnsi="Angsana New" w:cs="Angsana New"/>
      <w:i/>
      <w:iCs/>
      <w:color w:val="000000"/>
      <w:szCs w:val="22"/>
    </w:rPr>
  </w:style>
  <w:style w:type="character" w:customStyle="1" w:styleId="Heading4Char">
    <w:name w:val="Heading 4 Char"/>
    <w:basedOn w:val="DefaultParagraphFont"/>
    <w:link w:val="Heading4"/>
    <w:rsid w:val="00BE27B5"/>
    <w:rPr>
      <w:rFonts w:ascii="Times New Roman" w:eastAsia="Times New Roman" w:hAnsi="Times New Roman" w:cs="Angsana New"/>
      <w:b/>
      <w:bCs/>
      <w:sz w:val="28"/>
      <w:szCs w:val="32"/>
    </w:rPr>
  </w:style>
  <w:style w:type="character" w:customStyle="1" w:styleId="Heading5Char">
    <w:name w:val="Heading 5 Char"/>
    <w:basedOn w:val="DefaultParagraphFont"/>
    <w:link w:val="Heading5"/>
    <w:rsid w:val="00BE27B5"/>
    <w:rPr>
      <w:rFonts w:ascii="Angsana New" w:eastAsia="Cordia New" w:hAnsi="Angsana New" w:cs="Angsana New"/>
      <w:i/>
      <w:iCs/>
      <w:color w:val="808080"/>
      <w:szCs w:val="22"/>
    </w:rPr>
  </w:style>
  <w:style w:type="character" w:customStyle="1" w:styleId="Heading6Char">
    <w:name w:val="Heading 6 Char"/>
    <w:basedOn w:val="DefaultParagraphFont"/>
    <w:link w:val="Heading6"/>
    <w:rsid w:val="00BE27B5"/>
    <w:rPr>
      <w:rFonts w:ascii="Angsana New" w:eastAsia="Cordia New" w:hAnsi="Angsana New" w:cs="Angsana New"/>
      <w:i/>
      <w:iCs/>
      <w:color w:val="000000"/>
      <w:szCs w:val="22"/>
    </w:rPr>
  </w:style>
  <w:style w:type="character" w:customStyle="1" w:styleId="Heading7Char">
    <w:name w:val="Heading 7 Char"/>
    <w:basedOn w:val="DefaultParagraphFont"/>
    <w:link w:val="Heading7"/>
    <w:rsid w:val="00BE27B5"/>
    <w:rPr>
      <w:rFonts w:ascii="Times New Roman" w:eastAsia="Times New Roman" w:hAnsi="Times New Roman" w:cs="Angsana New"/>
      <w:sz w:val="24"/>
    </w:rPr>
  </w:style>
  <w:style w:type="character" w:customStyle="1" w:styleId="Heading8Char">
    <w:name w:val="Heading 8 Char"/>
    <w:basedOn w:val="DefaultParagraphFont"/>
    <w:link w:val="Heading8"/>
    <w:rsid w:val="00BE27B5"/>
    <w:rPr>
      <w:rFonts w:ascii="Angsana New" w:eastAsia="Cordia New" w:hAnsi="Cordia New" w:cs="Angsana New"/>
      <w:b/>
      <w:bCs/>
      <w:sz w:val="36"/>
      <w:szCs w:val="36"/>
      <w:lang w:eastAsia="zh-CN"/>
    </w:rPr>
  </w:style>
  <w:style w:type="character" w:customStyle="1" w:styleId="Heading9Char">
    <w:name w:val="Heading 9 Char"/>
    <w:basedOn w:val="DefaultParagraphFont"/>
    <w:link w:val="Heading9"/>
    <w:uiPriority w:val="9"/>
    <w:rsid w:val="00BE27B5"/>
    <w:rPr>
      <w:rFonts w:ascii="EucrosiaUPC" w:eastAsia="Angsana New" w:hAnsi="EucrosiaUPC" w:cs="EucrosiaUPC"/>
      <w:b/>
      <w:bCs/>
      <w:sz w:val="30"/>
      <w:szCs w:val="30"/>
    </w:rPr>
  </w:style>
  <w:style w:type="character" w:styleId="PageNumber">
    <w:name w:val="page number"/>
    <w:basedOn w:val="DefaultParagraphFont"/>
    <w:rsid w:val="00BE27B5"/>
  </w:style>
  <w:style w:type="paragraph" w:styleId="BodyText2">
    <w:name w:val="Body Text 2"/>
    <w:basedOn w:val="Normal"/>
    <w:link w:val="BodyText2Char"/>
    <w:rsid w:val="00BE27B5"/>
    <w:pPr>
      <w:spacing w:after="0" w:line="240" w:lineRule="auto"/>
    </w:pPr>
    <w:rPr>
      <w:rFonts w:ascii="EucrosiaUPC" w:eastAsia="Cordia New" w:hAnsi="EucrosiaUPC" w:cs="EucrosiaUPC"/>
      <w:sz w:val="24"/>
      <w:szCs w:val="24"/>
    </w:rPr>
  </w:style>
  <w:style w:type="character" w:customStyle="1" w:styleId="BodyText2Char">
    <w:name w:val="Body Text 2 Char"/>
    <w:basedOn w:val="DefaultParagraphFont"/>
    <w:link w:val="BodyText2"/>
    <w:rsid w:val="00BE27B5"/>
    <w:rPr>
      <w:rFonts w:ascii="EucrosiaUPC" w:eastAsia="Cordia New" w:hAnsi="EucrosiaUPC" w:cs="EucrosiaUPC"/>
      <w:sz w:val="24"/>
      <w:szCs w:val="24"/>
    </w:rPr>
  </w:style>
  <w:style w:type="character" w:customStyle="1" w:styleId="TitleChar">
    <w:name w:val="Title Char"/>
    <w:basedOn w:val="DefaultParagraphFont"/>
    <w:link w:val="Title"/>
    <w:rsid w:val="00BE27B5"/>
    <w:rPr>
      <w:rFonts w:ascii="DilleniaUPC" w:eastAsia="Cordia New" w:hAnsi="DilleniaUPC" w:cs="DilleniaUPC"/>
      <w:b/>
      <w:bCs/>
      <w:sz w:val="32"/>
      <w:szCs w:val="32"/>
      <w:lang w:eastAsia="zh-CN"/>
    </w:rPr>
  </w:style>
  <w:style w:type="paragraph" w:styleId="BodyText3">
    <w:name w:val="Body Text 3"/>
    <w:basedOn w:val="Normal"/>
    <w:link w:val="BodyText3Char"/>
    <w:rsid w:val="00BE27B5"/>
    <w:pPr>
      <w:spacing w:after="120" w:line="240" w:lineRule="auto"/>
    </w:pPr>
    <w:rPr>
      <w:rFonts w:ascii="Angsana New" w:eastAsia="Cordia New" w:hAnsi="Angsana New" w:cs="Angsana New"/>
      <w:sz w:val="16"/>
      <w:szCs w:val="18"/>
      <w:lang w:eastAsia="zh-CN"/>
    </w:rPr>
  </w:style>
  <w:style w:type="character" w:customStyle="1" w:styleId="BodyText3Char">
    <w:name w:val="Body Text 3 Char"/>
    <w:basedOn w:val="DefaultParagraphFont"/>
    <w:link w:val="BodyText3"/>
    <w:rsid w:val="00BE27B5"/>
    <w:rPr>
      <w:rFonts w:ascii="Angsana New" w:eastAsia="Cordia New" w:hAnsi="Angsana New" w:cs="Angsana New"/>
      <w:sz w:val="16"/>
      <w:szCs w:val="18"/>
      <w:lang w:eastAsia="zh-CN"/>
    </w:rPr>
  </w:style>
  <w:style w:type="paragraph" w:styleId="BodyTextIndent2">
    <w:name w:val="Body Text Indent 2"/>
    <w:basedOn w:val="Normal"/>
    <w:link w:val="BodyTextIndent2Char"/>
    <w:rsid w:val="00BE27B5"/>
    <w:pPr>
      <w:spacing w:after="120" w:line="480" w:lineRule="auto"/>
      <w:ind w:left="283"/>
    </w:pPr>
    <w:rPr>
      <w:rFonts w:ascii="Angsana New" w:eastAsia="Cordia New" w:hAnsi="Angsana New" w:cs="Angsana New"/>
      <w:sz w:val="32"/>
      <w:szCs w:val="37"/>
      <w:lang w:eastAsia="zh-CN"/>
    </w:rPr>
  </w:style>
  <w:style w:type="character" w:customStyle="1" w:styleId="BodyTextIndent2Char">
    <w:name w:val="Body Text Indent 2 Char"/>
    <w:basedOn w:val="DefaultParagraphFont"/>
    <w:link w:val="BodyTextIndent2"/>
    <w:rsid w:val="00BE27B5"/>
    <w:rPr>
      <w:rFonts w:ascii="Angsana New" w:eastAsia="Cordia New" w:hAnsi="Angsana New" w:cs="Angsana New"/>
      <w:sz w:val="32"/>
      <w:szCs w:val="37"/>
      <w:lang w:eastAsia="zh-CN"/>
    </w:rPr>
  </w:style>
  <w:style w:type="character" w:customStyle="1" w:styleId="a">
    <w:name w:val="อักขระ อักขระ"/>
    <w:rsid w:val="00BE27B5"/>
    <w:rPr>
      <w:rFonts w:ascii="Cordia New" w:eastAsia="Cordia New" w:hAnsi="Cordia New" w:cs="Angsana New"/>
      <w:sz w:val="32"/>
      <w:szCs w:val="32"/>
      <w:lang w:val="en-US" w:eastAsia="zh-CN" w:bidi="th-TH"/>
    </w:rPr>
  </w:style>
  <w:style w:type="paragraph" w:styleId="BlockText">
    <w:name w:val="Block Text"/>
    <w:basedOn w:val="Normal"/>
    <w:rsid w:val="00BE27B5"/>
    <w:pPr>
      <w:spacing w:after="0" w:line="240" w:lineRule="auto"/>
      <w:ind w:left="720" w:right="1826"/>
      <w:jc w:val="thaiDistribute"/>
    </w:pPr>
    <w:rPr>
      <w:rFonts w:ascii="Cordia New" w:eastAsia="Cordia New" w:hAnsi="Cordia New" w:cs="Angsana New"/>
      <w:sz w:val="32"/>
      <w:szCs w:val="32"/>
      <w:lang w:eastAsia="zh-CN"/>
    </w:rPr>
  </w:style>
  <w:style w:type="paragraph" w:styleId="Subtitle">
    <w:name w:val="Subtitle"/>
    <w:basedOn w:val="Normal"/>
    <w:next w:val="Normal"/>
    <w:link w:val="SubtitleChar"/>
    <w:uiPriority w:val="11"/>
    <w:qFormat/>
    <w:pPr>
      <w:spacing w:after="0" w:line="240" w:lineRule="auto"/>
    </w:pPr>
    <w:rPr>
      <w:rFonts w:ascii="Angsana New" w:eastAsia="Angsana New" w:hAnsi="Angsana New" w:cs="Angsana New"/>
      <w:b/>
      <w:sz w:val="28"/>
      <w:szCs w:val="28"/>
    </w:rPr>
  </w:style>
  <w:style w:type="character" w:customStyle="1" w:styleId="SubtitleChar">
    <w:name w:val="Subtitle Char"/>
    <w:basedOn w:val="DefaultParagraphFont"/>
    <w:link w:val="Subtitle"/>
    <w:rsid w:val="00BE27B5"/>
    <w:rPr>
      <w:rFonts w:ascii="Angsana New" w:eastAsia="Cordia New" w:hAnsi="Cordia New" w:cs="Angsana New"/>
      <w:b/>
      <w:bCs/>
      <w:sz w:val="28"/>
      <w:lang w:eastAsia="zh-CN"/>
    </w:rPr>
  </w:style>
  <w:style w:type="paragraph" w:styleId="BodyTextIndent3">
    <w:name w:val="Body Text Indent 3"/>
    <w:aliases w:val=" Char"/>
    <w:basedOn w:val="Normal"/>
    <w:link w:val="BodyTextIndent3Char"/>
    <w:rsid w:val="00BE27B5"/>
    <w:pPr>
      <w:spacing w:after="120" w:line="240" w:lineRule="auto"/>
      <w:ind w:left="360"/>
    </w:pPr>
    <w:rPr>
      <w:rFonts w:ascii="Cordia New" w:eastAsia="Cordia New" w:hAnsi="Cordia New" w:cs="Cordia New"/>
      <w:sz w:val="16"/>
      <w:szCs w:val="16"/>
      <w:lang w:eastAsia="zh-CN"/>
    </w:rPr>
  </w:style>
  <w:style w:type="character" w:customStyle="1" w:styleId="BodyTextIndent3Char">
    <w:name w:val="Body Text Indent 3 Char"/>
    <w:aliases w:val=" Char Char"/>
    <w:basedOn w:val="DefaultParagraphFont"/>
    <w:link w:val="BodyTextIndent3"/>
    <w:rsid w:val="00BE27B5"/>
    <w:rPr>
      <w:rFonts w:ascii="Cordia New" w:eastAsia="Cordia New" w:hAnsi="Cordia New" w:cs="Cordia New"/>
      <w:sz w:val="16"/>
      <w:szCs w:val="16"/>
      <w:lang w:eastAsia="zh-CN"/>
    </w:rPr>
  </w:style>
  <w:style w:type="character" w:customStyle="1" w:styleId="bf">
    <w:name w:val="bf"/>
    <w:basedOn w:val="DefaultParagraphFont"/>
    <w:rsid w:val="00BE27B5"/>
  </w:style>
  <w:style w:type="character" w:styleId="Strong">
    <w:name w:val="Strong"/>
    <w:uiPriority w:val="22"/>
    <w:qFormat/>
    <w:rsid w:val="00BE27B5"/>
    <w:rPr>
      <w:b/>
      <w:bCs/>
    </w:rPr>
  </w:style>
  <w:style w:type="character" w:customStyle="1" w:styleId="style51">
    <w:name w:val="style51"/>
    <w:rsid w:val="00BE27B5"/>
    <w:rPr>
      <w:color w:val="0000CC"/>
      <w:sz w:val="27"/>
      <w:szCs w:val="27"/>
    </w:rPr>
  </w:style>
  <w:style w:type="character" w:styleId="CommentReference">
    <w:name w:val="annotation reference"/>
    <w:semiHidden/>
    <w:rsid w:val="00BE27B5"/>
    <w:rPr>
      <w:sz w:val="16"/>
      <w:szCs w:val="18"/>
    </w:rPr>
  </w:style>
  <w:style w:type="paragraph" w:styleId="CommentText">
    <w:name w:val="annotation text"/>
    <w:basedOn w:val="Normal"/>
    <w:link w:val="CommentTextChar"/>
    <w:semiHidden/>
    <w:rsid w:val="00BE27B5"/>
    <w:pPr>
      <w:spacing w:after="0" w:line="240" w:lineRule="auto"/>
    </w:pPr>
    <w:rPr>
      <w:rFonts w:ascii="Cordia New" w:eastAsia="Cordia New" w:hAnsi="Cordia New" w:cs="Cordia New"/>
      <w:sz w:val="20"/>
      <w:szCs w:val="23"/>
      <w:lang w:eastAsia="zh-CN"/>
    </w:rPr>
  </w:style>
  <w:style w:type="character" w:customStyle="1" w:styleId="CommentTextChar">
    <w:name w:val="Comment Text Char"/>
    <w:basedOn w:val="DefaultParagraphFont"/>
    <w:link w:val="CommentText"/>
    <w:semiHidden/>
    <w:rsid w:val="00BE27B5"/>
    <w:rPr>
      <w:rFonts w:ascii="Cordia New" w:eastAsia="Cordia New" w:hAnsi="Cordia New" w:cs="Cordia New"/>
      <w:sz w:val="20"/>
      <w:szCs w:val="23"/>
      <w:lang w:eastAsia="zh-CN"/>
    </w:rPr>
  </w:style>
  <w:style w:type="paragraph" w:styleId="CommentSubject">
    <w:name w:val="annotation subject"/>
    <w:basedOn w:val="CommentText"/>
    <w:next w:val="CommentText"/>
    <w:link w:val="CommentSubjectChar"/>
    <w:semiHidden/>
    <w:rsid w:val="00BE27B5"/>
    <w:rPr>
      <w:b/>
      <w:bCs/>
    </w:rPr>
  </w:style>
  <w:style w:type="character" w:customStyle="1" w:styleId="CommentSubjectChar">
    <w:name w:val="Comment Subject Char"/>
    <w:basedOn w:val="CommentTextChar"/>
    <w:link w:val="CommentSubject"/>
    <w:semiHidden/>
    <w:rsid w:val="00BE27B5"/>
    <w:rPr>
      <w:rFonts w:ascii="Cordia New" w:eastAsia="Cordia New" w:hAnsi="Cordia New" w:cs="Cordia New"/>
      <w:b/>
      <w:bCs/>
      <w:sz w:val="20"/>
      <w:szCs w:val="23"/>
      <w:lang w:eastAsia="zh-CN"/>
    </w:rPr>
  </w:style>
  <w:style w:type="paragraph" w:customStyle="1" w:styleId="Default">
    <w:name w:val="Default"/>
    <w:rsid w:val="00BE27B5"/>
    <w:pPr>
      <w:autoSpaceDE w:val="0"/>
      <w:autoSpaceDN w:val="0"/>
      <w:adjustRightInd w:val="0"/>
      <w:spacing w:after="0" w:line="240" w:lineRule="auto"/>
    </w:pPr>
    <w:rPr>
      <w:rFonts w:ascii="Cordia New" w:eastAsia="Times New Roman" w:hAnsi="Cordia New" w:cs="Cordia New"/>
      <w:color w:val="000000"/>
      <w:sz w:val="24"/>
      <w:szCs w:val="24"/>
    </w:rPr>
  </w:style>
  <w:style w:type="character" w:customStyle="1" w:styleId="6">
    <w:name w:val="อักขระ อักขระ6"/>
    <w:rsid w:val="00BE27B5"/>
    <w:rPr>
      <w:rFonts w:cs="Angsana New"/>
      <w:sz w:val="24"/>
      <w:szCs w:val="24"/>
      <w:lang w:val="en-AU" w:eastAsia="en-US" w:bidi="ar-SA"/>
    </w:rPr>
  </w:style>
  <w:style w:type="paragraph" w:styleId="Date">
    <w:name w:val="Date"/>
    <w:basedOn w:val="Normal"/>
    <w:next w:val="Normal"/>
    <w:link w:val="DateChar"/>
    <w:rsid w:val="00BE27B5"/>
    <w:pPr>
      <w:spacing w:after="0" w:line="240" w:lineRule="auto"/>
    </w:pPr>
    <w:rPr>
      <w:rFonts w:ascii="Times New Roman" w:eastAsia="MS Mincho" w:hAnsi="Times New Roman" w:cs="Angsana New"/>
      <w:sz w:val="24"/>
      <w:szCs w:val="24"/>
      <w:lang w:eastAsia="ja-JP" w:bidi="ar-SA"/>
    </w:rPr>
  </w:style>
  <w:style w:type="character" w:customStyle="1" w:styleId="DateChar">
    <w:name w:val="Date Char"/>
    <w:basedOn w:val="DefaultParagraphFont"/>
    <w:link w:val="Date"/>
    <w:rsid w:val="00BE27B5"/>
    <w:rPr>
      <w:rFonts w:ascii="Times New Roman" w:eastAsia="MS Mincho" w:hAnsi="Times New Roman" w:cs="Angsana New"/>
      <w:sz w:val="24"/>
      <w:szCs w:val="24"/>
      <w:lang w:eastAsia="ja-JP" w:bidi="ar-SA"/>
    </w:rPr>
  </w:style>
  <w:style w:type="paragraph" w:styleId="NormalWeb">
    <w:name w:val="Normal (Web)"/>
    <w:basedOn w:val="Normal"/>
    <w:uiPriority w:val="99"/>
    <w:rsid w:val="00BE27B5"/>
    <w:pPr>
      <w:spacing w:before="100" w:beforeAutospacing="1" w:after="100" w:afterAutospacing="1" w:line="240" w:lineRule="auto"/>
    </w:pPr>
    <w:rPr>
      <w:rFonts w:ascii="Times New Roman" w:eastAsia="Times New Roman" w:hAnsi="Times New Roman" w:cs="Angsana New"/>
      <w:sz w:val="24"/>
      <w:szCs w:val="24"/>
      <w:lang w:bidi="ar-SA"/>
    </w:rPr>
  </w:style>
  <w:style w:type="character" w:styleId="FollowedHyperlink">
    <w:name w:val="FollowedHyperlink"/>
    <w:rsid w:val="00BE27B5"/>
    <w:rPr>
      <w:color w:val="800080"/>
      <w:u w:val="single"/>
    </w:rPr>
  </w:style>
  <w:style w:type="character" w:styleId="Emphasis">
    <w:name w:val="Emphasis"/>
    <w:qFormat/>
    <w:rsid w:val="00BE27B5"/>
    <w:rPr>
      <w:i/>
      <w:iCs/>
    </w:rPr>
  </w:style>
  <w:style w:type="paragraph" w:customStyle="1" w:styleId="mainbody">
    <w:name w:val="mainbody"/>
    <w:basedOn w:val="Normal"/>
    <w:rsid w:val="00BE27B5"/>
    <w:pPr>
      <w:spacing w:before="100" w:beforeAutospacing="1" w:after="100" w:afterAutospacing="1" w:line="270" w:lineRule="atLeast"/>
    </w:pPr>
    <w:rPr>
      <w:rFonts w:ascii="Arial" w:eastAsia="MS Mincho" w:hAnsi="Arial" w:cs="Arial"/>
      <w:color w:val="000000"/>
      <w:sz w:val="20"/>
      <w:szCs w:val="20"/>
      <w:lang w:eastAsia="ja-JP" w:bidi="ar-SA"/>
    </w:rPr>
  </w:style>
  <w:style w:type="paragraph" w:customStyle="1" w:styleId="intro">
    <w:name w:val="intro"/>
    <w:basedOn w:val="Normal"/>
    <w:rsid w:val="00BE27B5"/>
    <w:pPr>
      <w:spacing w:before="100" w:beforeAutospacing="1" w:after="100" w:afterAutospacing="1" w:line="240" w:lineRule="auto"/>
    </w:pPr>
    <w:rPr>
      <w:rFonts w:ascii="Times New Roman" w:eastAsia="MS Mincho" w:hAnsi="Times New Roman" w:cs="Times New Roman"/>
      <w:sz w:val="24"/>
      <w:szCs w:val="24"/>
      <w:lang w:eastAsia="ja-JP" w:bidi="ar-SA"/>
    </w:rPr>
  </w:style>
  <w:style w:type="paragraph" w:customStyle="1" w:styleId="style30">
    <w:name w:val="style30"/>
    <w:basedOn w:val="Normal"/>
    <w:rsid w:val="00BE27B5"/>
    <w:pPr>
      <w:spacing w:before="100" w:beforeAutospacing="1" w:after="100" w:afterAutospacing="1" w:line="240" w:lineRule="auto"/>
    </w:pPr>
    <w:rPr>
      <w:rFonts w:ascii="Arial" w:eastAsia="MS Mincho" w:hAnsi="Arial" w:cs="Arial"/>
      <w:color w:val="000000"/>
      <w:sz w:val="18"/>
      <w:szCs w:val="18"/>
      <w:lang w:eastAsia="ja-JP" w:bidi="ar-SA"/>
    </w:rPr>
  </w:style>
  <w:style w:type="character" w:styleId="HTMLCite">
    <w:name w:val="HTML Cite"/>
    <w:rsid w:val="00BE27B5"/>
    <w:rPr>
      <w:i w:val="0"/>
      <w:iCs w:val="0"/>
      <w:color w:val="008000"/>
    </w:rPr>
  </w:style>
  <w:style w:type="paragraph" w:customStyle="1" w:styleId="style2">
    <w:name w:val="style2"/>
    <w:basedOn w:val="Normal"/>
    <w:rsid w:val="00BE27B5"/>
    <w:pPr>
      <w:spacing w:before="100" w:beforeAutospacing="1" w:after="100" w:afterAutospacing="1" w:line="240" w:lineRule="auto"/>
    </w:pPr>
    <w:rPr>
      <w:rFonts w:ascii="MS Sans Serif" w:eastAsia="Times New Roman" w:hAnsi="MS Sans Serif" w:cs="Times New Roman"/>
      <w:b/>
      <w:bCs/>
      <w:sz w:val="21"/>
      <w:szCs w:val="21"/>
    </w:rPr>
  </w:style>
  <w:style w:type="character" w:customStyle="1" w:styleId="style21">
    <w:name w:val="style21"/>
    <w:rsid w:val="00BE27B5"/>
    <w:rPr>
      <w:rFonts w:ascii="MS Sans Serif" w:hAnsi="MS Sans Serif" w:hint="default"/>
      <w:b/>
      <w:bCs/>
      <w:sz w:val="21"/>
      <w:szCs w:val="21"/>
    </w:rPr>
  </w:style>
  <w:style w:type="paragraph" w:customStyle="1" w:styleId="ingressi">
    <w:name w:val="ingressi"/>
    <w:basedOn w:val="Normal"/>
    <w:rsid w:val="00BE27B5"/>
    <w:pPr>
      <w:spacing w:after="100" w:afterAutospacing="1" w:line="240" w:lineRule="auto"/>
    </w:pPr>
    <w:rPr>
      <w:rFonts w:ascii="Verdana" w:eastAsia="Times New Roman" w:hAnsi="Verdana" w:cs="Times New Roman"/>
      <w:b/>
      <w:bCs/>
      <w:sz w:val="17"/>
      <w:szCs w:val="17"/>
    </w:rPr>
  </w:style>
  <w:style w:type="character" w:customStyle="1" w:styleId="header11">
    <w:name w:val="header11"/>
    <w:rsid w:val="00BE27B5"/>
    <w:rPr>
      <w:rFonts w:ascii="Verdana" w:hAnsi="Verdana" w:hint="default"/>
      <w:b/>
      <w:bCs/>
      <w:color w:val="666600"/>
      <w:sz w:val="24"/>
      <w:szCs w:val="24"/>
    </w:rPr>
  </w:style>
  <w:style w:type="paragraph" w:customStyle="1" w:styleId="Style1">
    <w:name w:val="Style1"/>
    <w:basedOn w:val="Normal"/>
    <w:rsid w:val="00BE27B5"/>
    <w:pPr>
      <w:spacing w:before="120" w:after="0" w:line="240" w:lineRule="auto"/>
      <w:jc w:val="thaiDistribute"/>
    </w:pPr>
    <w:rPr>
      <w:rFonts w:ascii="Cordia New" w:eastAsia="Times New Roman" w:hAnsi="Cordia New" w:cs="Cordia New"/>
      <w:sz w:val="32"/>
      <w:szCs w:val="32"/>
      <w:lang w:eastAsia="zh-CN"/>
    </w:rPr>
  </w:style>
  <w:style w:type="character" w:customStyle="1" w:styleId="5">
    <w:name w:val="อักขระ อักขระ5"/>
    <w:rsid w:val="00BE27B5"/>
    <w:rPr>
      <w:rFonts w:eastAsia="MS Mincho" w:cs="Angsana New"/>
      <w:sz w:val="24"/>
      <w:szCs w:val="24"/>
      <w:lang w:val="en-US" w:eastAsia="ja-JP" w:bidi="ar-SA"/>
    </w:rPr>
  </w:style>
  <w:style w:type="paragraph" w:styleId="ListBullet">
    <w:name w:val="List Bullet"/>
    <w:basedOn w:val="Normal"/>
    <w:rsid w:val="00BE27B5"/>
    <w:pPr>
      <w:numPr>
        <w:numId w:val="1"/>
      </w:numPr>
      <w:spacing w:after="0" w:line="240" w:lineRule="auto"/>
      <w:contextualSpacing/>
    </w:pPr>
    <w:rPr>
      <w:rFonts w:ascii="Times New Roman" w:eastAsia="MS Mincho" w:hAnsi="Times New Roman" w:cs="Angsana New"/>
      <w:sz w:val="24"/>
      <w:szCs w:val="24"/>
      <w:lang w:eastAsia="ja-JP" w:bidi="ar-SA"/>
    </w:rPr>
  </w:style>
  <w:style w:type="paragraph" w:customStyle="1" w:styleId="2">
    <w:name w:val="รายการย่อหน้า2"/>
    <w:basedOn w:val="Normal"/>
    <w:qFormat/>
    <w:rsid w:val="00BE27B5"/>
    <w:pPr>
      <w:spacing w:after="0" w:line="240" w:lineRule="auto"/>
      <w:ind w:left="720"/>
    </w:pPr>
    <w:rPr>
      <w:rFonts w:ascii="Times New Roman" w:eastAsia="Times New Roman" w:hAnsi="Times New Roman" w:cs="Angsana New"/>
      <w:sz w:val="24"/>
      <w:szCs w:val="24"/>
      <w:lang w:bidi="ar-SA"/>
    </w:rPr>
  </w:style>
  <w:style w:type="numbering" w:styleId="111111">
    <w:name w:val="Outline List 2"/>
    <w:basedOn w:val="NoList"/>
    <w:rsid w:val="00BE27B5"/>
  </w:style>
  <w:style w:type="paragraph" w:customStyle="1" w:styleId="BodyA">
    <w:name w:val="Body A"/>
    <w:rsid w:val="00BE27B5"/>
    <w:pPr>
      <w:spacing w:after="0" w:line="240" w:lineRule="auto"/>
    </w:pPr>
    <w:rPr>
      <w:rFonts w:ascii="Helvetica" w:eastAsia="ヒラギノ角ゴ Pro W3" w:hAnsi="Helvetica" w:cs="Angsana New"/>
      <w:color w:val="000000"/>
      <w:sz w:val="24"/>
      <w:szCs w:val="20"/>
      <w:lang w:bidi="ar-SA"/>
    </w:rPr>
  </w:style>
  <w:style w:type="paragraph" w:customStyle="1" w:styleId="Body">
    <w:name w:val="Body"/>
    <w:rsid w:val="00BE27B5"/>
    <w:pPr>
      <w:spacing w:after="0" w:line="240" w:lineRule="auto"/>
    </w:pPr>
    <w:rPr>
      <w:rFonts w:ascii="Helvetica" w:eastAsia="ヒラギノ角ゴ Pro W3" w:hAnsi="Helvetica" w:cs="Angsana New"/>
      <w:color w:val="000000"/>
      <w:sz w:val="24"/>
      <w:szCs w:val="20"/>
    </w:rPr>
  </w:style>
  <w:style w:type="character" w:customStyle="1" w:styleId="style195style1">
    <w:name w:val="style195 style1"/>
    <w:basedOn w:val="DefaultParagraphFont"/>
    <w:rsid w:val="00BE27B5"/>
  </w:style>
  <w:style w:type="character" w:customStyle="1" w:styleId="style11">
    <w:name w:val="style11"/>
    <w:rsid w:val="00BE27B5"/>
    <w:rPr>
      <w:color w:val="FFFFFF"/>
    </w:rPr>
  </w:style>
  <w:style w:type="paragraph" w:customStyle="1" w:styleId="a0">
    <w:name w:val="...."/>
    <w:basedOn w:val="Normal"/>
    <w:next w:val="Normal"/>
    <w:rsid w:val="00BE27B5"/>
    <w:pPr>
      <w:autoSpaceDE w:val="0"/>
      <w:autoSpaceDN w:val="0"/>
      <w:adjustRightInd w:val="0"/>
      <w:spacing w:after="0" w:line="240" w:lineRule="auto"/>
    </w:pPr>
    <w:rPr>
      <w:rFonts w:ascii="Angsana New" w:eastAsia="Times New Roman" w:hAnsi="Angsana New" w:cs="Angsana New"/>
      <w:sz w:val="24"/>
      <w:szCs w:val="24"/>
    </w:rPr>
  </w:style>
  <w:style w:type="paragraph" w:customStyle="1" w:styleId="1">
    <w:name w:val="ไม่มีการเว้นระยะห่าง1"/>
    <w:qFormat/>
    <w:rsid w:val="00BE27B5"/>
    <w:pPr>
      <w:spacing w:after="0" w:line="240" w:lineRule="auto"/>
    </w:pPr>
    <w:rPr>
      <w:rFonts w:cs="Angsana New"/>
    </w:rPr>
  </w:style>
  <w:style w:type="character" w:customStyle="1" w:styleId="ptbrand">
    <w:name w:val="ptbrand"/>
    <w:basedOn w:val="DefaultParagraphFont"/>
    <w:rsid w:val="00BE27B5"/>
  </w:style>
  <w:style w:type="character" w:customStyle="1" w:styleId="url">
    <w:name w:val="url"/>
    <w:basedOn w:val="DefaultParagraphFont"/>
    <w:rsid w:val="00BE27B5"/>
  </w:style>
  <w:style w:type="character" w:customStyle="1" w:styleId="a1">
    <w:name w:val="a"/>
    <w:basedOn w:val="DefaultParagraphFont"/>
    <w:rsid w:val="00BE27B5"/>
  </w:style>
  <w:style w:type="character" w:customStyle="1" w:styleId="binding">
    <w:name w:val="binding"/>
    <w:basedOn w:val="DefaultParagraphFont"/>
    <w:rsid w:val="00BE27B5"/>
  </w:style>
  <w:style w:type="paragraph" w:customStyle="1" w:styleId="10">
    <w:name w:val="รายการย่อหน้า1"/>
    <w:basedOn w:val="Normal"/>
    <w:qFormat/>
    <w:rsid w:val="00BE27B5"/>
    <w:pPr>
      <w:spacing w:after="0" w:line="240" w:lineRule="auto"/>
      <w:ind w:left="720"/>
    </w:pPr>
    <w:rPr>
      <w:rFonts w:ascii="Times New Roman" w:eastAsia="Times New Roman" w:hAnsi="Times New Roman" w:cs="Angsana New"/>
      <w:sz w:val="24"/>
      <w:szCs w:val="24"/>
      <w:lang w:bidi="ar-SA"/>
    </w:rPr>
  </w:style>
  <w:style w:type="paragraph" w:styleId="DocumentMap">
    <w:name w:val="Document Map"/>
    <w:aliases w:val=" อักขระ"/>
    <w:basedOn w:val="Normal"/>
    <w:link w:val="DocumentMapChar"/>
    <w:rsid w:val="00BE27B5"/>
    <w:pPr>
      <w:shd w:val="clear" w:color="auto" w:fill="000080"/>
      <w:spacing w:after="0" w:line="240" w:lineRule="auto"/>
    </w:pPr>
    <w:rPr>
      <w:rFonts w:ascii="Tahoma" w:eastAsia="Times New Roman" w:hAnsi="Tahoma" w:cs="Tahoma"/>
      <w:sz w:val="24"/>
    </w:rPr>
  </w:style>
  <w:style w:type="character" w:customStyle="1" w:styleId="DocumentMapChar">
    <w:name w:val="Document Map Char"/>
    <w:aliases w:val=" อักขระ Char"/>
    <w:basedOn w:val="DefaultParagraphFont"/>
    <w:link w:val="DocumentMap"/>
    <w:rsid w:val="00BE27B5"/>
    <w:rPr>
      <w:rFonts w:ascii="Tahoma" w:eastAsia="Times New Roman" w:hAnsi="Tahoma" w:cs="Tahoma"/>
      <w:sz w:val="24"/>
      <w:shd w:val="clear" w:color="auto" w:fill="000080"/>
    </w:rPr>
  </w:style>
  <w:style w:type="paragraph" w:styleId="List">
    <w:name w:val="List"/>
    <w:basedOn w:val="BodyText"/>
    <w:rsid w:val="00BE27B5"/>
    <w:pPr>
      <w:suppressAutoHyphens/>
      <w:spacing w:after="0" w:line="240" w:lineRule="auto"/>
    </w:pPr>
    <w:rPr>
      <w:rFonts w:ascii="Angsana New" w:eastAsia="Cordia New" w:hAnsi="Angsana New" w:cs="Tahoma"/>
      <w:sz w:val="32"/>
      <w:szCs w:val="32"/>
      <w:lang w:eastAsia="th-TH"/>
    </w:rPr>
  </w:style>
  <w:style w:type="paragraph" w:styleId="Caption">
    <w:name w:val="caption"/>
    <w:aliases w:val="ชื่อหมวด"/>
    <w:basedOn w:val="Normal"/>
    <w:qFormat/>
    <w:rsid w:val="00BE27B5"/>
    <w:pPr>
      <w:suppressLineNumbers/>
      <w:suppressAutoHyphens/>
      <w:spacing w:after="0" w:line="240" w:lineRule="auto"/>
      <w:jc w:val="center"/>
    </w:pPr>
    <w:rPr>
      <w:rFonts w:ascii="TH SarabunPSK" w:eastAsia="Cordia New" w:hAnsi="TH SarabunPSK" w:cs="TH SarabunPSK"/>
      <w:b/>
      <w:bCs/>
      <w:kern w:val="16"/>
      <w:sz w:val="32"/>
      <w:szCs w:val="32"/>
      <w:lang w:eastAsia="th-TH"/>
    </w:rPr>
  </w:style>
  <w:style w:type="paragraph" w:customStyle="1" w:styleId="Index">
    <w:name w:val="Index"/>
    <w:basedOn w:val="Normal"/>
    <w:rsid w:val="00BE27B5"/>
    <w:pPr>
      <w:suppressLineNumbers/>
      <w:suppressAutoHyphens/>
      <w:spacing w:after="0" w:line="240" w:lineRule="auto"/>
    </w:pPr>
    <w:rPr>
      <w:rFonts w:ascii="Cordia New" w:eastAsia="Cordia New" w:hAnsi="Cordia New" w:cs="Tahoma"/>
      <w:sz w:val="28"/>
      <w:lang w:eastAsia="th-TH"/>
    </w:rPr>
  </w:style>
  <w:style w:type="paragraph" w:customStyle="1" w:styleId="Heading">
    <w:name w:val="Heading"/>
    <w:basedOn w:val="Normal"/>
    <w:next w:val="BodyText"/>
    <w:rsid w:val="00BE27B5"/>
    <w:pPr>
      <w:keepNext/>
      <w:suppressAutoHyphens/>
      <w:spacing w:before="240" w:after="120" w:line="240" w:lineRule="auto"/>
    </w:pPr>
    <w:rPr>
      <w:rFonts w:ascii="Arial" w:eastAsia="MS Mincho" w:hAnsi="Arial" w:cs="Tahoma"/>
      <w:sz w:val="28"/>
      <w:lang w:eastAsia="th-TH"/>
    </w:rPr>
  </w:style>
  <w:style w:type="paragraph" w:customStyle="1" w:styleId="TableContents">
    <w:name w:val="Table Contents"/>
    <w:basedOn w:val="Normal"/>
    <w:rsid w:val="00BE27B5"/>
    <w:pPr>
      <w:suppressLineNumbers/>
      <w:suppressAutoHyphens/>
      <w:spacing w:after="0" w:line="240" w:lineRule="auto"/>
    </w:pPr>
    <w:rPr>
      <w:rFonts w:ascii="Cordia New" w:eastAsia="Cordia New" w:hAnsi="Cordia New" w:cs="Cordia New"/>
      <w:sz w:val="28"/>
      <w:lang w:eastAsia="th-TH"/>
    </w:rPr>
  </w:style>
  <w:style w:type="paragraph" w:customStyle="1" w:styleId="TableHeading">
    <w:name w:val="Table Heading"/>
    <w:basedOn w:val="TableContents"/>
    <w:rsid w:val="00BE27B5"/>
    <w:pPr>
      <w:jc w:val="center"/>
    </w:pPr>
    <w:rPr>
      <w:b/>
      <w:bCs/>
      <w:i/>
      <w:iCs/>
    </w:rPr>
  </w:style>
  <w:style w:type="paragraph" w:customStyle="1" w:styleId="a2">
    <w:name w:val="?????? ?????????"/>
    <w:basedOn w:val="Normal"/>
    <w:rsid w:val="00BE27B5"/>
    <w:pPr>
      <w:suppressAutoHyphens/>
      <w:spacing w:after="0" w:line="240" w:lineRule="auto"/>
    </w:pPr>
    <w:rPr>
      <w:rFonts w:ascii="CordiaUPC" w:eastAsia="Times New Roman" w:hAnsi="CordiaUPC" w:cs="CordiaUPC"/>
      <w:sz w:val="28"/>
      <w:lang w:eastAsia="th-TH"/>
    </w:rPr>
  </w:style>
  <w:style w:type="paragraph" w:customStyle="1" w:styleId="11">
    <w:name w:val="???????1"/>
    <w:basedOn w:val="CommentText"/>
    <w:rsid w:val="00BE27B5"/>
    <w:pPr>
      <w:suppressAutoHyphens/>
      <w:spacing w:before="120"/>
      <w:ind w:left="900" w:hanging="540"/>
    </w:pPr>
    <w:rPr>
      <w:rFonts w:ascii="Times New Roman" w:eastAsia="Times New Roman" w:hAnsi="Times New Roman" w:cs="Angsana New"/>
      <w:sz w:val="30"/>
      <w:szCs w:val="30"/>
      <w:lang w:eastAsia="th-TH"/>
    </w:rPr>
  </w:style>
  <w:style w:type="paragraph" w:styleId="ListBullet4">
    <w:name w:val="List Bullet 4"/>
    <w:basedOn w:val="Normal"/>
    <w:rsid w:val="00BE27B5"/>
    <w:pPr>
      <w:suppressAutoHyphens/>
      <w:spacing w:after="0" w:line="240" w:lineRule="auto"/>
    </w:pPr>
    <w:rPr>
      <w:rFonts w:ascii="CordiaUPC" w:eastAsia="Times New Roman" w:hAnsi="CordiaUPC" w:cs="CordiaUPC"/>
      <w:sz w:val="20"/>
      <w:szCs w:val="20"/>
      <w:lang w:eastAsia="th-TH"/>
    </w:rPr>
  </w:style>
  <w:style w:type="paragraph" w:customStyle="1" w:styleId="courseLIST">
    <w:name w:val="course LIST"/>
    <w:basedOn w:val="Normal"/>
    <w:rsid w:val="00BE27B5"/>
    <w:pPr>
      <w:tabs>
        <w:tab w:val="left" w:pos="6804"/>
      </w:tabs>
      <w:suppressAutoHyphens/>
      <w:spacing w:after="0" w:line="240" w:lineRule="auto"/>
    </w:pPr>
    <w:rPr>
      <w:rFonts w:ascii="Cordia New" w:eastAsia="Cordia New" w:hAnsi="Cordia New" w:cs="Cordia New"/>
      <w:sz w:val="28"/>
      <w:lang w:eastAsia="th-TH"/>
    </w:rPr>
  </w:style>
  <w:style w:type="paragraph" w:customStyle="1" w:styleId="courseid-name">
    <w:name w:val="course id-name"/>
    <w:basedOn w:val="Normal"/>
    <w:rsid w:val="00BE27B5"/>
    <w:pPr>
      <w:suppressAutoHyphens/>
      <w:spacing w:before="180" w:after="0" w:line="240" w:lineRule="auto"/>
    </w:pPr>
    <w:rPr>
      <w:rFonts w:ascii="Angsana New" w:eastAsia="Cordia New" w:hAnsi="Angsana New" w:cs="Cordia New"/>
      <w:b/>
      <w:bCs/>
      <w:sz w:val="32"/>
      <w:szCs w:val="32"/>
      <w:lang w:eastAsia="th-TH"/>
    </w:rPr>
  </w:style>
  <w:style w:type="paragraph" w:customStyle="1" w:styleId="coursepre">
    <w:name w:val="course pre"/>
    <w:basedOn w:val="Normal"/>
    <w:rsid w:val="00BE27B5"/>
    <w:pPr>
      <w:suppressAutoHyphens/>
      <w:spacing w:before="60" w:after="0" w:line="240" w:lineRule="auto"/>
    </w:pPr>
    <w:rPr>
      <w:rFonts w:ascii="Cordia New" w:eastAsia="Cordia New" w:hAnsi="Cordia New" w:cs="Cordia New"/>
      <w:color w:val="FF0000"/>
      <w:sz w:val="28"/>
      <w:lang w:eastAsia="th-TH"/>
    </w:rPr>
  </w:style>
  <w:style w:type="paragraph" w:customStyle="1" w:styleId="coursebody">
    <w:name w:val="course body"/>
    <w:basedOn w:val="Normal"/>
    <w:rsid w:val="00BE27B5"/>
    <w:pPr>
      <w:suppressAutoHyphens/>
      <w:spacing w:before="60" w:after="0" w:line="240" w:lineRule="auto"/>
      <w:ind w:firstLine="772"/>
    </w:pPr>
    <w:rPr>
      <w:rFonts w:ascii="Cordia New" w:eastAsia="Cordia New" w:hAnsi="Cordia New" w:cs="Cordia New"/>
      <w:sz w:val="28"/>
      <w:lang w:eastAsia="th-TH"/>
    </w:rPr>
  </w:style>
  <w:style w:type="paragraph" w:customStyle="1" w:styleId="Drawing">
    <w:name w:val="Drawing"/>
    <w:basedOn w:val="Caption"/>
    <w:rsid w:val="00BE27B5"/>
  </w:style>
  <w:style w:type="paragraph" w:customStyle="1" w:styleId="Framecontents">
    <w:name w:val="Frame contents"/>
    <w:basedOn w:val="BodyText"/>
    <w:rsid w:val="00BE27B5"/>
    <w:pPr>
      <w:suppressAutoHyphens/>
      <w:spacing w:after="0" w:line="240" w:lineRule="auto"/>
    </w:pPr>
    <w:rPr>
      <w:rFonts w:ascii="Angsana New" w:eastAsia="Cordia New" w:hAnsi="Angsana New" w:cs="Angsana New"/>
      <w:sz w:val="32"/>
      <w:szCs w:val="32"/>
      <w:lang w:eastAsia="th-TH"/>
    </w:rPr>
  </w:style>
  <w:style w:type="paragraph" w:customStyle="1" w:styleId="12">
    <w:name w:val="ºÑ¹·Ö¡ ËÑÇ¿ÍÃìÁ 1"/>
    <w:basedOn w:val="Normal"/>
    <w:rsid w:val="00BE27B5"/>
    <w:pPr>
      <w:spacing w:after="0" w:line="240" w:lineRule="auto"/>
      <w:jc w:val="center"/>
    </w:pPr>
    <w:rPr>
      <w:rFonts w:ascii="CordiaUPC" w:eastAsia="Times New Roman" w:hAnsi="CordiaUPC" w:cs="CordiaUPC"/>
      <w:b/>
      <w:bCs/>
      <w:sz w:val="64"/>
      <w:szCs w:val="64"/>
    </w:rPr>
  </w:style>
  <w:style w:type="paragraph" w:customStyle="1" w:styleId="a3">
    <w:name w:val="à¹×éÍàÃ×èÍ§"/>
    <w:basedOn w:val="Normal"/>
    <w:rsid w:val="00BE27B5"/>
    <w:pPr>
      <w:spacing w:after="0" w:line="240" w:lineRule="auto"/>
      <w:ind w:right="386"/>
      <w:jc w:val="both"/>
    </w:pPr>
    <w:rPr>
      <w:rFonts w:ascii="Times New Roman" w:eastAsia="Times New Roman" w:hAnsi="Times New Roman" w:cs="Cordia New"/>
      <w:sz w:val="28"/>
      <w:lang w:val="th-TH"/>
    </w:rPr>
  </w:style>
  <w:style w:type="paragraph" w:styleId="MacroText">
    <w:name w:val="macro"/>
    <w:link w:val="MacroTextChar"/>
    <w:semiHidden/>
    <w:rsid w:val="00BE27B5"/>
    <w:pPr>
      <w:tabs>
        <w:tab w:val="left" w:pos="480"/>
        <w:tab w:val="left" w:pos="960"/>
        <w:tab w:val="left" w:pos="1440"/>
        <w:tab w:val="left" w:pos="1920"/>
        <w:tab w:val="left" w:pos="2400"/>
        <w:tab w:val="left" w:pos="2880"/>
        <w:tab w:val="left" w:pos="3360"/>
        <w:tab w:val="left" w:pos="3840"/>
        <w:tab w:val="left" w:pos="4320"/>
      </w:tabs>
      <w:spacing w:after="0" w:line="240" w:lineRule="auto"/>
      <w:ind w:right="-29"/>
      <w:jc w:val="both"/>
    </w:pPr>
    <w:rPr>
      <w:rFonts w:ascii="Times New Roman" w:eastAsia="Times New Roman" w:hAnsi="Times New Roman" w:cs="Angsana New"/>
      <w:sz w:val="28"/>
    </w:rPr>
  </w:style>
  <w:style w:type="character" w:customStyle="1" w:styleId="MacroTextChar">
    <w:name w:val="Macro Text Char"/>
    <w:basedOn w:val="DefaultParagraphFont"/>
    <w:link w:val="MacroText"/>
    <w:semiHidden/>
    <w:rsid w:val="00BE27B5"/>
    <w:rPr>
      <w:rFonts w:ascii="Times New Roman" w:eastAsia="Times New Roman" w:hAnsi="Times New Roman" w:cs="Angsana New"/>
      <w:sz w:val="28"/>
    </w:rPr>
  </w:style>
  <w:style w:type="paragraph" w:customStyle="1" w:styleId="description">
    <w:name w:val="description"/>
    <w:basedOn w:val="Normal"/>
    <w:rsid w:val="00BE27B5"/>
    <w:pPr>
      <w:tabs>
        <w:tab w:val="left" w:pos="360"/>
      </w:tabs>
      <w:spacing w:after="0" w:line="240" w:lineRule="auto"/>
      <w:ind w:right="-29"/>
      <w:jc w:val="both"/>
    </w:pPr>
    <w:rPr>
      <w:rFonts w:ascii="Arial Narrow" w:eastAsia="Times New Roman" w:hAnsi="Arial Narrow" w:cs="Angsana New"/>
      <w:lang w:val="th-TH"/>
    </w:rPr>
  </w:style>
  <w:style w:type="paragraph" w:customStyle="1" w:styleId="subthai">
    <w:name w:val="sub_thai"/>
    <w:basedOn w:val="Normal"/>
    <w:rsid w:val="00BE27B5"/>
    <w:pPr>
      <w:tabs>
        <w:tab w:val="left" w:pos="993"/>
        <w:tab w:val="left" w:pos="3600"/>
      </w:tabs>
      <w:spacing w:after="0" w:line="240" w:lineRule="auto"/>
      <w:ind w:right="-23"/>
      <w:jc w:val="both"/>
    </w:pPr>
    <w:rPr>
      <w:rFonts w:ascii="Times New Roman" w:eastAsia="Times New Roman" w:hAnsi="Times New Roman" w:cs="Cordia New"/>
      <w:sz w:val="32"/>
      <w:szCs w:val="32"/>
      <w:lang w:val="th-TH"/>
    </w:rPr>
  </w:style>
  <w:style w:type="paragraph" w:customStyle="1" w:styleId="subeng">
    <w:name w:val="sub_eng"/>
    <w:basedOn w:val="Normal"/>
    <w:rsid w:val="00BE27B5"/>
    <w:pPr>
      <w:spacing w:after="0" w:line="240" w:lineRule="auto"/>
      <w:ind w:left="1080" w:right="-334"/>
      <w:jc w:val="both"/>
    </w:pPr>
    <w:rPr>
      <w:rFonts w:ascii="Times New Roman" w:eastAsia="Times New Roman" w:hAnsi="Times New Roman" w:cs="Cordia New"/>
      <w:i/>
      <w:iCs/>
      <w:sz w:val="32"/>
      <w:szCs w:val="32"/>
      <w:lang w:val="th-TH"/>
    </w:rPr>
  </w:style>
  <w:style w:type="paragraph" w:customStyle="1" w:styleId="prereq">
    <w:name w:val="pre_req"/>
    <w:basedOn w:val="Normal"/>
    <w:rsid w:val="00BE27B5"/>
    <w:pPr>
      <w:spacing w:after="0" w:line="240" w:lineRule="auto"/>
      <w:ind w:left="1890" w:right="-1051" w:hanging="1530"/>
      <w:jc w:val="both"/>
    </w:pPr>
    <w:rPr>
      <w:rFonts w:ascii="Times New Roman" w:eastAsia="Times New Roman" w:hAnsi="Times New Roman" w:cs="Cordia New"/>
      <w:sz w:val="32"/>
      <w:szCs w:val="32"/>
      <w:lang w:val="th-TH"/>
    </w:rPr>
  </w:style>
  <w:style w:type="paragraph" w:styleId="TOC1">
    <w:name w:val="toc 1"/>
    <w:basedOn w:val="Normal"/>
    <w:next w:val="Normal"/>
    <w:uiPriority w:val="39"/>
    <w:rsid w:val="00BE27B5"/>
    <w:pPr>
      <w:tabs>
        <w:tab w:val="right" w:leader="dot" w:pos="9071"/>
      </w:tabs>
      <w:spacing w:after="0" w:line="240" w:lineRule="auto"/>
      <w:ind w:right="-29"/>
    </w:pPr>
    <w:rPr>
      <w:rFonts w:ascii="TH SarabunPSK" w:eastAsia="Times New Roman" w:hAnsi="TH SarabunPSK" w:cs="TH SarabunPSK"/>
      <w:sz w:val="32"/>
      <w:szCs w:val="32"/>
      <w:lang w:val="th-TH"/>
    </w:rPr>
  </w:style>
  <w:style w:type="paragraph" w:customStyle="1" w:styleId="thaides">
    <w:name w:val="thai_des"/>
    <w:basedOn w:val="Normal"/>
    <w:rsid w:val="00BE27B5"/>
    <w:pPr>
      <w:spacing w:before="60" w:after="60" w:line="240" w:lineRule="auto"/>
      <w:ind w:right="11" w:firstLine="720"/>
      <w:jc w:val="both"/>
    </w:pPr>
    <w:rPr>
      <w:rFonts w:ascii="Times New Roman" w:eastAsia="Times New Roman" w:hAnsi="Times New Roman" w:cs="Cordia New"/>
      <w:sz w:val="32"/>
      <w:szCs w:val="32"/>
      <w:lang w:val="th-TH"/>
    </w:rPr>
  </w:style>
  <w:style w:type="paragraph" w:customStyle="1" w:styleId="engdes">
    <w:name w:val="eng_des"/>
    <w:basedOn w:val="Normal"/>
    <w:rsid w:val="00BE27B5"/>
    <w:pPr>
      <w:spacing w:after="0" w:line="360" w:lineRule="auto"/>
      <w:ind w:right="-691" w:firstLine="720"/>
      <w:jc w:val="both"/>
    </w:pPr>
    <w:rPr>
      <w:rFonts w:ascii="Arial" w:eastAsia="Times New Roman" w:hAnsi="Arial" w:cs="Angsana New"/>
      <w:lang w:val="th-TH"/>
    </w:rPr>
  </w:style>
  <w:style w:type="paragraph" w:styleId="TOC2">
    <w:name w:val="toc 2"/>
    <w:basedOn w:val="Normal"/>
    <w:next w:val="Normal"/>
    <w:uiPriority w:val="39"/>
    <w:rsid w:val="00BE27B5"/>
    <w:pPr>
      <w:tabs>
        <w:tab w:val="right" w:leader="dot" w:pos="9071"/>
      </w:tabs>
      <w:spacing w:after="0" w:line="240" w:lineRule="auto"/>
      <w:ind w:left="220" w:right="-29"/>
      <w:jc w:val="both"/>
    </w:pPr>
    <w:rPr>
      <w:rFonts w:ascii="Arial Narrow" w:eastAsia="Times New Roman" w:hAnsi="Arial Narrow" w:cs="Angsana New"/>
      <w:lang w:val="th-TH"/>
    </w:rPr>
  </w:style>
  <w:style w:type="paragraph" w:styleId="TOC3">
    <w:name w:val="toc 3"/>
    <w:basedOn w:val="Normal"/>
    <w:next w:val="Normal"/>
    <w:uiPriority w:val="39"/>
    <w:rsid w:val="00BE27B5"/>
    <w:pPr>
      <w:tabs>
        <w:tab w:val="right" w:leader="dot" w:pos="9071"/>
      </w:tabs>
      <w:spacing w:after="0" w:line="240" w:lineRule="auto"/>
      <w:ind w:left="440" w:right="-29"/>
      <w:jc w:val="both"/>
    </w:pPr>
    <w:rPr>
      <w:rFonts w:ascii="Arial Narrow" w:eastAsia="Times New Roman" w:hAnsi="Arial Narrow" w:cs="Angsana New"/>
      <w:lang w:val="th-TH"/>
    </w:rPr>
  </w:style>
  <w:style w:type="paragraph" w:styleId="TOC4">
    <w:name w:val="toc 4"/>
    <w:basedOn w:val="Normal"/>
    <w:next w:val="Normal"/>
    <w:semiHidden/>
    <w:rsid w:val="00BE27B5"/>
    <w:pPr>
      <w:tabs>
        <w:tab w:val="right" w:leader="dot" w:pos="9071"/>
      </w:tabs>
      <w:spacing w:after="0" w:line="240" w:lineRule="auto"/>
      <w:ind w:left="660" w:right="-29"/>
      <w:jc w:val="both"/>
    </w:pPr>
    <w:rPr>
      <w:rFonts w:ascii="Arial Narrow" w:eastAsia="Times New Roman" w:hAnsi="Arial Narrow" w:cs="Angsana New"/>
      <w:lang w:val="th-TH"/>
    </w:rPr>
  </w:style>
  <w:style w:type="paragraph" w:styleId="TOC5">
    <w:name w:val="toc 5"/>
    <w:basedOn w:val="Normal"/>
    <w:next w:val="Normal"/>
    <w:semiHidden/>
    <w:rsid w:val="00BE27B5"/>
    <w:pPr>
      <w:tabs>
        <w:tab w:val="right" w:leader="dot" w:pos="9071"/>
      </w:tabs>
      <w:spacing w:after="0" w:line="240" w:lineRule="auto"/>
      <w:ind w:left="880" w:right="-29"/>
      <w:jc w:val="both"/>
    </w:pPr>
    <w:rPr>
      <w:rFonts w:ascii="Arial Narrow" w:eastAsia="Times New Roman" w:hAnsi="Arial Narrow" w:cs="Angsana New"/>
      <w:lang w:val="th-TH"/>
    </w:rPr>
  </w:style>
  <w:style w:type="paragraph" w:styleId="TOC6">
    <w:name w:val="toc 6"/>
    <w:basedOn w:val="Normal"/>
    <w:next w:val="Normal"/>
    <w:semiHidden/>
    <w:rsid w:val="00BE27B5"/>
    <w:pPr>
      <w:tabs>
        <w:tab w:val="right" w:leader="dot" w:pos="9071"/>
      </w:tabs>
      <w:spacing w:after="0" w:line="240" w:lineRule="auto"/>
      <w:ind w:left="1100" w:right="-29"/>
      <w:jc w:val="both"/>
    </w:pPr>
    <w:rPr>
      <w:rFonts w:ascii="Arial Narrow" w:eastAsia="Times New Roman" w:hAnsi="Arial Narrow" w:cs="Angsana New"/>
      <w:lang w:val="th-TH"/>
    </w:rPr>
  </w:style>
  <w:style w:type="paragraph" w:styleId="TOC7">
    <w:name w:val="toc 7"/>
    <w:basedOn w:val="Normal"/>
    <w:next w:val="Normal"/>
    <w:semiHidden/>
    <w:rsid w:val="00BE27B5"/>
    <w:pPr>
      <w:tabs>
        <w:tab w:val="right" w:leader="dot" w:pos="9071"/>
      </w:tabs>
      <w:spacing w:after="0" w:line="240" w:lineRule="auto"/>
      <w:ind w:left="1320" w:right="-29"/>
      <w:jc w:val="both"/>
    </w:pPr>
    <w:rPr>
      <w:rFonts w:ascii="Arial Narrow" w:eastAsia="Times New Roman" w:hAnsi="Arial Narrow" w:cs="Angsana New"/>
      <w:lang w:val="th-TH"/>
    </w:rPr>
  </w:style>
  <w:style w:type="paragraph" w:styleId="TOC8">
    <w:name w:val="toc 8"/>
    <w:basedOn w:val="Normal"/>
    <w:next w:val="Normal"/>
    <w:semiHidden/>
    <w:rsid w:val="00BE27B5"/>
    <w:pPr>
      <w:tabs>
        <w:tab w:val="right" w:leader="dot" w:pos="9071"/>
      </w:tabs>
      <w:spacing w:after="0" w:line="240" w:lineRule="auto"/>
      <w:ind w:left="1540" w:right="-29"/>
      <w:jc w:val="both"/>
    </w:pPr>
    <w:rPr>
      <w:rFonts w:ascii="Arial Narrow" w:eastAsia="Times New Roman" w:hAnsi="Arial Narrow" w:cs="Angsana New"/>
      <w:lang w:val="th-TH"/>
    </w:rPr>
  </w:style>
  <w:style w:type="paragraph" w:styleId="TOC9">
    <w:name w:val="toc 9"/>
    <w:basedOn w:val="Normal"/>
    <w:next w:val="Normal"/>
    <w:semiHidden/>
    <w:rsid w:val="00BE27B5"/>
    <w:pPr>
      <w:tabs>
        <w:tab w:val="right" w:leader="dot" w:pos="9071"/>
      </w:tabs>
      <w:spacing w:after="0" w:line="240" w:lineRule="auto"/>
      <w:ind w:left="1760" w:right="-29"/>
      <w:jc w:val="both"/>
    </w:pPr>
    <w:rPr>
      <w:rFonts w:ascii="Arial Narrow" w:eastAsia="Times New Roman" w:hAnsi="Arial Narrow" w:cs="Angsana New"/>
      <w:lang w:val="th-TH"/>
    </w:rPr>
  </w:style>
  <w:style w:type="paragraph" w:styleId="HTMLPreformatted">
    <w:name w:val="HTML Preformatted"/>
    <w:basedOn w:val="Normal"/>
    <w:link w:val="HTMLPreformattedChar"/>
    <w:rsid w:val="00BE27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29"/>
      <w:jc w:val="both"/>
    </w:pPr>
    <w:rPr>
      <w:rFonts w:ascii="Courier New" w:eastAsia="Courier New" w:hAnsi="Courier New" w:cs="Angsana New"/>
      <w:sz w:val="20"/>
      <w:szCs w:val="20"/>
    </w:rPr>
  </w:style>
  <w:style w:type="character" w:customStyle="1" w:styleId="HTMLPreformattedChar">
    <w:name w:val="HTML Preformatted Char"/>
    <w:basedOn w:val="DefaultParagraphFont"/>
    <w:link w:val="HTMLPreformatted"/>
    <w:rsid w:val="00BE27B5"/>
    <w:rPr>
      <w:rFonts w:ascii="Courier New" w:eastAsia="Courier New" w:hAnsi="Courier New" w:cs="Angsana New"/>
      <w:sz w:val="20"/>
      <w:szCs w:val="20"/>
    </w:rPr>
  </w:style>
  <w:style w:type="paragraph" w:customStyle="1" w:styleId="BlockQuotation">
    <w:name w:val="Block Quotation"/>
    <w:basedOn w:val="Normal"/>
    <w:rsid w:val="00BE27B5"/>
    <w:pPr>
      <w:widowControl w:val="0"/>
      <w:spacing w:after="0" w:line="240" w:lineRule="auto"/>
      <w:ind w:left="1134" w:right="-25" w:firstLine="567"/>
      <w:jc w:val="both"/>
    </w:pPr>
    <w:rPr>
      <w:rFonts w:ascii="Times New Roman" w:eastAsia="Times New Roman" w:hAnsi="Times New Roman" w:cs="Angsana New"/>
      <w:sz w:val="32"/>
      <w:szCs w:val="32"/>
    </w:rPr>
  </w:style>
  <w:style w:type="character" w:customStyle="1" w:styleId="a4">
    <w:name w:val="อักขระ อักขระ อักขระ"/>
    <w:rsid w:val="00BE27B5"/>
    <w:rPr>
      <w:rFonts w:ascii="Tahoma" w:hAnsi="Tahoma" w:cs="Angsana New"/>
      <w:sz w:val="16"/>
      <w:lang w:val="th-TH" w:eastAsia="en-US" w:bidi="th-TH"/>
    </w:rPr>
  </w:style>
  <w:style w:type="paragraph" w:customStyle="1" w:styleId="a5">
    <w:name w:val="???????????"/>
    <w:basedOn w:val="Normal"/>
    <w:rsid w:val="00BE27B5"/>
    <w:pPr>
      <w:widowControl w:val="0"/>
      <w:spacing w:after="0" w:line="240" w:lineRule="auto"/>
      <w:ind w:right="386"/>
    </w:pPr>
    <w:rPr>
      <w:rFonts w:ascii="Times New Roman" w:eastAsia="Times New Roman" w:hAnsi="Times New Roman" w:cs="Cordia New"/>
      <w:sz w:val="28"/>
    </w:rPr>
  </w:style>
  <w:style w:type="character" w:customStyle="1" w:styleId="style351">
    <w:name w:val="style351"/>
    <w:rsid w:val="00BE27B5"/>
    <w:rPr>
      <w:sz w:val="17"/>
      <w:szCs w:val="17"/>
    </w:rPr>
  </w:style>
  <w:style w:type="character" w:customStyle="1" w:styleId="ecxapple-style-span">
    <w:name w:val="ecxapple-style-span"/>
    <w:basedOn w:val="DefaultParagraphFont"/>
    <w:rsid w:val="00BE27B5"/>
  </w:style>
  <w:style w:type="character" w:customStyle="1" w:styleId="apple-converted-space">
    <w:name w:val="apple-converted-space"/>
    <w:rsid w:val="00BE27B5"/>
  </w:style>
  <w:style w:type="paragraph" w:customStyle="1" w:styleId="CM4">
    <w:name w:val="CM4"/>
    <w:basedOn w:val="Normal"/>
    <w:next w:val="Normal"/>
    <w:uiPriority w:val="99"/>
    <w:rsid w:val="00BE27B5"/>
    <w:pPr>
      <w:widowControl w:val="0"/>
      <w:autoSpaceDE w:val="0"/>
      <w:autoSpaceDN w:val="0"/>
      <w:adjustRightInd w:val="0"/>
      <w:spacing w:after="0" w:line="423" w:lineRule="atLeast"/>
    </w:pPr>
    <w:rPr>
      <w:rFonts w:ascii="EucrosiaUPC" w:eastAsia="Times New Roman" w:hAnsi="EucrosiaUPC" w:cs="EucrosiaUPC"/>
      <w:sz w:val="24"/>
      <w:szCs w:val="24"/>
    </w:rPr>
  </w:style>
  <w:style w:type="paragraph" w:customStyle="1" w:styleId="a6">
    <w:name w:val="ข้อ"/>
    <w:basedOn w:val="TOC2"/>
    <w:link w:val="a7"/>
    <w:autoRedefine/>
    <w:rsid w:val="00BE27B5"/>
    <w:pPr>
      <w:tabs>
        <w:tab w:val="clear" w:pos="9071"/>
        <w:tab w:val="left" w:pos="1080"/>
        <w:tab w:val="left" w:pos="8370"/>
      </w:tabs>
      <w:ind w:left="1080" w:hanging="1080"/>
      <w:jc w:val="left"/>
    </w:pPr>
    <w:rPr>
      <w:rFonts w:ascii="TH SarabunPSK" w:hAnsi="TH SarabunPSK" w:cs="TH SarabunPSK"/>
      <w:b/>
      <w:bCs/>
      <w:sz w:val="32"/>
      <w:szCs w:val="32"/>
    </w:rPr>
  </w:style>
  <w:style w:type="table" w:customStyle="1" w:styleId="13">
    <w:name w:val="เส้นตาราง1"/>
    <w:basedOn w:val="TableNormal"/>
    <w:next w:val="TableGrid"/>
    <w:uiPriority w:val="59"/>
    <w:rsid w:val="00BE27B5"/>
    <w:pPr>
      <w:spacing w:after="0" w:line="240" w:lineRule="auto"/>
    </w:pPr>
    <w:rPr>
      <w:rFonts w:cs="Cordia Ne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ข้อ อักขระ"/>
    <w:link w:val="a6"/>
    <w:rsid w:val="00BE27B5"/>
    <w:rPr>
      <w:rFonts w:ascii="TH SarabunPSK" w:eastAsia="Times New Roman" w:hAnsi="TH SarabunPSK" w:cs="TH SarabunPSK"/>
      <w:b/>
      <w:bCs/>
      <w:sz w:val="32"/>
      <w:szCs w:val="32"/>
      <w:lang w:val="th-TH"/>
    </w:rPr>
  </w:style>
  <w:style w:type="paragraph" w:customStyle="1" w:styleId="20">
    <w:name w:val="ข้อ 2"/>
    <w:basedOn w:val="Heading1"/>
    <w:link w:val="21"/>
    <w:qFormat/>
    <w:rsid w:val="00BE27B5"/>
    <w:pPr>
      <w:keepNext/>
      <w:widowControl/>
      <w:spacing w:before="0"/>
      <w:ind w:left="0"/>
      <w:jc w:val="center"/>
    </w:pPr>
    <w:rPr>
      <w:rFonts w:eastAsia="Cordia New" w:cs="TH SarabunPSK"/>
      <w:sz w:val="52"/>
      <w:szCs w:val="52"/>
      <w:lang w:bidi="th-TH"/>
    </w:rPr>
  </w:style>
  <w:style w:type="paragraph" w:customStyle="1" w:styleId="a8">
    <w:name w:val="หมวด"/>
    <w:basedOn w:val="Title"/>
    <w:link w:val="a9"/>
    <w:rsid w:val="00BE27B5"/>
    <w:rPr>
      <w:rFonts w:ascii="TH SarabunPSK" w:hAnsi="TH SarabunPSK" w:cs="TH SarabunPSK"/>
    </w:rPr>
  </w:style>
  <w:style w:type="character" w:customStyle="1" w:styleId="21">
    <w:name w:val="ข้อ 2 อักขระ"/>
    <w:link w:val="20"/>
    <w:rsid w:val="00BE27B5"/>
    <w:rPr>
      <w:rFonts w:ascii="TH SarabunPSK" w:eastAsia="Cordia New" w:hAnsi="TH SarabunPSK" w:cs="TH SarabunPSK"/>
      <w:b/>
      <w:bCs/>
      <w:sz w:val="52"/>
      <w:szCs w:val="52"/>
    </w:rPr>
  </w:style>
  <w:style w:type="paragraph" w:customStyle="1" w:styleId="14">
    <w:name w:val="สไตล์1"/>
    <w:basedOn w:val="a8"/>
    <w:link w:val="15"/>
    <w:qFormat/>
    <w:rsid w:val="00BE27B5"/>
  </w:style>
  <w:style w:type="character" w:customStyle="1" w:styleId="a9">
    <w:name w:val="หมวด อักขระ"/>
    <w:link w:val="a8"/>
    <w:rsid w:val="00BE27B5"/>
    <w:rPr>
      <w:rFonts w:ascii="TH SarabunPSK" w:eastAsia="Cordia New" w:hAnsi="TH SarabunPSK" w:cs="TH SarabunPSK"/>
      <w:b/>
      <w:bCs/>
      <w:sz w:val="32"/>
      <w:szCs w:val="32"/>
      <w:lang w:eastAsia="zh-CN"/>
    </w:rPr>
  </w:style>
  <w:style w:type="paragraph" w:customStyle="1" w:styleId="22">
    <w:name w:val="สไตล์2"/>
    <w:basedOn w:val="a8"/>
    <w:link w:val="23"/>
    <w:qFormat/>
    <w:rsid w:val="00BE27B5"/>
  </w:style>
  <w:style w:type="character" w:customStyle="1" w:styleId="15">
    <w:name w:val="สไตล์1 อักขระ"/>
    <w:link w:val="14"/>
    <w:rsid w:val="00BE27B5"/>
    <w:rPr>
      <w:rFonts w:ascii="TH SarabunPSK" w:eastAsia="Cordia New" w:hAnsi="TH SarabunPSK" w:cs="TH SarabunPSK"/>
      <w:b/>
      <w:bCs/>
      <w:sz w:val="32"/>
      <w:szCs w:val="32"/>
      <w:lang w:eastAsia="zh-CN"/>
    </w:rPr>
  </w:style>
  <w:style w:type="paragraph" w:styleId="TOCHeading">
    <w:name w:val="TOC Heading"/>
    <w:basedOn w:val="Heading1"/>
    <w:next w:val="Normal"/>
    <w:uiPriority w:val="39"/>
    <w:unhideWhenUsed/>
    <w:qFormat/>
    <w:rsid w:val="00BE27B5"/>
    <w:pPr>
      <w:keepNext/>
      <w:keepLines/>
      <w:widowControl/>
      <w:spacing w:before="240" w:line="259" w:lineRule="auto"/>
      <w:ind w:left="0"/>
      <w:outlineLvl w:val="9"/>
    </w:pPr>
    <w:rPr>
      <w:rFonts w:ascii="Calibri Light" w:eastAsia="Times New Roman" w:hAnsi="Calibri Light" w:cs="Angsana New"/>
      <w:b w:val="0"/>
      <w:bCs w:val="0"/>
      <w:color w:val="2E74B5"/>
      <w:sz w:val="40"/>
      <w:szCs w:val="40"/>
      <w:cs/>
      <w:lang w:bidi="th-TH"/>
    </w:rPr>
  </w:style>
  <w:style w:type="character" w:customStyle="1" w:styleId="23">
    <w:name w:val="สไตล์2 อักขระ"/>
    <w:link w:val="22"/>
    <w:rsid w:val="00BE27B5"/>
    <w:rPr>
      <w:rFonts w:ascii="TH SarabunPSK" w:eastAsia="Cordia New" w:hAnsi="TH SarabunPSK" w:cs="TH SarabunPSK"/>
      <w:b/>
      <w:bCs/>
      <w:sz w:val="32"/>
      <w:szCs w:val="32"/>
      <w:lang w:eastAsia="zh-CN"/>
    </w:rPr>
  </w:style>
  <w:style w:type="paragraph" w:customStyle="1" w:styleId="3">
    <w:name w:val="สไตล์3"/>
    <w:basedOn w:val="a6"/>
    <w:link w:val="30"/>
    <w:qFormat/>
    <w:rsid w:val="00BE27B5"/>
    <w:pPr>
      <w:jc w:val="center"/>
    </w:pPr>
  </w:style>
  <w:style w:type="character" w:customStyle="1" w:styleId="30">
    <w:name w:val="สไตล์3 อักขระ"/>
    <w:link w:val="3"/>
    <w:rsid w:val="00BE27B5"/>
    <w:rPr>
      <w:rFonts w:ascii="TH SarabunPSK" w:eastAsia="Times New Roman" w:hAnsi="TH SarabunPSK" w:cs="TH SarabunPSK"/>
      <w:b/>
      <w:bCs/>
      <w:sz w:val="32"/>
      <w:szCs w:val="32"/>
      <w:lang w:val="th-TH"/>
    </w:rPr>
  </w:style>
  <w:style w:type="character" w:customStyle="1" w:styleId="UnresolvedMention1">
    <w:name w:val="Unresolved Mention1"/>
    <w:uiPriority w:val="99"/>
    <w:semiHidden/>
    <w:unhideWhenUsed/>
    <w:rsid w:val="002114D7"/>
    <w:rPr>
      <w:color w:val="605E5C"/>
      <w:shd w:val="clear" w:color="auto" w:fill="E1DFDD"/>
    </w:rPr>
  </w:style>
  <w:style w:type="table" w:customStyle="1" w:styleId="24">
    <w:name w:val="2"/>
    <w:basedOn w:val="TableNormal"/>
    <w:tblPr>
      <w:tblStyleRowBandSize w:val="1"/>
      <w:tblStyleColBandSize w:val="1"/>
      <w:tblInd w:w="0" w:type="dxa"/>
      <w:tblCellMar>
        <w:top w:w="0" w:type="dxa"/>
        <w:left w:w="115" w:type="dxa"/>
        <w:bottom w:w="0" w:type="dxa"/>
        <w:right w:w="115" w:type="dxa"/>
      </w:tblCellMar>
    </w:tblPr>
  </w:style>
  <w:style w:type="table" w:customStyle="1" w:styleId="16">
    <w:name w:val="1"/>
    <w:basedOn w:val="TableNormal"/>
    <w:tblPr>
      <w:tblStyleRowBandSize w:val="1"/>
      <w:tblStyleColBandSize w:val="1"/>
      <w:tblInd w:w="0" w:type="dxa"/>
      <w:tblCellMar>
        <w:top w:w="0" w:type="dxa"/>
        <w:left w:w="115" w:type="dxa"/>
        <w:bottom w:w="0" w:type="dxa"/>
        <w:right w:w="115" w:type="dxa"/>
      </w:tblCellMar>
    </w:tblPr>
  </w:style>
  <w:style w:type="table" w:customStyle="1" w:styleId="50">
    <w:name w:val="50"/>
    <w:basedOn w:val="TableNormal"/>
    <w:tblPr>
      <w:tblStyleRowBandSize w:val="1"/>
      <w:tblStyleColBandSize w:val="1"/>
      <w:tblInd w:w="0" w:type="dxa"/>
      <w:tblCellMar>
        <w:top w:w="0" w:type="dxa"/>
        <w:left w:w="115" w:type="dxa"/>
        <w:bottom w:w="0" w:type="dxa"/>
        <w:right w:w="115" w:type="dxa"/>
      </w:tblCellMar>
    </w:tblPr>
  </w:style>
  <w:style w:type="table" w:customStyle="1" w:styleId="49">
    <w:name w:val="4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48">
    <w:name w:val="48"/>
    <w:basedOn w:val="TableNormal"/>
    <w:tblPr>
      <w:tblStyleRowBandSize w:val="1"/>
      <w:tblStyleColBandSize w:val="1"/>
      <w:tblInd w:w="0" w:type="dxa"/>
      <w:tblCellMar>
        <w:top w:w="0" w:type="dxa"/>
        <w:left w:w="115" w:type="dxa"/>
        <w:bottom w:w="0" w:type="dxa"/>
        <w:right w:w="115" w:type="dxa"/>
      </w:tblCellMar>
    </w:tblPr>
  </w:style>
  <w:style w:type="table" w:customStyle="1" w:styleId="47">
    <w:name w:val="47"/>
    <w:basedOn w:val="TableNormal"/>
    <w:tblPr>
      <w:tblStyleRowBandSize w:val="1"/>
      <w:tblStyleColBandSize w:val="1"/>
      <w:tblInd w:w="0" w:type="dxa"/>
      <w:tblCellMar>
        <w:top w:w="0" w:type="dxa"/>
        <w:left w:w="115" w:type="dxa"/>
        <w:bottom w:w="0" w:type="dxa"/>
        <w:right w:w="115" w:type="dxa"/>
      </w:tblCellMar>
    </w:tblPr>
  </w:style>
  <w:style w:type="table" w:customStyle="1" w:styleId="46">
    <w:name w:val="46"/>
    <w:basedOn w:val="TableNormal"/>
    <w:tblPr>
      <w:tblStyleRowBandSize w:val="1"/>
      <w:tblStyleColBandSize w:val="1"/>
      <w:tblInd w:w="0" w:type="dxa"/>
      <w:tblCellMar>
        <w:top w:w="100" w:type="dxa"/>
        <w:left w:w="100" w:type="dxa"/>
        <w:bottom w:w="100" w:type="dxa"/>
        <w:right w:w="100" w:type="dxa"/>
      </w:tblCellMar>
    </w:tblPr>
  </w:style>
  <w:style w:type="table" w:customStyle="1" w:styleId="45">
    <w:name w:val="45"/>
    <w:basedOn w:val="TableNormal"/>
    <w:tblPr>
      <w:tblStyleRowBandSize w:val="1"/>
      <w:tblStyleColBandSize w:val="1"/>
      <w:tblInd w:w="0" w:type="dxa"/>
      <w:tblCellMar>
        <w:top w:w="100" w:type="dxa"/>
        <w:left w:w="100" w:type="dxa"/>
        <w:bottom w:w="100" w:type="dxa"/>
        <w:right w:w="100" w:type="dxa"/>
      </w:tblCellMar>
    </w:tblPr>
  </w:style>
  <w:style w:type="table" w:customStyle="1" w:styleId="44">
    <w:name w:val="44"/>
    <w:basedOn w:val="TableNormal"/>
    <w:tblPr>
      <w:tblStyleRowBandSize w:val="1"/>
      <w:tblStyleColBandSize w:val="1"/>
      <w:tblInd w:w="0" w:type="dxa"/>
      <w:tblCellMar>
        <w:top w:w="100" w:type="dxa"/>
        <w:left w:w="100" w:type="dxa"/>
        <w:bottom w:w="100" w:type="dxa"/>
        <w:right w:w="100" w:type="dxa"/>
      </w:tblCellMar>
    </w:tblPr>
  </w:style>
  <w:style w:type="table" w:customStyle="1" w:styleId="43">
    <w:name w:val="43"/>
    <w:basedOn w:val="TableNormal"/>
    <w:tblPr>
      <w:tblStyleRowBandSize w:val="1"/>
      <w:tblStyleColBandSize w:val="1"/>
      <w:tblInd w:w="0" w:type="dxa"/>
      <w:tblCellMar>
        <w:top w:w="100" w:type="dxa"/>
        <w:left w:w="100" w:type="dxa"/>
        <w:bottom w:w="100" w:type="dxa"/>
        <w:right w:w="100" w:type="dxa"/>
      </w:tblCellMar>
    </w:tblPr>
  </w:style>
  <w:style w:type="table" w:customStyle="1" w:styleId="42">
    <w:name w:val="42"/>
    <w:basedOn w:val="TableNormal"/>
    <w:tblPr>
      <w:tblStyleRowBandSize w:val="1"/>
      <w:tblStyleColBandSize w:val="1"/>
      <w:tblInd w:w="0" w:type="dxa"/>
      <w:tblCellMar>
        <w:top w:w="100" w:type="dxa"/>
        <w:left w:w="100" w:type="dxa"/>
        <w:bottom w:w="100" w:type="dxa"/>
        <w:right w:w="100" w:type="dxa"/>
      </w:tblCellMar>
    </w:tblPr>
  </w:style>
  <w:style w:type="table" w:customStyle="1" w:styleId="41">
    <w:name w:val="41"/>
    <w:basedOn w:val="TableNormal"/>
    <w:tblPr>
      <w:tblStyleRowBandSize w:val="1"/>
      <w:tblStyleColBandSize w:val="1"/>
      <w:tblInd w:w="0" w:type="dxa"/>
      <w:tblCellMar>
        <w:top w:w="100" w:type="dxa"/>
        <w:left w:w="100" w:type="dxa"/>
        <w:bottom w:w="100" w:type="dxa"/>
        <w:right w:w="100" w:type="dxa"/>
      </w:tblCellMar>
    </w:tblPr>
  </w:style>
  <w:style w:type="table" w:customStyle="1" w:styleId="40">
    <w:name w:val="40"/>
    <w:basedOn w:val="TableNormal"/>
    <w:tblPr>
      <w:tblStyleRowBandSize w:val="1"/>
      <w:tblStyleColBandSize w:val="1"/>
      <w:tblInd w:w="0" w:type="dxa"/>
      <w:tblCellMar>
        <w:top w:w="100" w:type="dxa"/>
        <w:left w:w="100" w:type="dxa"/>
        <w:bottom w:w="100" w:type="dxa"/>
        <w:right w:w="100" w:type="dxa"/>
      </w:tblCellMar>
    </w:tblPr>
  </w:style>
  <w:style w:type="table" w:customStyle="1" w:styleId="39">
    <w:name w:val="39"/>
    <w:basedOn w:val="TableNormal"/>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tblPr>
      <w:tblStyleRowBandSize w:val="1"/>
      <w:tblStyleColBandSize w:val="1"/>
      <w:tblInd w:w="0" w:type="dxa"/>
      <w:tblCellMar>
        <w:top w:w="0" w:type="dxa"/>
        <w:left w:w="115" w:type="dxa"/>
        <w:bottom w:w="0" w:type="dxa"/>
        <w:right w:w="115" w:type="dxa"/>
      </w:tblCellMar>
    </w:tblPr>
  </w:style>
  <w:style w:type="table" w:customStyle="1" w:styleId="37">
    <w:name w:val="37"/>
    <w:basedOn w:val="TableNormal"/>
    <w:tblPr>
      <w:tblStyleRowBandSize w:val="1"/>
      <w:tblStyleColBandSize w:val="1"/>
      <w:tblInd w:w="0" w:type="dxa"/>
      <w:tblCellMar>
        <w:top w:w="0" w:type="dxa"/>
        <w:left w:w="115" w:type="dxa"/>
        <w:bottom w:w="0" w:type="dxa"/>
        <w:right w:w="115" w:type="dxa"/>
      </w:tblCellMar>
    </w:tblPr>
  </w:style>
  <w:style w:type="table" w:customStyle="1" w:styleId="36">
    <w:name w:val="36"/>
    <w:basedOn w:val="TableNormal"/>
    <w:tblPr>
      <w:tblStyleRowBandSize w:val="1"/>
      <w:tblStyleColBandSize w:val="1"/>
      <w:tblInd w:w="0" w:type="dxa"/>
      <w:tblCellMar>
        <w:top w:w="100" w:type="dxa"/>
        <w:left w:w="100" w:type="dxa"/>
        <w:bottom w:w="100" w:type="dxa"/>
        <w:right w:w="100" w:type="dxa"/>
      </w:tblCellMar>
    </w:tblPr>
  </w:style>
  <w:style w:type="table" w:customStyle="1" w:styleId="35">
    <w:name w:val="35"/>
    <w:basedOn w:val="TableNormal"/>
    <w:tblPr>
      <w:tblStyleRowBandSize w:val="1"/>
      <w:tblStyleColBandSize w:val="1"/>
      <w:tblInd w:w="0" w:type="dxa"/>
      <w:tblCellMar>
        <w:top w:w="100" w:type="dxa"/>
        <w:left w:w="100" w:type="dxa"/>
        <w:bottom w:w="100" w:type="dxa"/>
        <w:right w:w="100" w:type="dxa"/>
      </w:tblCellMar>
    </w:tblPr>
  </w:style>
  <w:style w:type="table" w:customStyle="1" w:styleId="34">
    <w:name w:val="34"/>
    <w:basedOn w:val="TableNormal"/>
    <w:tblPr>
      <w:tblStyleRowBandSize w:val="1"/>
      <w:tblStyleColBandSize w:val="1"/>
      <w:tblInd w:w="0" w:type="dxa"/>
      <w:tblCellMar>
        <w:top w:w="100" w:type="dxa"/>
        <w:left w:w="100" w:type="dxa"/>
        <w:bottom w:w="100" w:type="dxa"/>
        <w:right w:w="100" w:type="dxa"/>
      </w:tblCellMar>
    </w:tblPr>
  </w:style>
  <w:style w:type="table" w:customStyle="1" w:styleId="33">
    <w:name w:val="3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32">
    <w:name w:val="32"/>
    <w:basedOn w:val="TableNormal"/>
    <w:tblPr>
      <w:tblStyleRowBandSize w:val="1"/>
      <w:tblStyleColBandSize w:val="1"/>
      <w:tblInd w:w="0" w:type="dxa"/>
      <w:tblCellMar>
        <w:top w:w="0" w:type="dxa"/>
        <w:left w:w="115" w:type="dxa"/>
        <w:bottom w:w="0" w:type="dxa"/>
        <w:right w:w="115" w:type="dxa"/>
      </w:tblCellMar>
    </w:tblPr>
  </w:style>
  <w:style w:type="table" w:customStyle="1" w:styleId="31">
    <w:name w:val="3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300">
    <w:name w:val="3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9">
    <w:name w:val="2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28">
    <w:name w:val="28"/>
    <w:basedOn w:val="TableNormal"/>
    <w:tblPr>
      <w:tblStyleRowBandSize w:val="1"/>
      <w:tblStyleColBandSize w:val="1"/>
      <w:tblInd w:w="0" w:type="dxa"/>
      <w:tblCellMar>
        <w:top w:w="0" w:type="dxa"/>
        <w:left w:w="115" w:type="dxa"/>
        <w:bottom w:w="0" w:type="dxa"/>
        <w:right w:w="115" w:type="dxa"/>
      </w:tblCellMar>
    </w:tblPr>
  </w:style>
  <w:style w:type="table" w:customStyle="1" w:styleId="27">
    <w:name w:val="27"/>
    <w:basedOn w:val="TableNormal"/>
    <w:tblPr>
      <w:tblStyleRowBandSize w:val="1"/>
      <w:tblStyleColBandSize w:val="1"/>
      <w:tblInd w:w="0" w:type="dxa"/>
      <w:tblCellMar>
        <w:top w:w="0" w:type="dxa"/>
        <w:left w:w="115" w:type="dxa"/>
        <w:bottom w:w="0" w:type="dxa"/>
        <w:right w:w="115" w:type="dxa"/>
      </w:tblCellMar>
    </w:tblPr>
  </w:style>
  <w:style w:type="table" w:customStyle="1" w:styleId="26">
    <w:name w:val="26"/>
    <w:basedOn w:val="TableNormal"/>
    <w:tblPr>
      <w:tblStyleRowBandSize w:val="1"/>
      <w:tblStyleColBandSize w:val="1"/>
      <w:tblInd w:w="0" w:type="dxa"/>
      <w:tblCellMar>
        <w:top w:w="0" w:type="dxa"/>
        <w:left w:w="115" w:type="dxa"/>
        <w:bottom w:w="0" w:type="dxa"/>
        <w:right w:w="115" w:type="dxa"/>
      </w:tblCellMar>
    </w:tblPr>
  </w:style>
  <w:style w:type="table" w:customStyle="1" w:styleId="25">
    <w:name w:val="25"/>
    <w:basedOn w:val="TableNormal"/>
    <w:tblPr>
      <w:tblStyleRowBandSize w:val="1"/>
      <w:tblStyleColBandSize w:val="1"/>
      <w:tblInd w:w="0" w:type="dxa"/>
      <w:tblCellMar>
        <w:top w:w="0" w:type="dxa"/>
        <w:left w:w="115" w:type="dxa"/>
        <w:bottom w:w="0" w:type="dxa"/>
        <w:right w:w="115" w:type="dxa"/>
      </w:tblCellMar>
    </w:tblPr>
  </w:style>
  <w:style w:type="table" w:customStyle="1" w:styleId="240">
    <w:name w:val="24"/>
    <w:basedOn w:val="TableNormal"/>
    <w:tblPr>
      <w:tblStyleRowBandSize w:val="1"/>
      <w:tblStyleColBandSize w:val="1"/>
      <w:tblInd w:w="0" w:type="dxa"/>
      <w:tblCellMar>
        <w:top w:w="0" w:type="dxa"/>
        <w:left w:w="115" w:type="dxa"/>
        <w:bottom w:w="0" w:type="dxa"/>
        <w:right w:w="115" w:type="dxa"/>
      </w:tblCellMar>
    </w:tblPr>
  </w:style>
  <w:style w:type="table" w:customStyle="1" w:styleId="230">
    <w:name w:val="23"/>
    <w:basedOn w:val="TableNormal"/>
    <w:tblPr>
      <w:tblStyleRowBandSize w:val="1"/>
      <w:tblStyleColBandSize w:val="1"/>
      <w:tblInd w:w="0" w:type="dxa"/>
      <w:tblCellMar>
        <w:top w:w="0" w:type="dxa"/>
        <w:left w:w="115" w:type="dxa"/>
        <w:bottom w:w="0" w:type="dxa"/>
        <w:right w:w="115" w:type="dxa"/>
      </w:tblCellMar>
    </w:tblPr>
  </w:style>
  <w:style w:type="table" w:customStyle="1" w:styleId="220">
    <w:name w:val="22"/>
    <w:basedOn w:val="TableNormal"/>
    <w:tblPr>
      <w:tblStyleRowBandSize w:val="1"/>
      <w:tblStyleColBandSize w:val="1"/>
      <w:tblInd w:w="0" w:type="dxa"/>
      <w:tblCellMar>
        <w:top w:w="0" w:type="dxa"/>
        <w:left w:w="115" w:type="dxa"/>
        <w:bottom w:w="0" w:type="dxa"/>
        <w:right w:w="115" w:type="dxa"/>
      </w:tblCellMar>
    </w:tblPr>
  </w:style>
  <w:style w:type="table" w:customStyle="1" w:styleId="210">
    <w:name w:val="21"/>
    <w:basedOn w:val="TableNormal"/>
    <w:tblPr>
      <w:tblStyleRowBandSize w:val="1"/>
      <w:tblStyleColBandSize w:val="1"/>
      <w:tblInd w:w="0" w:type="dxa"/>
      <w:tblCellMar>
        <w:top w:w="0" w:type="dxa"/>
        <w:left w:w="115" w:type="dxa"/>
        <w:bottom w:w="0" w:type="dxa"/>
        <w:right w:w="115" w:type="dxa"/>
      </w:tblCellMar>
    </w:tblPr>
  </w:style>
  <w:style w:type="table" w:customStyle="1" w:styleId="200">
    <w:name w:val="20"/>
    <w:basedOn w:val="TableNormal"/>
    <w:tblPr>
      <w:tblStyleRowBandSize w:val="1"/>
      <w:tblStyleColBandSize w:val="1"/>
      <w:tblInd w:w="0" w:type="dxa"/>
      <w:tblCellMar>
        <w:top w:w="0" w:type="dxa"/>
        <w:left w:w="115" w:type="dxa"/>
        <w:bottom w:w="0" w:type="dxa"/>
        <w:right w:w="115" w:type="dxa"/>
      </w:tblCellMar>
    </w:tblPr>
  </w:style>
  <w:style w:type="table" w:customStyle="1" w:styleId="19">
    <w:name w:val="19"/>
    <w:basedOn w:val="TableNormal"/>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tblPr>
      <w:tblStyleRowBandSize w:val="1"/>
      <w:tblStyleColBandSize w:val="1"/>
      <w:tblInd w:w="0" w:type="dxa"/>
      <w:tblCellMar>
        <w:top w:w="0" w:type="dxa"/>
        <w:left w:w="115" w:type="dxa"/>
        <w:bottom w:w="0" w:type="dxa"/>
        <w:right w:w="115" w:type="dxa"/>
      </w:tblCellMar>
    </w:tblPr>
  </w:style>
  <w:style w:type="table" w:customStyle="1" w:styleId="160">
    <w:name w:val="16"/>
    <w:basedOn w:val="TableNormal"/>
    <w:tblPr>
      <w:tblStyleRowBandSize w:val="1"/>
      <w:tblStyleColBandSize w:val="1"/>
      <w:tblInd w:w="0" w:type="dxa"/>
      <w:tblCellMar>
        <w:top w:w="0" w:type="dxa"/>
        <w:left w:w="115" w:type="dxa"/>
        <w:bottom w:w="0" w:type="dxa"/>
        <w:right w:w="115" w:type="dxa"/>
      </w:tblCellMar>
    </w:tblPr>
  </w:style>
  <w:style w:type="table" w:customStyle="1" w:styleId="150">
    <w:name w:val="15"/>
    <w:basedOn w:val="TableNormal"/>
    <w:tblPr>
      <w:tblStyleRowBandSize w:val="1"/>
      <w:tblStyleColBandSize w:val="1"/>
      <w:tblInd w:w="0" w:type="dxa"/>
      <w:tblCellMar>
        <w:top w:w="0" w:type="dxa"/>
        <w:left w:w="115" w:type="dxa"/>
        <w:bottom w:w="0" w:type="dxa"/>
        <w:right w:w="115" w:type="dxa"/>
      </w:tblCellMar>
    </w:tblPr>
  </w:style>
  <w:style w:type="table" w:customStyle="1" w:styleId="140">
    <w:name w:val="14"/>
    <w:basedOn w:val="TableNormal"/>
    <w:tblPr>
      <w:tblStyleRowBandSize w:val="1"/>
      <w:tblStyleColBandSize w:val="1"/>
      <w:tblInd w:w="0" w:type="dxa"/>
      <w:tblCellMar>
        <w:top w:w="0" w:type="dxa"/>
        <w:left w:w="115" w:type="dxa"/>
        <w:bottom w:w="0" w:type="dxa"/>
        <w:right w:w="115" w:type="dxa"/>
      </w:tblCellMar>
    </w:tblPr>
  </w:style>
  <w:style w:type="table" w:customStyle="1" w:styleId="130">
    <w:name w:val="13"/>
    <w:basedOn w:val="TableNormal"/>
    <w:tblPr>
      <w:tblStyleRowBandSize w:val="1"/>
      <w:tblStyleColBandSize w:val="1"/>
      <w:tblInd w:w="0" w:type="dxa"/>
      <w:tblCellMar>
        <w:top w:w="0" w:type="dxa"/>
        <w:left w:w="115" w:type="dxa"/>
        <w:bottom w:w="0" w:type="dxa"/>
        <w:right w:w="115" w:type="dxa"/>
      </w:tblCellMar>
    </w:tblPr>
  </w:style>
  <w:style w:type="table" w:customStyle="1" w:styleId="120">
    <w:name w:val="12"/>
    <w:basedOn w:val="TableNormal"/>
    <w:tblPr>
      <w:tblStyleRowBandSize w:val="1"/>
      <w:tblStyleColBandSize w:val="1"/>
      <w:tblInd w:w="0" w:type="dxa"/>
      <w:tblCellMar>
        <w:top w:w="0" w:type="dxa"/>
        <w:left w:w="115" w:type="dxa"/>
        <w:bottom w:w="0" w:type="dxa"/>
        <w:right w:w="115" w:type="dxa"/>
      </w:tblCellMar>
    </w:tblPr>
  </w:style>
  <w:style w:type="table" w:customStyle="1" w:styleId="110">
    <w:name w:val="11"/>
    <w:basedOn w:val="TableNormal"/>
    <w:tblPr>
      <w:tblStyleRowBandSize w:val="1"/>
      <w:tblStyleColBandSize w:val="1"/>
      <w:tblInd w:w="0" w:type="dxa"/>
      <w:tblCellMar>
        <w:top w:w="100" w:type="dxa"/>
        <w:left w:w="100" w:type="dxa"/>
        <w:bottom w:w="100" w:type="dxa"/>
        <w:right w:w="100" w:type="dxa"/>
      </w:tblCellMar>
    </w:tblPr>
  </w:style>
  <w:style w:type="table" w:customStyle="1" w:styleId="100">
    <w:name w:val="10"/>
    <w:basedOn w:val="TableNormal"/>
    <w:tblPr>
      <w:tblStyleRowBandSize w:val="1"/>
      <w:tblStyleColBandSize w:val="1"/>
      <w:tblInd w:w="0" w:type="dxa"/>
      <w:tblCellMar>
        <w:top w:w="100" w:type="dxa"/>
        <w:left w:w="100" w:type="dxa"/>
        <w:bottom w:w="100" w:type="dxa"/>
        <w:right w:w="100" w:type="dxa"/>
      </w:tblCellMar>
    </w:tblPr>
  </w:style>
  <w:style w:type="table" w:customStyle="1" w:styleId="9">
    <w:name w:val="9"/>
    <w:basedOn w:val="TableNormal"/>
    <w:tblPr>
      <w:tblStyleRowBandSize w:val="1"/>
      <w:tblStyleColBandSize w:val="1"/>
      <w:tblInd w:w="0" w:type="dxa"/>
      <w:tblCellMar>
        <w:top w:w="100" w:type="dxa"/>
        <w:left w:w="100" w:type="dxa"/>
        <w:bottom w:w="100" w:type="dxa"/>
        <w:right w:w="100" w:type="dxa"/>
      </w:tblCellMar>
    </w:tblPr>
  </w:style>
  <w:style w:type="table" w:customStyle="1" w:styleId="8">
    <w:name w:val="8"/>
    <w:basedOn w:val="TableNormal"/>
    <w:tblPr>
      <w:tblStyleRowBandSize w:val="1"/>
      <w:tblStyleColBandSize w:val="1"/>
      <w:tblInd w:w="0" w:type="dxa"/>
      <w:tblCellMar>
        <w:top w:w="100" w:type="dxa"/>
        <w:left w:w="100" w:type="dxa"/>
        <w:bottom w:w="100" w:type="dxa"/>
        <w:right w:w="100" w:type="dxa"/>
      </w:tblCellMar>
    </w:tblPr>
  </w:style>
  <w:style w:type="table" w:customStyle="1" w:styleId="7">
    <w:name w:val="7"/>
    <w:basedOn w:val="TableNormal"/>
    <w:tblPr>
      <w:tblStyleRowBandSize w:val="1"/>
      <w:tblStyleColBandSize w:val="1"/>
      <w:tblInd w:w="0" w:type="dxa"/>
      <w:tblCellMar>
        <w:top w:w="100" w:type="dxa"/>
        <w:left w:w="100" w:type="dxa"/>
        <w:bottom w:w="100" w:type="dxa"/>
        <w:right w:w="100" w:type="dxa"/>
      </w:tblCellMar>
    </w:tblPr>
  </w:style>
  <w:style w:type="table" w:customStyle="1" w:styleId="60">
    <w:name w:val="6"/>
    <w:basedOn w:val="TableNormal"/>
    <w:tblPr>
      <w:tblStyleRowBandSize w:val="1"/>
      <w:tblStyleColBandSize w:val="1"/>
      <w:tblInd w:w="0" w:type="dxa"/>
      <w:tblCellMar>
        <w:top w:w="100" w:type="dxa"/>
        <w:left w:w="100" w:type="dxa"/>
        <w:bottom w:w="100" w:type="dxa"/>
        <w:right w:w="100" w:type="dxa"/>
      </w:tblCellMar>
    </w:tblPr>
  </w:style>
  <w:style w:type="table" w:customStyle="1" w:styleId="51">
    <w:name w:val="5"/>
    <w:basedOn w:val="TableNormal"/>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tblPr>
      <w:tblStyleRowBandSize w:val="1"/>
      <w:tblStyleColBandSize w:val="1"/>
      <w:tblInd w:w="0" w:type="dxa"/>
      <w:tblCellMar>
        <w:top w:w="100" w:type="dxa"/>
        <w:left w:w="100" w:type="dxa"/>
        <w:bottom w:w="100" w:type="dxa"/>
        <w:right w:w="100" w:type="dxa"/>
      </w:tblCellMar>
    </w:tblPr>
  </w:style>
  <w:style w:type="table" w:customStyle="1" w:styleId="3a">
    <w:name w:val="3"/>
    <w:basedOn w:val="TableNormal"/>
    <w:tblPr>
      <w:tblStyleRowBandSize w:val="1"/>
      <w:tblStyleColBandSize w:val="1"/>
      <w:tblInd w:w="0" w:type="dxa"/>
      <w:tblCellMar>
        <w:top w:w="0" w:type="dxa"/>
        <w:left w:w="115" w:type="dxa"/>
        <w:bottom w:w="0" w:type="dxa"/>
        <w:right w:w="115" w:type="dxa"/>
      </w:tblCellMar>
    </w:tblPr>
  </w:style>
  <w:style w:type="character" w:customStyle="1" w:styleId="1a">
    <w:name w:val="การอ้างถึงที่ไม่ได้แก้ไข1"/>
    <w:basedOn w:val="DefaultParagraphFont"/>
    <w:uiPriority w:val="99"/>
    <w:semiHidden/>
    <w:unhideWhenUsed/>
    <w:rsid w:val="007B6E75"/>
    <w:rPr>
      <w:color w:val="605E5C"/>
      <w:shd w:val="clear" w:color="auto" w:fill="E1DFDD"/>
    </w:rPr>
  </w:style>
  <w:style w:type="paragraph" w:customStyle="1" w:styleId="aa">
    <w:name w:val="รายการย่อหน้า"/>
    <w:basedOn w:val="Normal"/>
    <w:qFormat/>
    <w:rsid w:val="00E81E59"/>
    <w:pPr>
      <w:spacing w:after="200" w:line="276" w:lineRule="auto"/>
      <w:ind w:left="720"/>
      <w:contextualSpacing/>
    </w:pPr>
    <w:rPr>
      <w:rFonts w:eastAsia="PMingLiU" w:cs="Angsana New"/>
    </w:rPr>
  </w:style>
  <w:style w:type="paragraph" w:styleId="Bibliography">
    <w:name w:val="Bibliography"/>
    <w:basedOn w:val="Normal"/>
    <w:next w:val="Normal"/>
    <w:uiPriority w:val="37"/>
    <w:semiHidden/>
    <w:unhideWhenUsed/>
    <w:rsid w:val="00D261FF"/>
    <w:rPr>
      <w:rFonts w:cs="Angsana New"/>
      <w:szCs w:val="28"/>
    </w:rPr>
  </w:style>
  <w:style w:type="paragraph" w:styleId="BodyTextFirstIndent">
    <w:name w:val="Body Text First Indent"/>
    <w:basedOn w:val="BodyText"/>
    <w:link w:val="BodyTextFirstIndentChar"/>
    <w:uiPriority w:val="99"/>
    <w:semiHidden/>
    <w:unhideWhenUsed/>
    <w:rsid w:val="00D261FF"/>
    <w:pPr>
      <w:spacing w:after="160"/>
      <w:ind w:firstLine="360"/>
    </w:pPr>
    <w:rPr>
      <w:rFonts w:cs="Angsana New"/>
      <w:szCs w:val="28"/>
    </w:rPr>
  </w:style>
  <w:style w:type="character" w:customStyle="1" w:styleId="BodyTextFirstIndentChar">
    <w:name w:val="Body Text First Indent Char"/>
    <w:basedOn w:val="BodyTextChar"/>
    <w:link w:val="BodyTextFirstIndent"/>
    <w:uiPriority w:val="99"/>
    <w:semiHidden/>
    <w:rsid w:val="00D261FF"/>
    <w:rPr>
      <w:rFonts w:cs="Angsana New"/>
      <w:szCs w:val="28"/>
    </w:rPr>
  </w:style>
  <w:style w:type="paragraph" w:styleId="BodyTextFirstIndent2">
    <w:name w:val="Body Text First Indent 2"/>
    <w:basedOn w:val="BodyTextIndent"/>
    <w:link w:val="BodyTextFirstIndent2Char"/>
    <w:uiPriority w:val="99"/>
    <w:semiHidden/>
    <w:unhideWhenUsed/>
    <w:rsid w:val="00D261FF"/>
    <w:pPr>
      <w:spacing w:after="160" w:line="259" w:lineRule="auto"/>
      <w:ind w:left="360" w:firstLine="360"/>
    </w:pPr>
    <w:rPr>
      <w:rFonts w:ascii="Calibri" w:eastAsia="Calibri" w:hAnsi="Calibri"/>
      <w:sz w:val="22"/>
      <w:szCs w:val="28"/>
      <w:lang w:eastAsia="en-US"/>
    </w:rPr>
  </w:style>
  <w:style w:type="character" w:customStyle="1" w:styleId="BodyTextFirstIndent2Char">
    <w:name w:val="Body Text First Indent 2 Char"/>
    <w:basedOn w:val="BodyTextIndentChar"/>
    <w:link w:val="BodyTextFirstIndent2"/>
    <w:uiPriority w:val="99"/>
    <w:semiHidden/>
    <w:rsid w:val="00D261FF"/>
    <w:rPr>
      <w:rFonts w:ascii="Angsana New" w:eastAsia="Cordia New" w:hAnsi="Angsana New" w:cs="Angsana New"/>
      <w:sz w:val="32"/>
      <w:szCs w:val="28"/>
      <w:lang w:eastAsia="zh-CN"/>
    </w:rPr>
  </w:style>
  <w:style w:type="paragraph" w:styleId="Closing">
    <w:name w:val="Closing"/>
    <w:basedOn w:val="Normal"/>
    <w:link w:val="ClosingChar"/>
    <w:uiPriority w:val="99"/>
    <w:semiHidden/>
    <w:unhideWhenUsed/>
    <w:rsid w:val="00D261FF"/>
    <w:pPr>
      <w:spacing w:after="0" w:line="240" w:lineRule="auto"/>
      <w:ind w:left="4252"/>
    </w:pPr>
    <w:rPr>
      <w:rFonts w:cs="Angsana New"/>
      <w:szCs w:val="28"/>
    </w:rPr>
  </w:style>
  <w:style w:type="character" w:customStyle="1" w:styleId="ClosingChar">
    <w:name w:val="Closing Char"/>
    <w:basedOn w:val="DefaultParagraphFont"/>
    <w:link w:val="Closing"/>
    <w:uiPriority w:val="99"/>
    <w:semiHidden/>
    <w:rsid w:val="00D261FF"/>
    <w:rPr>
      <w:rFonts w:cs="Angsana New"/>
      <w:szCs w:val="28"/>
    </w:rPr>
  </w:style>
  <w:style w:type="paragraph" w:styleId="E-mailSignature">
    <w:name w:val="E-mail Signature"/>
    <w:basedOn w:val="Normal"/>
    <w:link w:val="E-mailSignatureChar"/>
    <w:uiPriority w:val="99"/>
    <w:semiHidden/>
    <w:unhideWhenUsed/>
    <w:rsid w:val="00D261FF"/>
    <w:pPr>
      <w:spacing w:after="0" w:line="240" w:lineRule="auto"/>
    </w:pPr>
    <w:rPr>
      <w:rFonts w:cs="Angsana New"/>
      <w:szCs w:val="28"/>
    </w:rPr>
  </w:style>
  <w:style w:type="character" w:customStyle="1" w:styleId="E-mailSignatureChar">
    <w:name w:val="E-mail Signature Char"/>
    <w:basedOn w:val="DefaultParagraphFont"/>
    <w:link w:val="E-mailSignature"/>
    <w:uiPriority w:val="99"/>
    <w:semiHidden/>
    <w:rsid w:val="00D261FF"/>
    <w:rPr>
      <w:rFonts w:cs="Angsana New"/>
      <w:szCs w:val="28"/>
    </w:rPr>
  </w:style>
  <w:style w:type="paragraph" w:styleId="EndnoteText">
    <w:name w:val="endnote text"/>
    <w:basedOn w:val="Normal"/>
    <w:link w:val="EndnoteTextChar"/>
    <w:uiPriority w:val="99"/>
    <w:semiHidden/>
    <w:unhideWhenUsed/>
    <w:rsid w:val="00D261FF"/>
    <w:pPr>
      <w:spacing w:after="0" w:line="240" w:lineRule="auto"/>
    </w:pPr>
    <w:rPr>
      <w:rFonts w:cs="Angsana New"/>
      <w:sz w:val="20"/>
      <w:szCs w:val="25"/>
    </w:rPr>
  </w:style>
  <w:style w:type="character" w:customStyle="1" w:styleId="EndnoteTextChar">
    <w:name w:val="Endnote Text Char"/>
    <w:basedOn w:val="DefaultParagraphFont"/>
    <w:link w:val="EndnoteText"/>
    <w:uiPriority w:val="99"/>
    <w:semiHidden/>
    <w:rsid w:val="00D261FF"/>
    <w:rPr>
      <w:rFonts w:cs="Angsana New"/>
      <w:sz w:val="20"/>
      <w:szCs w:val="25"/>
    </w:rPr>
  </w:style>
  <w:style w:type="paragraph" w:styleId="EnvelopeAddress">
    <w:name w:val="envelope address"/>
    <w:basedOn w:val="Normal"/>
    <w:uiPriority w:val="99"/>
    <w:semiHidden/>
    <w:unhideWhenUsed/>
    <w:rsid w:val="00D261F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30"/>
    </w:rPr>
  </w:style>
  <w:style w:type="paragraph" w:styleId="EnvelopeReturn">
    <w:name w:val="envelope return"/>
    <w:basedOn w:val="Normal"/>
    <w:uiPriority w:val="99"/>
    <w:semiHidden/>
    <w:unhideWhenUsed/>
    <w:rsid w:val="00D261FF"/>
    <w:pPr>
      <w:spacing w:after="0" w:line="240" w:lineRule="auto"/>
    </w:pPr>
    <w:rPr>
      <w:rFonts w:asciiTheme="majorHAnsi" w:eastAsiaTheme="majorEastAsia" w:hAnsiTheme="majorHAnsi" w:cstheme="majorBidi"/>
      <w:sz w:val="20"/>
      <w:szCs w:val="25"/>
    </w:rPr>
  </w:style>
  <w:style w:type="paragraph" w:styleId="HTMLAddress">
    <w:name w:val="HTML Address"/>
    <w:basedOn w:val="Normal"/>
    <w:link w:val="HTMLAddressChar"/>
    <w:uiPriority w:val="99"/>
    <w:semiHidden/>
    <w:unhideWhenUsed/>
    <w:rsid w:val="00D261FF"/>
    <w:pPr>
      <w:spacing w:after="0" w:line="240" w:lineRule="auto"/>
    </w:pPr>
    <w:rPr>
      <w:rFonts w:cs="Angsana New"/>
      <w:i/>
      <w:iCs/>
      <w:szCs w:val="28"/>
    </w:rPr>
  </w:style>
  <w:style w:type="character" w:customStyle="1" w:styleId="HTMLAddressChar">
    <w:name w:val="HTML Address Char"/>
    <w:basedOn w:val="DefaultParagraphFont"/>
    <w:link w:val="HTMLAddress"/>
    <w:uiPriority w:val="99"/>
    <w:semiHidden/>
    <w:rsid w:val="00D261FF"/>
    <w:rPr>
      <w:rFonts w:cs="Angsana New"/>
      <w:i/>
      <w:iCs/>
      <w:szCs w:val="28"/>
    </w:rPr>
  </w:style>
  <w:style w:type="paragraph" w:styleId="Index1">
    <w:name w:val="index 1"/>
    <w:basedOn w:val="Normal"/>
    <w:next w:val="Normal"/>
    <w:autoRedefine/>
    <w:uiPriority w:val="99"/>
    <w:semiHidden/>
    <w:unhideWhenUsed/>
    <w:rsid w:val="00D261FF"/>
    <w:pPr>
      <w:spacing w:after="0" w:line="240" w:lineRule="auto"/>
      <w:ind w:left="220" w:hanging="220"/>
    </w:pPr>
    <w:rPr>
      <w:rFonts w:cs="Angsana New"/>
      <w:szCs w:val="28"/>
    </w:rPr>
  </w:style>
  <w:style w:type="paragraph" w:styleId="Index2">
    <w:name w:val="index 2"/>
    <w:basedOn w:val="Normal"/>
    <w:next w:val="Normal"/>
    <w:autoRedefine/>
    <w:uiPriority w:val="99"/>
    <w:semiHidden/>
    <w:unhideWhenUsed/>
    <w:rsid w:val="00D261FF"/>
    <w:pPr>
      <w:spacing w:after="0" w:line="240" w:lineRule="auto"/>
      <w:ind w:left="440" w:hanging="220"/>
    </w:pPr>
    <w:rPr>
      <w:rFonts w:cs="Angsana New"/>
      <w:szCs w:val="28"/>
    </w:rPr>
  </w:style>
  <w:style w:type="paragraph" w:styleId="Index3">
    <w:name w:val="index 3"/>
    <w:basedOn w:val="Normal"/>
    <w:next w:val="Normal"/>
    <w:autoRedefine/>
    <w:uiPriority w:val="99"/>
    <w:semiHidden/>
    <w:unhideWhenUsed/>
    <w:rsid w:val="00D261FF"/>
    <w:pPr>
      <w:spacing w:after="0" w:line="240" w:lineRule="auto"/>
      <w:ind w:left="660" w:hanging="220"/>
    </w:pPr>
    <w:rPr>
      <w:rFonts w:cs="Angsana New"/>
      <w:szCs w:val="28"/>
    </w:rPr>
  </w:style>
  <w:style w:type="paragraph" w:styleId="Index4">
    <w:name w:val="index 4"/>
    <w:basedOn w:val="Normal"/>
    <w:next w:val="Normal"/>
    <w:autoRedefine/>
    <w:uiPriority w:val="99"/>
    <w:semiHidden/>
    <w:unhideWhenUsed/>
    <w:rsid w:val="00D261FF"/>
    <w:pPr>
      <w:spacing w:after="0" w:line="240" w:lineRule="auto"/>
      <w:ind w:left="880" w:hanging="220"/>
    </w:pPr>
    <w:rPr>
      <w:rFonts w:cs="Angsana New"/>
      <w:szCs w:val="28"/>
    </w:rPr>
  </w:style>
  <w:style w:type="paragraph" w:styleId="Index5">
    <w:name w:val="index 5"/>
    <w:basedOn w:val="Normal"/>
    <w:next w:val="Normal"/>
    <w:autoRedefine/>
    <w:uiPriority w:val="99"/>
    <w:semiHidden/>
    <w:unhideWhenUsed/>
    <w:rsid w:val="00D261FF"/>
    <w:pPr>
      <w:spacing w:after="0" w:line="240" w:lineRule="auto"/>
      <w:ind w:left="1100" w:hanging="220"/>
    </w:pPr>
    <w:rPr>
      <w:rFonts w:cs="Angsana New"/>
      <w:szCs w:val="28"/>
    </w:rPr>
  </w:style>
  <w:style w:type="paragraph" w:styleId="Index6">
    <w:name w:val="index 6"/>
    <w:basedOn w:val="Normal"/>
    <w:next w:val="Normal"/>
    <w:autoRedefine/>
    <w:uiPriority w:val="99"/>
    <w:semiHidden/>
    <w:unhideWhenUsed/>
    <w:rsid w:val="00D261FF"/>
    <w:pPr>
      <w:spacing w:after="0" w:line="240" w:lineRule="auto"/>
      <w:ind w:left="1320" w:hanging="220"/>
    </w:pPr>
    <w:rPr>
      <w:rFonts w:cs="Angsana New"/>
      <w:szCs w:val="28"/>
    </w:rPr>
  </w:style>
  <w:style w:type="paragraph" w:styleId="Index7">
    <w:name w:val="index 7"/>
    <w:basedOn w:val="Normal"/>
    <w:next w:val="Normal"/>
    <w:autoRedefine/>
    <w:uiPriority w:val="99"/>
    <w:semiHidden/>
    <w:unhideWhenUsed/>
    <w:rsid w:val="00D261FF"/>
    <w:pPr>
      <w:spacing w:after="0" w:line="240" w:lineRule="auto"/>
      <w:ind w:left="1540" w:hanging="220"/>
    </w:pPr>
    <w:rPr>
      <w:rFonts w:cs="Angsana New"/>
      <w:szCs w:val="28"/>
    </w:rPr>
  </w:style>
  <w:style w:type="paragraph" w:styleId="Index8">
    <w:name w:val="index 8"/>
    <w:basedOn w:val="Normal"/>
    <w:next w:val="Normal"/>
    <w:autoRedefine/>
    <w:uiPriority w:val="99"/>
    <w:semiHidden/>
    <w:unhideWhenUsed/>
    <w:rsid w:val="00D261FF"/>
    <w:pPr>
      <w:spacing w:after="0" w:line="240" w:lineRule="auto"/>
      <w:ind w:left="1760" w:hanging="220"/>
    </w:pPr>
    <w:rPr>
      <w:rFonts w:cs="Angsana New"/>
      <w:szCs w:val="28"/>
    </w:rPr>
  </w:style>
  <w:style w:type="paragraph" w:styleId="Index9">
    <w:name w:val="index 9"/>
    <w:basedOn w:val="Normal"/>
    <w:next w:val="Normal"/>
    <w:autoRedefine/>
    <w:uiPriority w:val="99"/>
    <w:semiHidden/>
    <w:unhideWhenUsed/>
    <w:rsid w:val="00D261FF"/>
    <w:pPr>
      <w:spacing w:after="0" w:line="240" w:lineRule="auto"/>
      <w:ind w:left="1980" w:hanging="220"/>
    </w:pPr>
    <w:rPr>
      <w:rFonts w:cs="Angsana New"/>
      <w:szCs w:val="28"/>
    </w:rPr>
  </w:style>
  <w:style w:type="paragraph" w:styleId="IndexHeading">
    <w:name w:val="index heading"/>
    <w:basedOn w:val="Normal"/>
    <w:next w:val="Index1"/>
    <w:uiPriority w:val="99"/>
    <w:semiHidden/>
    <w:unhideWhenUsed/>
    <w:rsid w:val="00D261FF"/>
    <w:rPr>
      <w:rFonts w:asciiTheme="majorHAnsi" w:eastAsiaTheme="majorEastAsia" w:hAnsiTheme="majorHAnsi" w:cstheme="majorBidi"/>
      <w:b/>
      <w:bCs/>
      <w:szCs w:val="28"/>
    </w:rPr>
  </w:style>
  <w:style w:type="paragraph" w:styleId="IntenseQuote">
    <w:name w:val="Intense Quote"/>
    <w:basedOn w:val="Normal"/>
    <w:next w:val="Normal"/>
    <w:link w:val="IntenseQuoteChar"/>
    <w:uiPriority w:val="30"/>
    <w:qFormat/>
    <w:rsid w:val="00D261FF"/>
    <w:pPr>
      <w:pBdr>
        <w:top w:val="single" w:sz="4" w:space="10" w:color="5B9BD5" w:themeColor="accent1"/>
        <w:bottom w:val="single" w:sz="4" w:space="10" w:color="5B9BD5" w:themeColor="accent1"/>
      </w:pBdr>
      <w:spacing w:before="360" w:after="360"/>
      <w:ind w:left="864" w:right="864"/>
      <w:jc w:val="center"/>
    </w:pPr>
    <w:rPr>
      <w:rFonts w:cs="Angsana New"/>
      <w:i/>
      <w:iCs/>
      <w:color w:val="5B9BD5" w:themeColor="accent1"/>
      <w:szCs w:val="28"/>
    </w:rPr>
  </w:style>
  <w:style w:type="character" w:customStyle="1" w:styleId="IntenseQuoteChar">
    <w:name w:val="Intense Quote Char"/>
    <w:basedOn w:val="DefaultParagraphFont"/>
    <w:link w:val="IntenseQuote"/>
    <w:uiPriority w:val="30"/>
    <w:rsid w:val="00D261FF"/>
    <w:rPr>
      <w:rFonts w:cs="Angsana New"/>
      <w:i/>
      <w:iCs/>
      <w:color w:val="5B9BD5" w:themeColor="accent1"/>
      <w:szCs w:val="28"/>
    </w:rPr>
  </w:style>
  <w:style w:type="paragraph" w:styleId="List2">
    <w:name w:val="List 2"/>
    <w:basedOn w:val="Normal"/>
    <w:uiPriority w:val="99"/>
    <w:semiHidden/>
    <w:unhideWhenUsed/>
    <w:rsid w:val="00D261FF"/>
    <w:pPr>
      <w:ind w:left="566" w:hanging="283"/>
      <w:contextualSpacing/>
    </w:pPr>
    <w:rPr>
      <w:rFonts w:cs="Angsana New"/>
      <w:szCs w:val="28"/>
    </w:rPr>
  </w:style>
  <w:style w:type="paragraph" w:styleId="List3">
    <w:name w:val="List 3"/>
    <w:basedOn w:val="Normal"/>
    <w:uiPriority w:val="99"/>
    <w:semiHidden/>
    <w:unhideWhenUsed/>
    <w:rsid w:val="00D261FF"/>
    <w:pPr>
      <w:ind w:left="849" w:hanging="283"/>
      <w:contextualSpacing/>
    </w:pPr>
    <w:rPr>
      <w:rFonts w:cs="Angsana New"/>
      <w:szCs w:val="28"/>
    </w:rPr>
  </w:style>
  <w:style w:type="paragraph" w:styleId="List4">
    <w:name w:val="List 4"/>
    <w:basedOn w:val="Normal"/>
    <w:uiPriority w:val="99"/>
    <w:semiHidden/>
    <w:unhideWhenUsed/>
    <w:rsid w:val="00D261FF"/>
    <w:pPr>
      <w:ind w:left="1132" w:hanging="283"/>
      <w:contextualSpacing/>
    </w:pPr>
    <w:rPr>
      <w:rFonts w:cs="Angsana New"/>
      <w:szCs w:val="28"/>
    </w:rPr>
  </w:style>
  <w:style w:type="paragraph" w:styleId="List5">
    <w:name w:val="List 5"/>
    <w:basedOn w:val="Normal"/>
    <w:uiPriority w:val="99"/>
    <w:semiHidden/>
    <w:unhideWhenUsed/>
    <w:rsid w:val="00D261FF"/>
    <w:pPr>
      <w:ind w:left="1415" w:hanging="283"/>
      <w:contextualSpacing/>
    </w:pPr>
    <w:rPr>
      <w:rFonts w:cs="Angsana New"/>
      <w:szCs w:val="28"/>
    </w:rPr>
  </w:style>
  <w:style w:type="paragraph" w:styleId="ListBullet2">
    <w:name w:val="List Bullet 2"/>
    <w:basedOn w:val="Normal"/>
    <w:uiPriority w:val="99"/>
    <w:semiHidden/>
    <w:unhideWhenUsed/>
    <w:rsid w:val="00D261FF"/>
    <w:pPr>
      <w:numPr>
        <w:numId w:val="3"/>
      </w:numPr>
      <w:contextualSpacing/>
    </w:pPr>
    <w:rPr>
      <w:rFonts w:cs="Angsana New"/>
      <w:szCs w:val="28"/>
    </w:rPr>
  </w:style>
  <w:style w:type="paragraph" w:styleId="ListBullet3">
    <w:name w:val="List Bullet 3"/>
    <w:basedOn w:val="Normal"/>
    <w:uiPriority w:val="99"/>
    <w:semiHidden/>
    <w:unhideWhenUsed/>
    <w:rsid w:val="00D261FF"/>
    <w:pPr>
      <w:numPr>
        <w:numId w:val="4"/>
      </w:numPr>
      <w:contextualSpacing/>
    </w:pPr>
    <w:rPr>
      <w:rFonts w:cs="Angsana New"/>
      <w:szCs w:val="28"/>
    </w:rPr>
  </w:style>
  <w:style w:type="paragraph" w:styleId="ListBullet5">
    <w:name w:val="List Bullet 5"/>
    <w:basedOn w:val="Normal"/>
    <w:uiPriority w:val="99"/>
    <w:semiHidden/>
    <w:unhideWhenUsed/>
    <w:rsid w:val="00D261FF"/>
    <w:pPr>
      <w:numPr>
        <w:numId w:val="5"/>
      </w:numPr>
      <w:contextualSpacing/>
    </w:pPr>
    <w:rPr>
      <w:rFonts w:cs="Angsana New"/>
      <w:szCs w:val="28"/>
    </w:rPr>
  </w:style>
  <w:style w:type="paragraph" w:styleId="ListContinue">
    <w:name w:val="List Continue"/>
    <w:basedOn w:val="Normal"/>
    <w:uiPriority w:val="99"/>
    <w:semiHidden/>
    <w:unhideWhenUsed/>
    <w:rsid w:val="00D261FF"/>
    <w:pPr>
      <w:spacing w:after="120"/>
      <w:ind w:left="283"/>
      <w:contextualSpacing/>
    </w:pPr>
    <w:rPr>
      <w:rFonts w:cs="Angsana New"/>
      <w:szCs w:val="28"/>
    </w:rPr>
  </w:style>
  <w:style w:type="paragraph" w:styleId="ListContinue2">
    <w:name w:val="List Continue 2"/>
    <w:basedOn w:val="Normal"/>
    <w:uiPriority w:val="99"/>
    <w:semiHidden/>
    <w:unhideWhenUsed/>
    <w:rsid w:val="00D261FF"/>
    <w:pPr>
      <w:spacing w:after="120"/>
      <w:ind w:left="566"/>
      <w:contextualSpacing/>
    </w:pPr>
    <w:rPr>
      <w:rFonts w:cs="Angsana New"/>
      <w:szCs w:val="28"/>
    </w:rPr>
  </w:style>
  <w:style w:type="paragraph" w:styleId="ListContinue3">
    <w:name w:val="List Continue 3"/>
    <w:basedOn w:val="Normal"/>
    <w:uiPriority w:val="99"/>
    <w:semiHidden/>
    <w:unhideWhenUsed/>
    <w:rsid w:val="00D261FF"/>
    <w:pPr>
      <w:spacing w:after="120"/>
      <w:ind w:left="849"/>
      <w:contextualSpacing/>
    </w:pPr>
    <w:rPr>
      <w:rFonts w:cs="Angsana New"/>
      <w:szCs w:val="28"/>
    </w:rPr>
  </w:style>
  <w:style w:type="paragraph" w:styleId="ListContinue4">
    <w:name w:val="List Continue 4"/>
    <w:basedOn w:val="Normal"/>
    <w:uiPriority w:val="99"/>
    <w:semiHidden/>
    <w:unhideWhenUsed/>
    <w:rsid w:val="00D261FF"/>
    <w:pPr>
      <w:spacing w:after="120"/>
      <w:ind w:left="1132"/>
      <w:contextualSpacing/>
    </w:pPr>
    <w:rPr>
      <w:rFonts w:cs="Angsana New"/>
      <w:szCs w:val="28"/>
    </w:rPr>
  </w:style>
  <w:style w:type="paragraph" w:styleId="ListContinue5">
    <w:name w:val="List Continue 5"/>
    <w:basedOn w:val="Normal"/>
    <w:uiPriority w:val="99"/>
    <w:semiHidden/>
    <w:unhideWhenUsed/>
    <w:rsid w:val="00D261FF"/>
    <w:pPr>
      <w:spacing w:after="120"/>
      <w:ind w:left="1415"/>
      <w:contextualSpacing/>
    </w:pPr>
    <w:rPr>
      <w:rFonts w:cs="Angsana New"/>
      <w:szCs w:val="28"/>
    </w:rPr>
  </w:style>
  <w:style w:type="paragraph" w:styleId="ListNumber">
    <w:name w:val="List Number"/>
    <w:basedOn w:val="Normal"/>
    <w:uiPriority w:val="99"/>
    <w:semiHidden/>
    <w:unhideWhenUsed/>
    <w:rsid w:val="00D261FF"/>
    <w:pPr>
      <w:numPr>
        <w:numId w:val="6"/>
      </w:numPr>
      <w:contextualSpacing/>
    </w:pPr>
    <w:rPr>
      <w:rFonts w:cs="Angsana New"/>
      <w:szCs w:val="28"/>
    </w:rPr>
  </w:style>
  <w:style w:type="paragraph" w:styleId="ListNumber2">
    <w:name w:val="List Number 2"/>
    <w:basedOn w:val="Normal"/>
    <w:uiPriority w:val="99"/>
    <w:semiHidden/>
    <w:unhideWhenUsed/>
    <w:rsid w:val="00D261FF"/>
    <w:pPr>
      <w:numPr>
        <w:numId w:val="7"/>
      </w:numPr>
      <w:contextualSpacing/>
    </w:pPr>
    <w:rPr>
      <w:rFonts w:cs="Angsana New"/>
      <w:szCs w:val="28"/>
    </w:rPr>
  </w:style>
  <w:style w:type="paragraph" w:styleId="ListNumber3">
    <w:name w:val="List Number 3"/>
    <w:basedOn w:val="Normal"/>
    <w:uiPriority w:val="99"/>
    <w:semiHidden/>
    <w:unhideWhenUsed/>
    <w:rsid w:val="00D261FF"/>
    <w:pPr>
      <w:numPr>
        <w:numId w:val="8"/>
      </w:numPr>
      <w:contextualSpacing/>
    </w:pPr>
    <w:rPr>
      <w:rFonts w:cs="Angsana New"/>
      <w:szCs w:val="28"/>
    </w:rPr>
  </w:style>
  <w:style w:type="paragraph" w:styleId="ListNumber4">
    <w:name w:val="List Number 4"/>
    <w:basedOn w:val="Normal"/>
    <w:uiPriority w:val="99"/>
    <w:semiHidden/>
    <w:unhideWhenUsed/>
    <w:rsid w:val="00D261FF"/>
    <w:pPr>
      <w:numPr>
        <w:numId w:val="9"/>
      </w:numPr>
      <w:contextualSpacing/>
    </w:pPr>
    <w:rPr>
      <w:rFonts w:cs="Angsana New"/>
      <w:szCs w:val="28"/>
    </w:rPr>
  </w:style>
  <w:style w:type="paragraph" w:styleId="ListNumber5">
    <w:name w:val="List Number 5"/>
    <w:basedOn w:val="Normal"/>
    <w:uiPriority w:val="99"/>
    <w:semiHidden/>
    <w:unhideWhenUsed/>
    <w:rsid w:val="00D261FF"/>
    <w:pPr>
      <w:numPr>
        <w:numId w:val="10"/>
      </w:numPr>
      <w:contextualSpacing/>
    </w:pPr>
    <w:rPr>
      <w:rFonts w:cs="Angsana New"/>
      <w:szCs w:val="28"/>
    </w:rPr>
  </w:style>
  <w:style w:type="paragraph" w:styleId="MessageHeader">
    <w:name w:val="Message Header"/>
    <w:basedOn w:val="Normal"/>
    <w:link w:val="MessageHeaderChar"/>
    <w:uiPriority w:val="99"/>
    <w:semiHidden/>
    <w:unhideWhenUsed/>
    <w:rsid w:val="00D261F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30"/>
    </w:rPr>
  </w:style>
  <w:style w:type="character" w:customStyle="1" w:styleId="MessageHeaderChar">
    <w:name w:val="Message Header Char"/>
    <w:basedOn w:val="DefaultParagraphFont"/>
    <w:link w:val="MessageHeader"/>
    <w:uiPriority w:val="99"/>
    <w:semiHidden/>
    <w:rsid w:val="00D261FF"/>
    <w:rPr>
      <w:rFonts w:asciiTheme="majorHAnsi" w:eastAsiaTheme="majorEastAsia" w:hAnsiTheme="majorHAnsi" w:cstheme="majorBidi"/>
      <w:sz w:val="24"/>
      <w:szCs w:val="30"/>
      <w:shd w:val="pct20" w:color="auto" w:fill="auto"/>
    </w:rPr>
  </w:style>
  <w:style w:type="paragraph" w:styleId="NoSpacing">
    <w:name w:val="No Spacing"/>
    <w:uiPriority w:val="1"/>
    <w:qFormat/>
    <w:rsid w:val="00D261FF"/>
    <w:pPr>
      <w:spacing w:after="0" w:line="240" w:lineRule="auto"/>
    </w:pPr>
    <w:rPr>
      <w:rFonts w:cs="Angsana New"/>
      <w:szCs w:val="28"/>
    </w:rPr>
  </w:style>
  <w:style w:type="paragraph" w:styleId="NormalIndent">
    <w:name w:val="Normal Indent"/>
    <w:basedOn w:val="Normal"/>
    <w:uiPriority w:val="99"/>
    <w:semiHidden/>
    <w:unhideWhenUsed/>
    <w:rsid w:val="00D261FF"/>
    <w:pPr>
      <w:ind w:left="720"/>
    </w:pPr>
    <w:rPr>
      <w:rFonts w:cs="Angsana New"/>
      <w:szCs w:val="28"/>
    </w:rPr>
  </w:style>
  <w:style w:type="paragraph" w:styleId="NoteHeading">
    <w:name w:val="Note Heading"/>
    <w:basedOn w:val="Normal"/>
    <w:next w:val="Normal"/>
    <w:link w:val="NoteHeadingChar"/>
    <w:uiPriority w:val="99"/>
    <w:semiHidden/>
    <w:unhideWhenUsed/>
    <w:rsid w:val="00D261FF"/>
    <w:pPr>
      <w:spacing w:after="0" w:line="240" w:lineRule="auto"/>
    </w:pPr>
    <w:rPr>
      <w:rFonts w:cs="Angsana New"/>
      <w:szCs w:val="28"/>
    </w:rPr>
  </w:style>
  <w:style w:type="character" w:customStyle="1" w:styleId="NoteHeadingChar">
    <w:name w:val="Note Heading Char"/>
    <w:basedOn w:val="DefaultParagraphFont"/>
    <w:link w:val="NoteHeading"/>
    <w:uiPriority w:val="99"/>
    <w:semiHidden/>
    <w:rsid w:val="00D261FF"/>
    <w:rPr>
      <w:rFonts w:cs="Angsana New"/>
      <w:szCs w:val="28"/>
    </w:rPr>
  </w:style>
  <w:style w:type="paragraph" w:styleId="PlainText">
    <w:name w:val="Plain Text"/>
    <w:basedOn w:val="Normal"/>
    <w:link w:val="PlainTextChar"/>
    <w:uiPriority w:val="99"/>
    <w:semiHidden/>
    <w:unhideWhenUsed/>
    <w:rsid w:val="00D261FF"/>
    <w:pPr>
      <w:spacing w:after="0" w:line="240" w:lineRule="auto"/>
    </w:pPr>
    <w:rPr>
      <w:rFonts w:ascii="Consolas" w:hAnsi="Consolas" w:cs="Angsana New"/>
      <w:sz w:val="21"/>
      <w:szCs w:val="26"/>
    </w:rPr>
  </w:style>
  <w:style w:type="character" w:customStyle="1" w:styleId="PlainTextChar">
    <w:name w:val="Plain Text Char"/>
    <w:basedOn w:val="DefaultParagraphFont"/>
    <w:link w:val="PlainText"/>
    <w:uiPriority w:val="99"/>
    <w:semiHidden/>
    <w:rsid w:val="00D261FF"/>
    <w:rPr>
      <w:rFonts w:ascii="Consolas" w:hAnsi="Consolas" w:cs="Angsana New"/>
      <w:sz w:val="21"/>
      <w:szCs w:val="26"/>
    </w:rPr>
  </w:style>
  <w:style w:type="paragraph" w:styleId="Quote">
    <w:name w:val="Quote"/>
    <w:basedOn w:val="Normal"/>
    <w:next w:val="Normal"/>
    <w:link w:val="QuoteChar"/>
    <w:uiPriority w:val="29"/>
    <w:qFormat/>
    <w:rsid w:val="00D261FF"/>
    <w:pPr>
      <w:spacing w:before="200"/>
      <w:ind w:left="864" w:right="864"/>
      <w:jc w:val="center"/>
    </w:pPr>
    <w:rPr>
      <w:rFonts w:cs="Angsana New"/>
      <w:i/>
      <w:iCs/>
      <w:color w:val="404040" w:themeColor="text1" w:themeTint="BF"/>
      <w:szCs w:val="28"/>
    </w:rPr>
  </w:style>
  <w:style w:type="character" w:customStyle="1" w:styleId="QuoteChar">
    <w:name w:val="Quote Char"/>
    <w:basedOn w:val="DefaultParagraphFont"/>
    <w:link w:val="Quote"/>
    <w:uiPriority w:val="29"/>
    <w:rsid w:val="00D261FF"/>
    <w:rPr>
      <w:rFonts w:cs="Angsana New"/>
      <w:i/>
      <w:iCs/>
      <w:color w:val="404040" w:themeColor="text1" w:themeTint="BF"/>
      <w:szCs w:val="28"/>
    </w:rPr>
  </w:style>
  <w:style w:type="paragraph" w:styleId="Salutation">
    <w:name w:val="Salutation"/>
    <w:basedOn w:val="Normal"/>
    <w:next w:val="Normal"/>
    <w:link w:val="SalutationChar"/>
    <w:uiPriority w:val="99"/>
    <w:semiHidden/>
    <w:unhideWhenUsed/>
    <w:rsid w:val="00D261FF"/>
    <w:rPr>
      <w:rFonts w:cs="Angsana New"/>
      <w:szCs w:val="28"/>
    </w:rPr>
  </w:style>
  <w:style w:type="character" w:customStyle="1" w:styleId="SalutationChar">
    <w:name w:val="Salutation Char"/>
    <w:basedOn w:val="DefaultParagraphFont"/>
    <w:link w:val="Salutation"/>
    <w:uiPriority w:val="99"/>
    <w:semiHidden/>
    <w:rsid w:val="00D261FF"/>
    <w:rPr>
      <w:rFonts w:cs="Angsana New"/>
      <w:szCs w:val="28"/>
    </w:rPr>
  </w:style>
  <w:style w:type="paragraph" w:styleId="Signature">
    <w:name w:val="Signature"/>
    <w:basedOn w:val="Normal"/>
    <w:link w:val="SignatureChar"/>
    <w:uiPriority w:val="99"/>
    <w:semiHidden/>
    <w:unhideWhenUsed/>
    <w:rsid w:val="00D261FF"/>
    <w:pPr>
      <w:spacing w:after="0" w:line="240" w:lineRule="auto"/>
      <w:ind w:left="4252"/>
    </w:pPr>
    <w:rPr>
      <w:rFonts w:cs="Angsana New"/>
      <w:szCs w:val="28"/>
    </w:rPr>
  </w:style>
  <w:style w:type="character" w:customStyle="1" w:styleId="SignatureChar">
    <w:name w:val="Signature Char"/>
    <w:basedOn w:val="DefaultParagraphFont"/>
    <w:link w:val="Signature"/>
    <w:uiPriority w:val="99"/>
    <w:semiHidden/>
    <w:rsid w:val="00D261FF"/>
    <w:rPr>
      <w:rFonts w:cs="Angsana New"/>
      <w:szCs w:val="28"/>
    </w:rPr>
  </w:style>
  <w:style w:type="paragraph" w:styleId="TableofAuthorities">
    <w:name w:val="table of authorities"/>
    <w:basedOn w:val="Normal"/>
    <w:next w:val="Normal"/>
    <w:uiPriority w:val="99"/>
    <w:semiHidden/>
    <w:unhideWhenUsed/>
    <w:rsid w:val="00D261FF"/>
    <w:pPr>
      <w:spacing w:after="0"/>
      <w:ind w:left="220" w:hanging="220"/>
    </w:pPr>
    <w:rPr>
      <w:rFonts w:cs="Angsana New"/>
      <w:szCs w:val="28"/>
    </w:rPr>
  </w:style>
  <w:style w:type="paragraph" w:styleId="TableofFigures">
    <w:name w:val="table of figures"/>
    <w:basedOn w:val="Normal"/>
    <w:next w:val="Normal"/>
    <w:uiPriority w:val="99"/>
    <w:semiHidden/>
    <w:unhideWhenUsed/>
    <w:rsid w:val="00D261FF"/>
    <w:pPr>
      <w:spacing w:after="0"/>
    </w:pPr>
    <w:rPr>
      <w:rFonts w:cs="Angsana New"/>
      <w:szCs w:val="28"/>
    </w:rPr>
  </w:style>
  <w:style w:type="paragraph" w:styleId="TOAHeading">
    <w:name w:val="toa heading"/>
    <w:basedOn w:val="Normal"/>
    <w:next w:val="Normal"/>
    <w:uiPriority w:val="99"/>
    <w:semiHidden/>
    <w:unhideWhenUsed/>
    <w:rsid w:val="00D261FF"/>
    <w:pPr>
      <w:spacing w:before="120"/>
    </w:pPr>
    <w:rPr>
      <w:rFonts w:asciiTheme="majorHAnsi" w:eastAsiaTheme="majorEastAsia" w:hAnsiTheme="majorHAnsi" w:cstheme="majorBidi"/>
      <w:b/>
      <w:bCs/>
      <w:sz w:val="24"/>
      <w:szCs w:val="30"/>
    </w:rPr>
  </w:style>
  <w:style w:type="character" w:customStyle="1" w:styleId="UnresolvedMention">
    <w:name w:val="Unresolved Mention"/>
    <w:basedOn w:val="DefaultParagraphFont"/>
    <w:uiPriority w:val="99"/>
    <w:semiHidden/>
    <w:unhideWhenUsed/>
    <w:rsid w:val="00105BB1"/>
    <w:rPr>
      <w:color w:val="605E5C"/>
      <w:shd w:val="clear" w:color="auto" w:fill="E1DFDD"/>
    </w:rPr>
  </w:style>
  <w:style w:type="table" w:customStyle="1" w:styleId="TableGrid1">
    <w:name w:val="Table Grid1"/>
    <w:basedOn w:val="TableNormal"/>
    <w:next w:val="TableGrid"/>
    <w:uiPriority w:val="59"/>
    <w:rsid w:val="00331808"/>
    <w:pPr>
      <w:spacing w:after="0" w:line="240" w:lineRule="auto"/>
    </w:pPr>
    <w:rPr>
      <w:rFonts w:asciiTheme="minorHAnsi" w:eastAsiaTheme="minorHAnsi" w:hAnsiTheme="minorHAnsi" w:cstheme="minorBid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การอ้างถึงที่ไม่ได้แก้ไข2"/>
    <w:basedOn w:val="DefaultParagraphFont"/>
    <w:uiPriority w:val="99"/>
    <w:semiHidden/>
    <w:unhideWhenUsed/>
    <w:rsid w:val="00B10183"/>
    <w:rPr>
      <w:color w:val="605E5C"/>
      <w:shd w:val="clear" w:color="auto" w:fill="E1DFDD"/>
    </w:rPr>
  </w:style>
  <w:style w:type="character" w:styleId="EndnoteReference">
    <w:name w:val="endnote reference"/>
    <w:basedOn w:val="DefaultParagraphFont"/>
    <w:uiPriority w:val="99"/>
    <w:semiHidden/>
    <w:unhideWhenUsed/>
    <w:rsid w:val="00B10183"/>
    <w:rPr>
      <w:sz w:val="32"/>
      <w:szCs w:val="32"/>
      <w:vertAlign w:val="superscript"/>
    </w:rPr>
  </w:style>
  <w:style w:type="character" w:customStyle="1" w:styleId="apple-tab-span">
    <w:name w:val="apple-tab-span"/>
    <w:basedOn w:val="DefaultParagraphFont"/>
    <w:rsid w:val="00B10183"/>
  </w:style>
  <w:style w:type="paragraph" w:customStyle="1" w:styleId="paragraph">
    <w:name w:val="paragraph"/>
    <w:basedOn w:val="Normal"/>
    <w:uiPriority w:val="99"/>
    <w:rsid w:val="009F1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rsid w:val="009F1D1F"/>
  </w:style>
  <w:style w:type="character" w:customStyle="1" w:styleId="eop">
    <w:name w:val="eop"/>
    <w:rsid w:val="009F1D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1749737">
      <w:bodyDiv w:val="1"/>
      <w:marLeft w:val="0"/>
      <w:marRight w:val="0"/>
      <w:marTop w:val="0"/>
      <w:marBottom w:val="0"/>
      <w:divBdr>
        <w:top w:val="none" w:sz="0" w:space="0" w:color="auto"/>
        <w:left w:val="none" w:sz="0" w:space="0" w:color="auto"/>
        <w:bottom w:val="none" w:sz="0" w:space="0" w:color="auto"/>
        <w:right w:val="none" w:sz="0" w:space="0" w:color="auto"/>
      </w:divBdr>
    </w:div>
    <w:div w:id="1456363030">
      <w:bodyDiv w:val="1"/>
      <w:marLeft w:val="0"/>
      <w:marRight w:val="0"/>
      <w:marTop w:val="0"/>
      <w:marBottom w:val="0"/>
      <w:divBdr>
        <w:top w:val="none" w:sz="0" w:space="0" w:color="auto"/>
        <w:left w:val="none" w:sz="0" w:space="0" w:color="auto"/>
        <w:bottom w:val="none" w:sz="0" w:space="0" w:color="auto"/>
        <w:right w:val="none" w:sz="0" w:space="0" w:color="auto"/>
      </w:divBdr>
    </w:div>
    <w:div w:id="16354064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7030A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LRlkFA1Eihn7E45n4F2jLvGEiow==">AMUW2mUYbVUr1LX+Ba/1czLmsTACfj6P4g+ftxiRhXsNIK+oeZx07yx4AjIvvQ+ux/OifrDh5g8dJyJshioagJokKXxgRjdoXqjSUGN2E6FAyNFHbUv9QfB1e7ad3B2A+2Y2rUrmofRcI7G146EmPvww0OAQZn/ftSGlO9HRTtZ7UuEyYqDXnRbk2OCiSBuLeCNb7Sm5Qt7M+0E45CwKFLgWfsfJ6uvqq/1Hcg6WMYbUhg8lBnetyyezzQTyzyUVb1Z0MsZ8O2sLrnD01IT0hPmIGZf9nWz47VMSGJmR9JCRvghUGqQ7M9cRa88oG/t8Jw0VOQsEQ/jEXnHDc0XE0vI9zDPf+X/FulCzCZ5rras52E7FF47yy/1DcCRVkMxKO2BX55UlRD5846106/tnIDBClP2nYdOYvTWTDcHsre6Asjp4QQ2M+F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DBFE014-3F92-4D43-B7EF-787B7D96D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159</Pages>
  <Words>34733</Words>
  <Characters>197982</Characters>
  <Application>Microsoft Office Word</Application>
  <DocSecurity>0</DocSecurity>
  <Lines>1649</Lines>
  <Paragraphs>464</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232251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cp:lastPrinted>2023-08-30T05:22:00Z</cp:lastPrinted>
  <dcterms:created xsi:type="dcterms:W3CDTF">2023-12-07T02:52:00Z</dcterms:created>
  <dcterms:modified xsi:type="dcterms:W3CDTF">2023-12-08T04:27:00Z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a3d363375fec917d8e319bfc460e9d94ed299b6973f29f9ebe7f5785a309cad7</vt:lpwstr>
  </property>
</Properties>
</file>